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53F5" w14:textId="19355AFC" w:rsidR="006D0CB1" w:rsidRPr="00D86092" w:rsidRDefault="006D6117" w:rsidP="003B5D45">
      <w:pPr>
        <w:bidi w:val="0"/>
        <w:spacing w:line="480" w:lineRule="auto"/>
        <w:jc w:val="center"/>
        <w:rPr>
          <w:rFonts w:asciiTheme="majorBidi" w:hAnsiTheme="majorBidi" w:cstheme="majorBidi"/>
          <w:b/>
          <w:bCs/>
          <w:rtl/>
          <w:lang w:val="en-GB"/>
          <w:rPrChange w:id="0" w:author="Josh Amaru" w:date="2022-02-10T13:58:00Z">
            <w:rPr>
              <w:rFonts w:asciiTheme="majorBidi" w:hAnsiTheme="majorBidi" w:cstheme="majorBidi"/>
              <w:b/>
              <w:bCs/>
              <w:rtl/>
            </w:rPr>
          </w:rPrChange>
        </w:rPr>
      </w:pPr>
      <w:bookmarkStart w:id="1" w:name="_Hlk18590551"/>
      <w:r w:rsidRPr="00D86092">
        <w:rPr>
          <w:rFonts w:asciiTheme="majorBidi" w:hAnsiTheme="majorBidi" w:cstheme="majorBidi"/>
          <w:b/>
          <w:bCs/>
          <w:i/>
          <w:iCs/>
          <w:lang w:val="en-GB"/>
          <w:rPrChange w:id="2" w:author="Josh Amaru" w:date="2022-02-10T13:58:00Z">
            <w:rPr>
              <w:rFonts w:asciiTheme="majorBidi" w:hAnsiTheme="majorBidi" w:cstheme="majorBidi"/>
              <w:b/>
              <w:bCs/>
              <w:i/>
              <w:iCs/>
            </w:rPr>
          </w:rPrChange>
        </w:rPr>
        <w:t xml:space="preserve">Mipenei </w:t>
      </w:r>
      <w:r w:rsidR="006D0CB1" w:rsidRPr="00D86092">
        <w:rPr>
          <w:rFonts w:asciiTheme="majorBidi" w:hAnsiTheme="majorBidi" w:cstheme="majorBidi"/>
          <w:b/>
          <w:bCs/>
          <w:i/>
          <w:iCs/>
          <w:lang w:val="en-GB"/>
          <w:rPrChange w:id="3" w:author="Josh Amaru" w:date="2022-02-10T13:58:00Z">
            <w:rPr>
              <w:rFonts w:asciiTheme="majorBidi" w:hAnsiTheme="majorBidi" w:cstheme="majorBidi"/>
              <w:b/>
              <w:bCs/>
              <w:i/>
              <w:iCs/>
            </w:rPr>
          </w:rPrChange>
        </w:rPr>
        <w:t xml:space="preserve">Darkhei Shalom </w:t>
      </w:r>
      <w:r w:rsidR="006D0CB1" w:rsidRPr="00D86092">
        <w:rPr>
          <w:rFonts w:asciiTheme="majorBidi" w:hAnsiTheme="majorBidi" w:cstheme="majorBidi"/>
          <w:b/>
          <w:bCs/>
          <w:lang w:val="en-GB"/>
          <w:rPrChange w:id="4" w:author="Josh Amaru" w:date="2022-02-10T13:58:00Z">
            <w:rPr>
              <w:rFonts w:asciiTheme="majorBidi" w:hAnsiTheme="majorBidi" w:cstheme="majorBidi"/>
              <w:b/>
              <w:bCs/>
            </w:rPr>
          </w:rPrChange>
        </w:rPr>
        <w:t xml:space="preserve">in Tannaitic Halakha—One </w:t>
      </w:r>
      <w:r w:rsidR="00A815D9" w:rsidRPr="00D86092">
        <w:rPr>
          <w:rFonts w:asciiTheme="majorBidi" w:hAnsiTheme="majorBidi" w:cstheme="majorBidi"/>
          <w:b/>
          <w:bCs/>
          <w:i/>
          <w:iCs/>
          <w:lang w:val="en-GB"/>
          <w:rPrChange w:id="5" w:author="Josh Amaru" w:date="2022-02-10T13:58:00Z">
            <w:rPr>
              <w:rFonts w:asciiTheme="majorBidi" w:hAnsiTheme="majorBidi" w:cstheme="majorBidi"/>
              <w:b/>
              <w:bCs/>
              <w:i/>
              <w:iCs/>
            </w:rPr>
          </w:rPrChange>
        </w:rPr>
        <w:t>Nomos</w:t>
      </w:r>
      <w:r w:rsidR="006D0CB1" w:rsidRPr="00D86092">
        <w:rPr>
          <w:rFonts w:asciiTheme="majorBidi" w:hAnsiTheme="majorBidi" w:cstheme="majorBidi"/>
          <w:b/>
          <w:bCs/>
          <w:lang w:val="en-GB"/>
          <w:rPrChange w:id="6" w:author="Josh Amaru" w:date="2022-02-10T13:58:00Z">
            <w:rPr>
              <w:rFonts w:asciiTheme="majorBidi" w:hAnsiTheme="majorBidi" w:cstheme="majorBidi"/>
              <w:b/>
              <w:bCs/>
            </w:rPr>
          </w:rPrChange>
        </w:rPr>
        <w:t>, Different Narratives</w:t>
      </w:r>
    </w:p>
    <w:p w14:paraId="68766F89" w14:textId="51104FB5" w:rsidR="006D0CB1" w:rsidRPr="00D86092" w:rsidRDefault="006D0CB1" w:rsidP="000A3A84">
      <w:pPr>
        <w:bidi w:val="0"/>
        <w:spacing w:line="480" w:lineRule="auto"/>
        <w:jc w:val="both"/>
        <w:rPr>
          <w:rFonts w:asciiTheme="majorBidi" w:hAnsiTheme="majorBidi" w:cstheme="majorBidi"/>
          <w:lang w:val="en-GB"/>
          <w:rPrChange w:id="7" w:author="Josh Amaru" w:date="2022-02-10T13:58:00Z">
            <w:rPr>
              <w:rFonts w:asciiTheme="majorBidi" w:hAnsiTheme="majorBidi" w:cstheme="majorBidi"/>
            </w:rPr>
          </w:rPrChange>
        </w:rPr>
      </w:pPr>
      <w:r w:rsidRPr="00D86092">
        <w:rPr>
          <w:rFonts w:asciiTheme="majorBidi" w:hAnsiTheme="majorBidi" w:cstheme="majorBidi"/>
          <w:lang w:val="en-GB"/>
          <w:rPrChange w:id="8" w:author="Josh Amaru" w:date="2022-02-10T13:58:00Z">
            <w:rPr>
              <w:rFonts w:asciiTheme="majorBidi" w:hAnsiTheme="majorBidi" w:cstheme="majorBidi"/>
            </w:rPr>
          </w:rPrChange>
        </w:rPr>
        <w:t xml:space="preserve">The expression </w:t>
      </w:r>
      <w:bookmarkStart w:id="9" w:name="_Hlk94617069"/>
      <w:r w:rsidR="006C6F2E" w:rsidRPr="00D86092">
        <w:rPr>
          <w:rFonts w:asciiTheme="majorBidi" w:hAnsiTheme="majorBidi" w:cstheme="majorBidi"/>
          <w:i/>
          <w:iCs/>
          <w:lang w:val="en-GB"/>
          <w:rPrChange w:id="10" w:author="Josh Amaru" w:date="2022-02-10T13:58:00Z">
            <w:rPr>
              <w:rFonts w:asciiTheme="majorBidi" w:hAnsiTheme="majorBidi" w:cstheme="majorBidi"/>
              <w:i/>
              <w:iCs/>
            </w:rPr>
          </w:rPrChange>
        </w:rPr>
        <w:t>mipenei</w:t>
      </w:r>
      <w:r w:rsidRPr="00D86092">
        <w:rPr>
          <w:rFonts w:asciiTheme="majorBidi" w:hAnsiTheme="majorBidi" w:cstheme="majorBidi"/>
          <w:i/>
          <w:iCs/>
          <w:lang w:val="en-GB"/>
          <w:rPrChange w:id="11" w:author="Josh Amaru" w:date="2022-02-10T13:58:00Z">
            <w:rPr>
              <w:rFonts w:asciiTheme="majorBidi" w:hAnsiTheme="majorBidi" w:cstheme="majorBidi"/>
              <w:i/>
              <w:iCs/>
            </w:rPr>
          </w:rPrChange>
        </w:rPr>
        <w:t xml:space="preserve"> darkhei shalom</w:t>
      </w:r>
      <w:bookmarkEnd w:id="9"/>
      <w:r w:rsidRPr="00D86092">
        <w:rPr>
          <w:rFonts w:asciiTheme="majorBidi" w:hAnsiTheme="majorBidi" w:cstheme="majorBidi"/>
          <w:i/>
          <w:iCs/>
          <w:lang w:val="en-GB"/>
          <w:rPrChange w:id="12" w:author="Josh Amaru" w:date="2022-02-10T13:58:00Z">
            <w:rPr>
              <w:rFonts w:asciiTheme="majorBidi" w:hAnsiTheme="majorBidi" w:cstheme="majorBidi"/>
              <w:i/>
              <w:iCs/>
            </w:rPr>
          </w:rPrChange>
        </w:rPr>
        <w:t>,</w:t>
      </w:r>
      <w:r w:rsidRPr="00D86092">
        <w:rPr>
          <w:rFonts w:asciiTheme="majorBidi" w:hAnsiTheme="majorBidi" w:cstheme="majorBidi"/>
          <w:lang w:val="en-GB"/>
          <w:rPrChange w:id="13" w:author="Josh Amaru" w:date="2022-02-10T13:58:00Z">
            <w:rPr>
              <w:rFonts w:asciiTheme="majorBidi" w:hAnsiTheme="majorBidi" w:cstheme="majorBidi"/>
            </w:rPr>
          </w:rPrChange>
        </w:rPr>
        <w:t xml:space="preserve"> </w:t>
      </w:r>
      <w:commentRangeStart w:id="14"/>
      <w:commentRangeStart w:id="15"/>
      <w:r w:rsidR="00961814" w:rsidRPr="00D86092">
        <w:rPr>
          <w:rFonts w:asciiTheme="majorBidi" w:hAnsiTheme="majorBidi" w:cstheme="majorBidi"/>
          <w:lang w:val="en-GB"/>
          <w:rPrChange w:id="16" w:author="Josh Amaru" w:date="2022-02-10T13:58:00Z">
            <w:rPr>
              <w:rFonts w:asciiTheme="majorBidi" w:hAnsiTheme="majorBidi" w:cstheme="majorBidi"/>
            </w:rPr>
          </w:rPrChange>
        </w:rPr>
        <w:t>‘</w:t>
      </w:r>
      <w:r w:rsidRPr="00D86092">
        <w:rPr>
          <w:rFonts w:asciiTheme="majorBidi" w:hAnsiTheme="majorBidi" w:cstheme="majorBidi"/>
          <w:lang w:val="en-GB"/>
          <w:rPrChange w:id="17" w:author="Josh Amaru" w:date="2022-02-10T13:58:00Z">
            <w:rPr>
              <w:rFonts w:asciiTheme="majorBidi" w:hAnsiTheme="majorBidi" w:cstheme="majorBidi"/>
            </w:rPr>
          </w:rPrChange>
        </w:rPr>
        <w:t xml:space="preserve">for </w:t>
      </w:r>
      <w:r w:rsidR="0086570C" w:rsidRPr="00D86092">
        <w:rPr>
          <w:rFonts w:asciiTheme="majorBidi" w:hAnsiTheme="majorBidi" w:cstheme="majorBidi"/>
          <w:lang w:val="en-GB"/>
          <w:rPrChange w:id="18" w:author="Josh Amaru" w:date="2022-02-10T13:58:00Z">
            <w:rPr>
              <w:rFonts w:asciiTheme="majorBidi" w:hAnsiTheme="majorBidi" w:cstheme="majorBidi"/>
            </w:rPr>
          </w:rPrChange>
        </w:rPr>
        <w:t xml:space="preserve">the sake </w:t>
      </w:r>
      <w:r w:rsidRPr="00D86092">
        <w:rPr>
          <w:rFonts w:asciiTheme="majorBidi" w:hAnsiTheme="majorBidi" w:cstheme="majorBidi"/>
          <w:lang w:val="en-GB"/>
          <w:rPrChange w:id="19" w:author="Josh Amaru" w:date="2022-02-10T13:58:00Z">
            <w:rPr>
              <w:rFonts w:asciiTheme="majorBidi" w:hAnsiTheme="majorBidi" w:cstheme="majorBidi"/>
            </w:rPr>
          </w:rPrChange>
        </w:rPr>
        <w:t xml:space="preserve">of </w:t>
      </w:r>
      <w:commentRangeEnd w:id="14"/>
      <w:r w:rsidR="00565D0B" w:rsidRPr="00D86092">
        <w:rPr>
          <w:rStyle w:val="CommentReference"/>
          <w:rFonts w:asciiTheme="majorBidi" w:hAnsiTheme="majorBidi" w:cstheme="majorBidi"/>
          <w:lang w:val="en-GB"/>
          <w:rPrChange w:id="20" w:author="Josh Amaru" w:date="2022-02-10T13:58:00Z">
            <w:rPr>
              <w:rStyle w:val="CommentReference"/>
              <w:rFonts w:asciiTheme="majorBidi" w:hAnsiTheme="majorBidi" w:cstheme="majorBidi"/>
            </w:rPr>
          </w:rPrChange>
        </w:rPr>
        <w:commentReference w:id="14"/>
      </w:r>
      <w:commentRangeEnd w:id="15"/>
      <w:r w:rsidR="001B556B" w:rsidRPr="00D86092">
        <w:rPr>
          <w:rStyle w:val="CommentReference"/>
          <w:lang w:val="en-GB"/>
          <w:rPrChange w:id="21" w:author="Josh Amaru" w:date="2022-02-10T13:58:00Z">
            <w:rPr>
              <w:rStyle w:val="CommentReference"/>
            </w:rPr>
          </w:rPrChange>
        </w:rPr>
        <w:commentReference w:id="15"/>
      </w:r>
      <w:r w:rsidR="004724EC" w:rsidRPr="00D86092">
        <w:rPr>
          <w:rFonts w:asciiTheme="majorBidi" w:hAnsiTheme="majorBidi" w:cstheme="majorBidi"/>
          <w:lang w:val="en-GB"/>
          <w:rPrChange w:id="22" w:author="Josh Amaru" w:date="2022-02-10T13:58:00Z">
            <w:rPr>
              <w:rFonts w:asciiTheme="majorBidi" w:hAnsiTheme="majorBidi" w:cstheme="majorBidi"/>
            </w:rPr>
          </w:rPrChange>
        </w:rPr>
        <w:t xml:space="preserve">the </w:t>
      </w:r>
      <w:r w:rsidRPr="00D86092">
        <w:rPr>
          <w:rFonts w:asciiTheme="majorBidi" w:hAnsiTheme="majorBidi" w:cstheme="majorBidi"/>
          <w:lang w:val="en-GB"/>
          <w:rPrChange w:id="23" w:author="Josh Amaru" w:date="2022-02-10T13:58:00Z">
            <w:rPr>
              <w:rFonts w:asciiTheme="majorBidi" w:hAnsiTheme="majorBidi" w:cstheme="majorBidi"/>
            </w:rPr>
          </w:rPrChange>
        </w:rPr>
        <w:t>ways of peace</w:t>
      </w:r>
      <w:r w:rsidR="00961814" w:rsidRPr="00D86092">
        <w:rPr>
          <w:rFonts w:asciiTheme="majorBidi" w:hAnsiTheme="majorBidi" w:cstheme="majorBidi"/>
          <w:lang w:val="en-GB"/>
          <w:rPrChange w:id="24" w:author="Josh Amaru" w:date="2022-02-10T13:58:00Z">
            <w:rPr>
              <w:rFonts w:asciiTheme="majorBidi" w:hAnsiTheme="majorBidi" w:cstheme="majorBidi"/>
            </w:rPr>
          </w:rPrChange>
        </w:rPr>
        <w:t>’</w:t>
      </w:r>
      <w:r w:rsidR="000A3A84" w:rsidRPr="00D86092">
        <w:rPr>
          <w:rFonts w:asciiTheme="majorBidi" w:hAnsiTheme="majorBidi" w:cstheme="majorBidi"/>
          <w:lang w:val="en-GB"/>
          <w:rPrChange w:id="25" w:author="Josh Amaru" w:date="2022-02-10T13:58:00Z">
            <w:rPr>
              <w:rFonts w:asciiTheme="majorBidi" w:hAnsiTheme="majorBidi" w:cstheme="majorBidi"/>
            </w:rPr>
          </w:rPrChange>
        </w:rPr>
        <w:t xml:space="preserve"> (hereinafter: ‘ways of peace’)</w:t>
      </w:r>
      <w:r w:rsidR="00961814" w:rsidRPr="00D86092">
        <w:rPr>
          <w:rFonts w:asciiTheme="majorBidi" w:hAnsiTheme="majorBidi" w:cstheme="majorBidi"/>
          <w:lang w:val="en-GB"/>
          <w:rPrChange w:id="26" w:author="Josh Amaru" w:date="2022-02-10T13:58:00Z">
            <w:rPr>
              <w:rFonts w:asciiTheme="majorBidi" w:hAnsiTheme="majorBidi" w:cstheme="majorBidi"/>
            </w:rPr>
          </w:rPrChange>
        </w:rPr>
        <w:t>,</w:t>
      </w:r>
      <w:r w:rsidRPr="00D86092">
        <w:rPr>
          <w:rFonts w:asciiTheme="majorBidi" w:hAnsiTheme="majorBidi" w:cstheme="majorBidi"/>
          <w:lang w:val="en-GB"/>
          <w:rPrChange w:id="27" w:author="Josh Amaru" w:date="2022-02-10T13:58:00Z">
            <w:rPr>
              <w:rFonts w:asciiTheme="majorBidi" w:hAnsiTheme="majorBidi" w:cstheme="majorBidi"/>
            </w:rPr>
          </w:rPrChange>
        </w:rPr>
        <w:t xml:space="preserve"> is invoked as </w:t>
      </w:r>
      <w:r w:rsidR="00D220C6" w:rsidRPr="00D86092">
        <w:rPr>
          <w:rFonts w:asciiTheme="majorBidi" w:hAnsiTheme="majorBidi" w:cstheme="majorBidi"/>
          <w:lang w:val="en-GB"/>
          <w:rPrChange w:id="28" w:author="Josh Amaru" w:date="2022-02-10T13:58:00Z">
            <w:rPr>
              <w:rFonts w:asciiTheme="majorBidi" w:hAnsiTheme="majorBidi" w:cstheme="majorBidi"/>
            </w:rPr>
          </w:rPrChange>
        </w:rPr>
        <w:t>the</w:t>
      </w:r>
      <w:r w:rsidRPr="00D86092">
        <w:rPr>
          <w:rFonts w:asciiTheme="majorBidi" w:hAnsiTheme="majorBidi" w:cstheme="majorBidi"/>
          <w:lang w:val="en-GB"/>
          <w:rPrChange w:id="29" w:author="Josh Amaru" w:date="2022-02-10T13:58:00Z">
            <w:rPr>
              <w:rFonts w:asciiTheme="majorBidi" w:hAnsiTheme="majorBidi" w:cstheme="majorBidi"/>
            </w:rPr>
          </w:rPrChange>
        </w:rPr>
        <w:t xml:space="preserve"> legal reasoning for various </w:t>
      </w:r>
      <w:r w:rsidR="00A815D9" w:rsidRPr="00D86092">
        <w:rPr>
          <w:rFonts w:asciiTheme="majorBidi" w:hAnsiTheme="majorBidi" w:cstheme="majorBidi"/>
          <w:i/>
          <w:iCs/>
          <w:lang w:val="en-GB"/>
          <w:rPrChange w:id="30" w:author="Josh Amaru" w:date="2022-02-10T13:58:00Z">
            <w:rPr>
              <w:rFonts w:asciiTheme="majorBidi" w:hAnsiTheme="majorBidi" w:cstheme="majorBidi"/>
              <w:i/>
              <w:iCs/>
            </w:rPr>
          </w:rPrChange>
        </w:rPr>
        <w:t>halakhot</w:t>
      </w:r>
      <w:r w:rsidRPr="00D86092">
        <w:rPr>
          <w:rFonts w:asciiTheme="majorBidi" w:hAnsiTheme="majorBidi" w:cstheme="majorBidi"/>
          <w:lang w:val="en-GB"/>
          <w:rPrChange w:id="31" w:author="Josh Amaru" w:date="2022-02-10T13:58:00Z">
            <w:rPr>
              <w:rFonts w:asciiTheme="majorBidi" w:hAnsiTheme="majorBidi" w:cstheme="majorBidi"/>
            </w:rPr>
          </w:rPrChange>
        </w:rPr>
        <w:t xml:space="preserve"> (legal rules), mainly </w:t>
      </w:r>
      <w:r w:rsidR="00A20F13" w:rsidRPr="00D86092">
        <w:rPr>
          <w:rFonts w:asciiTheme="majorBidi" w:hAnsiTheme="majorBidi" w:cstheme="majorBidi"/>
          <w:i/>
          <w:iCs/>
          <w:lang w:val="en-GB"/>
          <w:rPrChange w:id="32" w:author="Josh Amaru" w:date="2022-02-10T13:58:00Z">
            <w:rPr>
              <w:rFonts w:asciiTheme="majorBidi" w:hAnsiTheme="majorBidi" w:cstheme="majorBidi"/>
              <w:i/>
              <w:iCs/>
            </w:rPr>
          </w:rPrChange>
        </w:rPr>
        <w:t>taqanot</w:t>
      </w:r>
      <w:r w:rsidRPr="00D86092">
        <w:rPr>
          <w:rFonts w:asciiTheme="majorBidi" w:hAnsiTheme="majorBidi" w:cstheme="majorBidi"/>
          <w:lang w:val="en-GB"/>
          <w:rPrChange w:id="33" w:author="Josh Amaru" w:date="2022-02-10T13:58:00Z">
            <w:rPr>
              <w:rFonts w:asciiTheme="majorBidi" w:hAnsiTheme="majorBidi" w:cstheme="majorBidi"/>
            </w:rPr>
          </w:rPrChange>
        </w:rPr>
        <w:t xml:space="preserve"> (enactments), in Tannaitic sources</w:t>
      </w:r>
      <w:bookmarkEnd w:id="1"/>
      <w:r w:rsidRPr="00D86092">
        <w:rPr>
          <w:rFonts w:asciiTheme="majorBidi" w:hAnsiTheme="majorBidi" w:cstheme="majorBidi"/>
          <w:lang w:val="en-GB"/>
          <w:rPrChange w:id="34" w:author="Josh Amaru" w:date="2022-02-10T13:58:00Z">
            <w:rPr>
              <w:rFonts w:asciiTheme="majorBidi" w:hAnsiTheme="majorBidi" w:cstheme="majorBidi"/>
            </w:rPr>
          </w:rPrChange>
        </w:rPr>
        <w:t xml:space="preserve"> composed in Roman Palestine during the second and third centuries CE</w:t>
      </w:r>
      <w:commentRangeStart w:id="35"/>
      <w:r w:rsidRPr="00D86092">
        <w:rPr>
          <w:rFonts w:asciiTheme="majorBidi" w:hAnsiTheme="majorBidi" w:cstheme="majorBidi"/>
          <w:lang w:val="en-GB"/>
          <w:rPrChange w:id="36" w:author="Josh Amaru" w:date="2022-02-10T13:58:00Z">
            <w:rPr>
              <w:rFonts w:asciiTheme="majorBidi" w:hAnsiTheme="majorBidi" w:cstheme="majorBidi"/>
            </w:rPr>
          </w:rPrChange>
        </w:rPr>
        <w:t>.</w:t>
      </w:r>
      <w:r w:rsidRPr="00D86092">
        <w:rPr>
          <w:rStyle w:val="FootnoteReference"/>
          <w:rFonts w:asciiTheme="majorBidi" w:hAnsiTheme="majorBidi" w:cstheme="majorBidi"/>
          <w:lang w:val="en-GB"/>
          <w:rPrChange w:id="37" w:author="Josh Amaru" w:date="2022-02-10T13:58:00Z">
            <w:rPr>
              <w:rStyle w:val="FootnoteReference"/>
              <w:rFonts w:asciiTheme="majorBidi" w:hAnsiTheme="majorBidi" w:cstheme="majorBidi"/>
            </w:rPr>
          </w:rPrChange>
        </w:rPr>
        <w:footnoteReference w:id="1"/>
      </w:r>
      <w:commentRangeEnd w:id="35"/>
      <w:r w:rsidR="001B556B" w:rsidRPr="00D86092">
        <w:rPr>
          <w:rStyle w:val="CommentReference"/>
          <w:lang w:val="en-GB"/>
          <w:rPrChange w:id="76" w:author="Josh Amaru" w:date="2022-02-10T13:58:00Z">
            <w:rPr>
              <w:rStyle w:val="CommentReference"/>
            </w:rPr>
          </w:rPrChange>
        </w:rPr>
        <w:commentReference w:id="35"/>
      </w:r>
      <w:r w:rsidRPr="00D86092">
        <w:rPr>
          <w:rFonts w:asciiTheme="majorBidi" w:hAnsiTheme="majorBidi" w:cstheme="majorBidi"/>
          <w:lang w:val="en-GB"/>
          <w:rPrChange w:id="77" w:author="Josh Amaru" w:date="2022-02-10T13:58:00Z">
            <w:rPr>
              <w:rFonts w:asciiTheme="majorBidi" w:hAnsiTheme="majorBidi" w:cstheme="majorBidi"/>
            </w:rPr>
          </w:rPrChange>
        </w:rPr>
        <w:t xml:space="preserve"> Several studies examine these enactments</w:t>
      </w:r>
      <w:ins w:id="78" w:author="Josh Amaru" w:date="2022-02-07T14:34:00Z">
        <w:r w:rsidR="001B7716" w:rsidRPr="00D86092">
          <w:rPr>
            <w:rFonts w:asciiTheme="majorBidi" w:hAnsiTheme="majorBidi" w:cstheme="majorBidi"/>
            <w:lang w:val="en-GB"/>
            <w:rPrChange w:id="79" w:author="Josh Amaru" w:date="2022-02-10T13:58:00Z">
              <w:rPr>
                <w:rFonts w:asciiTheme="majorBidi" w:hAnsiTheme="majorBidi" w:cstheme="majorBidi"/>
              </w:rPr>
            </w:rPrChange>
          </w:rPr>
          <w:t>,</w:t>
        </w:r>
      </w:ins>
      <w:commentRangeStart w:id="80"/>
      <w:del w:id="81" w:author="Josh Amaru" w:date="2022-02-07T14:27:00Z">
        <w:r w:rsidRPr="00D86092" w:rsidDel="00BD2C48">
          <w:rPr>
            <w:rFonts w:asciiTheme="majorBidi" w:hAnsiTheme="majorBidi" w:cstheme="majorBidi"/>
            <w:lang w:val="en-GB"/>
            <w:rPrChange w:id="82" w:author="Josh Amaru" w:date="2022-02-10T13:58:00Z">
              <w:rPr>
                <w:rFonts w:asciiTheme="majorBidi" w:hAnsiTheme="majorBidi" w:cstheme="majorBidi"/>
              </w:rPr>
            </w:rPrChange>
          </w:rPr>
          <w:delText>, including some that do not differentiate among</w:delText>
        </w:r>
        <w:r w:rsidR="00650CE4" w:rsidRPr="00D86092" w:rsidDel="00BD2C48">
          <w:rPr>
            <w:rFonts w:asciiTheme="majorBidi" w:hAnsiTheme="majorBidi" w:cstheme="majorBidi"/>
            <w:lang w:val="en-GB"/>
            <w:rPrChange w:id="83" w:author="Josh Amaru" w:date="2022-02-10T13:58:00Z">
              <w:rPr>
                <w:rFonts w:asciiTheme="majorBidi" w:hAnsiTheme="majorBidi" w:cstheme="majorBidi"/>
              </w:rPr>
            </w:rPrChange>
          </w:rPr>
          <w:delText xml:space="preserve"> the</w:delText>
        </w:r>
        <w:r w:rsidRPr="00D86092" w:rsidDel="00BD2C48">
          <w:rPr>
            <w:rFonts w:asciiTheme="majorBidi" w:hAnsiTheme="majorBidi" w:cstheme="majorBidi"/>
            <w:lang w:val="en-GB"/>
            <w:rPrChange w:id="84" w:author="Josh Amaru" w:date="2022-02-10T13:58:00Z">
              <w:rPr>
                <w:rFonts w:asciiTheme="majorBidi" w:hAnsiTheme="majorBidi" w:cstheme="majorBidi"/>
              </w:rPr>
            </w:rPrChange>
          </w:rPr>
          <w:delText xml:space="preserve"> rationales</w:delText>
        </w:r>
        <w:r w:rsidR="00650CE4" w:rsidRPr="00D86092" w:rsidDel="00BD2C48">
          <w:rPr>
            <w:rFonts w:asciiTheme="majorBidi" w:hAnsiTheme="majorBidi" w:cstheme="majorBidi"/>
            <w:lang w:val="en-GB"/>
            <w:rPrChange w:id="85" w:author="Josh Amaru" w:date="2022-02-10T13:58:00Z">
              <w:rPr>
                <w:rFonts w:asciiTheme="majorBidi" w:hAnsiTheme="majorBidi" w:cstheme="majorBidi"/>
              </w:rPr>
            </w:rPrChange>
          </w:rPr>
          <w:delText xml:space="preserve"> offered in each case</w:delText>
        </w:r>
        <w:r w:rsidRPr="00D86092" w:rsidDel="00BD2C48">
          <w:rPr>
            <w:rFonts w:asciiTheme="majorBidi" w:hAnsiTheme="majorBidi" w:cstheme="majorBidi"/>
            <w:lang w:val="en-GB"/>
            <w:rPrChange w:id="86" w:author="Josh Amaru" w:date="2022-02-10T13:58:00Z">
              <w:rPr>
                <w:rFonts w:asciiTheme="majorBidi" w:hAnsiTheme="majorBidi" w:cstheme="majorBidi"/>
              </w:rPr>
            </w:rPrChange>
          </w:rPr>
          <w:delText>.</w:delText>
        </w:r>
      </w:del>
      <w:commentRangeEnd w:id="80"/>
      <w:r w:rsidR="00FC7AE4" w:rsidRPr="00D86092">
        <w:rPr>
          <w:rStyle w:val="CommentReference"/>
          <w:lang w:val="en-GB"/>
          <w:rPrChange w:id="87" w:author="Josh Amaru" w:date="2022-02-10T13:58:00Z">
            <w:rPr>
              <w:rStyle w:val="CommentReference"/>
            </w:rPr>
          </w:rPrChange>
        </w:rPr>
        <w:commentReference w:id="80"/>
      </w:r>
      <w:r w:rsidRPr="00D86092">
        <w:rPr>
          <w:rStyle w:val="FootnoteReference"/>
          <w:rFonts w:asciiTheme="majorBidi" w:hAnsiTheme="majorBidi" w:cstheme="majorBidi"/>
          <w:lang w:val="en-GB"/>
          <w:rPrChange w:id="88" w:author="Josh Amaru" w:date="2022-02-10T13:58:00Z">
            <w:rPr>
              <w:rStyle w:val="FootnoteReference"/>
              <w:rFonts w:asciiTheme="majorBidi" w:hAnsiTheme="majorBidi" w:cstheme="majorBidi"/>
            </w:rPr>
          </w:rPrChange>
        </w:rPr>
        <w:footnoteReference w:id="2"/>
      </w:r>
      <w:r w:rsidRPr="00D86092">
        <w:rPr>
          <w:rFonts w:asciiTheme="majorBidi" w:hAnsiTheme="majorBidi" w:cstheme="majorBidi"/>
          <w:lang w:val="en-GB"/>
          <w:rPrChange w:id="108" w:author="Josh Amaru" w:date="2022-02-10T13:58:00Z">
            <w:rPr>
              <w:rFonts w:asciiTheme="majorBidi" w:hAnsiTheme="majorBidi" w:cstheme="majorBidi"/>
            </w:rPr>
          </w:rPrChange>
        </w:rPr>
        <w:t xml:space="preserve"> </w:t>
      </w:r>
      <w:commentRangeStart w:id="109"/>
      <w:commentRangeStart w:id="110"/>
      <w:del w:id="111" w:author="Josh Amaru" w:date="2022-02-07T14:27:00Z">
        <w:r w:rsidRPr="00D86092" w:rsidDel="00BD2C48">
          <w:rPr>
            <w:rFonts w:asciiTheme="majorBidi" w:hAnsiTheme="majorBidi" w:cstheme="majorBidi"/>
            <w:lang w:val="en-GB"/>
            <w:rPrChange w:id="112" w:author="Josh Amaru" w:date="2022-02-10T13:58:00Z">
              <w:rPr>
                <w:rFonts w:asciiTheme="majorBidi" w:hAnsiTheme="majorBidi" w:cstheme="majorBidi"/>
              </w:rPr>
            </w:rPrChange>
          </w:rPr>
          <w:delText xml:space="preserve">Others </w:delText>
        </w:r>
      </w:del>
      <w:ins w:id="113" w:author="Josh Amaru" w:date="2022-02-07T14:27:00Z">
        <w:r w:rsidR="00BD2C48" w:rsidRPr="00D86092">
          <w:rPr>
            <w:rFonts w:asciiTheme="majorBidi" w:hAnsiTheme="majorBidi" w:cstheme="majorBidi"/>
            <w:lang w:val="en-GB"/>
            <w:rPrChange w:id="114" w:author="Josh Amaru" w:date="2022-02-10T13:58:00Z">
              <w:rPr>
                <w:rFonts w:asciiTheme="majorBidi" w:hAnsiTheme="majorBidi" w:cstheme="majorBidi"/>
              </w:rPr>
            </w:rPrChange>
          </w:rPr>
          <w:t xml:space="preserve">including studies that </w:t>
        </w:r>
      </w:ins>
      <w:r w:rsidRPr="00D86092">
        <w:rPr>
          <w:rFonts w:asciiTheme="majorBidi" w:hAnsiTheme="majorBidi" w:cstheme="majorBidi"/>
          <w:lang w:val="en-GB"/>
          <w:rPrChange w:id="115" w:author="Josh Amaru" w:date="2022-02-10T13:58:00Z">
            <w:rPr>
              <w:rFonts w:asciiTheme="majorBidi" w:hAnsiTheme="majorBidi" w:cstheme="majorBidi"/>
            </w:rPr>
          </w:rPrChange>
        </w:rPr>
        <w:t xml:space="preserve">distinguish between the Tannaitic </w:t>
      </w:r>
      <w:r w:rsidR="00650CE4" w:rsidRPr="00D86092">
        <w:rPr>
          <w:rFonts w:asciiTheme="majorBidi" w:hAnsiTheme="majorBidi" w:cstheme="majorBidi"/>
          <w:lang w:val="en-GB"/>
          <w:rPrChange w:id="116" w:author="Josh Amaru" w:date="2022-02-10T13:58:00Z">
            <w:rPr>
              <w:rFonts w:asciiTheme="majorBidi" w:hAnsiTheme="majorBidi" w:cstheme="majorBidi"/>
            </w:rPr>
          </w:rPrChange>
        </w:rPr>
        <w:t>and the Amoraic</w:t>
      </w:r>
      <w:del w:id="117" w:author="HOME" w:date="2021-12-23T13:55:00Z">
        <w:r w:rsidR="00650CE4" w:rsidRPr="00D86092" w:rsidDel="00B978AE">
          <w:rPr>
            <w:rFonts w:asciiTheme="majorBidi" w:hAnsiTheme="majorBidi" w:cstheme="majorBidi"/>
            <w:lang w:val="en-GB"/>
            <w:rPrChange w:id="118" w:author="Josh Amaru" w:date="2022-02-10T13:58:00Z">
              <w:rPr>
                <w:rFonts w:asciiTheme="majorBidi" w:hAnsiTheme="majorBidi" w:cstheme="majorBidi"/>
              </w:rPr>
            </w:rPrChange>
          </w:rPr>
          <w:delText>,</w:delText>
        </w:r>
      </w:del>
      <w:r w:rsidR="00650CE4" w:rsidRPr="00D86092">
        <w:rPr>
          <w:rFonts w:asciiTheme="majorBidi" w:hAnsiTheme="majorBidi" w:cstheme="majorBidi"/>
          <w:lang w:val="en-GB"/>
          <w:rPrChange w:id="119"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120" w:author="Josh Amaru" w:date="2022-02-10T13:58:00Z">
            <w:rPr>
              <w:rFonts w:asciiTheme="majorBidi" w:hAnsiTheme="majorBidi" w:cstheme="majorBidi"/>
            </w:rPr>
          </w:rPrChange>
        </w:rPr>
        <w:t>strat</w:t>
      </w:r>
      <w:r w:rsidR="00650CE4" w:rsidRPr="00D86092">
        <w:rPr>
          <w:rFonts w:asciiTheme="majorBidi" w:hAnsiTheme="majorBidi" w:cstheme="majorBidi"/>
          <w:lang w:val="en-GB"/>
          <w:rPrChange w:id="121" w:author="Josh Amaru" w:date="2022-02-10T13:58:00Z">
            <w:rPr>
              <w:rFonts w:asciiTheme="majorBidi" w:hAnsiTheme="majorBidi" w:cstheme="majorBidi"/>
            </w:rPr>
          </w:rPrChange>
        </w:rPr>
        <w:t>a</w:t>
      </w:r>
      <w:r w:rsidRPr="00D86092">
        <w:rPr>
          <w:rFonts w:asciiTheme="majorBidi" w:hAnsiTheme="majorBidi" w:cstheme="majorBidi"/>
          <w:lang w:val="en-GB"/>
          <w:rPrChange w:id="122" w:author="Josh Amaru" w:date="2022-02-10T13:58:00Z">
            <w:rPr>
              <w:rFonts w:asciiTheme="majorBidi" w:hAnsiTheme="majorBidi" w:cstheme="majorBidi"/>
            </w:rPr>
          </w:rPrChange>
        </w:rPr>
        <w:t xml:space="preserve"> and even point out different characteristics of the use of this term in each</w:t>
      </w:r>
      <w:commentRangeEnd w:id="109"/>
      <w:r w:rsidR="00FC7AE4" w:rsidRPr="00D86092">
        <w:rPr>
          <w:rStyle w:val="CommentReference"/>
          <w:rtl/>
          <w:lang w:val="en-GB"/>
          <w:rPrChange w:id="123" w:author="Josh Amaru" w:date="2022-02-10T13:58:00Z">
            <w:rPr>
              <w:rStyle w:val="CommentReference"/>
              <w:rtl/>
            </w:rPr>
          </w:rPrChange>
        </w:rPr>
        <w:commentReference w:id="109"/>
      </w:r>
      <w:commentRangeEnd w:id="110"/>
      <w:r w:rsidR="00841BF4" w:rsidRPr="00D86092">
        <w:rPr>
          <w:rStyle w:val="CommentReference"/>
          <w:lang w:val="en-GB"/>
          <w:rPrChange w:id="124" w:author="Josh Amaru" w:date="2022-02-10T13:58:00Z">
            <w:rPr>
              <w:rStyle w:val="CommentReference"/>
            </w:rPr>
          </w:rPrChange>
        </w:rPr>
        <w:commentReference w:id="110"/>
      </w:r>
      <w:r w:rsidRPr="00D86092">
        <w:rPr>
          <w:rFonts w:asciiTheme="majorBidi" w:hAnsiTheme="majorBidi" w:cstheme="majorBidi"/>
          <w:lang w:val="en-GB"/>
          <w:rPrChange w:id="125" w:author="Josh Amaru" w:date="2022-02-10T13:58:00Z">
            <w:rPr>
              <w:rFonts w:asciiTheme="majorBidi" w:hAnsiTheme="majorBidi" w:cstheme="majorBidi"/>
            </w:rPr>
          </w:rPrChange>
        </w:rPr>
        <w:t>.</w:t>
      </w:r>
      <w:r w:rsidRPr="00D86092">
        <w:rPr>
          <w:rStyle w:val="FootnoteReference"/>
          <w:rFonts w:asciiTheme="majorBidi" w:hAnsiTheme="majorBidi" w:cstheme="majorBidi"/>
          <w:lang w:val="en-GB"/>
          <w:rPrChange w:id="126" w:author="Josh Amaru" w:date="2022-02-10T13:58:00Z">
            <w:rPr>
              <w:rStyle w:val="FootnoteReference"/>
              <w:rFonts w:asciiTheme="majorBidi" w:hAnsiTheme="majorBidi" w:cstheme="majorBidi"/>
            </w:rPr>
          </w:rPrChange>
        </w:rPr>
        <w:footnoteReference w:id="3"/>
      </w:r>
      <w:r w:rsidRPr="00D86092">
        <w:rPr>
          <w:rFonts w:asciiTheme="majorBidi" w:hAnsiTheme="majorBidi" w:cstheme="majorBidi"/>
          <w:lang w:val="en-GB"/>
          <w:rPrChange w:id="127" w:author="Josh Amaru" w:date="2022-02-10T13:58:00Z">
            <w:rPr>
              <w:rFonts w:asciiTheme="majorBidi" w:hAnsiTheme="majorBidi" w:cstheme="majorBidi"/>
            </w:rPr>
          </w:rPrChange>
        </w:rPr>
        <w:t xml:space="preserve"> </w:t>
      </w:r>
      <w:ins w:id="128" w:author="HOME" w:date="2021-12-23T13:56:00Z">
        <w:r w:rsidR="00B978AE" w:rsidRPr="00D86092">
          <w:rPr>
            <w:rFonts w:asciiTheme="majorBidi" w:hAnsiTheme="majorBidi" w:cstheme="majorBidi"/>
            <w:lang w:val="en-GB"/>
            <w:rPrChange w:id="129" w:author="Josh Amaru" w:date="2022-02-10T13:58:00Z">
              <w:rPr>
                <w:rFonts w:asciiTheme="majorBidi" w:hAnsiTheme="majorBidi" w:cstheme="majorBidi"/>
              </w:rPr>
            </w:rPrChange>
          </w:rPr>
          <w:t xml:space="preserve">Still </w:t>
        </w:r>
        <w:commentRangeStart w:id="130"/>
        <w:commentRangeStart w:id="131"/>
        <w:r w:rsidR="00B978AE" w:rsidRPr="00D86092">
          <w:rPr>
            <w:rFonts w:asciiTheme="majorBidi" w:hAnsiTheme="majorBidi" w:cstheme="majorBidi"/>
            <w:lang w:val="en-GB"/>
            <w:rPrChange w:id="132" w:author="Josh Amaru" w:date="2022-02-10T13:58:00Z">
              <w:rPr>
                <w:rFonts w:asciiTheme="majorBidi" w:hAnsiTheme="majorBidi" w:cstheme="majorBidi"/>
              </w:rPr>
            </w:rPrChange>
          </w:rPr>
          <w:t>lacking</w:t>
        </w:r>
      </w:ins>
      <w:commentRangeEnd w:id="130"/>
      <w:r w:rsidR="00F61A35" w:rsidRPr="00D86092">
        <w:rPr>
          <w:rStyle w:val="CommentReference"/>
          <w:lang w:val="en-GB"/>
          <w:rPrChange w:id="133" w:author="Josh Amaru" w:date="2022-02-10T13:58:00Z">
            <w:rPr>
              <w:rStyle w:val="CommentReference"/>
            </w:rPr>
          </w:rPrChange>
        </w:rPr>
        <w:commentReference w:id="130"/>
      </w:r>
      <w:commentRangeEnd w:id="131"/>
      <w:r w:rsidR="001B7716" w:rsidRPr="00D86092">
        <w:rPr>
          <w:rStyle w:val="CommentReference"/>
          <w:lang w:val="en-GB"/>
          <w:rPrChange w:id="134" w:author="Josh Amaru" w:date="2022-02-10T13:58:00Z">
            <w:rPr>
              <w:rStyle w:val="CommentReference"/>
            </w:rPr>
          </w:rPrChange>
        </w:rPr>
        <w:commentReference w:id="131"/>
      </w:r>
      <w:r w:rsidRPr="00D86092">
        <w:rPr>
          <w:rFonts w:asciiTheme="majorBidi" w:hAnsiTheme="majorBidi" w:cstheme="majorBidi"/>
          <w:lang w:val="en-GB"/>
          <w:rPrChange w:id="135" w:author="Josh Amaru" w:date="2022-02-10T13:58:00Z">
            <w:rPr>
              <w:rFonts w:asciiTheme="majorBidi" w:hAnsiTheme="majorBidi" w:cstheme="majorBidi"/>
            </w:rPr>
          </w:rPrChange>
        </w:rPr>
        <w:t xml:space="preserve">, however, </w:t>
      </w:r>
      <w:r w:rsidR="00B978AE" w:rsidRPr="00D86092">
        <w:rPr>
          <w:rFonts w:asciiTheme="majorBidi" w:hAnsiTheme="majorBidi" w:cstheme="majorBidi"/>
          <w:lang w:val="en-GB"/>
          <w:rPrChange w:id="136" w:author="Josh Amaru" w:date="2022-02-10T13:58:00Z">
            <w:rPr>
              <w:rFonts w:asciiTheme="majorBidi" w:hAnsiTheme="majorBidi" w:cstheme="majorBidi"/>
            </w:rPr>
          </w:rPrChange>
        </w:rPr>
        <w:t xml:space="preserve">is a </w:t>
      </w:r>
      <w:r w:rsidRPr="00D86092">
        <w:rPr>
          <w:rFonts w:asciiTheme="majorBidi" w:hAnsiTheme="majorBidi" w:cstheme="majorBidi"/>
          <w:lang w:val="en-GB"/>
          <w:rPrChange w:id="137" w:author="Josh Amaru" w:date="2022-02-10T13:58:00Z">
            <w:rPr>
              <w:rFonts w:asciiTheme="majorBidi" w:hAnsiTheme="majorBidi" w:cstheme="majorBidi"/>
            </w:rPr>
          </w:rPrChange>
        </w:rPr>
        <w:t xml:space="preserve">study that investigates the Tannaitic sources per se. </w:t>
      </w:r>
      <w:r w:rsidR="00CB7783" w:rsidRPr="00D86092">
        <w:rPr>
          <w:rFonts w:asciiTheme="majorBidi" w:hAnsiTheme="majorBidi" w:cstheme="majorBidi"/>
          <w:lang w:val="en-GB"/>
          <w:rPrChange w:id="138" w:author="Josh Amaru" w:date="2022-02-10T13:58:00Z">
            <w:rPr>
              <w:rFonts w:asciiTheme="majorBidi" w:hAnsiTheme="majorBidi" w:cstheme="majorBidi"/>
            </w:rPr>
          </w:rPrChange>
        </w:rPr>
        <w:lastRenderedPageBreak/>
        <w:t xml:space="preserve">Admittedly, even though one might expect </w:t>
      </w:r>
      <w:r w:rsidR="00EF1EB9" w:rsidRPr="00D86092">
        <w:rPr>
          <w:rFonts w:asciiTheme="majorBidi" w:hAnsiTheme="majorBidi" w:cstheme="majorBidi"/>
          <w:lang w:val="en-GB"/>
          <w:rPrChange w:id="139" w:author="Josh Amaru" w:date="2022-02-10T13:58:00Z">
            <w:rPr>
              <w:rFonts w:asciiTheme="majorBidi" w:hAnsiTheme="majorBidi" w:cstheme="majorBidi"/>
            </w:rPr>
          </w:rPrChange>
        </w:rPr>
        <w:t xml:space="preserve">to </w:t>
      </w:r>
      <w:commentRangeStart w:id="140"/>
      <w:r w:rsidR="00EF1EB9" w:rsidRPr="00D86092">
        <w:rPr>
          <w:rFonts w:asciiTheme="majorBidi" w:hAnsiTheme="majorBidi" w:cstheme="majorBidi"/>
          <w:lang w:val="en-GB"/>
          <w:rPrChange w:id="141" w:author="Josh Amaru" w:date="2022-02-10T13:58:00Z">
            <w:rPr>
              <w:rFonts w:asciiTheme="majorBidi" w:hAnsiTheme="majorBidi" w:cstheme="majorBidi"/>
            </w:rPr>
          </w:rPrChange>
        </w:rPr>
        <w:t>find</w:t>
      </w:r>
      <w:commentRangeEnd w:id="140"/>
      <w:r w:rsidR="00C61B9C" w:rsidRPr="00D86092">
        <w:rPr>
          <w:rStyle w:val="CommentReference"/>
          <w:lang w:val="en-GB"/>
          <w:rPrChange w:id="142" w:author="Josh Amaru" w:date="2022-02-10T13:58:00Z">
            <w:rPr>
              <w:rStyle w:val="CommentReference"/>
            </w:rPr>
          </w:rPrChange>
        </w:rPr>
        <w:commentReference w:id="140"/>
      </w:r>
      <w:r w:rsidR="00EF1EB9" w:rsidRPr="00D86092">
        <w:rPr>
          <w:rFonts w:asciiTheme="majorBidi" w:hAnsiTheme="majorBidi" w:cstheme="majorBidi"/>
          <w:lang w:val="en-GB"/>
          <w:rPrChange w:id="143" w:author="Josh Amaru" w:date="2022-02-10T13:58:00Z">
            <w:rPr>
              <w:rFonts w:asciiTheme="majorBidi" w:hAnsiTheme="majorBidi" w:cstheme="majorBidi"/>
            </w:rPr>
          </w:rPrChange>
        </w:rPr>
        <w:t xml:space="preserve"> </w:t>
      </w:r>
      <w:r w:rsidR="00CB7783" w:rsidRPr="00D86092">
        <w:rPr>
          <w:rFonts w:asciiTheme="majorBidi" w:hAnsiTheme="majorBidi" w:cstheme="majorBidi"/>
          <w:lang w:val="en-GB"/>
          <w:rPrChange w:id="144" w:author="Josh Amaru" w:date="2022-02-10T13:58:00Z">
            <w:rPr>
              <w:rFonts w:asciiTheme="majorBidi" w:hAnsiTheme="majorBidi" w:cstheme="majorBidi"/>
            </w:rPr>
          </w:rPrChange>
        </w:rPr>
        <w:t>uniformity in the use of the rational</w:t>
      </w:r>
      <w:r w:rsidR="00EF1EB9" w:rsidRPr="00D86092">
        <w:rPr>
          <w:rFonts w:asciiTheme="majorBidi" w:hAnsiTheme="majorBidi" w:cstheme="majorBidi"/>
          <w:lang w:val="en-GB"/>
          <w:rPrChange w:id="145" w:author="Josh Amaru" w:date="2022-02-10T13:58:00Z">
            <w:rPr>
              <w:rFonts w:asciiTheme="majorBidi" w:hAnsiTheme="majorBidi" w:cstheme="majorBidi"/>
            </w:rPr>
          </w:rPrChange>
        </w:rPr>
        <w:t xml:space="preserve">e </w:t>
      </w:r>
      <w:r w:rsidR="00FB5CD5" w:rsidRPr="00D86092">
        <w:rPr>
          <w:rFonts w:asciiTheme="majorBidi" w:hAnsiTheme="majorBidi" w:cstheme="majorBidi"/>
          <w:lang w:val="en-GB"/>
          <w:rPrChange w:id="146" w:author="Josh Amaru" w:date="2022-02-10T13:58:00Z">
            <w:rPr>
              <w:rFonts w:asciiTheme="majorBidi" w:hAnsiTheme="majorBidi" w:cstheme="majorBidi"/>
            </w:rPr>
          </w:rPrChange>
        </w:rPr>
        <w:t>in</w:t>
      </w:r>
      <w:r w:rsidR="00EF1EB9" w:rsidRPr="00D86092">
        <w:rPr>
          <w:rFonts w:asciiTheme="majorBidi" w:hAnsiTheme="majorBidi" w:cstheme="majorBidi"/>
          <w:lang w:val="en-GB"/>
          <w:rPrChange w:id="147" w:author="Josh Amaru" w:date="2022-02-10T13:58:00Z">
            <w:rPr>
              <w:rFonts w:asciiTheme="majorBidi" w:hAnsiTheme="majorBidi" w:cstheme="majorBidi"/>
            </w:rPr>
          </w:rPrChange>
        </w:rPr>
        <w:t xml:space="preserve"> a single legal stratum</w:t>
      </w:r>
      <w:r w:rsidR="00CB7783" w:rsidRPr="00D86092">
        <w:rPr>
          <w:rFonts w:asciiTheme="majorBidi" w:hAnsiTheme="majorBidi" w:cstheme="majorBidi"/>
          <w:lang w:val="en-GB"/>
          <w:rPrChange w:id="148" w:author="Josh Amaru" w:date="2022-02-10T13:58:00Z">
            <w:rPr>
              <w:rFonts w:asciiTheme="majorBidi" w:hAnsiTheme="majorBidi" w:cstheme="majorBidi"/>
            </w:rPr>
          </w:rPrChange>
        </w:rPr>
        <w:t xml:space="preserve">—from the conceptual sense, in terms of the jurisprudential definition that </w:t>
      </w:r>
      <w:r w:rsidR="00EF1EB9" w:rsidRPr="00D86092">
        <w:rPr>
          <w:rFonts w:asciiTheme="majorBidi" w:hAnsiTheme="majorBidi" w:cstheme="majorBidi"/>
          <w:lang w:val="en-GB"/>
          <w:rPrChange w:id="149" w:author="Josh Amaru" w:date="2022-02-10T13:58:00Z">
            <w:rPr>
              <w:rFonts w:asciiTheme="majorBidi" w:hAnsiTheme="majorBidi" w:cstheme="majorBidi"/>
            </w:rPr>
          </w:rPrChange>
        </w:rPr>
        <w:t xml:space="preserve">fits the </w:t>
      </w:r>
      <w:r w:rsidR="00A815D9" w:rsidRPr="00D86092">
        <w:rPr>
          <w:rFonts w:asciiTheme="majorBidi" w:hAnsiTheme="majorBidi" w:cstheme="majorBidi"/>
          <w:i/>
          <w:iCs/>
          <w:lang w:val="en-GB"/>
          <w:rPrChange w:id="150" w:author="Josh Amaru" w:date="2022-02-10T13:58:00Z">
            <w:rPr>
              <w:rFonts w:asciiTheme="majorBidi" w:hAnsiTheme="majorBidi" w:cstheme="majorBidi"/>
              <w:i/>
              <w:iCs/>
            </w:rPr>
          </w:rPrChange>
        </w:rPr>
        <w:t>halakhot</w:t>
      </w:r>
      <w:r w:rsidR="00CB7783" w:rsidRPr="00D86092">
        <w:rPr>
          <w:rFonts w:asciiTheme="majorBidi" w:hAnsiTheme="majorBidi" w:cstheme="majorBidi"/>
          <w:lang w:val="en-GB"/>
          <w:rPrChange w:id="151" w:author="Josh Amaru" w:date="2022-02-10T13:58:00Z">
            <w:rPr>
              <w:rFonts w:asciiTheme="majorBidi" w:hAnsiTheme="majorBidi" w:cstheme="majorBidi"/>
            </w:rPr>
          </w:rPrChange>
        </w:rPr>
        <w:t xml:space="preserve"> that </w:t>
      </w:r>
      <w:r w:rsidR="00EF1EB9" w:rsidRPr="00D86092">
        <w:rPr>
          <w:rFonts w:asciiTheme="majorBidi" w:hAnsiTheme="majorBidi" w:cstheme="majorBidi"/>
          <w:lang w:val="en-GB"/>
          <w:rPrChange w:id="152" w:author="Josh Amaru" w:date="2022-02-10T13:58:00Z">
            <w:rPr>
              <w:rFonts w:asciiTheme="majorBidi" w:hAnsiTheme="majorBidi" w:cstheme="majorBidi"/>
            </w:rPr>
          </w:rPrChange>
        </w:rPr>
        <w:t xml:space="preserve">it justifies </w:t>
      </w:r>
      <w:r w:rsidR="00CB7783" w:rsidRPr="00D86092">
        <w:rPr>
          <w:rFonts w:asciiTheme="majorBidi" w:hAnsiTheme="majorBidi" w:cstheme="majorBidi"/>
          <w:lang w:val="en-GB"/>
          <w:rPrChange w:id="153" w:author="Josh Amaru" w:date="2022-02-10T13:58:00Z">
            <w:rPr>
              <w:rFonts w:asciiTheme="majorBidi" w:hAnsiTheme="majorBidi" w:cstheme="majorBidi"/>
            </w:rPr>
          </w:rPrChange>
        </w:rPr>
        <w:t xml:space="preserve">within the world of the law (as legal rules and </w:t>
      </w:r>
      <w:r w:rsidR="00EF1EB9" w:rsidRPr="00D86092">
        <w:rPr>
          <w:rFonts w:asciiTheme="majorBidi" w:hAnsiTheme="majorBidi" w:cstheme="majorBidi"/>
          <w:lang w:val="en-GB"/>
          <w:rPrChange w:id="154" w:author="Josh Amaru" w:date="2022-02-10T13:58:00Z">
            <w:rPr>
              <w:rFonts w:asciiTheme="majorBidi" w:hAnsiTheme="majorBidi" w:cstheme="majorBidi"/>
            </w:rPr>
          </w:rPrChange>
        </w:rPr>
        <w:t xml:space="preserve">as </w:t>
      </w:r>
      <w:r w:rsidR="00CB7783" w:rsidRPr="00D86092">
        <w:rPr>
          <w:rFonts w:asciiTheme="majorBidi" w:hAnsiTheme="majorBidi" w:cstheme="majorBidi"/>
          <w:lang w:val="en-GB"/>
          <w:rPrChange w:id="155" w:author="Josh Amaru" w:date="2022-02-10T13:58:00Z">
            <w:rPr>
              <w:rFonts w:asciiTheme="majorBidi" w:hAnsiTheme="majorBidi" w:cstheme="majorBidi"/>
            </w:rPr>
          </w:rPrChange>
        </w:rPr>
        <w:t xml:space="preserve">legal or meta-legal principles), in terms of the legal solution </w:t>
      </w:r>
      <w:r w:rsidR="00EF1EB9" w:rsidRPr="00D86092">
        <w:rPr>
          <w:rFonts w:asciiTheme="majorBidi" w:hAnsiTheme="majorBidi" w:cstheme="majorBidi"/>
          <w:lang w:val="en-GB"/>
          <w:rPrChange w:id="156" w:author="Josh Amaru" w:date="2022-02-10T13:58:00Z">
            <w:rPr>
              <w:rFonts w:asciiTheme="majorBidi" w:hAnsiTheme="majorBidi" w:cstheme="majorBidi"/>
            </w:rPr>
          </w:rPrChange>
        </w:rPr>
        <w:t xml:space="preserve">that </w:t>
      </w:r>
      <w:r w:rsidR="00A815D9" w:rsidRPr="00D86092">
        <w:rPr>
          <w:rFonts w:asciiTheme="majorBidi" w:hAnsiTheme="majorBidi" w:cstheme="majorBidi"/>
          <w:i/>
          <w:iCs/>
          <w:lang w:val="en-GB"/>
          <w:rPrChange w:id="157" w:author="Josh Amaru" w:date="2022-02-10T13:58:00Z">
            <w:rPr>
              <w:rFonts w:asciiTheme="majorBidi" w:hAnsiTheme="majorBidi" w:cstheme="majorBidi"/>
              <w:i/>
              <w:iCs/>
            </w:rPr>
          </w:rPrChange>
        </w:rPr>
        <w:t>halakhot</w:t>
      </w:r>
      <w:r w:rsidR="00CB7783" w:rsidRPr="00D86092">
        <w:rPr>
          <w:rFonts w:asciiTheme="majorBidi" w:hAnsiTheme="majorBidi" w:cstheme="majorBidi"/>
          <w:lang w:val="en-GB"/>
          <w:rPrChange w:id="158" w:author="Josh Amaru" w:date="2022-02-10T13:58:00Z">
            <w:rPr>
              <w:rFonts w:asciiTheme="majorBidi" w:hAnsiTheme="majorBidi" w:cstheme="majorBidi"/>
            </w:rPr>
          </w:rPrChange>
        </w:rPr>
        <w:t xml:space="preserve"> </w:t>
      </w:r>
      <w:r w:rsidR="00EF1EB9" w:rsidRPr="00D86092">
        <w:rPr>
          <w:rFonts w:asciiTheme="majorBidi" w:hAnsiTheme="majorBidi" w:cstheme="majorBidi"/>
          <w:lang w:val="en-GB"/>
          <w:rPrChange w:id="159" w:author="Josh Amaru" w:date="2022-02-10T13:58:00Z">
            <w:rPr>
              <w:rFonts w:asciiTheme="majorBidi" w:hAnsiTheme="majorBidi" w:cstheme="majorBidi"/>
            </w:rPr>
          </w:rPrChange>
        </w:rPr>
        <w:t>rationali</w:t>
      </w:r>
      <w:r w:rsidR="003356D8" w:rsidRPr="00D86092">
        <w:rPr>
          <w:rFonts w:asciiTheme="majorBidi" w:hAnsiTheme="majorBidi" w:cstheme="majorBidi"/>
          <w:lang w:val="en-GB"/>
          <w:rPrChange w:id="160" w:author="Josh Amaru" w:date="2022-02-10T13:58:00Z">
            <w:rPr>
              <w:rFonts w:asciiTheme="majorBidi" w:hAnsiTheme="majorBidi" w:cstheme="majorBidi"/>
            </w:rPr>
          </w:rPrChange>
        </w:rPr>
        <w:t>s</w:t>
      </w:r>
      <w:r w:rsidR="00EF1EB9" w:rsidRPr="00D86092">
        <w:rPr>
          <w:rFonts w:asciiTheme="majorBidi" w:hAnsiTheme="majorBidi" w:cstheme="majorBidi"/>
          <w:lang w:val="en-GB"/>
          <w:rPrChange w:id="161" w:author="Josh Amaru" w:date="2022-02-10T13:58:00Z">
            <w:rPr>
              <w:rFonts w:asciiTheme="majorBidi" w:hAnsiTheme="majorBidi" w:cstheme="majorBidi"/>
            </w:rPr>
          </w:rPrChange>
        </w:rPr>
        <w:t xml:space="preserve">ed </w:t>
      </w:r>
      <w:r w:rsidR="00CB7783" w:rsidRPr="00D86092">
        <w:rPr>
          <w:rFonts w:asciiTheme="majorBidi" w:hAnsiTheme="majorBidi" w:cstheme="majorBidi"/>
          <w:lang w:val="en-GB"/>
          <w:rPrChange w:id="162" w:author="Josh Amaru" w:date="2022-02-10T13:58:00Z">
            <w:rPr>
              <w:rFonts w:asciiTheme="majorBidi" w:hAnsiTheme="majorBidi" w:cstheme="majorBidi"/>
            </w:rPr>
          </w:rPrChange>
        </w:rPr>
        <w:t xml:space="preserve">by </w:t>
      </w:r>
      <w:r w:rsidR="00EF1EB9" w:rsidRPr="00D86092">
        <w:rPr>
          <w:rFonts w:asciiTheme="majorBidi" w:hAnsiTheme="majorBidi" w:cstheme="majorBidi"/>
          <w:lang w:val="en-GB"/>
          <w:rPrChange w:id="163" w:author="Josh Amaru" w:date="2022-02-10T13:58:00Z">
            <w:rPr>
              <w:rFonts w:asciiTheme="majorBidi" w:hAnsiTheme="majorBidi" w:cstheme="majorBidi"/>
            </w:rPr>
          </w:rPrChange>
        </w:rPr>
        <w:t>the ‘</w:t>
      </w:r>
      <w:r w:rsidR="000A3A84" w:rsidRPr="00D86092">
        <w:rPr>
          <w:rFonts w:asciiTheme="majorBidi" w:hAnsiTheme="majorBidi" w:cstheme="majorBidi"/>
          <w:lang w:val="en-GB"/>
          <w:rPrChange w:id="164" w:author="Josh Amaru" w:date="2022-02-10T13:58:00Z">
            <w:rPr>
              <w:rFonts w:asciiTheme="majorBidi" w:hAnsiTheme="majorBidi" w:cstheme="majorBidi"/>
            </w:rPr>
          </w:rPrChange>
        </w:rPr>
        <w:t>ways of peace</w:t>
      </w:r>
      <w:r w:rsidR="00EF1EB9" w:rsidRPr="00D86092">
        <w:rPr>
          <w:rFonts w:asciiTheme="majorBidi" w:hAnsiTheme="majorBidi" w:cstheme="majorBidi"/>
          <w:lang w:val="en-GB"/>
          <w:rPrChange w:id="165" w:author="Josh Amaru" w:date="2022-02-10T13:58:00Z">
            <w:rPr>
              <w:rFonts w:asciiTheme="majorBidi" w:hAnsiTheme="majorBidi" w:cstheme="majorBidi"/>
            </w:rPr>
          </w:rPrChange>
        </w:rPr>
        <w:t xml:space="preserve">’ </w:t>
      </w:r>
      <w:r w:rsidR="009A6385" w:rsidRPr="00D86092">
        <w:rPr>
          <w:rFonts w:asciiTheme="majorBidi" w:hAnsiTheme="majorBidi" w:cstheme="majorBidi"/>
          <w:lang w:val="en-GB"/>
          <w:rPrChange w:id="166" w:author="Josh Amaru" w:date="2022-02-10T13:58:00Z">
            <w:rPr>
              <w:rFonts w:asciiTheme="majorBidi" w:hAnsiTheme="majorBidi" w:cstheme="majorBidi"/>
            </w:rPr>
          </w:rPrChange>
        </w:rPr>
        <w:t>and its attendant implications</w:t>
      </w:r>
      <w:r w:rsidR="00EF1EB9" w:rsidRPr="00D86092">
        <w:rPr>
          <w:rFonts w:asciiTheme="majorBidi" w:hAnsiTheme="majorBidi" w:cstheme="majorBidi"/>
          <w:lang w:val="en-GB"/>
          <w:rPrChange w:id="167" w:author="Josh Amaru" w:date="2022-02-10T13:58:00Z">
            <w:rPr>
              <w:rFonts w:asciiTheme="majorBidi" w:hAnsiTheme="majorBidi" w:cstheme="majorBidi"/>
            </w:rPr>
          </w:rPrChange>
        </w:rPr>
        <w:t xml:space="preserve"> provides</w:t>
      </w:r>
      <w:r w:rsidR="009A6385" w:rsidRPr="00D86092">
        <w:rPr>
          <w:rFonts w:asciiTheme="majorBidi" w:hAnsiTheme="majorBidi" w:cstheme="majorBidi"/>
          <w:lang w:val="en-GB"/>
          <w:rPrChange w:id="168" w:author="Josh Amaru" w:date="2022-02-10T13:58:00Z">
            <w:rPr>
              <w:rFonts w:asciiTheme="majorBidi" w:hAnsiTheme="majorBidi" w:cstheme="majorBidi"/>
            </w:rPr>
          </w:rPrChange>
        </w:rPr>
        <w:t xml:space="preserve">; and in terms of the value invested in it by the legislator—its use turns out to be highly varied. As I show </w:t>
      </w:r>
      <w:r w:rsidR="00734EF4" w:rsidRPr="00D86092">
        <w:rPr>
          <w:rFonts w:asciiTheme="majorBidi" w:hAnsiTheme="majorBidi" w:cstheme="majorBidi"/>
          <w:lang w:val="en-GB"/>
          <w:rPrChange w:id="169" w:author="Josh Amaru" w:date="2022-02-10T13:58:00Z">
            <w:rPr>
              <w:rFonts w:asciiTheme="majorBidi" w:hAnsiTheme="majorBidi" w:cstheme="majorBidi"/>
            </w:rPr>
          </w:rPrChange>
        </w:rPr>
        <w:t>below</w:t>
      </w:r>
      <w:r w:rsidR="009A6385" w:rsidRPr="00D86092">
        <w:rPr>
          <w:rFonts w:asciiTheme="majorBidi" w:hAnsiTheme="majorBidi" w:cstheme="majorBidi"/>
          <w:lang w:val="en-GB"/>
          <w:rPrChange w:id="170" w:author="Josh Amaru" w:date="2022-02-10T13:58:00Z">
            <w:rPr>
              <w:rFonts w:asciiTheme="majorBidi" w:hAnsiTheme="majorBidi" w:cstheme="majorBidi"/>
            </w:rPr>
          </w:rPrChange>
        </w:rPr>
        <w:t xml:space="preserve">, Tannaitic halakha </w:t>
      </w:r>
      <w:r w:rsidR="00EF1EB9" w:rsidRPr="00D86092">
        <w:rPr>
          <w:rFonts w:asciiTheme="majorBidi" w:hAnsiTheme="majorBidi" w:cstheme="majorBidi"/>
          <w:lang w:val="en-GB"/>
          <w:rPrChange w:id="171" w:author="Josh Amaru" w:date="2022-02-10T13:58:00Z">
            <w:rPr>
              <w:rFonts w:asciiTheme="majorBidi" w:hAnsiTheme="majorBidi" w:cstheme="majorBidi"/>
            </w:rPr>
          </w:rPrChange>
        </w:rPr>
        <w:t>display</w:t>
      </w:r>
      <w:r w:rsidR="00FB5CD5" w:rsidRPr="00D86092">
        <w:rPr>
          <w:rFonts w:asciiTheme="majorBidi" w:hAnsiTheme="majorBidi" w:cstheme="majorBidi"/>
          <w:lang w:val="en-GB"/>
          <w:rPrChange w:id="172" w:author="Josh Amaru" w:date="2022-02-10T13:58:00Z">
            <w:rPr>
              <w:rFonts w:asciiTheme="majorBidi" w:hAnsiTheme="majorBidi" w:cstheme="majorBidi"/>
            </w:rPr>
          </w:rPrChange>
        </w:rPr>
        <w:t>s</w:t>
      </w:r>
      <w:r w:rsidR="00EF1EB9" w:rsidRPr="00D86092">
        <w:rPr>
          <w:rFonts w:asciiTheme="majorBidi" w:hAnsiTheme="majorBidi" w:cstheme="majorBidi"/>
          <w:lang w:val="en-GB"/>
          <w:rPrChange w:id="173" w:author="Josh Amaru" w:date="2022-02-10T13:58:00Z">
            <w:rPr>
              <w:rFonts w:asciiTheme="majorBidi" w:hAnsiTheme="majorBidi" w:cstheme="majorBidi"/>
            </w:rPr>
          </w:rPrChange>
        </w:rPr>
        <w:t xml:space="preserve"> </w:t>
      </w:r>
      <w:r w:rsidR="009A6385" w:rsidRPr="00D86092">
        <w:rPr>
          <w:rFonts w:asciiTheme="majorBidi" w:hAnsiTheme="majorBidi" w:cstheme="majorBidi"/>
          <w:lang w:val="en-GB"/>
          <w:rPrChange w:id="174" w:author="Josh Amaru" w:date="2022-02-10T13:58:00Z">
            <w:rPr>
              <w:rFonts w:asciiTheme="majorBidi" w:hAnsiTheme="majorBidi" w:cstheme="majorBidi"/>
            </w:rPr>
          </w:rPrChange>
        </w:rPr>
        <w:t xml:space="preserve">three attitudes toward </w:t>
      </w:r>
      <w:r w:rsidR="00A815D9" w:rsidRPr="00D86092">
        <w:rPr>
          <w:rFonts w:asciiTheme="majorBidi" w:hAnsiTheme="majorBidi" w:cstheme="majorBidi"/>
          <w:i/>
          <w:iCs/>
          <w:lang w:val="en-GB"/>
          <w:rPrChange w:id="175" w:author="Josh Amaru" w:date="2022-02-10T13:58:00Z">
            <w:rPr>
              <w:rFonts w:asciiTheme="majorBidi" w:hAnsiTheme="majorBidi" w:cstheme="majorBidi"/>
              <w:i/>
              <w:iCs/>
            </w:rPr>
          </w:rPrChange>
        </w:rPr>
        <w:t>halakhot</w:t>
      </w:r>
      <w:r w:rsidR="009A6385" w:rsidRPr="00D86092">
        <w:rPr>
          <w:rFonts w:asciiTheme="majorBidi" w:hAnsiTheme="majorBidi" w:cstheme="majorBidi"/>
          <w:lang w:val="en-GB"/>
          <w:rPrChange w:id="176" w:author="Josh Amaru" w:date="2022-02-10T13:58:00Z">
            <w:rPr>
              <w:rFonts w:asciiTheme="majorBidi" w:hAnsiTheme="majorBidi" w:cstheme="majorBidi"/>
            </w:rPr>
          </w:rPrChange>
        </w:rPr>
        <w:t xml:space="preserve"> </w:t>
      </w:r>
      <w:r w:rsidR="00EF1EB9" w:rsidRPr="00D86092">
        <w:rPr>
          <w:rFonts w:asciiTheme="majorBidi" w:hAnsiTheme="majorBidi" w:cstheme="majorBidi"/>
          <w:lang w:val="en-GB"/>
          <w:rPrChange w:id="177" w:author="Josh Amaru" w:date="2022-02-10T13:58:00Z">
            <w:rPr>
              <w:rFonts w:asciiTheme="majorBidi" w:hAnsiTheme="majorBidi" w:cstheme="majorBidi"/>
            </w:rPr>
          </w:rPrChange>
        </w:rPr>
        <w:t>that are rationali</w:t>
      </w:r>
      <w:r w:rsidR="003356D8" w:rsidRPr="00D86092">
        <w:rPr>
          <w:rFonts w:asciiTheme="majorBidi" w:hAnsiTheme="majorBidi" w:cstheme="majorBidi"/>
          <w:lang w:val="en-GB"/>
          <w:rPrChange w:id="178" w:author="Josh Amaru" w:date="2022-02-10T13:58:00Z">
            <w:rPr>
              <w:rFonts w:asciiTheme="majorBidi" w:hAnsiTheme="majorBidi" w:cstheme="majorBidi"/>
            </w:rPr>
          </w:rPrChange>
        </w:rPr>
        <w:t>s</w:t>
      </w:r>
      <w:r w:rsidR="00EF1EB9" w:rsidRPr="00D86092">
        <w:rPr>
          <w:rFonts w:asciiTheme="majorBidi" w:hAnsiTheme="majorBidi" w:cstheme="majorBidi"/>
          <w:lang w:val="en-GB"/>
          <w:rPrChange w:id="179" w:author="Josh Amaru" w:date="2022-02-10T13:58:00Z">
            <w:rPr>
              <w:rFonts w:asciiTheme="majorBidi" w:hAnsiTheme="majorBidi" w:cstheme="majorBidi"/>
            </w:rPr>
          </w:rPrChange>
        </w:rPr>
        <w:t>ed on the grounds of ‘</w:t>
      </w:r>
      <w:r w:rsidR="003356D8" w:rsidRPr="00D86092">
        <w:rPr>
          <w:rFonts w:asciiTheme="majorBidi" w:hAnsiTheme="majorBidi" w:cstheme="majorBidi"/>
          <w:lang w:val="en-GB"/>
          <w:rPrChange w:id="180" w:author="Josh Amaru" w:date="2022-02-10T13:58:00Z">
            <w:rPr>
              <w:rFonts w:asciiTheme="majorBidi" w:hAnsiTheme="majorBidi" w:cstheme="majorBidi"/>
            </w:rPr>
          </w:rPrChange>
        </w:rPr>
        <w:t xml:space="preserve">ways of </w:t>
      </w:r>
      <w:r w:rsidR="00EF1EB9" w:rsidRPr="00D86092">
        <w:rPr>
          <w:rFonts w:asciiTheme="majorBidi" w:hAnsiTheme="majorBidi" w:cstheme="majorBidi"/>
          <w:lang w:val="en-GB"/>
          <w:rPrChange w:id="181" w:author="Josh Amaru" w:date="2022-02-10T13:58:00Z">
            <w:rPr>
              <w:rFonts w:asciiTheme="majorBidi" w:hAnsiTheme="majorBidi" w:cstheme="majorBidi"/>
            </w:rPr>
          </w:rPrChange>
        </w:rPr>
        <w:t xml:space="preserve">peace’. Among </w:t>
      </w:r>
      <w:r w:rsidR="009A6385" w:rsidRPr="00D86092">
        <w:rPr>
          <w:rFonts w:asciiTheme="majorBidi" w:hAnsiTheme="majorBidi" w:cstheme="majorBidi"/>
          <w:lang w:val="en-GB"/>
          <w:rPrChange w:id="182" w:author="Josh Amaru" w:date="2022-02-10T13:58:00Z">
            <w:rPr>
              <w:rFonts w:asciiTheme="majorBidi" w:hAnsiTheme="majorBidi" w:cstheme="majorBidi"/>
            </w:rPr>
          </w:rPrChange>
        </w:rPr>
        <w:t xml:space="preserve">them are differences—some minor—in reference to the components I noted above: </w:t>
      </w:r>
      <w:r w:rsidR="00970CC5" w:rsidRPr="00D86092">
        <w:rPr>
          <w:rFonts w:asciiTheme="majorBidi" w:hAnsiTheme="majorBidi" w:cstheme="majorBidi"/>
          <w:lang w:val="en-GB"/>
          <w:rPrChange w:id="183" w:author="Josh Amaru" w:date="2022-02-10T13:58:00Z">
            <w:rPr>
              <w:rFonts w:asciiTheme="majorBidi" w:hAnsiTheme="majorBidi" w:cstheme="majorBidi"/>
            </w:rPr>
          </w:rPrChange>
        </w:rPr>
        <w:t>with misgivings</w:t>
      </w:r>
      <w:r w:rsidR="009A6385" w:rsidRPr="00D86092">
        <w:rPr>
          <w:rFonts w:asciiTheme="majorBidi" w:hAnsiTheme="majorBidi" w:cstheme="majorBidi"/>
          <w:lang w:val="en-GB"/>
          <w:rPrChange w:id="184" w:author="Josh Amaru" w:date="2022-02-10T13:58:00Z">
            <w:rPr>
              <w:rFonts w:asciiTheme="majorBidi" w:hAnsiTheme="majorBidi" w:cstheme="majorBidi"/>
            </w:rPr>
          </w:rPrChange>
        </w:rPr>
        <w:t xml:space="preserve">, using the rationale to justify </w:t>
      </w:r>
      <w:r w:rsidR="00A815D9" w:rsidRPr="00D86092">
        <w:rPr>
          <w:rFonts w:asciiTheme="majorBidi" w:hAnsiTheme="majorBidi" w:cstheme="majorBidi"/>
          <w:i/>
          <w:iCs/>
          <w:lang w:val="en-GB"/>
          <w:rPrChange w:id="185" w:author="Josh Amaru" w:date="2022-02-10T13:58:00Z">
            <w:rPr>
              <w:rFonts w:asciiTheme="majorBidi" w:hAnsiTheme="majorBidi" w:cstheme="majorBidi"/>
              <w:i/>
              <w:iCs/>
            </w:rPr>
          </w:rPrChange>
        </w:rPr>
        <w:t>halakhot</w:t>
      </w:r>
      <w:r w:rsidR="009A6385" w:rsidRPr="00D86092">
        <w:rPr>
          <w:rFonts w:asciiTheme="majorBidi" w:hAnsiTheme="majorBidi" w:cstheme="majorBidi"/>
          <w:lang w:val="en-GB"/>
          <w:rPrChange w:id="186" w:author="Josh Amaru" w:date="2022-02-10T13:58:00Z">
            <w:rPr>
              <w:rFonts w:asciiTheme="majorBidi" w:hAnsiTheme="majorBidi" w:cstheme="majorBidi"/>
            </w:rPr>
          </w:rPrChange>
        </w:rPr>
        <w:t xml:space="preserve"> that mark a retreat by the </w:t>
      </w:r>
      <w:r w:rsidR="00EF1EB9" w:rsidRPr="00D86092">
        <w:rPr>
          <w:rFonts w:asciiTheme="majorBidi" w:hAnsiTheme="majorBidi" w:cstheme="majorBidi"/>
          <w:lang w:val="en-GB"/>
          <w:rPrChange w:id="187" w:author="Josh Amaru" w:date="2022-02-10T13:58:00Z">
            <w:rPr>
              <w:rFonts w:asciiTheme="majorBidi" w:hAnsiTheme="majorBidi" w:cstheme="majorBidi"/>
            </w:rPr>
          </w:rPrChange>
        </w:rPr>
        <w:t>S</w:t>
      </w:r>
      <w:r w:rsidR="009A6385" w:rsidRPr="00D86092">
        <w:rPr>
          <w:rFonts w:asciiTheme="majorBidi" w:hAnsiTheme="majorBidi" w:cstheme="majorBidi"/>
          <w:lang w:val="en-GB"/>
          <w:rPrChange w:id="188" w:author="Josh Amaru" w:date="2022-02-10T13:58:00Z">
            <w:rPr>
              <w:rFonts w:asciiTheme="majorBidi" w:hAnsiTheme="majorBidi" w:cstheme="majorBidi"/>
            </w:rPr>
          </w:rPrChange>
        </w:rPr>
        <w:t xml:space="preserve">ages from the </w:t>
      </w:r>
      <w:r w:rsidR="00EF1EB9" w:rsidRPr="00D86092">
        <w:rPr>
          <w:rFonts w:asciiTheme="majorBidi" w:hAnsiTheme="majorBidi" w:cstheme="majorBidi"/>
          <w:lang w:val="en-GB"/>
          <w:rPrChange w:id="189" w:author="Josh Amaru" w:date="2022-02-10T13:58:00Z">
            <w:rPr>
              <w:rFonts w:asciiTheme="majorBidi" w:hAnsiTheme="majorBidi" w:cstheme="majorBidi"/>
            </w:rPr>
          </w:rPrChange>
        </w:rPr>
        <w:t xml:space="preserve">rules </w:t>
      </w:r>
      <w:r w:rsidR="009A6385" w:rsidRPr="00D86092">
        <w:rPr>
          <w:rFonts w:asciiTheme="majorBidi" w:hAnsiTheme="majorBidi" w:cstheme="majorBidi"/>
          <w:lang w:val="en-GB"/>
          <w:rPrChange w:id="190" w:author="Josh Amaru" w:date="2022-02-10T13:58:00Z">
            <w:rPr>
              <w:rFonts w:asciiTheme="majorBidi" w:hAnsiTheme="majorBidi" w:cstheme="majorBidi"/>
            </w:rPr>
          </w:rPrChange>
        </w:rPr>
        <w:t>that they wish to establish</w:t>
      </w:r>
      <w:r w:rsidR="00970CC5" w:rsidRPr="00D86092">
        <w:rPr>
          <w:rFonts w:asciiTheme="majorBidi" w:hAnsiTheme="majorBidi" w:cstheme="majorBidi"/>
          <w:lang w:val="en-GB"/>
          <w:rPrChange w:id="191" w:author="Josh Amaru" w:date="2022-02-10T13:58:00Z">
            <w:rPr>
              <w:rFonts w:asciiTheme="majorBidi" w:hAnsiTheme="majorBidi" w:cstheme="majorBidi"/>
            </w:rPr>
          </w:rPrChange>
        </w:rPr>
        <w:t xml:space="preserve"> </w:t>
      </w:r>
      <w:r w:rsidR="009A6385" w:rsidRPr="00D86092">
        <w:rPr>
          <w:rFonts w:asciiTheme="majorBidi" w:hAnsiTheme="majorBidi" w:cstheme="majorBidi"/>
          <w:lang w:val="en-GB"/>
          <w:rPrChange w:id="192" w:author="Josh Amaru" w:date="2022-02-10T13:58:00Z">
            <w:rPr>
              <w:rFonts w:asciiTheme="majorBidi" w:hAnsiTheme="majorBidi" w:cstheme="majorBidi"/>
            </w:rPr>
          </w:rPrChange>
        </w:rPr>
        <w:t xml:space="preserve">but cannot due to weakness (mainly political); pragmatic, attached to </w:t>
      </w:r>
      <w:r w:rsidR="00A815D9" w:rsidRPr="00D86092">
        <w:rPr>
          <w:rFonts w:asciiTheme="majorBidi" w:hAnsiTheme="majorBidi" w:cstheme="majorBidi"/>
          <w:i/>
          <w:iCs/>
          <w:lang w:val="en-GB"/>
          <w:rPrChange w:id="193" w:author="Josh Amaru" w:date="2022-02-10T13:58:00Z">
            <w:rPr>
              <w:rFonts w:asciiTheme="majorBidi" w:hAnsiTheme="majorBidi" w:cstheme="majorBidi"/>
              <w:i/>
              <w:iCs/>
            </w:rPr>
          </w:rPrChange>
        </w:rPr>
        <w:t>halakhot</w:t>
      </w:r>
      <w:r w:rsidR="009A6385" w:rsidRPr="00D86092">
        <w:rPr>
          <w:rFonts w:asciiTheme="majorBidi" w:hAnsiTheme="majorBidi" w:cstheme="majorBidi"/>
          <w:lang w:val="en-GB"/>
          <w:rPrChange w:id="194" w:author="Josh Amaru" w:date="2022-02-10T13:58:00Z">
            <w:rPr>
              <w:rFonts w:asciiTheme="majorBidi" w:hAnsiTheme="majorBidi" w:cstheme="majorBidi"/>
            </w:rPr>
          </w:rPrChange>
        </w:rPr>
        <w:t xml:space="preserve"> meant to resp</w:t>
      </w:r>
      <w:r w:rsidR="00EF1EB9" w:rsidRPr="00D86092">
        <w:rPr>
          <w:rFonts w:asciiTheme="majorBidi" w:hAnsiTheme="majorBidi" w:cstheme="majorBidi"/>
          <w:lang w:val="en-GB"/>
          <w:rPrChange w:id="195" w:author="Josh Amaru" w:date="2022-02-10T13:58:00Z">
            <w:rPr>
              <w:rFonts w:asciiTheme="majorBidi" w:hAnsiTheme="majorBidi" w:cstheme="majorBidi"/>
            </w:rPr>
          </w:rPrChange>
        </w:rPr>
        <w:t>o</w:t>
      </w:r>
      <w:r w:rsidR="009A6385" w:rsidRPr="00D86092">
        <w:rPr>
          <w:rFonts w:asciiTheme="majorBidi" w:hAnsiTheme="majorBidi" w:cstheme="majorBidi"/>
          <w:lang w:val="en-GB"/>
          <w:rPrChange w:id="196" w:author="Josh Amaru" w:date="2022-02-10T13:58:00Z">
            <w:rPr>
              <w:rFonts w:asciiTheme="majorBidi" w:hAnsiTheme="majorBidi" w:cstheme="majorBidi"/>
            </w:rPr>
          </w:rPrChange>
        </w:rPr>
        <w:t xml:space="preserve">nd to spot lacunae in the halakha; and positive, </w:t>
      </w:r>
      <w:r w:rsidR="00EF1EB9" w:rsidRPr="00D86092">
        <w:rPr>
          <w:rFonts w:asciiTheme="majorBidi" w:hAnsiTheme="majorBidi" w:cstheme="majorBidi"/>
          <w:lang w:val="en-GB"/>
          <w:rPrChange w:id="197" w:author="Josh Amaru" w:date="2022-02-10T13:58:00Z">
            <w:rPr>
              <w:rFonts w:asciiTheme="majorBidi" w:hAnsiTheme="majorBidi" w:cstheme="majorBidi"/>
            </w:rPr>
          </w:rPrChange>
        </w:rPr>
        <w:t>viewing ‘</w:t>
      </w:r>
      <w:r w:rsidR="009A6385" w:rsidRPr="00D86092">
        <w:rPr>
          <w:rFonts w:asciiTheme="majorBidi" w:hAnsiTheme="majorBidi" w:cstheme="majorBidi"/>
          <w:lang w:val="en-GB"/>
          <w:rPrChange w:id="198" w:author="Josh Amaru" w:date="2022-02-10T13:58:00Z">
            <w:rPr>
              <w:rFonts w:asciiTheme="majorBidi" w:hAnsiTheme="majorBidi" w:cstheme="majorBidi"/>
            </w:rPr>
          </w:rPrChange>
        </w:rPr>
        <w:t>ways of peace</w:t>
      </w:r>
      <w:r w:rsidR="00EF1EB9" w:rsidRPr="00D86092">
        <w:rPr>
          <w:rFonts w:asciiTheme="majorBidi" w:hAnsiTheme="majorBidi" w:cstheme="majorBidi"/>
          <w:lang w:val="en-GB"/>
          <w:rPrChange w:id="199" w:author="Josh Amaru" w:date="2022-02-10T13:58:00Z">
            <w:rPr>
              <w:rFonts w:asciiTheme="majorBidi" w:hAnsiTheme="majorBidi" w:cstheme="majorBidi"/>
            </w:rPr>
          </w:rPrChange>
        </w:rPr>
        <w:t>’ as</w:t>
      </w:r>
      <w:r w:rsidR="009A6385" w:rsidRPr="00D86092">
        <w:rPr>
          <w:rFonts w:asciiTheme="majorBidi" w:hAnsiTheme="majorBidi" w:cstheme="majorBidi"/>
          <w:lang w:val="en-GB"/>
          <w:rPrChange w:id="200" w:author="Josh Amaru" w:date="2022-02-10T13:58:00Z">
            <w:rPr>
              <w:rFonts w:asciiTheme="majorBidi" w:hAnsiTheme="majorBidi" w:cstheme="majorBidi"/>
            </w:rPr>
          </w:rPrChange>
        </w:rPr>
        <w:t xml:space="preserve"> a meta-halakhic principle that expresses the aim of the entire Torah.</w:t>
      </w:r>
    </w:p>
    <w:p w14:paraId="155C12FD" w14:textId="73844CB8" w:rsidR="009A6385" w:rsidRPr="00D86092" w:rsidRDefault="009A6385" w:rsidP="00A67D93">
      <w:pPr>
        <w:bidi w:val="0"/>
        <w:spacing w:line="480" w:lineRule="auto"/>
        <w:ind w:firstLine="432"/>
        <w:jc w:val="both"/>
        <w:rPr>
          <w:rFonts w:asciiTheme="majorBidi" w:hAnsiTheme="majorBidi" w:cstheme="majorBidi"/>
          <w:lang w:val="en-GB"/>
          <w:rPrChange w:id="201" w:author="Josh Amaru" w:date="2022-02-10T13:58:00Z">
            <w:rPr>
              <w:rFonts w:asciiTheme="majorBidi" w:hAnsiTheme="majorBidi" w:cstheme="majorBidi"/>
            </w:rPr>
          </w:rPrChange>
        </w:rPr>
      </w:pPr>
      <w:r w:rsidRPr="00D86092">
        <w:rPr>
          <w:rFonts w:asciiTheme="majorBidi" w:hAnsiTheme="majorBidi" w:cstheme="majorBidi"/>
          <w:lang w:val="en-GB"/>
          <w:rPrChange w:id="202" w:author="Josh Amaru" w:date="2022-02-10T13:58:00Z">
            <w:rPr>
              <w:rFonts w:asciiTheme="majorBidi" w:hAnsiTheme="majorBidi" w:cstheme="majorBidi"/>
            </w:rPr>
          </w:rPrChange>
        </w:rPr>
        <w:t xml:space="preserve">Since the expression </w:t>
      </w:r>
      <w:r w:rsidR="00EF1EB9" w:rsidRPr="00D86092">
        <w:rPr>
          <w:rFonts w:asciiTheme="majorBidi" w:hAnsiTheme="majorBidi" w:cstheme="majorBidi"/>
          <w:lang w:val="en-GB"/>
          <w:rPrChange w:id="203" w:author="Josh Amaru" w:date="2022-02-10T13:58:00Z">
            <w:rPr>
              <w:rFonts w:asciiTheme="majorBidi" w:hAnsiTheme="majorBidi" w:cstheme="majorBidi"/>
            </w:rPr>
          </w:rPrChange>
        </w:rPr>
        <w:t xml:space="preserve">‘ways of peace’ </w:t>
      </w:r>
      <w:r w:rsidRPr="00D86092">
        <w:rPr>
          <w:rFonts w:asciiTheme="majorBidi" w:hAnsiTheme="majorBidi" w:cstheme="majorBidi"/>
          <w:lang w:val="en-GB"/>
          <w:rPrChange w:id="204" w:author="Josh Amaru" w:date="2022-02-10T13:58:00Z">
            <w:rPr>
              <w:rFonts w:asciiTheme="majorBidi" w:hAnsiTheme="majorBidi" w:cstheme="majorBidi"/>
            </w:rPr>
          </w:rPrChange>
        </w:rPr>
        <w:t xml:space="preserve">serves as a legal justification, </w:t>
      </w:r>
      <w:r w:rsidR="00EF1EB9" w:rsidRPr="00D86092">
        <w:rPr>
          <w:rFonts w:asciiTheme="majorBidi" w:hAnsiTheme="majorBidi" w:cstheme="majorBidi"/>
          <w:lang w:val="en-GB"/>
          <w:rPrChange w:id="205" w:author="Josh Amaru" w:date="2022-02-10T13:58:00Z">
            <w:rPr>
              <w:rFonts w:asciiTheme="majorBidi" w:hAnsiTheme="majorBidi" w:cstheme="majorBidi"/>
            </w:rPr>
          </w:rPrChange>
        </w:rPr>
        <w:t xml:space="preserve">which, </w:t>
      </w:r>
      <w:r w:rsidRPr="00D86092">
        <w:rPr>
          <w:rFonts w:asciiTheme="majorBidi" w:hAnsiTheme="majorBidi" w:cstheme="majorBidi"/>
          <w:lang w:val="en-GB"/>
          <w:rPrChange w:id="206" w:author="Josh Amaru" w:date="2022-02-10T13:58:00Z">
            <w:rPr>
              <w:rFonts w:asciiTheme="majorBidi" w:hAnsiTheme="majorBidi" w:cstheme="majorBidi"/>
            </w:rPr>
          </w:rPrChange>
        </w:rPr>
        <w:t>by nature</w:t>
      </w:r>
      <w:r w:rsidR="00EF1EB9" w:rsidRPr="00D86092">
        <w:rPr>
          <w:rFonts w:asciiTheme="majorBidi" w:hAnsiTheme="majorBidi" w:cstheme="majorBidi"/>
          <w:lang w:val="en-GB"/>
          <w:rPrChange w:id="207" w:author="Josh Amaru" w:date="2022-02-10T13:58:00Z">
            <w:rPr>
              <w:rFonts w:asciiTheme="majorBidi" w:hAnsiTheme="majorBidi" w:cstheme="majorBidi"/>
            </w:rPr>
          </w:rPrChange>
        </w:rPr>
        <w:t>,</w:t>
      </w:r>
      <w:r w:rsidRPr="00D86092">
        <w:rPr>
          <w:rFonts w:asciiTheme="majorBidi" w:hAnsiTheme="majorBidi" w:cstheme="majorBidi"/>
          <w:lang w:val="en-GB"/>
          <w:rPrChange w:id="208" w:author="Josh Amaru" w:date="2022-02-10T13:58:00Z">
            <w:rPr>
              <w:rFonts w:asciiTheme="majorBidi" w:hAnsiTheme="majorBidi" w:cstheme="majorBidi"/>
            </w:rPr>
          </w:rPrChange>
        </w:rPr>
        <w:t xml:space="preserve"> is of </w:t>
      </w:r>
      <w:r w:rsidR="00EF1EB9" w:rsidRPr="00D86092">
        <w:rPr>
          <w:rFonts w:asciiTheme="majorBidi" w:hAnsiTheme="majorBidi" w:cstheme="majorBidi"/>
          <w:lang w:val="en-GB"/>
          <w:rPrChange w:id="209" w:author="Josh Amaru" w:date="2022-02-10T13:58:00Z">
            <w:rPr>
              <w:rFonts w:asciiTheme="majorBidi" w:hAnsiTheme="majorBidi" w:cstheme="majorBidi"/>
            </w:rPr>
          </w:rPrChange>
        </w:rPr>
        <w:t xml:space="preserve">a </w:t>
      </w:r>
      <w:r w:rsidRPr="00D86092">
        <w:rPr>
          <w:rFonts w:asciiTheme="majorBidi" w:hAnsiTheme="majorBidi" w:cstheme="majorBidi"/>
          <w:lang w:val="en-GB"/>
          <w:rPrChange w:id="210" w:author="Josh Amaru" w:date="2022-02-10T13:58:00Z">
            <w:rPr>
              <w:rFonts w:asciiTheme="majorBidi" w:hAnsiTheme="majorBidi" w:cstheme="majorBidi"/>
            </w:rPr>
          </w:rPrChange>
        </w:rPr>
        <w:t xml:space="preserve">narrative character, the narrative that supplies a reason or a purpose, i.e., meaning, for the norm that it justifies—in terms borrowed from Robert Cover’s famous essay </w:t>
      </w:r>
      <w:r w:rsidR="00A815D9" w:rsidRPr="00D86092">
        <w:rPr>
          <w:rFonts w:asciiTheme="majorBidi" w:hAnsiTheme="majorBidi" w:cstheme="majorBidi"/>
          <w:i/>
          <w:iCs/>
          <w:lang w:val="en-GB"/>
          <w:rPrChange w:id="211" w:author="Josh Amaru" w:date="2022-02-10T13:58:00Z">
            <w:rPr>
              <w:rFonts w:asciiTheme="majorBidi" w:hAnsiTheme="majorBidi" w:cstheme="majorBidi"/>
              <w:i/>
              <w:iCs/>
            </w:rPr>
          </w:rPrChange>
        </w:rPr>
        <w:t>Nomos</w:t>
      </w:r>
      <w:r w:rsidRPr="00D86092">
        <w:rPr>
          <w:rFonts w:asciiTheme="majorBidi" w:hAnsiTheme="majorBidi" w:cstheme="majorBidi"/>
          <w:i/>
          <w:iCs/>
          <w:lang w:val="en-GB"/>
          <w:rPrChange w:id="212" w:author="Josh Amaru" w:date="2022-02-10T13:58:00Z">
            <w:rPr>
              <w:rFonts w:asciiTheme="majorBidi" w:hAnsiTheme="majorBidi" w:cstheme="majorBidi"/>
              <w:i/>
              <w:iCs/>
            </w:rPr>
          </w:rPrChange>
        </w:rPr>
        <w:t xml:space="preserve"> and Narrative</w:t>
      </w:r>
      <w:r w:rsidRPr="00D86092">
        <w:rPr>
          <w:rStyle w:val="FootnoteReference"/>
          <w:rFonts w:asciiTheme="majorBidi" w:hAnsiTheme="majorBidi" w:cstheme="majorBidi"/>
          <w:lang w:val="en-GB"/>
          <w:rPrChange w:id="213" w:author="Josh Amaru" w:date="2022-02-10T13:58:00Z">
            <w:rPr>
              <w:rStyle w:val="FootnoteReference"/>
              <w:rFonts w:asciiTheme="majorBidi" w:hAnsiTheme="majorBidi" w:cstheme="majorBidi"/>
            </w:rPr>
          </w:rPrChange>
        </w:rPr>
        <w:footnoteReference w:id="4"/>
      </w:r>
      <w:r w:rsidR="00EF1EB9" w:rsidRPr="00D86092">
        <w:rPr>
          <w:rFonts w:asciiTheme="majorBidi" w:hAnsiTheme="majorBidi" w:cstheme="majorBidi"/>
          <w:lang w:val="en-GB"/>
          <w:rPrChange w:id="214" w:author="Josh Amaru" w:date="2022-02-10T13:58:00Z">
            <w:rPr>
              <w:rFonts w:asciiTheme="majorBidi" w:hAnsiTheme="majorBidi" w:cstheme="majorBidi"/>
            </w:rPr>
          </w:rPrChange>
        </w:rPr>
        <w:t>—</w:t>
      </w:r>
      <w:r w:rsidRPr="00D86092">
        <w:rPr>
          <w:rFonts w:asciiTheme="majorBidi" w:hAnsiTheme="majorBidi" w:cstheme="majorBidi"/>
          <w:lang w:val="en-GB"/>
          <w:rPrChange w:id="215" w:author="Josh Amaru" w:date="2022-02-10T13:58:00Z">
            <w:rPr>
              <w:rFonts w:asciiTheme="majorBidi" w:hAnsiTheme="majorBidi" w:cstheme="majorBidi"/>
            </w:rPr>
          </w:rPrChange>
        </w:rPr>
        <w:t xml:space="preserve"> we may say, that even though the norma</w:t>
      </w:r>
      <w:r w:rsidR="00EF1EB9" w:rsidRPr="00D86092">
        <w:rPr>
          <w:rFonts w:asciiTheme="majorBidi" w:hAnsiTheme="majorBidi" w:cstheme="majorBidi"/>
          <w:lang w:val="en-GB"/>
          <w:rPrChange w:id="216" w:author="Josh Amaru" w:date="2022-02-10T13:58:00Z">
            <w:rPr>
              <w:rFonts w:asciiTheme="majorBidi" w:hAnsiTheme="majorBidi" w:cstheme="majorBidi"/>
            </w:rPr>
          </w:rPrChange>
        </w:rPr>
        <w:t>t</w:t>
      </w:r>
      <w:r w:rsidRPr="00D86092">
        <w:rPr>
          <w:rFonts w:asciiTheme="majorBidi" w:hAnsiTheme="majorBidi" w:cstheme="majorBidi"/>
          <w:lang w:val="en-GB"/>
          <w:rPrChange w:id="217" w:author="Josh Amaru" w:date="2022-02-10T13:58:00Z">
            <w:rPr>
              <w:rFonts w:asciiTheme="majorBidi" w:hAnsiTheme="majorBidi" w:cstheme="majorBidi"/>
            </w:rPr>
          </w:rPrChange>
        </w:rPr>
        <w:t>i</w:t>
      </w:r>
      <w:r w:rsidR="00EF1EB9" w:rsidRPr="00D86092">
        <w:rPr>
          <w:rFonts w:asciiTheme="majorBidi" w:hAnsiTheme="majorBidi" w:cstheme="majorBidi"/>
          <w:lang w:val="en-GB"/>
          <w:rPrChange w:id="218" w:author="Josh Amaru" w:date="2022-02-10T13:58:00Z">
            <w:rPr>
              <w:rFonts w:asciiTheme="majorBidi" w:hAnsiTheme="majorBidi" w:cstheme="majorBidi"/>
            </w:rPr>
          </w:rPrChange>
        </w:rPr>
        <w:t xml:space="preserve">ve </w:t>
      </w:r>
      <w:r w:rsidRPr="00D86092">
        <w:rPr>
          <w:rFonts w:asciiTheme="majorBidi" w:hAnsiTheme="majorBidi" w:cstheme="majorBidi"/>
          <w:lang w:val="en-GB"/>
          <w:rPrChange w:id="219" w:author="Josh Amaru" w:date="2022-02-10T13:58:00Z">
            <w:rPr>
              <w:rFonts w:asciiTheme="majorBidi" w:hAnsiTheme="majorBidi" w:cstheme="majorBidi"/>
            </w:rPr>
          </w:rPrChange>
        </w:rPr>
        <w:t>univers</w:t>
      </w:r>
      <w:r w:rsidR="00344937" w:rsidRPr="00D86092">
        <w:rPr>
          <w:rFonts w:asciiTheme="majorBidi" w:hAnsiTheme="majorBidi" w:cstheme="majorBidi"/>
          <w:lang w:val="en-GB"/>
          <w:rPrChange w:id="220" w:author="Josh Amaru" w:date="2022-02-10T13:58:00Z">
            <w:rPr>
              <w:rFonts w:asciiTheme="majorBidi" w:hAnsiTheme="majorBidi" w:cstheme="majorBidi"/>
            </w:rPr>
          </w:rPrChange>
        </w:rPr>
        <w:t xml:space="preserve">e </w:t>
      </w:r>
      <w:r w:rsidRPr="00D86092">
        <w:rPr>
          <w:rFonts w:asciiTheme="majorBidi" w:hAnsiTheme="majorBidi" w:cstheme="majorBidi"/>
          <w:lang w:val="en-GB"/>
          <w:rPrChange w:id="221" w:author="Josh Amaru" w:date="2022-02-10T13:58:00Z">
            <w:rPr>
              <w:rFonts w:asciiTheme="majorBidi" w:hAnsiTheme="majorBidi" w:cstheme="majorBidi"/>
            </w:rPr>
          </w:rPrChange>
        </w:rPr>
        <w:t xml:space="preserve">within which the rationale was created is the same universe—the </w:t>
      </w:r>
      <w:r w:rsidR="00A815D9" w:rsidRPr="00D86092">
        <w:rPr>
          <w:rFonts w:asciiTheme="majorBidi" w:hAnsiTheme="majorBidi" w:cstheme="majorBidi"/>
          <w:i/>
          <w:iCs/>
          <w:lang w:val="en-GB"/>
          <w:rPrChange w:id="222" w:author="Josh Amaru" w:date="2022-02-10T13:58:00Z">
            <w:rPr>
              <w:rFonts w:asciiTheme="majorBidi" w:hAnsiTheme="majorBidi" w:cstheme="majorBidi"/>
              <w:i/>
              <w:iCs/>
            </w:rPr>
          </w:rPrChange>
        </w:rPr>
        <w:t>nomos</w:t>
      </w:r>
      <w:r w:rsidRPr="00D86092">
        <w:rPr>
          <w:rFonts w:asciiTheme="majorBidi" w:hAnsiTheme="majorBidi" w:cstheme="majorBidi"/>
          <w:lang w:val="en-GB"/>
          <w:rPrChange w:id="223" w:author="Josh Amaru" w:date="2022-02-10T13:58:00Z">
            <w:rPr>
              <w:rFonts w:asciiTheme="majorBidi" w:hAnsiTheme="majorBidi" w:cstheme="majorBidi"/>
            </w:rPr>
          </w:rPrChange>
        </w:rPr>
        <w:t xml:space="preserve"> of the Mishn</w:t>
      </w:r>
      <w:r w:rsidR="00734EF4" w:rsidRPr="00D86092">
        <w:rPr>
          <w:rFonts w:asciiTheme="majorBidi" w:hAnsiTheme="majorBidi" w:cstheme="majorBidi"/>
          <w:lang w:val="en-GB"/>
          <w:rPrChange w:id="224" w:author="Josh Amaru" w:date="2022-02-10T13:58:00Z">
            <w:rPr>
              <w:rFonts w:asciiTheme="majorBidi" w:hAnsiTheme="majorBidi" w:cstheme="majorBidi"/>
            </w:rPr>
          </w:rPrChange>
        </w:rPr>
        <w:t>a</w:t>
      </w:r>
      <w:r w:rsidRPr="00D86092">
        <w:rPr>
          <w:rFonts w:asciiTheme="majorBidi" w:hAnsiTheme="majorBidi" w:cstheme="majorBidi"/>
          <w:lang w:val="en-GB"/>
          <w:rPrChange w:id="225" w:author="Josh Amaru" w:date="2022-02-10T13:58:00Z">
            <w:rPr>
              <w:rFonts w:asciiTheme="majorBidi" w:hAnsiTheme="majorBidi" w:cstheme="majorBidi"/>
            </w:rPr>
          </w:rPrChange>
        </w:rPr>
        <w:t>ic era</w:t>
      </w:r>
      <w:r w:rsidR="00EF1EB9" w:rsidRPr="00D86092">
        <w:rPr>
          <w:rFonts w:asciiTheme="majorBidi" w:hAnsiTheme="majorBidi" w:cstheme="majorBidi"/>
          <w:lang w:val="en-GB"/>
          <w:rPrChange w:id="226" w:author="Josh Amaru" w:date="2022-02-10T13:58:00Z">
            <w:rPr>
              <w:rFonts w:asciiTheme="majorBidi" w:hAnsiTheme="majorBidi" w:cstheme="majorBidi"/>
            </w:rPr>
          </w:rPrChange>
        </w:rPr>
        <w:t>—</w:t>
      </w:r>
      <w:r w:rsidRPr="00D86092">
        <w:rPr>
          <w:rFonts w:asciiTheme="majorBidi" w:hAnsiTheme="majorBidi" w:cstheme="majorBidi"/>
          <w:lang w:val="en-GB"/>
          <w:rPrChange w:id="227" w:author="Josh Amaru" w:date="2022-02-10T13:58:00Z">
            <w:rPr>
              <w:rFonts w:asciiTheme="majorBidi" w:hAnsiTheme="majorBidi" w:cstheme="majorBidi"/>
            </w:rPr>
          </w:rPrChange>
        </w:rPr>
        <w:t>the contexts</w:t>
      </w:r>
      <w:r w:rsidR="007C2A37" w:rsidRPr="00D86092">
        <w:rPr>
          <w:rFonts w:asciiTheme="majorBidi" w:hAnsiTheme="majorBidi" w:cstheme="majorBidi"/>
          <w:lang w:val="en-GB"/>
          <w:rPrChange w:id="228"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229" w:author="Josh Amaru" w:date="2022-02-10T13:58:00Z">
            <w:rPr>
              <w:rFonts w:asciiTheme="majorBidi" w:hAnsiTheme="majorBidi" w:cstheme="majorBidi"/>
            </w:rPr>
          </w:rPrChange>
        </w:rPr>
        <w:t xml:space="preserve">within which </w:t>
      </w:r>
      <w:r w:rsidR="00EF1EB9" w:rsidRPr="00D86092">
        <w:rPr>
          <w:rFonts w:asciiTheme="majorBidi" w:hAnsiTheme="majorBidi" w:cstheme="majorBidi"/>
          <w:lang w:val="en-GB"/>
          <w:rPrChange w:id="230" w:author="Josh Amaru" w:date="2022-02-10T13:58:00Z">
            <w:rPr>
              <w:rFonts w:asciiTheme="majorBidi" w:hAnsiTheme="majorBidi" w:cstheme="majorBidi"/>
            </w:rPr>
          </w:rPrChange>
        </w:rPr>
        <w:t xml:space="preserve">it </w:t>
      </w:r>
      <w:r w:rsidR="00344937" w:rsidRPr="00D86092">
        <w:rPr>
          <w:rFonts w:asciiTheme="majorBidi" w:hAnsiTheme="majorBidi" w:cstheme="majorBidi"/>
          <w:lang w:val="en-GB"/>
          <w:rPrChange w:id="231" w:author="Josh Amaru" w:date="2022-02-10T13:58:00Z">
            <w:rPr>
              <w:rFonts w:asciiTheme="majorBidi" w:hAnsiTheme="majorBidi" w:cstheme="majorBidi"/>
            </w:rPr>
          </w:rPrChange>
        </w:rPr>
        <w:t>operates</w:t>
      </w:r>
      <w:r w:rsidRPr="00D86092">
        <w:rPr>
          <w:rFonts w:asciiTheme="majorBidi" w:hAnsiTheme="majorBidi" w:cstheme="majorBidi"/>
          <w:lang w:val="en-GB"/>
          <w:rPrChange w:id="232" w:author="Josh Amaru" w:date="2022-02-10T13:58:00Z">
            <w:rPr>
              <w:rFonts w:asciiTheme="majorBidi" w:hAnsiTheme="majorBidi" w:cstheme="majorBidi"/>
            </w:rPr>
          </w:rPrChange>
        </w:rPr>
        <w:t xml:space="preserve"> reflect more than a</w:t>
      </w:r>
      <w:r w:rsidR="00EF1EB9" w:rsidRPr="00D86092">
        <w:rPr>
          <w:rFonts w:asciiTheme="majorBidi" w:hAnsiTheme="majorBidi" w:cstheme="majorBidi"/>
          <w:lang w:val="en-GB"/>
          <w:rPrChange w:id="233" w:author="Josh Amaru" w:date="2022-02-10T13:58:00Z">
            <w:rPr>
              <w:rFonts w:asciiTheme="majorBidi" w:hAnsiTheme="majorBidi" w:cstheme="majorBidi"/>
            </w:rPr>
          </w:rPrChange>
        </w:rPr>
        <w:t>ny</w:t>
      </w:r>
      <w:r w:rsidRPr="00D86092">
        <w:rPr>
          <w:rFonts w:asciiTheme="majorBidi" w:hAnsiTheme="majorBidi" w:cstheme="majorBidi"/>
          <w:lang w:val="en-GB"/>
          <w:rPrChange w:id="234" w:author="Josh Amaru" w:date="2022-02-10T13:58:00Z">
            <w:rPr>
              <w:rFonts w:asciiTheme="majorBidi" w:hAnsiTheme="majorBidi" w:cstheme="majorBidi"/>
            </w:rPr>
          </w:rPrChange>
        </w:rPr>
        <w:t xml:space="preserve"> single narrative that nourishes it.</w:t>
      </w:r>
    </w:p>
    <w:p w14:paraId="241E74C0" w14:textId="5F80FB6D" w:rsidR="00AB24AB" w:rsidRPr="00D86092" w:rsidRDefault="0005646B" w:rsidP="00A67D93">
      <w:pPr>
        <w:bidi w:val="0"/>
        <w:spacing w:line="480" w:lineRule="auto"/>
        <w:ind w:firstLine="720"/>
        <w:jc w:val="both"/>
        <w:rPr>
          <w:rFonts w:asciiTheme="majorBidi" w:hAnsiTheme="majorBidi" w:cstheme="majorBidi"/>
          <w:lang w:val="en-GB"/>
          <w:rPrChange w:id="235" w:author="Josh Amaru" w:date="2022-02-10T13:58:00Z">
            <w:rPr>
              <w:rFonts w:asciiTheme="majorBidi" w:hAnsiTheme="majorBidi" w:cstheme="majorBidi"/>
            </w:rPr>
          </w:rPrChange>
        </w:rPr>
      </w:pPr>
      <w:r w:rsidRPr="00D86092">
        <w:rPr>
          <w:rFonts w:asciiTheme="majorBidi" w:hAnsiTheme="majorBidi" w:cstheme="majorBidi"/>
          <w:lang w:val="en-GB"/>
          <w:rPrChange w:id="236" w:author="Josh Amaru" w:date="2022-02-10T13:58:00Z">
            <w:rPr>
              <w:rFonts w:asciiTheme="majorBidi" w:hAnsiTheme="majorBidi" w:cstheme="majorBidi"/>
            </w:rPr>
          </w:rPrChange>
        </w:rPr>
        <w:t>T</w:t>
      </w:r>
      <w:r w:rsidR="003A5D2E" w:rsidRPr="00D86092">
        <w:rPr>
          <w:rFonts w:asciiTheme="majorBidi" w:hAnsiTheme="majorBidi" w:cstheme="majorBidi"/>
          <w:lang w:val="en-GB"/>
          <w:rPrChange w:id="237" w:author="Josh Amaru" w:date="2022-02-10T13:58:00Z">
            <w:rPr>
              <w:rFonts w:asciiTheme="majorBidi" w:hAnsiTheme="majorBidi" w:cstheme="majorBidi"/>
            </w:rPr>
          </w:rPrChange>
        </w:rPr>
        <w:t>herefore, t</w:t>
      </w:r>
      <w:r w:rsidRPr="00D86092">
        <w:rPr>
          <w:rFonts w:asciiTheme="majorBidi" w:hAnsiTheme="majorBidi" w:cstheme="majorBidi"/>
          <w:lang w:val="en-GB"/>
          <w:rPrChange w:id="238" w:author="Josh Amaru" w:date="2022-02-10T13:58:00Z">
            <w:rPr>
              <w:rFonts w:asciiTheme="majorBidi" w:hAnsiTheme="majorBidi" w:cstheme="majorBidi"/>
            </w:rPr>
          </w:rPrChange>
        </w:rPr>
        <w:t xml:space="preserve">his article is devoted to revealing the different narratives that surround the </w:t>
      </w:r>
      <w:r w:rsidR="003A5D2E" w:rsidRPr="00D86092">
        <w:rPr>
          <w:rFonts w:asciiTheme="majorBidi" w:hAnsiTheme="majorBidi" w:cstheme="majorBidi"/>
          <w:lang w:val="en-GB"/>
          <w:rPrChange w:id="239" w:author="Josh Amaru" w:date="2022-02-10T13:58:00Z">
            <w:rPr>
              <w:rFonts w:asciiTheme="majorBidi" w:hAnsiTheme="majorBidi" w:cstheme="majorBidi"/>
            </w:rPr>
          </w:rPrChange>
        </w:rPr>
        <w:t xml:space="preserve">‘ways of peace’ </w:t>
      </w:r>
      <w:r w:rsidRPr="00D86092">
        <w:rPr>
          <w:rFonts w:asciiTheme="majorBidi" w:hAnsiTheme="majorBidi" w:cstheme="majorBidi"/>
          <w:lang w:val="en-GB"/>
          <w:rPrChange w:id="240" w:author="Josh Amaru" w:date="2022-02-10T13:58:00Z">
            <w:rPr>
              <w:rFonts w:asciiTheme="majorBidi" w:hAnsiTheme="majorBidi" w:cstheme="majorBidi"/>
            </w:rPr>
          </w:rPrChange>
        </w:rPr>
        <w:t xml:space="preserve">rationale in the Tannaitic era </w:t>
      </w:r>
      <w:r w:rsidR="003A5D2E" w:rsidRPr="00D86092">
        <w:rPr>
          <w:rFonts w:asciiTheme="majorBidi" w:hAnsiTheme="majorBidi" w:cstheme="majorBidi"/>
          <w:lang w:val="en-GB"/>
          <w:rPrChange w:id="241" w:author="Josh Amaru" w:date="2022-02-10T13:58:00Z">
            <w:rPr>
              <w:rFonts w:asciiTheme="majorBidi" w:hAnsiTheme="majorBidi" w:cstheme="majorBidi"/>
            </w:rPr>
          </w:rPrChange>
        </w:rPr>
        <w:t xml:space="preserve">and the legal </w:t>
      </w:r>
      <w:r w:rsidRPr="00D86092">
        <w:rPr>
          <w:rFonts w:asciiTheme="majorBidi" w:hAnsiTheme="majorBidi" w:cstheme="majorBidi"/>
          <w:lang w:val="en-GB"/>
          <w:rPrChange w:id="242" w:author="Josh Amaru" w:date="2022-02-10T13:58:00Z">
            <w:rPr>
              <w:rFonts w:asciiTheme="majorBidi" w:hAnsiTheme="majorBidi" w:cstheme="majorBidi"/>
            </w:rPr>
          </w:rPrChange>
        </w:rPr>
        <w:t xml:space="preserve">nuances </w:t>
      </w:r>
      <w:r w:rsidR="003A5D2E" w:rsidRPr="00D86092">
        <w:rPr>
          <w:rFonts w:asciiTheme="majorBidi" w:hAnsiTheme="majorBidi" w:cstheme="majorBidi"/>
          <w:lang w:val="en-GB"/>
          <w:rPrChange w:id="243" w:author="Josh Amaru" w:date="2022-02-10T13:58:00Z">
            <w:rPr>
              <w:rFonts w:asciiTheme="majorBidi" w:hAnsiTheme="majorBidi" w:cstheme="majorBidi"/>
            </w:rPr>
          </w:rPrChange>
        </w:rPr>
        <w:t xml:space="preserve">associated with </w:t>
      </w:r>
      <w:r w:rsidRPr="00D86092">
        <w:rPr>
          <w:rFonts w:asciiTheme="majorBidi" w:hAnsiTheme="majorBidi" w:cstheme="majorBidi"/>
          <w:lang w:val="en-GB"/>
          <w:rPrChange w:id="244" w:author="Josh Amaru" w:date="2022-02-10T13:58:00Z">
            <w:rPr>
              <w:rFonts w:asciiTheme="majorBidi" w:hAnsiTheme="majorBidi" w:cstheme="majorBidi"/>
            </w:rPr>
          </w:rPrChange>
        </w:rPr>
        <w:t xml:space="preserve">them. It will, I hope, contribute to </w:t>
      </w:r>
      <w:r w:rsidR="00AB24AB" w:rsidRPr="00D86092">
        <w:rPr>
          <w:rFonts w:asciiTheme="majorBidi" w:hAnsiTheme="majorBidi" w:cstheme="majorBidi"/>
          <w:lang w:val="en-GB"/>
          <w:rPrChange w:id="245" w:author="Josh Amaru" w:date="2022-02-10T13:58:00Z">
            <w:rPr>
              <w:rFonts w:asciiTheme="majorBidi" w:hAnsiTheme="majorBidi" w:cstheme="majorBidi"/>
            </w:rPr>
          </w:rPrChange>
        </w:rPr>
        <w:t xml:space="preserve">several research communities. It may be of interest to scholars of rabbinical literature by </w:t>
      </w:r>
      <w:r w:rsidR="009C1712" w:rsidRPr="00D86092">
        <w:rPr>
          <w:rFonts w:asciiTheme="majorBidi" w:hAnsiTheme="majorBidi" w:cstheme="majorBidi"/>
          <w:lang w:val="en-GB"/>
          <w:rPrChange w:id="246" w:author="Josh Amaru" w:date="2022-02-10T13:58:00Z">
            <w:rPr>
              <w:rFonts w:asciiTheme="majorBidi" w:hAnsiTheme="majorBidi" w:cstheme="majorBidi"/>
            </w:rPr>
          </w:rPrChange>
        </w:rPr>
        <w:t xml:space="preserve">offering </w:t>
      </w:r>
      <w:r w:rsidR="00AB24AB" w:rsidRPr="00D86092">
        <w:rPr>
          <w:rFonts w:asciiTheme="majorBidi" w:hAnsiTheme="majorBidi" w:cstheme="majorBidi"/>
          <w:lang w:val="en-GB"/>
          <w:rPrChange w:id="247" w:author="Josh Amaru" w:date="2022-02-10T13:58:00Z">
            <w:rPr>
              <w:rFonts w:asciiTheme="majorBidi" w:hAnsiTheme="majorBidi" w:cstheme="majorBidi"/>
            </w:rPr>
          </w:rPrChange>
        </w:rPr>
        <w:t xml:space="preserve">greater precision in the Sages’ use of the </w:t>
      </w:r>
      <w:r w:rsidR="00961814" w:rsidRPr="00D86092">
        <w:rPr>
          <w:rFonts w:asciiTheme="majorBidi" w:hAnsiTheme="majorBidi" w:cstheme="majorBidi"/>
          <w:lang w:val="en-GB"/>
          <w:rPrChange w:id="248" w:author="Josh Amaru" w:date="2022-02-10T13:58:00Z">
            <w:rPr>
              <w:rFonts w:asciiTheme="majorBidi" w:hAnsiTheme="majorBidi" w:cstheme="majorBidi"/>
            </w:rPr>
          </w:rPrChange>
        </w:rPr>
        <w:t>‘</w:t>
      </w:r>
      <w:r w:rsidR="00D04EF8" w:rsidRPr="00D86092">
        <w:rPr>
          <w:rFonts w:asciiTheme="majorBidi" w:hAnsiTheme="majorBidi" w:cstheme="majorBidi"/>
          <w:lang w:val="en-GB"/>
          <w:rPrChange w:id="249" w:author="Josh Amaru" w:date="2022-02-10T13:58:00Z">
            <w:rPr>
              <w:rFonts w:asciiTheme="majorBidi" w:hAnsiTheme="majorBidi" w:cstheme="majorBidi"/>
            </w:rPr>
          </w:rPrChange>
        </w:rPr>
        <w:t>ways of peace</w:t>
      </w:r>
      <w:r w:rsidR="00961814" w:rsidRPr="00D86092">
        <w:rPr>
          <w:rFonts w:asciiTheme="majorBidi" w:hAnsiTheme="majorBidi" w:cstheme="majorBidi"/>
          <w:lang w:val="en-GB"/>
          <w:rPrChange w:id="250" w:author="Josh Amaru" w:date="2022-02-10T13:58:00Z">
            <w:rPr>
              <w:rFonts w:asciiTheme="majorBidi" w:hAnsiTheme="majorBidi" w:cstheme="majorBidi"/>
            </w:rPr>
          </w:rPrChange>
        </w:rPr>
        <w:t>’</w:t>
      </w:r>
      <w:r w:rsidR="00D04EF8" w:rsidRPr="00D86092">
        <w:rPr>
          <w:rFonts w:asciiTheme="majorBidi" w:hAnsiTheme="majorBidi" w:cstheme="majorBidi"/>
          <w:lang w:val="en-GB"/>
          <w:rPrChange w:id="251" w:author="Josh Amaru" w:date="2022-02-10T13:58:00Z">
            <w:rPr>
              <w:rFonts w:asciiTheme="majorBidi" w:hAnsiTheme="majorBidi" w:cstheme="majorBidi"/>
            </w:rPr>
          </w:rPrChange>
        </w:rPr>
        <w:t xml:space="preserve"> </w:t>
      </w:r>
      <w:r w:rsidR="00AB24AB" w:rsidRPr="00D86092">
        <w:rPr>
          <w:rFonts w:asciiTheme="majorBidi" w:hAnsiTheme="majorBidi" w:cstheme="majorBidi"/>
          <w:lang w:val="en-GB"/>
          <w:rPrChange w:id="252" w:author="Josh Amaru" w:date="2022-02-10T13:58:00Z">
            <w:rPr>
              <w:rFonts w:asciiTheme="majorBidi" w:hAnsiTheme="majorBidi" w:cstheme="majorBidi"/>
            </w:rPr>
          </w:rPrChange>
        </w:rPr>
        <w:t xml:space="preserve">idea in the Mishnaic era (and also, to some extent, </w:t>
      </w:r>
      <w:r w:rsidR="009C1712" w:rsidRPr="00D86092">
        <w:rPr>
          <w:rFonts w:asciiTheme="majorBidi" w:hAnsiTheme="majorBidi" w:cstheme="majorBidi"/>
          <w:lang w:val="en-GB"/>
          <w:rPrChange w:id="253" w:author="Josh Amaru" w:date="2022-02-10T13:58:00Z">
            <w:rPr>
              <w:rFonts w:asciiTheme="majorBidi" w:hAnsiTheme="majorBidi" w:cstheme="majorBidi"/>
            </w:rPr>
          </w:rPrChange>
        </w:rPr>
        <w:t xml:space="preserve">in </w:t>
      </w:r>
      <w:r w:rsidR="00AB24AB" w:rsidRPr="00D86092">
        <w:rPr>
          <w:rFonts w:asciiTheme="majorBidi" w:hAnsiTheme="majorBidi" w:cstheme="majorBidi"/>
          <w:lang w:val="en-GB"/>
          <w:rPrChange w:id="254" w:author="Josh Amaru" w:date="2022-02-10T13:58:00Z">
            <w:rPr>
              <w:rFonts w:asciiTheme="majorBidi" w:hAnsiTheme="majorBidi" w:cstheme="majorBidi"/>
            </w:rPr>
          </w:rPrChange>
        </w:rPr>
        <w:t xml:space="preserve">the Talmudic era). </w:t>
      </w:r>
      <w:r w:rsidR="00820757" w:rsidRPr="00D86092">
        <w:rPr>
          <w:rFonts w:asciiTheme="majorBidi" w:hAnsiTheme="majorBidi" w:cstheme="majorBidi"/>
          <w:lang w:val="en-GB"/>
          <w:rPrChange w:id="255" w:author="Josh Amaru" w:date="2022-02-10T13:58:00Z">
            <w:rPr>
              <w:rFonts w:asciiTheme="majorBidi" w:hAnsiTheme="majorBidi" w:cstheme="majorBidi"/>
            </w:rPr>
          </w:rPrChange>
        </w:rPr>
        <w:t>By t</w:t>
      </w:r>
      <w:r w:rsidR="00AB24AB" w:rsidRPr="00D86092">
        <w:rPr>
          <w:rFonts w:asciiTheme="majorBidi" w:hAnsiTheme="majorBidi" w:cstheme="majorBidi"/>
          <w:lang w:val="en-GB"/>
          <w:rPrChange w:id="256" w:author="Josh Amaru" w:date="2022-02-10T13:58:00Z">
            <w:rPr>
              <w:rFonts w:asciiTheme="majorBidi" w:hAnsiTheme="majorBidi" w:cstheme="majorBidi"/>
            </w:rPr>
          </w:rPrChange>
        </w:rPr>
        <w:t>racking this idea</w:t>
      </w:r>
      <w:r w:rsidR="00820757" w:rsidRPr="00D86092">
        <w:rPr>
          <w:rFonts w:asciiTheme="majorBidi" w:hAnsiTheme="majorBidi" w:cstheme="majorBidi"/>
          <w:lang w:val="en-GB"/>
          <w:rPrChange w:id="257" w:author="Josh Amaru" w:date="2022-02-10T13:58:00Z">
            <w:rPr>
              <w:rFonts w:asciiTheme="majorBidi" w:hAnsiTheme="majorBidi" w:cstheme="majorBidi"/>
            </w:rPr>
          </w:rPrChange>
        </w:rPr>
        <w:t xml:space="preserve">, the article </w:t>
      </w:r>
      <w:r w:rsidR="00AB24AB" w:rsidRPr="00D86092">
        <w:rPr>
          <w:rFonts w:asciiTheme="majorBidi" w:hAnsiTheme="majorBidi" w:cstheme="majorBidi"/>
          <w:lang w:val="en-GB"/>
          <w:rPrChange w:id="258" w:author="Josh Amaru" w:date="2022-02-10T13:58:00Z">
            <w:rPr>
              <w:rFonts w:asciiTheme="majorBidi" w:hAnsiTheme="majorBidi" w:cstheme="majorBidi"/>
            </w:rPr>
          </w:rPrChange>
        </w:rPr>
        <w:t xml:space="preserve">also </w:t>
      </w:r>
      <w:r w:rsidR="00820757" w:rsidRPr="00D86092">
        <w:rPr>
          <w:rFonts w:asciiTheme="majorBidi" w:hAnsiTheme="majorBidi" w:cstheme="majorBidi"/>
          <w:lang w:val="en-GB"/>
          <w:rPrChange w:id="259" w:author="Josh Amaru" w:date="2022-02-10T13:58:00Z">
            <w:rPr>
              <w:rFonts w:asciiTheme="majorBidi" w:hAnsiTheme="majorBidi" w:cstheme="majorBidi"/>
            </w:rPr>
          </w:rPrChange>
        </w:rPr>
        <w:t xml:space="preserve">appeals </w:t>
      </w:r>
      <w:r w:rsidR="00AB24AB" w:rsidRPr="00D86092">
        <w:rPr>
          <w:rFonts w:asciiTheme="majorBidi" w:hAnsiTheme="majorBidi" w:cstheme="majorBidi"/>
          <w:lang w:val="en-GB"/>
          <w:rPrChange w:id="260" w:author="Josh Amaru" w:date="2022-02-10T13:58:00Z">
            <w:rPr>
              <w:rFonts w:asciiTheme="majorBidi" w:hAnsiTheme="majorBidi" w:cstheme="majorBidi"/>
            </w:rPr>
          </w:rPrChange>
        </w:rPr>
        <w:t xml:space="preserve">to scholars of </w:t>
      </w:r>
      <w:r w:rsidR="00FB5CD5" w:rsidRPr="00D86092">
        <w:rPr>
          <w:rFonts w:asciiTheme="majorBidi" w:hAnsiTheme="majorBidi" w:cstheme="majorBidi"/>
          <w:lang w:val="en-GB"/>
          <w:rPrChange w:id="261" w:author="Josh Amaru" w:date="2022-02-10T13:58:00Z">
            <w:rPr>
              <w:rFonts w:asciiTheme="majorBidi" w:hAnsiTheme="majorBidi" w:cstheme="majorBidi"/>
            </w:rPr>
          </w:rPrChange>
        </w:rPr>
        <w:t>rel</w:t>
      </w:r>
      <w:r w:rsidR="003B56FD" w:rsidRPr="00D86092">
        <w:rPr>
          <w:rFonts w:asciiTheme="majorBidi" w:hAnsiTheme="majorBidi" w:cstheme="majorBidi"/>
          <w:lang w:val="en-GB"/>
          <w:rPrChange w:id="262" w:author="Josh Amaru" w:date="2022-02-10T13:58:00Z">
            <w:rPr>
              <w:rFonts w:asciiTheme="majorBidi" w:hAnsiTheme="majorBidi" w:cstheme="majorBidi"/>
            </w:rPr>
          </w:rPrChange>
        </w:rPr>
        <w:t>i</w:t>
      </w:r>
      <w:r w:rsidR="00FB5CD5" w:rsidRPr="00D86092">
        <w:rPr>
          <w:rFonts w:asciiTheme="majorBidi" w:hAnsiTheme="majorBidi" w:cstheme="majorBidi"/>
          <w:lang w:val="en-GB"/>
          <w:rPrChange w:id="263" w:author="Josh Amaru" w:date="2022-02-10T13:58:00Z">
            <w:rPr>
              <w:rFonts w:asciiTheme="majorBidi" w:hAnsiTheme="majorBidi" w:cstheme="majorBidi"/>
            </w:rPr>
          </w:rPrChange>
        </w:rPr>
        <w:t>gion</w:t>
      </w:r>
      <w:r w:rsidR="00AB24AB" w:rsidRPr="00D86092">
        <w:rPr>
          <w:rFonts w:asciiTheme="majorBidi" w:hAnsiTheme="majorBidi" w:cstheme="majorBidi"/>
          <w:lang w:val="en-GB"/>
          <w:rPrChange w:id="264" w:author="Josh Amaru" w:date="2022-02-10T13:58:00Z">
            <w:rPr>
              <w:rFonts w:asciiTheme="majorBidi" w:hAnsiTheme="majorBidi" w:cstheme="majorBidi"/>
            </w:rPr>
          </w:rPrChange>
        </w:rPr>
        <w:t xml:space="preserve">, </w:t>
      </w:r>
      <w:r w:rsidR="00820757" w:rsidRPr="00D86092">
        <w:rPr>
          <w:rFonts w:asciiTheme="majorBidi" w:hAnsiTheme="majorBidi" w:cstheme="majorBidi"/>
          <w:lang w:val="en-GB"/>
          <w:rPrChange w:id="265" w:author="Josh Amaru" w:date="2022-02-10T13:58:00Z">
            <w:rPr>
              <w:rFonts w:asciiTheme="majorBidi" w:hAnsiTheme="majorBidi" w:cstheme="majorBidi"/>
            </w:rPr>
          </w:rPrChange>
        </w:rPr>
        <w:t xml:space="preserve">given the subsequent application of </w:t>
      </w:r>
      <w:r w:rsidR="00AB24AB" w:rsidRPr="00D86092">
        <w:rPr>
          <w:rFonts w:asciiTheme="majorBidi" w:hAnsiTheme="majorBidi" w:cstheme="majorBidi"/>
          <w:lang w:val="en-GB"/>
          <w:rPrChange w:id="266" w:author="Josh Amaru" w:date="2022-02-10T13:58:00Z">
            <w:rPr>
              <w:rFonts w:asciiTheme="majorBidi" w:hAnsiTheme="majorBidi" w:cstheme="majorBidi"/>
            </w:rPr>
          </w:rPrChange>
        </w:rPr>
        <w:t xml:space="preserve">the </w:t>
      </w:r>
      <w:r w:rsidR="00961814" w:rsidRPr="00D86092">
        <w:rPr>
          <w:rFonts w:asciiTheme="majorBidi" w:hAnsiTheme="majorBidi" w:cstheme="majorBidi"/>
          <w:lang w:val="en-GB"/>
          <w:rPrChange w:id="267" w:author="Josh Amaru" w:date="2022-02-10T13:58:00Z">
            <w:rPr>
              <w:rFonts w:asciiTheme="majorBidi" w:hAnsiTheme="majorBidi" w:cstheme="majorBidi"/>
            </w:rPr>
          </w:rPrChange>
        </w:rPr>
        <w:t>‘</w:t>
      </w:r>
      <w:r w:rsidR="00D04EF8" w:rsidRPr="00D86092">
        <w:rPr>
          <w:rFonts w:asciiTheme="majorBidi" w:hAnsiTheme="majorBidi" w:cstheme="majorBidi"/>
          <w:lang w:val="en-GB"/>
          <w:rPrChange w:id="268" w:author="Josh Amaru" w:date="2022-02-10T13:58:00Z">
            <w:rPr>
              <w:rFonts w:asciiTheme="majorBidi" w:hAnsiTheme="majorBidi" w:cstheme="majorBidi"/>
            </w:rPr>
          </w:rPrChange>
        </w:rPr>
        <w:t>ways of peace</w:t>
      </w:r>
      <w:r w:rsidR="00961814" w:rsidRPr="00D86092">
        <w:rPr>
          <w:rFonts w:asciiTheme="majorBidi" w:hAnsiTheme="majorBidi" w:cstheme="majorBidi"/>
          <w:lang w:val="en-GB"/>
          <w:rPrChange w:id="269" w:author="Josh Amaru" w:date="2022-02-10T13:58:00Z">
            <w:rPr>
              <w:rFonts w:asciiTheme="majorBidi" w:hAnsiTheme="majorBidi" w:cstheme="majorBidi"/>
            </w:rPr>
          </w:rPrChange>
        </w:rPr>
        <w:t>’</w:t>
      </w:r>
      <w:r w:rsidR="00D04EF8" w:rsidRPr="00D86092">
        <w:rPr>
          <w:rFonts w:asciiTheme="majorBidi" w:hAnsiTheme="majorBidi" w:cstheme="majorBidi"/>
          <w:lang w:val="en-GB"/>
          <w:rPrChange w:id="270" w:author="Josh Amaru" w:date="2022-02-10T13:58:00Z">
            <w:rPr>
              <w:rFonts w:asciiTheme="majorBidi" w:hAnsiTheme="majorBidi" w:cstheme="majorBidi"/>
            </w:rPr>
          </w:rPrChange>
        </w:rPr>
        <w:t xml:space="preserve"> </w:t>
      </w:r>
      <w:r w:rsidR="00AB24AB" w:rsidRPr="00D86092">
        <w:rPr>
          <w:rFonts w:asciiTheme="majorBidi" w:hAnsiTheme="majorBidi" w:cstheme="majorBidi"/>
          <w:lang w:val="en-GB"/>
          <w:rPrChange w:id="271" w:author="Josh Amaru" w:date="2022-02-10T13:58:00Z">
            <w:rPr>
              <w:rFonts w:asciiTheme="majorBidi" w:hAnsiTheme="majorBidi" w:cstheme="majorBidi"/>
            </w:rPr>
          </w:rPrChange>
        </w:rPr>
        <w:t xml:space="preserve">idea to </w:t>
      </w:r>
      <w:r w:rsidR="00820757" w:rsidRPr="00D86092">
        <w:rPr>
          <w:rFonts w:asciiTheme="majorBidi" w:hAnsiTheme="majorBidi" w:cstheme="majorBidi"/>
          <w:lang w:val="en-GB"/>
          <w:rPrChange w:id="272" w:author="Josh Amaru" w:date="2022-02-10T13:58:00Z">
            <w:rPr>
              <w:rFonts w:asciiTheme="majorBidi" w:hAnsiTheme="majorBidi" w:cstheme="majorBidi"/>
            </w:rPr>
          </w:rPrChange>
        </w:rPr>
        <w:t xml:space="preserve">growing numbers of </w:t>
      </w:r>
      <w:r w:rsidR="00AB24AB" w:rsidRPr="00D86092">
        <w:rPr>
          <w:rFonts w:asciiTheme="majorBidi" w:hAnsiTheme="majorBidi" w:cstheme="majorBidi"/>
          <w:lang w:val="en-GB"/>
          <w:rPrChange w:id="273" w:author="Josh Amaru" w:date="2022-02-10T13:58:00Z">
            <w:rPr>
              <w:rFonts w:asciiTheme="majorBidi" w:hAnsiTheme="majorBidi" w:cstheme="majorBidi"/>
            </w:rPr>
          </w:rPrChange>
        </w:rPr>
        <w:t xml:space="preserve">contacts between Jewish communities and the religious cultures within which they dwelled. In this context, it is of interest to examine </w:t>
      </w:r>
      <w:r w:rsidR="00820757" w:rsidRPr="00D86092">
        <w:rPr>
          <w:rFonts w:asciiTheme="majorBidi" w:hAnsiTheme="majorBidi" w:cstheme="majorBidi"/>
          <w:lang w:val="en-GB"/>
          <w:rPrChange w:id="274" w:author="Josh Amaru" w:date="2022-02-10T13:58:00Z">
            <w:rPr>
              <w:rFonts w:asciiTheme="majorBidi" w:hAnsiTheme="majorBidi" w:cstheme="majorBidi"/>
            </w:rPr>
          </w:rPrChange>
        </w:rPr>
        <w:t xml:space="preserve">the rationale </w:t>
      </w:r>
      <w:r w:rsidR="00AB24AB" w:rsidRPr="00D86092">
        <w:rPr>
          <w:rFonts w:asciiTheme="majorBidi" w:hAnsiTheme="majorBidi" w:cstheme="majorBidi"/>
          <w:lang w:val="en-GB"/>
          <w:rPrChange w:id="275" w:author="Josh Amaru" w:date="2022-02-10T13:58:00Z">
            <w:rPr>
              <w:rFonts w:asciiTheme="majorBidi" w:hAnsiTheme="majorBidi" w:cstheme="majorBidi"/>
            </w:rPr>
          </w:rPrChange>
        </w:rPr>
        <w:t>as representative of a narrative of minority groups that explain to them</w:t>
      </w:r>
      <w:r w:rsidR="00820757" w:rsidRPr="00D86092">
        <w:rPr>
          <w:rFonts w:asciiTheme="majorBidi" w:hAnsiTheme="majorBidi" w:cstheme="majorBidi"/>
          <w:lang w:val="en-GB"/>
          <w:rPrChange w:id="276" w:author="Josh Amaru" w:date="2022-02-10T13:58:00Z">
            <w:rPr>
              <w:rFonts w:asciiTheme="majorBidi" w:hAnsiTheme="majorBidi" w:cstheme="majorBidi"/>
            </w:rPr>
          </w:rPrChange>
        </w:rPr>
        <w:t>s</w:t>
      </w:r>
      <w:r w:rsidR="00AB24AB" w:rsidRPr="00D86092">
        <w:rPr>
          <w:rFonts w:asciiTheme="majorBidi" w:hAnsiTheme="majorBidi" w:cstheme="majorBidi"/>
          <w:lang w:val="en-GB"/>
          <w:rPrChange w:id="277" w:author="Josh Amaru" w:date="2022-02-10T13:58:00Z">
            <w:rPr>
              <w:rFonts w:asciiTheme="majorBidi" w:hAnsiTheme="majorBidi" w:cstheme="majorBidi"/>
            </w:rPr>
          </w:rPrChange>
        </w:rPr>
        <w:t>e</w:t>
      </w:r>
      <w:r w:rsidR="00820757" w:rsidRPr="00D86092">
        <w:rPr>
          <w:rFonts w:asciiTheme="majorBidi" w:hAnsiTheme="majorBidi" w:cstheme="majorBidi"/>
          <w:lang w:val="en-GB"/>
          <w:rPrChange w:id="278" w:author="Josh Amaru" w:date="2022-02-10T13:58:00Z">
            <w:rPr>
              <w:rFonts w:asciiTheme="majorBidi" w:hAnsiTheme="majorBidi" w:cstheme="majorBidi"/>
            </w:rPr>
          </w:rPrChange>
        </w:rPr>
        <w:t>l</w:t>
      </w:r>
      <w:r w:rsidR="00AB24AB" w:rsidRPr="00D86092">
        <w:rPr>
          <w:rFonts w:asciiTheme="majorBidi" w:hAnsiTheme="majorBidi" w:cstheme="majorBidi"/>
          <w:lang w:val="en-GB"/>
          <w:rPrChange w:id="279" w:author="Josh Amaru" w:date="2022-02-10T13:58:00Z">
            <w:rPr>
              <w:rFonts w:asciiTheme="majorBidi" w:hAnsiTheme="majorBidi" w:cstheme="majorBidi"/>
            </w:rPr>
          </w:rPrChange>
        </w:rPr>
        <w:t xml:space="preserve">ves the normative choices they make </w:t>
      </w:r>
      <w:r w:rsidR="00820757" w:rsidRPr="00D86092">
        <w:rPr>
          <w:rFonts w:asciiTheme="majorBidi" w:hAnsiTheme="majorBidi" w:cstheme="majorBidi"/>
          <w:lang w:val="en-GB"/>
          <w:rPrChange w:id="280" w:author="Josh Amaru" w:date="2022-02-10T13:58:00Z">
            <w:rPr>
              <w:rFonts w:asciiTheme="majorBidi" w:hAnsiTheme="majorBidi" w:cstheme="majorBidi"/>
            </w:rPr>
          </w:rPrChange>
        </w:rPr>
        <w:t xml:space="preserve">in their lives </w:t>
      </w:r>
      <w:r w:rsidR="00AB24AB" w:rsidRPr="00D86092">
        <w:rPr>
          <w:rFonts w:asciiTheme="majorBidi" w:hAnsiTheme="majorBidi" w:cstheme="majorBidi"/>
          <w:lang w:val="en-GB"/>
          <w:rPrChange w:id="281" w:author="Josh Amaru" w:date="2022-02-10T13:58:00Z">
            <w:rPr>
              <w:rFonts w:asciiTheme="majorBidi" w:hAnsiTheme="majorBidi" w:cstheme="majorBidi"/>
            </w:rPr>
          </w:rPrChange>
        </w:rPr>
        <w:t xml:space="preserve">alongside and within the majority culture. </w:t>
      </w:r>
      <w:r w:rsidR="00820757" w:rsidRPr="00D86092">
        <w:rPr>
          <w:rFonts w:asciiTheme="majorBidi" w:hAnsiTheme="majorBidi" w:cstheme="majorBidi"/>
          <w:lang w:val="en-GB"/>
          <w:rPrChange w:id="282" w:author="Josh Amaru" w:date="2022-02-10T13:58:00Z">
            <w:rPr>
              <w:rFonts w:asciiTheme="majorBidi" w:hAnsiTheme="majorBidi" w:cstheme="majorBidi"/>
            </w:rPr>
          </w:rPrChange>
        </w:rPr>
        <w:t xml:space="preserve">The article addresses itself </w:t>
      </w:r>
      <w:r w:rsidR="00AB24AB" w:rsidRPr="00D86092">
        <w:rPr>
          <w:rFonts w:asciiTheme="majorBidi" w:hAnsiTheme="majorBidi" w:cstheme="majorBidi"/>
          <w:lang w:val="en-GB"/>
          <w:rPrChange w:id="283" w:author="Josh Amaru" w:date="2022-02-10T13:58:00Z">
            <w:rPr>
              <w:rFonts w:asciiTheme="majorBidi" w:hAnsiTheme="majorBidi" w:cstheme="majorBidi"/>
            </w:rPr>
          </w:rPrChange>
        </w:rPr>
        <w:t xml:space="preserve">to law historians and law theoreticians alike by demonstrating the role and functioning of explicit legal rationales as a narrative </w:t>
      </w:r>
      <w:r w:rsidR="00820757" w:rsidRPr="00D86092">
        <w:rPr>
          <w:rFonts w:asciiTheme="majorBidi" w:hAnsiTheme="majorBidi" w:cstheme="majorBidi"/>
          <w:lang w:val="en-GB"/>
          <w:rPrChange w:id="284" w:author="Josh Amaru" w:date="2022-02-10T13:58:00Z">
            <w:rPr>
              <w:rFonts w:asciiTheme="majorBidi" w:hAnsiTheme="majorBidi" w:cstheme="majorBidi"/>
            </w:rPr>
          </w:rPrChange>
        </w:rPr>
        <w:t xml:space="preserve">element </w:t>
      </w:r>
      <w:r w:rsidR="00AB24AB" w:rsidRPr="00D86092">
        <w:rPr>
          <w:rFonts w:asciiTheme="majorBidi" w:hAnsiTheme="majorBidi" w:cstheme="majorBidi"/>
          <w:lang w:val="en-GB"/>
          <w:rPrChange w:id="285" w:author="Josh Amaru" w:date="2022-02-10T13:58:00Z">
            <w:rPr>
              <w:rFonts w:asciiTheme="majorBidi" w:hAnsiTheme="majorBidi" w:cstheme="majorBidi"/>
            </w:rPr>
          </w:rPrChange>
        </w:rPr>
        <w:t xml:space="preserve">in the </w:t>
      </w:r>
      <w:r w:rsidR="00007426" w:rsidRPr="00D86092">
        <w:rPr>
          <w:rFonts w:asciiTheme="majorBidi" w:hAnsiTheme="majorBidi" w:cstheme="majorBidi"/>
          <w:lang w:val="en-GB"/>
          <w:rPrChange w:id="286" w:author="Josh Amaru" w:date="2022-02-10T13:58:00Z">
            <w:rPr>
              <w:rFonts w:asciiTheme="majorBidi" w:hAnsiTheme="majorBidi" w:cstheme="majorBidi"/>
            </w:rPr>
          </w:rPrChange>
        </w:rPr>
        <w:t xml:space="preserve">legal </w:t>
      </w:r>
      <w:r w:rsidR="00AB24AB" w:rsidRPr="00D86092">
        <w:rPr>
          <w:rFonts w:asciiTheme="majorBidi" w:hAnsiTheme="majorBidi" w:cstheme="majorBidi"/>
          <w:lang w:val="en-GB"/>
          <w:rPrChange w:id="287" w:author="Josh Amaru" w:date="2022-02-10T13:58:00Z">
            <w:rPr>
              <w:rFonts w:asciiTheme="majorBidi" w:hAnsiTheme="majorBidi" w:cstheme="majorBidi"/>
            </w:rPr>
          </w:rPrChange>
        </w:rPr>
        <w:t xml:space="preserve">system generally and in the halakha particularly. Its main contribution in this context </w:t>
      </w:r>
      <w:r w:rsidR="00820757" w:rsidRPr="00D86092">
        <w:rPr>
          <w:rFonts w:asciiTheme="majorBidi" w:hAnsiTheme="majorBidi" w:cstheme="majorBidi"/>
          <w:lang w:val="en-GB"/>
          <w:rPrChange w:id="288" w:author="Josh Amaru" w:date="2022-02-10T13:58:00Z">
            <w:rPr>
              <w:rFonts w:asciiTheme="majorBidi" w:hAnsiTheme="majorBidi" w:cstheme="majorBidi"/>
            </w:rPr>
          </w:rPrChange>
        </w:rPr>
        <w:t xml:space="preserve">is </w:t>
      </w:r>
      <w:r w:rsidR="00AB24AB" w:rsidRPr="00D86092">
        <w:rPr>
          <w:rFonts w:asciiTheme="majorBidi" w:hAnsiTheme="majorBidi" w:cstheme="majorBidi"/>
          <w:lang w:val="en-GB"/>
          <w:rPrChange w:id="289" w:author="Josh Amaru" w:date="2022-02-10T13:58:00Z">
            <w:rPr>
              <w:rFonts w:asciiTheme="majorBidi" w:hAnsiTheme="majorBidi" w:cstheme="majorBidi"/>
            </w:rPr>
          </w:rPrChange>
        </w:rPr>
        <w:t xml:space="preserve">the </w:t>
      </w:r>
      <w:r w:rsidR="00135416" w:rsidRPr="00D86092">
        <w:rPr>
          <w:rFonts w:asciiTheme="majorBidi" w:hAnsiTheme="majorBidi" w:cstheme="majorBidi"/>
          <w:lang w:val="en-GB"/>
          <w:rPrChange w:id="290" w:author="Josh Amaru" w:date="2022-02-10T13:58:00Z">
            <w:rPr>
              <w:rFonts w:asciiTheme="majorBidi" w:hAnsiTheme="majorBidi" w:cstheme="majorBidi"/>
            </w:rPr>
          </w:rPrChange>
        </w:rPr>
        <w:t>reali</w:t>
      </w:r>
      <w:r w:rsidR="00805961" w:rsidRPr="00D86092">
        <w:rPr>
          <w:rFonts w:asciiTheme="majorBidi" w:hAnsiTheme="majorBidi" w:cstheme="majorBidi"/>
          <w:lang w:val="en-GB"/>
          <w:rPrChange w:id="291" w:author="Josh Amaru" w:date="2022-02-10T13:58:00Z">
            <w:rPr>
              <w:rFonts w:asciiTheme="majorBidi" w:hAnsiTheme="majorBidi" w:cstheme="majorBidi"/>
            </w:rPr>
          </w:rPrChange>
        </w:rPr>
        <w:t>s</w:t>
      </w:r>
      <w:r w:rsidR="00135416" w:rsidRPr="00D86092">
        <w:rPr>
          <w:rFonts w:asciiTheme="majorBidi" w:hAnsiTheme="majorBidi" w:cstheme="majorBidi"/>
          <w:lang w:val="en-GB"/>
          <w:rPrChange w:id="292" w:author="Josh Amaru" w:date="2022-02-10T13:58:00Z">
            <w:rPr>
              <w:rFonts w:asciiTheme="majorBidi" w:hAnsiTheme="majorBidi" w:cstheme="majorBidi"/>
            </w:rPr>
          </w:rPrChange>
        </w:rPr>
        <w:t xml:space="preserve">ation </w:t>
      </w:r>
      <w:r w:rsidR="00AB24AB" w:rsidRPr="00D86092">
        <w:rPr>
          <w:rFonts w:asciiTheme="majorBidi" w:hAnsiTheme="majorBidi" w:cstheme="majorBidi"/>
          <w:lang w:val="en-GB"/>
          <w:rPrChange w:id="293" w:author="Josh Amaru" w:date="2022-02-10T13:58:00Z">
            <w:rPr>
              <w:rFonts w:asciiTheme="majorBidi" w:hAnsiTheme="majorBidi" w:cstheme="majorBidi"/>
            </w:rPr>
          </w:rPrChange>
        </w:rPr>
        <w:t xml:space="preserve">that when one examines </w:t>
      </w:r>
      <w:r w:rsidR="00135416" w:rsidRPr="00D86092">
        <w:rPr>
          <w:rFonts w:asciiTheme="majorBidi" w:hAnsiTheme="majorBidi" w:cstheme="majorBidi"/>
          <w:lang w:val="en-GB"/>
          <w:rPrChange w:id="294" w:author="Josh Amaru" w:date="2022-02-10T13:58:00Z">
            <w:rPr>
              <w:rFonts w:asciiTheme="majorBidi" w:hAnsiTheme="majorBidi" w:cstheme="majorBidi"/>
            </w:rPr>
          </w:rPrChange>
        </w:rPr>
        <w:t xml:space="preserve">a component of </w:t>
      </w:r>
      <w:r w:rsidR="00AB24AB" w:rsidRPr="00D86092">
        <w:rPr>
          <w:rFonts w:asciiTheme="majorBidi" w:hAnsiTheme="majorBidi" w:cstheme="majorBidi"/>
          <w:lang w:val="en-GB"/>
          <w:rPrChange w:id="295" w:author="Josh Amaru" w:date="2022-02-10T13:58:00Z">
            <w:rPr>
              <w:rFonts w:asciiTheme="majorBidi" w:hAnsiTheme="majorBidi" w:cstheme="majorBidi"/>
            </w:rPr>
          </w:rPrChange>
        </w:rPr>
        <w:t xml:space="preserve">a given </w:t>
      </w:r>
      <w:r w:rsidR="00007426" w:rsidRPr="00D86092">
        <w:rPr>
          <w:rFonts w:asciiTheme="majorBidi" w:hAnsiTheme="majorBidi" w:cstheme="majorBidi"/>
          <w:lang w:val="en-GB"/>
          <w:rPrChange w:id="296" w:author="Josh Amaru" w:date="2022-02-10T13:58:00Z">
            <w:rPr>
              <w:rFonts w:asciiTheme="majorBidi" w:hAnsiTheme="majorBidi" w:cstheme="majorBidi"/>
            </w:rPr>
          </w:rPrChange>
        </w:rPr>
        <w:t xml:space="preserve">legal </w:t>
      </w:r>
      <w:r w:rsidR="00AB24AB" w:rsidRPr="00D86092">
        <w:rPr>
          <w:rFonts w:asciiTheme="majorBidi" w:hAnsiTheme="majorBidi" w:cstheme="majorBidi"/>
          <w:lang w:val="en-GB"/>
          <w:rPrChange w:id="297" w:author="Josh Amaru" w:date="2022-02-10T13:58:00Z">
            <w:rPr>
              <w:rFonts w:asciiTheme="majorBidi" w:hAnsiTheme="majorBidi" w:cstheme="majorBidi"/>
            </w:rPr>
          </w:rPrChange>
        </w:rPr>
        <w:t xml:space="preserve">system </w:t>
      </w:r>
      <w:r w:rsidR="00135416" w:rsidRPr="00D86092">
        <w:rPr>
          <w:rFonts w:asciiTheme="majorBidi" w:hAnsiTheme="majorBidi" w:cstheme="majorBidi"/>
          <w:lang w:val="en-GB"/>
          <w:rPrChange w:id="298" w:author="Josh Amaru" w:date="2022-02-10T13:58:00Z">
            <w:rPr>
              <w:rFonts w:asciiTheme="majorBidi" w:hAnsiTheme="majorBidi" w:cstheme="majorBidi"/>
            </w:rPr>
          </w:rPrChange>
        </w:rPr>
        <w:t>that</w:t>
      </w:r>
      <w:r w:rsidR="00AB24AB" w:rsidRPr="00D86092">
        <w:rPr>
          <w:rFonts w:asciiTheme="majorBidi" w:hAnsiTheme="majorBidi" w:cstheme="majorBidi"/>
          <w:lang w:val="en-GB"/>
          <w:rPrChange w:id="299" w:author="Josh Amaru" w:date="2022-02-10T13:58:00Z">
            <w:rPr>
              <w:rFonts w:asciiTheme="majorBidi" w:hAnsiTheme="majorBidi" w:cstheme="majorBidi"/>
            </w:rPr>
          </w:rPrChange>
        </w:rPr>
        <w:t xml:space="preserve">, ostensibly, should </w:t>
      </w:r>
      <w:r w:rsidR="00135416" w:rsidRPr="00D86092">
        <w:rPr>
          <w:rFonts w:asciiTheme="majorBidi" w:hAnsiTheme="majorBidi" w:cstheme="majorBidi"/>
          <w:lang w:val="en-GB"/>
          <w:rPrChange w:id="300" w:author="Josh Amaru" w:date="2022-02-10T13:58:00Z">
            <w:rPr>
              <w:rFonts w:asciiTheme="majorBidi" w:hAnsiTheme="majorBidi" w:cstheme="majorBidi"/>
            </w:rPr>
          </w:rPrChange>
        </w:rPr>
        <w:t xml:space="preserve">display </w:t>
      </w:r>
      <w:r w:rsidR="00AB24AB" w:rsidRPr="00D86092">
        <w:rPr>
          <w:rFonts w:asciiTheme="majorBidi" w:hAnsiTheme="majorBidi" w:cstheme="majorBidi"/>
          <w:lang w:val="en-GB"/>
          <w:rPrChange w:id="301" w:author="Josh Amaru" w:date="2022-02-10T13:58:00Z">
            <w:rPr>
              <w:rFonts w:asciiTheme="majorBidi" w:hAnsiTheme="majorBidi" w:cstheme="majorBidi"/>
            </w:rPr>
          </w:rPrChange>
        </w:rPr>
        <w:t>the same conceptual, narrative, and jurisprudential aspects</w:t>
      </w:r>
      <w:r w:rsidR="00135416" w:rsidRPr="00D86092">
        <w:rPr>
          <w:rFonts w:asciiTheme="majorBidi" w:hAnsiTheme="majorBidi" w:cstheme="majorBidi"/>
          <w:lang w:val="en-GB"/>
          <w:rPrChange w:id="302" w:author="Josh Amaru" w:date="2022-02-10T13:58:00Z">
            <w:rPr>
              <w:rFonts w:asciiTheme="majorBidi" w:hAnsiTheme="majorBidi" w:cstheme="majorBidi"/>
            </w:rPr>
          </w:rPrChange>
        </w:rPr>
        <w:t xml:space="preserve"> in all its </w:t>
      </w:r>
      <w:r w:rsidR="003946C2" w:rsidRPr="00D86092">
        <w:rPr>
          <w:rFonts w:asciiTheme="majorBidi" w:hAnsiTheme="majorBidi" w:cstheme="majorBidi"/>
          <w:lang w:val="en-GB"/>
          <w:rPrChange w:id="303" w:author="Josh Amaru" w:date="2022-02-10T13:58:00Z">
            <w:rPr>
              <w:rFonts w:asciiTheme="majorBidi" w:hAnsiTheme="majorBidi" w:cstheme="majorBidi"/>
            </w:rPr>
          </w:rPrChange>
        </w:rPr>
        <w:t>occurrences</w:t>
      </w:r>
      <w:r w:rsidR="00AB24AB" w:rsidRPr="00D86092">
        <w:rPr>
          <w:rFonts w:asciiTheme="majorBidi" w:hAnsiTheme="majorBidi" w:cstheme="majorBidi"/>
          <w:lang w:val="en-GB"/>
          <w:rPrChange w:id="304" w:author="Josh Amaru" w:date="2022-02-10T13:58:00Z">
            <w:rPr>
              <w:rFonts w:asciiTheme="majorBidi" w:hAnsiTheme="majorBidi" w:cstheme="majorBidi"/>
            </w:rPr>
          </w:rPrChange>
        </w:rPr>
        <w:t>, the picture may prove richer than it seems at first glance.</w:t>
      </w:r>
    </w:p>
    <w:p w14:paraId="5781FEAF" w14:textId="2DD77BAE" w:rsidR="0064267B" w:rsidRPr="00D86092" w:rsidRDefault="00AB24AB" w:rsidP="00FA2FB7">
      <w:pPr>
        <w:bidi w:val="0"/>
        <w:spacing w:line="480" w:lineRule="auto"/>
        <w:ind w:firstLine="720"/>
        <w:jc w:val="both"/>
        <w:rPr>
          <w:rFonts w:asciiTheme="majorBidi" w:hAnsiTheme="majorBidi" w:cstheme="majorBidi"/>
          <w:lang w:val="en-GB"/>
          <w:rPrChange w:id="305" w:author="Josh Amaru" w:date="2022-02-10T13:58:00Z">
            <w:rPr>
              <w:rFonts w:asciiTheme="majorBidi" w:hAnsiTheme="majorBidi" w:cstheme="majorBidi"/>
            </w:rPr>
          </w:rPrChange>
        </w:rPr>
      </w:pPr>
      <w:r w:rsidRPr="00D86092">
        <w:rPr>
          <w:rFonts w:asciiTheme="majorBidi" w:hAnsiTheme="majorBidi" w:cstheme="majorBidi"/>
          <w:lang w:val="en-GB"/>
          <w:rPrChange w:id="306" w:author="Josh Amaru" w:date="2022-02-10T13:58:00Z">
            <w:rPr>
              <w:rFonts w:asciiTheme="majorBidi" w:hAnsiTheme="majorBidi" w:cstheme="majorBidi"/>
            </w:rPr>
          </w:rPrChange>
        </w:rPr>
        <w:t>The article has six sections. In the first three, I present the various approaches and demonstrate each by analy</w:t>
      </w:r>
      <w:r w:rsidR="00AD59E6" w:rsidRPr="00D86092">
        <w:rPr>
          <w:rFonts w:asciiTheme="majorBidi" w:hAnsiTheme="majorBidi" w:cstheme="majorBidi"/>
          <w:lang w:val="en-GB"/>
          <w:rPrChange w:id="307" w:author="Josh Amaru" w:date="2022-02-10T13:58:00Z">
            <w:rPr>
              <w:rFonts w:asciiTheme="majorBidi" w:hAnsiTheme="majorBidi" w:cstheme="majorBidi"/>
            </w:rPr>
          </w:rPrChange>
        </w:rPr>
        <w:t>sing</w:t>
      </w:r>
      <w:r w:rsidRPr="00D86092">
        <w:rPr>
          <w:rFonts w:asciiTheme="majorBidi" w:hAnsiTheme="majorBidi" w:cstheme="majorBidi"/>
          <w:lang w:val="en-GB"/>
          <w:rPrChange w:id="308" w:author="Josh Amaru" w:date="2022-02-10T13:58:00Z">
            <w:rPr>
              <w:rFonts w:asciiTheme="majorBidi" w:hAnsiTheme="majorBidi" w:cstheme="majorBidi"/>
            </w:rPr>
          </w:rPrChange>
        </w:rPr>
        <w:t xml:space="preserve"> several representative </w:t>
      </w:r>
      <w:r w:rsidR="00A815D9" w:rsidRPr="00D86092">
        <w:rPr>
          <w:rFonts w:asciiTheme="majorBidi" w:hAnsiTheme="majorBidi" w:cstheme="majorBidi"/>
          <w:i/>
          <w:iCs/>
          <w:lang w:val="en-GB"/>
          <w:rPrChange w:id="309" w:author="Josh Amaru" w:date="2022-02-10T13:58:00Z">
            <w:rPr>
              <w:rFonts w:asciiTheme="majorBidi" w:hAnsiTheme="majorBidi" w:cstheme="majorBidi"/>
              <w:i/>
              <w:iCs/>
            </w:rPr>
          </w:rPrChange>
        </w:rPr>
        <w:t>halakhot</w:t>
      </w:r>
      <w:r w:rsidRPr="00D86092">
        <w:rPr>
          <w:rFonts w:asciiTheme="majorBidi" w:hAnsiTheme="majorBidi" w:cstheme="majorBidi"/>
          <w:lang w:val="en-GB"/>
          <w:rPrChange w:id="310" w:author="Josh Amaru" w:date="2022-02-10T13:58:00Z">
            <w:rPr>
              <w:rFonts w:asciiTheme="majorBidi" w:hAnsiTheme="majorBidi" w:cstheme="majorBidi"/>
            </w:rPr>
          </w:rPrChange>
        </w:rPr>
        <w:t>.</w:t>
      </w:r>
      <w:r w:rsidRPr="00D86092">
        <w:rPr>
          <w:rStyle w:val="FootnoteReference"/>
          <w:rFonts w:asciiTheme="majorBidi" w:hAnsiTheme="majorBidi" w:cstheme="majorBidi"/>
          <w:lang w:val="en-GB"/>
          <w:rPrChange w:id="311" w:author="Josh Amaru" w:date="2022-02-10T13:58:00Z">
            <w:rPr>
              <w:rStyle w:val="FootnoteReference"/>
              <w:rFonts w:asciiTheme="majorBidi" w:hAnsiTheme="majorBidi" w:cstheme="majorBidi"/>
            </w:rPr>
          </w:rPrChange>
        </w:rPr>
        <w:footnoteReference w:id="5"/>
      </w:r>
      <w:r w:rsidRPr="00D86092">
        <w:rPr>
          <w:rFonts w:asciiTheme="majorBidi" w:hAnsiTheme="majorBidi" w:cstheme="majorBidi"/>
          <w:lang w:val="en-GB"/>
          <w:rPrChange w:id="329" w:author="Josh Amaru" w:date="2022-02-10T13:58:00Z">
            <w:rPr>
              <w:rFonts w:asciiTheme="majorBidi" w:hAnsiTheme="majorBidi" w:cstheme="majorBidi"/>
            </w:rPr>
          </w:rPrChange>
        </w:rPr>
        <w:t xml:space="preserve"> The research in these sections is based on philological historical, sociological, and literary analysis of the textual sources. In Part 4, I briefly review Robert Cover’s </w:t>
      </w:r>
      <w:r w:rsidR="0064267B" w:rsidRPr="00D86092">
        <w:rPr>
          <w:rFonts w:asciiTheme="majorBidi" w:hAnsiTheme="majorBidi" w:cstheme="majorBidi"/>
          <w:lang w:val="en-GB"/>
          <w:rPrChange w:id="330" w:author="Josh Amaru" w:date="2022-02-10T13:58:00Z">
            <w:rPr>
              <w:rFonts w:asciiTheme="majorBidi" w:hAnsiTheme="majorBidi" w:cstheme="majorBidi"/>
            </w:rPr>
          </w:rPrChange>
        </w:rPr>
        <w:t xml:space="preserve">thesis in his essay </w:t>
      </w:r>
      <w:r w:rsidR="00A815D9" w:rsidRPr="00D86092">
        <w:rPr>
          <w:rFonts w:asciiTheme="majorBidi" w:hAnsiTheme="majorBidi" w:cstheme="majorBidi"/>
          <w:i/>
          <w:iCs/>
          <w:lang w:val="en-GB"/>
          <w:rPrChange w:id="331" w:author="Josh Amaru" w:date="2022-02-10T13:58:00Z">
            <w:rPr>
              <w:rFonts w:asciiTheme="majorBidi" w:hAnsiTheme="majorBidi" w:cstheme="majorBidi"/>
              <w:i/>
              <w:iCs/>
            </w:rPr>
          </w:rPrChange>
        </w:rPr>
        <w:t>Nomos</w:t>
      </w:r>
      <w:r w:rsidR="0064267B" w:rsidRPr="00D86092">
        <w:rPr>
          <w:rFonts w:asciiTheme="majorBidi" w:hAnsiTheme="majorBidi" w:cstheme="majorBidi"/>
          <w:i/>
          <w:iCs/>
          <w:lang w:val="en-GB"/>
          <w:rPrChange w:id="332" w:author="Josh Amaru" w:date="2022-02-10T13:58:00Z">
            <w:rPr>
              <w:rFonts w:asciiTheme="majorBidi" w:hAnsiTheme="majorBidi" w:cstheme="majorBidi"/>
              <w:i/>
              <w:iCs/>
            </w:rPr>
          </w:rPrChange>
        </w:rPr>
        <w:t xml:space="preserve"> and Narrative</w:t>
      </w:r>
      <w:r w:rsidR="00135416" w:rsidRPr="00D86092">
        <w:rPr>
          <w:rFonts w:asciiTheme="majorBidi" w:hAnsiTheme="majorBidi" w:cstheme="majorBidi"/>
          <w:i/>
          <w:iCs/>
          <w:lang w:val="en-GB"/>
          <w:rPrChange w:id="333" w:author="Josh Amaru" w:date="2022-02-10T13:58:00Z">
            <w:rPr>
              <w:rFonts w:asciiTheme="majorBidi" w:hAnsiTheme="majorBidi" w:cstheme="majorBidi"/>
              <w:i/>
              <w:iCs/>
            </w:rPr>
          </w:rPrChange>
        </w:rPr>
        <w:t xml:space="preserve"> </w:t>
      </w:r>
      <w:r w:rsidR="0064267B" w:rsidRPr="00D86092">
        <w:rPr>
          <w:rFonts w:asciiTheme="majorBidi" w:hAnsiTheme="majorBidi" w:cstheme="majorBidi"/>
          <w:lang w:val="en-GB"/>
          <w:rPrChange w:id="334" w:author="Josh Amaru" w:date="2022-02-10T13:58:00Z">
            <w:rPr>
              <w:rFonts w:asciiTheme="majorBidi" w:hAnsiTheme="majorBidi" w:cstheme="majorBidi"/>
            </w:rPr>
          </w:rPrChange>
        </w:rPr>
        <w:t xml:space="preserve">and the map of concepts that </w:t>
      </w:r>
      <w:commentRangeStart w:id="335"/>
      <w:commentRangeStart w:id="336"/>
      <w:r w:rsidR="0064267B" w:rsidRPr="00D86092">
        <w:rPr>
          <w:rFonts w:asciiTheme="majorBidi" w:hAnsiTheme="majorBidi" w:cstheme="majorBidi"/>
          <w:lang w:val="en-GB"/>
          <w:rPrChange w:id="337" w:author="Josh Amaru" w:date="2022-02-10T13:58:00Z">
            <w:rPr>
              <w:rFonts w:asciiTheme="majorBidi" w:hAnsiTheme="majorBidi" w:cstheme="majorBidi"/>
            </w:rPr>
          </w:rPrChange>
        </w:rPr>
        <w:t>it</w:t>
      </w:r>
      <w:commentRangeEnd w:id="335"/>
      <w:r w:rsidR="00063A68" w:rsidRPr="00D86092">
        <w:rPr>
          <w:rStyle w:val="CommentReference"/>
          <w:lang w:val="en-GB"/>
          <w:rPrChange w:id="338" w:author="Josh Amaru" w:date="2022-02-10T13:58:00Z">
            <w:rPr>
              <w:rStyle w:val="CommentReference"/>
            </w:rPr>
          </w:rPrChange>
        </w:rPr>
        <w:commentReference w:id="335"/>
      </w:r>
      <w:commentRangeEnd w:id="336"/>
      <w:r w:rsidR="00DF0F4A" w:rsidRPr="00D86092">
        <w:rPr>
          <w:rStyle w:val="CommentReference"/>
          <w:lang w:val="en-GB"/>
          <w:rPrChange w:id="339" w:author="Josh Amaru" w:date="2022-02-10T13:58:00Z">
            <w:rPr>
              <w:rStyle w:val="CommentReference"/>
            </w:rPr>
          </w:rPrChange>
        </w:rPr>
        <w:commentReference w:id="336"/>
      </w:r>
      <w:r w:rsidR="0064267B" w:rsidRPr="00D86092">
        <w:rPr>
          <w:rFonts w:asciiTheme="majorBidi" w:hAnsiTheme="majorBidi" w:cstheme="majorBidi"/>
          <w:lang w:val="en-GB"/>
          <w:rPrChange w:id="340" w:author="Josh Amaru" w:date="2022-02-10T13:58:00Z">
            <w:rPr>
              <w:rFonts w:asciiTheme="majorBidi" w:hAnsiTheme="majorBidi" w:cstheme="majorBidi"/>
            </w:rPr>
          </w:rPrChange>
        </w:rPr>
        <w:t xml:space="preserve"> </w:t>
      </w:r>
      <w:r w:rsidR="00135416" w:rsidRPr="00D86092">
        <w:rPr>
          <w:rFonts w:asciiTheme="majorBidi" w:hAnsiTheme="majorBidi" w:cstheme="majorBidi"/>
          <w:lang w:val="en-GB"/>
          <w:rPrChange w:id="341" w:author="Josh Amaru" w:date="2022-02-10T13:58:00Z">
            <w:rPr>
              <w:rFonts w:asciiTheme="majorBidi" w:hAnsiTheme="majorBidi" w:cstheme="majorBidi"/>
            </w:rPr>
          </w:rPrChange>
        </w:rPr>
        <w:t>offers</w:t>
      </w:r>
      <w:r w:rsidR="0064267B" w:rsidRPr="00D86092">
        <w:rPr>
          <w:rFonts w:asciiTheme="majorBidi" w:hAnsiTheme="majorBidi" w:cstheme="majorBidi"/>
          <w:lang w:val="en-GB"/>
          <w:rPrChange w:id="342" w:author="Josh Amaru" w:date="2022-02-10T13:58:00Z">
            <w:rPr>
              <w:rFonts w:asciiTheme="majorBidi" w:hAnsiTheme="majorBidi" w:cstheme="majorBidi"/>
            </w:rPr>
          </w:rPrChange>
        </w:rPr>
        <w:t>.</w:t>
      </w:r>
      <w:r w:rsidR="0064267B" w:rsidRPr="00D86092">
        <w:rPr>
          <w:rStyle w:val="FootnoteReference"/>
          <w:rFonts w:asciiTheme="majorBidi" w:hAnsiTheme="majorBidi" w:cstheme="majorBidi"/>
          <w:lang w:val="en-GB"/>
          <w:rPrChange w:id="343" w:author="Josh Amaru" w:date="2022-02-10T13:58:00Z">
            <w:rPr>
              <w:rStyle w:val="FootnoteReference"/>
              <w:rFonts w:asciiTheme="majorBidi" w:hAnsiTheme="majorBidi" w:cstheme="majorBidi"/>
            </w:rPr>
          </w:rPrChange>
        </w:rPr>
        <w:footnoteReference w:id="6"/>
      </w:r>
      <w:r w:rsidR="0064267B" w:rsidRPr="00D86092">
        <w:rPr>
          <w:rFonts w:asciiTheme="majorBidi" w:hAnsiTheme="majorBidi" w:cstheme="majorBidi"/>
          <w:lang w:val="en-GB"/>
          <w:rPrChange w:id="344" w:author="Josh Amaru" w:date="2022-02-10T13:58:00Z">
            <w:rPr>
              <w:rFonts w:asciiTheme="majorBidi" w:hAnsiTheme="majorBidi" w:cstheme="majorBidi"/>
            </w:rPr>
          </w:rPrChange>
        </w:rPr>
        <w:t xml:space="preserve"> </w:t>
      </w:r>
      <w:r w:rsidR="003356D8" w:rsidRPr="00D86092">
        <w:rPr>
          <w:rFonts w:asciiTheme="majorBidi" w:hAnsiTheme="majorBidi" w:cstheme="majorBidi"/>
          <w:lang w:val="en-GB"/>
          <w:rPrChange w:id="345" w:author="Josh Amaru" w:date="2022-02-10T13:58:00Z">
            <w:rPr>
              <w:rFonts w:asciiTheme="majorBidi" w:hAnsiTheme="majorBidi" w:cstheme="majorBidi"/>
            </w:rPr>
          </w:rPrChange>
        </w:rPr>
        <w:t xml:space="preserve">Pursuant to </w:t>
      </w:r>
      <w:r w:rsidR="00135416" w:rsidRPr="00D86092">
        <w:rPr>
          <w:rFonts w:asciiTheme="majorBidi" w:hAnsiTheme="majorBidi" w:cstheme="majorBidi"/>
          <w:lang w:val="en-GB"/>
          <w:rPrChange w:id="346" w:author="Josh Amaru" w:date="2022-02-10T13:58:00Z">
            <w:rPr>
              <w:rFonts w:asciiTheme="majorBidi" w:hAnsiTheme="majorBidi" w:cstheme="majorBidi"/>
            </w:rPr>
          </w:rPrChange>
        </w:rPr>
        <w:t xml:space="preserve">Part 4, I examine </w:t>
      </w:r>
      <w:r w:rsidR="0064267B" w:rsidRPr="00D86092">
        <w:rPr>
          <w:rFonts w:asciiTheme="majorBidi" w:hAnsiTheme="majorBidi" w:cstheme="majorBidi"/>
          <w:lang w:val="en-GB"/>
          <w:rPrChange w:id="347" w:author="Josh Amaru" w:date="2022-02-10T13:58:00Z">
            <w:rPr>
              <w:rFonts w:asciiTheme="majorBidi" w:hAnsiTheme="majorBidi" w:cstheme="majorBidi"/>
            </w:rPr>
          </w:rPrChange>
        </w:rPr>
        <w:t>in Part 5</w:t>
      </w:r>
      <w:r w:rsidR="00135416" w:rsidRPr="00D86092">
        <w:rPr>
          <w:rFonts w:asciiTheme="majorBidi" w:hAnsiTheme="majorBidi" w:cstheme="majorBidi"/>
          <w:lang w:val="en-GB"/>
          <w:rPrChange w:id="348" w:author="Josh Amaru" w:date="2022-02-10T13:58:00Z">
            <w:rPr>
              <w:rFonts w:asciiTheme="majorBidi" w:hAnsiTheme="majorBidi" w:cstheme="majorBidi"/>
            </w:rPr>
          </w:rPrChange>
        </w:rPr>
        <w:t xml:space="preserve"> </w:t>
      </w:r>
      <w:r w:rsidR="0064267B" w:rsidRPr="00D86092">
        <w:rPr>
          <w:rFonts w:asciiTheme="majorBidi" w:hAnsiTheme="majorBidi" w:cstheme="majorBidi"/>
          <w:lang w:val="en-GB"/>
          <w:rPrChange w:id="349" w:author="Josh Amaru" w:date="2022-02-10T13:58:00Z">
            <w:rPr>
              <w:rFonts w:asciiTheme="majorBidi" w:hAnsiTheme="majorBidi" w:cstheme="majorBidi"/>
            </w:rPr>
          </w:rPrChange>
        </w:rPr>
        <w:t xml:space="preserve">the linkages that exist in each approach between the narrative and the specific norm that it justifies, and between the narrative and the entire </w:t>
      </w:r>
      <w:r w:rsidR="00A815D9" w:rsidRPr="00D86092">
        <w:rPr>
          <w:rFonts w:asciiTheme="majorBidi" w:hAnsiTheme="majorBidi" w:cstheme="majorBidi"/>
          <w:i/>
          <w:iCs/>
          <w:lang w:val="en-GB"/>
          <w:rPrChange w:id="350" w:author="Josh Amaru" w:date="2022-02-10T13:58:00Z">
            <w:rPr>
              <w:rFonts w:asciiTheme="majorBidi" w:hAnsiTheme="majorBidi" w:cstheme="majorBidi"/>
              <w:i/>
              <w:iCs/>
            </w:rPr>
          </w:rPrChange>
        </w:rPr>
        <w:t>nomos</w:t>
      </w:r>
      <w:r w:rsidR="00135416" w:rsidRPr="00D86092">
        <w:rPr>
          <w:rFonts w:asciiTheme="majorBidi" w:hAnsiTheme="majorBidi" w:cstheme="majorBidi"/>
          <w:lang w:val="en-GB"/>
          <w:rPrChange w:id="351" w:author="Josh Amaru" w:date="2022-02-10T13:58:00Z">
            <w:rPr>
              <w:rFonts w:asciiTheme="majorBidi" w:hAnsiTheme="majorBidi" w:cstheme="majorBidi"/>
            </w:rPr>
          </w:rPrChange>
        </w:rPr>
        <w:t xml:space="preserve">, thus creating a better-focused and emphasised view of </w:t>
      </w:r>
      <w:r w:rsidR="0064267B" w:rsidRPr="00D86092">
        <w:rPr>
          <w:rFonts w:asciiTheme="majorBidi" w:hAnsiTheme="majorBidi" w:cstheme="majorBidi"/>
          <w:lang w:val="en-GB"/>
          <w:rPrChange w:id="352" w:author="Josh Amaru" w:date="2022-02-10T13:58:00Z">
            <w:rPr>
              <w:rFonts w:asciiTheme="majorBidi" w:hAnsiTheme="majorBidi" w:cstheme="majorBidi"/>
            </w:rPr>
          </w:rPrChange>
        </w:rPr>
        <w:t>the separate characteristics of the three approaches. In the last part, I summari</w:t>
      </w:r>
      <w:r w:rsidR="00805961" w:rsidRPr="00D86092">
        <w:rPr>
          <w:rFonts w:asciiTheme="majorBidi" w:hAnsiTheme="majorBidi" w:cstheme="majorBidi"/>
          <w:lang w:val="en-GB"/>
          <w:rPrChange w:id="353" w:author="Josh Amaru" w:date="2022-02-10T13:58:00Z">
            <w:rPr>
              <w:rFonts w:asciiTheme="majorBidi" w:hAnsiTheme="majorBidi" w:cstheme="majorBidi"/>
            </w:rPr>
          </w:rPrChange>
        </w:rPr>
        <w:t>s</w:t>
      </w:r>
      <w:r w:rsidR="0064267B" w:rsidRPr="00D86092">
        <w:rPr>
          <w:rFonts w:asciiTheme="majorBidi" w:hAnsiTheme="majorBidi" w:cstheme="majorBidi"/>
          <w:lang w:val="en-GB"/>
          <w:rPrChange w:id="354" w:author="Josh Amaru" w:date="2022-02-10T13:58:00Z">
            <w:rPr>
              <w:rFonts w:asciiTheme="majorBidi" w:hAnsiTheme="majorBidi" w:cstheme="majorBidi"/>
            </w:rPr>
          </w:rPrChange>
        </w:rPr>
        <w:t>e my main conclusions and present questions for further research.</w:t>
      </w:r>
    </w:p>
    <w:p w14:paraId="33FFB5E1" w14:textId="72105A22" w:rsidR="006D0CB1" w:rsidRPr="00D86092" w:rsidRDefault="006D0CB1">
      <w:pPr>
        <w:pStyle w:val="Heading1"/>
        <w:rPr>
          <w:lang w:val="en-GB"/>
          <w:rPrChange w:id="355" w:author="Josh Amaru" w:date="2022-02-10T13:58:00Z">
            <w:rPr/>
          </w:rPrChange>
        </w:rPr>
        <w:pPrChange w:id="356" w:author="Josh Amaru" w:date="2022-02-07T16:07:00Z">
          <w:pPr>
            <w:pStyle w:val="Englishnormal"/>
          </w:pPr>
        </w:pPrChange>
      </w:pPr>
      <w:r w:rsidRPr="00D86092">
        <w:rPr>
          <w:lang w:val="en-GB"/>
          <w:rPrChange w:id="357" w:author="Josh Amaru" w:date="2022-02-10T13:58:00Z">
            <w:rPr/>
          </w:rPrChange>
        </w:rPr>
        <w:t xml:space="preserve">The </w:t>
      </w:r>
      <w:r w:rsidR="00961814" w:rsidRPr="00D86092">
        <w:rPr>
          <w:lang w:val="en-GB"/>
          <w:rPrChange w:id="358" w:author="Josh Amaru" w:date="2022-02-10T13:58:00Z">
            <w:rPr/>
          </w:rPrChange>
        </w:rPr>
        <w:t>‘</w:t>
      </w:r>
      <w:r w:rsidRPr="00D86092">
        <w:rPr>
          <w:lang w:val="en-GB"/>
          <w:rPrChange w:id="359" w:author="Josh Amaru" w:date="2022-02-10T13:58:00Z">
            <w:rPr/>
          </w:rPrChange>
        </w:rPr>
        <w:t>With</w:t>
      </w:r>
      <w:r w:rsidR="00BD1836" w:rsidRPr="00D86092">
        <w:rPr>
          <w:lang w:val="en-GB"/>
          <w:rPrChange w:id="360" w:author="Josh Amaru" w:date="2022-02-10T13:58:00Z">
            <w:rPr/>
          </w:rPrChange>
        </w:rPr>
        <w:t>-</w:t>
      </w:r>
      <w:r w:rsidRPr="00D86092">
        <w:rPr>
          <w:lang w:val="en-GB"/>
          <w:rPrChange w:id="361" w:author="Josh Amaru" w:date="2022-02-10T13:58:00Z">
            <w:rPr/>
          </w:rPrChange>
        </w:rPr>
        <w:t>Misgivings</w:t>
      </w:r>
      <w:r w:rsidR="00961814" w:rsidRPr="00D86092">
        <w:rPr>
          <w:lang w:val="en-GB"/>
          <w:rPrChange w:id="362" w:author="Josh Amaru" w:date="2022-02-10T13:58:00Z">
            <w:rPr/>
          </w:rPrChange>
        </w:rPr>
        <w:t>’</w:t>
      </w:r>
      <w:r w:rsidRPr="00D86092">
        <w:rPr>
          <w:lang w:val="en-GB"/>
          <w:rPrChange w:id="363" w:author="Josh Amaru" w:date="2022-02-10T13:58:00Z">
            <w:rPr/>
          </w:rPrChange>
        </w:rPr>
        <w:t xml:space="preserve"> Approach</w:t>
      </w:r>
      <w:del w:id="364" w:author="Josh Amaru" w:date="2022-02-07T16:07:00Z">
        <w:r w:rsidR="00325DD7" w:rsidRPr="00D86092" w:rsidDel="00A30B8E">
          <w:rPr>
            <w:lang w:val="en-GB"/>
            <w:rPrChange w:id="365" w:author="Josh Amaru" w:date="2022-02-10T13:58:00Z">
              <w:rPr/>
            </w:rPrChange>
          </w:rPr>
          <w:delText>’</w:delText>
        </w:r>
      </w:del>
      <w:r w:rsidRPr="00D86092">
        <w:rPr>
          <w:lang w:val="en-GB"/>
          <w:rPrChange w:id="366" w:author="Josh Amaru" w:date="2022-02-10T13:58:00Z">
            <w:rPr/>
          </w:rPrChange>
        </w:rPr>
        <w:t xml:space="preserve">: </w:t>
      </w:r>
      <w:r w:rsidR="00961814" w:rsidRPr="00D86092">
        <w:rPr>
          <w:lang w:val="en-GB"/>
          <w:rPrChange w:id="367" w:author="Josh Amaru" w:date="2022-02-10T13:58:00Z">
            <w:rPr/>
          </w:rPrChange>
        </w:rPr>
        <w:t>‘</w:t>
      </w:r>
      <w:r w:rsidRPr="00D86092">
        <w:rPr>
          <w:lang w:val="en-GB"/>
          <w:rPrChange w:id="368" w:author="Josh Amaru" w:date="2022-02-10T13:58:00Z">
            <w:rPr/>
          </w:rPrChange>
        </w:rPr>
        <w:t>Ways of Peace</w:t>
      </w:r>
      <w:r w:rsidR="00961814" w:rsidRPr="00D86092">
        <w:rPr>
          <w:lang w:val="en-GB"/>
          <w:rPrChange w:id="369" w:author="Josh Amaru" w:date="2022-02-10T13:58:00Z">
            <w:rPr/>
          </w:rPrChange>
        </w:rPr>
        <w:t>’</w:t>
      </w:r>
      <w:r w:rsidRPr="00D86092">
        <w:rPr>
          <w:lang w:val="en-GB"/>
          <w:rPrChange w:id="370" w:author="Josh Amaru" w:date="2022-02-10T13:58:00Z">
            <w:rPr/>
          </w:rPrChange>
        </w:rPr>
        <w:t xml:space="preserve"> as Justifying a Retreat from the Ideal </w:t>
      </w:r>
      <w:r w:rsidRPr="00D86092">
        <w:rPr>
          <w:iCs/>
          <w:lang w:val="en-GB"/>
          <w:rPrChange w:id="371" w:author="Josh Amaru" w:date="2022-02-10T13:58:00Z">
            <w:rPr>
              <w:iCs/>
            </w:rPr>
          </w:rPrChange>
        </w:rPr>
        <w:t>Halakha</w:t>
      </w:r>
    </w:p>
    <w:p w14:paraId="73F150B4" w14:textId="0BA62AAC" w:rsidR="006D0CB1" w:rsidRPr="00D86092" w:rsidRDefault="006D0CB1" w:rsidP="00606904">
      <w:pPr>
        <w:pStyle w:val="PC"/>
        <w:spacing w:line="480" w:lineRule="auto"/>
        <w:jc w:val="both"/>
        <w:rPr>
          <w:rFonts w:asciiTheme="majorBidi" w:hAnsiTheme="majorBidi" w:cstheme="majorBidi"/>
          <w:szCs w:val="24"/>
          <w:lang w:val="en-GB"/>
          <w:rPrChange w:id="372"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373" w:author="Josh Amaru" w:date="2022-02-10T13:58:00Z">
            <w:rPr>
              <w:rFonts w:asciiTheme="majorBidi" w:hAnsiTheme="majorBidi" w:cstheme="majorBidi"/>
              <w:szCs w:val="24"/>
            </w:rPr>
          </w:rPrChange>
        </w:rPr>
        <w:t>Tractate She</w:t>
      </w:r>
      <w:r w:rsidR="00606904" w:rsidRPr="00D86092">
        <w:rPr>
          <w:rFonts w:asciiTheme="majorBidi" w:hAnsiTheme="majorBidi" w:cstheme="majorBidi"/>
          <w:szCs w:val="24"/>
          <w:lang w:val="en-GB"/>
          <w:rPrChange w:id="374" w:author="Josh Amaru" w:date="2022-02-10T13:58:00Z">
            <w:rPr>
              <w:rFonts w:asciiTheme="majorBidi" w:hAnsiTheme="majorBidi" w:cstheme="majorBidi"/>
              <w:szCs w:val="24"/>
            </w:rPr>
          </w:rPrChange>
        </w:rPr>
        <w:t>q</w:t>
      </w:r>
      <w:r w:rsidRPr="00D86092">
        <w:rPr>
          <w:rFonts w:asciiTheme="majorBidi" w:hAnsiTheme="majorBidi" w:cstheme="majorBidi"/>
          <w:szCs w:val="24"/>
          <w:lang w:val="en-GB"/>
          <w:rPrChange w:id="375" w:author="Josh Amaru" w:date="2022-02-10T13:58:00Z">
            <w:rPr>
              <w:rFonts w:asciiTheme="majorBidi" w:hAnsiTheme="majorBidi" w:cstheme="majorBidi"/>
              <w:szCs w:val="24"/>
            </w:rPr>
          </w:rPrChange>
        </w:rPr>
        <w:t>alim concerns itself with the half-</w:t>
      </w:r>
      <w:r w:rsidR="00A815D9" w:rsidRPr="00D86092">
        <w:rPr>
          <w:rFonts w:asciiTheme="majorBidi" w:hAnsiTheme="majorBidi" w:cstheme="majorBidi"/>
          <w:i/>
          <w:iCs/>
          <w:szCs w:val="24"/>
          <w:lang w:val="en-GB"/>
          <w:rPrChange w:id="376" w:author="Josh Amaru" w:date="2022-02-10T13:58:00Z">
            <w:rPr>
              <w:rFonts w:asciiTheme="majorBidi" w:hAnsiTheme="majorBidi" w:cstheme="majorBidi"/>
              <w:i/>
              <w:iCs/>
              <w:szCs w:val="24"/>
            </w:rPr>
          </w:rPrChange>
        </w:rPr>
        <w:t>sheqel</w:t>
      </w:r>
      <w:r w:rsidRPr="00D86092">
        <w:rPr>
          <w:rFonts w:asciiTheme="majorBidi" w:hAnsiTheme="majorBidi" w:cstheme="majorBidi"/>
          <w:szCs w:val="24"/>
          <w:lang w:val="en-GB"/>
          <w:rPrChange w:id="377" w:author="Josh Amaru" w:date="2022-02-10T13:58:00Z">
            <w:rPr>
              <w:rFonts w:asciiTheme="majorBidi" w:hAnsiTheme="majorBidi" w:cstheme="majorBidi"/>
              <w:szCs w:val="24"/>
            </w:rPr>
          </w:rPrChange>
        </w:rPr>
        <w:t xml:space="preserve"> contribution and the </w:t>
      </w:r>
      <w:r w:rsidR="00961814" w:rsidRPr="00D86092">
        <w:rPr>
          <w:rFonts w:asciiTheme="majorBidi" w:hAnsiTheme="majorBidi" w:cstheme="majorBidi"/>
          <w:szCs w:val="24"/>
          <w:lang w:val="en-GB"/>
          <w:rPrChange w:id="378" w:author="Josh Amaru" w:date="2022-02-10T13:58:00Z">
            <w:rPr>
              <w:rFonts w:asciiTheme="majorBidi" w:hAnsiTheme="majorBidi" w:cstheme="majorBidi"/>
              <w:szCs w:val="24"/>
            </w:rPr>
          </w:rPrChange>
        </w:rPr>
        <w:t>organisation</w:t>
      </w:r>
      <w:r w:rsidRPr="00D86092">
        <w:rPr>
          <w:rFonts w:asciiTheme="majorBidi" w:hAnsiTheme="majorBidi" w:cstheme="majorBidi"/>
          <w:szCs w:val="24"/>
          <w:lang w:val="en-GB"/>
          <w:rPrChange w:id="379" w:author="Josh Amaru" w:date="2022-02-10T13:58:00Z">
            <w:rPr>
              <w:rFonts w:asciiTheme="majorBidi" w:hAnsiTheme="majorBidi" w:cstheme="majorBidi"/>
              <w:szCs w:val="24"/>
            </w:rPr>
          </w:rPrChange>
        </w:rPr>
        <w:t xml:space="preserve"> of the financial system of the Temple. The half-</w:t>
      </w:r>
      <w:r w:rsidR="00A815D9" w:rsidRPr="00D86092">
        <w:rPr>
          <w:rFonts w:asciiTheme="majorBidi" w:hAnsiTheme="majorBidi" w:cstheme="majorBidi"/>
          <w:i/>
          <w:iCs/>
          <w:szCs w:val="24"/>
          <w:lang w:val="en-GB"/>
          <w:rPrChange w:id="380" w:author="Josh Amaru" w:date="2022-02-10T13:58:00Z">
            <w:rPr>
              <w:rFonts w:asciiTheme="majorBidi" w:hAnsiTheme="majorBidi" w:cstheme="majorBidi"/>
              <w:i/>
              <w:iCs/>
              <w:szCs w:val="24"/>
            </w:rPr>
          </w:rPrChange>
        </w:rPr>
        <w:t>sheqel</w:t>
      </w:r>
      <w:r w:rsidRPr="00D86092">
        <w:rPr>
          <w:rFonts w:asciiTheme="majorBidi" w:hAnsiTheme="majorBidi" w:cstheme="majorBidi"/>
          <w:szCs w:val="24"/>
          <w:lang w:val="en-GB"/>
          <w:rPrChange w:id="381" w:author="Josh Amaru" w:date="2022-02-10T13:58:00Z">
            <w:rPr>
              <w:rFonts w:asciiTheme="majorBidi" w:hAnsiTheme="majorBidi" w:cstheme="majorBidi"/>
              <w:szCs w:val="24"/>
            </w:rPr>
          </w:rPrChange>
        </w:rPr>
        <w:t xml:space="preserve"> tax owes its origins to a Pharisaic ordinance</w:t>
      </w:r>
      <w:r w:rsidRPr="00D86092">
        <w:rPr>
          <w:rStyle w:val="FootnoteReference"/>
          <w:rFonts w:asciiTheme="majorBidi" w:hAnsiTheme="majorBidi" w:cstheme="majorBidi"/>
          <w:szCs w:val="24"/>
          <w:lang w:val="en-GB"/>
          <w:rPrChange w:id="382" w:author="Josh Amaru" w:date="2022-02-10T13:58:00Z">
            <w:rPr>
              <w:rStyle w:val="FootnoteReference"/>
              <w:rFonts w:asciiTheme="majorBidi" w:hAnsiTheme="majorBidi" w:cstheme="majorBidi"/>
              <w:szCs w:val="24"/>
            </w:rPr>
          </w:rPrChange>
        </w:rPr>
        <w:footnoteReference w:id="7"/>
      </w:r>
      <w:r w:rsidRPr="00D86092">
        <w:rPr>
          <w:rFonts w:asciiTheme="majorBidi" w:hAnsiTheme="majorBidi" w:cstheme="majorBidi"/>
          <w:szCs w:val="24"/>
          <w:lang w:val="en-GB"/>
          <w:rPrChange w:id="383" w:author="Josh Amaru" w:date="2022-02-10T13:58:00Z">
            <w:rPr>
              <w:rFonts w:asciiTheme="majorBidi" w:hAnsiTheme="majorBidi" w:cstheme="majorBidi"/>
              <w:szCs w:val="24"/>
            </w:rPr>
          </w:rPrChange>
        </w:rPr>
        <w:t xml:space="preserve"> associated with the Pharisees’ dispute with the Sadducees over how to </w:t>
      </w:r>
      <w:r w:rsidR="002A620E" w:rsidRPr="00D86092">
        <w:rPr>
          <w:rFonts w:asciiTheme="majorBidi" w:hAnsiTheme="majorBidi" w:cstheme="majorBidi"/>
          <w:szCs w:val="24"/>
          <w:lang w:val="en-GB"/>
          <w:rPrChange w:id="384" w:author="Josh Amaru" w:date="2022-02-10T13:58:00Z">
            <w:rPr>
              <w:rFonts w:asciiTheme="majorBidi" w:hAnsiTheme="majorBidi" w:cstheme="majorBidi"/>
              <w:szCs w:val="24"/>
            </w:rPr>
          </w:rPrChange>
        </w:rPr>
        <w:t xml:space="preserve">finance </w:t>
      </w:r>
      <w:r w:rsidRPr="00D86092">
        <w:rPr>
          <w:rFonts w:asciiTheme="majorBidi" w:hAnsiTheme="majorBidi" w:cstheme="majorBidi"/>
          <w:szCs w:val="24"/>
          <w:lang w:val="en-GB"/>
          <w:rPrChange w:id="385" w:author="Josh Amaru" w:date="2022-02-10T13:58:00Z">
            <w:rPr>
              <w:rFonts w:asciiTheme="majorBidi" w:hAnsiTheme="majorBidi" w:cstheme="majorBidi"/>
              <w:szCs w:val="24"/>
            </w:rPr>
          </w:rPrChange>
        </w:rPr>
        <w:t xml:space="preserve">the daily sacrifice in the Temple. According to scholars, the Oxford </w:t>
      </w:r>
      <w:r w:rsidR="002A620E" w:rsidRPr="00D86092">
        <w:rPr>
          <w:rFonts w:asciiTheme="majorBidi" w:hAnsiTheme="majorBidi" w:cstheme="majorBidi"/>
          <w:szCs w:val="24"/>
          <w:lang w:val="en-GB"/>
          <w:rPrChange w:id="386" w:author="Josh Amaru" w:date="2022-02-10T13:58:00Z">
            <w:rPr>
              <w:rFonts w:asciiTheme="majorBidi" w:hAnsiTheme="majorBidi" w:cstheme="majorBidi"/>
              <w:szCs w:val="24"/>
            </w:rPr>
          </w:rPrChange>
        </w:rPr>
        <w:t>Mss</w:t>
      </w:r>
      <w:r w:rsidRPr="00D86092">
        <w:rPr>
          <w:rFonts w:asciiTheme="majorBidi" w:hAnsiTheme="majorBidi" w:cstheme="majorBidi"/>
          <w:szCs w:val="24"/>
          <w:lang w:val="en-GB"/>
          <w:rPrChange w:id="387" w:author="Josh Amaru" w:date="2022-02-10T13:58:00Z">
            <w:rPr>
              <w:rFonts w:asciiTheme="majorBidi" w:hAnsiTheme="majorBidi" w:cstheme="majorBidi"/>
              <w:szCs w:val="24"/>
            </w:rPr>
          </w:rPrChange>
        </w:rPr>
        <w:t xml:space="preserve">. of the scholion of the </w:t>
      </w:r>
      <w:r w:rsidRPr="00D86092">
        <w:rPr>
          <w:rFonts w:asciiTheme="majorBidi" w:hAnsiTheme="majorBidi" w:cstheme="majorBidi"/>
          <w:i/>
          <w:iCs/>
          <w:szCs w:val="24"/>
          <w:lang w:val="en-GB"/>
          <w:rPrChange w:id="388" w:author="Josh Amaru" w:date="2022-02-10T13:58:00Z">
            <w:rPr>
              <w:rFonts w:asciiTheme="majorBidi" w:hAnsiTheme="majorBidi" w:cstheme="majorBidi"/>
              <w:i/>
              <w:iCs/>
              <w:szCs w:val="24"/>
            </w:rPr>
          </w:rPrChange>
        </w:rPr>
        <w:t>Megilat Ta’anit</w:t>
      </w:r>
      <w:r w:rsidRPr="00D86092">
        <w:rPr>
          <w:rFonts w:asciiTheme="majorBidi" w:hAnsiTheme="majorBidi" w:cstheme="majorBidi"/>
          <w:szCs w:val="24"/>
          <w:lang w:val="en-GB"/>
          <w:rPrChange w:id="389" w:author="Josh Amaru" w:date="2022-02-10T13:58:00Z">
            <w:rPr>
              <w:rFonts w:asciiTheme="majorBidi" w:hAnsiTheme="majorBidi" w:cstheme="majorBidi"/>
              <w:szCs w:val="24"/>
            </w:rPr>
          </w:rPrChange>
        </w:rPr>
        <w:t xml:space="preserve"> scroll, </w:t>
      </w:r>
      <w:r w:rsidR="00805961" w:rsidRPr="00D86092">
        <w:rPr>
          <w:rFonts w:asciiTheme="majorBidi" w:hAnsiTheme="majorBidi" w:cstheme="majorBidi"/>
          <w:szCs w:val="24"/>
          <w:lang w:val="en-GB"/>
          <w:rPrChange w:id="390" w:author="Josh Amaru" w:date="2022-02-10T13:58:00Z">
            <w:rPr>
              <w:rFonts w:asciiTheme="majorBidi" w:hAnsiTheme="majorBidi" w:cstheme="majorBidi"/>
              <w:szCs w:val="24"/>
            </w:rPr>
          </w:rPrChange>
        </w:rPr>
        <w:t xml:space="preserve">although postdating </w:t>
      </w:r>
      <w:r w:rsidRPr="00D86092">
        <w:rPr>
          <w:rFonts w:asciiTheme="majorBidi" w:hAnsiTheme="majorBidi" w:cstheme="majorBidi"/>
          <w:szCs w:val="24"/>
          <w:lang w:val="en-GB"/>
          <w:rPrChange w:id="391" w:author="Josh Amaru" w:date="2022-02-10T13:58:00Z">
            <w:rPr>
              <w:rFonts w:asciiTheme="majorBidi" w:hAnsiTheme="majorBidi" w:cstheme="majorBidi"/>
              <w:szCs w:val="24"/>
            </w:rPr>
          </w:rPrChange>
        </w:rPr>
        <w:t>the Second Temple period, preserve the crux of the dispute between the sects:</w:t>
      </w:r>
    </w:p>
    <w:p w14:paraId="0BB1ECAD" w14:textId="65A39DA1" w:rsidR="006D0CB1" w:rsidRPr="00D86092" w:rsidRDefault="006D0CB1" w:rsidP="002C6469">
      <w:pPr>
        <w:pStyle w:val="IQ"/>
        <w:rPr>
          <w:lang w:val="en-GB"/>
          <w:rPrChange w:id="392" w:author="Josh Amaru" w:date="2022-02-10T13:58:00Z">
            <w:rPr/>
          </w:rPrChange>
        </w:rPr>
      </w:pPr>
      <w:r w:rsidRPr="00D86092">
        <w:rPr>
          <w:lang w:val="en-GB"/>
          <w:rPrChange w:id="393" w:author="Josh Amaru" w:date="2022-02-10T13:58:00Z">
            <w:rPr/>
          </w:rPrChange>
        </w:rPr>
        <w:t>From the beginning of the month of Nisan until the eighth of it the daily sacrifice was settled—one is not to eulogi</w:t>
      </w:r>
      <w:r w:rsidR="003356D8" w:rsidRPr="00D86092">
        <w:rPr>
          <w:lang w:val="en-GB"/>
          <w:rPrChange w:id="394" w:author="Josh Amaru" w:date="2022-02-10T13:58:00Z">
            <w:rPr/>
          </w:rPrChange>
        </w:rPr>
        <w:t>s</w:t>
      </w:r>
      <w:r w:rsidRPr="00D86092">
        <w:rPr>
          <w:lang w:val="en-GB"/>
          <w:rPrChange w:id="395" w:author="Josh Amaru" w:date="2022-02-10T13:58:00Z">
            <w:rPr/>
          </w:rPrChange>
        </w:rPr>
        <w:t>e.</w:t>
      </w:r>
    </w:p>
    <w:p w14:paraId="43D14FE3" w14:textId="3EB07FF4" w:rsidR="006D0CB1" w:rsidRPr="00D86092" w:rsidRDefault="006D0CB1" w:rsidP="002C6469">
      <w:pPr>
        <w:pStyle w:val="IQ"/>
        <w:rPr>
          <w:lang w:val="en-GB"/>
          <w:rPrChange w:id="396" w:author="Josh Amaru" w:date="2022-02-10T13:58:00Z">
            <w:rPr/>
          </w:rPrChange>
        </w:rPr>
      </w:pPr>
      <w:r w:rsidRPr="00D86092">
        <w:rPr>
          <w:lang w:val="en-GB"/>
          <w:rPrChange w:id="397" w:author="Josh Amaru" w:date="2022-02-10T13:58:00Z">
            <w:rPr/>
          </w:rPrChange>
        </w:rPr>
        <w:t xml:space="preserve">For the Sages used to say: daily sacrifices come from public [funds]. The Boethusians say: from private, as is written: </w:t>
      </w:r>
      <w:r w:rsidR="00A76555" w:rsidRPr="00D86092">
        <w:rPr>
          <w:lang w:val="en-GB"/>
          <w:rPrChange w:id="398" w:author="Josh Amaru" w:date="2022-02-10T13:58:00Z">
            <w:rPr/>
          </w:rPrChange>
        </w:rPr>
        <w:fldChar w:fldCharType="begin"/>
      </w:r>
      <w:r w:rsidR="00A76555" w:rsidRPr="00D86092">
        <w:rPr>
          <w:lang w:val="en-GB"/>
          <w:rPrChange w:id="399" w:author="Josh Amaru" w:date="2022-02-10T13:58:00Z">
            <w:rPr/>
          </w:rPrChange>
        </w:rPr>
        <w:instrText xml:space="preserve"> HYPERLINK "https://biblehub.com/hebrew/6213.htm" \o "6213: taaSeh (V-Qal-Imperf-2ms) -- To do, make" </w:instrText>
      </w:r>
      <w:r w:rsidR="00A76555" w:rsidRPr="00D86092">
        <w:rPr>
          <w:lang w:val="en-GB"/>
          <w:rPrChange w:id="400" w:author="Josh Amaru" w:date="2022-02-10T13:58:00Z">
            <w:rPr/>
          </w:rPrChange>
        </w:rPr>
        <w:fldChar w:fldCharType="separate"/>
      </w:r>
      <w:r w:rsidRPr="00D86092">
        <w:rPr>
          <w:lang w:val="en-GB"/>
          <w:rPrChange w:id="401" w:author="Josh Amaru" w:date="2022-02-10T13:58:00Z">
            <w:rPr/>
          </w:rPrChange>
        </w:rPr>
        <w:t>You [in the singular] shall offer</w:t>
      </w:r>
      <w:r w:rsidR="00A76555" w:rsidRPr="00D86092">
        <w:rPr>
          <w:lang w:val="en-GB"/>
          <w:rPrChange w:id="402" w:author="Josh Amaru" w:date="2022-02-10T13:58:00Z">
            <w:rPr/>
          </w:rPrChange>
        </w:rPr>
        <w:fldChar w:fldCharType="end"/>
      </w:r>
      <w:r w:rsidRPr="00D86092">
        <w:rPr>
          <w:lang w:val="en-GB"/>
          <w:rPrChange w:id="403" w:author="Josh Amaru" w:date="2022-02-10T13:58:00Z">
            <w:rPr/>
          </w:rPrChange>
        </w:rPr>
        <w:t xml:space="preserve"> </w:t>
      </w:r>
      <w:r w:rsidR="00A76555" w:rsidRPr="00D86092">
        <w:rPr>
          <w:lang w:val="en-GB"/>
          <w:rPrChange w:id="404" w:author="Josh Amaru" w:date="2022-02-10T13:58:00Z">
            <w:rPr/>
          </w:rPrChange>
        </w:rPr>
        <w:fldChar w:fldCharType="begin"/>
      </w:r>
      <w:r w:rsidR="00A76555" w:rsidRPr="00D86092">
        <w:rPr>
          <w:lang w:val="en-GB"/>
          <w:rPrChange w:id="405" w:author="Josh Amaru" w:date="2022-02-10T13:58:00Z">
            <w:rPr/>
          </w:rPrChange>
        </w:rPr>
        <w:instrText xml:space="preserve"> HYPERLINK "https://biblehub.com/</w:instrText>
      </w:r>
      <w:r w:rsidR="00A76555" w:rsidRPr="00D86092">
        <w:rPr>
          <w:lang w:val="en-GB"/>
          <w:rPrChange w:id="406" w:author="Josh Amaru" w:date="2022-02-10T13:58:00Z">
            <w:rPr/>
          </w:rPrChange>
        </w:rPr>
        <w:instrText xml:space="preserve">hebrew/259.htm" \o "259: eChad (Number-ms) -- United, one, first" </w:instrText>
      </w:r>
      <w:r w:rsidR="00A76555" w:rsidRPr="00D86092">
        <w:rPr>
          <w:lang w:val="en-GB"/>
          <w:rPrChange w:id="407" w:author="Josh Amaru" w:date="2022-02-10T13:58:00Z">
            <w:rPr/>
          </w:rPrChange>
        </w:rPr>
        <w:fldChar w:fldCharType="separate"/>
      </w:r>
      <w:r w:rsidRPr="00D86092">
        <w:rPr>
          <w:lang w:val="en-GB"/>
          <w:rPrChange w:id="408" w:author="Josh Amaru" w:date="2022-02-10T13:58:00Z">
            <w:rPr/>
          </w:rPrChange>
        </w:rPr>
        <w:t>one</w:t>
      </w:r>
      <w:r w:rsidR="00A76555" w:rsidRPr="00D86092">
        <w:rPr>
          <w:lang w:val="en-GB"/>
          <w:rPrChange w:id="409" w:author="Josh Amaru" w:date="2022-02-10T13:58:00Z">
            <w:rPr/>
          </w:rPrChange>
        </w:rPr>
        <w:fldChar w:fldCharType="end"/>
      </w:r>
      <w:r w:rsidRPr="00D86092">
        <w:rPr>
          <w:lang w:val="en-GB"/>
          <w:rPrChange w:id="410" w:author="Josh Amaru" w:date="2022-02-10T13:58:00Z">
            <w:rPr/>
          </w:rPrChange>
        </w:rPr>
        <w:t xml:space="preserve"> </w:t>
      </w:r>
      <w:r w:rsidR="00A76555" w:rsidRPr="00D86092">
        <w:rPr>
          <w:lang w:val="en-GB"/>
          <w:rPrChange w:id="411" w:author="Josh Amaru" w:date="2022-02-10T13:58:00Z">
            <w:rPr/>
          </w:rPrChange>
        </w:rPr>
        <w:fldChar w:fldCharType="begin"/>
      </w:r>
      <w:r w:rsidR="00A76555" w:rsidRPr="00D86092">
        <w:rPr>
          <w:lang w:val="en-GB"/>
          <w:rPrChange w:id="412" w:author="Josh Amaru" w:date="2022-02-10T13:58:00Z">
            <w:rPr/>
          </w:rPrChange>
        </w:rPr>
        <w:instrText xml:space="preserve"> HYPERLINK "https://biblehub.com/hebrew/3532.htm" \o "3532: hakKeves (Art :: N-ms) -- A lamb" </w:instrText>
      </w:r>
      <w:r w:rsidR="00A76555" w:rsidRPr="00D86092">
        <w:rPr>
          <w:lang w:val="en-GB"/>
          <w:rPrChange w:id="413" w:author="Josh Amaru" w:date="2022-02-10T13:58:00Z">
            <w:rPr/>
          </w:rPrChange>
        </w:rPr>
        <w:fldChar w:fldCharType="separate"/>
      </w:r>
      <w:r w:rsidRPr="00D86092">
        <w:rPr>
          <w:lang w:val="en-GB"/>
          <w:rPrChange w:id="414" w:author="Josh Amaru" w:date="2022-02-10T13:58:00Z">
            <w:rPr/>
          </w:rPrChange>
        </w:rPr>
        <w:t>lamb</w:t>
      </w:r>
      <w:r w:rsidR="00A76555" w:rsidRPr="00D86092">
        <w:rPr>
          <w:lang w:val="en-GB"/>
          <w:rPrChange w:id="415" w:author="Josh Amaru" w:date="2022-02-10T13:58:00Z">
            <w:rPr/>
          </w:rPrChange>
        </w:rPr>
        <w:fldChar w:fldCharType="end"/>
      </w:r>
      <w:r w:rsidRPr="00D86092">
        <w:rPr>
          <w:lang w:val="en-GB"/>
          <w:rPrChange w:id="416" w:author="Josh Amaru" w:date="2022-02-10T13:58:00Z">
            <w:rPr/>
          </w:rPrChange>
        </w:rPr>
        <w:t xml:space="preserve"> </w:t>
      </w:r>
      <w:r w:rsidR="00A76555" w:rsidRPr="00D86092">
        <w:rPr>
          <w:lang w:val="en-GB"/>
          <w:rPrChange w:id="417" w:author="Josh Amaru" w:date="2022-02-10T13:58:00Z">
            <w:rPr/>
          </w:rPrChange>
        </w:rPr>
        <w:fldChar w:fldCharType="begin"/>
      </w:r>
      <w:r w:rsidR="00A76555" w:rsidRPr="00D86092">
        <w:rPr>
          <w:lang w:val="en-GB"/>
          <w:rPrChange w:id="418" w:author="Josh Amaru" w:date="2022-02-10T13:58:00Z">
            <w:rPr/>
          </w:rPrChange>
        </w:rPr>
        <w:instrText xml:space="preserve"> HYPERLINK "https://biblehub.com/hebrew/1242.htm" \o "1242: vabBoker (Prep-b, Art</w:instrText>
      </w:r>
      <w:r w:rsidR="00A76555" w:rsidRPr="00D86092">
        <w:rPr>
          <w:lang w:val="en-GB"/>
          <w:rPrChange w:id="419" w:author="Josh Amaru" w:date="2022-02-10T13:58:00Z">
            <w:rPr/>
          </w:rPrChange>
        </w:rPr>
        <w:instrText xml:space="preserve"> :: N-ms) -- Dawn, morning" </w:instrText>
      </w:r>
      <w:r w:rsidR="00A76555" w:rsidRPr="00D86092">
        <w:rPr>
          <w:lang w:val="en-GB"/>
          <w:rPrChange w:id="420" w:author="Josh Amaru" w:date="2022-02-10T13:58:00Z">
            <w:rPr/>
          </w:rPrChange>
        </w:rPr>
        <w:fldChar w:fldCharType="separate"/>
      </w:r>
      <w:r w:rsidRPr="00D86092">
        <w:rPr>
          <w:lang w:val="en-GB"/>
          <w:rPrChange w:id="421" w:author="Josh Amaru" w:date="2022-02-10T13:58:00Z">
            <w:rPr/>
          </w:rPrChange>
        </w:rPr>
        <w:t>in the morning</w:t>
      </w:r>
      <w:r w:rsidR="00A76555" w:rsidRPr="00D86092">
        <w:rPr>
          <w:lang w:val="en-GB"/>
          <w:rPrChange w:id="422" w:author="Josh Amaru" w:date="2022-02-10T13:58:00Z">
            <w:rPr/>
          </w:rPrChange>
        </w:rPr>
        <w:fldChar w:fldCharType="end"/>
      </w:r>
      <w:r w:rsidRPr="00D86092">
        <w:rPr>
          <w:lang w:val="en-GB"/>
          <w:rPrChange w:id="423" w:author="Josh Amaru" w:date="2022-02-10T13:58:00Z">
            <w:rPr/>
          </w:rPrChange>
        </w:rPr>
        <w:t xml:space="preserve"> </w:t>
      </w:r>
      <w:r w:rsidR="00A76555" w:rsidRPr="00D86092">
        <w:rPr>
          <w:lang w:val="en-GB"/>
          <w:rPrChange w:id="424" w:author="Josh Amaru" w:date="2022-02-10T13:58:00Z">
            <w:rPr/>
          </w:rPrChange>
        </w:rPr>
        <w:fldChar w:fldCharType="begin"/>
      </w:r>
      <w:r w:rsidR="00A76555" w:rsidRPr="00D86092">
        <w:rPr>
          <w:lang w:val="en-GB"/>
          <w:rPrChange w:id="425" w:author="Josh Amaru" w:date="2022-02-10T13:58:00Z">
            <w:rPr/>
          </w:rPrChange>
        </w:rPr>
        <w:instrText xml:space="preserve"> HYPERLINK "https://biblehub.com/hebrew/8145.htm" \o "8145: hashsheNi (Art :: Number-oms) -- Second (an ordinal number)" </w:instrText>
      </w:r>
      <w:r w:rsidR="00A76555" w:rsidRPr="00D86092">
        <w:rPr>
          <w:lang w:val="en-GB"/>
          <w:rPrChange w:id="426" w:author="Josh Amaru" w:date="2022-02-10T13:58:00Z">
            <w:rPr/>
          </w:rPrChange>
        </w:rPr>
        <w:fldChar w:fldCharType="separate"/>
      </w:r>
      <w:r w:rsidRPr="00D86092">
        <w:rPr>
          <w:lang w:val="en-GB"/>
          <w:rPrChange w:id="427" w:author="Josh Amaru" w:date="2022-02-10T13:58:00Z">
            <w:rPr/>
          </w:rPrChange>
        </w:rPr>
        <w:t>and the other</w:t>
      </w:r>
      <w:r w:rsidR="00A76555" w:rsidRPr="00D86092">
        <w:rPr>
          <w:lang w:val="en-GB"/>
          <w:rPrChange w:id="428" w:author="Josh Amaru" w:date="2022-02-10T13:58:00Z">
            <w:rPr/>
          </w:rPrChange>
        </w:rPr>
        <w:fldChar w:fldCharType="end"/>
      </w:r>
      <w:r w:rsidRPr="00D86092">
        <w:rPr>
          <w:lang w:val="en-GB"/>
          <w:rPrChange w:id="429" w:author="Josh Amaru" w:date="2022-02-10T13:58:00Z">
            <w:rPr/>
          </w:rPrChange>
        </w:rPr>
        <w:t xml:space="preserve"> lamb you shall offer </w:t>
      </w:r>
      <w:r w:rsidR="00A76555" w:rsidRPr="00D86092">
        <w:rPr>
          <w:lang w:val="en-GB"/>
          <w:rPrChange w:id="430" w:author="Josh Amaru" w:date="2022-02-10T13:58:00Z">
            <w:rPr/>
          </w:rPrChange>
        </w:rPr>
        <w:fldChar w:fldCharType="begin"/>
      </w:r>
      <w:r w:rsidR="00A76555" w:rsidRPr="00D86092">
        <w:rPr>
          <w:lang w:val="en-GB"/>
          <w:rPrChange w:id="431" w:author="Josh Amaru" w:date="2022-02-10T13:58:00Z">
            <w:rPr/>
          </w:rPrChange>
        </w:rPr>
        <w:instrText xml:space="preserve"> HYPERLINK "https://biblehub.com/hebrew/996.htm" \o</w:instrText>
      </w:r>
      <w:r w:rsidR="00A76555" w:rsidRPr="00D86092">
        <w:rPr>
          <w:lang w:val="en-GB"/>
          <w:rPrChange w:id="432" w:author="Josh Amaru" w:date="2022-02-10T13:58:00Z">
            <w:rPr/>
          </w:rPrChange>
        </w:rPr>
        <w:instrText xml:space="preserve"> "996: bein (Prep) -- An interval, space between" </w:instrText>
      </w:r>
      <w:r w:rsidR="00A76555" w:rsidRPr="00D86092">
        <w:rPr>
          <w:lang w:val="en-GB"/>
          <w:rPrChange w:id="433" w:author="Josh Amaru" w:date="2022-02-10T13:58:00Z">
            <w:rPr/>
          </w:rPrChange>
        </w:rPr>
        <w:fldChar w:fldCharType="separate"/>
      </w:r>
      <w:r w:rsidRPr="00D86092">
        <w:rPr>
          <w:lang w:val="en-GB"/>
          <w:rPrChange w:id="434" w:author="Josh Amaru" w:date="2022-02-10T13:58:00Z">
            <w:rPr/>
          </w:rPrChange>
        </w:rPr>
        <w:t>at</w:t>
      </w:r>
      <w:r w:rsidR="00A76555" w:rsidRPr="00D86092">
        <w:rPr>
          <w:lang w:val="en-GB"/>
          <w:rPrChange w:id="435" w:author="Josh Amaru" w:date="2022-02-10T13:58:00Z">
            <w:rPr/>
          </w:rPrChange>
        </w:rPr>
        <w:fldChar w:fldCharType="end"/>
      </w:r>
      <w:r w:rsidRPr="00D86092">
        <w:rPr>
          <w:lang w:val="en-GB"/>
          <w:rPrChange w:id="436" w:author="Josh Amaru" w:date="2022-02-10T13:58:00Z">
            <w:rPr/>
          </w:rPrChange>
        </w:rPr>
        <w:t xml:space="preserve"> </w:t>
      </w:r>
      <w:r w:rsidR="00A76555" w:rsidRPr="00D86092">
        <w:rPr>
          <w:lang w:val="en-GB"/>
          <w:rPrChange w:id="437" w:author="Josh Amaru" w:date="2022-02-10T13:58:00Z">
            <w:rPr/>
          </w:rPrChange>
        </w:rPr>
        <w:fldChar w:fldCharType="begin"/>
      </w:r>
      <w:r w:rsidR="00A76555" w:rsidRPr="00D86092">
        <w:rPr>
          <w:lang w:val="en-GB"/>
          <w:rPrChange w:id="438" w:author="Josh Amaru" w:date="2022-02-10T13:58:00Z">
            <w:rPr/>
          </w:rPrChange>
        </w:rPr>
        <w:instrText xml:space="preserve"> HYPERLINK "https://biblehub.com/hebrew/6153.htm" \o "6153: HaarBayim (Art :: N-md) -- Evening" </w:instrText>
      </w:r>
      <w:r w:rsidR="00A76555" w:rsidRPr="00D86092">
        <w:rPr>
          <w:lang w:val="en-GB"/>
          <w:rPrChange w:id="439" w:author="Josh Amaru" w:date="2022-02-10T13:58:00Z">
            <w:rPr/>
          </w:rPrChange>
        </w:rPr>
        <w:fldChar w:fldCharType="separate"/>
      </w:r>
      <w:r w:rsidRPr="00D86092">
        <w:rPr>
          <w:lang w:val="en-GB"/>
          <w:rPrChange w:id="440" w:author="Josh Amaru" w:date="2022-02-10T13:58:00Z">
            <w:rPr/>
          </w:rPrChange>
        </w:rPr>
        <w:t>twilight [Numbers 28:4]</w:t>
      </w:r>
      <w:r w:rsidR="00A76555" w:rsidRPr="00D86092">
        <w:rPr>
          <w:lang w:val="en-GB"/>
          <w:rPrChange w:id="441" w:author="Josh Amaru" w:date="2022-02-10T13:58:00Z">
            <w:rPr/>
          </w:rPrChange>
        </w:rPr>
        <w:fldChar w:fldCharType="end"/>
      </w:r>
      <w:r w:rsidRPr="00D86092">
        <w:rPr>
          <w:lang w:val="en-GB"/>
          <w:rPrChange w:id="442" w:author="Josh Amaru" w:date="2022-02-10T13:58:00Z">
            <w:rPr/>
          </w:rPrChange>
        </w:rPr>
        <w:t>, implying a single [offerer]. And the Sages say: Be punctilious [in the plural] in presenting to Me at stated times the offering of food due Me, implying the many. They enacted that the individual weighs his</w:t>
      </w:r>
      <w:r w:rsidRPr="00D86092">
        <w:rPr>
          <w:i/>
          <w:iCs/>
          <w:lang w:val="en-GB"/>
          <w:rPrChange w:id="443" w:author="Josh Amaru" w:date="2022-02-10T13:58:00Z">
            <w:rPr>
              <w:i/>
              <w:iCs/>
            </w:rPr>
          </w:rPrChange>
        </w:rPr>
        <w:t xml:space="preserve"> </w:t>
      </w:r>
      <w:r w:rsidR="00606904" w:rsidRPr="00D86092">
        <w:rPr>
          <w:i/>
          <w:iCs/>
          <w:lang w:val="en-GB"/>
          <w:rPrChange w:id="444" w:author="Josh Amaru" w:date="2022-02-10T13:58:00Z">
            <w:rPr>
              <w:i/>
              <w:iCs/>
            </w:rPr>
          </w:rPrChange>
        </w:rPr>
        <w:t>sheqalim</w:t>
      </w:r>
      <w:r w:rsidRPr="00D86092">
        <w:rPr>
          <w:i/>
          <w:iCs/>
          <w:lang w:val="en-GB"/>
          <w:rPrChange w:id="445" w:author="Josh Amaru" w:date="2022-02-10T13:58:00Z">
            <w:rPr>
              <w:i/>
              <w:iCs/>
            </w:rPr>
          </w:rPrChange>
        </w:rPr>
        <w:t xml:space="preserve"> </w:t>
      </w:r>
      <w:r w:rsidRPr="00D86092">
        <w:rPr>
          <w:lang w:val="en-GB"/>
          <w:rPrChange w:id="446" w:author="Josh Amaru" w:date="2022-02-10T13:58:00Z">
            <w:rPr/>
          </w:rPrChange>
        </w:rPr>
        <w:t>and donates them each and every year, and the daily sacrifice shall be offered using public funding</w:t>
      </w:r>
      <w:r w:rsidRPr="00D86092">
        <w:rPr>
          <w:b/>
          <w:bCs/>
          <w:lang w:val="en-GB"/>
          <w:rPrChange w:id="447" w:author="Josh Amaru" w:date="2022-02-10T13:58:00Z">
            <w:rPr>
              <w:b/>
              <w:bCs/>
            </w:rPr>
          </w:rPrChange>
        </w:rPr>
        <w:t>,</w:t>
      </w:r>
      <w:r w:rsidRPr="00D86092">
        <w:rPr>
          <w:lang w:val="en-GB"/>
          <w:rPrChange w:id="448" w:author="Josh Amaru" w:date="2022-02-10T13:58:00Z">
            <w:rPr/>
          </w:rPrChange>
        </w:rPr>
        <w:t xml:space="preserve"> as is said: the daily sacrifice was settled.</w:t>
      </w:r>
      <w:r w:rsidRPr="00D86092">
        <w:rPr>
          <w:rStyle w:val="FootnoteReference"/>
          <w:rFonts w:asciiTheme="majorBidi" w:hAnsiTheme="majorBidi" w:cstheme="majorBidi"/>
          <w:szCs w:val="24"/>
          <w:lang w:val="en-GB"/>
          <w:rPrChange w:id="449" w:author="Josh Amaru" w:date="2022-02-10T13:58:00Z">
            <w:rPr>
              <w:rStyle w:val="FootnoteReference"/>
              <w:rFonts w:asciiTheme="majorBidi" w:hAnsiTheme="majorBidi" w:cstheme="majorBidi"/>
              <w:szCs w:val="24"/>
            </w:rPr>
          </w:rPrChange>
        </w:rPr>
        <w:footnoteReference w:id="8"/>
      </w:r>
    </w:p>
    <w:p w14:paraId="4FF2834B" w14:textId="142980E5" w:rsidR="006D0CB1" w:rsidRPr="00D86092" w:rsidRDefault="006D0CB1" w:rsidP="00F30CD6">
      <w:pPr>
        <w:pStyle w:val="Englishnormal"/>
        <w:rPr>
          <w:lang w:val="en-GB"/>
          <w:rPrChange w:id="450" w:author="Josh Amaru" w:date="2022-02-10T13:58:00Z">
            <w:rPr/>
          </w:rPrChange>
        </w:rPr>
      </w:pPr>
      <w:r w:rsidRPr="00D86092">
        <w:rPr>
          <w:lang w:val="en-GB"/>
          <w:rPrChange w:id="451" w:author="Josh Amaru" w:date="2022-02-10T13:58:00Z">
            <w:rPr/>
          </w:rPrChange>
        </w:rPr>
        <w:t xml:space="preserve">This observance is interpreted in the scholion as a victory of the Pharisees over the Sadducees in </w:t>
      </w:r>
      <w:r w:rsidR="00997040" w:rsidRPr="00D86092">
        <w:rPr>
          <w:lang w:val="en-GB"/>
          <w:rPrChange w:id="452" w:author="Josh Amaru" w:date="2022-02-10T13:58:00Z">
            <w:rPr/>
          </w:rPrChange>
        </w:rPr>
        <w:t xml:space="preserve">the following </w:t>
      </w:r>
      <w:r w:rsidRPr="00D86092">
        <w:rPr>
          <w:lang w:val="en-GB"/>
          <w:rPrChange w:id="453" w:author="Josh Amaru" w:date="2022-02-10T13:58:00Z">
            <w:rPr/>
          </w:rPrChange>
        </w:rPr>
        <w:t>dispute over the daily sacrifice</w:t>
      </w:r>
      <w:r w:rsidR="00805961" w:rsidRPr="00D86092">
        <w:rPr>
          <w:lang w:val="en-GB"/>
          <w:rPrChange w:id="454" w:author="Josh Amaru" w:date="2022-02-10T13:58:00Z">
            <w:rPr/>
          </w:rPrChange>
        </w:rPr>
        <w:t>:</w:t>
      </w:r>
      <w:r w:rsidR="00DA4E38" w:rsidRPr="00D86092">
        <w:rPr>
          <w:rStyle w:val="FootnoteReference"/>
          <w:lang w:val="en-GB"/>
          <w:rPrChange w:id="455" w:author="Josh Amaru" w:date="2022-02-10T13:58:00Z">
            <w:rPr>
              <w:rStyle w:val="FootnoteReference"/>
            </w:rPr>
          </w:rPrChange>
        </w:rPr>
        <w:footnoteReference w:id="9"/>
      </w:r>
      <w:r w:rsidRPr="00D86092">
        <w:rPr>
          <w:lang w:val="en-GB"/>
          <w:rPrChange w:id="456" w:author="Josh Amaru" w:date="2022-02-10T13:58:00Z">
            <w:rPr/>
          </w:rPrChange>
        </w:rPr>
        <w:t xml:space="preserve"> </w:t>
      </w:r>
      <w:r w:rsidR="00805961" w:rsidRPr="00D86092">
        <w:rPr>
          <w:lang w:val="en-GB"/>
          <w:rPrChange w:id="457" w:author="Josh Amaru" w:date="2022-02-10T13:58:00Z">
            <w:rPr/>
          </w:rPrChange>
        </w:rPr>
        <w:t>S</w:t>
      </w:r>
      <w:r w:rsidRPr="00D86092">
        <w:rPr>
          <w:lang w:val="en-GB"/>
          <w:rPrChange w:id="458" w:author="Josh Amaru" w:date="2022-02-10T13:58:00Z">
            <w:rPr/>
          </w:rPrChange>
        </w:rPr>
        <w:t xml:space="preserve">hould the sacrifice be funded solely from </w:t>
      </w:r>
      <w:r w:rsidRPr="00D86092">
        <w:rPr>
          <w:i/>
          <w:iCs/>
          <w:lang w:val="en-GB"/>
          <w:rPrChange w:id="459" w:author="Josh Amaru" w:date="2022-02-10T13:58:00Z">
            <w:rPr>
              <w:i/>
              <w:iCs/>
            </w:rPr>
          </w:rPrChange>
        </w:rPr>
        <w:t xml:space="preserve">terumat ha-lishka </w:t>
      </w:r>
      <w:r w:rsidRPr="00D86092">
        <w:rPr>
          <w:lang w:val="en-GB"/>
          <w:rPrChange w:id="460" w:author="Josh Amaru" w:date="2022-02-10T13:58:00Z">
            <w:rPr/>
          </w:rPrChange>
        </w:rPr>
        <w:t>(the public exchequer) or from the individual? According to the scholion, the Sages enacted the half-</w:t>
      </w:r>
      <w:r w:rsidR="00A815D9" w:rsidRPr="00D86092">
        <w:rPr>
          <w:i/>
          <w:iCs/>
          <w:lang w:val="en-GB"/>
          <w:rPrChange w:id="461" w:author="Josh Amaru" w:date="2022-02-10T13:58:00Z">
            <w:rPr>
              <w:i/>
              <w:iCs/>
            </w:rPr>
          </w:rPrChange>
        </w:rPr>
        <w:t>sheqel</w:t>
      </w:r>
      <w:r w:rsidRPr="00D86092">
        <w:rPr>
          <w:lang w:val="en-GB"/>
          <w:rPrChange w:id="462" w:author="Josh Amaru" w:date="2022-02-10T13:58:00Z">
            <w:rPr/>
          </w:rPrChange>
        </w:rPr>
        <w:t xml:space="preserve"> rule in order to fund the daily sacrifices. By implication, Eyal Regev claims,</w:t>
      </w:r>
      <w:r w:rsidRPr="00D86092">
        <w:rPr>
          <w:rStyle w:val="FootnoteReference"/>
          <w:lang w:val="en-GB"/>
          <w:rPrChange w:id="463" w:author="Josh Amaru" w:date="2022-02-10T13:58:00Z">
            <w:rPr>
              <w:rStyle w:val="FootnoteReference"/>
            </w:rPr>
          </w:rPrChange>
        </w:rPr>
        <w:footnoteReference w:id="10"/>
      </w:r>
      <w:r w:rsidRPr="00D86092">
        <w:rPr>
          <w:lang w:val="en-GB"/>
          <w:rPrChange w:id="464" w:author="Josh Amaru" w:date="2022-02-10T13:58:00Z">
            <w:rPr/>
          </w:rPrChange>
        </w:rPr>
        <w:t xml:space="preserve"> the exchange of words appears </w:t>
      </w:r>
      <w:r w:rsidR="00805961" w:rsidRPr="00D86092">
        <w:rPr>
          <w:lang w:val="en-GB"/>
          <w:rPrChange w:id="465" w:author="Josh Amaru" w:date="2022-02-10T13:58:00Z">
            <w:rPr/>
          </w:rPrChange>
        </w:rPr>
        <w:t xml:space="preserve">in the context of </w:t>
      </w:r>
      <w:r w:rsidRPr="00D86092">
        <w:rPr>
          <w:lang w:val="en-GB"/>
          <w:rPrChange w:id="466" w:author="Josh Amaru" w:date="2022-02-10T13:58:00Z">
            <w:rPr/>
          </w:rPrChange>
        </w:rPr>
        <w:t>a sweeping Sadducee-Boethusian objection to the half-</w:t>
      </w:r>
      <w:r w:rsidR="00A815D9" w:rsidRPr="00D86092">
        <w:rPr>
          <w:i/>
          <w:iCs/>
          <w:lang w:val="en-GB"/>
          <w:rPrChange w:id="467" w:author="Josh Amaru" w:date="2022-02-10T13:58:00Z">
            <w:rPr>
              <w:i/>
              <w:iCs/>
            </w:rPr>
          </w:rPrChange>
        </w:rPr>
        <w:t>sheqel</w:t>
      </w:r>
      <w:r w:rsidRPr="00D86092">
        <w:rPr>
          <w:lang w:val="en-GB"/>
          <w:rPrChange w:id="468" w:author="Josh Amaru" w:date="2022-02-10T13:58:00Z">
            <w:rPr/>
          </w:rPrChange>
        </w:rPr>
        <w:t xml:space="preserve"> enactment, by which all of Israel participates in funding the daily sacrifices.</w:t>
      </w:r>
      <w:r w:rsidRPr="00D86092">
        <w:rPr>
          <w:rStyle w:val="FootnoteReference"/>
          <w:lang w:val="en-GB"/>
          <w:rPrChange w:id="469" w:author="Josh Amaru" w:date="2022-02-10T13:58:00Z">
            <w:rPr>
              <w:rStyle w:val="FootnoteReference"/>
            </w:rPr>
          </w:rPrChange>
        </w:rPr>
        <w:footnoteReference w:id="11"/>
      </w:r>
      <w:r w:rsidRPr="00D86092">
        <w:rPr>
          <w:lang w:val="en-GB"/>
          <w:rPrChange w:id="470" w:author="Josh Amaru" w:date="2022-02-10T13:58:00Z">
            <w:rPr/>
          </w:rPrChange>
        </w:rPr>
        <w:t xml:space="preserve"> The dispute had practical implications for the performance of the daily rite in the Temple and for the symbolic public meaning of the sacrificial service.</w:t>
      </w:r>
      <w:r w:rsidRPr="00D86092">
        <w:rPr>
          <w:rStyle w:val="FootnoteReference"/>
          <w:lang w:val="en-GB"/>
          <w:rPrChange w:id="471" w:author="Josh Amaru" w:date="2022-02-10T13:58:00Z">
            <w:rPr>
              <w:rStyle w:val="FootnoteReference"/>
            </w:rPr>
          </w:rPrChange>
        </w:rPr>
        <w:footnoteReference w:id="12"/>
      </w:r>
    </w:p>
    <w:p w14:paraId="25A3A732" w14:textId="3FBAF986" w:rsidR="006D0CB1" w:rsidRPr="00D86092" w:rsidRDefault="006D0CB1" w:rsidP="003A265E">
      <w:pPr>
        <w:pStyle w:val="Englishnormal"/>
        <w:rPr>
          <w:lang w:val="en-GB"/>
          <w:rPrChange w:id="473" w:author="Josh Amaru" w:date="2022-02-10T13:58:00Z">
            <w:rPr/>
          </w:rPrChange>
        </w:rPr>
      </w:pPr>
      <w:r w:rsidRPr="00D86092">
        <w:rPr>
          <w:lang w:val="en-GB"/>
          <w:rPrChange w:id="474" w:author="Josh Amaru" w:date="2022-02-10T13:58:00Z">
            <w:rPr/>
          </w:rPrChange>
        </w:rPr>
        <w:t>In view of these remarks, let us observe M. She</w:t>
      </w:r>
      <w:r w:rsidR="00606904" w:rsidRPr="00D86092">
        <w:rPr>
          <w:lang w:val="en-GB"/>
          <w:rPrChange w:id="475" w:author="Josh Amaru" w:date="2022-02-10T13:58:00Z">
            <w:rPr/>
          </w:rPrChange>
        </w:rPr>
        <w:t>q</w:t>
      </w:r>
      <w:r w:rsidRPr="00D86092">
        <w:rPr>
          <w:lang w:val="en-GB"/>
          <w:rPrChange w:id="476" w:author="Josh Amaru" w:date="2022-02-10T13:58:00Z">
            <w:rPr/>
          </w:rPrChange>
        </w:rPr>
        <w:t>alim. The first two chapters of the tractate deal with commandments relating to giving the half-</w:t>
      </w:r>
      <w:r w:rsidR="00A815D9" w:rsidRPr="00D86092">
        <w:rPr>
          <w:i/>
          <w:iCs/>
          <w:lang w:val="en-GB"/>
          <w:rPrChange w:id="477" w:author="Josh Amaru" w:date="2022-02-10T13:58:00Z">
            <w:rPr>
              <w:i/>
              <w:iCs/>
            </w:rPr>
          </w:rPrChange>
        </w:rPr>
        <w:t>sheqel</w:t>
      </w:r>
      <w:r w:rsidRPr="00D86092">
        <w:rPr>
          <w:lang w:val="en-GB"/>
          <w:rPrChange w:id="478" w:author="Josh Amaru" w:date="2022-02-10T13:58:00Z">
            <w:rPr/>
          </w:rPrChange>
        </w:rPr>
        <w:t xml:space="preserve"> and the ways in which </w:t>
      </w:r>
      <w:r w:rsidR="00805961" w:rsidRPr="00D86092">
        <w:rPr>
          <w:lang w:val="en-GB"/>
          <w:rPrChange w:id="479" w:author="Josh Amaru" w:date="2022-02-10T13:58:00Z">
            <w:rPr/>
          </w:rPrChange>
        </w:rPr>
        <w:t xml:space="preserve">the contribution </w:t>
      </w:r>
      <w:r w:rsidRPr="00D86092">
        <w:rPr>
          <w:lang w:val="en-GB"/>
          <w:rPrChange w:id="480" w:author="Josh Amaru" w:date="2022-02-10T13:58:00Z">
            <w:rPr/>
          </w:rPrChange>
        </w:rPr>
        <w:t xml:space="preserve">is to be collected. The first chapter seems to be built on two textual strata. The </w:t>
      </w:r>
      <w:r w:rsidRPr="00D86092">
        <w:rPr>
          <w:i/>
          <w:iCs/>
          <w:lang w:val="en-GB"/>
          <w:rPrChange w:id="481" w:author="Josh Amaru" w:date="2022-02-10T13:58:00Z">
            <w:rPr>
              <w:i/>
              <w:iCs/>
            </w:rPr>
          </w:rPrChange>
        </w:rPr>
        <w:t xml:space="preserve">stam </w:t>
      </w:r>
      <w:r w:rsidR="00B851AA" w:rsidRPr="00D86092">
        <w:rPr>
          <w:i/>
          <w:iCs/>
          <w:lang w:val="en-GB"/>
          <w:rPrChange w:id="482" w:author="Josh Amaru" w:date="2022-02-10T13:58:00Z">
            <w:rPr>
              <w:i/>
              <w:iCs/>
            </w:rPr>
          </w:rPrChange>
        </w:rPr>
        <w:t xml:space="preserve">Mishna, </w:t>
      </w:r>
      <w:commentRangeStart w:id="483"/>
      <w:commentRangeStart w:id="484"/>
      <w:r w:rsidR="00B851AA" w:rsidRPr="00D86092">
        <w:rPr>
          <w:lang w:val="en-GB"/>
          <w:rPrChange w:id="485" w:author="Josh Amaru" w:date="2022-02-10T13:58:00Z">
            <w:rPr/>
          </w:rPrChange>
        </w:rPr>
        <w:t>the passage not attributed to any particular sage</w:t>
      </w:r>
      <w:r w:rsidR="00D841A8" w:rsidRPr="00D86092">
        <w:rPr>
          <w:lang w:val="en-GB"/>
          <w:rPrChange w:id="486" w:author="Josh Amaru" w:date="2022-02-10T13:58:00Z">
            <w:rPr/>
          </w:rPrChange>
        </w:rPr>
        <w:t xml:space="preserve">, </w:t>
      </w:r>
      <w:commentRangeEnd w:id="483"/>
      <w:r w:rsidR="00D841A8" w:rsidRPr="00D86092">
        <w:rPr>
          <w:rStyle w:val="CommentReference"/>
          <w:lang w:val="en-GB" w:eastAsia="he-IL" w:bidi="he-IL"/>
          <w:rPrChange w:id="487" w:author="Josh Amaru" w:date="2022-02-10T13:58:00Z">
            <w:rPr>
              <w:rStyle w:val="CommentReference"/>
              <w:lang w:eastAsia="he-IL" w:bidi="he-IL"/>
            </w:rPr>
          </w:rPrChange>
        </w:rPr>
        <w:commentReference w:id="483"/>
      </w:r>
      <w:commentRangeEnd w:id="484"/>
      <w:r w:rsidR="008D3C7D" w:rsidRPr="00D86092">
        <w:rPr>
          <w:rStyle w:val="CommentReference"/>
          <w:rFonts w:ascii="Times New Roman" w:hAnsi="Times New Roman" w:cs="Times New Roman"/>
          <w:rtl/>
          <w:lang w:val="en-GB" w:eastAsia="he-IL" w:bidi="he-IL"/>
          <w:rPrChange w:id="488" w:author="Josh Amaru" w:date="2022-02-10T13:58:00Z">
            <w:rPr>
              <w:rStyle w:val="CommentReference"/>
              <w:rFonts w:ascii="Times New Roman" w:hAnsi="Times New Roman" w:cs="Times New Roman"/>
              <w:rtl/>
              <w:lang w:eastAsia="he-IL" w:bidi="he-IL"/>
            </w:rPr>
          </w:rPrChange>
        </w:rPr>
        <w:commentReference w:id="484"/>
      </w:r>
      <w:r w:rsidRPr="00D86092">
        <w:rPr>
          <w:lang w:val="en-GB"/>
          <w:rPrChange w:id="489" w:author="Josh Amaru" w:date="2022-02-10T13:58:00Z">
            <w:rPr/>
          </w:rPrChange>
        </w:rPr>
        <w:t>describes a chronological sequence—</w:t>
      </w:r>
      <w:r w:rsidR="00B6730C" w:rsidRPr="00D86092">
        <w:rPr>
          <w:lang w:val="en-GB"/>
          <w:rPrChange w:id="490" w:author="Josh Amaru" w:date="2022-02-10T13:58:00Z">
            <w:rPr/>
          </w:rPrChange>
        </w:rPr>
        <w:t>‘</w:t>
      </w:r>
      <w:r w:rsidRPr="00D86092">
        <w:rPr>
          <w:lang w:val="en-GB"/>
          <w:rPrChange w:id="491" w:author="Josh Amaru" w:date="2022-02-10T13:58:00Z">
            <w:rPr/>
          </w:rPrChange>
        </w:rPr>
        <w:t xml:space="preserve">On the first of Adar they make a public announcement […] On the fifteenth they read the </w:t>
      </w:r>
      <w:r w:rsidRPr="00D86092">
        <w:rPr>
          <w:i/>
          <w:iCs/>
          <w:lang w:val="en-GB"/>
          <w:rPrChange w:id="492" w:author="Josh Amaru" w:date="2022-02-10T13:58:00Z">
            <w:rPr>
              <w:i/>
              <w:iCs/>
            </w:rPr>
          </w:rPrChange>
        </w:rPr>
        <w:t>megila</w:t>
      </w:r>
      <w:r w:rsidRPr="00D86092">
        <w:rPr>
          <w:lang w:val="en-GB"/>
          <w:rPrChange w:id="493" w:author="Josh Amaru" w:date="2022-02-10T13:58:00Z">
            <w:rPr/>
          </w:rPrChange>
        </w:rPr>
        <w:t xml:space="preserve"> [Esther] […]</w:t>
      </w:r>
      <w:r w:rsidR="00961814" w:rsidRPr="00D86092">
        <w:rPr>
          <w:lang w:val="en-GB"/>
          <w:rPrChange w:id="494" w:author="Josh Amaru" w:date="2022-02-10T13:58:00Z">
            <w:rPr/>
          </w:rPrChange>
        </w:rPr>
        <w:t>’.</w:t>
      </w:r>
      <w:r w:rsidRPr="00D86092">
        <w:rPr>
          <w:lang w:val="en-GB"/>
          <w:rPrChange w:id="495" w:author="Josh Amaru" w:date="2022-02-10T13:58:00Z">
            <w:rPr/>
          </w:rPrChange>
        </w:rPr>
        <w:t xml:space="preserve"> Two notes by R. </w:t>
      </w:r>
      <w:r w:rsidR="000C34D1" w:rsidRPr="00D86092">
        <w:rPr>
          <w:lang w:val="en-GB"/>
          <w:rPrChange w:id="496" w:author="Josh Amaru" w:date="2022-02-10T13:58:00Z">
            <w:rPr/>
          </w:rPrChange>
        </w:rPr>
        <w:t>Yehuda</w:t>
      </w:r>
      <w:r w:rsidRPr="00D86092">
        <w:rPr>
          <w:lang w:val="en-GB"/>
          <w:rPrChange w:id="497" w:author="Josh Amaru" w:date="2022-02-10T13:58:00Z">
            <w:rPr/>
          </w:rPrChange>
        </w:rPr>
        <w:t xml:space="preserve"> are arranged inside </w:t>
      </w:r>
      <w:r w:rsidR="00CD4F7C" w:rsidRPr="00D86092">
        <w:rPr>
          <w:lang w:val="en-GB"/>
          <w:rPrChange w:id="498" w:author="Josh Amaru" w:date="2022-02-10T13:58:00Z">
            <w:rPr/>
          </w:rPrChange>
        </w:rPr>
        <w:t xml:space="preserve">this </w:t>
      </w:r>
      <w:r w:rsidRPr="00D86092">
        <w:rPr>
          <w:lang w:val="en-GB"/>
          <w:rPrChange w:id="499" w:author="Josh Amaru" w:date="2022-02-10T13:58:00Z">
            <w:rPr/>
          </w:rPrChange>
        </w:rPr>
        <w:t>sequence and add a dimension of historical depth to the description. In the second</w:t>
      </w:r>
      <w:r w:rsidR="00CD4F7C" w:rsidRPr="00D86092">
        <w:rPr>
          <w:lang w:val="en-GB"/>
          <w:rPrChange w:id="500" w:author="Josh Amaru" w:date="2022-02-10T13:58:00Z">
            <w:rPr/>
          </w:rPrChange>
        </w:rPr>
        <w:t xml:space="preserve"> of these remarks</w:t>
      </w:r>
      <w:r w:rsidRPr="00D86092">
        <w:rPr>
          <w:lang w:val="en-GB"/>
          <w:rPrChange w:id="501" w:author="Josh Amaru" w:date="2022-02-10T13:58:00Z">
            <w:rPr/>
          </w:rPrChange>
        </w:rPr>
        <w:t xml:space="preserve">, R. </w:t>
      </w:r>
      <w:r w:rsidR="000C34D1" w:rsidRPr="00D86092">
        <w:rPr>
          <w:lang w:val="en-GB"/>
          <w:rPrChange w:id="502" w:author="Josh Amaru" w:date="2022-02-10T13:58:00Z">
            <w:rPr/>
          </w:rPrChange>
        </w:rPr>
        <w:t>Yehuda</w:t>
      </w:r>
      <w:r w:rsidRPr="00D86092">
        <w:rPr>
          <w:lang w:val="en-GB"/>
          <w:rPrChange w:id="503" w:author="Josh Amaru" w:date="2022-02-10T13:58:00Z">
            <w:rPr/>
          </w:rPrChange>
        </w:rPr>
        <w:t xml:space="preserve"> testifies about </w:t>
      </w:r>
      <w:r w:rsidR="00CD4F7C" w:rsidRPr="00D86092">
        <w:rPr>
          <w:lang w:val="en-GB"/>
          <w:rPrChange w:id="504" w:author="Josh Amaru" w:date="2022-02-10T13:58:00Z">
            <w:rPr/>
          </w:rPrChange>
        </w:rPr>
        <w:t xml:space="preserve">a </w:t>
      </w:r>
      <w:r w:rsidRPr="00D86092">
        <w:rPr>
          <w:lang w:val="en-GB"/>
          <w:rPrChange w:id="505" w:author="Josh Amaru" w:date="2022-02-10T13:58:00Z">
            <w:rPr/>
          </w:rPrChange>
        </w:rPr>
        <w:t xml:space="preserve">dispute between Ben Bukhrei and R. Yoḥanan </w:t>
      </w:r>
      <w:r w:rsidR="00C20548" w:rsidRPr="00D86092">
        <w:rPr>
          <w:lang w:val="en-GB"/>
          <w:rPrChange w:id="506" w:author="Josh Amaru" w:date="2022-02-10T13:58:00Z">
            <w:rPr/>
          </w:rPrChange>
        </w:rPr>
        <w:t>b</w:t>
      </w:r>
      <w:r w:rsidRPr="00D86092">
        <w:rPr>
          <w:lang w:val="en-GB"/>
          <w:rPrChange w:id="507" w:author="Josh Amaru" w:date="2022-02-10T13:58:00Z">
            <w:rPr/>
          </w:rPrChange>
        </w:rPr>
        <w:t xml:space="preserve">en Zakkai regarding the exemption of the priests from </w:t>
      </w:r>
      <w:r w:rsidR="00CD4F7C" w:rsidRPr="00D86092">
        <w:rPr>
          <w:lang w:val="en-GB"/>
          <w:rPrChange w:id="508" w:author="Josh Amaru" w:date="2022-02-10T13:58:00Z">
            <w:rPr/>
          </w:rPrChange>
        </w:rPr>
        <w:t xml:space="preserve">remitting the </w:t>
      </w:r>
      <w:r w:rsidRPr="00D86092">
        <w:rPr>
          <w:lang w:val="en-GB"/>
          <w:rPrChange w:id="509" w:author="Josh Amaru" w:date="2022-02-10T13:58:00Z">
            <w:rPr/>
          </w:rPrChange>
        </w:rPr>
        <w:t>tax (1:4); I discuss it below. Prior to this Mishna—in Mishna 3—we find the reason</w:t>
      </w:r>
      <w:r w:rsidR="00CD4F7C" w:rsidRPr="00D86092">
        <w:rPr>
          <w:lang w:val="en-GB"/>
          <w:rPrChange w:id="510" w:author="Josh Amaru" w:date="2022-02-10T13:58:00Z">
            <w:rPr/>
          </w:rPrChange>
        </w:rPr>
        <w:t xml:space="preserve"> for the </w:t>
      </w:r>
      <w:r w:rsidR="00817AC5" w:rsidRPr="00D86092">
        <w:rPr>
          <w:lang w:val="en-GB"/>
          <w:rPrChange w:id="511" w:author="Josh Amaru" w:date="2022-02-10T13:58:00Z">
            <w:rPr/>
          </w:rPrChange>
        </w:rPr>
        <w:t>exemption</w:t>
      </w:r>
      <w:r w:rsidRPr="00D86092">
        <w:rPr>
          <w:lang w:val="en-GB"/>
          <w:rPrChange w:id="512" w:author="Josh Amaru" w:date="2022-02-10T13:58:00Z">
            <w:rPr/>
          </w:rPrChange>
        </w:rPr>
        <w:t xml:space="preserve">: </w:t>
      </w:r>
      <w:r w:rsidR="00961814" w:rsidRPr="00D86092">
        <w:rPr>
          <w:lang w:val="en-GB"/>
          <w:rPrChange w:id="513" w:author="Josh Amaru" w:date="2022-02-10T13:58:00Z">
            <w:rPr/>
          </w:rPrChange>
        </w:rPr>
        <w:t>‘</w:t>
      </w:r>
      <w:r w:rsidRPr="00D86092">
        <w:rPr>
          <w:lang w:val="en-GB"/>
          <w:rPrChange w:id="514" w:author="Josh Amaru" w:date="2022-02-10T13:58:00Z">
            <w:rPr/>
          </w:rPrChange>
        </w:rPr>
        <w:t>ways of peace</w:t>
      </w:r>
      <w:r w:rsidR="00961814" w:rsidRPr="00D86092">
        <w:rPr>
          <w:lang w:val="en-GB"/>
          <w:rPrChange w:id="515" w:author="Josh Amaru" w:date="2022-02-10T13:58:00Z">
            <w:rPr/>
          </w:rPrChange>
        </w:rPr>
        <w:t>’.</w:t>
      </w:r>
    </w:p>
    <w:p w14:paraId="1251DF91" w14:textId="31E38153" w:rsidR="006D0CB1" w:rsidRPr="00D86092" w:rsidRDefault="006D0CB1" w:rsidP="002C6469">
      <w:pPr>
        <w:pStyle w:val="IQ"/>
        <w:rPr>
          <w:b/>
          <w:bCs/>
          <w:lang w:val="en-GB"/>
          <w:rPrChange w:id="516" w:author="Josh Amaru" w:date="2022-02-10T13:58:00Z">
            <w:rPr>
              <w:b/>
              <w:bCs/>
            </w:rPr>
          </w:rPrChange>
        </w:rPr>
      </w:pPr>
      <w:r w:rsidRPr="00D86092">
        <w:rPr>
          <w:lang w:val="en-GB"/>
          <w:rPrChange w:id="517" w:author="Josh Amaru" w:date="2022-02-10T13:58:00Z">
            <w:rPr/>
          </w:rPrChange>
        </w:rPr>
        <w:t xml:space="preserve">On the </w:t>
      </w:r>
      <w:del w:id="518" w:author="Josh Amaru" w:date="2022-02-07T16:11:00Z">
        <w:r w:rsidRPr="00D86092" w:rsidDel="00903FD0">
          <w:rPr>
            <w:lang w:val="en-GB"/>
            <w:rPrChange w:id="519" w:author="Josh Amaru" w:date="2022-02-10T13:58:00Z">
              <w:rPr/>
            </w:rPrChange>
          </w:rPr>
          <w:delText xml:space="preserve">15th </w:delText>
        </w:r>
      </w:del>
      <w:ins w:id="520" w:author="Josh Amaru" w:date="2022-02-07T16:11:00Z">
        <w:r w:rsidR="00903FD0" w:rsidRPr="00D86092">
          <w:rPr>
            <w:lang w:val="en-GB"/>
            <w:rPrChange w:id="521" w:author="Josh Amaru" w:date="2022-02-10T13:58:00Z">
              <w:rPr/>
            </w:rPrChange>
          </w:rPr>
          <w:t xml:space="preserve">fifteenth </w:t>
        </w:r>
      </w:ins>
      <w:r w:rsidRPr="00D86092">
        <w:rPr>
          <w:lang w:val="en-GB"/>
          <w:rPrChange w:id="522" w:author="Josh Amaru" w:date="2022-02-10T13:58:00Z">
            <w:rPr/>
          </w:rPrChange>
        </w:rPr>
        <w:t xml:space="preserve">[of Adar] tables would be set up [in order to exchange money] throughout the land. On the </w:t>
      </w:r>
      <w:del w:id="523" w:author="Josh Amaru" w:date="2022-02-07T16:11:00Z">
        <w:r w:rsidRPr="00D86092" w:rsidDel="00903FD0">
          <w:rPr>
            <w:lang w:val="en-GB"/>
            <w:rPrChange w:id="524" w:author="Josh Amaru" w:date="2022-02-10T13:58:00Z">
              <w:rPr/>
            </w:rPrChange>
          </w:rPr>
          <w:delText xml:space="preserve">25th </w:delText>
        </w:r>
      </w:del>
      <w:ins w:id="525" w:author="Josh Amaru" w:date="2022-02-07T16:11:00Z">
        <w:r w:rsidR="00903FD0" w:rsidRPr="00D86092">
          <w:rPr>
            <w:lang w:val="en-GB"/>
            <w:rPrChange w:id="526" w:author="Josh Amaru" w:date="2022-02-10T13:58:00Z">
              <w:rPr/>
            </w:rPrChange>
          </w:rPr>
          <w:t xml:space="preserve">twenty-fifth, </w:t>
        </w:r>
      </w:ins>
      <w:r w:rsidRPr="00D86092">
        <w:rPr>
          <w:lang w:val="en-GB"/>
          <w:rPrChange w:id="527" w:author="Josh Amaru" w:date="2022-02-10T13:58:00Z">
            <w:rPr/>
          </w:rPrChange>
        </w:rPr>
        <w:t xml:space="preserve">they would set up in the Temple. When they moved to the Temple, they began to </w:t>
      </w:r>
      <w:commentRangeStart w:id="528"/>
      <w:commentRangeStart w:id="529"/>
      <w:commentRangeStart w:id="530"/>
      <w:del w:id="531" w:author="Josh Amaru" w:date="2022-02-07T16:12:00Z">
        <w:r w:rsidRPr="00D86092" w:rsidDel="00903FD0">
          <w:rPr>
            <w:lang w:val="en-GB"/>
            <w:rPrChange w:id="532" w:author="Josh Amaru" w:date="2022-02-10T13:58:00Z">
              <w:rPr/>
            </w:rPrChange>
          </w:rPr>
          <w:delText>m</w:delText>
        </w:r>
      </w:del>
      <w:ins w:id="533" w:author="Josh Amaru" w:date="2022-02-07T16:12:00Z">
        <w:r w:rsidR="00903FD0" w:rsidRPr="00D86092">
          <w:rPr>
            <w:lang w:val="en-GB"/>
            <w:rPrChange w:id="534" w:author="Josh Amaru" w:date="2022-02-10T13:58:00Z">
              <w:rPr/>
            </w:rPrChange>
          </w:rPr>
          <w:t xml:space="preserve">seize [property and other valuables] as collateral </w:t>
        </w:r>
      </w:ins>
      <w:del w:id="535" w:author="Josh Amaru" w:date="2022-02-07T16:12:00Z">
        <w:r w:rsidRPr="00D86092" w:rsidDel="00903FD0">
          <w:rPr>
            <w:lang w:val="en-GB"/>
            <w:rPrChange w:id="536" w:author="Josh Amaru" w:date="2022-02-10T13:58:00Z">
              <w:rPr/>
            </w:rPrChange>
          </w:rPr>
          <w:delText xml:space="preserve">ortgage </w:delText>
        </w:r>
        <w:commentRangeEnd w:id="528"/>
        <w:r w:rsidR="00326D09" w:rsidRPr="00D86092" w:rsidDel="00903FD0">
          <w:rPr>
            <w:rStyle w:val="CommentReference"/>
            <w:rFonts w:asciiTheme="majorBidi" w:hAnsiTheme="majorBidi" w:cstheme="majorBidi"/>
            <w:rtl/>
            <w:lang w:val="en-GB" w:eastAsia="he-IL" w:bidi="he-IL"/>
            <w:rPrChange w:id="537" w:author="Josh Amaru" w:date="2022-02-10T13:58:00Z">
              <w:rPr>
                <w:rStyle w:val="CommentReference"/>
                <w:rFonts w:asciiTheme="majorBidi" w:hAnsiTheme="majorBidi" w:cstheme="majorBidi"/>
                <w:rtl/>
                <w:lang w:eastAsia="he-IL" w:bidi="he-IL"/>
              </w:rPr>
            </w:rPrChange>
          </w:rPr>
          <w:commentReference w:id="528"/>
        </w:r>
        <w:commentRangeEnd w:id="529"/>
        <w:r w:rsidR="00692A4F" w:rsidRPr="00D86092" w:rsidDel="00903FD0">
          <w:rPr>
            <w:rStyle w:val="CommentReference"/>
            <w:rtl/>
            <w:lang w:val="en-GB" w:eastAsia="he-IL" w:bidi="he-IL"/>
            <w:rPrChange w:id="538" w:author="Josh Amaru" w:date="2022-02-10T13:58:00Z">
              <w:rPr>
                <w:rStyle w:val="CommentReference"/>
                <w:rtl/>
                <w:lang w:eastAsia="he-IL" w:bidi="he-IL"/>
              </w:rPr>
            </w:rPrChange>
          </w:rPr>
          <w:commentReference w:id="529"/>
        </w:r>
      </w:del>
      <w:commentRangeEnd w:id="530"/>
      <w:r w:rsidR="00C43F3A" w:rsidRPr="00D86092">
        <w:rPr>
          <w:rStyle w:val="CommentReference"/>
          <w:lang w:val="en-GB" w:eastAsia="he-IL" w:bidi="he-IL"/>
          <w:rPrChange w:id="539" w:author="Josh Amaru" w:date="2022-02-10T13:58:00Z">
            <w:rPr>
              <w:rStyle w:val="CommentReference"/>
              <w:lang w:eastAsia="he-IL" w:bidi="he-IL"/>
            </w:rPr>
          </w:rPrChange>
        </w:rPr>
        <w:commentReference w:id="530"/>
      </w:r>
      <w:del w:id="540" w:author="Josh Amaru" w:date="2022-02-07T16:12:00Z">
        <w:r w:rsidRPr="00D86092" w:rsidDel="00903FD0">
          <w:rPr>
            <w:lang w:val="en-GB"/>
            <w:rPrChange w:id="541" w:author="Josh Amaru" w:date="2022-02-10T13:58:00Z">
              <w:rPr/>
            </w:rPrChange>
          </w:rPr>
          <w:delText>[property and other valuables</w:delText>
        </w:r>
      </w:del>
      <w:ins w:id="542" w:author="Josh Amaru" w:date="2022-02-07T16:12:00Z">
        <w:r w:rsidR="00C43F3A" w:rsidRPr="00D86092">
          <w:rPr>
            <w:lang w:val="en-GB"/>
            <w:rPrChange w:id="543" w:author="Josh Amaru" w:date="2022-02-10T13:58:00Z">
              <w:rPr/>
            </w:rPrChange>
          </w:rPr>
          <w:t>[</w:t>
        </w:r>
      </w:ins>
      <w:del w:id="544" w:author="Josh Amaru" w:date="2022-02-07T16:12:00Z">
        <w:r w:rsidRPr="00D86092" w:rsidDel="00903FD0">
          <w:rPr>
            <w:lang w:val="en-GB"/>
            <w:rPrChange w:id="545" w:author="Josh Amaru" w:date="2022-02-10T13:58:00Z">
              <w:rPr/>
            </w:rPrChange>
          </w:rPr>
          <w:delText xml:space="preserve"> </w:delText>
        </w:r>
      </w:del>
      <w:r w:rsidRPr="00D86092">
        <w:rPr>
          <w:lang w:val="en-GB"/>
          <w:rPrChange w:id="546" w:author="Josh Amaru" w:date="2022-02-10T13:58:00Z">
            <w:rPr/>
          </w:rPrChange>
        </w:rPr>
        <w:t xml:space="preserve">for </w:t>
      </w:r>
      <w:del w:id="547" w:author="Josh Amaru" w:date="2022-02-07T16:13:00Z">
        <w:r w:rsidRPr="00D86092" w:rsidDel="00C43F3A">
          <w:rPr>
            <w:lang w:val="en-GB"/>
            <w:rPrChange w:id="548" w:author="Josh Amaru" w:date="2022-02-10T13:58:00Z">
              <w:rPr/>
            </w:rPrChange>
          </w:rPr>
          <w:delText>coins</w:delText>
        </w:r>
      </w:del>
      <w:ins w:id="549" w:author="Josh Amaru" w:date="2022-02-07T16:13:00Z">
        <w:r w:rsidR="00C43F3A" w:rsidRPr="00D86092">
          <w:rPr>
            <w:lang w:val="en-GB"/>
            <w:rPrChange w:id="550" w:author="Josh Amaru" w:date="2022-02-10T13:58:00Z">
              <w:rPr/>
            </w:rPrChange>
          </w:rPr>
          <w:t>the payment of the half-</w:t>
        </w:r>
        <w:r w:rsidR="00C43F3A" w:rsidRPr="00D86092">
          <w:rPr>
            <w:i/>
            <w:iCs/>
            <w:lang w:val="en-GB"/>
            <w:rPrChange w:id="551" w:author="Josh Amaru" w:date="2022-02-10T13:58:00Z">
              <w:rPr>
                <w:rFonts w:asciiTheme="majorBidi" w:hAnsiTheme="majorBidi" w:cstheme="majorBidi"/>
                <w:szCs w:val="24"/>
              </w:rPr>
            </w:rPrChange>
          </w:rPr>
          <w:t>sheqel</w:t>
        </w:r>
      </w:ins>
      <w:r w:rsidRPr="00D86092">
        <w:rPr>
          <w:lang w:val="en-GB"/>
          <w:rPrChange w:id="552" w:author="Josh Amaru" w:date="2022-02-10T13:58:00Z">
            <w:rPr/>
          </w:rPrChange>
        </w:rPr>
        <w:t xml:space="preserve">]. From whom did they </w:t>
      </w:r>
      <w:del w:id="553" w:author="Josh Amaru" w:date="2022-02-07T16:13:00Z">
        <w:r w:rsidRPr="00D86092" w:rsidDel="00C43F3A">
          <w:rPr>
            <w:lang w:val="en-GB"/>
            <w:rPrChange w:id="554" w:author="Josh Amaru" w:date="2022-02-10T13:58:00Z">
              <w:rPr/>
            </w:rPrChange>
          </w:rPr>
          <w:delText>take mortgages</w:delText>
        </w:r>
      </w:del>
      <w:ins w:id="555" w:author="Josh Amaru" w:date="2022-02-07T16:13:00Z">
        <w:r w:rsidR="00C43F3A" w:rsidRPr="00D86092">
          <w:rPr>
            <w:lang w:val="en-GB"/>
            <w:rPrChange w:id="556" w:author="Josh Amaru" w:date="2022-02-10T13:58:00Z">
              <w:rPr/>
            </w:rPrChange>
          </w:rPr>
          <w:t>seize collateral</w:t>
        </w:r>
      </w:ins>
      <w:r w:rsidRPr="00D86092">
        <w:rPr>
          <w:lang w:val="en-GB"/>
          <w:rPrChange w:id="557" w:author="Josh Amaru" w:date="2022-02-10T13:58:00Z">
            <w:rPr/>
          </w:rPrChange>
        </w:rPr>
        <w:t xml:space="preserve">? Levites, Israelites, converts, and freed slaves. They did not </w:t>
      </w:r>
      <w:del w:id="558" w:author="Josh Amaru" w:date="2022-02-07T16:13:00Z">
        <w:r w:rsidRPr="00D86092" w:rsidDel="00C43F3A">
          <w:rPr>
            <w:lang w:val="en-GB"/>
            <w:rPrChange w:id="559" w:author="Josh Amaru" w:date="2022-02-10T13:58:00Z">
              <w:rPr/>
            </w:rPrChange>
          </w:rPr>
          <w:delText>take mortgages</w:delText>
        </w:r>
      </w:del>
      <w:ins w:id="560" w:author="Josh Amaru" w:date="2022-02-07T16:13:00Z">
        <w:r w:rsidR="00C43F3A" w:rsidRPr="00D86092">
          <w:rPr>
            <w:lang w:val="en-GB"/>
            <w:rPrChange w:id="561" w:author="Josh Amaru" w:date="2022-02-10T13:58:00Z">
              <w:rPr/>
            </w:rPrChange>
          </w:rPr>
          <w:t>seize collateral</w:t>
        </w:r>
      </w:ins>
      <w:r w:rsidRPr="00D86092">
        <w:rPr>
          <w:lang w:val="en-GB"/>
          <w:rPrChange w:id="562" w:author="Josh Amaru" w:date="2022-02-10T13:58:00Z">
            <w:rPr/>
          </w:rPrChange>
        </w:rPr>
        <w:t xml:space="preserve"> from women, slaves and children. Any child whose father has begun to pay the </w:t>
      </w:r>
      <w:r w:rsidR="00A815D9" w:rsidRPr="00D86092">
        <w:rPr>
          <w:i/>
          <w:iCs/>
          <w:lang w:val="en-GB"/>
          <w:rPrChange w:id="563" w:author="Josh Amaru" w:date="2022-02-10T13:58:00Z">
            <w:rPr>
              <w:i/>
              <w:iCs/>
            </w:rPr>
          </w:rPrChange>
        </w:rPr>
        <w:t>sheqel</w:t>
      </w:r>
      <w:r w:rsidRPr="00D86092">
        <w:rPr>
          <w:lang w:val="en-GB"/>
          <w:rPrChange w:id="564" w:author="Josh Amaru" w:date="2022-02-10T13:58:00Z">
            <w:rPr/>
          </w:rPrChange>
        </w:rPr>
        <w:t xml:space="preserve"> for him, [the father] cannot stop paying the half-</w:t>
      </w:r>
      <w:r w:rsidR="00A815D9" w:rsidRPr="00D86092">
        <w:rPr>
          <w:i/>
          <w:iCs/>
          <w:lang w:val="en-GB"/>
          <w:rPrChange w:id="565" w:author="Josh Amaru" w:date="2022-02-10T13:58:00Z">
            <w:rPr>
              <w:i/>
              <w:iCs/>
            </w:rPr>
          </w:rPrChange>
        </w:rPr>
        <w:t>sheqel</w:t>
      </w:r>
      <w:r w:rsidRPr="00D86092">
        <w:rPr>
          <w:lang w:val="en-GB"/>
          <w:rPrChange w:id="566" w:author="Josh Amaru" w:date="2022-02-10T13:58:00Z">
            <w:rPr/>
          </w:rPrChange>
        </w:rPr>
        <w:t xml:space="preserve"> on his behalf. They did not </w:t>
      </w:r>
      <w:del w:id="567" w:author="Josh Amaru" w:date="2022-02-07T16:13:00Z">
        <w:r w:rsidRPr="00D86092" w:rsidDel="00C43F3A">
          <w:rPr>
            <w:lang w:val="en-GB"/>
            <w:rPrChange w:id="568" w:author="Josh Amaru" w:date="2022-02-10T13:58:00Z">
              <w:rPr/>
            </w:rPrChange>
          </w:rPr>
          <w:delText>take mortgages</w:delText>
        </w:r>
      </w:del>
      <w:ins w:id="569" w:author="Josh Amaru" w:date="2022-02-07T16:13:00Z">
        <w:r w:rsidR="00C43F3A" w:rsidRPr="00D86092">
          <w:rPr>
            <w:lang w:val="en-GB"/>
            <w:rPrChange w:id="570" w:author="Josh Amaru" w:date="2022-02-10T13:58:00Z">
              <w:rPr/>
            </w:rPrChange>
          </w:rPr>
          <w:t>seize collateral</w:t>
        </w:r>
      </w:ins>
      <w:r w:rsidRPr="00D86092">
        <w:rPr>
          <w:lang w:val="en-GB"/>
          <w:rPrChange w:id="571" w:author="Josh Amaru" w:date="2022-02-10T13:58:00Z">
            <w:rPr/>
          </w:rPrChange>
        </w:rPr>
        <w:t xml:space="preserve"> from priests,</w:t>
      </w:r>
      <w:r w:rsidR="0005004E" w:rsidRPr="00D86092">
        <w:rPr>
          <w:lang w:val="en-GB"/>
          <w:rPrChange w:id="572" w:author="Josh Amaru" w:date="2022-02-10T13:58:00Z">
            <w:rPr/>
          </w:rPrChange>
        </w:rPr>
        <w:t xml:space="preserve"> </w:t>
      </w:r>
      <w:r w:rsidR="0005004E" w:rsidRPr="00D86092">
        <w:rPr>
          <w:i/>
          <w:iCs/>
          <w:lang w:val="en-GB"/>
          <w:rPrChange w:id="573" w:author="Josh Amaru" w:date="2022-02-10T13:58:00Z">
            <w:rPr>
              <w:rFonts w:asciiTheme="majorBidi" w:hAnsiTheme="majorBidi" w:cstheme="majorBidi"/>
              <w:szCs w:val="24"/>
            </w:rPr>
          </w:rPrChange>
        </w:rPr>
        <w:t>mipenei darkhei shalom</w:t>
      </w:r>
      <w:r w:rsidRPr="00D86092">
        <w:rPr>
          <w:lang w:val="en-GB"/>
          <w:rPrChange w:id="574" w:author="Josh Amaru" w:date="2022-02-10T13:58:00Z">
            <w:rPr/>
          </w:rPrChange>
        </w:rPr>
        <w:t>.</w:t>
      </w:r>
      <w:r w:rsidRPr="00D86092">
        <w:rPr>
          <w:rStyle w:val="FootnoteReference"/>
          <w:rFonts w:asciiTheme="majorBidi" w:hAnsiTheme="majorBidi" w:cstheme="majorBidi"/>
          <w:szCs w:val="24"/>
          <w:lang w:val="en-GB"/>
          <w:rPrChange w:id="575" w:author="Josh Amaru" w:date="2022-02-10T13:58:00Z">
            <w:rPr>
              <w:rStyle w:val="FootnoteReference"/>
              <w:rFonts w:asciiTheme="majorBidi" w:hAnsiTheme="majorBidi" w:cstheme="majorBidi"/>
              <w:szCs w:val="24"/>
            </w:rPr>
          </w:rPrChange>
        </w:rPr>
        <w:footnoteReference w:id="13"/>
      </w:r>
    </w:p>
    <w:p w14:paraId="69FA6C34" w14:textId="773199CB" w:rsidR="006D0CB1" w:rsidRPr="00D86092" w:rsidRDefault="006D0CB1" w:rsidP="00FD3D8E">
      <w:pPr>
        <w:pStyle w:val="Englishnormal"/>
        <w:rPr>
          <w:lang w:val="en-GB"/>
          <w:rPrChange w:id="576" w:author="Josh Amaru" w:date="2022-02-10T13:58:00Z">
            <w:rPr/>
          </w:rPrChange>
        </w:rPr>
      </w:pPr>
      <w:r w:rsidRPr="00D86092">
        <w:rPr>
          <w:lang w:val="en-GB"/>
          <w:rPrChange w:id="577" w:author="Josh Amaru" w:date="2022-02-10T13:58:00Z">
            <w:rPr/>
          </w:rPrChange>
        </w:rPr>
        <w:t xml:space="preserve">The Mishna describes an assertive system that collected </w:t>
      </w:r>
      <w:r w:rsidR="00606904" w:rsidRPr="00D86092">
        <w:rPr>
          <w:i/>
          <w:iCs/>
          <w:lang w:val="en-GB"/>
          <w:rPrChange w:id="578" w:author="Josh Amaru" w:date="2022-02-10T13:58:00Z">
            <w:rPr/>
          </w:rPrChange>
        </w:rPr>
        <w:t>sheqalim</w:t>
      </w:r>
      <w:r w:rsidRPr="00D86092">
        <w:rPr>
          <w:lang w:val="en-GB"/>
          <w:rPrChange w:id="579" w:author="Josh Amaru" w:date="2022-02-10T13:58:00Z">
            <w:rPr/>
          </w:rPrChange>
        </w:rPr>
        <w:t xml:space="preserve"> from the public</w:t>
      </w:r>
      <w:r w:rsidR="00CD4F7C" w:rsidRPr="00D86092">
        <w:rPr>
          <w:lang w:val="en-GB"/>
          <w:rPrChange w:id="580" w:author="Josh Amaru" w:date="2022-02-10T13:58:00Z">
            <w:rPr/>
          </w:rPrChange>
        </w:rPr>
        <w:t xml:space="preserve"> and </w:t>
      </w:r>
      <w:r w:rsidRPr="00D86092">
        <w:rPr>
          <w:lang w:val="en-GB"/>
          <w:rPrChange w:id="581" w:author="Josh Amaru" w:date="2022-02-10T13:58:00Z">
            <w:rPr/>
          </w:rPrChange>
        </w:rPr>
        <w:t xml:space="preserve">seemingly enjoyed social backing—the setting up of </w:t>
      </w:r>
      <w:r w:rsidR="00961814" w:rsidRPr="00D86092">
        <w:rPr>
          <w:lang w:val="en-GB"/>
          <w:rPrChange w:id="582" w:author="Josh Amaru" w:date="2022-02-10T13:58:00Z">
            <w:rPr/>
          </w:rPrChange>
        </w:rPr>
        <w:t>‘</w:t>
      </w:r>
      <w:r w:rsidRPr="00D86092">
        <w:rPr>
          <w:lang w:val="en-GB"/>
          <w:rPrChange w:id="583" w:author="Josh Amaru" w:date="2022-02-10T13:58:00Z">
            <w:rPr/>
          </w:rPrChange>
        </w:rPr>
        <w:t>tables</w:t>
      </w:r>
      <w:r w:rsidR="00961814" w:rsidRPr="00D86092">
        <w:rPr>
          <w:lang w:val="en-GB"/>
          <w:rPrChange w:id="584" w:author="Josh Amaru" w:date="2022-02-10T13:58:00Z">
            <w:rPr/>
          </w:rPrChange>
        </w:rPr>
        <w:t>’.</w:t>
      </w:r>
      <w:r w:rsidRPr="00D86092">
        <w:rPr>
          <w:rStyle w:val="FootnoteReference"/>
          <w:lang w:val="en-GB"/>
          <w:rPrChange w:id="585" w:author="Josh Amaru" w:date="2022-02-10T13:58:00Z">
            <w:rPr>
              <w:rStyle w:val="FootnoteReference"/>
            </w:rPr>
          </w:rPrChange>
        </w:rPr>
        <w:footnoteReference w:id="14"/>
      </w:r>
      <w:r w:rsidRPr="00D86092">
        <w:rPr>
          <w:lang w:val="en-GB"/>
          <w:rPrChange w:id="587" w:author="Josh Amaru" w:date="2022-02-10T13:58:00Z">
            <w:rPr/>
          </w:rPrChange>
        </w:rPr>
        <w:t xml:space="preserve"> </w:t>
      </w:r>
      <w:r w:rsidR="00CD4F7C" w:rsidRPr="00D86092">
        <w:rPr>
          <w:lang w:val="en-GB"/>
          <w:rPrChange w:id="588" w:author="Josh Amaru" w:date="2022-02-10T13:58:00Z">
            <w:rPr/>
          </w:rPrChange>
        </w:rPr>
        <w:t xml:space="preserve">It may be seen that </w:t>
      </w:r>
      <w:r w:rsidRPr="00D86092">
        <w:rPr>
          <w:lang w:val="en-GB"/>
          <w:rPrChange w:id="589" w:author="Josh Amaru" w:date="2022-02-10T13:58:00Z">
            <w:rPr/>
          </w:rPrChange>
        </w:rPr>
        <w:t xml:space="preserve">the Jewish institutions did not settle for </w:t>
      </w:r>
      <w:r w:rsidR="00961814" w:rsidRPr="00D86092">
        <w:rPr>
          <w:lang w:val="en-GB"/>
          <w:rPrChange w:id="590" w:author="Josh Amaru" w:date="2022-02-10T13:58:00Z">
            <w:rPr/>
          </w:rPrChange>
        </w:rPr>
        <w:t>‘</w:t>
      </w:r>
      <w:r w:rsidRPr="00D86092">
        <w:rPr>
          <w:lang w:val="en-GB"/>
          <w:rPrChange w:id="591" w:author="Josh Amaru" w:date="2022-02-10T13:58:00Z">
            <w:rPr/>
          </w:rPrChange>
        </w:rPr>
        <w:t>tables</w:t>
      </w:r>
      <w:r w:rsidR="00961814" w:rsidRPr="00D86092">
        <w:rPr>
          <w:lang w:val="en-GB"/>
          <w:rPrChange w:id="592" w:author="Josh Amaru" w:date="2022-02-10T13:58:00Z">
            <w:rPr/>
          </w:rPrChange>
        </w:rPr>
        <w:t>’</w:t>
      </w:r>
      <w:r w:rsidRPr="00D86092">
        <w:rPr>
          <w:lang w:val="en-GB"/>
          <w:rPrChange w:id="593" w:author="Josh Amaru" w:date="2022-02-10T13:58:00Z">
            <w:rPr/>
          </w:rPrChange>
        </w:rPr>
        <w:t xml:space="preserve"> that taxpayers should approach on their own; instead, they also sent tax collectors into the public domain. Furthermore, those who failed to donate their half-</w:t>
      </w:r>
      <w:r w:rsidR="00A815D9" w:rsidRPr="00D86092">
        <w:rPr>
          <w:i/>
          <w:iCs/>
          <w:lang w:val="en-GB"/>
          <w:rPrChange w:id="594" w:author="Josh Amaru" w:date="2022-02-10T13:58:00Z">
            <w:rPr>
              <w:i/>
              <w:iCs/>
            </w:rPr>
          </w:rPrChange>
        </w:rPr>
        <w:t>sheqel</w:t>
      </w:r>
      <w:r w:rsidRPr="00D86092">
        <w:rPr>
          <w:lang w:val="en-GB"/>
          <w:rPrChange w:id="595" w:author="Josh Amaru" w:date="2022-02-10T13:58:00Z">
            <w:rPr/>
          </w:rPrChange>
        </w:rPr>
        <w:t xml:space="preserve"> </w:t>
      </w:r>
      <w:del w:id="596" w:author="Josh Amaru" w:date="2022-02-07T16:14:00Z">
        <w:r w:rsidRPr="00D86092" w:rsidDel="00C43F3A">
          <w:rPr>
            <w:lang w:val="en-GB"/>
            <w:rPrChange w:id="597" w:author="Josh Amaru" w:date="2022-02-10T13:58:00Z">
              <w:rPr/>
            </w:rPrChange>
          </w:rPr>
          <w:delText xml:space="preserve">mortgaged </w:delText>
        </w:r>
      </w:del>
      <w:ins w:id="598" w:author="Josh Amaru" w:date="2022-02-07T16:14:00Z">
        <w:r w:rsidR="00C43F3A" w:rsidRPr="00D86092">
          <w:rPr>
            <w:lang w:val="en-GB" w:bidi="he-IL"/>
            <w:rPrChange w:id="599" w:author="Josh Amaru" w:date="2022-02-10T13:58:00Z">
              <w:rPr>
                <w:lang w:bidi="he-IL"/>
              </w:rPr>
            </w:rPrChange>
          </w:rPr>
          <w:t>could have</w:t>
        </w:r>
        <w:r w:rsidR="00C43F3A" w:rsidRPr="00D86092">
          <w:rPr>
            <w:lang w:val="en-GB"/>
            <w:rPrChange w:id="600" w:author="Josh Amaru" w:date="2022-02-10T13:58:00Z">
              <w:rPr/>
            </w:rPrChange>
          </w:rPr>
          <w:t xml:space="preserve"> </w:t>
        </w:r>
      </w:ins>
      <w:r w:rsidRPr="00D86092">
        <w:rPr>
          <w:lang w:val="en-GB"/>
          <w:rPrChange w:id="601" w:author="Josh Amaru" w:date="2022-02-10T13:58:00Z">
            <w:rPr/>
          </w:rPrChange>
        </w:rPr>
        <w:t>their property</w:t>
      </w:r>
      <w:ins w:id="602" w:author="Josh Amaru" w:date="2022-02-07T16:14:00Z">
        <w:r w:rsidR="00C43F3A" w:rsidRPr="00D86092">
          <w:rPr>
            <w:lang w:val="en-GB"/>
            <w:rPrChange w:id="603" w:author="Josh Amaru" w:date="2022-02-10T13:58:00Z">
              <w:rPr/>
            </w:rPrChange>
          </w:rPr>
          <w:t xml:space="preserve"> seized</w:t>
        </w:r>
      </w:ins>
      <w:r w:rsidRPr="00D86092">
        <w:rPr>
          <w:lang w:val="en-GB"/>
          <w:rPrChange w:id="604" w:author="Josh Amaru" w:date="2022-02-10T13:58:00Z">
            <w:rPr/>
          </w:rPrChange>
        </w:rPr>
        <w:t>.</w:t>
      </w:r>
      <w:r w:rsidR="00B356AD" w:rsidRPr="00D86092">
        <w:rPr>
          <w:lang w:val="en-GB"/>
          <w:rPrChange w:id="605" w:author="Josh Amaru" w:date="2022-02-10T13:58:00Z">
            <w:rPr/>
          </w:rPrChange>
        </w:rPr>
        <w:t xml:space="preserve"> </w:t>
      </w:r>
      <w:commentRangeStart w:id="606"/>
      <w:r w:rsidR="00B356AD" w:rsidRPr="00D86092">
        <w:rPr>
          <w:lang w:val="en-GB"/>
          <w:rPrChange w:id="607" w:author="Josh Amaru" w:date="2022-02-10T13:58:00Z">
            <w:rPr/>
          </w:rPrChange>
        </w:rPr>
        <w:t>Apparently</w:t>
      </w:r>
      <w:commentRangeEnd w:id="606"/>
      <w:r w:rsidR="00886248" w:rsidRPr="00D86092">
        <w:rPr>
          <w:rStyle w:val="CommentReference"/>
          <w:rFonts w:ascii="Times New Roman" w:hAnsi="Times New Roman" w:cs="Times New Roman"/>
          <w:lang w:val="en-GB" w:eastAsia="he-IL" w:bidi="he-IL"/>
          <w:rPrChange w:id="608" w:author="Josh Amaru" w:date="2022-02-10T13:58:00Z">
            <w:rPr>
              <w:rStyle w:val="CommentReference"/>
              <w:rFonts w:ascii="Times New Roman" w:hAnsi="Times New Roman" w:cs="Times New Roman"/>
              <w:lang w:eastAsia="he-IL" w:bidi="he-IL"/>
            </w:rPr>
          </w:rPrChange>
        </w:rPr>
        <w:commentReference w:id="606"/>
      </w:r>
      <w:r w:rsidRPr="00D86092">
        <w:rPr>
          <w:lang w:val="en-GB"/>
          <w:rPrChange w:id="609" w:author="Josh Amaru" w:date="2022-02-10T13:58:00Z">
            <w:rPr/>
          </w:rPrChange>
        </w:rPr>
        <w:t xml:space="preserve">, </w:t>
      </w:r>
      <w:ins w:id="610" w:author="Josh Amaru" w:date="2022-02-07T16:15:00Z">
        <w:r w:rsidR="003F0589" w:rsidRPr="00D86092">
          <w:rPr>
            <w:lang w:val="en-GB"/>
            <w:rPrChange w:id="611" w:author="Josh Amaru" w:date="2022-02-10T13:58:00Z">
              <w:rPr/>
            </w:rPrChange>
          </w:rPr>
          <w:t xml:space="preserve">this property was not seized as collateral </w:t>
        </w:r>
      </w:ins>
      <w:r w:rsidRPr="00D86092">
        <w:rPr>
          <w:lang w:val="en-GB"/>
          <w:rPrChange w:id="612" w:author="Josh Amaru" w:date="2022-02-10T13:58:00Z">
            <w:rPr/>
          </w:rPrChange>
        </w:rPr>
        <w:t xml:space="preserve">only </w:t>
      </w:r>
      <w:ins w:id="613" w:author="Josh Amaru" w:date="2022-02-07T16:15:00Z">
        <w:r w:rsidR="003F0589" w:rsidRPr="00D86092">
          <w:rPr>
            <w:lang w:val="en-GB"/>
            <w:rPrChange w:id="614" w:author="Josh Amaru" w:date="2022-02-10T13:58:00Z">
              <w:rPr/>
            </w:rPrChange>
          </w:rPr>
          <w:t xml:space="preserve">from </w:t>
        </w:r>
      </w:ins>
      <w:r w:rsidRPr="00D86092">
        <w:rPr>
          <w:lang w:val="en-GB"/>
          <w:rPrChange w:id="615" w:author="Josh Amaru" w:date="2022-02-10T13:58:00Z">
            <w:rPr/>
          </w:rPrChange>
        </w:rPr>
        <w:t>the priests</w:t>
      </w:r>
      <w:del w:id="616" w:author="Josh Amaru" w:date="2022-02-07T16:15:00Z">
        <w:r w:rsidRPr="00D86092" w:rsidDel="003F0589">
          <w:rPr>
            <w:lang w:val="en-GB"/>
            <w:rPrChange w:id="617" w:author="Josh Amaru" w:date="2022-02-10T13:58:00Z">
              <w:rPr/>
            </w:rPrChange>
          </w:rPr>
          <w:delText xml:space="preserve"> refrained from mortgaging</w:delText>
        </w:r>
      </w:del>
      <w:r w:rsidRPr="00D86092">
        <w:rPr>
          <w:lang w:val="en-GB"/>
          <w:rPrChange w:id="618" w:author="Josh Amaru" w:date="2022-02-10T13:58:00Z">
            <w:rPr/>
          </w:rPrChange>
        </w:rPr>
        <w:t>.</w:t>
      </w:r>
      <w:r w:rsidRPr="00D86092">
        <w:rPr>
          <w:rStyle w:val="FootnoteReference"/>
          <w:lang w:val="en-GB"/>
          <w:rPrChange w:id="619" w:author="Josh Amaru" w:date="2022-02-10T13:58:00Z">
            <w:rPr>
              <w:rStyle w:val="FootnoteReference"/>
            </w:rPr>
          </w:rPrChange>
        </w:rPr>
        <w:footnoteReference w:id="15"/>
      </w:r>
      <w:r w:rsidRPr="00D86092">
        <w:rPr>
          <w:lang w:val="en-GB"/>
          <w:rPrChange w:id="620" w:author="Josh Amaru" w:date="2022-02-10T13:58:00Z">
            <w:rPr/>
          </w:rPrChange>
        </w:rPr>
        <w:t xml:space="preserve"> The historical documentation and previous scholarship </w:t>
      </w:r>
      <w:r w:rsidR="000702A7" w:rsidRPr="00D86092">
        <w:rPr>
          <w:lang w:val="en-GB"/>
          <w:rPrChange w:id="621" w:author="Josh Amaru" w:date="2022-02-10T13:58:00Z">
            <w:rPr/>
          </w:rPrChange>
        </w:rPr>
        <w:t>regarding</w:t>
      </w:r>
      <w:r w:rsidR="00CD4F7C" w:rsidRPr="00D86092">
        <w:rPr>
          <w:lang w:val="en-GB"/>
          <w:rPrChange w:id="622" w:author="Josh Amaru" w:date="2022-02-10T13:58:00Z">
            <w:rPr/>
          </w:rPrChange>
        </w:rPr>
        <w:t xml:space="preserve"> </w:t>
      </w:r>
      <w:r w:rsidRPr="00D86092">
        <w:rPr>
          <w:lang w:val="en-GB"/>
          <w:rPrChange w:id="623" w:author="Josh Amaru" w:date="2022-02-10T13:58:00Z">
            <w:rPr/>
          </w:rPrChange>
        </w:rPr>
        <w:t>the half-</w:t>
      </w:r>
      <w:r w:rsidR="00A815D9" w:rsidRPr="00D86092">
        <w:rPr>
          <w:i/>
          <w:iCs/>
          <w:lang w:val="en-GB"/>
          <w:rPrChange w:id="624" w:author="Josh Amaru" w:date="2022-02-10T13:58:00Z">
            <w:rPr>
              <w:i/>
              <w:iCs/>
            </w:rPr>
          </w:rPrChange>
        </w:rPr>
        <w:t>sheqel</w:t>
      </w:r>
      <w:r w:rsidRPr="00D86092">
        <w:rPr>
          <w:lang w:val="en-GB"/>
          <w:rPrChange w:id="625" w:author="Josh Amaru" w:date="2022-02-10T13:58:00Z">
            <w:rPr/>
          </w:rPrChange>
        </w:rPr>
        <w:t xml:space="preserve"> suggest that the priests, who may well have been Sadducees or vestiges of the same, objected to the half-</w:t>
      </w:r>
      <w:r w:rsidR="00A815D9" w:rsidRPr="00D86092">
        <w:rPr>
          <w:i/>
          <w:iCs/>
          <w:lang w:val="en-GB"/>
          <w:rPrChange w:id="626" w:author="Josh Amaru" w:date="2022-02-10T13:58:00Z">
            <w:rPr>
              <w:i/>
              <w:iCs/>
            </w:rPr>
          </w:rPrChange>
        </w:rPr>
        <w:t>sheqel</w:t>
      </w:r>
      <w:r w:rsidRPr="00D86092">
        <w:rPr>
          <w:lang w:val="en-GB"/>
          <w:rPrChange w:id="627" w:author="Josh Amaru" w:date="2022-02-10T13:58:00Z">
            <w:rPr/>
          </w:rPrChange>
        </w:rPr>
        <w:t xml:space="preserve"> tax and therefore refrained from cooperating with the Sages and the public institution that enforced payment. The existence of </w:t>
      </w:r>
      <w:r w:rsidR="00751031" w:rsidRPr="00D86092">
        <w:rPr>
          <w:lang w:val="en-GB"/>
          <w:rPrChange w:id="628" w:author="Josh Amaru" w:date="2022-02-10T13:58:00Z">
            <w:rPr/>
          </w:rPrChange>
        </w:rPr>
        <w:t>Sages</w:t>
      </w:r>
      <w:r w:rsidRPr="00D86092">
        <w:rPr>
          <w:lang w:val="en-GB"/>
          <w:rPrChange w:id="629" w:author="Josh Amaru" w:date="2022-02-10T13:58:00Z">
            <w:rPr/>
          </w:rPrChange>
        </w:rPr>
        <w:t xml:space="preserve"> who believed that priests, too, should remit the half-</w:t>
      </w:r>
      <w:r w:rsidR="00A815D9" w:rsidRPr="00D86092">
        <w:rPr>
          <w:i/>
          <w:iCs/>
          <w:lang w:val="en-GB"/>
          <w:rPrChange w:id="630" w:author="Josh Amaru" w:date="2022-02-10T13:58:00Z">
            <w:rPr>
              <w:i/>
              <w:iCs/>
            </w:rPr>
          </w:rPrChange>
        </w:rPr>
        <w:t>sheqel</w:t>
      </w:r>
      <w:r w:rsidRPr="00D86092">
        <w:rPr>
          <w:lang w:val="en-GB"/>
          <w:rPrChange w:id="631" w:author="Josh Amaru" w:date="2022-02-10T13:58:00Z">
            <w:rPr/>
          </w:rPrChange>
        </w:rPr>
        <w:t xml:space="preserve"> is insinuated by the absence of an exemption for priests at the beginning of the Mishnaic passage. </w:t>
      </w:r>
      <w:r w:rsidR="00CD4F7C" w:rsidRPr="00D86092">
        <w:rPr>
          <w:lang w:val="en-GB"/>
          <w:rPrChange w:id="632" w:author="Josh Amaru" w:date="2022-02-10T13:58:00Z">
            <w:rPr/>
          </w:rPrChange>
        </w:rPr>
        <w:t>Additional sources in this chapter reinforce t</w:t>
      </w:r>
      <w:r w:rsidRPr="00D86092">
        <w:rPr>
          <w:lang w:val="en-GB"/>
          <w:rPrChange w:id="633" w:author="Josh Amaru" w:date="2022-02-10T13:58:00Z">
            <w:rPr/>
          </w:rPrChange>
        </w:rPr>
        <w:t xml:space="preserve">his conclusion. The first is Mishna 5, which </w:t>
      </w:r>
      <w:r w:rsidR="00CD4F7C" w:rsidRPr="00D86092">
        <w:rPr>
          <w:lang w:val="en-GB"/>
          <w:rPrChange w:id="634" w:author="Josh Amaru" w:date="2022-02-10T13:58:00Z">
            <w:rPr/>
          </w:rPrChange>
        </w:rPr>
        <w:t xml:space="preserve">omits </w:t>
      </w:r>
      <w:r w:rsidRPr="00D86092">
        <w:rPr>
          <w:lang w:val="en-GB"/>
          <w:rPrChange w:id="635" w:author="Josh Amaru" w:date="2022-02-10T13:58:00Z">
            <w:rPr/>
          </w:rPrChange>
        </w:rPr>
        <w:t xml:space="preserve">the priests </w:t>
      </w:r>
      <w:r w:rsidR="00CD4F7C" w:rsidRPr="00D86092">
        <w:rPr>
          <w:lang w:val="en-GB"/>
          <w:rPrChange w:id="636" w:author="Josh Amaru" w:date="2022-02-10T13:58:00Z">
            <w:rPr/>
          </w:rPrChange>
        </w:rPr>
        <w:t xml:space="preserve">from </w:t>
      </w:r>
      <w:r w:rsidRPr="00D86092">
        <w:rPr>
          <w:lang w:val="en-GB"/>
          <w:rPrChange w:id="637" w:author="Josh Amaru" w:date="2022-02-10T13:58:00Z">
            <w:rPr/>
          </w:rPrChange>
        </w:rPr>
        <w:t>those exempted from the pledge. The second is Mishna 6, which determines who owes and who is exempt from the</w:t>
      </w:r>
      <w:r w:rsidRPr="00D86092">
        <w:rPr>
          <w:i/>
          <w:iCs/>
          <w:lang w:val="en-GB"/>
          <w:rPrChange w:id="638" w:author="Josh Amaru" w:date="2022-02-10T13:58:00Z">
            <w:rPr>
              <w:i/>
              <w:iCs/>
            </w:rPr>
          </w:rPrChange>
        </w:rPr>
        <w:t xml:space="preserve"> kolobon </w:t>
      </w:r>
      <w:r w:rsidRPr="00D86092">
        <w:rPr>
          <w:lang w:val="en-GB"/>
          <w:rPrChange w:id="639" w:author="Josh Amaru" w:date="2022-02-10T13:58:00Z">
            <w:rPr/>
          </w:rPrChange>
        </w:rPr>
        <w:t xml:space="preserve">(κολοός), a small coin used </w:t>
      </w:r>
      <w:r w:rsidR="002C6439" w:rsidRPr="00D86092">
        <w:rPr>
          <w:lang w:val="en-GB"/>
          <w:rPrChange w:id="640" w:author="Josh Amaru" w:date="2022-02-10T13:58:00Z">
            <w:rPr/>
          </w:rPrChange>
        </w:rPr>
        <w:t xml:space="preserve">to pay the moneychanger’s fee, i.e., a surcharge. </w:t>
      </w:r>
      <w:r w:rsidRPr="00D86092">
        <w:rPr>
          <w:lang w:val="en-GB"/>
          <w:rPrChange w:id="641" w:author="Josh Amaru" w:date="2022-02-10T13:58:00Z">
            <w:rPr/>
          </w:rPrChange>
        </w:rPr>
        <w:t>Anyone who owes the half-</w:t>
      </w:r>
      <w:r w:rsidR="00A815D9" w:rsidRPr="00D86092">
        <w:rPr>
          <w:i/>
          <w:iCs/>
          <w:lang w:val="en-GB"/>
          <w:rPrChange w:id="642" w:author="Josh Amaru" w:date="2022-02-10T13:58:00Z">
            <w:rPr>
              <w:i/>
              <w:iCs/>
            </w:rPr>
          </w:rPrChange>
        </w:rPr>
        <w:t>sheqel</w:t>
      </w:r>
      <w:r w:rsidRPr="00D86092">
        <w:rPr>
          <w:lang w:val="en-GB"/>
          <w:rPrChange w:id="643" w:author="Josh Amaru" w:date="2022-02-10T13:58:00Z">
            <w:rPr/>
          </w:rPrChange>
        </w:rPr>
        <w:t xml:space="preserve"> also owes the </w:t>
      </w:r>
      <w:r w:rsidRPr="00D86092">
        <w:rPr>
          <w:i/>
          <w:iCs/>
          <w:lang w:val="en-GB"/>
          <w:rPrChange w:id="644" w:author="Josh Amaru" w:date="2022-02-10T13:58:00Z">
            <w:rPr>
              <w:i/>
              <w:iCs/>
            </w:rPr>
          </w:rPrChange>
        </w:rPr>
        <w:t>kolobon</w:t>
      </w:r>
      <w:r w:rsidRPr="00D86092">
        <w:rPr>
          <w:lang w:val="en-GB"/>
          <w:rPrChange w:id="645" w:author="Josh Amaru" w:date="2022-02-10T13:58:00Z">
            <w:rPr/>
          </w:rPrChange>
        </w:rPr>
        <w:t>, but those whose duty is not clearly established are exempt from it:</w:t>
      </w:r>
    </w:p>
    <w:p w14:paraId="4715FF60" w14:textId="77777777" w:rsidR="006D0CB1" w:rsidRPr="00D86092" w:rsidRDefault="006D0CB1">
      <w:pPr>
        <w:pStyle w:val="IQ"/>
        <w:rPr>
          <w:lang w:val="en-GB"/>
          <w:rPrChange w:id="646" w:author="Josh Amaru" w:date="2022-02-10T13:58:00Z">
            <w:rPr/>
          </w:rPrChange>
        </w:rPr>
        <w:pPrChange w:id="647" w:author="Josh Amaru" w:date="2022-02-07T16:55:00Z">
          <w:pPr>
            <w:pStyle w:val="Englishnormal"/>
          </w:pPr>
        </w:pPrChange>
      </w:pPr>
      <w:r w:rsidRPr="00D86092">
        <w:rPr>
          <w:lang w:val="en-GB"/>
          <w:rPrChange w:id="648" w:author="Josh Amaru" w:date="2022-02-10T13:58:00Z">
            <w:rPr/>
          </w:rPrChange>
        </w:rPr>
        <w:t xml:space="preserve">The following are liable [to pay] the </w:t>
      </w:r>
      <w:r w:rsidRPr="00D86092">
        <w:rPr>
          <w:i/>
          <w:iCs/>
          <w:lang w:val="en-GB"/>
          <w:rPrChange w:id="649" w:author="Josh Amaru" w:date="2022-02-10T13:58:00Z">
            <w:rPr>
              <w:i/>
              <w:iCs/>
            </w:rPr>
          </w:rPrChange>
        </w:rPr>
        <w:t>kolobon</w:t>
      </w:r>
      <w:r w:rsidRPr="00D86092">
        <w:rPr>
          <w:lang w:val="en-GB"/>
          <w:rPrChange w:id="650" w:author="Josh Amaru" w:date="2022-02-10T13:58:00Z">
            <w:rPr/>
          </w:rPrChange>
        </w:rPr>
        <w:t xml:space="preserve"> (surcharge): Levites and Israelites and converts and freed slaves; but not priests or women or slaves or minors.</w:t>
      </w:r>
    </w:p>
    <w:p w14:paraId="31F2E2B6" w14:textId="79E1A32A" w:rsidR="006D0CB1" w:rsidRPr="00D86092" w:rsidRDefault="006D0CB1" w:rsidP="00E91CD9">
      <w:pPr>
        <w:pStyle w:val="Englishnormal"/>
        <w:rPr>
          <w:lang w:val="en-GB"/>
          <w:rPrChange w:id="651" w:author="Josh Amaru" w:date="2022-02-10T13:58:00Z">
            <w:rPr/>
          </w:rPrChange>
        </w:rPr>
      </w:pPr>
      <w:r w:rsidRPr="00D86092">
        <w:rPr>
          <w:lang w:val="en-GB"/>
          <w:rPrChange w:id="652" w:author="Josh Amaru" w:date="2022-02-10T13:58:00Z">
            <w:rPr/>
          </w:rPrChange>
        </w:rPr>
        <w:t xml:space="preserve">However, in most manuscripts of the Mishna—Kaufmann, Parma (De Rossi 138), Cambridge (Ms. Add.470.1), and Naples—the word </w:t>
      </w:r>
      <w:r w:rsidR="00961814" w:rsidRPr="00D86092">
        <w:rPr>
          <w:lang w:val="en-GB"/>
          <w:rPrChange w:id="653" w:author="Josh Amaru" w:date="2022-02-10T13:58:00Z">
            <w:rPr/>
          </w:rPrChange>
        </w:rPr>
        <w:t>‘</w:t>
      </w:r>
      <w:r w:rsidRPr="00D86092">
        <w:rPr>
          <w:lang w:val="en-GB"/>
          <w:rPrChange w:id="654" w:author="Josh Amaru" w:date="2022-02-10T13:58:00Z">
            <w:rPr/>
          </w:rPrChange>
        </w:rPr>
        <w:t>priests</w:t>
      </w:r>
      <w:r w:rsidR="00961814" w:rsidRPr="00D86092">
        <w:rPr>
          <w:lang w:val="en-GB"/>
          <w:rPrChange w:id="655" w:author="Josh Amaru" w:date="2022-02-10T13:58:00Z">
            <w:rPr/>
          </w:rPrChange>
        </w:rPr>
        <w:t>’</w:t>
      </w:r>
      <w:r w:rsidRPr="00D86092">
        <w:rPr>
          <w:lang w:val="en-GB"/>
          <w:rPrChange w:id="656" w:author="Josh Amaru" w:date="2022-02-10T13:58:00Z">
            <w:rPr/>
          </w:rPrChange>
        </w:rPr>
        <w:t xml:space="preserve"> is missing. Obviously, if only Levites and Israelites </w:t>
      </w:r>
      <w:r w:rsidR="009C07AF" w:rsidRPr="00D86092">
        <w:rPr>
          <w:lang w:val="en-GB"/>
          <w:rPrChange w:id="657" w:author="Josh Amaru" w:date="2022-02-10T13:58:00Z">
            <w:rPr/>
          </w:rPrChange>
        </w:rPr>
        <w:t xml:space="preserve">are </w:t>
      </w:r>
      <w:r w:rsidRPr="00D86092">
        <w:rPr>
          <w:lang w:val="en-GB"/>
          <w:rPrChange w:id="658" w:author="Josh Amaru" w:date="2022-02-10T13:58:00Z">
            <w:rPr/>
          </w:rPrChange>
        </w:rPr>
        <w:t>oblige</w:t>
      </w:r>
      <w:r w:rsidR="009C07AF" w:rsidRPr="00D86092">
        <w:rPr>
          <w:lang w:val="en-GB"/>
          <w:rPrChange w:id="659" w:author="Josh Amaru" w:date="2022-02-10T13:58:00Z">
            <w:rPr/>
          </w:rPrChange>
        </w:rPr>
        <w:t>d</w:t>
      </w:r>
      <w:r w:rsidRPr="00D86092">
        <w:rPr>
          <w:lang w:val="en-GB"/>
          <w:rPrChange w:id="660" w:author="Josh Amaru" w:date="2022-02-10T13:58:00Z">
            <w:rPr/>
          </w:rPrChange>
        </w:rPr>
        <w:t>, priests are exempt. However, there seems to have been someone who did not wish to state this explicitly, probably as part of the controversy surrounding the issue.</w:t>
      </w:r>
      <w:r w:rsidRPr="00D86092">
        <w:rPr>
          <w:rStyle w:val="FootnoteReference"/>
          <w:lang w:val="en-GB" w:bidi="he-IL"/>
          <w:rPrChange w:id="661" w:author="Josh Amaru" w:date="2022-02-10T13:58:00Z">
            <w:rPr>
              <w:rStyle w:val="FootnoteReference"/>
              <w:lang w:bidi="he-IL"/>
            </w:rPr>
          </w:rPrChange>
        </w:rPr>
        <w:footnoteReference w:id="16"/>
      </w:r>
    </w:p>
    <w:p w14:paraId="4DF03BFB" w14:textId="7DE86B43" w:rsidR="006D0CB1" w:rsidRPr="00D86092" w:rsidRDefault="006D0CB1" w:rsidP="003A2BF4">
      <w:pPr>
        <w:pStyle w:val="PS"/>
        <w:spacing w:line="480" w:lineRule="auto"/>
        <w:ind w:firstLine="720"/>
        <w:jc w:val="both"/>
        <w:rPr>
          <w:rFonts w:asciiTheme="majorBidi" w:hAnsiTheme="majorBidi" w:cstheme="majorBidi"/>
          <w:szCs w:val="24"/>
          <w:lang w:val="en-GB"/>
          <w:rPrChange w:id="665"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666" w:author="Josh Amaru" w:date="2022-02-10T13:58:00Z">
            <w:rPr>
              <w:rFonts w:asciiTheme="majorBidi" w:hAnsiTheme="majorBidi" w:cstheme="majorBidi"/>
              <w:szCs w:val="24"/>
            </w:rPr>
          </w:rPrChange>
        </w:rPr>
        <w:t xml:space="preserve">Contrary to the foregoing </w:t>
      </w:r>
      <w:r w:rsidR="003946C2" w:rsidRPr="00D86092">
        <w:rPr>
          <w:rFonts w:asciiTheme="majorBidi" w:hAnsiTheme="majorBidi" w:cstheme="majorBidi"/>
          <w:szCs w:val="24"/>
          <w:lang w:val="en-GB"/>
          <w:rPrChange w:id="667" w:author="Josh Amaru" w:date="2022-02-10T13:58:00Z">
            <w:rPr>
              <w:rFonts w:asciiTheme="majorBidi" w:hAnsiTheme="majorBidi" w:cstheme="majorBidi"/>
              <w:szCs w:val="24"/>
            </w:rPr>
          </w:rPrChange>
        </w:rPr>
        <w:t>M</w:t>
      </w:r>
      <w:r w:rsidRPr="00D86092">
        <w:rPr>
          <w:rFonts w:asciiTheme="majorBidi" w:hAnsiTheme="majorBidi" w:cstheme="majorBidi"/>
          <w:szCs w:val="24"/>
          <w:lang w:val="en-GB"/>
          <w:rPrChange w:id="668" w:author="Josh Amaru" w:date="2022-02-10T13:58:00Z">
            <w:rPr>
              <w:rFonts w:asciiTheme="majorBidi" w:hAnsiTheme="majorBidi" w:cstheme="majorBidi"/>
              <w:szCs w:val="24"/>
            </w:rPr>
          </w:rPrChange>
        </w:rPr>
        <w:t>ishna</w:t>
      </w:r>
      <w:r w:rsidR="009C07AF" w:rsidRPr="00D86092">
        <w:rPr>
          <w:rFonts w:asciiTheme="majorBidi" w:hAnsiTheme="majorBidi" w:cstheme="majorBidi"/>
          <w:szCs w:val="24"/>
          <w:lang w:val="en-GB"/>
          <w:rPrChange w:id="669" w:author="Josh Amaru" w:date="2022-02-10T13:58:00Z">
            <w:rPr>
              <w:rFonts w:asciiTheme="majorBidi" w:hAnsiTheme="majorBidi" w:cstheme="majorBidi"/>
              <w:szCs w:val="24"/>
            </w:rPr>
          </w:rPrChange>
        </w:rPr>
        <w:t>ic passages</w:t>
      </w:r>
      <w:r w:rsidRPr="00D86092">
        <w:rPr>
          <w:rFonts w:asciiTheme="majorBidi" w:hAnsiTheme="majorBidi" w:cstheme="majorBidi"/>
          <w:szCs w:val="24"/>
          <w:lang w:val="en-GB"/>
          <w:rPrChange w:id="670" w:author="Josh Amaru" w:date="2022-02-10T13:58:00Z">
            <w:rPr>
              <w:rFonts w:asciiTheme="majorBidi" w:hAnsiTheme="majorBidi" w:cstheme="majorBidi"/>
              <w:szCs w:val="24"/>
            </w:rPr>
          </w:rPrChange>
        </w:rPr>
        <w:t>, in which the priests’ exemption from the half-</w:t>
      </w:r>
      <w:r w:rsidR="00A815D9" w:rsidRPr="00D86092">
        <w:rPr>
          <w:rFonts w:asciiTheme="majorBidi" w:hAnsiTheme="majorBidi" w:cstheme="majorBidi"/>
          <w:i/>
          <w:iCs/>
          <w:szCs w:val="24"/>
          <w:lang w:val="en-GB"/>
          <w:rPrChange w:id="671" w:author="Josh Amaru" w:date="2022-02-10T13:58:00Z">
            <w:rPr>
              <w:rFonts w:asciiTheme="majorBidi" w:hAnsiTheme="majorBidi" w:cstheme="majorBidi"/>
              <w:i/>
              <w:iCs/>
              <w:szCs w:val="24"/>
            </w:rPr>
          </w:rPrChange>
        </w:rPr>
        <w:t>sheqel</w:t>
      </w:r>
      <w:r w:rsidRPr="00D86092">
        <w:rPr>
          <w:rFonts w:asciiTheme="majorBidi" w:hAnsiTheme="majorBidi" w:cstheme="majorBidi"/>
          <w:szCs w:val="24"/>
          <w:lang w:val="en-GB"/>
          <w:rPrChange w:id="672" w:author="Josh Amaru" w:date="2022-02-10T13:58:00Z">
            <w:rPr>
              <w:rFonts w:asciiTheme="majorBidi" w:hAnsiTheme="majorBidi" w:cstheme="majorBidi"/>
              <w:szCs w:val="24"/>
            </w:rPr>
          </w:rPrChange>
        </w:rPr>
        <w:t xml:space="preserve"> tax is rationali</w:t>
      </w:r>
      <w:r w:rsidR="003356D8" w:rsidRPr="00D86092">
        <w:rPr>
          <w:rFonts w:asciiTheme="majorBidi" w:hAnsiTheme="majorBidi" w:cstheme="majorBidi"/>
          <w:szCs w:val="24"/>
          <w:lang w:val="en-GB"/>
          <w:rPrChange w:id="673" w:author="Josh Amaru" w:date="2022-02-10T13:58:00Z">
            <w:rPr>
              <w:rFonts w:asciiTheme="majorBidi" w:hAnsiTheme="majorBidi" w:cstheme="majorBidi"/>
              <w:szCs w:val="24"/>
            </w:rPr>
          </w:rPrChange>
        </w:rPr>
        <w:t>s</w:t>
      </w:r>
      <w:r w:rsidRPr="00D86092">
        <w:rPr>
          <w:rFonts w:asciiTheme="majorBidi" w:hAnsiTheme="majorBidi" w:cstheme="majorBidi"/>
          <w:szCs w:val="24"/>
          <w:lang w:val="en-GB"/>
          <w:rPrChange w:id="674" w:author="Josh Amaru" w:date="2022-02-10T13:58:00Z">
            <w:rPr>
              <w:rFonts w:asciiTheme="majorBidi" w:hAnsiTheme="majorBidi" w:cstheme="majorBidi"/>
              <w:szCs w:val="24"/>
            </w:rPr>
          </w:rPrChange>
        </w:rPr>
        <w:t xml:space="preserve">ed on the grounds of </w:t>
      </w:r>
      <w:r w:rsidR="00961814" w:rsidRPr="00D86092">
        <w:rPr>
          <w:rFonts w:asciiTheme="majorBidi" w:hAnsiTheme="majorBidi" w:cstheme="majorBidi"/>
          <w:szCs w:val="24"/>
          <w:lang w:val="en-GB"/>
          <w:rPrChange w:id="675"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676" w:author="Josh Amaru" w:date="2022-02-10T13:58:00Z">
            <w:rPr>
              <w:rFonts w:asciiTheme="majorBidi" w:hAnsiTheme="majorBidi" w:cstheme="majorBidi"/>
              <w:szCs w:val="24"/>
            </w:rPr>
          </w:rPrChange>
        </w:rPr>
        <w:t>ways of peace</w:t>
      </w:r>
      <w:r w:rsidR="00961814" w:rsidRPr="00D86092">
        <w:rPr>
          <w:rFonts w:asciiTheme="majorBidi" w:hAnsiTheme="majorBidi" w:cstheme="majorBidi"/>
          <w:szCs w:val="24"/>
          <w:lang w:val="en-GB"/>
          <w:rPrChange w:id="677"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678" w:author="Josh Amaru" w:date="2022-02-10T13:58:00Z">
            <w:rPr>
              <w:rFonts w:asciiTheme="majorBidi" w:hAnsiTheme="majorBidi" w:cstheme="majorBidi"/>
              <w:szCs w:val="24"/>
            </w:rPr>
          </w:rPrChange>
        </w:rPr>
        <w:t xml:space="preserve"> or in which one finds, albeit implicitly, that the Sages believe the priests should also remit the half-</w:t>
      </w:r>
      <w:r w:rsidR="00A815D9" w:rsidRPr="00D86092">
        <w:rPr>
          <w:rFonts w:asciiTheme="majorBidi" w:hAnsiTheme="majorBidi" w:cstheme="majorBidi"/>
          <w:i/>
          <w:iCs/>
          <w:szCs w:val="24"/>
          <w:lang w:val="en-GB"/>
          <w:rPrChange w:id="679" w:author="Josh Amaru" w:date="2022-02-10T13:58:00Z">
            <w:rPr>
              <w:rFonts w:asciiTheme="majorBidi" w:hAnsiTheme="majorBidi" w:cstheme="majorBidi"/>
              <w:i/>
              <w:iCs/>
              <w:szCs w:val="24"/>
            </w:rPr>
          </w:rPrChange>
        </w:rPr>
        <w:t>sheqel</w:t>
      </w:r>
      <w:r w:rsidRPr="00D86092">
        <w:rPr>
          <w:rFonts w:asciiTheme="majorBidi" w:hAnsiTheme="majorBidi" w:cstheme="majorBidi"/>
          <w:szCs w:val="24"/>
          <w:lang w:val="en-GB"/>
          <w:rPrChange w:id="680" w:author="Josh Amaru" w:date="2022-02-10T13:58:00Z">
            <w:rPr>
              <w:rFonts w:asciiTheme="majorBidi" w:hAnsiTheme="majorBidi" w:cstheme="majorBidi"/>
              <w:szCs w:val="24"/>
            </w:rPr>
          </w:rPrChange>
        </w:rPr>
        <w:t xml:space="preserve"> tax, R. Yoḥanan ben Zakkai in Mishna 4 takes an explicit position against exempting the priests from the tax:</w:t>
      </w:r>
    </w:p>
    <w:p w14:paraId="1439DA30" w14:textId="5867F47B" w:rsidR="006D0CB1" w:rsidRPr="00D86092" w:rsidRDefault="006D0CB1" w:rsidP="002C6469">
      <w:pPr>
        <w:pStyle w:val="IQ"/>
        <w:rPr>
          <w:lang w:val="en-GB"/>
          <w:rPrChange w:id="681" w:author="Josh Amaru" w:date="2022-02-10T13:58:00Z">
            <w:rPr/>
          </w:rPrChange>
        </w:rPr>
      </w:pPr>
      <w:r w:rsidRPr="00D86092">
        <w:rPr>
          <w:lang w:val="en-GB"/>
          <w:rPrChange w:id="682" w:author="Josh Amaru" w:date="2022-02-10T13:58:00Z">
            <w:rPr/>
          </w:rPrChange>
        </w:rPr>
        <w:t xml:space="preserve">Rabbi </w:t>
      </w:r>
      <w:r w:rsidR="000C34D1" w:rsidRPr="00D86092">
        <w:rPr>
          <w:lang w:val="en-GB"/>
          <w:rPrChange w:id="683" w:author="Josh Amaru" w:date="2022-02-10T13:58:00Z">
            <w:rPr/>
          </w:rPrChange>
        </w:rPr>
        <w:t>Yehuda</w:t>
      </w:r>
      <w:r w:rsidRPr="00D86092">
        <w:rPr>
          <w:lang w:val="en-GB"/>
          <w:rPrChange w:id="684" w:author="Josh Amaru" w:date="2022-02-10T13:58:00Z">
            <w:rPr/>
          </w:rPrChange>
        </w:rPr>
        <w:t xml:space="preserve"> said: Ben Bukhrei testified in Yavne saying that a priest that contributes the half-</w:t>
      </w:r>
      <w:r w:rsidR="00A815D9" w:rsidRPr="00D86092">
        <w:rPr>
          <w:i/>
          <w:iCs/>
          <w:lang w:val="en-GB"/>
          <w:rPrChange w:id="685" w:author="Josh Amaru" w:date="2022-02-10T13:58:00Z">
            <w:rPr>
              <w:i/>
              <w:iCs/>
            </w:rPr>
          </w:rPrChange>
        </w:rPr>
        <w:t>sheqel</w:t>
      </w:r>
      <w:r w:rsidRPr="00D86092">
        <w:rPr>
          <w:lang w:val="en-GB"/>
          <w:rPrChange w:id="686" w:author="Josh Amaru" w:date="2022-02-10T13:58:00Z">
            <w:rPr/>
          </w:rPrChange>
        </w:rPr>
        <w:t xml:space="preserve"> is not sinning.</w:t>
      </w:r>
    </w:p>
    <w:p w14:paraId="0A741A4A" w14:textId="49BB1D79" w:rsidR="006D0CB1" w:rsidRPr="00D86092" w:rsidRDefault="006D0CB1" w:rsidP="002C6469">
      <w:pPr>
        <w:pStyle w:val="IQ"/>
        <w:rPr>
          <w:lang w:val="en-GB"/>
          <w:rPrChange w:id="687" w:author="Josh Amaru" w:date="2022-02-10T13:58:00Z">
            <w:rPr/>
          </w:rPrChange>
        </w:rPr>
      </w:pPr>
      <w:r w:rsidRPr="00D86092">
        <w:rPr>
          <w:lang w:val="en-GB"/>
          <w:rPrChange w:id="688" w:author="Josh Amaru" w:date="2022-02-10T13:58:00Z">
            <w:rPr/>
          </w:rPrChange>
        </w:rPr>
        <w:t xml:space="preserve">Rabbi </w:t>
      </w:r>
      <w:bookmarkStart w:id="689" w:name="_Hlk30685344"/>
      <w:r w:rsidRPr="00D86092">
        <w:rPr>
          <w:lang w:val="en-GB"/>
          <w:rPrChange w:id="690" w:author="Josh Amaru" w:date="2022-02-10T13:58:00Z">
            <w:rPr/>
          </w:rPrChange>
        </w:rPr>
        <w:t xml:space="preserve">Yoḥanan ben Zakkai </w:t>
      </w:r>
      <w:bookmarkEnd w:id="689"/>
      <w:r w:rsidRPr="00D86092">
        <w:rPr>
          <w:lang w:val="en-GB"/>
          <w:rPrChange w:id="691" w:author="Josh Amaru" w:date="2022-02-10T13:58:00Z">
            <w:rPr>
              <w:rFonts w:asciiTheme="majorBidi" w:hAnsiTheme="majorBidi" w:cstheme="majorBidi"/>
              <w:szCs w:val="24"/>
            </w:rPr>
          </w:rPrChange>
        </w:rPr>
        <w:t xml:space="preserve">said </w:t>
      </w:r>
      <w:r w:rsidRPr="00D86092">
        <w:rPr>
          <w:lang w:val="en-GB"/>
          <w:rPrChange w:id="692" w:author="Josh Amaru" w:date="2022-02-10T13:58:00Z">
            <w:rPr/>
          </w:rPrChange>
        </w:rPr>
        <w:t>to him: This is not true. In fact, any priest who does not give a half-</w:t>
      </w:r>
      <w:r w:rsidR="00A815D9" w:rsidRPr="00D86092">
        <w:rPr>
          <w:i/>
          <w:iCs/>
          <w:lang w:val="en-GB"/>
          <w:rPrChange w:id="693" w:author="Josh Amaru" w:date="2022-02-10T13:58:00Z">
            <w:rPr>
              <w:i/>
              <w:iCs/>
            </w:rPr>
          </w:rPrChange>
        </w:rPr>
        <w:t>sheqel</w:t>
      </w:r>
      <w:r w:rsidRPr="00D86092">
        <w:rPr>
          <w:lang w:val="en-GB"/>
          <w:rPrChange w:id="694" w:author="Josh Amaru" w:date="2022-02-10T13:58:00Z">
            <w:rPr/>
          </w:rPrChange>
        </w:rPr>
        <w:t xml:space="preserve"> is sinning. Rather, the priests interpreted the verse for their own benefit, </w:t>
      </w:r>
      <w:r w:rsidR="00961814" w:rsidRPr="00D86092">
        <w:rPr>
          <w:lang w:val="en-GB"/>
          <w:rPrChange w:id="695" w:author="Josh Amaru" w:date="2022-02-10T13:58:00Z">
            <w:rPr/>
          </w:rPrChange>
        </w:rPr>
        <w:t>‘</w:t>
      </w:r>
      <w:r w:rsidRPr="00D86092">
        <w:rPr>
          <w:lang w:val="en-GB"/>
          <w:rPrChange w:id="696" w:author="Josh Amaru" w:date="2022-02-10T13:58:00Z">
            <w:rPr/>
          </w:rPrChange>
        </w:rPr>
        <w:t>And every meal-offering of a priest shall be wholly made to smoke; it shall not be eaten</w:t>
      </w:r>
      <w:r w:rsidR="00961814" w:rsidRPr="00D86092">
        <w:rPr>
          <w:lang w:val="en-GB"/>
          <w:rPrChange w:id="697" w:author="Josh Amaru" w:date="2022-02-10T13:58:00Z">
            <w:rPr/>
          </w:rPrChange>
        </w:rPr>
        <w:t>’</w:t>
      </w:r>
      <w:r w:rsidRPr="00D86092">
        <w:rPr>
          <w:lang w:val="en-GB"/>
          <w:rPrChange w:id="698" w:author="Josh Amaru" w:date="2022-02-10T13:58:00Z">
            <w:rPr/>
          </w:rPrChange>
        </w:rPr>
        <w:t xml:space="preserve"> (Leviticus 6:16): If the </w:t>
      </w:r>
      <w:r w:rsidRPr="00D86092">
        <w:rPr>
          <w:i/>
          <w:iCs/>
          <w:lang w:val="en-GB"/>
          <w:rPrChange w:id="699" w:author="Josh Amaru" w:date="2022-02-10T13:58:00Z">
            <w:rPr>
              <w:i/>
              <w:iCs/>
            </w:rPr>
          </w:rPrChange>
        </w:rPr>
        <w:t>‘omer</w:t>
      </w:r>
      <w:r w:rsidRPr="00D86092">
        <w:rPr>
          <w:lang w:val="en-GB"/>
          <w:rPrChange w:id="700" w:author="Josh Amaru" w:date="2022-02-10T13:58:00Z">
            <w:rPr/>
          </w:rPrChange>
        </w:rPr>
        <w:t xml:space="preserve"> [barley measure] offering and the </w:t>
      </w:r>
      <w:r w:rsidRPr="00D86092">
        <w:rPr>
          <w:i/>
          <w:iCs/>
          <w:lang w:val="en-GB"/>
          <w:rPrChange w:id="701" w:author="Josh Amaru" w:date="2022-02-10T13:58:00Z">
            <w:rPr>
              <w:i/>
              <w:iCs/>
            </w:rPr>
          </w:rPrChange>
        </w:rPr>
        <w:t>leḥem ha-panim</w:t>
      </w:r>
      <w:r w:rsidRPr="00D86092">
        <w:rPr>
          <w:lang w:val="en-GB"/>
          <w:rPrChange w:id="702" w:author="Josh Amaru" w:date="2022-02-10T13:58:00Z">
            <w:rPr/>
          </w:rPrChange>
        </w:rPr>
        <w:t xml:space="preserve"> [the showbread, displayed in the Temple] offering are ours, how can they be eaten</w:t>
      </w:r>
      <w:r w:rsidRPr="00D86092">
        <w:rPr>
          <w:rtl/>
          <w:lang w:val="en-GB"/>
          <w:rPrChange w:id="703" w:author="Josh Amaru" w:date="2022-02-10T13:58:00Z">
            <w:rPr>
              <w:rtl/>
            </w:rPr>
          </w:rPrChange>
        </w:rPr>
        <w:t>?</w:t>
      </w:r>
    </w:p>
    <w:p w14:paraId="23213ADD" w14:textId="62C6F07D" w:rsidR="006D0CB1" w:rsidRPr="00D86092" w:rsidRDefault="006D0CB1" w:rsidP="003A2BF4">
      <w:pPr>
        <w:pStyle w:val="Englishnormal"/>
        <w:rPr>
          <w:lang w:val="en-GB"/>
          <w:rPrChange w:id="704" w:author="Josh Amaru" w:date="2022-02-10T13:58:00Z">
            <w:rPr/>
          </w:rPrChange>
        </w:rPr>
      </w:pPr>
      <w:r w:rsidRPr="00D86092">
        <w:rPr>
          <w:lang w:val="en-GB"/>
          <w:rPrChange w:id="705" w:author="Josh Amaru" w:date="2022-02-10T13:58:00Z">
            <w:rPr/>
          </w:rPrChange>
        </w:rPr>
        <w:t>Ben Bukhrei’s testimony indicates that a priest who remits the half-</w:t>
      </w:r>
      <w:r w:rsidR="00A815D9" w:rsidRPr="00D86092">
        <w:rPr>
          <w:i/>
          <w:iCs/>
          <w:lang w:val="en-GB"/>
          <w:rPrChange w:id="706" w:author="Josh Amaru" w:date="2022-02-10T13:58:00Z">
            <w:rPr>
              <w:i/>
              <w:iCs/>
            </w:rPr>
          </w:rPrChange>
        </w:rPr>
        <w:t>sheqel</w:t>
      </w:r>
      <w:r w:rsidRPr="00D86092">
        <w:rPr>
          <w:lang w:val="en-GB"/>
          <w:rPrChange w:id="707" w:author="Josh Amaru" w:date="2022-02-10T13:58:00Z">
            <w:rPr/>
          </w:rPrChange>
        </w:rPr>
        <w:t xml:space="preserve"> although exempt from doing so makes the donation voluntarily. </w:t>
      </w:r>
      <w:r w:rsidR="00907537" w:rsidRPr="00D86092">
        <w:rPr>
          <w:lang w:val="en-GB"/>
          <w:rPrChange w:id="708" w:author="Josh Amaru" w:date="2022-02-10T13:58:00Z">
            <w:rPr/>
          </w:rPrChange>
        </w:rPr>
        <w:t>In this manner</w:t>
      </w:r>
      <w:r w:rsidRPr="00D86092">
        <w:rPr>
          <w:lang w:val="en-GB"/>
          <w:rPrChange w:id="709" w:author="Josh Amaru" w:date="2022-02-10T13:58:00Z">
            <w:rPr/>
          </w:rPrChange>
        </w:rPr>
        <w:t xml:space="preserve">, he may show that public sacrifices </w:t>
      </w:r>
      <w:r w:rsidR="00907537" w:rsidRPr="00D86092">
        <w:rPr>
          <w:lang w:val="en-GB"/>
          <w:rPrChange w:id="710" w:author="Josh Amaru" w:date="2022-02-10T13:58:00Z">
            <w:rPr/>
          </w:rPrChange>
        </w:rPr>
        <w:t xml:space="preserve">should be </w:t>
      </w:r>
      <w:r w:rsidRPr="00D86092">
        <w:rPr>
          <w:lang w:val="en-GB"/>
          <w:rPrChange w:id="711" w:author="Josh Amaru" w:date="2022-02-10T13:58:00Z">
            <w:rPr/>
          </w:rPrChange>
        </w:rPr>
        <w:t xml:space="preserve">funded by personal voluntary contributions—the very thing that the Pharisees oppose. Nevertheless, Ben Bukhrei does not see this as a sin (in Pharisaic eyes) because the priest is assumed to have presented his </w:t>
      </w:r>
      <w:r w:rsidR="00A815D9" w:rsidRPr="00D86092">
        <w:rPr>
          <w:i/>
          <w:iCs/>
          <w:lang w:val="en-GB"/>
          <w:rPrChange w:id="712" w:author="Josh Amaru" w:date="2022-02-10T13:58:00Z">
            <w:rPr>
              <w:i/>
              <w:iCs/>
            </w:rPr>
          </w:rPrChange>
        </w:rPr>
        <w:t>sheqel</w:t>
      </w:r>
      <w:r w:rsidRPr="00D86092">
        <w:rPr>
          <w:lang w:val="en-GB"/>
          <w:rPrChange w:id="713" w:author="Josh Amaru" w:date="2022-02-10T13:58:00Z">
            <w:rPr/>
          </w:rPrChange>
        </w:rPr>
        <w:t xml:space="preserve"> to the public as a no-strings-attached gift. This subsumes his contribution to the total pool of donated </w:t>
      </w:r>
      <w:r w:rsidR="00606904" w:rsidRPr="00D86092">
        <w:rPr>
          <w:lang w:val="en-GB"/>
          <w:rPrChange w:id="714" w:author="Josh Amaru" w:date="2022-02-10T13:58:00Z">
            <w:rPr/>
          </w:rPrChange>
        </w:rPr>
        <w:t>sheqalim</w:t>
      </w:r>
      <w:r w:rsidRPr="00D86092">
        <w:rPr>
          <w:lang w:val="en-GB"/>
          <w:rPrChange w:id="715" w:author="Josh Amaru" w:date="2022-02-10T13:58:00Z">
            <w:rPr/>
          </w:rPrChange>
        </w:rPr>
        <w:t>, meaning that the public sacrifices are funded by the public and not by individual priest</w:t>
      </w:r>
      <w:r w:rsidR="00907537" w:rsidRPr="00D86092">
        <w:rPr>
          <w:lang w:val="en-GB"/>
          <w:rPrChange w:id="716" w:author="Josh Amaru" w:date="2022-02-10T13:58:00Z">
            <w:rPr/>
          </w:rPrChange>
        </w:rPr>
        <w:t>s</w:t>
      </w:r>
      <w:r w:rsidRPr="00D86092">
        <w:rPr>
          <w:lang w:val="en-GB"/>
          <w:rPrChange w:id="717" w:author="Josh Amaru" w:date="2022-02-10T13:58:00Z">
            <w:rPr/>
          </w:rPrChange>
        </w:rPr>
        <w:t>.</w:t>
      </w:r>
      <w:r w:rsidRPr="00D86092">
        <w:rPr>
          <w:rStyle w:val="FootnoteReference"/>
          <w:lang w:val="en-GB"/>
          <w:rPrChange w:id="718" w:author="Josh Amaru" w:date="2022-02-10T13:58:00Z">
            <w:rPr>
              <w:rStyle w:val="FootnoteReference"/>
            </w:rPr>
          </w:rPrChange>
        </w:rPr>
        <w:footnoteReference w:id="17"/>
      </w:r>
      <w:r w:rsidRPr="00D86092">
        <w:rPr>
          <w:lang w:val="en-GB"/>
          <w:rPrChange w:id="720" w:author="Josh Amaru" w:date="2022-02-10T13:58:00Z">
            <w:rPr/>
          </w:rPrChange>
        </w:rPr>
        <w:t xml:space="preserve"> R. Yoḥanan ben Zakkai objects to this vehemently, unwilling to leave the decision to donate to </w:t>
      </w:r>
      <w:r w:rsidR="00606904" w:rsidRPr="00D86092">
        <w:rPr>
          <w:lang w:val="en-GB"/>
          <w:rPrChange w:id="721" w:author="Josh Amaru" w:date="2022-02-10T13:58:00Z">
            <w:rPr/>
          </w:rPrChange>
        </w:rPr>
        <w:t xml:space="preserve">each </w:t>
      </w:r>
      <w:r w:rsidRPr="00D86092">
        <w:rPr>
          <w:lang w:val="en-GB"/>
          <w:rPrChange w:id="722" w:author="Josh Amaru" w:date="2022-02-10T13:58:00Z">
            <w:rPr/>
          </w:rPrChange>
        </w:rPr>
        <w:t>priest</w:t>
      </w:r>
      <w:r w:rsidR="00606904" w:rsidRPr="00D86092">
        <w:rPr>
          <w:lang w:val="en-GB"/>
          <w:rPrChange w:id="723" w:author="Josh Amaru" w:date="2022-02-10T13:58:00Z">
            <w:rPr/>
          </w:rPrChange>
        </w:rPr>
        <w:t>’</w:t>
      </w:r>
      <w:r w:rsidRPr="00D86092">
        <w:rPr>
          <w:lang w:val="en-GB"/>
          <w:rPrChange w:id="724" w:author="Josh Amaru" w:date="2022-02-10T13:58:00Z">
            <w:rPr/>
          </w:rPrChange>
        </w:rPr>
        <w:t xml:space="preserve">s </w:t>
      </w:r>
      <w:r w:rsidR="00606904" w:rsidRPr="00D86092">
        <w:rPr>
          <w:lang w:val="en-GB"/>
          <w:rPrChange w:id="725" w:author="Josh Amaru" w:date="2022-02-10T13:58:00Z">
            <w:rPr/>
          </w:rPrChange>
        </w:rPr>
        <w:t xml:space="preserve">own </w:t>
      </w:r>
      <w:r w:rsidRPr="00D86092">
        <w:rPr>
          <w:lang w:val="en-GB"/>
          <w:rPrChange w:id="726" w:author="Josh Amaru" w:date="2022-02-10T13:58:00Z">
            <w:rPr/>
          </w:rPrChange>
        </w:rPr>
        <w:t>(voluntary)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Leviticus 6:16—</w:t>
      </w:r>
      <w:r w:rsidR="00961814" w:rsidRPr="00D86092">
        <w:rPr>
          <w:lang w:val="en-GB"/>
          <w:rPrChange w:id="727" w:author="Josh Amaru" w:date="2022-02-10T13:58:00Z">
            <w:rPr/>
          </w:rPrChange>
        </w:rPr>
        <w:t>‘</w:t>
      </w:r>
      <w:r w:rsidRPr="00D86092">
        <w:rPr>
          <w:lang w:val="en-GB"/>
          <w:rPrChange w:id="728" w:author="Josh Amaru" w:date="2022-02-10T13:58:00Z">
            <w:rPr/>
          </w:rPrChange>
        </w:rPr>
        <w:t>So, too, every meal-offering of a priest shall be a whole offering: it shall not be eaten</w:t>
      </w:r>
      <w:r w:rsidR="00961814" w:rsidRPr="00D86092">
        <w:rPr>
          <w:lang w:val="en-GB"/>
          <w:rPrChange w:id="729" w:author="Josh Amaru" w:date="2022-02-10T13:58:00Z">
            <w:rPr/>
          </w:rPrChange>
        </w:rPr>
        <w:t>’.</w:t>
      </w:r>
      <w:r w:rsidRPr="00D86092">
        <w:rPr>
          <w:lang w:val="en-GB"/>
          <w:rPrChange w:id="730" w:author="Josh Amaru" w:date="2022-02-10T13:58:00Z">
            <w:rPr/>
          </w:rPrChange>
        </w:rPr>
        <w:t xml:space="preserve"> According to the verse, priests’ meal offerings that are funded by public </w:t>
      </w:r>
      <w:r w:rsidR="00606904" w:rsidRPr="00D86092">
        <w:rPr>
          <w:lang w:val="en-GB"/>
          <w:rPrChange w:id="731" w:author="Josh Amaru" w:date="2022-02-10T13:58:00Z">
            <w:rPr/>
          </w:rPrChange>
        </w:rPr>
        <w:t>sheqalim</w:t>
      </w:r>
      <w:r w:rsidRPr="00D86092">
        <w:rPr>
          <w:lang w:val="en-GB"/>
          <w:rPrChange w:id="732" w:author="Josh Amaru" w:date="2022-02-10T13:58:00Z">
            <w:rPr/>
          </w:rPrChange>
        </w:rPr>
        <w:t xml:space="preserve">, e.g., </w:t>
      </w:r>
      <w:r w:rsidR="00961814" w:rsidRPr="00D86092">
        <w:rPr>
          <w:lang w:val="en-GB"/>
          <w:rPrChange w:id="733" w:author="Josh Amaru" w:date="2022-02-10T13:58:00Z">
            <w:rPr/>
          </w:rPrChange>
        </w:rPr>
        <w:t>‘</w:t>
      </w:r>
      <w:r w:rsidRPr="00D86092">
        <w:rPr>
          <w:lang w:val="en-GB"/>
          <w:rPrChange w:id="734" w:author="Josh Amaru" w:date="2022-02-10T13:58:00Z">
            <w:rPr/>
          </w:rPrChange>
        </w:rPr>
        <w:t>the first sheaf of your harvest</w:t>
      </w:r>
      <w:r w:rsidR="00961814" w:rsidRPr="00D86092">
        <w:rPr>
          <w:lang w:val="en-GB"/>
          <w:rPrChange w:id="735" w:author="Josh Amaru" w:date="2022-02-10T13:58:00Z">
            <w:rPr/>
          </w:rPrChange>
        </w:rPr>
        <w:t>’, ‘</w:t>
      </w:r>
      <w:r w:rsidRPr="00D86092">
        <w:rPr>
          <w:lang w:val="en-GB"/>
          <w:rPrChange w:id="736" w:author="Josh Amaru" w:date="2022-02-10T13:58:00Z">
            <w:rPr/>
          </w:rPrChange>
        </w:rPr>
        <w:t>the two loaves of bread</w:t>
      </w:r>
      <w:r w:rsidR="00961814" w:rsidRPr="00D86092">
        <w:rPr>
          <w:lang w:val="en-GB"/>
          <w:rPrChange w:id="737" w:author="Josh Amaru" w:date="2022-02-10T13:58:00Z">
            <w:rPr/>
          </w:rPrChange>
        </w:rPr>
        <w:t>’,</w:t>
      </w:r>
      <w:r w:rsidRPr="00D86092">
        <w:rPr>
          <w:lang w:val="en-GB"/>
          <w:rPrChange w:id="738" w:author="Josh Amaru" w:date="2022-02-10T13:58:00Z">
            <w:rPr/>
          </w:rPrChange>
        </w:rPr>
        <w:t xml:space="preserve"> and </w:t>
      </w:r>
      <w:r w:rsidR="00961814" w:rsidRPr="00D86092">
        <w:rPr>
          <w:lang w:val="en-GB"/>
          <w:rPrChange w:id="739" w:author="Josh Amaru" w:date="2022-02-10T13:58:00Z">
            <w:rPr/>
          </w:rPrChange>
        </w:rPr>
        <w:t>‘</w:t>
      </w:r>
      <w:r w:rsidRPr="00D86092">
        <w:rPr>
          <w:lang w:val="en-GB"/>
          <w:rPrChange w:id="740" w:author="Josh Amaru" w:date="2022-02-10T13:58:00Z">
            <w:rPr/>
          </w:rPrChange>
        </w:rPr>
        <w:t>the bread of display</w:t>
      </w:r>
      <w:r w:rsidR="00961814" w:rsidRPr="00D86092">
        <w:rPr>
          <w:lang w:val="en-GB"/>
          <w:rPrChange w:id="741" w:author="Josh Amaru" w:date="2022-02-10T13:58:00Z">
            <w:rPr/>
          </w:rPrChange>
        </w:rPr>
        <w:t>’</w:t>
      </w:r>
      <w:r w:rsidRPr="00D86092">
        <w:rPr>
          <w:lang w:val="en-GB"/>
          <w:rPrChange w:id="742" w:author="Josh Amaru" w:date="2022-02-10T13:58:00Z">
            <w:rPr/>
          </w:rPrChange>
        </w:rPr>
        <w:t xml:space="preserve"> (Exodus 25:30, Leviticus 23:10–11, 16–17), may be eaten by the priests. The fact that the verse defines these public sacrifices as intended for priests’ consumption is, by their reasoning, proof that priests need not pay the half-</w:t>
      </w:r>
      <w:r w:rsidR="00A815D9" w:rsidRPr="00D86092">
        <w:rPr>
          <w:i/>
          <w:iCs/>
          <w:lang w:val="en-GB"/>
          <w:rPrChange w:id="743" w:author="Josh Amaru" w:date="2022-02-10T13:58:00Z">
            <w:rPr>
              <w:i/>
              <w:iCs/>
            </w:rPr>
          </w:rPrChange>
        </w:rPr>
        <w:t>sheqel</w:t>
      </w:r>
      <w:r w:rsidRPr="00D86092">
        <w:rPr>
          <w:lang w:val="en-GB"/>
          <w:rPrChange w:id="744" w:author="Josh Amaru" w:date="2022-02-10T13:58:00Z">
            <w:rPr/>
          </w:rPrChange>
        </w:rPr>
        <w:t xml:space="preserve"> tax and have no share in the public’s meal offerings (= sacrifices). By extension, a priest who gifts his </w:t>
      </w:r>
      <w:r w:rsidR="00A815D9" w:rsidRPr="00D86092">
        <w:rPr>
          <w:i/>
          <w:iCs/>
          <w:lang w:val="en-GB"/>
          <w:rPrChange w:id="745" w:author="Josh Amaru" w:date="2022-02-10T13:58:00Z">
            <w:rPr>
              <w:i/>
              <w:iCs/>
            </w:rPr>
          </w:rPrChange>
        </w:rPr>
        <w:t>sheqel</w:t>
      </w:r>
      <w:r w:rsidRPr="00D86092">
        <w:rPr>
          <w:lang w:val="en-GB"/>
          <w:rPrChange w:id="746" w:author="Josh Amaru" w:date="2022-02-10T13:58:00Z">
            <w:rPr/>
          </w:rPrChange>
        </w:rPr>
        <w:t xml:space="preserve"> to the public relinquishes the </w:t>
      </w:r>
      <w:r w:rsidR="00A815D9" w:rsidRPr="00D86092">
        <w:rPr>
          <w:i/>
          <w:iCs/>
          <w:lang w:val="en-GB"/>
          <w:rPrChange w:id="747" w:author="Josh Amaru" w:date="2022-02-10T13:58:00Z">
            <w:rPr>
              <w:i/>
              <w:iCs/>
            </w:rPr>
          </w:rPrChange>
        </w:rPr>
        <w:t>sheqel</w:t>
      </w:r>
      <w:r w:rsidRPr="00D86092">
        <w:rPr>
          <w:lang w:val="en-GB"/>
          <w:rPrChange w:id="748" w:author="Josh Amaru" w:date="2022-02-10T13:58:00Z">
            <w:rPr/>
          </w:rPrChange>
        </w:rPr>
        <w:t xml:space="preserve"> and therefore, according to the thinking of the Sages</w:t>
      </w:r>
      <w:r w:rsidRPr="00D86092">
        <w:rPr>
          <w:i/>
          <w:iCs/>
          <w:lang w:val="en-GB"/>
          <w:rPrChange w:id="749" w:author="Josh Amaru" w:date="2022-02-10T13:58:00Z">
            <w:rPr>
              <w:i/>
              <w:iCs/>
            </w:rPr>
          </w:rPrChange>
        </w:rPr>
        <w:t xml:space="preserve">, </w:t>
      </w:r>
      <w:r w:rsidRPr="00D86092">
        <w:rPr>
          <w:lang w:val="en-GB"/>
          <w:rPrChange w:id="750" w:author="Josh Amaru" w:date="2022-02-10T13:58:00Z">
            <w:rPr/>
          </w:rPrChange>
        </w:rPr>
        <w:t xml:space="preserve">does not sin (by eating a priestly meal-offering, which should be totally </w:t>
      </w:r>
      <w:r w:rsidR="00961814" w:rsidRPr="00D86092">
        <w:rPr>
          <w:lang w:val="en-GB"/>
          <w:rPrChange w:id="751" w:author="Josh Amaru" w:date="2022-02-10T13:58:00Z">
            <w:rPr/>
          </w:rPrChange>
        </w:rPr>
        <w:t>‘</w:t>
      </w:r>
      <w:r w:rsidRPr="00D86092">
        <w:rPr>
          <w:lang w:val="en-GB"/>
          <w:rPrChange w:id="752" w:author="Josh Amaru" w:date="2022-02-10T13:58:00Z">
            <w:rPr/>
          </w:rPrChange>
        </w:rPr>
        <w:t>made to smoke</w:t>
      </w:r>
      <w:r w:rsidR="00961814" w:rsidRPr="00D86092">
        <w:rPr>
          <w:lang w:val="en-GB"/>
          <w:rPrChange w:id="753" w:author="Josh Amaru" w:date="2022-02-10T13:58:00Z">
            <w:rPr/>
          </w:rPrChange>
        </w:rPr>
        <w:t>’</w:t>
      </w:r>
      <w:r w:rsidRPr="00D86092">
        <w:rPr>
          <w:lang w:val="en-GB"/>
          <w:rPrChange w:id="754" w:author="Josh Amaru" w:date="2022-02-10T13:58:00Z">
            <w:rPr/>
          </w:rPrChange>
        </w:rPr>
        <w:t xml:space="preserve"> on the altar). R. Yoḥanan ben Zakkai takes exception to this exegesis: </w:t>
      </w:r>
      <w:r w:rsidR="00961814" w:rsidRPr="00D86092">
        <w:rPr>
          <w:lang w:val="en-GB"/>
          <w:rPrChange w:id="755" w:author="Josh Amaru" w:date="2022-02-10T13:58:00Z">
            <w:rPr/>
          </w:rPrChange>
        </w:rPr>
        <w:t>‘</w:t>
      </w:r>
      <w:r w:rsidRPr="00D86092">
        <w:rPr>
          <w:lang w:val="en-GB"/>
          <w:rPrChange w:id="756" w:author="Josh Amaru" w:date="2022-02-10T13:58:00Z">
            <w:rPr/>
          </w:rPrChange>
        </w:rPr>
        <w:t>Rather, the priests interpreted the verse for their own benefit</w:t>
      </w:r>
      <w:r w:rsidR="00961814" w:rsidRPr="00D86092">
        <w:rPr>
          <w:lang w:val="en-GB"/>
          <w:rPrChange w:id="757" w:author="Josh Amaru" w:date="2022-02-10T13:58:00Z">
            <w:rPr/>
          </w:rPrChange>
        </w:rPr>
        <w:t>’,</w:t>
      </w:r>
      <w:r w:rsidRPr="00D86092">
        <w:rPr>
          <w:lang w:val="en-GB"/>
          <w:rPrChange w:id="758" w:author="Josh Amaru" w:date="2022-02-10T13:58:00Z">
            <w:rPr/>
          </w:rPrChange>
        </w:rPr>
        <w:t xml:space="preserve"> i.e., in their self-interest.</w:t>
      </w:r>
      <w:r w:rsidRPr="00D86092">
        <w:rPr>
          <w:rStyle w:val="FootnoteReference"/>
          <w:rtl/>
          <w:lang w:val="en-GB" w:bidi="he-IL"/>
          <w:rPrChange w:id="759" w:author="Josh Amaru" w:date="2022-02-10T13:58:00Z">
            <w:rPr>
              <w:rStyle w:val="FootnoteReference"/>
              <w:rtl/>
              <w:lang w:bidi="he-IL"/>
            </w:rPr>
          </w:rPrChange>
        </w:rPr>
        <w:footnoteReference w:id="18"/>
      </w:r>
    </w:p>
    <w:p w14:paraId="4CDBE9AE" w14:textId="751A8901" w:rsidR="006D0CB1" w:rsidRPr="00D86092" w:rsidRDefault="00B42778" w:rsidP="00DB71C9">
      <w:pPr>
        <w:pStyle w:val="Englishnormal"/>
        <w:rPr>
          <w:rtl/>
          <w:lang w:val="en-GB"/>
          <w:rPrChange w:id="760" w:author="Josh Amaru" w:date="2022-02-10T13:58:00Z">
            <w:rPr>
              <w:rtl/>
            </w:rPr>
          </w:rPrChange>
        </w:rPr>
      </w:pPr>
      <w:r w:rsidRPr="00D86092">
        <w:rPr>
          <w:lang w:val="en-GB"/>
          <w:rPrChange w:id="761" w:author="Josh Amaru" w:date="2022-02-10T13:58:00Z">
            <w:rPr/>
          </w:rPrChange>
        </w:rPr>
        <w:t>These</w:t>
      </w:r>
      <w:r w:rsidR="006D0CB1" w:rsidRPr="00D86092">
        <w:rPr>
          <w:lang w:val="en-GB"/>
          <w:rPrChange w:id="762" w:author="Josh Amaru" w:date="2022-02-10T13:58:00Z">
            <w:rPr/>
          </w:rPrChange>
        </w:rPr>
        <w:t xml:space="preserve"> Mishnaic passages reflect the fact that, even though the Pharisees defeated the Sadducees and introduced public funding for public sacrifices, and despite their success in entrenching the half-</w:t>
      </w:r>
      <w:r w:rsidR="00A815D9" w:rsidRPr="00D86092">
        <w:rPr>
          <w:i/>
          <w:iCs/>
          <w:lang w:val="en-GB"/>
          <w:rPrChange w:id="763" w:author="Josh Amaru" w:date="2022-02-10T13:58:00Z">
            <w:rPr>
              <w:i/>
              <w:iCs/>
            </w:rPr>
          </w:rPrChange>
        </w:rPr>
        <w:t>sheqel</w:t>
      </w:r>
      <w:r w:rsidR="006D0CB1" w:rsidRPr="00D86092">
        <w:rPr>
          <w:lang w:val="en-GB"/>
          <w:rPrChange w:id="764" w:author="Josh Amaru" w:date="2022-02-10T13:58:00Z">
            <w:rPr/>
          </w:rPrChange>
        </w:rPr>
        <w:t xml:space="preserve"> payment among Jewish communities, they (or their successors</w:t>
      </w:r>
      <w:r w:rsidR="00606904" w:rsidRPr="00D86092">
        <w:rPr>
          <w:lang w:val="en-GB"/>
          <w:rPrChange w:id="765" w:author="Josh Amaru" w:date="2022-02-10T13:58:00Z">
            <w:rPr/>
          </w:rPrChange>
        </w:rPr>
        <w:t xml:space="preserve">, </w:t>
      </w:r>
      <w:r w:rsidR="006D0CB1" w:rsidRPr="00D86092">
        <w:rPr>
          <w:lang w:val="en-GB"/>
          <w:rPrChange w:id="766" w:author="Josh Amaru" w:date="2022-02-10T13:58:00Z">
            <w:rPr/>
          </w:rPrChange>
        </w:rPr>
        <w:t>the Sages)</w:t>
      </w:r>
      <w:r w:rsidR="006D0CB1" w:rsidRPr="00D86092">
        <w:rPr>
          <w:rtl/>
          <w:lang w:val="en-GB"/>
          <w:rPrChange w:id="767" w:author="Josh Amaru" w:date="2022-02-10T13:58:00Z">
            <w:rPr>
              <w:rtl/>
            </w:rPr>
          </w:rPrChange>
        </w:rPr>
        <w:t xml:space="preserve"> </w:t>
      </w:r>
      <w:r w:rsidR="006D0CB1" w:rsidRPr="00D86092">
        <w:rPr>
          <w:lang w:val="en-GB"/>
          <w:rPrChange w:id="768" w:author="Josh Amaru" w:date="2022-02-10T13:58:00Z">
            <w:rPr/>
          </w:rPrChange>
        </w:rPr>
        <w:t>failed to reali</w:t>
      </w:r>
      <w:r w:rsidR="003356D8" w:rsidRPr="00D86092">
        <w:rPr>
          <w:lang w:val="en-GB"/>
          <w:rPrChange w:id="769" w:author="Josh Amaru" w:date="2022-02-10T13:58:00Z">
            <w:rPr/>
          </w:rPrChange>
        </w:rPr>
        <w:t>s</w:t>
      </w:r>
      <w:r w:rsidR="006D0CB1" w:rsidRPr="00D86092">
        <w:rPr>
          <w:lang w:val="en-GB"/>
          <w:rPrChange w:id="770" w:author="Josh Amaru" w:date="2022-02-10T13:58:00Z">
            <w:rPr/>
          </w:rPrChange>
        </w:rPr>
        <w:t xml:space="preserve">e the idea fully and induce the priests to join the public in </w:t>
      </w:r>
      <w:r w:rsidR="00606904" w:rsidRPr="00D86092">
        <w:rPr>
          <w:lang w:val="en-GB"/>
          <w:rPrChange w:id="771" w:author="Josh Amaru" w:date="2022-02-10T13:58:00Z">
            <w:rPr/>
          </w:rPrChange>
        </w:rPr>
        <w:t xml:space="preserve">carrying out </w:t>
      </w:r>
      <w:r w:rsidR="006D0CB1" w:rsidRPr="00D86092">
        <w:rPr>
          <w:lang w:val="en-GB"/>
          <w:rPrChange w:id="772" w:author="Josh Amaru" w:date="2022-02-10T13:58:00Z">
            <w:rPr/>
          </w:rPrChange>
        </w:rPr>
        <w:t>this pecuniary duty.</w:t>
      </w:r>
      <w:r w:rsidR="006D0CB1" w:rsidRPr="00D86092">
        <w:rPr>
          <w:rStyle w:val="FootnoteReference"/>
          <w:lang w:val="en-GB"/>
          <w:rPrChange w:id="773" w:author="Josh Amaru" w:date="2022-02-10T13:58:00Z">
            <w:rPr>
              <w:rStyle w:val="FootnoteReference"/>
            </w:rPr>
          </w:rPrChange>
        </w:rPr>
        <w:footnoteReference w:id="19"/>
      </w:r>
      <w:r w:rsidR="006D0CB1" w:rsidRPr="00D86092">
        <w:rPr>
          <w:lang w:val="en-GB"/>
          <w:rPrChange w:id="774" w:author="Josh Amaru" w:date="2022-02-10T13:58:00Z">
            <w:rPr/>
          </w:rPrChange>
        </w:rPr>
        <w:t xml:space="preserve"> Had the Sages managed to impose their religious-ideological stance</w:t>
      </w:r>
      <w:r w:rsidR="00606904" w:rsidRPr="00D86092">
        <w:rPr>
          <w:lang w:val="en-GB"/>
          <w:rPrChange w:id="775" w:author="Josh Amaru" w:date="2022-02-10T13:58:00Z">
            <w:rPr/>
          </w:rPrChange>
        </w:rPr>
        <w:t xml:space="preserve"> verbatim</w:t>
      </w:r>
      <w:r w:rsidR="006D0CB1" w:rsidRPr="00D86092">
        <w:rPr>
          <w:lang w:val="en-GB"/>
          <w:rPrChange w:id="776" w:author="Josh Amaru" w:date="2022-02-10T13:58:00Z">
            <w:rPr/>
          </w:rPrChange>
        </w:rPr>
        <w:t xml:space="preserve">, they would have </w:t>
      </w:r>
      <w:r w:rsidR="00606904" w:rsidRPr="00D86092">
        <w:rPr>
          <w:lang w:val="en-GB"/>
          <w:rPrChange w:id="777" w:author="Josh Amaru" w:date="2022-02-10T13:58:00Z">
            <w:rPr/>
          </w:rPrChange>
        </w:rPr>
        <w:t xml:space="preserve">couched </w:t>
      </w:r>
      <w:r w:rsidR="006D0CB1" w:rsidRPr="00D86092">
        <w:rPr>
          <w:lang w:val="en-GB"/>
          <w:rPrChange w:id="778" w:author="Josh Amaru" w:date="2022-02-10T13:58:00Z">
            <w:rPr/>
          </w:rPrChange>
        </w:rPr>
        <w:t xml:space="preserve">the matter </w:t>
      </w:r>
      <w:r w:rsidR="00606904" w:rsidRPr="00D86092">
        <w:rPr>
          <w:lang w:val="en-GB"/>
          <w:rPrChange w:id="779" w:author="Josh Amaru" w:date="2022-02-10T13:58:00Z">
            <w:rPr/>
          </w:rPrChange>
        </w:rPr>
        <w:t>in halakhic terms</w:t>
      </w:r>
      <w:r w:rsidR="006D0CB1" w:rsidRPr="00D86092">
        <w:rPr>
          <w:lang w:val="en-GB"/>
          <w:rPrChange w:id="780" w:author="Josh Amaru" w:date="2022-02-10T13:58:00Z">
            <w:rPr/>
          </w:rPrChange>
        </w:rPr>
        <w:t xml:space="preserve">, as R. Yoḥanan ben Zakkai proposed. Clearly, then, the explanation of </w:t>
      </w:r>
      <w:r w:rsidR="00961814" w:rsidRPr="00D86092">
        <w:rPr>
          <w:lang w:val="en-GB"/>
          <w:rPrChange w:id="781" w:author="Josh Amaru" w:date="2022-02-10T13:58:00Z">
            <w:rPr/>
          </w:rPrChange>
        </w:rPr>
        <w:t>‘</w:t>
      </w:r>
      <w:r w:rsidR="006D0CB1" w:rsidRPr="00D86092">
        <w:rPr>
          <w:lang w:val="en-GB"/>
          <w:rPrChange w:id="782" w:author="Josh Amaru" w:date="2022-02-10T13:58:00Z">
            <w:rPr/>
          </w:rPrChange>
        </w:rPr>
        <w:t>ways of peace</w:t>
      </w:r>
      <w:r w:rsidR="00961814" w:rsidRPr="00D86092">
        <w:rPr>
          <w:lang w:val="en-GB"/>
          <w:rPrChange w:id="783" w:author="Josh Amaru" w:date="2022-02-10T13:58:00Z">
            <w:rPr/>
          </w:rPrChange>
        </w:rPr>
        <w:t>’</w:t>
      </w:r>
      <w:r w:rsidR="006D0CB1" w:rsidRPr="00D86092">
        <w:rPr>
          <w:lang w:val="en-GB"/>
          <w:rPrChange w:id="784" w:author="Josh Amaru" w:date="2022-02-10T13:58:00Z">
            <w:rPr/>
          </w:rPrChange>
        </w:rPr>
        <w:t xml:space="preserve"> for the priests</w:t>
      </w:r>
      <w:r w:rsidR="00606904" w:rsidRPr="00D86092">
        <w:rPr>
          <w:lang w:val="en-GB"/>
          <w:rPrChange w:id="785" w:author="Josh Amaru" w:date="2022-02-10T13:58:00Z">
            <w:rPr/>
          </w:rPrChange>
        </w:rPr>
        <w:t>’ exemption</w:t>
      </w:r>
      <w:r w:rsidR="006D0CB1" w:rsidRPr="00D86092">
        <w:rPr>
          <w:lang w:val="en-GB"/>
          <w:rPrChange w:id="786" w:author="Josh Amaru" w:date="2022-02-10T13:58:00Z">
            <w:rPr/>
          </w:rPrChange>
        </w:rPr>
        <w:t xml:space="preserve"> from the half-</w:t>
      </w:r>
      <w:r w:rsidR="00A815D9" w:rsidRPr="00D86092">
        <w:rPr>
          <w:i/>
          <w:iCs/>
          <w:lang w:val="en-GB"/>
          <w:rPrChange w:id="787" w:author="Josh Amaru" w:date="2022-02-10T13:58:00Z">
            <w:rPr>
              <w:i/>
              <w:iCs/>
            </w:rPr>
          </w:rPrChange>
        </w:rPr>
        <w:t>sheqel</w:t>
      </w:r>
      <w:r w:rsidR="006D0CB1" w:rsidRPr="00D86092">
        <w:rPr>
          <w:lang w:val="en-GB"/>
          <w:rPrChange w:id="788" w:author="Josh Amaru" w:date="2022-02-10T13:58:00Z">
            <w:rPr/>
          </w:rPrChange>
        </w:rPr>
        <w:t xml:space="preserve"> tax—by </w:t>
      </w:r>
      <w:r w:rsidR="00606904" w:rsidRPr="00D86092">
        <w:rPr>
          <w:lang w:val="en-GB"/>
          <w:rPrChange w:id="789" w:author="Josh Amaru" w:date="2022-02-10T13:58:00Z">
            <w:rPr/>
          </w:rPrChange>
        </w:rPr>
        <w:t xml:space="preserve">means of </w:t>
      </w:r>
      <w:r w:rsidR="006D0CB1" w:rsidRPr="00D86092">
        <w:rPr>
          <w:lang w:val="en-GB"/>
          <w:rPrChange w:id="790" w:author="Josh Amaru" w:date="2022-02-10T13:58:00Z">
            <w:rPr/>
          </w:rPrChange>
        </w:rPr>
        <w:t xml:space="preserve">de facto non-enforcement—serves as a justification for the Sages’ </w:t>
      </w:r>
      <w:r w:rsidR="00606904" w:rsidRPr="00D86092">
        <w:rPr>
          <w:lang w:val="en-GB"/>
          <w:rPrChange w:id="791" w:author="Josh Amaru" w:date="2022-02-10T13:58:00Z">
            <w:rPr/>
          </w:rPrChange>
        </w:rPr>
        <w:t xml:space="preserve">concession on </w:t>
      </w:r>
      <w:r w:rsidR="006D0CB1" w:rsidRPr="00D86092">
        <w:rPr>
          <w:lang w:val="en-GB"/>
          <w:rPrChange w:id="792" w:author="Josh Amaru" w:date="2022-02-10T13:58:00Z">
            <w:rPr/>
          </w:rPrChange>
        </w:rPr>
        <w:t>the principle of universal participation in remitting the tax to the Temple</w:t>
      </w:r>
      <w:r w:rsidR="00606904" w:rsidRPr="00D86092">
        <w:rPr>
          <w:lang w:val="en-GB"/>
          <w:rPrChange w:id="793" w:author="Josh Amaru" w:date="2022-02-10T13:58:00Z">
            <w:rPr/>
          </w:rPrChange>
        </w:rPr>
        <w:t xml:space="preserve">, originating solely in </w:t>
      </w:r>
      <w:r w:rsidR="006D0CB1" w:rsidRPr="00D86092">
        <w:rPr>
          <w:lang w:val="en-GB"/>
          <w:rPrChange w:id="794" w:author="Josh Amaru" w:date="2022-02-10T13:58:00Z">
            <w:rPr/>
          </w:rPrChange>
        </w:rPr>
        <w:t xml:space="preserve">the realia of the political balance of forces. This retreat may have </w:t>
      </w:r>
      <w:r w:rsidR="00606904" w:rsidRPr="00D86092">
        <w:rPr>
          <w:lang w:val="en-GB"/>
          <w:rPrChange w:id="795" w:author="Josh Amaru" w:date="2022-02-10T13:58:00Z">
            <w:rPr/>
          </w:rPrChange>
        </w:rPr>
        <w:t xml:space="preserve">traced to </w:t>
      </w:r>
      <w:r w:rsidR="006D0CB1" w:rsidRPr="00D86092">
        <w:rPr>
          <w:lang w:val="en-GB"/>
          <w:rPrChange w:id="796" w:author="Josh Amaru" w:date="2022-02-10T13:58:00Z">
            <w:rPr/>
          </w:rPrChange>
        </w:rPr>
        <w:t xml:space="preserve">the Sages’ concern that a more determined struggle against the priests </w:t>
      </w:r>
      <w:r w:rsidR="00606904" w:rsidRPr="00D86092">
        <w:rPr>
          <w:lang w:val="en-GB"/>
          <w:rPrChange w:id="797" w:author="Josh Amaru" w:date="2022-02-10T13:58:00Z">
            <w:rPr/>
          </w:rPrChange>
        </w:rPr>
        <w:t>might shred</w:t>
      </w:r>
      <w:r w:rsidR="006D0CB1" w:rsidRPr="00D86092">
        <w:rPr>
          <w:lang w:val="en-GB"/>
          <w:rPrChange w:id="798" w:author="Josh Amaru" w:date="2022-02-10T13:58:00Z">
            <w:rPr/>
          </w:rPrChange>
        </w:rPr>
        <w:t xml:space="preserve"> the internal fabric of Jewish society. It </w:t>
      </w:r>
      <w:r w:rsidR="00606904" w:rsidRPr="00D86092">
        <w:rPr>
          <w:lang w:val="en-GB"/>
          <w:rPrChange w:id="799" w:author="Josh Amaru" w:date="2022-02-10T13:58:00Z">
            <w:rPr/>
          </w:rPrChange>
        </w:rPr>
        <w:t xml:space="preserve">also </w:t>
      </w:r>
      <w:r w:rsidR="006D0CB1" w:rsidRPr="00D86092">
        <w:rPr>
          <w:lang w:val="en-GB"/>
          <w:rPrChange w:id="800" w:author="Josh Amaru" w:date="2022-02-10T13:58:00Z">
            <w:rPr/>
          </w:rPrChange>
        </w:rPr>
        <w:t xml:space="preserve">may </w:t>
      </w:r>
      <w:r w:rsidR="00606904" w:rsidRPr="00D86092">
        <w:rPr>
          <w:lang w:val="en-GB"/>
          <w:rPrChange w:id="801" w:author="Josh Amaru" w:date="2022-02-10T13:58:00Z">
            <w:rPr/>
          </w:rPrChange>
        </w:rPr>
        <w:t xml:space="preserve">have </w:t>
      </w:r>
      <w:r w:rsidR="006D0CB1" w:rsidRPr="00D86092">
        <w:rPr>
          <w:lang w:val="en-GB"/>
          <w:rPrChange w:id="802" w:author="Josh Amaru" w:date="2022-02-10T13:58:00Z">
            <w:rPr/>
          </w:rPrChange>
        </w:rPr>
        <w:t>reflect</w:t>
      </w:r>
      <w:r w:rsidR="00606904" w:rsidRPr="00D86092">
        <w:rPr>
          <w:lang w:val="en-GB"/>
          <w:rPrChange w:id="803" w:author="Josh Amaru" w:date="2022-02-10T13:58:00Z">
            <w:rPr/>
          </w:rPrChange>
        </w:rPr>
        <w:t>ed</w:t>
      </w:r>
      <w:r w:rsidR="006D0CB1" w:rsidRPr="00D86092">
        <w:rPr>
          <w:lang w:val="en-GB"/>
          <w:rPrChange w:id="804" w:author="Josh Amaru" w:date="2022-02-10T13:58:00Z">
            <w:rPr/>
          </w:rPrChange>
        </w:rPr>
        <w:t xml:space="preserve"> their understanding of the limits of their political power in confrontation with the priests, who enjoyed broad public prestige</w:t>
      </w:r>
      <w:r w:rsidR="00BB3AB6" w:rsidRPr="00D86092">
        <w:rPr>
          <w:lang w:val="en-GB"/>
          <w:rPrChange w:id="805" w:author="Josh Amaru" w:date="2022-02-10T13:58:00Z">
            <w:rPr/>
          </w:rPrChange>
        </w:rPr>
        <w:t xml:space="preserve"> generally and</w:t>
      </w:r>
      <w:r w:rsidR="006D0CB1" w:rsidRPr="00D86092">
        <w:rPr>
          <w:lang w:val="en-GB"/>
          <w:rPrChange w:id="806" w:author="Josh Amaru" w:date="2022-02-10T13:58:00Z">
            <w:rPr/>
          </w:rPrChange>
        </w:rPr>
        <w:t>, certainly</w:t>
      </w:r>
      <w:r w:rsidR="00BB3AB6" w:rsidRPr="00D86092">
        <w:rPr>
          <w:lang w:val="en-GB"/>
          <w:rPrChange w:id="807" w:author="Josh Amaru" w:date="2022-02-10T13:58:00Z">
            <w:rPr/>
          </w:rPrChange>
        </w:rPr>
        <w:t>,</w:t>
      </w:r>
      <w:r w:rsidR="006D0CB1" w:rsidRPr="00D86092">
        <w:rPr>
          <w:lang w:val="en-GB"/>
          <w:rPrChange w:id="808" w:author="Josh Amaru" w:date="2022-02-10T13:58:00Z">
            <w:rPr/>
          </w:rPrChange>
        </w:rPr>
        <w:t xml:space="preserve"> in the domain that the Torah bequeath</w:t>
      </w:r>
      <w:r w:rsidR="00606904" w:rsidRPr="00D86092">
        <w:rPr>
          <w:lang w:val="en-GB"/>
          <w:rPrChange w:id="809" w:author="Josh Amaru" w:date="2022-02-10T13:58:00Z">
            <w:rPr/>
          </w:rPrChange>
        </w:rPr>
        <w:t>ed</w:t>
      </w:r>
      <w:r w:rsidR="006D0CB1" w:rsidRPr="00D86092">
        <w:rPr>
          <w:lang w:val="en-GB"/>
          <w:rPrChange w:id="810" w:author="Josh Amaru" w:date="2022-02-10T13:58:00Z">
            <w:rPr/>
          </w:rPrChange>
        </w:rPr>
        <w:t xml:space="preserve"> to them, the Temple service.</w:t>
      </w:r>
    </w:p>
    <w:p w14:paraId="2BA0974C" w14:textId="68A4857A" w:rsidR="006D0CB1" w:rsidRPr="00D86092" w:rsidRDefault="006D0CB1" w:rsidP="00881393">
      <w:pPr>
        <w:pStyle w:val="Englishnormal"/>
        <w:rPr>
          <w:lang w:val="en-GB"/>
          <w:rPrChange w:id="811" w:author="Josh Amaru" w:date="2022-02-10T13:58:00Z">
            <w:rPr/>
          </w:rPrChange>
        </w:rPr>
      </w:pPr>
      <w:r w:rsidRPr="00D86092">
        <w:rPr>
          <w:lang w:val="en-GB" w:bidi="he-IL"/>
          <w:rPrChange w:id="812" w:author="Josh Amaru" w:date="2022-02-10T13:58:00Z">
            <w:rPr>
              <w:lang w:bidi="he-IL"/>
            </w:rPr>
          </w:rPrChange>
        </w:rPr>
        <w:t xml:space="preserve">As </w:t>
      </w:r>
      <w:r w:rsidR="004F6525" w:rsidRPr="00D86092">
        <w:rPr>
          <w:lang w:val="en-GB" w:bidi="he-IL"/>
          <w:rPrChange w:id="813" w:author="Josh Amaru" w:date="2022-02-10T13:58:00Z">
            <w:rPr>
              <w:lang w:bidi="he-IL"/>
            </w:rPr>
          </w:rPrChange>
        </w:rPr>
        <w:t>noted above</w:t>
      </w:r>
      <w:r w:rsidRPr="00D86092">
        <w:rPr>
          <w:lang w:val="en-GB" w:bidi="he-IL"/>
          <w:rPrChange w:id="814" w:author="Josh Amaru" w:date="2022-02-10T13:58:00Z">
            <w:rPr>
              <w:lang w:bidi="he-IL"/>
            </w:rPr>
          </w:rPrChange>
        </w:rPr>
        <w:t xml:space="preserve">, the </w:t>
      </w:r>
      <w:r w:rsidR="00961814" w:rsidRPr="00D86092">
        <w:rPr>
          <w:lang w:val="en-GB" w:bidi="he-IL"/>
          <w:rPrChange w:id="815" w:author="Josh Amaru" w:date="2022-02-10T13:58:00Z">
            <w:rPr>
              <w:lang w:bidi="he-IL"/>
            </w:rPr>
          </w:rPrChange>
        </w:rPr>
        <w:t>‘</w:t>
      </w:r>
      <w:r w:rsidRPr="00D86092">
        <w:rPr>
          <w:lang w:val="en-GB" w:bidi="he-IL"/>
          <w:rPrChange w:id="816" w:author="Josh Amaru" w:date="2022-02-10T13:58:00Z">
            <w:rPr>
              <w:lang w:bidi="he-IL"/>
            </w:rPr>
          </w:rPrChange>
        </w:rPr>
        <w:t>ways of peace</w:t>
      </w:r>
      <w:r w:rsidR="00961814" w:rsidRPr="00D86092">
        <w:rPr>
          <w:lang w:val="en-GB" w:bidi="he-IL"/>
          <w:rPrChange w:id="817" w:author="Josh Amaru" w:date="2022-02-10T13:58:00Z">
            <w:rPr>
              <w:lang w:bidi="he-IL"/>
            </w:rPr>
          </w:rPrChange>
        </w:rPr>
        <w:t>’</w:t>
      </w:r>
      <w:r w:rsidRPr="00D86092">
        <w:rPr>
          <w:lang w:val="en-GB" w:bidi="he-IL"/>
          <w:rPrChange w:id="818" w:author="Josh Amaru" w:date="2022-02-10T13:58:00Z">
            <w:rPr>
              <w:lang w:bidi="he-IL"/>
            </w:rPr>
          </w:rPrChange>
        </w:rPr>
        <w:t xml:space="preserve"> reasoning </w:t>
      </w:r>
      <w:del w:id="819" w:author="Josh Amaru" w:date="2022-02-07T16:17:00Z">
        <w:r w:rsidR="004F6525" w:rsidRPr="00D86092" w:rsidDel="00A9723C">
          <w:rPr>
            <w:lang w:val="en-GB" w:bidi="he-IL"/>
            <w:rPrChange w:id="820" w:author="Josh Amaru" w:date="2022-02-10T13:58:00Z">
              <w:rPr>
                <w:lang w:bidi="he-IL"/>
              </w:rPr>
            </w:rPrChange>
          </w:rPr>
          <w:delText>is offered</w:delText>
        </w:r>
      </w:del>
      <w:ins w:id="821" w:author="Josh Amaru" w:date="2022-02-07T16:17:00Z">
        <w:r w:rsidR="00A9723C" w:rsidRPr="00D86092">
          <w:rPr>
            <w:lang w:val="en-GB" w:bidi="he-IL"/>
            <w:rPrChange w:id="822" w:author="Josh Amaru" w:date="2022-02-10T13:58:00Z">
              <w:rPr>
                <w:lang w:bidi="he-IL"/>
              </w:rPr>
            </w:rPrChange>
          </w:rPr>
          <w:t xml:space="preserve">does not appear </w:t>
        </w:r>
      </w:ins>
      <w:del w:id="823" w:author="Josh Amaru" w:date="2022-02-07T16:17:00Z">
        <w:r w:rsidR="004F6525" w:rsidRPr="00D86092" w:rsidDel="00A9723C">
          <w:rPr>
            <w:lang w:val="en-GB" w:bidi="he-IL"/>
            <w:rPrChange w:id="824" w:author="Josh Amaru" w:date="2022-02-10T13:58:00Z">
              <w:rPr>
                <w:lang w:bidi="he-IL"/>
              </w:rPr>
            </w:rPrChange>
          </w:rPr>
          <w:delText xml:space="preserve"> not</w:delText>
        </w:r>
        <w:r w:rsidR="004F6525" w:rsidRPr="00D86092" w:rsidDel="008E76B4">
          <w:rPr>
            <w:lang w:val="en-GB" w:bidi="he-IL"/>
            <w:rPrChange w:id="825" w:author="Josh Amaru" w:date="2022-02-10T13:58:00Z">
              <w:rPr>
                <w:lang w:bidi="he-IL"/>
              </w:rPr>
            </w:rPrChange>
          </w:rPr>
          <w:delText xml:space="preserve"> </w:delText>
        </w:r>
      </w:del>
      <w:r w:rsidR="004F6525" w:rsidRPr="00D86092">
        <w:rPr>
          <w:lang w:val="en-GB" w:bidi="he-IL"/>
          <w:rPrChange w:id="826" w:author="Josh Amaru" w:date="2022-02-10T13:58:00Z">
            <w:rPr>
              <w:lang w:bidi="he-IL"/>
            </w:rPr>
          </w:rPrChange>
        </w:rPr>
        <w:t xml:space="preserve">in the name </w:t>
      </w:r>
      <w:r w:rsidRPr="00D86092">
        <w:rPr>
          <w:lang w:val="en-GB" w:bidi="he-IL"/>
          <w:rPrChange w:id="827" w:author="Josh Amaru" w:date="2022-02-10T13:58:00Z">
            <w:rPr>
              <w:lang w:bidi="he-IL"/>
            </w:rPr>
          </w:rPrChange>
        </w:rPr>
        <w:t xml:space="preserve">of R. Yoḥanan </w:t>
      </w:r>
      <w:r w:rsidR="00C20548" w:rsidRPr="00D86092">
        <w:rPr>
          <w:lang w:val="en-GB" w:bidi="he-IL"/>
          <w:rPrChange w:id="828" w:author="Josh Amaru" w:date="2022-02-10T13:58:00Z">
            <w:rPr>
              <w:lang w:bidi="he-IL"/>
            </w:rPr>
          </w:rPrChange>
        </w:rPr>
        <w:t>ben Zakkai</w:t>
      </w:r>
      <w:r w:rsidRPr="00D86092">
        <w:rPr>
          <w:lang w:val="en-GB" w:bidi="he-IL"/>
          <w:rPrChange w:id="829" w:author="Josh Amaru" w:date="2022-02-10T13:58:00Z">
            <w:rPr>
              <w:lang w:bidi="he-IL"/>
            </w:rPr>
          </w:rPrChange>
        </w:rPr>
        <w:t xml:space="preserve"> but</w:t>
      </w:r>
      <w:r w:rsidR="00212E00" w:rsidRPr="00D86092">
        <w:rPr>
          <w:lang w:val="en-GB"/>
          <w:rPrChange w:id="830" w:author="Josh Amaru" w:date="2022-02-10T13:58:00Z">
            <w:rPr/>
          </w:rPrChange>
        </w:rPr>
        <w:t xml:space="preserve"> </w:t>
      </w:r>
      <w:del w:id="831" w:author="Josh Amaru" w:date="2022-02-07T16:17:00Z">
        <w:r w:rsidR="00212E00" w:rsidRPr="00D86092" w:rsidDel="008E76B4">
          <w:rPr>
            <w:lang w:val="en-GB"/>
            <w:rPrChange w:id="832" w:author="Josh Amaru" w:date="2022-02-10T13:58:00Z">
              <w:rPr/>
            </w:rPrChange>
          </w:rPr>
          <w:delText xml:space="preserve">is </w:delText>
        </w:r>
      </w:del>
      <w:ins w:id="833" w:author="Josh Amaru" w:date="2022-02-07T16:17:00Z">
        <w:r w:rsidR="008E76B4" w:rsidRPr="00D86092">
          <w:rPr>
            <w:lang w:val="en-GB"/>
            <w:rPrChange w:id="834" w:author="Josh Amaru" w:date="2022-02-10T13:58:00Z">
              <w:rPr/>
            </w:rPrChange>
          </w:rPr>
          <w:t>rather is part of</w:t>
        </w:r>
      </w:ins>
      <w:del w:id="835" w:author="Josh Amaru" w:date="2022-02-07T16:17:00Z">
        <w:r w:rsidR="00212E00" w:rsidRPr="00D86092" w:rsidDel="008E76B4">
          <w:rPr>
            <w:lang w:val="en-GB"/>
            <w:rPrChange w:id="836" w:author="Josh Amaru" w:date="2022-02-10T13:58:00Z">
              <w:rPr/>
            </w:rPrChange>
          </w:rPr>
          <w:delText>stated in</w:delText>
        </w:r>
      </w:del>
      <w:r w:rsidR="00212E00" w:rsidRPr="00D86092">
        <w:rPr>
          <w:lang w:val="en-GB"/>
          <w:rPrChange w:id="837" w:author="Josh Amaru" w:date="2022-02-10T13:58:00Z">
            <w:rPr/>
          </w:rPrChange>
        </w:rPr>
        <w:t xml:space="preserve"> an unattributed </w:t>
      </w:r>
      <w:commentRangeStart w:id="838"/>
      <w:commentRangeStart w:id="839"/>
      <w:r w:rsidR="00212E00" w:rsidRPr="00D86092">
        <w:rPr>
          <w:lang w:val="en-GB"/>
          <w:rPrChange w:id="840" w:author="Josh Amaru" w:date="2022-02-10T13:58:00Z">
            <w:rPr/>
          </w:rPrChange>
        </w:rPr>
        <w:t>passage</w:t>
      </w:r>
      <w:commentRangeEnd w:id="838"/>
      <w:r w:rsidR="00212E00" w:rsidRPr="00D86092">
        <w:rPr>
          <w:rStyle w:val="CommentReference"/>
          <w:rFonts w:ascii="Times New Roman" w:hAnsi="Times New Roman" w:cs="Times New Roman"/>
          <w:lang w:val="en-GB" w:eastAsia="he-IL" w:bidi="he-IL"/>
          <w:rPrChange w:id="841" w:author="Josh Amaru" w:date="2022-02-10T13:58:00Z">
            <w:rPr>
              <w:rStyle w:val="CommentReference"/>
              <w:rFonts w:ascii="Times New Roman" w:hAnsi="Times New Roman" w:cs="Times New Roman"/>
              <w:lang w:eastAsia="he-IL" w:bidi="he-IL"/>
            </w:rPr>
          </w:rPrChange>
        </w:rPr>
        <w:commentReference w:id="838"/>
      </w:r>
      <w:commentRangeEnd w:id="839"/>
      <w:r w:rsidR="00D463F4" w:rsidRPr="00D86092">
        <w:rPr>
          <w:rStyle w:val="CommentReference"/>
          <w:rFonts w:ascii="Times New Roman" w:hAnsi="Times New Roman" w:cs="Times New Roman"/>
          <w:lang w:val="en-GB" w:eastAsia="he-IL" w:bidi="he-IL"/>
          <w:rPrChange w:id="842" w:author="Josh Amaru" w:date="2022-02-10T13:58:00Z">
            <w:rPr>
              <w:rStyle w:val="CommentReference"/>
              <w:rFonts w:ascii="Times New Roman" w:hAnsi="Times New Roman" w:cs="Times New Roman"/>
              <w:lang w:eastAsia="he-IL" w:bidi="he-IL"/>
            </w:rPr>
          </w:rPrChange>
        </w:rPr>
        <w:commentReference w:id="839"/>
      </w:r>
      <w:r w:rsidRPr="00D86092">
        <w:rPr>
          <w:lang w:val="en-GB"/>
          <w:rPrChange w:id="843" w:author="Josh Amaru" w:date="2022-02-10T13:58:00Z">
            <w:rPr/>
          </w:rPrChange>
        </w:rPr>
        <w:t xml:space="preserve">. </w:t>
      </w:r>
      <w:ins w:id="844" w:author="Josh Amaru" w:date="2022-02-07T16:52:00Z">
        <w:r w:rsidR="003066D6" w:rsidRPr="00D86092">
          <w:rPr>
            <w:lang w:val="en-GB"/>
            <w:rPrChange w:id="845" w:author="Josh Amaru" w:date="2022-02-10T13:58:00Z">
              <w:rPr/>
            </w:rPrChange>
          </w:rPr>
          <w:t>Assuming that it was insert</w:t>
        </w:r>
      </w:ins>
      <w:ins w:id="846" w:author="Josh Amaru" w:date="2022-02-07T16:53:00Z">
        <w:r w:rsidR="003066D6" w:rsidRPr="00D86092">
          <w:rPr>
            <w:lang w:val="en-GB"/>
            <w:rPrChange w:id="847" w:author="Josh Amaru" w:date="2022-02-10T13:58:00Z">
              <w:rPr/>
            </w:rPrChange>
          </w:rPr>
          <w:t xml:space="preserve">ed by a later redactor, how should we understand this redaction? </w:t>
        </w:r>
      </w:ins>
      <w:del w:id="848" w:author="Josh Amaru" w:date="2022-02-07T16:53:00Z">
        <w:r w:rsidRPr="00D86092" w:rsidDel="003066D6">
          <w:rPr>
            <w:highlight w:val="yellow"/>
            <w:lang w:val="en-GB"/>
            <w:rPrChange w:id="849" w:author="Josh Amaru" w:date="2022-02-10T13:58:00Z">
              <w:rPr>
                <w:highlight w:val="yellow"/>
              </w:rPr>
            </w:rPrChange>
          </w:rPr>
          <w:delText>How sh</w:delText>
        </w:r>
        <w:r w:rsidR="009051E2" w:rsidRPr="00D86092" w:rsidDel="003066D6">
          <w:rPr>
            <w:highlight w:val="yellow"/>
            <w:lang w:val="en-GB"/>
            <w:rPrChange w:id="850" w:author="Josh Amaru" w:date="2022-02-10T13:58:00Z">
              <w:rPr>
                <w:highlight w:val="yellow"/>
              </w:rPr>
            </w:rPrChange>
          </w:rPr>
          <w:delText xml:space="preserve">ould </w:delText>
        </w:r>
      </w:del>
      <w:del w:id="851" w:author="Josh Amaru" w:date="2022-02-07T16:52:00Z">
        <w:r w:rsidR="009051E2" w:rsidRPr="00D86092" w:rsidDel="00314063">
          <w:rPr>
            <w:highlight w:val="yellow"/>
            <w:lang w:val="en-GB"/>
            <w:rPrChange w:id="852" w:author="Josh Amaru" w:date="2022-02-10T13:58:00Z">
              <w:rPr>
                <w:highlight w:val="yellow"/>
              </w:rPr>
            </w:rPrChange>
          </w:rPr>
          <w:delText>the content and role of this</w:delText>
        </w:r>
        <w:r w:rsidRPr="00D86092" w:rsidDel="00314063">
          <w:rPr>
            <w:highlight w:val="yellow"/>
            <w:lang w:val="en-GB"/>
            <w:rPrChange w:id="853" w:author="Josh Amaru" w:date="2022-02-10T13:58:00Z">
              <w:rPr>
                <w:highlight w:val="yellow"/>
              </w:rPr>
            </w:rPrChange>
          </w:rPr>
          <w:delText xml:space="preserve"> </w:delText>
        </w:r>
        <w:r w:rsidR="009051E2" w:rsidRPr="00D86092" w:rsidDel="00314063">
          <w:rPr>
            <w:highlight w:val="yellow"/>
            <w:lang w:val="en-GB"/>
            <w:rPrChange w:id="854" w:author="Josh Amaru" w:date="2022-02-10T13:58:00Z">
              <w:rPr>
                <w:highlight w:val="yellow"/>
              </w:rPr>
            </w:rPrChange>
          </w:rPr>
          <w:delText xml:space="preserve">usage, </w:delText>
        </w:r>
        <w:r w:rsidRPr="00D86092" w:rsidDel="00314063">
          <w:rPr>
            <w:highlight w:val="yellow"/>
            <w:lang w:val="en-GB"/>
            <w:rPrChange w:id="855" w:author="Josh Amaru" w:date="2022-02-10T13:58:00Z">
              <w:rPr>
                <w:highlight w:val="yellow"/>
              </w:rPr>
            </w:rPrChange>
          </w:rPr>
          <w:delText>in this position</w:delText>
        </w:r>
        <w:r w:rsidR="009051E2" w:rsidRPr="00D86092" w:rsidDel="00314063">
          <w:rPr>
            <w:highlight w:val="yellow"/>
            <w:lang w:val="en-GB"/>
            <w:rPrChange w:id="856" w:author="Josh Amaru" w:date="2022-02-10T13:58:00Z">
              <w:rPr>
                <w:highlight w:val="yellow"/>
              </w:rPr>
            </w:rPrChange>
          </w:rPr>
          <w:delText>,</w:delText>
        </w:r>
      </w:del>
      <w:del w:id="857" w:author="Josh Amaru" w:date="2022-02-07T16:53:00Z">
        <w:r w:rsidRPr="00D86092" w:rsidDel="003066D6">
          <w:rPr>
            <w:highlight w:val="yellow"/>
            <w:lang w:val="en-GB"/>
            <w:rPrChange w:id="858" w:author="Josh Amaru" w:date="2022-02-10T13:58:00Z">
              <w:rPr>
                <w:highlight w:val="yellow"/>
              </w:rPr>
            </w:rPrChange>
          </w:rPr>
          <w:delText xml:space="preserve"> be understood? </w:delText>
        </w:r>
      </w:del>
      <w:r w:rsidRPr="00D86092">
        <w:rPr>
          <w:highlight w:val="yellow"/>
          <w:lang w:val="en-GB"/>
          <w:rPrChange w:id="859" w:author="Josh Amaru" w:date="2022-02-10T13:58:00Z">
            <w:rPr>
              <w:highlight w:val="yellow"/>
            </w:rPr>
          </w:rPrChange>
        </w:rPr>
        <w:t xml:space="preserve">One possibility is to assume that the </w:t>
      </w:r>
      <w:r w:rsidR="009051E2" w:rsidRPr="00D86092">
        <w:rPr>
          <w:highlight w:val="yellow"/>
          <w:lang w:val="en-GB"/>
          <w:rPrChange w:id="860" w:author="Josh Amaru" w:date="2022-02-10T13:58:00Z">
            <w:rPr>
              <w:highlight w:val="yellow"/>
            </w:rPr>
          </w:rPrChange>
        </w:rPr>
        <w:t xml:space="preserve">redactor </w:t>
      </w:r>
      <w:del w:id="861" w:author="Josh Amaru" w:date="2022-02-07T16:53:00Z">
        <w:r w:rsidR="009051E2" w:rsidRPr="00D86092" w:rsidDel="003066D6">
          <w:rPr>
            <w:highlight w:val="yellow"/>
            <w:lang w:val="en-GB"/>
            <w:rPrChange w:id="862" w:author="Josh Amaru" w:date="2022-02-10T13:58:00Z">
              <w:rPr>
                <w:highlight w:val="yellow"/>
              </w:rPr>
            </w:rPrChange>
          </w:rPr>
          <w:delText xml:space="preserve">invokes </w:delText>
        </w:r>
      </w:del>
      <w:ins w:id="863" w:author="Josh Amaru" w:date="2022-02-07T16:53:00Z">
        <w:r w:rsidR="003066D6" w:rsidRPr="00D86092">
          <w:rPr>
            <w:highlight w:val="yellow"/>
            <w:lang w:val="en-GB"/>
            <w:rPrChange w:id="864" w:author="Josh Amaru" w:date="2022-02-10T13:58:00Z">
              <w:rPr>
                <w:highlight w:val="yellow"/>
              </w:rPr>
            </w:rPrChange>
          </w:rPr>
          <w:t xml:space="preserve">invoked </w:t>
        </w:r>
      </w:ins>
      <w:r w:rsidRPr="00D86092">
        <w:rPr>
          <w:highlight w:val="yellow"/>
          <w:lang w:val="en-GB"/>
          <w:rPrChange w:id="865" w:author="Josh Amaru" w:date="2022-02-10T13:58:00Z">
            <w:rPr>
              <w:highlight w:val="yellow"/>
            </w:rPr>
          </w:rPrChange>
        </w:rPr>
        <w:t xml:space="preserve">a familiar </w:t>
      </w:r>
      <w:del w:id="866" w:author="Josh Amaru" w:date="2022-02-07T16:53:00Z">
        <w:r w:rsidR="009051E2" w:rsidRPr="00D86092" w:rsidDel="003066D6">
          <w:rPr>
            <w:highlight w:val="yellow"/>
            <w:lang w:val="en-GB"/>
            <w:rPrChange w:id="867" w:author="Josh Amaru" w:date="2022-02-10T13:58:00Z">
              <w:rPr>
                <w:highlight w:val="yellow"/>
              </w:rPr>
            </w:rPrChange>
          </w:rPr>
          <w:delText xml:space="preserve">usage </w:delText>
        </w:r>
      </w:del>
      <w:ins w:id="868" w:author="Josh Amaru" w:date="2022-02-07T16:53:00Z">
        <w:r w:rsidR="003066D6" w:rsidRPr="00D86092">
          <w:rPr>
            <w:highlight w:val="yellow"/>
            <w:lang w:val="en-GB"/>
            <w:rPrChange w:id="869" w:author="Josh Amaru" w:date="2022-02-10T13:58:00Z">
              <w:rPr>
                <w:highlight w:val="yellow"/>
              </w:rPr>
            </w:rPrChange>
          </w:rPr>
          <w:t xml:space="preserve">phrase </w:t>
        </w:r>
      </w:ins>
      <w:del w:id="870" w:author="Josh Amaru" w:date="2022-02-07T16:53:00Z">
        <w:r w:rsidRPr="00D86092" w:rsidDel="003066D6">
          <w:rPr>
            <w:highlight w:val="yellow"/>
            <w:lang w:val="en-GB"/>
            <w:rPrChange w:id="871" w:author="Josh Amaru" w:date="2022-02-10T13:58:00Z">
              <w:rPr>
                <w:highlight w:val="yellow"/>
              </w:rPr>
            </w:rPrChange>
          </w:rPr>
          <w:delText>at the time</w:delText>
        </w:r>
        <w:r w:rsidR="009051E2" w:rsidRPr="00D86092" w:rsidDel="003066D6">
          <w:rPr>
            <w:highlight w:val="yellow"/>
            <w:lang w:val="en-GB"/>
            <w:rPrChange w:id="872" w:author="Josh Amaru" w:date="2022-02-10T13:58:00Z">
              <w:rPr>
                <w:highlight w:val="yellow"/>
              </w:rPr>
            </w:rPrChange>
          </w:rPr>
          <w:delText xml:space="preserve"> </w:delText>
        </w:r>
      </w:del>
      <w:r w:rsidR="009051E2" w:rsidRPr="00D86092">
        <w:rPr>
          <w:highlight w:val="yellow"/>
          <w:lang w:val="en-GB"/>
          <w:rPrChange w:id="873" w:author="Josh Amaru" w:date="2022-02-10T13:58:00Z">
            <w:rPr>
              <w:highlight w:val="yellow"/>
            </w:rPr>
          </w:rPrChange>
        </w:rPr>
        <w:t xml:space="preserve">in order </w:t>
      </w:r>
      <w:commentRangeStart w:id="874"/>
      <w:r w:rsidRPr="00D86092">
        <w:rPr>
          <w:highlight w:val="yellow"/>
          <w:lang w:val="en-GB"/>
          <w:rPrChange w:id="875" w:author="Josh Amaru" w:date="2022-02-10T13:58:00Z">
            <w:rPr>
              <w:highlight w:val="yellow"/>
            </w:rPr>
          </w:rPrChange>
        </w:rPr>
        <w:t>to soften</w:t>
      </w:r>
      <w:ins w:id="876" w:author="Josh Amaru" w:date="2022-02-07T17:03:00Z">
        <w:r w:rsidR="00A347A3" w:rsidRPr="00D86092">
          <w:rPr>
            <w:highlight w:val="yellow"/>
            <w:lang w:val="en-GB"/>
            <w:rPrChange w:id="877" w:author="Josh Amaru" w:date="2022-02-10T13:58:00Z">
              <w:rPr>
                <w:highlight w:val="yellow"/>
              </w:rPr>
            </w:rPrChange>
          </w:rPr>
          <w:t xml:space="preserve"> </w:t>
        </w:r>
      </w:ins>
      <w:ins w:id="878" w:author="Josh Amaru" w:date="2022-02-07T17:04:00Z">
        <w:r w:rsidR="00D463F4" w:rsidRPr="00D86092">
          <w:rPr>
            <w:highlight w:val="yellow"/>
            <w:lang w:val="en-GB"/>
            <w:rPrChange w:id="879" w:author="Josh Amaru" w:date="2022-02-10T13:58:00Z">
              <w:rPr>
                <w:highlight w:val="yellow"/>
              </w:rPr>
            </w:rPrChange>
          </w:rPr>
          <w:t xml:space="preserve">the </w:t>
        </w:r>
      </w:ins>
      <w:commentRangeEnd w:id="874"/>
      <w:ins w:id="880" w:author="Josh Amaru" w:date="2022-02-07T17:06:00Z">
        <w:r w:rsidR="00D463F4" w:rsidRPr="00D86092">
          <w:rPr>
            <w:rStyle w:val="CommentReference"/>
            <w:rFonts w:ascii="Times New Roman" w:hAnsi="Times New Roman" w:cs="Times New Roman"/>
            <w:rtl/>
            <w:lang w:val="en-GB" w:eastAsia="he-IL" w:bidi="he-IL"/>
            <w:rPrChange w:id="881" w:author="Josh Amaru" w:date="2022-02-10T13:58:00Z">
              <w:rPr>
                <w:rStyle w:val="CommentReference"/>
                <w:rFonts w:ascii="Times New Roman" w:hAnsi="Times New Roman" w:cs="Times New Roman"/>
                <w:rtl/>
                <w:lang w:eastAsia="he-IL" w:bidi="he-IL"/>
              </w:rPr>
            </w:rPrChange>
          </w:rPr>
          <w:commentReference w:id="874"/>
        </w:r>
      </w:ins>
      <w:ins w:id="882" w:author="Josh Amaru" w:date="2022-02-07T17:04:00Z">
        <w:r w:rsidR="00D463F4" w:rsidRPr="00D86092">
          <w:rPr>
            <w:highlight w:val="yellow"/>
            <w:lang w:val="en-GB"/>
            <w:rPrChange w:id="883" w:author="Josh Amaru" w:date="2022-02-10T13:58:00Z">
              <w:rPr>
                <w:highlight w:val="yellow"/>
              </w:rPr>
            </w:rPrChange>
          </w:rPr>
          <w:t>harshness of</w:t>
        </w:r>
      </w:ins>
      <w:ins w:id="884" w:author="Josh Amaru" w:date="2022-02-07T17:03:00Z">
        <w:r w:rsidR="002B08E6" w:rsidRPr="00D86092">
          <w:rPr>
            <w:highlight w:val="yellow"/>
            <w:lang w:val="en-GB"/>
            <w:rPrChange w:id="885" w:author="Josh Amaru" w:date="2022-02-10T13:58:00Z">
              <w:rPr>
                <w:highlight w:val="yellow"/>
              </w:rPr>
            </w:rPrChange>
          </w:rPr>
          <w:t xml:space="preserve"> </w:t>
        </w:r>
      </w:ins>
      <w:del w:id="886" w:author="Josh Amaru" w:date="2022-02-07T17:03:00Z">
        <w:r w:rsidR="009051E2" w:rsidRPr="00D86092" w:rsidDel="002B08E6">
          <w:rPr>
            <w:highlight w:val="yellow"/>
            <w:lang w:val="en-GB"/>
            <w:rPrChange w:id="887" w:author="Josh Amaru" w:date="2022-02-10T13:58:00Z">
              <w:rPr>
                <w:highlight w:val="yellow"/>
              </w:rPr>
            </w:rPrChange>
          </w:rPr>
          <w:delText>—</w:delText>
        </w:r>
        <w:r w:rsidRPr="00D86092" w:rsidDel="002B08E6">
          <w:rPr>
            <w:highlight w:val="yellow"/>
            <w:lang w:val="en-GB"/>
            <w:rPrChange w:id="888" w:author="Josh Amaru" w:date="2022-02-10T13:58:00Z">
              <w:rPr>
                <w:highlight w:val="yellow"/>
              </w:rPr>
            </w:rPrChange>
          </w:rPr>
          <w:delText>and perhaps even convert</w:delText>
        </w:r>
        <w:r w:rsidR="009051E2" w:rsidRPr="00D86092" w:rsidDel="002B08E6">
          <w:rPr>
            <w:highlight w:val="yellow"/>
            <w:lang w:val="en-GB"/>
            <w:rPrChange w:id="889" w:author="Josh Amaru" w:date="2022-02-10T13:58:00Z">
              <w:rPr>
                <w:highlight w:val="yellow"/>
              </w:rPr>
            </w:rPrChange>
          </w:rPr>
          <w:delText>—</w:delText>
        </w:r>
      </w:del>
      <w:r w:rsidR="00606904" w:rsidRPr="00D86092">
        <w:rPr>
          <w:highlight w:val="yellow"/>
          <w:lang w:val="en-GB"/>
          <w:rPrChange w:id="890" w:author="Josh Amaru" w:date="2022-02-10T13:58:00Z">
            <w:rPr>
              <w:highlight w:val="yellow"/>
            </w:rPr>
          </w:rPrChange>
        </w:rPr>
        <w:t xml:space="preserve">R. </w:t>
      </w:r>
      <w:r w:rsidR="00606904" w:rsidRPr="00D86092">
        <w:rPr>
          <w:lang w:val="en-GB"/>
          <w:rPrChange w:id="891" w:author="Josh Amaru" w:date="2022-02-10T13:58:00Z">
            <w:rPr/>
          </w:rPrChange>
        </w:rPr>
        <w:t>Yoḥanan</w:t>
      </w:r>
      <w:r w:rsidR="00606904" w:rsidRPr="00D86092">
        <w:rPr>
          <w:highlight w:val="yellow"/>
          <w:lang w:val="en-GB"/>
          <w:rPrChange w:id="892" w:author="Josh Amaru" w:date="2022-02-10T13:58:00Z">
            <w:rPr>
              <w:highlight w:val="yellow"/>
            </w:rPr>
          </w:rPrChange>
        </w:rPr>
        <w:t xml:space="preserve"> </w:t>
      </w:r>
      <w:r w:rsidRPr="00D86092">
        <w:rPr>
          <w:highlight w:val="yellow"/>
          <w:lang w:val="en-GB"/>
          <w:rPrChange w:id="893" w:author="Josh Amaru" w:date="2022-02-10T13:58:00Z">
            <w:rPr>
              <w:highlight w:val="yellow"/>
            </w:rPr>
          </w:rPrChange>
        </w:rPr>
        <w:t>ben Zakkai</w:t>
      </w:r>
      <w:r w:rsidR="009051E2" w:rsidRPr="00D86092">
        <w:rPr>
          <w:highlight w:val="yellow"/>
          <w:lang w:val="en-GB"/>
          <w:rPrChange w:id="894" w:author="Josh Amaru" w:date="2022-02-10T13:58:00Z">
            <w:rPr>
              <w:highlight w:val="yellow"/>
            </w:rPr>
          </w:rPrChange>
        </w:rPr>
        <w:t xml:space="preserve">’s </w:t>
      </w:r>
      <w:del w:id="895" w:author="Josh Amaru" w:date="2022-02-07T17:04:00Z">
        <w:r w:rsidR="009051E2" w:rsidRPr="00D86092" w:rsidDel="00D463F4">
          <w:rPr>
            <w:highlight w:val="yellow"/>
            <w:lang w:val="en-GB"/>
            <w:rPrChange w:id="896" w:author="Josh Amaru" w:date="2022-02-10T13:58:00Z">
              <w:rPr>
                <w:highlight w:val="yellow"/>
              </w:rPr>
            </w:rPrChange>
          </w:rPr>
          <w:delText>words</w:delText>
        </w:r>
        <w:r w:rsidRPr="00D86092" w:rsidDel="00D463F4">
          <w:rPr>
            <w:highlight w:val="yellow"/>
            <w:lang w:val="en-GB"/>
            <w:rPrChange w:id="897" w:author="Josh Amaru" w:date="2022-02-10T13:58:00Z">
              <w:rPr>
                <w:highlight w:val="yellow"/>
              </w:rPr>
            </w:rPrChange>
          </w:rPr>
          <w:delText xml:space="preserve"> </w:delText>
        </w:r>
      </w:del>
      <w:ins w:id="898" w:author="Josh Amaru" w:date="2022-02-07T17:04:00Z">
        <w:r w:rsidR="00D463F4" w:rsidRPr="00D86092">
          <w:rPr>
            <w:highlight w:val="yellow"/>
            <w:lang w:val="en-GB"/>
            <w:rPrChange w:id="899" w:author="Josh Amaru" w:date="2022-02-10T13:58:00Z">
              <w:rPr>
                <w:highlight w:val="yellow"/>
              </w:rPr>
            </w:rPrChange>
          </w:rPr>
          <w:t>criticism of the priests</w:t>
        </w:r>
      </w:ins>
      <w:ins w:id="900" w:author="Josh Amaru" w:date="2022-02-07T17:05:00Z">
        <w:r w:rsidR="00D463F4" w:rsidRPr="00D86092">
          <w:rPr>
            <w:highlight w:val="yellow"/>
            <w:lang w:val="en-GB"/>
            <w:rPrChange w:id="901" w:author="Josh Amaru" w:date="2022-02-10T13:58:00Z">
              <w:rPr>
                <w:highlight w:val="yellow"/>
              </w:rPr>
            </w:rPrChange>
          </w:rPr>
          <w:t xml:space="preserve"> by</w:t>
        </w:r>
      </w:ins>
      <w:ins w:id="902" w:author="Josh Amaru" w:date="2022-02-07T17:04:00Z">
        <w:r w:rsidR="00D463F4" w:rsidRPr="00D86092">
          <w:rPr>
            <w:highlight w:val="yellow"/>
            <w:lang w:val="en-GB"/>
            <w:rPrChange w:id="903" w:author="Josh Amaru" w:date="2022-02-10T13:58:00Z">
              <w:rPr>
                <w:highlight w:val="yellow"/>
              </w:rPr>
            </w:rPrChange>
          </w:rPr>
          <w:t xml:space="preserve"> </w:t>
        </w:r>
      </w:ins>
      <w:del w:id="904" w:author="Josh Amaru" w:date="2022-02-07T17:04:00Z">
        <w:r w:rsidRPr="00D86092" w:rsidDel="00D463F4">
          <w:rPr>
            <w:highlight w:val="yellow"/>
            <w:lang w:val="en-GB"/>
            <w:rPrChange w:id="905" w:author="Josh Amaru" w:date="2022-02-10T13:58:00Z">
              <w:rPr>
                <w:highlight w:val="yellow"/>
              </w:rPr>
            </w:rPrChange>
          </w:rPr>
          <w:delText xml:space="preserve">by </w:delText>
        </w:r>
      </w:del>
      <w:ins w:id="906" w:author="Josh Amaru" w:date="2022-02-07T17:04:00Z">
        <w:r w:rsidR="00D463F4" w:rsidRPr="00D86092">
          <w:rPr>
            <w:highlight w:val="yellow"/>
            <w:lang w:val="en-GB"/>
            <w:rPrChange w:id="907" w:author="Josh Amaru" w:date="2022-02-10T13:58:00Z">
              <w:rPr>
                <w:highlight w:val="yellow"/>
              </w:rPr>
            </w:rPrChange>
          </w:rPr>
          <w:t>invoking</w:t>
        </w:r>
      </w:ins>
      <w:del w:id="908" w:author="Josh Amaru" w:date="2022-02-07T17:04:00Z">
        <w:r w:rsidRPr="00D86092" w:rsidDel="00D463F4">
          <w:rPr>
            <w:highlight w:val="yellow"/>
            <w:lang w:val="en-GB"/>
            <w:rPrChange w:id="909" w:author="Josh Amaru" w:date="2022-02-10T13:58:00Z">
              <w:rPr>
                <w:highlight w:val="yellow"/>
              </w:rPr>
            </w:rPrChange>
          </w:rPr>
          <w:delText>using</w:delText>
        </w:r>
      </w:del>
      <w:r w:rsidRPr="00D86092">
        <w:rPr>
          <w:highlight w:val="yellow"/>
          <w:lang w:val="en-GB"/>
          <w:rPrChange w:id="910" w:author="Josh Amaru" w:date="2022-02-10T13:58:00Z">
            <w:rPr>
              <w:highlight w:val="yellow"/>
            </w:rPr>
          </w:rPrChange>
        </w:rPr>
        <w:t xml:space="preserve"> a broad halakhic principle</w:t>
      </w:r>
      <w:r w:rsidR="00606904" w:rsidRPr="00D86092">
        <w:rPr>
          <w:highlight w:val="yellow"/>
          <w:lang w:val="en-GB"/>
          <w:rPrChange w:id="911" w:author="Josh Amaru" w:date="2022-02-10T13:58:00Z">
            <w:rPr>
              <w:highlight w:val="yellow"/>
            </w:rPr>
          </w:rPrChange>
        </w:rPr>
        <w:t>—</w:t>
      </w:r>
      <w:r w:rsidRPr="00D86092">
        <w:rPr>
          <w:highlight w:val="yellow"/>
          <w:lang w:val="en-GB"/>
          <w:rPrChange w:id="912" w:author="Josh Amaru" w:date="2022-02-10T13:58:00Z">
            <w:rPr>
              <w:highlight w:val="yellow"/>
            </w:rPr>
          </w:rPrChange>
        </w:rPr>
        <w:t>‘ways of peace’</w:t>
      </w:r>
      <w:ins w:id="913" w:author="Josh Amaru" w:date="2022-02-07T17:05:00Z">
        <w:r w:rsidR="00D463F4" w:rsidRPr="00D86092">
          <w:rPr>
            <w:highlight w:val="yellow"/>
            <w:lang w:val="en-GB"/>
            <w:rPrChange w:id="914" w:author="Josh Amaru" w:date="2022-02-10T13:58:00Z">
              <w:rPr>
                <w:highlight w:val="yellow"/>
              </w:rPr>
            </w:rPrChange>
          </w:rPr>
          <w:t>⸺</w:t>
        </w:r>
      </w:ins>
      <w:del w:id="915" w:author="Josh Amaru" w:date="2022-02-07T17:05:00Z">
        <w:r w:rsidRPr="00D86092" w:rsidDel="00D463F4">
          <w:rPr>
            <w:highlight w:val="yellow"/>
            <w:lang w:val="en-GB"/>
            <w:rPrChange w:id="916" w:author="Josh Amaru" w:date="2022-02-10T13:58:00Z">
              <w:rPr>
                <w:highlight w:val="yellow"/>
              </w:rPr>
            </w:rPrChange>
          </w:rPr>
          <w:delText>-</w:delText>
        </w:r>
      </w:del>
      <w:r w:rsidRPr="00D86092">
        <w:rPr>
          <w:highlight w:val="yellow"/>
          <w:lang w:val="en-GB"/>
          <w:rPrChange w:id="917" w:author="Josh Amaru" w:date="2022-02-10T13:58:00Z">
            <w:rPr>
              <w:highlight w:val="yellow"/>
            </w:rPr>
          </w:rPrChange>
        </w:rPr>
        <w:t xml:space="preserve"> as a justifiable reason to bend the </w:t>
      </w:r>
      <w:del w:id="918" w:author="Josh Amaru" w:date="2022-02-07T17:05:00Z">
        <w:r w:rsidRPr="00D86092" w:rsidDel="00D463F4">
          <w:rPr>
            <w:highlight w:val="yellow"/>
            <w:lang w:val="en-GB"/>
            <w:rPrChange w:id="919" w:author="Josh Amaru" w:date="2022-02-10T13:58:00Z">
              <w:rPr>
                <w:highlight w:val="yellow"/>
              </w:rPr>
            </w:rPrChange>
          </w:rPr>
          <w:delText xml:space="preserve">specific </w:delText>
        </w:r>
      </w:del>
      <w:r w:rsidRPr="00D86092">
        <w:rPr>
          <w:highlight w:val="yellow"/>
          <w:lang w:val="en-GB"/>
          <w:rPrChange w:id="920" w:author="Josh Amaru" w:date="2022-02-10T13:58:00Z">
            <w:rPr>
              <w:highlight w:val="yellow"/>
            </w:rPr>
          </w:rPrChange>
        </w:rPr>
        <w:t xml:space="preserve">law that </w:t>
      </w:r>
      <w:del w:id="921" w:author="Josh Amaru" w:date="2022-02-07T17:05:00Z">
        <w:r w:rsidRPr="00D86092" w:rsidDel="00D463F4">
          <w:rPr>
            <w:highlight w:val="yellow"/>
            <w:lang w:val="en-GB"/>
            <w:rPrChange w:id="922" w:author="Josh Amaru" w:date="2022-02-10T13:58:00Z">
              <w:rPr>
                <w:highlight w:val="yellow"/>
              </w:rPr>
            </w:rPrChange>
          </w:rPr>
          <w:delText xml:space="preserve">also </w:delText>
        </w:r>
      </w:del>
      <w:r w:rsidRPr="00D86092">
        <w:rPr>
          <w:highlight w:val="yellow"/>
          <w:lang w:val="en-GB"/>
          <w:rPrChange w:id="923" w:author="Josh Amaru" w:date="2022-02-10T13:58:00Z">
            <w:rPr>
              <w:highlight w:val="yellow"/>
            </w:rPr>
          </w:rPrChange>
        </w:rPr>
        <w:t xml:space="preserve">requires priests to pay </w:t>
      </w:r>
      <w:r w:rsidR="009051E2" w:rsidRPr="00D86092">
        <w:rPr>
          <w:highlight w:val="yellow"/>
          <w:lang w:val="en-GB"/>
          <w:rPrChange w:id="924" w:author="Josh Amaru" w:date="2022-02-10T13:58:00Z">
            <w:rPr>
              <w:highlight w:val="yellow"/>
            </w:rPr>
          </w:rPrChange>
        </w:rPr>
        <w:t xml:space="preserve">the </w:t>
      </w:r>
      <w:r w:rsidRPr="00D86092">
        <w:rPr>
          <w:highlight w:val="yellow"/>
          <w:lang w:val="en-GB"/>
          <w:rPrChange w:id="925" w:author="Josh Amaru" w:date="2022-02-10T13:58:00Z">
            <w:rPr>
              <w:highlight w:val="yellow"/>
            </w:rPr>
          </w:rPrChange>
        </w:rPr>
        <w:t>half</w:t>
      </w:r>
      <w:r w:rsidR="009051E2" w:rsidRPr="00D86092">
        <w:rPr>
          <w:highlight w:val="yellow"/>
          <w:lang w:val="en-GB"/>
          <w:rPrChange w:id="926" w:author="Josh Amaru" w:date="2022-02-10T13:58:00Z">
            <w:rPr>
              <w:highlight w:val="yellow"/>
            </w:rPr>
          </w:rPrChange>
        </w:rPr>
        <w:t>-</w:t>
      </w:r>
      <w:r w:rsidR="00A815D9" w:rsidRPr="00D86092">
        <w:rPr>
          <w:i/>
          <w:iCs/>
          <w:highlight w:val="yellow"/>
          <w:lang w:val="en-GB"/>
          <w:rPrChange w:id="927" w:author="Josh Amaru" w:date="2022-02-10T13:58:00Z">
            <w:rPr>
              <w:i/>
              <w:iCs/>
              <w:highlight w:val="yellow"/>
            </w:rPr>
          </w:rPrChange>
        </w:rPr>
        <w:t>sheqel</w:t>
      </w:r>
      <w:r w:rsidRPr="00D86092">
        <w:rPr>
          <w:highlight w:val="yellow"/>
          <w:lang w:val="en-GB"/>
          <w:rPrChange w:id="928" w:author="Josh Amaru" w:date="2022-02-10T13:58:00Z">
            <w:rPr>
              <w:highlight w:val="yellow"/>
            </w:rPr>
          </w:rPrChange>
        </w:rPr>
        <w:t xml:space="preserve">. </w:t>
      </w:r>
      <w:commentRangeStart w:id="929"/>
      <w:r w:rsidRPr="00D86092">
        <w:rPr>
          <w:highlight w:val="yellow"/>
          <w:lang w:val="en-GB"/>
          <w:rPrChange w:id="930" w:author="Josh Amaru" w:date="2022-02-10T13:58:00Z">
            <w:rPr>
              <w:highlight w:val="yellow"/>
            </w:rPr>
          </w:rPrChange>
        </w:rPr>
        <w:t xml:space="preserve">Another possibility is to interpret the tone that accompanies the use of the expression </w:t>
      </w:r>
      <w:r w:rsidR="009051E2" w:rsidRPr="00D86092">
        <w:rPr>
          <w:highlight w:val="yellow"/>
          <w:lang w:val="en-GB"/>
          <w:rPrChange w:id="931" w:author="Josh Amaru" w:date="2022-02-10T13:58:00Z">
            <w:rPr>
              <w:highlight w:val="yellow"/>
            </w:rPr>
          </w:rPrChange>
        </w:rPr>
        <w:t xml:space="preserve">as a criticism </w:t>
      </w:r>
      <w:r w:rsidRPr="00D86092">
        <w:rPr>
          <w:highlight w:val="yellow"/>
          <w:lang w:val="en-GB"/>
          <w:rPrChange w:id="932" w:author="Josh Amaru" w:date="2022-02-10T13:58:00Z">
            <w:rPr>
              <w:highlight w:val="yellow"/>
            </w:rPr>
          </w:rPrChange>
        </w:rPr>
        <w:t>or</w:t>
      </w:r>
      <w:r w:rsidR="009051E2" w:rsidRPr="00D86092">
        <w:rPr>
          <w:highlight w:val="yellow"/>
          <w:lang w:val="en-GB"/>
          <w:rPrChange w:id="933" w:author="Josh Amaru" w:date="2022-02-10T13:58:00Z">
            <w:rPr>
              <w:highlight w:val="yellow"/>
            </w:rPr>
          </w:rPrChange>
        </w:rPr>
        <w:t>,</w:t>
      </w:r>
      <w:r w:rsidRPr="00D86092">
        <w:rPr>
          <w:highlight w:val="yellow"/>
          <w:lang w:val="en-GB"/>
          <w:rPrChange w:id="934" w:author="Josh Amaru" w:date="2022-02-10T13:58:00Z">
            <w:rPr>
              <w:highlight w:val="yellow"/>
            </w:rPr>
          </w:rPrChange>
        </w:rPr>
        <w:t xml:space="preserve"> at least</w:t>
      </w:r>
      <w:r w:rsidR="009051E2" w:rsidRPr="00D86092">
        <w:rPr>
          <w:highlight w:val="yellow"/>
          <w:lang w:val="en-GB"/>
          <w:rPrChange w:id="935" w:author="Josh Amaru" w:date="2022-02-10T13:58:00Z">
            <w:rPr>
              <w:highlight w:val="yellow"/>
            </w:rPr>
          </w:rPrChange>
        </w:rPr>
        <w:t>,</w:t>
      </w:r>
      <w:r w:rsidRPr="00D86092">
        <w:rPr>
          <w:highlight w:val="yellow"/>
          <w:lang w:val="en-GB"/>
          <w:rPrChange w:id="936" w:author="Josh Amaru" w:date="2022-02-10T13:58:00Z">
            <w:rPr>
              <w:highlight w:val="yellow"/>
            </w:rPr>
          </w:rPrChange>
        </w:rPr>
        <w:t xml:space="preserve"> as </w:t>
      </w:r>
      <w:r w:rsidR="009051E2" w:rsidRPr="00D86092">
        <w:rPr>
          <w:highlight w:val="yellow"/>
          <w:lang w:val="en-GB"/>
          <w:rPrChange w:id="937" w:author="Josh Amaru" w:date="2022-02-10T13:58:00Z">
            <w:rPr>
              <w:highlight w:val="yellow"/>
            </w:rPr>
          </w:rPrChange>
        </w:rPr>
        <w:t xml:space="preserve">involuntary acquiescence </w:t>
      </w:r>
      <w:del w:id="938" w:author="Josh Amaru" w:date="2022-02-07T16:56:00Z">
        <w:r w:rsidR="009051E2" w:rsidRPr="00D86092" w:rsidDel="00BA0732">
          <w:rPr>
            <w:highlight w:val="yellow"/>
            <w:lang w:val="en-GB"/>
            <w:rPrChange w:id="939" w:author="Josh Amaru" w:date="2022-02-10T13:58:00Z">
              <w:rPr>
                <w:highlight w:val="yellow"/>
              </w:rPr>
            </w:rPrChange>
          </w:rPr>
          <w:delText xml:space="preserve">in </w:delText>
        </w:r>
      </w:del>
      <w:ins w:id="940" w:author="Josh Amaru" w:date="2022-02-07T16:56:00Z">
        <w:r w:rsidR="00BA0732" w:rsidRPr="00D86092">
          <w:rPr>
            <w:highlight w:val="yellow"/>
            <w:lang w:val="en-GB"/>
            <w:rPrChange w:id="941" w:author="Josh Amaru" w:date="2022-02-10T13:58:00Z">
              <w:rPr>
                <w:highlight w:val="yellow"/>
              </w:rPr>
            </w:rPrChange>
          </w:rPr>
          <w:t xml:space="preserve">to </w:t>
        </w:r>
      </w:ins>
      <w:r w:rsidR="009051E2" w:rsidRPr="00D86092">
        <w:rPr>
          <w:highlight w:val="yellow"/>
          <w:lang w:val="en-GB"/>
          <w:rPrChange w:id="942" w:author="Josh Amaru" w:date="2022-02-10T13:58:00Z">
            <w:rPr>
              <w:highlight w:val="yellow"/>
            </w:rPr>
          </w:rPrChange>
        </w:rPr>
        <w:t xml:space="preserve">the need </w:t>
      </w:r>
      <w:r w:rsidRPr="00D86092">
        <w:rPr>
          <w:highlight w:val="yellow"/>
          <w:lang w:val="en-GB"/>
          <w:rPrChange w:id="943" w:author="Josh Amaru" w:date="2022-02-10T13:58:00Z">
            <w:rPr>
              <w:highlight w:val="yellow"/>
            </w:rPr>
          </w:rPrChange>
        </w:rPr>
        <w:t xml:space="preserve">to deviate from the </w:t>
      </w:r>
      <w:r w:rsidR="009051E2" w:rsidRPr="00D86092">
        <w:rPr>
          <w:highlight w:val="yellow"/>
          <w:lang w:val="en-GB"/>
          <w:rPrChange w:id="944" w:author="Josh Amaru" w:date="2022-02-10T13:58:00Z">
            <w:rPr>
              <w:highlight w:val="yellow"/>
            </w:rPr>
          </w:rPrChange>
        </w:rPr>
        <w:t>letter of the</w:t>
      </w:r>
      <w:r w:rsidR="005505F7" w:rsidRPr="00D86092">
        <w:rPr>
          <w:highlight w:val="yellow"/>
          <w:lang w:val="en-GB"/>
          <w:rPrChange w:id="945" w:author="Josh Amaru" w:date="2022-02-10T13:58:00Z">
            <w:rPr>
              <w:highlight w:val="yellow"/>
            </w:rPr>
          </w:rPrChange>
        </w:rPr>
        <w:t xml:space="preserve"> </w:t>
      </w:r>
      <w:r w:rsidRPr="00D86092">
        <w:rPr>
          <w:highlight w:val="yellow"/>
          <w:lang w:val="en-GB"/>
          <w:rPrChange w:id="946" w:author="Josh Amaru" w:date="2022-02-10T13:58:00Z">
            <w:rPr>
              <w:highlight w:val="yellow"/>
            </w:rPr>
          </w:rPrChange>
        </w:rPr>
        <w:t xml:space="preserve">law. </w:t>
      </w:r>
      <w:commentRangeEnd w:id="929"/>
      <w:r w:rsidR="00584C4E" w:rsidRPr="00D86092">
        <w:rPr>
          <w:rStyle w:val="CommentReference"/>
          <w:rFonts w:ascii="Times New Roman" w:hAnsi="Times New Roman" w:cs="Times New Roman"/>
          <w:rtl/>
          <w:lang w:val="en-GB" w:eastAsia="he-IL" w:bidi="he-IL"/>
          <w:rPrChange w:id="947" w:author="Josh Amaru" w:date="2022-02-10T13:58:00Z">
            <w:rPr>
              <w:rStyle w:val="CommentReference"/>
              <w:rFonts w:ascii="Times New Roman" w:hAnsi="Times New Roman" w:cs="Times New Roman"/>
              <w:rtl/>
              <w:lang w:eastAsia="he-IL" w:bidi="he-IL"/>
            </w:rPr>
          </w:rPrChange>
        </w:rPr>
        <w:commentReference w:id="929"/>
      </w:r>
      <w:r w:rsidRPr="00D86092">
        <w:rPr>
          <w:highlight w:val="yellow"/>
          <w:lang w:val="en-GB"/>
          <w:rPrChange w:id="948" w:author="Josh Amaru" w:date="2022-02-10T13:58:00Z">
            <w:rPr>
              <w:highlight w:val="yellow"/>
            </w:rPr>
          </w:rPrChange>
        </w:rPr>
        <w:t xml:space="preserve">However, the </w:t>
      </w:r>
      <w:del w:id="949" w:author="Josh Amaru" w:date="2022-02-07T17:08:00Z">
        <w:r w:rsidRPr="00D86092" w:rsidDel="0062519A">
          <w:rPr>
            <w:highlight w:val="yellow"/>
            <w:lang w:val="en-GB"/>
            <w:rPrChange w:id="950" w:author="Josh Amaru" w:date="2022-02-10T13:58:00Z">
              <w:rPr>
                <w:highlight w:val="yellow"/>
              </w:rPr>
            </w:rPrChange>
          </w:rPr>
          <w:delText xml:space="preserve">redaction </w:delText>
        </w:r>
      </w:del>
      <w:ins w:id="951" w:author="Josh Amaru" w:date="2022-02-07T17:08:00Z">
        <w:r w:rsidR="0062519A" w:rsidRPr="00D86092">
          <w:rPr>
            <w:highlight w:val="yellow"/>
            <w:lang w:val="en-GB"/>
            <w:rPrChange w:id="952" w:author="Josh Amaru" w:date="2022-02-10T13:58:00Z">
              <w:rPr>
                <w:highlight w:val="yellow"/>
              </w:rPr>
            </w:rPrChange>
          </w:rPr>
          <w:t>inser</w:t>
        </w:r>
      </w:ins>
      <w:ins w:id="953" w:author="Josh Amaru" w:date="2022-02-07T17:09:00Z">
        <w:r w:rsidR="0062519A" w:rsidRPr="00D86092">
          <w:rPr>
            <w:highlight w:val="yellow"/>
            <w:lang w:val="en-GB"/>
            <w:rPrChange w:id="954" w:author="Josh Amaru" w:date="2022-02-10T13:58:00Z">
              <w:rPr>
                <w:highlight w:val="yellow"/>
              </w:rPr>
            </w:rPrChange>
          </w:rPr>
          <w:t>tion</w:t>
        </w:r>
      </w:ins>
      <w:ins w:id="955" w:author="Josh Amaru" w:date="2022-02-07T17:08:00Z">
        <w:r w:rsidR="0062519A" w:rsidRPr="00D86092">
          <w:rPr>
            <w:highlight w:val="yellow"/>
            <w:lang w:val="en-GB"/>
            <w:rPrChange w:id="956" w:author="Josh Amaru" w:date="2022-02-10T13:58:00Z">
              <w:rPr>
                <w:highlight w:val="yellow"/>
              </w:rPr>
            </w:rPrChange>
          </w:rPr>
          <w:t xml:space="preserve"> </w:t>
        </w:r>
      </w:ins>
      <w:r w:rsidRPr="00D86092">
        <w:rPr>
          <w:highlight w:val="yellow"/>
          <w:lang w:val="en-GB"/>
          <w:rPrChange w:id="957" w:author="Josh Amaru" w:date="2022-02-10T13:58:00Z">
            <w:rPr>
              <w:highlight w:val="yellow"/>
            </w:rPr>
          </w:rPrChange>
        </w:rPr>
        <w:t xml:space="preserve">of this </w:t>
      </w:r>
      <w:r w:rsidR="009051E2" w:rsidRPr="00D86092">
        <w:rPr>
          <w:highlight w:val="yellow"/>
          <w:lang w:val="en-GB"/>
          <w:rPrChange w:id="958" w:author="Josh Amaru" w:date="2022-02-10T13:58:00Z">
            <w:rPr>
              <w:highlight w:val="yellow"/>
            </w:rPr>
          </w:rPrChange>
        </w:rPr>
        <w:t xml:space="preserve">rationale </w:t>
      </w:r>
      <w:r w:rsidRPr="00D86092">
        <w:rPr>
          <w:highlight w:val="yellow"/>
          <w:lang w:val="en-GB"/>
          <w:rPrChange w:id="959" w:author="Josh Amaru" w:date="2022-02-10T13:58:00Z">
            <w:rPr>
              <w:highlight w:val="yellow"/>
            </w:rPr>
          </w:rPrChange>
        </w:rPr>
        <w:t>at the end of Mishna 3</w:t>
      </w:r>
      <w:ins w:id="960" w:author="Josh Amaru" w:date="2022-02-07T17:09:00Z">
        <w:r w:rsidR="0062519A" w:rsidRPr="00D86092">
          <w:rPr>
            <w:highlight w:val="yellow"/>
            <w:lang w:val="en-GB"/>
            <w:rPrChange w:id="961" w:author="Josh Amaru" w:date="2022-02-10T13:58:00Z">
              <w:rPr>
                <w:highlight w:val="yellow"/>
              </w:rPr>
            </w:rPrChange>
          </w:rPr>
          <w:t xml:space="preserve">, </w:t>
        </w:r>
      </w:ins>
      <w:del w:id="962" w:author="Josh Amaru" w:date="2022-02-07T17:09:00Z">
        <w:r w:rsidRPr="00D86092" w:rsidDel="0062519A">
          <w:rPr>
            <w:highlight w:val="yellow"/>
            <w:lang w:val="en-GB"/>
            <w:rPrChange w:id="963" w:author="Josh Amaru" w:date="2022-02-10T13:58:00Z">
              <w:rPr>
                <w:highlight w:val="yellow"/>
              </w:rPr>
            </w:rPrChange>
          </w:rPr>
          <w:delText xml:space="preserve"> (as an introduction</w:delText>
        </w:r>
      </w:del>
      <w:ins w:id="964" w:author="Josh Amaru" w:date="2022-02-07T17:09:00Z">
        <w:r w:rsidR="0062519A" w:rsidRPr="00D86092">
          <w:rPr>
            <w:highlight w:val="yellow"/>
            <w:lang w:val="en-GB"/>
            <w:rPrChange w:id="965" w:author="Josh Amaru" w:date="2022-02-10T13:58:00Z">
              <w:rPr>
                <w:highlight w:val="yellow"/>
              </w:rPr>
            </w:rPrChange>
          </w:rPr>
          <w:t>right before</w:t>
        </w:r>
      </w:ins>
      <w:del w:id="966" w:author="Josh Amaru" w:date="2022-02-07T17:09:00Z">
        <w:r w:rsidRPr="00D86092" w:rsidDel="0062519A">
          <w:rPr>
            <w:highlight w:val="yellow"/>
            <w:lang w:val="en-GB"/>
            <w:rPrChange w:id="967" w:author="Josh Amaru" w:date="2022-02-10T13:58:00Z">
              <w:rPr>
                <w:highlight w:val="yellow"/>
              </w:rPr>
            </w:rPrChange>
          </w:rPr>
          <w:delText xml:space="preserve"> to</w:delText>
        </w:r>
      </w:del>
      <w:r w:rsidRPr="00D86092">
        <w:rPr>
          <w:highlight w:val="yellow"/>
          <w:lang w:val="en-GB"/>
          <w:rPrChange w:id="968" w:author="Josh Amaru" w:date="2022-02-10T13:58:00Z">
            <w:rPr>
              <w:highlight w:val="yellow"/>
            </w:rPr>
          </w:rPrChange>
        </w:rPr>
        <w:t xml:space="preserve"> the dispute between Ben Bukhrei and </w:t>
      </w:r>
      <w:r w:rsidR="00C20548" w:rsidRPr="00D86092">
        <w:rPr>
          <w:highlight w:val="yellow"/>
          <w:lang w:val="en-GB"/>
          <w:rPrChange w:id="969" w:author="Josh Amaru" w:date="2022-02-10T13:58:00Z">
            <w:rPr>
              <w:highlight w:val="yellow"/>
            </w:rPr>
          </w:rPrChange>
        </w:rPr>
        <w:t>ben Zakkai</w:t>
      </w:r>
      <w:r w:rsidRPr="00D86092">
        <w:rPr>
          <w:highlight w:val="yellow"/>
          <w:lang w:val="en-GB"/>
          <w:rPrChange w:id="970" w:author="Josh Amaru" w:date="2022-02-10T13:58:00Z">
            <w:rPr>
              <w:highlight w:val="yellow"/>
            </w:rPr>
          </w:rPrChange>
        </w:rPr>
        <w:t xml:space="preserve"> in Mishna 4</w:t>
      </w:r>
      <w:del w:id="971" w:author="Josh Amaru" w:date="2022-02-07T17:09:00Z">
        <w:r w:rsidRPr="00D86092" w:rsidDel="0062519A">
          <w:rPr>
            <w:highlight w:val="yellow"/>
            <w:lang w:val="en-GB"/>
            <w:rPrChange w:id="972" w:author="Josh Amaru" w:date="2022-02-10T13:58:00Z">
              <w:rPr>
                <w:highlight w:val="yellow"/>
              </w:rPr>
            </w:rPrChange>
          </w:rPr>
          <w:delText>)</w:delText>
        </w:r>
      </w:del>
      <w:r w:rsidR="009051E2" w:rsidRPr="00D86092">
        <w:rPr>
          <w:highlight w:val="yellow"/>
          <w:lang w:val="en-GB"/>
          <w:rPrChange w:id="973" w:author="Josh Amaru" w:date="2022-02-10T13:58:00Z">
            <w:rPr>
              <w:highlight w:val="yellow"/>
            </w:rPr>
          </w:rPrChange>
        </w:rPr>
        <w:t>,</w:t>
      </w:r>
      <w:r w:rsidRPr="00D86092">
        <w:rPr>
          <w:highlight w:val="yellow"/>
          <w:lang w:val="en-GB"/>
          <w:rPrChange w:id="974" w:author="Josh Amaru" w:date="2022-02-10T13:58:00Z">
            <w:rPr>
              <w:highlight w:val="yellow"/>
            </w:rPr>
          </w:rPrChange>
        </w:rPr>
        <w:t xml:space="preserve"> along with </w:t>
      </w:r>
      <w:ins w:id="975" w:author="Josh Amaru" w:date="2022-02-07T17:09:00Z">
        <w:r w:rsidR="0062519A" w:rsidRPr="00D86092">
          <w:rPr>
            <w:highlight w:val="yellow"/>
            <w:lang w:val="en-GB"/>
            <w:rPrChange w:id="976" w:author="Josh Amaru" w:date="2022-02-10T13:58:00Z">
              <w:rPr>
                <w:highlight w:val="yellow"/>
              </w:rPr>
            </w:rPrChange>
          </w:rPr>
          <w:t xml:space="preserve">the fact that </w:t>
        </w:r>
      </w:ins>
      <w:r w:rsidRPr="00D86092">
        <w:rPr>
          <w:highlight w:val="yellow"/>
          <w:lang w:val="en-GB"/>
          <w:rPrChange w:id="977" w:author="Josh Amaru" w:date="2022-02-10T13:58:00Z">
            <w:rPr>
              <w:highlight w:val="yellow"/>
            </w:rPr>
          </w:rPrChange>
        </w:rPr>
        <w:t xml:space="preserve">several other </w:t>
      </w:r>
      <w:del w:id="978" w:author="Josh Amaru" w:date="2022-02-07T17:10:00Z">
        <w:r w:rsidRPr="00D86092" w:rsidDel="0062519A">
          <w:rPr>
            <w:highlight w:val="yellow"/>
            <w:lang w:val="en-GB"/>
            <w:rPrChange w:id="979" w:author="Josh Amaru" w:date="2022-02-10T13:58:00Z">
              <w:rPr>
                <w:highlight w:val="yellow"/>
              </w:rPr>
            </w:rPrChange>
          </w:rPr>
          <w:delText xml:space="preserve">sources </w:delText>
        </w:r>
      </w:del>
      <w:ins w:id="980" w:author="Josh Amaru" w:date="2022-02-07T17:10:00Z">
        <w:r w:rsidR="0062519A" w:rsidRPr="00D86092">
          <w:rPr>
            <w:highlight w:val="yellow"/>
            <w:lang w:val="en-GB"/>
            <w:rPrChange w:id="981" w:author="Josh Amaru" w:date="2022-02-10T13:58:00Z">
              <w:rPr>
                <w:highlight w:val="yellow"/>
              </w:rPr>
            </w:rPrChange>
          </w:rPr>
          <w:t xml:space="preserve">passages </w:t>
        </w:r>
      </w:ins>
      <w:r w:rsidRPr="00D86092">
        <w:rPr>
          <w:highlight w:val="yellow"/>
          <w:lang w:val="en-GB"/>
          <w:rPrChange w:id="982" w:author="Josh Amaru" w:date="2022-02-10T13:58:00Z">
            <w:rPr>
              <w:highlight w:val="yellow"/>
            </w:rPr>
          </w:rPrChange>
        </w:rPr>
        <w:t xml:space="preserve">in the chapter </w:t>
      </w:r>
      <w:del w:id="983" w:author="Josh Amaru" w:date="2022-02-07T17:09:00Z">
        <w:r w:rsidRPr="00D86092" w:rsidDel="0062519A">
          <w:rPr>
            <w:highlight w:val="yellow"/>
            <w:lang w:val="en-GB"/>
            <w:rPrChange w:id="984" w:author="Josh Amaru" w:date="2022-02-10T13:58:00Z">
              <w:rPr>
                <w:highlight w:val="yellow"/>
              </w:rPr>
            </w:rPrChange>
          </w:rPr>
          <w:delText xml:space="preserve">that </w:delText>
        </w:r>
      </w:del>
      <w:r w:rsidRPr="00D86092">
        <w:rPr>
          <w:highlight w:val="yellow"/>
          <w:lang w:val="en-GB"/>
          <w:rPrChange w:id="985" w:author="Josh Amaru" w:date="2022-02-10T13:58:00Z">
            <w:rPr>
              <w:highlight w:val="yellow"/>
            </w:rPr>
          </w:rPrChange>
        </w:rPr>
        <w:t xml:space="preserve">reflect the Sages’ resistance to exempting priests from the tax, </w:t>
      </w:r>
      <w:del w:id="986" w:author="Josh Amaru" w:date="2022-02-07T17:10:00Z">
        <w:r w:rsidRPr="00D86092" w:rsidDel="0062519A">
          <w:rPr>
            <w:highlight w:val="yellow"/>
            <w:lang w:val="en-GB"/>
            <w:rPrChange w:id="987" w:author="Josh Amaru" w:date="2022-02-10T13:58:00Z">
              <w:rPr>
                <w:highlight w:val="yellow"/>
              </w:rPr>
            </w:rPrChange>
          </w:rPr>
          <w:delText xml:space="preserve">hints </w:delText>
        </w:r>
      </w:del>
      <w:ins w:id="988" w:author="Josh Amaru" w:date="2022-02-07T17:12:00Z">
        <w:r w:rsidR="004B60AE" w:rsidRPr="00D86092">
          <w:rPr>
            <w:highlight w:val="yellow"/>
            <w:lang w:val="en-GB"/>
            <w:rPrChange w:id="989" w:author="Josh Amaru" w:date="2022-02-10T13:58:00Z">
              <w:rPr>
                <w:highlight w:val="yellow"/>
              </w:rPr>
            </w:rPrChange>
          </w:rPr>
          <w:t>indicate</w:t>
        </w:r>
      </w:ins>
      <w:ins w:id="990" w:author="Josh Amaru" w:date="2022-02-07T17:10:00Z">
        <w:r w:rsidR="0062519A" w:rsidRPr="00D86092">
          <w:rPr>
            <w:highlight w:val="yellow"/>
            <w:lang w:val="en-GB"/>
            <w:rPrChange w:id="991" w:author="Josh Amaru" w:date="2022-02-10T13:58:00Z">
              <w:rPr>
                <w:highlight w:val="yellow"/>
              </w:rPr>
            </w:rPrChange>
          </w:rPr>
          <w:t xml:space="preserve"> </w:t>
        </w:r>
      </w:ins>
      <w:r w:rsidRPr="00D86092">
        <w:rPr>
          <w:highlight w:val="yellow"/>
          <w:lang w:val="en-GB"/>
          <w:rPrChange w:id="992" w:author="Josh Amaru" w:date="2022-02-10T13:58:00Z">
            <w:rPr>
              <w:highlight w:val="yellow"/>
            </w:rPr>
          </w:rPrChange>
        </w:rPr>
        <w:t xml:space="preserve">that the redactor </w:t>
      </w:r>
      <w:del w:id="993" w:author="Josh Amaru" w:date="2022-02-07T17:11:00Z">
        <w:r w:rsidRPr="00D86092" w:rsidDel="004F1681">
          <w:rPr>
            <w:highlight w:val="yellow"/>
            <w:lang w:val="en-GB"/>
            <w:rPrChange w:id="994" w:author="Josh Amaru" w:date="2022-02-10T13:58:00Z">
              <w:rPr>
                <w:highlight w:val="yellow"/>
              </w:rPr>
            </w:rPrChange>
          </w:rPr>
          <w:delText>understood the rationale</w:delText>
        </w:r>
      </w:del>
      <w:ins w:id="995" w:author="Josh Amaru" w:date="2022-02-07T17:11:00Z">
        <w:r w:rsidR="004F1681" w:rsidRPr="00D86092">
          <w:rPr>
            <w:highlight w:val="yellow"/>
            <w:lang w:val="en-GB"/>
            <w:rPrChange w:id="996" w:author="Josh Amaru" w:date="2022-02-10T13:58:00Z">
              <w:rPr>
                <w:highlight w:val="yellow"/>
              </w:rPr>
            </w:rPrChange>
          </w:rPr>
          <w:t>introduced the ‘ways of peace’ rationale</w:t>
        </w:r>
      </w:ins>
      <w:ins w:id="997" w:author="Josh Amaru" w:date="2022-02-07T17:13:00Z">
        <w:r w:rsidR="004B60AE" w:rsidRPr="00D86092">
          <w:rPr>
            <w:highlight w:val="yellow"/>
            <w:lang w:val="en-GB"/>
            <w:rPrChange w:id="998" w:author="Josh Amaru" w:date="2022-02-10T13:58:00Z">
              <w:rPr>
                <w:highlight w:val="yellow"/>
              </w:rPr>
            </w:rPrChange>
          </w:rPr>
          <w:t xml:space="preserve"> </w:t>
        </w:r>
      </w:ins>
      <w:ins w:id="999" w:author="Josh Amaru" w:date="2022-02-07T17:15:00Z">
        <w:r w:rsidR="004B60AE" w:rsidRPr="00D86092">
          <w:rPr>
            <w:highlight w:val="yellow"/>
            <w:lang w:val="en-GB"/>
            <w:rPrChange w:id="1000" w:author="Josh Amaru" w:date="2022-02-10T13:58:00Z">
              <w:rPr>
                <w:highlight w:val="yellow"/>
              </w:rPr>
            </w:rPrChange>
          </w:rPr>
          <w:t xml:space="preserve">for not seizing the priests’ propery in the context </w:t>
        </w:r>
      </w:ins>
      <w:ins w:id="1001" w:author="Josh Amaru" w:date="2022-02-07T17:13:00Z">
        <w:r w:rsidR="004B60AE" w:rsidRPr="00D86092">
          <w:rPr>
            <w:highlight w:val="yellow"/>
            <w:lang w:val="en-GB"/>
            <w:rPrChange w:id="1002" w:author="Josh Amaru" w:date="2022-02-10T13:58:00Z">
              <w:rPr>
                <w:highlight w:val="yellow"/>
              </w:rPr>
            </w:rPrChange>
          </w:rPr>
          <w:t xml:space="preserve">of Rabbi Yoḥanan ben Zakkai’s insistence </w:t>
        </w:r>
      </w:ins>
      <w:ins w:id="1003" w:author="Josh Amaru" w:date="2022-02-07T17:15:00Z">
        <w:r w:rsidR="004B60AE" w:rsidRPr="00D86092">
          <w:rPr>
            <w:highlight w:val="yellow"/>
            <w:lang w:val="en-GB"/>
            <w:rPrChange w:id="1004" w:author="Josh Amaru" w:date="2022-02-10T13:58:00Z">
              <w:rPr>
                <w:highlight w:val="yellow"/>
              </w:rPr>
            </w:rPrChange>
          </w:rPr>
          <w:t xml:space="preserve">that priests are obligated in the tax. </w:t>
        </w:r>
      </w:ins>
      <w:del w:id="1005" w:author="Josh Amaru" w:date="2022-02-10T14:38:00Z">
        <w:r w:rsidRPr="00D86092" w:rsidDel="00A76555">
          <w:rPr>
            <w:highlight w:val="yellow"/>
            <w:lang w:val="en-GB"/>
            <w:rPrChange w:id="1006" w:author="Josh Amaru" w:date="2022-02-10T13:58:00Z">
              <w:rPr>
                <w:highlight w:val="yellow"/>
              </w:rPr>
            </w:rPrChange>
          </w:rPr>
          <w:delText xml:space="preserve"> </w:delText>
        </w:r>
      </w:del>
      <w:del w:id="1007" w:author="Josh Amaru" w:date="2022-02-07T17:15:00Z">
        <w:r w:rsidRPr="00D86092" w:rsidDel="004B60AE">
          <w:rPr>
            <w:highlight w:val="yellow"/>
            <w:lang w:val="en-GB"/>
            <w:rPrChange w:id="1008" w:author="Josh Amaru" w:date="2022-02-10T13:58:00Z">
              <w:rPr>
                <w:highlight w:val="yellow"/>
              </w:rPr>
            </w:rPrChange>
          </w:rPr>
          <w:delText xml:space="preserve">on the basis of </w:delText>
        </w:r>
        <w:r w:rsidR="00C20548" w:rsidRPr="00D86092" w:rsidDel="004B60AE">
          <w:rPr>
            <w:highlight w:val="yellow"/>
            <w:lang w:val="en-GB"/>
            <w:rPrChange w:id="1009" w:author="Josh Amaru" w:date="2022-02-10T13:58:00Z">
              <w:rPr>
                <w:highlight w:val="yellow"/>
              </w:rPr>
            </w:rPrChange>
          </w:rPr>
          <w:delText>ben Zakkai</w:delText>
        </w:r>
        <w:r w:rsidRPr="00D86092" w:rsidDel="004B60AE">
          <w:rPr>
            <w:highlight w:val="yellow"/>
            <w:lang w:val="en-GB"/>
            <w:rPrChange w:id="1010" w:author="Josh Amaru" w:date="2022-02-10T13:58:00Z">
              <w:rPr>
                <w:highlight w:val="yellow"/>
              </w:rPr>
            </w:rPrChange>
          </w:rPr>
          <w:delText>’s halakhic concept. If</w:delText>
        </w:r>
      </w:del>
      <w:ins w:id="1011" w:author="Josh Amaru" w:date="2022-02-07T17:15:00Z">
        <w:r w:rsidR="004B60AE" w:rsidRPr="00D86092">
          <w:rPr>
            <w:highlight w:val="yellow"/>
            <w:lang w:val="en-GB"/>
            <w:rPrChange w:id="1012" w:author="Josh Amaru" w:date="2022-02-10T13:58:00Z">
              <w:rPr>
                <w:highlight w:val="yellow"/>
              </w:rPr>
            </w:rPrChange>
          </w:rPr>
          <w:t>If</w:t>
        </w:r>
      </w:ins>
      <w:r w:rsidRPr="00D86092">
        <w:rPr>
          <w:highlight w:val="yellow"/>
          <w:lang w:val="en-GB"/>
          <w:rPrChange w:id="1013" w:author="Josh Amaru" w:date="2022-02-10T13:58:00Z">
            <w:rPr>
              <w:highlight w:val="yellow"/>
            </w:rPr>
          </w:rPrChange>
        </w:rPr>
        <w:t xml:space="preserve"> this is indeed the case, </w:t>
      </w:r>
      <w:ins w:id="1014" w:author="Josh Amaru" w:date="2022-02-07T17:16:00Z">
        <w:r w:rsidR="004B60AE" w:rsidRPr="00D86092">
          <w:rPr>
            <w:highlight w:val="yellow"/>
            <w:lang w:val="en-GB"/>
            <w:rPrChange w:id="1015" w:author="Josh Amaru" w:date="2022-02-10T13:58:00Z">
              <w:rPr>
                <w:highlight w:val="yellow"/>
              </w:rPr>
            </w:rPrChange>
          </w:rPr>
          <w:t xml:space="preserve">the ‘ways of peace’ reasoning in this chapter </w:t>
        </w:r>
      </w:ins>
      <w:del w:id="1016" w:author="Josh Amaru" w:date="2022-02-07T17:16:00Z">
        <w:r w:rsidRPr="00D86092" w:rsidDel="004B60AE">
          <w:rPr>
            <w:highlight w:val="yellow"/>
            <w:lang w:val="en-GB"/>
            <w:rPrChange w:id="1017" w:author="Josh Amaru" w:date="2022-02-10T13:58:00Z">
              <w:rPr>
                <w:highlight w:val="yellow"/>
              </w:rPr>
            </w:rPrChange>
          </w:rPr>
          <w:delText xml:space="preserve">it becomes clear that, in this chapter, the </w:delText>
        </w:r>
        <w:r w:rsidR="00961814" w:rsidRPr="00D86092" w:rsidDel="004B60AE">
          <w:rPr>
            <w:highlight w:val="yellow"/>
            <w:lang w:val="en-GB"/>
            <w:rPrChange w:id="1018" w:author="Josh Amaru" w:date="2022-02-10T13:58:00Z">
              <w:rPr>
                <w:highlight w:val="yellow"/>
              </w:rPr>
            </w:rPrChange>
          </w:rPr>
          <w:delText>‘</w:delText>
        </w:r>
        <w:r w:rsidRPr="00D86092" w:rsidDel="004B60AE">
          <w:rPr>
            <w:highlight w:val="yellow"/>
            <w:lang w:val="en-GB"/>
            <w:rPrChange w:id="1019" w:author="Josh Amaru" w:date="2022-02-10T13:58:00Z">
              <w:rPr>
                <w:highlight w:val="yellow"/>
              </w:rPr>
            </w:rPrChange>
          </w:rPr>
          <w:delText>ways of peace</w:delText>
        </w:r>
        <w:r w:rsidR="00961814" w:rsidRPr="00D86092" w:rsidDel="004B60AE">
          <w:rPr>
            <w:highlight w:val="yellow"/>
            <w:lang w:val="en-GB"/>
            <w:rPrChange w:id="1020" w:author="Josh Amaru" w:date="2022-02-10T13:58:00Z">
              <w:rPr>
                <w:highlight w:val="yellow"/>
              </w:rPr>
            </w:rPrChange>
          </w:rPr>
          <w:delText>’</w:delText>
        </w:r>
        <w:r w:rsidRPr="00D86092" w:rsidDel="004B60AE">
          <w:rPr>
            <w:highlight w:val="yellow"/>
            <w:lang w:val="en-GB"/>
            <w:rPrChange w:id="1021" w:author="Josh Amaru" w:date="2022-02-10T13:58:00Z">
              <w:rPr>
                <w:highlight w:val="yellow"/>
              </w:rPr>
            </w:rPrChange>
          </w:rPr>
          <w:delText xml:space="preserve"> reasoning </w:delText>
        </w:r>
      </w:del>
      <w:r w:rsidR="009051E2" w:rsidRPr="00D86092">
        <w:rPr>
          <w:highlight w:val="yellow"/>
          <w:lang w:val="en-GB"/>
          <w:rPrChange w:id="1022" w:author="Josh Amaru" w:date="2022-02-10T13:58:00Z">
            <w:rPr>
              <w:highlight w:val="yellow"/>
            </w:rPr>
          </w:rPrChange>
        </w:rPr>
        <w:t>is</w:t>
      </w:r>
      <w:ins w:id="1023" w:author="Josh Amaru" w:date="2022-02-07T17:17:00Z">
        <w:r w:rsidR="004B60AE" w:rsidRPr="00D86092">
          <w:rPr>
            <w:highlight w:val="yellow"/>
            <w:lang w:val="en-GB"/>
            <w:rPrChange w:id="1024" w:author="Josh Amaru" w:date="2022-02-10T13:58:00Z">
              <w:rPr>
                <w:highlight w:val="yellow"/>
              </w:rPr>
            </w:rPrChange>
          </w:rPr>
          <w:t xml:space="preserve"> not</w:t>
        </w:r>
      </w:ins>
      <w:r w:rsidR="009051E2" w:rsidRPr="00D86092">
        <w:rPr>
          <w:highlight w:val="yellow"/>
          <w:lang w:val="en-GB"/>
          <w:rPrChange w:id="1025" w:author="Josh Amaru" w:date="2022-02-10T13:58:00Z">
            <w:rPr>
              <w:highlight w:val="yellow"/>
            </w:rPr>
          </w:rPrChange>
        </w:rPr>
        <w:t xml:space="preserve"> </w:t>
      </w:r>
      <w:ins w:id="1026" w:author="Josh Amaru" w:date="2022-02-07T17:16:00Z">
        <w:r w:rsidR="004B60AE" w:rsidRPr="00D86092">
          <w:rPr>
            <w:highlight w:val="yellow"/>
            <w:lang w:val="en-GB"/>
            <w:rPrChange w:id="1027" w:author="Josh Amaru" w:date="2022-02-10T13:58:00Z">
              <w:rPr>
                <w:highlight w:val="yellow"/>
              </w:rPr>
            </w:rPrChange>
          </w:rPr>
          <w:t xml:space="preserve">a halakhic principle of positive </w:t>
        </w:r>
        <w:commentRangeStart w:id="1028"/>
        <w:commentRangeStart w:id="1029"/>
        <w:r w:rsidR="004B60AE" w:rsidRPr="00D86092">
          <w:rPr>
            <w:highlight w:val="yellow"/>
            <w:lang w:val="en-GB"/>
            <w:rPrChange w:id="1030" w:author="Josh Amaru" w:date="2022-02-10T13:58:00Z">
              <w:rPr>
                <w:highlight w:val="yellow"/>
              </w:rPr>
            </w:rPrChange>
          </w:rPr>
          <w:t>value</w:t>
        </w:r>
        <w:commentRangeEnd w:id="1028"/>
        <w:r w:rsidR="004B60AE" w:rsidRPr="00D86092">
          <w:rPr>
            <w:rStyle w:val="CommentReference"/>
            <w:rFonts w:ascii="Times New Roman" w:hAnsi="Times New Roman" w:cs="Times New Roman"/>
            <w:lang w:val="en-GB" w:eastAsia="he-IL" w:bidi="he-IL"/>
            <w:rPrChange w:id="1031" w:author="Josh Amaru" w:date="2022-02-10T13:58:00Z">
              <w:rPr>
                <w:rStyle w:val="CommentReference"/>
                <w:rFonts w:ascii="Times New Roman" w:hAnsi="Times New Roman" w:cs="Times New Roman"/>
                <w:lang w:eastAsia="he-IL" w:bidi="he-IL"/>
              </w:rPr>
            </w:rPrChange>
          </w:rPr>
          <w:commentReference w:id="1028"/>
        </w:r>
      </w:ins>
      <w:commentRangeEnd w:id="1029"/>
      <w:ins w:id="1032" w:author="Josh Amaru" w:date="2022-02-07T17:18:00Z">
        <w:r w:rsidR="004B60AE" w:rsidRPr="00D86092">
          <w:rPr>
            <w:rStyle w:val="CommentReference"/>
            <w:rFonts w:ascii="Times New Roman" w:hAnsi="Times New Roman" w:cs="Times New Roman"/>
            <w:lang w:val="en-GB" w:eastAsia="he-IL" w:bidi="he-IL"/>
            <w:rPrChange w:id="1033" w:author="Josh Amaru" w:date="2022-02-10T13:58:00Z">
              <w:rPr>
                <w:rStyle w:val="CommentReference"/>
                <w:rFonts w:ascii="Times New Roman" w:hAnsi="Times New Roman" w:cs="Times New Roman"/>
                <w:lang w:eastAsia="he-IL" w:bidi="he-IL"/>
              </w:rPr>
            </w:rPrChange>
          </w:rPr>
          <w:commentReference w:id="1029"/>
        </w:r>
      </w:ins>
      <w:ins w:id="1034" w:author="Josh Amaru" w:date="2022-02-07T17:16:00Z">
        <w:r w:rsidR="004B60AE" w:rsidRPr="00D86092">
          <w:rPr>
            <w:highlight w:val="yellow"/>
            <w:lang w:val="en-GB"/>
            <w:rPrChange w:id="1035" w:author="Josh Amaru" w:date="2022-02-10T13:58:00Z">
              <w:rPr>
                <w:highlight w:val="yellow"/>
              </w:rPr>
            </w:rPrChange>
          </w:rPr>
          <w:t>, the rationale for a new enactment, but rather</w:t>
        </w:r>
      </w:ins>
      <w:ins w:id="1036" w:author="Josh Amaru" w:date="2022-02-07T17:17:00Z">
        <w:r w:rsidR="004B60AE" w:rsidRPr="00D86092">
          <w:rPr>
            <w:highlight w:val="yellow"/>
            <w:lang w:val="en-GB"/>
            <w:rPrChange w:id="1037" w:author="Josh Amaru" w:date="2022-02-10T13:58:00Z">
              <w:rPr>
                <w:highlight w:val="yellow"/>
              </w:rPr>
            </w:rPrChange>
          </w:rPr>
          <w:t xml:space="preserve"> the principle </w:t>
        </w:r>
      </w:ins>
      <w:r w:rsidRPr="00D86092">
        <w:rPr>
          <w:highlight w:val="yellow"/>
          <w:lang w:val="en-GB"/>
          <w:rPrChange w:id="1038" w:author="Josh Amaru" w:date="2022-02-10T13:58:00Z">
            <w:rPr>
              <w:highlight w:val="yellow"/>
            </w:rPr>
          </w:rPrChange>
        </w:rPr>
        <w:t xml:space="preserve">used </w:t>
      </w:r>
      <w:r w:rsidR="009051E2" w:rsidRPr="00D86092">
        <w:rPr>
          <w:highlight w:val="yellow"/>
          <w:lang w:val="en-GB"/>
          <w:rPrChange w:id="1039" w:author="Josh Amaru" w:date="2022-02-10T13:58:00Z">
            <w:rPr>
              <w:highlight w:val="yellow"/>
            </w:rPr>
          </w:rPrChange>
        </w:rPr>
        <w:t xml:space="preserve">to justify </w:t>
      </w:r>
      <w:r w:rsidRPr="00D86092">
        <w:rPr>
          <w:highlight w:val="yellow"/>
          <w:lang w:val="en-GB"/>
          <w:rPrChange w:id="1040" w:author="Josh Amaru" w:date="2022-02-10T13:58:00Z">
            <w:rPr>
              <w:highlight w:val="yellow"/>
            </w:rPr>
          </w:rPrChange>
        </w:rPr>
        <w:t>the Sages’ retreat from their halakhic opinion</w:t>
      </w:r>
      <w:ins w:id="1041" w:author="Josh Amaru" w:date="2022-02-07T17:17:00Z">
        <w:r w:rsidR="004B60AE" w:rsidRPr="00D86092">
          <w:rPr>
            <w:highlight w:val="yellow"/>
            <w:lang w:val="en-GB"/>
            <w:rPrChange w:id="1042" w:author="Josh Amaru" w:date="2022-02-10T13:58:00Z">
              <w:rPr>
                <w:highlight w:val="yellow"/>
              </w:rPr>
            </w:rPrChange>
          </w:rPr>
          <w:t xml:space="preserve">. For the sake of the </w:t>
        </w:r>
      </w:ins>
      <w:ins w:id="1043" w:author="Josh Amaru" w:date="2022-02-07T17:18:00Z">
        <w:r w:rsidR="004B60AE" w:rsidRPr="00D86092">
          <w:rPr>
            <w:highlight w:val="yellow"/>
            <w:lang w:val="en-GB"/>
            <w:rPrChange w:id="1044" w:author="Josh Amaru" w:date="2022-02-10T13:58:00Z">
              <w:rPr>
                <w:highlight w:val="yellow"/>
              </w:rPr>
            </w:rPrChange>
          </w:rPr>
          <w:t>ways of peace, the priests’ obligation to pay the half-</w:t>
        </w:r>
        <w:r w:rsidR="004B60AE" w:rsidRPr="00D86092">
          <w:rPr>
            <w:i/>
            <w:iCs/>
            <w:highlight w:val="yellow"/>
            <w:lang w:val="en-GB"/>
            <w:rPrChange w:id="1045" w:author="Josh Amaru" w:date="2022-02-10T13:58:00Z">
              <w:rPr>
                <w:highlight w:val="yellow"/>
              </w:rPr>
            </w:rPrChange>
          </w:rPr>
          <w:t>sheqel</w:t>
        </w:r>
        <w:r w:rsidR="004B60AE" w:rsidRPr="00D86092">
          <w:rPr>
            <w:highlight w:val="yellow"/>
            <w:lang w:val="en-GB"/>
            <w:rPrChange w:id="1046" w:author="Josh Amaru" w:date="2022-02-10T13:58:00Z">
              <w:rPr>
                <w:highlight w:val="yellow"/>
              </w:rPr>
            </w:rPrChange>
          </w:rPr>
          <w:t xml:space="preserve"> was not enforced through seizure of the their property.</w:t>
        </w:r>
      </w:ins>
      <w:del w:id="1047" w:author="Josh Amaru" w:date="2022-02-07T17:17:00Z">
        <w:r w:rsidRPr="00D86092" w:rsidDel="004B60AE">
          <w:rPr>
            <w:highlight w:val="yellow"/>
            <w:lang w:val="en-GB"/>
            <w:rPrChange w:id="1048" w:author="Josh Amaru" w:date="2022-02-10T13:58:00Z">
              <w:rPr>
                <w:highlight w:val="yellow"/>
              </w:rPr>
            </w:rPrChange>
          </w:rPr>
          <w:delText xml:space="preserve"> and not necessarily as </w:delText>
        </w:r>
      </w:del>
      <w:del w:id="1049" w:author="Josh Amaru" w:date="2022-02-07T17:16:00Z">
        <w:r w:rsidRPr="00D86092" w:rsidDel="004B60AE">
          <w:rPr>
            <w:highlight w:val="yellow"/>
            <w:lang w:val="en-GB"/>
            <w:rPrChange w:id="1050" w:author="Josh Amaru" w:date="2022-02-10T13:58:00Z">
              <w:rPr>
                <w:highlight w:val="yellow"/>
              </w:rPr>
            </w:rPrChange>
          </w:rPr>
          <w:delText xml:space="preserve">a </w:delText>
        </w:r>
        <w:r w:rsidR="009051E2" w:rsidRPr="00D86092" w:rsidDel="004B60AE">
          <w:rPr>
            <w:highlight w:val="yellow"/>
            <w:lang w:val="en-GB"/>
            <w:rPrChange w:id="1051" w:author="Josh Amaru" w:date="2022-02-10T13:58:00Z">
              <w:rPr>
                <w:highlight w:val="yellow"/>
              </w:rPr>
            </w:rPrChange>
          </w:rPr>
          <w:delText xml:space="preserve">halakhic </w:delText>
        </w:r>
        <w:r w:rsidRPr="00D86092" w:rsidDel="004B60AE">
          <w:rPr>
            <w:highlight w:val="yellow"/>
            <w:lang w:val="en-GB"/>
            <w:rPrChange w:id="1052" w:author="Josh Amaru" w:date="2022-02-10T13:58:00Z">
              <w:rPr>
                <w:highlight w:val="yellow"/>
              </w:rPr>
            </w:rPrChange>
          </w:rPr>
          <w:delText xml:space="preserve">principle of positive </w:delText>
        </w:r>
        <w:commentRangeStart w:id="1053"/>
        <w:r w:rsidRPr="00D86092" w:rsidDel="004B60AE">
          <w:rPr>
            <w:highlight w:val="yellow"/>
            <w:lang w:val="en-GB"/>
            <w:rPrChange w:id="1054" w:author="Josh Amaru" w:date="2022-02-10T13:58:00Z">
              <w:rPr>
                <w:highlight w:val="yellow"/>
              </w:rPr>
            </w:rPrChange>
          </w:rPr>
          <w:delText>value</w:delText>
        </w:r>
        <w:commentRangeEnd w:id="1053"/>
        <w:r w:rsidR="00881393" w:rsidRPr="00D86092" w:rsidDel="004B60AE">
          <w:rPr>
            <w:rStyle w:val="CommentReference"/>
            <w:rFonts w:ascii="Times New Roman" w:hAnsi="Times New Roman" w:cs="Times New Roman"/>
            <w:lang w:val="en-GB" w:eastAsia="he-IL" w:bidi="he-IL"/>
            <w:rPrChange w:id="1055" w:author="Josh Amaru" w:date="2022-02-10T13:58:00Z">
              <w:rPr>
                <w:rStyle w:val="CommentReference"/>
                <w:rFonts w:ascii="Times New Roman" w:hAnsi="Times New Roman" w:cs="Times New Roman"/>
                <w:lang w:eastAsia="he-IL" w:bidi="he-IL"/>
              </w:rPr>
            </w:rPrChange>
          </w:rPr>
          <w:commentReference w:id="1053"/>
        </w:r>
        <w:r w:rsidRPr="00D86092" w:rsidDel="004B60AE">
          <w:rPr>
            <w:highlight w:val="yellow"/>
            <w:lang w:val="en-GB"/>
            <w:rPrChange w:id="1056" w:author="Josh Amaru" w:date="2022-02-10T13:58:00Z">
              <w:rPr>
                <w:highlight w:val="yellow"/>
              </w:rPr>
            </w:rPrChange>
          </w:rPr>
          <w:delText>.</w:delText>
        </w:r>
      </w:del>
      <w:bookmarkStart w:id="1057" w:name="_Ref56072453"/>
    </w:p>
    <w:p w14:paraId="4AD90557" w14:textId="3C44BEAE" w:rsidR="006D0CB1" w:rsidRPr="00D86092" w:rsidRDefault="006D0CB1" w:rsidP="000A3A84">
      <w:pPr>
        <w:pStyle w:val="PS"/>
        <w:spacing w:line="480" w:lineRule="auto"/>
        <w:ind w:firstLine="720"/>
        <w:jc w:val="both"/>
        <w:rPr>
          <w:rFonts w:asciiTheme="majorBidi" w:hAnsiTheme="majorBidi" w:cstheme="majorBidi"/>
          <w:szCs w:val="24"/>
          <w:lang w:val="en-GB"/>
          <w:rPrChange w:id="1058"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1059" w:author="Josh Amaru" w:date="2022-02-10T13:58:00Z">
            <w:rPr>
              <w:rFonts w:asciiTheme="majorBidi" w:hAnsiTheme="majorBidi" w:cstheme="majorBidi"/>
              <w:szCs w:val="24"/>
            </w:rPr>
          </w:rPrChange>
        </w:rPr>
        <w:t xml:space="preserve">Another rule that reflects this nuance in the perception of </w:t>
      </w:r>
      <w:r w:rsidR="005505F7" w:rsidRPr="00D86092">
        <w:rPr>
          <w:rFonts w:asciiTheme="majorBidi" w:hAnsiTheme="majorBidi" w:cstheme="majorBidi"/>
          <w:szCs w:val="24"/>
          <w:lang w:val="en-GB"/>
          <w:rPrChange w:id="1060" w:author="Josh Amaru" w:date="2022-02-10T13:58:00Z">
            <w:rPr>
              <w:rFonts w:asciiTheme="majorBidi" w:hAnsiTheme="majorBidi" w:cstheme="majorBidi"/>
              <w:szCs w:val="24"/>
            </w:rPr>
          </w:rPrChange>
        </w:rPr>
        <w:t xml:space="preserve">the </w:t>
      </w:r>
      <w:r w:rsidR="00961814" w:rsidRPr="00D86092">
        <w:rPr>
          <w:rFonts w:asciiTheme="majorBidi" w:hAnsiTheme="majorBidi" w:cstheme="majorBidi"/>
          <w:szCs w:val="24"/>
          <w:lang w:val="en-GB"/>
          <w:rPrChange w:id="1061"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062" w:author="Josh Amaru" w:date="2022-02-10T13:58:00Z">
            <w:rPr>
              <w:rFonts w:asciiTheme="majorBidi" w:hAnsiTheme="majorBidi" w:cstheme="majorBidi"/>
              <w:szCs w:val="24"/>
            </w:rPr>
          </w:rPrChange>
        </w:rPr>
        <w:t>ways of peace</w:t>
      </w:r>
      <w:r w:rsidR="005505F7" w:rsidRPr="00D86092">
        <w:rPr>
          <w:rFonts w:asciiTheme="majorBidi" w:hAnsiTheme="majorBidi" w:cstheme="majorBidi"/>
          <w:szCs w:val="24"/>
          <w:lang w:val="en-GB"/>
          <w:rPrChange w:id="1063" w:author="Josh Amaru" w:date="2022-02-10T13:58:00Z">
            <w:rPr>
              <w:rFonts w:asciiTheme="majorBidi" w:hAnsiTheme="majorBidi" w:cstheme="majorBidi"/>
              <w:szCs w:val="24"/>
            </w:rPr>
          </w:rPrChange>
        </w:rPr>
        <w:t xml:space="preserve">’ rationale may </w:t>
      </w:r>
      <w:r w:rsidRPr="00D86092">
        <w:rPr>
          <w:rFonts w:asciiTheme="majorBidi" w:hAnsiTheme="majorBidi" w:cstheme="majorBidi"/>
          <w:szCs w:val="24"/>
          <w:lang w:val="en-GB"/>
          <w:rPrChange w:id="1064" w:author="Josh Amaru" w:date="2022-02-10T13:58:00Z">
            <w:rPr>
              <w:rFonts w:asciiTheme="majorBidi" w:hAnsiTheme="majorBidi" w:cstheme="majorBidi"/>
              <w:szCs w:val="24"/>
            </w:rPr>
          </w:rPrChange>
        </w:rPr>
        <w:t>be seen in the following example from T.</w:t>
      </w:r>
      <w:r w:rsidR="009051E2" w:rsidRPr="00D86092">
        <w:rPr>
          <w:rFonts w:asciiTheme="majorBidi" w:hAnsiTheme="majorBidi" w:cstheme="majorBidi"/>
          <w:szCs w:val="24"/>
          <w:lang w:val="en-GB"/>
          <w:rPrChange w:id="1065" w:author="Josh Amaru" w:date="2022-02-10T13:58:00Z">
            <w:rPr>
              <w:rFonts w:asciiTheme="majorBidi" w:hAnsiTheme="majorBidi" w:cstheme="majorBidi"/>
              <w:szCs w:val="24"/>
            </w:rPr>
          </w:rPrChange>
        </w:rPr>
        <w:t xml:space="preserve"> </w:t>
      </w:r>
      <w:r w:rsidRPr="00D86092">
        <w:rPr>
          <w:rFonts w:asciiTheme="majorBidi" w:hAnsiTheme="majorBidi" w:cstheme="majorBidi"/>
          <w:szCs w:val="24"/>
          <w:lang w:val="en-GB"/>
          <w:rPrChange w:id="1066" w:author="Josh Amaru" w:date="2022-02-10T13:58:00Z">
            <w:rPr>
              <w:rFonts w:asciiTheme="majorBidi" w:hAnsiTheme="majorBidi" w:cstheme="majorBidi"/>
              <w:szCs w:val="24"/>
            </w:rPr>
          </w:rPrChange>
        </w:rPr>
        <w:t>Pe’ah 3:1. Here, too, there is a halakha</w:t>
      </w:r>
      <w:r w:rsidR="005505F7" w:rsidRPr="00D86092">
        <w:rPr>
          <w:rFonts w:asciiTheme="majorBidi" w:hAnsiTheme="majorBidi" w:cstheme="majorBidi"/>
          <w:szCs w:val="24"/>
          <w:lang w:val="en-GB"/>
          <w:rPrChange w:id="1067" w:author="Josh Amaru" w:date="2022-02-10T13:58:00Z">
            <w:rPr>
              <w:rFonts w:asciiTheme="majorBidi" w:hAnsiTheme="majorBidi" w:cstheme="majorBidi"/>
              <w:szCs w:val="24"/>
            </w:rPr>
          </w:rPrChange>
        </w:rPr>
        <w:t xml:space="preserve"> so worded—</w:t>
      </w:r>
      <w:r w:rsidRPr="00D86092">
        <w:rPr>
          <w:rFonts w:asciiTheme="majorBidi" w:hAnsiTheme="majorBidi" w:cstheme="majorBidi"/>
          <w:szCs w:val="24"/>
          <w:lang w:val="en-GB"/>
          <w:rPrChange w:id="1068" w:author="Josh Amaru" w:date="2022-02-10T13:58:00Z">
            <w:rPr>
              <w:rFonts w:asciiTheme="majorBidi" w:hAnsiTheme="majorBidi" w:cstheme="majorBidi"/>
              <w:szCs w:val="24"/>
            </w:rPr>
          </w:rPrChange>
        </w:rPr>
        <w:t>corresponding to the wording of the halakha in Tractate She</w:t>
      </w:r>
      <w:r w:rsidR="00606904" w:rsidRPr="00D86092">
        <w:rPr>
          <w:rFonts w:asciiTheme="majorBidi" w:hAnsiTheme="majorBidi" w:cstheme="majorBidi"/>
          <w:szCs w:val="24"/>
          <w:lang w:val="en-GB"/>
          <w:rPrChange w:id="1069" w:author="Josh Amaru" w:date="2022-02-10T13:58:00Z">
            <w:rPr>
              <w:rFonts w:asciiTheme="majorBidi" w:hAnsiTheme="majorBidi" w:cstheme="majorBidi"/>
              <w:szCs w:val="24"/>
            </w:rPr>
          </w:rPrChange>
        </w:rPr>
        <w:t>qa</w:t>
      </w:r>
      <w:r w:rsidRPr="00D86092">
        <w:rPr>
          <w:rFonts w:asciiTheme="majorBidi" w:hAnsiTheme="majorBidi" w:cstheme="majorBidi"/>
          <w:szCs w:val="24"/>
          <w:lang w:val="en-GB"/>
          <w:rPrChange w:id="1070" w:author="Josh Amaru" w:date="2022-02-10T13:58:00Z">
            <w:rPr>
              <w:rFonts w:asciiTheme="majorBidi" w:hAnsiTheme="majorBidi" w:cstheme="majorBidi"/>
              <w:szCs w:val="24"/>
            </w:rPr>
          </w:rPrChange>
        </w:rPr>
        <w:t>lim</w:t>
      </w:r>
      <w:r w:rsidR="005505F7" w:rsidRPr="00D86092">
        <w:rPr>
          <w:rFonts w:asciiTheme="majorBidi" w:hAnsiTheme="majorBidi" w:cstheme="majorBidi"/>
          <w:szCs w:val="24"/>
          <w:lang w:val="en-GB"/>
          <w:rPrChange w:id="1071" w:author="Josh Amaru" w:date="2022-02-10T13:58:00Z">
            <w:rPr>
              <w:rFonts w:asciiTheme="majorBidi" w:hAnsiTheme="majorBidi" w:cstheme="majorBidi"/>
              <w:szCs w:val="24"/>
            </w:rPr>
          </w:rPrChange>
        </w:rPr>
        <w:t>—that one can sense</w:t>
      </w:r>
      <w:r w:rsidRPr="00D86092">
        <w:rPr>
          <w:rFonts w:asciiTheme="majorBidi" w:hAnsiTheme="majorBidi" w:cstheme="majorBidi"/>
          <w:szCs w:val="24"/>
          <w:lang w:val="en-GB"/>
          <w:rPrChange w:id="1072" w:author="Josh Amaru" w:date="2022-02-10T13:58:00Z">
            <w:rPr>
              <w:rFonts w:asciiTheme="majorBidi" w:hAnsiTheme="majorBidi" w:cstheme="majorBidi"/>
              <w:szCs w:val="24"/>
            </w:rPr>
          </w:rPrChange>
        </w:rPr>
        <w:t xml:space="preserve"> </w:t>
      </w:r>
      <w:r w:rsidR="005505F7" w:rsidRPr="00D86092">
        <w:rPr>
          <w:rFonts w:asciiTheme="majorBidi" w:hAnsiTheme="majorBidi" w:cstheme="majorBidi"/>
          <w:szCs w:val="24"/>
          <w:lang w:val="en-GB"/>
          <w:rPrChange w:id="1073" w:author="Josh Amaru" w:date="2022-02-10T13:58:00Z">
            <w:rPr>
              <w:rFonts w:asciiTheme="majorBidi" w:hAnsiTheme="majorBidi" w:cstheme="majorBidi"/>
              <w:szCs w:val="24"/>
            </w:rPr>
          </w:rPrChange>
        </w:rPr>
        <w:t xml:space="preserve">the </w:t>
      </w:r>
      <w:r w:rsidRPr="00D86092">
        <w:rPr>
          <w:rFonts w:asciiTheme="majorBidi" w:hAnsiTheme="majorBidi" w:cstheme="majorBidi"/>
          <w:szCs w:val="24"/>
          <w:lang w:val="en-GB"/>
          <w:rPrChange w:id="1074" w:author="Josh Amaru" w:date="2022-02-10T13:58:00Z">
            <w:rPr>
              <w:rFonts w:asciiTheme="majorBidi" w:hAnsiTheme="majorBidi" w:cstheme="majorBidi"/>
              <w:szCs w:val="24"/>
            </w:rPr>
          </w:rPrChange>
        </w:rPr>
        <w:t xml:space="preserve">apologetic tone of the </w:t>
      </w:r>
      <w:r w:rsidR="005505F7" w:rsidRPr="00D86092">
        <w:rPr>
          <w:rFonts w:asciiTheme="majorBidi" w:hAnsiTheme="majorBidi" w:cstheme="majorBidi"/>
          <w:szCs w:val="24"/>
          <w:lang w:val="en-GB"/>
          <w:rPrChange w:id="1075" w:author="Josh Amaru" w:date="2022-02-10T13:58:00Z">
            <w:rPr>
              <w:rFonts w:asciiTheme="majorBidi" w:hAnsiTheme="majorBidi" w:cstheme="majorBidi"/>
              <w:szCs w:val="24"/>
            </w:rPr>
          </w:rPrChange>
        </w:rPr>
        <w:t>S</w:t>
      </w:r>
      <w:r w:rsidRPr="00D86092">
        <w:rPr>
          <w:rFonts w:asciiTheme="majorBidi" w:hAnsiTheme="majorBidi" w:cstheme="majorBidi"/>
          <w:szCs w:val="24"/>
          <w:lang w:val="en-GB"/>
          <w:rPrChange w:id="1076" w:author="Josh Amaru" w:date="2022-02-10T13:58:00Z">
            <w:rPr>
              <w:rFonts w:asciiTheme="majorBidi" w:hAnsiTheme="majorBidi" w:cstheme="majorBidi"/>
              <w:szCs w:val="24"/>
            </w:rPr>
          </w:rPrChange>
        </w:rPr>
        <w:t>ages</w:t>
      </w:r>
      <w:r w:rsidR="005505F7" w:rsidRPr="00D86092">
        <w:rPr>
          <w:rFonts w:asciiTheme="majorBidi" w:hAnsiTheme="majorBidi" w:cstheme="majorBidi"/>
          <w:szCs w:val="24"/>
          <w:lang w:val="en-GB"/>
          <w:rPrChange w:id="1077" w:author="Josh Amaru" w:date="2022-02-10T13:58:00Z">
            <w:rPr>
              <w:rFonts w:asciiTheme="majorBidi" w:hAnsiTheme="majorBidi" w:cstheme="majorBidi"/>
              <w:szCs w:val="24"/>
            </w:rPr>
          </w:rPrChange>
        </w:rPr>
        <w:t xml:space="preserve"> in view of the concession they have made in their concept of the halakha</w:t>
      </w:r>
      <w:del w:id="1078" w:author="Josh Amaru" w:date="2022-02-07T16:27:00Z">
        <w:r w:rsidR="005505F7" w:rsidRPr="00D86092" w:rsidDel="00887D61">
          <w:rPr>
            <w:rFonts w:asciiTheme="majorBidi" w:hAnsiTheme="majorBidi" w:cstheme="majorBidi"/>
            <w:szCs w:val="24"/>
            <w:lang w:val="en-GB"/>
            <w:rPrChange w:id="1079" w:author="Josh Amaru" w:date="2022-02-10T13:58:00Z">
              <w:rPr>
                <w:rFonts w:asciiTheme="majorBidi" w:hAnsiTheme="majorBidi" w:cstheme="majorBidi"/>
                <w:szCs w:val="24"/>
              </w:rPr>
            </w:rPrChange>
          </w:rPr>
          <w:delText>.</w:delText>
        </w:r>
      </w:del>
      <w:r w:rsidRPr="00D86092">
        <w:rPr>
          <w:rFonts w:asciiTheme="majorBidi" w:hAnsiTheme="majorBidi" w:cstheme="majorBidi"/>
          <w:szCs w:val="24"/>
          <w:lang w:val="en-GB"/>
          <w:rPrChange w:id="1080" w:author="Josh Amaru" w:date="2022-02-10T13:58:00Z">
            <w:rPr>
              <w:rFonts w:asciiTheme="majorBidi" w:hAnsiTheme="majorBidi" w:cstheme="majorBidi"/>
              <w:szCs w:val="24"/>
            </w:rPr>
          </w:rPrChange>
        </w:rPr>
        <w:t>:</w:t>
      </w:r>
    </w:p>
    <w:p w14:paraId="02AEC66E" w14:textId="7621CF53" w:rsidR="006D0CB1" w:rsidRPr="00D86092" w:rsidRDefault="006D0CB1">
      <w:pPr>
        <w:pStyle w:val="IQ"/>
        <w:rPr>
          <w:highlight w:val="yellow"/>
          <w:lang w:val="en-GB"/>
          <w:rPrChange w:id="1081" w:author="Josh Amaru" w:date="2022-02-10T13:58:00Z">
            <w:rPr>
              <w:highlight w:val="yellow"/>
            </w:rPr>
          </w:rPrChange>
        </w:rPr>
        <w:pPrChange w:id="1082" w:author="Josh Amaru" w:date="2022-02-07T16:26:00Z">
          <w:pPr>
            <w:pStyle w:val="Englishnormal"/>
          </w:pPr>
        </w:pPrChange>
      </w:pPr>
      <w:r w:rsidRPr="00D86092">
        <w:rPr>
          <w:lang w:val="en-GB"/>
          <w:rPrChange w:id="1083" w:author="Josh Amaru" w:date="2022-02-10T13:58:00Z">
            <w:rPr/>
          </w:rPrChange>
        </w:rPr>
        <w:t xml:space="preserve">If there are [in the field] </w:t>
      </w:r>
      <w:commentRangeStart w:id="1084"/>
      <w:ins w:id="1085" w:author="HOME" w:date="2022-01-20T15:04:00Z">
        <w:del w:id="1086" w:author="Josh Amaru" w:date="2022-02-07T17:48:00Z">
          <w:r w:rsidR="005505F7" w:rsidRPr="00D86092" w:rsidDel="008C256F">
            <w:rPr>
              <w:lang w:val="en-GB"/>
              <w:rPrChange w:id="1087" w:author="Josh Amaru" w:date="2022-02-10T13:58:00Z">
                <w:rPr/>
              </w:rPrChange>
            </w:rPr>
            <w:delText>paupers</w:delText>
          </w:r>
        </w:del>
      </w:ins>
      <w:commentRangeEnd w:id="1084"/>
      <w:del w:id="1088" w:author="Josh Amaru" w:date="2022-02-07T17:48:00Z">
        <w:r w:rsidR="003A4F1C" w:rsidRPr="00D86092" w:rsidDel="008C256F">
          <w:rPr>
            <w:rStyle w:val="CommentReference"/>
            <w:lang w:val="en-GB" w:eastAsia="he-IL" w:bidi="he-IL"/>
            <w:rPrChange w:id="1089" w:author="Josh Amaru" w:date="2022-02-10T13:58:00Z">
              <w:rPr>
                <w:rStyle w:val="CommentReference"/>
                <w:lang w:eastAsia="he-IL" w:bidi="he-IL"/>
              </w:rPr>
            </w:rPrChange>
          </w:rPr>
          <w:commentReference w:id="1084"/>
        </w:r>
      </w:del>
      <w:ins w:id="1090" w:author="HOME" w:date="2022-01-20T15:04:00Z">
        <w:del w:id="1091" w:author="Josh Amaru" w:date="2022-02-07T17:48:00Z">
          <w:r w:rsidR="005505F7" w:rsidRPr="00D86092" w:rsidDel="008C256F">
            <w:rPr>
              <w:lang w:val="en-GB"/>
              <w:rPrChange w:id="1092" w:author="Josh Amaru" w:date="2022-02-10T13:58:00Z">
                <w:rPr/>
              </w:rPrChange>
            </w:rPr>
            <w:delText xml:space="preserve"> </w:delText>
          </w:r>
        </w:del>
      </w:ins>
      <w:r w:rsidRPr="00D86092">
        <w:rPr>
          <w:lang w:val="en-GB"/>
          <w:rPrChange w:id="1093" w:author="Josh Amaru" w:date="2022-02-10T13:58:00Z">
            <w:rPr/>
          </w:rPrChange>
        </w:rPr>
        <w:t xml:space="preserve">poor </w:t>
      </w:r>
      <w:del w:id="1094" w:author="HOME" w:date="2022-01-20T15:04:00Z">
        <w:r w:rsidRPr="00D86092" w:rsidDel="005505F7">
          <w:rPr>
            <w:lang w:val="en-GB"/>
            <w:rPrChange w:id="1095" w:author="Josh Amaru" w:date="2022-02-10T13:58:00Z">
              <w:rPr/>
            </w:rPrChange>
          </w:rPr>
          <w:delText xml:space="preserve">people </w:delText>
        </w:r>
      </w:del>
      <w:r w:rsidRPr="00D86092">
        <w:rPr>
          <w:lang w:val="en-GB"/>
          <w:rPrChange w:id="1096" w:author="Josh Amaru" w:date="2022-02-10T13:58:00Z">
            <w:rPr/>
          </w:rPrChange>
        </w:rPr>
        <w:t xml:space="preserve">who are not fit [to be allowed] to glean [the gifts to the poor, then] if the owner of the field can prevent them [from gleaning], he is allowed to do so, but if [he </w:t>
      </w:r>
      <w:r w:rsidR="00951EEB" w:rsidRPr="00D86092">
        <w:rPr>
          <w:lang w:val="en-GB"/>
          <w:rPrChange w:id="1097" w:author="Josh Amaru" w:date="2022-02-10T13:58:00Z">
            <w:rPr/>
          </w:rPrChange>
        </w:rPr>
        <w:t xml:space="preserve">cannot </w:t>
      </w:r>
      <w:r w:rsidRPr="00D86092">
        <w:rPr>
          <w:lang w:val="en-GB"/>
          <w:rPrChange w:id="1098" w:author="Josh Amaru" w:date="2022-02-10T13:58:00Z">
            <w:rPr/>
          </w:rPrChange>
        </w:rPr>
        <w:t xml:space="preserve">prevent them from gleaning, then] he should leave them alone [and let them glean anyway] </w:t>
      </w:r>
      <w:del w:id="1099" w:author="Josh Amaru" w:date="2022-02-07T16:27:00Z">
        <w:r w:rsidRPr="00D86092" w:rsidDel="00887D61">
          <w:rPr>
            <w:lang w:val="en-GB"/>
            <w:rPrChange w:id="1100" w:author="Josh Amaru" w:date="2022-02-10T13:58:00Z">
              <w:rPr/>
            </w:rPrChange>
          </w:rPr>
          <w:delText xml:space="preserve">because </w:delText>
        </w:r>
      </w:del>
      <w:r w:rsidR="00C07F94" w:rsidRPr="00D86092">
        <w:rPr>
          <w:i/>
          <w:iCs/>
          <w:lang w:val="en-GB"/>
          <w:rPrChange w:id="1101" w:author="Josh Amaru" w:date="2022-02-10T13:58:00Z">
            <w:rPr>
              <w:i/>
              <w:iCs/>
            </w:rPr>
          </w:rPrChange>
        </w:rPr>
        <w:t>mipenei darkhei shalom</w:t>
      </w:r>
      <w:ins w:id="1102" w:author="Josh Amaru" w:date="2022-02-07T16:27:00Z">
        <w:r w:rsidR="00A81126" w:rsidRPr="00D86092">
          <w:rPr>
            <w:lang w:val="en-GB"/>
            <w:rPrChange w:id="1103" w:author="Josh Amaru" w:date="2022-02-10T13:58:00Z">
              <w:rPr/>
            </w:rPrChange>
          </w:rPr>
          <w:t>.</w:t>
        </w:r>
      </w:ins>
      <w:del w:id="1104" w:author="Josh Amaru" w:date="2022-02-07T16:27:00Z">
        <w:r w:rsidR="00C07F94" w:rsidRPr="00D86092" w:rsidDel="00A81126">
          <w:rPr>
            <w:lang w:val="en-GB"/>
            <w:rPrChange w:id="1105" w:author="Josh Amaru" w:date="2022-02-10T13:58:00Z">
              <w:rPr/>
            </w:rPrChange>
          </w:rPr>
          <w:delText xml:space="preserve"> </w:delText>
        </w:r>
        <w:commentRangeStart w:id="1106"/>
        <w:commentRangeStart w:id="1107"/>
        <w:r w:rsidRPr="00D86092" w:rsidDel="00A81126">
          <w:rPr>
            <w:highlight w:val="yellow"/>
            <w:lang w:val="en-GB"/>
            <w:rPrChange w:id="1108" w:author="Josh Amaru" w:date="2022-02-10T13:58:00Z">
              <w:rPr>
                <w:highlight w:val="yellow"/>
              </w:rPr>
            </w:rPrChange>
          </w:rPr>
          <w:delText xml:space="preserve">[between people]. </w:delText>
        </w:r>
        <w:commentRangeEnd w:id="1106"/>
        <w:r w:rsidR="00376129" w:rsidRPr="00D86092" w:rsidDel="00A81126">
          <w:rPr>
            <w:rStyle w:val="CommentReference"/>
            <w:lang w:val="en-GB" w:eastAsia="he-IL" w:bidi="he-IL"/>
            <w:rPrChange w:id="1109" w:author="Josh Amaru" w:date="2022-02-10T13:58:00Z">
              <w:rPr>
                <w:rStyle w:val="CommentReference"/>
                <w:lang w:eastAsia="he-IL" w:bidi="he-IL"/>
              </w:rPr>
            </w:rPrChange>
          </w:rPr>
          <w:commentReference w:id="1106"/>
        </w:r>
        <w:commentRangeEnd w:id="1107"/>
        <w:r w:rsidR="00C07F94" w:rsidRPr="00D86092" w:rsidDel="00A81126">
          <w:rPr>
            <w:rStyle w:val="CommentReference"/>
            <w:lang w:val="en-GB" w:eastAsia="he-IL" w:bidi="he-IL"/>
            <w:rPrChange w:id="1110" w:author="Josh Amaru" w:date="2022-02-10T13:58:00Z">
              <w:rPr>
                <w:rStyle w:val="CommentReference"/>
                <w:lang w:eastAsia="he-IL" w:bidi="he-IL"/>
              </w:rPr>
            </w:rPrChange>
          </w:rPr>
          <w:commentReference w:id="1107"/>
        </w:r>
      </w:del>
    </w:p>
    <w:p w14:paraId="05FF2C0D" w14:textId="7572CF23" w:rsidR="006D0CB1" w:rsidRPr="00D86092" w:rsidRDefault="006D0CB1" w:rsidP="00D01233">
      <w:pPr>
        <w:pStyle w:val="Englishnormal"/>
        <w:rPr>
          <w:lang w:val="en-GB"/>
          <w:rPrChange w:id="1111" w:author="Josh Amaru" w:date="2022-02-10T13:58:00Z">
            <w:rPr/>
          </w:rPrChange>
        </w:rPr>
      </w:pPr>
      <w:r w:rsidRPr="00D86092">
        <w:rPr>
          <w:lang w:val="en-GB"/>
          <w:rPrChange w:id="1112" w:author="Josh Amaru" w:date="2022-02-10T13:58:00Z">
            <w:rPr/>
          </w:rPrChange>
        </w:rPr>
        <w:t xml:space="preserve">Unlike the exemption for priests, which regulated the operation of a public institution, </w:t>
      </w:r>
      <w:r w:rsidR="00951EEB" w:rsidRPr="00D86092">
        <w:rPr>
          <w:lang w:val="en-GB"/>
          <w:rPrChange w:id="1113" w:author="Josh Amaru" w:date="2022-02-10T13:58:00Z">
            <w:rPr/>
          </w:rPrChange>
        </w:rPr>
        <w:t xml:space="preserve">this enactment serves the </w:t>
      </w:r>
      <w:r w:rsidRPr="00D86092">
        <w:rPr>
          <w:lang w:val="en-GB"/>
          <w:rPrChange w:id="1114" w:author="Josh Amaru" w:date="2022-02-10T13:58:00Z">
            <w:rPr/>
          </w:rPrChange>
        </w:rPr>
        <w:t xml:space="preserve">private </w:t>
      </w:r>
      <w:r w:rsidR="00951EEB" w:rsidRPr="00D86092">
        <w:rPr>
          <w:lang w:val="en-GB"/>
          <w:rPrChange w:id="1115" w:author="Josh Amaru" w:date="2022-02-10T13:58:00Z">
            <w:rPr/>
          </w:rPrChange>
        </w:rPr>
        <w:t>individual</w:t>
      </w:r>
      <w:r w:rsidRPr="00D86092">
        <w:rPr>
          <w:lang w:val="en-GB"/>
          <w:rPrChange w:id="1116" w:author="Josh Amaru" w:date="2022-02-10T13:58:00Z">
            <w:rPr/>
          </w:rPrChange>
        </w:rPr>
        <w:t xml:space="preserve">, stipulating that </w:t>
      </w:r>
      <w:r w:rsidR="00951EEB" w:rsidRPr="00D86092">
        <w:rPr>
          <w:lang w:val="en-GB"/>
          <w:rPrChange w:id="1117" w:author="Josh Amaru" w:date="2022-02-10T13:58:00Z">
            <w:rPr/>
          </w:rPrChange>
        </w:rPr>
        <w:t xml:space="preserve">a </w:t>
      </w:r>
      <w:r w:rsidRPr="00D86092">
        <w:rPr>
          <w:lang w:val="en-GB"/>
          <w:rPrChange w:id="1118" w:author="Josh Amaru" w:date="2022-02-10T13:58:00Z">
            <w:rPr/>
          </w:rPrChange>
        </w:rPr>
        <w:t xml:space="preserve">landowner must try to </w:t>
      </w:r>
      <w:r w:rsidR="00951EEB" w:rsidRPr="00D86092">
        <w:rPr>
          <w:lang w:val="en-GB"/>
          <w:rPrChange w:id="1119" w:author="Josh Amaru" w:date="2022-02-10T13:58:00Z">
            <w:rPr/>
          </w:rPrChange>
        </w:rPr>
        <w:t xml:space="preserve">bar </w:t>
      </w:r>
      <w:r w:rsidRPr="00D86092">
        <w:rPr>
          <w:lang w:val="en-GB"/>
          <w:rPrChange w:id="1120" w:author="Josh Amaru" w:date="2022-02-10T13:58:00Z">
            <w:rPr/>
          </w:rPrChange>
        </w:rPr>
        <w:t xml:space="preserve">unworthy people </w:t>
      </w:r>
      <w:r w:rsidR="00951EEB" w:rsidRPr="00D86092">
        <w:rPr>
          <w:lang w:val="en-GB"/>
          <w:rPrChange w:id="1121" w:author="Josh Amaru" w:date="2022-02-10T13:58:00Z">
            <w:rPr/>
          </w:rPrChange>
        </w:rPr>
        <w:t xml:space="preserve">from his </w:t>
      </w:r>
      <w:r w:rsidRPr="00D86092">
        <w:rPr>
          <w:lang w:val="en-GB"/>
          <w:rPrChange w:id="1122" w:author="Josh Amaru" w:date="2022-02-10T13:58:00Z">
            <w:rPr/>
          </w:rPrChange>
        </w:rPr>
        <w:t xml:space="preserve">field </w:t>
      </w:r>
      <w:r w:rsidR="00951EEB" w:rsidRPr="00D86092">
        <w:rPr>
          <w:lang w:val="en-GB"/>
          <w:rPrChange w:id="1123" w:author="Josh Amaru" w:date="2022-02-10T13:58:00Z">
            <w:rPr/>
          </w:rPrChange>
        </w:rPr>
        <w:t xml:space="preserve">so that the poor may claim the </w:t>
      </w:r>
      <w:r w:rsidRPr="00D86092">
        <w:rPr>
          <w:lang w:val="en-GB"/>
          <w:rPrChange w:id="1124" w:author="Josh Amaru" w:date="2022-02-10T13:58:00Z">
            <w:rPr/>
          </w:rPrChange>
        </w:rPr>
        <w:t xml:space="preserve">gifts to </w:t>
      </w:r>
      <w:r w:rsidR="00951EEB" w:rsidRPr="00D86092">
        <w:rPr>
          <w:lang w:val="en-GB"/>
          <w:rPrChange w:id="1125" w:author="Josh Amaru" w:date="2022-02-10T13:58:00Z">
            <w:rPr/>
          </w:rPrChange>
        </w:rPr>
        <w:t xml:space="preserve">which they </w:t>
      </w:r>
      <w:r w:rsidRPr="00D86092">
        <w:rPr>
          <w:lang w:val="en-GB"/>
          <w:rPrChange w:id="1126" w:author="Josh Amaru" w:date="2022-02-10T13:58:00Z">
            <w:rPr/>
          </w:rPrChange>
        </w:rPr>
        <w:t xml:space="preserve">are entitled. The </w:t>
      </w:r>
      <w:r w:rsidR="00951EEB" w:rsidRPr="00D86092">
        <w:rPr>
          <w:lang w:val="en-GB"/>
          <w:rPrChange w:id="1127" w:author="Josh Amaru" w:date="2022-02-10T13:58:00Z">
            <w:rPr/>
          </w:rPrChange>
        </w:rPr>
        <w:t xml:space="preserve">expression </w:t>
      </w:r>
      <w:r w:rsidRPr="00D86092">
        <w:rPr>
          <w:lang w:val="en-GB"/>
          <w:rPrChange w:id="1128" w:author="Josh Amaru" w:date="2022-02-10T13:58:00Z">
            <w:rPr/>
          </w:rPrChange>
        </w:rPr>
        <w:t>‘</w:t>
      </w:r>
      <w:r w:rsidR="00951EEB" w:rsidRPr="00D86092">
        <w:rPr>
          <w:lang w:val="en-GB"/>
          <w:rPrChange w:id="1129" w:author="Josh Amaru" w:date="2022-02-10T13:58:00Z">
            <w:rPr/>
          </w:rPrChange>
        </w:rPr>
        <w:t>unworthy</w:t>
      </w:r>
      <w:r w:rsidRPr="00D86092">
        <w:rPr>
          <w:lang w:val="en-GB"/>
          <w:rPrChange w:id="1130" w:author="Josh Amaru" w:date="2022-02-10T13:58:00Z">
            <w:rPr/>
          </w:rPrChange>
        </w:rPr>
        <w:t>’ was interpreted in two ways: poor but dishonest</w:t>
      </w:r>
      <w:r w:rsidR="00951EEB" w:rsidRPr="00D86092">
        <w:rPr>
          <w:lang w:val="en-GB"/>
          <w:rPrChange w:id="1131" w:author="Josh Amaru" w:date="2022-02-10T13:58:00Z">
            <w:rPr/>
          </w:rPrChange>
        </w:rPr>
        <w:t xml:space="preserve">, or having 200 </w:t>
      </w:r>
      <w:r w:rsidRPr="00D86092">
        <w:rPr>
          <w:i/>
          <w:iCs/>
          <w:lang w:val="en-GB"/>
          <w:rPrChange w:id="1132" w:author="Josh Amaru" w:date="2022-02-10T13:58:00Z">
            <w:rPr>
              <w:i/>
              <w:iCs/>
            </w:rPr>
          </w:rPrChange>
        </w:rPr>
        <w:t>zuz</w:t>
      </w:r>
      <w:r w:rsidRPr="00D86092">
        <w:rPr>
          <w:lang w:val="en-GB"/>
          <w:rPrChange w:id="1133" w:author="Josh Amaru" w:date="2022-02-10T13:58:00Z">
            <w:rPr/>
          </w:rPrChange>
        </w:rPr>
        <w:t xml:space="preserve"> in their </w:t>
      </w:r>
      <w:r w:rsidR="00951EEB" w:rsidRPr="00D86092">
        <w:rPr>
          <w:lang w:val="en-GB"/>
          <w:rPrChange w:id="1134" w:author="Josh Amaru" w:date="2022-02-10T13:58:00Z">
            <w:rPr/>
          </w:rPrChange>
        </w:rPr>
        <w:t xml:space="preserve">possession and </w:t>
      </w:r>
      <w:r w:rsidRPr="00D86092">
        <w:rPr>
          <w:lang w:val="en-GB"/>
          <w:rPrChange w:id="1135" w:author="Josh Amaru" w:date="2022-02-10T13:58:00Z">
            <w:rPr/>
          </w:rPrChange>
        </w:rPr>
        <w:t xml:space="preserve">therefore </w:t>
      </w:r>
      <w:r w:rsidR="00951EEB" w:rsidRPr="00D86092">
        <w:rPr>
          <w:lang w:val="en-GB"/>
          <w:rPrChange w:id="1136" w:author="Josh Amaru" w:date="2022-02-10T13:58:00Z">
            <w:rPr/>
          </w:rPrChange>
        </w:rPr>
        <w:t xml:space="preserve">not qualifying as </w:t>
      </w:r>
      <w:r w:rsidR="00125E5D" w:rsidRPr="00D86092">
        <w:rPr>
          <w:lang w:val="en-GB"/>
          <w:rPrChange w:id="1137" w:author="Josh Amaru" w:date="2022-02-10T13:58:00Z">
            <w:rPr/>
          </w:rPrChange>
        </w:rPr>
        <w:t>‘</w:t>
      </w:r>
      <w:r w:rsidRPr="00D86092">
        <w:rPr>
          <w:lang w:val="en-GB"/>
          <w:rPrChange w:id="1138" w:author="Josh Amaru" w:date="2022-02-10T13:58:00Z">
            <w:rPr/>
          </w:rPrChange>
        </w:rPr>
        <w:t>poor</w:t>
      </w:r>
      <w:r w:rsidR="00125E5D" w:rsidRPr="00D86092">
        <w:rPr>
          <w:lang w:val="en-GB"/>
          <w:rPrChange w:id="1139" w:author="Josh Amaru" w:date="2022-02-10T13:58:00Z">
            <w:rPr/>
          </w:rPrChange>
        </w:rPr>
        <w:t>’</w:t>
      </w:r>
      <w:r w:rsidR="00951EEB" w:rsidRPr="00D86092">
        <w:rPr>
          <w:lang w:val="en-GB"/>
          <w:rPrChange w:id="1140" w:author="Josh Amaru" w:date="2022-02-10T13:58:00Z">
            <w:rPr/>
          </w:rPrChange>
        </w:rPr>
        <w:t xml:space="preserve">. </w:t>
      </w:r>
      <w:r w:rsidR="0040349D" w:rsidRPr="00D86092">
        <w:rPr>
          <w:lang w:val="en-GB"/>
          <w:rPrChange w:id="1141" w:author="Josh Amaru" w:date="2022-02-10T13:58:00Z">
            <w:rPr/>
          </w:rPrChange>
        </w:rPr>
        <w:t xml:space="preserve">Either way, such </w:t>
      </w:r>
      <w:r w:rsidRPr="00D86092">
        <w:rPr>
          <w:lang w:val="en-GB"/>
          <w:rPrChange w:id="1142" w:author="Josh Amaru" w:date="2022-02-10T13:58:00Z">
            <w:rPr/>
          </w:rPrChange>
        </w:rPr>
        <w:t xml:space="preserve">people are </w:t>
      </w:r>
      <w:r w:rsidR="0040349D" w:rsidRPr="00D86092">
        <w:rPr>
          <w:lang w:val="en-GB"/>
          <w:rPrChange w:id="1143" w:author="Josh Amaru" w:date="2022-02-10T13:58:00Z">
            <w:rPr/>
          </w:rPrChange>
        </w:rPr>
        <w:t xml:space="preserve">enjoined against gleaning because by doing so they would be </w:t>
      </w:r>
      <w:r w:rsidRPr="00D86092">
        <w:rPr>
          <w:lang w:val="en-GB"/>
          <w:rPrChange w:id="1144" w:author="Josh Amaru" w:date="2022-02-10T13:58:00Z">
            <w:rPr/>
          </w:rPrChange>
        </w:rPr>
        <w:t xml:space="preserve">robbing the </w:t>
      </w:r>
      <w:r w:rsidR="0040349D" w:rsidRPr="00D86092">
        <w:rPr>
          <w:lang w:val="en-GB"/>
          <w:rPrChange w:id="1145" w:author="Josh Amaru" w:date="2022-02-10T13:58:00Z">
            <w:rPr/>
          </w:rPrChange>
        </w:rPr>
        <w:t>‘</w:t>
      </w:r>
      <w:r w:rsidRPr="00D86092">
        <w:rPr>
          <w:lang w:val="en-GB"/>
          <w:rPrChange w:id="1146" w:author="Josh Amaru" w:date="2022-02-10T13:58:00Z">
            <w:rPr/>
          </w:rPrChange>
        </w:rPr>
        <w:t>decent</w:t>
      </w:r>
      <w:r w:rsidR="0040349D" w:rsidRPr="00D86092">
        <w:rPr>
          <w:lang w:val="en-GB"/>
          <w:rPrChange w:id="1147" w:author="Josh Amaru" w:date="2022-02-10T13:58:00Z">
            <w:rPr/>
          </w:rPrChange>
        </w:rPr>
        <w:t>’</w:t>
      </w:r>
      <w:r w:rsidRPr="00D86092">
        <w:rPr>
          <w:lang w:val="en-GB"/>
          <w:rPrChange w:id="1148" w:author="Josh Amaru" w:date="2022-02-10T13:58:00Z">
            <w:rPr/>
          </w:rPrChange>
        </w:rPr>
        <w:t xml:space="preserve"> (or </w:t>
      </w:r>
      <w:r w:rsidR="0040349D" w:rsidRPr="00D86092">
        <w:rPr>
          <w:lang w:val="en-GB"/>
          <w:rPrChange w:id="1149" w:author="Josh Amaru" w:date="2022-02-10T13:58:00Z">
            <w:rPr/>
          </w:rPrChange>
        </w:rPr>
        <w:t>genuine</w:t>
      </w:r>
      <w:r w:rsidRPr="00D86092">
        <w:rPr>
          <w:lang w:val="en-GB"/>
          <w:rPrChange w:id="1150" w:author="Josh Amaru" w:date="2022-02-10T13:58:00Z">
            <w:rPr/>
          </w:rPrChange>
        </w:rPr>
        <w:t xml:space="preserve">) poor </w:t>
      </w:r>
      <w:r w:rsidR="0040349D" w:rsidRPr="00D86092">
        <w:rPr>
          <w:lang w:val="en-GB"/>
          <w:rPrChange w:id="1151" w:author="Josh Amaru" w:date="2022-02-10T13:58:00Z">
            <w:rPr/>
          </w:rPrChange>
        </w:rPr>
        <w:t xml:space="preserve">of </w:t>
      </w:r>
      <w:r w:rsidRPr="00D86092">
        <w:rPr>
          <w:lang w:val="en-GB"/>
          <w:rPrChange w:id="1152" w:author="Josh Amaru" w:date="2022-02-10T13:58:00Z">
            <w:rPr/>
          </w:rPrChange>
        </w:rPr>
        <w:t xml:space="preserve">what </w:t>
      </w:r>
      <w:r w:rsidR="0040349D" w:rsidRPr="00D86092">
        <w:rPr>
          <w:lang w:val="en-GB"/>
          <w:rPrChange w:id="1153" w:author="Josh Amaru" w:date="2022-02-10T13:58:00Z">
            <w:rPr/>
          </w:rPrChange>
        </w:rPr>
        <w:t>is rightly theirs</w:t>
      </w:r>
      <w:r w:rsidRPr="00D86092">
        <w:rPr>
          <w:lang w:val="en-GB"/>
          <w:rPrChange w:id="1154" w:author="Josh Amaru" w:date="2022-02-10T13:58:00Z">
            <w:rPr/>
          </w:rPrChange>
        </w:rPr>
        <w:t>. Plainly</w:t>
      </w:r>
      <w:r w:rsidR="007F3618" w:rsidRPr="00D86092">
        <w:rPr>
          <w:lang w:val="en-GB"/>
          <w:rPrChange w:id="1155" w:author="Josh Amaru" w:date="2022-02-10T13:58:00Z">
            <w:rPr/>
          </w:rPrChange>
        </w:rPr>
        <w:t>,</w:t>
      </w:r>
      <w:r w:rsidRPr="00D86092">
        <w:rPr>
          <w:lang w:val="en-GB"/>
          <w:rPrChange w:id="1156" w:author="Josh Amaru" w:date="2022-02-10T13:58:00Z">
            <w:rPr/>
          </w:rPrChange>
        </w:rPr>
        <w:t xml:space="preserve"> the enactment attempts to strike a balance between the landowner’s practical abilities and the requirements of the halakha. </w:t>
      </w:r>
      <w:r w:rsidR="00125E5D" w:rsidRPr="00D86092">
        <w:rPr>
          <w:lang w:val="en-GB"/>
          <w:rPrChange w:id="1157" w:author="Josh Amaru" w:date="2022-02-10T13:58:00Z">
            <w:rPr/>
          </w:rPrChange>
        </w:rPr>
        <w:t xml:space="preserve">If a landowner </w:t>
      </w:r>
      <w:r w:rsidR="00AD2BD7" w:rsidRPr="00D86092">
        <w:rPr>
          <w:lang w:val="en-GB"/>
          <w:rPrChange w:id="1158" w:author="Josh Amaru" w:date="2022-02-10T13:58:00Z">
            <w:rPr/>
          </w:rPrChange>
        </w:rPr>
        <w:t xml:space="preserve">had </w:t>
      </w:r>
      <w:r w:rsidR="00125E5D" w:rsidRPr="00D86092">
        <w:rPr>
          <w:lang w:val="en-GB"/>
          <w:rPrChange w:id="1159" w:author="Josh Amaru" w:date="2022-02-10T13:58:00Z">
            <w:rPr/>
          </w:rPrChange>
        </w:rPr>
        <w:t xml:space="preserve">to audit </w:t>
      </w:r>
      <w:r w:rsidRPr="00D86092">
        <w:rPr>
          <w:lang w:val="en-GB"/>
          <w:rPrChange w:id="1160" w:author="Josh Amaru" w:date="2022-02-10T13:58:00Z">
            <w:rPr/>
          </w:rPrChange>
        </w:rPr>
        <w:t xml:space="preserve">the </w:t>
      </w:r>
      <w:r w:rsidR="00125E5D" w:rsidRPr="00D86092">
        <w:rPr>
          <w:lang w:val="en-GB"/>
          <w:rPrChange w:id="1161" w:author="Josh Amaru" w:date="2022-02-10T13:58:00Z">
            <w:rPr/>
          </w:rPrChange>
        </w:rPr>
        <w:t xml:space="preserve">moral character </w:t>
      </w:r>
      <w:r w:rsidRPr="00D86092">
        <w:rPr>
          <w:lang w:val="en-GB"/>
          <w:rPrChange w:id="1162" w:author="Josh Amaru" w:date="2022-02-10T13:58:00Z">
            <w:rPr/>
          </w:rPrChange>
        </w:rPr>
        <w:t xml:space="preserve">or financial situation of each person who comes to </w:t>
      </w:r>
      <w:r w:rsidR="00125E5D" w:rsidRPr="00D86092">
        <w:rPr>
          <w:lang w:val="en-GB"/>
          <w:rPrChange w:id="1163" w:author="Josh Amaru" w:date="2022-02-10T13:58:00Z">
            <w:rPr/>
          </w:rPrChange>
        </w:rPr>
        <w:t xml:space="preserve">glean </w:t>
      </w:r>
      <w:r w:rsidRPr="00D86092">
        <w:rPr>
          <w:lang w:val="en-GB"/>
          <w:rPrChange w:id="1164" w:author="Josh Amaru" w:date="2022-02-10T13:58:00Z">
            <w:rPr/>
          </w:rPrChange>
        </w:rPr>
        <w:t>in his field</w:t>
      </w:r>
      <w:r w:rsidR="00125E5D" w:rsidRPr="00D86092">
        <w:rPr>
          <w:lang w:val="en-GB"/>
          <w:rPrChange w:id="1165" w:author="Josh Amaru" w:date="2022-02-10T13:58:00Z">
            <w:rPr/>
          </w:rPrChange>
        </w:rPr>
        <w:t xml:space="preserve">, he would lose </w:t>
      </w:r>
      <w:r w:rsidRPr="00D86092">
        <w:rPr>
          <w:lang w:val="en-GB"/>
          <w:rPrChange w:id="1166" w:author="Josh Amaru" w:date="2022-02-10T13:58:00Z">
            <w:rPr/>
          </w:rPrChange>
        </w:rPr>
        <w:t>valuable work time</w:t>
      </w:r>
      <w:r w:rsidR="009C5937" w:rsidRPr="00D86092">
        <w:rPr>
          <w:lang w:val="en-GB"/>
          <w:rPrChange w:id="1167" w:author="Josh Amaru" w:date="2022-02-10T13:58:00Z">
            <w:rPr/>
          </w:rPrChange>
        </w:rPr>
        <w:t xml:space="preserve">, potentially embarrass both sides, and perhaps even bring about </w:t>
      </w:r>
      <w:r w:rsidRPr="00D86092">
        <w:rPr>
          <w:lang w:val="en-GB"/>
          <w:rPrChange w:id="1168" w:author="Josh Amaru" w:date="2022-02-10T13:58:00Z">
            <w:rPr/>
          </w:rPrChange>
        </w:rPr>
        <w:t>a violent confrontation. For these reasons</w:t>
      </w:r>
      <w:r w:rsidR="00125E5D" w:rsidRPr="00D86092">
        <w:rPr>
          <w:lang w:val="en-GB"/>
          <w:rPrChange w:id="1169" w:author="Josh Amaru" w:date="2022-02-10T13:58:00Z">
            <w:rPr/>
          </w:rPrChange>
        </w:rPr>
        <w:t>,</w:t>
      </w:r>
      <w:r w:rsidRPr="00D86092">
        <w:rPr>
          <w:lang w:val="en-GB"/>
          <w:rPrChange w:id="1170" w:author="Josh Amaru" w:date="2022-02-10T13:58:00Z">
            <w:rPr/>
          </w:rPrChange>
        </w:rPr>
        <w:t xml:space="preserve"> it seems</w:t>
      </w:r>
      <w:r w:rsidR="00125E5D" w:rsidRPr="00D86092">
        <w:rPr>
          <w:lang w:val="en-GB"/>
          <w:rPrChange w:id="1171" w:author="Josh Amaru" w:date="2022-02-10T13:58:00Z">
            <w:rPr/>
          </w:rPrChange>
        </w:rPr>
        <w:t>,</w:t>
      </w:r>
      <w:r w:rsidRPr="00D86092">
        <w:rPr>
          <w:lang w:val="en-GB"/>
          <w:rPrChange w:id="1172" w:author="Josh Amaru" w:date="2022-02-10T13:58:00Z">
            <w:rPr/>
          </w:rPrChange>
        </w:rPr>
        <w:t xml:space="preserve"> the hala</w:t>
      </w:r>
      <w:r w:rsidR="00125E5D" w:rsidRPr="00D86092">
        <w:rPr>
          <w:lang w:val="en-GB"/>
          <w:rPrChange w:id="1173" w:author="Josh Amaru" w:date="2022-02-10T13:58:00Z">
            <w:rPr/>
          </w:rPrChange>
        </w:rPr>
        <w:t>k</w:t>
      </w:r>
      <w:r w:rsidRPr="00D86092">
        <w:rPr>
          <w:lang w:val="en-GB"/>
          <w:rPrChange w:id="1174" w:author="Josh Amaru" w:date="2022-02-10T13:58:00Z">
            <w:rPr/>
          </w:rPrChange>
        </w:rPr>
        <w:t>ha stipulates that if the land</w:t>
      </w:r>
      <w:r w:rsidR="00125E5D" w:rsidRPr="00D86092">
        <w:rPr>
          <w:lang w:val="en-GB"/>
          <w:rPrChange w:id="1175" w:author="Josh Amaru" w:date="2022-02-10T13:58:00Z">
            <w:rPr/>
          </w:rPrChange>
        </w:rPr>
        <w:t xml:space="preserve">owner lacks </w:t>
      </w:r>
      <w:r w:rsidRPr="00D86092">
        <w:rPr>
          <w:lang w:val="en-GB"/>
          <w:rPrChange w:id="1176" w:author="Josh Amaru" w:date="2022-02-10T13:58:00Z">
            <w:rPr/>
          </w:rPrChange>
        </w:rPr>
        <w:t xml:space="preserve">the power to protest </w:t>
      </w:r>
      <w:r w:rsidR="00125E5D" w:rsidRPr="00D86092">
        <w:rPr>
          <w:lang w:val="en-GB"/>
          <w:rPrChange w:id="1177" w:author="Josh Amaru" w:date="2022-02-10T13:58:00Z">
            <w:rPr/>
          </w:rPrChange>
        </w:rPr>
        <w:t xml:space="preserve">against </w:t>
      </w:r>
      <w:r w:rsidRPr="00D86092">
        <w:rPr>
          <w:lang w:val="en-GB"/>
          <w:rPrChange w:id="1178" w:author="Josh Amaru" w:date="2022-02-10T13:58:00Z">
            <w:rPr/>
          </w:rPrChange>
        </w:rPr>
        <w:t xml:space="preserve">these people, he must let them </w:t>
      </w:r>
      <w:r w:rsidR="00125E5D" w:rsidRPr="00D86092">
        <w:rPr>
          <w:lang w:val="en-GB"/>
          <w:rPrChange w:id="1179" w:author="Josh Amaru" w:date="2022-02-10T13:58:00Z">
            <w:rPr/>
          </w:rPrChange>
        </w:rPr>
        <w:t xml:space="preserve">glean </w:t>
      </w:r>
      <w:r w:rsidRPr="00D86092">
        <w:rPr>
          <w:lang w:val="en-GB"/>
          <w:rPrChange w:id="1180" w:author="Josh Amaru" w:date="2022-02-10T13:58:00Z">
            <w:rPr/>
          </w:rPrChange>
        </w:rPr>
        <w:t xml:space="preserve">in his field. The enactment, however, does not totally set aside the Sages’ halakhic reasoning (which allows only the deserving poor to glean) because it states explicitly that if the landowner can prevent abuse of the gleaning privilege, he should do so. Thus, here, too, the rationale of maintaining </w:t>
      </w:r>
      <w:r w:rsidR="00961814" w:rsidRPr="00D86092">
        <w:rPr>
          <w:lang w:val="en-GB"/>
          <w:rPrChange w:id="1181" w:author="Josh Amaru" w:date="2022-02-10T13:58:00Z">
            <w:rPr/>
          </w:rPrChange>
        </w:rPr>
        <w:t>‘</w:t>
      </w:r>
      <w:r w:rsidR="00AD2BD7" w:rsidRPr="00D86092">
        <w:rPr>
          <w:lang w:val="en-GB"/>
          <w:rPrChange w:id="1182" w:author="Josh Amaru" w:date="2022-02-10T13:58:00Z">
            <w:rPr/>
          </w:rPrChange>
        </w:rPr>
        <w:t>w</w:t>
      </w:r>
      <w:r w:rsidRPr="00D86092">
        <w:rPr>
          <w:lang w:val="en-GB"/>
          <w:rPrChange w:id="1183" w:author="Josh Amaru" w:date="2022-02-10T13:58:00Z">
            <w:rPr/>
          </w:rPrChange>
        </w:rPr>
        <w:t xml:space="preserve">ays of </w:t>
      </w:r>
      <w:r w:rsidR="00AD2BD7" w:rsidRPr="00D86092">
        <w:rPr>
          <w:lang w:val="en-GB"/>
          <w:rPrChange w:id="1184" w:author="Josh Amaru" w:date="2022-02-10T13:58:00Z">
            <w:rPr/>
          </w:rPrChange>
        </w:rPr>
        <w:t>p</w:t>
      </w:r>
      <w:r w:rsidRPr="00D86092">
        <w:rPr>
          <w:lang w:val="en-GB"/>
          <w:rPrChange w:id="1185" w:author="Josh Amaru" w:date="2022-02-10T13:58:00Z">
            <w:rPr/>
          </w:rPrChange>
        </w:rPr>
        <w:t>eace</w:t>
      </w:r>
      <w:r w:rsidR="00961814" w:rsidRPr="00D86092">
        <w:rPr>
          <w:lang w:val="en-GB"/>
          <w:rPrChange w:id="1186" w:author="Josh Amaru" w:date="2022-02-10T13:58:00Z">
            <w:rPr/>
          </w:rPrChange>
        </w:rPr>
        <w:t>’</w:t>
      </w:r>
      <w:r w:rsidRPr="00D86092">
        <w:rPr>
          <w:lang w:val="en-GB"/>
          <w:rPrChange w:id="1187" w:author="Josh Amaru" w:date="2022-02-10T13:58:00Z">
            <w:rPr/>
          </w:rPrChange>
        </w:rPr>
        <w:t xml:space="preserve"> explains the waiving of a halakhic principle for realpolitik reasons and not for the sake of a value that the Sages are interested in promoting.</w:t>
      </w:r>
      <w:r w:rsidRPr="00D86092">
        <w:rPr>
          <w:rStyle w:val="FootnoteReference"/>
          <w:lang w:val="en-GB" w:bidi="he-IL"/>
          <w:rPrChange w:id="1188" w:author="Josh Amaru" w:date="2022-02-10T13:58:00Z">
            <w:rPr>
              <w:rStyle w:val="FootnoteReference"/>
              <w:lang w:bidi="he-IL"/>
            </w:rPr>
          </w:rPrChange>
        </w:rPr>
        <w:footnoteReference w:id="20"/>
      </w:r>
      <w:bookmarkEnd w:id="1057"/>
    </w:p>
    <w:p w14:paraId="2949AA25" w14:textId="2B57A73B" w:rsidR="006D0CB1" w:rsidRPr="00D86092" w:rsidRDefault="006D0CB1" w:rsidP="00A30B8E">
      <w:pPr>
        <w:pStyle w:val="FH"/>
        <w:rPr>
          <w:lang w:val="en-GB"/>
          <w:rPrChange w:id="1189" w:author="Josh Amaru" w:date="2022-02-10T13:58:00Z">
            <w:rPr/>
          </w:rPrChange>
        </w:rPr>
      </w:pPr>
      <w:r w:rsidRPr="00D86092">
        <w:rPr>
          <w:lang w:val="en-GB"/>
          <w:rPrChange w:id="1190" w:author="Josh Amaru" w:date="2022-02-10T13:58:00Z">
            <w:rPr/>
          </w:rPrChange>
        </w:rPr>
        <w:t xml:space="preserve">The Pragmatic Approach: </w:t>
      </w:r>
      <w:r w:rsidR="00AD2BD7" w:rsidRPr="00D86092">
        <w:rPr>
          <w:lang w:val="en-GB"/>
          <w:rPrChange w:id="1191" w:author="Josh Amaru" w:date="2022-02-10T13:58:00Z">
            <w:rPr/>
          </w:rPrChange>
        </w:rPr>
        <w:t xml:space="preserve">Using </w:t>
      </w:r>
      <w:r w:rsidR="00961814" w:rsidRPr="00D86092">
        <w:rPr>
          <w:lang w:val="en-GB"/>
          <w:rPrChange w:id="1192" w:author="Josh Amaru" w:date="2022-02-10T13:58:00Z">
            <w:rPr/>
          </w:rPrChange>
        </w:rPr>
        <w:t>‘</w:t>
      </w:r>
      <w:r w:rsidRPr="00D86092">
        <w:rPr>
          <w:lang w:val="en-GB"/>
          <w:rPrChange w:id="1193" w:author="Josh Amaru" w:date="2022-02-10T13:58:00Z">
            <w:rPr/>
          </w:rPrChange>
        </w:rPr>
        <w:t>Ways of Peace</w:t>
      </w:r>
      <w:r w:rsidR="00961814" w:rsidRPr="00D86092">
        <w:rPr>
          <w:lang w:val="en-GB"/>
          <w:rPrChange w:id="1194" w:author="Josh Amaru" w:date="2022-02-10T13:58:00Z">
            <w:rPr/>
          </w:rPrChange>
        </w:rPr>
        <w:t>’</w:t>
      </w:r>
      <w:r w:rsidRPr="00D86092">
        <w:rPr>
          <w:lang w:val="en-GB"/>
          <w:rPrChange w:id="1195" w:author="Josh Amaru" w:date="2022-02-10T13:58:00Z">
            <w:rPr/>
          </w:rPrChange>
        </w:rPr>
        <w:t xml:space="preserve"> </w:t>
      </w:r>
      <w:r w:rsidR="00AD2BD7" w:rsidRPr="00D86092">
        <w:rPr>
          <w:lang w:val="en-GB"/>
          <w:rPrChange w:id="1196" w:author="Josh Amaru" w:date="2022-02-10T13:58:00Z">
            <w:rPr/>
          </w:rPrChange>
        </w:rPr>
        <w:t xml:space="preserve">to </w:t>
      </w:r>
      <w:r w:rsidRPr="00D86092">
        <w:rPr>
          <w:lang w:val="en-GB"/>
          <w:rPrChange w:id="1197" w:author="Josh Amaru" w:date="2022-02-10T13:58:00Z">
            <w:rPr/>
          </w:rPrChange>
        </w:rPr>
        <w:t>Justif</w:t>
      </w:r>
      <w:r w:rsidR="00AD2BD7" w:rsidRPr="00D86092">
        <w:rPr>
          <w:lang w:val="en-GB"/>
          <w:rPrChange w:id="1198" w:author="Josh Amaru" w:date="2022-02-10T13:58:00Z">
            <w:rPr/>
          </w:rPrChange>
        </w:rPr>
        <w:t>y</w:t>
      </w:r>
      <w:r w:rsidRPr="00D86092">
        <w:rPr>
          <w:lang w:val="en-GB"/>
          <w:rPrChange w:id="1199" w:author="Josh Amaru" w:date="2022-02-10T13:58:00Z">
            <w:rPr/>
          </w:rPrChange>
        </w:rPr>
        <w:t xml:space="preserve"> Enactments That Fill Halakhic Lacunae</w:t>
      </w:r>
    </w:p>
    <w:p w14:paraId="0A11197D" w14:textId="28F3438C" w:rsidR="006D0CB1" w:rsidRPr="00D86092" w:rsidRDefault="006D0CB1" w:rsidP="004F6525">
      <w:pPr>
        <w:pStyle w:val="PC"/>
        <w:spacing w:line="480" w:lineRule="auto"/>
        <w:jc w:val="both"/>
        <w:rPr>
          <w:rFonts w:asciiTheme="majorBidi" w:hAnsiTheme="majorBidi" w:cstheme="majorBidi"/>
          <w:szCs w:val="24"/>
          <w:lang w:val="en-GB"/>
          <w:rPrChange w:id="1200"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1201" w:author="Josh Amaru" w:date="2022-02-10T13:58:00Z">
            <w:rPr>
              <w:rFonts w:asciiTheme="majorBidi" w:hAnsiTheme="majorBidi" w:cstheme="majorBidi"/>
              <w:szCs w:val="24"/>
            </w:rPr>
          </w:rPrChange>
        </w:rPr>
        <w:t xml:space="preserve">In other Tannaitic sources, different attitudes toward the </w:t>
      </w:r>
      <w:r w:rsidR="00961814" w:rsidRPr="00D86092">
        <w:rPr>
          <w:rFonts w:asciiTheme="majorBidi" w:hAnsiTheme="majorBidi" w:cstheme="majorBidi"/>
          <w:szCs w:val="24"/>
          <w:lang w:val="en-GB"/>
          <w:rPrChange w:id="1202"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203" w:author="Josh Amaru" w:date="2022-02-10T13:58:00Z">
            <w:rPr>
              <w:rFonts w:asciiTheme="majorBidi" w:hAnsiTheme="majorBidi" w:cstheme="majorBidi"/>
              <w:szCs w:val="24"/>
            </w:rPr>
          </w:rPrChange>
        </w:rPr>
        <w:t>ways of peace</w:t>
      </w:r>
      <w:r w:rsidR="00961814" w:rsidRPr="00D86092">
        <w:rPr>
          <w:rFonts w:asciiTheme="majorBidi" w:hAnsiTheme="majorBidi" w:cstheme="majorBidi"/>
          <w:szCs w:val="24"/>
          <w:lang w:val="en-GB"/>
          <w:rPrChange w:id="1204"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205" w:author="Josh Amaru" w:date="2022-02-10T13:58:00Z">
            <w:rPr>
              <w:rFonts w:asciiTheme="majorBidi" w:hAnsiTheme="majorBidi" w:cstheme="majorBidi"/>
              <w:szCs w:val="24"/>
            </w:rPr>
          </w:rPrChange>
        </w:rPr>
        <w:t xml:space="preserve"> rationale are expressed. </w:t>
      </w:r>
      <w:r w:rsidR="00C14910" w:rsidRPr="00D86092">
        <w:rPr>
          <w:rFonts w:asciiTheme="majorBidi" w:hAnsiTheme="majorBidi" w:cstheme="majorBidi"/>
          <w:szCs w:val="24"/>
          <w:lang w:val="en-GB"/>
          <w:rPrChange w:id="1206" w:author="Josh Amaru" w:date="2022-02-10T13:58:00Z">
            <w:rPr>
              <w:rFonts w:asciiTheme="majorBidi" w:hAnsiTheme="majorBidi" w:cstheme="majorBidi"/>
              <w:szCs w:val="24"/>
            </w:rPr>
          </w:rPrChange>
        </w:rPr>
        <w:t>One approach used</w:t>
      </w:r>
      <w:r w:rsidR="00AD2BD7" w:rsidRPr="00D86092">
        <w:rPr>
          <w:rFonts w:asciiTheme="majorBidi" w:hAnsiTheme="majorBidi" w:cstheme="majorBidi"/>
          <w:szCs w:val="24"/>
          <w:lang w:val="en-GB"/>
          <w:rPrChange w:id="1207" w:author="Josh Amaru" w:date="2022-02-10T13:58:00Z">
            <w:rPr>
              <w:rFonts w:asciiTheme="majorBidi" w:hAnsiTheme="majorBidi" w:cstheme="majorBidi"/>
              <w:szCs w:val="24"/>
            </w:rPr>
          </w:rPrChange>
        </w:rPr>
        <w:t xml:space="preserve"> </w:t>
      </w:r>
      <w:r w:rsidRPr="00D86092">
        <w:rPr>
          <w:rFonts w:asciiTheme="majorBidi" w:hAnsiTheme="majorBidi" w:cstheme="majorBidi"/>
          <w:szCs w:val="24"/>
          <w:lang w:val="en-GB"/>
          <w:rPrChange w:id="1208" w:author="Josh Amaru" w:date="2022-02-10T13:58:00Z">
            <w:rPr>
              <w:rFonts w:asciiTheme="majorBidi" w:hAnsiTheme="majorBidi" w:cstheme="majorBidi"/>
              <w:szCs w:val="24"/>
            </w:rPr>
          </w:rPrChange>
        </w:rPr>
        <w:t xml:space="preserve">the rationale </w:t>
      </w:r>
      <w:r w:rsidR="00AD2BD7" w:rsidRPr="00D86092">
        <w:rPr>
          <w:rFonts w:asciiTheme="majorBidi" w:hAnsiTheme="majorBidi" w:cstheme="majorBidi"/>
          <w:szCs w:val="24"/>
          <w:lang w:val="en-GB"/>
          <w:rPrChange w:id="1209" w:author="Josh Amaru" w:date="2022-02-10T13:58:00Z">
            <w:rPr>
              <w:rFonts w:asciiTheme="majorBidi" w:hAnsiTheme="majorBidi" w:cstheme="majorBidi"/>
              <w:szCs w:val="24"/>
            </w:rPr>
          </w:rPrChange>
        </w:rPr>
        <w:t xml:space="preserve">to justify </w:t>
      </w:r>
      <w:r w:rsidRPr="00D86092">
        <w:rPr>
          <w:rFonts w:asciiTheme="majorBidi" w:hAnsiTheme="majorBidi" w:cstheme="majorBidi"/>
          <w:szCs w:val="24"/>
          <w:lang w:val="en-GB"/>
          <w:rPrChange w:id="1210" w:author="Josh Amaru" w:date="2022-02-10T13:58:00Z">
            <w:rPr>
              <w:rFonts w:asciiTheme="majorBidi" w:hAnsiTheme="majorBidi" w:cstheme="majorBidi"/>
              <w:szCs w:val="24"/>
            </w:rPr>
          </w:rPrChange>
        </w:rPr>
        <w:t xml:space="preserve">enactments that fill halakhic lacunae. In a large majority of these </w:t>
      </w:r>
      <w:r w:rsidR="00A815D9" w:rsidRPr="00D86092">
        <w:rPr>
          <w:rFonts w:asciiTheme="majorBidi" w:hAnsiTheme="majorBidi" w:cstheme="majorBidi"/>
          <w:i/>
          <w:iCs/>
          <w:szCs w:val="24"/>
          <w:lang w:val="en-GB"/>
          <w:rPrChange w:id="1211" w:author="Josh Amaru" w:date="2022-02-10T13:58:00Z">
            <w:rPr>
              <w:rFonts w:asciiTheme="majorBidi" w:hAnsiTheme="majorBidi" w:cstheme="majorBidi"/>
              <w:i/>
              <w:iCs/>
              <w:szCs w:val="24"/>
            </w:rPr>
          </w:rPrChange>
        </w:rPr>
        <w:t>halakhot</w:t>
      </w:r>
      <w:r w:rsidRPr="00D86092">
        <w:rPr>
          <w:rFonts w:asciiTheme="majorBidi" w:hAnsiTheme="majorBidi" w:cstheme="majorBidi"/>
          <w:szCs w:val="24"/>
          <w:lang w:val="en-GB"/>
          <w:rPrChange w:id="1212" w:author="Josh Amaru" w:date="2022-02-10T13:58:00Z">
            <w:rPr>
              <w:rFonts w:asciiTheme="majorBidi" w:hAnsiTheme="majorBidi" w:cstheme="majorBidi"/>
              <w:szCs w:val="24"/>
            </w:rPr>
          </w:rPrChange>
        </w:rPr>
        <w:t>, unlike those reviewed above, no explicit theological or ideological dispute exists; the Sages appear to take a pragmatic and practical approach to them.</w:t>
      </w:r>
    </w:p>
    <w:p w14:paraId="72F69EA8" w14:textId="1D634860" w:rsidR="0055707F" w:rsidRPr="00D86092" w:rsidRDefault="0055707F" w:rsidP="00031238">
      <w:pPr>
        <w:pStyle w:val="Englishnormal"/>
        <w:rPr>
          <w:lang w:val="en-GB"/>
          <w:rPrChange w:id="1213" w:author="Josh Amaru" w:date="2022-02-10T13:58:00Z">
            <w:rPr/>
          </w:rPrChange>
        </w:rPr>
      </w:pPr>
      <w:r w:rsidRPr="00D86092">
        <w:rPr>
          <w:lang w:val="en-GB"/>
          <w:rPrChange w:id="1214" w:author="Josh Amaru" w:date="2022-02-10T13:58:00Z">
            <w:rPr/>
          </w:rPrChange>
        </w:rPr>
        <w:t>A conspicuous example is an enactment concerning the rules of the</w:t>
      </w:r>
      <w:r w:rsidR="007F72FF" w:rsidRPr="00D86092">
        <w:rPr>
          <w:lang w:val="en-GB"/>
          <w:rPrChange w:id="1215" w:author="Josh Amaru" w:date="2022-02-10T13:58:00Z">
            <w:rPr/>
          </w:rPrChange>
        </w:rPr>
        <w:t xml:space="preserve"> </w:t>
      </w:r>
      <w:del w:id="1216" w:author="Josh Amaru" w:date="2022-02-07T17:30:00Z">
        <w:r w:rsidR="007F72FF" w:rsidRPr="00D86092" w:rsidDel="000C4DAA">
          <w:rPr>
            <w:lang w:val="en-GB"/>
            <w:rPrChange w:id="1217" w:author="Josh Amaru" w:date="2022-02-10T13:58:00Z">
              <w:rPr/>
            </w:rPrChange>
          </w:rPr>
          <w:delText>‘eruv</w:delText>
        </w:r>
        <w:r w:rsidR="00CD2D69" w:rsidRPr="00D86092" w:rsidDel="000C4DAA">
          <w:rPr>
            <w:lang w:val="en-GB"/>
            <w:rPrChange w:id="1218" w:author="Josh Amaru" w:date="2022-02-10T13:58:00Z">
              <w:rPr/>
            </w:rPrChange>
          </w:rPr>
          <w:delText xml:space="preserve"> </w:delText>
        </w:r>
      </w:del>
      <w:ins w:id="1219" w:author="Josh Amaru" w:date="2022-02-07T17:30:00Z">
        <w:r w:rsidR="000C4DAA" w:rsidRPr="00D86092">
          <w:rPr>
            <w:i/>
            <w:iCs/>
            <w:lang w:val="en-GB"/>
            <w:rPrChange w:id="1220" w:author="Josh Amaru" w:date="2022-02-10T13:58:00Z">
              <w:rPr>
                <w:i/>
                <w:iCs/>
              </w:rPr>
            </w:rPrChange>
          </w:rPr>
          <w:t xml:space="preserve">‘eruv </w:t>
        </w:r>
      </w:ins>
      <w:r w:rsidR="00F03041" w:rsidRPr="00D86092">
        <w:rPr>
          <w:lang w:val="en-GB"/>
          <w:rPrChange w:id="1221" w:author="Josh Amaru" w:date="2022-02-10T13:58:00Z">
            <w:rPr/>
          </w:rPrChange>
        </w:rPr>
        <w:t xml:space="preserve">(mingling or sharing), </w:t>
      </w:r>
      <w:r w:rsidRPr="00D86092">
        <w:rPr>
          <w:lang w:val="en-GB"/>
          <w:rPrChange w:id="1222" w:author="Josh Amaru" w:date="2022-02-10T13:58:00Z">
            <w:rPr/>
          </w:rPrChange>
        </w:rPr>
        <w:t xml:space="preserve">halakhic enactments and arrangements that pertain to the way the sanctity of the Sabbath is preserved. </w:t>
      </w:r>
      <w:r w:rsidR="00F03041" w:rsidRPr="00D86092">
        <w:rPr>
          <w:lang w:val="en-GB"/>
          <w:rPrChange w:id="1223" w:author="Josh Amaru" w:date="2022-02-10T13:58:00Z">
            <w:rPr/>
          </w:rPrChange>
        </w:rPr>
        <w:t xml:space="preserve">The </w:t>
      </w:r>
      <w:r w:rsidRPr="00D86092">
        <w:rPr>
          <w:lang w:val="en-GB"/>
          <w:rPrChange w:id="1224" w:author="Josh Amaru" w:date="2022-02-10T13:58:00Z">
            <w:rPr/>
          </w:rPrChange>
        </w:rPr>
        <w:t>Sages forbad</w:t>
      </w:r>
      <w:r w:rsidR="00F03041" w:rsidRPr="00D86092">
        <w:rPr>
          <w:lang w:val="en-GB"/>
          <w:rPrChange w:id="1225" w:author="Josh Amaru" w:date="2022-02-10T13:58:00Z">
            <w:rPr/>
          </w:rPrChange>
        </w:rPr>
        <w:t>e</w:t>
      </w:r>
      <w:r w:rsidRPr="00D86092">
        <w:rPr>
          <w:lang w:val="en-GB"/>
          <w:rPrChange w:id="1226" w:author="Josh Amaru" w:date="2022-02-10T13:58:00Z">
            <w:rPr/>
          </w:rPrChange>
        </w:rPr>
        <w:t xml:space="preserve"> carrying objects on the Sabbath from one r</w:t>
      </w:r>
      <w:r w:rsidR="00CA7C9D" w:rsidRPr="00D86092">
        <w:rPr>
          <w:lang w:val="en-GB"/>
          <w:rPrChange w:id="1227" w:author="Josh Amaru" w:date="2022-02-10T13:58:00Z">
            <w:rPr/>
          </w:rPrChange>
        </w:rPr>
        <w:t>a</w:t>
      </w:r>
      <w:r w:rsidRPr="00D86092">
        <w:rPr>
          <w:lang w:val="en-GB"/>
          <w:rPrChange w:id="1228" w:author="Josh Amaru" w:date="2022-02-10T13:58:00Z">
            <w:rPr/>
          </w:rPrChange>
        </w:rPr>
        <w:t>shut (domain) to another (</w:t>
      </w:r>
      <w:r w:rsidR="00F03041" w:rsidRPr="00D86092">
        <w:rPr>
          <w:lang w:val="en-GB"/>
          <w:rPrChange w:id="1229" w:author="Josh Amaru" w:date="2022-02-10T13:58:00Z">
            <w:rPr/>
          </w:rPrChange>
        </w:rPr>
        <w:t xml:space="preserve">e.g., </w:t>
      </w:r>
      <w:r w:rsidRPr="00D86092">
        <w:rPr>
          <w:lang w:val="en-GB"/>
          <w:rPrChange w:id="1230" w:author="Josh Amaru" w:date="2022-02-10T13:58:00Z">
            <w:rPr/>
          </w:rPrChange>
        </w:rPr>
        <w:t xml:space="preserve">from </w:t>
      </w:r>
      <w:r w:rsidR="00060355" w:rsidRPr="00D86092">
        <w:rPr>
          <w:lang w:val="en-GB"/>
          <w:rPrChange w:id="1231" w:author="Josh Amaru" w:date="2022-02-10T13:58:00Z">
            <w:rPr/>
          </w:rPrChange>
        </w:rPr>
        <w:t>a</w:t>
      </w:r>
      <w:r w:rsidRPr="00D86092">
        <w:rPr>
          <w:lang w:val="en-GB"/>
          <w:rPrChange w:id="1232" w:author="Josh Amaru" w:date="2022-02-10T13:58:00Z">
            <w:rPr/>
          </w:rPrChange>
        </w:rPr>
        <w:t xml:space="preserve"> personal domain to </w:t>
      </w:r>
      <w:r w:rsidR="00060355" w:rsidRPr="00D86092">
        <w:rPr>
          <w:lang w:val="en-GB"/>
          <w:rPrChange w:id="1233" w:author="Josh Amaru" w:date="2022-02-10T13:58:00Z">
            <w:rPr/>
          </w:rPrChange>
        </w:rPr>
        <w:t>a</w:t>
      </w:r>
      <w:r w:rsidRPr="00D86092">
        <w:rPr>
          <w:lang w:val="en-GB"/>
          <w:rPrChange w:id="1234" w:author="Josh Amaru" w:date="2022-02-10T13:58:00Z">
            <w:rPr/>
          </w:rPrChange>
        </w:rPr>
        <w:t xml:space="preserve"> public </w:t>
      </w:r>
      <w:r w:rsidR="00060355" w:rsidRPr="00D86092">
        <w:rPr>
          <w:lang w:val="en-GB"/>
          <w:rPrChange w:id="1235" w:author="Josh Amaru" w:date="2022-02-10T13:58:00Z">
            <w:rPr/>
          </w:rPrChange>
        </w:rPr>
        <w:t>domain</w:t>
      </w:r>
      <w:r w:rsidRPr="00D86092">
        <w:rPr>
          <w:lang w:val="en-GB"/>
          <w:rPrChange w:id="1236" w:author="Josh Amaru" w:date="2022-02-10T13:58:00Z">
            <w:rPr/>
          </w:rPrChange>
        </w:rPr>
        <w:t xml:space="preserve">) and attributed </w:t>
      </w:r>
      <w:r w:rsidR="00F03041" w:rsidRPr="00D86092">
        <w:rPr>
          <w:lang w:val="en-GB"/>
          <w:rPrChange w:id="1237" w:author="Josh Amaru" w:date="2022-02-10T13:58:00Z">
            <w:rPr/>
          </w:rPrChange>
        </w:rPr>
        <w:t xml:space="preserve">the authority of </w:t>
      </w:r>
      <w:r w:rsidRPr="00D86092">
        <w:rPr>
          <w:lang w:val="en-GB"/>
          <w:rPrChange w:id="1238" w:author="Josh Amaru" w:date="2022-02-10T13:58:00Z">
            <w:rPr/>
          </w:rPrChange>
        </w:rPr>
        <w:t>this injunction to the Torah. In contrast, they saw the removal an object from a house to a courtyard as a lesser prohibition</w:t>
      </w:r>
      <w:commentRangeStart w:id="1239"/>
      <w:ins w:id="1240" w:author="HOME" w:date="2022-01-18T17:43:00Z">
        <w:r w:rsidR="00F03041" w:rsidRPr="00D86092">
          <w:rPr>
            <w:rStyle w:val="FootnoteReference"/>
            <w:lang w:val="en-GB"/>
            <w:rPrChange w:id="1241" w:author="Josh Amaru" w:date="2022-02-10T13:58:00Z">
              <w:rPr>
                <w:rStyle w:val="FootnoteReference"/>
                <w:highlight w:val="yellow"/>
                <w:vertAlign w:val="baseline"/>
              </w:rPr>
            </w:rPrChange>
          </w:rPr>
          <w:footnoteReference w:id="21"/>
        </w:r>
      </w:ins>
      <w:commentRangeEnd w:id="1239"/>
      <w:r w:rsidR="00031238" w:rsidRPr="00D86092">
        <w:rPr>
          <w:rStyle w:val="FootnoteReference"/>
          <w:lang w:val="en-GB"/>
          <w:rPrChange w:id="1242" w:author="Josh Amaru" w:date="2022-02-10T13:58:00Z">
            <w:rPr>
              <w:rStyle w:val="CommentReference"/>
              <w:rFonts w:ascii="Times New Roman" w:hAnsi="Times New Roman" w:cs="Times New Roman"/>
              <w:lang w:eastAsia="he-IL" w:bidi="he-IL"/>
            </w:rPr>
          </w:rPrChange>
        </w:rPr>
        <w:commentReference w:id="1239"/>
      </w:r>
      <w:ins w:id="1243" w:author="HOME" w:date="2022-01-18T17:43:00Z">
        <w:r w:rsidRPr="00D86092">
          <w:rPr>
            <w:lang w:val="en-GB"/>
            <w:rPrChange w:id="1244" w:author="Josh Amaru" w:date="2022-02-10T13:58:00Z">
              <w:rPr/>
            </w:rPrChange>
          </w:rPr>
          <w:t xml:space="preserve"> </w:t>
        </w:r>
      </w:ins>
      <w:r w:rsidR="00F03041" w:rsidRPr="00D86092">
        <w:rPr>
          <w:lang w:val="en-GB"/>
          <w:rPrChange w:id="1245" w:author="Josh Amaru" w:date="2022-02-10T13:58:00Z">
            <w:rPr/>
          </w:rPrChange>
        </w:rPr>
        <w:t xml:space="preserve">that traces to </w:t>
      </w:r>
      <w:r w:rsidRPr="00D86092">
        <w:rPr>
          <w:i/>
          <w:iCs/>
          <w:lang w:val="en-GB"/>
          <w:rPrChange w:id="1246" w:author="Josh Amaru" w:date="2022-02-10T13:58:00Z">
            <w:rPr/>
          </w:rPrChange>
        </w:rPr>
        <w:t>divre soferim</w:t>
      </w:r>
      <w:r w:rsidRPr="00D86092">
        <w:rPr>
          <w:lang w:val="en-GB"/>
          <w:rPrChange w:id="1247" w:author="Josh Amaru" w:date="2022-02-10T13:58:00Z">
            <w:rPr/>
          </w:rPrChange>
        </w:rPr>
        <w:t xml:space="preserve"> (</w:t>
      </w:r>
      <w:r w:rsidR="00F03041" w:rsidRPr="00D86092">
        <w:rPr>
          <w:lang w:val="en-GB"/>
          <w:rPrChange w:id="1248" w:author="Josh Amaru" w:date="2022-02-10T13:58:00Z">
            <w:rPr/>
          </w:rPrChange>
        </w:rPr>
        <w:t xml:space="preserve">part of a set of </w:t>
      </w:r>
      <w:r w:rsidRPr="00D86092">
        <w:rPr>
          <w:lang w:val="en-GB"/>
          <w:rPrChange w:id="1249" w:author="Josh Amaru" w:date="2022-02-10T13:58:00Z">
            <w:rPr/>
          </w:rPrChange>
        </w:rPr>
        <w:t xml:space="preserve">enactments </w:t>
      </w:r>
      <w:r w:rsidR="00F03041" w:rsidRPr="00D86092">
        <w:rPr>
          <w:lang w:val="en-GB"/>
          <w:rPrChange w:id="1250" w:author="Josh Amaru" w:date="2022-02-10T13:58:00Z">
            <w:rPr/>
          </w:rPrChange>
        </w:rPr>
        <w:t>from</w:t>
      </w:r>
      <w:r w:rsidRPr="00D86092">
        <w:rPr>
          <w:lang w:val="en-GB"/>
          <w:rPrChange w:id="1251" w:author="Josh Amaru" w:date="2022-02-10T13:58:00Z">
            <w:rPr/>
          </w:rPrChange>
        </w:rPr>
        <w:t xml:space="preserve"> the early Second Temple era</w:t>
      </w:r>
      <w:r w:rsidR="00F03041" w:rsidRPr="00D86092">
        <w:rPr>
          <w:lang w:val="en-GB"/>
          <w:rPrChange w:id="1252" w:author="Josh Amaru" w:date="2022-02-10T13:58:00Z">
            <w:rPr/>
          </w:rPrChange>
        </w:rPr>
        <w:t>,</w:t>
      </w:r>
      <w:r w:rsidRPr="00D86092">
        <w:rPr>
          <w:lang w:val="en-GB"/>
          <w:rPrChange w:id="1253" w:author="Josh Amaru" w:date="2022-02-10T13:58:00Z">
            <w:rPr/>
          </w:rPrChange>
        </w:rPr>
        <w:t xml:space="preserve"> sustained by oral transmission).</w:t>
      </w:r>
      <w:commentRangeStart w:id="1254"/>
      <w:commentRangeStart w:id="1255"/>
      <w:r w:rsidRPr="00D86092">
        <w:rPr>
          <w:rStyle w:val="FootnoteReference"/>
          <w:lang w:val="en-GB"/>
          <w:rPrChange w:id="1256" w:author="Josh Amaru" w:date="2022-02-10T13:58:00Z">
            <w:rPr>
              <w:rStyle w:val="FootnoteReference"/>
              <w:vertAlign w:val="baseline"/>
            </w:rPr>
          </w:rPrChange>
        </w:rPr>
        <w:footnoteReference w:id="22"/>
      </w:r>
      <w:commentRangeEnd w:id="1254"/>
      <w:r w:rsidR="0016490E" w:rsidRPr="00D86092">
        <w:rPr>
          <w:rStyle w:val="FootnoteReference"/>
          <w:lang w:val="en-GB"/>
          <w:rPrChange w:id="1258" w:author="Josh Amaru" w:date="2022-02-10T13:58:00Z">
            <w:rPr>
              <w:rStyle w:val="CommentReference"/>
              <w:rFonts w:ascii="Times New Roman" w:hAnsi="Times New Roman" w:cs="Times New Roman"/>
              <w:lang w:eastAsia="he-IL" w:bidi="he-IL"/>
            </w:rPr>
          </w:rPrChange>
        </w:rPr>
        <w:commentReference w:id="1254"/>
      </w:r>
      <w:commentRangeEnd w:id="1255"/>
      <w:r w:rsidR="00682267" w:rsidRPr="00D86092">
        <w:rPr>
          <w:rStyle w:val="CommentReference"/>
          <w:rFonts w:ascii="Times New Roman" w:hAnsi="Times New Roman" w:cs="Times New Roman"/>
          <w:lang w:val="en-GB" w:eastAsia="he-IL" w:bidi="he-IL"/>
          <w:rPrChange w:id="1259" w:author="Josh Amaru" w:date="2022-02-10T13:58:00Z">
            <w:rPr>
              <w:rStyle w:val="CommentReference"/>
              <w:rFonts w:ascii="Times New Roman" w:hAnsi="Times New Roman" w:cs="Times New Roman"/>
              <w:lang w:eastAsia="he-IL" w:bidi="he-IL"/>
            </w:rPr>
          </w:rPrChange>
        </w:rPr>
        <w:commentReference w:id="1255"/>
      </w:r>
      <w:r w:rsidRPr="00D86092">
        <w:rPr>
          <w:lang w:val="en-GB"/>
          <w:rPrChange w:id="1260" w:author="Josh Amaru" w:date="2022-02-10T13:58:00Z">
            <w:rPr/>
          </w:rPrChange>
        </w:rPr>
        <w:t xml:space="preserve"> For many in antiquity, whose homes were arrayed around a spacious courtyard, this prohibition gravely burdened daily life. The hardship </w:t>
      </w:r>
      <w:r w:rsidR="00F03041" w:rsidRPr="00D86092">
        <w:rPr>
          <w:lang w:val="en-GB"/>
          <w:rPrChange w:id="1261" w:author="Josh Amaru" w:date="2022-02-10T13:58:00Z">
            <w:rPr/>
          </w:rPrChange>
        </w:rPr>
        <w:t xml:space="preserve">originated in the condominium nature of the </w:t>
      </w:r>
      <w:r w:rsidRPr="00D86092">
        <w:rPr>
          <w:lang w:val="en-GB"/>
          <w:rPrChange w:id="1262" w:author="Josh Amaru" w:date="2022-02-10T13:58:00Z">
            <w:rPr/>
          </w:rPrChange>
        </w:rPr>
        <w:t>courtyard</w:t>
      </w:r>
      <w:r w:rsidR="00F03041" w:rsidRPr="00D86092">
        <w:rPr>
          <w:lang w:val="en-GB"/>
          <w:rPrChange w:id="1263" w:author="Josh Amaru" w:date="2022-02-10T13:58:00Z">
            <w:rPr/>
          </w:rPrChange>
        </w:rPr>
        <w:t xml:space="preserve">, meaning that </w:t>
      </w:r>
      <w:r w:rsidRPr="00D86092">
        <w:rPr>
          <w:lang w:val="en-GB"/>
          <w:rPrChange w:id="1264" w:author="Josh Amaru" w:date="2022-02-10T13:58:00Z">
            <w:rPr/>
          </w:rPrChange>
        </w:rPr>
        <w:t>residents</w:t>
      </w:r>
      <w:r w:rsidR="00F03041" w:rsidRPr="00D86092">
        <w:rPr>
          <w:lang w:val="en-GB"/>
          <w:rPrChange w:id="1265" w:author="Josh Amaru" w:date="2022-02-10T13:58:00Z">
            <w:rPr/>
          </w:rPrChange>
        </w:rPr>
        <w:t xml:space="preserve"> </w:t>
      </w:r>
      <w:r w:rsidRPr="00D86092">
        <w:rPr>
          <w:lang w:val="en-GB"/>
          <w:rPrChange w:id="1266" w:author="Josh Amaru" w:date="2022-02-10T13:58:00Z">
            <w:rPr/>
          </w:rPrChange>
        </w:rPr>
        <w:t xml:space="preserve">could not move objects from their homes into the courtyard, which was part of their living space. To </w:t>
      </w:r>
      <w:r w:rsidR="00F03041" w:rsidRPr="00D86092">
        <w:rPr>
          <w:lang w:val="en-GB"/>
          <w:rPrChange w:id="1267" w:author="Josh Amaru" w:date="2022-02-10T13:58:00Z">
            <w:rPr/>
          </w:rPrChange>
        </w:rPr>
        <w:t xml:space="preserve">eliminate </w:t>
      </w:r>
      <w:r w:rsidRPr="00D86092">
        <w:rPr>
          <w:lang w:val="en-GB"/>
          <w:rPrChange w:id="1268" w:author="Josh Amaru" w:date="2022-02-10T13:58:00Z">
            <w:rPr/>
          </w:rPrChange>
        </w:rPr>
        <w:t xml:space="preserve">this inconvenience, an enactment was made </w:t>
      </w:r>
      <w:r w:rsidR="00F03041" w:rsidRPr="00D86092">
        <w:rPr>
          <w:lang w:val="en-GB"/>
          <w:rPrChange w:id="1269" w:author="Josh Amaru" w:date="2022-02-10T13:58:00Z">
            <w:rPr/>
          </w:rPrChange>
        </w:rPr>
        <w:t xml:space="preserve">that </w:t>
      </w:r>
      <w:r w:rsidRPr="00D86092">
        <w:rPr>
          <w:lang w:val="en-GB"/>
          <w:rPrChange w:id="1270" w:author="Josh Amaru" w:date="2022-02-10T13:58:00Z">
            <w:rPr/>
          </w:rPrChange>
        </w:rPr>
        <w:t>allow</w:t>
      </w:r>
      <w:r w:rsidR="00F03041" w:rsidRPr="00D86092">
        <w:rPr>
          <w:lang w:val="en-GB"/>
          <w:rPrChange w:id="1271" w:author="Josh Amaru" w:date="2022-02-10T13:58:00Z">
            <w:rPr/>
          </w:rPrChange>
        </w:rPr>
        <w:t>ed</w:t>
      </w:r>
      <w:r w:rsidRPr="00D86092">
        <w:rPr>
          <w:lang w:val="en-GB"/>
          <w:rPrChange w:id="1272" w:author="Josh Amaru" w:date="2022-02-10T13:58:00Z">
            <w:rPr/>
          </w:rPrChange>
        </w:rPr>
        <w:t xml:space="preserve"> </w:t>
      </w:r>
      <w:r w:rsidR="00F03041" w:rsidRPr="00D86092">
        <w:rPr>
          <w:lang w:val="en-GB"/>
          <w:rPrChange w:id="1273" w:author="Josh Amaru" w:date="2022-02-10T13:58:00Z">
            <w:rPr/>
          </w:rPrChange>
        </w:rPr>
        <w:t xml:space="preserve">people to </w:t>
      </w:r>
      <w:r w:rsidRPr="00D86092">
        <w:rPr>
          <w:lang w:val="en-GB"/>
          <w:rPrChange w:id="1274" w:author="Josh Amaru" w:date="2022-02-10T13:58:00Z">
            <w:rPr/>
          </w:rPrChange>
        </w:rPr>
        <w:t>carry</w:t>
      </w:r>
      <w:r w:rsidR="00F03041" w:rsidRPr="00D86092">
        <w:rPr>
          <w:lang w:val="en-GB"/>
          <w:rPrChange w:id="1275" w:author="Josh Amaru" w:date="2022-02-10T13:58:00Z">
            <w:rPr/>
          </w:rPrChange>
        </w:rPr>
        <w:t xml:space="preserve"> objects</w:t>
      </w:r>
      <w:r w:rsidRPr="00D86092">
        <w:rPr>
          <w:lang w:val="en-GB"/>
          <w:rPrChange w:id="1276" w:author="Josh Amaru" w:date="2022-02-10T13:58:00Z">
            <w:rPr/>
          </w:rPrChange>
        </w:rPr>
        <w:t xml:space="preserve"> from the</w:t>
      </w:r>
      <w:r w:rsidR="00F03041" w:rsidRPr="00D86092">
        <w:rPr>
          <w:lang w:val="en-GB"/>
          <w:rPrChange w:id="1277" w:author="Josh Amaru" w:date="2022-02-10T13:58:00Z">
            <w:rPr/>
          </w:rPrChange>
        </w:rPr>
        <w:t>ir homes</w:t>
      </w:r>
      <w:r w:rsidRPr="00D86092">
        <w:rPr>
          <w:lang w:val="en-GB"/>
          <w:rPrChange w:id="1278" w:author="Josh Amaru" w:date="2022-02-10T13:58:00Z">
            <w:rPr/>
          </w:rPrChange>
        </w:rPr>
        <w:t xml:space="preserve"> and plac</w:t>
      </w:r>
      <w:r w:rsidR="00F03041" w:rsidRPr="00D86092">
        <w:rPr>
          <w:lang w:val="en-GB"/>
          <w:rPrChange w:id="1279" w:author="Josh Amaru" w:date="2022-02-10T13:58:00Z">
            <w:rPr/>
          </w:rPrChange>
        </w:rPr>
        <w:t xml:space="preserve">e them </w:t>
      </w:r>
      <w:r w:rsidRPr="00D86092">
        <w:rPr>
          <w:lang w:val="en-GB"/>
          <w:rPrChange w:id="1280" w:author="Josh Amaru" w:date="2022-02-10T13:58:00Z">
            <w:rPr/>
          </w:rPrChange>
        </w:rPr>
        <w:t>in the courtyard and vice ve</w:t>
      </w:r>
      <w:r w:rsidR="00F03041" w:rsidRPr="00D86092">
        <w:rPr>
          <w:lang w:val="en-GB"/>
          <w:rPrChange w:id="1281" w:author="Josh Amaru" w:date="2022-02-10T13:58:00Z">
            <w:rPr/>
          </w:rPrChange>
        </w:rPr>
        <w:t>r</w:t>
      </w:r>
      <w:r w:rsidRPr="00D86092">
        <w:rPr>
          <w:lang w:val="en-GB"/>
          <w:rPrChange w:id="1282" w:author="Josh Amaru" w:date="2022-02-10T13:58:00Z">
            <w:rPr/>
          </w:rPrChange>
        </w:rPr>
        <w:t>sa provided the</w:t>
      </w:r>
      <w:r w:rsidR="00F03041" w:rsidRPr="00D86092">
        <w:rPr>
          <w:lang w:val="en-GB"/>
          <w:rPrChange w:id="1283" w:author="Josh Amaru" w:date="2022-02-10T13:58:00Z">
            <w:rPr/>
          </w:rPrChange>
        </w:rPr>
        <w:t>y</w:t>
      </w:r>
      <w:r w:rsidRPr="00D86092">
        <w:rPr>
          <w:lang w:val="en-GB"/>
          <w:rPrChange w:id="1284" w:author="Josh Amaru" w:date="2022-02-10T13:58:00Z">
            <w:rPr/>
          </w:rPrChange>
        </w:rPr>
        <w:t xml:space="preserve"> put up an</w:t>
      </w:r>
      <w:r w:rsidR="007F72FF" w:rsidRPr="00D86092">
        <w:rPr>
          <w:lang w:val="en-GB"/>
          <w:rPrChange w:id="1285" w:author="Josh Amaru" w:date="2022-02-10T13:58:00Z">
            <w:rPr/>
          </w:rPrChange>
        </w:rPr>
        <w:t xml:space="preserve"> </w:t>
      </w:r>
      <w:del w:id="1286" w:author="Josh Amaru" w:date="2022-02-07T17:30:00Z">
        <w:r w:rsidR="007F72FF" w:rsidRPr="00D86092" w:rsidDel="000C4DAA">
          <w:rPr>
            <w:i/>
            <w:iCs/>
            <w:lang w:val="en-GB"/>
            <w:rPrChange w:id="1287" w:author="Josh Amaru" w:date="2022-02-10T13:58:00Z">
              <w:rPr/>
            </w:rPrChange>
          </w:rPr>
          <w:delText>‘eruv</w:delText>
        </w:r>
        <w:r w:rsidR="00CD2D69" w:rsidRPr="00D86092" w:rsidDel="000C4DAA">
          <w:rPr>
            <w:i/>
            <w:iCs/>
            <w:lang w:val="en-GB"/>
            <w:rPrChange w:id="1288" w:author="Josh Amaru" w:date="2022-02-10T13:58:00Z">
              <w:rPr/>
            </w:rPrChange>
          </w:rPr>
          <w:delText xml:space="preserve"> </w:delText>
        </w:r>
        <w:r w:rsidR="00F03041" w:rsidRPr="00D86092" w:rsidDel="000C4DAA">
          <w:rPr>
            <w:i/>
            <w:iCs/>
            <w:lang w:val="en-GB"/>
            <w:rPrChange w:id="1289" w:author="Josh Amaru" w:date="2022-02-10T13:58:00Z">
              <w:rPr/>
            </w:rPrChange>
          </w:rPr>
          <w:delText>ḥaẓerot</w:delText>
        </w:r>
      </w:del>
      <w:ins w:id="1290" w:author="Josh Amaru" w:date="2022-02-07T17:30:00Z">
        <w:r w:rsidR="000C4DAA" w:rsidRPr="00D86092">
          <w:rPr>
            <w:i/>
            <w:iCs/>
            <w:lang w:val="en-GB"/>
            <w:rPrChange w:id="1291" w:author="Josh Amaru" w:date="2022-02-10T13:58:00Z">
              <w:rPr>
                <w:i/>
                <w:iCs/>
              </w:rPr>
            </w:rPrChange>
          </w:rPr>
          <w:t>’eruv</w:t>
        </w:r>
      </w:ins>
      <w:r w:rsidRPr="00D86092">
        <w:rPr>
          <w:lang w:val="en-GB"/>
          <w:rPrChange w:id="1292" w:author="Josh Amaru" w:date="2022-02-10T13:58:00Z">
            <w:rPr/>
          </w:rPrChange>
        </w:rPr>
        <w:t xml:space="preserve">, a </w:t>
      </w:r>
      <w:r w:rsidR="00961814" w:rsidRPr="00D86092">
        <w:rPr>
          <w:lang w:val="en-GB"/>
          <w:rPrChange w:id="1293" w:author="Josh Amaru" w:date="2022-02-10T13:58:00Z">
            <w:rPr/>
          </w:rPrChange>
        </w:rPr>
        <w:t>‘</w:t>
      </w:r>
      <w:r w:rsidRPr="00D86092">
        <w:rPr>
          <w:lang w:val="en-GB"/>
          <w:rPrChange w:id="1294" w:author="Josh Amaru" w:date="2022-02-10T13:58:00Z">
            <w:rPr/>
          </w:rPrChange>
        </w:rPr>
        <w:t>mingling</w:t>
      </w:r>
      <w:r w:rsidR="00961814" w:rsidRPr="00D86092">
        <w:rPr>
          <w:lang w:val="en-GB"/>
          <w:rPrChange w:id="1295" w:author="Josh Amaru" w:date="2022-02-10T13:58:00Z">
            <w:rPr/>
          </w:rPrChange>
        </w:rPr>
        <w:t>’</w:t>
      </w:r>
      <w:r w:rsidRPr="00D86092">
        <w:rPr>
          <w:lang w:val="en-GB"/>
          <w:rPrChange w:id="1296" w:author="Josh Amaru" w:date="2022-02-10T13:58:00Z">
            <w:rPr/>
          </w:rPrChange>
        </w:rPr>
        <w:t xml:space="preserve"> or </w:t>
      </w:r>
      <w:r w:rsidR="00961814" w:rsidRPr="00D86092">
        <w:rPr>
          <w:lang w:val="en-GB"/>
          <w:rPrChange w:id="1297" w:author="Josh Amaru" w:date="2022-02-10T13:58:00Z">
            <w:rPr/>
          </w:rPrChange>
        </w:rPr>
        <w:t>‘</w:t>
      </w:r>
      <w:r w:rsidRPr="00D86092">
        <w:rPr>
          <w:lang w:val="en-GB"/>
          <w:rPrChange w:id="1298" w:author="Josh Amaru" w:date="2022-02-10T13:58:00Z">
            <w:rPr/>
          </w:rPrChange>
        </w:rPr>
        <w:t>sharing</w:t>
      </w:r>
      <w:r w:rsidR="00961814" w:rsidRPr="00D86092">
        <w:rPr>
          <w:lang w:val="en-GB"/>
          <w:rPrChange w:id="1299" w:author="Josh Amaru" w:date="2022-02-10T13:58:00Z">
            <w:rPr/>
          </w:rPrChange>
        </w:rPr>
        <w:t>’</w:t>
      </w:r>
      <w:r w:rsidRPr="00D86092">
        <w:rPr>
          <w:lang w:val="en-GB"/>
          <w:rPrChange w:id="1300" w:author="Josh Amaru" w:date="2022-02-10T13:58:00Z">
            <w:rPr/>
          </w:rPrChange>
        </w:rPr>
        <w:t xml:space="preserve"> of the courtyard. </w:t>
      </w:r>
      <w:r w:rsidR="00F03041" w:rsidRPr="00D86092">
        <w:rPr>
          <w:lang w:val="en-GB"/>
          <w:rPrChange w:id="1301" w:author="Josh Amaru" w:date="2022-02-10T13:58:00Z">
            <w:rPr/>
          </w:rPrChange>
        </w:rPr>
        <w:t>This act had t</w:t>
      </w:r>
      <w:r w:rsidRPr="00D86092">
        <w:rPr>
          <w:lang w:val="en-GB"/>
          <w:rPrChange w:id="1302" w:author="Josh Amaru" w:date="2022-02-10T13:58:00Z">
            <w:rPr/>
          </w:rPrChange>
        </w:rPr>
        <w:t xml:space="preserve">he </w:t>
      </w:r>
      <w:r w:rsidR="00F03041" w:rsidRPr="00D86092">
        <w:rPr>
          <w:lang w:val="en-GB"/>
          <w:rPrChange w:id="1303" w:author="Josh Amaru" w:date="2022-02-10T13:58:00Z">
            <w:rPr/>
          </w:rPrChange>
        </w:rPr>
        <w:t xml:space="preserve">symbolic effect of making </w:t>
      </w:r>
      <w:r w:rsidRPr="00D86092">
        <w:rPr>
          <w:lang w:val="en-GB"/>
          <w:rPrChange w:id="1304" w:author="Josh Amaru" w:date="2022-02-10T13:58:00Z">
            <w:rPr/>
          </w:rPrChange>
        </w:rPr>
        <w:t xml:space="preserve">the courtyard </w:t>
      </w:r>
      <w:r w:rsidR="00F03041" w:rsidRPr="00D86092">
        <w:rPr>
          <w:lang w:val="en-GB"/>
          <w:rPrChange w:id="1305" w:author="Josh Amaru" w:date="2022-02-10T13:58:00Z">
            <w:rPr/>
          </w:rPrChange>
        </w:rPr>
        <w:t xml:space="preserve">the joint property of </w:t>
      </w:r>
      <w:r w:rsidRPr="00D86092">
        <w:rPr>
          <w:lang w:val="en-GB"/>
          <w:rPrChange w:id="1306" w:author="Josh Amaru" w:date="2022-02-10T13:58:00Z">
            <w:rPr/>
          </w:rPrChange>
        </w:rPr>
        <w:t xml:space="preserve">everyone </w:t>
      </w:r>
      <w:r w:rsidR="00F03041" w:rsidRPr="00D86092">
        <w:rPr>
          <w:lang w:val="en-GB"/>
          <w:rPrChange w:id="1307" w:author="Josh Amaru" w:date="2022-02-10T13:58:00Z">
            <w:rPr/>
          </w:rPrChange>
        </w:rPr>
        <w:t xml:space="preserve">living </w:t>
      </w:r>
      <w:r w:rsidRPr="00D86092">
        <w:rPr>
          <w:lang w:val="en-GB"/>
          <w:rPrChange w:id="1308" w:author="Josh Amaru" w:date="2022-02-10T13:58:00Z">
            <w:rPr/>
          </w:rPrChange>
        </w:rPr>
        <w:t xml:space="preserve">around. It </w:t>
      </w:r>
      <w:r w:rsidR="00F03041" w:rsidRPr="00D86092">
        <w:rPr>
          <w:lang w:val="en-GB"/>
          <w:rPrChange w:id="1309" w:author="Josh Amaru" w:date="2022-02-10T13:58:00Z">
            <w:rPr/>
          </w:rPrChange>
        </w:rPr>
        <w:t xml:space="preserve">found </w:t>
      </w:r>
      <w:r w:rsidRPr="00D86092">
        <w:rPr>
          <w:lang w:val="en-GB"/>
          <w:rPrChange w:id="1310" w:author="Josh Amaru" w:date="2022-02-10T13:58:00Z">
            <w:rPr/>
          </w:rPrChange>
        </w:rPr>
        <w:t>expression in the</w:t>
      </w:r>
      <w:r w:rsidR="00F03041" w:rsidRPr="00D86092">
        <w:rPr>
          <w:lang w:val="en-GB"/>
          <w:rPrChange w:id="1311" w:author="Josh Amaru" w:date="2022-02-10T13:58:00Z">
            <w:rPr/>
          </w:rPrChange>
        </w:rPr>
        <w:t xml:space="preserve"> </w:t>
      </w:r>
      <w:r w:rsidRPr="00D86092">
        <w:rPr>
          <w:lang w:val="en-GB"/>
          <w:rPrChange w:id="1312" w:author="Josh Amaru" w:date="2022-02-10T13:58:00Z">
            <w:rPr/>
          </w:rPrChange>
        </w:rPr>
        <w:t xml:space="preserve">placement of food—given by each of the homes </w:t>
      </w:r>
      <w:r w:rsidR="00F03041" w:rsidRPr="00D86092">
        <w:rPr>
          <w:lang w:val="en-GB"/>
          <w:rPrChange w:id="1313" w:author="Josh Amaru" w:date="2022-02-10T13:58:00Z">
            <w:rPr/>
          </w:rPrChange>
        </w:rPr>
        <w:t xml:space="preserve">that shared </w:t>
      </w:r>
      <w:r w:rsidRPr="00D86092">
        <w:rPr>
          <w:lang w:val="en-GB"/>
          <w:rPrChange w:id="1314" w:author="Josh Amaru" w:date="2022-02-10T13:58:00Z">
            <w:rPr/>
          </w:rPrChange>
        </w:rPr>
        <w:t xml:space="preserve">the courtyard—in the courtyard or in one of the homes </w:t>
      </w:r>
      <w:r w:rsidR="00F03041" w:rsidRPr="00D86092">
        <w:rPr>
          <w:lang w:val="en-GB"/>
          <w:rPrChange w:id="1315" w:author="Josh Amaru" w:date="2022-02-10T13:58:00Z">
            <w:rPr/>
          </w:rPrChange>
        </w:rPr>
        <w:t>abutting it</w:t>
      </w:r>
      <w:r w:rsidRPr="00D86092">
        <w:rPr>
          <w:lang w:val="en-GB"/>
          <w:rPrChange w:id="1316" w:author="Josh Amaru" w:date="2022-02-10T13:58:00Z">
            <w:rPr/>
          </w:rPrChange>
        </w:rPr>
        <w:t xml:space="preserve">. </w:t>
      </w:r>
      <w:r w:rsidR="00F03041" w:rsidRPr="00D86092">
        <w:rPr>
          <w:lang w:val="en-GB"/>
          <w:rPrChange w:id="1317" w:author="Josh Amaru" w:date="2022-02-10T13:58:00Z">
            <w:rPr/>
          </w:rPrChange>
        </w:rPr>
        <w:t xml:space="preserve">This made </w:t>
      </w:r>
      <w:r w:rsidRPr="00D86092">
        <w:rPr>
          <w:lang w:val="en-GB"/>
          <w:rPrChange w:id="1318" w:author="Josh Amaru" w:date="2022-02-10T13:58:00Z">
            <w:rPr/>
          </w:rPrChange>
        </w:rPr>
        <w:t xml:space="preserve">the food </w:t>
      </w:r>
      <w:r w:rsidR="00F03041" w:rsidRPr="00D86092">
        <w:rPr>
          <w:lang w:val="en-GB"/>
          <w:rPrChange w:id="1319" w:author="Josh Amaru" w:date="2022-02-10T13:58:00Z">
            <w:rPr/>
          </w:rPrChange>
        </w:rPr>
        <w:t xml:space="preserve">the </w:t>
      </w:r>
      <w:r w:rsidR="00961814" w:rsidRPr="00D86092">
        <w:rPr>
          <w:lang w:val="en-GB"/>
          <w:rPrChange w:id="1320" w:author="Josh Amaru" w:date="2022-02-10T13:58:00Z">
            <w:rPr/>
          </w:rPrChange>
        </w:rPr>
        <w:t>‘</w:t>
      </w:r>
      <w:r w:rsidRPr="00D86092">
        <w:rPr>
          <w:lang w:val="en-GB"/>
          <w:rPrChange w:id="1321" w:author="Josh Amaru" w:date="2022-02-10T13:58:00Z">
            <w:rPr/>
          </w:rPrChange>
        </w:rPr>
        <w:t>common property</w:t>
      </w:r>
      <w:r w:rsidR="00961814" w:rsidRPr="00D86092">
        <w:rPr>
          <w:lang w:val="en-GB"/>
          <w:rPrChange w:id="1322" w:author="Josh Amaru" w:date="2022-02-10T13:58:00Z">
            <w:rPr/>
          </w:rPrChange>
        </w:rPr>
        <w:t>’</w:t>
      </w:r>
      <w:r w:rsidRPr="00D86092">
        <w:rPr>
          <w:lang w:val="en-GB"/>
          <w:rPrChange w:id="1323" w:author="Josh Amaru" w:date="2022-02-10T13:58:00Z">
            <w:rPr/>
          </w:rPrChange>
        </w:rPr>
        <w:t xml:space="preserve"> of all the residents and </w:t>
      </w:r>
      <w:r w:rsidR="00F03041" w:rsidRPr="00D86092">
        <w:rPr>
          <w:lang w:val="en-GB"/>
          <w:rPrChange w:id="1324" w:author="Josh Amaru" w:date="2022-02-10T13:58:00Z">
            <w:rPr/>
          </w:rPrChange>
        </w:rPr>
        <w:t xml:space="preserve">symbolically merged </w:t>
      </w:r>
      <w:r w:rsidRPr="00D86092">
        <w:rPr>
          <w:lang w:val="en-GB"/>
          <w:rPrChange w:id="1325" w:author="Josh Amaru" w:date="2022-02-10T13:58:00Z">
            <w:rPr/>
          </w:rPrChange>
        </w:rPr>
        <w:t xml:space="preserve">the homes and the courtyard </w:t>
      </w:r>
      <w:r w:rsidR="00F03041" w:rsidRPr="00D86092">
        <w:rPr>
          <w:lang w:val="en-GB"/>
          <w:rPrChange w:id="1326" w:author="Josh Amaru" w:date="2022-02-10T13:58:00Z">
            <w:rPr/>
          </w:rPrChange>
        </w:rPr>
        <w:t xml:space="preserve">in </w:t>
      </w:r>
      <w:r w:rsidRPr="00D86092">
        <w:rPr>
          <w:lang w:val="en-GB"/>
          <w:rPrChange w:id="1327" w:author="Josh Amaru" w:date="2022-02-10T13:58:00Z">
            <w:rPr/>
          </w:rPrChange>
        </w:rPr>
        <w:t>one domain</w:t>
      </w:r>
      <w:r w:rsidR="00F03041" w:rsidRPr="00D86092">
        <w:rPr>
          <w:lang w:val="en-GB"/>
          <w:rPrChange w:id="1328" w:author="Josh Amaru" w:date="2022-02-10T13:58:00Z">
            <w:rPr/>
          </w:rPrChange>
        </w:rPr>
        <w:t>,</w:t>
      </w:r>
      <w:r w:rsidRPr="00D86092">
        <w:rPr>
          <w:lang w:val="en-GB"/>
          <w:rPrChange w:id="1329" w:author="Josh Amaru" w:date="2022-02-10T13:58:00Z">
            <w:rPr/>
          </w:rPrChange>
        </w:rPr>
        <w:t xml:space="preserve"> the personal domain of </w:t>
      </w:r>
      <w:r w:rsidR="00F03041" w:rsidRPr="00D86092">
        <w:rPr>
          <w:lang w:val="en-GB"/>
          <w:rPrChange w:id="1330" w:author="Josh Amaru" w:date="2022-02-10T13:58:00Z">
            <w:rPr/>
          </w:rPrChange>
        </w:rPr>
        <w:t>all the residents together</w:t>
      </w:r>
      <w:r w:rsidRPr="00D86092">
        <w:rPr>
          <w:lang w:val="en-GB"/>
          <w:rPrChange w:id="1331" w:author="Josh Amaru" w:date="2022-02-10T13:58:00Z">
            <w:rPr/>
          </w:rPrChange>
        </w:rPr>
        <w:t xml:space="preserve">. </w:t>
      </w:r>
      <w:r w:rsidR="00C957A0" w:rsidRPr="00D86092">
        <w:rPr>
          <w:lang w:val="en-GB"/>
          <w:rPrChange w:id="1332" w:author="Josh Amaru" w:date="2022-02-10T13:58:00Z">
            <w:rPr/>
          </w:rPrChange>
        </w:rPr>
        <w:t xml:space="preserve">Thus objects could be removed from house to courtyard and back without, as it were, </w:t>
      </w:r>
      <w:r w:rsidR="00F03041" w:rsidRPr="00D86092">
        <w:rPr>
          <w:lang w:val="en-GB"/>
          <w:rPrChange w:id="1333" w:author="Josh Amaru" w:date="2022-02-10T13:58:00Z">
            <w:rPr/>
          </w:rPrChange>
        </w:rPr>
        <w:t xml:space="preserve">crossing into </w:t>
      </w:r>
      <w:r w:rsidR="00C957A0" w:rsidRPr="00D86092">
        <w:rPr>
          <w:lang w:val="en-GB"/>
          <w:rPrChange w:id="1334" w:author="Josh Amaru" w:date="2022-02-10T13:58:00Z">
            <w:rPr/>
          </w:rPrChange>
        </w:rPr>
        <w:t>the public domain.</w:t>
      </w:r>
    </w:p>
    <w:p w14:paraId="7E010C0C" w14:textId="04DC5176" w:rsidR="00C957A0" w:rsidRPr="00D86092" w:rsidRDefault="00C957A0" w:rsidP="0045382F">
      <w:pPr>
        <w:pStyle w:val="Englishnormal"/>
        <w:rPr>
          <w:lang w:val="en-GB"/>
          <w:rPrChange w:id="1335" w:author="Josh Amaru" w:date="2022-02-10T13:58:00Z">
            <w:rPr/>
          </w:rPrChange>
        </w:rPr>
      </w:pPr>
      <w:r w:rsidRPr="00D86092">
        <w:rPr>
          <w:lang w:val="en-GB"/>
          <w:rPrChange w:id="1336" w:author="Josh Amaru" w:date="2022-02-10T13:58:00Z">
            <w:rPr/>
          </w:rPrChange>
        </w:rPr>
        <w:t>Notably, the entire</w:t>
      </w:r>
      <w:r w:rsidR="007F72FF" w:rsidRPr="00D86092">
        <w:rPr>
          <w:i/>
          <w:iCs/>
          <w:lang w:val="en-GB"/>
          <w:rPrChange w:id="1337" w:author="Josh Amaru" w:date="2022-02-10T13:58:00Z">
            <w:rPr>
              <w:i/>
              <w:iCs/>
            </w:rPr>
          </w:rPrChange>
        </w:rPr>
        <w:t xml:space="preserve"> </w:t>
      </w:r>
      <w:del w:id="1338" w:author="Josh Amaru" w:date="2022-02-07T17:30:00Z">
        <w:r w:rsidR="007F72FF" w:rsidRPr="00D86092" w:rsidDel="000C4DAA">
          <w:rPr>
            <w:i/>
            <w:iCs/>
            <w:lang w:val="en-GB"/>
            <w:rPrChange w:id="1339" w:author="Josh Amaru" w:date="2022-02-10T13:58:00Z">
              <w:rPr>
                <w:i/>
                <w:iCs/>
              </w:rPr>
            </w:rPrChange>
          </w:rPr>
          <w:delText>‘eruv</w:delText>
        </w:r>
        <w:r w:rsidR="00CD2D69" w:rsidRPr="00D86092" w:rsidDel="000C4DAA">
          <w:rPr>
            <w:i/>
            <w:iCs/>
            <w:lang w:val="en-GB"/>
            <w:rPrChange w:id="1340" w:author="Josh Amaru" w:date="2022-02-10T13:58:00Z">
              <w:rPr>
                <w:i/>
                <w:iCs/>
              </w:rPr>
            </w:rPrChange>
          </w:rPr>
          <w:delText xml:space="preserve"> </w:delText>
        </w:r>
      </w:del>
      <w:ins w:id="1341" w:author="Josh Amaru" w:date="2022-02-07T17:30:00Z">
        <w:r w:rsidR="000C4DAA" w:rsidRPr="00D86092">
          <w:rPr>
            <w:i/>
            <w:iCs/>
            <w:lang w:val="en-GB"/>
            <w:rPrChange w:id="1342" w:author="Josh Amaru" w:date="2022-02-10T13:58:00Z">
              <w:rPr>
                <w:i/>
                <w:iCs/>
              </w:rPr>
            </w:rPrChange>
          </w:rPr>
          <w:t xml:space="preserve">‘eruv </w:t>
        </w:r>
      </w:ins>
      <w:r w:rsidRPr="00D86092">
        <w:rPr>
          <w:lang w:val="en-GB"/>
          <w:rPrChange w:id="1343" w:author="Josh Amaru" w:date="2022-02-10T13:58:00Z">
            <w:rPr/>
          </w:rPrChange>
        </w:rPr>
        <w:t xml:space="preserve">method is a Pharisaic one. Other groups that </w:t>
      </w:r>
      <w:r w:rsidR="00B41425" w:rsidRPr="00D86092">
        <w:rPr>
          <w:lang w:val="en-GB"/>
          <w:rPrChange w:id="1344" w:author="Josh Amaru" w:date="2022-02-10T13:58:00Z">
            <w:rPr/>
          </w:rPrChange>
        </w:rPr>
        <w:t xml:space="preserve">were active </w:t>
      </w:r>
      <w:r w:rsidRPr="00D86092">
        <w:rPr>
          <w:lang w:val="en-GB"/>
          <w:rPrChange w:id="1345" w:author="Josh Amaru" w:date="2022-02-10T13:58:00Z">
            <w:rPr/>
          </w:rPrChange>
        </w:rPr>
        <w:t>in the historical reali</w:t>
      </w:r>
      <w:r w:rsidR="00F03041" w:rsidRPr="00D86092">
        <w:rPr>
          <w:lang w:val="en-GB"/>
          <w:rPrChange w:id="1346" w:author="Josh Amaru" w:date="2022-02-10T13:58:00Z">
            <w:rPr/>
          </w:rPrChange>
        </w:rPr>
        <w:t xml:space="preserve">a </w:t>
      </w:r>
      <w:r w:rsidRPr="00D86092">
        <w:rPr>
          <w:lang w:val="en-GB"/>
          <w:rPrChange w:id="1347" w:author="Josh Amaru" w:date="2022-02-10T13:58:00Z">
            <w:rPr/>
          </w:rPrChange>
        </w:rPr>
        <w:t xml:space="preserve">of the late Second Temple period and during the Mishnaic era forbade the practice </w:t>
      </w:r>
      <w:r w:rsidR="00007426" w:rsidRPr="00D86092">
        <w:rPr>
          <w:lang w:val="en-GB"/>
          <w:rPrChange w:id="1348" w:author="Josh Amaru" w:date="2022-02-10T13:58:00Z">
            <w:rPr/>
          </w:rPrChange>
        </w:rPr>
        <w:t xml:space="preserve">outright </w:t>
      </w:r>
      <w:r w:rsidRPr="00D86092">
        <w:rPr>
          <w:lang w:val="en-GB"/>
          <w:rPrChange w:id="1349" w:author="Josh Amaru" w:date="2022-02-10T13:58:00Z">
            <w:rPr/>
          </w:rPrChange>
        </w:rPr>
        <w:t xml:space="preserve">and </w:t>
      </w:r>
      <w:r w:rsidR="00F03041" w:rsidRPr="00D86092">
        <w:rPr>
          <w:lang w:val="en-GB"/>
          <w:rPrChange w:id="1350" w:author="Josh Amaru" w:date="2022-02-10T13:58:00Z">
            <w:rPr/>
          </w:rPrChange>
        </w:rPr>
        <w:t xml:space="preserve">dismissed </w:t>
      </w:r>
      <w:r w:rsidRPr="00D86092">
        <w:rPr>
          <w:lang w:val="en-GB"/>
          <w:rPrChange w:id="1351" w:author="Josh Amaru" w:date="2022-02-10T13:58:00Z">
            <w:rPr/>
          </w:rPrChange>
        </w:rPr>
        <w:t>the very possibility of the</w:t>
      </w:r>
      <w:r w:rsidR="007F72FF" w:rsidRPr="00D86092">
        <w:rPr>
          <w:i/>
          <w:iCs/>
          <w:lang w:val="en-GB"/>
          <w:rPrChange w:id="1352" w:author="Josh Amaru" w:date="2022-02-10T13:58:00Z">
            <w:rPr>
              <w:i/>
              <w:iCs/>
            </w:rPr>
          </w:rPrChange>
        </w:rPr>
        <w:t xml:space="preserve"> </w:t>
      </w:r>
      <w:del w:id="1353" w:author="Josh Amaru" w:date="2022-02-07T17:30:00Z">
        <w:r w:rsidR="007F72FF" w:rsidRPr="00D86092" w:rsidDel="000C4DAA">
          <w:rPr>
            <w:i/>
            <w:iCs/>
            <w:lang w:val="en-GB"/>
            <w:rPrChange w:id="1354" w:author="Josh Amaru" w:date="2022-02-10T13:58:00Z">
              <w:rPr>
                <w:i/>
                <w:iCs/>
              </w:rPr>
            </w:rPrChange>
          </w:rPr>
          <w:delText>‘eruv</w:delText>
        </w:r>
        <w:r w:rsidR="00CD2D69" w:rsidRPr="00D86092" w:rsidDel="000C4DAA">
          <w:rPr>
            <w:i/>
            <w:iCs/>
            <w:lang w:val="en-GB"/>
            <w:rPrChange w:id="1355" w:author="Josh Amaru" w:date="2022-02-10T13:58:00Z">
              <w:rPr>
                <w:i/>
                <w:iCs/>
              </w:rPr>
            </w:rPrChange>
          </w:rPr>
          <w:delText xml:space="preserve"> </w:delText>
        </w:r>
        <w:r w:rsidR="00F03041" w:rsidRPr="00D86092" w:rsidDel="000C4DAA">
          <w:rPr>
            <w:i/>
            <w:iCs/>
            <w:lang w:val="en-GB"/>
            <w:rPrChange w:id="1356" w:author="Josh Amaru" w:date="2022-02-10T13:58:00Z">
              <w:rPr>
                <w:i/>
                <w:iCs/>
              </w:rPr>
            </w:rPrChange>
          </w:rPr>
          <w:delText>ḥaẓerot</w:delText>
        </w:r>
      </w:del>
      <w:ins w:id="1357" w:author="Josh Amaru" w:date="2022-02-07T17:30:00Z">
        <w:r w:rsidR="000C4DAA" w:rsidRPr="00D86092">
          <w:rPr>
            <w:i/>
            <w:iCs/>
            <w:lang w:val="en-GB"/>
            <w:rPrChange w:id="1358" w:author="Josh Amaru" w:date="2022-02-10T13:58:00Z">
              <w:rPr>
                <w:i/>
                <w:iCs/>
              </w:rPr>
            </w:rPrChange>
          </w:rPr>
          <w:t>’eruv</w:t>
        </w:r>
      </w:ins>
      <w:r w:rsidRPr="00D86092">
        <w:rPr>
          <w:lang w:val="en-GB"/>
          <w:rPrChange w:id="1359" w:author="Josh Amaru" w:date="2022-02-10T13:58:00Z">
            <w:rPr/>
          </w:rPrChange>
        </w:rPr>
        <w:t>.</w:t>
      </w:r>
      <w:r w:rsidRPr="00D86092">
        <w:rPr>
          <w:rStyle w:val="FootnoteReference"/>
          <w:lang w:val="en-GB"/>
          <w:rPrChange w:id="1360" w:author="Josh Amaru" w:date="2022-02-10T13:58:00Z">
            <w:rPr>
              <w:rStyle w:val="FootnoteReference"/>
            </w:rPr>
          </w:rPrChange>
        </w:rPr>
        <w:footnoteReference w:id="23"/>
      </w:r>
    </w:p>
    <w:p w14:paraId="007C1FD2" w14:textId="7336DD1A" w:rsidR="00C957A0" w:rsidRPr="00D86092" w:rsidRDefault="00B41425" w:rsidP="0045382F">
      <w:pPr>
        <w:pStyle w:val="Englishnormal"/>
        <w:rPr>
          <w:lang w:val="en-GB"/>
          <w:rPrChange w:id="1364" w:author="Josh Amaru" w:date="2022-02-10T13:58:00Z">
            <w:rPr/>
          </w:rPrChange>
        </w:rPr>
      </w:pPr>
      <w:r w:rsidRPr="00D86092">
        <w:rPr>
          <w:lang w:val="en-GB"/>
          <w:rPrChange w:id="1365" w:author="Josh Amaru" w:date="2022-02-10T13:58:00Z">
            <w:rPr/>
          </w:rPrChange>
        </w:rPr>
        <w:t xml:space="preserve">Against this </w:t>
      </w:r>
      <w:r w:rsidR="00C957A0" w:rsidRPr="00D86092">
        <w:rPr>
          <w:lang w:val="en-GB"/>
          <w:rPrChange w:id="1366" w:author="Josh Amaru" w:date="2022-02-10T13:58:00Z">
            <w:rPr/>
          </w:rPrChange>
        </w:rPr>
        <w:t xml:space="preserve">background, it is correct to </w:t>
      </w:r>
      <w:r w:rsidRPr="00D86092">
        <w:rPr>
          <w:lang w:val="en-GB"/>
          <w:rPrChange w:id="1367" w:author="Josh Amaru" w:date="2022-02-10T13:58:00Z">
            <w:rPr/>
          </w:rPrChange>
        </w:rPr>
        <w:t xml:space="preserve">point out </w:t>
      </w:r>
      <w:r w:rsidR="00C957A0" w:rsidRPr="00D86092">
        <w:rPr>
          <w:lang w:val="en-GB"/>
          <w:rPrChange w:id="1368" w:author="Josh Amaru" w:date="2022-02-10T13:58:00Z">
            <w:rPr/>
          </w:rPrChange>
        </w:rPr>
        <w:t xml:space="preserve">that the enactment </w:t>
      </w:r>
      <w:r w:rsidR="004F6525" w:rsidRPr="00D86092">
        <w:rPr>
          <w:lang w:val="en-GB"/>
          <w:rPrChange w:id="1369" w:author="Josh Amaru" w:date="2022-02-10T13:58:00Z">
            <w:rPr/>
          </w:rPrChange>
        </w:rPr>
        <w:t xml:space="preserve">discussed below does not pertain </w:t>
      </w:r>
      <w:r w:rsidR="00C957A0" w:rsidRPr="00D86092">
        <w:rPr>
          <w:lang w:val="en-GB"/>
          <w:rPrChange w:id="1370" w:author="Josh Amaru" w:date="2022-02-10T13:58:00Z">
            <w:rPr/>
          </w:rPrChange>
        </w:rPr>
        <w:t xml:space="preserve">to situations in which joint tenants </w:t>
      </w:r>
      <w:r w:rsidR="004F6525" w:rsidRPr="00D86092">
        <w:rPr>
          <w:lang w:val="en-GB"/>
          <w:rPrChange w:id="1371" w:author="Josh Amaru" w:date="2022-02-10T13:58:00Z">
            <w:rPr/>
          </w:rPrChange>
        </w:rPr>
        <w:t xml:space="preserve">differ in their </w:t>
      </w:r>
      <w:r w:rsidR="00C957A0" w:rsidRPr="00D86092">
        <w:rPr>
          <w:lang w:val="en-GB"/>
          <w:rPrChange w:id="1372" w:author="Josh Amaru" w:date="2022-02-10T13:58:00Z">
            <w:rPr/>
          </w:rPrChange>
        </w:rPr>
        <w:t>halakhic or religious view</w:t>
      </w:r>
      <w:r w:rsidR="004F6525" w:rsidRPr="00D86092">
        <w:rPr>
          <w:lang w:val="en-GB"/>
          <w:rPrChange w:id="1373" w:author="Josh Amaru" w:date="2022-02-10T13:58:00Z">
            <w:rPr/>
          </w:rPrChange>
        </w:rPr>
        <w:t>s</w:t>
      </w:r>
      <w:r w:rsidR="00C957A0" w:rsidRPr="00D86092">
        <w:rPr>
          <w:lang w:val="en-GB"/>
          <w:rPrChange w:id="1374" w:author="Josh Amaru" w:date="2022-02-10T13:58:00Z">
            <w:rPr/>
          </w:rPrChange>
        </w:rPr>
        <w:t>.</w:t>
      </w:r>
      <w:r w:rsidR="00C957A0" w:rsidRPr="00D86092">
        <w:rPr>
          <w:rStyle w:val="FootnoteReference"/>
          <w:lang w:val="en-GB"/>
          <w:rPrChange w:id="1375" w:author="Josh Amaru" w:date="2022-02-10T13:58:00Z">
            <w:rPr>
              <w:rStyle w:val="FootnoteReference"/>
            </w:rPr>
          </w:rPrChange>
        </w:rPr>
        <w:footnoteReference w:id="24"/>
      </w:r>
      <w:r w:rsidR="00C957A0" w:rsidRPr="00D86092">
        <w:rPr>
          <w:lang w:val="en-GB"/>
          <w:rPrChange w:id="1376" w:author="Josh Amaru" w:date="2022-02-10T13:58:00Z">
            <w:rPr/>
          </w:rPrChange>
        </w:rPr>
        <w:t xml:space="preserve"> On the contrary</w:t>
      </w:r>
      <w:r w:rsidR="004F6525" w:rsidRPr="00D86092">
        <w:rPr>
          <w:lang w:val="en-GB"/>
          <w:rPrChange w:id="1377" w:author="Josh Amaru" w:date="2022-02-10T13:58:00Z">
            <w:rPr/>
          </w:rPrChange>
        </w:rPr>
        <w:t xml:space="preserve">: its </w:t>
      </w:r>
      <w:r w:rsidR="00C957A0" w:rsidRPr="00D86092">
        <w:rPr>
          <w:lang w:val="en-GB"/>
          <w:rPrChange w:id="1378" w:author="Josh Amaru" w:date="2022-02-10T13:58:00Z">
            <w:rPr/>
          </w:rPrChange>
        </w:rPr>
        <w:t xml:space="preserve">wording </w:t>
      </w:r>
      <w:r w:rsidR="009D6D0A" w:rsidRPr="00D86092">
        <w:rPr>
          <w:lang w:val="en-GB"/>
          <w:rPrChange w:id="1379" w:author="Josh Amaru" w:date="2022-02-10T13:58:00Z">
            <w:rPr/>
          </w:rPrChange>
        </w:rPr>
        <w:t xml:space="preserve">indicates </w:t>
      </w:r>
      <w:r w:rsidR="00C957A0" w:rsidRPr="00D86092">
        <w:rPr>
          <w:lang w:val="en-GB"/>
          <w:rPrChange w:id="1380" w:author="Josh Amaru" w:date="2022-02-10T13:58:00Z">
            <w:rPr/>
          </w:rPrChange>
        </w:rPr>
        <w:t xml:space="preserve">that </w:t>
      </w:r>
      <w:r w:rsidR="004F6525" w:rsidRPr="00D86092">
        <w:rPr>
          <w:lang w:val="en-GB"/>
          <w:rPrChange w:id="1381" w:author="Josh Amaru" w:date="2022-02-10T13:58:00Z">
            <w:rPr/>
          </w:rPrChange>
        </w:rPr>
        <w:t xml:space="preserve">people who </w:t>
      </w:r>
      <w:r w:rsidR="00C957A0" w:rsidRPr="00D86092">
        <w:rPr>
          <w:lang w:val="en-GB"/>
          <w:rPrChange w:id="1382" w:author="Josh Amaru" w:date="2022-02-10T13:58:00Z">
            <w:rPr/>
          </w:rPrChange>
        </w:rPr>
        <w:t xml:space="preserve">keep </w:t>
      </w:r>
      <w:r w:rsidR="009D6D0A" w:rsidRPr="00D86092">
        <w:rPr>
          <w:lang w:val="en-GB"/>
          <w:rPrChange w:id="1383" w:author="Josh Amaru" w:date="2022-02-10T13:58:00Z">
            <w:rPr/>
          </w:rPrChange>
        </w:rPr>
        <w:t>the</w:t>
      </w:r>
      <w:r w:rsidR="007F72FF" w:rsidRPr="00D86092">
        <w:rPr>
          <w:i/>
          <w:iCs/>
          <w:lang w:val="en-GB"/>
          <w:rPrChange w:id="1384" w:author="Josh Amaru" w:date="2022-02-10T13:58:00Z">
            <w:rPr>
              <w:i/>
              <w:iCs/>
            </w:rPr>
          </w:rPrChange>
        </w:rPr>
        <w:t xml:space="preserve"> </w:t>
      </w:r>
      <w:del w:id="1385" w:author="Josh Amaru" w:date="2022-02-07T17:30:00Z">
        <w:r w:rsidR="007F72FF" w:rsidRPr="00D86092" w:rsidDel="000C4DAA">
          <w:rPr>
            <w:i/>
            <w:iCs/>
            <w:lang w:val="en-GB"/>
            <w:rPrChange w:id="1386" w:author="Josh Amaru" w:date="2022-02-10T13:58:00Z">
              <w:rPr>
                <w:i/>
                <w:iCs/>
              </w:rPr>
            </w:rPrChange>
          </w:rPr>
          <w:delText>‘eruv</w:delText>
        </w:r>
        <w:r w:rsidR="00CD2D69" w:rsidRPr="00D86092" w:rsidDel="000C4DAA">
          <w:rPr>
            <w:i/>
            <w:iCs/>
            <w:lang w:val="en-GB"/>
            <w:rPrChange w:id="1387" w:author="Josh Amaru" w:date="2022-02-10T13:58:00Z">
              <w:rPr>
                <w:i/>
                <w:iCs/>
              </w:rPr>
            </w:rPrChange>
          </w:rPr>
          <w:delText xml:space="preserve"> </w:delText>
        </w:r>
      </w:del>
      <w:ins w:id="1388" w:author="Josh Amaru" w:date="2022-02-07T17:30:00Z">
        <w:r w:rsidR="000C4DAA" w:rsidRPr="00D86092">
          <w:rPr>
            <w:i/>
            <w:iCs/>
            <w:lang w:val="en-GB"/>
            <w:rPrChange w:id="1389" w:author="Josh Amaru" w:date="2022-02-10T13:58:00Z">
              <w:rPr>
                <w:i/>
                <w:iCs/>
              </w:rPr>
            </w:rPrChange>
          </w:rPr>
          <w:t xml:space="preserve">‘eruv </w:t>
        </w:r>
      </w:ins>
      <w:r w:rsidR="00C957A0" w:rsidRPr="00D86092">
        <w:rPr>
          <w:lang w:val="en-GB"/>
          <w:rPrChange w:id="1390" w:author="Josh Amaru" w:date="2022-02-10T13:58:00Z">
            <w:rPr/>
          </w:rPrChange>
        </w:rPr>
        <w:t xml:space="preserve">in their homes </w:t>
      </w:r>
      <w:r w:rsidR="009D6D0A" w:rsidRPr="00D86092">
        <w:rPr>
          <w:lang w:val="en-GB"/>
          <w:rPrChange w:id="1391" w:author="Josh Amaru" w:date="2022-02-10T13:58:00Z">
            <w:rPr/>
          </w:rPrChange>
        </w:rPr>
        <w:t>benefit from s</w:t>
      </w:r>
      <w:r w:rsidR="004F6525" w:rsidRPr="00D86092">
        <w:rPr>
          <w:lang w:val="en-GB"/>
          <w:rPrChange w:id="1392" w:author="Josh Amaru" w:date="2022-02-10T13:58:00Z">
            <w:rPr/>
          </w:rPrChange>
        </w:rPr>
        <w:t>o</w:t>
      </w:r>
      <w:r w:rsidR="009D6D0A" w:rsidRPr="00D86092">
        <w:rPr>
          <w:lang w:val="en-GB"/>
          <w:rPrChange w:id="1393" w:author="Josh Amaru" w:date="2022-02-10T13:58:00Z">
            <w:rPr/>
          </w:rPrChange>
        </w:rPr>
        <w:t xml:space="preserve">cial capital, and </w:t>
      </w:r>
      <w:r w:rsidR="004F6525" w:rsidRPr="00D86092">
        <w:rPr>
          <w:lang w:val="en-GB"/>
          <w:rPrChange w:id="1394" w:author="Josh Amaru" w:date="2022-02-10T13:58:00Z">
            <w:rPr/>
          </w:rPrChange>
        </w:rPr>
        <w:t xml:space="preserve">it is precisely this that </w:t>
      </w:r>
      <w:r w:rsidR="009D6D0A" w:rsidRPr="00D86092">
        <w:rPr>
          <w:lang w:val="en-GB"/>
          <w:rPrChange w:id="1395" w:author="Josh Amaru" w:date="2022-02-10T13:58:00Z">
            <w:rPr/>
          </w:rPrChange>
        </w:rPr>
        <w:t xml:space="preserve">may create </w:t>
      </w:r>
      <w:r w:rsidR="004F6525" w:rsidRPr="00D86092">
        <w:rPr>
          <w:lang w:val="en-GB"/>
          <w:rPrChange w:id="1396" w:author="Josh Amaru" w:date="2022-02-10T13:58:00Z">
            <w:rPr/>
          </w:rPrChange>
        </w:rPr>
        <w:t>the</w:t>
      </w:r>
      <w:r w:rsidR="009D6D0A" w:rsidRPr="00D86092">
        <w:rPr>
          <w:lang w:val="en-GB"/>
          <w:rPrChange w:id="1397" w:author="Josh Amaru" w:date="2022-02-10T13:58:00Z">
            <w:rPr/>
          </w:rPrChange>
        </w:rPr>
        <w:t xml:space="preserve"> conflict that the enactment is meant to prevent. So in M. Gittin 5:8: </w:t>
      </w:r>
      <w:r w:rsidR="00961814" w:rsidRPr="00D86092">
        <w:rPr>
          <w:lang w:val="en-GB"/>
          <w:rPrChange w:id="1398" w:author="Josh Amaru" w:date="2022-02-10T13:58:00Z">
            <w:rPr/>
          </w:rPrChange>
        </w:rPr>
        <w:t>‘</w:t>
      </w:r>
      <w:r w:rsidR="009D6D0A" w:rsidRPr="00D86092">
        <w:rPr>
          <w:lang w:val="en-GB"/>
          <w:rPrChange w:id="1399" w:author="Josh Amaru" w:date="2022-02-10T13:58:00Z">
            <w:rPr/>
          </w:rPrChange>
        </w:rPr>
        <w:t>They prepare an</w:t>
      </w:r>
      <w:r w:rsidR="007F72FF" w:rsidRPr="00D86092">
        <w:rPr>
          <w:i/>
          <w:iCs/>
          <w:lang w:val="en-GB"/>
          <w:rPrChange w:id="1400" w:author="Josh Amaru" w:date="2022-02-10T13:58:00Z">
            <w:rPr>
              <w:i/>
              <w:iCs/>
            </w:rPr>
          </w:rPrChange>
        </w:rPr>
        <w:t xml:space="preserve"> </w:t>
      </w:r>
      <w:del w:id="1401" w:author="Josh Amaru" w:date="2022-02-07T17:30:00Z">
        <w:r w:rsidR="007F72FF" w:rsidRPr="00D86092" w:rsidDel="000C4DAA">
          <w:rPr>
            <w:i/>
            <w:iCs/>
            <w:lang w:val="en-GB"/>
            <w:rPrChange w:id="1402" w:author="Josh Amaru" w:date="2022-02-10T13:58:00Z">
              <w:rPr>
                <w:i/>
                <w:iCs/>
              </w:rPr>
            </w:rPrChange>
          </w:rPr>
          <w:delText>‘eruv</w:delText>
        </w:r>
        <w:r w:rsidR="00CD2D69" w:rsidRPr="00D86092" w:rsidDel="000C4DAA">
          <w:rPr>
            <w:i/>
            <w:iCs/>
            <w:lang w:val="en-GB"/>
            <w:rPrChange w:id="1403" w:author="Josh Amaru" w:date="2022-02-10T13:58:00Z">
              <w:rPr>
                <w:i/>
                <w:iCs/>
              </w:rPr>
            </w:rPrChange>
          </w:rPr>
          <w:delText xml:space="preserve"> </w:delText>
        </w:r>
      </w:del>
      <w:ins w:id="1404" w:author="Josh Amaru" w:date="2022-02-07T17:30:00Z">
        <w:r w:rsidR="000C4DAA" w:rsidRPr="00D86092">
          <w:rPr>
            <w:i/>
            <w:iCs/>
            <w:lang w:val="en-GB"/>
            <w:rPrChange w:id="1405" w:author="Josh Amaru" w:date="2022-02-10T13:58:00Z">
              <w:rPr>
                <w:i/>
                <w:iCs/>
              </w:rPr>
            </w:rPrChange>
          </w:rPr>
          <w:t xml:space="preserve">‘eruv </w:t>
        </w:r>
      </w:ins>
      <w:r w:rsidR="009D6D0A" w:rsidRPr="00D86092">
        <w:rPr>
          <w:lang w:val="en-GB"/>
          <w:rPrChange w:id="1406" w:author="Josh Amaru" w:date="2022-02-10T13:58:00Z">
            <w:rPr/>
          </w:rPrChange>
        </w:rPr>
        <w:t xml:space="preserve">in the house where it was first placed, </w:t>
      </w:r>
      <w:r w:rsidR="00036F5B" w:rsidRPr="00D86092">
        <w:rPr>
          <w:lang w:val="en-GB"/>
          <w:rPrChange w:id="1407" w:author="Josh Amaru" w:date="2022-02-10T13:58:00Z">
            <w:rPr/>
          </w:rPrChange>
        </w:rPr>
        <w:t>“</w:t>
      </w:r>
      <w:r w:rsidR="009D6D0A" w:rsidRPr="00D86092">
        <w:rPr>
          <w:lang w:val="en-GB"/>
          <w:rPrChange w:id="1408" w:author="Josh Amaru" w:date="2022-02-10T13:58:00Z">
            <w:rPr/>
          </w:rPrChange>
        </w:rPr>
        <w:t>for reason of ways of peace</w:t>
      </w:r>
      <w:r w:rsidR="00036F5B" w:rsidRPr="00D86092">
        <w:rPr>
          <w:lang w:val="en-GB"/>
          <w:rPrChange w:id="1409" w:author="Josh Amaru" w:date="2022-02-10T13:58:00Z">
            <w:rPr/>
          </w:rPrChange>
        </w:rPr>
        <w:t>”’</w:t>
      </w:r>
      <w:r w:rsidR="00007426" w:rsidRPr="00D86092">
        <w:rPr>
          <w:lang w:val="en-GB"/>
          <w:rPrChange w:id="1410" w:author="Josh Amaru" w:date="2022-02-10T13:58:00Z">
            <w:rPr/>
          </w:rPrChange>
        </w:rPr>
        <w:t>.</w:t>
      </w:r>
    </w:p>
    <w:p w14:paraId="381C8BC1" w14:textId="7A36F438" w:rsidR="006D0CB1" w:rsidRPr="00D86092" w:rsidRDefault="00036F5B" w:rsidP="003A265E">
      <w:pPr>
        <w:pStyle w:val="Englishnormal"/>
        <w:rPr>
          <w:lang w:val="en-GB"/>
          <w:rPrChange w:id="1411" w:author="Josh Amaru" w:date="2022-02-10T13:58:00Z">
            <w:rPr/>
          </w:rPrChange>
        </w:rPr>
      </w:pPr>
      <w:r w:rsidRPr="00D86092">
        <w:rPr>
          <w:lang w:val="en-GB"/>
          <w:rPrChange w:id="1412" w:author="Josh Amaru" w:date="2022-02-10T13:58:00Z">
            <w:rPr/>
          </w:rPrChange>
        </w:rPr>
        <w:t>Around exactly what</w:t>
      </w:r>
      <w:r w:rsidR="004F6525" w:rsidRPr="00D86092">
        <w:rPr>
          <w:lang w:val="en-GB"/>
          <w:rPrChange w:id="1413" w:author="Josh Amaru" w:date="2022-02-10T13:58:00Z">
            <w:rPr/>
          </w:rPrChange>
        </w:rPr>
        <w:t xml:space="preserve"> </w:t>
      </w:r>
      <w:r w:rsidRPr="00D86092">
        <w:rPr>
          <w:lang w:val="en-GB"/>
          <w:rPrChange w:id="1414" w:author="Josh Amaru" w:date="2022-02-10T13:58:00Z">
            <w:rPr/>
          </w:rPrChange>
        </w:rPr>
        <w:t>does the conflict revolve? The Mishna itself offers no explanation. The two Talmuds</w:t>
      </w:r>
      <w:r w:rsidR="004F6525" w:rsidRPr="00D86092">
        <w:rPr>
          <w:lang w:val="en-GB"/>
          <w:rPrChange w:id="1415" w:author="Josh Amaru" w:date="2022-02-10T13:58:00Z">
            <w:rPr/>
          </w:rPrChange>
        </w:rPr>
        <w:t>, however,</w:t>
      </w:r>
      <w:r w:rsidRPr="00D86092">
        <w:rPr>
          <w:lang w:val="en-GB"/>
          <w:rPrChange w:id="1416" w:author="Josh Amaru" w:date="2022-02-10T13:58:00Z">
            <w:rPr/>
          </w:rPrChange>
        </w:rPr>
        <w:t xml:space="preserve"> present different situations that may </w:t>
      </w:r>
      <w:r w:rsidR="00CD2D69" w:rsidRPr="00D86092">
        <w:rPr>
          <w:lang w:val="en-GB"/>
          <w:rPrChange w:id="1417" w:author="Josh Amaru" w:date="2022-02-10T13:58:00Z">
            <w:rPr/>
          </w:rPrChange>
        </w:rPr>
        <w:t>be</w:t>
      </w:r>
      <w:r w:rsidRPr="00D86092">
        <w:rPr>
          <w:lang w:val="en-GB"/>
          <w:rPrChange w:id="1418" w:author="Josh Amaru" w:date="2022-02-10T13:58:00Z">
            <w:rPr/>
          </w:rPrChange>
        </w:rPr>
        <w:t xml:space="preserve"> the background </w:t>
      </w:r>
      <w:r w:rsidR="00CD2D69" w:rsidRPr="00D86092">
        <w:rPr>
          <w:lang w:val="en-GB"/>
          <w:rPrChange w:id="1419" w:author="Josh Amaru" w:date="2022-02-10T13:58:00Z">
            <w:rPr/>
          </w:rPrChange>
        </w:rPr>
        <w:t>for</w:t>
      </w:r>
      <w:r w:rsidRPr="00D86092">
        <w:rPr>
          <w:lang w:val="en-GB"/>
          <w:rPrChange w:id="1420" w:author="Josh Amaru" w:date="2022-02-10T13:58:00Z">
            <w:rPr/>
          </w:rPrChange>
        </w:rPr>
        <w:t xml:space="preserve"> the enactment. First, </w:t>
      </w:r>
      <w:r w:rsidR="00E76DA4" w:rsidRPr="00D86092">
        <w:rPr>
          <w:lang w:val="en-GB"/>
          <w:rPrChange w:id="1421" w:author="Josh Amaru" w:date="2022-02-10T13:58:00Z">
            <w:rPr/>
          </w:rPrChange>
        </w:rPr>
        <w:t xml:space="preserve">the </w:t>
      </w:r>
      <w:r w:rsidRPr="00D86092">
        <w:rPr>
          <w:lang w:val="en-GB"/>
          <w:rPrChange w:id="1422" w:author="Josh Amaru" w:date="2022-02-10T13:58:00Z">
            <w:rPr/>
          </w:rPrChange>
        </w:rPr>
        <w:t>B</w:t>
      </w:r>
      <w:r w:rsidR="00E76DA4" w:rsidRPr="00D86092">
        <w:rPr>
          <w:lang w:val="en-GB"/>
          <w:rPrChange w:id="1423" w:author="Josh Amaru" w:date="2022-02-10T13:58:00Z">
            <w:rPr/>
          </w:rPrChange>
        </w:rPr>
        <w:t xml:space="preserve">abylonian </w:t>
      </w:r>
      <w:r w:rsidRPr="00D86092">
        <w:rPr>
          <w:lang w:val="en-GB"/>
          <w:rPrChange w:id="1424" w:author="Josh Amaru" w:date="2022-02-10T13:58:00Z">
            <w:rPr/>
          </w:rPrChange>
        </w:rPr>
        <w:t>T</w:t>
      </w:r>
      <w:r w:rsidR="00E76DA4" w:rsidRPr="00D86092">
        <w:rPr>
          <w:lang w:val="en-GB"/>
          <w:rPrChange w:id="1425" w:author="Josh Amaru" w:date="2022-02-10T13:58:00Z">
            <w:rPr/>
          </w:rPrChange>
        </w:rPr>
        <w:t>almud</w:t>
      </w:r>
      <w:r w:rsidR="0003299C" w:rsidRPr="00D86092">
        <w:rPr>
          <w:lang w:val="en-GB"/>
          <w:rPrChange w:id="1426" w:author="Josh Amaru" w:date="2022-02-10T13:58:00Z">
            <w:rPr/>
          </w:rPrChange>
        </w:rPr>
        <w:t xml:space="preserve"> (BT)</w:t>
      </w:r>
      <w:r w:rsidR="00CD2D69" w:rsidRPr="00D86092">
        <w:rPr>
          <w:lang w:val="en-GB"/>
          <w:rPrChange w:id="1427" w:author="Josh Amaru" w:date="2022-02-10T13:58:00Z">
            <w:rPr/>
          </w:rPrChange>
        </w:rPr>
        <w:t>:</w:t>
      </w:r>
      <w:r w:rsidRPr="00D86092">
        <w:rPr>
          <w:rStyle w:val="FootnoteReference"/>
          <w:lang w:val="en-GB"/>
          <w:rPrChange w:id="1428" w:author="Josh Amaru" w:date="2022-02-10T13:58:00Z">
            <w:rPr>
              <w:rStyle w:val="FootnoteReference"/>
            </w:rPr>
          </w:rPrChange>
        </w:rPr>
        <w:footnoteReference w:id="25"/>
      </w:r>
    </w:p>
    <w:p w14:paraId="00EC4A1A" w14:textId="1ACD10E8" w:rsidR="006D0CB1" w:rsidRPr="00D86092" w:rsidRDefault="006D0CB1">
      <w:pPr>
        <w:pStyle w:val="IQ"/>
        <w:rPr>
          <w:lang w:val="en-GB"/>
          <w:rPrChange w:id="1429" w:author="Josh Amaru" w:date="2022-02-10T13:58:00Z">
            <w:rPr/>
          </w:rPrChange>
        </w:rPr>
        <w:pPrChange w:id="1430" w:author="Josh Amaru" w:date="2022-02-07T17:27:00Z">
          <w:pPr>
            <w:autoSpaceDE w:val="0"/>
            <w:autoSpaceDN w:val="0"/>
            <w:bidi w:val="0"/>
            <w:adjustRightInd w:val="0"/>
            <w:spacing w:line="480" w:lineRule="auto"/>
            <w:ind w:left="720"/>
          </w:pPr>
        </w:pPrChange>
      </w:pPr>
      <w:r w:rsidRPr="00D86092">
        <w:rPr>
          <w:lang w:val="en-GB"/>
          <w:rPrChange w:id="1431" w:author="Josh Amaru" w:date="2022-02-10T13:58:00Z">
            <w:rPr/>
          </w:rPrChange>
        </w:rPr>
        <w:t>An</w:t>
      </w:r>
      <w:r w:rsidR="00036F5B" w:rsidRPr="00D86092">
        <w:rPr>
          <w:lang w:val="en-GB"/>
          <w:rPrChange w:id="1432" w:author="Josh Amaru" w:date="2022-02-10T13:58:00Z">
            <w:rPr/>
          </w:rPrChange>
        </w:rPr>
        <w:t xml:space="preserve"> </w:t>
      </w:r>
      <w:del w:id="1433" w:author="Josh Amaru" w:date="2022-02-07T17:30:00Z">
        <w:r w:rsidR="00036F5B" w:rsidRPr="00D86092" w:rsidDel="000C4DAA">
          <w:rPr>
            <w:i/>
            <w:iCs/>
            <w:lang w:val="en-GB"/>
            <w:rPrChange w:id="1434" w:author="Josh Amaru" w:date="2022-02-10T13:58:00Z">
              <w:rPr>
                <w:i/>
                <w:iCs/>
              </w:rPr>
            </w:rPrChange>
          </w:rPr>
          <w:delText>‘</w:delText>
        </w:r>
        <w:r w:rsidRPr="00D86092" w:rsidDel="000C4DAA">
          <w:rPr>
            <w:i/>
            <w:iCs/>
            <w:lang w:val="en-GB"/>
            <w:rPrChange w:id="1435" w:author="Josh Amaru" w:date="2022-02-10T13:58:00Z">
              <w:rPr>
                <w:i/>
                <w:iCs/>
              </w:rPr>
            </w:rPrChange>
          </w:rPr>
          <w:delText>eruv</w:delText>
        </w:r>
        <w:r w:rsidRPr="00D86092" w:rsidDel="000C4DAA">
          <w:rPr>
            <w:lang w:val="en-GB"/>
            <w:rPrChange w:id="1436" w:author="Josh Amaru" w:date="2022-02-10T13:58:00Z">
              <w:rPr/>
            </w:rPrChange>
          </w:rPr>
          <w:delText xml:space="preserve"> </w:delText>
        </w:r>
      </w:del>
      <w:ins w:id="1437" w:author="Josh Amaru" w:date="2022-02-07T17:30:00Z">
        <w:r w:rsidR="000C4DAA" w:rsidRPr="00D86092">
          <w:rPr>
            <w:i/>
            <w:iCs/>
            <w:lang w:val="en-GB"/>
            <w:rPrChange w:id="1438" w:author="Josh Amaru" w:date="2022-02-10T13:58:00Z">
              <w:rPr>
                <w:i/>
                <w:iCs/>
              </w:rPr>
            </w:rPrChange>
          </w:rPr>
          <w:t xml:space="preserve">‘eruv </w:t>
        </w:r>
      </w:ins>
      <w:r w:rsidRPr="00D86092">
        <w:rPr>
          <w:lang w:val="en-GB"/>
          <w:rPrChange w:id="1439" w:author="Josh Amaru" w:date="2022-02-10T13:58:00Z">
            <w:rPr/>
          </w:rPrChange>
        </w:rPr>
        <w:t xml:space="preserve">should be placed in the room where it has always been placed, </w:t>
      </w:r>
      <w:commentRangeStart w:id="1440"/>
      <w:commentRangeStart w:id="1441"/>
      <w:del w:id="1442" w:author="Josh Amaru" w:date="2022-02-07T17:26:00Z">
        <w:r w:rsidR="00961814" w:rsidRPr="00D86092" w:rsidDel="00682267">
          <w:rPr>
            <w:lang w:val="en-GB"/>
            <w:rPrChange w:id="1443" w:author="Josh Amaru" w:date="2022-02-10T13:58:00Z">
              <w:rPr/>
            </w:rPrChange>
          </w:rPr>
          <w:delText>‘</w:delText>
        </w:r>
      </w:del>
      <w:r w:rsidR="00E46265" w:rsidRPr="00D86092">
        <w:rPr>
          <w:i/>
          <w:iCs/>
          <w:lang w:val="en-GB"/>
          <w:rPrChange w:id="1444" w:author="Josh Amaru" w:date="2022-02-10T13:58:00Z">
            <w:rPr>
              <w:i/>
              <w:iCs/>
            </w:rPr>
          </w:rPrChange>
        </w:rPr>
        <w:t>mipenei darkhei shalom</w:t>
      </w:r>
      <w:r w:rsidR="00961814" w:rsidRPr="00D86092">
        <w:rPr>
          <w:lang w:val="en-GB"/>
          <w:rPrChange w:id="1445" w:author="Josh Amaru" w:date="2022-02-10T13:58:00Z">
            <w:rPr/>
          </w:rPrChange>
        </w:rPr>
        <w:t>.</w:t>
      </w:r>
      <w:del w:id="1446" w:author="Josh Amaru" w:date="2022-02-07T17:26:00Z">
        <w:r w:rsidR="00E46265" w:rsidRPr="00D86092" w:rsidDel="00682267">
          <w:rPr>
            <w:rFonts w:ascii="SBL Greek" w:hAnsi="SBL Greek"/>
            <w:lang w:val="en-GB"/>
            <w:rPrChange w:id="1447" w:author="Josh Amaru" w:date="2022-02-10T13:58:00Z">
              <w:rPr>
                <w:rFonts w:ascii="SBL Greek" w:hAnsi="SBL Greek"/>
              </w:rPr>
            </w:rPrChange>
          </w:rPr>
          <w:delText>’</w:delText>
        </w:r>
        <w:commentRangeEnd w:id="1440"/>
        <w:r w:rsidR="00E46265" w:rsidRPr="00D86092" w:rsidDel="00682267">
          <w:rPr>
            <w:rStyle w:val="CommentReference"/>
            <w:lang w:val="en-GB"/>
            <w:rPrChange w:id="1448" w:author="Josh Amaru" w:date="2022-02-10T13:58:00Z">
              <w:rPr>
                <w:rStyle w:val="CommentReference"/>
              </w:rPr>
            </w:rPrChange>
          </w:rPr>
          <w:commentReference w:id="1440"/>
        </w:r>
      </w:del>
      <w:commentRangeEnd w:id="1441"/>
      <w:r w:rsidR="00682267" w:rsidRPr="00D86092">
        <w:rPr>
          <w:rStyle w:val="CommentReference"/>
          <w:lang w:val="en-GB"/>
          <w:rPrChange w:id="1449" w:author="Josh Amaru" w:date="2022-02-10T13:58:00Z">
            <w:rPr>
              <w:rStyle w:val="CommentReference"/>
            </w:rPr>
          </w:rPrChange>
        </w:rPr>
        <w:commentReference w:id="1441"/>
      </w:r>
      <w:r w:rsidRPr="00D86092">
        <w:rPr>
          <w:lang w:val="en-GB"/>
          <w:rPrChange w:id="1450" w:author="Josh Amaru" w:date="2022-02-10T13:58:00Z">
            <w:rPr/>
          </w:rPrChange>
        </w:rPr>
        <w:t xml:space="preserve"> </w:t>
      </w:r>
      <w:del w:id="1451" w:author="HOME" w:date="2022-01-19T15:18:00Z">
        <w:r w:rsidRPr="00D86092" w:rsidDel="00036F5B">
          <w:rPr>
            <w:lang w:val="en-GB"/>
            <w:rPrChange w:id="1452" w:author="Josh Amaru" w:date="2022-02-10T13:58:00Z">
              <w:rPr/>
            </w:rPrChange>
          </w:rPr>
          <w:delText>‘</w:delText>
        </w:r>
      </w:del>
      <w:r w:rsidRPr="00D86092">
        <w:rPr>
          <w:lang w:val="en-GB"/>
          <w:rPrChange w:id="1453" w:author="Josh Amaru" w:date="2022-02-10T13:58:00Z">
            <w:rPr/>
          </w:rPrChange>
        </w:rPr>
        <w:t>What is the precise reason? Shall we say it is out of respect?</w:t>
      </w:r>
      <w:r w:rsidRPr="00D86092">
        <w:rPr>
          <w:rStyle w:val="FootnoteReference"/>
          <w:rFonts w:asciiTheme="majorBidi" w:hAnsiTheme="majorBidi" w:cstheme="majorBidi"/>
          <w:lang w:val="en-GB"/>
          <w:rPrChange w:id="1454" w:author="Josh Amaru" w:date="2022-02-10T13:58:00Z">
            <w:rPr>
              <w:rStyle w:val="FootnoteReference"/>
              <w:rFonts w:asciiTheme="majorBidi" w:hAnsiTheme="majorBidi" w:cstheme="majorBidi"/>
            </w:rPr>
          </w:rPrChange>
        </w:rPr>
        <w:footnoteReference w:id="26"/>
      </w:r>
    </w:p>
    <w:p w14:paraId="03E38B2F" w14:textId="697FF71F" w:rsidR="006D0CB1" w:rsidRPr="00D86092" w:rsidRDefault="006D0CB1">
      <w:pPr>
        <w:pStyle w:val="IQ"/>
        <w:rPr>
          <w:lang w:val="en-GB"/>
          <w:rPrChange w:id="1455" w:author="Josh Amaru" w:date="2022-02-10T13:58:00Z">
            <w:rPr/>
          </w:rPrChange>
        </w:rPr>
        <w:pPrChange w:id="1456" w:author="Josh Amaru" w:date="2022-02-07T17:27:00Z">
          <w:pPr>
            <w:autoSpaceDE w:val="0"/>
            <w:autoSpaceDN w:val="0"/>
            <w:bidi w:val="0"/>
            <w:adjustRightInd w:val="0"/>
            <w:spacing w:line="480" w:lineRule="auto"/>
            <w:ind w:left="720"/>
          </w:pPr>
        </w:pPrChange>
      </w:pPr>
      <w:r w:rsidRPr="00D86092">
        <w:rPr>
          <w:lang w:val="en-GB"/>
          <w:rPrChange w:id="1457" w:author="Josh Amaru" w:date="2022-02-10T13:58:00Z">
            <w:rPr/>
          </w:rPrChange>
        </w:rPr>
        <w:t xml:space="preserve">Then what </w:t>
      </w:r>
      <w:r w:rsidR="004F6525" w:rsidRPr="00D86092">
        <w:rPr>
          <w:lang w:val="en-GB"/>
          <w:rPrChange w:id="1458" w:author="Josh Amaru" w:date="2022-02-10T13:58:00Z">
            <w:rPr/>
          </w:rPrChange>
        </w:rPr>
        <w:t xml:space="preserve">about </w:t>
      </w:r>
      <w:r w:rsidRPr="00D86092">
        <w:rPr>
          <w:lang w:val="en-GB"/>
          <w:rPrChange w:id="1459" w:author="Josh Amaru" w:date="2022-02-10T13:58:00Z">
            <w:rPr/>
          </w:rPrChange>
        </w:rPr>
        <w:t xml:space="preserve">the </w:t>
      </w:r>
      <w:r w:rsidRPr="00D86092">
        <w:rPr>
          <w:i/>
          <w:iCs/>
          <w:lang w:val="en-GB"/>
          <w:rPrChange w:id="1460" w:author="Josh Amaru" w:date="2022-02-10T13:58:00Z">
            <w:rPr>
              <w:i/>
              <w:iCs/>
            </w:rPr>
          </w:rPrChange>
        </w:rPr>
        <w:t>shofar</w:t>
      </w:r>
      <w:r w:rsidRPr="00D86092">
        <w:rPr>
          <w:lang w:val="en-GB"/>
          <w:rPrChange w:id="1461" w:author="Josh Amaru" w:date="2022-02-10T13:58:00Z">
            <w:rPr/>
          </w:rPrChange>
        </w:rPr>
        <w:t xml:space="preserve"> </w:t>
      </w:r>
      <w:r w:rsidR="004F6525" w:rsidRPr="00D86092">
        <w:rPr>
          <w:lang w:val="en-GB"/>
          <w:rPrChange w:id="1462" w:author="Josh Amaru" w:date="2022-02-10T13:58:00Z">
            <w:rPr/>
          </w:rPrChange>
        </w:rPr>
        <w:t xml:space="preserve">that </w:t>
      </w:r>
      <w:r w:rsidRPr="00D86092">
        <w:rPr>
          <w:lang w:val="en-GB"/>
          <w:rPrChange w:id="1463" w:author="Josh Amaru" w:date="2022-02-10T13:58:00Z">
            <w:rPr/>
          </w:rPrChange>
        </w:rPr>
        <w:t>at first was in the house of Rab Judah and later in that of Rabbah and then in the house of R. Joseph and then in the house of Abaye and finally in the house of Rava?</w:t>
      </w:r>
    </w:p>
    <w:p w14:paraId="4B5F4558" w14:textId="77777777" w:rsidR="006D0CB1" w:rsidRPr="00D86092" w:rsidRDefault="006D0CB1">
      <w:pPr>
        <w:pStyle w:val="IQ"/>
        <w:rPr>
          <w:lang w:val="en-GB"/>
          <w:rPrChange w:id="1464" w:author="Josh Amaru" w:date="2022-02-10T13:58:00Z">
            <w:rPr/>
          </w:rPrChange>
        </w:rPr>
        <w:pPrChange w:id="1465" w:author="Josh Amaru" w:date="2022-02-07T17:27:00Z">
          <w:pPr>
            <w:autoSpaceDE w:val="0"/>
            <w:autoSpaceDN w:val="0"/>
            <w:bidi w:val="0"/>
            <w:adjustRightInd w:val="0"/>
            <w:spacing w:line="480" w:lineRule="auto"/>
            <w:ind w:left="720"/>
          </w:pPr>
        </w:pPrChange>
      </w:pPr>
      <w:r w:rsidRPr="00D86092">
        <w:rPr>
          <w:lang w:val="en-GB"/>
          <w:rPrChange w:id="1466" w:author="Josh Amaru" w:date="2022-02-10T13:58:00Z">
            <w:rPr/>
          </w:rPrChange>
        </w:rPr>
        <w:t>The real reason is so as not to arouse suspicion.</w:t>
      </w:r>
    </w:p>
    <w:p w14:paraId="0C2D8043" w14:textId="6C91D9A6" w:rsidR="004D0419" w:rsidRPr="00D86092" w:rsidRDefault="00803933" w:rsidP="0094788D">
      <w:pPr>
        <w:bidi w:val="0"/>
        <w:spacing w:line="480" w:lineRule="auto"/>
        <w:ind w:firstLine="720"/>
        <w:jc w:val="both"/>
        <w:rPr>
          <w:ins w:id="1467" w:author="HOME" w:date="2022-01-19T15:37:00Z"/>
          <w:rFonts w:asciiTheme="majorBidi" w:hAnsiTheme="majorBidi" w:cstheme="majorBidi"/>
          <w:lang w:val="en-GB"/>
          <w:rPrChange w:id="1468" w:author="Josh Amaru" w:date="2022-02-10T13:58:00Z">
            <w:rPr>
              <w:ins w:id="1469" w:author="HOME" w:date="2022-01-19T15:37:00Z"/>
              <w:rFonts w:asciiTheme="majorBidi" w:hAnsiTheme="majorBidi" w:cstheme="majorBidi"/>
            </w:rPr>
          </w:rPrChange>
        </w:rPr>
      </w:pPr>
      <w:r w:rsidRPr="00D86092">
        <w:rPr>
          <w:rFonts w:asciiTheme="majorBidi" w:hAnsiTheme="majorBidi" w:cstheme="majorBidi"/>
          <w:lang w:val="en-GB"/>
          <w:rPrChange w:id="1470" w:author="Josh Amaru" w:date="2022-02-10T13:58:00Z">
            <w:rPr>
              <w:rFonts w:asciiTheme="majorBidi" w:hAnsiTheme="majorBidi" w:cstheme="majorBidi"/>
            </w:rPr>
          </w:rPrChange>
        </w:rPr>
        <w:t>BT offers two possible reasons for the enactment: ‘out of respect’ and ‘so as not to arouse suspicion’.</w:t>
      </w:r>
      <w:r w:rsidRPr="00D86092">
        <w:rPr>
          <w:rStyle w:val="FootnoteReference"/>
          <w:rFonts w:asciiTheme="majorBidi" w:hAnsiTheme="majorBidi" w:cstheme="majorBidi"/>
          <w:lang w:val="en-GB"/>
          <w:rPrChange w:id="1471" w:author="Josh Amaru" w:date="2022-02-10T13:58:00Z">
            <w:rPr>
              <w:rStyle w:val="FootnoteReference"/>
              <w:rFonts w:asciiTheme="majorBidi" w:hAnsiTheme="majorBidi" w:cstheme="majorBidi"/>
            </w:rPr>
          </w:rPrChange>
        </w:rPr>
        <w:footnoteReference w:id="27"/>
      </w:r>
      <w:r w:rsidRPr="00D86092">
        <w:rPr>
          <w:rFonts w:asciiTheme="majorBidi" w:hAnsiTheme="majorBidi" w:cstheme="majorBidi"/>
          <w:lang w:val="en-GB"/>
          <w:rPrChange w:id="1472" w:author="Josh Amaru" w:date="2022-02-10T13:58:00Z">
            <w:rPr>
              <w:rFonts w:asciiTheme="majorBidi" w:hAnsiTheme="majorBidi" w:cstheme="majorBidi"/>
            </w:rPr>
          </w:rPrChange>
        </w:rPr>
        <w:t xml:space="preserve"> According to the first explanation, the</w:t>
      </w:r>
      <w:r w:rsidR="007F72FF" w:rsidRPr="00D86092">
        <w:rPr>
          <w:rFonts w:asciiTheme="majorBidi" w:hAnsiTheme="majorBidi" w:cstheme="majorBidi"/>
          <w:i/>
          <w:iCs/>
          <w:lang w:val="en-GB"/>
          <w:rPrChange w:id="1473" w:author="Josh Amaru" w:date="2022-02-10T13:58:00Z">
            <w:rPr>
              <w:rFonts w:asciiTheme="majorBidi" w:hAnsiTheme="majorBidi" w:cstheme="majorBidi"/>
              <w:i/>
              <w:iCs/>
            </w:rPr>
          </w:rPrChange>
        </w:rPr>
        <w:t xml:space="preserve"> </w:t>
      </w:r>
      <w:del w:id="1474" w:author="Josh Amaru" w:date="2022-02-07T17:30:00Z">
        <w:r w:rsidR="007F72FF" w:rsidRPr="00D86092" w:rsidDel="000C4DAA">
          <w:rPr>
            <w:rFonts w:asciiTheme="majorBidi" w:hAnsiTheme="majorBidi" w:cstheme="majorBidi"/>
            <w:i/>
            <w:iCs/>
            <w:lang w:val="en-GB"/>
            <w:rPrChange w:id="1475"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476" w:author="Josh Amaru" w:date="2022-02-10T13:58:00Z">
              <w:rPr>
                <w:rFonts w:asciiTheme="majorBidi" w:hAnsiTheme="majorBidi" w:cstheme="majorBidi"/>
                <w:i/>
                <w:iCs/>
              </w:rPr>
            </w:rPrChange>
          </w:rPr>
          <w:delText xml:space="preserve"> </w:delText>
        </w:r>
      </w:del>
      <w:ins w:id="1477" w:author="Josh Amaru" w:date="2022-02-07T17:30:00Z">
        <w:r w:rsidR="000C4DAA" w:rsidRPr="00D86092">
          <w:rPr>
            <w:rFonts w:asciiTheme="majorBidi" w:hAnsiTheme="majorBidi" w:cstheme="majorBidi"/>
            <w:i/>
            <w:iCs/>
            <w:lang w:val="en-GB"/>
            <w:rPrChange w:id="1478" w:author="Josh Amaru" w:date="2022-02-10T13:58:00Z">
              <w:rPr>
                <w:rFonts w:asciiTheme="majorBidi" w:hAnsiTheme="majorBidi" w:cstheme="majorBidi"/>
                <w:i/>
                <w:iCs/>
              </w:rPr>
            </w:rPrChange>
          </w:rPr>
          <w:t xml:space="preserve">‘eruv </w:t>
        </w:r>
      </w:ins>
      <w:r w:rsidR="0094788D" w:rsidRPr="00D86092">
        <w:rPr>
          <w:rFonts w:asciiTheme="majorBidi" w:hAnsiTheme="majorBidi" w:cstheme="majorBidi"/>
          <w:lang w:val="en-GB"/>
          <w:rPrChange w:id="1479" w:author="Josh Amaru" w:date="2022-02-10T13:58:00Z">
            <w:rPr>
              <w:rFonts w:asciiTheme="majorBidi" w:hAnsiTheme="majorBidi" w:cstheme="majorBidi"/>
            </w:rPr>
          </w:rPrChange>
        </w:rPr>
        <w:t xml:space="preserve">confers much public honor on </w:t>
      </w:r>
      <w:r w:rsidRPr="00D86092">
        <w:rPr>
          <w:rFonts w:asciiTheme="majorBidi" w:hAnsiTheme="majorBidi" w:cstheme="majorBidi"/>
          <w:lang w:val="en-GB"/>
          <w:rPrChange w:id="1480" w:author="Josh Amaru" w:date="2022-02-10T13:58:00Z">
            <w:rPr>
              <w:rFonts w:asciiTheme="majorBidi" w:hAnsiTheme="majorBidi" w:cstheme="majorBidi"/>
            </w:rPr>
          </w:rPrChange>
        </w:rPr>
        <w:t>the home w</w:t>
      </w:r>
      <w:r w:rsidR="0094788D" w:rsidRPr="00D86092">
        <w:rPr>
          <w:rFonts w:asciiTheme="majorBidi" w:hAnsiTheme="majorBidi" w:cstheme="majorBidi"/>
          <w:lang w:val="en-GB"/>
          <w:rPrChange w:id="1481" w:author="Josh Amaru" w:date="2022-02-10T13:58:00Z">
            <w:rPr>
              <w:rFonts w:asciiTheme="majorBidi" w:hAnsiTheme="majorBidi" w:cstheme="majorBidi"/>
            </w:rPr>
          </w:rPrChange>
        </w:rPr>
        <w:t>h</w:t>
      </w:r>
      <w:r w:rsidRPr="00D86092">
        <w:rPr>
          <w:rFonts w:asciiTheme="majorBidi" w:hAnsiTheme="majorBidi" w:cstheme="majorBidi"/>
          <w:lang w:val="en-GB"/>
          <w:rPrChange w:id="1482" w:author="Josh Amaru" w:date="2022-02-10T13:58:00Z">
            <w:rPr>
              <w:rFonts w:asciiTheme="majorBidi" w:hAnsiTheme="majorBidi" w:cstheme="majorBidi"/>
            </w:rPr>
          </w:rPrChange>
        </w:rPr>
        <w:t>ere it is placed. When a new resident enters, a dispute may break out among the co-tenants of the courtyard as to who is worthy of keeping the</w:t>
      </w:r>
      <w:r w:rsidR="007F72FF" w:rsidRPr="00D86092">
        <w:rPr>
          <w:rFonts w:asciiTheme="majorBidi" w:hAnsiTheme="majorBidi" w:cstheme="majorBidi"/>
          <w:i/>
          <w:iCs/>
          <w:lang w:val="en-GB"/>
          <w:rPrChange w:id="1483" w:author="Josh Amaru" w:date="2022-02-10T13:58:00Z">
            <w:rPr>
              <w:rFonts w:asciiTheme="majorBidi" w:hAnsiTheme="majorBidi" w:cstheme="majorBidi"/>
              <w:i/>
              <w:iCs/>
            </w:rPr>
          </w:rPrChange>
        </w:rPr>
        <w:t xml:space="preserve"> </w:t>
      </w:r>
      <w:del w:id="1484" w:author="Josh Amaru" w:date="2022-02-07T17:30:00Z">
        <w:r w:rsidR="007F72FF" w:rsidRPr="00D86092" w:rsidDel="000C4DAA">
          <w:rPr>
            <w:rFonts w:asciiTheme="majorBidi" w:hAnsiTheme="majorBidi" w:cstheme="majorBidi"/>
            <w:i/>
            <w:iCs/>
            <w:lang w:val="en-GB"/>
            <w:rPrChange w:id="1485"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486" w:author="Josh Amaru" w:date="2022-02-10T13:58:00Z">
              <w:rPr>
                <w:rFonts w:asciiTheme="majorBidi" w:hAnsiTheme="majorBidi" w:cstheme="majorBidi"/>
                <w:i/>
                <w:iCs/>
              </w:rPr>
            </w:rPrChange>
          </w:rPr>
          <w:delText xml:space="preserve"> </w:delText>
        </w:r>
      </w:del>
      <w:ins w:id="1487" w:author="Josh Amaru" w:date="2022-02-07T17:30:00Z">
        <w:r w:rsidR="000C4DAA" w:rsidRPr="00D86092">
          <w:rPr>
            <w:rFonts w:asciiTheme="majorBidi" w:hAnsiTheme="majorBidi" w:cstheme="majorBidi"/>
            <w:i/>
            <w:iCs/>
            <w:lang w:val="en-GB"/>
            <w:rPrChange w:id="1488" w:author="Josh Amaru" w:date="2022-02-10T13:58:00Z">
              <w:rPr>
                <w:rFonts w:asciiTheme="majorBidi" w:hAnsiTheme="majorBidi" w:cstheme="majorBidi"/>
                <w:i/>
                <w:iCs/>
              </w:rPr>
            </w:rPrChange>
          </w:rPr>
          <w:t xml:space="preserve">‘eruv </w:t>
        </w:r>
      </w:ins>
      <w:r w:rsidRPr="00D86092">
        <w:rPr>
          <w:rFonts w:asciiTheme="majorBidi" w:hAnsiTheme="majorBidi" w:cstheme="majorBidi"/>
          <w:lang w:val="en-GB"/>
          <w:rPrChange w:id="1489" w:author="Josh Amaru" w:date="2022-02-10T13:58:00Z">
            <w:rPr>
              <w:rFonts w:asciiTheme="majorBidi" w:hAnsiTheme="majorBidi" w:cstheme="majorBidi"/>
            </w:rPr>
          </w:rPrChange>
        </w:rPr>
        <w:t>in his home. The enactment establishes that the</w:t>
      </w:r>
      <w:r w:rsidR="007F72FF" w:rsidRPr="00D86092">
        <w:rPr>
          <w:rFonts w:asciiTheme="majorBidi" w:hAnsiTheme="majorBidi" w:cstheme="majorBidi"/>
          <w:i/>
          <w:iCs/>
          <w:lang w:val="en-GB"/>
          <w:rPrChange w:id="1490" w:author="Josh Amaru" w:date="2022-02-10T13:58:00Z">
            <w:rPr>
              <w:rFonts w:asciiTheme="majorBidi" w:hAnsiTheme="majorBidi" w:cstheme="majorBidi"/>
              <w:i/>
              <w:iCs/>
            </w:rPr>
          </w:rPrChange>
        </w:rPr>
        <w:t xml:space="preserve"> </w:t>
      </w:r>
      <w:del w:id="1491" w:author="Josh Amaru" w:date="2022-02-07T17:30:00Z">
        <w:r w:rsidR="007F72FF" w:rsidRPr="00D86092" w:rsidDel="000C4DAA">
          <w:rPr>
            <w:rFonts w:asciiTheme="majorBidi" w:hAnsiTheme="majorBidi" w:cstheme="majorBidi"/>
            <w:i/>
            <w:iCs/>
            <w:lang w:val="en-GB"/>
            <w:rPrChange w:id="1492"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493" w:author="Josh Amaru" w:date="2022-02-10T13:58:00Z">
              <w:rPr>
                <w:rFonts w:asciiTheme="majorBidi" w:hAnsiTheme="majorBidi" w:cstheme="majorBidi"/>
                <w:i/>
                <w:iCs/>
              </w:rPr>
            </w:rPrChange>
          </w:rPr>
          <w:delText xml:space="preserve"> </w:delText>
        </w:r>
      </w:del>
      <w:ins w:id="1494" w:author="Josh Amaru" w:date="2022-02-07T17:30:00Z">
        <w:r w:rsidR="000C4DAA" w:rsidRPr="00D86092">
          <w:rPr>
            <w:rFonts w:asciiTheme="majorBidi" w:hAnsiTheme="majorBidi" w:cstheme="majorBidi"/>
            <w:i/>
            <w:iCs/>
            <w:lang w:val="en-GB"/>
            <w:rPrChange w:id="1495" w:author="Josh Amaru" w:date="2022-02-10T13:58:00Z">
              <w:rPr>
                <w:rFonts w:asciiTheme="majorBidi" w:hAnsiTheme="majorBidi" w:cstheme="majorBidi"/>
                <w:i/>
                <w:iCs/>
              </w:rPr>
            </w:rPrChange>
          </w:rPr>
          <w:t xml:space="preserve">‘eruv </w:t>
        </w:r>
      </w:ins>
      <w:r w:rsidRPr="00D86092">
        <w:rPr>
          <w:rFonts w:asciiTheme="majorBidi" w:hAnsiTheme="majorBidi" w:cstheme="majorBidi"/>
          <w:lang w:val="en-GB"/>
          <w:rPrChange w:id="1496" w:author="Josh Amaru" w:date="2022-02-10T13:58:00Z">
            <w:rPr>
              <w:rFonts w:asciiTheme="majorBidi" w:hAnsiTheme="majorBidi" w:cstheme="majorBidi"/>
            </w:rPr>
          </w:rPrChange>
        </w:rPr>
        <w:t xml:space="preserve">should remain in the house where those living </w:t>
      </w:r>
      <w:r w:rsidR="0094788D" w:rsidRPr="00D86092">
        <w:rPr>
          <w:rFonts w:asciiTheme="majorBidi" w:hAnsiTheme="majorBidi" w:cstheme="majorBidi"/>
          <w:lang w:val="en-GB"/>
          <w:rPrChange w:id="1497" w:author="Josh Amaru" w:date="2022-02-10T13:58:00Z">
            <w:rPr>
              <w:rFonts w:asciiTheme="majorBidi" w:hAnsiTheme="majorBidi" w:cstheme="majorBidi"/>
            </w:rPr>
          </w:rPrChange>
        </w:rPr>
        <w:t xml:space="preserve">around </w:t>
      </w:r>
      <w:r w:rsidRPr="00D86092">
        <w:rPr>
          <w:rFonts w:asciiTheme="majorBidi" w:hAnsiTheme="majorBidi" w:cstheme="majorBidi"/>
          <w:lang w:val="en-GB"/>
          <w:rPrChange w:id="1498" w:author="Josh Amaru" w:date="2022-02-10T13:58:00Z">
            <w:rPr>
              <w:rFonts w:asciiTheme="majorBidi" w:hAnsiTheme="majorBidi" w:cstheme="majorBidi"/>
            </w:rPr>
          </w:rPrChange>
        </w:rPr>
        <w:t xml:space="preserve">the courtyard had habitually placed it, so as not to </w:t>
      </w:r>
      <w:r w:rsidR="0094788D" w:rsidRPr="00D86092">
        <w:rPr>
          <w:rFonts w:asciiTheme="majorBidi" w:hAnsiTheme="majorBidi" w:cstheme="majorBidi"/>
          <w:lang w:val="en-GB"/>
          <w:rPrChange w:id="1499" w:author="Josh Amaru" w:date="2022-02-10T13:58:00Z">
            <w:rPr>
              <w:rFonts w:asciiTheme="majorBidi" w:hAnsiTheme="majorBidi" w:cstheme="majorBidi"/>
            </w:rPr>
          </w:rPrChange>
        </w:rPr>
        <w:t xml:space="preserve">dishonor </w:t>
      </w:r>
      <w:r w:rsidRPr="00D86092">
        <w:rPr>
          <w:rFonts w:asciiTheme="majorBidi" w:hAnsiTheme="majorBidi" w:cstheme="majorBidi"/>
          <w:lang w:val="en-GB"/>
          <w:rPrChange w:id="1500" w:author="Josh Amaru" w:date="2022-02-10T13:58:00Z">
            <w:rPr>
              <w:rFonts w:asciiTheme="majorBidi" w:hAnsiTheme="majorBidi" w:cstheme="majorBidi"/>
            </w:rPr>
          </w:rPrChange>
        </w:rPr>
        <w:t xml:space="preserve">the new homeowner. BT rejects this explanation by presenting </w:t>
      </w:r>
      <w:r w:rsidR="0094788D" w:rsidRPr="00D86092">
        <w:rPr>
          <w:rFonts w:asciiTheme="majorBidi" w:hAnsiTheme="majorBidi" w:cstheme="majorBidi"/>
          <w:lang w:val="en-GB"/>
          <w:rPrChange w:id="1501" w:author="Josh Amaru" w:date="2022-02-10T13:58:00Z">
            <w:rPr>
              <w:rFonts w:asciiTheme="majorBidi" w:hAnsiTheme="majorBidi" w:cstheme="majorBidi"/>
            </w:rPr>
          </w:rPrChange>
        </w:rPr>
        <w:t xml:space="preserve">as </w:t>
      </w:r>
      <w:r w:rsidRPr="00D86092">
        <w:rPr>
          <w:rFonts w:asciiTheme="majorBidi" w:hAnsiTheme="majorBidi" w:cstheme="majorBidi"/>
          <w:lang w:val="en-GB"/>
          <w:rPrChange w:id="1502" w:author="Josh Amaru" w:date="2022-02-10T13:58:00Z">
            <w:rPr>
              <w:rFonts w:asciiTheme="majorBidi" w:hAnsiTheme="majorBidi" w:cstheme="majorBidi"/>
            </w:rPr>
          </w:rPrChange>
        </w:rPr>
        <w:t xml:space="preserve">an example the migrations of a </w:t>
      </w:r>
      <w:r w:rsidRPr="00D86092">
        <w:rPr>
          <w:rFonts w:asciiTheme="majorBidi" w:hAnsiTheme="majorBidi" w:cstheme="majorBidi"/>
          <w:i/>
          <w:iCs/>
          <w:lang w:val="en-GB"/>
          <w:rPrChange w:id="1503" w:author="Josh Amaru" w:date="2022-02-10T13:58:00Z">
            <w:rPr>
              <w:rFonts w:asciiTheme="majorBidi" w:hAnsiTheme="majorBidi" w:cstheme="majorBidi"/>
              <w:i/>
              <w:iCs/>
            </w:rPr>
          </w:rPrChange>
        </w:rPr>
        <w:t>shofar</w:t>
      </w:r>
      <w:r w:rsidRPr="00D86092">
        <w:rPr>
          <w:rFonts w:asciiTheme="majorBidi" w:hAnsiTheme="majorBidi" w:cstheme="majorBidi"/>
          <w:lang w:val="en-GB"/>
          <w:rPrChange w:id="1504" w:author="Josh Amaru" w:date="2022-02-10T13:58:00Z">
            <w:rPr>
              <w:rFonts w:asciiTheme="majorBidi" w:hAnsiTheme="majorBidi" w:cstheme="majorBidi"/>
            </w:rPr>
          </w:rPrChange>
        </w:rPr>
        <w:t>—</w:t>
      </w:r>
      <w:r w:rsidR="00CB709C" w:rsidRPr="00D86092">
        <w:rPr>
          <w:rFonts w:asciiTheme="majorBidi" w:hAnsiTheme="majorBidi" w:cstheme="majorBidi"/>
          <w:lang w:val="en-GB"/>
          <w:rPrChange w:id="1505" w:author="Josh Amaru" w:date="2022-02-10T13:58:00Z">
            <w:rPr>
              <w:rFonts w:asciiTheme="majorBidi" w:hAnsiTheme="majorBidi" w:cstheme="majorBidi"/>
            </w:rPr>
          </w:rPrChange>
        </w:rPr>
        <w:t xml:space="preserve">an instrument used for ritual purposes or </w:t>
      </w:r>
      <w:r w:rsidR="0094788D" w:rsidRPr="00D86092">
        <w:rPr>
          <w:rFonts w:asciiTheme="majorBidi" w:hAnsiTheme="majorBidi" w:cstheme="majorBidi"/>
          <w:lang w:val="en-GB"/>
          <w:rPrChange w:id="1506" w:author="Josh Amaru" w:date="2022-02-10T13:58:00Z">
            <w:rPr>
              <w:rFonts w:asciiTheme="majorBidi" w:hAnsiTheme="majorBidi" w:cstheme="majorBidi"/>
            </w:rPr>
          </w:rPrChange>
        </w:rPr>
        <w:t xml:space="preserve">to carry </w:t>
      </w:r>
      <w:r w:rsidR="00CB709C" w:rsidRPr="00D86092">
        <w:rPr>
          <w:rFonts w:asciiTheme="majorBidi" w:hAnsiTheme="majorBidi" w:cstheme="majorBidi"/>
          <w:lang w:val="en-GB"/>
          <w:rPrChange w:id="1507" w:author="Josh Amaru" w:date="2022-02-10T13:58:00Z">
            <w:rPr>
              <w:rFonts w:asciiTheme="majorBidi" w:hAnsiTheme="majorBidi" w:cstheme="majorBidi"/>
            </w:rPr>
          </w:rPrChange>
        </w:rPr>
        <w:t xml:space="preserve">charitable donations (as was </w:t>
      </w:r>
      <w:r w:rsidR="0094788D" w:rsidRPr="00D86092">
        <w:rPr>
          <w:rFonts w:asciiTheme="majorBidi" w:hAnsiTheme="majorBidi" w:cstheme="majorBidi"/>
          <w:lang w:val="en-GB"/>
          <w:rPrChange w:id="1508" w:author="Josh Amaru" w:date="2022-02-10T13:58:00Z">
            <w:rPr>
              <w:rFonts w:asciiTheme="majorBidi" w:hAnsiTheme="majorBidi" w:cstheme="majorBidi"/>
            </w:rPr>
          </w:rPrChange>
        </w:rPr>
        <w:t xml:space="preserve">the practice </w:t>
      </w:r>
      <w:r w:rsidR="00CB709C" w:rsidRPr="00D86092">
        <w:rPr>
          <w:rFonts w:asciiTheme="majorBidi" w:hAnsiTheme="majorBidi" w:cstheme="majorBidi"/>
          <w:lang w:val="en-GB"/>
          <w:rPrChange w:id="1509" w:author="Josh Amaru" w:date="2022-02-10T13:58:00Z">
            <w:rPr>
              <w:rFonts w:asciiTheme="majorBidi" w:hAnsiTheme="majorBidi" w:cstheme="majorBidi"/>
            </w:rPr>
          </w:rPrChange>
        </w:rPr>
        <w:t>in the Temple</w:t>
      </w:r>
      <w:r w:rsidR="00606342" w:rsidRPr="00D86092">
        <w:rPr>
          <w:rFonts w:asciiTheme="majorBidi" w:hAnsiTheme="majorBidi" w:cstheme="majorBidi"/>
          <w:lang w:val="en-GB"/>
          <w:rPrChange w:id="1510" w:author="Josh Amaru" w:date="2022-02-10T13:58:00Z">
            <w:rPr>
              <w:rFonts w:asciiTheme="majorBidi" w:hAnsiTheme="majorBidi" w:cstheme="majorBidi"/>
            </w:rPr>
          </w:rPrChange>
        </w:rPr>
        <w:t xml:space="preserve">—from the home of a sage who headed the academy in Pumbedita to the home of his successor </w:t>
      </w:r>
      <w:r w:rsidR="0094788D" w:rsidRPr="00D86092">
        <w:rPr>
          <w:rFonts w:asciiTheme="majorBidi" w:hAnsiTheme="majorBidi" w:cstheme="majorBidi"/>
          <w:lang w:val="en-GB"/>
          <w:rPrChange w:id="1511" w:author="Josh Amaru" w:date="2022-02-10T13:58:00Z">
            <w:rPr>
              <w:rFonts w:asciiTheme="majorBidi" w:hAnsiTheme="majorBidi" w:cstheme="majorBidi"/>
            </w:rPr>
          </w:rPrChange>
        </w:rPr>
        <w:t>[posthumously]</w:t>
      </w:r>
      <w:r w:rsidR="00606342" w:rsidRPr="00D86092">
        <w:rPr>
          <w:rFonts w:asciiTheme="majorBidi" w:hAnsiTheme="majorBidi" w:cstheme="majorBidi"/>
          <w:lang w:val="en-GB"/>
          <w:rPrChange w:id="1512" w:author="Josh Amaru" w:date="2022-02-10T13:58:00Z">
            <w:rPr>
              <w:rFonts w:asciiTheme="majorBidi" w:hAnsiTheme="majorBidi" w:cstheme="majorBidi"/>
            </w:rPr>
          </w:rPrChange>
        </w:rPr>
        <w:t>)</w:t>
      </w:r>
      <w:r w:rsidR="0094788D" w:rsidRPr="00D86092">
        <w:rPr>
          <w:rFonts w:asciiTheme="majorBidi" w:hAnsiTheme="majorBidi" w:cstheme="majorBidi"/>
          <w:lang w:val="en-GB"/>
          <w:rPrChange w:id="1513" w:author="Josh Amaru" w:date="2022-02-10T13:58:00Z">
            <w:rPr>
              <w:rFonts w:asciiTheme="majorBidi" w:hAnsiTheme="majorBidi" w:cstheme="majorBidi"/>
            </w:rPr>
          </w:rPrChange>
        </w:rPr>
        <w:t>,</w:t>
      </w:r>
      <w:r w:rsidR="00606342" w:rsidRPr="00D86092">
        <w:rPr>
          <w:rFonts w:asciiTheme="majorBidi" w:hAnsiTheme="majorBidi" w:cstheme="majorBidi"/>
          <w:lang w:val="en-GB"/>
          <w:rPrChange w:id="1514" w:author="Josh Amaru" w:date="2022-02-10T13:58:00Z">
            <w:rPr>
              <w:rFonts w:asciiTheme="majorBidi" w:hAnsiTheme="majorBidi" w:cstheme="majorBidi"/>
            </w:rPr>
          </w:rPrChange>
        </w:rPr>
        <w:t xml:space="preserve"> and so on.</w:t>
      </w:r>
      <w:r w:rsidR="00606342" w:rsidRPr="00D86092">
        <w:rPr>
          <w:rStyle w:val="FootnoteReference"/>
          <w:rFonts w:asciiTheme="majorBidi" w:hAnsiTheme="majorBidi" w:cstheme="majorBidi"/>
          <w:lang w:val="en-GB"/>
          <w:rPrChange w:id="1515" w:author="Josh Amaru" w:date="2022-02-10T13:58:00Z">
            <w:rPr>
              <w:rStyle w:val="FootnoteReference"/>
              <w:rFonts w:asciiTheme="majorBidi" w:hAnsiTheme="majorBidi" w:cstheme="majorBidi"/>
            </w:rPr>
          </w:rPrChange>
        </w:rPr>
        <w:footnoteReference w:id="28"/>
      </w:r>
      <w:r w:rsidR="00606342" w:rsidRPr="00D86092">
        <w:rPr>
          <w:rFonts w:asciiTheme="majorBidi" w:hAnsiTheme="majorBidi" w:cstheme="majorBidi"/>
          <w:lang w:val="en-GB"/>
          <w:rPrChange w:id="1516" w:author="Josh Amaru" w:date="2022-02-10T13:58:00Z">
            <w:rPr>
              <w:rFonts w:asciiTheme="majorBidi" w:hAnsiTheme="majorBidi" w:cstheme="majorBidi"/>
            </w:rPr>
          </w:rPrChange>
        </w:rPr>
        <w:t xml:space="preserve"> </w:t>
      </w:r>
      <w:r w:rsidR="0094788D" w:rsidRPr="00D86092">
        <w:rPr>
          <w:rFonts w:asciiTheme="majorBidi" w:hAnsiTheme="majorBidi" w:cstheme="majorBidi"/>
          <w:lang w:val="en-GB"/>
          <w:rPrChange w:id="1517" w:author="Josh Amaru" w:date="2022-02-10T13:58:00Z">
            <w:rPr>
              <w:rFonts w:asciiTheme="majorBidi" w:hAnsiTheme="majorBidi" w:cstheme="majorBidi"/>
            </w:rPr>
          </w:rPrChange>
        </w:rPr>
        <w:t>T</w:t>
      </w:r>
      <w:r w:rsidR="00606342" w:rsidRPr="00D86092">
        <w:rPr>
          <w:rFonts w:asciiTheme="majorBidi" w:hAnsiTheme="majorBidi" w:cstheme="majorBidi"/>
          <w:lang w:val="en-GB"/>
          <w:rPrChange w:id="1518" w:author="Josh Amaru" w:date="2022-02-10T13:58:00Z">
            <w:rPr>
              <w:rFonts w:asciiTheme="majorBidi" w:hAnsiTheme="majorBidi" w:cstheme="majorBidi"/>
            </w:rPr>
          </w:rPrChange>
        </w:rPr>
        <w:t>he description of the migrating shofar attests that there were cases in which the object moved from house to house without being accompanied by struggles over honor. BT adduces from this that the food used for the</w:t>
      </w:r>
      <w:r w:rsidR="007F72FF" w:rsidRPr="00D86092">
        <w:rPr>
          <w:rFonts w:asciiTheme="majorBidi" w:hAnsiTheme="majorBidi" w:cstheme="majorBidi"/>
          <w:i/>
          <w:iCs/>
          <w:lang w:val="en-GB"/>
          <w:rPrChange w:id="1519" w:author="Josh Amaru" w:date="2022-02-10T13:58:00Z">
            <w:rPr>
              <w:rFonts w:asciiTheme="majorBidi" w:hAnsiTheme="majorBidi" w:cstheme="majorBidi"/>
              <w:i/>
              <w:iCs/>
            </w:rPr>
          </w:rPrChange>
        </w:rPr>
        <w:t xml:space="preserve"> </w:t>
      </w:r>
      <w:del w:id="1520" w:author="Josh Amaru" w:date="2022-02-07T17:30:00Z">
        <w:r w:rsidR="007F72FF" w:rsidRPr="00D86092" w:rsidDel="000C4DAA">
          <w:rPr>
            <w:rFonts w:asciiTheme="majorBidi" w:hAnsiTheme="majorBidi" w:cstheme="majorBidi"/>
            <w:i/>
            <w:iCs/>
            <w:lang w:val="en-GB"/>
            <w:rPrChange w:id="1521"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522" w:author="Josh Amaru" w:date="2022-02-10T13:58:00Z">
              <w:rPr>
                <w:rFonts w:asciiTheme="majorBidi" w:hAnsiTheme="majorBidi" w:cstheme="majorBidi"/>
                <w:i/>
                <w:iCs/>
              </w:rPr>
            </w:rPrChange>
          </w:rPr>
          <w:delText xml:space="preserve"> </w:delText>
        </w:r>
      </w:del>
      <w:ins w:id="1523" w:author="Josh Amaru" w:date="2022-02-07T17:30:00Z">
        <w:r w:rsidR="000C4DAA" w:rsidRPr="00D86092">
          <w:rPr>
            <w:rFonts w:asciiTheme="majorBidi" w:hAnsiTheme="majorBidi" w:cstheme="majorBidi"/>
            <w:i/>
            <w:iCs/>
            <w:lang w:val="en-GB"/>
            <w:rPrChange w:id="1524" w:author="Josh Amaru" w:date="2022-02-10T13:58:00Z">
              <w:rPr>
                <w:rFonts w:asciiTheme="majorBidi" w:hAnsiTheme="majorBidi" w:cstheme="majorBidi"/>
                <w:i/>
                <w:iCs/>
              </w:rPr>
            </w:rPrChange>
          </w:rPr>
          <w:t xml:space="preserve">‘eruv </w:t>
        </w:r>
      </w:ins>
      <w:r w:rsidR="00606342" w:rsidRPr="00D86092">
        <w:rPr>
          <w:rFonts w:asciiTheme="majorBidi" w:hAnsiTheme="majorBidi" w:cstheme="majorBidi"/>
          <w:lang w:val="en-GB"/>
          <w:rPrChange w:id="1525" w:author="Josh Amaru" w:date="2022-02-10T13:58:00Z">
            <w:rPr>
              <w:rFonts w:asciiTheme="majorBidi" w:hAnsiTheme="majorBidi" w:cstheme="majorBidi"/>
            </w:rPr>
          </w:rPrChange>
        </w:rPr>
        <w:t xml:space="preserve">may </w:t>
      </w:r>
      <w:r w:rsidR="0094788D" w:rsidRPr="00D86092">
        <w:rPr>
          <w:rFonts w:asciiTheme="majorBidi" w:hAnsiTheme="majorBidi" w:cstheme="majorBidi"/>
          <w:lang w:val="en-GB"/>
          <w:rPrChange w:id="1526" w:author="Josh Amaru" w:date="2022-02-10T13:58:00Z">
            <w:rPr>
              <w:rFonts w:asciiTheme="majorBidi" w:hAnsiTheme="majorBidi" w:cstheme="majorBidi"/>
            </w:rPr>
          </w:rPrChange>
        </w:rPr>
        <w:t xml:space="preserve">move </w:t>
      </w:r>
      <w:r w:rsidR="00606342" w:rsidRPr="00D86092">
        <w:rPr>
          <w:rFonts w:asciiTheme="majorBidi" w:hAnsiTheme="majorBidi" w:cstheme="majorBidi"/>
          <w:lang w:val="en-GB"/>
          <w:rPrChange w:id="1527" w:author="Josh Amaru" w:date="2022-02-10T13:58:00Z">
            <w:rPr>
              <w:rFonts w:asciiTheme="majorBidi" w:hAnsiTheme="majorBidi" w:cstheme="majorBidi"/>
            </w:rPr>
          </w:rPrChange>
        </w:rPr>
        <w:t xml:space="preserve">from house to house without </w:t>
      </w:r>
      <w:r w:rsidR="0094788D" w:rsidRPr="00D86092">
        <w:rPr>
          <w:rFonts w:asciiTheme="majorBidi" w:hAnsiTheme="majorBidi" w:cstheme="majorBidi"/>
          <w:lang w:val="en-GB"/>
          <w:rPrChange w:id="1528" w:author="Josh Amaru" w:date="2022-02-10T13:58:00Z">
            <w:rPr>
              <w:rFonts w:asciiTheme="majorBidi" w:hAnsiTheme="majorBidi" w:cstheme="majorBidi"/>
            </w:rPr>
          </w:rPrChange>
        </w:rPr>
        <w:t xml:space="preserve">the development of </w:t>
      </w:r>
      <w:r w:rsidR="00606342" w:rsidRPr="00D86092">
        <w:rPr>
          <w:rFonts w:asciiTheme="majorBidi" w:hAnsiTheme="majorBidi" w:cstheme="majorBidi"/>
          <w:lang w:val="en-GB"/>
          <w:rPrChange w:id="1529" w:author="Josh Amaru" w:date="2022-02-10T13:58:00Z">
            <w:rPr>
              <w:rFonts w:asciiTheme="majorBidi" w:hAnsiTheme="majorBidi" w:cstheme="majorBidi"/>
            </w:rPr>
          </w:rPrChange>
        </w:rPr>
        <w:t xml:space="preserve">a conflict (or, perhaps, without the new homeowner’s feelings and frustration necessarily entitling him to </w:t>
      </w:r>
      <w:r w:rsidR="0094788D" w:rsidRPr="00D86092">
        <w:rPr>
          <w:rFonts w:asciiTheme="majorBidi" w:hAnsiTheme="majorBidi" w:cstheme="majorBidi"/>
          <w:lang w:val="en-GB"/>
          <w:rPrChange w:id="1530" w:author="Josh Amaru" w:date="2022-02-10T13:58:00Z">
            <w:rPr>
              <w:rFonts w:asciiTheme="majorBidi" w:hAnsiTheme="majorBidi" w:cstheme="majorBidi"/>
            </w:rPr>
          </w:rPrChange>
        </w:rPr>
        <w:t xml:space="preserve">retain </w:t>
      </w:r>
      <w:r w:rsidR="00606342" w:rsidRPr="00D86092">
        <w:rPr>
          <w:rFonts w:asciiTheme="majorBidi" w:hAnsiTheme="majorBidi" w:cstheme="majorBidi"/>
          <w:lang w:val="en-GB"/>
          <w:rPrChange w:id="1531" w:author="Josh Amaru" w:date="2022-02-10T13:58:00Z">
            <w:rPr>
              <w:rFonts w:asciiTheme="majorBidi" w:hAnsiTheme="majorBidi" w:cstheme="majorBidi"/>
            </w:rPr>
          </w:rPrChange>
        </w:rPr>
        <w:t>the</w:t>
      </w:r>
      <w:r w:rsidR="007F72FF" w:rsidRPr="00D86092">
        <w:rPr>
          <w:rFonts w:asciiTheme="majorBidi" w:hAnsiTheme="majorBidi" w:cstheme="majorBidi"/>
          <w:i/>
          <w:iCs/>
          <w:lang w:val="en-GB"/>
          <w:rPrChange w:id="1532" w:author="Josh Amaru" w:date="2022-02-10T13:58:00Z">
            <w:rPr>
              <w:rFonts w:asciiTheme="majorBidi" w:hAnsiTheme="majorBidi" w:cstheme="majorBidi"/>
              <w:i/>
              <w:iCs/>
            </w:rPr>
          </w:rPrChange>
        </w:rPr>
        <w:t xml:space="preserve"> ‘eruv</w:t>
      </w:r>
      <w:r w:rsidR="00606342" w:rsidRPr="00D86092">
        <w:rPr>
          <w:rFonts w:asciiTheme="majorBidi" w:hAnsiTheme="majorBidi" w:cstheme="majorBidi"/>
          <w:lang w:val="en-GB"/>
          <w:rPrChange w:id="1533" w:author="Josh Amaru" w:date="2022-02-10T13:58:00Z">
            <w:rPr>
              <w:rFonts w:asciiTheme="majorBidi" w:hAnsiTheme="majorBidi" w:cstheme="majorBidi"/>
            </w:rPr>
          </w:rPrChange>
        </w:rPr>
        <w:t>). After rejecting the first explanation, BT offers another one: the migration of the</w:t>
      </w:r>
      <w:r w:rsidR="007F72FF" w:rsidRPr="00D86092">
        <w:rPr>
          <w:rFonts w:asciiTheme="majorBidi" w:hAnsiTheme="majorBidi" w:cstheme="majorBidi"/>
          <w:i/>
          <w:iCs/>
          <w:lang w:val="en-GB"/>
          <w:rPrChange w:id="1534" w:author="Josh Amaru" w:date="2022-02-10T13:58:00Z">
            <w:rPr>
              <w:rFonts w:asciiTheme="majorBidi" w:hAnsiTheme="majorBidi" w:cstheme="majorBidi"/>
              <w:i/>
              <w:iCs/>
            </w:rPr>
          </w:rPrChange>
        </w:rPr>
        <w:t xml:space="preserve"> </w:t>
      </w:r>
      <w:del w:id="1535" w:author="Josh Amaru" w:date="2022-02-07T17:30:00Z">
        <w:r w:rsidR="007F72FF" w:rsidRPr="00D86092" w:rsidDel="000C4DAA">
          <w:rPr>
            <w:rFonts w:asciiTheme="majorBidi" w:hAnsiTheme="majorBidi" w:cstheme="majorBidi"/>
            <w:i/>
            <w:iCs/>
            <w:lang w:val="en-GB"/>
            <w:rPrChange w:id="1536"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537" w:author="Josh Amaru" w:date="2022-02-10T13:58:00Z">
              <w:rPr>
                <w:rFonts w:asciiTheme="majorBidi" w:hAnsiTheme="majorBidi" w:cstheme="majorBidi"/>
                <w:i/>
                <w:iCs/>
              </w:rPr>
            </w:rPrChange>
          </w:rPr>
          <w:delText xml:space="preserve"> </w:delText>
        </w:r>
      </w:del>
      <w:ins w:id="1538" w:author="Josh Amaru" w:date="2022-02-07T17:30:00Z">
        <w:r w:rsidR="000C4DAA" w:rsidRPr="00D86092">
          <w:rPr>
            <w:rFonts w:asciiTheme="majorBidi" w:hAnsiTheme="majorBidi" w:cstheme="majorBidi"/>
            <w:i/>
            <w:iCs/>
            <w:lang w:val="en-GB"/>
            <w:rPrChange w:id="1539" w:author="Josh Amaru" w:date="2022-02-10T13:58:00Z">
              <w:rPr>
                <w:rFonts w:asciiTheme="majorBidi" w:hAnsiTheme="majorBidi" w:cstheme="majorBidi"/>
                <w:i/>
                <w:iCs/>
              </w:rPr>
            </w:rPrChange>
          </w:rPr>
          <w:t xml:space="preserve">‘eruv </w:t>
        </w:r>
      </w:ins>
      <w:r w:rsidR="00606342" w:rsidRPr="00D86092">
        <w:rPr>
          <w:rFonts w:asciiTheme="majorBidi" w:hAnsiTheme="majorBidi" w:cstheme="majorBidi"/>
          <w:lang w:val="en-GB"/>
          <w:rPrChange w:id="1540" w:author="Josh Amaru" w:date="2022-02-10T13:58:00Z">
            <w:rPr>
              <w:rFonts w:asciiTheme="majorBidi" w:hAnsiTheme="majorBidi" w:cstheme="majorBidi"/>
            </w:rPr>
          </w:rPrChange>
        </w:rPr>
        <w:t xml:space="preserve">may </w:t>
      </w:r>
      <w:r w:rsidR="0094788D" w:rsidRPr="00D86092">
        <w:rPr>
          <w:rFonts w:asciiTheme="majorBidi" w:hAnsiTheme="majorBidi" w:cstheme="majorBidi"/>
          <w:lang w:val="en-GB"/>
          <w:rPrChange w:id="1541" w:author="Josh Amaru" w:date="2022-02-10T13:58:00Z">
            <w:rPr>
              <w:rFonts w:asciiTheme="majorBidi" w:hAnsiTheme="majorBidi" w:cstheme="majorBidi"/>
            </w:rPr>
          </w:rPrChange>
        </w:rPr>
        <w:t xml:space="preserve">stir </w:t>
      </w:r>
      <w:r w:rsidR="00606342" w:rsidRPr="00D86092">
        <w:rPr>
          <w:rFonts w:asciiTheme="majorBidi" w:hAnsiTheme="majorBidi" w:cstheme="majorBidi"/>
          <w:lang w:val="en-GB"/>
          <w:rPrChange w:id="1542" w:author="Josh Amaru" w:date="2022-02-10T13:58:00Z">
            <w:rPr>
              <w:rFonts w:asciiTheme="majorBidi" w:hAnsiTheme="majorBidi" w:cstheme="majorBidi"/>
            </w:rPr>
          </w:rPrChange>
        </w:rPr>
        <w:t xml:space="preserve">unfounded suspicion among members of the community </w:t>
      </w:r>
      <w:r w:rsidR="0094788D" w:rsidRPr="00D86092">
        <w:rPr>
          <w:rFonts w:asciiTheme="majorBidi" w:hAnsiTheme="majorBidi" w:cstheme="majorBidi"/>
          <w:lang w:val="en-GB"/>
          <w:rPrChange w:id="1543" w:author="Josh Amaru" w:date="2022-02-10T13:58:00Z">
            <w:rPr>
              <w:rFonts w:asciiTheme="majorBidi" w:hAnsiTheme="majorBidi" w:cstheme="majorBidi"/>
            </w:rPr>
          </w:rPrChange>
        </w:rPr>
        <w:t xml:space="preserve">as to </w:t>
      </w:r>
      <w:r w:rsidR="00606342" w:rsidRPr="00D86092">
        <w:rPr>
          <w:rFonts w:asciiTheme="majorBidi" w:hAnsiTheme="majorBidi" w:cstheme="majorBidi"/>
          <w:lang w:val="en-GB"/>
          <w:rPrChange w:id="1544" w:author="Josh Amaru" w:date="2022-02-10T13:58:00Z">
            <w:rPr>
              <w:rFonts w:asciiTheme="majorBidi" w:hAnsiTheme="majorBidi" w:cstheme="majorBidi"/>
            </w:rPr>
          </w:rPrChange>
        </w:rPr>
        <w:t>the religious fitness of the inhabitants of the house (</w:t>
      </w:r>
      <w:r w:rsidR="0094788D" w:rsidRPr="00D86092">
        <w:rPr>
          <w:rFonts w:asciiTheme="majorBidi" w:hAnsiTheme="majorBidi" w:cstheme="majorBidi"/>
          <w:lang w:val="en-GB"/>
          <w:rPrChange w:id="1545" w:author="Josh Amaru" w:date="2022-02-10T13:58:00Z">
            <w:rPr>
              <w:rFonts w:asciiTheme="majorBidi" w:hAnsiTheme="majorBidi" w:cstheme="majorBidi"/>
            </w:rPr>
          </w:rPrChange>
        </w:rPr>
        <w:t xml:space="preserve">i.e., </w:t>
      </w:r>
      <w:r w:rsidR="00606342" w:rsidRPr="00D86092">
        <w:rPr>
          <w:rFonts w:asciiTheme="majorBidi" w:hAnsiTheme="majorBidi" w:cstheme="majorBidi"/>
          <w:lang w:val="en-GB"/>
          <w:rPrChange w:id="1546" w:author="Josh Amaru" w:date="2022-02-10T13:58:00Z">
            <w:rPr>
              <w:rFonts w:asciiTheme="majorBidi" w:hAnsiTheme="majorBidi" w:cstheme="majorBidi"/>
            </w:rPr>
          </w:rPrChange>
        </w:rPr>
        <w:t xml:space="preserve">that </w:t>
      </w:r>
      <w:r w:rsidR="0094788D" w:rsidRPr="00D86092">
        <w:rPr>
          <w:rFonts w:asciiTheme="majorBidi" w:hAnsiTheme="majorBidi" w:cstheme="majorBidi"/>
          <w:lang w:val="en-GB"/>
          <w:rPrChange w:id="1547" w:author="Josh Amaru" w:date="2022-02-10T13:58:00Z">
            <w:rPr>
              <w:rFonts w:asciiTheme="majorBidi" w:hAnsiTheme="majorBidi" w:cstheme="majorBidi"/>
            </w:rPr>
          </w:rPrChange>
        </w:rPr>
        <w:t xml:space="preserve">they </w:t>
      </w:r>
      <w:r w:rsidR="00606342" w:rsidRPr="00D86092">
        <w:rPr>
          <w:rFonts w:asciiTheme="majorBidi" w:hAnsiTheme="majorBidi" w:cstheme="majorBidi"/>
          <w:lang w:val="en-GB"/>
          <w:rPrChange w:id="1548" w:author="Josh Amaru" w:date="2022-02-10T13:58:00Z">
            <w:rPr>
              <w:rFonts w:asciiTheme="majorBidi" w:hAnsiTheme="majorBidi" w:cstheme="majorBidi"/>
            </w:rPr>
          </w:rPrChange>
        </w:rPr>
        <w:t>move objects from one domain to another without an</w:t>
      </w:r>
      <w:r w:rsidR="007F72FF" w:rsidRPr="00D86092">
        <w:rPr>
          <w:rFonts w:asciiTheme="majorBidi" w:hAnsiTheme="majorBidi" w:cstheme="majorBidi"/>
          <w:i/>
          <w:iCs/>
          <w:lang w:val="en-GB"/>
          <w:rPrChange w:id="1549" w:author="Josh Amaru" w:date="2022-02-10T13:58:00Z">
            <w:rPr>
              <w:rFonts w:asciiTheme="majorBidi" w:hAnsiTheme="majorBidi" w:cstheme="majorBidi"/>
              <w:i/>
              <w:iCs/>
            </w:rPr>
          </w:rPrChange>
        </w:rPr>
        <w:t xml:space="preserve"> ‘eruv</w:t>
      </w:r>
      <w:r w:rsidR="00606342" w:rsidRPr="00D86092">
        <w:rPr>
          <w:rFonts w:asciiTheme="majorBidi" w:hAnsiTheme="majorBidi" w:cstheme="majorBidi"/>
          <w:lang w:val="en-GB"/>
          <w:rPrChange w:id="1550" w:author="Josh Amaru" w:date="2022-02-10T13:58:00Z">
            <w:rPr>
              <w:rFonts w:asciiTheme="majorBidi" w:hAnsiTheme="majorBidi" w:cstheme="majorBidi"/>
            </w:rPr>
          </w:rPrChange>
        </w:rPr>
        <w:t>)</w:t>
      </w:r>
      <w:r w:rsidR="00606342" w:rsidRPr="00D86092">
        <w:rPr>
          <w:rStyle w:val="FootnoteReference"/>
          <w:rFonts w:asciiTheme="majorBidi" w:hAnsiTheme="majorBidi" w:cstheme="majorBidi"/>
          <w:lang w:val="en-GB"/>
          <w:rPrChange w:id="1551" w:author="Josh Amaru" w:date="2022-02-10T13:58:00Z">
            <w:rPr>
              <w:rStyle w:val="FootnoteReference"/>
              <w:rFonts w:asciiTheme="majorBidi" w:hAnsiTheme="majorBidi" w:cstheme="majorBidi"/>
            </w:rPr>
          </w:rPrChange>
        </w:rPr>
        <w:footnoteReference w:id="29"/>
      </w:r>
      <w:r w:rsidR="00606342" w:rsidRPr="00D86092">
        <w:rPr>
          <w:rFonts w:asciiTheme="majorBidi" w:hAnsiTheme="majorBidi" w:cstheme="majorBidi"/>
          <w:lang w:val="en-GB"/>
          <w:rPrChange w:id="1552" w:author="Josh Amaru" w:date="2022-02-10T13:58:00Z">
            <w:rPr>
              <w:rFonts w:asciiTheme="majorBidi" w:hAnsiTheme="majorBidi" w:cstheme="majorBidi"/>
            </w:rPr>
          </w:rPrChange>
        </w:rPr>
        <w:t xml:space="preserve"> or </w:t>
      </w:r>
      <w:r w:rsidR="0094788D" w:rsidRPr="00D86092">
        <w:rPr>
          <w:rFonts w:asciiTheme="majorBidi" w:hAnsiTheme="majorBidi" w:cstheme="majorBidi"/>
          <w:lang w:val="en-GB"/>
          <w:rPrChange w:id="1553" w:author="Josh Amaru" w:date="2022-02-10T13:58:00Z">
            <w:rPr>
              <w:rFonts w:asciiTheme="majorBidi" w:hAnsiTheme="majorBidi" w:cstheme="majorBidi"/>
            </w:rPr>
          </w:rPrChange>
        </w:rPr>
        <w:t xml:space="preserve">their </w:t>
      </w:r>
      <w:r w:rsidR="00606342" w:rsidRPr="00D86092">
        <w:rPr>
          <w:rFonts w:asciiTheme="majorBidi" w:hAnsiTheme="majorBidi" w:cstheme="majorBidi"/>
          <w:lang w:val="en-GB"/>
          <w:rPrChange w:id="1554" w:author="Josh Amaru" w:date="2022-02-10T13:58:00Z">
            <w:rPr>
              <w:rFonts w:asciiTheme="majorBidi" w:hAnsiTheme="majorBidi" w:cstheme="majorBidi"/>
            </w:rPr>
          </w:rPrChange>
        </w:rPr>
        <w:t xml:space="preserve">moral </w:t>
      </w:r>
      <w:r w:rsidR="00424F9A" w:rsidRPr="00D86092">
        <w:rPr>
          <w:rFonts w:asciiTheme="majorBidi" w:hAnsiTheme="majorBidi" w:cstheme="majorBidi"/>
          <w:lang w:val="en-GB"/>
          <w:rPrChange w:id="1555" w:author="Josh Amaru" w:date="2022-02-10T13:58:00Z">
            <w:rPr>
              <w:rFonts w:asciiTheme="majorBidi" w:hAnsiTheme="majorBidi" w:cstheme="majorBidi"/>
            </w:rPr>
          </w:rPrChange>
        </w:rPr>
        <w:t>probity</w:t>
      </w:r>
      <w:r w:rsidR="0094788D" w:rsidRPr="00D86092">
        <w:rPr>
          <w:rFonts w:asciiTheme="majorBidi" w:hAnsiTheme="majorBidi" w:cstheme="majorBidi"/>
          <w:lang w:val="en-GB"/>
          <w:rPrChange w:id="1556" w:author="Josh Amaru" w:date="2022-02-10T13:58:00Z">
            <w:rPr>
              <w:rFonts w:asciiTheme="majorBidi" w:hAnsiTheme="majorBidi" w:cstheme="majorBidi"/>
            </w:rPr>
          </w:rPrChange>
        </w:rPr>
        <w:t xml:space="preserve"> </w:t>
      </w:r>
      <w:r w:rsidR="00606342" w:rsidRPr="00D86092">
        <w:rPr>
          <w:rFonts w:asciiTheme="majorBidi" w:hAnsiTheme="majorBidi" w:cstheme="majorBidi"/>
          <w:lang w:val="en-GB"/>
          <w:rPrChange w:id="1557" w:author="Josh Amaru" w:date="2022-02-10T13:58:00Z">
            <w:rPr>
              <w:rFonts w:asciiTheme="majorBidi" w:hAnsiTheme="majorBidi" w:cstheme="majorBidi"/>
            </w:rPr>
          </w:rPrChange>
        </w:rPr>
        <w:t>(that the</w:t>
      </w:r>
      <w:r w:rsidR="0094788D" w:rsidRPr="00D86092">
        <w:rPr>
          <w:rFonts w:asciiTheme="majorBidi" w:hAnsiTheme="majorBidi" w:cstheme="majorBidi"/>
          <w:lang w:val="en-GB"/>
          <w:rPrChange w:id="1558" w:author="Josh Amaru" w:date="2022-02-10T13:58:00Z">
            <w:rPr>
              <w:rFonts w:asciiTheme="majorBidi" w:hAnsiTheme="majorBidi" w:cstheme="majorBidi"/>
            </w:rPr>
          </w:rPrChange>
        </w:rPr>
        <w:t>y</w:t>
      </w:r>
      <w:r w:rsidR="00606342" w:rsidRPr="00D86092">
        <w:rPr>
          <w:rFonts w:asciiTheme="majorBidi" w:hAnsiTheme="majorBidi" w:cstheme="majorBidi"/>
          <w:lang w:val="en-GB"/>
          <w:rPrChange w:id="1559" w:author="Josh Amaru" w:date="2022-02-10T13:58:00Z">
            <w:rPr>
              <w:rFonts w:asciiTheme="majorBidi" w:hAnsiTheme="majorBidi" w:cstheme="majorBidi"/>
            </w:rPr>
          </w:rPrChange>
        </w:rPr>
        <w:t xml:space="preserve"> stole the shared food for themselves).</w:t>
      </w:r>
      <w:r w:rsidR="00606342" w:rsidRPr="00D86092">
        <w:rPr>
          <w:rStyle w:val="FootnoteReference"/>
          <w:rFonts w:asciiTheme="majorBidi" w:hAnsiTheme="majorBidi" w:cstheme="majorBidi"/>
          <w:lang w:val="en-GB"/>
          <w:rPrChange w:id="1560" w:author="Josh Amaru" w:date="2022-02-10T13:58:00Z">
            <w:rPr>
              <w:rStyle w:val="FootnoteReference"/>
              <w:rFonts w:asciiTheme="majorBidi" w:hAnsiTheme="majorBidi" w:cstheme="majorBidi"/>
            </w:rPr>
          </w:rPrChange>
        </w:rPr>
        <w:footnoteReference w:id="30"/>
      </w:r>
      <w:r w:rsidR="00606342" w:rsidRPr="00D86092">
        <w:rPr>
          <w:rFonts w:asciiTheme="majorBidi" w:hAnsiTheme="majorBidi" w:cstheme="majorBidi"/>
          <w:lang w:val="en-GB"/>
          <w:rPrChange w:id="1568" w:author="Josh Amaru" w:date="2022-02-10T13:58:00Z">
            <w:rPr>
              <w:rFonts w:asciiTheme="majorBidi" w:hAnsiTheme="majorBidi" w:cstheme="majorBidi"/>
            </w:rPr>
          </w:rPrChange>
        </w:rPr>
        <w:t xml:space="preserve"> Thus, according to the thinking in BT</w:t>
      </w:r>
      <w:r w:rsidR="00764C6B" w:rsidRPr="00D86092">
        <w:rPr>
          <w:rFonts w:asciiTheme="majorBidi" w:hAnsiTheme="majorBidi" w:cstheme="majorBidi"/>
          <w:lang w:val="en-GB"/>
          <w:rPrChange w:id="1569" w:author="Josh Amaru" w:date="2022-02-10T13:58:00Z">
            <w:rPr>
              <w:rFonts w:asciiTheme="majorBidi" w:hAnsiTheme="majorBidi" w:cstheme="majorBidi"/>
            </w:rPr>
          </w:rPrChange>
        </w:rPr>
        <w:t>,</w:t>
      </w:r>
      <w:r w:rsidR="00606342" w:rsidRPr="00D86092">
        <w:rPr>
          <w:rFonts w:asciiTheme="majorBidi" w:hAnsiTheme="majorBidi" w:cstheme="majorBidi"/>
          <w:lang w:val="en-GB"/>
          <w:rPrChange w:id="1570" w:author="Josh Amaru" w:date="2022-02-10T13:58:00Z">
            <w:rPr>
              <w:rFonts w:asciiTheme="majorBidi" w:hAnsiTheme="majorBidi" w:cstheme="majorBidi"/>
            </w:rPr>
          </w:rPrChange>
        </w:rPr>
        <w:t xml:space="preserve"> the enactment </w:t>
      </w:r>
      <w:r w:rsidR="0094788D" w:rsidRPr="00D86092">
        <w:rPr>
          <w:rFonts w:asciiTheme="majorBidi" w:hAnsiTheme="majorBidi" w:cstheme="majorBidi"/>
          <w:lang w:val="en-GB"/>
          <w:rPrChange w:id="1571" w:author="Josh Amaru" w:date="2022-02-10T13:58:00Z">
            <w:rPr>
              <w:rFonts w:asciiTheme="majorBidi" w:hAnsiTheme="majorBidi" w:cstheme="majorBidi"/>
            </w:rPr>
          </w:rPrChange>
        </w:rPr>
        <w:t xml:space="preserve">is meant </w:t>
      </w:r>
      <w:r w:rsidR="00606342" w:rsidRPr="00D86092">
        <w:rPr>
          <w:rFonts w:asciiTheme="majorBidi" w:hAnsiTheme="majorBidi" w:cstheme="majorBidi"/>
          <w:lang w:val="en-GB"/>
          <w:rPrChange w:id="1572" w:author="Josh Amaru" w:date="2022-02-10T13:58:00Z">
            <w:rPr>
              <w:rFonts w:asciiTheme="majorBidi" w:hAnsiTheme="majorBidi" w:cstheme="majorBidi"/>
            </w:rPr>
          </w:rPrChange>
        </w:rPr>
        <w:t xml:space="preserve">to </w:t>
      </w:r>
      <w:r w:rsidR="0094788D" w:rsidRPr="00D86092">
        <w:rPr>
          <w:rFonts w:asciiTheme="majorBidi" w:hAnsiTheme="majorBidi" w:cstheme="majorBidi"/>
          <w:lang w:val="en-GB"/>
          <w:rPrChange w:id="1573" w:author="Josh Amaru" w:date="2022-02-10T13:58:00Z">
            <w:rPr>
              <w:rFonts w:asciiTheme="majorBidi" w:hAnsiTheme="majorBidi" w:cstheme="majorBidi"/>
            </w:rPr>
          </w:rPrChange>
        </w:rPr>
        <w:t xml:space="preserve">preclude </w:t>
      </w:r>
      <w:r w:rsidR="00606342" w:rsidRPr="00D86092">
        <w:rPr>
          <w:rFonts w:asciiTheme="majorBidi" w:hAnsiTheme="majorBidi" w:cstheme="majorBidi"/>
          <w:lang w:val="en-GB"/>
          <w:rPrChange w:id="1574" w:author="Josh Amaru" w:date="2022-02-10T13:58:00Z">
            <w:rPr>
              <w:rFonts w:asciiTheme="majorBidi" w:hAnsiTheme="majorBidi" w:cstheme="majorBidi"/>
            </w:rPr>
          </w:rPrChange>
        </w:rPr>
        <w:t>the possibility</w:t>
      </w:r>
      <w:r w:rsidR="004D0419" w:rsidRPr="00D86092">
        <w:rPr>
          <w:rFonts w:asciiTheme="majorBidi" w:hAnsiTheme="majorBidi" w:cstheme="majorBidi"/>
          <w:lang w:val="en-GB"/>
          <w:rPrChange w:id="1575" w:author="Josh Amaru" w:date="2022-02-10T13:58:00Z">
            <w:rPr>
              <w:rFonts w:asciiTheme="majorBidi" w:hAnsiTheme="majorBidi" w:cstheme="majorBidi"/>
            </w:rPr>
          </w:rPrChange>
        </w:rPr>
        <w:t xml:space="preserve"> of unjustified shaming.</w:t>
      </w:r>
    </w:p>
    <w:p w14:paraId="7DAC29FF" w14:textId="3772BD58" w:rsidR="006D0CB1" w:rsidRPr="00D86092" w:rsidDel="004363FA" w:rsidRDefault="004D0419" w:rsidP="00A622CC">
      <w:pPr>
        <w:pStyle w:val="Englishnormal"/>
        <w:rPr>
          <w:del w:id="1576" w:author="Josh Amaru" w:date="2022-02-07T17:43:00Z"/>
          <w:lang w:val="en-GB"/>
          <w:rPrChange w:id="1577" w:author="Josh Amaru" w:date="2022-02-10T13:58:00Z">
            <w:rPr>
              <w:del w:id="1578" w:author="Josh Amaru" w:date="2022-02-07T17:43:00Z"/>
            </w:rPr>
          </w:rPrChange>
        </w:rPr>
      </w:pPr>
      <w:r w:rsidRPr="00D86092">
        <w:rPr>
          <w:lang w:val="en-GB"/>
          <w:rPrChange w:id="1579" w:author="Josh Amaru" w:date="2022-02-10T13:58:00Z">
            <w:rPr/>
          </w:rPrChange>
        </w:rPr>
        <w:t>In the Palestinian Talmud (PT), R. Abin proposes a more exacting reading of the Mishna</w:t>
      </w:r>
      <w:r w:rsidR="006721B8" w:rsidRPr="00D86092">
        <w:rPr>
          <w:lang w:val="en-GB"/>
          <w:rPrChange w:id="1580" w:author="Josh Amaru" w:date="2022-02-10T13:58:00Z">
            <w:rPr/>
          </w:rPrChange>
        </w:rPr>
        <w:t>:</w:t>
      </w:r>
      <w:r w:rsidRPr="00D86092">
        <w:rPr>
          <w:rStyle w:val="FootnoteReference"/>
          <w:lang w:val="en-GB"/>
          <w:rPrChange w:id="1581" w:author="Josh Amaru" w:date="2022-02-10T13:58:00Z">
            <w:rPr>
              <w:rStyle w:val="FootnoteReference"/>
            </w:rPr>
          </w:rPrChange>
        </w:rPr>
        <w:footnoteReference w:id="31"/>
      </w:r>
      <w:ins w:id="1582" w:author="Josh Amaru" w:date="2022-02-07T17:43:00Z">
        <w:r w:rsidR="004363FA" w:rsidRPr="00D86092">
          <w:rPr>
            <w:lang w:val="en-GB"/>
            <w:rPrChange w:id="1583" w:author="Josh Amaru" w:date="2022-02-10T13:58:00Z">
              <w:rPr/>
            </w:rPrChange>
          </w:rPr>
          <w:t xml:space="preserve"> ‘</w:t>
        </w:r>
      </w:ins>
    </w:p>
    <w:p w14:paraId="50D41B64" w14:textId="14CC1112" w:rsidR="006D0CB1" w:rsidRPr="00D86092" w:rsidRDefault="006D0CB1">
      <w:pPr>
        <w:pStyle w:val="Englishnormal"/>
        <w:rPr>
          <w:lang w:val="en-GB"/>
          <w:rPrChange w:id="1584" w:author="Josh Amaru" w:date="2022-02-10T13:58:00Z">
            <w:rPr/>
          </w:rPrChange>
        </w:rPr>
        <w:pPrChange w:id="1585" w:author="Josh Amaru" w:date="2022-02-07T17:43:00Z">
          <w:pPr>
            <w:pStyle w:val="Englishnormal"/>
            <w:ind w:left="720"/>
          </w:pPr>
        </w:pPrChange>
      </w:pPr>
      <w:r w:rsidRPr="00D86092">
        <w:rPr>
          <w:lang w:val="en-GB"/>
          <w:rPrChange w:id="1586" w:author="Josh Amaru" w:date="2022-02-10T13:58:00Z">
            <w:rPr/>
          </w:rPrChange>
        </w:rPr>
        <w:t>R</w:t>
      </w:r>
      <w:r w:rsidR="00A622CC" w:rsidRPr="00D86092">
        <w:rPr>
          <w:lang w:val="en-GB"/>
          <w:rPrChange w:id="1587" w:author="Josh Amaru" w:date="2022-02-10T13:58:00Z">
            <w:rPr/>
          </w:rPrChange>
        </w:rPr>
        <w:t>a</w:t>
      </w:r>
      <w:r w:rsidRPr="00D86092">
        <w:rPr>
          <w:lang w:val="en-GB"/>
          <w:rPrChange w:id="1588" w:author="Josh Amaru" w:date="2022-02-10T13:58:00Z">
            <w:rPr/>
          </w:rPrChange>
        </w:rPr>
        <w:t xml:space="preserve">bbi Abin said, the Mishna speaks of a prior </w:t>
      </w:r>
      <w:bookmarkStart w:id="1589" w:name="_Hlk86308674"/>
      <w:r w:rsidRPr="00D86092">
        <w:rPr>
          <w:lang w:val="en-GB"/>
          <w:rPrChange w:id="1590" w:author="Josh Amaru" w:date="2022-02-10T13:58:00Z">
            <w:rPr/>
          </w:rPrChange>
        </w:rPr>
        <w:t>dweller</w:t>
      </w:r>
      <w:bookmarkEnd w:id="1589"/>
      <w:r w:rsidRPr="00D86092">
        <w:rPr>
          <w:lang w:val="en-GB"/>
          <w:rPrChange w:id="1591" w:author="Josh Amaru" w:date="2022-02-10T13:58:00Z">
            <w:rPr/>
          </w:rPrChange>
        </w:rPr>
        <w:t>.</w:t>
      </w:r>
      <w:ins w:id="1592" w:author="Josh Amaru" w:date="2022-02-07T17:43:00Z">
        <w:r w:rsidR="004363FA" w:rsidRPr="00D86092">
          <w:rPr>
            <w:lang w:val="en-GB"/>
            <w:rPrChange w:id="1593" w:author="Josh Amaru" w:date="2022-02-10T13:58:00Z">
              <w:rPr/>
            </w:rPrChange>
          </w:rPr>
          <w:t>’</w:t>
        </w:r>
      </w:ins>
    </w:p>
    <w:p w14:paraId="7DFCEF8D" w14:textId="4C282045" w:rsidR="00F70496" w:rsidRPr="00D86092" w:rsidRDefault="004D0419" w:rsidP="007A74F4">
      <w:pPr>
        <w:bidi w:val="0"/>
        <w:spacing w:line="480" w:lineRule="auto"/>
        <w:ind w:firstLine="720"/>
        <w:jc w:val="both"/>
        <w:rPr>
          <w:ins w:id="1594" w:author="HOME" w:date="2022-01-19T15:55:00Z"/>
          <w:rFonts w:asciiTheme="majorBidi" w:hAnsiTheme="majorBidi" w:cstheme="majorBidi"/>
          <w:lang w:val="en-GB"/>
          <w:rPrChange w:id="1595" w:author="Josh Amaru" w:date="2022-02-10T13:58:00Z">
            <w:rPr>
              <w:ins w:id="1596" w:author="HOME" w:date="2022-01-19T15:55:00Z"/>
              <w:rFonts w:asciiTheme="majorBidi" w:hAnsiTheme="majorBidi" w:cstheme="majorBidi"/>
            </w:rPr>
          </w:rPrChange>
        </w:rPr>
      </w:pPr>
      <w:r w:rsidRPr="00D86092">
        <w:rPr>
          <w:rFonts w:asciiTheme="majorBidi" w:hAnsiTheme="majorBidi" w:cstheme="majorBidi"/>
          <w:lang w:val="en-GB"/>
          <w:rPrChange w:id="1597" w:author="Josh Amaru" w:date="2022-02-10T13:58:00Z">
            <w:rPr>
              <w:rFonts w:asciiTheme="majorBidi" w:hAnsiTheme="majorBidi" w:cstheme="majorBidi"/>
            </w:rPr>
          </w:rPrChange>
        </w:rPr>
        <w:t xml:space="preserve">Why should the Mishna be read </w:t>
      </w:r>
      <w:r w:rsidR="0094788D" w:rsidRPr="00D86092">
        <w:rPr>
          <w:rFonts w:asciiTheme="majorBidi" w:hAnsiTheme="majorBidi" w:cstheme="majorBidi"/>
          <w:lang w:val="en-GB"/>
          <w:rPrChange w:id="1598" w:author="Josh Amaru" w:date="2022-02-10T13:58:00Z">
            <w:rPr>
              <w:rFonts w:asciiTheme="majorBidi" w:hAnsiTheme="majorBidi" w:cstheme="majorBidi"/>
            </w:rPr>
          </w:rPrChange>
        </w:rPr>
        <w:t xml:space="preserve">in this </w:t>
      </w:r>
      <w:r w:rsidRPr="00D86092">
        <w:rPr>
          <w:rFonts w:asciiTheme="majorBidi" w:hAnsiTheme="majorBidi" w:cstheme="majorBidi"/>
          <w:lang w:val="en-GB"/>
          <w:rPrChange w:id="1599" w:author="Josh Amaru" w:date="2022-02-10T13:58:00Z">
            <w:rPr>
              <w:rFonts w:asciiTheme="majorBidi" w:hAnsiTheme="majorBidi" w:cstheme="majorBidi"/>
            </w:rPr>
          </w:rPrChange>
        </w:rPr>
        <w:t xml:space="preserve">more exacting way? The explanation </w:t>
      </w:r>
      <w:r w:rsidR="001E7824" w:rsidRPr="00D86092">
        <w:rPr>
          <w:rFonts w:asciiTheme="majorBidi" w:hAnsiTheme="majorBidi" w:cstheme="majorBidi"/>
          <w:lang w:val="en-GB"/>
          <w:rPrChange w:id="1600" w:author="Josh Amaru" w:date="2022-02-10T13:58:00Z">
            <w:rPr>
              <w:rFonts w:asciiTheme="majorBidi" w:hAnsiTheme="majorBidi" w:cstheme="majorBidi"/>
            </w:rPr>
          </w:rPrChange>
        </w:rPr>
        <w:t xml:space="preserve">is </w:t>
      </w:r>
      <w:r w:rsidRPr="00D86092">
        <w:rPr>
          <w:rFonts w:asciiTheme="majorBidi" w:hAnsiTheme="majorBidi" w:cstheme="majorBidi"/>
          <w:lang w:val="en-GB"/>
          <w:rPrChange w:id="1601" w:author="Josh Amaru" w:date="2022-02-10T13:58:00Z">
            <w:rPr>
              <w:rFonts w:asciiTheme="majorBidi" w:hAnsiTheme="majorBidi" w:cstheme="majorBidi"/>
            </w:rPr>
          </w:rPrChange>
        </w:rPr>
        <w:t>that th</w:t>
      </w:r>
      <w:r w:rsidR="001E7824" w:rsidRPr="00D86092">
        <w:rPr>
          <w:rFonts w:asciiTheme="majorBidi" w:hAnsiTheme="majorBidi" w:cstheme="majorBidi"/>
          <w:lang w:val="en-GB"/>
          <w:rPrChange w:id="1602" w:author="Josh Amaru" w:date="2022-02-10T13:58:00Z">
            <w:rPr>
              <w:rFonts w:asciiTheme="majorBidi" w:hAnsiTheme="majorBidi" w:cstheme="majorBidi"/>
            </w:rPr>
          </w:rPrChange>
        </w:rPr>
        <w:t xml:space="preserve">e </w:t>
      </w:r>
      <w:r w:rsidRPr="00D86092">
        <w:rPr>
          <w:rFonts w:asciiTheme="majorBidi" w:hAnsiTheme="majorBidi" w:cstheme="majorBidi"/>
          <w:lang w:val="en-GB"/>
          <w:rPrChange w:id="1603" w:author="Josh Amaru" w:date="2022-02-10T13:58:00Z">
            <w:rPr>
              <w:rFonts w:asciiTheme="majorBidi" w:hAnsiTheme="majorBidi" w:cstheme="majorBidi"/>
            </w:rPr>
          </w:rPrChange>
        </w:rPr>
        <w:t>enactment appears in</w:t>
      </w:r>
      <w:r w:rsidR="001E7824" w:rsidRPr="00D86092">
        <w:rPr>
          <w:rFonts w:asciiTheme="majorBidi" w:hAnsiTheme="majorBidi" w:cstheme="majorBidi"/>
          <w:lang w:val="en-GB"/>
          <w:rPrChange w:id="1604"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1605" w:author="Josh Amaru" w:date="2022-02-10T13:58:00Z">
            <w:rPr>
              <w:rFonts w:asciiTheme="majorBidi" w:hAnsiTheme="majorBidi" w:cstheme="majorBidi"/>
            </w:rPr>
          </w:rPrChange>
        </w:rPr>
        <w:t>t</w:t>
      </w:r>
      <w:r w:rsidR="001E7824" w:rsidRPr="00D86092">
        <w:rPr>
          <w:rFonts w:asciiTheme="majorBidi" w:hAnsiTheme="majorBidi" w:cstheme="majorBidi"/>
          <w:lang w:val="en-GB"/>
          <w:rPrChange w:id="1606" w:author="Josh Amaru" w:date="2022-02-10T13:58:00Z">
            <w:rPr>
              <w:rFonts w:asciiTheme="majorBidi" w:hAnsiTheme="majorBidi" w:cstheme="majorBidi"/>
            </w:rPr>
          </w:rPrChange>
        </w:rPr>
        <w:t>w</w:t>
      </w:r>
      <w:r w:rsidRPr="00D86092">
        <w:rPr>
          <w:rFonts w:asciiTheme="majorBidi" w:hAnsiTheme="majorBidi" w:cstheme="majorBidi"/>
          <w:lang w:val="en-GB"/>
          <w:rPrChange w:id="1607" w:author="Josh Amaru" w:date="2022-02-10T13:58:00Z">
            <w:rPr>
              <w:rFonts w:asciiTheme="majorBidi" w:hAnsiTheme="majorBidi" w:cstheme="majorBidi"/>
            </w:rPr>
          </w:rPrChange>
        </w:rPr>
        <w:t xml:space="preserve">o parallel </w:t>
      </w:r>
      <w:r w:rsidR="001E7824" w:rsidRPr="00D86092">
        <w:rPr>
          <w:rFonts w:asciiTheme="majorBidi" w:hAnsiTheme="majorBidi" w:cstheme="majorBidi"/>
          <w:i/>
          <w:iCs/>
          <w:lang w:val="en-GB"/>
          <w:rPrChange w:id="1608" w:author="Josh Amaru" w:date="2022-02-10T13:58:00Z">
            <w:rPr>
              <w:rFonts w:asciiTheme="majorBidi" w:hAnsiTheme="majorBidi" w:cstheme="majorBidi"/>
              <w:i/>
              <w:iCs/>
            </w:rPr>
          </w:rPrChange>
        </w:rPr>
        <w:t>sugiyot</w:t>
      </w:r>
      <w:r w:rsidR="001E7824" w:rsidRPr="00D86092">
        <w:rPr>
          <w:rFonts w:asciiTheme="majorBidi" w:hAnsiTheme="majorBidi" w:cstheme="majorBidi"/>
          <w:lang w:val="en-GB"/>
          <w:rPrChange w:id="1609" w:author="Josh Amaru" w:date="2022-02-10T13:58:00Z">
            <w:rPr>
              <w:rFonts w:asciiTheme="majorBidi" w:hAnsiTheme="majorBidi" w:cstheme="majorBidi"/>
            </w:rPr>
          </w:rPrChange>
        </w:rPr>
        <w:t xml:space="preserve"> [issues for Talmudic debate, sing. </w:t>
      </w:r>
      <w:r w:rsidR="00A815D9" w:rsidRPr="00D86092">
        <w:rPr>
          <w:rFonts w:asciiTheme="majorBidi" w:hAnsiTheme="majorBidi" w:cstheme="majorBidi"/>
          <w:i/>
          <w:iCs/>
          <w:lang w:val="en-GB"/>
          <w:rPrChange w:id="1610" w:author="Josh Amaru" w:date="2022-02-10T13:58:00Z">
            <w:rPr>
              <w:rFonts w:asciiTheme="majorBidi" w:hAnsiTheme="majorBidi" w:cstheme="majorBidi"/>
              <w:i/>
              <w:iCs/>
            </w:rPr>
          </w:rPrChange>
        </w:rPr>
        <w:t>sugya</w:t>
      </w:r>
      <w:r w:rsidR="001E7824" w:rsidRPr="00D86092">
        <w:rPr>
          <w:rFonts w:asciiTheme="majorBidi" w:hAnsiTheme="majorBidi" w:cstheme="majorBidi"/>
          <w:lang w:val="en-GB"/>
          <w:rPrChange w:id="1611" w:author="Josh Amaru" w:date="2022-02-10T13:58:00Z">
            <w:rPr>
              <w:rFonts w:asciiTheme="majorBidi" w:hAnsiTheme="majorBidi" w:cstheme="majorBidi"/>
            </w:rPr>
          </w:rPrChange>
        </w:rPr>
        <w:t xml:space="preserve">], one </w:t>
      </w:r>
      <w:r w:rsidRPr="00D86092">
        <w:rPr>
          <w:rFonts w:asciiTheme="majorBidi" w:hAnsiTheme="majorBidi" w:cstheme="majorBidi"/>
          <w:lang w:val="en-GB"/>
          <w:rPrChange w:id="1612" w:author="Josh Amaru" w:date="2022-02-10T13:58:00Z">
            <w:rPr>
              <w:rFonts w:asciiTheme="majorBidi" w:hAnsiTheme="majorBidi" w:cstheme="majorBidi"/>
            </w:rPr>
          </w:rPrChange>
        </w:rPr>
        <w:t xml:space="preserve">in Tractate Gittin and </w:t>
      </w:r>
      <w:r w:rsidR="001E7824" w:rsidRPr="00D86092">
        <w:rPr>
          <w:rFonts w:asciiTheme="majorBidi" w:hAnsiTheme="majorBidi" w:cstheme="majorBidi"/>
          <w:lang w:val="en-GB"/>
          <w:rPrChange w:id="1613" w:author="Josh Amaru" w:date="2022-02-10T13:58:00Z">
            <w:rPr>
              <w:rFonts w:asciiTheme="majorBidi" w:hAnsiTheme="majorBidi" w:cstheme="majorBidi"/>
            </w:rPr>
          </w:rPrChange>
        </w:rPr>
        <w:t xml:space="preserve">the other in </w:t>
      </w:r>
      <w:r w:rsidRPr="00D86092">
        <w:rPr>
          <w:rFonts w:asciiTheme="majorBidi" w:hAnsiTheme="majorBidi" w:cstheme="majorBidi"/>
          <w:lang w:val="en-GB"/>
          <w:rPrChange w:id="1614" w:author="Josh Amaru" w:date="2022-02-10T13:58:00Z">
            <w:rPr>
              <w:rFonts w:asciiTheme="majorBidi" w:hAnsiTheme="majorBidi" w:cstheme="majorBidi"/>
            </w:rPr>
          </w:rPrChange>
        </w:rPr>
        <w:t xml:space="preserve">Eruvin. In Eruvin, </w:t>
      </w:r>
      <w:r w:rsidR="006C426D" w:rsidRPr="00D86092">
        <w:rPr>
          <w:rFonts w:asciiTheme="majorBidi" w:hAnsiTheme="majorBidi" w:cstheme="majorBidi"/>
          <w:lang w:val="en-GB"/>
          <w:rPrChange w:id="1615" w:author="Josh Amaru" w:date="2022-02-10T13:58:00Z">
            <w:rPr>
              <w:rFonts w:asciiTheme="majorBidi" w:hAnsiTheme="majorBidi" w:cstheme="majorBidi"/>
            </w:rPr>
          </w:rPrChange>
        </w:rPr>
        <w:t>the word</w:t>
      </w:r>
      <w:r w:rsidR="001E7824" w:rsidRPr="00D86092">
        <w:rPr>
          <w:rFonts w:asciiTheme="majorBidi" w:hAnsiTheme="majorBidi" w:cstheme="majorBidi"/>
          <w:lang w:val="en-GB"/>
          <w:rPrChange w:id="1616" w:author="Josh Amaru" w:date="2022-02-10T13:58:00Z">
            <w:rPr>
              <w:rFonts w:asciiTheme="majorBidi" w:hAnsiTheme="majorBidi" w:cstheme="majorBidi"/>
            </w:rPr>
          </w:rPrChange>
        </w:rPr>
        <w:t xml:space="preserve"> used in </w:t>
      </w:r>
      <w:r w:rsidR="006C426D" w:rsidRPr="00D86092">
        <w:rPr>
          <w:rFonts w:asciiTheme="majorBidi" w:hAnsiTheme="majorBidi" w:cstheme="majorBidi"/>
          <w:lang w:val="en-GB"/>
          <w:rPrChange w:id="1617" w:author="Josh Amaru" w:date="2022-02-10T13:58:00Z">
            <w:rPr>
              <w:rFonts w:asciiTheme="majorBidi" w:hAnsiTheme="majorBidi" w:cstheme="majorBidi"/>
            </w:rPr>
          </w:rPrChange>
        </w:rPr>
        <w:t xml:space="preserve">the enactment is </w:t>
      </w:r>
      <w:r w:rsidR="006C426D" w:rsidRPr="00D86092">
        <w:rPr>
          <w:rFonts w:asciiTheme="majorBidi" w:hAnsiTheme="majorBidi" w:cstheme="majorBidi"/>
          <w:i/>
          <w:iCs/>
          <w:lang w:val="en-GB"/>
          <w:rPrChange w:id="1618" w:author="Josh Amaru" w:date="2022-02-10T13:58:00Z">
            <w:rPr>
              <w:rFonts w:asciiTheme="majorBidi" w:hAnsiTheme="majorBidi" w:cstheme="majorBidi"/>
              <w:i/>
              <w:iCs/>
            </w:rPr>
          </w:rPrChange>
        </w:rPr>
        <w:t>di</w:t>
      </w:r>
      <w:r w:rsidR="00D2262C" w:rsidRPr="00D86092">
        <w:rPr>
          <w:rFonts w:asciiTheme="majorBidi" w:hAnsiTheme="majorBidi" w:cstheme="majorBidi"/>
          <w:i/>
          <w:iCs/>
          <w:lang w:val="en-GB"/>
          <w:rPrChange w:id="1619" w:author="Josh Amaru" w:date="2022-02-10T13:58:00Z">
            <w:rPr>
              <w:rFonts w:asciiTheme="majorBidi" w:hAnsiTheme="majorBidi" w:cstheme="majorBidi"/>
              <w:i/>
              <w:iCs/>
            </w:rPr>
          </w:rPrChange>
        </w:rPr>
        <w:t>y</w:t>
      </w:r>
      <w:r w:rsidR="006C426D" w:rsidRPr="00D86092">
        <w:rPr>
          <w:rFonts w:asciiTheme="majorBidi" w:hAnsiTheme="majorBidi" w:cstheme="majorBidi"/>
          <w:i/>
          <w:iCs/>
          <w:lang w:val="en-GB"/>
          <w:rPrChange w:id="1620" w:author="Josh Amaru" w:date="2022-02-10T13:58:00Z">
            <w:rPr>
              <w:rFonts w:asciiTheme="majorBidi" w:hAnsiTheme="majorBidi" w:cstheme="majorBidi"/>
              <w:i/>
              <w:iCs/>
            </w:rPr>
          </w:rPrChange>
        </w:rPr>
        <w:t xml:space="preserve">ur </w:t>
      </w:r>
      <w:r w:rsidR="006C426D" w:rsidRPr="00D86092">
        <w:rPr>
          <w:rFonts w:asciiTheme="majorBidi" w:hAnsiTheme="majorBidi" w:cstheme="majorBidi"/>
          <w:lang w:val="en-GB"/>
          <w:rPrChange w:id="1621" w:author="Josh Amaru" w:date="2022-02-10T13:58:00Z">
            <w:rPr>
              <w:rFonts w:asciiTheme="majorBidi" w:hAnsiTheme="majorBidi" w:cstheme="majorBidi"/>
            </w:rPr>
          </w:rPrChange>
        </w:rPr>
        <w:t>(residence)</w:t>
      </w:r>
      <w:r w:rsidR="001E7824" w:rsidRPr="00D86092">
        <w:rPr>
          <w:rFonts w:asciiTheme="majorBidi" w:hAnsiTheme="majorBidi" w:cstheme="majorBidi"/>
          <w:lang w:val="en-GB"/>
          <w:rPrChange w:id="1622" w:author="Josh Amaru" w:date="2022-02-10T13:58:00Z">
            <w:rPr>
              <w:rFonts w:asciiTheme="majorBidi" w:hAnsiTheme="majorBidi" w:cstheme="majorBidi"/>
            </w:rPr>
          </w:rPrChange>
        </w:rPr>
        <w:t xml:space="preserve">; </w:t>
      </w:r>
      <w:r w:rsidR="006C426D" w:rsidRPr="00D86092">
        <w:rPr>
          <w:rFonts w:asciiTheme="majorBidi" w:hAnsiTheme="majorBidi" w:cstheme="majorBidi"/>
          <w:lang w:val="en-GB"/>
          <w:rPrChange w:id="1623" w:author="Josh Amaru" w:date="2022-02-10T13:58:00Z">
            <w:rPr>
              <w:rFonts w:asciiTheme="majorBidi" w:hAnsiTheme="majorBidi" w:cstheme="majorBidi"/>
            </w:rPr>
          </w:rPrChange>
        </w:rPr>
        <w:t xml:space="preserve">the word </w:t>
      </w:r>
      <w:r w:rsidR="006C426D" w:rsidRPr="00D86092">
        <w:rPr>
          <w:rFonts w:asciiTheme="majorBidi" w:hAnsiTheme="majorBidi" w:cstheme="majorBidi"/>
          <w:i/>
          <w:iCs/>
          <w:lang w:val="en-GB"/>
          <w:rPrChange w:id="1624" w:author="Josh Amaru" w:date="2022-02-10T13:58:00Z">
            <w:rPr>
              <w:rFonts w:asciiTheme="majorBidi" w:hAnsiTheme="majorBidi" w:cstheme="majorBidi"/>
              <w:i/>
              <w:iCs/>
            </w:rPr>
          </w:rPrChange>
        </w:rPr>
        <w:t>dayar</w:t>
      </w:r>
      <w:r w:rsidR="006C426D" w:rsidRPr="00D86092">
        <w:rPr>
          <w:rFonts w:asciiTheme="majorBidi" w:hAnsiTheme="majorBidi" w:cstheme="majorBidi"/>
          <w:lang w:val="en-GB"/>
          <w:rPrChange w:id="1625" w:author="Josh Amaru" w:date="2022-02-10T13:58:00Z">
            <w:rPr>
              <w:rFonts w:asciiTheme="majorBidi" w:hAnsiTheme="majorBidi" w:cstheme="majorBidi"/>
            </w:rPr>
          </w:rPrChange>
        </w:rPr>
        <w:t xml:space="preserve"> (resident) </w:t>
      </w:r>
      <w:r w:rsidR="001E7824" w:rsidRPr="00D86092">
        <w:rPr>
          <w:rFonts w:asciiTheme="majorBidi" w:hAnsiTheme="majorBidi" w:cstheme="majorBidi"/>
          <w:lang w:val="en-GB"/>
          <w:rPrChange w:id="1626" w:author="Josh Amaru" w:date="2022-02-10T13:58:00Z">
            <w:rPr>
              <w:rFonts w:asciiTheme="majorBidi" w:hAnsiTheme="majorBidi" w:cstheme="majorBidi"/>
            </w:rPr>
          </w:rPrChange>
        </w:rPr>
        <w:t xml:space="preserve">was </w:t>
      </w:r>
      <w:r w:rsidR="006C426D" w:rsidRPr="00D86092">
        <w:rPr>
          <w:rFonts w:asciiTheme="majorBidi" w:hAnsiTheme="majorBidi" w:cstheme="majorBidi"/>
          <w:lang w:val="en-GB"/>
          <w:rPrChange w:id="1627" w:author="Josh Amaru" w:date="2022-02-10T13:58:00Z">
            <w:rPr>
              <w:rFonts w:asciiTheme="majorBidi" w:hAnsiTheme="majorBidi" w:cstheme="majorBidi"/>
            </w:rPr>
          </w:rPrChange>
        </w:rPr>
        <w:t>added to it by the redactor. The differen</w:t>
      </w:r>
      <w:r w:rsidR="001E7824" w:rsidRPr="00D86092">
        <w:rPr>
          <w:rFonts w:asciiTheme="majorBidi" w:hAnsiTheme="majorBidi" w:cstheme="majorBidi"/>
          <w:lang w:val="en-GB"/>
          <w:rPrChange w:id="1628" w:author="Josh Amaru" w:date="2022-02-10T13:58:00Z">
            <w:rPr>
              <w:rFonts w:asciiTheme="majorBidi" w:hAnsiTheme="majorBidi" w:cstheme="majorBidi"/>
            </w:rPr>
          </w:rPrChange>
        </w:rPr>
        <w:t xml:space="preserve">ce in </w:t>
      </w:r>
      <w:r w:rsidR="006C426D" w:rsidRPr="00D86092">
        <w:rPr>
          <w:rFonts w:asciiTheme="majorBidi" w:hAnsiTheme="majorBidi" w:cstheme="majorBidi"/>
          <w:lang w:val="en-GB"/>
          <w:rPrChange w:id="1629" w:author="Josh Amaru" w:date="2022-02-10T13:58:00Z">
            <w:rPr>
              <w:rFonts w:asciiTheme="majorBidi" w:hAnsiTheme="majorBidi" w:cstheme="majorBidi"/>
            </w:rPr>
          </w:rPrChange>
        </w:rPr>
        <w:t>wording determines whether a residence or person is at issue. What</w:t>
      </w:r>
      <w:r w:rsidR="001E7824" w:rsidRPr="00D86092">
        <w:rPr>
          <w:rFonts w:asciiTheme="majorBidi" w:hAnsiTheme="majorBidi" w:cstheme="majorBidi"/>
          <w:lang w:val="en-GB"/>
          <w:rPrChange w:id="1630" w:author="Josh Amaru" w:date="2022-02-10T13:58:00Z">
            <w:rPr>
              <w:rFonts w:asciiTheme="majorBidi" w:hAnsiTheme="majorBidi" w:cstheme="majorBidi"/>
            </w:rPr>
          </w:rPrChange>
        </w:rPr>
        <w:t xml:space="preserve"> situation</w:t>
      </w:r>
      <w:r w:rsidR="006C426D" w:rsidRPr="00D86092">
        <w:rPr>
          <w:rFonts w:asciiTheme="majorBidi" w:hAnsiTheme="majorBidi" w:cstheme="majorBidi"/>
          <w:lang w:val="en-GB"/>
          <w:rPrChange w:id="1631" w:author="Josh Amaru" w:date="2022-02-10T13:58:00Z">
            <w:rPr>
              <w:rFonts w:asciiTheme="majorBidi" w:hAnsiTheme="majorBidi" w:cstheme="majorBidi"/>
            </w:rPr>
          </w:rPrChange>
        </w:rPr>
        <w:t xml:space="preserve">, however, </w:t>
      </w:r>
      <w:r w:rsidR="001E7824" w:rsidRPr="00D86092">
        <w:rPr>
          <w:rFonts w:asciiTheme="majorBidi" w:hAnsiTheme="majorBidi" w:cstheme="majorBidi"/>
          <w:lang w:val="en-GB"/>
          <w:rPrChange w:id="1632" w:author="Josh Amaru" w:date="2022-02-10T13:58:00Z">
            <w:rPr>
              <w:rFonts w:asciiTheme="majorBidi" w:hAnsiTheme="majorBidi" w:cstheme="majorBidi"/>
            </w:rPr>
          </w:rPrChange>
        </w:rPr>
        <w:t xml:space="preserve">does </w:t>
      </w:r>
      <w:r w:rsidR="006C426D" w:rsidRPr="00D86092">
        <w:rPr>
          <w:rFonts w:asciiTheme="majorBidi" w:hAnsiTheme="majorBidi" w:cstheme="majorBidi"/>
          <w:lang w:val="en-GB"/>
          <w:rPrChange w:id="1633" w:author="Josh Amaru" w:date="2022-02-10T13:58:00Z">
            <w:rPr>
              <w:rFonts w:asciiTheme="majorBidi" w:hAnsiTheme="majorBidi" w:cstheme="majorBidi"/>
            </w:rPr>
          </w:rPrChange>
        </w:rPr>
        <w:t>R. Abin ha</w:t>
      </w:r>
      <w:r w:rsidR="001E7824" w:rsidRPr="00D86092">
        <w:rPr>
          <w:rFonts w:asciiTheme="majorBidi" w:hAnsiTheme="majorBidi" w:cstheme="majorBidi"/>
          <w:lang w:val="en-GB"/>
          <w:rPrChange w:id="1634" w:author="Josh Amaru" w:date="2022-02-10T13:58:00Z">
            <w:rPr>
              <w:rFonts w:asciiTheme="majorBidi" w:hAnsiTheme="majorBidi" w:cstheme="majorBidi"/>
            </w:rPr>
          </w:rPrChange>
        </w:rPr>
        <w:t>ve</w:t>
      </w:r>
      <w:r w:rsidR="006C426D" w:rsidRPr="00D86092">
        <w:rPr>
          <w:rFonts w:asciiTheme="majorBidi" w:hAnsiTheme="majorBidi" w:cstheme="majorBidi"/>
          <w:lang w:val="en-GB"/>
          <w:rPrChange w:id="1635" w:author="Josh Amaru" w:date="2022-02-10T13:58:00Z">
            <w:rPr>
              <w:rFonts w:asciiTheme="majorBidi" w:hAnsiTheme="majorBidi" w:cstheme="majorBidi"/>
            </w:rPr>
          </w:rPrChange>
        </w:rPr>
        <w:t xml:space="preserve"> in mind? The commentators on PT suggest two possibilities. </w:t>
      </w:r>
      <w:r w:rsidR="001E7824" w:rsidRPr="00D86092">
        <w:rPr>
          <w:rFonts w:asciiTheme="majorBidi" w:hAnsiTheme="majorBidi" w:cstheme="majorBidi"/>
          <w:lang w:val="en-GB"/>
          <w:rPrChange w:id="1636" w:author="Josh Amaru" w:date="2022-02-10T13:58:00Z">
            <w:rPr>
              <w:rFonts w:asciiTheme="majorBidi" w:hAnsiTheme="majorBidi" w:cstheme="majorBidi"/>
            </w:rPr>
          </w:rPrChange>
        </w:rPr>
        <w:t xml:space="preserve">According to the </w:t>
      </w:r>
      <w:r w:rsidR="006C426D" w:rsidRPr="00D86092">
        <w:rPr>
          <w:rFonts w:asciiTheme="majorBidi" w:hAnsiTheme="majorBidi" w:cstheme="majorBidi"/>
          <w:i/>
          <w:iCs/>
          <w:lang w:val="en-GB"/>
          <w:rPrChange w:id="1637" w:author="Josh Amaru" w:date="2022-02-10T13:58:00Z">
            <w:rPr>
              <w:rFonts w:asciiTheme="majorBidi" w:hAnsiTheme="majorBidi" w:cstheme="majorBidi"/>
              <w:i/>
              <w:iCs/>
            </w:rPr>
          </w:rPrChange>
        </w:rPr>
        <w:t>Korban ha-‘Eda</w:t>
      </w:r>
      <w:r w:rsidR="001E7824" w:rsidRPr="00D86092">
        <w:rPr>
          <w:rFonts w:asciiTheme="majorBidi" w:hAnsiTheme="majorBidi" w:cstheme="majorBidi"/>
          <w:lang w:val="en-GB"/>
          <w:rPrChange w:id="1638" w:author="Josh Amaru" w:date="2022-02-10T13:58:00Z">
            <w:rPr>
              <w:rFonts w:asciiTheme="majorBidi" w:hAnsiTheme="majorBidi" w:cstheme="majorBidi"/>
            </w:rPr>
          </w:rPrChange>
        </w:rPr>
        <w:t xml:space="preserve"> commentary,</w:t>
      </w:r>
      <w:r w:rsidR="006C426D" w:rsidRPr="00D86092">
        <w:rPr>
          <w:rStyle w:val="FootnoteReference"/>
          <w:rFonts w:asciiTheme="majorBidi" w:hAnsiTheme="majorBidi" w:cstheme="majorBidi"/>
          <w:lang w:val="en-GB"/>
          <w:rPrChange w:id="1639" w:author="Josh Amaru" w:date="2022-02-10T13:58:00Z">
            <w:rPr>
              <w:rStyle w:val="FootnoteReference"/>
              <w:rFonts w:asciiTheme="majorBidi" w:hAnsiTheme="majorBidi" w:cstheme="majorBidi"/>
            </w:rPr>
          </w:rPrChange>
        </w:rPr>
        <w:footnoteReference w:id="32"/>
      </w:r>
      <w:r w:rsidR="006C426D" w:rsidRPr="00D86092">
        <w:rPr>
          <w:rFonts w:asciiTheme="majorBidi" w:hAnsiTheme="majorBidi" w:cstheme="majorBidi"/>
          <w:lang w:val="en-GB"/>
          <w:rPrChange w:id="1640" w:author="Josh Amaru" w:date="2022-02-10T13:58:00Z">
            <w:rPr>
              <w:rFonts w:asciiTheme="majorBidi" w:hAnsiTheme="majorBidi" w:cstheme="majorBidi"/>
            </w:rPr>
          </w:rPrChange>
        </w:rPr>
        <w:t xml:space="preserve"> R. Abin understands the situation as creating the suspicion that the homeowner is pilfering the food. The specification </w:t>
      </w:r>
      <w:r w:rsidR="002F3840" w:rsidRPr="00D86092">
        <w:rPr>
          <w:rFonts w:asciiTheme="majorBidi" w:hAnsiTheme="majorBidi" w:cstheme="majorBidi"/>
          <w:lang w:val="en-GB"/>
          <w:rPrChange w:id="1641" w:author="Josh Amaru" w:date="2022-02-10T13:58:00Z">
            <w:rPr>
              <w:rFonts w:asciiTheme="majorBidi" w:hAnsiTheme="majorBidi" w:cstheme="majorBidi"/>
            </w:rPr>
          </w:rPrChange>
        </w:rPr>
        <w:t>of the ‘prior dweller’ (</w:t>
      </w:r>
      <w:r w:rsidR="006C426D" w:rsidRPr="00D86092">
        <w:rPr>
          <w:rFonts w:asciiTheme="majorBidi" w:hAnsiTheme="majorBidi" w:cstheme="majorBidi"/>
          <w:i/>
          <w:iCs/>
          <w:lang w:val="en-GB"/>
          <w:rPrChange w:id="1642" w:author="Josh Amaru" w:date="2022-02-10T13:58:00Z">
            <w:rPr>
              <w:rFonts w:asciiTheme="majorBidi" w:hAnsiTheme="majorBidi" w:cstheme="majorBidi"/>
              <w:i/>
              <w:iCs/>
            </w:rPr>
          </w:rPrChange>
        </w:rPr>
        <w:t>be-dayar yashan)</w:t>
      </w:r>
      <w:r w:rsidR="006C426D" w:rsidRPr="00D86092">
        <w:rPr>
          <w:rFonts w:asciiTheme="majorBidi" w:hAnsiTheme="majorBidi" w:cstheme="majorBidi"/>
          <w:lang w:val="en-GB"/>
          <w:rPrChange w:id="1643" w:author="Josh Amaru" w:date="2022-02-10T13:58:00Z">
            <w:rPr>
              <w:rFonts w:asciiTheme="majorBidi" w:hAnsiTheme="majorBidi" w:cstheme="majorBidi"/>
            </w:rPr>
          </w:rPrChange>
        </w:rPr>
        <w:t xml:space="preserve"> is needed because when a new </w:t>
      </w:r>
      <w:r w:rsidR="002F3840" w:rsidRPr="00D86092">
        <w:rPr>
          <w:rFonts w:asciiTheme="majorBidi" w:hAnsiTheme="majorBidi" w:cstheme="majorBidi"/>
          <w:lang w:val="en-GB"/>
          <w:rPrChange w:id="1644" w:author="Josh Amaru" w:date="2022-02-10T13:58:00Z">
            <w:rPr>
              <w:rFonts w:asciiTheme="majorBidi" w:hAnsiTheme="majorBidi" w:cstheme="majorBidi"/>
            </w:rPr>
          </w:rPrChange>
        </w:rPr>
        <w:t>dweller arrives</w:t>
      </w:r>
      <w:r w:rsidR="006C426D" w:rsidRPr="00D86092">
        <w:rPr>
          <w:rFonts w:asciiTheme="majorBidi" w:hAnsiTheme="majorBidi" w:cstheme="majorBidi"/>
          <w:lang w:val="en-GB"/>
          <w:rPrChange w:id="1645" w:author="Josh Amaru" w:date="2022-02-10T13:58:00Z">
            <w:rPr>
              <w:rFonts w:asciiTheme="majorBidi" w:hAnsiTheme="majorBidi" w:cstheme="majorBidi"/>
            </w:rPr>
          </w:rPrChange>
        </w:rPr>
        <w:t>, there is no reason to place the</w:t>
      </w:r>
      <w:r w:rsidR="007F72FF" w:rsidRPr="00D86092">
        <w:rPr>
          <w:rFonts w:asciiTheme="majorBidi" w:hAnsiTheme="majorBidi" w:cstheme="majorBidi"/>
          <w:i/>
          <w:iCs/>
          <w:lang w:val="en-GB"/>
          <w:rPrChange w:id="1646" w:author="Josh Amaru" w:date="2022-02-10T13:58:00Z">
            <w:rPr>
              <w:rFonts w:asciiTheme="majorBidi" w:hAnsiTheme="majorBidi" w:cstheme="majorBidi"/>
              <w:i/>
              <w:iCs/>
            </w:rPr>
          </w:rPrChange>
        </w:rPr>
        <w:t xml:space="preserve"> </w:t>
      </w:r>
      <w:del w:id="1647" w:author="Josh Amaru" w:date="2022-02-07T17:30:00Z">
        <w:r w:rsidR="007F72FF" w:rsidRPr="00D86092" w:rsidDel="000C4DAA">
          <w:rPr>
            <w:rFonts w:asciiTheme="majorBidi" w:hAnsiTheme="majorBidi" w:cstheme="majorBidi"/>
            <w:i/>
            <w:iCs/>
            <w:lang w:val="en-GB"/>
            <w:rPrChange w:id="1648"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649" w:author="Josh Amaru" w:date="2022-02-10T13:58:00Z">
              <w:rPr>
                <w:rFonts w:asciiTheme="majorBidi" w:hAnsiTheme="majorBidi" w:cstheme="majorBidi"/>
                <w:i/>
                <w:iCs/>
              </w:rPr>
            </w:rPrChange>
          </w:rPr>
          <w:delText xml:space="preserve"> </w:delText>
        </w:r>
      </w:del>
      <w:ins w:id="1650" w:author="Josh Amaru" w:date="2022-02-07T17:30:00Z">
        <w:r w:rsidR="000C4DAA" w:rsidRPr="00D86092">
          <w:rPr>
            <w:rFonts w:asciiTheme="majorBidi" w:hAnsiTheme="majorBidi" w:cstheme="majorBidi"/>
            <w:i/>
            <w:iCs/>
            <w:lang w:val="en-GB"/>
            <w:rPrChange w:id="1651" w:author="Josh Amaru" w:date="2022-02-10T13:58:00Z">
              <w:rPr>
                <w:rFonts w:asciiTheme="majorBidi" w:hAnsiTheme="majorBidi" w:cstheme="majorBidi"/>
                <w:i/>
                <w:iCs/>
              </w:rPr>
            </w:rPrChange>
          </w:rPr>
          <w:t xml:space="preserve">‘eruv </w:t>
        </w:r>
      </w:ins>
      <w:r w:rsidR="006C426D" w:rsidRPr="00D86092">
        <w:rPr>
          <w:rFonts w:asciiTheme="majorBidi" w:hAnsiTheme="majorBidi" w:cstheme="majorBidi"/>
          <w:lang w:val="en-GB"/>
          <w:rPrChange w:id="1652" w:author="Josh Amaru" w:date="2022-02-10T13:58:00Z">
            <w:rPr>
              <w:rFonts w:asciiTheme="majorBidi" w:hAnsiTheme="majorBidi" w:cstheme="majorBidi"/>
            </w:rPr>
          </w:rPrChange>
        </w:rPr>
        <w:t xml:space="preserve">specifically with </w:t>
      </w:r>
      <w:r w:rsidR="002F3840" w:rsidRPr="00D86092">
        <w:rPr>
          <w:rFonts w:asciiTheme="majorBidi" w:hAnsiTheme="majorBidi" w:cstheme="majorBidi"/>
          <w:lang w:val="en-GB"/>
          <w:rPrChange w:id="1653" w:author="Josh Amaru" w:date="2022-02-10T13:58:00Z">
            <w:rPr>
              <w:rFonts w:asciiTheme="majorBidi" w:hAnsiTheme="majorBidi" w:cstheme="majorBidi"/>
            </w:rPr>
          </w:rPrChange>
        </w:rPr>
        <w:t xml:space="preserve">him. (It may even present </w:t>
      </w:r>
      <w:r w:rsidR="006C426D" w:rsidRPr="00D86092">
        <w:rPr>
          <w:rFonts w:asciiTheme="majorBidi" w:hAnsiTheme="majorBidi" w:cstheme="majorBidi"/>
          <w:lang w:val="en-GB"/>
          <w:rPrChange w:id="1654" w:author="Josh Amaru" w:date="2022-02-10T13:58:00Z">
            <w:rPr>
              <w:rFonts w:asciiTheme="majorBidi" w:hAnsiTheme="majorBidi" w:cstheme="majorBidi"/>
            </w:rPr>
          </w:rPrChange>
        </w:rPr>
        <w:t xml:space="preserve">a good opportunity to move it elsewhere without this </w:t>
      </w:r>
      <w:r w:rsidR="002F3840" w:rsidRPr="00D86092">
        <w:rPr>
          <w:rFonts w:asciiTheme="majorBidi" w:hAnsiTheme="majorBidi" w:cstheme="majorBidi"/>
          <w:lang w:val="en-GB"/>
          <w:rPrChange w:id="1655" w:author="Josh Amaru" w:date="2022-02-10T13:58:00Z">
            <w:rPr>
              <w:rFonts w:asciiTheme="majorBidi" w:hAnsiTheme="majorBidi" w:cstheme="majorBidi"/>
            </w:rPr>
          </w:rPrChange>
        </w:rPr>
        <w:t xml:space="preserve">measure </w:t>
      </w:r>
      <w:r w:rsidR="006C426D" w:rsidRPr="00D86092">
        <w:rPr>
          <w:rFonts w:asciiTheme="majorBidi" w:hAnsiTheme="majorBidi" w:cstheme="majorBidi"/>
          <w:lang w:val="en-GB"/>
          <w:rPrChange w:id="1656" w:author="Josh Amaru" w:date="2022-02-10T13:58:00Z">
            <w:rPr>
              <w:rFonts w:asciiTheme="majorBidi" w:hAnsiTheme="majorBidi" w:cstheme="majorBidi"/>
            </w:rPr>
          </w:rPrChange>
        </w:rPr>
        <w:t xml:space="preserve">being associated—for better or worse—with the other co-tenants). </w:t>
      </w:r>
      <w:r w:rsidR="002F3840" w:rsidRPr="00D86092">
        <w:rPr>
          <w:rFonts w:asciiTheme="majorBidi" w:hAnsiTheme="majorBidi" w:cstheme="majorBidi"/>
          <w:lang w:val="en-GB"/>
          <w:rPrChange w:id="1657" w:author="Josh Amaru" w:date="2022-02-10T13:58:00Z">
            <w:rPr>
              <w:rFonts w:asciiTheme="majorBidi" w:hAnsiTheme="majorBidi" w:cstheme="majorBidi"/>
            </w:rPr>
          </w:rPrChange>
        </w:rPr>
        <w:t xml:space="preserve">In </w:t>
      </w:r>
      <w:r w:rsidR="006C426D" w:rsidRPr="00D86092">
        <w:rPr>
          <w:rFonts w:asciiTheme="majorBidi" w:hAnsiTheme="majorBidi" w:cstheme="majorBidi"/>
          <w:lang w:val="en-GB"/>
          <w:rPrChange w:id="1658" w:author="Josh Amaru" w:date="2022-02-10T13:58:00Z">
            <w:rPr>
              <w:rFonts w:asciiTheme="majorBidi" w:hAnsiTheme="majorBidi" w:cstheme="majorBidi"/>
            </w:rPr>
          </w:rPrChange>
        </w:rPr>
        <w:t xml:space="preserve">the </w:t>
      </w:r>
      <w:r w:rsidR="006C426D" w:rsidRPr="00D86092">
        <w:rPr>
          <w:rFonts w:asciiTheme="majorBidi" w:hAnsiTheme="majorBidi" w:cstheme="majorBidi"/>
          <w:i/>
          <w:iCs/>
          <w:lang w:val="en-GB"/>
          <w:rPrChange w:id="1659" w:author="Josh Amaru" w:date="2022-02-10T13:58:00Z">
            <w:rPr>
              <w:rFonts w:asciiTheme="majorBidi" w:hAnsiTheme="majorBidi" w:cstheme="majorBidi"/>
              <w:i/>
              <w:iCs/>
            </w:rPr>
          </w:rPrChange>
        </w:rPr>
        <w:t>Pene Moshe</w:t>
      </w:r>
      <w:r w:rsidR="006C426D" w:rsidRPr="00D86092">
        <w:rPr>
          <w:rFonts w:asciiTheme="majorBidi" w:hAnsiTheme="majorBidi" w:cstheme="majorBidi"/>
          <w:lang w:val="en-GB"/>
          <w:rPrChange w:id="1660" w:author="Josh Amaru" w:date="2022-02-10T13:58:00Z">
            <w:rPr>
              <w:rFonts w:asciiTheme="majorBidi" w:hAnsiTheme="majorBidi" w:cstheme="majorBidi"/>
            </w:rPr>
          </w:rPrChange>
        </w:rPr>
        <w:t xml:space="preserve"> commentary, in contrast, R. Abin’s comment </w:t>
      </w:r>
      <w:r w:rsidR="002F3840" w:rsidRPr="00D86092">
        <w:rPr>
          <w:rFonts w:asciiTheme="majorBidi" w:hAnsiTheme="majorBidi" w:cstheme="majorBidi"/>
          <w:lang w:val="en-GB"/>
          <w:rPrChange w:id="1661" w:author="Josh Amaru" w:date="2022-02-10T13:58:00Z">
            <w:rPr>
              <w:rFonts w:asciiTheme="majorBidi" w:hAnsiTheme="majorBidi" w:cstheme="majorBidi"/>
            </w:rPr>
          </w:rPrChange>
        </w:rPr>
        <w:t xml:space="preserve">is construed </w:t>
      </w:r>
      <w:r w:rsidR="006C426D" w:rsidRPr="00D86092">
        <w:rPr>
          <w:rFonts w:asciiTheme="majorBidi" w:hAnsiTheme="majorBidi" w:cstheme="majorBidi"/>
          <w:lang w:val="en-GB"/>
          <w:rPrChange w:id="1662" w:author="Josh Amaru" w:date="2022-02-10T13:58:00Z">
            <w:rPr>
              <w:rFonts w:asciiTheme="majorBidi" w:hAnsiTheme="majorBidi" w:cstheme="majorBidi"/>
            </w:rPr>
          </w:rPrChange>
        </w:rPr>
        <w:t xml:space="preserve">differently in each of </w:t>
      </w:r>
      <w:r w:rsidR="002F3840" w:rsidRPr="00D86092">
        <w:rPr>
          <w:rFonts w:asciiTheme="majorBidi" w:hAnsiTheme="majorBidi" w:cstheme="majorBidi"/>
          <w:lang w:val="en-GB"/>
          <w:rPrChange w:id="1663" w:author="Josh Amaru" w:date="2022-02-10T13:58:00Z">
            <w:rPr>
              <w:rFonts w:asciiTheme="majorBidi" w:hAnsiTheme="majorBidi" w:cstheme="majorBidi"/>
            </w:rPr>
          </w:rPrChange>
        </w:rPr>
        <w:t xml:space="preserve">its </w:t>
      </w:r>
      <w:r w:rsidR="006C426D" w:rsidRPr="00D86092">
        <w:rPr>
          <w:rFonts w:asciiTheme="majorBidi" w:hAnsiTheme="majorBidi" w:cstheme="majorBidi"/>
          <w:lang w:val="en-GB"/>
          <w:rPrChange w:id="1664" w:author="Josh Amaru" w:date="2022-02-10T13:58:00Z">
            <w:rPr>
              <w:rFonts w:asciiTheme="majorBidi" w:hAnsiTheme="majorBidi" w:cstheme="majorBidi"/>
            </w:rPr>
          </w:rPrChange>
        </w:rPr>
        <w:t xml:space="preserve">two sources. </w:t>
      </w:r>
      <w:r w:rsidR="006D0CB1" w:rsidRPr="00D86092">
        <w:rPr>
          <w:rFonts w:asciiTheme="majorBidi" w:hAnsiTheme="majorBidi" w:cstheme="majorBidi"/>
          <w:lang w:val="en-GB"/>
          <w:rPrChange w:id="1665" w:author="Josh Amaru" w:date="2022-02-10T13:58:00Z">
            <w:rPr>
              <w:rFonts w:asciiTheme="majorBidi" w:hAnsiTheme="majorBidi" w:cstheme="majorBidi"/>
            </w:rPr>
          </w:rPrChange>
        </w:rPr>
        <w:t>In Gittin</w:t>
      </w:r>
      <w:r w:rsidR="002F3840" w:rsidRPr="00D86092">
        <w:rPr>
          <w:rFonts w:asciiTheme="majorBidi" w:hAnsiTheme="majorBidi" w:cstheme="majorBidi"/>
          <w:lang w:val="en-GB"/>
          <w:rPrChange w:id="1666" w:author="Josh Amaru" w:date="2022-02-10T13:58:00Z">
            <w:rPr>
              <w:rFonts w:asciiTheme="majorBidi" w:hAnsiTheme="majorBidi" w:cstheme="majorBidi"/>
            </w:rPr>
          </w:rPrChange>
        </w:rPr>
        <w:t xml:space="preserve">, the commentator understands </w:t>
      </w:r>
      <w:r w:rsidR="006D0CB1" w:rsidRPr="00D86092">
        <w:rPr>
          <w:rFonts w:asciiTheme="majorBidi" w:hAnsiTheme="majorBidi" w:cstheme="majorBidi"/>
          <w:lang w:val="en-GB"/>
          <w:rPrChange w:id="1667" w:author="Josh Amaru" w:date="2022-02-10T13:58:00Z">
            <w:rPr>
              <w:rFonts w:asciiTheme="majorBidi" w:hAnsiTheme="majorBidi" w:cstheme="majorBidi"/>
            </w:rPr>
          </w:rPrChange>
        </w:rPr>
        <w:t xml:space="preserve">that if </w:t>
      </w:r>
      <w:r w:rsidR="002F3840" w:rsidRPr="00D86092">
        <w:rPr>
          <w:rFonts w:asciiTheme="majorBidi" w:hAnsiTheme="majorBidi" w:cstheme="majorBidi"/>
          <w:lang w:val="en-GB"/>
          <w:rPrChange w:id="1668" w:author="Josh Amaru" w:date="2022-02-10T13:58:00Z">
            <w:rPr>
              <w:rFonts w:asciiTheme="majorBidi" w:hAnsiTheme="majorBidi" w:cstheme="majorBidi"/>
            </w:rPr>
          </w:rPrChange>
        </w:rPr>
        <w:t xml:space="preserve">people do </w:t>
      </w:r>
      <w:r w:rsidR="006D0CB1" w:rsidRPr="00D86092">
        <w:rPr>
          <w:rFonts w:asciiTheme="majorBidi" w:hAnsiTheme="majorBidi" w:cstheme="majorBidi"/>
          <w:lang w:val="en-GB"/>
          <w:rPrChange w:id="1669" w:author="Josh Amaru" w:date="2022-02-10T13:58:00Z">
            <w:rPr>
              <w:rFonts w:asciiTheme="majorBidi" w:hAnsiTheme="majorBidi" w:cstheme="majorBidi"/>
            </w:rPr>
          </w:rPrChange>
        </w:rPr>
        <w:t>not see the</w:t>
      </w:r>
      <w:r w:rsidR="007F72FF" w:rsidRPr="00D86092">
        <w:rPr>
          <w:rFonts w:asciiTheme="majorBidi" w:hAnsiTheme="majorBidi" w:cstheme="majorBidi"/>
          <w:i/>
          <w:iCs/>
          <w:lang w:val="en-GB"/>
          <w:rPrChange w:id="1670" w:author="Josh Amaru" w:date="2022-02-10T13:58:00Z">
            <w:rPr>
              <w:rFonts w:asciiTheme="majorBidi" w:hAnsiTheme="majorBidi" w:cstheme="majorBidi"/>
              <w:i/>
              <w:iCs/>
            </w:rPr>
          </w:rPrChange>
        </w:rPr>
        <w:t xml:space="preserve"> </w:t>
      </w:r>
      <w:del w:id="1671" w:author="Josh Amaru" w:date="2022-02-07T17:30:00Z">
        <w:r w:rsidR="007F72FF" w:rsidRPr="00D86092" w:rsidDel="000C4DAA">
          <w:rPr>
            <w:rFonts w:asciiTheme="majorBidi" w:hAnsiTheme="majorBidi" w:cstheme="majorBidi"/>
            <w:i/>
            <w:iCs/>
            <w:lang w:val="en-GB"/>
            <w:rPrChange w:id="1672"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673" w:author="Josh Amaru" w:date="2022-02-10T13:58:00Z">
              <w:rPr>
                <w:rFonts w:asciiTheme="majorBidi" w:hAnsiTheme="majorBidi" w:cstheme="majorBidi"/>
                <w:i/>
                <w:iCs/>
              </w:rPr>
            </w:rPrChange>
          </w:rPr>
          <w:delText xml:space="preserve"> </w:delText>
        </w:r>
      </w:del>
      <w:ins w:id="1674" w:author="Josh Amaru" w:date="2022-02-07T17:30:00Z">
        <w:r w:rsidR="000C4DAA" w:rsidRPr="00D86092">
          <w:rPr>
            <w:rFonts w:asciiTheme="majorBidi" w:hAnsiTheme="majorBidi" w:cstheme="majorBidi"/>
            <w:i/>
            <w:iCs/>
            <w:lang w:val="en-GB"/>
            <w:rPrChange w:id="1675" w:author="Josh Amaru" w:date="2022-02-10T13:58:00Z">
              <w:rPr>
                <w:rFonts w:asciiTheme="majorBidi" w:hAnsiTheme="majorBidi" w:cstheme="majorBidi"/>
                <w:i/>
                <w:iCs/>
              </w:rPr>
            </w:rPrChange>
          </w:rPr>
          <w:t xml:space="preserve">‘eruv </w:t>
        </w:r>
      </w:ins>
      <w:r w:rsidR="006D0CB1" w:rsidRPr="00D86092">
        <w:rPr>
          <w:rFonts w:asciiTheme="majorBidi" w:hAnsiTheme="majorBidi" w:cstheme="majorBidi"/>
          <w:lang w:val="en-GB"/>
          <w:rPrChange w:id="1676" w:author="Josh Amaru" w:date="2022-02-10T13:58:00Z">
            <w:rPr>
              <w:rFonts w:asciiTheme="majorBidi" w:hAnsiTheme="majorBidi" w:cstheme="majorBidi"/>
            </w:rPr>
          </w:rPrChange>
        </w:rPr>
        <w:t xml:space="preserve">in its usual place, they would suspect the </w:t>
      </w:r>
      <w:r w:rsidR="002F3840" w:rsidRPr="00D86092">
        <w:rPr>
          <w:rFonts w:asciiTheme="majorBidi" w:hAnsiTheme="majorBidi" w:cstheme="majorBidi"/>
          <w:lang w:val="en-GB"/>
          <w:rPrChange w:id="1677" w:author="Josh Amaru" w:date="2022-02-10T13:58:00Z">
            <w:rPr>
              <w:rFonts w:asciiTheme="majorBidi" w:hAnsiTheme="majorBidi" w:cstheme="majorBidi"/>
            </w:rPr>
          </w:rPrChange>
        </w:rPr>
        <w:t xml:space="preserve">dwellers </w:t>
      </w:r>
      <w:r w:rsidR="006D0CB1" w:rsidRPr="00D86092">
        <w:rPr>
          <w:rFonts w:asciiTheme="majorBidi" w:hAnsiTheme="majorBidi" w:cstheme="majorBidi"/>
          <w:lang w:val="en-GB"/>
          <w:rPrChange w:id="1678" w:author="Josh Amaru" w:date="2022-02-10T13:58:00Z">
            <w:rPr>
              <w:rFonts w:asciiTheme="majorBidi" w:hAnsiTheme="majorBidi" w:cstheme="majorBidi"/>
            </w:rPr>
          </w:rPrChange>
        </w:rPr>
        <w:t xml:space="preserve">of carrying </w:t>
      </w:r>
      <w:r w:rsidR="000C34D1" w:rsidRPr="00D86092">
        <w:rPr>
          <w:rFonts w:asciiTheme="majorBidi" w:hAnsiTheme="majorBidi" w:cstheme="majorBidi"/>
          <w:lang w:val="en-GB"/>
          <w:rPrChange w:id="1679" w:author="Josh Amaru" w:date="2022-02-10T13:58:00Z">
            <w:rPr>
              <w:rFonts w:asciiTheme="majorBidi" w:hAnsiTheme="majorBidi" w:cstheme="majorBidi"/>
            </w:rPr>
          </w:rPrChange>
        </w:rPr>
        <w:t xml:space="preserve">objects </w:t>
      </w:r>
      <w:r w:rsidR="006D0CB1" w:rsidRPr="00D86092">
        <w:rPr>
          <w:rFonts w:asciiTheme="majorBidi" w:hAnsiTheme="majorBidi" w:cstheme="majorBidi"/>
          <w:lang w:val="en-GB"/>
          <w:rPrChange w:id="1680" w:author="Josh Amaru" w:date="2022-02-10T13:58:00Z">
            <w:rPr>
              <w:rFonts w:asciiTheme="majorBidi" w:hAnsiTheme="majorBidi" w:cstheme="majorBidi"/>
            </w:rPr>
          </w:rPrChange>
        </w:rPr>
        <w:t>without an</w:t>
      </w:r>
      <w:r w:rsidR="007F72FF" w:rsidRPr="00D86092">
        <w:rPr>
          <w:rFonts w:asciiTheme="majorBidi" w:hAnsiTheme="majorBidi" w:cstheme="majorBidi"/>
          <w:i/>
          <w:iCs/>
          <w:lang w:val="en-GB"/>
          <w:rPrChange w:id="1681" w:author="Josh Amaru" w:date="2022-02-10T13:58:00Z">
            <w:rPr>
              <w:rFonts w:asciiTheme="majorBidi" w:hAnsiTheme="majorBidi" w:cstheme="majorBidi"/>
              <w:i/>
              <w:iCs/>
            </w:rPr>
          </w:rPrChange>
        </w:rPr>
        <w:t xml:space="preserve"> ‘eruv</w:t>
      </w:r>
      <w:r w:rsidR="006D0CB1" w:rsidRPr="00D86092">
        <w:rPr>
          <w:rFonts w:asciiTheme="majorBidi" w:hAnsiTheme="majorBidi" w:cstheme="majorBidi"/>
          <w:lang w:val="en-GB"/>
          <w:rPrChange w:id="1682" w:author="Josh Amaru" w:date="2022-02-10T13:58:00Z">
            <w:rPr>
              <w:rFonts w:asciiTheme="majorBidi" w:hAnsiTheme="majorBidi" w:cstheme="majorBidi"/>
            </w:rPr>
          </w:rPrChange>
        </w:rPr>
        <w:t xml:space="preserve">, </w:t>
      </w:r>
      <w:r w:rsidR="000C34D1" w:rsidRPr="00D86092">
        <w:rPr>
          <w:rFonts w:asciiTheme="majorBidi" w:hAnsiTheme="majorBidi" w:cstheme="majorBidi"/>
          <w:lang w:val="en-GB"/>
          <w:rPrChange w:id="1683" w:author="Josh Amaru" w:date="2022-02-10T13:58:00Z">
            <w:rPr>
              <w:rFonts w:asciiTheme="majorBidi" w:hAnsiTheme="majorBidi" w:cstheme="majorBidi"/>
            </w:rPr>
          </w:rPrChange>
        </w:rPr>
        <w:t xml:space="preserve">thus </w:t>
      </w:r>
      <w:r w:rsidR="006D0CB1" w:rsidRPr="00D86092">
        <w:rPr>
          <w:rFonts w:asciiTheme="majorBidi" w:hAnsiTheme="majorBidi" w:cstheme="majorBidi"/>
          <w:lang w:val="en-GB"/>
          <w:rPrChange w:id="1684" w:author="Josh Amaru" w:date="2022-02-10T13:58:00Z">
            <w:rPr>
              <w:rFonts w:asciiTheme="majorBidi" w:hAnsiTheme="majorBidi" w:cstheme="majorBidi"/>
            </w:rPr>
          </w:rPrChange>
        </w:rPr>
        <w:t>transgress</w:t>
      </w:r>
      <w:r w:rsidR="000C34D1" w:rsidRPr="00D86092">
        <w:rPr>
          <w:rFonts w:asciiTheme="majorBidi" w:hAnsiTheme="majorBidi" w:cstheme="majorBidi"/>
          <w:lang w:val="en-GB"/>
          <w:rPrChange w:id="1685" w:author="Josh Amaru" w:date="2022-02-10T13:58:00Z">
            <w:rPr>
              <w:rFonts w:asciiTheme="majorBidi" w:hAnsiTheme="majorBidi" w:cstheme="majorBidi"/>
            </w:rPr>
          </w:rPrChange>
        </w:rPr>
        <w:t>ing</w:t>
      </w:r>
      <w:r w:rsidR="006D0CB1" w:rsidRPr="00D86092">
        <w:rPr>
          <w:rFonts w:asciiTheme="majorBidi" w:hAnsiTheme="majorBidi" w:cstheme="majorBidi"/>
          <w:lang w:val="en-GB"/>
          <w:rPrChange w:id="1686" w:author="Josh Amaru" w:date="2022-02-10T13:58:00Z">
            <w:rPr>
              <w:rFonts w:asciiTheme="majorBidi" w:hAnsiTheme="majorBidi" w:cstheme="majorBidi"/>
            </w:rPr>
          </w:rPrChange>
        </w:rPr>
        <w:t xml:space="preserve"> the Sabbath law. In Eruvin</w:t>
      </w:r>
      <w:r w:rsidR="00981002" w:rsidRPr="00D86092">
        <w:rPr>
          <w:rFonts w:asciiTheme="majorBidi" w:hAnsiTheme="majorBidi" w:cstheme="majorBidi"/>
          <w:lang w:val="en-GB"/>
          <w:rPrChange w:id="1687" w:author="Josh Amaru" w:date="2022-02-10T13:58:00Z">
            <w:rPr>
              <w:rFonts w:asciiTheme="majorBidi" w:hAnsiTheme="majorBidi" w:cstheme="majorBidi"/>
            </w:rPr>
          </w:rPrChange>
        </w:rPr>
        <w:t>,</w:t>
      </w:r>
      <w:r w:rsidR="006D0CB1" w:rsidRPr="00D86092">
        <w:rPr>
          <w:rFonts w:asciiTheme="majorBidi" w:hAnsiTheme="majorBidi" w:cstheme="majorBidi"/>
          <w:lang w:val="en-GB"/>
          <w:rPrChange w:id="1688" w:author="Josh Amaru" w:date="2022-02-10T13:58:00Z">
            <w:rPr>
              <w:rFonts w:asciiTheme="majorBidi" w:hAnsiTheme="majorBidi" w:cstheme="majorBidi"/>
            </w:rPr>
          </w:rPrChange>
        </w:rPr>
        <w:t xml:space="preserve"> he </w:t>
      </w:r>
      <w:r w:rsidR="002F3840" w:rsidRPr="00D86092">
        <w:rPr>
          <w:rFonts w:asciiTheme="majorBidi" w:hAnsiTheme="majorBidi" w:cstheme="majorBidi"/>
          <w:lang w:val="en-GB"/>
          <w:rPrChange w:id="1689" w:author="Josh Amaru" w:date="2022-02-10T13:58:00Z">
            <w:rPr>
              <w:rFonts w:asciiTheme="majorBidi" w:hAnsiTheme="majorBidi" w:cstheme="majorBidi"/>
            </w:rPr>
          </w:rPrChange>
        </w:rPr>
        <w:t xml:space="preserve">construes </w:t>
      </w:r>
      <w:r w:rsidR="006D0CB1" w:rsidRPr="00D86092">
        <w:rPr>
          <w:rFonts w:asciiTheme="majorBidi" w:hAnsiTheme="majorBidi" w:cstheme="majorBidi"/>
          <w:lang w:val="en-GB"/>
          <w:rPrChange w:id="1690" w:author="Josh Amaru" w:date="2022-02-10T13:58:00Z">
            <w:rPr>
              <w:rFonts w:asciiTheme="majorBidi" w:hAnsiTheme="majorBidi" w:cstheme="majorBidi"/>
            </w:rPr>
          </w:rPrChange>
        </w:rPr>
        <w:t xml:space="preserve">the </w:t>
      </w:r>
      <w:r w:rsidR="00057606" w:rsidRPr="00D86092">
        <w:rPr>
          <w:rFonts w:asciiTheme="majorBidi" w:hAnsiTheme="majorBidi" w:cstheme="majorBidi"/>
          <w:lang w:val="en-GB"/>
          <w:rPrChange w:id="1691" w:author="Josh Amaru" w:date="2022-02-10T13:58:00Z">
            <w:rPr>
              <w:rFonts w:asciiTheme="majorBidi" w:hAnsiTheme="majorBidi" w:cstheme="majorBidi"/>
            </w:rPr>
          </w:rPrChange>
        </w:rPr>
        <w:t>M</w:t>
      </w:r>
      <w:r w:rsidR="006D0CB1" w:rsidRPr="00D86092">
        <w:rPr>
          <w:rFonts w:asciiTheme="majorBidi" w:hAnsiTheme="majorBidi" w:cstheme="majorBidi"/>
          <w:lang w:val="en-GB"/>
          <w:rPrChange w:id="1692" w:author="Josh Amaru" w:date="2022-02-10T13:58:00Z">
            <w:rPr>
              <w:rFonts w:asciiTheme="majorBidi" w:hAnsiTheme="majorBidi" w:cstheme="majorBidi"/>
            </w:rPr>
          </w:rPrChange>
        </w:rPr>
        <w:t xml:space="preserve">ishna </w:t>
      </w:r>
      <w:r w:rsidR="00981002" w:rsidRPr="00D86092">
        <w:rPr>
          <w:rFonts w:asciiTheme="majorBidi" w:hAnsiTheme="majorBidi" w:cstheme="majorBidi"/>
          <w:lang w:val="en-GB"/>
          <w:rPrChange w:id="1693" w:author="Josh Amaru" w:date="2022-02-10T13:58:00Z">
            <w:rPr>
              <w:rFonts w:asciiTheme="majorBidi" w:hAnsiTheme="majorBidi" w:cstheme="majorBidi"/>
            </w:rPr>
          </w:rPrChange>
        </w:rPr>
        <w:t xml:space="preserve">as </w:t>
      </w:r>
      <w:r w:rsidR="006D0CB1" w:rsidRPr="00D86092">
        <w:rPr>
          <w:rFonts w:asciiTheme="majorBidi" w:hAnsiTheme="majorBidi" w:cstheme="majorBidi"/>
          <w:lang w:val="en-GB"/>
          <w:rPrChange w:id="1694" w:author="Josh Amaru" w:date="2022-02-10T13:58:00Z">
            <w:rPr>
              <w:rFonts w:asciiTheme="majorBidi" w:hAnsiTheme="majorBidi" w:cstheme="majorBidi"/>
            </w:rPr>
          </w:rPrChange>
        </w:rPr>
        <w:t>mean</w:t>
      </w:r>
      <w:r w:rsidR="00981002" w:rsidRPr="00D86092">
        <w:rPr>
          <w:rFonts w:asciiTheme="majorBidi" w:hAnsiTheme="majorBidi" w:cstheme="majorBidi"/>
          <w:lang w:val="en-GB"/>
          <w:rPrChange w:id="1695" w:author="Josh Amaru" w:date="2022-02-10T13:58:00Z">
            <w:rPr>
              <w:rFonts w:asciiTheme="majorBidi" w:hAnsiTheme="majorBidi" w:cstheme="majorBidi"/>
            </w:rPr>
          </w:rPrChange>
        </w:rPr>
        <w:t>ing</w:t>
      </w:r>
      <w:r w:rsidR="006D0CB1" w:rsidRPr="00D86092">
        <w:rPr>
          <w:rFonts w:asciiTheme="majorBidi" w:hAnsiTheme="majorBidi" w:cstheme="majorBidi"/>
          <w:lang w:val="en-GB"/>
          <w:rPrChange w:id="1696" w:author="Josh Amaru" w:date="2022-02-10T13:58:00Z">
            <w:rPr>
              <w:rFonts w:asciiTheme="majorBidi" w:hAnsiTheme="majorBidi" w:cstheme="majorBidi"/>
            </w:rPr>
          </w:rPrChange>
        </w:rPr>
        <w:t xml:space="preserve"> that one should</w:t>
      </w:r>
      <w:r w:rsidR="00981002" w:rsidRPr="00D86092">
        <w:rPr>
          <w:rFonts w:asciiTheme="majorBidi" w:hAnsiTheme="majorBidi" w:cstheme="majorBidi"/>
          <w:lang w:val="en-GB"/>
          <w:rPrChange w:id="1697" w:author="Josh Amaru" w:date="2022-02-10T13:58:00Z">
            <w:rPr>
              <w:rFonts w:asciiTheme="majorBidi" w:hAnsiTheme="majorBidi" w:cstheme="majorBidi"/>
            </w:rPr>
          </w:rPrChange>
        </w:rPr>
        <w:t xml:space="preserve"> not place </w:t>
      </w:r>
      <w:r w:rsidR="006D0CB1" w:rsidRPr="00D86092">
        <w:rPr>
          <w:rFonts w:asciiTheme="majorBidi" w:hAnsiTheme="majorBidi" w:cstheme="majorBidi"/>
          <w:lang w:val="en-GB"/>
          <w:rPrChange w:id="1698" w:author="Josh Amaru" w:date="2022-02-10T13:58:00Z">
            <w:rPr>
              <w:rFonts w:asciiTheme="majorBidi" w:hAnsiTheme="majorBidi" w:cstheme="majorBidi"/>
            </w:rPr>
          </w:rPrChange>
        </w:rPr>
        <w:t>the</w:t>
      </w:r>
      <w:r w:rsidR="007F72FF" w:rsidRPr="00D86092">
        <w:rPr>
          <w:rFonts w:asciiTheme="majorBidi" w:hAnsiTheme="majorBidi" w:cstheme="majorBidi"/>
          <w:i/>
          <w:iCs/>
          <w:lang w:val="en-GB"/>
          <w:rPrChange w:id="1699" w:author="Josh Amaru" w:date="2022-02-10T13:58:00Z">
            <w:rPr>
              <w:rFonts w:asciiTheme="majorBidi" w:hAnsiTheme="majorBidi" w:cstheme="majorBidi"/>
              <w:i/>
              <w:iCs/>
            </w:rPr>
          </w:rPrChange>
        </w:rPr>
        <w:t xml:space="preserve"> </w:t>
      </w:r>
      <w:del w:id="1700" w:author="Josh Amaru" w:date="2022-02-07T17:30:00Z">
        <w:r w:rsidR="007F72FF" w:rsidRPr="00D86092" w:rsidDel="000C4DAA">
          <w:rPr>
            <w:rFonts w:asciiTheme="majorBidi" w:hAnsiTheme="majorBidi" w:cstheme="majorBidi"/>
            <w:i/>
            <w:iCs/>
            <w:lang w:val="en-GB"/>
            <w:rPrChange w:id="1701"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702" w:author="Josh Amaru" w:date="2022-02-10T13:58:00Z">
              <w:rPr>
                <w:rFonts w:asciiTheme="majorBidi" w:hAnsiTheme="majorBidi" w:cstheme="majorBidi"/>
                <w:i/>
                <w:iCs/>
              </w:rPr>
            </w:rPrChange>
          </w:rPr>
          <w:delText xml:space="preserve"> </w:delText>
        </w:r>
      </w:del>
      <w:ins w:id="1703" w:author="Josh Amaru" w:date="2022-02-07T17:30:00Z">
        <w:r w:rsidR="000C4DAA" w:rsidRPr="00D86092">
          <w:rPr>
            <w:rFonts w:asciiTheme="majorBidi" w:hAnsiTheme="majorBidi" w:cstheme="majorBidi"/>
            <w:i/>
            <w:iCs/>
            <w:lang w:val="en-GB"/>
            <w:rPrChange w:id="1704" w:author="Josh Amaru" w:date="2022-02-10T13:58:00Z">
              <w:rPr>
                <w:rFonts w:asciiTheme="majorBidi" w:hAnsiTheme="majorBidi" w:cstheme="majorBidi"/>
                <w:i/>
                <w:iCs/>
              </w:rPr>
            </w:rPrChange>
          </w:rPr>
          <w:t xml:space="preserve">‘eruv </w:t>
        </w:r>
      </w:ins>
      <w:r w:rsidR="006D0CB1" w:rsidRPr="00D86092">
        <w:rPr>
          <w:rFonts w:asciiTheme="majorBidi" w:hAnsiTheme="majorBidi" w:cstheme="majorBidi"/>
          <w:lang w:val="en-GB"/>
          <w:rPrChange w:id="1705" w:author="Josh Amaru" w:date="2022-02-10T13:58:00Z">
            <w:rPr>
              <w:rFonts w:asciiTheme="majorBidi" w:hAnsiTheme="majorBidi" w:cstheme="majorBidi"/>
            </w:rPr>
          </w:rPrChange>
        </w:rPr>
        <w:t xml:space="preserve">in a different house because </w:t>
      </w:r>
      <w:r w:rsidR="002F3840" w:rsidRPr="00D86092">
        <w:rPr>
          <w:rFonts w:asciiTheme="majorBidi" w:hAnsiTheme="majorBidi" w:cstheme="majorBidi"/>
          <w:lang w:val="en-GB"/>
          <w:rPrChange w:id="1706" w:author="Josh Amaru" w:date="2022-02-10T13:58:00Z">
            <w:rPr>
              <w:rFonts w:asciiTheme="majorBidi" w:hAnsiTheme="majorBidi" w:cstheme="majorBidi"/>
            </w:rPr>
          </w:rPrChange>
        </w:rPr>
        <w:t xml:space="preserve">those who host </w:t>
      </w:r>
      <w:r w:rsidR="006D0CB1" w:rsidRPr="00D86092">
        <w:rPr>
          <w:rFonts w:asciiTheme="majorBidi" w:hAnsiTheme="majorBidi" w:cstheme="majorBidi"/>
          <w:lang w:val="en-GB"/>
          <w:rPrChange w:id="1707" w:author="Josh Amaru" w:date="2022-02-10T13:58:00Z">
            <w:rPr>
              <w:rFonts w:asciiTheme="majorBidi" w:hAnsiTheme="majorBidi" w:cstheme="majorBidi"/>
            </w:rPr>
          </w:rPrChange>
        </w:rPr>
        <w:t>the</w:t>
      </w:r>
      <w:r w:rsidR="007F72FF" w:rsidRPr="00D86092">
        <w:rPr>
          <w:rFonts w:asciiTheme="majorBidi" w:hAnsiTheme="majorBidi" w:cstheme="majorBidi"/>
          <w:i/>
          <w:iCs/>
          <w:lang w:val="en-GB"/>
          <w:rPrChange w:id="1708" w:author="Josh Amaru" w:date="2022-02-10T13:58:00Z">
            <w:rPr>
              <w:rFonts w:asciiTheme="majorBidi" w:hAnsiTheme="majorBidi" w:cstheme="majorBidi"/>
              <w:i/>
              <w:iCs/>
            </w:rPr>
          </w:rPrChange>
        </w:rPr>
        <w:t xml:space="preserve"> </w:t>
      </w:r>
      <w:del w:id="1709" w:author="Josh Amaru" w:date="2022-02-07T17:30:00Z">
        <w:r w:rsidR="007F72FF" w:rsidRPr="00D86092" w:rsidDel="000C4DAA">
          <w:rPr>
            <w:rFonts w:asciiTheme="majorBidi" w:hAnsiTheme="majorBidi" w:cstheme="majorBidi"/>
            <w:i/>
            <w:iCs/>
            <w:lang w:val="en-GB"/>
            <w:rPrChange w:id="1710"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711" w:author="Josh Amaru" w:date="2022-02-10T13:58:00Z">
              <w:rPr>
                <w:rFonts w:asciiTheme="majorBidi" w:hAnsiTheme="majorBidi" w:cstheme="majorBidi"/>
                <w:i/>
                <w:iCs/>
              </w:rPr>
            </w:rPrChange>
          </w:rPr>
          <w:delText xml:space="preserve"> </w:delText>
        </w:r>
      </w:del>
      <w:ins w:id="1712" w:author="Josh Amaru" w:date="2022-02-07T17:30:00Z">
        <w:r w:rsidR="000C4DAA" w:rsidRPr="00D86092">
          <w:rPr>
            <w:rFonts w:asciiTheme="majorBidi" w:hAnsiTheme="majorBidi" w:cstheme="majorBidi"/>
            <w:i/>
            <w:iCs/>
            <w:lang w:val="en-GB"/>
            <w:rPrChange w:id="1713" w:author="Josh Amaru" w:date="2022-02-10T13:58:00Z">
              <w:rPr>
                <w:rFonts w:asciiTheme="majorBidi" w:hAnsiTheme="majorBidi" w:cstheme="majorBidi"/>
                <w:i/>
                <w:iCs/>
              </w:rPr>
            </w:rPrChange>
          </w:rPr>
          <w:t xml:space="preserve">‘eruv </w:t>
        </w:r>
      </w:ins>
      <w:r w:rsidR="002F3840" w:rsidRPr="00D86092">
        <w:rPr>
          <w:rFonts w:asciiTheme="majorBidi" w:hAnsiTheme="majorBidi" w:cstheme="majorBidi"/>
          <w:lang w:val="en-GB"/>
          <w:rPrChange w:id="1714" w:author="Josh Amaru" w:date="2022-02-10T13:58:00Z">
            <w:rPr>
              <w:rFonts w:asciiTheme="majorBidi" w:hAnsiTheme="majorBidi" w:cstheme="majorBidi"/>
            </w:rPr>
          </w:rPrChange>
        </w:rPr>
        <w:t xml:space="preserve">need not </w:t>
      </w:r>
      <w:r w:rsidR="006D0CB1" w:rsidRPr="00D86092">
        <w:rPr>
          <w:rFonts w:asciiTheme="majorBidi" w:hAnsiTheme="majorBidi" w:cstheme="majorBidi"/>
          <w:lang w:val="en-GB"/>
          <w:rPrChange w:id="1715" w:author="Josh Amaru" w:date="2022-02-10T13:58:00Z">
            <w:rPr>
              <w:rFonts w:asciiTheme="majorBidi" w:hAnsiTheme="majorBidi" w:cstheme="majorBidi"/>
            </w:rPr>
          </w:rPrChange>
        </w:rPr>
        <w:t>contribute any food to it. If the</w:t>
      </w:r>
      <w:r w:rsidR="007F72FF" w:rsidRPr="00D86092">
        <w:rPr>
          <w:rFonts w:asciiTheme="majorBidi" w:hAnsiTheme="majorBidi" w:cstheme="majorBidi"/>
          <w:i/>
          <w:iCs/>
          <w:lang w:val="en-GB"/>
          <w:rPrChange w:id="1716" w:author="Josh Amaru" w:date="2022-02-10T13:58:00Z">
            <w:rPr>
              <w:rFonts w:asciiTheme="majorBidi" w:hAnsiTheme="majorBidi" w:cstheme="majorBidi"/>
              <w:i/>
              <w:iCs/>
            </w:rPr>
          </w:rPrChange>
        </w:rPr>
        <w:t xml:space="preserve"> </w:t>
      </w:r>
      <w:del w:id="1717" w:author="Josh Amaru" w:date="2022-02-07T17:30:00Z">
        <w:r w:rsidR="007F72FF" w:rsidRPr="00D86092" w:rsidDel="000C4DAA">
          <w:rPr>
            <w:rFonts w:asciiTheme="majorBidi" w:hAnsiTheme="majorBidi" w:cstheme="majorBidi"/>
            <w:i/>
            <w:iCs/>
            <w:lang w:val="en-GB"/>
            <w:rPrChange w:id="1718"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1719" w:author="Josh Amaru" w:date="2022-02-10T13:58:00Z">
              <w:rPr>
                <w:rFonts w:asciiTheme="majorBidi" w:hAnsiTheme="majorBidi" w:cstheme="majorBidi"/>
                <w:i/>
                <w:iCs/>
              </w:rPr>
            </w:rPrChange>
          </w:rPr>
          <w:delText xml:space="preserve"> </w:delText>
        </w:r>
      </w:del>
      <w:ins w:id="1720" w:author="Josh Amaru" w:date="2022-02-07T17:30:00Z">
        <w:r w:rsidR="000C4DAA" w:rsidRPr="00D86092">
          <w:rPr>
            <w:rFonts w:asciiTheme="majorBidi" w:hAnsiTheme="majorBidi" w:cstheme="majorBidi"/>
            <w:i/>
            <w:iCs/>
            <w:lang w:val="en-GB"/>
            <w:rPrChange w:id="1721" w:author="Josh Amaru" w:date="2022-02-10T13:58:00Z">
              <w:rPr>
                <w:rFonts w:asciiTheme="majorBidi" w:hAnsiTheme="majorBidi" w:cstheme="majorBidi"/>
                <w:i/>
                <w:iCs/>
              </w:rPr>
            </w:rPrChange>
          </w:rPr>
          <w:t xml:space="preserve">‘eruv </w:t>
        </w:r>
      </w:ins>
      <w:r w:rsidR="00981002" w:rsidRPr="00D86092">
        <w:rPr>
          <w:rFonts w:asciiTheme="majorBidi" w:hAnsiTheme="majorBidi" w:cstheme="majorBidi"/>
          <w:lang w:val="en-GB"/>
          <w:rPrChange w:id="1722" w:author="Josh Amaru" w:date="2022-02-10T13:58:00Z">
            <w:rPr>
              <w:rFonts w:asciiTheme="majorBidi" w:hAnsiTheme="majorBidi" w:cstheme="majorBidi"/>
            </w:rPr>
          </w:rPrChange>
        </w:rPr>
        <w:t xml:space="preserve">is </w:t>
      </w:r>
      <w:r w:rsidR="006D0CB1" w:rsidRPr="00D86092">
        <w:rPr>
          <w:rFonts w:asciiTheme="majorBidi" w:hAnsiTheme="majorBidi" w:cstheme="majorBidi"/>
          <w:lang w:val="en-GB"/>
          <w:rPrChange w:id="1723" w:author="Josh Amaru" w:date="2022-02-10T13:58:00Z">
            <w:rPr>
              <w:rFonts w:asciiTheme="majorBidi" w:hAnsiTheme="majorBidi" w:cstheme="majorBidi"/>
            </w:rPr>
          </w:rPrChange>
        </w:rPr>
        <w:t xml:space="preserve">now </w:t>
      </w:r>
      <w:r w:rsidR="00981002" w:rsidRPr="00D86092">
        <w:rPr>
          <w:rFonts w:asciiTheme="majorBidi" w:hAnsiTheme="majorBidi" w:cstheme="majorBidi"/>
          <w:lang w:val="en-GB"/>
          <w:rPrChange w:id="1724" w:author="Josh Amaru" w:date="2022-02-10T13:58:00Z">
            <w:rPr>
              <w:rFonts w:asciiTheme="majorBidi" w:hAnsiTheme="majorBidi" w:cstheme="majorBidi"/>
            </w:rPr>
          </w:rPrChange>
        </w:rPr>
        <w:t xml:space="preserve">placed </w:t>
      </w:r>
      <w:r w:rsidR="006D0CB1" w:rsidRPr="00D86092">
        <w:rPr>
          <w:rFonts w:asciiTheme="majorBidi" w:hAnsiTheme="majorBidi" w:cstheme="majorBidi"/>
          <w:lang w:val="en-GB"/>
          <w:rPrChange w:id="1725" w:author="Josh Amaru" w:date="2022-02-10T13:58:00Z">
            <w:rPr>
              <w:rFonts w:asciiTheme="majorBidi" w:hAnsiTheme="majorBidi" w:cstheme="majorBidi"/>
            </w:rPr>
          </w:rPrChange>
        </w:rPr>
        <w:t xml:space="preserve">in a different house, the </w:t>
      </w:r>
      <w:r w:rsidR="002F3840" w:rsidRPr="00D86092">
        <w:rPr>
          <w:rFonts w:asciiTheme="majorBidi" w:hAnsiTheme="majorBidi" w:cstheme="majorBidi"/>
          <w:lang w:val="en-GB"/>
          <w:rPrChange w:id="1726" w:author="Josh Amaru" w:date="2022-02-10T13:58:00Z">
            <w:rPr>
              <w:rFonts w:asciiTheme="majorBidi" w:hAnsiTheme="majorBidi" w:cstheme="majorBidi"/>
            </w:rPr>
          </w:rPrChange>
        </w:rPr>
        <w:t xml:space="preserve">prior dweller </w:t>
      </w:r>
      <w:r w:rsidR="006D0CB1" w:rsidRPr="00D86092">
        <w:rPr>
          <w:rFonts w:asciiTheme="majorBidi" w:hAnsiTheme="majorBidi" w:cstheme="majorBidi"/>
          <w:lang w:val="en-GB"/>
          <w:rPrChange w:id="1727" w:author="Josh Amaru" w:date="2022-02-10T13:58:00Z">
            <w:rPr>
              <w:rFonts w:asciiTheme="majorBidi" w:hAnsiTheme="majorBidi" w:cstheme="majorBidi"/>
            </w:rPr>
          </w:rPrChange>
        </w:rPr>
        <w:t>would now have to contribute food.</w:t>
      </w:r>
      <w:r w:rsidR="006D0CB1" w:rsidRPr="00D86092">
        <w:rPr>
          <w:rStyle w:val="FootnoteReference"/>
          <w:rFonts w:asciiTheme="majorBidi" w:hAnsiTheme="majorBidi" w:cstheme="majorBidi"/>
          <w:lang w:val="en-GB"/>
          <w:rPrChange w:id="1728" w:author="Josh Amaru" w:date="2022-02-10T13:58:00Z">
            <w:rPr>
              <w:rStyle w:val="FootnoteReference"/>
              <w:rFonts w:asciiTheme="majorBidi" w:hAnsiTheme="majorBidi" w:cstheme="majorBidi"/>
            </w:rPr>
          </w:rPrChange>
        </w:rPr>
        <w:footnoteReference w:id="33"/>
      </w:r>
      <w:r w:rsidR="006D0CB1" w:rsidRPr="00D86092">
        <w:rPr>
          <w:rFonts w:asciiTheme="majorBidi" w:hAnsiTheme="majorBidi" w:cstheme="majorBidi"/>
          <w:lang w:val="en-GB"/>
          <w:rPrChange w:id="1745" w:author="Josh Amaru" w:date="2022-02-10T13:58:00Z">
            <w:rPr>
              <w:rFonts w:asciiTheme="majorBidi" w:hAnsiTheme="majorBidi" w:cstheme="majorBidi"/>
            </w:rPr>
          </w:rPrChange>
        </w:rPr>
        <w:t xml:space="preserve"> </w:t>
      </w:r>
      <w:r w:rsidR="00F70496" w:rsidRPr="00D86092">
        <w:rPr>
          <w:rFonts w:asciiTheme="majorBidi" w:hAnsiTheme="majorBidi" w:cstheme="majorBidi"/>
          <w:lang w:val="en-GB"/>
          <w:rPrChange w:id="1746" w:author="Josh Amaru" w:date="2022-02-10T13:58:00Z">
            <w:rPr>
              <w:rFonts w:asciiTheme="majorBidi" w:hAnsiTheme="majorBidi" w:cstheme="majorBidi"/>
            </w:rPr>
          </w:rPrChange>
        </w:rPr>
        <w:t>This would create a financial loss that might trigger power struggles over the placement of the</w:t>
      </w:r>
      <w:r w:rsidR="007F72FF" w:rsidRPr="00D86092">
        <w:rPr>
          <w:rFonts w:asciiTheme="majorBidi" w:hAnsiTheme="majorBidi" w:cstheme="majorBidi"/>
          <w:i/>
          <w:iCs/>
          <w:lang w:val="en-GB"/>
          <w:rPrChange w:id="1747" w:author="Josh Amaru" w:date="2022-02-10T13:58:00Z">
            <w:rPr>
              <w:rFonts w:asciiTheme="majorBidi" w:hAnsiTheme="majorBidi" w:cstheme="majorBidi"/>
              <w:i/>
              <w:iCs/>
            </w:rPr>
          </w:rPrChange>
        </w:rPr>
        <w:t xml:space="preserve"> ‘eruv</w:t>
      </w:r>
      <w:r w:rsidR="00F70496" w:rsidRPr="00D86092">
        <w:rPr>
          <w:rFonts w:asciiTheme="majorBidi" w:hAnsiTheme="majorBidi" w:cstheme="majorBidi"/>
          <w:lang w:val="en-GB"/>
          <w:rPrChange w:id="1748" w:author="Josh Amaru" w:date="2022-02-10T13:58:00Z">
            <w:rPr>
              <w:rFonts w:asciiTheme="majorBidi" w:hAnsiTheme="majorBidi" w:cstheme="majorBidi"/>
            </w:rPr>
          </w:rPrChange>
        </w:rPr>
        <w:t>.</w:t>
      </w:r>
    </w:p>
    <w:p w14:paraId="42BD4E89" w14:textId="3A6ACD9C" w:rsidR="00F70496" w:rsidRPr="00D86092" w:rsidRDefault="00F70496" w:rsidP="00AA6683">
      <w:pPr>
        <w:bidi w:val="0"/>
        <w:spacing w:line="480" w:lineRule="auto"/>
        <w:ind w:firstLine="720"/>
        <w:jc w:val="both"/>
        <w:rPr>
          <w:ins w:id="1749" w:author="HOME" w:date="2022-01-19T15:55:00Z"/>
          <w:rFonts w:asciiTheme="majorBidi" w:hAnsiTheme="majorBidi" w:cstheme="majorBidi"/>
          <w:lang w:val="en-GB"/>
          <w:rPrChange w:id="1750" w:author="Josh Amaru" w:date="2022-02-10T13:58:00Z">
            <w:rPr>
              <w:ins w:id="1751" w:author="HOME" w:date="2022-01-19T15:55:00Z"/>
              <w:rFonts w:asciiTheme="majorBidi" w:hAnsiTheme="majorBidi" w:cstheme="majorBidi"/>
            </w:rPr>
          </w:rPrChange>
        </w:rPr>
      </w:pPr>
      <w:r w:rsidRPr="00D86092">
        <w:rPr>
          <w:rFonts w:asciiTheme="majorBidi" w:hAnsiTheme="majorBidi" w:cstheme="majorBidi"/>
          <w:lang w:val="en-GB"/>
          <w:rPrChange w:id="1752" w:author="Josh Amaru" w:date="2022-02-10T13:58:00Z">
            <w:rPr>
              <w:rFonts w:asciiTheme="majorBidi" w:hAnsiTheme="majorBidi" w:cstheme="majorBidi"/>
            </w:rPr>
          </w:rPrChange>
        </w:rPr>
        <w:t xml:space="preserve">The profusion of </w:t>
      </w:r>
      <w:r w:rsidR="00AB7D65" w:rsidRPr="00D86092">
        <w:rPr>
          <w:rFonts w:asciiTheme="majorBidi" w:hAnsiTheme="majorBidi" w:cstheme="majorBidi"/>
          <w:lang w:val="en-GB"/>
          <w:rPrChange w:id="1753" w:author="Josh Amaru" w:date="2022-02-10T13:58:00Z">
            <w:rPr>
              <w:rFonts w:asciiTheme="majorBidi" w:hAnsiTheme="majorBidi" w:cstheme="majorBidi"/>
            </w:rPr>
          </w:rPrChange>
        </w:rPr>
        <w:t xml:space="preserve">potential </w:t>
      </w:r>
      <w:r w:rsidRPr="00D86092">
        <w:rPr>
          <w:rFonts w:asciiTheme="majorBidi" w:hAnsiTheme="majorBidi" w:cstheme="majorBidi"/>
          <w:lang w:val="en-GB"/>
          <w:rPrChange w:id="1754" w:author="Josh Amaru" w:date="2022-02-10T13:58:00Z">
            <w:rPr>
              <w:rFonts w:asciiTheme="majorBidi" w:hAnsiTheme="majorBidi" w:cstheme="majorBidi"/>
            </w:rPr>
          </w:rPrChange>
        </w:rPr>
        <w:t xml:space="preserve">situations that </w:t>
      </w:r>
      <w:r w:rsidR="00AB7D65" w:rsidRPr="00D86092">
        <w:rPr>
          <w:rFonts w:asciiTheme="majorBidi" w:hAnsiTheme="majorBidi" w:cstheme="majorBidi"/>
          <w:lang w:val="en-GB"/>
          <w:rPrChange w:id="1755" w:author="Josh Amaru" w:date="2022-02-10T13:58:00Z">
            <w:rPr>
              <w:rFonts w:asciiTheme="majorBidi" w:hAnsiTheme="majorBidi" w:cstheme="majorBidi"/>
            </w:rPr>
          </w:rPrChange>
        </w:rPr>
        <w:t xml:space="preserve">underlay </w:t>
      </w:r>
      <w:r w:rsidRPr="00D86092">
        <w:rPr>
          <w:rFonts w:asciiTheme="majorBidi" w:hAnsiTheme="majorBidi" w:cstheme="majorBidi"/>
          <w:lang w:val="en-GB"/>
          <w:rPrChange w:id="1756" w:author="Josh Amaru" w:date="2022-02-10T13:58:00Z">
            <w:rPr>
              <w:rFonts w:asciiTheme="majorBidi" w:hAnsiTheme="majorBidi" w:cstheme="majorBidi"/>
            </w:rPr>
          </w:rPrChange>
        </w:rPr>
        <w:t xml:space="preserve">the enactment and the </w:t>
      </w:r>
      <w:r w:rsidR="00AB7D65" w:rsidRPr="00D86092">
        <w:rPr>
          <w:rFonts w:asciiTheme="majorBidi" w:hAnsiTheme="majorBidi" w:cstheme="majorBidi"/>
          <w:lang w:val="en-GB"/>
          <w:rPrChange w:id="1757" w:author="Josh Amaru" w:date="2022-02-10T13:58:00Z">
            <w:rPr>
              <w:rFonts w:asciiTheme="majorBidi" w:hAnsiTheme="majorBidi" w:cstheme="majorBidi"/>
            </w:rPr>
          </w:rPrChange>
        </w:rPr>
        <w:t xml:space="preserve">revision </w:t>
      </w:r>
      <w:r w:rsidRPr="00D86092">
        <w:rPr>
          <w:rFonts w:asciiTheme="majorBidi" w:hAnsiTheme="majorBidi" w:cstheme="majorBidi"/>
          <w:lang w:val="en-GB"/>
          <w:rPrChange w:id="1758" w:author="Josh Amaru" w:date="2022-02-10T13:58:00Z">
            <w:rPr>
              <w:rFonts w:asciiTheme="majorBidi" w:hAnsiTheme="majorBidi" w:cstheme="majorBidi"/>
            </w:rPr>
          </w:rPrChange>
        </w:rPr>
        <w:t xml:space="preserve">of the rationale in BT from </w:t>
      </w:r>
      <w:r w:rsidR="00E4762B" w:rsidRPr="00D86092">
        <w:rPr>
          <w:rFonts w:asciiTheme="majorBidi" w:hAnsiTheme="majorBidi" w:cstheme="majorBidi"/>
          <w:lang w:val="en-GB"/>
          <w:rPrChange w:id="1759" w:author="Josh Amaru" w:date="2022-02-10T13:58:00Z">
            <w:rPr>
              <w:rFonts w:asciiTheme="majorBidi" w:hAnsiTheme="majorBidi" w:cstheme="majorBidi"/>
            </w:rPr>
          </w:rPrChange>
        </w:rPr>
        <w:t>‘</w:t>
      </w:r>
      <w:r w:rsidR="00EA39E6" w:rsidRPr="00D86092">
        <w:rPr>
          <w:rFonts w:asciiTheme="majorBidi" w:hAnsiTheme="majorBidi" w:cstheme="majorBidi"/>
          <w:lang w:val="en-GB"/>
          <w:rPrChange w:id="1760" w:author="Josh Amaru" w:date="2022-02-10T13:58:00Z">
            <w:rPr>
              <w:rFonts w:asciiTheme="majorBidi" w:hAnsiTheme="majorBidi" w:cstheme="majorBidi"/>
            </w:rPr>
          </w:rPrChange>
        </w:rPr>
        <w:t>ways of peace</w:t>
      </w:r>
      <w:r w:rsidR="00E4762B" w:rsidRPr="00D86092">
        <w:rPr>
          <w:rFonts w:asciiTheme="majorBidi" w:hAnsiTheme="majorBidi" w:cstheme="majorBidi"/>
          <w:lang w:val="en-GB"/>
          <w:rPrChange w:id="1761"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1762" w:author="Josh Amaru" w:date="2022-02-10T13:58:00Z">
            <w:rPr>
              <w:rFonts w:asciiTheme="majorBidi" w:hAnsiTheme="majorBidi" w:cstheme="majorBidi"/>
            </w:rPr>
          </w:rPrChange>
        </w:rPr>
        <w:t xml:space="preserve">to ‘for reason of suspicion’ raise the possibility that the </w:t>
      </w:r>
      <w:r w:rsidR="00E4762B" w:rsidRPr="00D86092">
        <w:rPr>
          <w:rFonts w:asciiTheme="majorBidi" w:hAnsiTheme="majorBidi" w:cstheme="majorBidi"/>
          <w:lang w:val="en-GB"/>
          <w:rPrChange w:id="1763" w:author="Josh Amaru" w:date="2022-02-10T13:58:00Z">
            <w:rPr>
              <w:rFonts w:asciiTheme="majorBidi" w:hAnsiTheme="majorBidi" w:cstheme="majorBidi"/>
            </w:rPr>
          </w:rPrChange>
        </w:rPr>
        <w:t>‘</w:t>
      </w:r>
      <w:r w:rsidR="00EA39E6" w:rsidRPr="00D86092">
        <w:rPr>
          <w:rFonts w:asciiTheme="majorBidi" w:hAnsiTheme="majorBidi" w:cstheme="majorBidi"/>
          <w:lang w:val="en-GB"/>
          <w:rPrChange w:id="1764" w:author="Josh Amaru" w:date="2022-02-10T13:58:00Z">
            <w:rPr>
              <w:rFonts w:asciiTheme="majorBidi" w:hAnsiTheme="majorBidi" w:cstheme="majorBidi"/>
            </w:rPr>
          </w:rPrChange>
        </w:rPr>
        <w:t>ways of peace</w:t>
      </w:r>
      <w:r w:rsidR="00E4762B" w:rsidRPr="00D86092">
        <w:rPr>
          <w:rFonts w:asciiTheme="majorBidi" w:hAnsiTheme="majorBidi" w:cstheme="majorBidi"/>
          <w:lang w:val="en-GB"/>
          <w:rPrChange w:id="1765" w:author="Josh Amaru" w:date="2022-02-10T13:58:00Z">
            <w:rPr>
              <w:rFonts w:asciiTheme="majorBidi" w:hAnsiTheme="majorBidi" w:cstheme="majorBidi"/>
            </w:rPr>
          </w:rPrChange>
        </w:rPr>
        <w:t>’</w:t>
      </w:r>
      <w:r w:rsidRPr="00D86092">
        <w:rPr>
          <w:rFonts w:asciiTheme="majorBidi" w:hAnsiTheme="majorBidi" w:cstheme="majorBidi"/>
          <w:lang w:val="en-GB"/>
          <w:rPrChange w:id="1766" w:author="Josh Amaru" w:date="2022-02-10T13:58:00Z">
            <w:rPr>
              <w:rFonts w:asciiTheme="majorBidi" w:hAnsiTheme="majorBidi" w:cstheme="majorBidi"/>
            </w:rPr>
          </w:rPrChange>
        </w:rPr>
        <w:t xml:space="preserve"> rationale was not part of the enactment as originally set forth but was added to it by the redactor of the Mishna.</w:t>
      </w:r>
      <w:r w:rsidRPr="00D86092">
        <w:rPr>
          <w:rStyle w:val="FootnoteReference"/>
          <w:rFonts w:asciiTheme="majorBidi" w:hAnsiTheme="majorBidi" w:cstheme="majorBidi"/>
          <w:lang w:val="en-GB"/>
          <w:rPrChange w:id="1767" w:author="Josh Amaru" w:date="2022-02-10T13:58:00Z">
            <w:rPr>
              <w:rStyle w:val="FootnoteReference"/>
              <w:rFonts w:asciiTheme="majorBidi" w:hAnsiTheme="majorBidi" w:cstheme="majorBidi"/>
            </w:rPr>
          </w:rPrChange>
        </w:rPr>
        <w:footnoteReference w:id="34"/>
      </w:r>
      <w:r w:rsidR="00E4762B" w:rsidRPr="00D86092">
        <w:rPr>
          <w:rFonts w:asciiTheme="majorBidi" w:hAnsiTheme="majorBidi" w:cstheme="majorBidi"/>
          <w:lang w:val="en-GB"/>
          <w:rPrChange w:id="1774" w:author="Josh Amaru" w:date="2022-02-10T13:58:00Z">
            <w:rPr>
              <w:rFonts w:asciiTheme="majorBidi" w:hAnsiTheme="majorBidi" w:cstheme="majorBidi"/>
            </w:rPr>
          </w:rPrChange>
        </w:rPr>
        <w:t xml:space="preserve"> </w:t>
      </w:r>
      <w:r w:rsidR="006848C8" w:rsidRPr="00D86092">
        <w:rPr>
          <w:rFonts w:asciiTheme="majorBidi" w:hAnsiTheme="majorBidi" w:cstheme="majorBidi"/>
          <w:lang w:val="en-GB"/>
          <w:rPrChange w:id="1775" w:author="Josh Amaru" w:date="2022-02-10T13:58:00Z">
            <w:rPr>
              <w:rFonts w:asciiTheme="majorBidi" w:hAnsiTheme="majorBidi" w:cstheme="majorBidi"/>
            </w:rPr>
          </w:rPrChange>
        </w:rPr>
        <w:t xml:space="preserve">Regardless of whether this supposition is correct, it is </w:t>
      </w:r>
      <w:commentRangeStart w:id="1776"/>
      <w:r w:rsidR="006848C8" w:rsidRPr="00D86092">
        <w:rPr>
          <w:rFonts w:asciiTheme="majorBidi" w:hAnsiTheme="majorBidi" w:cstheme="majorBidi"/>
          <w:lang w:val="en-GB"/>
          <w:rPrChange w:id="1777" w:author="Josh Amaru" w:date="2022-02-10T13:58:00Z">
            <w:rPr>
              <w:rFonts w:asciiTheme="majorBidi" w:hAnsiTheme="majorBidi" w:cstheme="majorBidi"/>
            </w:rPr>
          </w:rPrChange>
        </w:rPr>
        <w:t>worthwhile</w:t>
      </w:r>
      <w:commentRangeEnd w:id="1776"/>
      <w:r w:rsidR="00AA6683" w:rsidRPr="00D86092">
        <w:rPr>
          <w:rStyle w:val="CommentReference"/>
          <w:lang w:val="en-GB"/>
          <w:rPrChange w:id="1778" w:author="Josh Amaru" w:date="2022-02-10T13:58:00Z">
            <w:rPr>
              <w:rStyle w:val="CommentReference"/>
            </w:rPr>
          </w:rPrChange>
        </w:rPr>
        <w:commentReference w:id="1776"/>
      </w:r>
      <w:r w:rsidR="006848C8" w:rsidRPr="00D86092">
        <w:rPr>
          <w:rFonts w:asciiTheme="majorBidi" w:hAnsiTheme="majorBidi" w:cstheme="majorBidi"/>
          <w:lang w:val="en-GB"/>
          <w:rPrChange w:id="1779" w:author="Josh Amaru" w:date="2022-02-10T13:58:00Z">
            <w:rPr>
              <w:rFonts w:asciiTheme="majorBidi" w:hAnsiTheme="majorBidi" w:cstheme="majorBidi"/>
            </w:rPr>
          </w:rPrChange>
        </w:rPr>
        <w:t xml:space="preserve"> to attend to the differences between this case and the one discussed above concerning both </w:t>
      </w:r>
      <w:commentRangeStart w:id="1780"/>
      <w:commentRangeStart w:id="1781"/>
      <w:commentRangeStart w:id="1782"/>
      <w:r w:rsidR="006848C8" w:rsidRPr="00D86092">
        <w:rPr>
          <w:rFonts w:asciiTheme="majorBidi" w:hAnsiTheme="majorBidi" w:cstheme="majorBidi"/>
          <w:lang w:val="en-GB"/>
          <w:rPrChange w:id="1783" w:author="Josh Amaru" w:date="2022-02-10T13:58:00Z">
            <w:rPr>
              <w:rFonts w:asciiTheme="majorBidi" w:hAnsiTheme="majorBidi" w:cstheme="majorBidi"/>
            </w:rPr>
          </w:rPrChange>
        </w:rPr>
        <w:t xml:space="preserve">the </w:t>
      </w:r>
      <w:r w:rsidR="00482DCF" w:rsidRPr="00D86092">
        <w:rPr>
          <w:rFonts w:asciiTheme="majorBidi" w:hAnsiTheme="majorBidi" w:cstheme="majorBidi"/>
          <w:lang w:val="en-GB"/>
          <w:rPrChange w:id="1784" w:author="Josh Amaru" w:date="2022-02-10T13:58:00Z">
            <w:rPr>
              <w:rFonts w:asciiTheme="majorBidi" w:hAnsiTheme="majorBidi" w:cstheme="majorBidi"/>
            </w:rPr>
          </w:rPrChange>
        </w:rPr>
        <w:t>tone</w:t>
      </w:r>
      <w:r w:rsidR="006848C8" w:rsidRPr="00D86092">
        <w:rPr>
          <w:rFonts w:asciiTheme="majorBidi" w:hAnsiTheme="majorBidi" w:cstheme="majorBidi"/>
          <w:lang w:val="en-GB"/>
          <w:rPrChange w:id="1785" w:author="Josh Amaru" w:date="2022-02-10T13:58:00Z">
            <w:rPr>
              <w:rFonts w:asciiTheme="majorBidi" w:hAnsiTheme="majorBidi" w:cstheme="majorBidi"/>
            </w:rPr>
          </w:rPrChange>
        </w:rPr>
        <w:t xml:space="preserve"> in which the ‘ways of peace’ rationale is used </w:t>
      </w:r>
      <w:commentRangeEnd w:id="1780"/>
      <w:r w:rsidR="006848C8" w:rsidRPr="00D86092">
        <w:rPr>
          <w:rStyle w:val="CommentReference"/>
          <w:lang w:val="en-GB"/>
          <w:rPrChange w:id="1786" w:author="Josh Amaru" w:date="2022-02-10T13:58:00Z">
            <w:rPr>
              <w:rStyle w:val="CommentReference"/>
            </w:rPr>
          </w:rPrChange>
        </w:rPr>
        <w:commentReference w:id="1780"/>
      </w:r>
      <w:commentRangeEnd w:id="1781"/>
      <w:r w:rsidR="00DA1C23" w:rsidRPr="00D86092">
        <w:rPr>
          <w:rStyle w:val="CommentReference"/>
          <w:rtl/>
          <w:lang w:val="en-GB"/>
          <w:rPrChange w:id="1787" w:author="Josh Amaru" w:date="2022-02-10T13:58:00Z">
            <w:rPr>
              <w:rStyle w:val="CommentReference"/>
              <w:rtl/>
            </w:rPr>
          </w:rPrChange>
        </w:rPr>
        <w:commentReference w:id="1781"/>
      </w:r>
      <w:commentRangeEnd w:id="1782"/>
      <w:r w:rsidR="00FB2961" w:rsidRPr="00D86092">
        <w:rPr>
          <w:rStyle w:val="CommentReference"/>
          <w:lang w:val="en-GB"/>
          <w:rPrChange w:id="1788" w:author="Josh Amaru" w:date="2022-02-10T13:58:00Z">
            <w:rPr>
              <w:rStyle w:val="CommentReference"/>
            </w:rPr>
          </w:rPrChange>
        </w:rPr>
        <w:commentReference w:id="1782"/>
      </w:r>
      <w:r w:rsidR="006848C8" w:rsidRPr="00D86092">
        <w:rPr>
          <w:rFonts w:asciiTheme="majorBidi" w:hAnsiTheme="majorBidi" w:cstheme="majorBidi"/>
          <w:lang w:val="en-GB"/>
          <w:rPrChange w:id="1789" w:author="Josh Amaru" w:date="2022-02-10T13:58:00Z">
            <w:rPr>
              <w:rFonts w:asciiTheme="majorBidi" w:hAnsiTheme="majorBidi" w:cstheme="majorBidi"/>
            </w:rPr>
          </w:rPrChange>
        </w:rPr>
        <w:t xml:space="preserve">and the jurisprudential characteristics of the enactment in the halakhic system. </w:t>
      </w:r>
      <w:r w:rsidR="007A2D62" w:rsidRPr="00D86092">
        <w:rPr>
          <w:rFonts w:asciiTheme="majorBidi" w:hAnsiTheme="majorBidi" w:cstheme="majorBidi"/>
          <w:lang w:val="en-GB"/>
          <w:rPrChange w:id="1790" w:author="Josh Amaru" w:date="2022-02-10T13:58:00Z">
            <w:rPr>
              <w:rFonts w:asciiTheme="majorBidi" w:hAnsiTheme="majorBidi" w:cstheme="majorBidi"/>
            </w:rPr>
          </w:rPrChange>
        </w:rPr>
        <w:t xml:space="preserve">Like </w:t>
      </w:r>
      <w:r w:rsidR="00C35656" w:rsidRPr="00D86092">
        <w:rPr>
          <w:rFonts w:asciiTheme="majorBidi" w:hAnsiTheme="majorBidi" w:cstheme="majorBidi"/>
          <w:lang w:val="en-GB"/>
          <w:rPrChange w:id="1791" w:author="Josh Amaru" w:date="2022-02-10T13:58:00Z">
            <w:rPr>
              <w:rFonts w:asciiTheme="majorBidi" w:hAnsiTheme="majorBidi" w:cstheme="majorBidi"/>
            </w:rPr>
          </w:rPrChange>
        </w:rPr>
        <w:t xml:space="preserve">in tractate Sheqalim, here too the enactment is part of a broad halakhic category that generated a new legal conception that conflicted with the religious approaches of various groups at the end of the Second Temple period and the Mishnaic period. </w:t>
      </w:r>
      <w:r w:rsidR="003F60A6" w:rsidRPr="00D86092">
        <w:rPr>
          <w:rFonts w:asciiTheme="majorBidi" w:hAnsiTheme="majorBidi" w:cstheme="majorBidi"/>
          <w:lang w:val="en-GB"/>
          <w:rPrChange w:id="1792" w:author="Josh Amaru" w:date="2022-02-10T13:58:00Z">
            <w:rPr>
              <w:rFonts w:asciiTheme="majorBidi" w:hAnsiTheme="majorBidi" w:cstheme="majorBidi"/>
            </w:rPr>
          </w:rPrChange>
        </w:rPr>
        <w:t>I</w:t>
      </w:r>
      <w:r w:rsidR="00482DCF" w:rsidRPr="00D86092">
        <w:rPr>
          <w:rFonts w:asciiTheme="majorBidi" w:hAnsiTheme="majorBidi" w:cstheme="majorBidi"/>
          <w:lang w:val="en-GB"/>
          <w:rPrChange w:id="1793" w:author="Josh Amaru" w:date="2022-02-10T13:58:00Z">
            <w:rPr>
              <w:rFonts w:asciiTheme="majorBidi" w:hAnsiTheme="majorBidi" w:cstheme="majorBidi"/>
            </w:rPr>
          </w:rPrChange>
        </w:rPr>
        <w:t xml:space="preserve">n the Sheqalim context, </w:t>
      </w:r>
      <w:r w:rsidR="00C35656" w:rsidRPr="00D86092">
        <w:rPr>
          <w:rFonts w:asciiTheme="majorBidi" w:hAnsiTheme="majorBidi" w:cstheme="majorBidi"/>
          <w:lang w:val="en-GB"/>
          <w:rPrChange w:id="1794" w:author="Josh Amaru" w:date="2022-02-10T13:58:00Z">
            <w:rPr>
              <w:rFonts w:asciiTheme="majorBidi" w:hAnsiTheme="majorBidi" w:cstheme="majorBidi"/>
            </w:rPr>
          </w:rPrChange>
        </w:rPr>
        <w:t xml:space="preserve">‘ways of peace’ served as justification, perhaps </w:t>
      </w:r>
      <w:r w:rsidR="00C35656" w:rsidRPr="00443995">
        <w:rPr>
          <w:rFonts w:asciiTheme="majorBidi" w:hAnsiTheme="majorBidi" w:cstheme="majorBidi"/>
          <w:i/>
          <w:iCs/>
          <w:lang w:val="en-GB"/>
          <w:rPrChange w:id="1795" w:author="Josh Amaru" w:date="2022-02-10T14:33:00Z">
            <w:rPr>
              <w:rFonts w:asciiTheme="majorBidi" w:hAnsiTheme="majorBidi" w:cstheme="majorBidi"/>
            </w:rPr>
          </w:rPrChange>
        </w:rPr>
        <w:t>ex post facto</w:t>
      </w:r>
      <w:r w:rsidR="00C35656" w:rsidRPr="00D86092">
        <w:rPr>
          <w:rFonts w:asciiTheme="majorBidi" w:hAnsiTheme="majorBidi" w:cstheme="majorBidi"/>
          <w:lang w:val="en-GB"/>
          <w:rPrChange w:id="1796" w:author="Josh Amaru" w:date="2022-02-10T13:58:00Z">
            <w:rPr>
              <w:rFonts w:asciiTheme="majorBidi" w:hAnsiTheme="majorBidi" w:cstheme="majorBidi"/>
            </w:rPr>
          </w:rPrChange>
        </w:rPr>
        <w:t xml:space="preserve">, of laws that </w:t>
      </w:r>
      <w:r w:rsidR="00482DCF" w:rsidRPr="00D86092">
        <w:rPr>
          <w:rFonts w:asciiTheme="majorBidi" w:hAnsiTheme="majorBidi" w:cstheme="majorBidi"/>
          <w:lang w:val="en-GB"/>
          <w:rPrChange w:id="1797" w:author="Josh Amaru" w:date="2022-02-10T13:58:00Z">
            <w:rPr>
              <w:rFonts w:asciiTheme="majorBidi" w:hAnsiTheme="majorBidi" w:cstheme="majorBidi"/>
            </w:rPr>
          </w:rPrChange>
        </w:rPr>
        <w:t>amounted to the relinquishment, to</w:t>
      </w:r>
      <w:r w:rsidR="00C35656" w:rsidRPr="00D86092">
        <w:rPr>
          <w:rFonts w:asciiTheme="majorBidi" w:hAnsiTheme="majorBidi" w:cstheme="majorBidi"/>
          <w:lang w:val="en-GB"/>
          <w:rPrChange w:id="1798" w:author="Josh Amaru" w:date="2022-02-10T13:58:00Z">
            <w:rPr>
              <w:rFonts w:asciiTheme="majorBidi" w:hAnsiTheme="majorBidi" w:cstheme="majorBidi"/>
            </w:rPr>
          </w:rPrChange>
        </w:rPr>
        <w:t xml:space="preserve"> a degree</w:t>
      </w:r>
      <w:r w:rsidR="00482DCF" w:rsidRPr="00D86092">
        <w:rPr>
          <w:rFonts w:asciiTheme="majorBidi" w:hAnsiTheme="majorBidi" w:cstheme="majorBidi"/>
          <w:lang w:val="en-GB"/>
          <w:rPrChange w:id="1799" w:author="Josh Amaru" w:date="2022-02-10T13:58:00Z">
            <w:rPr>
              <w:rFonts w:asciiTheme="majorBidi" w:hAnsiTheme="majorBidi" w:cstheme="majorBidi"/>
            </w:rPr>
          </w:rPrChange>
        </w:rPr>
        <w:t>, of the halakhah according to the Sages and therefore the tone is</w:t>
      </w:r>
      <w:r w:rsidR="003F60A6" w:rsidRPr="00D86092">
        <w:rPr>
          <w:rFonts w:asciiTheme="majorBidi" w:hAnsiTheme="majorBidi" w:cstheme="majorBidi"/>
          <w:lang w:val="en-GB"/>
          <w:rPrChange w:id="1800" w:author="Josh Amaru" w:date="2022-02-10T13:58:00Z">
            <w:rPr>
              <w:rFonts w:asciiTheme="majorBidi" w:hAnsiTheme="majorBidi" w:cstheme="majorBidi"/>
            </w:rPr>
          </w:rPrChange>
        </w:rPr>
        <w:t xml:space="preserve"> qualified. In Eruvin, the purpose of the enactment is to close a lacuna in the law for those who already accept the laws of </w:t>
      </w:r>
      <w:del w:id="1801" w:author="Josh Amaru" w:date="2022-02-07T17:30:00Z">
        <w:r w:rsidR="003F60A6" w:rsidRPr="00D86092" w:rsidDel="000C4DAA">
          <w:rPr>
            <w:rFonts w:asciiTheme="majorBidi" w:hAnsiTheme="majorBidi" w:cstheme="majorBidi"/>
            <w:i/>
            <w:iCs/>
            <w:lang w:val="en-GB"/>
            <w:rPrChange w:id="1802" w:author="Josh Amaru" w:date="2022-02-10T13:58:00Z">
              <w:rPr>
                <w:rFonts w:asciiTheme="majorBidi" w:hAnsiTheme="majorBidi" w:cstheme="majorBidi"/>
                <w:i/>
                <w:iCs/>
              </w:rPr>
            </w:rPrChange>
          </w:rPr>
          <w:delText>‘eruv</w:delText>
        </w:r>
        <w:r w:rsidR="003F60A6" w:rsidRPr="00D86092" w:rsidDel="000C4DAA">
          <w:rPr>
            <w:rFonts w:asciiTheme="majorBidi" w:hAnsiTheme="majorBidi" w:cstheme="majorBidi"/>
            <w:lang w:val="en-GB"/>
            <w:rPrChange w:id="1803" w:author="Josh Amaru" w:date="2022-02-10T13:58:00Z">
              <w:rPr>
                <w:rFonts w:asciiTheme="majorBidi" w:hAnsiTheme="majorBidi" w:cstheme="majorBidi"/>
              </w:rPr>
            </w:rPrChange>
          </w:rPr>
          <w:delText xml:space="preserve"> </w:delText>
        </w:r>
      </w:del>
      <w:ins w:id="1804" w:author="Josh Amaru" w:date="2022-02-07T17:30:00Z">
        <w:r w:rsidR="000C4DAA" w:rsidRPr="00D86092">
          <w:rPr>
            <w:rFonts w:asciiTheme="majorBidi" w:hAnsiTheme="majorBidi" w:cstheme="majorBidi"/>
            <w:i/>
            <w:iCs/>
            <w:lang w:val="en-GB"/>
            <w:rPrChange w:id="1805" w:author="Josh Amaru" w:date="2022-02-10T13:58:00Z">
              <w:rPr>
                <w:rFonts w:asciiTheme="majorBidi" w:hAnsiTheme="majorBidi" w:cstheme="majorBidi"/>
                <w:i/>
                <w:iCs/>
              </w:rPr>
            </w:rPrChange>
          </w:rPr>
          <w:t xml:space="preserve">‘eruv </w:t>
        </w:r>
      </w:ins>
      <w:r w:rsidR="003F60A6" w:rsidRPr="00D86092">
        <w:rPr>
          <w:rFonts w:asciiTheme="majorBidi" w:hAnsiTheme="majorBidi" w:cstheme="majorBidi"/>
          <w:lang w:val="en-GB"/>
          <w:rPrChange w:id="1806" w:author="Josh Amaru" w:date="2022-02-10T13:58:00Z">
            <w:rPr>
              <w:rFonts w:asciiTheme="majorBidi" w:hAnsiTheme="majorBidi" w:cstheme="majorBidi"/>
            </w:rPr>
          </w:rPrChange>
        </w:rPr>
        <w:t>and live accordingly. The tone is therefore more businesslike and neutral as part of the explanation of the enactment.</w:t>
      </w:r>
    </w:p>
    <w:p w14:paraId="36ED1B21" w14:textId="528FE474" w:rsidR="006D0CB1" w:rsidRPr="00D86092" w:rsidRDefault="00AB7D65" w:rsidP="00652B18">
      <w:pPr>
        <w:pStyle w:val="Englishnormal"/>
        <w:rPr>
          <w:lang w:val="en-GB"/>
          <w:rPrChange w:id="1807" w:author="Josh Amaru" w:date="2022-02-10T13:58:00Z">
            <w:rPr/>
          </w:rPrChange>
        </w:rPr>
      </w:pPr>
      <w:r w:rsidRPr="00D86092">
        <w:rPr>
          <w:lang w:val="en-GB"/>
          <w:rPrChange w:id="1808" w:author="Josh Amaru" w:date="2022-02-10T13:58:00Z">
            <w:rPr/>
          </w:rPrChange>
        </w:rPr>
        <w:t xml:space="preserve">My </w:t>
      </w:r>
      <w:r w:rsidR="006D0CB1" w:rsidRPr="00D86092">
        <w:rPr>
          <w:lang w:val="en-GB"/>
          <w:rPrChange w:id="1809" w:author="Josh Amaru" w:date="2022-02-10T13:58:00Z">
            <w:rPr/>
          </w:rPrChange>
        </w:rPr>
        <w:t xml:space="preserve">next example also reflects a pragmatic and unapologetic approach </w:t>
      </w:r>
      <w:r w:rsidRPr="00D86092">
        <w:rPr>
          <w:lang w:val="en-GB"/>
          <w:rPrChange w:id="1810" w:author="Josh Amaru" w:date="2022-02-10T13:58:00Z">
            <w:rPr/>
          </w:rPrChange>
        </w:rPr>
        <w:t xml:space="preserve">toward </w:t>
      </w:r>
      <w:r w:rsidR="006D0CB1" w:rsidRPr="00D86092">
        <w:rPr>
          <w:lang w:val="en-GB"/>
          <w:rPrChange w:id="1811" w:author="Josh Amaru" w:date="2022-02-10T13:58:00Z">
            <w:rPr/>
          </w:rPrChange>
        </w:rPr>
        <w:t>using the ‘</w:t>
      </w:r>
      <w:r w:rsidR="00EA39E6" w:rsidRPr="00D86092">
        <w:rPr>
          <w:lang w:val="en-GB"/>
          <w:rPrChange w:id="1812" w:author="Josh Amaru" w:date="2022-02-10T13:58:00Z">
            <w:rPr/>
          </w:rPrChange>
        </w:rPr>
        <w:t>ways of peace</w:t>
      </w:r>
      <w:r w:rsidR="006D0CB1" w:rsidRPr="00D86092">
        <w:rPr>
          <w:lang w:val="en-GB"/>
          <w:rPrChange w:id="1813" w:author="Josh Amaru" w:date="2022-02-10T13:58:00Z">
            <w:rPr/>
          </w:rPrChange>
        </w:rPr>
        <w:t>’</w:t>
      </w:r>
      <w:r w:rsidRPr="00D86092">
        <w:rPr>
          <w:lang w:val="en-GB"/>
          <w:rPrChange w:id="1814" w:author="Josh Amaru" w:date="2022-02-10T13:58:00Z">
            <w:rPr/>
          </w:rPrChange>
        </w:rPr>
        <w:t xml:space="preserve"> rationale</w:t>
      </w:r>
      <w:r w:rsidR="006D0CB1" w:rsidRPr="00D86092">
        <w:rPr>
          <w:lang w:val="en-GB"/>
          <w:rPrChange w:id="1815" w:author="Josh Amaru" w:date="2022-02-10T13:58:00Z">
            <w:rPr/>
          </w:rPrChange>
        </w:rPr>
        <w:t xml:space="preserve">. From the jurisprudential standpoint, however, the practical power of these </w:t>
      </w:r>
      <w:r w:rsidR="00A815D9" w:rsidRPr="00D86092">
        <w:rPr>
          <w:i/>
          <w:iCs/>
          <w:lang w:val="en-GB"/>
          <w:rPrChange w:id="1816" w:author="Josh Amaru" w:date="2022-02-10T13:58:00Z">
            <w:rPr>
              <w:i/>
              <w:iCs/>
            </w:rPr>
          </w:rPrChange>
        </w:rPr>
        <w:t>halakhot</w:t>
      </w:r>
      <w:r w:rsidR="006D0CB1" w:rsidRPr="00D86092">
        <w:rPr>
          <w:lang w:val="en-GB"/>
          <w:rPrChange w:id="1817" w:author="Josh Amaru" w:date="2022-02-10T13:58:00Z">
            <w:rPr/>
          </w:rPrChange>
        </w:rPr>
        <w:t xml:space="preserve"> seems limited relative to other legal categories. As the following example demonstrates, the Sages believed that an enactment based on </w:t>
      </w:r>
      <w:r w:rsidR="00961814" w:rsidRPr="00D86092">
        <w:rPr>
          <w:lang w:val="en-GB"/>
          <w:rPrChange w:id="1818" w:author="Josh Amaru" w:date="2022-02-10T13:58:00Z">
            <w:rPr/>
          </w:rPrChange>
        </w:rPr>
        <w:t>‘</w:t>
      </w:r>
      <w:r w:rsidR="00EA39E6" w:rsidRPr="00D86092">
        <w:rPr>
          <w:lang w:val="en-GB"/>
          <w:rPrChange w:id="1819" w:author="Josh Amaru" w:date="2022-02-10T13:58:00Z">
            <w:rPr/>
          </w:rPrChange>
        </w:rPr>
        <w:t>ways of peace</w:t>
      </w:r>
      <w:r w:rsidR="00961814" w:rsidRPr="00D86092">
        <w:rPr>
          <w:lang w:val="en-GB"/>
          <w:rPrChange w:id="1820" w:author="Josh Amaru" w:date="2022-02-10T13:58:00Z">
            <w:rPr/>
          </w:rPrChange>
        </w:rPr>
        <w:t>’</w:t>
      </w:r>
      <w:r w:rsidR="006D0CB1" w:rsidRPr="00D86092">
        <w:rPr>
          <w:lang w:val="en-GB"/>
          <w:rPrChange w:id="1821" w:author="Josh Amaru" w:date="2022-02-10T13:58:00Z">
            <w:rPr/>
          </w:rPrChange>
        </w:rPr>
        <w:t xml:space="preserve"> reasoning impose</w:t>
      </w:r>
      <w:r w:rsidR="0084118C" w:rsidRPr="00D86092">
        <w:rPr>
          <w:lang w:val="en-GB"/>
          <w:rPrChange w:id="1822" w:author="Josh Amaru" w:date="2022-02-10T13:58:00Z">
            <w:rPr/>
          </w:rPrChange>
        </w:rPr>
        <w:t>s</w:t>
      </w:r>
      <w:r w:rsidR="006D0CB1" w:rsidRPr="00D86092">
        <w:rPr>
          <w:lang w:val="en-GB"/>
          <w:rPrChange w:id="1823" w:author="Josh Amaru" w:date="2022-02-10T13:58:00Z">
            <w:rPr/>
          </w:rPrChange>
        </w:rPr>
        <w:t xml:space="preserve"> a sanction on its transgressor.</w:t>
      </w:r>
      <w:r w:rsidR="006D0CB1" w:rsidRPr="00D86092">
        <w:rPr>
          <w:rStyle w:val="FootnoteReference"/>
          <w:lang w:val="en-GB"/>
          <w:rPrChange w:id="1824" w:author="Josh Amaru" w:date="2022-02-10T13:58:00Z">
            <w:rPr>
              <w:rStyle w:val="FootnoteReference"/>
            </w:rPr>
          </w:rPrChange>
        </w:rPr>
        <w:footnoteReference w:id="35"/>
      </w:r>
      <w:r w:rsidR="006D0CB1" w:rsidRPr="00D86092">
        <w:rPr>
          <w:lang w:val="en-GB"/>
          <w:rPrChange w:id="1825" w:author="Josh Amaru" w:date="2022-02-10T13:58:00Z">
            <w:rPr/>
          </w:rPrChange>
        </w:rPr>
        <w:t xml:space="preserve"> In M. Gittin 5:9, the following </w:t>
      </w:r>
      <w:r w:rsidR="00A815D9" w:rsidRPr="00D86092">
        <w:rPr>
          <w:i/>
          <w:iCs/>
          <w:lang w:val="en-GB"/>
          <w:rPrChange w:id="1826" w:author="Josh Amaru" w:date="2022-02-10T13:58:00Z">
            <w:rPr>
              <w:i/>
              <w:iCs/>
            </w:rPr>
          </w:rPrChange>
        </w:rPr>
        <w:t>halakhot</w:t>
      </w:r>
      <w:r w:rsidR="006D0CB1" w:rsidRPr="00D86092">
        <w:rPr>
          <w:lang w:val="en-GB"/>
          <w:rPrChange w:id="1827" w:author="Josh Amaru" w:date="2022-02-10T13:58:00Z">
            <w:rPr/>
          </w:rPrChange>
        </w:rPr>
        <w:t xml:space="preserve"> are presented, </w:t>
      </w:r>
      <w:r w:rsidR="006D0CB1" w:rsidRPr="00D86092">
        <w:rPr>
          <w:i/>
          <w:iCs/>
          <w:lang w:val="en-GB"/>
          <w:rPrChange w:id="1828" w:author="Josh Amaru" w:date="2022-02-10T13:58:00Z">
            <w:rPr>
              <w:i/>
              <w:iCs/>
            </w:rPr>
          </w:rPrChange>
        </w:rPr>
        <w:t xml:space="preserve">inter </w:t>
      </w:r>
      <w:commentRangeStart w:id="1829"/>
      <w:commentRangeStart w:id="1830"/>
      <w:r w:rsidR="006D0CB1" w:rsidRPr="00D86092">
        <w:rPr>
          <w:i/>
          <w:iCs/>
          <w:lang w:val="en-GB"/>
          <w:rPrChange w:id="1831" w:author="Josh Amaru" w:date="2022-02-10T13:58:00Z">
            <w:rPr>
              <w:i/>
              <w:iCs/>
            </w:rPr>
          </w:rPrChange>
        </w:rPr>
        <w:t>alia</w:t>
      </w:r>
      <w:r w:rsidR="006D0CB1" w:rsidRPr="00D86092">
        <w:rPr>
          <w:lang w:val="en-GB"/>
          <w:rPrChange w:id="1832" w:author="Josh Amaru" w:date="2022-02-10T13:58:00Z">
            <w:rPr/>
          </w:rPrChange>
        </w:rPr>
        <w:t>:</w:t>
      </w:r>
      <w:commentRangeEnd w:id="1829"/>
      <w:r w:rsidR="00863837" w:rsidRPr="00D86092">
        <w:rPr>
          <w:rStyle w:val="CommentReference"/>
          <w:rFonts w:ascii="Times New Roman" w:hAnsi="Times New Roman" w:cs="Times New Roman"/>
          <w:lang w:val="en-GB" w:eastAsia="he-IL" w:bidi="he-IL"/>
          <w:rPrChange w:id="1833" w:author="Josh Amaru" w:date="2022-02-10T13:58:00Z">
            <w:rPr>
              <w:rStyle w:val="CommentReference"/>
              <w:rFonts w:ascii="Times New Roman" w:hAnsi="Times New Roman" w:cs="Times New Roman"/>
              <w:lang w:eastAsia="he-IL" w:bidi="he-IL"/>
            </w:rPr>
          </w:rPrChange>
        </w:rPr>
        <w:commentReference w:id="1829"/>
      </w:r>
      <w:commentRangeEnd w:id="1830"/>
      <w:r w:rsidR="00D74521" w:rsidRPr="00D86092">
        <w:rPr>
          <w:rStyle w:val="CommentReference"/>
          <w:rFonts w:ascii="Times New Roman" w:hAnsi="Times New Roman" w:cs="Times New Roman"/>
          <w:lang w:val="en-GB" w:eastAsia="he-IL" w:bidi="he-IL"/>
          <w:rPrChange w:id="1834" w:author="Josh Amaru" w:date="2022-02-10T13:58:00Z">
            <w:rPr>
              <w:rStyle w:val="CommentReference"/>
              <w:rFonts w:ascii="Times New Roman" w:hAnsi="Times New Roman" w:cs="Times New Roman"/>
              <w:lang w:eastAsia="he-IL" w:bidi="he-IL"/>
            </w:rPr>
          </w:rPrChange>
        </w:rPr>
        <w:commentReference w:id="1830"/>
      </w:r>
    </w:p>
    <w:p w14:paraId="4136A3D2" w14:textId="77777777" w:rsidR="006D0CB1" w:rsidRPr="00D86092" w:rsidRDefault="006D0CB1">
      <w:pPr>
        <w:pStyle w:val="ListParagraph"/>
        <w:numPr>
          <w:ilvl w:val="0"/>
          <w:numId w:val="11"/>
        </w:numPr>
        <w:spacing w:after="160" w:line="480" w:lineRule="auto"/>
        <w:ind w:left="1440" w:hanging="720"/>
        <w:jc w:val="both"/>
        <w:rPr>
          <w:rFonts w:asciiTheme="majorBidi" w:hAnsiTheme="majorBidi" w:cstheme="majorBidi"/>
          <w:szCs w:val="24"/>
          <w:lang w:val="en-GB"/>
          <w:rPrChange w:id="1835"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1836" w:author="Josh Amaru" w:date="2022-02-10T13:58:00Z">
            <w:rPr>
              <w:rFonts w:asciiTheme="majorBidi" w:hAnsiTheme="majorBidi" w:cstheme="majorBidi"/>
              <w:szCs w:val="24"/>
            </w:rPr>
          </w:rPrChange>
        </w:rPr>
        <w:t>[Taking] objects found by a deaf-mute, an idiot, or a minor is reckoned as a kind of robbery—in the interests of peace. R. Yose says: it is actual robbery</w:t>
      </w:r>
      <w:r w:rsidRPr="00D86092">
        <w:rPr>
          <w:rFonts w:asciiTheme="majorBidi" w:hAnsiTheme="majorBidi" w:cstheme="majorBidi"/>
          <w:szCs w:val="24"/>
          <w:rtl/>
          <w:lang w:val="en-GB"/>
          <w:rPrChange w:id="1837" w:author="Josh Amaru" w:date="2022-02-10T13:58:00Z">
            <w:rPr>
              <w:rFonts w:asciiTheme="majorBidi" w:hAnsiTheme="majorBidi" w:cstheme="majorBidi"/>
              <w:szCs w:val="24"/>
              <w:rtl/>
            </w:rPr>
          </w:rPrChange>
        </w:rPr>
        <w:t>.</w:t>
      </w:r>
    </w:p>
    <w:p w14:paraId="6837792B" w14:textId="77777777" w:rsidR="006D0CB1" w:rsidRPr="00D86092" w:rsidRDefault="006D0CB1">
      <w:pPr>
        <w:pStyle w:val="ListParagraph"/>
        <w:numPr>
          <w:ilvl w:val="0"/>
          <w:numId w:val="11"/>
        </w:numPr>
        <w:spacing w:after="160" w:line="480" w:lineRule="auto"/>
        <w:ind w:left="1440" w:hanging="720"/>
        <w:jc w:val="both"/>
        <w:rPr>
          <w:rFonts w:asciiTheme="majorBidi" w:hAnsiTheme="majorBidi" w:cstheme="majorBidi"/>
          <w:szCs w:val="24"/>
          <w:lang w:val="en-GB"/>
          <w:rPrChange w:id="1838"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1839" w:author="Josh Amaru" w:date="2022-02-10T13:58:00Z">
            <w:rPr>
              <w:rFonts w:asciiTheme="majorBidi" w:hAnsiTheme="majorBidi" w:cstheme="majorBidi"/>
              <w:szCs w:val="24"/>
            </w:rPr>
          </w:rPrChange>
        </w:rPr>
        <w:t>[Taking] beasts, birds and fishes from snares [set by others] is reckoned as a kind of robbery—in the interests of peace. R. Yose says: it is actual robbery</w:t>
      </w:r>
      <w:r w:rsidRPr="00D86092">
        <w:rPr>
          <w:rFonts w:asciiTheme="majorBidi" w:hAnsiTheme="majorBidi" w:cstheme="majorBidi"/>
          <w:szCs w:val="24"/>
          <w:rtl/>
          <w:lang w:val="en-GB"/>
          <w:rPrChange w:id="1840" w:author="Josh Amaru" w:date="2022-02-10T13:58:00Z">
            <w:rPr>
              <w:rFonts w:asciiTheme="majorBidi" w:hAnsiTheme="majorBidi" w:cstheme="majorBidi"/>
              <w:szCs w:val="24"/>
              <w:rtl/>
            </w:rPr>
          </w:rPrChange>
        </w:rPr>
        <w:t>.</w:t>
      </w:r>
    </w:p>
    <w:p w14:paraId="33304435" w14:textId="77777777" w:rsidR="006D0CB1" w:rsidRPr="00D86092" w:rsidRDefault="006D0CB1">
      <w:pPr>
        <w:pStyle w:val="ListParagraph"/>
        <w:numPr>
          <w:ilvl w:val="0"/>
          <w:numId w:val="11"/>
        </w:numPr>
        <w:spacing w:after="160" w:line="480" w:lineRule="auto"/>
        <w:ind w:left="1440" w:hanging="720"/>
        <w:jc w:val="both"/>
        <w:rPr>
          <w:rFonts w:asciiTheme="majorBidi" w:hAnsiTheme="majorBidi" w:cstheme="majorBidi"/>
          <w:szCs w:val="24"/>
          <w:lang w:val="en-GB"/>
          <w:rPrChange w:id="1841" w:author="Josh Amaru" w:date="2022-02-10T13:58:00Z">
            <w:rPr>
              <w:rFonts w:asciiTheme="majorBidi" w:hAnsiTheme="majorBidi" w:cstheme="majorBidi"/>
              <w:szCs w:val="24"/>
            </w:rPr>
          </w:rPrChange>
        </w:rPr>
      </w:pPr>
      <w:r w:rsidRPr="00D86092">
        <w:rPr>
          <w:rFonts w:asciiTheme="majorBidi" w:hAnsiTheme="majorBidi" w:cstheme="majorBidi"/>
          <w:szCs w:val="24"/>
          <w:lang w:val="en-GB"/>
          <w:rPrChange w:id="1842" w:author="Josh Amaru" w:date="2022-02-10T13:58:00Z">
            <w:rPr>
              <w:rFonts w:asciiTheme="majorBidi" w:hAnsiTheme="majorBidi" w:cstheme="majorBidi"/>
              <w:szCs w:val="24"/>
            </w:rPr>
          </w:rPrChange>
        </w:rPr>
        <w:t>If a poor man gleans on the top of an olive tree, [taking the fruit] beneath him is counted as a kind of robbery. R. Yose says: it is actual robbery.</w:t>
      </w:r>
      <w:r w:rsidRPr="00D86092">
        <w:rPr>
          <w:rStyle w:val="FootnoteReference"/>
          <w:rFonts w:asciiTheme="majorBidi" w:hAnsiTheme="majorBidi" w:cstheme="majorBidi"/>
          <w:szCs w:val="24"/>
          <w:lang w:val="en-GB"/>
          <w:rPrChange w:id="1843" w:author="Josh Amaru" w:date="2022-02-10T13:58:00Z">
            <w:rPr>
              <w:rStyle w:val="FootnoteReference"/>
              <w:rFonts w:asciiTheme="majorBidi" w:hAnsiTheme="majorBidi" w:cstheme="majorBidi"/>
              <w:szCs w:val="24"/>
            </w:rPr>
          </w:rPrChange>
        </w:rPr>
        <w:footnoteReference w:id="36"/>
      </w:r>
    </w:p>
    <w:p w14:paraId="5DB57A12" w14:textId="4EA37442" w:rsidR="006D0CB1" w:rsidRPr="00D86092" w:rsidRDefault="006D0CB1" w:rsidP="0080649D">
      <w:pPr>
        <w:pStyle w:val="Englishnormal"/>
        <w:rPr>
          <w:lang w:val="en-GB"/>
          <w:rPrChange w:id="1846" w:author="Josh Amaru" w:date="2022-02-10T13:58:00Z">
            <w:rPr/>
          </w:rPrChange>
        </w:rPr>
      </w:pPr>
      <w:r w:rsidRPr="00D86092">
        <w:rPr>
          <w:color w:val="000000"/>
          <w:lang w:val="en-GB"/>
          <w:rPrChange w:id="1847" w:author="Josh Amaru" w:date="2022-02-10T13:58:00Z">
            <w:rPr>
              <w:color w:val="000000"/>
            </w:rPr>
          </w:rPrChange>
        </w:rPr>
        <w:t>These three</w:t>
      </w:r>
      <w:r w:rsidRPr="00D86092">
        <w:rPr>
          <w:lang w:val="en-GB"/>
          <w:rPrChange w:id="1848" w:author="Josh Amaru" w:date="2022-02-10T13:58:00Z">
            <w:rPr/>
          </w:rPrChange>
        </w:rPr>
        <w:t xml:space="preserve"> </w:t>
      </w:r>
      <w:r w:rsidR="00A815D9" w:rsidRPr="00D86092">
        <w:rPr>
          <w:i/>
          <w:iCs/>
          <w:lang w:val="en-GB"/>
          <w:rPrChange w:id="1849" w:author="Josh Amaru" w:date="2022-02-10T13:58:00Z">
            <w:rPr>
              <w:i/>
              <w:iCs/>
            </w:rPr>
          </w:rPrChange>
        </w:rPr>
        <w:t>halakhot</w:t>
      </w:r>
      <w:r w:rsidRPr="00D86092">
        <w:rPr>
          <w:i/>
          <w:iCs/>
          <w:lang w:val="en-GB"/>
          <w:rPrChange w:id="1850" w:author="Josh Amaru" w:date="2022-02-10T13:58:00Z">
            <w:rPr>
              <w:i/>
              <w:iCs/>
            </w:rPr>
          </w:rPrChange>
        </w:rPr>
        <w:t xml:space="preserve"> </w:t>
      </w:r>
      <w:r w:rsidRPr="00D86092">
        <w:rPr>
          <w:lang w:val="en-GB"/>
          <w:rPrChange w:id="1851" w:author="Josh Amaru" w:date="2022-02-10T13:58:00Z">
            <w:rPr/>
          </w:rPrChange>
        </w:rPr>
        <w:t xml:space="preserve">are connected by their shared subject matter and </w:t>
      </w:r>
      <w:r w:rsidR="00C84938" w:rsidRPr="00D86092">
        <w:rPr>
          <w:lang w:val="en-GB"/>
          <w:rPrChange w:id="1852" w:author="Josh Amaru" w:date="2022-02-10T13:58:00Z">
            <w:rPr/>
          </w:rPrChange>
        </w:rPr>
        <w:t xml:space="preserve">their inclusion of </w:t>
      </w:r>
      <w:r w:rsidRPr="00D86092">
        <w:rPr>
          <w:lang w:val="en-GB"/>
          <w:rPrChange w:id="1853" w:author="Josh Amaru" w:date="2022-02-10T13:58:00Z">
            <w:rPr/>
          </w:rPrChange>
        </w:rPr>
        <w:t xml:space="preserve">a dispute between the Tannaitic tradition that quotes the halakha (the </w:t>
      </w:r>
      <w:r w:rsidR="00CF2914" w:rsidRPr="00D86092">
        <w:rPr>
          <w:i/>
          <w:iCs/>
          <w:lang w:val="en-GB"/>
          <w:rPrChange w:id="1854" w:author="Josh Amaru" w:date="2022-02-10T13:58:00Z">
            <w:rPr>
              <w:i/>
              <w:iCs/>
            </w:rPr>
          </w:rPrChange>
        </w:rPr>
        <w:t>tanna qamma</w:t>
      </w:r>
      <w:r w:rsidRPr="00D86092">
        <w:rPr>
          <w:lang w:val="en-GB"/>
          <w:rPrChange w:id="1855" w:author="Josh Amaru" w:date="2022-02-10T13:58:00Z">
            <w:rPr/>
          </w:rPrChange>
        </w:rPr>
        <w:t>) and the opinion of R. Yose. They regulate</w:t>
      </w:r>
      <w:r w:rsidRPr="00D86092">
        <w:rPr>
          <w:i/>
          <w:iCs/>
          <w:lang w:val="en-GB"/>
          <w:rPrChange w:id="1856" w:author="Josh Amaru" w:date="2022-02-10T13:58:00Z">
            <w:rPr>
              <w:i/>
              <w:iCs/>
            </w:rPr>
          </w:rPrChange>
        </w:rPr>
        <w:t xml:space="preserve"> </w:t>
      </w:r>
      <w:r w:rsidRPr="00D86092">
        <w:rPr>
          <w:lang w:val="en-GB"/>
          <w:rPrChange w:id="1857" w:author="Josh Amaru" w:date="2022-02-10T13:58:00Z">
            <w:rPr/>
          </w:rPrChange>
        </w:rPr>
        <w:t>prop</w:t>
      </w:r>
      <w:r w:rsidRPr="00D86092">
        <w:rPr>
          <w:color w:val="000000"/>
          <w:lang w:val="en-GB"/>
          <w:rPrChange w:id="1858" w:author="Josh Amaru" w:date="2022-02-10T13:58:00Z">
            <w:rPr>
              <w:color w:val="000000"/>
            </w:rPr>
          </w:rPrChange>
        </w:rPr>
        <w:t xml:space="preserve">erty rights in cases where ownership of the property is considered unclear. </w:t>
      </w:r>
      <w:r w:rsidRPr="00D86092">
        <w:rPr>
          <w:lang w:val="en-GB"/>
          <w:rPrChange w:id="1859" w:author="Josh Amaru" w:date="2022-02-10T13:58:00Z">
            <w:rPr/>
          </w:rPrChange>
        </w:rPr>
        <w:t xml:space="preserve">Halakha 1 deals with people—a deaf-mute, an idiot, or a minor—whom the Sages often considered incompetent to uphold halakhic norms including </w:t>
      </w:r>
      <w:commentRangeStart w:id="1860"/>
      <w:commentRangeStart w:id="1861"/>
      <w:r w:rsidR="00C84938" w:rsidRPr="00D86092">
        <w:rPr>
          <w:lang w:val="en-GB"/>
          <w:rPrChange w:id="1862" w:author="Josh Amaru" w:date="2022-02-10T13:58:00Z">
            <w:rPr/>
          </w:rPrChange>
        </w:rPr>
        <w:t xml:space="preserve">the </w:t>
      </w:r>
      <w:r w:rsidR="0080649D" w:rsidRPr="00D86092">
        <w:rPr>
          <w:lang w:val="en-GB"/>
          <w:rPrChange w:id="1863" w:author="Josh Amaru" w:date="2022-02-10T13:58:00Z">
            <w:rPr/>
          </w:rPrChange>
        </w:rPr>
        <w:t xml:space="preserve">acquisition </w:t>
      </w:r>
      <w:r w:rsidR="00C84938" w:rsidRPr="00D86092">
        <w:rPr>
          <w:lang w:val="en-GB"/>
          <w:rPrChange w:id="1864" w:author="Josh Amaru" w:date="2022-02-10T13:58:00Z">
            <w:rPr/>
          </w:rPrChange>
        </w:rPr>
        <w:t xml:space="preserve">of </w:t>
      </w:r>
      <w:r w:rsidRPr="00D86092">
        <w:rPr>
          <w:lang w:val="en-GB"/>
          <w:rPrChange w:id="1865" w:author="Josh Amaru" w:date="2022-02-10T13:58:00Z">
            <w:rPr/>
          </w:rPrChange>
        </w:rPr>
        <w:t>property</w:t>
      </w:r>
      <w:commentRangeEnd w:id="1860"/>
      <w:r w:rsidR="00F11F7D" w:rsidRPr="00D86092">
        <w:rPr>
          <w:rStyle w:val="CommentReference"/>
          <w:rFonts w:ascii="Times New Roman" w:hAnsi="Times New Roman" w:cs="Times New Roman"/>
          <w:lang w:val="en-GB" w:eastAsia="he-IL" w:bidi="he-IL"/>
          <w:rPrChange w:id="1866" w:author="Josh Amaru" w:date="2022-02-10T13:58:00Z">
            <w:rPr>
              <w:rStyle w:val="CommentReference"/>
              <w:rFonts w:ascii="Times New Roman" w:hAnsi="Times New Roman" w:cs="Times New Roman"/>
              <w:lang w:eastAsia="he-IL" w:bidi="he-IL"/>
            </w:rPr>
          </w:rPrChange>
        </w:rPr>
        <w:commentReference w:id="1860"/>
      </w:r>
      <w:commentRangeEnd w:id="1861"/>
      <w:r w:rsidR="0080649D" w:rsidRPr="00D86092">
        <w:rPr>
          <w:rStyle w:val="CommentReference"/>
          <w:rFonts w:ascii="Times New Roman" w:hAnsi="Times New Roman" w:cs="Times New Roman"/>
          <w:lang w:val="en-GB" w:eastAsia="he-IL" w:bidi="he-IL"/>
          <w:rPrChange w:id="1867" w:author="Josh Amaru" w:date="2022-02-10T13:58:00Z">
            <w:rPr>
              <w:rStyle w:val="CommentReference"/>
              <w:rFonts w:ascii="Times New Roman" w:hAnsi="Times New Roman" w:cs="Times New Roman"/>
              <w:lang w:eastAsia="he-IL" w:bidi="he-IL"/>
            </w:rPr>
          </w:rPrChange>
        </w:rPr>
        <w:commentReference w:id="1861"/>
      </w:r>
      <w:r w:rsidRPr="00D86092">
        <w:rPr>
          <w:lang w:val="en-GB"/>
          <w:rPrChange w:id="1868" w:author="Josh Amaru" w:date="2022-02-10T13:58:00Z">
            <w:rPr/>
          </w:rPrChange>
        </w:rPr>
        <w:t>.</w:t>
      </w:r>
      <w:r w:rsidRPr="00D86092">
        <w:rPr>
          <w:rStyle w:val="FootnoteReference"/>
          <w:lang w:val="en-GB"/>
          <w:rPrChange w:id="1869" w:author="Josh Amaru" w:date="2022-02-10T13:58:00Z">
            <w:rPr>
              <w:rStyle w:val="FootnoteReference"/>
            </w:rPr>
          </w:rPrChange>
        </w:rPr>
        <w:footnoteReference w:id="37"/>
      </w:r>
      <w:r w:rsidRPr="00D86092">
        <w:rPr>
          <w:lang w:val="en-GB"/>
          <w:rPrChange w:id="1870" w:author="Josh Amaru" w:date="2022-02-10T13:58:00Z">
            <w:rPr/>
          </w:rPrChange>
        </w:rPr>
        <w:t xml:space="preserve"> </w:t>
      </w:r>
      <w:r w:rsidR="00A815D9" w:rsidRPr="00D86092">
        <w:rPr>
          <w:i/>
          <w:iCs/>
          <w:lang w:val="en-GB"/>
          <w:rPrChange w:id="1871" w:author="Josh Amaru" w:date="2022-02-10T13:58:00Z">
            <w:rPr>
              <w:i/>
              <w:iCs/>
            </w:rPr>
          </w:rPrChange>
        </w:rPr>
        <w:t>Halakhot</w:t>
      </w:r>
      <w:r w:rsidRPr="00D86092">
        <w:rPr>
          <w:i/>
          <w:iCs/>
          <w:lang w:val="en-GB"/>
          <w:rPrChange w:id="1872" w:author="Josh Amaru" w:date="2022-02-10T13:58:00Z">
            <w:rPr>
              <w:i/>
              <w:iCs/>
            </w:rPr>
          </w:rPrChange>
        </w:rPr>
        <w:t xml:space="preserve"> </w:t>
      </w:r>
      <w:r w:rsidRPr="00D86092">
        <w:rPr>
          <w:lang w:val="en-GB"/>
          <w:rPrChange w:id="1873" w:author="Josh Amaru" w:date="2022-02-10T13:58:00Z">
            <w:rPr/>
          </w:rPrChange>
        </w:rPr>
        <w:t>2 and 3, in contrast, concern situations in which a person acts to obtain some object—by setting traps to catch animals or by shaking olive branches to gather the olives that fall from the tree—but have yet to take possession of it.</w:t>
      </w:r>
      <w:r w:rsidRPr="00D86092">
        <w:rPr>
          <w:rStyle w:val="FootnoteReference"/>
          <w:lang w:val="en-GB"/>
          <w:rPrChange w:id="1874" w:author="Josh Amaru" w:date="2022-02-10T13:58:00Z">
            <w:rPr>
              <w:rStyle w:val="FootnoteReference"/>
            </w:rPr>
          </w:rPrChange>
        </w:rPr>
        <w:footnoteReference w:id="38"/>
      </w:r>
      <w:r w:rsidRPr="00D86092">
        <w:rPr>
          <w:lang w:val="en-GB"/>
          <w:rPrChange w:id="1875" w:author="Josh Amaru" w:date="2022-02-10T13:58:00Z">
            <w:rPr/>
          </w:rPrChange>
        </w:rPr>
        <w:t xml:space="preserve"> Hence, according to the usual laws of property, they have not yet acquired the object.</w:t>
      </w:r>
      <w:r w:rsidRPr="00D86092">
        <w:rPr>
          <w:rStyle w:val="FootnoteReference"/>
          <w:lang w:val="en-GB"/>
          <w:rPrChange w:id="1876" w:author="Josh Amaru" w:date="2022-02-10T13:58:00Z">
            <w:rPr>
              <w:rStyle w:val="FootnoteReference"/>
            </w:rPr>
          </w:rPrChange>
        </w:rPr>
        <w:footnoteReference w:id="39"/>
      </w:r>
      <w:r w:rsidRPr="00D86092">
        <w:rPr>
          <w:lang w:val="en-GB"/>
          <w:rPrChange w:id="1877" w:author="Josh Amaru" w:date="2022-02-10T13:58:00Z">
            <w:rPr/>
          </w:rPrChange>
        </w:rPr>
        <w:t xml:space="preserve"> During this liminal phase, the object is seized by another. Now the question is: Did this second person steal the object, or</w:t>
      </w:r>
      <w:r w:rsidRPr="00D86092">
        <w:rPr>
          <w:color w:val="000000"/>
          <w:lang w:val="en-GB"/>
          <w:rPrChange w:id="1878" w:author="Josh Amaru" w:date="2022-02-10T13:58:00Z">
            <w:rPr>
              <w:color w:val="000000"/>
            </w:rPr>
          </w:rPrChange>
        </w:rPr>
        <w:t xml:space="preserve"> is he or she now</w:t>
      </w:r>
      <w:r w:rsidRPr="00D86092">
        <w:rPr>
          <w:lang w:val="en-GB"/>
          <w:rPrChange w:id="1879" w:author="Josh Amaru" w:date="2022-02-10T13:58:00Z">
            <w:rPr/>
          </w:rPrChange>
        </w:rPr>
        <w:t xml:space="preserve"> its legal owner? In all three cases, the Sages, including R. Yose, rule that the object belongs to the first person, even if he or she is not competent to hold various property rights </w:t>
      </w:r>
      <w:r w:rsidRPr="00D86092">
        <w:rPr>
          <w:color w:val="000000"/>
          <w:lang w:val="en-GB"/>
          <w:rPrChange w:id="1880" w:author="Josh Amaru" w:date="2022-02-10T13:58:00Z">
            <w:rPr>
              <w:color w:val="000000"/>
            </w:rPr>
          </w:rPrChange>
        </w:rPr>
        <w:t>or has not</w:t>
      </w:r>
      <w:r w:rsidRPr="00D86092">
        <w:rPr>
          <w:lang w:val="en-GB"/>
          <w:rPrChange w:id="1881" w:author="Josh Amaru" w:date="2022-02-10T13:58:00Z">
            <w:rPr/>
          </w:rPrChange>
        </w:rPr>
        <w:t xml:space="preserve"> yet obtained the</w:t>
      </w:r>
      <w:r w:rsidR="00C84938" w:rsidRPr="00D86092">
        <w:rPr>
          <w:lang w:val="en-GB"/>
          <w:rPrChange w:id="1882" w:author="Josh Amaru" w:date="2022-02-10T13:58:00Z">
            <w:rPr/>
          </w:rPrChange>
        </w:rPr>
        <w:t xml:space="preserve"> object</w:t>
      </w:r>
      <w:r w:rsidRPr="00D86092">
        <w:rPr>
          <w:lang w:val="en-GB"/>
          <w:rPrChange w:id="1883" w:author="Josh Amaru" w:date="2022-02-10T13:58:00Z">
            <w:rPr/>
          </w:rPrChange>
        </w:rPr>
        <w:t xml:space="preserve">. The appropriation of an object by another—whether </w:t>
      </w:r>
      <w:r w:rsidR="006D6117" w:rsidRPr="00D86092">
        <w:rPr>
          <w:lang w:val="en-GB"/>
          <w:rPrChange w:id="1884" w:author="Josh Amaru" w:date="2022-02-10T13:58:00Z">
            <w:rPr/>
          </w:rPrChange>
        </w:rPr>
        <w:t xml:space="preserve">these are </w:t>
      </w:r>
      <w:r w:rsidRPr="00D86092">
        <w:rPr>
          <w:lang w:val="en-GB"/>
          <w:rPrChange w:id="1885" w:author="Josh Amaru" w:date="2022-02-10T13:58:00Z">
            <w:rPr/>
          </w:rPrChange>
        </w:rPr>
        <w:t xml:space="preserve">of </w:t>
      </w:r>
      <w:r w:rsidR="00961814" w:rsidRPr="00D86092">
        <w:rPr>
          <w:lang w:val="en-GB"/>
          <w:rPrChange w:id="1886" w:author="Josh Amaru" w:date="2022-02-10T13:58:00Z">
            <w:rPr/>
          </w:rPrChange>
        </w:rPr>
        <w:t>‘</w:t>
      </w:r>
      <w:r w:rsidRPr="00D86092">
        <w:rPr>
          <w:lang w:val="en-GB"/>
          <w:rPrChange w:id="1887" w:author="Josh Amaru" w:date="2022-02-10T13:58:00Z">
            <w:rPr/>
          </w:rPrChange>
        </w:rPr>
        <w:t>found objects</w:t>
      </w:r>
      <w:r w:rsidR="00961814" w:rsidRPr="00D86092">
        <w:rPr>
          <w:lang w:val="en-GB"/>
          <w:rPrChange w:id="1888" w:author="Josh Amaru" w:date="2022-02-10T13:58:00Z">
            <w:rPr/>
          </w:rPrChange>
        </w:rPr>
        <w:t>’,</w:t>
      </w:r>
      <w:r w:rsidRPr="00D86092">
        <w:rPr>
          <w:rStyle w:val="FootnoteReference"/>
          <w:lang w:val="en-GB"/>
          <w:rPrChange w:id="1889" w:author="Josh Amaru" w:date="2022-02-10T13:58:00Z">
            <w:rPr>
              <w:rStyle w:val="FootnoteReference"/>
            </w:rPr>
          </w:rPrChange>
        </w:rPr>
        <w:footnoteReference w:id="40"/>
      </w:r>
      <w:r w:rsidRPr="00D86092">
        <w:rPr>
          <w:lang w:val="en-GB"/>
          <w:rPrChange w:id="1890" w:author="Josh Amaru" w:date="2022-02-10T13:58:00Z">
            <w:rPr/>
          </w:rPrChange>
        </w:rPr>
        <w:t xml:space="preserve"> an animal, or olives—is considered theft. The </w:t>
      </w:r>
      <w:r w:rsidR="00961814" w:rsidRPr="00D86092">
        <w:rPr>
          <w:lang w:val="en-GB"/>
          <w:rPrChange w:id="1891" w:author="Josh Amaru" w:date="2022-02-10T13:58:00Z">
            <w:rPr/>
          </w:rPrChange>
        </w:rPr>
        <w:t>‘</w:t>
      </w:r>
      <w:r w:rsidR="00EA39E6" w:rsidRPr="00D86092">
        <w:rPr>
          <w:lang w:val="en-GB"/>
          <w:rPrChange w:id="1892" w:author="Josh Amaru" w:date="2022-02-10T13:58:00Z">
            <w:rPr/>
          </w:rPrChange>
        </w:rPr>
        <w:t>ways of peace</w:t>
      </w:r>
      <w:r w:rsidR="00961814" w:rsidRPr="00D86092">
        <w:rPr>
          <w:lang w:val="en-GB"/>
          <w:rPrChange w:id="1893" w:author="Josh Amaru" w:date="2022-02-10T13:58:00Z">
            <w:rPr/>
          </w:rPrChange>
        </w:rPr>
        <w:t>’</w:t>
      </w:r>
      <w:r w:rsidRPr="00D86092">
        <w:rPr>
          <w:lang w:val="en-GB"/>
          <w:rPrChange w:id="1894" w:author="Josh Amaru" w:date="2022-02-10T13:58:00Z">
            <w:rPr/>
          </w:rPrChange>
        </w:rPr>
        <w:t xml:space="preserve"> justification, however, indicates that, in the mind of</w:t>
      </w:r>
      <w:r w:rsidRPr="00D86092">
        <w:rPr>
          <w:i/>
          <w:iCs/>
          <w:lang w:val="en-GB"/>
          <w:rPrChange w:id="1895" w:author="Josh Amaru" w:date="2022-02-10T13:58:00Z">
            <w:rPr>
              <w:i/>
              <w:iCs/>
            </w:rPr>
          </w:rPrChange>
        </w:rPr>
        <w:t xml:space="preserve"> </w:t>
      </w:r>
      <w:r w:rsidRPr="00D86092">
        <w:rPr>
          <w:lang w:val="en-GB"/>
          <w:rPrChange w:id="1896" w:author="Josh Amaru" w:date="2022-02-10T13:58:00Z">
            <w:rPr/>
          </w:rPrChange>
        </w:rPr>
        <w:t xml:space="preserve">the </w:t>
      </w:r>
      <w:r w:rsidR="00CF2914" w:rsidRPr="00D86092">
        <w:rPr>
          <w:i/>
          <w:iCs/>
          <w:lang w:val="en-GB"/>
          <w:rPrChange w:id="1897" w:author="Josh Amaru" w:date="2022-02-10T13:58:00Z">
            <w:rPr>
              <w:i/>
              <w:iCs/>
            </w:rPr>
          </w:rPrChange>
        </w:rPr>
        <w:t>tanna qamma</w:t>
      </w:r>
      <w:r w:rsidRPr="00D86092">
        <w:rPr>
          <w:lang w:val="en-GB"/>
          <w:rPrChange w:id="1898" w:author="Josh Amaru" w:date="2022-02-10T13:58:00Z">
            <w:rPr/>
          </w:rPrChange>
        </w:rPr>
        <w:t xml:space="preserve"> (the first opinion in each of the three </w:t>
      </w:r>
      <w:r w:rsidR="00A815D9" w:rsidRPr="00D86092">
        <w:rPr>
          <w:i/>
          <w:iCs/>
          <w:lang w:val="en-GB"/>
          <w:rPrChange w:id="1899" w:author="Josh Amaru" w:date="2022-02-10T13:58:00Z">
            <w:rPr>
              <w:i/>
              <w:iCs/>
            </w:rPr>
          </w:rPrChange>
        </w:rPr>
        <w:t>halakhot</w:t>
      </w:r>
      <w:r w:rsidRPr="00D86092">
        <w:rPr>
          <w:lang w:val="en-GB"/>
          <w:rPrChange w:id="1900" w:author="Josh Amaru" w:date="2022-02-10T13:58:00Z">
            <w:rPr/>
          </w:rPrChange>
        </w:rPr>
        <w:t xml:space="preserve">), the material (ontological) definition of possession of the object (olives, fowl, fish, etc.) has not changed; the object essentially remains ownerless. In other words, the </w:t>
      </w:r>
      <w:r w:rsidR="00CF2914" w:rsidRPr="00D86092">
        <w:rPr>
          <w:i/>
          <w:iCs/>
          <w:lang w:val="en-GB"/>
          <w:rPrChange w:id="1901" w:author="Josh Amaru" w:date="2022-02-10T13:58:00Z">
            <w:rPr>
              <w:i/>
              <w:iCs/>
            </w:rPr>
          </w:rPrChange>
        </w:rPr>
        <w:t>tanna qamma</w:t>
      </w:r>
      <w:r w:rsidRPr="00D86092">
        <w:rPr>
          <w:lang w:val="en-GB"/>
          <w:rPrChange w:id="1902" w:author="Josh Amaru" w:date="2022-02-10T13:58:00Z">
            <w:rPr/>
          </w:rPrChange>
        </w:rPr>
        <w:t xml:space="preserve"> does not assign these cases to the legal category of </w:t>
      </w:r>
      <w:r w:rsidR="006D6117" w:rsidRPr="00D86092">
        <w:rPr>
          <w:lang w:val="en-GB"/>
          <w:rPrChange w:id="1903" w:author="Josh Amaru" w:date="2022-02-10T13:58:00Z">
            <w:rPr/>
          </w:rPrChange>
        </w:rPr>
        <w:t xml:space="preserve">property </w:t>
      </w:r>
      <w:r w:rsidRPr="00D86092">
        <w:rPr>
          <w:lang w:val="en-GB"/>
          <w:rPrChange w:id="1904" w:author="Josh Amaru" w:date="2022-02-10T13:58:00Z">
            <w:rPr/>
          </w:rPrChange>
        </w:rPr>
        <w:t xml:space="preserve">rights; instead, he acknowledges them for reasons of ethics or public policy. R. Yose, in contrast, believes that found objects should become the legal property of the deaf-mute, etc., or </w:t>
      </w:r>
      <w:r w:rsidR="006D6117" w:rsidRPr="00D86092">
        <w:rPr>
          <w:lang w:val="en-GB"/>
          <w:rPrChange w:id="1905" w:author="Josh Amaru" w:date="2022-02-10T13:58:00Z">
            <w:rPr/>
          </w:rPrChange>
        </w:rPr>
        <w:t xml:space="preserve">of </w:t>
      </w:r>
      <w:r w:rsidRPr="00D86092">
        <w:rPr>
          <w:lang w:val="en-GB"/>
          <w:rPrChange w:id="1906" w:author="Josh Amaru" w:date="2022-02-10T13:58:00Z">
            <w:rPr/>
          </w:rPrChange>
        </w:rPr>
        <w:t xml:space="preserve">the first person who has made an effort to obtain them. One may assume that, by reasoning that an active </w:t>
      </w:r>
      <w:r w:rsidR="006D6117" w:rsidRPr="00D86092">
        <w:rPr>
          <w:lang w:val="en-GB"/>
          <w:rPrChange w:id="1907" w:author="Josh Amaru" w:date="2022-02-10T13:58:00Z">
            <w:rPr/>
          </w:rPrChange>
        </w:rPr>
        <w:t xml:space="preserve">effort </w:t>
      </w:r>
      <w:r w:rsidRPr="00D86092">
        <w:rPr>
          <w:lang w:val="en-GB"/>
          <w:rPrChange w:id="1908" w:author="Josh Amaru" w:date="2022-02-10T13:58:00Z">
            <w:rPr/>
          </w:rPrChange>
        </w:rPr>
        <w:t xml:space="preserve">to </w:t>
      </w:r>
      <w:r w:rsidR="006D6117" w:rsidRPr="00D86092">
        <w:rPr>
          <w:lang w:val="en-GB"/>
          <w:rPrChange w:id="1909" w:author="Josh Amaru" w:date="2022-02-10T13:58:00Z">
            <w:rPr/>
          </w:rPrChange>
        </w:rPr>
        <w:t xml:space="preserve">take possession of </w:t>
      </w:r>
      <w:r w:rsidRPr="00D86092">
        <w:rPr>
          <w:lang w:val="en-GB"/>
          <w:rPrChange w:id="1910" w:author="Josh Amaru" w:date="2022-02-10T13:58:00Z">
            <w:rPr/>
          </w:rPrChange>
        </w:rPr>
        <w:t xml:space="preserve">an object totally excludes the case from mere </w:t>
      </w:r>
      <w:r w:rsidR="00961814" w:rsidRPr="00D86092">
        <w:rPr>
          <w:lang w:val="en-GB"/>
          <w:rPrChange w:id="1911" w:author="Josh Amaru" w:date="2022-02-10T13:58:00Z">
            <w:rPr/>
          </w:rPrChange>
        </w:rPr>
        <w:t>‘</w:t>
      </w:r>
      <w:r w:rsidRPr="00D86092">
        <w:rPr>
          <w:lang w:val="en-GB"/>
          <w:rPrChange w:id="1912" w:author="Josh Amaru" w:date="2022-02-10T13:58:00Z">
            <w:rPr/>
          </w:rPrChange>
        </w:rPr>
        <w:t>intent</w:t>
      </w:r>
      <w:r w:rsidR="00961814" w:rsidRPr="00D86092">
        <w:rPr>
          <w:lang w:val="en-GB"/>
          <w:rPrChange w:id="1913" w:author="Josh Amaru" w:date="2022-02-10T13:58:00Z">
            <w:rPr/>
          </w:rPrChange>
        </w:rPr>
        <w:t>’,</w:t>
      </w:r>
      <w:r w:rsidRPr="00D86092">
        <w:rPr>
          <w:lang w:val="en-GB"/>
          <w:rPrChange w:id="1914" w:author="Josh Amaru" w:date="2022-02-10T13:58:00Z">
            <w:rPr/>
          </w:rPrChange>
        </w:rPr>
        <w:t xml:space="preserve"> </w:t>
      </w:r>
      <w:r w:rsidR="006D6117" w:rsidRPr="00D86092">
        <w:rPr>
          <w:lang w:val="en-GB"/>
          <w:rPrChange w:id="1915" w:author="Josh Amaru" w:date="2022-02-10T13:58:00Z">
            <w:rPr/>
          </w:rPrChange>
        </w:rPr>
        <w:t xml:space="preserve">R. Yose </w:t>
      </w:r>
      <w:r w:rsidRPr="00D86092">
        <w:rPr>
          <w:lang w:val="en-GB"/>
          <w:rPrChange w:id="1916" w:author="Josh Amaru" w:date="2022-02-10T13:58:00Z">
            <w:rPr/>
          </w:rPrChange>
        </w:rPr>
        <w:t xml:space="preserve">transfers this </w:t>
      </w:r>
      <w:r w:rsidR="006D6117" w:rsidRPr="00D86092">
        <w:rPr>
          <w:lang w:val="en-GB"/>
          <w:rPrChange w:id="1917" w:author="Josh Amaru" w:date="2022-02-10T13:58:00Z">
            <w:rPr/>
          </w:rPrChange>
        </w:rPr>
        <w:t xml:space="preserve">act </w:t>
      </w:r>
      <w:r w:rsidRPr="00D86092">
        <w:rPr>
          <w:lang w:val="en-GB"/>
          <w:rPrChange w:id="1918" w:author="Josh Amaru" w:date="2022-02-10T13:58:00Z">
            <w:rPr/>
          </w:rPrChange>
        </w:rPr>
        <w:t xml:space="preserve">to the category of an act that confers </w:t>
      </w:r>
      <w:r w:rsidR="006D6117" w:rsidRPr="00D86092">
        <w:rPr>
          <w:lang w:val="en-GB"/>
          <w:rPrChange w:id="1919" w:author="Josh Amaru" w:date="2022-02-10T13:58:00Z">
            <w:rPr/>
          </w:rPrChange>
        </w:rPr>
        <w:t xml:space="preserve">possession </w:t>
      </w:r>
      <w:r w:rsidRPr="00D86092">
        <w:rPr>
          <w:lang w:val="en-GB"/>
          <w:rPrChange w:id="1920" w:author="Josh Amaru" w:date="2022-02-10T13:58:00Z">
            <w:rPr/>
          </w:rPrChange>
        </w:rPr>
        <w:t>(at a stronger level, at least, than that of those who have not actually taken possession).</w:t>
      </w:r>
    </w:p>
    <w:p w14:paraId="1618F60F" w14:textId="21F9D6D4" w:rsidR="006D0CB1" w:rsidRPr="00D86092" w:rsidRDefault="006D0CB1" w:rsidP="0080250D">
      <w:pPr>
        <w:pStyle w:val="Englishnormal"/>
        <w:rPr>
          <w:lang w:val="en-GB"/>
          <w:rPrChange w:id="1921" w:author="Josh Amaru" w:date="2022-02-10T13:58:00Z">
            <w:rPr/>
          </w:rPrChange>
        </w:rPr>
      </w:pPr>
      <w:r w:rsidRPr="00D86092">
        <w:rPr>
          <w:lang w:val="en-GB"/>
          <w:rPrChange w:id="1922" w:author="Josh Amaru" w:date="2022-02-10T13:58:00Z">
            <w:rPr/>
          </w:rPrChange>
        </w:rPr>
        <w:t xml:space="preserve">Do these divergent definitions have divergent normative outcomes? The Talmudic discourse answers this question in the affirmative. In both Talmuds, it is argued that, according to the </w:t>
      </w:r>
      <w:r w:rsidR="00CF2914" w:rsidRPr="00D86092">
        <w:rPr>
          <w:i/>
          <w:iCs/>
          <w:lang w:val="en-GB"/>
          <w:rPrChange w:id="1923" w:author="Josh Amaru" w:date="2022-02-10T13:58:00Z">
            <w:rPr>
              <w:i/>
              <w:iCs/>
            </w:rPr>
          </w:rPrChange>
        </w:rPr>
        <w:t>tanna qamma</w:t>
      </w:r>
      <w:r w:rsidRPr="00D86092">
        <w:rPr>
          <w:lang w:val="en-GB"/>
          <w:rPrChange w:id="1924" w:author="Josh Amaru" w:date="2022-02-10T13:58:00Z">
            <w:rPr/>
          </w:rPrChange>
        </w:rPr>
        <w:t xml:space="preserve">, one who appropriates these objects should not be sanctioned because one has not transgressed Torah law (evidently because the objects have not ontologically changed hands). R. Yose, in contrast, placing the case in the legal category of </w:t>
      </w:r>
      <w:r w:rsidR="006D6117" w:rsidRPr="00D86092">
        <w:rPr>
          <w:lang w:val="en-GB"/>
          <w:rPrChange w:id="1925" w:author="Josh Amaru" w:date="2022-02-10T13:58:00Z">
            <w:rPr/>
          </w:rPrChange>
        </w:rPr>
        <w:t xml:space="preserve">property </w:t>
      </w:r>
      <w:r w:rsidRPr="00D86092">
        <w:rPr>
          <w:lang w:val="en-GB"/>
          <w:rPrChange w:id="1926" w:author="Josh Amaru" w:date="2022-02-10T13:58:00Z">
            <w:rPr/>
          </w:rPrChange>
        </w:rPr>
        <w:t>law, allows the aggrieved party to seek restitution in rabbinical court.</w:t>
      </w:r>
      <w:r w:rsidRPr="00D86092">
        <w:rPr>
          <w:rStyle w:val="FootnoteReference"/>
          <w:lang w:val="en-GB"/>
          <w:rPrChange w:id="1927" w:author="Josh Amaru" w:date="2022-02-10T13:58:00Z">
            <w:rPr>
              <w:rStyle w:val="FootnoteReference"/>
            </w:rPr>
          </w:rPrChange>
        </w:rPr>
        <w:footnoteReference w:id="41"/>
      </w:r>
      <w:r w:rsidRPr="00D86092">
        <w:rPr>
          <w:lang w:val="en-GB"/>
          <w:rPrChange w:id="1930" w:author="Josh Amaru" w:date="2022-02-10T13:58:00Z">
            <w:rPr/>
          </w:rPrChange>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w:t>
      </w:r>
      <w:r w:rsidR="006D6117" w:rsidRPr="00D86092">
        <w:rPr>
          <w:lang w:val="en-GB"/>
          <w:rPrChange w:id="1931" w:author="Josh Amaru" w:date="2022-02-10T13:58:00Z">
            <w:rPr/>
          </w:rPrChange>
        </w:rPr>
        <w:t xml:space="preserve">property </w:t>
      </w:r>
      <w:r w:rsidRPr="00D86092">
        <w:rPr>
          <w:lang w:val="en-GB"/>
          <w:rPrChange w:id="1932" w:author="Josh Amaru" w:date="2022-02-10T13:58:00Z">
            <w:rPr/>
          </w:rPrChange>
        </w:rPr>
        <w:t>law by creating an additional rule</w:t>
      </w:r>
      <w:r w:rsidRPr="00D86092">
        <w:rPr>
          <w:rStyle w:val="FootnoteReference"/>
          <w:lang w:val="en-GB"/>
          <w:rPrChange w:id="1933" w:author="Josh Amaru" w:date="2022-02-10T13:58:00Z">
            <w:rPr>
              <w:rStyle w:val="FootnoteReference"/>
            </w:rPr>
          </w:rPrChange>
        </w:rPr>
        <w:footnoteReference w:id="42"/>
      </w:r>
      <w:r w:rsidRPr="00D86092">
        <w:rPr>
          <w:lang w:val="en-GB"/>
          <w:rPrChange w:id="1934" w:author="Josh Amaru" w:date="2022-02-10T13:58:00Z">
            <w:rPr/>
          </w:rPrChange>
        </w:rPr>
        <w:t>—thereby attaining a just outcome not only on the moral level but on the normative plane as well.</w:t>
      </w:r>
      <w:r w:rsidRPr="00D86092">
        <w:rPr>
          <w:rStyle w:val="FootnoteReference"/>
          <w:lang w:val="en-GB"/>
          <w:rPrChange w:id="1935" w:author="Josh Amaru" w:date="2022-02-10T13:58:00Z">
            <w:rPr>
              <w:rStyle w:val="FootnoteReference"/>
            </w:rPr>
          </w:rPrChange>
        </w:rPr>
        <w:footnoteReference w:id="43"/>
      </w:r>
    </w:p>
    <w:p w14:paraId="56A4580B" w14:textId="7AF383E8" w:rsidR="006D0CB1" w:rsidRPr="00D86092" w:rsidRDefault="006D0CB1" w:rsidP="00DB023E">
      <w:pPr>
        <w:pStyle w:val="Englishnormal"/>
        <w:rPr>
          <w:lang w:val="en-GB"/>
          <w:rPrChange w:id="1936" w:author="Josh Amaru" w:date="2022-02-10T13:58:00Z">
            <w:rPr/>
          </w:rPrChange>
        </w:rPr>
      </w:pPr>
      <w:r w:rsidRPr="00D86092">
        <w:rPr>
          <w:lang w:val="en-GB"/>
          <w:rPrChange w:id="1937" w:author="Josh Amaru" w:date="2022-02-10T13:58:00Z">
            <w:rPr/>
          </w:rPrChange>
        </w:rPr>
        <w:t xml:space="preserve">Thus, it is found in these cases that the Tannaim—all of them—believe that the </w:t>
      </w:r>
      <w:r w:rsidR="00961814" w:rsidRPr="00D86092">
        <w:rPr>
          <w:lang w:val="en-GB"/>
          <w:rPrChange w:id="1938" w:author="Josh Amaru" w:date="2022-02-10T13:58:00Z">
            <w:rPr/>
          </w:rPrChange>
        </w:rPr>
        <w:t>‘</w:t>
      </w:r>
      <w:r w:rsidRPr="00D86092">
        <w:rPr>
          <w:lang w:val="en-GB"/>
          <w:rPrChange w:id="1939" w:author="Josh Amaru" w:date="2022-02-10T13:58:00Z">
            <w:rPr/>
          </w:rPrChange>
        </w:rPr>
        <w:t>ways of peace</w:t>
      </w:r>
      <w:r w:rsidR="00961814" w:rsidRPr="00D86092">
        <w:rPr>
          <w:lang w:val="en-GB"/>
          <w:rPrChange w:id="1940" w:author="Josh Amaru" w:date="2022-02-10T13:58:00Z">
            <w:rPr/>
          </w:rPrChange>
        </w:rPr>
        <w:t>’</w:t>
      </w:r>
      <w:r w:rsidRPr="00D86092">
        <w:rPr>
          <w:lang w:val="en-GB"/>
          <w:rPrChange w:id="1941" w:author="Josh Amaru" w:date="2022-02-10T13:58:00Z">
            <w:rPr/>
          </w:rPrChange>
        </w:rPr>
        <w:t xml:space="preserve"> legal category, </w:t>
      </w:r>
      <w:r w:rsidR="006D6117" w:rsidRPr="00D86092">
        <w:rPr>
          <w:lang w:val="en-GB"/>
          <w:rPrChange w:id="1942" w:author="Josh Amaru" w:date="2022-02-10T13:58:00Z">
            <w:rPr/>
          </w:rPrChange>
        </w:rPr>
        <w:t xml:space="preserve">seemingly </w:t>
      </w:r>
      <w:r w:rsidRPr="00D86092">
        <w:rPr>
          <w:lang w:val="en-GB"/>
          <w:rPrChange w:id="1943" w:author="Josh Amaru" w:date="2022-02-10T13:58:00Z">
            <w:rPr/>
          </w:rPrChange>
        </w:rPr>
        <w:t xml:space="preserve">based on a rationale external to the legal category of the </w:t>
      </w:r>
      <w:r w:rsidR="00A815D9" w:rsidRPr="00D86092">
        <w:rPr>
          <w:i/>
          <w:iCs/>
          <w:lang w:val="en-GB"/>
          <w:rPrChange w:id="1944" w:author="Josh Amaru" w:date="2022-02-10T13:58:00Z">
            <w:rPr>
              <w:i/>
              <w:iCs/>
            </w:rPr>
          </w:rPrChange>
        </w:rPr>
        <w:t>halakhot</w:t>
      </w:r>
      <w:r w:rsidRPr="00D86092">
        <w:rPr>
          <w:lang w:val="en-GB"/>
          <w:rPrChange w:id="1945" w:author="Josh Amaru" w:date="2022-02-10T13:58:00Z">
            <w:rPr/>
          </w:rPrChange>
        </w:rPr>
        <w:t xml:space="preserve"> of which it is composed, has less normative force than have legal categories predicated on judicial rules and structures of Torah origin, at least where applying legal sanctions is concerned.</w:t>
      </w:r>
      <w:r w:rsidRPr="00D86092">
        <w:rPr>
          <w:rStyle w:val="FootnoteReference"/>
          <w:rtl/>
          <w:lang w:val="en-GB" w:bidi="he-IL"/>
          <w:rPrChange w:id="1946" w:author="Josh Amaru" w:date="2022-02-10T13:58:00Z">
            <w:rPr>
              <w:rStyle w:val="FootnoteReference"/>
              <w:rtl/>
              <w:lang w:bidi="he-IL"/>
            </w:rPr>
          </w:rPrChange>
        </w:rPr>
        <w:footnoteReference w:id="44"/>
      </w:r>
    </w:p>
    <w:p w14:paraId="1A8B5B92" w14:textId="4E0ECFC4" w:rsidR="006D0CB1" w:rsidRPr="00D86092" w:rsidRDefault="006D0CB1" w:rsidP="00DB023E">
      <w:pPr>
        <w:pStyle w:val="PS"/>
        <w:keepNext/>
        <w:tabs>
          <w:tab w:val="left" w:pos="720"/>
          <w:tab w:val="left" w:pos="5220"/>
        </w:tabs>
        <w:spacing w:before="240" w:line="480" w:lineRule="auto"/>
        <w:ind w:firstLine="0"/>
        <w:jc w:val="both"/>
        <w:rPr>
          <w:rFonts w:asciiTheme="majorBidi" w:hAnsiTheme="majorBidi" w:cstheme="majorBidi"/>
          <w:b/>
          <w:bCs/>
          <w:szCs w:val="24"/>
          <w:lang w:val="en-GB"/>
          <w:rPrChange w:id="1949" w:author="Josh Amaru" w:date="2022-02-10T13:58:00Z">
            <w:rPr>
              <w:rFonts w:asciiTheme="majorBidi" w:hAnsiTheme="majorBidi" w:cstheme="majorBidi"/>
              <w:b/>
              <w:bCs/>
              <w:szCs w:val="24"/>
            </w:rPr>
          </w:rPrChange>
        </w:rPr>
      </w:pPr>
      <w:r w:rsidRPr="00D86092">
        <w:rPr>
          <w:rFonts w:asciiTheme="majorBidi" w:hAnsiTheme="majorBidi" w:cstheme="majorBidi"/>
          <w:b/>
          <w:bCs/>
          <w:szCs w:val="24"/>
          <w:lang w:val="en-GB"/>
          <w:rPrChange w:id="1950" w:author="Josh Amaru" w:date="2022-02-10T13:58:00Z">
            <w:rPr>
              <w:rFonts w:asciiTheme="majorBidi" w:hAnsiTheme="majorBidi" w:cstheme="majorBidi"/>
              <w:b/>
              <w:bCs/>
              <w:szCs w:val="24"/>
            </w:rPr>
          </w:rPrChange>
        </w:rPr>
        <w:t xml:space="preserve">A Positive Approach to the </w:t>
      </w:r>
      <w:r w:rsidR="00961814" w:rsidRPr="00D86092">
        <w:rPr>
          <w:rFonts w:asciiTheme="majorBidi" w:hAnsiTheme="majorBidi" w:cstheme="majorBidi"/>
          <w:b/>
          <w:bCs/>
          <w:szCs w:val="24"/>
          <w:lang w:val="en-GB"/>
          <w:rPrChange w:id="1951" w:author="Josh Amaru" w:date="2022-02-10T13:58:00Z">
            <w:rPr>
              <w:rFonts w:asciiTheme="majorBidi" w:hAnsiTheme="majorBidi" w:cstheme="majorBidi"/>
              <w:b/>
              <w:bCs/>
              <w:szCs w:val="24"/>
            </w:rPr>
          </w:rPrChange>
        </w:rPr>
        <w:t>‘</w:t>
      </w:r>
      <w:r w:rsidRPr="00D86092">
        <w:rPr>
          <w:rFonts w:asciiTheme="majorBidi" w:hAnsiTheme="majorBidi" w:cstheme="majorBidi"/>
          <w:b/>
          <w:bCs/>
          <w:szCs w:val="24"/>
          <w:lang w:val="en-GB"/>
          <w:rPrChange w:id="1952" w:author="Josh Amaru" w:date="2022-02-10T13:58:00Z">
            <w:rPr>
              <w:rFonts w:asciiTheme="majorBidi" w:hAnsiTheme="majorBidi" w:cstheme="majorBidi"/>
              <w:b/>
              <w:bCs/>
              <w:szCs w:val="24"/>
            </w:rPr>
          </w:rPrChange>
        </w:rPr>
        <w:t>Ways of Peace</w:t>
      </w:r>
      <w:r w:rsidR="00961814" w:rsidRPr="00D86092">
        <w:rPr>
          <w:rFonts w:asciiTheme="majorBidi" w:hAnsiTheme="majorBidi" w:cstheme="majorBidi"/>
          <w:b/>
          <w:bCs/>
          <w:szCs w:val="24"/>
          <w:lang w:val="en-GB"/>
          <w:rPrChange w:id="1953" w:author="Josh Amaru" w:date="2022-02-10T13:58:00Z">
            <w:rPr>
              <w:rFonts w:asciiTheme="majorBidi" w:hAnsiTheme="majorBidi" w:cstheme="majorBidi"/>
              <w:b/>
              <w:bCs/>
              <w:szCs w:val="24"/>
            </w:rPr>
          </w:rPrChange>
        </w:rPr>
        <w:t>’</w:t>
      </w:r>
      <w:r w:rsidRPr="00D86092">
        <w:rPr>
          <w:rFonts w:asciiTheme="majorBidi" w:hAnsiTheme="majorBidi" w:cstheme="majorBidi"/>
          <w:b/>
          <w:bCs/>
          <w:szCs w:val="24"/>
          <w:lang w:val="en-GB"/>
          <w:rPrChange w:id="1954" w:author="Josh Amaru" w:date="2022-02-10T13:58:00Z">
            <w:rPr>
              <w:rFonts w:asciiTheme="majorBidi" w:hAnsiTheme="majorBidi" w:cstheme="majorBidi"/>
              <w:b/>
              <w:bCs/>
              <w:szCs w:val="24"/>
            </w:rPr>
          </w:rPrChange>
        </w:rPr>
        <w:t xml:space="preserve"> Enactments</w:t>
      </w:r>
    </w:p>
    <w:p w14:paraId="6F44BB7D" w14:textId="2ECF2C98" w:rsidR="006D0CB1" w:rsidRPr="00D86092" w:rsidRDefault="006D0CB1" w:rsidP="00057572">
      <w:pPr>
        <w:pStyle w:val="PC"/>
        <w:spacing w:line="480" w:lineRule="auto"/>
        <w:jc w:val="both"/>
        <w:rPr>
          <w:rFonts w:asciiTheme="majorBidi" w:eastAsia="Calibri" w:hAnsiTheme="majorBidi" w:cstheme="majorBidi"/>
          <w:szCs w:val="24"/>
          <w:shd w:val="clear" w:color="auto" w:fill="FFFFFF"/>
          <w:lang w:val="en-GB"/>
          <w:rPrChange w:id="1955" w:author="Josh Amaru" w:date="2022-02-10T13:58:00Z">
            <w:rPr>
              <w:rFonts w:asciiTheme="majorBidi" w:eastAsia="Calibri" w:hAnsiTheme="majorBidi" w:cstheme="majorBidi"/>
              <w:szCs w:val="24"/>
              <w:shd w:val="clear" w:color="auto" w:fill="FFFFFF"/>
            </w:rPr>
          </w:rPrChange>
        </w:rPr>
      </w:pPr>
      <w:r w:rsidRPr="00D86092">
        <w:rPr>
          <w:rFonts w:asciiTheme="majorBidi" w:hAnsiTheme="majorBidi" w:cstheme="majorBidi"/>
          <w:szCs w:val="24"/>
          <w:lang w:val="en-GB" w:bidi="he-IL"/>
          <w:rPrChange w:id="1956" w:author="Josh Amaru" w:date="2022-02-10T13:58:00Z">
            <w:rPr>
              <w:rFonts w:asciiTheme="majorBidi" w:hAnsiTheme="majorBidi" w:cstheme="majorBidi"/>
              <w:szCs w:val="24"/>
              <w:lang w:bidi="he-IL"/>
            </w:rPr>
          </w:rPrChange>
        </w:rPr>
        <w:t xml:space="preserve">A third approach </w:t>
      </w:r>
      <w:r w:rsidRPr="00D86092">
        <w:rPr>
          <w:rFonts w:asciiTheme="majorBidi" w:hAnsiTheme="majorBidi" w:cstheme="majorBidi"/>
          <w:szCs w:val="24"/>
          <w:lang w:val="en-GB"/>
          <w:rPrChange w:id="1957" w:author="Josh Amaru" w:date="2022-02-10T13:58:00Z">
            <w:rPr>
              <w:rFonts w:asciiTheme="majorBidi" w:hAnsiTheme="majorBidi" w:cstheme="majorBidi"/>
              <w:szCs w:val="24"/>
            </w:rPr>
          </w:rPrChange>
        </w:rPr>
        <w:t xml:space="preserve">appears to have taken shape as the Mishnaic era wound down. From the value perspective, this approach considers these </w:t>
      </w:r>
      <w:r w:rsidR="00A815D9" w:rsidRPr="00D86092">
        <w:rPr>
          <w:rFonts w:asciiTheme="majorBidi" w:hAnsiTheme="majorBidi" w:cstheme="majorBidi"/>
          <w:i/>
          <w:iCs/>
          <w:szCs w:val="24"/>
          <w:lang w:val="en-GB"/>
          <w:rPrChange w:id="1958" w:author="Josh Amaru" w:date="2022-02-10T13:58:00Z">
            <w:rPr>
              <w:rFonts w:asciiTheme="majorBidi" w:hAnsiTheme="majorBidi" w:cstheme="majorBidi"/>
              <w:i/>
              <w:iCs/>
              <w:szCs w:val="24"/>
            </w:rPr>
          </w:rPrChange>
        </w:rPr>
        <w:t>halakhot</w:t>
      </w:r>
      <w:r w:rsidRPr="00D86092">
        <w:rPr>
          <w:rFonts w:asciiTheme="majorBidi" w:hAnsiTheme="majorBidi" w:cstheme="majorBidi"/>
          <w:szCs w:val="24"/>
          <w:lang w:val="en-GB"/>
          <w:rPrChange w:id="1959" w:author="Josh Amaru" w:date="2022-02-10T13:58:00Z">
            <w:rPr>
              <w:rFonts w:asciiTheme="majorBidi" w:hAnsiTheme="majorBidi" w:cstheme="majorBidi"/>
              <w:szCs w:val="24"/>
            </w:rPr>
          </w:rPrChange>
        </w:rPr>
        <w:t xml:space="preserve"> consistent with the Sages’ halakhic </w:t>
      </w:r>
      <w:r w:rsidR="00961814" w:rsidRPr="00D86092">
        <w:rPr>
          <w:rFonts w:asciiTheme="majorBidi" w:hAnsiTheme="majorBidi" w:cstheme="majorBidi"/>
          <w:szCs w:val="24"/>
          <w:lang w:val="en-GB"/>
          <w:rPrChange w:id="1960"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61" w:author="Josh Amaru" w:date="2022-02-10T13:58:00Z">
            <w:rPr>
              <w:rFonts w:asciiTheme="majorBidi" w:hAnsiTheme="majorBidi" w:cstheme="majorBidi"/>
              <w:szCs w:val="24"/>
            </w:rPr>
          </w:rPrChange>
        </w:rPr>
        <w:t>should</w:t>
      </w:r>
      <w:r w:rsidR="00961814" w:rsidRPr="00D86092">
        <w:rPr>
          <w:rFonts w:asciiTheme="majorBidi" w:hAnsiTheme="majorBidi" w:cstheme="majorBidi"/>
          <w:szCs w:val="24"/>
          <w:lang w:val="en-GB"/>
          <w:rPrChange w:id="1962"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63" w:author="Josh Amaru" w:date="2022-02-10T13:58:00Z">
            <w:rPr>
              <w:rFonts w:asciiTheme="majorBidi" w:hAnsiTheme="majorBidi" w:cstheme="majorBidi"/>
              <w:szCs w:val="24"/>
            </w:rPr>
          </w:rPrChange>
        </w:rPr>
        <w:t xml:space="preserve"> I base this conclusion on two aspects. The first is the decision of the redactor of the Mishna to </w:t>
      </w:r>
      <w:commentRangeStart w:id="1964"/>
      <w:commentRangeStart w:id="1965"/>
      <w:r w:rsidR="00497F5D" w:rsidRPr="00D86092">
        <w:rPr>
          <w:rFonts w:asciiTheme="majorBidi" w:hAnsiTheme="majorBidi" w:cstheme="majorBidi"/>
          <w:szCs w:val="24"/>
          <w:lang w:val="en-GB"/>
          <w:rPrChange w:id="1966" w:author="Josh Amaru" w:date="2022-02-10T13:58:00Z">
            <w:rPr>
              <w:rFonts w:asciiTheme="majorBidi" w:hAnsiTheme="majorBidi" w:cstheme="majorBidi"/>
              <w:szCs w:val="24"/>
            </w:rPr>
          </w:rPrChange>
        </w:rPr>
        <w:t>assemble</w:t>
      </w:r>
      <w:commentRangeEnd w:id="1964"/>
      <w:r w:rsidR="00867EE5" w:rsidRPr="00D86092">
        <w:rPr>
          <w:rStyle w:val="CommentReference"/>
          <w:lang w:val="en-GB" w:eastAsia="he-IL" w:bidi="he-IL"/>
          <w:rPrChange w:id="1967" w:author="Josh Amaru" w:date="2022-02-10T13:58:00Z">
            <w:rPr>
              <w:rStyle w:val="CommentReference"/>
              <w:lang w:eastAsia="he-IL" w:bidi="he-IL"/>
            </w:rPr>
          </w:rPrChange>
        </w:rPr>
        <w:commentReference w:id="1964"/>
      </w:r>
      <w:commentRangeEnd w:id="1965"/>
      <w:r w:rsidR="00985C32" w:rsidRPr="00D86092">
        <w:rPr>
          <w:rStyle w:val="CommentReference"/>
          <w:lang w:val="en-GB" w:eastAsia="he-IL" w:bidi="he-IL"/>
          <w:rPrChange w:id="1968" w:author="Josh Amaru" w:date="2022-02-10T13:58:00Z">
            <w:rPr>
              <w:rStyle w:val="CommentReference"/>
              <w:lang w:eastAsia="he-IL" w:bidi="he-IL"/>
            </w:rPr>
          </w:rPrChange>
        </w:rPr>
        <w:commentReference w:id="1965"/>
      </w:r>
      <w:r w:rsidR="00497F5D" w:rsidRPr="00D86092">
        <w:rPr>
          <w:rFonts w:asciiTheme="majorBidi" w:hAnsiTheme="majorBidi" w:cstheme="majorBidi"/>
          <w:szCs w:val="24"/>
          <w:lang w:val="en-GB"/>
          <w:rPrChange w:id="1969" w:author="Josh Amaru" w:date="2022-02-10T13:58:00Z">
            <w:rPr>
              <w:rFonts w:asciiTheme="majorBidi" w:hAnsiTheme="majorBidi" w:cstheme="majorBidi"/>
              <w:szCs w:val="24"/>
            </w:rPr>
          </w:rPrChange>
        </w:rPr>
        <w:t xml:space="preserve"> </w:t>
      </w:r>
      <w:r w:rsidRPr="00D86092">
        <w:rPr>
          <w:rFonts w:asciiTheme="majorBidi" w:hAnsiTheme="majorBidi" w:cstheme="majorBidi"/>
          <w:szCs w:val="24"/>
          <w:lang w:val="en-GB"/>
          <w:rPrChange w:id="1970" w:author="Josh Amaru" w:date="2022-02-10T13:58:00Z">
            <w:rPr>
              <w:rFonts w:asciiTheme="majorBidi" w:hAnsiTheme="majorBidi" w:cstheme="majorBidi"/>
              <w:szCs w:val="24"/>
            </w:rPr>
          </w:rPrChange>
        </w:rPr>
        <w:t>a</w:t>
      </w:r>
      <w:r w:rsidR="00497F5D" w:rsidRPr="00D86092">
        <w:rPr>
          <w:rFonts w:asciiTheme="majorBidi" w:hAnsiTheme="majorBidi" w:cstheme="majorBidi"/>
          <w:szCs w:val="24"/>
          <w:lang w:val="en-GB"/>
          <w:rPrChange w:id="1971" w:author="Josh Amaru" w:date="2022-02-10T13:58:00Z">
            <w:rPr>
              <w:rFonts w:asciiTheme="majorBidi" w:hAnsiTheme="majorBidi" w:cstheme="majorBidi"/>
              <w:szCs w:val="24"/>
            </w:rPr>
          </w:rPrChange>
        </w:rPr>
        <w:t xml:space="preserve">n entire aggregate </w:t>
      </w:r>
      <w:r w:rsidRPr="00D86092">
        <w:rPr>
          <w:rFonts w:asciiTheme="majorBidi" w:hAnsiTheme="majorBidi" w:cstheme="majorBidi"/>
          <w:szCs w:val="24"/>
          <w:lang w:val="en-GB"/>
          <w:rPrChange w:id="1972" w:author="Josh Amaru" w:date="2022-02-10T13:58:00Z">
            <w:rPr>
              <w:rFonts w:asciiTheme="majorBidi" w:hAnsiTheme="majorBidi" w:cstheme="majorBidi"/>
              <w:szCs w:val="24"/>
            </w:rPr>
          </w:rPrChange>
        </w:rPr>
        <w:t xml:space="preserve">of </w:t>
      </w:r>
      <w:r w:rsidR="00A815D9" w:rsidRPr="00D86092">
        <w:rPr>
          <w:rFonts w:asciiTheme="majorBidi" w:hAnsiTheme="majorBidi" w:cstheme="majorBidi"/>
          <w:i/>
          <w:iCs/>
          <w:szCs w:val="24"/>
          <w:lang w:val="en-GB"/>
          <w:rPrChange w:id="1973" w:author="Josh Amaru" w:date="2022-02-10T13:58:00Z">
            <w:rPr>
              <w:rFonts w:asciiTheme="majorBidi" w:hAnsiTheme="majorBidi" w:cstheme="majorBidi"/>
              <w:i/>
              <w:iCs/>
              <w:szCs w:val="24"/>
            </w:rPr>
          </w:rPrChange>
        </w:rPr>
        <w:t>halakhot</w:t>
      </w:r>
      <w:r w:rsidRPr="00D86092">
        <w:rPr>
          <w:rFonts w:asciiTheme="majorBidi" w:hAnsiTheme="majorBidi" w:cstheme="majorBidi"/>
          <w:szCs w:val="24"/>
          <w:lang w:val="en-GB"/>
          <w:rPrChange w:id="1974" w:author="Josh Amaru" w:date="2022-02-10T13:58:00Z">
            <w:rPr>
              <w:rFonts w:asciiTheme="majorBidi" w:hAnsiTheme="majorBidi" w:cstheme="majorBidi"/>
              <w:szCs w:val="24"/>
            </w:rPr>
          </w:rPrChange>
        </w:rPr>
        <w:t xml:space="preserve"> that are explained on </w:t>
      </w:r>
      <w:r w:rsidR="00961814" w:rsidRPr="00D86092">
        <w:rPr>
          <w:rFonts w:asciiTheme="majorBidi" w:hAnsiTheme="majorBidi" w:cstheme="majorBidi"/>
          <w:szCs w:val="24"/>
          <w:lang w:val="en-GB"/>
          <w:rPrChange w:id="1975"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76" w:author="Josh Amaru" w:date="2022-02-10T13:58:00Z">
            <w:rPr>
              <w:rFonts w:asciiTheme="majorBidi" w:hAnsiTheme="majorBidi" w:cstheme="majorBidi"/>
              <w:szCs w:val="24"/>
            </w:rPr>
          </w:rPrChange>
        </w:rPr>
        <w:t>ways of peace</w:t>
      </w:r>
      <w:r w:rsidR="00961814" w:rsidRPr="00D86092">
        <w:rPr>
          <w:rFonts w:asciiTheme="majorBidi" w:hAnsiTheme="majorBidi" w:cstheme="majorBidi"/>
          <w:szCs w:val="24"/>
          <w:lang w:val="en-GB"/>
          <w:rPrChange w:id="1977"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78" w:author="Josh Amaru" w:date="2022-02-10T13:58:00Z">
            <w:rPr>
              <w:rFonts w:asciiTheme="majorBidi" w:hAnsiTheme="majorBidi" w:cstheme="majorBidi"/>
              <w:szCs w:val="24"/>
            </w:rPr>
          </w:rPrChange>
        </w:rPr>
        <w:t xml:space="preserve"> grounds (M. Gittin 5:8–9).</w:t>
      </w:r>
      <w:r w:rsidRPr="00D86092">
        <w:rPr>
          <w:rStyle w:val="FootnoteReference"/>
          <w:rFonts w:asciiTheme="majorBidi" w:hAnsiTheme="majorBidi" w:cstheme="majorBidi"/>
          <w:szCs w:val="24"/>
          <w:lang w:val="en-GB"/>
          <w:rPrChange w:id="1979" w:author="Josh Amaru" w:date="2022-02-10T13:58:00Z">
            <w:rPr>
              <w:rStyle w:val="FootnoteReference"/>
              <w:rFonts w:asciiTheme="majorBidi" w:hAnsiTheme="majorBidi" w:cstheme="majorBidi"/>
              <w:szCs w:val="24"/>
            </w:rPr>
          </w:rPrChange>
        </w:rPr>
        <w:footnoteReference w:id="45"/>
      </w:r>
      <w:r w:rsidRPr="00D86092">
        <w:rPr>
          <w:rFonts w:asciiTheme="majorBidi" w:hAnsiTheme="majorBidi" w:cstheme="majorBidi"/>
          <w:szCs w:val="24"/>
          <w:lang w:val="en-GB"/>
          <w:rPrChange w:id="1980" w:author="Josh Amaru" w:date="2022-02-10T13:58:00Z">
            <w:rPr>
              <w:rFonts w:asciiTheme="majorBidi" w:hAnsiTheme="majorBidi" w:cstheme="majorBidi"/>
              <w:szCs w:val="24"/>
            </w:rPr>
          </w:rPrChange>
        </w:rPr>
        <w:t xml:space="preserve"> The second aspect is the existence of a perspective on </w:t>
      </w:r>
      <w:r w:rsidR="00961814" w:rsidRPr="00D86092">
        <w:rPr>
          <w:rFonts w:asciiTheme="majorBidi" w:hAnsiTheme="majorBidi" w:cstheme="majorBidi"/>
          <w:szCs w:val="24"/>
          <w:lang w:val="en-GB"/>
          <w:rPrChange w:id="1981"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82" w:author="Josh Amaru" w:date="2022-02-10T13:58:00Z">
            <w:rPr>
              <w:rFonts w:asciiTheme="majorBidi" w:hAnsiTheme="majorBidi" w:cstheme="majorBidi"/>
              <w:szCs w:val="24"/>
            </w:rPr>
          </w:rPrChange>
        </w:rPr>
        <w:t>ways of peace</w:t>
      </w:r>
      <w:r w:rsidR="00961814" w:rsidRPr="00D86092">
        <w:rPr>
          <w:rFonts w:asciiTheme="majorBidi" w:hAnsiTheme="majorBidi" w:cstheme="majorBidi"/>
          <w:szCs w:val="24"/>
          <w:lang w:val="en-GB"/>
          <w:rPrChange w:id="1983" w:author="Josh Amaru" w:date="2022-02-10T13:58:00Z">
            <w:rPr>
              <w:rFonts w:asciiTheme="majorBidi" w:hAnsiTheme="majorBidi" w:cstheme="majorBidi"/>
              <w:szCs w:val="24"/>
            </w:rPr>
          </w:rPrChange>
        </w:rPr>
        <w:t>’</w:t>
      </w:r>
      <w:r w:rsidRPr="00D86092">
        <w:rPr>
          <w:rFonts w:asciiTheme="majorBidi" w:hAnsiTheme="majorBidi" w:cstheme="majorBidi"/>
          <w:szCs w:val="24"/>
          <w:lang w:val="en-GB"/>
          <w:rPrChange w:id="1984" w:author="Josh Amaru" w:date="2022-02-10T13:58:00Z">
            <w:rPr>
              <w:rFonts w:asciiTheme="majorBidi" w:hAnsiTheme="majorBidi" w:cstheme="majorBidi"/>
              <w:szCs w:val="24"/>
            </w:rPr>
          </w:rPrChange>
        </w:rPr>
        <w:t xml:space="preserve"> as a meta-halakhic principle that reflects the purpose and worldview of the entire Torah. This radical point of departure may be detected in a</w:t>
      </w:r>
      <w:r w:rsidR="00057572" w:rsidRPr="00D86092">
        <w:rPr>
          <w:rFonts w:asciiTheme="majorBidi" w:hAnsiTheme="majorBidi" w:cstheme="majorBidi"/>
          <w:szCs w:val="24"/>
          <w:lang w:val="en-GB"/>
          <w:rPrChange w:id="1985" w:author="Josh Amaru" w:date="2022-02-10T13:58:00Z">
            <w:rPr>
              <w:rFonts w:asciiTheme="majorBidi" w:hAnsiTheme="majorBidi" w:cstheme="majorBidi"/>
              <w:szCs w:val="24"/>
            </w:rPr>
          </w:rPrChange>
        </w:rPr>
        <w:t xml:space="preserve"> </w:t>
      </w:r>
      <w:r w:rsidR="00A815D9" w:rsidRPr="00D86092">
        <w:rPr>
          <w:rFonts w:asciiTheme="majorBidi" w:hAnsiTheme="majorBidi" w:cstheme="majorBidi"/>
          <w:i/>
          <w:iCs/>
          <w:szCs w:val="24"/>
          <w:lang w:val="en-GB"/>
          <w:rPrChange w:id="1986" w:author="Josh Amaru" w:date="2022-02-10T13:58:00Z">
            <w:rPr>
              <w:rFonts w:asciiTheme="majorBidi" w:hAnsiTheme="majorBidi" w:cstheme="majorBidi"/>
              <w:i/>
              <w:iCs/>
              <w:szCs w:val="24"/>
            </w:rPr>
          </w:rPrChange>
        </w:rPr>
        <w:t xml:space="preserve">midrash </w:t>
      </w:r>
      <w:r w:rsidRPr="00D86092">
        <w:rPr>
          <w:rFonts w:asciiTheme="majorBidi" w:hAnsiTheme="majorBidi" w:cstheme="majorBidi"/>
          <w:szCs w:val="24"/>
          <w:lang w:val="en-GB"/>
          <w:rPrChange w:id="1987" w:author="Josh Amaru" w:date="2022-02-10T13:58:00Z">
            <w:rPr>
              <w:rFonts w:asciiTheme="majorBidi" w:hAnsiTheme="majorBidi" w:cstheme="majorBidi"/>
              <w:szCs w:val="24"/>
            </w:rPr>
          </w:rPrChange>
        </w:rPr>
        <w:t xml:space="preserve">offered by R. Shimon and presented in a passage in </w:t>
      </w:r>
      <w:r w:rsidRPr="00D86092">
        <w:rPr>
          <w:rFonts w:asciiTheme="majorBidi" w:hAnsiTheme="majorBidi" w:cstheme="majorBidi"/>
          <w:i/>
          <w:iCs/>
          <w:szCs w:val="24"/>
          <w:lang w:val="en-GB"/>
          <w:rPrChange w:id="1988" w:author="Josh Amaru" w:date="2022-02-10T13:58:00Z">
            <w:rPr>
              <w:rFonts w:asciiTheme="majorBidi" w:hAnsiTheme="majorBidi" w:cstheme="majorBidi"/>
              <w:i/>
              <w:iCs/>
              <w:szCs w:val="24"/>
            </w:rPr>
          </w:rPrChange>
        </w:rPr>
        <w:t>Mekhilta de-Rabbi Shimon Bar</w:t>
      </w:r>
      <w:r w:rsidR="006C6F2E" w:rsidRPr="00D86092">
        <w:rPr>
          <w:rFonts w:asciiTheme="majorBidi" w:hAnsiTheme="majorBidi" w:cstheme="majorBidi"/>
          <w:i/>
          <w:iCs/>
          <w:szCs w:val="24"/>
          <w:lang w:val="en-GB"/>
          <w:rPrChange w:id="1989" w:author="Josh Amaru" w:date="2022-02-10T13:58:00Z">
            <w:rPr>
              <w:rFonts w:asciiTheme="majorBidi" w:hAnsiTheme="majorBidi" w:cstheme="majorBidi"/>
              <w:i/>
              <w:iCs/>
              <w:szCs w:val="24"/>
            </w:rPr>
          </w:rPrChange>
        </w:rPr>
        <w:t xml:space="preserve"> </w:t>
      </w:r>
      <w:r w:rsidRPr="00D86092">
        <w:rPr>
          <w:rFonts w:asciiTheme="majorBidi" w:hAnsiTheme="majorBidi" w:cstheme="majorBidi"/>
          <w:i/>
          <w:iCs/>
          <w:szCs w:val="24"/>
          <w:lang w:val="en-GB"/>
          <w:rPrChange w:id="1990" w:author="Josh Amaru" w:date="2022-02-10T13:58:00Z">
            <w:rPr>
              <w:rFonts w:asciiTheme="majorBidi" w:hAnsiTheme="majorBidi" w:cstheme="majorBidi"/>
              <w:i/>
              <w:iCs/>
              <w:szCs w:val="24"/>
            </w:rPr>
          </w:rPrChange>
        </w:rPr>
        <w:t>Yoḥai</w:t>
      </w:r>
      <w:r w:rsidRPr="00D86092">
        <w:rPr>
          <w:rFonts w:asciiTheme="majorBidi" w:hAnsiTheme="majorBidi" w:cstheme="majorBidi"/>
          <w:szCs w:val="24"/>
          <w:lang w:val="en-GB"/>
          <w:rPrChange w:id="1991" w:author="Josh Amaru" w:date="2022-02-10T13:58:00Z">
            <w:rPr>
              <w:rFonts w:asciiTheme="majorBidi" w:hAnsiTheme="majorBidi" w:cstheme="majorBidi"/>
              <w:szCs w:val="24"/>
            </w:rPr>
          </w:rPrChange>
        </w:rPr>
        <w:t xml:space="preserve"> </w:t>
      </w:r>
      <w:r w:rsidR="00BF3D73" w:rsidRPr="00D86092">
        <w:rPr>
          <w:rFonts w:asciiTheme="majorBidi" w:hAnsiTheme="majorBidi" w:cstheme="majorBidi"/>
          <w:szCs w:val="24"/>
          <w:lang w:val="en-GB"/>
          <w:rPrChange w:id="1992" w:author="Josh Amaru" w:date="2022-02-10T13:58:00Z">
            <w:rPr>
              <w:rFonts w:asciiTheme="majorBidi" w:hAnsiTheme="majorBidi" w:cstheme="majorBidi"/>
              <w:szCs w:val="24"/>
            </w:rPr>
          </w:rPrChange>
        </w:rPr>
        <w:t xml:space="preserve">(hereinafter: </w:t>
      </w:r>
      <w:del w:id="1993" w:author="Josh Amaru" w:date="2022-02-10T14:37:00Z">
        <w:r w:rsidR="00BF3D73" w:rsidRPr="00D86092" w:rsidDel="00A76555">
          <w:rPr>
            <w:rFonts w:asciiTheme="majorBidi" w:eastAsia="Calibri" w:hAnsiTheme="majorBidi" w:cstheme="majorBidi"/>
            <w:szCs w:val="24"/>
            <w:shd w:val="clear" w:color="auto" w:fill="FFFFFF"/>
            <w:lang w:val="en-GB" w:bidi="he-IL"/>
            <w:rPrChange w:id="1994" w:author="Josh Amaru" w:date="2022-02-10T13:58:00Z">
              <w:rPr>
                <w:rFonts w:asciiTheme="majorBidi" w:eastAsia="Calibri" w:hAnsiTheme="majorBidi" w:cstheme="majorBidi"/>
                <w:szCs w:val="24"/>
                <w:shd w:val="clear" w:color="auto" w:fill="FFFFFF"/>
                <w:lang w:bidi="he-IL"/>
              </w:rPr>
            </w:rPrChange>
          </w:rPr>
          <w:delText>Mekhilta</w:delText>
        </w:r>
      </w:del>
      <w:ins w:id="1995" w:author="Josh Amaru" w:date="2022-02-10T14:37:00Z">
        <w:r w:rsidR="00A76555">
          <w:rPr>
            <w:rFonts w:asciiTheme="majorBidi" w:eastAsia="Calibri" w:hAnsiTheme="majorBidi" w:cstheme="majorBidi"/>
            <w:szCs w:val="24"/>
            <w:shd w:val="clear" w:color="auto" w:fill="FFFFFF"/>
            <w:lang w:val="en-GB" w:bidi="he-IL"/>
          </w:rPr>
          <w:t>the Mekhilta</w:t>
        </w:r>
      </w:ins>
      <w:r w:rsidR="00BF3D73" w:rsidRPr="00D86092">
        <w:rPr>
          <w:rFonts w:asciiTheme="majorBidi" w:eastAsia="Calibri" w:hAnsiTheme="majorBidi" w:cstheme="majorBidi"/>
          <w:szCs w:val="24"/>
          <w:shd w:val="clear" w:color="auto" w:fill="FFFFFF"/>
          <w:lang w:val="en-GB" w:bidi="he-IL"/>
          <w:rPrChange w:id="1996" w:author="Josh Amaru" w:date="2022-02-10T13:58:00Z">
            <w:rPr>
              <w:rFonts w:asciiTheme="majorBidi" w:eastAsia="Calibri" w:hAnsiTheme="majorBidi" w:cstheme="majorBidi"/>
              <w:szCs w:val="24"/>
              <w:shd w:val="clear" w:color="auto" w:fill="FFFFFF"/>
              <w:lang w:bidi="he-IL"/>
            </w:rPr>
          </w:rPrChange>
        </w:rPr>
        <w:t xml:space="preserve">) </w:t>
      </w:r>
      <w:r w:rsidRPr="00D86092">
        <w:rPr>
          <w:rFonts w:asciiTheme="majorBidi" w:hAnsiTheme="majorBidi" w:cstheme="majorBidi"/>
          <w:szCs w:val="24"/>
          <w:lang w:val="en-GB"/>
          <w:rPrChange w:id="1997" w:author="Josh Amaru" w:date="2022-02-10T13:58:00Z">
            <w:rPr>
              <w:rFonts w:asciiTheme="majorBidi" w:hAnsiTheme="majorBidi" w:cstheme="majorBidi"/>
              <w:szCs w:val="24"/>
            </w:rPr>
          </w:rPrChange>
        </w:rPr>
        <w:t>found in the Cairo Geniza.</w:t>
      </w:r>
      <w:r w:rsidRPr="00D86092">
        <w:rPr>
          <w:rStyle w:val="FootnoteReference"/>
          <w:rFonts w:asciiTheme="majorBidi" w:hAnsiTheme="majorBidi" w:cstheme="majorBidi"/>
          <w:szCs w:val="24"/>
          <w:lang w:val="en-GB"/>
          <w:rPrChange w:id="1998" w:author="Josh Amaru" w:date="2022-02-10T13:58:00Z">
            <w:rPr>
              <w:rStyle w:val="FootnoteReference"/>
              <w:rFonts w:asciiTheme="majorBidi" w:hAnsiTheme="majorBidi" w:cstheme="majorBidi"/>
              <w:szCs w:val="24"/>
            </w:rPr>
          </w:rPrChange>
        </w:rPr>
        <w:footnoteReference w:id="46"/>
      </w:r>
      <w:r w:rsidRPr="00D86092">
        <w:rPr>
          <w:rFonts w:asciiTheme="majorBidi" w:hAnsiTheme="majorBidi" w:cstheme="majorBidi"/>
          <w:szCs w:val="24"/>
          <w:lang w:val="en-GB"/>
          <w:rPrChange w:id="1999" w:author="Josh Amaru" w:date="2022-02-10T13:58:00Z">
            <w:rPr>
              <w:rFonts w:asciiTheme="majorBidi" w:hAnsiTheme="majorBidi" w:cstheme="majorBidi"/>
              <w:szCs w:val="24"/>
            </w:rPr>
          </w:rPrChange>
        </w:rPr>
        <w:t xml:space="preserve"> R. Shimon and additional </w:t>
      </w:r>
      <w:r w:rsidR="00751031" w:rsidRPr="00D86092">
        <w:rPr>
          <w:rFonts w:asciiTheme="majorBidi" w:hAnsiTheme="majorBidi" w:cstheme="majorBidi"/>
          <w:szCs w:val="24"/>
          <w:lang w:val="en-GB"/>
          <w:rPrChange w:id="2000" w:author="Josh Amaru" w:date="2022-02-10T13:58:00Z">
            <w:rPr>
              <w:rFonts w:asciiTheme="majorBidi" w:hAnsiTheme="majorBidi" w:cstheme="majorBidi"/>
              <w:szCs w:val="24"/>
            </w:rPr>
          </w:rPrChange>
        </w:rPr>
        <w:t>S</w:t>
      </w:r>
      <w:r w:rsidRPr="00D86092">
        <w:rPr>
          <w:rFonts w:asciiTheme="majorBidi" w:hAnsiTheme="majorBidi" w:cstheme="majorBidi"/>
          <w:szCs w:val="24"/>
          <w:lang w:val="en-GB"/>
          <w:rPrChange w:id="2001" w:author="Josh Amaru" w:date="2022-02-10T13:58:00Z">
            <w:rPr>
              <w:rFonts w:asciiTheme="majorBidi" w:hAnsiTheme="majorBidi" w:cstheme="majorBidi"/>
              <w:szCs w:val="24"/>
            </w:rPr>
          </w:rPrChange>
        </w:rPr>
        <w:t xml:space="preserve">ages interpret the words </w:t>
      </w:r>
      <w:r w:rsidR="00961814" w:rsidRPr="00D86092">
        <w:rPr>
          <w:rFonts w:asciiTheme="majorBidi" w:hAnsiTheme="majorBidi" w:cstheme="majorBidi"/>
          <w:szCs w:val="24"/>
          <w:lang w:val="en-GB"/>
          <w:rPrChange w:id="2002" w:author="Josh Amaru" w:date="2022-02-10T13:58:00Z">
            <w:rPr>
              <w:rFonts w:asciiTheme="majorBidi" w:hAnsiTheme="majorBidi" w:cstheme="majorBidi"/>
              <w:szCs w:val="24"/>
            </w:rPr>
          </w:rPrChange>
        </w:rPr>
        <w:t>‘</w:t>
      </w:r>
      <w:r w:rsidR="0047546D" w:rsidRPr="00D86092">
        <w:rPr>
          <w:rFonts w:asciiTheme="majorBidi" w:hAnsiTheme="majorBidi" w:cstheme="majorBidi"/>
          <w:szCs w:val="24"/>
          <w:lang w:val="en-GB"/>
          <w:rPrChange w:id="2003" w:author="Josh Amaru" w:date="2022-02-10T13:58:00Z">
            <w:rPr>
              <w:rFonts w:asciiTheme="majorBidi" w:hAnsiTheme="majorBidi" w:cstheme="majorBidi"/>
              <w:szCs w:val="24"/>
            </w:rPr>
          </w:rPrChange>
        </w:rPr>
        <w:t xml:space="preserve">a </w:t>
      </w:r>
      <w:r w:rsidR="006F783C" w:rsidRPr="00D86092">
        <w:rPr>
          <w:rFonts w:asciiTheme="majorBidi" w:hAnsiTheme="majorBidi" w:cstheme="majorBidi"/>
          <w:szCs w:val="24"/>
          <w:lang w:val="en-GB"/>
          <w:rPrChange w:id="2004" w:author="Josh Amaru" w:date="2022-02-10T13:58:00Z">
            <w:rPr>
              <w:rFonts w:asciiTheme="majorBidi" w:hAnsiTheme="majorBidi" w:cstheme="majorBidi"/>
              <w:szCs w:val="24"/>
            </w:rPr>
          </w:rPrChange>
        </w:rPr>
        <w:t>neighbour</w:t>
      </w:r>
      <w:r w:rsidRPr="00D86092">
        <w:rPr>
          <w:rFonts w:asciiTheme="majorBidi" w:hAnsiTheme="majorBidi" w:cstheme="majorBidi"/>
          <w:szCs w:val="24"/>
          <w:lang w:val="en-GB"/>
          <w:rPrChange w:id="2005" w:author="Josh Amaru" w:date="2022-02-10T13:58:00Z">
            <w:rPr>
              <w:rFonts w:asciiTheme="majorBidi" w:hAnsiTheme="majorBidi" w:cstheme="majorBidi"/>
              <w:szCs w:val="24"/>
            </w:rPr>
          </w:rPrChange>
        </w:rPr>
        <w:t xml:space="preserve"> in Exodus 12: (</w:t>
      </w:r>
      <w:r w:rsidR="00961814" w:rsidRPr="00D86092">
        <w:rPr>
          <w:rFonts w:asciiTheme="majorBidi" w:eastAsia="Calibri" w:hAnsiTheme="majorBidi" w:cstheme="majorBidi"/>
          <w:szCs w:val="24"/>
          <w:shd w:val="clear" w:color="auto" w:fill="FFFFFF"/>
          <w:lang w:val="en-GB"/>
          <w:rPrChange w:id="2006"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007" w:author="Josh Amaru" w:date="2022-02-10T13:58:00Z">
            <w:rPr>
              <w:rFonts w:asciiTheme="majorBidi" w:eastAsia="Calibri" w:hAnsiTheme="majorBidi" w:cstheme="majorBidi"/>
              <w:szCs w:val="24"/>
              <w:shd w:val="clear" w:color="auto" w:fill="FFFFFF"/>
            </w:rPr>
          </w:rPrChange>
        </w:rPr>
        <w:t xml:space="preserve">But if the household is too small for a lamb, let him share one with </w:t>
      </w:r>
      <w:bookmarkStart w:id="2008" w:name="_Hlk14431742"/>
      <w:r w:rsidRPr="00D86092">
        <w:rPr>
          <w:rFonts w:asciiTheme="majorBidi" w:eastAsia="Calibri" w:hAnsiTheme="majorBidi" w:cstheme="majorBidi"/>
          <w:szCs w:val="24"/>
          <w:shd w:val="clear" w:color="auto" w:fill="FFFFFF"/>
          <w:lang w:val="en-GB"/>
          <w:rPrChange w:id="2009" w:author="Josh Amaru" w:date="2022-02-10T13:58:00Z">
            <w:rPr>
              <w:rFonts w:asciiTheme="majorBidi" w:eastAsia="Calibri" w:hAnsiTheme="majorBidi" w:cstheme="majorBidi"/>
              <w:szCs w:val="24"/>
              <w:shd w:val="clear" w:color="auto" w:fill="FFFFFF"/>
            </w:rPr>
          </w:rPrChange>
        </w:rPr>
        <w:t>a neighbo</w:t>
      </w:r>
      <w:r w:rsidR="00727EEC" w:rsidRPr="00D86092">
        <w:rPr>
          <w:rFonts w:asciiTheme="majorBidi" w:eastAsia="Calibri" w:hAnsiTheme="majorBidi" w:cstheme="majorBidi"/>
          <w:szCs w:val="24"/>
          <w:shd w:val="clear" w:color="auto" w:fill="FFFFFF"/>
          <w:lang w:val="en-GB"/>
          <w:rPrChange w:id="2010" w:author="Josh Amaru" w:date="2022-02-10T13:58:00Z">
            <w:rPr>
              <w:rFonts w:asciiTheme="majorBidi" w:eastAsia="Calibri" w:hAnsiTheme="majorBidi" w:cstheme="majorBidi"/>
              <w:szCs w:val="24"/>
              <w:shd w:val="clear" w:color="auto" w:fill="FFFFFF"/>
            </w:rPr>
          </w:rPrChange>
        </w:rPr>
        <w:t>ur</w:t>
      </w:r>
      <w:r w:rsidRPr="00D86092">
        <w:rPr>
          <w:rStyle w:val="FootnoteReference"/>
          <w:rFonts w:asciiTheme="majorBidi" w:eastAsia="Calibri" w:hAnsiTheme="majorBidi" w:cstheme="majorBidi"/>
          <w:szCs w:val="24"/>
          <w:shd w:val="clear" w:color="auto" w:fill="FFFFFF"/>
          <w:lang w:val="en-GB"/>
          <w:rPrChange w:id="2011" w:author="Josh Amaru" w:date="2022-02-10T13:58:00Z">
            <w:rPr>
              <w:rStyle w:val="FootnoteReference"/>
              <w:rFonts w:asciiTheme="majorBidi" w:eastAsia="Calibri" w:hAnsiTheme="majorBidi" w:cstheme="majorBidi"/>
              <w:szCs w:val="24"/>
              <w:shd w:val="clear" w:color="auto" w:fill="FFFFFF"/>
            </w:rPr>
          </w:rPrChange>
        </w:rPr>
        <w:footnoteReference w:id="47"/>
      </w:r>
      <w:r w:rsidRPr="00D86092">
        <w:rPr>
          <w:rFonts w:asciiTheme="majorBidi" w:eastAsia="Calibri" w:hAnsiTheme="majorBidi" w:cstheme="majorBidi"/>
          <w:szCs w:val="24"/>
          <w:shd w:val="clear" w:color="auto" w:fill="FFFFFF"/>
          <w:lang w:val="en-GB"/>
          <w:rPrChange w:id="2012" w:author="Josh Amaru" w:date="2022-02-10T13:58:00Z">
            <w:rPr>
              <w:rFonts w:asciiTheme="majorBidi" w:eastAsia="Calibri" w:hAnsiTheme="majorBidi" w:cstheme="majorBidi"/>
              <w:szCs w:val="24"/>
              <w:shd w:val="clear" w:color="auto" w:fill="FFFFFF"/>
            </w:rPr>
          </w:rPrChange>
        </w:rPr>
        <w:t xml:space="preserve"> who dwells nearby</w:t>
      </w:r>
      <w:bookmarkEnd w:id="2008"/>
      <w:r w:rsidRPr="00D86092">
        <w:rPr>
          <w:rFonts w:asciiTheme="majorBidi" w:eastAsia="Calibri" w:hAnsiTheme="majorBidi" w:cstheme="majorBidi"/>
          <w:szCs w:val="24"/>
          <w:shd w:val="clear" w:color="auto" w:fill="FFFFFF"/>
          <w:lang w:val="en-GB"/>
          <w:rPrChange w:id="2013" w:author="Josh Amaru" w:date="2022-02-10T13:58:00Z">
            <w:rPr>
              <w:rFonts w:asciiTheme="majorBidi" w:eastAsia="Calibri" w:hAnsiTheme="majorBidi" w:cstheme="majorBidi"/>
              <w:szCs w:val="24"/>
              <w:shd w:val="clear" w:color="auto" w:fill="FFFFFF"/>
            </w:rPr>
          </w:rPrChange>
        </w:rPr>
        <w:t>…</w:t>
      </w:r>
      <w:r w:rsidR="00961814" w:rsidRPr="00D86092">
        <w:rPr>
          <w:rFonts w:asciiTheme="majorBidi" w:eastAsia="Calibri" w:hAnsiTheme="majorBidi" w:cstheme="majorBidi"/>
          <w:szCs w:val="24"/>
          <w:shd w:val="clear" w:color="auto" w:fill="FFFFFF"/>
          <w:lang w:val="en-GB"/>
          <w:rPrChange w:id="2014"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015" w:author="Josh Amaru" w:date="2022-02-10T13:58:00Z">
            <w:rPr>
              <w:rFonts w:asciiTheme="majorBidi" w:eastAsia="Calibri" w:hAnsiTheme="majorBidi" w:cstheme="majorBidi"/>
              <w:szCs w:val="24"/>
              <w:shd w:val="clear" w:color="auto" w:fill="FFFFFF"/>
            </w:rPr>
          </w:rPrChange>
        </w:rPr>
        <w:t>) as follows:</w:t>
      </w:r>
    </w:p>
    <w:p w14:paraId="3AD9A73E" w14:textId="21E03A7C" w:rsidR="006D0CB1" w:rsidRPr="00D86092" w:rsidRDefault="00961814" w:rsidP="002C6469">
      <w:pPr>
        <w:pStyle w:val="IQ"/>
        <w:rPr>
          <w:rFonts w:eastAsia="Calibri"/>
          <w:shd w:val="clear" w:color="auto" w:fill="FFFFFF"/>
          <w:lang w:val="en-GB"/>
          <w:rPrChange w:id="2016" w:author="Josh Amaru" w:date="2022-02-10T13:58:00Z">
            <w:rPr>
              <w:rFonts w:eastAsia="Calibri"/>
              <w:shd w:val="clear" w:color="auto" w:fill="FFFFFF"/>
            </w:rPr>
          </w:rPrChange>
        </w:rPr>
      </w:pPr>
      <w:r w:rsidRPr="00D86092">
        <w:rPr>
          <w:rFonts w:eastAsia="Calibri"/>
          <w:shd w:val="clear" w:color="auto" w:fill="FFFFFF"/>
          <w:lang w:val="en-GB"/>
          <w:rPrChange w:id="2017" w:author="Josh Amaru" w:date="2022-02-10T13:58:00Z">
            <w:rPr>
              <w:rFonts w:eastAsia="Calibri"/>
              <w:shd w:val="clear" w:color="auto" w:fill="FFFFFF"/>
            </w:rPr>
          </w:rPrChange>
        </w:rPr>
        <w:t>‘</w:t>
      </w:r>
      <w:r w:rsidR="006D0CB1" w:rsidRPr="00D86092">
        <w:rPr>
          <w:rFonts w:eastAsia="Calibri"/>
          <w:shd w:val="clear" w:color="auto" w:fill="FFFFFF"/>
          <w:lang w:val="en-GB"/>
          <w:rPrChange w:id="2018" w:author="Josh Amaru" w:date="2022-02-10T13:58:00Z">
            <w:rPr>
              <w:rFonts w:eastAsia="Calibri"/>
              <w:shd w:val="clear" w:color="auto" w:fill="FFFFFF"/>
            </w:rPr>
          </w:rPrChange>
        </w:rPr>
        <w:t xml:space="preserve">And </w:t>
      </w:r>
      <w:r w:rsidR="00277D9B" w:rsidRPr="00D86092">
        <w:rPr>
          <w:rFonts w:eastAsia="Calibri"/>
          <w:shd w:val="clear" w:color="auto" w:fill="FFFFFF"/>
          <w:lang w:val="en-GB"/>
          <w:rPrChange w:id="2019" w:author="Josh Amaru" w:date="2022-02-10T13:58:00Z">
            <w:rPr>
              <w:rFonts w:eastAsia="Calibri"/>
              <w:shd w:val="clear" w:color="auto" w:fill="FFFFFF"/>
            </w:rPr>
          </w:rPrChange>
        </w:rPr>
        <w:t>his</w:t>
      </w:r>
      <w:r w:rsidR="0047546D" w:rsidRPr="00D86092">
        <w:rPr>
          <w:rFonts w:eastAsia="Calibri"/>
          <w:shd w:val="clear" w:color="auto" w:fill="FFFFFF"/>
          <w:lang w:val="en-GB"/>
          <w:rPrChange w:id="2020" w:author="Josh Amaru" w:date="2022-02-10T13:58:00Z">
            <w:rPr>
              <w:rFonts w:eastAsia="Calibri"/>
              <w:shd w:val="clear" w:color="auto" w:fill="FFFFFF"/>
            </w:rPr>
          </w:rPrChange>
        </w:rPr>
        <w:t xml:space="preserve"> </w:t>
      </w:r>
      <w:r w:rsidR="006D0CB1" w:rsidRPr="00D86092">
        <w:rPr>
          <w:rFonts w:eastAsia="Calibri"/>
          <w:shd w:val="clear" w:color="auto" w:fill="FFFFFF"/>
          <w:lang w:val="en-GB"/>
          <w:rPrChange w:id="2021" w:author="Josh Amaru" w:date="2022-02-10T13:58:00Z">
            <w:rPr>
              <w:rFonts w:eastAsia="Calibri"/>
              <w:shd w:val="clear" w:color="auto" w:fill="FFFFFF"/>
            </w:rPr>
          </w:rPrChange>
        </w:rPr>
        <w:t>neigh[bor</w:t>
      </w:r>
      <w:r w:rsidR="00E1122F" w:rsidRPr="00D86092">
        <w:rPr>
          <w:rFonts w:eastAsia="Calibri"/>
          <w:shd w:val="clear" w:color="auto" w:fill="FFFFFF"/>
          <w:lang w:val="en-GB"/>
          <w:rPrChange w:id="2022" w:author="Josh Amaru" w:date="2022-02-10T13:58:00Z">
            <w:rPr>
              <w:rFonts w:eastAsia="Calibri"/>
              <w:shd w:val="clear" w:color="auto" w:fill="FFFFFF"/>
            </w:rPr>
          </w:rPrChange>
        </w:rPr>
        <w:t>]</w:t>
      </w:r>
      <w:r w:rsidRPr="00D86092">
        <w:rPr>
          <w:rFonts w:eastAsia="Calibri"/>
          <w:shd w:val="clear" w:color="auto" w:fill="FFFFFF"/>
          <w:lang w:val="en-GB"/>
          <w:rPrChange w:id="2023" w:author="Josh Amaru" w:date="2022-02-10T13:58:00Z">
            <w:rPr>
              <w:rFonts w:eastAsia="Calibri"/>
              <w:shd w:val="clear" w:color="auto" w:fill="FFFFFF"/>
            </w:rPr>
          </w:rPrChange>
        </w:rPr>
        <w:t>’</w:t>
      </w:r>
      <w:r w:rsidR="006D0CB1" w:rsidRPr="00D86092">
        <w:rPr>
          <w:rFonts w:eastAsia="Calibri"/>
          <w:shd w:val="clear" w:color="auto" w:fill="FFFFFF"/>
          <w:lang w:val="en-GB"/>
          <w:rPrChange w:id="2024" w:author="Josh Amaru" w:date="2022-02-10T13:58:00Z">
            <w:rPr>
              <w:rFonts w:eastAsia="Calibri"/>
              <w:shd w:val="clear" w:color="auto" w:fill="FFFFFF"/>
            </w:rPr>
          </w:rPrChange>
        </w:rPr>
        <w:t xml:space="preserve">: Ben </w:t>
      </w:r>
      <w:r w:rsidR="00F43EEC" w:rsidRPr="00D86092">
        <w:rPr>
          <w:rFonts w:eastAsia="Calibri"/>
          <w:shd w:val="clear" w:color="auto" w:fill="FFFFFF"/>
          <w:lang w:val="en-GB"/>
          <w:rPrChange w:id="2025" w:author="Josh Amaru" w:date="2022-02-10T13:58:00Z">
            <w:rPr>
              <w:rFonts w:eastAsia="Calibri"/>
              <w:shd w:val="clear" w:color="auto" w:fill="FFFFFF"/>
            </w:rPr>
          </w:rPrChange>
        </w:rPr>
        <w:t xml:space="preserve">Bag </w:t>
      </w:r>
      <w:r w:rsidR="006D0CB1" w:rsidRPr="00D86092">
        <w:rPr>
          <w:rFonts w:eastAsia="Calibri"/>
          <w:shd w:val="clear" w:color="auto" w:fill="FFFFFF"/>
          <w:lang w:val="en-GB"/>
          <w:rPrChange w:id="2026" w:author="Josh Amaru" w:date="2022-02-10T13:58:00Z">
            <w:rPr>
              <w:rFonts w:eastAsia="Calibri"/>
              <w:shd w:val="clear" w:color="auto" w:fill="FFFFFF"/>
            </w:rPr>
          </w:rPrChange>
        </w:rPr>
        <w:t xml:space="preserve">Bag says, </w:t>
      </w:r>
      <w:r w:rsidRPr="00D86092">
        <w:rPr>
          <w:rFonts w:eastAsia="Calibri"/>
          <w:shd w:val="clear" w:color="auto" w:fill="FFFFFF"/>
          <w:lang w:val="en-GB"/>
          <w:rPrChange w:id="2027" w:author="Josh Amaru" w:date="2022-02-10T13:58:00Z">
            <w:rPr>
              <w:rFonts w:eastAsia="Calibri"/>
              <w:shd w:val="clear" w:color="auto" w:fill="FFFFFF"/>
            </w:rPr>
          </w:rPrChange>
        </w:rPr>
        <w:t>‘</w:t>
      </w:r>
      <w:r w:rsidR="006D0CB1" w:rsidRPr="00D86092">
        <w:rPr>
          <w:rFonts w:eastAsia="Calibri"/>
          <w:shd w:val="clear" w:color="auto" w:fill="FFFFFF"/>
          <w:lang w:val="en-GB"/>
          <w:rPrChange w:id="2028" w:author="Josh Amaru" w:date="2022-02-10T13:58:00Z">
            <w:rPr>
              <w:rFonts w:eastAsia="Calibri"/>
              <w:shd w:val="clear" w:color="auto" w:fill="FFFFFF"/>
            </w:rPr>
          </w:rPrChange>
        </w:rPr>
        <w:t>I might assume [this includes] his neighbo</w:t>
      </w:r>
      <w:r w:rsidR="00727EEC" w:rsidRPr="00D86092">
        <w:rPr>
          <w:rFonts w:eastAsia="Calibri"/>
          <w:shd w:val="clear" w:color="auto" w:fill="FFFFFF"/>
          <w:lang w:val="en-GB"/>
          <w:rPrChange w:id="2029" w:author="Josh Amaru" w:date="2022-02-10T13:58:00Z">
            <w:rPr>
              <w:rFonts w:eastAsia="Calibri"/>
              <w:shd w:val="clear" w:color="auto" w:fill="FFFFFF"/>
            </w:rPr>
          </w:rPrChange>
        </w:rPr>
        <w:t>ur</w:t>
      </w:r>
      <w:r w:rsidR="006D0CB1" w:rsidRPr="00D86092">
        <w:rPr>
          <w:rFonts w:eastAsia="Calibri"/>
          <w:shd w:val="clear" w:color="auto" w:fill="FFFFFF"/>
          <w:lang w:val="en-GB"/>
          <w:rPrChange w:id="2030" w:author="Josh Amaru" w:date="2022-02-10T13:58:00Z">
            <w:rPr>
              <w:rFonts w:eastAsia="Calibri"/>
              <w:shd w:val="clear" w:color="auto" w:fill="FFFFFF"/>
            </w:rPr>
          </w:rPrChange>
        </w:rPr>
        <w:t>] in a field. His neighbo</w:t>
      </w:r>
      <w:r w:rsidR="00727EEC" w:rsidRPr="00D86092">
        <w:rPr>
          <w:rFonts w:eastAsia="Calibri"/>
          <w:shd w:val="clear" w:color="auto" w:fill="FFFFFF"/>
          <w:lang w:val="en-GB"/>
          <w:rPrChange w:id="2031" w:author="Josh Amaru" w:date="2022-02-10T13:58:00Z">
            <w:rPr>
              <w:rFonts w:eastAsia="Calibri"/>
              <w:shd w:val="clear" w:color="auto" w:fill="FFFFFF"/>
            </w:rPr>
          </w:rPrChange>
        </w:rPr>
        <w:t>ur</w:t>
      </w:r>
      <w:r w:rsidR="006D0CB1" w:rsidRPr="00D86092">
        <w:rPr>
          <w:rFonts w:eastAsia="Calibri"/>
          <w:shd w:val="clear" w:color="auto" w:fill="FFFFFF"/>
          <w:lang w:val="en-GB"/>
          <w:rPrChange w:id="2032" w:author="Josh Amaru" w:date="2022-02-10T13:58:00Z">
            <w:rPr>
              <w:rFonts w:eastAsia="Calibri"/>
              <w:shd w:val="clear" w:color="auto" w:fill="FFFFFF"/>
            </w:rPr>
          </w:rPrChange>
        </w:rPr>
        <w:t xml:space="preserve"> on a ro[of] [he who dwells near his house, close to {his} door</w:t>
      </w:r>
      <w:r w:rsidR="0047546D" w:rsidRPr="00D86092">
        <w:rPr>
          <w:rFonts w:eastAsia="Calibri"/>
          <w:shd w:val="clear" w:color="auto" w:fill="FFFFFF"/>
          <w:lang w:val="en-GB"/>
          <w:rPrChange w:id="2033" w:author="Josh Amaru" w:date="2022-02-10T13:58:00Z">
            <w:rPr>
              <w:rFonts w:eastAsia="Calibri"/>
              <w:shd w:val="clear" w:color="auto" w:fill="FFFFFF"/>
            </w:rPr>
          </w:rPrChange>
        </w:rPr>
        <w:t>—</w:t>
      </w:r>
      <w:r w:rsidR="006D0CB1" w:rsidRPr="00D86092">
        <w:rPr>
          <w:rFonts w:eastAsia="Calibri"/>
          <w:shd w:val="clear" w:color="auto" w:fill="FFFFFF"/>
          <w:lang w:val="en-GB"/>
          <w:rPrChange w:id="2034" w:author="Josh Amaru" w:date="2022-02-10T13:58:00Z">
            <w:rPr>
              <w:rFonts w:eastAsia="Calibri"/>
              <w:shd w:val="clear" w:color="auto" w:fill="FFFFFF"/>
            </w:rPr>
          </w:rPrChange>
        </w:rPr>
        <w:t>whence [in the biblical text do we learn this]? Scripture states ‘next’ (Exodus 12:4), [meaning the one who dwells next] to his house door to door</w:t>
      </w:r>
      <w:r w:rsidRPr="00D86092">
        <w:rPr>
          <w:rFonts w:eastAsia="Calibri"/>
          <w:shd w:val="clear" w:color="auto" w:fill="FFFFFF"/>
          <w:lang w:val="en-GB"/>
          <w:rPrChange w:id="2035" w:author="Josh Amaru" w:date="2022-02-10T13:58:00Z">
            <w:rPr>
              <w:rFonts w:eastAsia="Calibri"/>
              <w:shd w:val="clear" w:color="auto" w:fill="FFFFFF"/>
            </w:rPr>
          </w:rPrChange>
        </w:rPr>
        <w:t>’.</w:t>
      </w:r>
    </w:p>
    <w:p w14:paraId="4AF1C0AD" w14:textId="323066D0" w:rsidR="006D0CB1" w:rsidRPr="00D86092" w:rsidRDefault="006D0CB1" w:rsidP="002C6469">
      <w:pPr>
        <w:pStyle w:val="IQ"/>
        <w:rPr>
          <w:rFonts w:eastAsia="Calibri"/>
          <w:shd w:val="clear" w:color="auto" w:fill="FFFFFF"/>
          <w:lang w:val="en-GB"/>
          <w:rPrChange w:id="2036" w:author="Josh Amaru" w:date="2022-02-10T13:58:00Z">
            <w:rPr>
              <w:rFonts w:eastAsia="Calibri"/>
              <w:shd w:val="clear" w:color="auto" w:fill="FFFFFF"/>
            </w:rPr>
          </w:rPrChange>
        </w:rPr>
      </w:pPr>
      <w:r w:rsidRPr="00D86092">
        <w:rPr>
          <w:rFonts w:eastAsia="Calibri"/>
          <w:shd w:val="clear" w:color="auto" w:fill="FFFFFF"/>
          <w:lang w:val="en-GB"/>
          <w:rPrChange w:id="2037" w:author="Josh Amaru" w:date="2022-02-10T13:58:00Z">
            <w:rPr>
              <w:rFonts w:eastAsia="Calibri"/>
              <w:shd w:val="clear" w:color="auto" w:fill="FFFFFF"/>
            </w:rPr>
          </w:rPrChange>
        </w:rPr>
        <w:t>[Rabbi says three types of neighbo</w:t>
      </w:r>
      <w:r w:rsidR="00727EEC" w:rsidRPr="00D86092">
        <w:rPr>
          <w:rFonts w:eastAsia="Calibri"/>
          <w:shd w:val="clear" w:color="auto" w:fill="FFFFFF"/>
          <w:lang w:val="en-GB"/>
          <w:rPrChange w:id="2038" w:author="Josh Amaru" w:date="2022-02-10T13:58:00Z">
            <w:rPr>
              <w:rFonts w:eastAsia="Calibri"/>
              <w:shd w:val="clear" w:color="auto" w:fill="FFFFFF"/>
            </w:rPr>
          </w:rPrChange>
        </w:rPr>
        <w:t>urs</w:t>
      </w:r>
      <w:r w:rsidRPr="00D86092">
        <w:rPr>
          <w:rFonts w:eastAsia="Calibri"/>
          <w:shd w:val="clear" w:color="auto" w:fill="FFFFFF"/>
          <w:lang w:val="en-GB"/>
          <w:rPrChange w:id="2039" w:author="Josh Amaru" w:date="2022-02-10T13:58:00Z">
            <w:rPr>
              <w:rFonts w:eastAsia="Calibri"/>
              <w:shd w:val="clear" w:color="auto" w:fill="FFFFFF"/>
            </w:rPr>
          </w:rPrChange>
        </w:rPr>
        <w:t xml:space="preserve">] are mentioned [here in Scripture]: </w:t>
      </w:r>
      <w:r w:rsidR="00961814" w:rsidRPr="00D86092">
        <w:rPr>
          <w:rFonts w:eastAsia="Calibri"/>
          <w:shd w:val="clear" w:color="auto" w:fill="FFFFFF"/>
          <w:lang w:val="en-GB"/>
          <w:rPrChange w:id="2040" w:author="Josh Amaru" w:date="2022-02-10T13:58:00Z">
            <w:rPr>
              <w:rFonts w:eastAsia="Calibri"/>
              <w:shd w:val="clear" w:color="auto" w:fill="FFFFFF"/>
            </w:rPr>
          </w:rPrChange>
        </w:rPr>
        <w:t>‘</w:t>
      </w:r>
      <w:r w:rsidR="0047546D" w:rsidRPr="00D86092">
        <w:rPr>
          <w:rFonts w:eastAsia="Calibri"/>
          <w:shd w:val="clear" w:color="auto" w:fill="FFFFFF"/>
          <w:lang w:val="en-GB"/>
          <w:rPrChange w:id="2041" w:author="Josh Amaru" w:date="2022-02-10T13:58:00Z">
            <w:rPr>
              <w:rFonts w:eastAsia="Calibri"/>
              <w:shd w:val="clear" w:color="auto" w:fill="FFFFFF"/>
            </w:rPr>
          </w:rPrChange>
        </w:rPr>
        <w:t xml:space="preserve">a </w:t>
      </w:r>
      <w:r w:rsidR="006F783C" w:rsidRPr="00D86092">
        <w:rPr>
          <w:rFonts w:eastAsia="Calibri"/>
          <w:shd w:val="clear" w:color="auto" w:fill="FFFFFF"/>
          <w:lang w:val="en-GB"/>
          <w:rPrChange w:id="2042" w:author="Josh Amaru" w:date="2022-02-10T13:58:00Z">
            <w:rPr>
              <w:rFonts w:eastAsia="Calibri"/>
              <w:shd w:val="clear" w:color="auto" w:fill="FFFFFF"/>
            </w:rPr>
          </w:rPrChange>
        </w:rPr>
        <w:t>neighbour</w:t>
      </w:r>
      <w:r w:rsidRPr="00D86092">
        <w:rPr>
          <w:rFonts w:eastAsia="Calibri"/>
          <w:shd w:val="clear" w:color="auto" w:fill="FFFFFF"/>
          <w:lang w:val="en-GB"/>
          <w:rPrChange w:id="2043" w:author="Josh Amaru" w:date="2022-02-10T13:58:00Z">
            <w:rPr>
              <w:rFonts w:eastAsia="Calibri"/>
              <w:shd w:val="clear" w:color="auto" w:fill="FFFFFF"/>
            </w:rPr>
          </w:rPrChange>
        </w:rPr>
        <w:t>—this [refers to] his neighbo</w:t>
      </w:r>
      <w:r w:rsidR="00727EEC" w:rsidRPr="00D86092">
        <w:rPr>
          <w:rFonts w:eastAsia="Calibri"/>
          <w:shd w:val="clear" w:color="auto" w:fill="FFFFFF"/>
          <w:lang w:val="en-GB"/>
          <w:rPrChange w:id="2044" w:author="Josh Amaru" w:date="2022-02-10T13:58:00Z">
            <w:rPr>
              <w:rFonts w:eastAsia="Calibri"/>
              <w:shd w:val="clear" w:color="auto" w:fill="FFFFFF"/>
            </w:rPr>
          </w:rPrChange>
        </w:rPr>
        <w:t>ur</w:t>
      </w:r>
      <w:r w:rsidRPr="00D86092">
        <w:rPr>
          <w:rFonts w:eastAsia="Calibri"/>
          <w:shd w:val="clear" w:color="auto" w:fill="FFFFFF"/>
          <w:lang w:val="en-GB"/>
          <w:rPrChange w:id="2045" w:author="Josh Amaru" w:date="2022-02-10T13:58:00Z">
            <w:rPr>
              <w:rFonts w:eastAsia="Calibri"/>
              <w:shd w:val="clear" w:color="auto" w:fill="FFFFFF"/>
            </w:rPr>
          </w:rPrChange>
        </w:rPr>
        <w:t xml:space="preserve"> in the fields; </w:t>
      </w:r>
      <w:r w:rsidR="00961814" w:rsidRPr="00D86092">
        <w:rPr>
          <w:rFonts w:eastAsia="Calibri"/>
          <w:shd w:val="clear" w:color="auto" w:fill="FFFFFF"/>
          <w:lang w:val="en-GB"/>
          <w:rPrChange w:id="2046" w:author="Josh Amaru" w:date="2022-02-10T13:58:00Z">
            <w:rPr>
              <w:rFonts w:eastAsia="Calibri"/>
              <w:shd w:val="clear" w:color="auto" w:fill="FFFFFF"/>
            </w:rPr>
          </w:rPrChange>
        </w:rPr>
        <w:t>‘</w:t>
      </w:r>
      <w:r w:rsidRPr="00D86092">
        <w:rPr>
          <w:rFonts w:eastAsia="Calibri"/>
          <w:shd w:val="clear" w:color="auto" w:fill="FFFFFF"/>
          <w:lang w:val="en-GB"/>
          <w:rPrChange w:id="2047" w:author="Josh Amaru" w:date="2022-02-10T13:58:00Z">
            <w:rPr>
              <w:rFonts w:eastAsia="Calibri"/>
              <w:shd w:val="clear" w:color="auto" w:fill="FFFFFF"/>
            </w:rPr>
          </w:rPrChange>
        </w:rPr>
        <w:t xml:space="preserve">his </w:t>
      </w:r>
      <w:r w:rsidR="006F783C" w:rsidRPr="00D86092">
        <w:rPr>
          <w:rFonts w:eastAsia="Calibri"/>
          <w:shd w:val="clear" w:color="auto" w:fill="FFFFFF"/>
          <w:lang w:val="en-GB"/>
          <w:rPrChange w:id="2048" w:author="Josh Amaru" w:date="2022-02-10T13:58:00Z">
            <w:rPr>
              <w:rFonts w:eastAsia="Calibri"/>
              <w:shd w:val="clear" w:color="auto" w:fill="FFFFFF"/>
            </w:rPr>
          </w:rPrChange>
        </w:rPr>
        <w:t>neighbour</w:t>
      </w:r>
      <w:r w:rsidRPr="00D86092">
        <w:rPr>
          <w:rFonts w:eastAsia="Calibri"/>
          <w:shd w:val="clear" w:color="auto" w:fill="FFFFFF"/>
          <w:lang w:val="en-GB"/>
          <w:rPrChange w:id="2049" w:author="Josh Amaru" w:date="2022-02-10T13:58:00Z">
            <w:rPr>
              <w:rFonts w:eastAsia="Calibri"/>
              <w:shd w:val="clear" w:color="auto" w:fill="FFFFFF"/>
            </w:rPr>
          </w:rPrChange>
        </w:rPr>
        <w:t>—this [also refers to] his neighbo</w:t>
      </w:r>
      <w:r w:rsidR="00727EEC" w:rsidRPr="00D86092">
        <w:rPr>
          <w:rFonts w:eastAsia="Calibri"/>
          <w:shd w:val="clear" w:color="auto" w:fill="FFFFFF"/>
          <w:lang w:val="en-GB"/>
          <w:rPrChange w:id="2050" w:author="Josh Amaru" w:date="2022-02-10T13:58:00Z">
            <w:rPr>
              <w:rFonts w:eastAsia="Calibri"/>
              <w:shd w:val="clear" w:color="auto" w:fill="FFFFFF"/>
            </w:rPr>
          </w:rPrChange>
        </w:rPr>
        <w:t>ur</w:t>
      </w:r>
      <w:r w:rsidRPr="00D86092">
        <w:rPr>
          <w:rFonts w:eastAsia="Calibri"/>
          <w:shd w:val="clear" w:color="auto" w:fill="FFFFFF"/>
          <w:lang w:val="en-GB"/>
          <w:rPrChange w:id="2051" w:author="Josh Amaru" w:date="2022-02-10T13:58:00Z">
            <w:rPr>
              <w:rFonts w:eastAsia="Calibri"/>
              <w:shd w:val="clear" w:color="auto" w:fill="FFFFFF"/>
            </w:rPr>
          </w:rPrChange>
        </w:rPr>
        <w:t xml:space="preserve"> on [a roof; </w:t>
      </w:r>
      <w:r w:rsidR="00961814" w:rsidRPr="00D86092">
        <w:rPr>
          <w:rFonts w:eastAsia="Calibri"/>
          <w:shd w:val="clear" w:color="auto" w:fill="FFFFFF"/>
          <w:lang w:val="en-GB"/>
          <w:rPrChange w:id="2052" w:author="Josh Amaru" w:date="2022-02-10T13:58:00Z">
            <w:rPr>
              <w:rFonts w:eastAsia="Calibri"/>
              <w:shd w:val="clear" w:color="auto" w:fill="FFFFFF"/>
            </w:rPr>
          </w:rPrChange>
        </w:rPr>
        <w:t>‘</w:t>
      </w:r>
      <w:r w:rsidRPr="00D86092">
        <w:rPr>
          <w:rFonts w:eastAsia="Calibri"/>
          <w:shd w:val="clear" w:color="auto" w:fill="FFFFFF"/>
          <w:lang w:val="en-GB"/>
          <w:rPrChange w:id="2053" w:author="Josh Amaru" w:date="2022-02-10T13:58:00Z">
            <w:rPr>
              <w:rFonts w:eastAsia="Calibri"/>
              <w:shd w:val="clear" w:color="auto" w:fill="FFFFFF"/>
            </w:rPr>
          </w:rPrChange>
        </w:rPr>
        <w:t>who dwells near</w:t>
      </w:r>
      <w:r w:rsidR="00961814" w:rsidRPr="00D86092">
        <w:rPr>
          <w:rFonts w:eastAsia="Calibri"/>
          <w:shd w:val="clear" w:color="auto" w:fill="FFFFFF"/>
          <w:lang w:val="en-GB"/>
          <w:rPrChange w:id="2054" w:author="Josh Amaru" w:date="2022-02-10T13:58:00Z">
            <w:rPr>
              <w:rFonts w:eastAsia="Calibri"/>
              <w:shd w:val="clear" w:color="auto" w:fill="FFFFFF"/>
            </w:rPr>
          </w:rPrChange>
        </w:rPr>
        <w:t>’</w:t>
      </w:r>
      <w:r w:rsidRPr="00D86092">
        <w:rPr>
          <w:rFonts w:eastAsia="Calibri"/>
          <w:shd w:val="clear" w:color="auto" w:fill="FFFFFF"/>
          <w:lang w:val="en-GB"/>
          <w:rPrChange w:id="2055" w:author="Josh Amaru" w:date="2022-02-10T13:58:00Z">
            <w:rPr>
              <w:rFonts w:eastAsia="Calibri"/>
              <w:shd w:val="clear" w:color="auto" w:fill="FFFFFF"/>
            </w:rPr>
          </w:rPrChange>
        </w:rPr>
        <w:t xml:space="preserve">]—this [refers to] he who dwells near his house, </w:t>
      </w:r>
      <w:bookmarkStart w:id="2056" w:name="_Hlk15302273"/>
      <w:r w:rsidRPr="00D86092">
        <w:rPr>
          <w:rFonts w:eastAsia="Calibri"/>
          <w:shd w:val="clear" w:color="auto" w:fill="FFFFFF"/>
          <w:lang w:val="en-GB"/>
          <w:rPrChange w:id="2057" w:author="Josh Amaru" w:date="2022-02-10T13:58:00Z">
            <w:rPr>
              <w:rFonts w:eastAsia="Calibri"/>
              <w:shd w:val="clear" w:color="auto" w:fill="FFFFFF"/>
            </w:rPr>
          </w:rPrChange>
        </w:rPr>
        <w:t>close to [his] door.</w:t>
      </w:r>
      <w:bookmarkEnd w:id="2056"/>
    </w:p>
    <w:p w14:paraId="37798DCE" w14:textId="04869AA4" w:rsidR="006D0CB1" w:rsidRPr="00D86092" w:rsidRDefault="006D0CB1" w:rsidP="002C6469">
      <w:pPr>
        <w:pStyle w:val="IQ"/>
        <w:rPr>
          <w:rFonts w:eastAsia="Calibri"/>
          <w:shd w:val="clear" w:color="auto" w:fill="FFFFFF"/>
          <w:lang w:val="en-GB"/>
          <w:rPrChange w:id="2058" w:author="Josh Amaru" w:date="2022-02-10T13:58:00Z">
            <w:rPr>
              <w:rFonts w:eastAsia="Calibri"/>
              <w:shd w:val="clear" w:color="auto" w:fill="FFFFFF"/>
            </w:rPr>
          </w:rPrChange>
        </w:rPr>
      </w:pPr>
      <w:r w:rsidRPr="00D86092">
        <w:rPr>
          <w:rFonts w:eastAsia="Calibri"/>
          <w:shd w:val="clear" w:color="auto" w:fill="FFFFFF"/>
          <w:lang w:val="en-GB"/>
          <w:rPrChange w:id="2059" w:author="Josh Amaru" w:date="2022-02-10T13:58:00Z">
            <w:rPr>
              <w:rFonts w:eastAsia="Calibri"/>
              <w:shd w:val="clear" w:color="auto" w:fill="FFFFFF"/>
            </w:rPr>
          </w:rPrChange>
        </w:rPr>
        <w:t>[But only for] the paschal sacrifice of Egypt [does</w:t>
      </w:r>
      <w:r w:rsidR="00CD539A" w:rsidRPr="00D86092">
        <w:rPr>
          <w:rFonts w:eastAsia="Calibri"/>
          <w:shd w:val="clear" w:color="auto" w:fill="FFFFFF"/>
          <w:lang w:val="en-GB"/>
          <w:rPrChange w:id="2060" w:author="Josh Amaru" w:date="2022-02-10T13:58:00Z">
            <w:rPr>
              <w:rFonts w:eastAsia="Calibri"/>
              <w:shd w:val="clear" w:color="auto" w:fill="FFFFFF"/>
            </w:rPr>
          </w:rPrChange>
        </w:rPr>
        <w:t>]</w:t>
      </w:r>
      <w:r w:rsidRPr="00D86092">
        <w:rPr>
          <w:rFonts w:eastAsia="Calibri"/>
          <w:shd w:val="clear" w:color="auto" w:fill="FFFFFF"/>
          <w:lang w:val="en-GB"/>
          <w:rPrChange w:id="2061" w:author="Josh Amaru" w:date="2022-02-10T13:58:00Z">
            <w:rPr>
              <w:rFonts w:eastAsia="Calibri"/>
              <w:shd w:val="clear" w:color="auto" w:fill="FFFFFF"/>
            </w:rPr>
          </w:rPrChange>
        </w:rPr>
        <w:t xml:space="preserve"> </w:t>
      </w:r>
      <w:r w:rsidR="00961814" w:rsidRPr="00D86092">
        <w:rPr>
          <w:rFonts w:eastAsia="Calibri"/>
          <w:shd w:val="clear" w:color="auto" w:fill="FFFFFF"/>
          <w:lang w:val="en-GB"/>
          <w:rPrChange w:id="2062" w:author="Josh Amaru" w:date="2022-02-10T13:58:00Z">
            <w:rPr>
              <w:rFonts w:eastAsia="Calibri"/>
              <w:shd w:val="clear" w:color="auto" w:fill="FFFFFF"/>
            </w:rPr>
          </w:rPrChange>
        </w:rPr>
        <w:t>‘</w:t>
      </w:r>
      <w:r w:rsidRPr="00D86092">
        <w:rPr>
          <w:rFonts w:eastAsia="Calibri"/>
          <w:shd w:val="clear" w:color="auto" w:fill="FFFFFF"/>
          <w:lang w:val="en-GB"/>
          <w:rPrChange w:id="2063" w:author="Josh Amaru" w:date="2022-02-10T13:58:00Z">
            <w:rPr>
              <w:rFonts w:eastAsia="Calibri"/>
              <w:shd w:val="clear" w:color="auto" w:fill="FFFFFF"/>
            </w:rPr>
          </w:rPrChange>
        </w:rPr>
        <w:t xml:space="preserve">his </w:t>
      </w:r>
      <w:r w:rsidR="006F783C" w:rsidRPr="00D86092">
        <w:rPr>
          <w:rFonts w:eastAsia="Calibri"/>
          <w:shd w:val="clear" w:color="auto" w:fill="FFFFFF"/>
          <w:lang w:val="en-GB"/>
          <w:rPrChange w:id="2064" w:author="Josh Amaru" w:date="2022-02-10T13:58:00Z">
            <w:rPr>
              <w:rFonts w:eastAsia="Calibri"/>
              <w:shd w:val="clear" w:color="auto" w:fill="FFFFFF"/>
            </w:rPr>
          </w:rPrChange>
        </w:rPr>
        <w:t>neighbour</w:t>
      </w:r>
      <w:r w:rsidR="00CD539A" w:rsidRPr="00D86092">
        <w:rPr>
          <w:rFonts w:eastAsia="Calibri"/>
          <w:shd w:val="clear" w:color="auto" w:fill="FFFFFF"/>
          <w:lang w:val="en-GB"/>
          <w:rPrChange w:id="2065" w:author="Josh Amaru" w:date="2022-02-10T13:58:00Z">
            <w:rPr>
              <w:rFonts w:eastAsia="Calibri"/>
              <w:shd w:val="clear" w:color="auto" w:fill="FFFFFF"/>
            </w:rPr>
          </w:rPrChange>
        </w:rPr>
        <w:t>’</w:t>
      </w:r>
      <w:r w:rsidRPr="00D86092">
        <w:rPr>
          <w:rFonts w:eastAsia="Calibri"/>
          <w:shd w:val="clear" w:color="auto" w:fill="FFFFFF"/>
          <w:lang w:val="en-GB"/>
          <w:rPrChange w:id="2066" w:author="Josh Amaru" w:date="2022-02-10T13:58:00Z">
            <w:rPr>
              <w:rFonts w:eastAsia="Calibri"/>
              <w:shd w:val="clear" w:color="auto" w:fill="FFFFFF"/>
            </w:rPr>
          </w:rPrChange>
        </w:rPr>
        <w:t xml:space="preserve"> [mean] he who dwells near his house, whereas [for] the paschal sacrifice of the [subsequent] generations </w:t>
      </w:r>
      <w:r w:rsidR="00961814" w:rsidRPr="00D86092">
        <w:rPr>
          <w:rFonts w:eastAsia="Calibri"/>
          <w:shd w:val="clear" w:color="auto" w:fill="FFFFFF"/>
          <w:lang w:val="en-GB"/>
          <w:rPrChange w:id="2067" w:author="Josh Amaru" w:date="2022-02-10T13:58:00Z">
            <w:rPr>
              <w:rFonts w:eastAsia="Calibri"/>
              <w:shd w:val="clear" w:color="auto" w:fill="FFFFFF"/>
            </w:rPr>
          </w:rPrChange>
        </w:rPr>
        <w:t>‘</w:t>
      </w:r>
      <w:r w:rsidRPr="00D86092">
        <w:rPr>
          <w:rFonts w:eastAsia="Calibri"/>
          <w:shd w:val="clear" w:color="auto" w:fill="FFFFFF"/>
          <w:lang w:val="en-GB"/>
          <w:rPrChange w:id="2068" w:author="Josh Amaru" w:date="2022-02-10T13:58:00Z">
            <w:rPr>
              <w:rFonts w:eastAsia="Calibri"/>
              <w:shd w:val="clear" w:color="auto" w:fill="FFFFFF"/>
            </w:rPr>
          </w:rPrChange>
        </w:rPr>
        <w:t xml:space="preserve">his </w:t>
      </w:r>
      <w:r w:rsidR="006F783C" w:rsidRPr="00D86092">
        <w:rPr>
          <w:rFonts w:eastAsia="Calibri"/>
          <w:shd w:val="clear" w:color="auto" w:fill="FFFFFF"/>
          <w:lang w:val="en-GB"/>
          <w:rPrChange w:id="2069" w:author="Josh Amaru" w:date="2022-02-10T13:58:00Z">
            <w:rPr>
              <w:rFonts w:eastAsia="Calibri"/>
              <w:shd w:val="clear" w:color="auto" w:fill="FFFFFF"/>
            </w:rPr>
          </w:rPrChange>
        </w:rPr>
        <w:t>neighbour</w:t>
      </w:r>
      <w:r w:rsidRPr="00D86092">
        <w:rPr>
          <w:rFonts w:eastAsia="Calibri"/>
          <w:shd w:val="clear" w:color="auto" w:fill="FFFFFF"/>
          <w:lang w:val="en-GB"/>
          <w:rPrChange w:id="2070" w:author="Josh Amaru" w:date="2022-02-10T13:58:00Z">
            <w:rPr>
              <w:rFonts w:eastAsia="Calibri"/>
              <w:shd w:val="clear" w:color="auto" w:fill="FFFFFF"/>
            </w:rPr>
          </w:rPrChange>
        </w:rPr>
        <w:t xml:space="preserve"> does not [mean] he who dwells near his house.</w:t>
      </w:r>
    </w:p>
    <w:p w14:paraId="4D41F353" w14:textId="5CB97878" w:rsidR="006D0CB1" w:rsidRPr="00D86092" w:rsidRDefault="006D0CB1" w:rsidP="002C6469">
      <w:pPr>
        <w:pStyle w:val="IQ"/>
        <w:rPr>
          <w:rFonts w:eastAsia="Calibri"/>
          <w:shd w:val="clear" w:color="auto" w:fill="FFFFFF"/>
          <w:lang w:val="en-GB"/>
          <w:rPrChange w:id="2071" w:author="Josh Amaru" w:date="2022-02-10T13:58:00Z">
            <w:rPr>
              <w:rFonts w:eastAsia="Calibri"/>
              <w:shd w:val="clear" w:color="auto" w:fill="FFFFFF"/>
            </w:rPr>
          </w:rPrChange>
        </w:rPr>
      </w:pPr>
      <w:r w:rsidRPr="00D86092">
        <w:rPr>
          <w:rFonts w:eastAsia="Calibri"/>
          <w:shd w:val="clear" w:color="auto" w:fill="FFFFFF"/>
          <w:lang w:val="en-GB"/>
          <w:rPrChange w:id="2072" w:author="Josh Amaru" w:date="2022-02-10T13:58:00Z">
            <w:rPr>
              <w:rFonts w:eastAsia="Calibri"/>
              <w:shd w:val="clear" w:color="auto" w:fill="FFFFFF"/>
            </w:rPr>
          </w:rPrChange>
        </w:rPr>
        <w:t>Rabbi Shimon says</w:t>
      </w:r>
      <w:r w:rsidR="003F74A0" w:rsidRPr="00D86092">
        <w:rPr>
          <w:rFonts w:eastAsia="Calibri"/>
          <w:shd w:val="clear" w:color="auto" w:fill="FFFFFF"/>
          <w:lang w:val="en-GB"/>
          <w:rPrChange w:id="2073" w:author="Josh Amaru" w:date="2022-02-10T13:58:00Z">
            <w:rPr>
              <w:rFonts w:eastAsia="Calibri"/>
              <w:shd w:val="clear" w:color="auto" w:fill="FFFFFF"/>
            </w:rPr>
          </w:rPrChange>
        </w:rPr>
        <w:t>:</w:t>
      </w:r>
      <w:r w:rsidRPr="00D86092">
        <w:rPr>
          <w:rFonts w:eastAsia="Calibri"/>
          <w:shd w:val="clear" w:color="auto" w:fill="FFFFFF"/>
          <w:lang w:val="en-GB"/>
          <w:rPrChange w:id="2074" w:author="Josh Amaru" w:date="2022-02-10T13:58:00Z">
            <w:rPr>
              <w:rFonts w:eastAsia="Calibri"/>
              <w:shd w:val="clear" w:color="auto" w:fill="FFFFFF"/>
            </w:rPr>
          </w:rPrChange>
        </w:rPr>
        <w:t xml:space="preserve"> </w:t>
      </w:r>
      <w:r w:rsidR="00961814" w:rsidRPr="00D86092">
        <w:rPr>
          <w:rFonts w:eastAsia="Calibri"/>
          <w:shd w:val="clear" w:color="auto" w:fill="FFFFFF"/>
          <w:lang w:val="en-GB"/>
          <w:rPrChange w:id="2075" w:author="Josh Amaru" w:date="2022-02-10T13:58:00Z">
            <w:rPr>
              <w:rFonts w:eastAsia="Calibri"/>
              <w:shd w:val="clear" w:color="auto" w:fill="FFFFFF"/>
            </w:rPr>
          </w:rPrChange>
        </w:rPr>
        <w:t>‘</w:t>
      </w:r>
      <w:r w:rsidRPr="00D86092">
        <w:rPr>
          <w:rFonts w:eastAsia="Calibri"/>
          <w:shd w:val="clear" w:color="auto" w:fill="FFFFFF"/>
          <w:lang w:val="en-GB"/>
          <w:rPrChange w:id="2076" w:author="Josh Amaru" w:date="2022-02-10T13:58:00Z">
            <w:rPr>
              <w:rFonts w:eastAsia="Calibri"/>
              <w:shd w:val="clear" w:color="auto" w:fill="FFFFFF"/>
            </w:rPr>
          </w:rPrChange>
        </w:rPr>
        <w:t xml:space="preserve">His </w:t>
      </w:r>
      <w:r w:rsidR="006F783C" w:rsidRPr="00D86092">
        <w:rPr>
          <w:rFonts w:eastAsia="Calibri"/>
          <w:shd w:val="clear" w:color="auto" w:fill="FFFFFF"/>
          <w:lang w:val="en-GB"/>
          <w:rPrChange w:id="2077" w:author="Josh Amaru" w:date="2022-02-10T13:58:00Z">
            <w:rPr>
              <w:rFonts w:eastAsia="Calibri"/>
              <w:shd w:val="clear" w:color="auto" w:fill="FFFFFF"/>
            </w:rPr>
          </w:rPrChange>
        </w:rPr>
        <w:t>neighbour</w:t>
      </w:r>
      <w:r w:rsidRPr="00D86092">
        <w:rPr>
          <w:rFonts w:eastAsia="Calibri"/>
          <w:shd w:val="clear" w:color="auto" w:fill="FFFFFF"/>
          <w:lang w:val="en-GB"/>
          <w:rPrChange w:id="2078" w:author="Josh Amaru" w:date="2022-02-10T13:58:00Z">
            <w:rPr>
              <w:rFonts w:eastAsia="Calibri"/>
              <w:shd w:val="clear" w:color="auto" w:fill="FFFFFF"/>
            </w:rPr>
          </w:rPrChange>
        </w:rPr>
        <w:t xml:space="preserve"> [means] he who dwells near his house even for the paschal sacrifice of the [subsequent] generations</w:t>
      </w:r>
      <w:bookmarkStart w:id="2079" w:name="_Hlk29297103"/>
      <w:r w:rsidRPr="00D86092">
        <w:rPr>
          <w:rFonts w:eastAsia="Calibri"/>
          <w:shd w:val="clear" w:color="auto" w:fill="FFFFFF"/>
          <w:lang w:val="en-GB"/>
          <w:rPrChange w:id="2080" w:author="Josh Amaru" w:date="2022-02-10T13:58:00Z">
            <w:rPr>
              <w:rFonts w:eastAsia="Calibri"/>
              <w:shd w:val="clear" w:color="auto" w:fill="FFFFFF"/>
            </w:rPr>
          </w:rPrChange>
        </w:rPr>
        <w:t xml:space="preserve">. </w:t>
      </w:r>
      <w:bookmarkStart w:id="2081" w:name="_Hlk534893982"/>
      <w:r w:rsidRPr="00D86092">
        <w:rPr>
          <w:rFonts w:eastAsia="Calibri"/>
          <w:shd w:val="clear" w:color="auto" w:fill="FFFFFF"/>
          <w:lang w:val="en-GB"/>
          <w:rPrChange w:id="2082" w:author="Josh Amaru" w:date="2022-02-10T13:58:00Z">
            <w:rPr>
              <w:rFonts w:eastAsia="Calibri"/>
              <w:shd w:val="clear" w:color="auto" w:fill="FFFFFF"/>
            </w:rPr>
          </w:rPrChange>
        </w:rPr>
        <w:t xml:space="preserve">For above all, the Torah spoke only because of the ways of peace </w:t>
      </w:r>
      <w:bookmarkEnd w:id="2079"/>
      <w:bookmarkEnd w:id="2081"/>
      <w:r w:rsidRPr="00D86092">
        <w:rPr>
          <w:rFonts w:eastAsia="Calibri"/>
          <w:shd w:val="clear" w:color="auto" w:fill="FFFFFF"/>
          <w:lang w:val="en-GB"/>
          <w:rPrChange w:id="2083" w:author="Josh Amaru" w:date="2022-02-10T13:58:00Z">
            <w:rPr>
              <w:rFonts w:eastAsia="Calibri"/>
              <w:shd w:val="clear" w:color="auto" w:fill="FFFFFF"/>
            </w:rPr>
          </w:rPrChange>
        </w:rPr>
        <w:t>[as illustrated here, where the Torah’s intention is] that one should not leave his beloved, his neighbo</w:t>
      </w:r>
      <w:r w:rsidR="00727EEC" w:rsidRPr="00D86092">
        <w:rPr>
          <w:rFonts w:eastAsia="Calibri"/>
          <w:shd w:val="clear" w:color="auto" w:fill="FFFFFF"/>
          <w:lang w:val="en-GB"/>
          <w:rPrChange w:id="2084" w:author="Josh Amaru" w:date="2022-02-10T13:58:00Z">
            <w:rPr>
              <w:rFonts w:eastAsia="Calibri"/>
              <w:shd w:val="clear" w:color="auto" w:fill="FFFFFF"/>
            </w:rPr>
          </w:rPrChange>
        </w:rPr>
        <w:t>urs</w:t>
      </w:r>
      <w:r w:rsidRPr="00D86092">
        <w:rPr>
          <w:rFonts w:eastAsia="Calibri"/>
          <w:shd w:val="clear" w:color="auto" w:fill="FFFFFF"/>
          <w:lang w:val="en-GB"/>
          <w:rPrChange w:id="2085" w:author="Josh Amaru" w:date="2022-02-10T13:58:00Z">
            <w:rPr>
              <w:rFonts w:eastAsia="Calibri"/>
              <w:shd w:val="clear" w:color="auto" w:fill="FFFFFF"/>
            </w:rPr>
          </w:rPrChange>
        </w:rPr>
        <w:t xml:space="preserve">, acquaintance, close ones, or one of his town’s citizens and go off and perform the paschal sacrifice with others. As to </w:t>
      </w:r>
      <w:ins w:id="2086" w:author="Josh Amaru" w:date="2022-02-10T14:32:00Z">
        <w:r w:rsidR="008824A3">
          <w:rPr>
            <w:rFonts w:eastAsia="Calibri"/>
            <w:shd w:val="clear" w:color="auto" w:fill="FFFFFF"/>
            <w:lang w:val="en-GB"/>
          </w:rPr>
          <w:t>fulfil</w:t>
        </w:r>
      </w:ins>
      <w:del w:id="2087" w:author="Josh Amaru" w:date="2022-02-10T14:32:00Z">
        <w:r w:rsidRPr="00D86092" w:rsidDel="008824A3">
          <w:rPr>
            <w:rFonts w:eastAsia="Calibri"/>
            <w:shd w:val="clear" w:color="auto" w:fill="FFFFFF"/>
            <w:lang w:val="en-GB"/>
            <w:rPrChange w:id="2088" w:author="Josh Amaru" w:date="2022-02-10T13:58:00Z">
              <w:rPr>
                <w:rFonts w:eastAsia="Calibri"/>
                <w:shd w:val="clear" w:color="auto" w:fill="FFFFFF"/>
              </w:rPr>
            </w:rPrChange>
          </w:rPr>
          <w:delText>fulfill</w:delText>
        </w:r>
      </w:del>
      <w:r w:rsidRPr="00D86092">
        <w:rPr>
          <w:rFonts w:eastAsia="Calibri"/>
          <w:shd w:val="clear" w:color="auto" w:fill="FFFFFF"/>
          <w:lang w:val="en-GB"/>
          <w:rPrChange w:id="2089" w:author="Josh Amaru" w:date="2022-02-10T13:58:00Z">
            <w:rPr>
              <w:rFonts w:eastAsia="Calibri"/>
              <w:shd w:val="clear" w:color="auto" w:fill="FFFFFF"/>
            </w:rPr>
          </w:rPrChange>
        </w:rPr>
        <w:t xml:space="preserve"> what Scripture says: </w:t>
      </w:r>
      <w:bookmarkStart w:id="2090" w:name="_Hlk535142367"/>
      <w:r w:rsidRPr="00D86092">
        <w:rPr>
          <w:rFonts w:eastAsia="Calibri"/>
          <w:shd w:val="clear" w:color="auto" w:fill="FFFFFF"/>
          <w:lang w:val="en-GB"/>
          <w:rPrChange w:id="2091" w:author="Josh Amaru" w:date="2022-02-10T13:58:00Z">
            <w:rPr>
              <w:rFonts w:eastAsia="Calibri"/>
              <w:shd w:val="clear" w:color="auto" w:fill="FFFFFF"/>
            </w:rPr>
          </w:rPrChange>
        </w:rPr>
        <w:t>‘A close neighbo</w:t>
      </w:r>
      <w:r w:rsidR="00727EEC" w:rsidRPr="00D86092">
        <w:rPr>
          <w:rFonts w:eastAsia="Calibri"/>
          <w:shd w:val="clear" w:color="auto" w:fill="FFFFFF"/>
          <w:lang w:val="en-GB"/>
          <w:rPrChange w:id="2092" w:author="Josh Amaru" w:date="2022-02-10T13:58:00Z">
            <w:rPr>
              <w:rFonts w:eastAsia="Calibri"/>
              <w:shd w:val="clear" w:color="auto" w:fill="FFFFFF"/>
            </w:rPr>
          </w:rPrChange>
        </w:rPr>
        <w:t>ur</w:t>
      </w:r>
      <w:r w:rsidRPr="00D86092">
        <w:rPr>
          <w:rFonts w:eastAsia="Calibri"/>
          <w:shd w:val="clear" w:color="auto" w:fill="FFFFFF"/>
          <w:lang w:val="en-GB"/>
          <w:rPrChange w:id="2093" w:author="Josh Amaru" w:date="2022-02-10T13:58:00Z">
            <w:rPr>
              <w:rFonts w:eastAsia="Calibri"/>
              <w:shd w:val="clear" w:color="auto" w:fill="FFFFFF"/>
            </w:rPr>
          </w:rPrChange>
        </w:rPr>
        <w:t xml:space="preserve"> is better than a distant brother’</w:t>
      </w:r>
      <w:bookmarkEnd w:id="2090"/>
      <w:r w:rsidRPr="00D86092">
        <w:rPr>
          <w:rFonts w:eastAsia="Calibri"/>
          <w:shd w:val="clear" w:color="auto" w:fill="FFFFFF"/>
          <w:lang w:val="en-GB"/>
          <w:rPrChange w:id="2094" w:author="Josh Amaru" w:date="2022-02-10T13:58:00Z">
            <w:rPr>
              <w:rFonts w:eastAsia="Calibri"/>
              <w:shd w:val="clear" w:color="auto" w:fill="FFFFFF"/>
            </w:rPr>
          </w:rPrChange>
        </w:rPr>
        <w:t xml:space="preserve"> (Proverbs 27:10).</w:t>
      </w:r>
      <w:r w:rsidRPr="00D86092">
        <w:rPr>
          <w:rStyle w:val="FootnoteReference"/>
          <w:rFonts w:asciiTheme="majorBidi" w:eastAsia="Calibri" w:hAnsiTheme="majorBidi" w:cstheme="majorBidi"/>
          <w:szCs w:val="24"/>
          <w:shd w:val="clear" w:color="auto" w:fill="FFFFFF"/>
          <w:lang w:val="en-GB"/>
          <w:rPrChange w:id="2095" w:author="Josh Amaru" w:date="2022-02-10T13:58:00Z">
            <w:rPr>
              <w:rStyle w:val="FootnoteReference"/>
              <w:rFonts w:asciiTheme="majorBidi" w:eastAsia="Calibri" w:hAnsiTheme="majorBidi" w:cstheme="majorBidi"/>
              <w:szCs w:val="24"/>
              <w:shd w:val="clear" w:color="auto" w:fill="FFFFFF"/>
            </w:rPr>
          </w:rPrChange>
        </w:rPr>
        <w:footnoteReference w:id="48"/>
      </w:r>
    </w:p>
    <w:p w14:paraId="762088AC" w14:textId="68145DB8" w:rsidR="006D0CB1" w:rsidRPr="00D86092" w:rsidRDefault="006D0CB1" w:rsidP="000724D7">
      <w:pPr>
        <w:pStyle w:val="Englishnormal"/>
        <w:rPr>
          <w:rFonts w:eastAsia="Calibri"/>
          <w:shd w:val="clear" w:color="auto" w:fill="FFFFFF"/>
          <w:lang w:val="en-GB"/>
          <w:rPrChange w:id="2096" w:author="Josh Amaru" w:date="2022-02-10T13:58:00Z">
            <w:rPr>
              <w:rFonts w:eastAsia="Calibri"/>
              <w:shd w:val="clear" w:color="auto" w:fill="FFFFFF"/>
            </w:rPr>
          </w:rPrChange>
        </w:rPr>
      </w:pPr>
      <w:r w:rsidRPr="00D86092">
        <w:rPr>
          <w:rFonts w:eastAsia="Calibri"/>
          <w:shd w:val="clear" w:color="auto" w:fill="FFFFFF"/>
          <w:lang w:val="en-GB"/>
          <w:rPrChange w:id="2097" w:author="Josh Amaru" w:date="2022-02-10T13:58:00Z">
            <w:rPr>
              <w:rFonts w:eastAsia="Calibri"/>
              <w:shd w:val="clear" w:color="auto" w:fill="FFFFFF"/>
            </w:rPr>
          </w:rPrChange>
        </w:rPr>
        <w:t xml:space="preserve">The Sages ask to whom the expression </w:t>
      </w:r>
      <w:r w:rsidR="00961814" w:rsidRPr="00D86092">
        <w:rPr>
          <w:rFonts w:eastAsia="Calibri"/>
          <w:shd w:val="clear" w:color="auto" w:fill="FFFFFF"/>
          <w:lang w:val="en-GB"/>
          <w:rPrChange w:id="2098" w:author="Josh Amaru" w:date="2022-02-10T13:58:00Z">
            <w:rPr>
              <w:rFonts w:eastAsia="Calibri"/>
              <w:shd w:val="clear" w:color="auto" w:fill="FFFFFF"/>
            </w:rPr>
          </w:rPrChange>
        </w:rPr>
        <w:t>‘</w:t>
      </w:r>
      <w:r w:rsidRPr="00D86092">
        <w:rPr>
          <w:rFonts w:eastAsia="Calibri"/>
          <w:shd w:val="clear" w:color="auto" w:fill="FFFFFF"/>
          <w:lang w:val="en-GB"/>
          <w:rPrChange w:id="2099" w:author="Josh Amaru" w:date="2022-02-10T13:58:00Z">
            <w:rPr>
              <w:rFonts w:eastAsia="Calibri"/>
              <w:shd w:val="clear" w:color="auto" w:fill="FFFFFF"/>
            </w:rPr>
          </w:rPrChange>
        </w:rPr>
        <w:t>his neighbo</w:t>
      </w:r>
      <w:r w:rsidR="00727EEC" w:rsidRPr="00D86092">
        <w:rPr>
          <w:rFonts w:eastAsia="Calibri"/>
          <w:shd w:val="clear" w:color="auto" w:fill="FFFFFF"/>
          <w:lang w:val="en-GB"/>
          <w:rPrChange w:id="2100" w:author="Josh Amaru" w:date="2022-02-10T13:58:00Z">
            <w:rPr>
              <w:rFonts w:eastAsia="Calibri"/>
              <w:shd w:val="clear" w:color="auto" w:fill="FFFFFF"/>
            </w:rPr>
          </w:rPrChange>
        </w:rPr>
        <w:t>ur</w:t>
      </w:r>
      <w:r w:rsidRPr="00D86092">
        <w:rPr>
          <w:rFonts w:eastAsia="Calibri"/>
          <w:shd w:val="clear" w:color="auto" w:fill="FFFFFF"/>
          <w:lang w:val="en-GB"/>
          <w:rPrChange w:id="2101" w:author="Josh Amaru" w:date="2022-02-10T13:58:00Z">
            <w:rPr>
              <w:rFonts w:eastAsia="Calibri"/>
              <w:shd w:val="clear" w:color="auto" w:fill="FFFFFF"/>
            </w:rPr>
          </w:rPrChange>
        </w:rPr>
        <w:t xml:space="preserve"> who dwells nearby</w:t>
      </w:r>
      <w:r w:rsidR="00961814" w:rsidRPr="00D86092">
        <w:rPr>
          <w:rFonts w:eastAsia="Calibri"/>
          <w:shd w:val="clear" w:color="auto" w:fill="FFFFFF"/>
          <w:lang w:val="en-GB"/>
          <w:rPrChange w:id="2102" w:author="Josh Amaru" w:date="2022-02-10T13:58:00Z">
            <w:rPr>
              <w:rFonts w:eastAsia="Calibri"/>
              <w:shd w:val="clear" w:color="auto" w:fill="FFFFFF"/>
            </w:rPr>
          </w:rPrChange>
        </w:rPr>
        <w:t>’</w:t>
      </w:r>
      <w:r w:rsidRPr="00D86092">
        <w:rPr>
          <w:rFonts w:eastAsia="Calibri"/>
          <w:shd w:val="clear" w:color="auto" w:fill="FFFFFF"/>
          <w:lang w:val="en-GB"/>
          <w:rPrChange w:id="2103" w:author="Josh Amaru" w:date="2022-02-10T13:58:00Z">
            <w:rPr>
              <w:rFonts w:eastAsia="Calibri"/>
              <w:shd w:val="clear" w:color="auto" w:fill="FFFFFF"/>
            </w:rPr>
          </w:rPrChange>
        </w:rPr>
        <w:t xml:space="preserve"> applies. What troubles them, apparently, is </w:t>
      </w:r>
      <w:r w:rsidR="000867E1" w:rsidRPr="00D86092">
        <w:rPr>
          <w:rFonts w:eastAsia="Calibri"/>
          <w:shd w:val="clear" w:color="auto" w:fill="FFFFFF"/>
          <w:lang w:val="en-GB"/>
          <w:rPrChange w:id="2104" w:author="Josh Amaru" w:date="2022-02-10T13:58:00Z">
            <w:rPr>
              <w:rFonts w:eastAsia="Calibri"/>
              <w:shd w:val="clear" w:color="auto" w:fill="FFFFFF"/>
            </w:rPr>
          </w:rPrChange>
        </w:rPr>
        <w:t xml:space="preserve">not the wording of the verse but </w:t>
      </w:r>
      <w:r w:rsidRPr="00D86092">
        <w:rPr>
          <w:rFonts w:eastAsia="Calibri"/>
          <w:shd w:val="clear" w:color="auto" w:fill="FFFFFF"/>
          <w:lang w:val="en-GB"/>
          <w:rPrChange w:id="2105" w:author="Josh Amaru" w:date="2022-02-10T13:58:00Z">
            <w:rPr>
              <w:rFonts w:eastAsia="Calibri"/>
              <w:shd w:val="clear" w:color="auto" w:fill="FFFFFF"/>
            </w:rPr>
          </w:rPrChange>
        </w:rPr>
        <w:t xml:space="preserve">the situation per se and. Namely, convening for the paschal meal may result in the exclusion of certain people, precipitating tension and offense. Ben </w:t>
      </w:r>
      <w:r w:rsidR="00224A1A" w:rsidRPr="00D86092">
        <w:rPr>
          <w:rFonts w:eastAsia="Calibri"/>
          <w:shd w:val="clear" w:color="auto" w:fill="FFFFFF"/>
          <w:lang w:val="en-GB"/>
          <w:rPrChange w:id="2106" w:author="Josh Amaru" w:date="2022-02-10T13:58:00Z">
            <w:rPr>
              <w:rFonts w:eastAsia="Calibri"/>
              <w:shd w:val="clear" w:color="auto" w:fill="FFFFFF"/>
            </w:rPr>
          </w:rPrChange>
        </w:rPr>
        <w:t xml:space="preserve">Bag </w:t>
      </w:r>
      <w:r w:rsidRPr="00D86092">
        <w:rPr>
          <w:rFonts w:eastAsia="Calibri"/>
          <w:shd w:val="clear" w:color="auto" w:fill="FFFFFF"/>
          <w:lang w:val="en-GB"/>
          <w:rPrChange w:id="2107" w:author="Josh Amaru" w:date="2022-02-10T13:58:00Z">
            <w:rPr>
              <w:rFonts w:eastAsia="Calibri"/>
              <w:shd w:val="clear" w:color="auto" w:fill="FFFFFF"/>
            </w:rPr>
          </w:rPrChange>
        </w:rPr>
        <w:t xml:space="preserve">Bag and R. </w:t>
      </w:r>
      <w:r w:rsidR="000C34D1" w:rsidRPr="00D86092">
        <w:rPr>
          <w:rFonts w:eastAsia="Calibri"/>
          <w:shd w:val="clear" w:color="auto" w:fill="FFFFFF"/>
          <w:lang w:val="en-GB"/>
          <w:rPrChange w:id="2108" w:author="Josh Amaru" w:date="2022-02-10T13:58:00Z">
            <w:rPr>
              <w:rFonts w:eastAsia="Calibri"/>
              <w:shd w:val="clear" w:color="auto" w:fill="FFFFFF"/>
            </w:rPr>
          </w:rPrChange>
        </w:rPr>
        <w:t>Yehuda</w:t>
      </w:r>
      <w:r w:rsidRPr="00D86092">
        <w:rPr>
          <w:rFonts w:eastAsia="Calibri"/>
          <w:shd w:val="clear" w:color="auto" w:fill="FFFFFF"/>
          <w:lang w:val="en-GB"/>
          <w:rPrChange w:id="2109" w:author="Josh Amaru" w:date="2022-02-10T13:58:00Z">
            <w:rPr>
              <w:rFonts w:eastAsia="Calibri"/>
              <w:shd w:val="clear" w:color="auto" w:fill="FFFFFF"/>
            </w:rPr>
          </w:rPrChange>
        </w:rPr>
        <w:t xml:space="preserve"> ha-Nasi interpret the words as accommodative of different modes of neighborship: </w:t>
      </w:r>
      <w:r w:rsidR="00961814" w:rsidRPr="00D86092">
        <w:rPr>
          <w:rFonts w:eastAsia="Calibri"/>
          <w:shd w:val="clear" w:color="auto" w:fill="FFFFFF"/>
          <w:lang w:val="en-GB"/>
          <w:rPrChange w:id="2110" w:author="Josh Amaru" w:date="2022-02-10T13:58:00Z">
            <w:rPr>
              <w:rFonts w:eastAsia="Calibri"/>
              <w:shd w:val="clear" w:color="auto" w:fill="FFFFFF"/>
            </w:rPr>
          </w:rPrChange>
        </w:rPr>
        <w:t>‘</w:t>
      </w:r>
      <w:r w:rsidRPr="00D86092">
        <w:rPr>
          <w:rFonts w:eastAsia="Calibri"/>
          <w:shd w:val="clear" w:color="auto" w:fill="FFFFFF"/>
          <w:lang w:val="en-GB"/>
          <w:rPrChange w:id="2111" w:author="Josh Amaru" w:date="2022-02-10T13:58:00Z">
            <w:rPr>
              <w:rFonts w:eastAsia="Calibri"/>
              <w:shd w:val="clear" w:color="auto" w:fill="FFFFFF"/>
            </w:rPr>
          </w:rPrChange>
        </w:rPr>
        <w:t>his neighbo</w:t>
      </w:r>
      <w:r w:rsidR="009D2E2D" w:rsidRPr="00D86092">
        <w:rPr>
          <w:rFonts w:eastAsia="Calibri"/>
          <w:shd w:val="clear" w:color="auto" w:fill="FFFFFF"/>
          <w:lang w:val="en-GB"/>
          <w:rPrChange w:id="2112" w:author="Josh Amaru" w:date="2022-02-10T13:58:00Z">
            <w:rPr>
              <w:rFonts w:eastAsia="Calibri"/>
              <w:shd w:val="clear" w:color="auto" w:fill="FFFFFF"/>
            </w:rPr>
          </w:rPrChange>
        </w:rPr>
        <w:t>u</w:t>
      </w:r>
      <w:r w:rsidRPr="00D86092">
        <w:rPr>
          <w:rFonts w:eastAsia="Calibri"/>
          <w:shd w:val="clear" w:color="auto" w:fill="FFFFFF"/>
          <w:lang w:val="en-GB"/>
          <w:rPrChange w:id="2113" w:author="Josh Amaru" w:date="2022-02-10T13:58:00Z">
            <w:rPr>
              <w:rFonts w:eastAsia="Calibri"/>
              <w:shd w:val="clear" w:color="auto" w:fill="FFFFFF"/>
            </w:rPr>
          </w:rPrChange>
        </w:rPr>
        <w:t>r in the fields</w:t>
      </w:r>
      <w:r w:rsidR="00961814" w:rsidRPr="00D86092">
        <w:rPr>
          <w:rFonts w:eastAsia="Calibri"/>
          <w:shd w:val="clear" w:color="auto" w:fill="FFFFFF"/>
          <w:lang w:val="en-GB"/>
          <w:rPrChange w:id="2114" w:author="Josh Amaru" w:date="2022-02-10T13:58:00Z">
            <w:rPr>
              <w:rFonts w:eastAsia="Calibri"/>
              <w:shd w:val="clear" w:color="auto" w:fill="FFFFFF"/>
            </w:rPr>
          </w:rPrChange>
        </w:rPr>
        <w:t>’,</w:t>
      </w:r>
      <w:r w:rsidRPr="00D86092">
        <w:rPr>
          <w:lang w:val="en-GB"/>
          <w:rPrChange w:id="2115" w:author="Josh Amaru" w:date="2022-02-10T13:58:00Z">
            <w:rPr/>
          </w:rPrChange>
        </w:rPr>
        <w:t xml:space="preserve"> </w:t>
      </w:r>
      <w:r w:rsidR="00961814" w:rsidRPr="00D86092">
        <w:rPr>
          <w:rFonts w:eastAsia="Calibri"/>
          <w:shd w:val="clear" w:color="auto" w:fill="FFFFFF"/>
          <w:lang w:val="en-GB"/>
          <w:rPrChange w:id="2116" w:author="Josh Amaru" w:date="2022-02-10T13:58:00Z">
            <w:rPr>
              <w:rFonts w:eastAsia="Calibri"/>
              <w:shd w:val="clear" w:color="auto" w:fill="FFFFFF"/>
            </w:rPr>
          </w:rPrChange>
        </w:rPr>
        <w:t>‘</w:t>
      </w:r>
      <w:r w:rsidRPr="00D86092">
        <w:rPr>
          <w:rFonts w:eastAsia="Calibri"/>
          <w:shd w:val="clear" w:color="auto" w:fill="FFFFFF"/>
          <w:lang w:val="en-GB"/>
          <w:rPrChange w:id="2117" w:author="Josh Amaru" w:date="2022-02-10T13:58:00Z">
            <w:rPr>
              <w:rFonts w:eastAsia="Calibri"/>
              <w:shd w:val="clear" w:color="auto" w:fill="FFFFFF"/>
            </w:rPr>
          </w:rPrChange>
        </w:rPr>
        <w:t>his neighbo</w:t>
      </w:r>
      <w:r w:rsidR="00727EEC" w:rsidRPr="00D86092">
        <w:rPr>
          <w:rFonts w:eastAsia="Calibri"/>
          <w:shd w:val="clear" w:color="auto" w:fill="FFFFFF"/>
          <w:lang w:val="en-GB"/>
          <w:rPrChange w:id="2118" w:author="Josh Amaru" w:date="2022-02-10T13:58:00Z">
            <w:rPr>
              <w:rFonts w:eastAsia="Calibri"/>
              <w:shd w:val="clear" w:color="auto" w:fill="FFFFFF"/>
            </w:rPr>
          </w:rPrChange>
        </w:rPr>
        <w:t>ur</w:t>
      </w:r>
      <w:r w:rsidRPr="00D86092">
        <w:rPr>
          <w:rFonts w:eastAsia="Calibri"/>
          <w:shd w:val="clear" w:color="auto" w:fill="FFFFFF"/>
          <w:lang w:val="en-GB"/>
          <w:rPrChange w:id="2119" w:author="Josh Amaru" w:date="2022-02-10T13:58:00Z">
            <w:rPr>
              <w:rFonts w:eastAsia="Calibri"/>
              <w:shd w:val="clear" w:color="auto" w:fill="FFFFFF"/>
            </w:rPr>
          </w:rPrChange>
        </w:rPr>
        <w:t xml:space="preserve"> on the roof</w:t>
      </w:r>
      <w:r w:rsidR="00961814" w:rsidRPr="00D86092">
        <w:rPr>
          <w:rFonts w:eastAsia="Calibri"/>
          <w:shd w:val="clear" w:color="auto" w:fill="FFFFFF"/>
          <w:lang w:val="en-GB"/>
          <w:rPrChange w:id="2120" w:author="Josh Amaru" w:date="2022-02-10T13:58:00Z">
            <w:rPr>
              <w:rFonts w:eastAsia="Calibri"/>
              <w:shd w:val="clear" w:color="auto" w:fill="FFFFFF"/>
            </w:rPr>
          </w:rPrChange>
        </w:rPr>
        <w:t>’,</w:t>
      </w:r>
      <w:r w:rsidRPr="00D86092">
        <w:rPr>
          <w:rFonts w:eastAsia="Calibri"/>
          <w:shd w:val="clear" w:color="auto" w:fill="FFFFFF"/>
          <w:lang w:val="en-GB"/>
          <w:rPrChange w:id="2121" w:author="Josh Amaru" w:date="2022-02-10T13:58:00Z">
            <w:rPr>
              <w:rFonts w:eastAsia="Calibri"/>
              <w:shd w:val="clear" w:color="auto" w:fill="FFFFFF"/>
            </w:rPr>
          </w:rPrChange>
        </w:rPr>
        <w:t xml:space="preserve"> and </w:t>
      </w:r>
      <w:r w:rsidR="00961814" w:rsidRPr="00D86092">
        <w:rPr>
          <w:rFonts w:eastAsia="Calibri"/>
          <w:shd w:val="clear" w:color="auto" w:fill="FFFFFF"/>
          <w:lang w:val="en-GB"/>
          <w:rPrChange w:id="2122" w:author="Josh Amaru" w:date="2022-02-10T13:58:00Z">
            <w:rPr>
              <w:rFonts w:eastAsia="Calibri"/>
              <w:shd w:val="clear" w:color="auto" w:fill="FFFFFF"/>
            </w:rPr>
          </w:rPrChange>
        </w:rPr>
        <w:t>‘</w:t>
      </w:r>
      <w:r w:rsidRPr="00D86092">
        <w:rPr>
          <w:rFonts w:eastAsia="Calibri"/>
          <w:shd w:val="clear" w:color="auto" w:fill="FFFFFF"/>
          <w:lang w:val="en-GB"/>
          <w:rPrChange w:id="2123" w:author="Josh Amaru" w:date="2022-02-10T13:58:00Z">
            <w:rPr>
              <w:rFonts w:eastAsia="Calibri"/>
              <w:shd w:val="clear" w:color="auto" w:fill="FFFFFF"/>
            </w:rPr>
          </w:rPrChange>
        </w:rPr>
        <w:t>he who dwells near his house, close to his door</w:t>
      </w:r>
      <w:r w:rsidR="00961814" w:rsidRPr="00D86092">
        <w:rPr>
          <w:rFonts w:eastAsia="Calibri"/>
          <w:shd w:val="clear" w:color="auto" w:fill="FFFFFF"/>
          <w:lang w:val="en-GB"/>
          <w:rPrChange w:id="2124" w:author="Josh Amaru" w:date="2022-02-10T13:58:00Z">
            <w:rPr>
              <w:rFonts w:eastAsia="Calibri"/>
              <w:shd w:val="clear" w:color="auto" w:fill="FFFFFF"/>
            </w:rPr>
          </w:rPrChange>
        </w:rPr>
        <w:t>’.</w:t>
      </w:r>
      <w:r w:rsidRPr="00D86092">
        <w:rPr>
          <w:rFonts w:eastAsia="Calibri"/>
          <w:shd w:val="clear" w:color="auto" w:fill="FFFFFF"/>
          <w:lang w:val="en-GB"/>
          <w:rPrChange w:id="2125" w:author="Josh Amaru" w:date="2022-02-10T13:58:00Z">
            <w:rPr>
              <w:rFonts w:eastAsia="Calibri"/>
              <w:shd w:val="clear" w:color="auto" w:fill="FFFFFF"/>
            </w:rPr>
          </w:rPrChange>
        </w:rPr>
        <w:t xml:space="preserve"> </w:t>
      </w:r>
      <w:r w:rsidR="00EA1081" w:rsidRPr="00D86092">
        <w:rPr>
          <w:rFonts w:eastAsia="Calibri"/>
          <w:shd w:val="clear" w:color="auto" w:fill="FFFFFF"/>
          <w:lang w:val="en-GB"/>
          <w:rPrChange w:id="2126" w:author="Josh Amaru" w:date="2022-02-10T13:58:00Z">
            <w:rPr>
              <w:rFonts w:eastAsia="Calibri"/>
              <w:shd w:val="clear" w:color="auto" w:fill="FFFFFF"/>
            </w:rPr>
          </w:rPrChange>
        </w:rPr>
        <w:t>T</w:t>
      </w:r>
      <w:r w:rsidRPr="00D86092">
        <w:rPr>
          <w:rFonts w:eastAsia="Calibri"/>
          <w:shd w:val="clear" w:color="auto" w:fill="FFFFFF"/>
          <w:lang w:val="en-GB"/>
          <w:rPrChange w:id="2127" w:author="Josh Amaru" w:date="2022-02-10T13:58:00Z">
            <w:rPr>
              <w:rFonts w:eastAsia="Calibri"/>
              <w:shd w:val="clear" w:color="auto" w:fill="FFFFFF"/>
            </w:rPr>
          </w:rPrChange>
        </w:rPr>
        <w:t xml:space="preserve">hey resolve the difficulty </w:t>
      </w:r>
      <w:r w:rsidR="00EA1081" w:rsidRPr="00D86092">
        <w:rPr>
          <w:rFonts w:eastAsia="Calibri"/>
          <w:shd w:val="clear" w:color="auto" w:fill="FFFFFF"/>
          <w:lang w:val="en-GB"/>
          <w:rPrChange w:id="2128" w:author="Josh Amaru" w:date="2022-02-10T13:58:00Z">
            <w:rPr>
              <w:rFonts w:eastAsia="Calibri"/>
              <w:shd w:val="clear" w:color="auto" w:fill="FFFFFF"/>
            </w:rPr>
          </w:rPrChange>
        </w:rPr>
        <w:t xml:space="preserve">that this causes </w:t>
      </w:r>
      <w:r w:rsidRPr="00D86092">
        <w:rPr>
          <w:rFonts w:eastAsia="Calibri"/>
          <w:shd w:val="clear" w:color="auto" w:fill="FFFFFF"/>
          <w:lang w:val="en-GB"/>
          <w:rPrChange w:id="2129" w:author="Josh Amaru" w:date="2022-02-10T13:58:00Z">
            <w:rPr>
              <w:rFonts w:eastAsia="Calibri"/>
              <w:shd w:val="clear" w:color="auto" w:fill="FFFFFF"/>
            </w:rPr>
          </w:rPrChange>
        </w:rPr>
        <w:t xml:space="preserve">by having the verse speak of the eating of the paschal sacrifice that took place upon the Exodus and not the </w:t>
      </w:r>
      <w:r w:rsidRPr="00D86092">
        <w:rPr>
          <w:rFonts w:eastAsia="Calibri"/>
          <w:i/>
          <w:iCs/>
          <w:shd w:val="clear" w:color="auto" w:fill="FFFFFF"/>
          <w:lang w:val="en-GB"/>
          <w:rPrChange w:id="2130" w:author="Josh Amaru" w:date="2022-02-10T13:58:00Z">
            <w:rPr>
              <w:rFonts w:eastAsia="Calibri"/>
              <w:i/>
              <w:iCs/>
              <w:shd w:val="clear" w:color="auto" w:fill="FFFFFF"/>
            </w:rPr>
          </w:rPrChange>
        </w:rPr>
        <w:t>pesaḥ le-dorot,</w:t>
      </w:r>
      <w:r w:rsidRPr="00D86092">
        <w:rPr>
          <w:rFonts w:eastAsia="Calibri"/>
          <w:shd w:val="clear" w:color="auto" w:fill="FFFFFF"/>
          <w:lang w:val="en-GB"/>
          <w:rPrChange w:id="2131" w:author="Josh Amaru" w:date="2022-02-10T13:58:00Z">
            <w:rPr>
              <w:rFonts w:eastAsia="Calibri"/>
              <w:shd w:val="clear" w:color="auto" w:fill="FFFFFF"/>
            </w:rPr>
          </w:rPrChange>
        </w:rPr>
        <w:t xml:space="preserve"> the regular annual Passover ritual.</w:t>
      </w:r>
      <w:r w:rsidRPr="00D86092">
        <w:rPr>
          <w:rStyle w:val="FootnoteReference"/>
          <w:rFonts w:eastAsia="Calibri"/>
          <w:shd w:val="clear" w:color="auto" w:fill="FFFFFF"/>
          <w:lang w:val="en-GB"/>
          <w:rPrChange w:id="2132" w:author="Josh Amaru" w:date="2022-02-10T13:58:00Z">
            <w:rPr>
              <w:rStyle w:val="FootnoteReference"/>
              <w:rFonts w:eastAsia="Calibri"/>
              <w:shd w:val="clear" w:color="auto" w:fill="FFFFFF"/>
            </w:rPr>
          </w:rPrChange>
        </w:rPr>
        <w:footnoteReference w:id="49"/>
      </w:r>
    </w:p>
    <w:p w14:paraId="5928204D" w14:textId="232C64F3" w:rsidR="006D0CB1" w:rsidRPr="00D86092" w:rsidRDefault="006D0CB1" w:rsidP="00125CB8">
      <w:pPr>
        <w:pStyle w:val="PS"/>
        <w:spacing w:line="480" w:lineRule="auto"/>
        <w:ind w:firstLine="720"/>
        <w:jc w:val="both"/>
        <w:rPr>
          <w:rFonts w:asciiTheme="majorBidi" w:eastAsia="Calibri" w:hAnsiTheme="majorBidi" w:cstheme="majorBidi"/>
          <w:szCs w:val="24"/>
          <w:shd w:val="clear" w:color="auto" w:fill="FFFFFF"/>
          <w:lang w:val="en-GB"/>
          <w:rPrChange w:id="2133" w:author="Josh Amaru" w:date="2022-02-10T13:58:00Z">
            <w:rPr>
              <w:rFonts w:asciiTheme="majorBidi" w:eastAsia="Calibri" w:hAnsiTheme="majorBidi" w:cstheme="majorBidi"/>
              <w:szCs w:val="24"/>
              <w:shd w:val="clear" w:color="auto" w:fill="FFFFFF"/>
            </w:rPr>
          </w:rPrChange>
        </w:rPr>
      </w:pPr>
      <w:r w:rsidRPr="00D86092">
        <w:rPr>
          <w:rFonts w:asciiTheme="majorBidi" w:eastAsia="Calibri" w:hAnsiTheme="majorBidi" w:cstheme="majorBidi"/>
          <w:szCs w:val="24"/>
          <w:shd w:val="clear" w:color="auto" w:fill="FFFFFF"/>
          <w:lang w:val="en-GB"/>
          <w:rPrChange w:id="2134" w:author="Josh Amaru" w:date="2022-02-10T13:58:00Z">
            <w:rPr>
              <w:rFonts w:asciiTheme="majorBidi" w:eastAsia="Calibri" w:hAnsiTheme="majorBidi" w:cstheme="majorBidi"/>
              <w:szCs w:val="24"/>
              <w:shd w:val="clear" w:color="auto" w:fill="FFFFFF"/>
            </w:rPr>
          </w:rPrChange>
        </w:rPr>
        <w:t xml:space="preserve">R. Shimon takes issue with his colleagues, arguing that the commandment also applies to </w:t>
      </w:r>
      <w:r w:rsidRPr="00D86092">
        <w:rPr>
          <w:rFonts w:asciiTheme="majorBidi" w:eastAsia="Calibri" w:hAnsiTheme="majorBidi" w:cstheme="majorBidi"/>
          <w:i/>
          <w:iCs/>
          <w:szCs w:val="24"/>
          <w:shd w:val="clear" w:color="auto" w:fill="FFFFFF"/>
          <w:lang w:val="en-GB"/>
          <w:rPrChange w:id="2135" w:author="Josh Amaru" w:date="2022-02-10T13:58:00Z">
            <w:rPr>
              <w:rFonts w:asciiTheme="majorBidi" w:eastAsia="Calibri" w:hAnsiTheme="majorBidi" w:cstheme="majorBidi"/>
              <w:i/>
              <w:iCs/>
              <w:szCs w:val="24"/>
              <w:shd w:val="clear" w:color="auto" w:fill="FFFFFF"/>
            </w:rPr>
          </w:rPrChange>
        </w:rPr>
        <w:t>pesaḥ le-dorot</w:t>
      </w:r>
      <w:r w:rsidRPr="00D86092">
        <w:rPr>
          <w:rFonts w:asciiTheme="majorBidi" w:eastAsia="Calibri" w:hAnsiTheme="majorBidi" w:cstheme="majorBidi"/>
          <w:szCs w:val="24"/>
          <w:shd w:val="clear" w:color="auto" w:fill="FFFFFF"/>
          <w:lang w:val="en-GB"/>
          <w:rPrChange w:id="2136" w:author="Josh Amaru" w:date="2022-02-10T13:58:00Z">
            <w:rPr>
              <w:rFonts w:asciiTheme="majorBidi" w:eastAsia="Calibri" w:hAnsiTheme="majorBidi" w:cstheme="majorBidi"/>
              <w:szCs w:val="24"/>
              <w:shd w:val="clear" w:color="auto" w:fill="FFFFFF"/>
            </w:rPr>
          </w:rPrChange>
        </w:rPr>
        <w:t xml:space="preserve">. However, he proposes a different way of resolving the difficulty. The expression </w:t>
      </w:r>
      <w:r w:rsidR="00961814" w:rsidRPr="00D86092">
        <w:rPr>
          <w:rFonts w:asciiTheme="majorBidi" w:eastAsia="Calibri" w:hAnsiTheme="majorBidi" w:cstheme="majorBidi"/>
          <w:szCs w:val="24"/>
          <w:shd w:val="clear" w:color="auto" w:fill="FFFFFF"/>
          <w:lang w:val="en-GB"/>
          <w:rPrChange w:id="2137"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38" w:author="Josh Amaru" w:date="2022-02-10T13:58:00Z">
            <w:rPr>
              <w:rFonts w:asciiTheme="majorBidi" w:eastAsia="Calibri" w:hAnsiTheme="majorBidi" w:cstheme="majorBidi"/>
              <w:szCs w:val="24"/>
              <w:shd w:val="clear" w:color="auto" w:fill="FFFFFF"/>
            </w:rPr>
          </w:rPrChange>
        </w:rPr>
        <w:t>his neighbo</w:t>
      </w:r>
      <w:r w:rsidR="00727EEC" w:rsidRPr="00D86092">
        <w:rPr>
          <w:rFonts w:asciiTheme="majorBidi" w:eastAsia="Calibri" w:hAnsiTheme="majorBidi" w:cstheme="majorBidi"/>
          <w:szCs w:val="24"/>
          <w:shd w:val="clear" w:color="auto" w:fill="FFFFFF"/>
          <w:lang w:val="en-GB"/>
          <w:rPrChange w:id="2139" w:author="Josh Amaru" w:date="2022-02-10T13:58:00Z">
            <w:rPr>
              <w:rFonts w:asciiTheme="majorBidi" w:eastAsia="Calibri" w:hAnsiTheme="majorBidi" w:cstheme="majorBidi"/>
              <w:szCs w:val="24"/>
              <w:shd w:val="clear" w:color="auto" w:fill="FFFFFF"/>
            </w:rPr>
          </w:rPrChange>
        </w:rPr>
        <w:t>ur</w:t>
      </w:r>
      <w:r w:rsidR="00961814" w:rsidRPr="00D86092">
        <w:rPr>
          <w:rFonts w:asciiTheme="majorBidi" w:eastAsia="Calibri" w:hAnsiTheme="majorBidi" w:cstheme="majorBidi"/>
          <w:szCs w:val="24"/>
          <w:shd w:val="clear" w:color="auto" w:fill="FFFFFF"/>
          <w:lang w:val="en-GB"/>
          <w:rPrChange w:id="2140"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41" w:author="Josh Amaru" w:date="2022-02-10T13:58:00Z">
            <w:rPr>
              <w:rFonts w:asciiTheme="majorBidi" w:eastAsia="Calibri" w:hAnsiTheme="majorBidi" w:cstheme="majorBidi"/>
              <w:szCs w:val="24"/>
              <w:shd w:val="clear" w:color="auto" w:fill="FFFFFF"/>
            </w:rPr>
          </w:rPrChange>
        </w:rPr>
        <w:t xml:space="preserve"> he says, should be construed inclusively, referring to the individual’s residential environment, i.e., those of his community with whom he interacts on a daily basis—</w:t>
      </w:r>
      <w:r w:rsidR="00760C1D" w:rsidRPr="00D86092">
        <w:rPr>
          <w:rFonts w:asciiTheme="majorBidi" w:eastAsia="Calibri" w:hAnsiTheme="majorBidi" w:cstheme="majorBidi"/>
          <w:szCs w:val="24"/>
          <w:shd w:val="clear" w:color="auto" w:fill="FFFFFF"/>
          <w:lang w:val="en-GB"/>
          <w:rPrChange w:id="2142"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43" w:author="Josh Amaru" w:date="2022-02-10T13:58:00Z">
            <w:rPr>
              <w:rFonts w:asciiTheme="majorBidi" w:eastAsia="Calibri" w:hAnsiTheme="majorBidi" w:cstheme="majorBidi"/>
              <w:szCs w:val="24"/>
              <w:shd w:val="clear" w:color="auto" w:fill="FFFFFF"/>
            </w:rPr>
          </w:rPrChange>
        </w:rPr>
        <w:t xml:space="preserve">his </w:t>
      </w:r>
      <w:r w:rsidR="00760C1D" w:rsidRPr="00D86092">
        <w:rPr>
          <w:rFonts w:asciiTheme="majorBidi" w:eastAsia="Calibri" w:hAnsiTheme="majorBidi" w:cstheme="majorBidi"/>
          <w:szCs w:val="24"/>
          <w:shd w:val="clear" w:color="auto" w:fill="FFFFFF"/>
          <w:lang w:val="en-GB"/>
          <w:rPrChange w:id="2144" w:author="Josh Amaru" w:date="2022-02-10T13:58:00Z">
            <w:rPr>
              <w:rFonts w:asciiTheme="majorBidi" w:eastAsia="Calibri" w:hAnsiTheme="majorBidi" w:cstheme="majorBidi"/>
              <w:szCs w:val="24"/>
              <w:shd w:val="clear" w:color="auto" w:fill="FFFFFF"/>
            </w:rPr>
          </w:rPrChange>
        </w:rPr>
        <w:t>friends</w:t>
      </w:r>
      <w:r w:rsidRPr="00D86092">
        <w:rPr>
          <w:rFonts w:asciiTheme="majorBidi" w:eastAsia="Calibri" w:hAnsiTheme="majorBidi" w:cstheme="majorBidi"/>
          <w:szCs w:val="24"/>
          <w:shd w:val="clear" w:color="auto" w:fill="FFFFFF"/>
          <w:lang w:val="en-GB"/>
          <w:rPrChange w:id="2145" w:author="Josh Amaru" w:date="2022-02-10T13:58:00Z">
            <w:rPr>
              <w:rFonts w:asciiTheme="majorBidi" w:eastAsia="Calibri" w:hAnsiTheme="majorBidi" w:cstheme="majorBidi"/>
              <w:szCs w:val="24"/>
              <w:shd w:val="clear" w:color="auto" w:fill="FFFFFF"/>
            </w:rPr>
          </w:rPrChange>
        </w:rPr>
        <w:t>, his neighbo</w:t>
      </w:r>
      <w:r w:rsidR="00727EEC" w:rsidRPr="00D86092">
        <w:rPr>
          <w:rFonts w:asciiTheme="majorBidi" w:eastAsia="Calibri" w:hAnsiTheme="majorBidi" w:cstheme="majorBidi"/>
          <w:szCs w:val="24"/>
          <w:shd w:val="clear" w:color="auto" w:fill="FFFFFF"/>
          <w:lang w:val="en-GB"/>
          <w:rPrChange w:id="2146" w:author="Josh Amaru" w:date="2022-02-10T13:58:00Z">
            <w:rPr>
              <w:rFonts w:asciiTheme="majorBidi" w:eastAsia="Calibri" w:hAnsiTheme="majorBidi" w:cstheme="majorBidi"/>
              <w:szCs w:val="24"/>
              <w:shd w:val="clear" w:color="auto" w:fill="FFFFFF"/>
            </w:rPr>
          </w:rPrChange>
        </w:rPr>
        <w:t>urs</w:t>
      </w:r>
      <w:r w:rsidRPr="00D86092">
        <w:rPr>
          <w:rFonts w:asciiTheme="majorBidi" w:eastAsia="Calibri" w:hAnsiTheme="majorBidi" w:cstheme="majorBidi"/>
          <w:szCs w:val="24"/>
          <w:shd w:val="clear" w:color="auto" w:fill="FFFFFF"/>
          <w:lang w:val="en-GB"/>
          <w:rPrChange w:id="2147" w:author="Josh Amaru" w:date="2022-02-10T13:58:00Z">
            <w:rPr>
              <w:rFonts w:asciiTheme="majorBidi" w:eastAsia="Calibri" w:hAnsiTheme="majorBidi" w:cstheme="majorBidi"/>
              <w:szCs w:val="24"/>
              <w:shd w:val="clear" w:color="auto" w:fill="FFFFFF"/>
            </w:rPr>
          </w:rPrChange>
        </w:rPr>
        <w:t>, acquaintance</w:t>
      </w:r>
      <w:r w:rsidR="00F63B4C" w:rsidRPr="00D86092">
        <w:rPr>
          <w:rFonts w:asciiTheme="majorBidi" w:eastAsia="Calibri" w:hAnsiTheme="majorBidi" w:cstheme="majorBidi"/>
          <w:szCs w:val="24"/>
          <w:shd w:val="clear" w:color="auto" w:fill="FFFFFF"/>
          <w:lang w:val="en-GB"/>
          <w:rPrChange w:id="2148" w:author="Josh Amaru" w:date="2022-02-10T13:58:00Z">
            <w:rPr>
              <w:rFonts w:asciiTheme="majorBidi" w:eastAsia="Calibri" w:hAnsiTheme="majorBidi" w:cstheme="majorBidi"/>
              <w:szCs w:val="24"/>
              <w:shd w:val="clear" w:color="auto" w:fill="FFFFFF"/>
            </w:rPr>
          </w:rPrChange>
        </w:rPr>
        <w:t>s</w:t>
      </w:r>
      <w:r w:rsidRPr="00D86092">
        <w:rPr>
          <w:rFonts w:asciiTheme="majorBidi" w:eastAsia="Calibri" w:hAnsiTheme="majorBidi" w:cstheme="majorBidi"/>
          <w:szCs w:val="24"/>
          <w:shd w:val="clear" w:color="auto" w:fill="FFFFFF"/>
          <w:lang w:val="en-GB"/>
          <w:rPrChange w:id="2149" w:author="Josh Amaru" w:date="2022-02-10T13:58:00Z">
            <w:rPr>
              <w:rFonts w:asciiTheme="majorBidi" w:eastAsia="Calibri" w:hAnsiTheme="majorBidi" w:cstheme="majorBidi"/>
              <w:szCs w:val="24"/>
              <w:shd w:val="clear" w:color="auto" w:fill="FFFFFF"/>
            </w:rPr>
          </w:rPrChange>
        </w:rPr>
        <w:t xml:space="preserve">, </w:t>
      </w:r>
      <w:r w:rsidR="00F63B4C" w:rsidRPr="00D86092">
        <w:rPr>
          <w:rFonts w:asciiTheme="majorBidi" w:eastAsia="Calibri" w:hAnsiTheme="majorBidi" w:cstheme="majorBidi"/>
          <w:szCs w:val="24"/>
          <w:shd w:val="clear" w:color="auto" w:fill="FFFFFF"/>
          <w:lang w:val="en-GB"/>
          <w:rPrChange w:id="2150" w:author="Josh Amaru" w:date="2022-02-10T13:58:00Z">
            <w:rPr>
              <w:rFonts w:asciiTheme="majorBidi" w:eastAsia="Calibri" w:hAnsiTheme="majorBidi" w:cstheme="majorBidi"/>
              <w:szCs w:val="24"/>
              <w:shd w:val="clear" w:color="auto" w:fill="FFFFFF"/>
            </w:rPr>
          </w:rPrChange>
        </w:rPr>
        <w:t>relatives</w:t>
      </w:r>
      <w:r w:rsidRPr="00D86092">
        <w:rPr>
          <w:rFonts w:asciiTheme="majorBidi" w:eastAsia="Calibri" w:hAnsiTheme="majorBidi" w:cstheme="majorBidi"/>
          <w:szCs w:val="24"/>
          <w:shd w:val="clear" w:color="auto" w:fill="FFFFFF"/>
          <w:lang w:val="en-GB"/>
          <w:rPrChange w:id="2151" w:author="Josh Amaru" w:date="2022-02-10T13:58:00Z">
            <w:rPr>
              <w:rFonts w:asciiTheme="majorBidi" w:eastAsia="Calibri" w:hAnsiTheme="majorBidi" w:cstheme="majorBidi"/>
              <w:szCs w:val="24"/>
              <w:shd w:val="clear" w:color="auto" w:fill="FFFFFF"/>
            </w:rPr>
          </w:rPrChange>
        </w:rPr>
        <w:t xml:space="preserve">, or </w:t>
      </w:r>
      <w:r w:rsidR="00F63B4C" w:rsidRPr="00D86092">
        <w:rPr>
          <w:rFonts w:asciiTheme="majorBidi" w:eastAsia="Calibri" w:hAnsiTheme="majorBidi" w:cstheme="majorBidi"/>
          <w:szCs w:val="24"/>
          <w:shd w:val="clear" w:color="auto" w:fill="FFFFFF"/>
          <w:lang w:val="en-GB"/>
          <w:rPrChange w:id="2152" w:author="Josh Amaru" w:date="2022-02-10T13:58:00Z">
            <w:rPr>
              <w:rFonts w:asciiTheme="majorBidi" w:eastAsia="Calibri" w:hAnsiTheme="majorBidi" w:cstheme="majorBidi"/>
              <w:szCs w:val="24"/>
              <w:shd w:val="clear" w:color="auto" w:fill="FFFFFF"/>
            </w:rPr>
          </w:rPrChange>
        </w:rPr>
        <w:t>townspeople</w:t>
      </w:r>
      <w:r w:rsidR="00961814" w:rsidRPr="00D86092">
        <w:rPr>
          <w:rFonts w:asciiTheme="majorBidi" w:eastAsia="Calibri" w:hAnsiTheme="majorBidi" w:cstheme="majorBidi"/>
          <w:szCs w:val="24"/>
          <w:shd w:val="clear" w:color="auto" w:fill="FFFFFF"/>
          <w:lang w:val="en-GB"/>
          <w:rPrChange w:id="2153"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54" w:author="Josh Amaru" w:date="2022-02-10T13:58:00Z">
            <w:rPr>
              <w:rFonts w:asciiTheme="majorBidi" w:eastAsia="Calibri" w:hAnsiTheme="majorBidi" w:cstheme="majorBidi"/>
              <w:szCs w:val="24"/>
              <w:shd w:val="clear" w:color="auto" w:fill="FFFFFF"/>
            </w:rPr>
          </w:rPrChange>
        </w:rPr>
        <w:t>—as opposed to the inhabitants of another town, whom he calls collectively—in a manifestation of emotional estrangement—</w:t>
      </w:r>
      <w:r w:rsidR="00F63B4C" w:rsidRPr="00D86092">
        <w:rPr>
          <w:rFonts w:asciiTheme="majorBidi" w:eastAsia="Calibri" w:hAnsiTheme="majorBidi" w:cstheme="majorBidi"/>
          <w:szCs w:val="24"/>
          <w:shd w:val="clear" w:color="auto" w:fill="FFFFFF"/>
          <w:lang w:val="en-GB"/>
          <w:rPrChange w:id="2155"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56" w:author="Josh Amaru" w:date="2022-02-10T13:58:00Z">
            <w:rPr>
              <w:rFonts w:asciiTheme="majorBidi" w:eastAsia="Calibri" w:hAnsiTheme="majorBidi" w:cstheme="majorBidi"/>
              <w:szCs w:val="24"/>
              <w:shd w:val="clear" w:color="auto" w:fill="FFFFFF"/>
            </w:rPr>
          </w:rPrChange>
        </w:rPr>
        <w:t>others</w:t>
      </w:r>
      <w:r w:rsidR="00961814" w:rsidRPr="00D86092">
        <w:rPr>
          <w:rFonts w:asciiTheme="majorBidi" w:eastAsia="Calibri" w:hAnsiTheme="majorBidi" w:cstheme="majorBidi"/>
          <w:szCs w:val="24"/>
          <w:shd w:val="clear" w:color="auto" w:fill="FFFFFF"/>
          <w:lang w:val="en-GB"/>
          <w:rPrChange w:id="2157"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58" w:author="Josh Amaru" w:date="2022-02-10T13:58:00Z">
            <w:rPr>
              <w:rFonts w:asciiTheme="majorBidi" w:eastAsia="Calibri" w:hAnsiTheme="majorBidi" w:cstheme="majorBidi"/>
              <w:szCs w:val="24"/>
              <w:shd w:val="clear" w:color="auto" w:fill="FFFFFF"/>
            </w:rPr>
          </w:rPrChange>
        </w:rPr>
        <w:t xml:space="preserve"> The purpose is to </w:t>
      </w:r>
      <w:ins w:id="2159" w:author="Josh Amaru" w:date="2022-02-10T14:32:00Z">
        <w:r w:rsidR="008824A3">
          <w:rPr>
            <w:rFonts w:asciiTheme="majorBidi" w:eastAsia="Calibri" w:hAnsiTheme="majorBidi" w:cstheme="majorBidi"/>
            <w:szCs w:val="24"/>
            <w:shd w:val="clear" w:color="auto" w:fill="FFFFFF"/>
            <w:lang w:val="en-GB"/>
          </w:rPr>
          <w:t>fulfil</w:t>
        </w:r>
      </w:ins>
      <w:del w:id="2160" w:author="Josh Amaru" w:date="2022-02-10T14:32:00Z">
        <w:r w:rsidRPr="00D86092" w:rsidDel="008824A3">
          <w:rPr>
            <w:rFonts w:asciiTheme="majorBidi" w:eastAsia="Calibri" w:hAnsiTheme="majorBidi" w:cstheme="majorBidi"/>
            <w:szCs w:val="24"/>
            <w:shd w:val="clear" w:color="auto" w:fill="FFFFFF"/>
            <w:lang w:val="en-GB"/>
            <w:rPrChange w:id="2161" w:author="Josh Amaru" w:date="2022-02-10T13:58:00Z">
              <w:rPr>
                <w:rFonts w:asciiTheme="majorBidi" w:eastAsia="Calibri" w:hAnsiTheme="majorBidi" w:cstheme="majorBidi"/>
                <w:szCs w:val="24"/>
                <w:shd w:val="clear" w:color="auto" w:fill="FFFFFF"/>
              </w:rPr>
            </w:rPrChange>
          </w:rPr>
          <w:delText>fulfill</w:delText>
        </w:r>
      </w:del>
      <w:r w:rsidRPr="00D86092">
        <w:rPr>
          <w:rFonts w:asciiTheme="majorBidi" w:eastAsia="Calibri" w:hAnsiTheme="majorBidi" w:cstheme="majorBidi"/>
          <w:szCs w:val="24"/>
          <w:shd w:val="clear" w:color="auto" w:fill="FFFFFF"/>
          <w:lang w:val="en-GB"/>
          <w:rPrChange w:id="2162" w:author="Josh Amaru" w:date="2022-02-10T13:58:00Z">
            <w:rPr>
              <w:rFonts w:asciiTheme="majorBidi" w:eastAsia="Calibri" w:hAnsiTheme="majorBidi" w:cstheme="majorBidi"/>
              <w:szCs w:val="24"/>
              <w:shd w:val="clear" w:color="auto" w:fill="FFFFFF"/>
            </w:rPr>
          </w:rPrChange>
        </w:rPr>
        <w:t xml:space="preserve"> the adage in Proverbs 27:10: </w:t>
      </w:r>
      <w:r w:rsidR="00961814" w:rsidRPr="00D86092">
        <w:rPr>
          <w:rFonts w:asciiTheme="majorBidi" w:eastAsia="Calibri" w:hAnsiTheme="majorBidi" w:cstheme="majorBidi"/>
          <w:szCs w:val="24"/>
          <w:shd w:val="clear" w:color="auto" w:fill="FFFFFF"/>
          <w:lang w:val="en-GB"/>
          <w:rPrChange w:id="2163"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64" w:author="Josh Amaru" w:date="2022-02-10T13:58:00Z">
            <w:rPr>
              <w:rFonts w:asciiTheme="majorBidi" w:eastAsia="Calibri" w:hAnsiTheme="majorBidi" w:cstheme="majorBidi"/>
              <w:szCs w:val="24"/>
              <w:shd w:val="clear" w:color="auto" w:fill="FFFFFF"/>
            </w:rPr>
          </w:rPrChange>
        </w:rPr>
        <w:t>Better a close neighbo</w:t>
      </w:r>
      <w:r w:rsidR="00727EEC" w:rsidRPr="00D86092">
        <w:rPr>
          <w:rFonts w:asciiTheme="majorBidi" w:eastAsia="Calibri" w:hAnsiTheme="majorBidi" w:cstheme="majorBidi"/>
          <w:szCs w:val="24"/>
          <w:shd w:val="clear" w:color="auto" w:fill="FFFFFF"/>
          <w:lang w:val="en-GB"/>
          <w:rPrChange w:id="2165" w:author="Josh Amaru" w:date="2022-02-10T13:58:00Z">
            <w:rPr>
              <w:rFonts w:asciiTheme="majorBidi" w:eastAsia="Calibri" w:hAnsiTheme="majorBidi" w:cstheme="majorBidi"/>
              <w:szCs w:val="24"/>
              <w:shd w:val="clear" w:color="auto" w:fill="FFFFFF"/>
            </w:rPr>
          </w:rPrChange>
        </w:rPr>
        <w:t>ur</w:t>
      </w:r>
      <w:r w:rsidRPr="00D86092">
        <w:rPr>
          <w:rFonts w:asciiTheme="majorBidi" w:eastAsia="Calibri" w:hAnsiTheme="majorBidi" w:cstheme="majorBidi"/>
          <w:szCs w:val="24"/>
          <w:shd w:val="clear" w:color="auto" w:fill="FFFFFF"/>
          <w:lang w:val="en-GB"/>
          <w:rPrChange w:id="2166" w:author="Josh Amaru" w:date="2022-02-10T13:58:00Z">
            <w:rPr>
              <w:rFonts w:asciiTheme="majorBidi" w:eastAsia="Calibri" w:hAnsiTheme="majorBidi" w:cstheme="majorBidi"/>
              <w:szCs w:val="24"/>
              <w:shd w:val="clear" w:color="auto" w:fill="FFFFFF"/>
            </w:rPr>
          </w:rPrChange>
        </w:rPr>
        <w:t xml:space="preserve"> than a distant brother</w:t>
      </w:r>
      <w:r w:rsidR="00961814" w:rsidRPr="00D86092">
        <w:rPr>
          <w:rFonts w:asciiTheme="majorBidi" w:eastAsia="Calibri" w:hAnsiTheme="majorBidi" w:cstheme="majorBidi"/>
          <w:szCs w:val="24"/>
          <w:shd w:val="clear" w:color="auto" w:fill="FFFFFF"/>
          <w:lang w:val="en-GB"/>
          <w:rPrChange w:id="2167" w:author="Josh Amaru" w:date="2022-02-10T13:58:00Z">
            <w:rPr>
              <w:rFonts w:asciiTheme="majorBidi" w:eastAsia="Calibri" w:hAnsiTheme="majorBidi" w:cstheme="majorBidi"/>
              <w:szCs w:val="24"/>
              <w:shd w:val="clear" w:color="auto" w:fill="FFFFFF"/>
            </w:rPr>
          </w:rPrChange>
        </w:rPr>
        <w:t>’.</w:t>
      </w:r>
      <w:r w:rsidRPr="00D86092">
        <w:rPr>
          <w:rFonts w:asciiTheme="majorBidi" w:eastAsia="Calibri" w:hAnsiTheme="majorBidi" w:cstheme="majorBidi"/>
          <w:szCs w:val="24"/>
          <w:shd w:val="clear" w:color="auto" w:fill="FFFFFF"/>
          <w:lang w:val="en-GB"/>
          <w:rPrChange w:id="2168" w:author="Josh Amaru" w:date="2022-02-10T13:58:00Z">
            <w:rPr>
              <w:rFonts w:asciiTheme="majorBidi" w:eastAsia="Calibri" w:hAnsiTheme="majorBidi" w:cstheme="majorBidi"/>
              <w:szCs w:val="24"/>
              <w:shd w:val="clear" w:color="auto" w:fill="FFFFFF"/>
            </w:rPr>
          </w:rPrChange>
        </w:rPr>
        <w:t xml:space="preserve"> Thus R. Shimon transforms the verse from the description of a situation or a point of practical advice in life into a binding norm.</w:t>
      </w:r>
    </w:p>
    <w:p w14:paraId="736C0083" w14:textId="3A402F63" w:rsidR="006D0CB1" w:rsidRPr="00D86092" w:rsidRDefault="000C34D1" w:rsidP="00EB6860">
      <w:pPr>
        <w:pStyle w:val="PS"/>
        <w:spacing w:line="480" w:lineRule="auto"/>
        <w:ind w:firstLine="720"/>
        <w:jc w:val="both"/>
        <w:rPr>
          <w:rFonts w:asciiTheme="majorBidi" w:eastAsia="Calibri" w:hAnsiTheme="majorBidi" w:cstheme="majorBidi"/>
          <w:szCs w:val="24"/>
          <w:shd w:val="clear" w:color="auto" w:fill="FFFFFF"/>
          <w:lang w:val="en-GB" w:bidi="he-IL"/>
          <w:rPrChange w:id="2169" w:author="Josh Amaru" w:date="2022-02-10T13:58:00Z">
            <w:rPr>
              <w:rFonts w:asciiTheme="majorBidi" w:eastAsia="Calibri" w:hAnsiTheme="majorBidi" w:cstheme="majorBidi"/>
              <w:szCs w:val="24"/>
              <w:shd w:val="clear" w:color="auto" w:fill="FFFFFF"/>
              <w:lang w:bidi="he-IL"/>
            </w:rPr>
          </w:rPrChange>
        </w:rPr>
      </w:pPr>
      <w:r w:rsidRPr="00D86092">
        <w:rPr>
          <w:rFonts w:asciiTheme="majorBidi" w:eastAsia="Calibri" w:hAnsiTheme="majorBidi" w:cstheme="majorBidi"/>
          <w:szCs w:val="24"/>
          <w:shd w:val="clear" w:color="auto" w:fill="FFFFFF"/>
          <w:lang w:val="en-GB"/>
          <w:rPrChange w:id="2170" w:author="Josh Amaru" w:date="2022-02-10T13:58:00Z">
            <w:rPr>
              <w:rFonts w:asciiTheme="majorBidi" w:eastAsia="Calibri" w:hAnsiTheme="majorBidi" w:cstheme="majorBidi"/>
              <w:szCs w:val="24"/>
              <w:shd w:val="clear" w:color="auto" w:fill="FFFFFF"/>
            </w:rPr>
          </w:rPrChange>
        </w:rPr>
        <w:t xml:space="preserve">Notably, </w:t>
      </w:r>
      <w:r w:rsidR="006D0CB1" w:rsidRPr="00D86092">
        <w:rPr>
          <w:rFonts w:asciiTheme="majorBidi" w:eastAsia="Calibri" w:hAnsiTheme="majorBidi" w:cstheme="majorBidi"/>
          <w:szCs w:val="24"/>
          <w:shd w:val="clear" w:color="auto" w:fill="FFFFFF"/>
          <w:lang w:val="en-GB" w:bidi="he-IL"/>
          <w:rPrChange w:id="2171" w:author="Josh Amaru" w:date="2022-02-10T13:58:00Z">
            <w:rPr>
              <w:rFonts w:asciiTheme="majorBidi" w:eastAsia="Calibri" w:hAnsiTheme="majorBidi" w:cstheme="majorBidi"/>
              <w:szCs w:val="24"/>
              <w:shd w:val="clear" w:color="auto" w:fill="FFFFFF"/>
              <w:lang w:bidi="he-IL"/>
            </w:rPr>
          </w:rPrChange>
        </w:rPr>
        <w:t xml:space="preserve">R. Shimon’s exegesis also appears in </w:t>
      </w:r>
      <w:r w:rsidRPr="00D86092">
        <w:rPr>
          <w:rFonts w:asciiTheme="majorBidi" w:eastAsia="Calibri" w:hAnsiTheme="majorBidi" w:cstheme="majorBidi"/>
          <w:szCs w:val="24"/>
          <w:shd w:val="clear" w:color="auto" w:fill="FFFFFF"/>
          <w:lang w:val="en-GB" w:bidi="he-IL"/>
          <w:rPrChange w:id="2172" w:author="Josh Amaru" w:date="2022-02-10T13:58:00Z">
            <w:rPr>
              <w:rFonts w:asciiTheme="majorBidi" w:eastAsia="Calibri" w:hAnsiTheme="majorBidi" w:cstheme="majorBidi"/>
              <w:szCs w:val="24"/>
              <w:shd w:val="clear" w:color="auto" w:fill="FFFFFF"/>
              <w:lang w:bidi="he-IL"/>
            </w:rPr>
          </w:rPrChange>
        </w:rPr>
        <w:t>B</w:t>
      </w:r>
      <w:r w:rsidR="006D0CB1" w:rsidRPr="00D86092">
        <w:rPr>
          <w:rFonts w:asciiTheme="majorBidi" w:eastAsia="Calibri" w:hAnsiTheme="majorBidi" w:cstheme="majorBidi"/>
          <w:szCs w:val="24"/>
          <w:shd w:val="clear" w:color="auto" w:fill="FFFFFF"/>
          <w:lang w:val="en-GB" w:bidi="he-IL"/>
          <w:rPrChange w:id="2173" w:author="Josh Amaru" w:date="2022-02-10T13:58:00Z">
            <w:rPr>
              <w:rFonts w:asciiTheme="majorBidi" w:eastAsia="Calibri" w:hAnsiTheme="majorBidi" w:cstheme="majorBidi"/>
              <w:szCs w:val="24"/>
              <w:shd w:val="clear" w:color="auto" w:fill="FFFFFF"/>
              <w:lang w:bidi="he-IL"/>
            </w:rPr>
          </w:rPrChange>
        </w:rPr>
        <w:t xml:space="preserve">T Pesaḥim 8:13. There it appears without the rationale of </w:t>
      </w:r>
      <w:r w:rsidR="00961814" w:rsidRPr="00D86092">
        <w:rPr>
          <w:rFonts w:asciiTheme="majorBidi" w:eastAsia="Calibri" w:hAnsiTheme="majorBidi" w:cstheme="majorBidi"/>
          <w:szCs w:val="24"/>
          <w:shd w:val="clear" w:color="auto" w:fill="FFFFFF"/>
          <w:lang w:val="en-GB" w:bidi="he-IL"/>
          <w:rPrChange w:id="2174" w:author="Josh Amaru" w:date="2022-02-10T13:58:00Z">
            <w:rPr>
              <w:rFonts w:asciiTheme="majorBidi" w:eastAsia="Calibri" w:hAnsiTheme="majorBidi" w:cstheme="majorBidi"/>
              <w:szCs w:val="24"/>
              <w:shd w:val="clear" w:color="auto" w:fill="FFFFFF"/>
              <w:lang w:bidi="he-IL"/>
            </w:rPr>
          </w:rPrChange>
        </w:rPr>
        <w:t>‘</w:t>
      </w:r>
      <w:r w:rsidR="006D0CB1" w:rsidRPr="00D86092">
        <w:rPr>
          <w:rFonts w:asciiTheme="majorBidi" w:eastAsia="Calibri" w:hAnsiTheme="majorBidi" w:cstheme="majorBidi"/>
          <w:szCs w:val="24"/>
          <w:shd w:val="clear" w:color="auto" w:fill="FFFFFF"/>
          <w:lang w:val="en-GB" w:bidi="he-IL"/>
          <w:rPrChange w:id="2175" w:author="Josh Amaru" w:date="2022-02-10T13:58:00Z">
            <w:rPr>
              <w:rFonts w:asciiTheme="majorBidi" w:eastAsia="Calibri" w:hAnsiTheme="majorBidi" w:cstheme="majorBidi"/>
              <w:szCs w:val="24"/>
              <w:shd w:val="clear" w:color="auto" w:fill="FFFFFF"/>
              <w:lang w:bidi="he-IL"/>
            </w:rPr>
          </w:rPrChange>
        </w:rPr>
        <w:t>For above all, the Torah spoke only because of the ways of peace</w:t>
      </w:r>
      <w:r w:rsidR="00961814" w:rsidRPr="00D86092">
        <w:rPr>
          <w:rFonts w:asciiTheme="majorBidi" w:eastAsia="Calibri" w:hAnsiTheme="majorBidi" w:cstheme="majorBidi"/>
          <w:szCs w:val="24"/>
          <w:shd w:val="clear" w:color="auto" w:fill="FFFFFF"/>
          <w:lang w:val="en-GB" w:bidi="he-IL"/>
          <w:rPrChange w:id="2176" w:author="Josh Amaru" w:date="2022-02-10T13:58:00Z">
            <w:rPr>
              <w:rFonts w:asciiTheme="majorBidi" w:eastAsia="Calibri" w:hAnsiTheme="majorBidi" w:cstheme="majorBidi"/>
              <w:szCs w:val="24"/>
              <w:shd w:val="clear" w:color="auto" w:fill="FFFFFF"/>
              <w:lang w:bidi="he-IL"/>
            </w:rPr>
          </w:rPrChange>
        </w:rPr>
        <w:t>’</w:t>
      </w:r>
      <w:r w:rsidR="006D0CB1" w:rsidRPr="00D86092">
        <w:rPr>
          <w:rFonts w:asciiTheme="majorBidi" w:eastAsia="Calibri" w:hAnsiTheme="majorBidi" w:cstheme="majorBidi"/>
          <w:szCs w:val="24"/>
          <w:shd w:val="clear" w:color="auto" w:fill="FFFFFF"/>
          <w:lang w:val="en-GB" w:bidi="he-IL"/>
          <w:rPrChange w:id="2177" w:author="Josh Amaru" w:date="2022-02-10T13:58:00Z">
            <w:rPr>
              <w:rFonts w:asciiTheme="majorBidi" w:eastAsia="Calibri" w:hAnsiTheme="majorBidi" w:cstheme="majorBidi"/>
              <w:szCs w:val="24"/>
              <w:shd w:val="clear" w:color="auto" w:fill="FFFFFF"/>
              <w:lang w:bidi="he-IL"/>
            </w:rPr>
          </w:rPrChange>
        </w:rPr>
        <w:t xml:space="preserve"> and is more concise than the version in </w:t>
      </w:r>
      <w:del w:id="2178" w:author="Josh Amaru" w:date="2022-02-10T14:37:00Z">
        <w:r w:rsidR="006D0CB1" w:rsidRPr="00D86092" w:rsidDel="00A76555">
          <w:rPr>
            <w:rFonts w:asciiTheme="majorBidi" w:eastAsia="Calibri" w:hAnsiTheme="majorBidi" w:cstheme="majorBidi"/>
            <w:i/>
            <w:iCs/>
            <w:szCs w:val="24"/>
            <w:shd w:val="clear" w:color="auto" w:fill="FFFFFF"/>
            <w:lang w:val="en-GB" w:bidi="he-IL"/>
            <w:rPrChange w:id="2179" w:author="Josh Amaru" w:date="2022-02-10T13:58:00Z">
              <w:rPr>
                <w:rFonts w:asciiTheme="majorBidi" w:eastAsia="Calibri" w:hAnsiTheme="majorBidi" w:cstheme="majorBidi"/>
                <w:i/>
                <w:iCs/>
                <w:szCs w:val="24"/>
                <w:shd w:val="clear" w:color="auto" w:fill="FFFFFF"/>
                <w:lang w:bidi="he-IL"/>
              </w:rPr>
            </w:rPrChange>
          </w:rPr>
          <w:delText>Mekhilta</w:delText>
        </w:r>
      </w:del>
      <w:ins w:id="2180" w:author="Josh Amaru" w:date="2022-02-10T14:37:00Z">
        <w:r w:rsidR="00A76555">
          <w:rPr>
            <w:rFonts w:asciiTheme="majorBidi" w:eastAsia="Calibri" w:hAnsiTheme="majorBidi" w:cstheme="majorBidi"/>
            <w:i/>
            <w:iCs/>
            <w:szCs w:val="24"/>
            <w:shd w:val="clear" w:color="auto" w:fill="FFFFFF"/>
            <w:lang w:val="en-GB" w:bidi="he-IL"/>
          </w:rPr>
          <w:t>the Mekhilta</w:t>
        </w:r>
      </w:ins>
      <w:r w:rsidR="006D0CB1" w:rsidRPr="00D86092">
        <w:rPr>
          <w:rFonts w:asciiTheme="majorBidi" w:eastAsia="Calibri" w:hAnsiTheme="majorBidi" w:cstheme="majorBidi"/>
          <w:szCs w:val="24"/>
          <w:shd w:val="clear" w:color="auto" w:fill="FFFFFF"/>
          <w:lang w:val="en-GB" w:bidi="he-IL"/>
          <w:rPrChange w:id="2181" w:author="Josh Amaru" w:date="2022-02-10T13:58:00Z">
            <w:rPr>
              <w:rFonts w:asciiTheme="majorBidi" w:eastAsia="Calibri" w:hAnsiTheme="majorBidi" w:cstheme="majorBidi"/>
              <w:szCs w:val="24"/>
              <w:shd w:val="clear" w:color="auto" w:fill="FFFFFF"/>
              <w:lang w:bidi="he-IL"/>
            </w:rPr>
          </w:rPrChange>
        </w:rPr>
        <w:t>:</w:t>
      </w:r>
    </w:p>
    <w:p w14:paraId="115C99EE" w14:textId="7C1C6109" w:rsidR="006D0CB1" w:rsidRPr="00D86092" w:rsidRDefault="006D0CB1">
      <w:pPr>
        <w:pStyle w:val="IQ"/>
        <w:rPr>
          <w:rFonts w:eastAsia="Calibri"/>
          <w:shd w:val="clear" w:color="auto" w:fill="FFFFFF"/>
          <w:lang w:val="en-GB"/>
          <w:rPrChange w:id="2182" w:author="Josh Amaru" w:date="2022-02-10T13:58:00Z">
            <w:rPr>
              <w:rFonts w:eastAsia="Calibri"/>
              <w:shd w:val="clear" w:color="auto" w:fill="FFFFFF"/>
            </w:rPr>
          </w:rPrChange>
        </w:rPr>
        <w:pPrChange w:id="2183" w:author="Josh Amaru" w:date="2022-02-07T17:55:00Z">
          <w:pPr>
            <w:pStyle w:val="PS"/>
            <w:spacing w:line="480" w:lineRule="auto"/>
            <w:ind w:left="1008" w:firstLine="0"/>
            <w:jc w:val="both"/>
          </w:pPr>
        </w:pPrChange>
      </w:pPr>
      <w:r w:rsidRPr="00D86092">
        <w:rPr>
          <w:rFonts w:eastAsia="Calibri"/>
          <w:shd w:val="clear" w:color="auto" w:fill="FFFFFF"/>
          <w:lang w:val="en-GB"/>
          <w:rPrChange w:id="2184" w:author="Josh Amaru" w:date="2022-02-10T13:58:00Z">
            <w:rPr>
              <w:rFonts w:eastAsia="Calibri"/>
              <w:shd w:val="clear" w:color="auto" w:fill="FFFFFF"/>
            </w:rPr>
          </w:rPrChange>
        </w:rPr>
        <w:t xml:space="preserve">R. Shimon says, </w:t>
      </w:r>
      <w:r w:rsidR="00961814" w:rsidRPr="00D86092">
        <w:rPr>
          <w:rFonts w:eastAsia="Calibri"/>
          <w:shd w:val="clear" w:color="auto" w:fill="FFFFFF"/>
          <w:lang w:val="en-GB"/>
          <w:rPrChange w:id="2185" w:author="Josh Amaru" w:date="2022-02-10T13:58:00Z">
            <w:rPr>
              <w:rFonts w:eastAsia="Calibri"/>
              <w:shd w:val="clear" w:color="auto" w:fill="FFFFFF"/>
            </w:rPr>
          </w:rPrChange>
        </w:rPr>
        <w:t>‘</w:t>
      </w:r>
      <w:r w:rsidRPr="00D86092">
        <w:rPr>
          <w:rFonts w:eastAsia="Calibri"/>
          <w:shd w:val="clear" w:color="auto" w:fill="FFFFFF"/>
          <w:lang w:val="en-GB"/>
          <w:rPrChange w:id="2186" w:author="Josh Amaru" w:date="2022-02-10T13:58:00Z">
            <w:rPr>
              <w:rFonts w:eastAsia="Calibri"/>
              <w:shd w:val="clear" w:color="auto" w:fill="FFFFFF"/>
            </w:rPr>
          </w:rPrChange>
        </w:rPr>
        <w:t xml:space="preserve">I say, </w:t>
      </w:r>
      <w:r w:rsidR="000C34D1" w:rsidRPr="00D86092">
        <w:rPr>
          <w:rFonts w:eastAsia="Calibri"/>
          <w:shd w:val="clear" w:color="auto" w:fill="FFFFFF"/>
          <w:lang w:val="en-GB"/>
          <w:rPrChange w:id="2187" w:author="Josh Amaru" w:date="2022-02-10T13:58:00Z">
            <w:rPr>
              <w:rFonts w:eastAsia="Calibri"/>
              <w:shd w:val="clear" w:color="auto" w:fill="FFFFFF"/>
            </w:rPr>
          </w:rPrChange>
        </w:rPr>
        <w:t>“</w:t>
      </w:r>
      <w:r w:rsidRPr="00D86092">
        <w:rPr>
          <w:rFonts w:eastAsia="Calibri"/>
          <w:shd w:val="clear" w:color="auto" w:fill="FFFFFF"/>
          <w:lang w:val="en-GB"/>
          <w:rPrChange w:id="2188" w:author="Josh Amaru" w:date="2022-02-10T13:58:00Z">
            <w:rPr>
              <w:rFonts w:eastAsia="Calibri"/>
              <w:shd w:val="clear" w:color="auto" w:fill="FFFFFF"/>
            </w:rPr>
          </w:rPrChange>
        </w:rPr>
        <w:t>Also in regard to the Passover observed by the coming generations the same thing is stated</w:t>
      </w:r>
      <w:r w:rsidR="000C34D1" w:rsidRPr="00D86092">
        <w:rPr>
          <w:rFonts w:eastAsia="Calibri"/>
          <w:shd w:val="clear" w:color="auto" w:fill="FFFFFF"/>
          <w:lang w:val="en-GB"/>
          <w:rPrChange w:id="2189" w:author="Josh Amaru" w:date="2022-02-10T13:58:00Z">
            <w:rPr>
              <w:rFonts w:eastAsia="Calibri"/>
              <w:shd w:val="clear" w:color="auto" w:fill="FFFFFF"/>
            </w:rPr>
          </w:rPrChange>
        </w:rPr>
        <w:t>”</w:t>
      </w:r>
      <w:r w:rsidRPr="00D86092">
        <w:rPr>
          <w:rFonts w:eastAsia="Calibri"/>
          <w:shd w:val="clear" w:color="auto" w:fill="FFFFFF"/>
          <w:lang w:val="en-GB"/>
          <w:rPrChange w:id="2190" w:author="Josh Amaru" w:date="2022-02-10T13:58:00Z">
            <w:rPr>
              <w:rFonts w:eastAsia="Calibri"/>
              <w:shd w:val="clear" w:color="auto" w:fill="FFFFFF"/>
            </w:rPr>
          </w:rPrChange>
        </w:rPr>
        <w:t>.</w:t>
      </w:r>
    </w:p>
    <w:p w14:paraId="2889E826" w14:textId="1B0DBDB0" w:rsidR="006D0CB1" w:rsidRPr="00D86092" w:rsidRDefault="00BF3D73">
      <w:pPr>
        <w:pStyle w:val="IQ"/>
        <w:rPr>
          <w:rFonts w:eastAsia="Calibri"/>
          <w:shd w:val="clear" w:color="auto" w:fill="FFFFFF"/>
          <w:lang w:val="en-GB"/>
          <w:rPrChange w:id="2191" w:author="Josh Amaru" w:date="2022-02-10T13:58:00Z">
            <w:rPr>
              <w:rFonts w:eastAsia="Calibri"/>
              <w:shd w:val="clear" w:color="auto" w:fill="FFFFFF"/>
            </w:rPr>
          </w:rPrChange>
        </w:rPr>
        <w:pPrChange w:id="2192" w:author="Josh Amaru" w:date="2022-02-07T17:55:00Z">
          <w:pPr>
            <w:pStyle w:val="PS"/>
            <w:spacing w:line="480" w:lineRule="auto"/>
            <w:ind w:left="1008" w:firstLine="0"/>
            <w:jc w:val="both"/>
          </w:pPr>
        </w:pPrChange>
      </w:pPr>
      <w:r w:rsidRPr="00D86092">
        <w:rPr>
          <w:rFonts w:eastAsia="Calibri"/>
          <w:shd w:val="clear" w:color="auto" w:fill="FFFFFF"/>
          <w:lang w:val="en-GB"/>
          <w:rPrChange w:id="2193" w:author="Josh Amaru" w:date="2022-02-10T13:58:00Z">
            <w:rPr>
              <w:rFonts w:eastAsia="Calibri"/>
              <w:shd w:val="clear" w:color="auto" w:fill="FFFFFF"/>
            </w:rPr>
          </w:rPrChange>
        </w:rPr>
        <w:t>‘</w:t>
      </w:r>
      <w:r w:rsidR="006D0CB1" w:rsidRPr="00D86092">
        <w:rPr>
          <w:rFonts w:eastAsia="Calibri"/>
          <w:shd w:val="clear" w:color="auto" w:fill="FFFFFF"/>
          <w:lang w:val="en-GB"/>
          <w:rPrChange w:id="2194" w:author="Josh Amaru" w:date="2022-02-10T13:58:00Z">
            <w:rPr>
              <w:rFonts w:eastAsia="Calibri"/>
              <w:shd w:val="clear" w:color="auto" w:fill="FFFFFF"/>
            </w:rPr>
          </w:rPrChange>
        </w:rPr>
        <w:t>And why is all this so?</w:t>
      </w:r>
    </w:p>
    <w:p w14:paraId="4D9BC57B" w14:textId="5E3D8C46" w:rsidR="006D0CB1" w:rsidRPr="00D86092" w:rsidRDefault="00BF3D73">
      <w:pPr>
        <w:pStyle w:val="IQ"/>
        <w:rPr>
          <w:rFonts w:eastAsia="Calibri"/>
          <w:shd w:val="clear" w:color="auto" w:fill="FFFFFF"/>
          <w:lang w:val="en-GB"/>
          <w:rPrChange w:id="2195" w:author="Josh Amaru" w:date="2022-02-10T13:58:00Z">
            <w:rPr>
              <w:rFonts w:eastAsia="Calibri"/>
              <w:shd w:val="clear" w:color="auto" w:fill="FFFFFF"/>
            </w:rPr>
          </w:rPrChange>
        </w:rPr>
        <w:pPrChange w:id="2196" w:author="Josh Amaru" w:date="2022-02-07T17:55:00Z">
          <w:pPr>
            <w:pStyle w:val="PS"/>
            <w:spacing w:line="480" w:lineRule="auto"/>
            <w:ind w:left="1008" w:firstLine="0"/>
            <w:jc w:val="both"/>
          </w:pPr>
        </w:pPrChange>
      </w:pPr>
      <w:r w:rsidRPr="00D86092">
        <w:rPr>
          <w:rFonts w:eastAsia="Calibri"/>
          <w:shd w:val="clear" w:color="auto" w:fill="FFFFFF"/>
          <w:lang w:val="en-GB"/>
          <w:rPrChange w:id="2197" w:author="Josh Amaru" w:date="2022-02-10T13:58:00Z">
            <w:rPr>
              <w:rFonts w:eastAsia="Calibri"/>
              <w:shd w:val="clear" w:color="auto" w:fill="FFFFFF"/>
            </w:rPr>
          </w:rPrChange>
        </w:rPr>
        <w:t>‘</w:t>
      </w:r>
      <w:r w:rsidR="006D0CB1" w:rsidRPr="00D86092">
        <w:rPr>
          <w:rFonts w:eastAsia="Calibri"/>
          <w:shd w:val="clear" w:color="auto" w:fill="FFFFFF"/>
          <w:lang w:val="en-GB"/>
          <w:rPrChange w:id="2198" w:author="Josh Amaru" w:date="2022-02-10T13:58:00Z">
            <w:rPr>
              <w:rFonts w:eastAsia="Calibri"/>
              <w:shd w:val="clear" w:color="auto" w:fill="FFFFFF"/>
            </w:rPr>
          </w:rPrChange>
        </w:rPr>
        <w:t>So that a man should not leave his neighbo</w:t>
      </w:r>
      <w:r w:rsidR="00727EEC" w:rsidRPr="00D86092">
        <w:rPr>
          <w:rFonts w:eastAsia="Calibri"/>
          <w:shd w:val="clear" w:color="auto" w:fill="FFFFFF"/>
          <w:lang w:val="en-GB"/>
          <w:rPrChange w:id="2199" w:author="Josh Amaru" w:date="2022-02-10T13:58:00Z">
            <w:rPr>
              <w:rFonts w:eastAsia="Calibri"/>
              <w:shd w:val="clear" w:color="auto" w:fill="FFFFFF"/>
            </w:rPr>
          </w:rPrChange>
        </w:rPr>
        <w:t>ur</w:t>
      </w:r>
      <w:r w:rsidR="006D0CB1" w:rsidRPr="00D86092">
        <w:rPr>
          <w:rFonts w:eastAsia="Calibri"/>
          <w:shd w:val="clear" w:color="auto" w:fill="FFFFFF"/>
          <w:lang w:val="en-GB"/>
          <w:rPrChange w:id="2200" w:author="Josh Amaru" w:date="2022-02-10T13:58:00Z">
            <w:rPr>
              <w:rFonts w:eastAsia="Calibri"/>
              <w:shd w:val="clear" w:color="auto" w:fill="FFFFFF"/>
            </w:rPr>
          </w:rPrChange>
        </w:rPr>
        <w:t xml:space="preserve">, who lives next door, and go and prepare his Passover-offering with his friends. Thus is </w:t>
      </w:r>
      <w:del w:id="2201" w:author="Josh Amaru" w:date="2022-02-10T14:32:00Z">
        <w:r w:rsidR="006D0CB1" w:rsidRPr="00D86092" w:rsidDel="008824A3">
          <w:rPr>
            <w:rFonts w:eastAsia="Calibri"/>
            <w:shd w:val="clear" w:color="auto" w:fill="FFFFFF"/>
            <w:lang w:val="en-GB"/>
            <w:rPrChange w:id="2202" w:author="Josh Amaru" w:date="2022-02-10T13:58:00Z">
              <w:rPr>
                <w:rFonts w:eastAsia="Calibri"/>
                <w:shd w:val="clear" w:color="auto" w:fill="FFFFFF"/>
              </w:rPr>
            </w:rPrChange>
          </w:rPr>
          <w:delText>fulfil</w:delText>
        </w:r>
      </w:del>
      <w:ins w:id="2203" w:author="Josh Amaru" w:date="2022-02-10T14:32:00Z">
        <w:r w:rsidR="008824A3" w:rsidRPr="008824A3">
          <w:rPr>
            <w:rFonts w:eastAsia="Calibri"/>
            <w:shd w:val="clear" w:color="auto" w:fill="FFFFFF"/>
            <w:lang w:val="en-GB"/>
          </w:rPr>
          <w:t>fulfil</w:t>
        </w:r>
        <w:r w:rsidR="008824A3">
          <w:rPr>
            <w:rFonts w:eastAsia="Calibri"/>
            <w:shd w:val="clear" w:color="auto" w:fill="FFFFFF"/>
            <w:lang w:val="en-GB"/>
          </w:rPr>
          <w:t>led</w:t>
        </w:r>
      </w:ins>
      <w:del w:id="2204" w:author="Josh Amaru" w:date="2022-02-10T14:32:00Z">
        <w:r w:rsidR="006D0CB1" w:rsidRPr="00D86092" w:rsidDel="008824A3">
          <w:rPr>
            <w:rFonts w:eastAsia="Calibri"/>
            <w:shd w:val="clear" w:color="auto" w:fill="FFFFFF"/>
            <w:lang w:val="en-GB"/>
            <w:rPrChange w:id="2205" w:author="Josh Amaru" w:date="2022-02-10T13:58:00Z">
              <w:rPr>
                <w:rFonts w:eastAsia="Calibri"/>
                <w:shd w:val="clear" w:color="auto" w:fill="FFFFFF"/>
              </w:rPr>
            </w:rPrChange>
          </w:rPr>
          <w:delText>led</w:delText>
        </w:r>
      </w:del>
      <w:r w:rsidR="006D0CB1" w:rsidRPr="00D86092">
        <w:rPr>
          <w:rFonts w:eastAsia="Calibri"/>
          <w:shd w:val="clear" w:color="auto" w:fill="FFFFFF"/>
          <w:lang w:val="en-GB"/>
          <w:rPrChange w:id="2206" w:author="Josh Amaru" w:date="2022-02-10T13:58:00Z">
            <w:rPr>
              <w:rFonts w:eastAsia="Calibri"/>
              <w:shd w:val="clear" w:color="auto" w:fill="FFFFFF"/>
            </w:rPr>
          </w:rPrChange>
        </w:rPr>
        <w:t xml:space="preserve"> the following verse: Better a close neighbo</w:t>
      </w:r>
      <w:r w:rsidR="00727EEC" w:rsidRPr="00D86092">
        <w:rPr>
          <w:rFonts w:eastAsia="Calibri"/>
          <w:shd w:val="clear" w:color="auto" w:fill="FFFFFF"/>
          <w:lang w:val="en-GB"/>
          <w:rPrChange w:id="2207" w:author="Josh Amaru" w:date="2022-02-10T13:58:00Z">
            <w:rPr>
              <w:rFonts w:eastAsia="Calibri"/>
              <w:shd w:val="clear" w:color="auto" w:fill="FFFFFF"/>
            </w:rPr>
          </w:rPrChange>
        </w:rPr>
        <w:t>ur</w:t>
      </w:r>
      <w:r w:rsidR="006D0CB1" w:rsidRPr="00D86092">
        <w:rPr>
          <w:rFonts w:eastAsia="Calibri"/>
          <w:shd w:val="clear" w:color="auto" w:fill="FFFFFF"/>
          <w:lang w:val="en-GB"/>
          <w:rPrChange w:id="2208" w:author="Josh Amaru" w:date="2022-02-10T13:58:00Z">
            <w:rPr>
              <w:rFonts w:eastAsia="Calibri"/>
              <w:shd w:val="clear" w:color="auto" w:fill="FFFFFF"/>
            </w:rPr>
          </w:rPrChange>
        </w:rPr>
        <w:t xml:space="preserve"> than a distant brother</w:t>
      </w:r>
      <w:r w:rsidRPr="00D86092">
        <w:rPr>
          <w:rFonts w:eastAsia="Calibri"/>
          <w:shd w:val="clear" w:color="auto" w:fill="FFFFFF"/>
          <w:lang w:val="en-GB"/>
          <w:rPrChange w:id="2209" w:author="Josh Amaru" w:date="2022-02-10T13:58:00Z">
            <w:rPr>
              <w:rFonts w:eastAsia="Calibri"/>
              <w:shd w:val="clear" w:color="auto" w:fill="FFFFFF"/>
            </w:rPr>
          </w:rPrChange>
        </w:rPr>
        <w:t>’</w:t>
      </w:r>
      <w:r w:rsidR="006D0CB1" w:rsidRPr="00D86092">
        <w:rPr>
          <w:rFonts w:eastAsia="Calibri"/>
          <w:i/>
          <w:iCs/>
          <w:shd w:val="clear" w:color="auto" w:fill="FFFFFF"/>
          <w:lang w:val="en-GB"/>
          <w:rPrChange w:id="2210" w:author="Josh Amaru" w:date="2022-02-10T13:58:00Z">
            <w:rPr>
              <w:rFonts w:eastAsia="Calibri"/>
              <w:i/>
              <w:iCs/>
              <w:shd w:val="clear" w:color="auto" w:fill="FFFFFF"/>
            </w:rPr>
          </w:rPrChange>
        </w:rPr>
        <w:t xml:space="preserve"> </w:t>
      </w:r>
      <w:r w:rsidR="006D0CB1" w:rsidRPr="00D86092">
        <w:rPr>
          <w:rFonts w:eastAsia="Calibri"/>
          <w:shd w:val="clear" w:color="auto" w:fill="FFFFFF"/>
          <w:lang w:val="en-GB"/>
          <w:rPrChange w:id="2211" w:author="Josh Amaru" w:date="2022-02-10T13:58:00Z">
            <w:rPr>
              <w:rFonts w:eastAsia="Calibri"/>
              <w:shd w:val="clear" w:color="auto" w:fill="FFFFFF"/>
            </w:rPr>
          </w:rPrChange>
        </w:rPr>
        <w:t>[Proverbs 27:1]</w:t>
      </w:r>
      <w:r w:rsidR="00961814" w:rsidRPr="00D86092">
        <w:rPr>
          <w:rFonts w:eastAsia="Calibri"/>
          <w:shd w:val="clear" w:color="auto" w:fill="FFFFFF"/>
          <w:lang w:val="en-GB"/>
          <w:rPrChange w:id="2212" w:author="Josh Amaru" w:date="2022-02-10T13:58:00Z">
            <w:rPr>
              <w:rFonts w:eastAsia="Calibri"/>
              <w:shd w:val="clear" w:color="auto" w:fill="FFFFFF"/>
            </w:rPr>
          </w:rPrChange>
        </w:rPr>
        <w:t>.</w:t>
      </w:r>
      <w:r w:rsidR="006D0CB1" w:rsidRPr="00D86092">
        <w:rPr>
          <w:rStyle w:val="FootnoteReference"/>
          <w:rFonts w:asciiTheme="majorBidi" w:eastAsia="Calibri" w:hAnsiTheme="majorBidi" w:cstheme="majorBidi"/>
          <w:szCs w:val="24"/>
          <w:shd w:val="clear" w:color="auto" w:fill="FFFFFF"/>
          <w:lang w:val="en-GB" w:bidi="he-IL"/>
          <w:rPrChange w:id="2213" w:author="Josh Amaru" w:date="2022-02-10T13:58:00Z">
            <w:rPr>
              <w:rStyle w:val="FootnoteReference"/>
              <w:rFonts w:asciiTheme="majorBidi" w:eastAsia="Calibri" w:hAnsiTheme="majorBidi" w:cstheme="majorBidi"/>
              <w:szCs w:val="24"/>
              <w:shd w:val="clear" w:color="auto" w:fill="FFFFFF"/>
              <w:lang w:bidi="he-IL"/>
            </w:rPr>
          </w:rPrChange>
        </w:rPr>
        <w:footnoteReference w:id="50"/>
      </w:r>
    </w:p>
    <w:p w14:paraId="6BF3EB0E" w14:textId="1DEA2C82" w:rsidR="006D0CB1" w:rsidRPr="00D86092" w:rsidRDefault="006D0CB1" w:rsidP="005325CD">
      <w:pPr>
        <w:pStyle w:val="Englishnormal"/>
        <w:rPr>
          <w:rFonts w:eastAsia="Calibri"/>
          <w:lang w:val="en-GB"/>
          <w:rPrChange w:id="2214" w:author="Josh Amaru" w:date="2022-02-10T13:58:00Z">
            <w:rPr>
              <w:rFonts w:eastAsia="Calibri"/>
            </w:rPr>
          </w:rPrChange>
        </w:rPr>
      </w:pPr>
      <w:r w:rsidRPr="00D86092">
        <w:rPr>
          <w:rFonts w:eastAsia="Calibri"/>
          <w:shd w:val="clear" w:color="auto" w:fill="FFFFFF"/>
          <w:lang w:val="en-GB"/>
          <w:rPrChange w:id="2215" w:author="Josh Amaru" w:date="2022-02-10T13:58:00Z">
            <w:rPr>
              <w:rFonts w:eastAsia="Calibri"/>
              <w:shd w:val="clear" w:color="auto" w:fill="FFFFFF"/>
            </w:rPr>
          </w:rPrChange>
        </w:rPr>
        <w:t>R</w:t>
      </w:r>
      <w:r w:rsidR="00DC5053" w:rsidRPr="00D86092">
        <w:rPr>
          <w:rFonts w:eastAsia="Calibri"/>
          <w:shd w:val="clear" w:color="auto" w:fill="FFFFFF"/>
          <w:lang w:val="en-GB"/>
          <w:rPrChange w:id="2216" w:author="Josh Amaru" w:date="2022-02-10T13:58:00Z">
            <w:rPr>
              <w:rFonts w:eastAsia="Calibri"/>
              <w:shd w:val="clear" w:color="auto" w:fill="FFFFFF"/>
            </w:rPr>
          </w:rPrChange>
        </w:rPr>
        <w:t xml:space="preserve">. </w:t>
      </w:r>
      <w:r w:rsidRPr="00D86092">
        <w:rPr>
          <w:rFonts w:eastAsia="Calibri"/>
          <w:shd w:val="clear" w:color="auto" w:fill="FFFFFF"/>
          <w:lang w:val="en-GB"/>
          <w:rPrChange w:id="2217" w:author="Josh Amaru" w:date="2022-02-10T13:58:00Z">
            <w:rPr>
              <w:rFonts w:eastAsia="Calibri"/>
              <w:shd w:val="clear" w:color="auto" w:fill="FFFFFF"/>
            </w:rPr>
          </w:rPrChange>
        </w:rPr>
        <w:t>Shimon’s dictum here is linked closely to</w:t>
      </w:r>
      <w:r w:rsidRPr="00D86092">
        <w:rPr>
          <w:lang w:val="en-GB"/>
          <w:rPrChange w:id="2218" w:author="Josh Amaru" w:date="2022-02-10T13:58:00Z">
            <w:rPr/>
          </w:rPrChange>
        </w:rPr>
        <w:t xml:space="preserve"> </w:t>
      </w:r>
      <w:r w:rsidRPr="00D86092">
        <w:rPr>
          <w:rFonts w:eastAsia="Calibri"/>
          <w:shd w:val="clear" w:color="auto" w:fill="FFFFFF"/>
          <w:lang w:val="en-GB"/>
          <w:rPrChange w:id="2219" w:author="Josh Amaru" w:date="2022-02-10T13:58:00Z">
            <w:rPr>
              <w:rFonts w:eastAsia="Calibri"/>
              <w:shd w:val="clear" w:color="auto" w:fill="FFFFFF"/>
            </w:rPr>
          </w:rPrChange>
        </w:rPr>
        <w:t xml:space="preserve">the version of the expression </w:t>
      </w:r>
      <w:r w:rsidR="00961814" w:rsidRPr="00D86092">
        <w:rPr>
          <w:rFonts w:eastAsia="Calibri"/>
          <w:shd w:val="clear" w:color="auto" w:fill="FFFFFF"/>
          <w:lang w:val="en-GB"/>
          <w:rPrChange w:id="2220" w:author="Josh Amaru" w:date="2022-02-10T13:58:00Z">
            <w:rPr>
              <w:rFonts w:eastAsia="Calibri"/>
              <w:shd w:val="clear" w:color="auto" w:fill="FFFFFF"/>
            </w:rPr>
          </w:rPrChange>
        </w:rPr>
        <w:t>‘</w:t>
      </w:r>
      <w:r w:rsidRPr="00D86092">
        <w:rPr>
          <w:rFonts w:eastAsia="Calibri"/>
          <w:shd w:val="clear" w:color="auto" w:fill="FFFFFF"/>
          <w:lang w:val="en-GB"/>
          <w:rPrChange w:id="2221" w:author="Josh Amaru" w:date="2022-02-10T13:58:00Z">
            <w:rPr>
              <w:rFonts w:eastAsia="Calibri"/>
              <w:shd w:val="clear" w:color="auto" w:fill="FFFFFF"/>
            </w:rPr>
          </w:rPrChange>
        </w:rPr>
        <w:t xml:space="preserve">his </w:t>
      </w:r>
      <w:r w:rsidR="006F783C" w:rsidRPr="00D86092">
        <w:rPr>
          <w:rFonts w:eastAsia="Calibri"/>
          <w:shd w:val="clear" w:color="auto" w:fill="FFFFFF"/>
          <w:lang w:val="en-GB"/>
          <w:rPrChange w:id="2222" w:author="Josh Amaru" w:date="2022-02-10T13:58:00Z">
            <w:rPr>
              <w:rFonts w:eastAsia="Calibri"/>
              <w:shd w:val="clear" w:color="auto" w:fill="FFFFFF"/>
            </w:rPr>
          </w:rPrChange>
        </w:rPr>
        <w:t>neighbour</w:t>
      </w:r>
      <w:commentRangeStart w:id="2223"/>
      <w:commentRangeStart w:id="2224"/>
      <w:r w:rsidR="005325CD" w:rsidRPr="00D86092">
        <w:rPr>
          <w:rFonts w:ascii="SBL Greek" w:eastAsia="Calibri" w:hAnsi="SBL Greek"/>
          <w:shd w:val="clear" w:color="auto" w:fill="FFFFFF"/>
          <w:lang w:val="en-GB"/>
          <w:rPrChange w:id="2225" w:author="Josh Amaru" w:date="2022-02-10T13:58:00Z">
            <w:rPr>
              <w:rFonts w:ascii="SBL Greek" w:eastAsia="Calibri" w:hAnsi="SBL Greek"/>
              <w:shd w:val="clear" w:color="auto" w:fill="FFFFFF"/>
            </w:rPr>
          </w:rPrChange>
        </w:rPr>
        <w:t>’</w:t>
      </w:r>
      <w:commentRangeEnd w:id="2223"/>
      <w:r w:rsidR="005325CD" w:rsidRPr="00D86092">
        <w:rPr>
          <w:rStyle w:val="CommentReference"/>
          <w:rFonts w:ascii="Times New Roman" w:hAnsi="Times New Roman" w:cs="Times New Roman"/>
          <w:lang w:val="en-GB" w:eastAsia="he-IL" w:bidi="he-IL"/>
          <w:rPrChange w:id="2226" w:author="Josh Amaru" w:date="2022-02-10T13:58:00Z">
            <w:rPr>
              <w:rStyle w:val="CommentReference"/>
              <w:rFonts w:ascii="Times New Roman" w:hAnsi="Times New Roman" w:cs="Times New Roman"/>
              <w:lang w:eastAsia="he-IL" w:bidi="he-IL"/>
            </w:rPr>
          </w:rPrChange>
        </w:rPr>
        <w:commentReference w:id="2223"/>
      </w:r>
      <w:commentRangeEnd w:id="2224"/>
      <w:r w:rsidR="008205E2" w:rsidRPr="00D86092">
        <w:rPr>
          <w:rStyle w:val="CommentReference"/>
          <w:rFonts w:ascii="Times New Roman" w:hAnsi="Times New Roman" w:cs="Times New Roman"/>
          <w:rtl/>
          <w:lang w:val="en-GB" w:eastAsia="he-IL" w:bidi="he-IL"/>
          <w:rPrChange w:id="2227" w:author="Josh Amaru" w:date="2022-02-10T13:58:00Z">
            <w:rPr>
              <w:rStyle w:val="CommentReference"/>
              <w:rFonts w:ascii="Times New Roman" w:hAnsi="Times New Roman" w:cs="Times New Roman"/>
              <w:rtl/>
              <w:lang w:eastAsia="he-IL" w:bidi="he-IL"/>
            </w:rPr>
          </w:rPrChange>
        </w:rPr>
        <w:commentReference w:id="2224"/>
      </w:r>
      <w:r w:rsidRPr="00D86092">
        <w:rPr>
          <w:rFonts w:eastAsia="Calibri"/>
          <w:shd w:val="clear" w:color="auto" w:fill="FFFFFF"/>
          <w:lang w:val="en-GB"/>
          <w:rPrChange w:id="2228" w:author="Josh Amaru" w:date="2022-02-10T13:58:00Z">
            <w:rPr>
              <w:rFonts w:eastAsia="Calibri"/>
              <w:shd w:val="clear" w:color="auto" w:fill="FFFFFF"/>
            </w:rPr>
          </w:rPrChange>
        </w:rPr>
        <w:t xml:space="preserve"> that contrast</w:t>
      </w:r>
      <w:r w:rsidR="00A97EBF" w:rsidRPr="00D86092">
        <w:rPr>
          <w:rFonts w:eastAsia="Calibri"/>
          <w:shd w:val="clear" w:color="auto" w:fill="FFFFFF"/>
          <w:lang w:val="en-GB"/>
          <w:rPrChange w:id="2229" w:author="Josh Amaru" w:date="2022-02-10T13:58:00Z">
            <w:rPr>
              <w:rFonts w:eastAsia="Calibri"/>
              <w:shd w:val="clear" w:color="auto" w:fill="FFFFFF"/>
            </w:rPr>
          </w:rPrChange>
        </w:rPr>
        <w:t>s with</w:t>
      </w:r>
      <w:r w:rsidRPr="00D86092">
        <w:rPr>
          <w:rFonts w:eastAsia="Calibri"/>
          <w:shd w:val="clear" w:color="auto" w:fill="FFFFFF"/>
          <w:lang w:val="en-GB"/>
          <w:rPrChange w:id="2230" w:author="Josh Amaru" w:date="2022-02-10T13:58:00Z">
            <w:rPr>
              <w:rFonts w:eastAsia="Calibri"/>
              <w:shd w:val="clear" w:color="auto" w:fill="FFFFFF"/>
            </w:rPr>
          </w:rPrChange>
        </w:rPr>
        <w:t xml:space="preserve"> </w:t>
      </w:r>
      <w:r w:rsidR="00961814" w:rsidRPr="00D86092">
        <w:rPr>
          <w:rFonts w:eastAsia="Calibri"/>
          <w:shd w:val="clear" w:color="auto" w:fill="FFFFFF"/>
          <w:lang w:val="en-GB"/>
          <w:rPrChange w:id="2231" w:author="Josh Amaru" w:date="2022-02-10T13:58:00Z">
            <w:rPr>
              <w:rFonts w:eastAsia="Calibri"/>
              <w:shd w:val="clear" w:color="auto" w:fill="FFFFFF"/>
            </w:rPr>
          </w:rPrChange>
        </w:rPr>
        <w:t>‘</w:t>
      </w:r>
      <w:r w:rsidRPr="00D86092">
        <w:rPr>
          <w:rFonts w:eastAsia="Calibri"/>
          <w:shd w:val="clear" w:color="auto" w:fill="FFFFFF"/>
          <w:lang w:val="en-GB"/>
          <w:rPrChange w:id="2232" w:author="Josh Amaru" w:date="2022-02-10T13:58:00Z">
            <w:rPr>
              <w:rFonts w:eastAsia="Calibri"/>
              <w:shd w:val="clear" w:color="auto" w:fill="FFFFFF"/>
            </w:rPr>
          </w:rPrChange>
        </w:rPr>
        <w:t>his friend</w:t>
      </w:r>
      <w:r w:rsidR="00961814" w:rsidRPr="00D86092">
        <w:rPr>
          <w:rFonts w:eastAsia="Calibri"/>
          <w:shd w:val="clear" w:color="auto" w:fill="FFFFFF"/>
          <w:lang w:val="en-GB"/>
          <w:rPrChange w:id="2233" w:author="Josh Amaru" w:date="2022-02-10T13:58:00Z">
            <w:rPr>
              <w:rFonts w:eastAsia="Calibri"/>
              <w:shd w:val="clear" w:color="auto" w:fill="FFFFFF"/>
            </w:rPr>
          </w:rPrChange>
        </w:rPr>
        <w:t>’.</w:t>
      </w:r>
      <w:r w:rsidRPr="00D86092">
        <w:rPr>
          <w:rFonts w:eastAsia="Calibri"/>
          <w:shd w:val="clear" w:color="auto" w:fill="FFFFFF"/>
          <w:lang w:val="en-GB"/>
          <w:rPrChange w:id="2234" w:author="Josh Amaru" w:date="2022-02-10T13:58:00Z">
            <w:rPr>
              <w:rFonts w:eastAsia="Calibri"/>
              <w:shd w:val="clear" w:color="auto" w:fill="FFFFFF"/>
            </w:rPr>
          </w:rPrChange>
        </w:rPr>
        <w:t xml:space="preserve"> The question </w:t>
      </w:r>
      <w:r w:rsidR="00961814" w:rsidRPr="00D86092">
        <w:rPr>
          <w:rFonts w:eastAsia="Calibri"/>
          <w:shd w:val="clear" w:color="auto" w:fill="FFFFFF"/>
          <w:lang w:val="en-GB"/>
          <w:rPrChange w:id="2235" w:author="Josh Amaru" w:date="2022-02-10T13:58:00Z">
            <w:rPr>
              <w:rFonts w:eastAsia="Calibri"/>
              <w:shd w:val="clear" w:color="auto" w:fill="FFFFFF"/>
            </w:rPr>
          </w:rPrChange>
        </w:rPr>
        <w:t>‘</w:t>
      </w:r>
      <w:r w:rsidRPr="00D86092">
        <w:rPr>
          <w:rFonts w:eastAsia="Calibri"/>
          <w:shd w:val="clear" w:color="auto" w:fill="FFFFFF"/>
          <w:lang w:val="en-GB"/>
          <w:rPrChange w:id="2236" w:author="Josh Amaru" w:date="2022-02-10T13:58:00Z">
            <w:rPr>
              <w:rFonts w:eastAsia="Calibri"/>
              <w:shd w:val="clear" w:color="auto" w:fill="FFFFFF"/>
            </w:rPr>
          </w:rPrChange>
        </w:rPr>
        <w:t>and why is all this so?</w:t>
      </w:r>
      <w:r w:rsidR="00961814" w:rsidRPr="00D86092">
        <w:rPr>
          <w:rFonts w:eastAsia="Calibri"/>
          <w:shd w:val="clear" w:color="auto" w:fill="FFFFFF"/>
          <w:lang w:val="en-GB"/>
          <w:rPrChange w:id="2237" w:author="Josh Amaru" w:date="2022-02-10T13:58:00Z">
            <w:rPr>
              <w:rFonts w:eastAsia="Calibri"/>
              <w:shd w:val="clear" w:color="auto" w:fill="FFFFFF"/>
            </w:rPr>
          </w:rPrChange>
        </w:rPr>
        <w:t>’</w:t>
      </w:r>
      <w:r w:rsidRPr="00D86092">
        <w:rPr>
          <w:rFonts w:eastAsia="Calibri"/>
          <w:shd w:val="clear" w:color="auto" w:fill="FFFFFF"/>
          <w:lang w:val="en-GB"/>
          <w:rPrChange w:id="2238" w:author="Josh Amaru" w:date="2022-02-10T13:58:00Z">
            <w:rPr>
              <w:rFonts w:eastAsia="Calibri"/>
              <w:shd w:val="clear" w:color="auto" w:fill="FFFFFF"/>
            </w:rPr>
          </w:rPrChange>
        </w:rPr>
        <w:t xml:space="preserve"> is used to introduce the reasoning behind the interruption: </w:t>
      </w:r>
      <w:r w:rsidR="00961814" w:rsidRPr="00D86092">
        <w:rPr>
          <w:rFonts w:eastAsia="Calibri"/>
          <w:shd w:val="clear" w:color="auto" w:fill="FFFFFF"/>
          <w:lang w:val="en-GB"/>
          <w:rPrChange w:id="2239" w:author="Josh Amaru" w:date="2022-02-10T13:58:00Z">
            <w:rPr>
              <w:rFonts w:eastAsia="Calibri"/>
              <w:shd w:val="clear" w:color="auto" w:fill="FFFFFF"/>
            </w:rPr>
          </w:rPrChange>
        </w:rPr>
        <w:t>‘</w:t>
      </w:r>
      <w:r w:rsidRPr="00D86092">
        <w:rPr>
          <w:rFonts w:eastAsia="Calibri"/>
          <w:shd w:val="clear" w:color="auto" w:fill="FFFFFF"/>
          <w:lang w:val="en-GB"/>
          <w:rPrChange w:id="2240" w:author="Josh Amaru" w:date="2022-02-10T13:58:00Z">
            <w:rPr>
              <w:rFonts w:eastAsia="Calibri"/>
              <w:shd w:val="clear" w:color="auto" w:fill="FFFFFF"/>
            </w:rPr>
          </w:rPrChange>
        </w:rPr>
        <w:t>so that a man should not leave […]</w:t>
      </w:r>
      <w:r w:rsidR="00961814" w:rsidRPr="00D86092">
        <w:rPr>
          <w:rFonts w:eastAsia="Calibri"/>
          <w:shd w:val="clear" w:color="auto" w:fill="FFFFFF"/>
          <w:lang w:val="en-GB"/>
          <w:rPrChange w:id="2241" w:author="Josh Amaru" w:date="2022-02-10T13:58:00Z">
            <w:rPr>
              <w:rFonts w:eastAsia="Calibri"/>
              <w:shd w:val="clear" w:color="auto" w:fill="FFFFFF"/>
            </w:rPr>
          </w:rPrChange>
        </w:rPr>
        <w:t>’.</w:t>
      </w:r>
      <w:r w:rsidRPr="00D86092">
        <w:rPr>
          <w:rFonts w:eastAsia="Calibri"/>
          <w:shd w:val="clear" w:color="auto" w:fill="FFFFFF"/>
          <w:lang w:val="en-GB"/>
          <w:rPrChange w:id="2242" w:author="Josh Amaru" w:date="2022-02-10T13:58:00Z">
            <w:rPr>
              <w:rFonts w:eastAsia="Calibri"/>
              <w:shd w:val="clear" w:color="auto" w:fill="FFFFFF"/>
            </w:rPr>
          </w:rPrChange>
        </w:rPr>
        <w:t xml:space="preserve"> In contrast to the Tosefta, the text </w:t>
      </w:r>
      <w:r w:rsidR="00975153" w:rsidRPr="00D86092">
        <w:rPr>
          <w:rFonts w:eastAsia="Calibri"/>
          <w:shd w:val="clear" w:color="auto" w:fill="FFFFFF"/>
          <w:lang w:val="en-GB"/>
          <w:rPrChange w:id="2243" w:author="Josh Amaru" w:date="2022-02-10T13:58:00Z">
            <w:rPr>
              <w:rFonts w:eastAsia="Calibri"/>
              <w:shd w:val="clear" w:color="auto" w:fill="FFFFFF"/>
            </w:rPr>
          </w:rPrChange>
        </w:rPr>
        <w:t xml:space="preserve">in </w:t>
      </w:r>
      <w:del w:id="2244" w:author="Josh Amaru" w:date="2022-02-10T14:37:00Z">
        <w:r w:rsidRPr="00D86092" w:rsidDel="00A76555">
          <w:rPr>
            <w:rFonts w:eastAsia="Calibri"/>
            <w:shd w:val="clear" w:color="auto" w:fill="FFFFFF"/>
            <w:lang w:val="en-GB"/>
            <w:rPrChange w:id="2245" w:author="Josh Amaru" w:date="2022-02-10T13:58:00Z">
              <w:rPr>
                <w:rFonts w:eastAsia="Calibri"/>
                <w:shd w:val="clear" w:color="auto" w:fill="FFFFFF"/>
              </w:rPr>
            </w:rPrChange>
          </w:rPr>
          <w:delText>Mekh</w:delText>
        </w:r>
        <w:r w:rsidR="00C5223B" w:rsidRPr="00D86092" w:rsidDel="00A76555">
          <w:rPr>
            <w:rFonts w:eastAsia="Calibri"/>
            <w:shd w:val="clear" w:color="auto" w:fill="FFFFFF"/>
            <w:lang w:val="en-GB"/>
            <w:rPrChange w:id="2246" w:author="Josh Amaru" w:date="2022-02-10T13:58:00Z">
              <w:rPr>
                <w:rFonts w:eastAsia="Calibri"/>
                <w:shd w:val="clear" w:color="auto" w:fill="FFFFFF"/>
              </w:rPr>
            </w:rPrChange>
          </w:rPr>
          <w:delText>i</w:delText>
        </w:r>
        <w:r w:rsidRPr="00D86092" w:rsidDel="00A76555">
          <w:rPr>
            <w:rFonts w:eastAsia="Calibri"/>
            <w:shd w:val="clear" w:color="auto" w:fill="FFFFFF"/>
            <w:lang w:val="en-GB"/>
            <w:rPrChange w:id="2247" w:author="Josh Amaru" w:date="2022-02-10T13:58:00Z">
              <w:rPr>
                <w:rFonts w:eastAsia="Calibri"/>
                <w:shd w:val="clear" w:color="auto" w:fill="FFFFFF"/>
              </w:rPr>
            </w:rPrChange>
          </w:rPr>
          <w:delText>lta</w:delText>
        </w:r>
      </w:del>
      <w:ins w:id="2248" w:author="Josh Amaru" w:date="2022-02-10T14:37:00Z">
        <w:r w:rsidR="00A76555">
          <w:rPr>
            <w:rFonts w:eastAsia="Calibri"/>
            <w:shd w:val="clear" w:color="auto" w:fill="FFFFFF"/>
            <w:lang w:val="en-GB"/>
          </w:rPr>
          <w:t>the Mekhilta</w:t>
        </w:r>
      </w:ins>
      <w:r w:rsidRPr="00D86092">
        <w:rPr>
          <w:rFonts w:eastAsia="Calibri"/>
          <w:shd w:val="clear" w:color="auto" w:fill="FFFFFF"/>
          <w:lang w:val="en-GB"/>
          <w:rPrChange w:id="2249" w:author="Josh Amaru" w:date="2022-02-10T13:58:00Z">
            <w:rPr>
              <w:rFonts w:eastAsia="Calibri"/>
              <w:shd w:val="clear" w:color="auto" w:fill="FFFFFF"/>
            </w:rPr>
          </w:rPrChange>
        </w:rPr>
        <w:t xml:space="preserve">, cited above, expands the word </w:t>
      </w:r>
      <w:r w:rsidR="00961814" w:rsidRPr="00D86092">
        <w:rPr>
          <w:rFonts w:eastAsia="Calibri"/>
          <w:shd w:val="clear" w:color="auto" w:fill="FFFFFF"/>
          <w:lang w:val="en-GB"/>
          <w:rPrChange w:id="2250" w:author="Josh Amaru" w:date="2022-02-10T13:58:00Z">
            <w:rPr>
              <w:rFonts w:eastAsia="Calibri"/>
              <w:shd w:val="clear" w:color="auto" w:fill="FFFFFF"/>
            </w:rPr>
          </w:rPrChange>
        </w:rPr>
        <w:t>‘</w:t>
      </w:r>
      <w:r w:rsidR="006F783C" w:rsidRPr="003356EA">
        <w:rPr>
          <w:rFonts w:eastAsia="Calibri"/>
          <w:shd w:val="clear" w:color="auto" w:fill="FFFFFF"/>
          <w:lang w:val="en-GB"/>
        </w:rPr>
        <w:t>neighbour</w:t>
      </w:r>
      <w:ins w:id="2251" w:author="Josh Amaru" w:date="2022-02-10T14:35:00Z">
        <w:r w:rsidR="00A76555">
          <w:rPr>
            <w:rFonts w:eastAsia="Calibri"/>
            <w:shd w:val="clear" w:color="auto" w:fill="FFFFFF"/>
            <w:lang w:val="en-GB"/>
          </w:rPr>
          <w:t>’</w:t>
        </w:r>
      </w:ins>
      <w:r w:rsidRPr="00D86092">
        <w:rPr>
          <w:rFonts w:eastAsia="Calibri"/>
          <w:shd w:val="clear" w:color="auto" w:fill="FFFFFF"/>
          <w:lang w:val="en-GB"/>
          <w:rPrChange w:id="2252" w:author="Josh Amaru" w:date="2022-02-10T13:58:00Z">
            <w:rPr>
              <w:rFonts w:eastAsia="Calibri"/>
              <w:shd w:val="clear" w:color="auto" w:fill="FFFFFF"/>
            </w:rPr>
          </w:rPrChange>
        </w:rPr>
        <w:t xml:space="preserve"> into a category that includes, as we have seen, all members of the community. In addition, between R. Shimon’s statement that the commandment also applies to </w:t>
      </w:r>
      <w:r w:rsidRPr="00D86092">
        <w:rPr>
          <w:rFonts w:eastAsia="Calibri"/>
          <w:i/>
          <w:iCs/>
          <w:shd w:val="clear" w:color="auto" w:fill="FFFFFF"/>
          <w:lang w:val="en-GB"/>
          <w:rPrChange w:id="2253" w:author="Josh Amaru" w:date="2022-02-10T13:58:00Z">
            <w:rPr>
              <w:rFonts w:eastAsia="Calibri"/>
              <w:i/>
              <w:iCs/>
              <w:shd w:val="clear" w:color="auto" w:fill="FFFFFF"/>
            </w:rPr>
          </w:rPrChange>
        </w:rPr>
        <w:t>pesaḥ le-dorot</w:t>
      </w:r>
      <w:r w:rsidRPr="00D86092">
        <w:rPr>
          <w:rFonts w:eastAsia="Calibri"/>
          <w:lang w:val="en-GB"/>
          <w:rPrChange w:id="2254" w:author="Josh Amaru" w:date="2022-02-10T13:58:00Z">
            <w:rPr>
              <w:rFonts w:eastAsia="Calibri"/>
            </w:rPr>
          </w:rPrChange>
        </w:rPr>
        <w:t xml:space="preserve"> and the </w:t>
      </w:r>
      <w:r w:rsidR="00057572" w:rsidRPr="00D86092">
        <w:rPr>
          <w:rFonts w:eastAsia="Calibri"/>
          <w:lang w:val="en-GB"/>
          <w:rPrChange w:id="2255" w:author="Josh Amaru" w:date="2022-02-10T13:58:00Z">
            <w:rPr>
              <w:rFonts w:eastAsia="Calibri"/>
            </w:rPr>
          </w:rPrChange>
        </w:rPr>
        <w:t xml:space="preserve">midrashic </w:t>
      </w:r>
      <w:r w:rsidRPr="00D86092">
        <w:rPr>
          <w:rFonts w:eastAsia="Calibri"/>
          <w:lang w:val="en-GB"/>
          <w:rPrChange w:id="2256" w:author="Josh Amaru" w:date="2022-02-10T13:58:00Z">
            <w:rPr>
              <w:rFonts w:eastAsia="Calibri"/>
            </w:rPr>
          </w:rPrChange>
        </w:rPr>
        <w:t xml:space="preserve">treatment of the expression </w:t>
      </w:r>
      <w:r w:rsidR="00961814" w:rsidRPr="00D86092">
        <w:rPr>
          <w:rFonts w:eastAsia="Calibri"/>
          <w:lang w:val="en-GB"/>
          <w:rPrChange w:id="2257" w:author="Josh Amaru" w:date="2022-02-10T13:58:00Z">
            <w:rPr>
              <w:rFonts w:eastAsia="Calibri"/>
            </w:rPr>
          </w:rPrChange>
        </w:rPr>
        <w:t>‘</w:t>
      </w:r>
      <w:r w:rsidRPr="00D86092">
        <w:rPr>
          <w:rFonts w:eastAsia="Calibri"/>
          <w:lang w:val="en-GB"/>
          <w:rPrChange w:id="2258" w:author="Josh Amaru" w:date="2022-02-10T13:58:00Z">
            <w:rPr>
              <w:rFonts w:eastAsia="Calibri"/>
            </w:rPr>
          </w:rPrChange>
        </w:rPr>
        <w:t xml:space="preserve">his </w:t>
      </w:r>
      <w:r w:rsidR="006F783C" w:rsidRPr="00D86092">
        <w:rPr>
          <w:rFonts w:eastAsia="Calibri"/>
          <w:lang w:val="en-GB"/>
          <w:rPrChange w:id="2259" w:author="Josh Amaru" w:date="2022-02-10T13:58:00Z">
            <w:rPr>
              <w:rFonts w:eastAsia="Calibri"/>
            </w:rPr>
          </w:rPrChange>
        </w:rPr>
        <w:t>neighbour</w:t>
      </w:r>
      <w:r w:rsidRPr="00D86092">
        <w:rPr>
          <w:rFonts w:eastAsia="Calibri"/>
          <w:lang w:val="en-GB"/>
          <w:rPrChange w:id="2260" w:author="Josh Amaru" w:date="2022-02-10T13:58:00Z">
            <w:rPr>
              <w:rFonts w:eastAsia="Calibri"/>
            </w:rPr>
          </w:rPrChange>
        </w:rPr>
        <w:t xml:space="preserve"> as an argument of principle, </w:t>
      </w:r>
      <w:del w:id="2261" w:author="Josh Amaru" w:date="2022-02-10T14:37:00Z">
        <w:r w:rsidRPr="00D86092" w:rsidDel="00A76555">
          <w:rPr>
            <w:rFonts w:eastAsia="Calibri"/>
            <w:shd w:val="clear" w:color="auto" w:fill="FFFFFF"/>
            <w:lang w:val="en-GB"/>
            <w:rPrChange w:id="2262" w:author="Josh Amaru" w:date="2022-02-10T13:58:00Z">
              <w:rPr>
                <w:rFonts w:eastAsia="Calibri"/>
                <w:shd w:val="clear" w:color="auto" w:fill="FFFFFF"/>
              </w:rPr>
            </w:rPrChange>
          </w:rPr>
          <w:delText>Mekhilta</w:delText>
        </w:r>
      </w:del>
      <w:ins w:id="2263" w:author="Josh Amaru" w:date="2022-02-10T14:37:00Z">
        <w:r w:rsidR="00A76555">
          <w:rPr>
            <w:rFonts w:eastAsia="Calibri"/>
            <w:shd w:val="clear" w:color="auto" w:fill="FFFFFF"/>
            <w:lang w:val="en-GB"/>
          </w:rPr>
          <w:t>the Mekhilta</w:t>
        </w:r>
      </w:ins>
      <w:r w:rsidRPr="00D86092">
        <w:rPr>
          <w:rFonts w:eastAsia="Calibri"/>
          <w:shd w:val="clear" w:color="auto" w:fill="FFFFFF"/>
          <w:lang w:val="en-GB"/>
          <w:rPrChange w:id="2264" w:author="Josh Amaru" w:date="2022-02-10T13:58:00Z">
            <w:rPr>
              <w:rFonts w:eastAsia="Calibri"/>
              <w:shd w:val="clear" w:color="auto" w:fill="FFFFFF"/>
            </w:rPr>
          </w:rPrChange>
        </w:rPr>
        <w:t xml:space="preserve"> </w:t>
      </w:r>
      <w:r w:rsidRPr="00D86092">
        <w:rPr>
          <w:rFonts w:eastAsia="Calibri"/>
          <w:lang w:val="en-GB"/>
          <w:rPrChange w:id="2265" w:author="Josh Amaru" w:date="2022-02-10T13:58:00Z">
            <w:rPr>
              <w:rFonts w:eastAsia="Calibri"/>
            </w:rPr>
          </w:rPrChange>
        </w:rPr>
        <w:t xml:space="preserve">establishes the exegesis as such, and its support in Proverbs, as part of the purpose of the entire Torah: </w:t>
      </w:r>
      <w:r w:rsidR="00961814" w:rsidRPr="00D86092">
        <w:rPr>
          <w:rFonts w:eastAsia="Calibri"/>
          <w:lang w:val="en-GB"/>
          <w:rPrChange w:id="2266" w:author="Josh Amaru" w:date="2022-02-10T13:58:00Z">
            <w:rPr>
              <w:rFonts w:eastAsia="Calibri"/>
            </w:rPr>
          </w:rPrChange>
        </w:rPr>
        <w:t>‘</w:t>
      </w:r>
      <w:r w:rsidRPr="00D86092">
        <w:rPr>
          <w:rFonts w:eastAsia="Calibri"/>
          <w:lang w:val="en-GB"/>
          <w:rPrChange w:id="2267" w:author="Josh Amaru" w:date="2022-02-10T13:58:00Z">
            <w:rPr>
              <w:rFonts w:eastAsia="Calibri"/>
            </w:rPr>
          </w:rPrChange>
        </w:rPr>
        <w:t>For above all […]</w:t>
      </w:r>
      <w:r w:rsidR="00961814" w:rsidRPr="00D86092">
        <w:rPr>
          <w:rFonts w:eastAsia="Calibri"/>
          <w:lang w:val="en-GB"/>
          <w:rPrChange w:id="2268" w:author="Josh Amaru" w:date="2022-02-10T13:58:00Z">
            <w:rPr>
              <w:rFonts w:eastAsia="Calibri"/>
            </w:rPr>
          </w:rPrChange>
        </w:rPr>
        <w:t>’.</w:t>
      </w:r>
      <w:r w:rsidRPr="00D86092">
        <w:rPr>
          <w:rFonts w:eastAsia="Calibri"/>
          <w:lang w:val="en-GB"/>
          <w:rPrChange w:id="2269" w:author="Josh Amaru" w:date="2022-02-10T13:58:00Z">
            <w:rPr>
              <w:rFonts w:eastAsia="Calibri"/>
            </w:rPr>
          </w:rPrChange>
        </w:rPr>
        <w:t xml:space="preserve"> Here, evidently, is another case akin to </w:t>
      </w:r>
      <w:r w:rsidR="00A97EBF" w:rsidRPr="00D86092">
        <w:rPr>
          <w:rFonts w:eastAsia="Calibri"/>
          <w:lang w:val="en-GB"/>
          <w:rPrChange w:id="2270" w:author="Josh Amaru" w:date="2022-02-10T13:58:00Z">
            <w:rPr>
              <w:rFonts w:eastAsia="Calibri"/>
            </w:rPr>
          </w:rPrChange>
        </w:rPr>
        <w:t xml:space="preserve">the ones </w:t>
      </w:r>
      <w:r w:rsidRPr="00D86092">
        <w:rPr>
          <w:rFonts w:eastAsia="Calibri"/>
          <w:lang w:val="en-GB"/>
          <w:rPrChange w:id="2271" w:author="Josh Amaru" w:date="2022-02-10T13:58:00Z">
            <w:rPr>
              <w:rFonts w:eastAsia="Calibri"/>
            </w:rPr>
          </w:rPrChange>
        </w:rPr>
        <w:t xml:space="preserve">presented by Liora Elias Bar-Levav, in which the redactor of </w:t>
      </w:r>
      <w:del w:id="2272" w:author="Josh Amaru" w:date="2022-02-10T14:37:00Z">
        <w:r w:rsidRPr="00D86092" w:rsidDel="00A76555">
          <w:rPr>
            <w:rFonts w:eastAsia="Calibri"/>
            <w:lang w:val="en-GB"/>
            <w:rPrChange w:id="2273" w:author="Josh Amaru" w:date="2022-02-10T13:58:00Z">
              <w:rPr>
                <w:rFonts w:eastAsia="Calibri"/>
              </w:rPr>
            </w:rPrChange>
          </w:rPr>
          <w:delText>Mekhilta</w:delText>
        </w:r>
      </w:del>
      <w:ins w:id="2274" w:author="Josh Amaru" w:date="2022-02-10T14:37:00Z">
        <w:r w:rsidR="00A76555">
          <w:rPr>
            <w:rFonts w:eastAsia="Calibri"/>
            <w:lang w:val="en-GB"/>
          </w:rPr>
          <w:t>the Mekhilta</w:t>
        </w:r>
      </w:ins>
      <w:r w:rsidRPr="00D86092">
        <w:rPr>
          <w:rFonts w:eastAsia="Calibri"/>
          <w:lang w:val="en-GB"/>
          <w:rPrChange w:id="2275" w:author="Josh Amaru" w:date="2022-02-10T13:58:00Z">
            <w:rPr>
              <w:rFonts w:eastAsia="Calibri"/>
            </w:rPr>
          </w:rPrChange>
        </w:rPr>
        <w:t xml:space="preserve"> takes a</w:t>
      </w:r>
      <w:r w:rsidRPr="00D86092">
        <w:rPr>
          <w:lang w:val="en-GB"/>
          <w:rPrChange w:id="2276" w:author="Josh Amaru" w:date="2022-02-10T13:58:00Z">
            <w:rPr/>
          </w:rPrChange>
        </w:rPr>
        <w:t xml:space="preserve"> </w:t>
      </w:r>
      <w:r w:rsidRPr="00D86092">
        <w:rPr>
          <w:rFonts w:eastAsia="Calibri"/>
          <w:lang w:val="en-GB"/>
          <w:rPrChange w:id="2277" w:author="Josh Amaru" w:date="2022-02-10T13:58:00Z">
            <w:rPr>
              <w:rFonts w:eastAsia="Calibri"/>
            </w:rPr>
          </w:rPrChange>
        </w:rPr>
        <w:t>tradition in his possession—in the Tosefta—and reworks it according to his worldview.</w:t>
      </w:r>
      <w:r w:rsidRPr="00D86092">
        <w:rPr>
          <w:rStyle w:val="FootnoteReference"/>
          <w:rFonts w:eastAsia="Calibri"/>
          <w:lang w:val="en-GB"/>
          <w:rPrChange w:id="2278" w:author="Josh Amaru" w:date="2022-02-10T13:58:00Z">
            <w:rPr>
              <w:rStyle w:val="FootnoteReference"/>
              <w:rFonts w:eastAsia="Calibri"/>
            </w:rPr>
          </w:rPrChange>
        </w:rPr>
        <w:footnoteReference w:id="51"/>
      </w:r>
      <w:r w:rsidRPr="00D86092">
        <w:rPr>
          <w:rFonts w:eastAsia="Calibri"/>
          <w:lang w:val="en-GB"/>
          <w:rPrChange w:id="2279" w:author="Josh Amaru" w:date="2022-02-10T13:58:00Z">
            <w:rPr>
              <w:rFonts w:eastAsia="Calibri"/>
            </w:rPr>
          </w:rPrChange>
        </w:rPr>
        <w:t xml:space="preserve"> First, he combines the expression </w:t>
      </w:r>
      <w:r w:rsidR="00961814" w:rsidRPr="00D86092">
        <w:rPr>
          <w:rFonts w:eastAsia="Calibri"/>
          <w:lang w:val="en-GB"/>
          <w:rPrChange w:id="2280" w:author="Josh Amaru" w:date="2022-02-10T13:58:00Z">
            <w:rPr>
              <w:rFonts w:eastAsia="Calibri"/>
            </w:rPr>
          </w:rPrChange>
        </w:rPr>
        <w:t>‘</w:t>
      </w:r>
      <w:r w:rsidRPr="00D86092">
        <w:rPr>
          <w:rFonts w:eastAsia="Calibri"/>
          <w:lang w:val="en-GB"/>
          <w:rPrChange w:id="2281" w:author="Josh Amaru" w:date="2022-02-10T13:58:00Z">
            <w:rPr>
              <w:rFonts w:eastAsia="Calibri"/>
            </w:rPr>
          </w:rPrChange>
        </w:rPr>
        <w:t>And why is all this so?</w:t>
      </w:r>
      <w:r w:rsidR="00961814" w:rsidRPr="00D86092">
        <w:rPr>
          <w:rFonts w:eastAsia="Calibri"/>
          <w:lang w:val="en-GB"/>
          <w:rPrChange w:id="2282" w:author="Josh Amaru" w:date="2022-02-10T13:58:00Z">
            <w:rPr>
              <w:rFonts w:eastAsia="Calibri"/>
            </w:rPr>
          </w:rPrChange>
        </w:rPr>
        <w:t>’</w:t>
      </w:r>
      <w:r w:rsidRPr="00D86092">
        <w:rPr>
          <w:rFonts w:eastAsia="Calibri"/>
          <w:lang w:val="en-GB"/>
          <w:rPrChange w:id="2283" w:author="Josh Amaru" w:date="2022-02-10T13:58:00Z">
            <w:rPr>
              <w:rFonts w:eastAsia="Calibri"/>
            </w:rPr>
          </w:rPrChange>
        </w:rPr>
        <w:t xml:space="preserve"> with another locution in the Talmudic literature—</w:t>
      </w:r>
      <w:r w:rsidR="002D6A01" w:rsidRPr="00D86092">
        <w:rPr>
          <w:rFonts w:eastAsia="Calibri"/>
          <w:lang w:val="en-GB"/>
          <w:rPrChange w:id="2284" w:author="Josh Amaru" w:date="2022-02-10T13:58:00Z">
            <w:rPr>
              <w:rFonts w:eastAsia="Calibri"/>
            </w:rPr>
          </w:rPrChange>
        </w:rPr>
        <w:t>‘</w:t>
      </w:r>
      <w:r w:rsidRPr="00D86092">
        <w:rPr>
          <w:rFonts w:eastAsia="Calibri"/>
          <w:lang w:val="en-GB"/>
          <w:rPrChange w:id="2285" w:author="Josh Amaru" w:date="2022-02-10T13:58:00Z">
            <w:rPr>
              <w:rFonts w:eastAsia="Calibri"/>
            </w:rPr>
          </w:rPrChange>
        </w:rPr>
        <w:t>the verse/Mishnah/Rabbi […] did not speak but</w:t>
      </w:r>
      <w:r w:rsidR="002D6A01" w:rsidRPr="00D86092">
        <w:rPr>
          <w:rFonts w:eastAsia="Calibri"/>
          <w:lang w:val="en-GB"/>
          <w:rPrChange w:id="2286" w:author="Josh Amaru" w:date="2022-02-10T13:58:00Z">
            <w:rPr>
              <w:rFonts w:eastAsia="Calibri"/>
            </w:rPr>
          </w:rPrChange>
        </w:rPr>
        <w:t xml:space="preserve"> [</w:t>
      </w:r>
      <w:r w:rsidRPr="00D86092">
        <w:rPr>
          <w:rFonts w:eastAsia="Calibri"/>
          <w:lang w:val="en-GB"/>
          <w:rPrChange w:id="2287" w:author="Josh Amaru" w:date="2022-02-10T13:58:00Z">
            <w:rPr>
              <w:rFonts w:eastAsia="Calibri"/>
            </w:rPr>
          </w:rPrChange>
        </w:rPr>
        <w:t>…</w:t>
      </w:r>
      <w:r w:rsidR="002D6A01" w:rsidRPr="00D86092">
        <w:rPr>
          <w:rFonts w:eastAsia="Calibri"/>
          <w:lang w:val="en-GB"/>
          <w:rPrChange w:id="2288" w:author="Josh Amaru" w:date="2022-02-10T13:58:00Z">
            <w:rPr>
              <w:rFonts w:eastAsia="Calibri"/>
            </w:rPr>
          </w:rPrChange>
        </w:rPr>
        <w:t>]</w:t>
      </w:r>
      <w:r w:rsidR="00961814" w:rsidRPr="00D86092">
        <w:rPr>
          <w:rFonts w:eastAsia="Calibri"/>
          <w:lang w:val="en-GB"/>
          <w:rPrChange w:id="2289" w:author="Josh Amaru" w:date="2022-02-10T13:58:00Z">
            <w:rPr>
              <w:rFonts w:eastAsia="Calibri"/>
            </w:rPr>
          </w:rPrChange>
        </w:rPr>
        <w:t>’</w:t>
      </w:r>
      <w:r w:rsidRPr="00D86092">
        <w:rPr>
          <w:rFonts w:eastAsia="Calibri"/>
          <w:lang w:val="en-GB"/>
          <w:rPrChange w:id="2290" w:author="Josh Amaru" w:date="2022-02-10T13:58:00Z">
            <w:rPr>
              <w:rFonts w:eastAsia="Calibri"/>
            </w:rPr>
          </w:rPrChange>
        </w:rPr>
        <w:t xml:space="preserve"> which usually reduces the meaning of the verse </w:t>
      </w:r>
      <w:r w:rsidR="00961814" w:rsidRPr="00D86092">
        <w:rPr>
          <w:rFonts w:eastAsia="Calibri"/>
          <w:lang w:val="en-GB"/>
          <w:rPrChange w:id="2291" w:author="Josh Amaru" w:date="2022-02-10T13:58:00Z">
            <w:rPr>
              <w:rFonts w:eastAsia="Calibri"/>
            </w:rPr>
          </w:rPrChange>
        </w:rPr>
        <w:t>‘</w:t>
      </w:r>
      <w:r w:rsidRPr="00D86092">
        <w:rPr>
          <w:rFonts w:eastAsia="Calibri"/>
          <w:lang w:val="en-GB"/>
          <w:rPrChange w:id="2292" w:author="Josh Amaru" w:date="2022-02-10T13:58:00Z">
            <w:rPr>
              <w:rFonts w:eastAsia="Calibri"/>
            </w:rPr>
          </w:rPrChange>
        </w:rPr>
        <w:t>to this case only</w:t>
      </w:r>
      <w:r w:rsidR="00961814" w:rsidRPr="00D86092">
        <w:rPr>
          <w:rFonts w:eastAsia="Calibri"/>
          <w:lang w:val="en-GB"/>
          <w:rPrChange w:id="2293" w:author="Josh Amaru" w:date="2022-02-10T13:58:00Z">
            <w:rPr>
              <w:rFonts w:eastAsia="Calibri"/>
            </w:rPr>
          </w:rPrChange>
        </w:rPr>
        <w:t>’</w:t>
      </w:r>
      <w:r w:rsidRPr="00D86092">
        <w:rPr>
          <w:rStyle w:val="FootnoteReference"/>
          <w:rFonts w:eastAsia="Calibri"/>
          <w:lang w:val="en-GB" w:bidi="he-IL"/>
          <w:rPrChange w:id="2294" w:author="Josh Amaru" w:date="2022-02-10T13:58:00Z">
            <w:rPr>
              <w:rStyle w:val="FootnoteReference"/>
              <w:rFonts w:eastAsia="Calibri"/>
              <w:lang w:bidi="he-IL"/>
            </w:rPr>
          </w:rPrChange>
        </w:rPr>
        <w:footnoteReference w:id="52"/>
      </w:r>
      <w:r w:rsidRPr="00D86092">
        <w:rPr>
          <w:rFonts w:eastAsia="Calibri"/>
          <w:lang w:val="en-GB"/>
          <w:rPrChange w:id="2297" w:author="Josh Amaru" w:date="2022-02-10T13:58:00Z">
            <w:rPr>
              <w:rFonts w:eastAsia="Calibri"/>
            </w:rPr>
          </w:rPrChange>
        </w:rPr>
        <w:t xml:space="preserve"> while converting the word of the source into the word </w:t>
      </w:r>
      <w:r w:rsidR="00961814" w:rsidRPr="00D86092">
        <w:rPr>
          <w:rFonts w:eastAsia="Calibri"/>
          <w:lang w:val="en-GB"/>
          <w:rPrChange w:id="2298" w:author="Josh Amaru" w:date="2022-02-10T13:58:00Z">
            <w:rPr>
              <w:rFonts w:eastAsia="Calibri"/>
            </w:rPr>
          </w:rPrChange>
        </w:rPr>
        <w:t>‘</w:t>
      </w:r>
      <w:r w:rsidRPr="00D86092">
        <w:rPr>
          <w:rFonts w:eastAsia="Calibri"/>
          <w:lang w:val="en-GB"/>
          <w:rPrChange w:id="2299" w:author="Josh Amaru" w:date="2022-02-10T13:58:00Z">
            <w:rPr>
              <w:rFonts w:eastAsia="Calibri"/>
            </w:rPr>
          </w:rPrChange>
        </w:rPr>
        <w:t>Torah</w:t>
      </w:r>
      <w:r w:rsidR="00961814" w:rsidRPr="00D86092">
        <w:rPr>
          <w:rFonts w:eastAsia="Calibri"/>
          <w:lang w:val="en-GB"/>
          <w:rPrChange w:id="2300" w:author="Josh Amaru" w:date="2022-02-10T13:58:00Z">
            <w:rPr>
              <w:rFonts w:eastAsia="Calibri"/>
            </w:rPr>
          </w:rPrChange>
        </w:rPr>
        <w:t>’.</w:t>
      </w:r>
      <w:r w:rsidRPr="00D86092">
        <w:rPr>
          <w:rFonts w:eastAsia="Calibri"/>
          <w:lang w:val="en-GB"/>
          <w:rPrChange w:id="2301" w:author="Josh Amaru" w:date="2022-02-10T13:58:00Z">
            <w:rPr>
              <w:rFonts w:eastAsia="Calibri"/>
            </w:rPr>
          </w:rPrChange>
        </w:rPr>
        <w:t xml:space="preserve"> Second, he expands the word </w:t>
      </w:r>
      <w:r w:rsidR="00961814" w:rsidRPr="00D86092">
        <w:rPr>
          <w:rFonts w:eastAsia="Calibri"/>
          <w:lang w:val="en-GB"/>
          <w:rPrChange w:id="2302" w:author="Josh Amaru" w:date="2022-02-10T13:58:00Z">
            <w:rPr>
              <w:rFonts w:eastAsia="Calibri"/>
            </w:rPr>
          </w:rPrChange>
        </w:rPr>
        <w:t>‘</w:t>
      </w:r>
      <w:r w:rsidRPr="00D86092">
        <w:rPr>
          <w:rFonts w:eastAsia="Calibri"/>
          <w:lang w:val="en-GB"/>
          <w:rPrChange w:id="2303" w:author="Josh Amaru" w:date="2022-02-10T13:58:00Z">
            <w:rPr>
              <w:rFonts w:eastAsia="Calibri"/>
            </w:rPr>
          </w:rPrChange>
        </w:rPr>
        <w:t>neighbo</w:t>
      </w:r>
      <w:r w:rsidR="00727EEC" w:rsidRPr="00D86092">
        <w:rPr>
          <w:rFonts w:eastAsia="Calibri"/>
          <w:lang w:val="en-GB"/>
          <w:rPrChange w:id="2304" w:author="Josh Amaru" w:date="2022-02-10T13:58:00Z">
            <w:rPr>
              <w:rFonts w:eastAsia="Calibri"/>
            </w:rPr>
          </w:rPrChange>
        </w:rPr>
        <w:t>ur</w:t>
      </w:r>
      <w:r w:rsidR="00961814" w:rsidRPr="00D86092">
        <w:rPr>
          <w:rFonts w:eastAsia="Calibri"/>
          <w:lang w:val="en-GB"/>
          <w:rPrChange w:id="2305" w:author="Josh Amaru" w:date="2022-02-10T13:58:00Z">
            <w:rPr>
              <w:rFonts w:eastAsia="Calibri"/>
            </w:rPr>
          </w:rPrChange>
        </w:rPr>
        <w:t>’,</w:t>
      </w:r>
      <w:r w:rsidRPr="00D86092">
        <w:rPr>
          <w:rFonts w:eastAsia="Calibri"/>
          <w:lang w:val="en-GB"/>
          <w:rPrChange w:id="2306" w:author="Josh Amaru" w:date="2022-02-10T13:58:00Z">
            <w:rPr>
              <w:rFonts w:eastAsia="Calibri"/>
            </w:rPr>
          </w:rPrChange>
        </w:rPr>
        <w:t xml:space="preserve"> elaborates on it in various ways, and turns it into a category: </w:t>
      </w:r>
      <w:r w:rsidR="00961814" w:rsidRPr="00D86092">
        <w:rPr>
          <w:rFonts w:eastAsia="Calibri"/>
          <w:lang w:val="en-GB"/>
          <w:rPrChange w:id="2307" w:author="Josh Amaru" w:date="2022-02-10T13:58:00Z">
            <w:rPr>
              <w:rFonts w:eastAsia="Calibri"/>
            </w:rPr>
          </w:rPrChange>
        </w:rPr>
        <w:t>‘</w:t>
      </w:r>
      <w:r w:rsidRPr="00D86092">
        <w:rPr>
          <w:rFonts w:eastAsia="Calibri"/>
          <w:lang w:val="en-GB"/>
          <w:rPrChange w:id="2308" w:author="Josh Amaru" w:date="2022-02-10T13:58:00Z">
            <w:rPr>
              <w:rFonts w:eastAsia="Calibri"/>
            </w:rPr>
          </w:rPrChange>
        </w:rPr>
        <w:t>community</w:t>
      </w:r>
      <w:r w:rsidR="00961814" w:rsidRPr="00D86092">
        <w:rPr>
          <w:rFonts w:eastAsia="Calibri"/>
          <w:lang w:val="en-GB"/>
          <w:rPrChange w:id="2309" w:author="Josh Amaru" w:date="2022-02-10T13:58:00Z">
            <w:rPr>
              <w:rFonts w:eastAsia="Calibri"/>
            </w:rPr>
          </w:rPrChange>
        </w:rPr>
        <w:t>’.</w:t>
      </w:r>
      <w:r w:rsidRPr="00D86092">
        <w:rPr>
          <w:rFonts w:eastAsia="Calibri"/>
          <w:lang w:val="en-GB"/>
          <w:rPrChange w:id="2310" w:author="Josh Amaru" w:date="2022-02-10T13:58:00Z">
            <w:rPr>
              <w:rFonts w:eastAsia="Calibri"/>
            </w:rPr>
          </w:rPrChange>
        </w:rPr>
        <w:t xml:space="preserve"> Therefore, it appears that R. Shimon's granular homily omits the sentence </w:t>
      </w:r>
      <w:r w:rsidR="00961814" w:rsidRPr="00D86092">
        <w:rPr>
          <w:rFonts w:eastAsia="Calibri"/>
          <w:lang w:val="en-GB"/>
          <w:rPrChange w:id="2311" w:author="Josh Amaru" w:date="2022-02-10T13:58:00Z">
            <w:rPr>
              <w:rFonts w:eastAsia="Calibri"/>
            </w:rPr>
          </w:rPrChange>
        </w:rPr>
        <w:t>‘</w:t>
      </w:r>
      <w:r w:rsidRPr="00D86092">
        <w:rPr>
          <w:rFonts w:eastAsia="Calibri"/>
          <w:lang w:val="en-GB"/>
          <w:rPrChange w:id="2312" w:author="Josh Amaru" w:date="2022-02-10T13:58:00Z">
            <w:rPr>
              <w:rFonts w:eastAsia="Calibri"/>
            </w:rPr>
          </w:rPrChange>
        </w:rPr>
        <w:t>For above all, the Torah spoke only because of the ways of peace</w:t>
      </w:r>
      <w:r w:rsidR="00961814" w:rsidRPr="00D86092">
        <w:rPr>
          <w:rFonts w:eastAsia="Calibri"/>
          <w:lang w:val="en-GB"/>
          <w:rPrChange w:id="2313" w:author="Josh Amaru" w:date="2022-02-10T13:58:00Z">
            <w:rPr>
              <w:rFonts w:eastAsia="Calibri"/>
            </w:rPr>
          </w:rPrChange>
        </w:rPr>
        <w:t>’.</w:t>
      </w:r>
      <w:r w:rsidRPr="00D86092">
        <w:rPr>
          <w:rFonts w:eastAsia="Calibri"/>
          <w:lang w:val="en-GB"/>
          <w:rPrChange w:id="2314" w:author="Josh Amaru" w:date="2022-02-10T13:58:00Z">
            <w:rPr>
              <w:rFonts w:eastAsia="Calibri"/>
            </w:rPr>
          </w:rPrChange>
        </w:rPr>
        <w:t xml:space="preserve"> To the best of my understanding, the redaction changes the common meaning of the term ‘[the verse] did not speak but [that…]</w:t>
      </w:r>
      <w:r w:rsidR="00961814" w:rsidRPr="00D86092">
        <w:rPr>
          <w:rFonts w:eastAsia="Calibri"/>
          <w:lang w:val="en-GB"/>
          <w:rPrChange w:id="2315" w:author="Josh Amaru" w:date="2022-02-10T13:58:00Z">
            <w:rPr>
              <w:rFonts w:eastAsia="Calibri"/>
            </w:rPr>
          </w:rPrChange>
        </w:rPr>
        <w:t>’</w:t>
      </w:r>
      <w:r w:rsidRPr="00D86092">
        <w:rPr>
          <w:rFonts w:eastAsia="Calibri"/>
          <w:lang w:val="en-GB"/>
          <w:rPrChange w:id="2316" w:author="Josh Amaru" w:date="2022-02-10T13:58:00Z">
            <w:rPr>
              <w:rFonts w:eastAsia="Calibri"/>
            </w:rPr>
          </w:rPrChange>
        </w:rPr>
        <w:t xml:space="preserve"> and </w:t>
      </w:r>
      <w:r w:rsidR="00E1122F" w:rsidRPr="00D86092">
        <w:rPr>
          <w:rFonts w:eastAsia="Calibri"/>
          <w:lang w:val="en-GB"/>
          <w:rPrChange w:id="2317" w:author="Josh Amaru" w:date="2022-02-10T13:58:00Z">
            <w:rPr>
              <w:rFonts w:eastAsia="Calibri"/>
            </w:rPr>
          </w:rPrChange>
        </w:rPr>
        <w:t xml:space="preserve">gives </w:t>
      </w:r>
      <w:r w:rsidRPr="00D86092">
        <w:rPr>
          <w:rFonts w:eastAsia="Calibri"/>
          <w:lang w:val="en-GB"/>
          <w:rPrChange w:id="2318" w:author="Josh Amaru" w:date="2022-02-10T13:58:00Z">
            <w:rPr>
              <w:rFonts w:eastAsia="Calibri"/>
            </w:rPr>
          </w:rPrChange>
        </w:rPr>
        <w:t xml:space="preserve">the </w:t>
      </w:r>
      <w:r w:rsidR="00A815D9" w:rsidRPr="00D86092">
        <w:rPr>
          <w:rFonts w:eastAsia="Calibri"/>
          <w:i/>
          <w:iCs/>
          <w:lang w:val="en-GB"/>
          <w:rPrChange w:id="2319" w:author="Josh Amaru" w:date="2022-02-10T13:58:00Z">
            <w:rPr>
              <w:rFonts w:eastAsia="Calibri"/>
              <w:i/>
              <w:iCs/>
            </w:rPr>
          </w:rPrChange>
        </w:rPr>
        <w:t xml:space="preserve">midrash </w:t>
      </w:r>
      <w:r w:rsidRPr="00D86092">
        <w:rPr>
          <w:rFonts w:eastAsia="Calibri"/>
          <w:lang w:val="en-GB"/>
          <w:rPrChange w:id="2320" w:author="Josh Amaru" w:date="2022-02-10T13:58:00Z">
            <w:rPr>
              <w:rFonts w:eastAsia="Calibri"/>
            </w:rPr>
          </w:rPrChange>
        </w:rPr>
        <w:t xml:space="preserve">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t>
      </w:r>
      <w:r w:rsidR="00961814" w:rsidRPr="00D86092">
        <w:rPr>
          <w:rFonts w:eastAsia="Calibri"/>
          <w:lang w:val="en-GB"/>
          <w:rPrChange w:id="2321" w:author="Josh Amaru" w:date="2022-02-10T13:58:00Z">
            <w:rPr>
              <w:rFonts w:eastAsia="Calibri"/>
            </w:rPr>
          </w:rPrChange>
        </w:rPr>
        <w:t>‘</w:t>
      </w:r>
      <w:r w:rsidR="00F929E6" w:rsidRPr="00D86092">
        <w:rPr>
          <w:rFonts w:eastAsia="Calibri"/>
          <w:highlight w:val="yellow"/>
          <w:lang w:val="en-GB"/>
          <w:rPrChange w:id="2322" w:author="Josh Amaru" w:date="2022-02-10T13:58:00Z">
            <w:rPr>
              <w:rFonts w:eastAsia="Calibri"/>
              <w:highlight w:val="yellow"/>
            </w:rPr>
          </w:rPrChange>
        </w:rPr>
        <w:t>ways of peace</w:t>
      </w:r>
      <w:r w:rsidR="00961814" w:rsidRPr="00D86092">
        <w:rPr>
          <w:rFonts w:eastAsia="Calibri"/>
          <w:highlight w:val="yellow"/>
          <w:lang w:val="en-GB"/>
          <w:rPrChange w:id="2323" w:author="Josh Amaru" w:date="2022-02-10T13:58:00Z">
            <w:rPr>
              <w:rFonts w:eastAsia="Calibri"/>
              <w:highlight w:val="yellow"/>
            </w:rPr>
          </w:rPrChange>
        </w:rPr>
        <w:t>’</w:t>
      </w:r>
      <w:r w:rsidR="005E152D" w:rsidRPr="00D86092">
        <w:rPr>
          <w:rFonts w:eastAsia="Calibri"/>
          <w:lang w:val="en-GB"/>
          <w:rPrChange w:id="2324" w:author="Josh Amaru" w:date="2022-02-10T13:58:00Z">
            <w:rPr>
              <w:rFonts w:eastAsia="Calibri"/>
            </w:rPr>
          </w:rPrChange>
        </w:rPr>
        <w:t xml:space="preserve">, </w:t>
      </w:r>
      <w:r w:rsidRPr="00D86092">
        <w:rPr>
          <w:rFonts w:eastAsia="Calibri"/>
          <w:lang w:val="en-GB"/>
          <w:rPrChange w:id="2325" w:author="Josh Amaru" w:date="2022-02-10T13:58:00Z">
            <w:rPr>
              <w:rFonts w:eastAsia="Calibri"/>
            </w:rPr>
          </w:rPrChange>
        </w:rPr>
        <w:t>seeing it as a crucial fundament for the society that the Torah seeks to establish.</w:t>
      </w:r>
    </w:p>
    <w:p w14:paraId="3D91FF4A" w14:textId="132DD364" w:rsidR="00E1122F" w:rsidRPr="00D86092" w:rsidRDefault="00E1122F" w:rsidP="00E7733C">
      <w:pPr>
        <w:pStyle w:val="Englishnormal"/>
        <w:rPr>
          <w:rFonts w:eastAsia="Calibri"/>
          <w:lang w:val="en-GB"/>
          <w:rPrChange w:id="2326" w:author="Josh Amaru" w:date="2022-02-10T13:58:00Z">
            <w:rPr>
              <w:rFonts w:eastAsia="Calibri"/>
            </w:rPr>
          </w:rPrChange>
        </w:rPr>
      </w:pPr>
      <w:r w:rsidRPr="00D86092">
        <w:rPr>
          <w:rFonts w:eastAsia="Calibri"/>
          <w:lang w:val="en-GB"/>
          <w:rPrChange w:id="2327" w:author="Josh Amaru" w:date="2022-02-10T13:58:00Z">
            <w:rPr>
              <w:rFonts w:eastAsia="Calibri"/>
            </w:rPr>
          </w:rPrChange>
        </w:rPr>
        <w:t xml:space="preserve">Another </w:t>
      </w:r>
      <w:r w:rsidR="00D3318A" w:rsidRPr="00D86092">
        <w:rPr>
          <w:rFonts w:eastAsia="Calibri"/>
          <w:lang w:val="en-GB"/>
          <w:rPrChange w:id="2328" w:author="Josh Amaru" w:date="2022-02-10T13:58:00Z">
            <w:rPr>
              <w:rFonts w:eastAsia="Calibri"/>
            </w:rPr>
          </w:rPrChange>
        </w:rPr>
        <w:t>example of a positive approach may again be seen in the context of the</w:t>
      </w:r>
      <w:r w:rsidR="007F72FF" w:rsidRPr="00D86092">
        <w:rPr>
          <w:rFonts w:eastAsia="Calibri"/>
          <w:i/>
          <w:iCs/>
          <w:lang w:val="en-GB"/>
          <w:rPrChange w:id="2329" w:author="Josh Amaru" w:date="2022-02-10T13:58:00Z">
            <w:rPr>
              <w:rFonts w:eastAsia="Calibri"/>
              <w:i/>
              <w:iCs/>
            </w:rPr>
          </w:rPrChange>
        </w:rPr>
        <w:t xml:space="preserve"> </w:t>
      </w:r>
      <w:del w:id="2330" w:author="Josh Amaru" w:date="2022-02-07T17:30:00Z">
        <w:r w:rsidR="007F72FF" w:rsidRPr="00D86092" w:rsidDel="000C4DAA">
          <w:rPr>
            <w:rFonts w:eastAsia="Calibri"/>
            <w:i/>
            <w:iCs/>
            <w:lang w:val="en-GB"/>
            <w:rPrChange w:id="2331" w:author="Josh Amaru" w:date="2022-02-10T13:58:00Z">
              <w:rPr>
                <w:rFonts w:eastAsia="Calibri"/>
                <w:i/>
                <w:iCs/>
              </w:rPr>
            </w:rPrChange>
          </w:rPr>
          <w:delText>‘eruv</w:delText>
        </w:r>
        <w:r w:rsidR="00CD2D69" w:rsidRPr="00D86092" w:rsidDel="000C4DAA">
          <w:rPr>
            <w:rFonts w:eastAsia="Calibri"/>
            <w:i/>
            <w:iCs/>
            <w:lang w:val="en-GB"/>
            <w:rPrChange w:id="2332" w:author="Josh Amaru" w:date="2022-02-10T13:58:00Z">
              <w:rPr>
                <w:rFonts w:eastAsia="Calibri"/>
                <w:i/>
                <w:iCs/>
              </w:rPr>
            </w:rPrChange>
          </w:rPr>
          <w:delText xml:space="preserve"> </w:delText>
        </w:r>
        <w:r w:rsidR="00F03041" w:rsidRPr="00D86092" w:rsidDel="000C4DAA">
          <w:rPr>
            <w:rFonts w:eastAsia="Calibri"/>
            <w:i/>
            <w:iCs/>
            <w:lang w:val="en-GB"/>
            <w:rPrChange w:id="2333" w:author="Josh Amaru" w:date="2022-02-10T13:58:00Z">
              <w:rPr>
                <w:rFonts w:eastAsia="Calibri"/>
                <w:i/>
                <w:iCs/>
              </w:rPr>
            </w:rPrChange>
          </w:rPr>
          <w:delText>ḥaẓerot</w:delText>
        </w:r>
      </w:del>
      <w:ins w:id="2334" w:author="Josh Amaru" w:date="2022-02-07T17:30:00Z">
        <w:r w:rsidR="000C4DAA" w:rsidRPr="00D86092">
          <w:rPr>
            <w:rFonts w:eastAsia="Calibri"/>
            <w:i/>
            <w:iCs/>
            <w:lang w:val="en-GB"/>
            <w:rPrChange w:id="2335" w:author="Josh Amaru" w:date="2022-02-10T13:58:00Z">
              <w:rPr>
                <w:rFonts w:eastAsia="Calibri"/>
                <w:i/>
                <w:iCs/>
              </w:rPr>
            </w:rPrChange>
          </w:rPr>
          <w:t>’eruv</w:t>
        </w:r>
      </w:ins>
      <w:r w:rsidR="00D3318A" w:rsidRPr="00D86092">
        <w:rPr>
          <w:rFonts w:eastAsia="Calibri"/>
          <w:lang w:val="en-GB"/>
          <w:rPrChange w:id="2336" w:author="Josh Amaru" w:date="2022-02-10T13:58:00Z">
            <w:rPr>
              <w:rFonts w:eastAsia="Calibri"/>
            </w:rPr>
          </w:rPrChange>
        </w:rPr>
        <w:t xml:space="preserve">, the shared courtyard. Here a far-fetched argument is made, </w:t>
      </w:r>
      <w:r w:rsidR="005249A3" w:rsidRPr="00D86092">
        <w:rPr>
          <w:rFonts w:eastAsia="Calibri"/>
          <w:lang w:val="en-GB"/>
          <w:rPrChange w:id="2337" w:author="Josh Amaru" w:date="2022-02-10T13:58:00Z">
            <w:rPr>
              <w:rFonts w:eastAsia="Calibri"/>
            </w:rPr>
          </w:rPrChange>
        </w:rPr>
        <w:t xml:space="preserve">stating </w:t>
      </w:r>
      <w:r w:rsidR="00D3318A" w:rsidRPr="00D86092">
        <w:rPr>
          <w:rFonts w:eastAsia="Calibri"/>
          <w:lang w:val="en-GB"/>
          <w:rPrChange w:id="2338" w:author="Josh Amaru" w:date="2022-02-10T13:58:00Z">
            <w:rPr>
              <w:rFonts w:eastAsia="Calibri"/>
            </w:rPr>
          </w:rPrChange>
        </w:rPr>
        <w:t>the purpose of the</w:t>
      </w:r>
      <w:r w:rsidR="007F72FF" w:rsidRPr="00D86092">
        <w:rPr>
          <w:rFonts w:eastAsia="Calibri"/>
          <w:i/>
          <w:iCs/>
          <w:lang w:val="en-GB"/>
          <w:rPrChange w:id="2339" w:author="Josh Amaru" w:date="2022-02-10T13:58:00Z">
            <w:rPr>
              <w:rFonts w:eastAsia="Calibri"/>
              <w:i/>
              <w:iCs/>
            </w:rPr>
          </w:rPrChange>
        </w:rPr>
        <w:t xml:space="preserve"> </w:t>
      </w:r>
      <w:del w:id="2340" w:author="Josh Amaru" w:date="2022-02-07T17:30:00Z">
        <w:r w:rsidR="007F72FF" w:rsidRPr="00D86092" w:rsidDel="000C4DAA">
          <w:rPr>
            <w:rFonts w:eastAsia="Calibri"/>
            <w:i/>
            <w:iCs/>
            <w:lang w:val="en-GB"/>
            <w:rPrChange w:id="2341" w:author="Josh Amaru" w:date="2022-02-10T13:58:00Z">
              <w:rPr>
                <w:rFonts w:eastAsia="Calibri"/>
                <w:i/>
                <w:iCs/>
              </w:rPr>
            </w:rPrChange>
          </w:rPr>
          <w:delText>‘eruv</w:delText>
        </w:r>
        <w:r w:rsidR="00CD2D69" w:rsidRPr="00D86092" w:rsidDel="000C4DAA">
          <w:rPr>
            <w:rFonts w:eastAsia="Calibri"/>
            <w:i/>
            <w:iCs/>
            <w:lang w:val="en-GB"/>
            <w:rPrChange w:id="2342" w:author="Josh Amaru" w:date="2022-02-10T13:58:00Z">
              <w:rPr>
                <w:rFonts w:eastAsia="Calibri"/>
                <w:i/>
                <w:iCs/>
              </w:rPr>
            </w:rPrChange>
          </w:rPr>
          <w:delText xml:space="preserve"> </w:delText>
        </w:r>
        <w:r w:rsidR="00F03041" w:rsidRPr="00D86092" w:rsidDel="000C4DAA">
          <w:rPr>
            <w:rFonts w:eastAsia="Calibri"/>
            <w:lang w:val="en-GB"/>
            <w:rPrChange w:id="2343" w:author="Josh Amaru" w:date="2022-02-10T13:58:00Z">
              <w:rPr>
                <w:rFonts w:eastAsia="Calibri"/>
              </w:rPr>
            </w:rPrChange>
          </w:rPr>
          <w:delText>ḥaẓerot</w:delText>
        </w:r>
      </w:del>
      <w:ins w:id="2344" w:author="Josh Amaru" w:date="2022-02-07T17:30:00Z">
        <w:r w:rsidR="000C4DAA" w:rsidRPr="00D86092">
          <w:rPr>
            <w:rFonts w:eastAsia="Calibri"/>
            <w:i/>
            <w:iCs/>
            <w:lang w:val="en-GB"/>
            <w:rPrChange w:id="2345" w:author="Josh Amaru" w:date="2022-02-10T13:58:00Z">
              <w:rPr>
                <w:rFonts w:eastAsia="Calibri"/>
                <w:i/>
                <w:iCs/>
              </w:rPr>
            </w:rPrChange>
          </w:rPr>
          <w:t xml:space="preserve">’eruv </w:t>
        </w:r>
      </w:ins>
      <w:del w:id="2346" w:author="Josh Amaru" w:date="2022-02-10T14:38:00Z">
        <w:r w:rsidR="00D3318A" w:rsidRPr="00D86092" w:rsidDel="00A76555">
          <w:rPr>
            <w:rFonts w:eastAsia="Calibri"/>
            <w:lang w:val="en-GB"/>
            <w:rPrChange w:id="2347" w:author="Josh Amaru" w:date="2022-02-10T13:58:00Z">
              <w:rPr>
                <w:rFonts w:eastAsia="Calibri"/>
              </w:rPr>
            </w:rPrChange>
          </w:rPr>
          <w:delText xml:space="preserve"> </w:delText>
        </w:r>
      </w:del>
      <w:r w:rsidR="00D3318A" w:rsidRPr="00D86092">
        <w:rPr>
          <w:rFonts w:eastAsia="Calibri"/>
          <w:lang w:val="en-GB"/>
          <w:rPrChange w:id="2348" w:author="Josh Amaru" w:date="2022-02-10T13:58:00Z">
            <w:rPr>
              <w:rFonts w:eastAsia="Calibri"/>
            </w:rPr>
          </w:rPrChange>
        </w:rPr>
        <w:t xml:space="preserve">not </w:t>
      </w:r>
      <w:r w:rsidR="005249A3" w:rsidRPr="00D86092">
        <w:rPr>
          <w:rFonts w:eastAsia="Calibri"/>
          <w:lang w:val="en-GB"/>
          <w:rPrChange w:id="2349" w:author="Josh Amaru" w:date="2022-02-10T13:58:00Z">
            <w:rPr>
              <w:rFonts w:eastAsia="Calibri"/>
            </w:rPr>
          </w:rPrChange>
        </w:rPr>
        <w:t xml:space="preserve">as </w:t>
      </w:r>
      <w:r w:rsidR="00D3318A" w:rsidRPr="00D86092">
        <w:rPr>
          <w:rFonts w:eastAsia="Calibri"/>
          <w:lang w:val="en-GB"/>
          <w:rPrChange w:id="2350" w:author="Josh Amaru" w:date="2022-02-10T13:58:00Z">
            <w:rPr>
              <w:rFonts w:eastAsia="Calibri"/>
            </w:rPr>
          </w:rPrChange>
        </w:rPr>
        <w:t xml:space="preserve">Sabbath observance but </w:t>
      </w:r>
      <w:r w:rsidR="005249A3" w:rsidRPr="00D86092">
        <w:rPr>
          <w:rFonts w:eastAsia="Calibri"/>
          <w:lang w:val="en-GB"/>
          <w:rPrChange w:id="2351" w:author="Josh Amaru" w:date="2022-02-10T13:58:00Z">
            <w:rPr>
              <w:rFonts w:eastAsia="Calibri"/>
            </w:rPr>
          </w:rPrChange>
        </w:rPr>
        <w:t xml:space="preserve">as the creation of </w:t>
      </w:r>
      <w:r w:rsidR="00D3318A" w:rsidRPr="00D86092">
        <w:rPr>
          <w:rFonts w:eastAsia="Calibri"/>
          <w:lang w:val="en-GB"/>
          <w:rPrChange w:id="2352" w:author="Josh Amaru" w:date="2022-02-10T13:58:00Z">
            <w:rPr>
              <w:rFonts w:eastAsia="Calibri"/>
            </w:rPr>
          </w:rPrChange>
        </w:rPr>
        <w:t>opportunities to repair testy relations among neighbo</w:t>
      </w:r>
      <w:r w:rsidR="00727EEC" w:rsidRPr="00D86092">
        <w:rPr>
          <w:rFonts w:eastAsia="Calibri"/>
          <w:lang w:val="en-GB"/>
          <w:rPrChange w:id="2353" w:author="Josh Amaru" w:date="2022-02-10T13:58:00Z">
            <w:rPr>
              <w:rFonts w:eastAsia="Calibri"/>
            </w:rPr>
          </w:rPrChange>
        </w:rPr>
        <w:t>urs</w:t>
      </w:r>
      <w:r w:rsidR="00D3318A" w:rsidRPr="00D86092">
        <w:rPr>
          <w:rFonts w:eastAsia="Calibri"/>
          <w:lang w:val="en-GB"/>
          <w:rPrChange w:id="2354" w:author="Josh Amaru" w:date="2022-02-10T13:58:00Z">
            <w:rPr>
              <w:rFonts w:eastAsia="Calibri"/>
            </w:rPr>
          </w:rPrChange>
        </w:rPr>
        <w:t xml:space="preserve">. In PT, a </w:t>
      </w:r>
      <w:r w:rsidR="00D3318A" w:rsidRPr="00D86092">
        <w:rPr>
          <w:rFonts w:eastAsia="Calibri"/>
          <w:i/>
          <w:iCs/>
          <w:lang w:val="en-GB"/>
          <w:rPrChange w:id="2355" w:author="Josh Amaru" w:date="2022-02-10T13:58:00Z">
            <w:rPr>
              <w:rFonts w:eastAsia="Calibri"/>
              <w:i/>
              <w:iCs/>
            </w:rPr>
          </w:rPrChange>
        </w:rPr>
        <w:t>sugya</w:t>
      </w:r>
      <w:r w:rsidR="00D3318A" w:rsidRPr="00D86092">
        <w:rPr>
          <w:rFonts w:eastAsia="Calibri"/>
          <w:lang w:val="en-GB"/>
          <w:rPrChange w:id="2356" w:author="Josh Amaru" w:date="2022-02-10T13:58:00Z">
            <w:rPr>
              <w:rFonts w:eastAsia="Calibri"/>
            </w:rPr>
          </w:rPrChange>
        </w:rPr>
        <w:t xml:space="preserve"> is </w:t>
      </w:r>
      <w:r w:rsidR="00DA79CB" w:rsidRPr="00D86092">
        <w:rPr>
          <w:rFonts w:eastAsia="Calibri"/>
          <w:lang w:val="en-GB"/>
          <w:rPrChange w:id="2357" w:author="Josh Amaru" w:date="2022-02-10T13:58:00Z">
            <w:rPr>
              <w:rFonts w:eastAsia="Calibri"/>
            </w:rPr>
          </w:rPrChange>
        </w:rPr>
        <w:t xml:space="preserve">encountered in regard to </w:t>
      </w:r>
      <w:r w:rsidR="00D3318A" w:rsidRPr="00D86092">
        <w:rPr>
          <w:rFonts w:eastAsia="Calibri"/>
          <w:lang w:val="en-GB"/>
          <w:rPrChange w:id="2358" w:author="Josh Amaru" w:date="2022-02-10T13:58:00Z">
            <w:rPr>
              <w:rFonts w:eastAsia="Calibri"/>
            </w:rPr>
          </w:rPrChange>
        </w:rPr>
        <w:t>M. Eruvin 3:2</w:t>
      </w:r>
      <w:r w:rsidR="00DA79CB" w:rsidRPr="00D86092">
        <w:rPr>
          <w:rFonts w:eastAsia="Calibri"/>
          <w:lang w:val="en-GB"/>
          <w:rPrChange w:id="2359" w:author="Josh Amaru" w:date="2022-02-10T13:58:00Z">
            <w:rPr>
              <w:rFonts w:eastAsia="Calibri"/>
            </w:rPr>
          </w:rPrChange>
        </w:rPr>
        <w:t xml:space="preserve"> that </w:t>
      </w:r>
      <w:r w:rsidR="00D3318A" w:rsidRPr="00D86092">
        <w:rPr>
          <w:rFonts w:eastAsia="Calibri"/>
          <w:lang w:val="en-GB"/>
          <w:rPrChange w:id="2360" w:author="Josh Amaru" w:date="2022-02-10T13:58:00Z">
            <w:rPr>
              <w:rFonts w:eastAsia="Calibri"/>
            </w:rPr>
          </w:rPrChange>
        </w:rPr>
        <w:t>pertains to the rules both of the</w:t>
      </w:r>
      <w:r w:rsidR="007F72FF" w:rsidRPr="00D86092">
        <w:rPr>
          <w:rFonts w:eastAsia="Calibri"/>
          <w:i/>
          <w:iCs/>
          <w:lang w:val="en-GB"/>
          <w:rPrChange w:id="2361" w:author="Josh Amaru" w:date="2022-02-10T13:58:00Z">
            <w:rPr>
              <w:rFonts w:eastAsia="Calibri"/>
              <w:i/>
              <w:iCs/>
            </w:rPr>
          </w:rPrChange>
        </w:rPr>
        <w:t xml:space="preserve"> </w:t>
      </w:r>
      <w:del w:id="2362" w:author="Josh Amaru" w:date="2022-02-07T17:30:00Z">
        <w:r w:rsidR="007F72FF" w:rsidRPr="00D86092" w:rsidDel="000C4DAA">
          <w:rPr>
            <w:rFonts w:eastAsia="Calibri"/>
            <w:i/>
            <w:iCs/>
            <w:lang w:val="en-GB"/>
            <w:rPrChange w:id="2363" w:author="Josh Amaru" w:date="2022-02-10T13:58:00Z">
              <w:rPr>
                <w:rFonts w:eastAsia="Calibri"/>
                <w:i/>
                <w:iCs/>
              </w:rPr>
            </w:rPrChange>
          </w:rPr>
          <w:delText>‘eruv</w:delText>
        </w:r>
        <w:r w:rsidR="00CD2D69" w:rsidRPr="00D86092" w:rsidDel="000C4DAA">
          <w:rPr>
            <w:rFonts w:eastAsia="Calibri"/>
            <w:i/>
            <w:iCs/>
            <w:lang w:val="en-GB"/>
            <w:rPrChange w:id="2364" w:author="Josh Amaru" w:date="2022-02-10T13:58:00Z">
              <w:rPr>
                <w:rFonts w:eastAsia="Calibri"/>
                <w:i/>
                <w:iCs/>
              </w:rPr>
            </w:rPrChange>
          </w:rPr>
          <w:delText xml:space="preserve"> </w:delText>
        </w:r>
      </w:del>
      <w:ins w:id="2365" w:author="Josh Amaru" w:date="2022-02-07T17:30:00Z">
        <w:r w:rsidR="000C4DAA" w:rsidRPr="00D86092">
          <w:rPr>
            <w:rFonts w:eastAsia="Calibri"/>
            <w:i/>
            <w:iCs/>
            <w:lang w:val="en-GB"/>
            <w:rPrChange w:id="2366" w:author="Josh Amaru" w:date="2022-02-10T13:58:00Z">
              <w:rPr>
                <w:rFonts w:eastAsia="Calibri"/>
                <w:i/>
                <w:iCs/>
              </w:rPr>
            </w:rPrChange>
          </w:rPr>
          <w:t xml:space="preserve">‘eruv </w:t>
        </w:r>
      </w:ins>
      <w:r w:rsidR="00D3318A" w:rsidRPr="00D86092">
        <w:rPr>
          <w:rFonts w:eastAsia="Calibri"/>
          <w:lang w:val="en-GB"/>
          <w:rPrChange w:id="2367" w:author="Josh Amaru" w:date="2022-02-10T13:58:00Z">
            <w:rPr>
              <w:rFonts w:eastAsia="Calibri"/>
            </w:rPr>
          </w:rPrChange>
        </w:rPr>
        <w:t>and of property that we dealt with in the previous section. The Mishna reads as follows:</w:t>
      </w:r>
    </w:p>
    <w:p w14:paraId="55390F80" w14:textId="6CB27422" w:rsidR="006D0CB1" w:rsidRPr="00D86092" w:rsidRDefault="006D0CB1">
      <w:pPr>
        <w:pStyle w:val="IQ"/>
        <w:rPr>
          <w:lang w:val="en-GB"/>
          <w:rPrChange w:id="2368" w:author="Josh Amaru" w:date="2022-02-10T13:58:00Z">
            <w:rPr/>
          </w:rPrChange>
        </w:rPr>
        <w:pPrChange w:id="2369" w:author="Josh Amaru" w:date="2022-02-07T17:55:00Z">
          <w:pPr>
            <w:pStyle w:val="Englishnormal"/>
          </w:pPr>
        </w:pPrChange>
      </w:pPr>
      <w:r w:rsidRPr="00D86092">
        <w:rPr>
          <w:lang w:val="en-GB"/>
          <w:rPrChange w:id="2370" w:author="Josh Amaru" w:date="2022-02-10T13:58:00Z">
            <w:rPr/>
          </w:rPrChange>
        </w:rPr>
        <w:t>[If] one sends his</w:t>
      </w:r>
      <w:r w:rsidR="007F72FF" w:rsidRPr="00D86092">
        <w:rPr>
          <w:i/>
          <w:iCs/>
          <w:lang w:val="en-GB"/>
          <w:rPrChange w:id="2371" w:author="Josh Amaru" w:date="2022-02-10T13:58:00Z">
            <w:rPr>
              <w:i/>
              <w:iCs/>
            </w:rPr>
          </w:rPrChange>
        </w:rPr>
        <w:t xml:space="preserve"> </w:t>
      </w:r>
      <w:del w:id="2372" w:author="Josh Amaru" w:date="2022-02-07T17:30:00Z">
        <w:r w:rsidR="007F72FF" w:rsidRPr="00D86092" w:rsidDel="000C4DAA">
          <w:rPr>
            <w:i/>
            <w:iCs/>
            <w:lang w:val="en-GB"/>
            <w:rPrChange w:id="2373" w:author="Josh Amaru" w:date="2022-02-10T13:58:00Z">
              <w:rPr>
                <w:i/>
                <w:iCs/>
              </w:rPr>
            </w:rPrChange>
          </w:rPr>
          <w:delText>‘eruv</w:delText>
        </w:r>
        <w:r w:rsidR="00CD2D69" w:rsidRPr="00D86092" w:rsidDel="000C4DAA">
          <w:rPr>
            <w:i/>
            <w:iCs/>
            <w:lang w:val="en-GB"/>
            <w:rPrChange w:id="2374" w:author="Josh Amaru" w:date="2022-02-10T13:58:00Z">
              <w:rPr>
                <w:i/>
                <w:iCs/>
              </w:rPr>
            </w:rPrChange>
          </w:rPr>
          <w:delText xml:space="preserve"> </w:delText>
        </w:r>
      </w:del>
      <w:ins w:id="2375" w:author="Josh Amaru" w:date="2022-02-07T17:30:00Z">
        <w:r w:rsidR="000C4DAA" w:rsidRPr="00D86092">
          <w:rPr>
            <w:i/>
            <w:iCs/>
            <w:lang w:val="en-GB"/>
            <w:rPrChange w:id="2376" w:author="Josh Amaru" w:date="2022-02-10T13:58:00Z">
              <w:rPr>
                <w:i/>
                <w:iCs/>
              </w:rPr>
            </w:rPrChange>
          </w:rPr>
          <w:t xml:space="preserve">‘eruv </w:t>
        </w:r>
      </w:ins>
      <w:r w:rsidRPr="00D86092">
        <w:rPr>
          <w:lang w:val="en-GB"/>
          <w:rPrChange w:id="2377" w:author="Josh Amaru" w:date="2022-02-10T13:58:00Z">
            <w:rPr/>
          </w:rPrChange>
        </w:rPr>
        <w:t>in the hands of a deaf-mute, an imbecile, or a minor or in the hands of one who does not accept [the principle of]</w:t>
      </w:r>
      <w:r w:rsidR="007F72FF" w:rsidRPr="00D86092">
        <w:rPr>
          <w:i/>
          <w:iCs/>
          <w:lang w:val="en-GB"/>
          <w:rPrChange w:id="2378" w:author="Josh Amaru" w:date="2022-02-10T13:58:00Z">
            <w:rPr>
              <w:i/>
              <w:iCs/>
            </w:rPr>
          </w:rPrChange>
        </w:rPr>
        <w:t xml:space="preserve"> ‘eruv</w:t>
      </w:r>
      <w:r w:rsidRPr="00D86092">
        <w:rPr>
          <w:lang w:val="en-GB"/>
          <w:rPrChange w:id="2379" w:author="Josh Amaru" w:date="2022-02-10T13:58:00Z">
            <w:rPr/>
          </w:rPrChange>
        </w:rPr>
        <w:t>, it is not [a valid]</w:t>
      </w:r>
      <w:r w:rsidR="007F72FF" w:rsidRPr="00D86092">
        <w:rPr>
          <w:i/>
          <w:iCs/>
          <w:lang w:val="en-GB"/>
          <w:rPrChange w:id="2380" w:author="Josh Amaru" w:date="2022-02-10T13:58:00Z">
            <w:rPr>
              <w:i/>
              <w:iCs/>
            </w:rPr>
          </w:rPrChange>
        </w:rPr>
        <w:t xml:space="preserve"> ‘eruv</w:t>
      </w:r>
      <w:r w:rsidRPr="00D86092">
        <w:rPr>
          <w:lang w:val="en-GB"/>
          <w:rPrChange w:id="2381" w:author="Josh Amaru" w:date="2022-02-10T13:58:00Z">
            <w:rPr/>
          </w:rPrChange>
        </w:rPr>
        <w:t>.</w:t>
      </w:r>
    </w:p>
    <w:p w14:paraId="09147AAB" w14:textId="3A67DA95" w:rsidR="006D0CB1" w:rsidRPr="00D86092" w:rsidRDefault="006D0CB1">
      <w:pPr>
        <w:pStyle w:val="IQ"/>
        <w:rPr>
          <w:rFonts w:eastAsia="Calibri"/>
          <w:lang w:val="en-GB" w:bidi="he-IL"/>
          <w:rPrChange w:id="2382" w:author="Josh Amaru" w:date="2022-02-10T13:58:00Z">
            <w:rPr>
              <w:rFonts w:eastAsia="Calibri"/>
              <w:lang w:bidi="he-IL"/>
            </w:rPr>
          </w:rPrChange>
        </w:rPr>
        <w:pPrChange w:id="2383" w:author="Josh Amaru" w:date="2022-02-07T17:55:00Z">
          <w:pPr>
            <w:pStyle w:val="Englishnormal"/>
          </w:pPr>
        </w:pPrChange>
      </w:pPr>
      <w:r w:rsidRPr="00D86092">
        <w:rPr>
          <w:lang w:val="en-GB"/>
          <w:rPrChange w:id="2384" w:author="Josh Amaru" w:date="2022-02-10T13:58:00Z">
            <w:rPr/>
          </w:rPrChange>
        </w:rPr>
        <w:t>[But] if one told another to receive it from him it is a [valid]</w:t>
      </w:r>
      <w:r w:rsidR="007F72FF" w:rsidRPr="00D86092">
        <w:rPr>
          <w:i/>
          <w:iCs/>
          <w:lang w:val="en-GB"/>
          <w:rPrChange w:id="2385" w:author="Josh Amaru" w:date="2022-02-10T13:58:00Z">
            <w:rPr>
              <w:i/>
              <w:iCs/>
            </w:rPr>
          </w:rPrChange>
        </w:rPr>
        <w:t xml:space="preserve"> ‘eruv</w:t>
      </w:r>
      <w:r w:rsidRPr="00D86092">
        <w:rPr>
          <w:lang w:val="en-GB"/>
          <w:rPrChange w:id="2386" w:author="Josh Amaru" w:date="2022-02-10T13:58:00Z">
            <w:rPr/>
          </w:rPrChange>
        </w:rPr>
        <w:t>.</w:t>
      </w:r>
    </w:p>
    <w:p w14:paraId="2C24B49B" w14:textId="28A86CEA" w:rsidR="000C34D1" w:rsidRPr="00D86092" w:rsidRDefault="00DA79CB" w:rsidP="00703BEC">
      <w:pPr>
        <w:pStyle w:val="Englishnormal"/>
        <w:rPr>
          <w:rFonts w:eastAsia="Calibri"/>
          <w:lang w:val="en-GB"/>
          <w:rPrChange w:id="2387" w:author="Josh Amaru" w:date="2022-02-10T13:58:00Z">
            <w:rPr>
              <w:rFonts w:eastAsia="Calibri"/>
            </w:rPr>
          </w:rPrChange>
        </w:rPr>
      </w:pPr>
      <w:r w:rsidRPr="00D86092">
        <w:rPr>
          <w:rFonts w:eastAsia="Calibri"/>
          <w:lang w:val="en-GB"/>
          <w:rPrChange w:id="2388" w:author="Josh Amaru" w:date="2022-02-10T13:58:00Z">
            <w:rPr>
              <w:rFonts w:eastAsia="Calibri"/>
            </w:rPr>
          </w:rPrChange>
        </w:rPr>
        <w:t>Reflected in t</w:t>
      </w:r>
      <w:r w:rsidR="007F6482" w:rsidRPr="00D86092">
        <w:rPr>
          <w:rFonts w:eastAsia="Calibri"/>
          <w:lang w:val="en-GB"/>
          <w:rPrChange w:id="2389" w:author="Josh Amaru" w:date="2022-02-10T13:58:00Z">
            <w:rPr>
              <w:rFonts w:eastAsia="Calibri"/>
            </w:rPr>
          </w:rPrChange>
        </w:rPr>
        <w:t xml:space="preserve">his </w:t>
      </w:r>
      <w:r w:rsidR="00F92F80" w:rsidRPr="00D86092">
        <w:rPr>
          <w:rFonts w:eastAsia="Calibri"/>
          <w:lang w:val="en-GB"/>
          <w:rPrChange w:id="2390" w:author="Josh Amaru" w:date="2022-02-10T13:58:00Z">
            <w:rPr>
              <w:rFonts w:eastAsia="Calibri"/>
            </w:rPr>
          </w:rPrChange>
        </w:rPr>
        <w:t>M</w:t>
      </w:r>
      <w:r w:rsidR="007F6482" w:rsidRPr="00D86092">
        <w:rPr>
          <w:rFonts w:eastAsia="Calibri"/>
          <w:lang w:val="en-GB"/>
          <w:rPrChange w:id="2391" w:author="Josh Amaru" w:date="2022-02-10T13:58:00Z">
            <w:rPr>
              <w:rFonts w:eastAsia="Calibri"/>
            </w:rPr>
          </w:rPrChange>
        </w:rPr>
        <w:t xml:space="preserve">ishna </w:t>
      </w:r>
      <w:r w:rsidRPr="00D86092">
        <w:rPr>
          <w:rFonts w:eastAsia="Calibri"/>
          <w:lang w:val="en-GB"/>
          <w:rPrChange w:id="2392" w:author="Josh Amaru" w:date="2022-02-10T13:58:00Z">
            <w:rPr>
              <w:rFonts w:eastAsia="Calibri"/>
            </w:rPr>
          </w:rPrChange>
        </w:rPr>
        <w:t xml:space="preserve">is </w:t>
      </w:r>
      <w:r w:rsidR="005B570D" w:rsidRPr="00D86092">
        <w:rPr>
          <w:rFonts w:eastAsia="Calibri"/>
          <w:lang w:val="en-GB"/>
          <w:rPrChange w:id="2393" w:author="Josh Amaru" w:date="2022-02-10T13:58:00Z">
            <w:rPr>
              <w:rFonts w:eastAsia="Calibri"/>
            </w:rPr>
          </w:rPrChange>
        </w:rPr>
        <w:t>the</w:t>
      </w:r>
      <w:r w:rsidR="007F6482" w:rsidRPr="00D86092">
        <w:rPr>
          <w:rFonts w:eastAsia="Calibri"/>
          <w:lang w:val="en-GB"/>
          <w:rPrChange w:id="2394" w:author="Josh Amaru" w:date="2022-02-10T13:58:00Z">
            <w:rPr>
              <w:rFonts w:eastAsia="Calibri"/>
            </w:rPr>
          </w:rPrChange>
        </w:rPr>
        <w:t xml:space="preserve"> reality in which not every Jewish community </w:t>
      </w:r>
      <w:r w:rsidRPr="00D86092">
        <w:rPr>
          <w:rFonts w:eastAsia="Calibri"/>
          <w:lang w:val="en-GB"/>
          <w:rPrChange w:id="2395" w:author="Josh Amaru" w:date="2022-02-10T13:58:00Z">
            <w:rPr>
              <w:rFonts w:eastAsia="Calibri"/>
            </w:rPr>
          </w:rPrChange>
        </w:rPr>
        <w:t xml:space="preserve">assented to the </w:t>
      </w:r>
      <w:r w:rsidR="007F6482" w:rsidRPr="00D86092">
        <w:rPr>
          <w:rFonts w:eastAsia="Calibri"/>
          <w:lang w:val="en-GB"/>
          <w:rPrChange w:id="2396" w:author="Josh Amaru" w:date="2022-02-10T13:58:00Z">
            <w:rPr>
              <w:rFonts w:eastAsia="Calibri"/>
            </w:rPr>
          </w:rPrChange>
        </w:rPr>
        <w:t>Sages’ halakhic solution of the</w:t>
      </w:r>
      <w:r w:rsidR="007F72FF" w:rsidRPr="00D86092">
        <w:rPr>
          <w:rFonts w:eastAsia="Calibri"/>
          <w:i/>
          <w:iCs/>
          <w:lang w:val="en-GB"/>
          <w:rPrChange w:id="2397" w:author="Josh Amaru" w:date="2022-02-10T13:58:00Z">
            <w:rPr>
              <w:rFonts w:eastAsia="Calibri"/>
              <w:i/>
              <w:iCs/>
            </w:rPr>
          </w:rPrChange>
        </w:rPr>
        <w:t xml:space="preserve"> ‘eruv</w:t>
      </w:r>
      <w:r w:rsidRPr="00D86092">
        <w:rPr>
          <w:rFonts w:eastAsia="Calibri"/>
          <w:lang w:val="en-GB"/>
          <w:rPrChange w:id="2398" w:author="Josh Amaru" w:date="2022-02-10T13:58:00Z">
            <w:rPr>
              <w:rFonts w:eastAsia="Calibri"/>
            </w:rPr>
          </w:rPrChange>
        </w:rPr>
        <w:t xml:space="preserve">, as attested in the </w:t>
      </w:r>
      <w:r w:rsidR="007F6482" w:rsidRPr="00D86092">
        <w:rPr>
          <w:rFonts w:eastAsia="Calibri"/>
          <w:lang w:val="en-GB"/>
          <w:rPrChange w:id="2399" w:author="Josh Amaru" w:date="2022-02-10T13:58:00Z">
            <w:rPr>
              <w:rFonts w:eastAsia="Calibri"/>
            </w:rPr>
          </w:rPrChange>
        </w:rPr>
        <w:t>definition</w:t>
      </w:r>
      <w:r w:rsidRPr="00D86092">
        <w:rPr>
          <w:rFonts w:eastAsia="Calibri"/>
          <w:lang w:val="en-GB"/>
          <w:rPrChange w:id="2400" w:author="Josh Amaru" w:date="2022-02-10T13:58:00Z">
            <w:rPr>
              <w:rFonts w:eastAsia="Calibri"/>
            </w:rPr>
          </w:rPrChange>
        </w:rPr>
        <w:t xml:space="preserve"> of</w:t>
      </w:r>
      <w:r w:rsidR="007F6482" w:rsidRPr="00D86092">
        <w:rPr>
          <w:rFonts w:eastAsia="Calibri"/>
          <w:lang w:val="en-GB"/>
          <w:rPrChange w:id="2401" w:author="Josh Amaru" w:date="2022-02-10T13:58:00Z">
            <w:rPr>
              <w:rFonts w:eastAsia="Calibri"/>
            </w:rPr>
          </w:rPrChange>
        </w:rPr>
        <w:t xml:space="preserve"> ‘one who does not accept [the principle] of the</w:t>
      </w:r>
      <w:r w:rsidR="007F72FF" w:rsidRPr="00D86092">
        <w:rPr>
          <w:rFonts w:eastAsia="Calibri"/>
          <w:i/>
          <w:iCs/>
          <w:lang w:val="en-GB"/>
          <w:rPrChange w:id="2402" w:author="Josh Amaru" w:date="2022-02-10T13:58:00Z">
            <w:rPr>
              <w:rFonts w:eastAsia="Calibri"/>
              <w:i/>
              <w:iCs/>
            </w:rPr>
          </w:rPrChange>
        </w:rPr>
        <w:t xml:space="preserve"> ‘eruv</w:t>
      </w:r>
      <w:r w:rsidRPr="00D86092">
        <w:rPr>
          <w:rFonts w:eastAsia="Calibri"/>
          <w:lang w:val="en-GB"/>
          <w:rPrChange w:id="2403" w:author="Josh Amaru" w:date="2022-02-10T13:58:00Z">
            <w:rPr>
              <w:rFonts w:eastAsia="Calibri"/>
            </w:rPr>
          </w:rPrChange>
        </w:rPr>
        <w:t>’</w:t>
      </w:r>
      <w:r w:rsidR="007F6482" w:rsidRPr="00D86092">
        <w:rPr>
          <w:rFonts w:eastAsia="Calibri"/>
          <w:lang w:val="en-GB"/>
          <w:rPrChange w:id="2404" w:author="Josh Amaru" w:date="2022-02-10T13:58:00Z">
            <w:rPr>
              <w:rFonts w:eastAsia="Calibri"/>
            </w:rPr>
          </w:rPrChange>
        </w:rPr>
        <w:t xml:space="preserve">. The </w:t>
      </w:r>
      <w:r w:rsidR="00BA2028" w:rsidRPr="00D86092">
        <w:rPr>
          <w:rFonts w:eastAsia="Calibri"/>
          <w:lang w:val="en-GB"/>
          <w:rPrChange w:id="2405" w:author="Josh Amaru" w:date="2022-02-10T13:58:00Z">
            <w:rPr>
              <w:rFonts w:eastAsia="Calibri"/>
            </w:rPr>
          </w:rPrChange>
        </w:rPr>
        <w:t>M</w:t>
      </w:r>
      <w:r w:rsidR="007F6482" w:rsidRPr="00D86092">
        <w:rPr>
          <w:rFonts w:eastAsia="Calibri"/>
          <w:lang w:val="en-GB"/>
          <w:rPrChange w:id="2406" w:author="Josh Amaru" w:date="2022-02-10T13:58:00Z">
            <w:rPr>
              <w:rFonts w:eastAsia="Calibri"/>
            </w:rPr>
          </w:rPrChange>
        </w:rPr>
        <w:t>ishna also reflects the realia behind the enactment of the</w:t>
      </w:r>
      <w:r w:rsidR="007F72FF" w:rsidRPr="00D86092">
        <w:rPr>
          <w:rFonts w:eastAsia="Calibri"/>
          <w:i/>
          <w:iCs/>
          <w:lang w:val="en-GB"/>
          <w:rPrChange w:id="2407" w:author="Josh Amaru" w:date="2022-02-10T13:58:00Z">
            <w:rPr>
              <w:rFonts w:eastAsia="Calibri"/>
              <w:i/>
              <w:iCs/>
            </w:rPr>
          </w:rPrChange>
        </w:rPr>
        <w:t xml:space="preserve"> </w:t>
      </w:r>
      <w:del w:id="2408" w:author="Josh Amaru" w:date="2022-02-07T17:30:00Z">
        <w:r w:rsidR="007F72FF" w:rsidRPr="00D86092" w:rsidDel="000C4DAA">
          <w:rPr>
            <w:rFonts w:eastAsia="Calibri"/>
            <w:i/>
            <w:iCs/>
            <w:lang w:val="en-GB"/>
            <w:rPrChange w:id="2409" w:author="Josh Amaru" w:date="2022-02-10T13:58:00Z">
              <w:rPr>
                <w:rFonts w:eastAsia="Calibri"/>
                <w:i/>
                <w:iCs/>
              </w:rPr>
            </w:rPrChange>
          </w:rPr>
          <w:delText>‘eruv</w:delText>
        </w:r>
        <w:r w:rsidR="00CD2D69" w:rsidRPr="00D86092" w:rsidDel="000C4DAA">
          <w:rPr>
            <w:rFonts w:eastAsia="Calibri"/>
            <w:i/>
            <w:iCs/>
            <w:lang w:val="en-GB"/>
            <w:rPrChange w:id="2410" w:author="Josh Amaru" w:date="2022-02-10T13:58:00Z">
              <w:rPr>
                <w:rFonts w:eastAsia="Calibri"/>
                <w:i/>
                <w:iCs/>
              </w:rPr>
            </w:rPrChange>
          </w:rPr>
          <w:delText xml:space="preserve"> </w:delText>
        </w:r>
      </w:del>
      <w:ins w:id="2411" w:author="Josh Amaru" w:date="2022-02-07T17:30:00Z">
        <w:r w:rsidR="000C4DAA" w:rsidRPr="00D86092">
          <w:rPr>
            <w:rFonts w:eastAsia="Calibri"/>
            <w:i/>
            <w:iCs/>
            <w:lang w:val="en-GB"/>
            <w:rPrChange w:id="2412" w:author="Josh Amaru" w:date="2022-02-10T13:58:00Z">
              <w:rPr>
                <w:rFonts w:eastAsia="Calibri"/>
                <w:i/>
                <w:iCs/>
              </w:rPr>
            </w:rPrChange>
          </w:rPr>
          <w:t xml:space="preserve">‘eruv </w:t>
        </w:r>
      </w:ins>
      <w:r w:rsidR="005B570D" w:rsidRPr="00D86092">
        <w:rPr>
          <w:rFonts w:eastAsia="Calibri"/>
          <w:lang w:val="en-GB"/>
          <w:rPrChange w:id="2413" w:author="Josh Amaru" w:date="2022-02-10T13:58:00Z">
            <w:rPr>
              <w:rFonts w:eastAsia="Calibri"/>
            </w:rPr>
          </w:rPrChange>
        </w:rPr>
        <w:t xml:space="preserve">by showing </w:t>
      </w:r>
      <w:r w:rsidR="007F6482" w:rsidRPr="00D86092">
        <w:rPr>
          <w:rFonts w:eastAsia="Calibri"/>
          <w:lang w:val="en-GB"/>
          <w:rPrChange w:id="2414" w:author="Josh Amaru" w:date="2022-02-10T13:58:00Z">
            <w:rPr>
              <w:rFonts w:eastAsia="Calibri"/>
            </w:rPr>
          </w:rPrChange>
        </w:rPr>
        <w:t>that the tenants sent the</w:t>
      </w:r>
      <w:r w:rsidR="007F72FF" w:rsidRPr="00D86092">
        <w:rPr>
          <w:rFonts w:eastAsia="Calibri"/>
          <w:i/>
          <w:iCs/>
          <w:lang w:val="en-GB"/>
          <w:rPrChange w:id="2415" w:author="Josh Amaru" w:date="2022-02-10T13:58:00Z">
            <w:rPr>
              <w:rFonts w:eastAsia="Calibri"/>
              <w:i/>
              <w:iCs/>
            </w:rPr>
          </w:rPrChange>
        </w:rPr>
        <w:t xml:space="preserve"> </w:t>
      </w:r>
      <w:del w:id="2416" w:author="Josh Amaru" w:date="2022-02-07T17:30:00Z">
        <w:r w:rsidR="007F72FF" w:rsidRPr="00D86092" w:rsidDel="000C4DAA">
          <w:rPr>
            <w:rFonts w:eastAsia="Calibri"/>
            <w:i/>
            <w:iCs/>
            <w:lang w:val="en-GB"/>
            <w:rPrChange w:id="2417" w:author="Josh Amaru" w:date="2022-02-10T13:58:00Z">
              <w:rPr>
                <w:rFonts w:eastAsia="Calibri"/>
                <w:i/>
                <w:iCs/>
              </w:rPr>
            </w:rPrChange>
          </w:rPr>
          <w:delText>‘eruv</w:delText>
        </w:r>
        <w:r w:rsidR="00CD2D69" w:rsidRPr="00D86092" w:rsidDel="000C4DAA">
          <w:rPr>
            <w:rFonts w:eastAsia="Calibri"/>
            <w:i/>
            <w:iCs/>
            <w:lang w:val="en-GB"/>
            <w:rPrChange w:id="2418" w:author="Josh Amaru" w:date="2022-02-10T13:58:00Z">
              <w:rPr>
                <w:rFonts w:eastAsia="Calibri"/>
                <w:i/>
                <w:iCs/>
              </w:rPr>
            </w:rPrChange>
          </w:rPr>
          <w:delText xml:space="preserve"> </w:delText>
        </w:r>
      </w:del>
      <w:ins w:id="2419" w:author="Josh Amaru" w:date="2022-02-07T17:30:00Z">
        <w:r w:rsidR="000C4DAA" w:rsidRPr="00D86092">
          <w:rPr>
            <w:rFonts w:eastAsia="Calibri"/>
            <w:i/>
            <w:iCs/>
            <w:lang w:val="en-GB"/>
            <w:rPrChange w:id="2420" w:author="Josh Amaru" w:date="2022-02-10T13:58:00Z">
              <w:rPr>
                <w:rFonts w:eastAsia="Calibri"/>
                <w:i/>
                <w:iCs/>
              </w:rPr>
            </w:rPrChange>
          </w:rPr>
          <w:t xml:space="preserve">‘eruv </w:t>
        </w:r>
      </w:ins>
      <w:r w:rsidR="005B570D" w:rsidRPr="00D86092">
        <w:rPr>
          <w:rFonts w:eastAsia="Calibri"/>
          <w:lang w:val="en-GB"/>
          <w:rPrChange w:id="2421" w:author="Josh Amaru" w:date="2022-02-10T13:58:00Z">
            <w:rPr>
              <w:rFonts w:eastAsia="Calibri"/>
            </w:rPr>
          </w:rPrChange>
        </w:rPr>
        <w:t xml:space="preserve">food </w:t>
      </w:r>
      <w:r w:rsidR="007F6482" w:rsidRPr="00D86092">
        <w:rPr>
          <w:rFonts w:eastAsia="Calibri"/>
          <w:lang w:val="en-GB"/>
          <w:rPrChange w:id="2422" w:author="Josh Amaru" w:date="2022-02-10T13:58:00Z">
            <w:rPr>
              <w:rFonts w:eastAsia="Calibri"/>
            </w:rPr>
          </w:rPrChange>
        </w:rPr>
        <w:t>to the home of one of their number</w:t>
      </w:r>
      <w:r w:rsidR="005B570D" w:rsidRPr="00D86092">
        <w:rPr>
          <w:rFonts w:eastAsia="Calibri"/>
          <w:lang w:val="en-GB"/>
          <w:rPrChange w:id="2423" w:author="Josh Amaru" w:date="2022-02-10T13:58:00Z">
            <w:rPr>
              <w:rFonts w:eastAsia="Calibri"/>
            </w:rPr>
          </w:rPrChange>
        </w:rPr>
        <w:t xml:space="preserve"> as the Sabbath approached</w:t>
      </w:r>
      <w:ins w:id="2424" w:author="Naftali" w:date="2022-01-19T17:18:00Z">
        <w:r w:rsidR="007F6482" w:rsidRPr="00D86092">
          <w:rPr>
            <w:rFonts w:eastAsia="Calibri"/>
            <w:lang w:val="en-GB"/>
            <w:rPrChange w:id="2425" w:author="Josh Amaru" w:date="2022-02-10T13:58:00Z">
              <w:rPr>
                <w:rFonts w:eastAsia="Calibri"/>
              </w:rPr>
            </w:rPrChange>
          </w:rPr>
          <w:t xml:space="preserve">. </w:t>
        </w:r>
      </w:ins>
      <w:commentRangeStart w:id="2426"/>
      <w:commentRangeStart w:id="2427"/>
      <w:ins w:id="2428" w:author="HOME" w:date="2022-01-19T18:45:00Z">
        <w:r w:rsidR="00263BEB" w:rsidRPr="00D86092">
          <w:rPr>
            <w:highlight w:val="yellow"/>
            <w:lang w:val="en-GB"/>
            <w:rPrChange w:id="2429" w:author="Josh Amaru" w:date="2022-02-10T13:58:00Z">
              <w:rPr>
                <w:highlight w:val="yellow"/>
              </w:rPr>
            </w:rPrChange>
          </w:rPr>
          <w:t>Shmuel and Ze</w:t>
        </w:r>
      </w:ins>
      <w:r w:rsidR="00263BEB" w:rsidRPr="00D86092">
        <w:rPr>
          <w:highlight w:val="yellow"/>
          <w:lang w:val="en-GB"/>
          <w:rPrChange w:id="2430" w:author="Josh Amaru" w:date="2022-02-10T13:58:00Z">
            <w:rPr>
              <w:highlight w:val="yellow"/>
            </w:rPr>
          </w:rPrChange>
        </w:rPr>
        <w:t>’</w:t>
      </w:r>
      <w:ins w:id="2431" w:author="HOME" w:date="2022-01-19T18:45:00Z">
        <w:r w:rsidR="00263BEB" w:rsidRPr="00D86092">
          <w:rPr>
            <w:highlight w:val="yellow"/>
            <w:lang w:val="en-GB"/>
            <w:rPrChange w:id="2432" w:author="Josh Amaru" w:date="2022-02-10T13:58:00Z">
              <w:rPr>
                <w:highlight w:val="yellow"/>
              </w:rPr>
            </w:rPrChange>
          </w:rPr>
          <w:t xml:space="preserve">ev Safrai </w:t>
        </w:r>
      </w:ins>
      <w:commentRangeEnd w:id="2426"/>
      <w:r w:rsidR="00FA587A" w:rsidRPr="00D86092">
        <w:rPr>
          <w:rStyle w:val="CommentReference"/>
          <w:rFonts w:ascii="Times New Roman" w:hAnsi="Times New Roman" w:cs="Times New Roman"/>
          <w:lang w:val="en-GB" w:eastAsia="he-IL" w:bidi="he-IL"/>
          <w:rPrChange w:id="2433" w:author="Josh Amaru" w:date="2022-02-10T13:58:00Z">
            <w:rPr>
              <w:rStyle w:val="CommentReference"/>
              <w:rFonts w:ascii="Times New Roman" w:hAnsi="Times New Roman" w:cs="Times New Roman"/>
              <w:lang w:eastAsia="he-IL" w:bidi="he-IL"/>
            </w:rPr>
          </w:rPrChange>
        </w:rPr>
        <w:commentReference w:id="2426"/>
      </w:r>
      <w:commentRangeEnd w:id="2427"/>
      <w:r w:rsidR="008205E2" w:rsidRPr="00D86092">
        <w:rPr>
          <w:rStyle w:val="CommentReference"/>
          <w:rFonts w:ascii="Times New Roman" w:hAnsi="Times New Roman" w:cs="Times New Roman"/>
          <w:rtl/>
          <w:lang w:val="en-GB" w:eastAsia="he-IL" w:bidi="he-IL"/>
          <w:rPrChange w:id="2434" w:author="Josh Amaru" w:date="2022-02-10T13:58:00Z">
            <w:rPr>
              <w:rStyle w:val="CommentReference"/>
              <w:rFonts w:ascii="Times New Roman" w:hAnsi="Times New Roman" w:cs="Times New Roman"/>
              <w:rtl/>
              <w:lang w:eastAsia="he-IL" w:bidi="he-IL"/>
            </w:rPr>
          </w:rPrChange>
        </w:rPr>
        <w:commentReference w:id="2427"/>
      </w:r>
      <w:r w:rsidR="00263BEB" w:rsidRPr="00D86092">
        <w:rPr>
          <w:highlight w:val="yellow"/>
          <w:lang w:val="en-GB"/>
          <w:rPrChange w:id="2435" w:author="Josh Amaru" w:date="2022-02-10T13:58:00Z">
            <w:rPr>
              <w:highlight w:val="yellow"/>
            </w:rPr>
          </w:rPrChange>
        </w:rPr>
        <w:t>[</w:t>
      </w:r>
      <w:r w:rsidR="00263BEB" w:rsidRPr="00D86092">
        <w:rPr>
          <w:highlight w:val="yellow"/>
          <w:rtl/>
          <w:lang w:val="en-GB"/>
          <w:rPrChange w:id="2436" w:author="Josh Amaru" w:date="2022-02-10T13:58:00Z">
            <w:rPr>
              <w:highlight w:val="yellow"/>
              <w:rtl/>
            </w:rPr>
          </w:rPrChange>
        </w:rPr>
        <w:t>המקור של ספראי מופיע בשמו של זאב בלבד</w:t>
      </w:r>
      <w:r w:rsidR="00263BEB" w:rsidRPr="00D86092">
        <w:rPr>
          <w:highlight w:val="yellow"/>
          <w:lang w:val="en-GB"/>
          <w:rPrChange w:id="2437" w:author="Josh Amaru" w:date="2022-02-10T13:58:00Z">
            <w:rPr>
              <w:highlight w:val="yellow"/>
            </w:rPr>
          </w:rPrChange>
        </w:rPr>
        <w:t>]</w:t>
      </w:r>
      <w:r w:rsidR="00263BEB" w:rsidRPr="00D86092">
        <w:rPr>
          <w:lang w:val="en-GB"/>
          <w:rPrChange w:id="2438" w:author="Josh Amaru" w:date="2022-02-10T13:58:00Z">
            <w:rPr/>
          </w:rPrChange>
        </w:rPr>
        <w:t xml:space="preserve"> </w:t>
      </w:r>
      <w:r w:rsidR="005B570D" w:rsidRPr="00D86092">
        <w:rPr>
          <w:rFonts w:eastAsia="Calibri"/>
          <w:lang w:val="en-GB"/>
          <w:rPrChange w:id="2439" w:author="Josh Amaru" w:date="2022-02-10T13:58:00Z">
            <w:rPr>
              <w:rFonts w:eastAsia="Calibri"/>
            </w:rPr>
          </w:rPrChange>
        </w:rPr>
        <w:t xml:space="preserve">suggest </w:t>
      </w:r>
      <w:r w:rsidR="007F6482" w:rsidRPr="00D86092">
        <w:rPr>
          <w:rFonts w:eastAsia="Calibri"/>
          <w:lang w:val="en-GB"/>
          <w:rPrChange w:id="2440" w:author="Josh Amaru" w:date="2022-02-10T13:58:00Z">
            <w:rPr>
              <w:rFonts w:eastAsia="Calibri"/>
            </w:rPr>
          </w:rPrChange>
        </w:rPr>
        <w:t>that</w:t>
      </w:r>
      <w:r w:rsidR="00263BEB" w:rsidRPr="00D86092">
        <w:rPr>
          <w:rFonts w:eastAsia="Calibri"/>
          <w:lang w:val="en-GB"/>
          <w:rPrChange w:id="2441" w:author="Josh Amaru" w:date="2022-02-10T13:58:00Z">
            <w:rPr>
              <w:rFonts w:eastAsia="Calibri"/>
            </w:rPr>
          </w:rPrChange>
        </w:rPr>
        <w:t xml:space="preserve"> </w:t>
      </w:r>
      <w:r w:rsidR="005B570D" w:rsidRPr="00D86092">
        <w:rPr>
          <w:rFonts w:eastAsia="Calibri"/>
          <w:lang w:val="en-GB"/>
          <w:rPrChange w:id="2442" w:author="Josh Amaru" w:date="2022-02-10T13:58:00Z">
            <w:rPr>
              <w:rFonts w:eastAsia="Calibri"/>
            </w:rPr>
          </w:rPrChange>
        </w:rPr>
        <w:t>the</w:t>
      </w:r>
      <w:r w:rsidR="007F72FF" w:rsidRPr="00D86092">
        <w:rPr>
          <w:rFonts w:eastAsia="Calibri"/>
          <w:i/>
          <w:iCs/>
          <w:lang w:val="en-GB"/>
          <w:rPrChange w:id="2443" w:author="Josh Amaru" w:date="2022-02-10T13:58:00Z">
            <w:rPr>
              <w:rFonts w:eastAsia="Calibri"/>
              <w:i/>
              <w:iCs/>
            </w:rPr>
          </w:rPrChange>
        </w:rPr>
        <w:t xml:space="preserve"> </w:t>
      </w:r>
      <w:del w:id="2444" w:author="Josh Amaru" w:date="2022-02-07T17:30:00Z">
        <w:r w:rsidR="007F72FF" w:rsidRPr="00D86092" w:rsidDel="000C4DAA">
          <w:rPr>
            <w:rFonts w:eastAsia="Calibri"/>
            <w:i/>
            <w:iCs/>
            <w:lang w:val="en-GB"/>
            <w:rPrChange w:id="2445" w:author="Josh Amaru" w:date="2022-02-10T13:58:00Z">
              <w:rPr>
                <w:rFonts w:eastAsia="Calibri"/>
                <w:i/>
                <w:iCs/>
              </w:rPr>
            </w:rPrChange>
          </w:rPr>
          <w:delText>‘eruv</w:delText>
        </w:r>
        <w:r w:rsidR="00CD2D69" w:rsidRPr="00D86092" w:rsidDel="000C4DAA">
          <w:rPr>
            <w:rFonts w:eastAsia="Calibri"/>
            <w:i/>
            <w:iCs/>
            <w:lang w:val="en-GB"/>
            <w:rPrChange w:id="2446" w:author="Josh Amaru" w:date="2022-02-10T13:58:00Z">
              <w:rPr>
                <w:rFonts w:eastAsia="Calibri"/>
                <w:i/>
                <w:iCs/>
              </w:rPr>
            </w:rPrChange>
          </w:rPr>
          <w:delText xml:space="preserve"> </w:delText>
        </w:r>
      </w:del>
      <w:ins w:id="2447" w:author="Josh Amaru" w:date="2022-02-07T17:30:00Z">
        <w:r w:rsidR="000C4DAA" w:rsidRPr="00D86092">
          <w:rPr>
            <w:rFonts w:eastAsia="Calibri"/>
            <w:i/>
            <w:iCs/>
            <w:lang w:val="en-GB"/>
            <w:rPrChange w:id="2448" w:author="Josh Amaru" w:date="2022-02-10T13:58:00Z">
              <w:rPr>
                <w:rFonts w:eastAsia="Calibri"/>
                <w:i/>
                <w:iCs/>
              </w:rPr>
            </w:rPrChange>
          </w:rPr>
          <w:t xml:space="preserve">‘eruv </w:t>
        </w:r>
      </w:ins>
      <w:r w:rsidR="005B570D" w:rsidRPr="00D86092">
        <w:rPr>
          <w:rFonts w:eastAsia="Calibri"/>
          <w:lang w:val="en-GB"/>
          <w:rPrChange w:id="2449" w:author="Josh Amaru" w:date="2022-02-10T13:58:00Z">
            <w:rPr>
              <w:rFonts w:eastAsia="Calibri"/>
            </w:rPr>
          </w:rPrChange>
        </w:rPr>
        <w:t>enactment</w:t>
      </w:r>
      <w:r w:rsidR="007F6482" w:rsidRPr="00D86092">
        <w:rPr>
          <w:rFonts w:eastAsia="Calibri"/>
          <w:lang w:val="en-GB"/>
          <w:rPrChange w:id="2450" w:author="Josh Amaru" w:date="2022-02-10T13:58:00Z">
            <w:rPr>
              <w:rFonts w:eastAsia="Calibri"/>
            </w:rPr>
          </w:rPrChange>
        </w:rPr>
        <w:t xml:space="preserve">, generally speaking, seems to have gone through several stages. First, it </w:t>
      </w:r>
      <w:r w:rsidR="00263BEB" w:rsidRPr="00D86092">
        <w:rPr>
          <w:rFonts w:eastAsia="Calibri"/>
          <w:lang w:val="en-GB"/>
          <w:rPrChange w:id="2451" w:author="Josh Amaru" w:date="2022-02-10T13:58:00Z">
            <w:rPr>
              <w:rFonts w:eastAsia="Calibri"/>
            </w:rPr>
          </w:rPrChange>
        </w:rPr>
        <w:t xml:space="preserve">involved </w:t>
      </w:r>
      <w:r w:rsidR="007F6482" w:rsidRPr="00D86092">
        <w:rPr>
          <w:rFonts w:eastAsia="Calibri"/>
          <w:lang w:val="en-GB"/>
          <w:rPrChange w:id="2452" w:author="Josh Amaru" w:date="2022-02-10T13:58:00Z">
            <w:rPr>
              <w:rFonts w:eastAsia="Calibri"/>
            </w:rPr>
          </w:rPrChange>
        </w:rPr>
        <w:t xml:space="preserve">an actual meal in which everyone living around the courtyard, </w:t>
      </w:r>
      <w:del w:id="2453" w:author="Josh Amaru" w:date="2022-02-09T17:43:00Z">
        <w:r w:rsidR="007F6482" w:rsidRPr="00D86092" w:rsidDel="00D93F76">
          <w:rPr>
            <w:rFonts w:eastAsia="Calibri"/>
            <w:lang w:val="en-GB"/>
            <w:rPrChange w:id="2454" w:author="Josh Amaru" w:date="2022-02-10T13:58:00Z">
              <w:rPr>
                <w:rFonts w:eastAsia="Calibri"/>
              </w:rPr>
            </w:rPrChange>
          </w:rPr>
          <w:delText xml:space="preserve">based </w:delText>
        </w:r>
      </w:del>
      <w:ins w:id="2455" w:author="Josh Amaru" w:date="2022-02-09T17:43:00Z">
        <w:r w:rsidR="00D93F76" w:rsidRPr="00D86092">
          <w:rPr>
            <w:rFonts w:eastAsia="Calibri"/>
            <w:lang w:val="en-GB"/>
            <w:rPrChange w:id="2456" w:author="Josh Amaru" w:date="2022-02-10T13:58:00Z">
              <w:rPr>
                <w:rFonts w:eastAsia="Calibri"/>
              </w:rPr>
            </w:rPrChange>
          </w:rPr>
          <w:t>on the model of</w:t>
        </w:r>
        <w:r w:rsidR="00D93F76" w:rsidRPr="00D86092">
          <w:rPr>
            <w:rFonts w:eastAsia="Calibri"/>
            <w:lang w:val="en-GB"/>
            <w:rPrChange w:id="2457" w:author="Josh Amaru" w:date="2022-02-10T13:58:00Z">
              <w:rPr>
                <w:rFonts w:eastAsia="Calibri"/>
              </w:rPr>
            </w:rPrChange>
          </w:rPr>
          <w:t xml:space="preserve"> </w:t>
        </w:r>
      </w:ins>
      <w:r w:rsidR="007F6482" w:rsidRPr="00D86092">
        <w:rPr>
          <w:rFonts w:eastAsia="Calibri"/>
          <w:lang w:val="en-GB"/>
          <w:rPrChange w:id="2458" w:author="Josh Amaru" w:date="2022-02-10T13:58:00Z">
            <w:rPr>
              <w:rFonts w:eastAsia="Calibri"/>
            </w:rPr>
          </w:rPrChange>
        </w:rPr>
        <w:t>on an ex</w:t>
      </w:r>
      <w:r w:rsidR="005B570D" w:rsidRPr="00D86092">
        <w:rPr>
          <w:rFonts w:eastAsia="Calibri"/>
          <w:lang w:val="en-GB"/>
          <w:rPrChange w:id="2459" w:author="Josh Amaru" w:date="2022-02-10T13:58:00Z">
            <w:rPr>
              <w:rFonts w:eastAsia="Calibri"/>
            </w:rPr>
          </w:rPrChange>
        </w:rPr>
        <w:t>te</w:t>
      </w:r>
      <w:r w:rsidR="007F6482" w:rsidRPr="00D86092">
        <w:rPr>
          <w:rFonts w:eastAsia="Calibri"/>
          <w:lang w:val="en-GB"/>
          <w:rPrChange w:id="2460" w:author="Josh Amaru" w:date="2022-02-10T13:58:00Z">
            <w:rPr>
              <w:rFonts w:eastAsia="Calibri"/>
            </w:rPr>
          </w:rPrChange>
        </w:rPr>
        <w:t xml:space="preserve">nded family, took part (as I showed in the previous section). </w:t>
      </w:r>
      <w:r w:rsidR="005B570D" w:rsidRPr="00D86092">
        <w:rPr>
          <w:rFonts w:eastAsia="Calibri"/>
          <w:lang w:val="en-GB"/>
          <w:rPrChange w:id="2461" w:author="Josh Amaru" w:date="2022-02-10T13:58:00Z">
            <w:rPr>
              <w:rFonts w:eastAsia="Calibri"/>
            </w:rPr>
          </w:rPrChange>
        </w:rPr>
        <w:t>Next</w:t>
      </w:r>
      <w:r w:rsidR="007F6482" w:rsidRPr="00D86092">
        <w:rPr>
          <w:rFonts w:eastAsia="Calibri"/>
          <w:lang w:val="en-GB"/>
          <w:rPrChange w:id="2462" w:author="Josh Amaru" w:date="2022-02-10T13:58:00Z">
            <w:rPr>
              <w:rFonts w:eastAsia="Calibri"/>
            </w:rPr>
          </w:rPrChange>
        </w:rPr>
        <w:t xml:space="preserve">, </w:t>
      </w:r>
      <w:commentRangeStart w:id="2463"/>
      <w:r w:rsidR="00615687" w:rsidRPr="00D86092">
        <w:rPr>
          <w:rFonts w:eastAsia="Calibri"/>
          <w:lang w:val="en-GB"/>
          <w:rPrChange w:id="2464" w:author="Josh Amaru" w:date="2022-02-10T13:58:00Z">
            <w:rPr>
              <w:rFonts w:eastAsia="Calibri"/>
            </w:rPr>
          </w:rPrChange>
        </w:rPr>
        <w:t>the family structure was destabili</w:t>
      </w:r>
      <w:r w:rsidR="003356D8" w:rsidRPr="00D86092">
        <w:rPr>
          <w:rFonts w:eastAsia="Calibri"/>
          <w:lang w:val="en-GB"/>
          <w:rPrChange w:id="2465" w:author="Josh Amaru" w:date="2022-02-10T13:58:00Z">
            <w:rPr>
              <w:rFonts w:eastAsia="Calibri"/>
            </w:rPr>
          </w:rPrChange>
        </w:rPr>
        <w:t>s</w:t>
      </w:r>
      <w:r w:rsidR="00615687" w:rsidRPr="00D86092">
        <w:rPr>
          <w:rFonts w:eastAsia="Calibri"/>
          <w:lang w:val="en-GB"/>
          <w:rPrChange w:id="2466" w:author="Josh Amaru" w:date="2022-02-10T13:58:00Z">
            <w:rPr>
              <w:rFonts w:eastAsia="Calibri"/>
            </w:rPr>
          </w:rPrChange>
        </w:rPr>
        <w:t xml:space="preserve">ed </w:t>
      </w:r>
      <w:commentRangeEnd w:id="2463"/>
      <w:r w:rsidR="001C5EAA" w:rsidRPr="00D86092">
        <w:rPr>
          <w:rStyle w:val="CommentReference"/>
          <w:rFonts w:ascii="Times New Roman" w:hAnsi="Times New Roman" w:cs="Times New Roman"/>
          <w:lang w:val="en-GB" w:eastAsia="he-IL" w:bidi="he-IL"/>
          <w:rPrChange w:id="2467" w:author="Josh Amaru" w:date="2022-02-10T13:58:00Z">
            <w:rPr>
              <w:rStyle w:val="CommentReference"/>
              <w:rFonts w:ascii="Times New Roman" w:hAnsi="Times New Roman" w:cs="Times New Roman"/>
              <w:lang w:eastAsia="he-IL" w:bidi="he-IL"/>
            </w:rPr>
          </w:rPrChange>
        </w:rPr>
        <w:commentReference w:id="2463"/>
      </w:r>
      <w:r w:rsidR="00615687" w:rsidRPr="00D86092">
        <w:rPr>
          <w:rFonts w:eastAsia="Calibri"/>
          <w:lang w:val="en-GB"/>
          <w:rPrChange w:id="2468" w:author="Josh Amaru" w:date="2022-02-10T13:58:00Z">
            <w:rPr>
              <w:rFonts w:eastAsia="Calibri"/>
            </w:rPr>
          </w:rPrChange>
        </w:rPr>
        <w:t xml:space="preserve">but a joint meal as a group event remained. In this case, </w:t>
      </w:r>
      <w:r w:rsidR="005B570D" w:rsidRPr="00D86092">
        <w:rPr>
          <w:rFonts w:eastAsia="Calibri"/>
          <w:lang w:val="en-GB"/>
          <w:rPrChange w:id="2469" w:author="Josh Amaru" w:date="2022-02-10T13:58:00Z">
            <w:rPr>
              <w:rFonts w:eastAsia="Calibri"/>
            </w:rPr>
          </w:rPrChange>
        </w:rPr>
        <w:t xml:space="preserve">shortly before the Sabbath, </w:t>
      </w:r>
      <w:r w:rsidR="00615687" w:rsidRPr="00D86092">
        <w:rPr>
          <w:rFonts w:eastAsia="Calibri"/>
          <w:lang w:val="en-GB"/>
          <w:rPrChange w:id="2470" w:author="Josh Amaru" w:date="2022-02-10T13:58:00Z">
            <w:rPr>
              <w:rFonts w:eastAsia="Calibri"/>
            </w:rPr>
          </w:rPrChange>
        </w:rPr>
        <w:t>everyone living around the courtyard sent some</w:t>
      </w:r>
      <w:r w:rsidR="003A3E96" w:rsidRPr="00D86092">
        <w:rPr>
          <w:rFonts w:eastAsia="Calibri"/>
          <w:lang w:val="en-GB"/>
          <w:rPrChange w:id="2471" w:author="Josh Amaru" w:date="2022-02-10T13:58:00Z">
            <w:rPr>
              <w:rFonts w:eastAsia="Calibri"/>
            </w:rPr>
          </w:rPrChange>
        </w:rPr>
        <w:t xml:space="preserve"> </w:t>
      </w:r>
      <w:r w:rsidR="00615687" w:rsidRPr="00D86092">
        <w:rPr>
          <w:rFonts w:eastAsia="Calibri"/>
          <w:lang w:val="en-GB"/>
          <w:rPrChange w:id="2472" w:author="Josh Amaru" w:date="2022-02-10T13:58:00Z">
            <w:rPr>
              <w:rFonts w:eastAsia="Calibri"/>
            </w:rPr>
          </w:rPrChange>
        </w:rPr>
        <w:t xml:space="preserve">food to the home where they would be dining and </w:t>
      </w:r>
      <w:r w:rsidR="005B570D" w:rsidRPr="00D86092">
        <w:rPr>
          <w:rFonts w:eastAsia="Calibri"/>
          <w:lang w:val="en-GB"/>
          <w:rPrChange w:id="2473" w:author="Josh Amaru" w:date="2022-02-10T13:58:00Z">
            <w:rPr>
              <w:rFonts w:eastAsia="Calibri"/>
            </w:rPr>
          </w:rPrChange>
        </w:rPr>
        <w:t xml:space="preserve">brought </w:t>
      </w:r>
      <w:r w:rsidR="00615687" w:rsidRPr="00D86092">
        <w:rPr>
          <w:rFonts w:eastAsia="Calibri"/>
          <w:lang w:val="en-GB"/>
          <w:rPrChange w:id="2474" w:author="Josh Amaru" w:date="2022-02-10T13:58:00Z">
            <w:rPr>
              <w:rFonts w:eastAsia="Calibri"/>
            </w:rPr>
          </w:rPrChange>
        </w:rPr>
        <w:t>the rest of the mea</w:t>
      </w:r>
      <w:r w:rsidR="005B570D" w:rsidRPr="00D86092">
        <w:rPr>
          <w:rFonts w:eastAsia="Calibri"/>
          <w:lang w:val="en-GB"/>
          <w:rPrChange w:id="2475" w:author="Josh Amaru" w:date="2022-02-10T13:58:00Z">
            <w:rPr>
              <w:rFonts w:eastAsia="Calibri"/>
            </w:rPr>
          </w:rPrChange>
        </w:rPr>
        <w:t>l</w:t>
      </w:r>
      <w:r w:rsidR="00615687" w:rsidRPr="00D86092">
        <w:rPr>
          <w:rFonts w:eastAsia="Calibri"/>
          <w:lang w:val="en-GB"/>
          <w:rPrChange w:id="2476" w:author="Josh Amaru" w:date="2022-02-10T13:58:00Z">
            <w:rPr>
              <w:rFonts w:eastAsia="Calibri"/>
            </w:rPr>
          </w:rPrChange>
        </w:rPr>
        <w:t xml:space="preserve"> at mealtime. </w:t>
      </w:r>
      <w:r w:rsidR="005B570D" w:rsidRPr="00D86092">
        <w:rPr>
          <w:rFonts w:eastAsia="Calibri"/>
          <w:lang w:val="en-GB"/>
          <w:rPrChange w:id="2477" w:author="Josh Amaru" w:date="2022-02-10T13:58:00Z">
            <w:rPr>
              <w:rFonts w:eastAsia="Calibri"/>
            </w:rPr>
          </w:rPrChange>
        </w:rPr>
        <w:t>In the t</w:t>
      </w:r>
      <w:r w:rsidR="00615687" w:rsidRPr="00D86092">
        <w:rPr>
          <w:rFonts w:eastAsia="Calibri"/>
          <w:lang w:val="en-GB"/>
          <w:rPrChange w:id="2478" w:author="Josh Amaru" w:date="2022-02-10T13:58:00Z">
            <w:rPr>
              <w:rFonts w:eastAsia="Calibri"/>
            </w:rPr>
          </w:rPrChange>
        </w:rPr>
        <w:t>hird</w:t>
      </w:r>
      <w:r w:rsidR="005B570D" w:rsidRPr="00D86092">
        <w:rPr>
          <w:rFonts w:eastAsia="Calibri"/>
          <w:lang w:val="en-GB"/>
          <w:rPrChange w:id="2479" w:author="Josh Amaru" w:date="2022-02-10T13:58:00Z">
            <w:rPr>
              <w:rFonts w:eastAsia="Calibri"/>
            </w:rPr>
          </w:rPrChange>
        </w:rPr>
        <w:t xml:space="preserve"> stage</w:t>
      </w:r>
      <w:r w:rsidR="00615687" w:rsidRPr="00D86092">
        <w:rPr>
          <w:rFonts w:eastAsia="Calibri"/>
          <w:lang w:val="en-GB"/>
          <w:rPrChange w:id="2480" w:author="Josh Amaru" w:date="2022-02-10T13:58:00Z">
            <w:rPr>
              <w:rFonts w:eastAsia="Calibri"/>
            </w:rPr>
          </w:rPrChange>
        </w:rPr>
        <w:t xml:space="preserve">, the meal became symbolic; everyone sent a symbolic meal to one of the dwellings. Fourth, one resident </w:t>
      </w:r>
      <w:r w:rsidR="005B570D" w:rsidRPr="00D86092">
        <w:rPr>
          <w:rFonts w:eastAsia="Calibri"/>
          <w:lang w:val="en-GB"/>
          <w:rPrChange w:id="2481" w:author="Josh Amaru" w:date="2022-02-10T13:58:00Z">
            <w:rPr>
              <w:rFonts w:eastAsia="Calibri"/>
            </w:rPr>
          </w:rPrChange>
        </w:rPr>
        <w:t xml:space="preserve">put together </w:t>
      </w:r>
      <w:r w:rsidR="00615687" w:rsidRPr="00D86092">
        <w:rPr>
          <w:rFonts w:eastAsia="Calibri"/>
          <w:lang w:val="en-GB"/>
          <w:rPrChange w:id="2482" w:author="Josh Amaru" w:date="2022-02-10T13:58:00Z">
            <w:rPr>
              <w:rFonts w:eastAsia="Calibri"/>
            </w:rPr>
          </w:rPrChange>
        </w:rPr>
        <w:t>an</w:t>
      </w:r>
      <w:r w:rsidR="007F72FF" w:rsidRPr="00D86092">
        <w:rPr>
          <w:rFonts w:eastAsia="Calibri"/>
          <w:i/>
          <w:iCs/>
          <w:lang w:val="en-GB"/>
          <w:rPrChange w:id="2483" w:author="Josh Amaru" w:date="2022-02-10T13:58:00Z">
            <w:rPr>
              <w:rFonts w:eastAsia="Calibri"/>
              <w:i/>
              <w:iCs/>
            </w:rPr>
          </w:rPrChange>
        </w:rPr>
        <w:t xml:space="preserve"> </w:t>
      </w:r>
      <w:del w:id="2484" w:author="Josh Amaru" w:date="2022-02-07T17:30:00Z">
        <w:r w:rsidR="007F72FF" w:rsidRPr="00D86092" w:rsidDel="000C4DAA">
          <w:rPr>
            <w:rFonts w:eastAsia="Calibri"/>
            <w:i/>
            <w:iCs/>
            <w:lang w:val="en-GB"/>
            <w:rPrChange w:id="2485" w:author="Josh Amaru" w:date="2022-02-10T13:58:00Z">
              <w:rPr>
                <w:rFonts w:eastAsia="Calibri"/>
                <w:i/>
                <w:iCs/>
              </w:rPr>
            </w:rPrChange>
          </w:rPr>
          <w:delText>‘eruv</w:delText>
        </w:r>
        <w:r w:rsidR="00CD2D69" w:rsidRPr="00D86092" w:rsidDel="000C4DAA">
          <w:rPr>
            <w:rFonts w:eastAsia="Calibri"/>
            <w:i/>
            <w:iCs/>
            <w:lang w:val="en-GB"/>
            <w:rPrChange w:id="2486" w:author="Josh Amaru" w:date="2022-02-10T13:58:00Z">
              <w:rPr>
                <w:rFonts w:eastAsia="Calibri"/>
                <w:i/>
                <w:iCs/>
              </w:rPr>
            </w:rPrChange>
          </w:rPr>
          <w:delText xml:space="preserve"> </w:delText>
        </w:r>
      </w:del>
      <w:ins w:id="2487" w:author="Josh Amaru" w:date="2022-02-07T17:30:00Z">
        <w:r w:rsidR="000C4DAA" w:rsidRPr="00D86092">
          <w:rPr>
            <w:rFonts w:eastAsia="Calibri"/>
            <w:i/>
            <w:iCs/>
            <w:lang w:val="en-GB"/>
            <w:rPrChange w:id="2488" w:author="Josh Amaru" w:date="2022-02-10T13:58:00Z">
              <w:rPr>
                <w:rFonts w:eastAsia="Calibri"/>
                <w:i/>
                <w:iCs/>
              </w:rPr>
            </w:rPrChange>
          </w:rPr>
          <w:t xml:space="preserve">‘eruv </w:t>
        </w:r>
      </w:ins>
      <w:r w:rsidR="00615687" w:rsidRPr="00D86092">
        <w:rPr>
          <w:rFonts w:eastAsia="Calibri"/>
          <w:lang w:val="en-GB"/>
          <w:rPrChange w:id="2489" w:author="Josh Amaru" w:date="2022-02-10T13:58:00Z">
            <w:rPr>
              <w:rFonts w:eastAsia="Calibri"/>
            </w:rPr>
          </w:rPrChange>
        </w:rPr>
        <w:t xml:space="preserve">and </w:t>
      </w:r>
      <w:commentRangeStart w:id="2490"/>
      <w:r w:rsidR="00615687" w:rsidRPr="00D86092">
        <w:rPr>
          <w:rFonts w:eastAsia="Calibri"/>
          <w:lang w:val="en-GB"/>
          <w:rPrChange w:id="2491" w:author="Josh Amaru" w:date="2022-02-10T13:58:00Z">
            <w:rPr>
              <w:rFonts w:eastAsia="Calibri"/>
            </w:rPr>
          </w:rPrChange>
        </w:rPr>
        <w:t>i</w:t>
      </w:r>
      <w:r w:rsidR="00DB7646" w:rsidRPr="00D86092">
        <w:rPr>
          <w:rFonts w:eastAsia="Calibri"/>
          <w:lang w:val="en-GB"/>
          <w:rPrChange w:id="2492" w:author="Josh Amaru" w:date="2022-02-10T13:58:00Z">
            <w:rPr>
              <w:rFonts w:eastAsia="Calibri"/>
            </w:rPr>
          </w:rPrChange>
        </w:rPr>
        <w:t>m</w:t>
      </w:r>
      <w:r w:rsidR="00615687" w:rsidRPr="00D86092">
        <w:rPr>
          <w:rFonts w:eastAsia="Calibri"/>
          <w:lang w:val="en-GB"/>
          <w:rPrChange w:id="2493" w:author="Josh Amaru" w:date="2022-02-10T13:58:00Z">
            <w:rPr>
              <w:rFonts w:eastAsia="Calibri"/>
            </w:rPr>
          </w:rPrChange>
        </w:rPr>
        <w:t xml:space="preserve">parted </w:t>
      </w:r>
      <w:commentRangeEnd w:id="2490"/>
      <w:r w:rsidR="002066F7" w:rsidRPr="00D86092">
        <w:rPr>
          <w:rStyle w:val="CommentReference"/>
          <w:rFonts w:ascii="Times New Roman" w:hAnsi="Times New Roman" w:cs="Times New Roman"/>
          <w:lang w:val="en-GB" w:eastAsia="he-IL" w:bidi="he-IL"/>
          <w:rPrChange w:id="2494" w:author="Josh Amaru" w:date="2022-02-10T13:58:00Z">
            <w:rPr>
              <w:rStyle w:val="CommentReference"/>
              <w:rFonts w:ascii="Times New Roman" w:hAnsi="Times New Roman" w:cs="Times New Roman"/>
              <w:lang w:eastAsia="he-IL" w:bidi="he-IL"/>
            </w:rPr>
          </w:rPrChange>
        </w:rPr>
        <w:commentReference w:id="2490"/>
      </w:r>
      <w:r w:rsidR="00615687" w:rsidRPr="00D86092">
        <w:rPr>
          <w:rFonts w:eastAsia="Calibri"/>
          <w:lang w:val="en-GB"/>
          <w:rPrChange w:id="2495" w:author="Josh Amaru" w:date="2022-02-10T13:58:00Z">
            <w:rPr>
              <w:rFonts w:eastAsia="Calibri"/>
            </w:rPr>
          </w:rPrChange>
        </w:rPr>
        <w:t xml:space="preserve">it to all residents of the courtyard. Our </w:t>
      </w:r>
      <w:r w:rsidR="00261290" w:rsidRPr="00D86092">
        <w:rPr>
          <w:rFonts w:eastAsia="Calibri"/>
          <w:lang w:val="en-GB"/>
          <w:rPrChange w:id="2496" w:author="Josh Amaru" w:date="2022-02-10T13:58:00Z">
            <w:rPr>
              <w:rFonts w:eastAsia="Calibri"/>
            </w:rPr>
          </w:rPrChange>
        </w:rPr>
        <w:t>M</w:t>
      </w:r>
      <w:r w:rsidR="00615687" w:rsidRPr="00D86092">
        <w:rPr>
          <w:rFonts w:eastAsia="Calibri"/>
          <w:lang w:val="en-GB"/>
          <w:rPrChange w:id="2497" w:author="Josh Amaru" w:date="2022-02-10T13:58:00Z">
            <w:rPr>
              <w:rFonts w:eastAsia="Calibri"/>
            </w:rPr>
          </w:rPrChange>
        </w:rPr>
        <w:t xml:space="preserve">ishna deals with the third stage, in which </w:t>
      </w:r>
      <w:r w:rsidR="005B570D" w:rsidRPr="00D86092">
        <w:rPr>
          <w:rFonts w:eastAsia="Calibri"/>
          <w:lang w:val="en-GB"/>
          <w:rPrChange w:id="2498" w:author="Josh Amaru" w:date="2022-02-10T13:58:00Z">
            <w:rPr>
              <w:rFonts w:eastAsia="Calibri"/>
            </w:rPr>
          </w:rPrChange>
        </w:rPr>
        <w:t xml:space="preserve">small quantities </w:t>
      </w:r>
      <w:r w:rsidR="00615687" w:rsidRPr="00D86092">
        <w:rPr>
          <w:rFonts w:eastAsia="Calibri"/>
          <w:lang w:val="en-GB"/>
          <w:rPrChange w:id="2499" w:author="Josh Amaru" w:date="2022-02-10T13:58:00Z">
            <w:rPr>
              <w:rFonts w:eastAsia="Calibri"/>
            </w:rPr>
          </w:rPrChange>
        </w:rPr>
        <w:t xml:space="preserve">of food </w:t>
      </w:r>
      <w:r w:rsidR="005B570D" w:rsidRPr="00D86092">
        <w:rPr>
          <w:rFonts w:eastAsia="Calibri"/>
          <w:lang w:val="en-GB"/>
          <w:rPrChange w:id="2500" w:author="Josh Amaru" w:date="2022-02-10T13:58:00Z">
            <w:rPr>
              <w:rFonts w:eastAsia="Calibri"/>
            </w:rPr>
          </w:rPrChange>
        </w:rPr>
        <w:t xml:space="preserve">were sent </w:t>
      </w:r>
      <w:r w:rsidR="00615687" w:rsidRPr="00D86092">
        <w:rPr>
          <w:rFonts w:eastAsia="Calibri"/>
          <w:lang w:val="en-GB"/>
          <w:rPrChange w:id="2501" w:author="Josh Amaru" w:date="2022-02-10T13:58:00Z">
            <w:rPr>
              <w:rFonts w:eastAsia="Calibri"/>
            </w:rPr>
          </w:rPrChange>
        </w:rPr>
        <w:t xml:space="preserve">to </w:t>
      </w:r>
      <w:r w:rsidR="005B570D" w:rsidRPr="00D86092">
        <w:rPr>
          <w:rFonts w:eastAsia="Calibri"/>
          <w:lang w:val="en-GB"/>
          <w:rPrChange w:id="2502" w:author="Josh Amaru" w:date="2022-02-10T13:58:00Z">
            <w:rPr>
              <w:rFonts w:eastAsia="Calibri"/>
            </w:rPr>
          </w:rPrChange>
        </w:rPr>
        <w:t xml:space="preserve">the specified resident’s </w:t>
      </w:r>
      <w:r w:rsidR="00615687" w:rsidRPr="00D86092">
        <w:rPr>
          <w:rFonts w:eastAsia="Calibri"/>
          <w:lang w:val="en-GB"/>
          <w:rPrChange w:id="2503" w:author="Josh Amaru" w:date="2022-02-10T13:58:00Z">
            <w:rPr>
              <w:rFonts w:eastAsia="Calibri"/>
            </w:rPr>
          </w:rPrChange>
        </w:rPr>
        <w:t>home</w:t>
      </w:r>
      <w:r w:rsidR="00D652C0" w:rsidRPr="00D86092">
        <w:rPr>
          <w:rFonts w:eastAsia="Calibri"/>
          <w:lang w:val="en-GB"/>
          <w:rPrChange w:id="2504" w:author="Josh Amaru" w:date="2022-02-10T13:58:00Z">
            <w:rPr>
              <w:rFonts w:eastAsia="Calibri"/>
            </w:rPr>
          </w:rPrChange>
        </w:rPr>
        <w:t>.</w:t>
      </w:r>
      <w:r w:rsidR="00615687" w:rsidRPr="00D86092">
        <w:rPr>
          <w:rStyle w:val="FootnoteReference"/>
          <w:rFonts w:eastAsia="Calibri"/>
          <w:lang w:val="en-GB"/>
          <w:rPrChange w:id="2505" w:author="Josh Amaru" w:date="2022-02-10T13:58:00Z">
            <w:rPr>
              <w:rStyle w:val="FootnoteReference"/>
              <w:rFonts w:eastAsia="Calibri"/>
            </w:rPr>
          </w:rPrChange>
        </w:rPr>
        <w:footnoteReference w:id="53"/>
      </w:r>
      <w:r w:rsidR="00615687" w:rsidRPr="00D86092">
        <w:rPr>
          <w:rFonts w:eastAsia="Calibri"/>
          <w:lang w:val="en-GB"/>
          <w:rPrChange w:id="2506" w:author="Josh Amaru" w:date="2022-02-10T13:58:00Z">
            <w:rPr>
              <w:rFonts w:eastAsia="Calibri"/>
            </w:rPr>
          </w:rPrChange>
        </w:rPr>
        <w:t xml:space="preserve"> </w:t>
      </w:r>
      <w:r w:rsidR="00D652C0" w:rsidRPr="00D86092">
        <w:rPr>
          <w:rFonts w:eastAsia="Calibri"/>
          <w:lang w:val="en-GB"/>
          <w:rPrChange w:id="2507" w:author="Josh Amaru" w:date="2022-02-10T13:58:00Z">
            <w:rPr>
              <w:rFonts w:eastAsia="Calibri"/>
            </w:rPr>
          </w:rPrChange>
        </w:rPr>
        <w:t>For the food to cross from the sender’s domain to that of the dweller with whom the</w:t>
      </w:r>
      <w:r w:rsidR="007F72FF" w:rsidRPr="00D86092">
        <w:rPr>
          <w:rFonts w:eastAsia="Calibri"/>
          <w:i/>
          <w:iCs/>
          <w:lang w:val="en-GB"/>
          <w:rPrChange w:id="2508" w:author="Josh Amaru" w:date="2022-02-10T13:58:00Z">
            <w:rPr>
              <w:rFonts w:eastAsia="Calibri"/>
              <w:i/>
              <w:iCs/>
            </w:rPr>
          </w:rPrChange>
        </w:rPr>
        <w:t xml:space="preserve"> </w:t>
      </w:r>
      <w:del w:id="2509" w:author="Josh Amaru" w:date="2022-02-07T17:30:00Z">
        <w:r w:rsidR="007F72FF" w:rsidRPr="00D86092" w:rsidDel="000C4DAA">
          <w:rPr>
            <w:rFonts w:eastAsia="Calibri"/>
            <w:i/>
            <w:iCs/>
            <w:lang w:val="en-GB"/>
            <w:rPrChange w:id="2510" w:author="Josh Amaru" w:date="2022-02-10T13:58:00Z">
              <w:rPr>
                <w:rFonts w:eastAsia="Calibri"/>
                <w:i/>
                <w:iCs/>
              </w:rPr>
            </w:rPrChange>
          </w:rPr>
          <w:delText>‘eruv</w:delText>
        </w:r>
        <w:r w:rsidR="00CD2D69" w:rsidRPr="00D86092" w:rsidDel="000C4DAA">
          <w:rPr>
            <w:rFonts w:eastAsia="Calibri"/>
            <w:i/>
            <w:iCs/>
            <w:lang w:val="en-GB"/>
            <w:rPrChange w:id="2511" w:author="Josh Amaru" w:date="2022-02-10T13:58:00Z">
              <w:rPr>
                <w:rFonts w:eastAsia="Calibri"/>
                <w:i/>
                <w:iCs/>
              </w:rPr>
            </w:rPrChange>
          </w:rPr>
          <w:delText xml:space="preserve"> </w:delText>
        </w:r>
      </w:del>
      <w:ins w:id="2512" w:author="Josh Amaru" w:date="2022-02-07T17:30:00Z">
        <w:r w:rsidR="000C4DAA" w:rsidRPr="00D86092">
          <w:rPr>
            <w:rFonts w:eastAsia="Calibri"/>
            <w:i/>
            <w:iCs/>
            <w:lang w:val="en-GB"/>
            <w:rPrChange w:id="2513" w:author="Josh Amaru" w:date="2022-02-10T13:58:00Z">
              <w:rPr>
                <w:rFonts w:eastAsia="Calibri"/>
                <w:i/>
                <w:iCs/>
              </w:rPr>
            </w:rPrChange>
          </w:rPr>
          <w:t xml:space="preserve">‘eruv </w:t>
        </w:r>
      </w:ins>
      <w:r w:rsidR="00D652C0" w:rsidRPr="00D86092">
        <w:rPr>
          <w:rFonts w:eastAsia="Calibri"/>
          <w:lang w:val="en-GB"/>
          <w:rPrChange w:id="2514" w:author="Josh Amaru" w:date="2022-02-10T13:58:00Z">
            <w:rPr>
              <w:rFonts w:eastAsia="Calibri"/>
            </w:rPr>
          </w:rPrChange>
        </w:rPr>
        <w:t xml:space="preserve">was kept, the messenger had to be lawfully entitled to possess </w:t>
      </w:r>
      <w:r w:rsidR="00241E66" w:rsidRPr="00D86092">
        <w:rPr>
          <w:rFonts w:eastAsia="Calibri"/>
          <w:lang w:val="en-GB"/>
          <w:rPrChange w:id="2515" w:author="Josh Amaru" w:date="2022-02-10T13:58:00Z">
            <w:rPr>
              <w:rFonts w:eastAsia="Calibri"/>
            </w:rPr>
          </w:rPrChange>
        </w:rPr>
        <w:t xml:space="preserve">it </w:t>
      </w:r>
      <w:r w:rsidR="00D652C0" w:rsidRPr="00D86092">
        <w:rPr>
          <w:rFonts w:eastAsia="Calibri"/>
          <w:lang w:val="en-GB"/>
          <w:rPrChange w:id="2516" w:author="Josh Amaru" w:date="2022-02-10T13:58:00Z">
            <w:rPr>
              <w:rFonts w:eastAsia="Calibri"/>
            </w:rPr>
          </w:rPrChange>
        </w:rPr>
        <w:t xml:space="preserve">and transfer its </w:t>
      </w:r>
      <w:r w:rsidR="00241E66" w:rsidRPr="00D86092">
        <w:rPr>
          <w:rFonts w:eastAsia="Calibri"/>
          <w:lang w:val="en-GB"/>
          <w:rPrChange w:id="2517" w:author="Josh Amaru" w:date="2022-02-10T13:58:00Z">
            <w:rPr>
              <w:rFonts w:eastAsia="Calibri"/>
            </w:rPr>
          </w:rPrChange>
        </w:rPr>
        <w:t xml:space="preserve">ownership </w:t>
      </w:r>
      <w:r w:rsidR="00D652C0" w:rsidRPr="00D86092">
        <w:rPr>
          <w:rFonts w:eastAsia="Calibri"/>
          <w:lang w:val="en-GB"/>
          <w:rPrChange w:id="2518" w:author="Josh Amaru" w:date="2022-02-10T13:58:00Z">
            <w:rPr>
              <w:rFonts w:eastAsia="Calibri"/>
            </w:rPr>
          </w:rPrChange>
        </w:rPr>
        <w:t xml:space="preserve">to another. </w:t>
      </w:r>
      <w:commentRangeStart w:id="2519"/>
      <w:commentRangeStart w:id="2520"/>
      <w:ins w:id="2521" w:author="Naftali" w:date="2022-01-19T17:25:00Z">
        <w:r w:rsidR="00DB7646" w:rsidRPr="00D86092">
          <w:rPr>
            <w:rFonts w:eastAsia="Calibri"/>
            <w:lang w:val="en-GB"/>
            <w:rPrChange w:id="2522" w:author="Josh Amaru" w:date="2022-02-10T13:58:00Z">
              <w:rPr>
                <w:rFonts w:eastAsia="Calibri"/>
              </w:rPr>
            </w:rPrChange>
          </w:rPr>
          <w:t xml:space="preserve">As I showed below, the deaf, the mentally </w:t>
        </w:r>
      </w:ins>
      <w:ins w:id="2523" w:author="Naftali" w:date="2022-01-19T17:26:00Z">
        <w:r w:rsidR="00DB7646" w:rsidRPr="00D86092">
          <w:rPr>
            <w:rFonts w:eastAsia="Calibri"/>
            <w:lang w:val="en-GB"/>
            <w:rPrChange w:id="2524" w:author="Josh Amaru" w:date="2022-02-10T13:58:00Z">
              <w:rPr>
                <w:rFonts w:eastAsia="Calibri"/>
              </w:rPr>
            </w:rPrChange>
          </w:rPr>
          <w:t xml:space="preserve">deficient, and </w:t>
        </w:r>
        <w:del w:id="2525" w:author="Josh Amaru" w:date="2022-02-09T13:20:00Z">
          <w:r w:rsidR="00DB7646" w:rsidRPr="00D86092" w:rsidDel="004D56B2">
            <w:rPr>
              <w:rFonts w:eastAsia="Calibri"/>
              <w:lang w:val="en-GB"/>
              <w:rPrChange w:id="2526" w:author="Josh Amaru" w:date="2022-02-10T13:58:00Z">
                <w:rPr>
                  <w:rFonts w:eastAsia="Calibri"/>
                </w:rPr>
              </w:rPrChange>
            </w:rPr>
            <w:delText xml:space="preserve">the </w:delText>
          </w:r>
        </w:del>
        <w:r w:rsidR="00DB7646" w:rsidRPr="00D86092">
          <w:rPr>
            <w:rFonts w:eastAsia="Calibri"/>
            <w:lang w:val="en-GB"/>
            <w:rPrChange w:id="2527" w:author="Josh Amaru" w:date="2022-02-10T13:58:00Z">
              <w:rPr>
                <w:rFonts w:eastAsia="Calibri"/>
              </w:rPr>
            </w:rPrChange>
          </w:rPr>
          <w:t>minor</w:t>
        </w:r>
        <w:del w:id="2528" w:author="Josh Amaru" w:date="2022-02-09T13:20:00Z">
          <w:r w:rsidR="00DB7646" w:rsidRPr="00D86092" w:rsidDel="004D56B2">
            <w:rPr>
              <w:rFonts w:eastAsia="Calibri"/>
              <w:lang w:val="en-GB"/>
              <w:rPrChange w:id="2529" w:author="Josh Amaru" w:date="2022-02-10T13:58:00Z">
                <w:rPr>
                  <w:rFonts w:eastAsia="Calibri"/>
                </w:rPr>
              </w:rPrChange>
            </w:rPr>
            <w:delText>.</w:delText>
          </w:r>
        </w:del>
      </w:ins>
      <w:ins w:id="2530" w:author="Josh Amaru" w:date="2022-02-09T13:20:00Z">
        <w:r w:rsidR="004D56B2" w:rsidRPr="00D86092">
          <w:rPr>
            <w:rFonts w:eastAsia="Calibri"/>
            <w:lang w:val="en-GB"/>
            <w:rPrChange w:id="2531" w:author="Josh Amaru" w:date="2022-02-10T13:58:00Z">
              <w:rPr>
                <w:rFonts w:eastAsia="Calibri"/>
              </w:rPr>
            </w:rPrChange>
          </w:rPr>
          <w:t>s</w:t>
        </w:r>
      </w:ins>
      <w:ins w:id="2532" w:author="Naftali" w:date="2022-01-19T17:26:00Z">
        <w:r w:rsidR="00DB7646" w:rsidRPr="00D86092">
          <w:rPr>
            <w:rFonts w:eastAsia="Calibri"/>
            <w:lang w:val="en-GB"/>
            <w:rPrChange w:id="2533" w:author="Josh Amaru" w:date="2022-02-10T13:58:00Z">
              <w:rPr>
                <w:rFonts w:eastAsia="Calibri"/>
              </w:rPr>
            </w:rPrChange>
          </w:rPr>
          <w:t xml:space="preserve"> </w:t>
        </w:r>
      </w:ins>
      <w:r w:rsidR="00F62165" w:rsidRPr="00D86092">
        <w:rPr>
          <w:lang w:val="en-GB"/>
          <w:rPrChange w:id="2534" w:author="Josh Amaru" w:date="2022-02-10T13:58:00Z">
            <w:rPr/>
          </w:rPrChange>
        </w:rPr>
        <w:t>do not have the power to legally acquire property</w:t>
      </w:r>
      <w:r w:rsidR="00F62165" w:rsidRPr="00D86092">
        <w:rPr>
          <w:rFonts w:eastAsia="Calibri"/>
          <w:lang w:val="en-GB"/>
          <w:rPrChange w:id="2535" w:author="Josh Amaru" w:date="2022-02-10T13:58:00Z">
            <w:rPr>
              <w:rFonts w:eastAsia="Calibri"/>
            </w:rPr>
          </w:rPrChange>
        </w:rPr>
        <w:t xml:space="preserve">. </w:t>
      </w:r>
      <w:ins w:id="2536" w:author="Naftali" w:date="2022-01-19T17:26:00Z">
        <w:r w:rsidR="00DB7646" w:rsidRPr="00D86092">
          <w:rPr>
            <w:rFonts w:eastAsia="Calibri"/>
            <w:lang w:val="en-GB"/>
            <w:rPrChange w:id="2537" w:author="Josh Amaru" w:date="2022-02-10T13:58:00Z">
              <w:rPr>
                <w:rFonts w:eastAsia="Calibri"/>
              </w:rPr>
            </w:rPrChange>
          </w:rPr>
          <w:t>T</w:t>
        </w:r>
      </w:ins>
      <w:commentRangeEnd w:id="2519"/>
      <w:r w:rsidR="00BB3C75" w:rsidRPr="00D86092">
        <w:rPr>
          <w:rStyle w:val="CommentReference"/>
          <w:rFonts w:ascii="Times New Roman" w:hAnsi="Times New Roman" w:cs="Times New Roman"/>
          <w:lang w:val="en-GB" w:eastAsia="he-IL" w:bidi="he-IL"/>
          <w:rPrChange w:id="2538" w:author="Josh Amaru" w:date="2022-02-10T13:58:00Z">
            <w:rPr>
              <w:rStyle w:val="CommentReference"/>
              <w:rFonts w:ascii="Times New Roman" w:hAnsi="Times New Roman" w:cs="Times New Roman"/>
              <w:lang w:eastAsia="he-IL" w:bidi="he-IL"/>
            </w:rPr>
          </w:rPrChange>
        </w:rPr>
        <w:commentReference w:id="2519"/>
      </w:r>
      <w:commentRangeEnd w:id="2520"/>
      <w:r w:rsidR="00F62165" w:rsidRPr="00D86092">
        <w:rPr>
          <w:rStyle w:val="CommentReference"/>
          <w:rFonts w:ascii="Times New Roman" w:hAnsi="Times New Roman" w:cs="Times New Roman"/>
          <w:lang w:val="en-GB" w:eastAsia="he-IL" w:bidi="he-IL"/>
          <w:rPrChange w:id="2539" w:author="Josh Amaru" w:date="2022-02-10T13:58:00Z">
            <w:rPr>
              <w:rStyle w:val="CommentReference"/>
              <w:rFonts w:ascii="Times New Roman" w:hAnsi="Times New Roman" w:cs="Times New Roman"/>
              <w:lang w:eastAsia="he-IL" w:bidi="he-IL"/>
            </w:rPr>
          </w:rPrChange>
        </w:rPr>
        <w:commentReference w:id="2520"/>
      </w:r>
      <w:ins w:id="2540" w:author="Naftali" w:date="2022-01-19T17:26:00Z">
        <w:r w:rsidR="00DB7646" w:rsidRPr="00D86092">
          <w:rPr>
            <w:rFonts w:eastAsia="Calibri"/>
            <w:lang w:val="en-GB"/>
            <w:rPrChange w:id="2541" w:author="Josh Amaru" w:date="2022-02-10T13:58:00Z">
              <w:rPr>
                <w:rFonts w:eastAsia="Calibri"/>
              </w:rPr>
            </w:rPrChange>
          </w:rPr>
          <w:t xml:space="preserve">herefore, </w:t>
        </w:r>
      </w:ins>
      <w:r w:rsidR="00CD7E76" w:rsidRPr="00D86092">
        <w:rPr>
          <w:rFonts w:eastAsia="Calibri"/>
          <w:lang w:val="en-GB"/>
          <w:rPrChange w:id="2542" w:author="Josh Amaru" w:date="2022-02-10T13:58:00Z">
            <w:rPr>
              <w:rFonts w:eastAsia="Calibri"/>
            </w:rPr>
          </w:rPrChange>
        </w:rPr>
        <w:t xml:space="preserve">according to the thinking in </w:t>
      </w:r>
      <w:ins w:id="2543" w:author="Naftali" w:date="2022-01-19T17:26:00Z">
        <w:r w:rsidR="00DB7646" w:rsidRPr="00D86092">
          <w:rPr>
            <w:rFonts w:eastAsia="Calibri"/>
            <w:lang w:val="en-GB"/>
            <w:rPrChange w:id="2544" w:author="Josh Amaru" w:date="2022-02-10T13:58:00Z">
              <w:rPr>
                <w:rFonts w:eastAsia="Calibri"/>
              </w:rPr>
            </w:rPrChange>
          </w:rPr>
          <w:t xml:space="preserve">this </w:t>
        </w:r>
      </w:ins>
      <w:r w:rsidR="00CD7E76" w:rsidRPr="00D86092">
        <w:rPr>
          <w:rFonts w:eastAsia="Calibri"/>
          <w:lang w:val="en-GB"/>
          <w:rPrChange w:id="2545" w:author="Josh Amaru" w:date="2022-02-10T13:58:00Z">
            <w:rPr>
              <w:rFonts w:eastAsia="Calibri"/>
            </w:rPr>
          </w:rPrChange>
        </w:rPr>
        <w:t>M</w:t>
      </w:r>
      <w:ins w:id="2546" w:author="Naftali" w:date="2022-01-19T17:26:00Z">
        <w:r w:rsidR="00DB7646" w:rsidRPr="00D86092">
          <w:rPr>
            <w:rFonts w:eastAsia="Calibri"/>
            <w:lang w:val="en-GB"/>
            <w:rPrChange w:id="2547" w:author="Josh Amaru" w:date="2022-02-10T13:58:00Z">
              <w:rPr>
                <w:rFonts w:eastAsia="Calibri"/>
              </w:rPr>
            </w:rPrChange>
          </w:rPr>
          <w:t>ishna, those who sen</w:t>
        </w:r>
      </w:ins>
      <w:r w:rsidR="00CD7E76" w:rsidRPr="00D86092">
        <w:rPr>
          <w:rFonts w:eastAsia="Calibri"/>
          <w:lang w:val="en-GB"/>
          <w:rPrChange w:id="2548" w:author="Josh Amaru" w:date="2022-02-10T13:58:00Z">
            <w:rPr>
              <w:rFonts w:eastAsia="Calibri"/>
            </w:rPr>
          </w:rPrChange>
        </w:rPr>
        <w:t>t</w:t>
      </w:r>
      <w:ins w:id="2549" w:author="Naftali" w:date="2022-01-19T17:26:00Z">
        <w:r w:rsidR="00DB7646" w:rsidRPr="00D86092">
          <w:rPr>
            <w:rFonts w:eastAsia="Calibri"/>
            <w:lang w:val="en-GB"/>
            <w:rPrChange w:id="2550" w:author="Josh Amaru" w:date="2022-02-10T13:58:00Z">
              <w:rPr>
                <w:rFonts w:eastAsia="Calibri"/>
              </w:rPr>
            </w:rPrChange>
          </w:rPr>
          <w:t xml:space="preserve"> the symbolic</w:t>
        </w:r>
      </w:ins>
      <w:r w:rsidR="007F72FF" w:rsidRPr="00D86092">
        <w:rPr>
          <w:rFonts w:eastAsia="Calibri"/>
          <w:i/>
          <w:iCs/>
          <w:lang w:val="en-GB"/>
          <w:rPrChange w:id="2551" w:author="Josh Amaru" w:date="2022-02-10T13:58:00Z">
            <w:rPr>
              <w:rFonts w:eastAsia="Calibri"/>
              <w:i/>
              <w:iCs/>
            </w:rPr>
          </w:rPrChange>
        </w:rPr>
        <w:t xml:space="preserve"> </w:t>
      </w:r>
      <w:del w:id="2552" w:author="Josh Amaru" w:date="2022-02-07T17:30:00Z">
        <w:r w:rsidR="007F72FF" w:rsidRPr="00D86092" w:rsidDel="000C4DAA">
          <w:rPr>
            <w:rFonts w:eastAsia="Calibri"/>
            <w:i/>
            <w:iCs/>
            <w:lang w:val="en-GB"/>
            <w:rPrChange w:id="2553" w:author="Josh Amaru" w:date="2022-02-10T13:58:00Z">
              <w:rPr>
                <w:rFonts w:eastAsia="Calibri"/>
                <w:i/>
                <w:iCs/>
              </w:rPr>
            </w:rPrChange>
          </w:rPr>
          <w:delText>‘eruv</w:delText>
        </w:r>
        <w:r w:rsidR="00CD2D69" w:rsidRPr="00D86092" w:rsidDel="000C4DAA">
          <w:rPr>
            <w:rFonts w:eastAsia="Calibri"/>
            <w:i/>
            <w:iCs/>
            <w:lang w:val="en-GB"/>
            <w:rPrChange w:id="2554" w:author="Josh Amaru" w:date="2022-02-10T13:58:00Z">
              <w:rPr>
                <w:rFonts w:eastAsia="Calibri"/>
                <w:i/>
                <w:iCs/>
              </w:rPr>
            </w:rPrChange>
          </w:rPr>
          <w:delText xml:space="preserve"> </w:delText>
        </w:r>
      </w:del>
      <w:ins w:id="2555" w:author="Josh Amaru" w:date="2022-02-07T17:30:00Z">
        <w:r w:rsidR="000C4DAA" w:rsidRPr="00D86092">
          <w:rPr>
            <w:rFonts w:eastAsia="Calibri"/>
            <w:i/>
            <w:iCs/>
            <w:lang w:val="en-GB"/>
            <w:rPrChange w:id="2556" w:author="Josh Amaru" w:date="2022-02-10T13:58:00Z">
              <w:rPr>
                <w:rFonts w:eastAsia="Calibri"/>
                <w:i/>
                <w:iCs/>
              </w:rPr>
            </w:rPrChange>
          </w:rPr>
          <w:t xml:space="preserve">‘eruv </w:t>
        </w:r>
      </w:ins>
      <w:ins w:id="2557" w:author="Naftali" w:date="2022-01-19T17:26:00Z">
        <w:r w:rsidR="00DB7646" w:rsidRPr="00D86092">
          <w:rPr>
            <w:rFonts w:eastAsia="Calibri"/>
            <w:lang w:val="en-GB"/>
            <w:rPrChange w:id="2558" w:author="Josh Amaru" w:date="2022-02-10T13:58:00Z">
              <w:rPr>
                <w:rFonts w:eastAsia="Calibri"/>
              </w:rPr>
            </w:rPrChange>
          </w:rPr>
          <w:t xml:space="preserve">food by means </w:t>
        </w:r>
      </w:ins>
      <w:r w:rsidR="00CD7E76" w:rsidRPr="00D86092">
        <w:rPr>
          <w:rFonts w:eastAsia="Calibri"/>
          <w:lang w:val="en-GB"/>
          <w:rPrChange w:id="2559" w:author="Josh Amaru" w:date="2022-02-10T13:58:00Z">
            <w:rPr>
              <w:rFonts w:eastAsia="Calibri"/>
            </w:rPr>
          </w:rPrChange>
        </w:rPr>
        <w:t xml:space="preserve">of such people </w:t>
      </w:r>
      <w:commentRangeStart w:id="2560"/>
      <w:commentRangeStart w:id="2561"/>
      <w:commentRangeStart w:id="2562"/>
      <w:ins w:id="2563" w:author="Naftali" w:date="2022-01-19T17:26:00Z">
        <w:r w:rsidR="00DB7646" w:rsidRPr="00D86092">
          <w:rPr>
            <w:rFonts w:eastAsia="Calibri"/>
            <w:lang w:val="en-GB"/>
            <w:rPrChange w:id="2564" w:author="Josh Amaru" w:date="2022-02-10T13:58:00Z">
              <w:rPr>
                <w:rFonts w:eastAsia="Calibri"/>
              </w:rPr>
            </w:rPrChange>
          </w:rPr>
          <w:t xml:space="preserve">did not impart them to the recipient and, in </w:t>
        </w:r>
      </w:ins>
      <w:ins w:id="2565" w:author="Naftali" w:date="2022-01-19T17:27:00Z">
        <w:r w:rsidR="00DB7646" w:rsidRPr="00D86092">
          <w:rPr>
            <w:rFonts w:eastAsia="Calibri"/>
            <w:lang w:val="en-GB"/>
            <w:rPrChange w:id="2566" w:author="Josh Amaru" w:date="2022-02-10T13:58:00Z">
              <w:rPr>
                <w:rFonts w:eastAsia="Calibri"/>
              </w:rPr>
            </w:rPrChange>
          </w:rPr>
          <w:t>effect</w:t>
        </w:r>
      </w:ins>
      <w:ins w:id="2567" w:author="Naftali" w:date="2022-01-19T17:26:00Z">
        <w:r w:rsidR="00DB7646" w:rsidRPr="00D86092">
          <w:rPr>
            <w:rFonts w:eastAsia="Calibri"/>
            <w:lang w:val="en-GB"/>
            <w:rPrChange w:id="2568" w:author="Josh Amaru" w:date="2022-02-10T13:58:00Z">
              <w:rPr>
                <w:rFonts w:eastAsia="Calibri"/>
              </w:rPr>
            </w:rPrChange>
          </w:rPr>
          <w:t>,</w:t>
        </w:r>
      </w:ins>
      <w:ins w:id="2569" w:author="Naftali" w:date="2022-01-19T17:27:00Z">
        <w:r w:rsidR="00DB7646" w:rsidRPr="00D86092">
          <w:rPr>
            <w:rFonts w:eastAsia="Calibri"/>
            <w:lang w:val="en-GB"/>
            <w:rPrChange w:id="2570" w:author="Josh Amaru" w:date="2022-02-10T13:58:00Z">
              <w:rPr>
                <w:rFonts w:eastAsia="Calibri"/>
              </w:rPr>
            </w:rPrChange>
          </w:rPr>
          <w:t xml:space="preserve"> did not </w:t>
        </w:r>
      </w:ins>
      <w:r w:rsidR="00CD7E76" w:rsidRPr="00D86092">
        <w:rPr>
          <w:rFonts w:eastAsia="Calibri"/>
          <w:lang w:val="en-GB"/>
          <w:rPrChange w:id="2571" w:author="Josh Amaru" w:date="2022-02-10T13:58:00Z">
            <w:rPr>
              <w:rFonts w:eastAsia="Calibri"/>
            </w:rPr>
          </w:rPrChange>
        </w:rPr>
        <w:t xml:space="preserve">establish </w:t>
      </w:r>
      <w:ins w:id="2572" w:author="Naftali" w:date="2022-01-19T17:27:00Z">
        <w:r w:rsidR="00DB7646" w:rsidRPr="00D86092">
          <w:rPr>
            <w:rFonts w:eastAsia="Calibri"/>
            <w:lang w:val="en-GB"/>
            <w:rPrChange w:id="2573" w:author="Josh Amaru" w:date="2022-02-10T13:58:00Z">
              <w:rPr>
                <w:rFonts w:eastAsia="Calibri"/>
              </w:rPr>
            </w:rPrChange>
          </w:rPr>
          <w:t>their partnership in the</w:t>
        </w:r>
      </w:ins>
      <w:r w:rsidR="007F72FF" w:rsidRPr="00D86092">
        <w:rPr>
          <w:rFonts w:eastAsia="Calibri"/>
          <w:i/>
          <w:iCs/>
          <w:lang w:val="en-GB"/>
          <w:rPrChange w:id="2574" w:author="Josh Amaru" w:date="2022-02-10T13:58:00Z">
            <w:rPr>
              <w:rFonts w:eastAsia="Calibri"/>
              <w:i/>
              <w:iCs/>
            </w:rPr>
          </w:rPrChange>
        </w:rPr>
        <w:t xml:space="preserve"> ‘eruv</w:t>
      </w:r>
      <w:commentRangeEnd w:id="2560"/>
      <w:r w:rsidR="00F91737" w:rsidRPr="00D86092">
        <w:rPr>
          <w:rStyle w:val="CommentReference"/>
          <w:rFonts w:ascii="Times New Roman" w:hAnsi="Times New Roman" w:cs="Times New Roman"/>
          <w:lang w:val="en-GB" w:eastAsia="he-IL" w:bidi="he-IL"/>
          <w:rPrChange w:id="2575" w:author="Josh Amaru" w:date="2022-02-10T13:58:00Z">
            <w:rPr>
              <w:rStyle w:val="CommentReference"/>
              <w:rFonts w:ascii="Times New Roman" w:hAnsi="Times New Roman" w:cs="Times New Roman"/>
              <w:lang w:eastAsia="he-IL" w:bidi="he-IL"/>
            </w:rPr>
          </w:rPrChange>
        </w:rPr>
        <w:commentReference w:id="2560"/>
      </w:r>
      <w:commentRangeEnd w:id="2561"/>
      <w:r w:rsidR="00460CCB" w:rsidRPr="00D86092">
        <w:rPr>
          <w:rStyle w:val="CommentReference"/>
          <w:rFonts w:ascii="Times New Roman" w:hAnsi="Times New Roman" w:cs="Times New Roman"/>
          <w:rtl/>
          <w:lang w:val="en-GB" w:eastAsia="he-IL" w:bidi="he-IL"/>
          <w:rPrChange w:id="2576" w:author="Josh Amaru" w:date="2022-02-10T13:58:00Z">
            <w:rPr>
              <w:rStyle w:val="CommentReference"/>
              <w:rFonts w:ascii="Times New Roman" w:hAnsi="Times New Roman" w:cs="Times New Roman"/>
              <w:rtl/>
              <w:lang w:eastAsia="he-IL" w:bidi="he-IL"/>
            </w:rPr>
          </w:rPrChange>
        </w:rPr>
        <w:commentReference w:id="2561"/>
      </w:r>
      <w:commentRangeEnd w:id="2562"/>
      <w:r w:rsidR="009D0268" w:rsidRPr="00D86092">
        <w:rPr>
          <w:rStyle w:val="CommentReference"/>
          <w:rFonts w:ascii="Times New Roman" w:hAnsi="Times New Roman" w:cs="Times New Roman"/>
          <w:lang w:val="en-GB" w:eastAsia="he-IL" w:bidi="he-IL"/>
          <w:rPrChange w:id="2577" w:author="Josh Amaru" w:date="2022-02-10T13:58:00Z">
            <w:rPr>
              <w:rStyle w:val="CommentReference"/>
              <w:rFonts w:ascii="Times New Roman" w:hAnsi="Times New Roman" w:cs="Times New Roman"/>
              <w:lang w:eastAsia="he-IL" w:bidi="he-IL"/>
            </w:rPr>
          </w:rPrChange>
        </w:rPr>
        <w:commentReference w:id="2562"/>
      </w:r>
      <w:r w:rsidR="00CD7E76" w:rsidRPr="00D86092">
        <w:rPr>
          <w:rFonts w:eastAsia="Calibri"/>
          <w:lang w:val="en-GB"/>
          <w:rPrChange w:id="2578" w:author="Josh Amaru" w:date="2022-02-10T13:58:00Z">
            <w:rPr>
              <w:rFonts w:eastAsia="Calibri"/>
            </w:rPr>
          </w:rPrChange>
        </w:rPr>
        <w:t>.</w:t>
      </w:r>
      <w:ins w:id="2579" w:author="Naftali" w:date="2022-01-19T17:27:00Z">
        <w:r w:rsidR="00DB7646" w:rsidRPr="00D86092">
          <w:rPr>
            <w:rFonts w:eastAsia="Calibri"/>
            <w:lang w:val="en-GB"/>
            <w:rPrChange w:id="2580" w:author="Josh Amaru" w:date="2022-02-10T13:58:00Z">
              <w:rPr>
                <w:rFonts w:eastAsia="Calibri"/>
              </w:rPr>
            </w:rPrChange>
          </w:rPr>
          <w:t xml:space="preserve"> </w:t>
        </w:r>
        <w:commentRangeStart w:id="2581"/>
        <w:commentRangeStart w:id="2582"/>
        <w:commentRangeStart w:id="2583"/>
        <w:r w:rsidR="00DB7646" w:rsidRPr="00D86092">
          <w:rPr>
            <w:rFonts w:eastAsia="Calibri"/>
            <w:lang w:val="en-GB"/>
            <w:rPrChange w:id="2584" w:author="Josh Amaru" w:date="2022-02-10T13:58:00Z">
              <w:rPr>
                <w:rFonts w:eastAsia="Calibri"/>
              </w:rPr>
            </w:rPrChange>
          </w:rPr>
          <w:t>(</w:t>
        </w:r>
      </w:ins>
      <w:r w:rsidR="00CD7E76" w:rsidRPr="00D86092">
        <w:rPr>
          <w:rFonts w:eastAsia="Calibri"/>
          <w:lang w:val="en-GB"/>
          <w:rPrChange w:id="2585" w:author="Josh Amaru" w:date="2022-02-10T13:58:00Z">
            <w:rPr>
              <w:rFonts w:eastAsia="Calibri"/>
            </w:rPr>
          </w:rPrChange>
        </w:rPr>
        <w:t xml:space="preserve">They even </w:t>
      </w:r>
      <w:ins w:id="2586" w:author="Naftali" w:date="2022-01-19T17:27:00Z">
        <w:r w:rsidR="00DB7646" w:rsidRPr="00D86092">
          <w:rPr>
            <w:rFonts w:eastAsia="Calibri"/>
            <w:lang w:val="en-GB"/>
            <w:rPrChange w:id="2587" w:author="Josh Amaru" w:date="2022-02-10T13:58:00Z">
              <w:rPr>
                <w:rFonts w:eastAsia="Calibri"/>
              </w:rPr>
            </w:rPrChange>
          </w:rPr>
          <w:t>denied the</w:t>
        </w:r>
      </w:ins>
      <w:r w:rsidR="007F72FF" w:rsidRPr="00D86092">
        <w:rPr>
          <w:rFonts w:eastAsia="Calibri"/>
          <w:i/>
          <w:iCs/>
          <w:lang w:val="en-GB"/>
          <w:rPrChange w:id="2588" w:author="Josh Amaru" w:date="2022-02-10T13:58:00Z">
            <w:rPr>
              <w:rFonts w:eastAsia="Calibri"/>
              <w:i/>
              <w:iCs/>
            </w:rPr>
          </w:rPrChange>
        </w:rPr>
        <w:t xml:space="preserve"> </w:t>
      </w:r>
      <w:del w:id="2589" w:author="Josh Amaru" w:date="2022-02-07T17:30:00Z">
        <w:r w:rsidR="007F72FF" w:rsidRPr="00D86092" w:rsidDel="000C4DAA">
          <w:rPr>
            <w:rFonts w:eastAsia="Calibri"/>
            <w:i/>
            <w:iCs/>
            <w:lang w:val="en-GB"/>
            <w:rPrChange w:id="2590" w:author="Josh Amaru" w:date="2022-02-10T13:58:00Z">
              <w:rPr>
                <w:rFonts w:eastAsia="Calibri"/>
                <w:i/>
                <w:iCs/>
              </w:rPr>
            </w:rPrChange>
          </w:rPr>
          <w:delText>‘eruv</w:delText>
        </w:r>
        <w:r w:rsidR="00CD2D69" w:rsidRPr="00D86092" w:rsidDel="000C4DAA">
          <w:rPr>
            <w:rFonts w:eastAsia="Calibri"/>
            <w:i/>
            <w:iCs/>
            <w:lang w:val="en-GB"/>
            <w:rPrChange w:id="2591" w:author="Josh Amaru" w:date="2022-02-10T13:58:00Z">
              <w:rPr>
                <w:rFonts w:eastAsia="Calibri"/>
                <w:i/>
                <w:iCs/>
              </w:rPr>
            </w:rPrChange>
          </w:rPr>
          <w:delText xml:space="preserve"> </w:delText>
        </w:r>
      </w:del>
      <w:ins w:id="2592" w:author="Josh Amaru" w:date="2022-02-07T17:30:00Z">
        <w:r w:rsidR="000C4DAA" w:rsidRPr="00D86092">
          <w:rPr>
            <w:rFonts w:eastAsia="Calibri"/>
            <w:i/>
            <w:iCs/>
            <w:lang w:val="en-GB"/>
            <w:rPrChange w:id="2593" w:author="Josh Amaru" w:date="2022-02-10T13:58:00Z">
              <w:rPr>
                <w:rFonts w:eastAsia="Calibri"/>
                <w:i/>
                <w:iCs/>
              </w:rPr>
            </w:rPrChange>
          </w:rPr>
          <w:t xml:space="preserve">‘eruv </w:t>
        </w:r>
      </w:ins>
      <w:ins w:id="2594" w:author="Naftali" w:date="2022-01-19T17:27:00Z">
        <w:r w:rsidR="00DB7646" w:rsidRPr="00D86092">
          <w:rPr>
            <w:rFonts w:eastAsia="Calibri"/>
            <w:lang w:val="en-GB"/>
            <w:rPrChange w:id="2595" w:author="Josh Amaru" w:date="2022-02-10T13:58:00Z">
              <w:rPr>
                <w:rFonts w:eastAsia="Calibri"/>
              </w:rPr>
            </w:rPrChange>
          </w:rPr>
          <w:t xml:space="preserve">to the other </w:t>
        </w:r>
      </w:ins>
      <w:r w:rsidR="00CD7E76" w:rsidRPr="00D86092">
        <w:rPr>
          <w:rFonts w:eastAsia="Calibri"/>
          <w:lang w:val="en-GB"/>
          <w:rPrChange w:id="2596" w:author="Josh Amaru" w:date="2022-02-10T13:58:00Z">
            <w:rPr>
              <w:rFonts w:eastAsia="Calibri"/>
            </w:rPr>
          </w:rPrChange>
        </w:rPr>
        <w:t xml:space="preserve">dwellers by having </w:t>
      </w:r>
      <w:ins w:id="2597" w:author="Naftali" w:date="2022-01-19T17:27:00Z">
        <w:r w:rsidR="00DB7646" w:rsidRPr="00D86092">
          <w:rPr>
            <w:rFonts w:eastAsia="Calibri"/>
            <w:lang w:val="en-GB"/>
            <w:rPrChange w:id="2598" w:author="Josh Amaru" w:date="2022-02-10T13:58:00Z">
              <w:rPr>
                <w:rFonts w:eastAsia="Calibri"/>
              </w:rPr>
            </w:rPrChange>
          </w:rPr>
          <w:t xml:space="preserve">left the courtyard </w:t>
        </w:r>
      </w:ins>
      <w:ins w:id="2599" w:author="HOME" w:date="2022-01-21T08:30:00Z">
        <w:r w:rsidR="00D568E0" w:rsidRPr="00D86092">
          <w:rPr>
            <w:rFonts w:eastAsia="Calibri"/>
            <w:lang w:val="en-GB"/>
            <w:rPrChange w:id="2600" w:author="Josh Amaru" w:date="2022-02-10T13:58:00Z">
              <w:rPr>
                <w:rFonts w:eastAsia="Calibri"/>
              </w:rPr>
            </w:rPrChange>
          </w:rPr>
          <w:t>‘</w:t>
        </w:r>
      </w:ins>
      <w:ins w:id="2601" w:author="Naftali" w:date="2022-01-19T17:27:00Z">
        <w:del w:id="2602" w:author="HOME" w:date="2022-01-21T08:30:00Z">
          <w:r w:rsidR="00DB7646" w:rsidRPr="00D86092" w:rsidDel="00D568E0">
            <w:rPr>
              <w:rFonts w:eastAsia="Calibri"/>
              <w:lang w:val="en-GB"/>
              <w:rPrChange w:id="2603" w:author="Josh Amaru" w:date="2022-02-10T13:58:00Z">
                <w:rPr>
                  <w:rFonts w:eastAsia="Calibri"/>
                </w:rPr>
              </w:rPrChange>
            </w:rPr>
            <w:delText>“</w:delText>
          </w:r>
        </w:del>
        <w:r w:rsidR="00DB7646" w:rsidRPr="00D86092">
          <w:rPr>
            <w:rFonts w:eastAsia="Calibri"/>
            <w:lang w:val="en-GB"/>
            <w:rPrChange w:id="2604" w:author="Josh Amaru" w:date="2022-02-10T13:58:00Z">
              <w:rPr>
                <w:rFonts w:eastAsia="Calibri"/>
              </w:rPr>
            </w:rPrChange>
          </w:rPr>
          <w:t>non-joint</w:t>
        </w:r>
      </w:ins>
      <w:ins w:id="2605" w:author="HOME" w:date="2022-01-21T08:30:00Z">
        <w:r w:rsidR="00D568E0" w:rsidRPr="00D86092">
          <w:rPr>
            <w:rFonts w:eastAsia="Calibri"/>
            <w:lang w:val="en-GB"/>
            <w:rPrChange w:id="2606" w:author="Josh Amaru" w:date="2022-02-10T13:58:00Z">
              <w:rPr>
                <w:rFonts w:eastAsia="Calibri"/>
              </w:rPr>
            </w:rPrChange>
          </w:rPr>
          <w:t>’</w:t>
        </w:r>
      </w:ins>
      <w:ins w:id="2607" w:author="Naftali" w:date="2022-01-19T17:27:00Z">
        <w:del w:id="2608" w:author="HOME" w:date="2022-01-21T08:30:00Z">
          <w:r w:rsidR="00DB7646" w:rsidRPr="00D86092" w:rsidDel="00D568E0">
            <w:rPr>
              <w:rFonts w:eastAsia="Calibri"/>
              <w:lang w:val="en-GB"/>
              <w:rPrChange w:id="2609" w:author="Josh Amaru" w:date="2022-02-10T13:58:00Z">
                <w:rPr>
                  <w:rFonts w:eastAsia="Calibri"/>
                </w:rPr>
              </w:rPrChange>
            </w:rPr>
            <w:delText>”</w:delText>
          </w:r>
        </w:del>
        <w:r w:rsidR="00DB7646" w:rsidRPr="00D86092">
          <w:rPr>
            <w:rFonts w:eastAsia="Calibri"/>
            <w:lang w:val="en-GB"/>
            <w:rPrChange w:id="2610" w:author="Josh Amaru" w:date="2022-02-10T13:58:00Z">
              <w:rPr>
                <w:rFonts w:eastAsia="Calibri"/>
              </w:rPr>
            </w:rPrChange>
          </w:rPr>
          <w:t xml:space="preserve"> </w:t>
        </w:r>
      </w:ins>
      <w:ins w:id="2611" w:author="HOME" w:date="2022-01-19T18:19:00Z">
        <w:r w:rsidR="000C34D1" w:rsidRPr="00D86092">
          <w:rPr>
            <w:rFonts w:eastAsia="Calibri"/>
            <w:lang w:val="en-GB"/>
            <w:rPrChange w:id="2612" w:author="Josh Amaru" w:date="2022-02-10T13:58:00Z">
              <w:rPr>
                <w:rFonts w:eastAsia="Calibri"/>
              </w:rPr>
            </w:rPrChange>
          </w:rPr>
          <w:t xml:space="preserve">among </w:t>
        </w:r>
      </w:ins>
      <w:ins w:id="2613" w:author="Naftali" w:date="2022-01-19T17:27:00Z">
        <w:del w:id="2614" w:author="HOME" w:date="2022-01-19T18:19:00Z">
          <w:r w:rsidR="00DB7646" w:rsidRPr="00D86092" w:rsidDel="000C34D1">
            <w:rPr>
              <w:rFonts w:eastAsia="Calibri"/>
              <w:lang w:val="en-GB"/>
              <w:rPrChange w:id="2615" w:author="Josh Amaru" w:date="2022-02-10T13:58:00Z">
                <w:rPr>
                  <w:rFonts w:eastAsia="Calibri"/>
                </w:rPr>
              </w:rPrChange>
            </w:rPr>
            <w:delText xml:space="preserve">with </w:delText>
          </w:r>
        </w:del>
        <w:r w:rsidR="00DB7646" w:rsidRPr="00D86092">
          <w:rPr>
            <w:rFonts w:eastAsia="Calibri"/>
            <w:lang w:val="en-GB"/>
            <w:rPrChange w:id="2616" w:author="Josh Amaru" w:date="2022-02-10T13:58:00Z">
              <w:rPr>
                <w:rFonts w:eastAsia="Calibri"/>
              </w:rPr>
            </w:rPrChange>
          </w:rPr>
          <w:t xml:space="preserve">the </w:t>
        </w:r>
      </w:ins>
      <w:r w:rsidR="00241E66" w:rsidRPr="00D86092">
        <w:rPr>
          <w:rFonts w:eastAsia="Calibri"/>
          <w:lang w:val="en-GB"/>
          <w:rPrChange w:id="2617" w:author="Josh Amaru" w:date="2022-02-10T13:58:00Z">
            <w:rPr>
              <w:rFonts w:eastAsia="Calibri"/>
            </w:rPr>
          </w:rPrChange>
        </w:rPr>
        <w:t>dwellers</w:t>
      </w:r>
      <w:ins w:id="2618" w:author="Naftali" w:date="2022-01-19T17:27:00Z">
        <w:r w:rsidR="00DB7646" w:rsidRPr="00D86092">
          <w:rPr>
            <w:rFonts w:eastAsia="Calibri"/>
            <w:lang w:val="en-GB"/>
            <w:rPrChange w:id="2619" w:author="Josh Amaru" w:date="2022-02-10T13:58:00Z">
              <w:rPr>
                <w:rFonts w:eastAsia="Calibri"/>
              </w:rPr>
            </w:rPrChange>
          </w:rPr>
          <w:t xml:space="preserve">). </w:t>
        </w:r>
      </w:ins>
      <w:commentRangeEnd w:id="2581"/>
      <w:r w:rsidR="008E271B" w:rsidRPr="00D86092">
        <w:rPr>
          <w:rStyle w:val="CommentReference"/>
          <w:rFonts w:ascii="Times New Roman" w:hAnsi="Times New Roman" w:cs="Times New Roman"/>
          <w:lang w:val="en-GB" w:eastAsia="he-IL" w:bidi="he-IL"/>
          <w:rPrChange w:id="2620" w:author="Josh Amaru" w:date="2022-02-10T13:58:00Z">
            <w:rPr>
              <w:rStyle w:val="CommentReference"/>
              <w:rFonts w:ascii="Times New Roman" w:hAnsi="Times New Roman" w:cs="Times New Roman"/>
              <w:lang w:eastAsia="he-IL" w:bidi="he-IL"/>
            </w:rPr>
          </w:rPrChange>
        </w:rPr>
        <w:commentReference w:id="2581"/>
      </w:r>
      <w:commentRangeEnd w:id="2582"/>
      <w:r w:rsidR="008E271B" w:rsidRPr="00D86092">
        <w:rPr>
          <w:rStyle w:val="CommentReference"/>
          <w:rFonts w:ascii="Times New Roman" w:hAnsi="Times New Roman" w:cs="Times New Roman"/>
          <w:rtl/>
          <w:lang w:val="en-GB" w:eastAsia="he-IL" w:bidi="he-IL"/>
          <w:rPrChange w:id="2621" w:author="Josh Amaru" w:date="2022-02-10T13:58:00Z">
            <w:rPr>
              <w:rStyle w:val="CommentReference"/>
              <w:rFonts w:ascii="Times New Roman" w:hAnsi="Times New Roman" w:cs="Times New Roman"/>
              <w:rtl/>
              <w:lang w:eastAsia="he-IL" w:bidi="he-IL"/>
            </w:rPr>
          </w:rPrChange>
        </w:rPr>
        <w:commentReference w:id="2582"/>
      </w:r>
      <w:commentRangeEnd w:id="2583"/>
      <w:r w:rsidR="00C825D1" w:rsidRPr="00D86092">
        <w:rPr>
          <w:rStyle w:val="CommentReference"/>
          <w:rFonts w:ascii="Times New Roman" w:hAnsi="Times New Roman" w:cs="Times New Roman"/>
          <w:rtl/>
          <w:lang w:val="en-GB" w:eastAsia="he-IL" w:bidi="he-IL"/>
          <w:rPrChange w:id="2622" w:author="Josh Amaru" w:date="2022-02-10T13:58:00Z">
            <w:rPr>
              <w:rStyle w:val="CommentReference"/>
              <w:rFonts w:ascii="Times New Roman" w:hAnsi="Times New Roman" w:cs="Times New Roman"/>
              <w:rtl/>
              <w:lang w:eastAsia="he-IL" w:bidi="he-IL"/>
            </w:rPr>
          </w:rPrChange>
        </w:rPr>
        <w:commentReference w:id="2583"/>
      </w:r>
      <w:r w:rsidR="000C34D1" w:rsidRPr="00D86092">
        <w:rPr>
          <w:rFonts w:eastAsia="Calibri"/>
          <w:lang w:val="en-GB"/>
          <w:rPrChange w:id="2623" w:author="Josh Amaru" w:date="2022-02-10T13:58:00Z">
            <w:rPr>
              <w:rFonts w:eastAsia="Calibri"/>
            </w:rPr>
          </w:rPrChange>
        </w:rPr>
        <w:t>A</w:t>
      </w:r>
      <w:r w:rsidR="00DB7646" w:rsidRPr="00D86092">
        <w:rPr>
          <w:rFonts w:eastAsia="Calibri"/>
          <w:lang w:val="en-GB"/>
          <w:rPrChange w:id="2624" w:author="Josh Amaru" w:date="2022-02-10T13:58:00Z">
            <w:rPr>
              <w:rFonts w:eastAsia="Calibri"/>
            </w:rPr>
          </w:rPrChange>
        </w:rPr>
        <w:t xml:space="preserve"> parallel halakha in Tosefta Eruvin b[c] 11, </w:t>
      </w:r>
      <w:r w:rsidR="000C34D1" w:rsidRPr="00D86092">
        <w:rPr>
          <w:rFonts w:eastAsia="Calibri"/>
          <w:lang w:val="en-GB"/>
          <w:rPrChange w:id="2625" w:author="Josh Amaru" w:date="2022-02-10T13:58:00Z">
            <w:rPr>
              <w:rFonts w:eastAsia="Calibri"/>
            </w:rPr>
          </w:rPrChange>
        </w:rPr>
        <w:t xml:space="preserve">however, </w:t>
      </w:r>
      <w:r w:rsidR="00A14C13" w:rsidRPr="00D86092">
        <w:rPr>
          <w:rFonts w:eastAsia="Calibri"/>
          <w:lang w:val="en-GB"/>
          <w:rPrChange w:id="2626" w:author="Josh Amaru" w:date="2022-02-10T13:58:00Z">
            <w:rPr>
              <w:rFonts w:eastAsia="Calibri"/>
            </w:rPr>
          </w:rPrChange>
        </w:rPr>
        <w:t>seems</w:t>
      </w:r>
      <w:r w:rsidR="000C34D1" w:rsidRPr="00D86092">
        <w:rPr>
          <w:rFonts w:eastAsia="Calibri"/>
          <w:lang w:val="en-GB"/>
          <w:rPrChange w:id="2627" w:author="Josh Amaru" w:date="2022-02-10T13:58:00Z">
            <w:rPr>
              <w:rFonts w:eastAsia="Calibri"/>
            </w:rPr>
          </w:rPrChange>
        </w:rPr>
        <w:t xml:space="preserve"> to indicate that it was a widespread practice to have the</w:t>
      </w:r>
      <w:r w:rsidR="007F72FF" w:rsidRPr="00D86092">
        <w:rPr>
          <w:rFonts w:eastAsia="Calibri"/>
          <w:i/>
          <w:iCs/>
          <w:lang w:val="en-GB"/>
          <w:rPrChange w:id="2628" w:author="Josh Amaru" w:date="2022-02-10T13:58:00Z">
            <w:rPr>
              <w:rFonts w:eastAsia="Calibri"/>
              <w:i/>
              <w:iCs/>
            </w:rPr>
          </w:rPrChange>
        </w:rPr>
        <w:t xml:space="preserve"> </w:t>
      </w:r>
      <w:del w:id="2629" w:author="Josh Amaru" w:date="2022-02-07T17:30:00Z">
        <w:r w:rsidR="007F72FF" w:rsidRPr="00D86092" w:rsidDel="000C4DAA">
          <w:rPr>
            <w:rFonts w:eastAsia="Calibri"/>
            <w:i/>
            <w:iCs/>
            <w:lang w:val="en-GB"/>
            <w:rPrChange w:id="2630" w:author="Josh Amaru" w:date="2022-02-10T13:58:00Z">
              <w:rPr>
                <w:rFonts w:eastAsia="Calibri"/>
                <w:i/>
                <w:iCs/>
              </w:rPr>
            </w:rPrChange>
          </w:rPr>
          <w:delText>‘eruv</w:delText>
        </w:r>
        <w:r w:rsidR="00CD2D69" w:rsidRPr="00D86092" w:rsidDel="000C4DAA">
          <w:rPr>
            <w:rFonts w:eastAsia="Calibri"/>
            <w:i/>
            <w:iCs/>
            <w:lang w:val="en-GB"/>
            <w:rPrChange w:id="2631" w:author="Josh Amaru" w:date="2022-02-10T13:58:00Z">
              <w:rPr>
                <w:rFonts w:eastAsia="Calibri"/>
                <w:i/>
                <w:iCs/>
              </w:rPr>
            </w:rPrChange>
          </w:rPr>
          <w:delText xml:space="preserve"> </w:delText>
        </w:r>
      </w:del>
      <w:ins w:id="2632" w:author="Josh Amaru" w:date="2022-02-07T17:30:00Z">
        <w:r w:rsidR="000C4DAA" w:rsidRPr="00D86092">
          <w:rPr>
            <w:rFonts w:eastAsia="Calibri"/>
            <w:i/>
            <w:iCs/>
            <w:lang w:val="en-GB"/>
            <w:rPrChange w:id="2633" w:author="Josh Amaru" w:date="2022-02-10T13:58:00Z">
              <w:rPr>
                <w:rFonts w:eastAsia="Calibri"/>
                <w:i/>
                <w:iCs/>
              </w:rPr>
            </w:rPrChange>
          </w:rPr>
          <w:t xml:space="preserve">‘eruv </w:t>
        </w:r>
      </w:ins>
      <w:r w:rsidR="000C34D1" w:rsidRPr="00D86092">
        <w:rPr>
          <w:rFonts w:eastAsia="Calibri"/>
          <w:lang w:val="en-GB"/>
          <w:rPrChange w:id="2634" w:author="Josh Amaru" w:date="2022-02-10T13:58:00Z">
            <w:rPr>
              <w:rFonts w:eastAsia="Calibri"/>
            </w:rPr>
          </w:rPrChange>
        </w:rPr>
        <w:t>delivered by children, of all people</w:t>
      </w:r>
      <w:r w:rsidR="00241E66" w:rsidRPr="00D86092">
        <w:rPr>
          <w:rFonts w:eastAsia="Calibri"/>
          <w:lang w:val="en-GB"/>
          <w:rPrChange w:id="2635" w:author="Josh Amaru" w:date="2022-02-10T13:58:00Z">
            <w:rPr>
              <w:rFonts w:eastAsia="Calibri"/>
            </w:rPr>
          </w:rPrChange>
        </w:rPr>
        <w:t>:</w:t>
      </w:r>
    </w:p>
    <w:p w14:paraId="30728E43" w14:textId="63F34276" w:rsidR="006D0CB1" w:rsidRPr="00D86092" w:rsidRDefault="006D0CB1">
      <w:pPr>
        <w:pStyle w:val="IQ"/>
        <w:rPr>
          <w:lang w:val="en-GB"/>
          <w:rPrChange w:id="2636" w:author="Josh Amaru" w:date="2022-02-10T13:58:00Z">
            <w:rPr/>
          </w:rPrChange>
        </w:rPr>
        <w:pPrChange w:id="2637" w:author="Josh Amaru" w:date="2022-02-07T18:01:00Z">
          <w:pPr>
            <w:pStyle w:val="Englishnormal"/>
          </w:pPr>
        </w:pPrChange>
      </w:pPr>
      <w:r w:rsidRPr="00D86092">
        <w:rPr>
          <w:lang w:val="en-GB"/>
          <w:rPrChange w:id="2638" w:author="Josh Amaru" w:date="2022-02-10T13:58:00Z">
            <w:rPr/>
          </w:rPrChange>
        </w:rPr>
        <w:t>Said R. Meir: Jewish women did not hesitate to send their</w:t>
      </w:r>
      <w:r w:rsidR="007F72FF" w:rsidRPr="00D86092">
        <w:rPr>
          <w:i/>
          <w:iCs/>
          <w:lang w:val="en-GB"/>
          <w:rPrChange w:id="2639" w:author="Josh Amaru" w:date="2022-02-10T13:58:00Z">
            <w:rPr>
              <w:i/>
              <w:iCs/>
            </w:rPr>
          </w:rPrChange>
        </w:rPr>
        <w:t xml:space="preserve"> </w:t>
      </w:r>
      <w:del w:id="2640" w:author="Josh Amaru" w:date="2022-02-07T17:30:00Z">
        <w:r w:rsidR="007F72FF" w:rsidRPr="00D86092" w:rsidDel="000C4DAA">
          <w:rPr>
            <w:i/>
            <w:iCs/>
            <w:lang w:val="en-GB"/>
            <w:rPrChange w:id="2641" w:author="Josh Amaru" w:date="2022-02-10T13:58:00Z">
              <w:rPr>
                <w:i/>
                <w:iCs/>
              </w:rPr>
            </w:rPrChange>
          </w:rPr>
          <w:delText>‘eruv</w:delText>
        </w:r>
        <w:r w:rsidR="00CD2D69" w:rsidRPr="00D86092" w:rsidDel="000C4DAA">
          <w:rPr>
            <w:i/>
            <w:iCs/>
            <w:lang w:val="en-GB"/>
            <w:rPrChange w:id="2642" w:author="Josh Amaru" w:date="2022-02-10T13:58:00Z">
              <w:rPr>
                <w:i/>
                <w:iCs/>
              </w:rPr>
            </w:rPrChange>
          </w:rPr>
          <w:delText xml:space="preserve"> </w:delText>
        </w:r>
      </w:del>
      <w:ins w:id="2643" w:author="Josh Amaru" w:date="2022-02-07T17:30:00Z">
        <w:r w:rsidR="000C4DAA" w:rsidRPr="00D86092">
          <w:rPr>
            <w:i/>
            <w:iCs/>
            <w:lang w:val="en-GB"/>
            <w:rPrChange w:id="2644" w:author="Josh Amaru" w:date="2022-02-10T13:58:00Z">
              <w:rPr>
                <w:i/>
                <w:iCs/>
              </w:rPr>
            </w:rPrChange>
          </w:rPr>
          <w:t xml:space="preserve">‘eruv </w:t>
        </w:r>
      </w:ins>
      <w:r w:rsidRPr="00D86092">
        <w:rPr>
          <w:lang w:val="en-GB"/>
          <w:rPrChange w:id="2645" w:author="Josh Amaru" w:date="2022-02-10T13:58:00Z">
            <w:rPr/>
          </w:rPrChange>
        </w:rPr>
        <w:t>by means of their young sons and daughters in order to train them in the performance of mitzvot.</w:t>
      </w:r>
    </w:p>
    <w:p w14:paraId="35C86C3E" w14:textId="7531DE7E" w:rsidR="006D0CB1" w:rsidRPr="00D86092" w:rsidRDefault="006D0CB1">
      <w:pPr>
        <w:pStyle w:val="IQ"/>
        <w:rPr>
          <w:rFonts w:asciiTheme="majorBidi" w:hAnsiTheme="majorBidi" w:cstheme="majorBidi"/>
          <w:szCs w:val="24"/>
          <w:lang w:val="en-GB" w:bidi="he-IL"/>
          <w:rPrChange w:id="2646" w:author="Josh Amaru" w:date="2022-02-10T13:58:00Z">
            <w:rPr>
              <w:rFonts w:asciiTheme="majorBidi" w:hAnsiTheme="majorBidi" w:cstheme="majorBidi"/>
              <w:szCs w:val="24"/>
              <w:lang w:bidi="he-IL"/>
            </w:rPr>
          </w:rPrChange>
        </w:rPr>
        <w:pPrChange w:id="2647" w:author="Josh Amaru" w:date="2022-02-07T18:01:00Z">
          <w:pPr>
            <w:pStyle w:val="PS"/>
            <w:tabs>
              <w:tab w:val="left" w:pos="720"/>
              <w:tab w:val="left" w:pos="5220"/>
            </w:tabs>
            <w:spacing w:line="480" w:lineRule="auto"/>
            <w:ind w:left="720" w:firstLine="0"/>
          </w:pPr>
        </w:pPrChange>
      </w:pPr>
      <w:r w:rsidRPr="00D86092">
        <w:rPr>
          <w:rFonts w:asciiTheme="majorBidi" w:hAnsiTheme="majorBidi" w:cstheme="majorBidi"/>
          <w:szCs w:val="24"/>
          <w:lang w:val="en-GB"/>
          <w:rPrChange w:id="2648" w:author="Josh Amaru" w:date="2022-02-10T13:58:00Z">
            <w:rPr>
              <w:rFonts w:asciiTheme="majorBidi" w:hAnsiTheme="majorBidi" w:cstheme="majorBidi"/>
              <w:szCs w:val="24"/>
            </w:rPr>
          </w:rPrChange>
        </w:rPr>
        <w:t xml:space="preserve">Said to him R. Yehuda: is that proof [that the messenger may be underage]?! Rather, </w:t>
      </w:r>
      <w:bookmarkStart w:id="2649" w:name="_Hlk87007036"/>
      <w:r w:rsidRPr="00D86092">
        <w:rPr>
          <w:rFonts w:asciiTheme="majorBidi" w:hAnsiTheme="majorBidi" w:cstheme="majorBidi"/>
          <w:szCs w:val="24"/>
          <w:lang w:val="en-GB"/>
          <w:rPrChange w:id="2650" w:author="Josh Amaru" w:date="2022-02-10T13:58:00Z">
            <w:rPr>
              <w:rFonts w:asciiTheme="majorBidi" w:hAnsiTheme="majorBidi" w:cstheme="majorBidi"/>
              <w:szCs w:val="24"/>
            </w:rPr>
          </w:rPrChange>
        </w:rPr>
        <w:t>this is so [only] in a case of one woman saying to another, receive it from</w:t>
      </w:r>
      <w:r w:rsidRPr="00D86092">
        <w:rPr>
          <w:rFonts w:asciiTheme="majorBidi" w:hAnsiTheme="majorBidi" w:cstheme="majorBidi"/>
          <w:szCs w:val="24"/>
          <w:rtl/>
          <w:lang w:val="en-GB" w:bidi="he-IL"/>
          <w:rPrChange w:id="2651" w:author="Josh Amaru" w:date="2022-02-10T13:58:00Z">
            <w:rPr>
              <w:rFonts w:asciiTheme="majorBidi" w:hAnsiTheme="majorBidi" w:cstheme="majorBidi"/>
              <w:szCs w:val="24"/>
              <w:rtl/>
              <w:lang w:bidi="he-IL"/>
            </w:rPr>
          </w:rPrChange>
        </w:rPr>
        <w:t xml:space="preserve"> </w:t>
      </w:r>
      <w:r w:rsidRPr="00D86092">
        <w:rPr>
          <w:rFonts w:asciiTheme="majorBidi" w:hAnsiTheme="majorBidi" w:cstheme="majorBidi"/>
          <w:szCs w:val="24"/>
          <w:lang w:val="en-GB"/>
          <w:rPrChange w:id="2652" w:author="Josh Amaru" w:date="2022-02-10T13:58:00Z">
            <w:rPr>
              <w:rFonts w:asciiTheme="majorBidi" w:hAnsiTheme="majorBidi" w:cstheme="majorBidi"/>
              <w:szCs w:val="24"/>
            </w:rPr>
          </w:rPrChange>
        </w:rPr>
        <w:t>me</w:t>
      </w:r>
      <w:bookmarkEnd w:id="2649"/>
      <w:r w:rsidRPr="00D86092">
        <w:rPr>
          <w:rFonts w:asciiTheme="majorBidi" w:hAnsiTheme="majorBidi" w:cstheme="majorBidi"/>
          <w:szCs w:val="24"/>
          <w:lang w:val="en-GB"/>
          <w:rPrChange w:id="2653" w:author="Josh Amaru" w:date="2022-02-10T13:58:00Z">
            <w:rPr>
              <w:rFonts w:asciiTheme="majorBidi" w:hAnsiTheme="majorBidi" w:cstheme="majorBidi"/>
              <w:szCs w:val="24"/>
            </w:rPr>
          </w:rPrChange>
        </w:rPr>
        <w:t xml:space="preserve"> [i.e., via the child], or one man saying to another, receive it from me [i.e., via the child]</w:t>
      </w:r>
      <w:r w:rsidRPr="00D86092">
        <w:rPr>
          <w:rFonts w:asciiTheme="majorBidi" w:hAnsiTheme="majorBidi" w:cstheme="majorBidi"/>
          <w:szCs w:val="24"/>
          <w:lang w:val="en-GB" w:bidi="he-IL"/>
          <w:rPrChange w:id="2654" w:author="Josh Amaru" w:date="2022-02-10T13:58:00Z">
            <w:rPr>
              <w:rFonts w:asciiTheme="majorBidi" w:hAnsiTheme="majorBidi" w:cstheme="majorBidi"/>
              <w:szCs w:val="24"/>
              <w:lang w:bidi="he-IL"/>
            </w:rPr>
          </w:rPrChange>
        </w:rPr>
        <w:t>.</w:t>
      </w:r>
    </w:p>
    <w:p w14:paraId="01998155" w14:textId="06498D93" w:rsidR="006D0CB1" w:rsidRPr="00D86092" w:rsidRDefault="006D0CB1" w:rsidP="00D55946">
      <w:pPr>
        <w:pStyle w:val="Englishnormal"/>
        <w:rPr>
          <w:lang w:val="en-GB"/>
          <w:rPrChange w:id="2655" w:author="Josh Amaru" w:date="2022-02-10T13:58:00Z">
            <w:rPr/>
          </w:rPrChange>
        </w:rPr>
      </w:pPr>
      <w:r w:rsidRPr="00D86092">
        <w:rPr>
          <w:lang w:val="en-GB"/>
          <w:rPrChange w:id="2656" w:author="Josh Amaru" w:date="2022-02-10T13:58:00Z">
            <w:rPr/>
          </w:rPrChange>
        </w:rPr>
        <w:t xml:space="preserve">R. Meir describes </w:t>
      </w:r>
      <w:r w:rsidR="00241E66" w:rsidRPr="00D86092">
        <w:rPr>
          <w:lang w:val="en-GB"/>
          <w:rPrChange w:id="2657" w:author="Josh Amaru" w:date="2022-02-10T13:58:00Z">
            <w:rPr/>
          </w:rPrChange>
        </w:rPr>
        <w:t xml:space="preserve">the settled </w:t>
      </w:r>
      <w:r w:rsidRPr="00D86092">
        <w:rPr>
          <w:lang w:val="en-GB"/>
          <w:rPrChange w:id="2658" w:author="Josh Amaru" w:date="2022-02-10T13:58:00Z">
            <w:rPr/>
          </w:rPrChange>
        </w:rPr>
        <w:t>practice</w:t>
      </w:r>
      <w:r w:rsidR="00241E66" w:rsidRPr="00D86092">
        <w:rPr>
          <w:lang w:val="en-GB"/>
          <w:rPrChange w:id="2659" w:author="Josh Amaru" w:date="2022-02-10T13:58:00Z">
            <w:rPr/>
          </w:rPrChange>
        </w:rPr>
        <w:t xml:space="preserve"> </w:t>
      </w:r>
      <w:r w:rsidRPr="00D86092">
        <w:rPr>
          <w:lang w:val="en-GB"/>
          <w:rPrChange w:id="2660" w:author="Josh Amaru" w:date="2022-02-10T13:58:00Z">
            <w:rPr/>
          </w:rPrChange>
        </w:rPr>
        <w:t>of women sending</w:t>
      </w:r>
      <w:r w:rsidR="007F72FF" w:rsidRPr="00D86092">
        <w:rPr>
          <w:i/>
          <w:iCs/>
          <w:lang w:val="en-GB"/>
          <w:rPrChange w:id="2661" w:author="Josh Amaru" w:date="2022-02-10T13:58:00Z">
            <w:rPr>
              <w:i/>
              <w:iCs/>
            </w:rPr>
          </w:rPrChange>
        </w:rPr>
        <w:t xml:space="preserve"> </w:t>
      </w:r>
      <w:del w:id="2662" w:author="Josh Amaru" w:date="2022-02-07T17:30:00Z">
        <w:r w:rsidR="007F72FF" w:rsidRPr="00D86092" w:rsidDel="000C4DAA">
          <w:rPr>
            <w:i/>
            <w:iCs/>
            <w:lang w:val="en-GB"/>
            <w:rPrChange w:id="2663" w:author="Josh Amaru" w:date="2022-02-10T13:58:00Z">
              <w:rPr>
                <w:i/>
                <w:iCs/>
              </w:rPr>
            </w:rPrChange>
          </w:rPr>
          <w:delText>‘eruv</w:delText>
        </w:r>
        <w:r w:rsidR="00CD2D69" w:rsidRPr="00D86092" w:rsidDel="000C4DAA">
          <w:rPr>
            <w:i/>
            <w:iCs/>
            <w:lang w:val="en-GB"/>
            <w:rPrChange w:id="2664" w:author="Josh Amaru" w:date="2022-02-10T13:58:00Z">
              <w:rPr>
                <w:i/>
                <w:iCs/>
              </w:rPr>
            </w:rPrChange>
          </w:rPr>
          <w:delText xml:space="preserve"> </w:delText>
        </w:r>
      </w:del>
      <w:ins w:id="2665" w:author="Josh Amaru" w:date="2022-02-07T17:30:00Z">
        <w:r w:rsidR="000C4DAA" w:rsidRPr="00D86092">
          <w:rPr>
            <w:i/>
            <w:iCs/>
            <w:lang w:val="en-GB"/>
            <w:rPrChange w:id="2666" w:author="Josh Amaru" w:date="2022-02-10T13:58:00Z">
              <w:rPr>
                <w:i/>
                <w:iCs/>
              </w:rPr>
            </w:rPrChange>
          </w:rPr>
          <w:t xml:space="preserve">‘eruv </w:t>
        </w:r>
      </w:ins>
      <w:r w:rsidRPr="00D86092">
        <w:rPr>
          <w:lang w:val="en-GB"/>
          <w:rPrChange w:id="2667" w:author="Josh Amaru" w:date="2022-02-10T13:58:00Z">
            <w:rPr/>
          </w:rPrChange>
        </w:rPr>
        <w:t xml:space="preserve">food to the collection point by means of a </w:t>
      </w:r>
      <w:r w:rsidR="00241E66" w:rsidRPr="00D86092">
        <w:rPr>
          <w:lang w:val="en-GB"/>
          <w:rPrChange w:id="2668" w:author="Josh Amaru" w:date="2022-02-10T13:58:00Z">
            <w:rPr/>
          </w:rPrChange>
        </w:rPr>
        <w:t xml:space="preserve">young </w:t>
      </w:r>
      <w:r w:rsidRPr="00D86092">
        <w:rPr>
          <w:lang w:val="en-GB"/>
          <w:rPrChange w:id="2669" w:author="Josh Amaru" w:date="2022-02-10T13:58:00Z">
            <w:rPr/>
          </w:rPrChange>
        </w:rPr>
        <w:t xml:space="preserve">son or daughter. A woman makes her child a messenger, according to this </w:t>
      </w:r>
      <w:r w:rsidR="006D6117" w:rsidRPr="00D86092">
        <w:rPr>
          <w:lang w:val="en-GB"/>
          <w:rPrChange w:id="2670" w:author="Josh Amaru" w:date="2022-02-10T13:58:00Z">
            <w:rPr/>
          </w:rPrChange>
        </w:rPr>
        <w:t>tanna</w:t>
      </w:r>
      <w:r w:rsidRPr="00D86092">
        <w:rPr>
          <w:lang w:val="en-GB"/>
          <w:rPrChange w:id="2671" w:author="Josh Amaru" w:date="2022-02-10T13:58:00Z">
            <w:rPr/>
          </w:rPrChange>
        </w:rPr>
        <w:t>, in order to train him or her in mitzvot.</w:t>
      </w:r>
      <w:r w:rsidRPr="00D86092">
        <w:rPr>
          <w:rStyle w:val="FootnoteReference"/>
          <w:lang w:val="en-GB"/>
          <w:rPrChange w:id="2672" w:author="Josh Amaru" w:date="2022-02-10T13:58:00Z">
            <w:rPr>
              <w:rStyle w:val="FootnoteReference"/>
            </w:rPr>
          </w:rPrChange>
        </w:rPr>
        <w:footnoteReference w:id="54"/>
      </w:r>
    </w:p>
    <w:p w14:paraId="3E76EDC9" w14:textId="554F4E59" w:rsidR="00681D34" w:rsidRPr="00D86092" w:rsidRDefault="000C34D1" w:rsidP="009254A0">
      <w:pPr>
        <w:pStyle w:val="PS"/>
        <w:tabs>
          <w:tab w:val="left" w:pos="720"/>
          <w:tab w:val="left" w:pos="5220"/>
        </w:tabs>
        <w:spacing w:line="480" w:lineRule="auto"/>
        <w:ind w:firstLine="431"/>
        <w:rPr>
          <w:ins w:id="2681" w:author="HOME" w:date="2022-01-19T18:40:00Z"/>
          <w:lang w:val="en-GB"/>
          <w:rPrChange w:id="2682" w:author="Josh Amaru" w:date="2022-02-10T13:58:00Z">
            <w:rPr>
              <w:ins w:id="2683" w:author="HOME" w:date="2022-01-19T18:40:00Z"/>
            </w:rPr>
          </w:rPrChange>
        </w:rPr>
      </w:pPr>
      <w:r w:rsidRPr="00D86092">
        <w:rPr>
          <w:rFonts w:asciiTheme="majorBidi" w:eastAsia="Calibri" w:hAnsiTheme="majorBidi" w:cstheme="majorBidi"/>
          <w:szCs w:val="24"/>
          <w:lang w:val="en-GB"/>
          <w:rPrChange w:id="2684" w:author="Josh Amaru" w:date="2022-02-10T13:58:00Z">
            <w:rPr>
              <w:rFonts w:asciiTheme="majorBidi" w:eastAsia="Calibri" w:hAnsiTheme="majorBidi" w:cstheme="majorBidi"/>
              <w:szCs w:val="24"/>
            </w:rPr>
          </w:rPrChange>
        </w:rPr>
        <w:t xml:space="preserve">R. Yehuda attacks R. Meir’s formulation. A minor, he says, is not sent along but rather his or her mother—or father, i.e., an adult—is at their side, telling her counterpart: </w:t>
      </w:r>
      <w:r w:rsidR="00961814" w:rsidRPr="00D86092">
        <w:rPr>
          <w:rFonts w:asciiTheme="majorBidi" w:hAnsiTheme="majorBidi" w:cstheme="majorBidi"/>
          <w:szCs w:val="24"/>
          <w:lang w:val="en-GB"/>
          <w:rPrChange w:id="2685" w:author="Josh Amaru" w:date="2022-02-10T13:58:00Z">
            <w:rPr>
              <w:rFonts w:asciiTheme="majorBidi" w:hAnsiTheme="majorBidi" w:cstheme="majorBidi"/>
              <w:szCs w:val="24"/>
            </w:rPr>
          </w:rPrChange>
        </w:rPr>
        <w:t>‘</w:t>
      </w:r>
      <w:r w:rsidR="006D0CB1" w:rsidRPr="00D86092">
        <w:rPr>
          <w:rFonts w:asciiTheme="majorBidi" w:hAnsiTheme="majorBidi" w:cstheme="majorBidi"/>
          <w:szCs w:val="24"/>
          <w:lang w:val="en-GB"/>
          <w:rPrChange w:id="2686" w:author="Josh Amaru" w:date="2022-02-10T13:58:00Z">
            <w:rPr>
              <w:rFonts w:asciiTheme="majorBidi" w:hAnsiTheme="majorBidi" w:cstheme="majorBidi"/>
              <w:szCs w:val="24"/>
            </w:rPr>
          </w:rPrChange>
        </w:rPr>
        <w:t>receive it from me</w:t>
      </w:r>
      <w:r w:rsidR="00961814" w:rsidRPr="00D86092">
        <w:rPr>
          <w:rFonts w:asciiTheme="majorBidi" w:hAnsiTheme="majorBidi" w:cstheme="majorBidi"/>
          <w:szCs w:val="24"/>
          <w:lang w:val="en-GB" w:bidi="he-IL"/>
          <w:rPrChange w:id="2687" w:author="Josh Amaru" w:date="2022-02-10T13:58:00Z">
            <w:rPr>
              <w:rFonts w:asciiTheme="majorBidi" w:hAnsiTheme="majorBidi" w:cstheme="majorBidi"/>
              <w:szCs w:val="24"/>
              <w:lang w:bidi="he-IL"/>
            </w:rPr>
          </w:rPrChange>
        </w:rPr>
        <w:t>’</w:t>
      </w:r>
      <w:r w:rsidR="00681D34" w:rsidRPr="00D86092">
        <w:rPr>
          <w:rFonts w:asciiTheme="majorBidi" w:hAnsiTheme="majorBidi" w:cstheme="majorBidi"/>
          <w:szCs w:val="24"/>
          <w:lang w:val="en-GB" w:bidi="he-IL"/>
          <w:rPrChange w:id="2688" w:author="Josh Amaru" w:date="2022-02-10T13:58:00Z">
            <w:rPr>
              <w:rFonts w:asciiTheme="majorBidi" w:hAnsiTheme="majorBidi" w:cstheme="majorBidi"/>
              <w:szCs w:val="24"/>
              <w:lang w:bidi="he-IL"/>
            </w:rPr>
          </w:rPrChange>
        </w:rPr>
        <w:t xml:space="preserve">, and thus entitles the recipient to the food. From additional rabbinical remarks in both Talmuds, it appears that </w:t>
      </w:r>
      <w:r w:rsidR="00A815D9" w:rsidRPr="00D86092">
        <w:rPr>
          <w:rFonts w:asciiTheme="majorBidi" w:hAnsiTheme="majorBidi" w:cstheme="majorBidi"/>
          <w:szCs w:val="24"/>
          <w:lang w:val="en-GB" w:bidi="he-IL"/>
          <w:rPrChange w:id="2689" w:author="Josh Amaru" w:date="2022-02-10T13:58:00Z">
            <w:rPr>
              <w:rFonts w:asciiTheme="majorBidi" w:hAnsiTheme="majorBidi" w:cstheme="majorBidi"/>
              <w:szCs w:val="24"/>
              <w:lang w:bidi="he-IL"/>
            </w:rPr>
          </w:rPrChange>
        </w:rPr>
        <w:t>n</w:t>
      </w:r>
      <w:r w:rsidR="00681D34" w:rsidRPr="00D86092">
        <w:rPr>
          <w:lang w:val="en-GB"/>
          <w:rPrChange w:id="2690" w:author="Josh Amaru" w:date="2022-02-10T13:58:00Z">
            <w:rPr/>
          </w:rPrChange>
        </w:rPr>
        <w:t>ot only can one have a minor deliver</w:t>
      </w:r>
      <w:r w:rsidR="007F72FF" w:rsidRPr="00D86092">
        <w:rPr>
          <w:i/>
          <w:iCs/>
          <w:lang w:val="en-GB"/>
          <w:rPrChange w:id="2691" w:author="Josh Amaru" w:date="2022-02-10T13:58:00Z">
            <w:rPr>
              <w:i/>
              <w:iCs/>
            </w:rPr>
          </w:rPrChange>
        </w:rPr>
        <w:t xml:space="preserve"> </w:t>
      </w:r>
      <w:del w:id="2692" w:author="Josh Amaru" w:date="2022-02-07T17:30:00Z">
        <w:r w:rsidR="007F72FF" w:rsidRPr="00D86092" w:rsidDel="000C4DAA">
          <w:rPr>
            <w:i/>
            <w:iCs/>
            <w:lang w:val="en-GB"/>
            <w:rPrChange w:id="2693" w:author="Josh Amaru" w:date="2022-02-10T13:58:00Z">
              <w:rPr>
                <w:i/>
                <w:iCs/>
              </w:rPr>
            </w:rPrChange>
          </w:rPr>
          <w:delText>‘eruv</w:delText>
        </w:r>
        <w:r w:rsidR="00CD2D69" w:rsidRPr="00D86092" w:rsidDel="000C4DAA">
          <w:rPr>
            <w:i/>
            <w:iCs/>
            <w:lang w:val="en-GB"/>
            <w:rPrChange w:id="2694" w:author="Josh Amaru" w:date="2022-02-10T13:58:00Z">
              <w:rPr>
                <w:i/>
                <w:iCs/>
              </w:rPr>
            </w:rPrChange>
          </w:rPr>
          <w:delText xml:space="preserve"> </w:delText>
        </w:r>
      </w:del>
      <w:ins w:id="2695" w:author="Josh Amaru" w:date="2022-02-07T17:30:00Z">
        <w:r w:rsidR="000C4DAA" w:rsidRPr="00D86092">
          <w:rPr>
            <w:i/>
            <w:iCs/>
            <w:lang w:val="en-GB"/>
            <w:rPrChange w:id="2696" w:author="Josh Amaru" w:date="2022-02-10T13:58:00Z">
              <w:rPr>
                <w:i/>
                <w:iCs/>
              </w:rPr>
            </w:rPrChange>
          </w:rPr>
          <w:t xml:space="preserve">‘eruv </w:t>
        </w:r>
      </w:ins>
      <w:r w:rsidR="00681D34" w:rsidRPr="00D86092">
        <w:rPr>
          <w:lang w:val="en-GB"/>
          <w:rPrChange w:id="2697" w:author="Josh Amaru" w:date="2022-02-10T13:58:00Z">
            <w:rPr/>
          </w:rPrChange>
        </w:rPr>
        <w:t>food but this is the preferred way.</w:t>
      </w:r>
      <w:r w:rsidR="00681D34" w:rsidRPr="00D86092">
        <w:rPr>
          <w:rStyle w:val="FootnoteReference"/>
          <w:rFonts w:asciiTheme="majorBidi" w:hAnsiTheme="majorBidi" w:cstheme="majorBidi"/>
          <w:szCs w:val="24"/>
          <w:lang w:val="en-GB" w:bidi="he-IL"/>
          <w:rPrChange w:id="2698" w:author="Josh Amaru" w:date="2022-02-10T13:58:00Z">
            <w:rPr>
              <w:rStyle w:val="FootnoteReference"/>
              <w:rFonts w:asciiTheme="majorBidi" w:hAnsiTheme="majorBidi" w:cstheme="majorBidi"/>
              <w:szCs w:val="24"/>
              <w:lang w:bidi="he-IL"/>
            </w:rPr>
          </w:rPrChange>
        </w:rPr>
        <w:footnoteReference w:id="55"/>
      </w:r>
      <w:r w:rsidR="00CB565F" w:rsidRPr="00D86092">
        <w:rPr>
          <w:lang w:val="en-GB"/>
          <w:rPrChange w:id="2710" w:author="Josh Amaru" w:date="2022-02-10T13:58:00Z">
            <w:rPr/>
          </w:rPrChange>
        </w:rPr>
        <w:t xml:space="preserve"> </w:t>
      </w:r>
      <w:r w:rsidR="00D10514" w:rsidRPr="00D86092">
        <w:rPr>
          <w:lang w:val="en-GB"/>
          <w:rPrChange w:id="2711" w:author="Josh Amaru" w:date="2022-02-10T13:58:00Z">
            <w:rPr/>
          </w:rPrChange>
        </w:rPr>
        <w:t xml:space="preserve">In a </w:t>
      </w:r>
      <w:r w:rsidR="00A815D9" w:rsidRPr="00D86092">
        <w:rPr>
          <w:i/>
          <w:iCs/>
          <w:lang w:val="en-GB"/>
          <w:rPrChange w:id="2712" w:author="Josh Amaru" w:date="2022-02-10T13:58:00Z">
            <w:rPr>
              <w:i/>
              <w:iCs/>
            </w:rPr>
          </w:rPrChange>
        </w:rPr>
        <w:t>sugya</w:t>
      </w:r>
      <w:ins w:id="2713" w:author="HOME" w:date="2022-01-19T18:32:00Z">
        <w:r w:rsidR="00D10514" w:rsidRPr="00D86092">
          <w:rPr>
            <w:lang w:val="en-GB"/>
            <w:rPrChange w:id="2714" w:author="Josh Amaru" w:date="2022-02-10T13:58:00Z">
              <w:rPr/>
            </w:rPrChange>
          </w:rPr>
          <w:t xml:space="preserve"> </w:t>
        </w:r>
      </w:ins>
      <w:r w:rsidR="00D10514" w:rsidRPr="00D86092">
        <w:rPr>
          <w:lang w:val="en-GB"/>
          <w:rPrChange w:id="2715" w:author="Josh Amaru" w:date="2022-02-10T13:58:00Z">
            <w:rPr/>
          </w:rPrChange>
        </w:rPr>
        <w:t>in PT,</w:t>
      </w:r>
      <w:r w:rsidR="00D10514" w:rsidRPr="00D86092">
        <w:rPr>
          <w:rStyle w:val="FootnoteReference"/>
          <w:rFonts w:asciiTheme="majorBidi" w:hAnsiTheme="majorBidi" w:cstheme="majorBidi"/>
          <w:szCs w:val="24"/>
          <w:lang w:val="en-GB" w:bidi="he-IL"/>
          <w:rPrChange w:id="2716" w:author="Josh Amaru" w:date="2022-02-10T13:58:00Z">
            <w:rPr>
              <w:rStyle w:val="FootnoteReference"/>
              <w:rFonts w:asciiTheme="majorBidi" w:hAnsiTheme="majorBidi" w:cstheme="majorBidi"/>
              <w:szCs w:val="24"/>
              <w:lang w:bidi="he-IL"/>
            </w:rPr>
          </w:rPrChange>
        </w:rPr>
        <w:footnoteReference w:id="56"/>
      </w:r>
      <w:r w:rsidR="00CB7D4A" w:rsidRPr="00D86092">
        <w:rPr>
          <w:lang w:val="en-GB"/>
          <w:rPrChange w:id="2717" w:author="Josh Amaru" w:date="2022-02-10T13:58:00Z">
            <w:rPr/>
          </w:rPrChange>
        </w:rPr>
        <w:t xml:space="preserve"> in which our rationale appears, remarks by R. Yehoshua are cited. It </w:t>
      </w:r>
      <w:r w:rsidR="00A14C13" w:rsidRPr="00D86092">
        <w:rPr>
          <w:lang w:val="en-GB"/>
          <w:rPrChange w:id="2718" w:author="Josh Amaru" w:date="2022-02-10T13:58:00Z">
            <w:rPr/>
          </w:rPrChange>
        </w:rPr>
        <w:t>i</w:t>
      </w:r>
      <w:r w:rsidR="00CB7D4A" w:rsidRPr="00D86092">
        <w:rPr>
          <w:lang w:val="en-GB"/>
          <w:rPrChange w:id="2719" w:author="Josh Amaru" w:date="2022-02-10T13:58:00Z">
            <w:rPr/>
          </w:rPrChange>
        </w:rPr>
        <w:t xml:space="preserve">s hard to determine </w:t>
      </w:r>
      <w:r w:rsidR="00241E66" w:rsidRPr="00D86092">
        <w:rPr>
          <w:lang w:val="en-GB"/>
          <w:rPrChange w:id="2720" w:author="Josh Amaru" w:date="2022-02-10T13:58:00Z">
            <w:rPr/>
          </w:rPrChange>
        </w:rPr>
        <w:t xml:space="preserve">the exact identity of </w:t>
      </w:r>
      <w:r w:rsidR="00CB7D4A" w:rsidRPr="00D86092">
        <w:rPr>
          <w:lang w:val="en-GB"/>
          <w:rPrChange w:id="2721" w:author="Josh Amaru" w:date="2022-02-10T13:58:00Z">
            <w:rPr/>
          </w:rPrChange>
        </w:rPr>
        <w:t xml:space="preserve">this sage, in particular, whether he is a </w:t>
      </w:r>
      <w:r w:rsidR="00A815D9" w:rsidRPr="00D86092">
        <w:rPr>
          <w:i/>
          <w:iCs/>
          <w:lang w:val="en-GB"/>
          <w:rPrChange w:id="2722" w:author="Josh Amaru" w:date="2022-02-10T13:58:00Z">
            <w:rPr>
              <w:i/>
              <w:iCs/>
            </w:rPr>
          </w:rPrChange>
        </w:rPr>
        <w:t>t</w:t>
      </w:r>
      <w:r w:rsidR="00CB7D4A" w:rsidRPr="00D86092">
        <w:rPr>
          <w:i/>
          <w:iCs/>
          <w:lang w:val="en-GB"/>
          <w:rPrChange w:id="2723" w:author="Josh Amaru" w:date="2022-02-10T13:58:00Z">
            <w:rPr>
              <w:i/>
              <w:iCs/>
            </w:rPr>
          </w:rPrChange>
        </w:rPr>
        <w:t>anna</w:t>
      </w:r>
      <w:r w:rsidR="00CB7D4A" w:rsidRPr="00D86092">
        <w:rPr>
          <w:lang w:val="en-GB"/>
          <w:rPrChange w:id="2724" w:author="Josh Amaru" w:date="2022-02-10T13:58:00Z">
            <w:rPr/>
          </w:rPrChange>
        </w:rPr>
        <w:t xml:space="preserve"> or an </w:t>
      </w:r>
      <w:r w:rsidR="00A815D9" w:rsidRPr="00D86092">
        <w:rPr>
          <w:i/>
          <w:iCs/>
          <w:lang w:val="en-GB"/>
          <w:rPrChange w:id="2725" w:author="Josh Amaru" w:date="2022-02-10T13:58:00Z">
            <w:rPr>
              <w:i/>
              <w:iCs/>
            </w:rPr>
          </w:rPrChange>
        </w:rPr>
        <w:t>a</w:t>
      </w:r>
      <w:r w:rsidR="00CB7D4A" w:rsidRPr="00D86092">
        <w:rPr>
          <w:i/>
          <w:iCs/>
          <w:lang w:val="en-GB"/>
          <w:rPrChange w:id="2726" w:author="Josh Amaru" w:date="2022-02-10T13:58:00Z">
            <w:rPr>
              <w:i/>
              <w:iCs/>
            </w:rPr>
          </w:rPrChange>
        </w:rPr>
        <w:t>mora</w:t>
      </w:r>
      <w:r w:rsidR="00CB7D4A" w:rsidRPr="00D86092">
        <w:rPr>
          <w:lang w:val="en-GB"/>
          <w:rPrChange w:id="2727" w:author="Josh Amaru" w:date="2022-02-10T13:58:00Z">
            <w:rPr/>
          </w:rPrChange>
        </w:rPr>
        <w:t>, s</w:t>
      </w:r>
      <w:r w:rsidR="00241E66" w:rsidRPr="00D86092">
        <w:rPr>
          <w:lang w:val="en-GB"/>
          <w:rPrChange w:id="2728" w:author="Josh Amaru" w:date="2022-02-10T13:58:00Z">
            <w:rPr/>
          </w:rPrChange>
        </w:rPr>
        <w:t>i</w:t>
      </w:r>
      <w:r w:rsidR="00CB7D4A" w:rsidRPr="00D86092">
        <w:rPr>
          <w:lang w:val="en-GB"/>
          <w:rPrChange w:id="2729" w:author="Josh Amaru" w:date="2022-02-10T13:58:00Z">
            <w:rPr/>
          </w:rPrChange>
        </w:rPr>
        <w:t xml:space="preserve">nce the Leiden </w:t>
      </w:r>
      <w:r w:rsidR="00241E66" w:rsidRPr="00D86092">
        <w:rPr>
          <w:lang w:val="en-GB"/>
          <w:rPrChange w:id="2730" w:author="Josh Amaru" w:date="2022-02-10T13:58:00Z">
            <w:rPr/>
          </w:rPrChange>
        </w:rPr>
        <w:t xml:space="preserve">ms. </w:t>
      </w:r>
      <w:r w:rsidR="00CB7D4A" w:rsidRPr="00D86092">
        <w:rPr>
          <w:lang w:val="en-GB"/>
          <w:rPrChange w:id="2731" w:author="Josh Amaru" w:date="2022-02-10T13:58:00Z">
            <w:rPr/>
          </w:rPrChange>
        </w:rPr>
        <w:t xml:space="preserve">version of PT </w:t>
      </w:r>
      <w:r w:rsidR="00241E66" w:rsidRPr="00D86092">
        <w:rPr>
          <w:lang w:val="en-GB"/>
          <w:rPrChange w:id="2732" w:author="Josh Amaru" w:date="2022-02-10T13:58:00Z">
            <w:rPr/>
          </w:rPrChange>
        </w:rPr>
        <w:t xml:space="preserve">refers to him as </w:t>
      </w:r>
      <w:r w:rsidR="00CB7D4A" w:rsidRPr="00D86092">
        <w:rPr>
          <w:lang w:val="en-GB"/>
          <w:rPrChange w:id="2733" w:author="Josh Amaru" w:date="2022-02-10T13:58:00Z">
            <w:rPr/>
          </w:rPrChange>
        </w:rPr>
        <w:t xml:space="preserve">R. Yehoshua </w:t>
      </w:r>
      <w:r w:rsidR="00241E66" w:rsidRPr="00D86092">
        <w:rPr>
          <w:lang w:val="en-GB"/>
          <w:rPrChange w:id="2734" w:author="Josh Amaru" w:date="2022-02-10T13:58:00Z">
            <w:rPr/>
          </w:rPrChange>
        </w:rPr>
        <w:t>without further identification.</w:t>
      </w:r>
      <w:r w:rsidR="00CB7D4A" w:rsidRPr="00D86092">
        <w:rPr>
          <w:rStyle w:val="FootnoteReference"/>
          <w:rFonts w:asciiTheme="majorBidi" w:hAnsiTheme="majorBidi" w:cstheme="majorBidi"/>
          <w:szCs w:val="24"/>
          <w:lang w:val="en-GB" w:bidi="he-IL"/>
          <w:rPrChange w:id="2735" w:author="Josh Amaru" w:date="2022-02-10T13:58:00Z">
            <w:rPr>
              <w:rStyle w:val="FootnoteReference"/>
              <w:rFonts w:asciiTheme="majorBidi" w:hAnsiTheme="majorBidi" w:cstheme="majorBidi"/>
              <w:szCs w:val="24"/>
              <w:lang w:bidi="he-IL"/>
            </w:rPr>
          </w:rPrChange>
        </w:rPr>
        <w:footnoteReference w:id="57"/>
      </w:r>
      <w:r w:rsidR="00EA39E6" w:rsidRPr="00D86092">
        <w:rPr>
          <w:lang w:val="en-GB"/>
          <w:rPrChange w:id="2736" w:author="Josh Amaru" w:date="2022-02-10T13:58:00Z">
            <w:rPr/>
          </w:rPrChange>
        </w:rPr>
        <w:t xml:space="preserve"> </w:t>
      </w:r>
      <w:r w:rsidR="00241E66" w:rsidRPr="00D86092">
        <w:rPr>
          <w:lang w:val="en-GB"/>
          <w:rPrChange w:id="2737" w:author="Josh Amaru" w:date="2022-02-10T13:58:00Z">
            <w:rPr/>
          </w:rPrChange>
        </w:rPr>
        <w:t>I</w:t>
      </w:r>
      <w:r w:rsidR="00EA39E6" w:rsidRPr="00D86092">
        <w:rPr>
          <w:lang w:val="en-GB"/>
          <w:rPrChange w:id="2738" w:author="Josh Amaru" w:date="2022-02-10T13:58:00Z">
            <w:rPr/>
          </w:rPrChange>
        </w:rPr>
        <w:t>n G</w:t>
      </w:r>
      <w:r w:rsidR="004E1FC7" w:rsidRPr="00D86092">
        <w:rPr>
          <w:lang w:val="en-GB"/>
          <w:rPrChange w:id="2739" w:author="Josh Amaru" w:date="2022-02-10T13:58:00Z">
            <w:rPr/>
          </w:rPrChange>
        </w:rPr>
        <w:t>e</w:t>
      </w:r>
      <w:r w:rsidR="00EA39E6" w:rsidRPr="00D86092">
        <w:rPr>
          <w:lang w:val="en-GB"/>
          <w:rPrChange w:id="2740" w:author="Josh Amaru" w:date="2022-02-10T13:58:00Z">
            <w:rPr/>
          </w:rPrChange>
        </w:rPr>
        <w:t xml:space="preserve">niza </w:t>
      </w:r>
      <w:ins w:id="2741" w:author="HOME" w:date="2022-01-19T18:38:00Z">
        <w:r w:rsidR="00EA39E6" w:rsidRPr="00D86092">
          <w:rPr>
            <w:lang w:val="en-GB"/>
            <w:rPrChange w:id="2742" w:author="Josh Amaru" w:date="2022-02-10T13:58:00Z">
              <w:rPr/>
            </w:rPrChange>
          </w:rPr>
          <w:t xml:space="preserve">fragments and in a parallel text in </w:t>
        </w:r>
      </w:ins>
      <w:ins w:id="2743" w:author="Josh Amaru" w:date="2022-02-10T13:47:00Z">
        <w:r w:rsidR="006E0DEF" w:rsidRPr="00D86092">
          <w:rPr>
            <w:lang w:val="en-GB"/>
            <w:rPrChange w:id="2744" w:author="Josh Amaru" w:date="2022-02-10T13:58:00Z">
              <w:rPr/>
            </w:rPrChange>
          </w:rPr>
          <w:t>PT</w:t>
        </w:r>
      </w:ins>
      <w:ins w:id="2745" w:author="Josh Amaru" w:date="2022-02-10T13:50:00Z">
        <w:r w:rsidR="007A407F" w:rsidRPr="00D86092">
          <w:rPr>
            <w:lang w:val="en-GB"/>
            <w:rPrChange w:id="2746" w:author="Josh Amaru" w:date="2022-02-10T13:58:00Z">
              <w:rPr/>
            </w:rPrChange>
          </w:rPr>
          <w:t>,</w:t>
        </w:r>
      </w:ins>
      <w:commentRangeStart w:id="2747"/>
      <w:ins w:id="2748" w:author="Josh Amaru" w:date="2022-02-10T13:48:00Z">
        <w:r w:rsidR="006664A2" w:rsidRPr="00D86092">
          <w:rPr>
            <w:rStyle w:val="FootnoteReference"/>
            <w:lang w:val="en-GB" w:bidi="he-IL"/>
            <w:rPrChange w:id="2749" w:author="Josh Amaru" w:date="2022-02-10T13:58:00Z">
              <w:rPr>
                <w:rStyle w:val="FootnoteReference"/>
                <w:lang w:bidi="he-IL"/>
              </w:rPr>
            </w:rPrChange>
          </w:rPr>
          <w:footnoteReference w:id="58"/>
        </w:r>
      </w:ins>
      <w:commentRangeEnd w:id="2747"/>
      <w:ins w:id="2752" w:author="Josh Amaru" w:date="2022-02-10T13:50:00Z">
        <w:r w:rsidR="007A407F" w:rsidRPr="00D86092">
          <w:rPr>
            <w:rStyle w:val="CommentReference"/>
            <w:lang w:val="en-GB" w:eastAsia="he-IL" w:bidi="he-IL"/>
            <w:rPrChange w:id="2753" w:author="Josh Amaru" w:date="2022-02-10T13:58:00Z">
              <w:rPr>
                <w:rStyle w:val="CommentReference"/>
                <w:lang w:eastAsia="he-IL" w:bidi="he-IL"/>
              </w:rPr>
            </w:rPrChange>
          </w:rPr>
          <w:commentReference w:id="2747"/>
        </w:r>
      </w:ins>
      <w:commentRangeStart w:id="2754"/>
      <w:ins w:id="2755" w:author="HOME" w:date="2022-01-19T18:42:00Z">
        <w:del w:id="2756" w:author="Josh Amaru" w:date="2022-02-10T13:50:00Z">
          <w:r w:rsidR="004E1FC7" w:rsidRPr="00D86092" w:rsidDel="007A407F">
            <w:rPr>
              <w:highlight w:val="yellow"/>
              <w:lang w:val="en-GB"/>
              <w:rPrChange w:id="2757" w:author="Josh Amaru" w:date="2022-02-10T13:58:00Z">
                <w:rPr>
                  <w:highlight w:val="yellow"/>
                </w:rPr>
              </w:rPrChange>
            </w:rPr>
            <w:delText>S</w:delText>
          </w:r>
        </w:del>
      </w:ins>
      <w:ins w:id="2758" w:author="HOME" w:date="2022-01-19T18:41:00Z">
        <w:del w:id="2759" w:author="Josh Amaru" w:date="2022-02-10T13:50:00Z">
          <w:r w:rsidR="004E1FC7" w:rsidRPr="00D86092" w:rsidDel="007A407F">
            <w:rPr>
              <w:highlight w:val="yellow"/>
              <w:lang w:val="en-GB"/>
              <w:rPrChange w:id="2760" w:author="Josh Amaru" w:date="2022-02-10T13:58:00Z">
                <w:rPr>
                  <w:highlight w:val="yellow"/>
                </w:rPr>
              </w:rPrChange>
            </w:rPr>
            <w:delText>ection</w:delText>
          </w:r>
        </w:del>
      </w:ins>
      <w:commentRangeEnd w:id="2754"/>
      <w:del w:id="2761" w:author="Josh Amaru" w:date="2022-02-10T13:50:00Z">
        <w:r w:rsidR="00AE3052" w:rsidRPr="00D86092" w:rsidDel="007A407F">
          <w:rPr>
            <w:rStyle w:val="CommentReference"/>
            <w:lang w:val="en-GB" w:eastAsia="he-IL" w:bidi="he-IL"/>
            <w:rPrChange w:id="2762" w:author="Josh Amaru" w:date="2022-02-10T13:58:00Z">
              <w:rPr>
                <w:rStyle w:val="CommentReference"/>
                <w:lang w:eastAsia="he-IL" w:bidi="he-IL"/>
              </w:rPr>
            </w:rPrChange>
          </w:rPr>
          <w:commentReference w:id="2754"/>
        </w:r>
      </w:del>
      <w:ins w:id="2763" w:author="HOME" w:date="2022-01-19T18:41:00Z">
        <w:del w:id="2764" w:author="Josh Amaru" w:date="2022-02-10T13:50:00Z">
          <w:r w:rsidR="004E1FC7" w:rsidRPr="00D86092" w:rsidDel="007A407F">
            <w:rPr>
              <w:highlight w:val="yellow"/>
              <w:lang w:val="en-GB"/>
              <w:rPrChange w:id="2765" w:author="Josh Amaru" w:date="2022-02-10T13:58:00Z">
                <w:rPr>
                  <w:highlight w:val="yellow"/>
                </w:rPr>
              </w:rPrChange>
            </w:rPr>
            <w:delText xml:space="preserve"> 7, </w:delText>
          </w:r>
        </w:del>
      </w:ins>
      <w:del w:id="2766" w:author="Josh Amaru" w:date="2022-02-10T13:50:00Z">
        <w:r w:rsidR="00241E66" w:rsidRPr="00D86092" w:rsidDel="007A407F">
          <w:rPr>
            <w:highlight w:val="yellow"/>
            <w:lang w:val="en-GB"/>
            <w:rPrChange w:id="2767" w:author="Josh Amaru" w:date="2022-02-10T13:58:00Z">
              <w:rPr>
                <w:highlight w:val="yellow"/>
              </w:rPr>
            </w:rPrChange>
          </w:rPr>
          <w:delText>[</w:delText>
        </w:r>
        <w:r w:rsidR="00241E66" w:rsidRPr="00D86092" w:rsidDel="007A407F">
          <w:rPr>
            <w:highlight w:val="yellow"/>
            <w:rtl/>
            <w:lang w:val="en-GB"/>
            <w:rPrChange w:id="2768" w:author="Josh Amaru" w:date="2022-02-10T13:58:00Z">
              <w:rPr>
                <w:highlight w:val="yellow"/>
                <w:rtl/>
              </w:rPr>
            </w:rPrChange>
          </w:rPr>
          <w:delText>באיזה טקסט/מקור מדובר?</w:delText>
        </w:r>
        <w:r w:rsidR="00241E66" w:rsidRPr="00D86092" w:rsidDel="007A407F">
          <w:rPr>
            <w:highlight w:val="yellow"/>
            <w:lang w:val="en-GB"/>
            <w:rPrChange w:id="2769" w:author="Josh Amaru" w:date="2022-02-10T13:58:00Z">
              <w:rPr>
                <w:highlight w:val="yellow"/>
              </w:rPr>
            </w:rPrChange>
          </w:rPr>
          <w:delText>]</w:delText>
        </w:r>
      </w:del>
      <w:r w:rsidR="00241E66" w:rsidRPr="00D86092">
        <w:rPr>
          <w:lang w:val="en-GB"/>
          <w:rPrChange w:id="2770" w:author="Josh Amaru" w:date="2022-02-10T13:58:00Z">
            <w:rPr/>
          </w:rPrChange>
        </w:rPr>
        <w:t xml:space="preserve"> however,</w:t>
      </w:r>
      <w:r w:rsidR="00A815D9" w:rsidRPr="00D86092">
        <w:rPr>
          <w:lang w:val="en-GB"/>
          <w:rPrChange w:id="2771" w:author="Josh Amaru" w:date="2022-02-10T13:58:00Z">
            <w:rPr/>
          </w:rPrChange>
        </w:rPr>
        <w:t xml:space="preserve"> he is identified as R. </w:t>
      </w:r>
      <w:r w:rsidR="00EA39E6" w:rsidRPr="00D86092">
        <w:rPr>
          <w:lang w:val="en-GB"/>
          <w:rPrChange w:id="2772" w:author="Josh Amaru" w:date="2022-02-10T13:58:00Z">
            <w:rPr/>
          </w:rPrChange>
        </w:rPr>
        <w:t>Yehoshua b. Levi,</w:t>
      </w:r>
      <w:r w:rsidR="00A815D9" w:rsidRPr="00D86092">
        <w:rPr>
          <w:lang w:val="en-GB"/>
          <w:rPrChange w:id="2773" w:author="Josh Amaru" w:date="2022-02-10T13:58:00Z">
            <w:rPr/>
          </w:rPrChange>
        </w:rPr>
        <w:t xml:space="preserve"> an </w:t>
      </w:r>
      <w:r w:rsidR="00A815D9" w:rsidRPr="00D86092">
        <w:rPr>
          <w:i/>
          <w:iCs/>
          <w:lang w:val="en-GB"/>
          <w:rPrChange w:id="2774" w:author="Josh Amaru" w:date="2022-02-10T13:58:00Z">
            <w:rPr>
              <w:i/>
              <w:iCs/>
            </w:rPr>
          </w:rPrChange>
        </w:rPr>
        <w:t xml:space="preserve">amora </w:t>
      </w:r>
      <w:r w:rsidR="00EA39E6" w:rsidRPr="00D86092">
        <w:rPr>
          <w:lang w:val="en-GB"/>
          <w:rPrChange w:id="2775" w:author="Josh Amaru" w:date="2022-02-10T13:58:00Z">
            <w:rPr/>
          </w:rPrChange>
        </w:rPr>
        <w:t>noted for his exegesis.</w:t>
      </w:r>
      <w:r w:rsidR="00EA39E6" w:rsidRPr="00D86092">
        <w:rPr>
          <w:rStyle w:val="FootnoteReference"/>
          <w:rFonts w:asciiTheme="majorBidi" w:hAnsiTheme="majorBidi" w:cstheme="majorBidi"/>
          <w:szCs w:val="24"/>
          <w:lang w:val="en-GB" w:bidi="he-IL"/>
          <w:rPrChange w:id="2776" w:author="Josh Amaru" w:date="2022-02-10T13:58:00Z">
            <w:rPr>
              <w:rStyle w:val="FootnoteReference"/>
              <w:rFonts w:asciiTheme="majorBidi" w:hAnsiTheme="majorBidi" w:cstheme="majorBidi"/>
              <w:szCs w:val="24"/>
              <w:lang w:bidi="he-IL"/>
            </w:rPr>
          </w:rPrChange>
        </w:rPr>
        <w:footnoteReference w:id="59"/>
      </w:r>
      <w:r w:rsidR="00EA39E6" w:rsidRPr="00D86092">
        <w:rPr>
          <w:lang w:val="en-GB"/>
          <w:rPrChange w:id="2777" w:author="Josh Amaru" w:date="2022-02-10T13:58:00Z">
            <w:rPr/>
          </w:rPrChange>
        </w:rPr>
        <w:t xml:space="preserve"> Thus we read </w:t>
      </w:r>
      <w:r w:rsidR="00A815D9" w:rsidRPr="00D86092">
        <w:rPr>
          <w:lang w:val="en-GB"/>
          <w:rPrChange w:id="2778" w:author="Josh Amaru" w:date="2022-02-10T13:58:00Z">
            <w:rPr/>
          </w:rPrChange>
        </w:rPr>
        <w:t>in</w:t>
      </w:r>
      <w:r w:rsidR="00EA39E6" w:rsidRPr="00D86092">
        <w:rPr>
          <w:lang w:val="en-GB"/>
          <w:rPrChange w:id="2779" w:author="Josh Amaru" w:date="2022-02-10T13:58:00Z">
            <w:rPr/>
          </w:rPrChange>
        </w:rPr>
        <w:t xml:space="preserve"> this </w:t>
      </w:r>
      <w:r w:rsidR="00A815D9" w:rsidRPr="00D86092">
        <w:rPr>
          <w:i/>
          <w:iCs/>
          <w:lang w:val="en-GB"/>
          <w:rPrChange w:id="2780" w:author="Josh Amaru" w:date="2022-02-10T13:58:00Z">
            <w:rPr>
              <w:i/>
              <w:iCs/>
            </w:rPr>
          </w:rPrChange>
        </w:rPr>
        <w:t>sugya</w:t>
      </w:r>
      <w:r w:rsidR="00EA39E6" w:rsidRPr="00D86092">
        <w:rPr>
          <w:lang w:val="en-GB"/>
          <w:rPrChange w:id="2781" w:author="Josh Amaru" w:date="2022-02-10T13:58:00Z">
            <w:rPr/>
          </w:rPrChange>
        </w:rPr>
        <w:t>:</w:t>
      </w:r>
    </w:p>
    <w:p w14:paraId="5154DE89" w14:textId="60136DA8" w:rsidR="006D0CB1" w:rsidRPr="00D86092" w:rsidRDefault="006D0CB1" w:rsidP="006664A2">
      <w:pPr>
        <w:pStyle w:val="IQ"/>
        <w:rPr>
          <w:rtl/>
          <w:lang w:val="en-GB"/>
          <w:rPrChange w:id="2782" w:author="Josh Amaru" w:date="2022-02-10T13:58:00Z">
            <w:rPr>
              <w:rtl/>
            </w:rPr>
          </w:rPrChange>
        </w:rPr>
        <w:pPrChange w:id="2783" w:author="Josh Amaru" w:date="2022-02-10T13:48:00Z">
          <w:pPr>
            <w:pStyle w:val="Englishnormal"/>
          </w:pPr>
        </w:pPrChange>
      </w:pPr>
      <w:commentRangeStart w:id="2784"/>
      <w:r w:rsidRPr="00D86092">
        <w:rPr>
          <w:lang w:val="en-GB"/>
          <w:rPrChange w:id="2785" w:author="Josh Amaru" w:date="2022-02-10T13:58:00Z">
            <w:rPr/>
          </w:rPrChange>
        </w:rPr>
        <w:t xml:space="preserve">R. Yehoshua said: Why do we make </w:t>
      </w:r>
      <w:r w:rsidR="00EA39E6" w:rsidRPr="00D86092">
        <w:rPr>
          <w:lang w:val="en-GB"/>
          <w:rPrChange w:id="2786" w:author="Josh Amaru" w:date="2022-02-10T13:58:00Z">
            <w:rPr/>
          </w:rPrChange>
        </w:rPr>
        <w:t>an</w:t>
      </w:r>
      <w:r w:rsidR="007F72FF" w:rsidRPr="00D86092">
        <w:rPr>
          <w:i/>
          <w:iCs/>
          <w:lang w:val="en-GB"/>
          <w:rPrChange w:id="2787" w:author="Josh Amaru" w:date="2022-02-10T13:58:00Z">
            <w:rPr>
              <w:i/>
              <w:iCs/>
            </w:rPr>
          </w:rPrChange>
        </w:rPr>
        <w:t xml:space="preserve"> </w:t>
      </w:r>
      <w:del w:id="2788" w:author="Josh Amaru" w:date="2022-02-07T17:30:00Z">
        <w:r w:rsidR="007F72FF" w:rsidRPr="00D86092" w:rsidDel="000C4DAA">
          <w:rPr>
            <w:i/>
            <w:iCs/>
            <w:lang w:val="en-GB"/>
            <w:rPrChange w:id="2789" w:author="Josh Amaru" w:date="2022-02-10T13:58:00Z">
              <w:rPr>
                <w:i/>
                <w:iCs/>
              </w:rPr>
            </w:rPrChange>
          </w:rPr>
          <w:delText>‘eruv</w:delText>
        </w:r>
        <w:r w:rsidR="00CD2D69" w:rsidRPr="00D86092" w:rsidDel="000C4DAA">
          <w:rPr>
            <w:i/>
            <w:iCs/>
            <w:lang w:val="en-GB"/>
            <w:rPrChange w:id="2790" w:author="Josh Amaru" w:date="2022-02-10T13:58:00Z">
              <w:rPr>
                <w:i/>
                <w:iCs/>
              </w:rPr>
            </w:rPrChange>
          </w:rPr>
          <w:delText xml:space="preserve"> </w:delText>
        </w:r>
        <w:r w:rsidR="00F03041" w:rsidRPr="00D86092" w:rsidDel="000C4DAA">
          <w:rPr>
            <w:i/>
            <w:iCs/>
            <w:lang w:val="en-GB"/>
            <w:rPrChange w:id="2791" w:author="Josh Amaru" w:date="2022-02-10T13:58:00Z">
              <w:rPr>
                <w:i/>
                <w:iCs/>
              </w:rPr>
            </w:rPrChange>
          </w:rPr>
          <w:delText>ḥaẓerot</w:delText>
        </w:r>
      </w:del>
      <w:ins w:id="2792" w:author="Josh Amaru" w:date="2022-02-10T13:34:00Z">
        <w:r w:rsidR="00800841" w:rsidRPr="00D86092">
          <w:rPr>
            <w:i/>
            <w:iCs/>
            <w:lang w:val="en-GB"/>
            <w:rPrChange w:id="2793" w:author="Josh Amaru" w:date="2022-02-10T13:58:00Z">
              <w:rPr>
                <w:i/>
                <w:iCs/>
              </w:rPr>
            </w:rPrChange>
          </w:rPr>
          <w:t>‘</w:t>
        </w:r>
      </w:ins>
      <w:ins w:id="2794" w:author="Josh Amaru" w:date="2022-02-07T17:30:00Z">
        <w:r w:rsidR="000C4DAA" w:rsidRPr="00D86092">
          <w:rPr>
            <w:i/>
            <w:iCs/>
            <w:lang w:val="en-GB"/>
            <w:rPrChange w:id="2795" w:author="Josh Amaru" w:date="2022-02-10T13:58:00Z">
              <w:rPr>
                <w:i/>
                <w:iCs/>
              </w:rPr>
            </w:rPrChange>
          </w:rPr>
          <w:t>eruv</w:t>
        </w:r>
      </w:ins>
      <w:r w:rsidRPr="00D86092">
        <w:rPr>
          <w:rStyle w:val="Emphasis"/>
          <w:b w:val="0"/>
          <w:bCs w:val="0"/>
          <w:lang w:val="en-GB"/>
          <w:rPrChange w:id="2796" w:author="Josh Amaru" w:date="2022-02-10T13:58:00Z">
            <w:rPr>
              <w:rStyle w:val="Emphasis"/>
              <w:b w:val="0"/>
              <w:bCs w:val="0"/>
            </w:rPr>
          </w:rPrChange>
        </w:rPr>
        <w:t>?</w:t>
      </w:r>
      <w:r w:rsidRPr="00D86092">
        <w:rPr>
          <w:rStyle w:val="Emphasis"/>
          <w:lang w:val="en-GB"/>
          <w:rPrChange w:id="2797" w:author="Josh Amaru" w:date="2022-02-10T13:58:00Z">
            <w:rPr>
              <w:rStyle w:val="Emphasis"/>
            </w:rPr>
          </w:rPrChange>
        </w:rPr>
        <w:t xml:space="preserve"> </w:t>
      </w:r>
      <w:r w:rsidRPr="00D86092">
        <w:rPr>
          <w:highlight w:val="yellow"/>
          <w:lang w:val="en-GB"/>
          <w:rPrChange w:id="2798" w:author="Josh Amaru" w:date="2022-02-10T13:58:00Z">
            <w:rPr>
              <w:highlight w:val="yellow"/>
            </w:rPr>
          </w:rPrChange>
        </w:rPr>
        <w:t xml:space="preserve">‘for </w:t>
      </w:r>
      <w:r w:rsidR="0037193E" w:rsidRPr="00D86092">
        <w:rPr>
          <w:highlight w:val="yellow"/>
          <w:lang w:val="en-GB"/>
          <w:rPrChange w:id="2799" w:author="Josh Amaru" w:date="2022-02-10T13:58:00Z">
            <w:rPr>
              <w:highlight w:val="yellow"/>
            </w:rPr>
          </w:rPrChange>
        </w:rPr>
        <w:t xml:space="preserve">the sake of </w:t>
      </w:r>
      <w:r w:rsidRPr="00D86092">
        <w:rPr>
          <w:highlight w:val="yellow"/>
          <w:lang w:val="en-GB"/>
          <w:rPrChange w:id="2800" w:author="Josh Amaru" w:date="2022-02-10T13:58:00Z">
            <w:rPr>
              <w:highlight w:val="yellow"/>
            </w:rPr>
          </w:rPrChange>
        </w:rPr>
        <w:t>ways of peace’</w:t>
      </w:r>
      <w:r w:rsidR="00EA39E6" w:rsidRPr="00D86092">
        <w:rPr>
          <w:lang w:val="en-GB"/>
          <w:rPrChange w:id="2801" w:author="Josh Amaru" w:date="2022-02-10T13:58:00Z">
            <w:rPr/>
          </w:rPrChange>
        </w:rPr>
        <w:t>.</w:t>
      </w:r>
      <w:r w:rsidRPr="00D86092">
        <w:rPr>
          <w:lang w:val="en-GB"/>
          <w:rPrChange w:id="2802" w:author="Josh Amaru" w:date="2022-02-10T13:58:00Z">
            <w:rPr/>
          </w:rPrChange>
        </w:rPr>
        <w:t xml:space="preserve"> There was an incident involving a woman who was antagonistic to her neighbo</w:t>
      </w:r>
      <w:r w:rsidR="00727EEC" w:rsidRPr="00D86092">
        <w:rPr>
          <w:lang w:val="en-GB"/>
          <w:rPrChange w:id="2803" w:author="Josh Amaru" w:date="2022-02-10T13:58:00Z">
            <w:rPr/>
          </w:rPrChange>
        </w:rPr>
        <w:t>ur</w:t>
      </w:r>
      <w:r w:rsidRPr="00D86092">
        <w:rPr>
          <w:lang w:val="en-GB"/>
          <w:rPrChange w:id="2804" w:author="Josh Amaru" w:date="2022-02-10T13:58:00Z">
            <w:rPr/>
          </w:rPrChange>
        </w:rPr>
        <w:t xml:space="preserve"> and sent her son to the neighbo</w:t>
      </w:r>
      <w:r w:rsidR="00727EEC" w:rsidRPr="00D86092">
        <w:rPr>
          <w:lang w:val="en-GB"/>
          <w:rPrChange w:id="2805" w:author="Josh Amaru" w:date="2022-02-10T13:58:00Z">
            <w:rPr/>
          </w:rPrChange>
        </w:rPr>
        <w:t>ur</w:t>
      </w:r>
      <w:r w:rsidRPr="00D86092">
        <w:rPr>
          <w:lang w:val="en-GB"/>
          <w:rPrChange w:id="2806" w:author="Josh Amaru" w:date="2022-02-10T13:58:00Z">
            <w:rPr/>
          </w:rPrChange>
        </w:rPr>
        <w:t xml:space="preserve"> with their share of the</w:t>
      </w:r>
      <w:r w:rsidR="007F72FF" w:rsidRPr="00D86092">
        <w:rPr>
          <w:i/>
          <w:iCs/>
          <w:lang w:val="en-GB"/>
          <w:rPrChange w:id="2807" w:author="Josh Amaru" w:date="2022-02-10T13:58:00Z">
            <w:rPr>
              <w:i/>
              <w:iCs/>
            </w:rPr>
          </w:rPrChange>
        </w:rPr>
        <w:t xml:space="preserve"> </w:t>
      </w:r>
      <w:del w:id="2808" w:author="Josh Amaru" w:date="2022-02-07T17:30:00Z">
        <w:r w:rsidR="007F72FF" w:rsidRPr="00D86092" w:rsidDel="000C4DAA">
          <w:rPr>
            <w:i/>
            <w:iCs/>
            <w:lang w:val="en-GB"/>
            <w:rPrChange w:id="2809" w:author="Josh Amaru" w:date="2022-02-10T13:58:00Z">
              <w:rPr>
                <w:i/>
                <w:iCs/>
              </w:rPr>
            </w:rPrChange>
          </w:rPr>
          <w:delText>‘eruv</w:delText>
        </w:r>
        <w:r w:rsidR="00CD2D69" w:rsidRPr="00D86092" w:rsidDel="000C4DAA">
          <w:rPr>
            <w:i/>
            <w:iCs/>
            <w:lang w:val="en-GB"/>
            <w:rPrChange w:id="2810" w:author="Josh Amaru" w:date="2022-02-10T13:58:00Z">
              <w:rPr>
                <w:i/>
                <w:iCs/>
              </w:rPr>
            </w:rPrChange>
          </w:rPr>
          <w:delText xml:space="preserve"> </w:delText>
        </w:r>
        <w:r w:rsidR="00F03041" w:rsidRPr="00D86092" w:rsidDel="000C4DAA">
          <w:rPr>
            <w:lang w:val="en-GB"/>
            <w:rPrChange w:id="2811" w:author="Josh Amaru" w:date="2022-02-10T13:58:00Z">
              <w:rPr/>
            </w:rPrChange>
          </w:rPr>
          <w:delText>ḥaẓerot</w:delText>
        </w:r>
      </w:del>
      <w:ins w:id="2812" w:author="Josh Amaru" w:date="2022-02-07T17:30:00Z">
        <w:r w:rsidR="000C4DAA" w:rsidRPr="00D86092">
          <w:rPr>
            <w:i/>
            <w:iCs/>
            <w:lang w:val="en-GB"/>
            <w:rPrChange w:id="2813" w:author="Josh Amaru" w:date="2022-02-10T13:58:00Z">
              <w:rPr>
                <w:i/>
                <w:iCs/>
              </w:rPr>
            </w:rPrChange>
          </w:rPr>
          <w:t>’eruv</w:t>
        </w:r>
      </w:ins>
      <w:del w:id="2814" w:author="Josh Amaru" w:date="2022-02-10T13:34:00Z">
        <w:r w:rsidRPr="00D86092" w:rsidDel="00FD2DBA">
          <w:rPr>
            <w:rStyle w:val="Emphasis"/>
            <w:lang w:val="en-GB"/>
            <w:rPrChange w:id="2815" w:author="Josh Amaru" w:date="2022-02-10T13:58:00Z">
              <w:rPr>
                <w:rStyle w:val="Emphasis"/>
              </w:rPr>
            </w:rPrChange>
          </w:rPr>
          <w:delText>.</w:delText>
        </w:r>
      </w:del>
      <w:ins w:id="2816" w:author="Josh Amaru" w:date="2022-02-10T13:34:00Z">
        <w:r w:rsidR="00FD2DBA" w:rsidRPr="00D86092">
          <w:rPr>
            <w:rStyle w:val="Emphasis"/>
            <w:lang w:val="en-GB"/>
            <w:rPrChange w:id="2817" w:author="Josh Amaru" w:date="2022-02-10T13:58:00Z">
              <w:rPr>
                <w:rStyle w:val="Emphasis"/>
              </w:rPr>
            </w:rPrChange>
          </w:rPr>
          <w:t>.</w:t>
        </w:r>
      </w:ins>
      <w:r w:rsidRPr="00D86092">
        <w:rPr>
          <w:rStyle w:val="Emphasis"/>
          <w:lang w:val="en-GB"/>
          <w:rPrChange w:id="2818" w:author="Josh Amaru" w:date="2022-02-10T13:58:00Z">
            <w:rPr>
              <w:rStyle w:val="Emphasis"/>
            </w:rPr>
          </w:rPrChange>
        </w:rPr>
        <w:t xml:space="preserve"> </w:t>
      </w:r>
      <w:r w:rsidRPr="00D86092">
        <w:rPr>
          <w:lang w:val="en-GB"/>
          <w:rPrChange w:id="2819" w:author="Josh Amaru" w:date="2022-02-10T13:58:00Z">
            <w:rPr/>
          </w:rPrChange>
        </w:rPr>
        <w:t>The neighbo</w:t>
      </w:r>
      <w:r w:rsidR="00727EEC" w:rsidRPr="00D86092">
        <w:rPr>
          <w:lang w:val="en-GB"/>
          <w:rPrChange w:id="2820" w:author="Josh Amaru" w:date="2022-02-10T13:58:00Z">
            <w:rPr/>
          </w:rPrChange>
        </w:rPr>
        <w:t>ur</w:t>
      </w:r>
      <w:r w:rsidRPr="00D86092">
        <w:rPr>
          <w:lang w:val="en-GB"/>
          <w:rPrChange w:id="2821" w:author="Josh Amaru" w:date="2022-02-10T13:58:00Z">
            <w:rPr/>
          </w:rPrChange>
        </w:rPr>
        <w:t xml:space="preserve"> hugged and kissed the son, who then related this back to his mother. She said to herself, ‘</w:t>
      </w:r>
      <w:r w:rsidR="00EA39E6" w:rsidRPr="00D86092">
        <w:rPr>
          <w:lang w:val="en-GB"/>
          <w:rPrChange w:id="2822" w:author="Josh Amaru" w:date="2022-02-10T13:58:00Z">
            <w:rPr/>
          </w:rPrChange>
        </w:rPr>
        <w:t>H</w:t>
      </w:r>
      <w:r w:rsidRPr="00D86092">
        <w:rPr>
          <w:lang w:val="en-GB"/>
          <w:rPrChange w:id="2823" w:author="Josh Amaru" w:date="2022-02-10T13:58:00Z">
            <w:rPr/>
          </w:rPrChange>
        </w:rPr>
        <w:t>ow warmly my neighbo</w:t>
      </w:r>
      <w:r w:rsidR="00727EEC" w:rsidRPr="00D86092">
        <w:rPr>
          <w:lang w:val="en-GB"/>
          <w:rPrChange w:id="2824" w:author="Josh Amaru" w:date="2022-02-10T13:58:00Z">
            <w:rPr/>
          </w:rPrChange>
        </w:rPr>
        <w:t>ur</w:t>
      </w:r>
      <w:r w:rsidRPr="00D86092">
        <w:rPr>
          <w:lang w:val="en-GB"/>
          <w:rPrChange w:id="2825" w:author="Josh Amaru" w:date="2022-02-10T13:58:00Z">
            <w:rPr/>
          </w:rPrChange>
        </w:rPr>
        <w:t xml:space="preserve"> feels about me and I never knew</w:t>
      </w:r>
      <w:r w:rsidR="00241E66" w:rsidRPr="00D86092">
        <w:rPr>
          <w:lang w:val="en-GB"/>
          <w:rPrChange w:id="2826" w:author="Josh Amaru" w:date="2022-02-10T13:58:00Z">
            <w:rPr/>
          </w:rPrChange>
        </w:rPr>
        <w:t>’</w:t>
      </w:r>
      <w:r w:rsidRPr="00D86092">
        <w:rPr>
          <w:lang w:val="en-GB"/>
          <w:rPrChange w:id="2827" w:author="Josh Amaru" w:date="2022-02-10T13:58:00Z">
            <w:rPr/>
          </w:rPrChange>
        </w:rPr>
        <w:t>. Through this, they made</w:t>
      </w:r>
      <w:r w:rsidR="004635B6" w:rsidRPr="00D86092">
        <w:rPr>
          <w:lang w:val="en-GB"/>
          <w:rPrChange w:id="2828" w:author="Josh Amaru" w:date="2022-02-10T13:58:00Z">
            <w:rPr/>
          </w:rPrChange>
        </w:rPr>
        <w:t xml:space="preserve"> peace</w:t>
      </w:r>
      <w:r w:rsidRPr="00D86092">
        <w:rPr>
          <w:lang w:val="en-GB"/>
          <w:rPrChange w:id="2829" w:author="Josh Amaru" w:date="2022-02-10T13:58:00Z">
            <w:rPr/>
          </w:rPrChange>
        </w:rPr>
        <w:t xml:space="preserve">. Thus it is written </w:t>
      </w:r>
      <w:r w:rsidR="00241E66" w:rsidRPr="00D86092">
        <w:rPr>
          <w:lang w:val="en-GB"/>
          <w:rPrChange w:id="2830" w:author="Josh Amaru" w:date="2022-02-10T13:58:00Z">
            <w:rPr/>
          </w:rPrChange>
        </w:rPr>
        <w:t>[</w:t>
      </w:r>
      <w:r w:rsidRPr="00D86092">
        <w:rPr>
          <w:lang w:val="en-GB"/>
          <w:rPrChange w:id="2831" w:author="Josh Amaru" w:date="2022-02-10T13:58:00Z">
            <w:rPr/>
          </w:rPrChange>
        </w:rPr>
        <w:t>Prov. 3:17</w:t>
      </w:r>
      <w:r w:rsidR="00241E66" w:rsidRPr="00D86092">
        <w:rPr>
          <w:lang w:val="en-GB"/>
          <w:rPrChange w:id="2832" w:author="Josh Amaru" w:date="2022-02-10T13:58:00Z">
            <w:rPr/>
          </w:rPrChange>
        </w:rPr>
        <w:t>]</w:t>
      </w:r>
      <w:r w:rsidRPr="00D86092">
        <w:rPr>
          <w:lang w:val="en-GB"/>
          <w:rPrChange w:id="2833" w:author="Josh Amaru" w:date="2022-02-10T13:58:00Z">
            <w:rPr/>
          </w:rPrChange>
        </w:rPr>
        <w:t xml:space="preserve">, </w:t>
      </w:r>
      <w:r w:rsidR="00961814" w:rsidRPr="00D86092">
        <w:rPr>
          <w:lang w:val="en-GB"/>
          <w:rPrChange w:id="2834" w:author="Josh Amaru" w:date="2022-02-10T13:58:00Z">
            <w:rPr/>
          </w:rPrChange>
        </w:rPr>
        <w:t>‘</w:t>
      </w:r>
      <w:r w:rsidRPr="00D86092">
        <w:rPr>
          <w:lang w:val="en-GB"/>
          <w:rPrChange w:id="2835" w:author="Josh Amaru" w:date="2022-02-10T13:58:00Z">
            <w:rPr/>
          </w:rPrChange>
        </w:rPr>
        <w:t>Its ways are ways of pleasantness and all its paths are to peace</w:t>
      </w:r>
      <w:r w:rsidR="00961814" w:rsidRPr="00D86092">
        <w:rPr>
          <w:lang w:val="en-GB"/>
          <w:rPrChange w:id="2836" w:author="Josh Amaru" w:date="2022-02-10T13:58:00Z">
            <w:rPr/>
          </w:rPrChange>
        </w:rPr>
        <w:t>’</w:t>
      </w:r>
      <w:r w:rsidRPr="00D86092">
        <w:rPr>
          <w:lang w:val="en-GB"/>
          <w:rPrChange w:id="2837" w:author="Josh Amaru" w:date="2022-02-10T13:58:00Z">
            <w:rPr/>
          </w:rPrChange>
        </w:rPr>
        <w:t>.</w:t>
      </w:r>
      <w:commentRangeEnd w:id="2784"/>
      <w:r w:rsidR="0002768C" w:rsidRPr="00D86092">
        <w:rPr>
          <w:rStyle w:val="CommentReference"/>
          <w:rtl/>
          <w:lang w:val="en-GB" w:eastAsia="he-IL" w:bidi="he-IL"/>
          <w:rPrChange w:id="2838" w:author="Josh Amaru" w:date="2022-02-10T13:58:00Z">
            <w:rPr>
              <w:rStyle w:val="CommentReference"/>
              <w:rtl/>
              <w:lang w:eastAsia="he-IL" w:bidi="he-IL"/>
            </w:rPr>
          </w:rPrChange>
        </w:rPr>
        <w:commentReference w:id="2784"/>
      </w:r>
    </w:p>
    <w:p w14:paraId="34F98978" w14:textId="10DDFE2C" w:rsidR="004E1FC7" w:rsidRPr="00D86092" w:rsidRDefault="004E1FC7" w:rsidP="004635B6">
      <w:pPr>
        <w:pStyle w:val="Englishnormal"/>
        <w:rPr>
          <w:lang w:val="en-GB"/>
          <w:rPrChange w:id="2839" w:author="Josh Amaru" w:date="2022-02-10T13:58:00Z">
            <w:rPr/>
          </w:rPrChange>
        </w:rPr>
      </w:pPr>
      <w:r w:rsidRPr="00D86092">
        <w:rPr>
          <w:lang w:val="en-GB"/>
          <w:rPrChange w:id="2840" w:author="Josh Amaru" w:date="2022-02-10T13:58:00Z">
            <w:rPr/>
          </w:rPrChange>
        </w:rPr>
        <w:t>These sources are instructive of two processes.</w:t>
      </w:r>
      <w:r w:rsidR="007C2A37" w:rsidRPr="00D86092">
        <w:rPr>
          <w:lang w:val="en-GB"/>
          <w:rPrChange w:id="2841" w:author="Josh Amaru" w:date="2022-02-10T13:58:00Z">
            <w:rPr/>
          </w:rPrChange>
        </w:rPr>
        <w:t xml:space="preserve"> </w:t>
      </w:r>
      <w:r w:rsidR="00F2458F" w:rsidRPr="00D86092">
        <w:rPr>
          <w:lang w:val="en-GB"/>
          <w:rPrChange w:id="2842" w:author="Josh Amaru" w:date="2022-02-10T13:58:00Z">
            <w:rPr/>
          </w:rPrChange>
        </w:rPr>
        <w:t>O</w:t>
      </w:r>
      <w:r w:rsidRPr="00D86092">
        <w:rPr>
          <w:lang w:val="en-GB"/>
          <w:rPrChange w:id="2843" w:author="Josh Amaru" w:date="2022-02-10T13:58:00Z">
            <w:rPr/>
          </w:rPrChange>
        </w:rPr>
        <w:t>ne reflects a change</w:t>
      </w:r>
      <w:r w:rsidR="007C2A37" w:rsidRPr="00D86092">
        <w:rPr>
          <w:lang w:val="en-GB"/>
          <w:rPrChange w:id="2844" w:author="Josh Amaru" w:date="2022-02-10T13:58:00Z">
            <w:rPr/>
          </w:rPrChange>
        </w:rPr>
        <w:t xml:space="preserve"> </w:t>
      </w:r>
      <w:r w:rsidRPr="00D86092">
        <w:rPr>
          <w:lang w:val="en-GB"/>
          <w:rPrChange w:id="2845" w:author="Josh Amaru" w:date="2022-02-10T13:58:00Z">
            <w:rPr/>
          </w:rPrChange>
        </w:rPr>
        <w:t>in the perception</w:t>
      </w:r>
      <w:r w:rsidR="007C2A37" w:rsidRPr="00D86092">
        <w:rPr>
          <w:lang w:val="en-GB"/>
          <w:rPrChange w:id="2846" w:author="Josh Amaru" w:date="2022-02-10T13:58:00Z">
            <w:rPr/>
          </w:rPrChange>
        </w:rPr>
        <w:t xml:space="preserve"> </w:t>
      </w:r>
      <w:r w:rsidRPr="00D86092">
        <w:rPr>
          <w:lang w:val="en-GB"/>
          <w:rPrChange w:id="2847" w:author="Josh Amaru" w:date="2022-02-10T13:58:00Z">
            <w:rPr/>
          </w:rPrChange>
        </w:rPr>
        <w:t>of the purpose of the</w:t>
      </w:r>
      <w:r w:rsidR="007F72FF" w:rsidRPr="00D86092">
        <w:rPr>
          <w:i/>
          <w:iCs/>
          <w:lang w:val="en-GB"/>
          <w:rPrChange w:id="2848" w:author="Josh Amaru" w:date="2022-02-10T13:58:00Z">
            <w:rPr>
              <w:i/>
              <w:iCs/>
            </w:rPr>
          </w:rPrChange>
        </w:rPr>
        <w:t xml:space="preserve"> </w:t>
      </w:r>
      <w:del w:id="2849" w:author="Josh Amaru" w:date="2022-02-07T17:30:00Z">
        <w:r w:rsidR="007F72FF" w:rsidRPr="00D86092" w:rsidDel="000C4DAA">
          <w:rPr>
            <w:i/>
            <w:iCs/>
            <w:lang w:val="en-GB"/>
            <w:rPrChange w:id="2850" w:author="Josh Amaru" w:date="2022-02-10T13:58:00Z">
              <w:rPr>
                <w:i/>
                <w:iCs/>
              </w:rPr>
            </w:rPrChange>
          </w:rPr>
          <w:delText>‘eruv</w:delText>
        </w:r>
        <w:r w:rsidR="00CD2D69" w:rsidRPr="00D86092" w:rsidDel="000C4DAA">
          <w:rPr>
            <w:i/>
            <w:iCs/>
            <w:lang w:val="en-GB"/>
            <w:rPrChange w:id="2851" w:author="Josh Amaru" w:date="2022-02-10T13:58:00Z">
              <w:rPr>
                <w:i/>
                <w:iCs/>
              </w:rPr>
            </w:rPrChange>
          </w:rPr>
          <w:delText xml:space="preserve"> </w:delText>
        </w:r>
        <w:r w:rsidR="00F03041" w:rsidRPr="00D86092" w:rsidDel="000C4DAA">
          <w:rPr>
            <w:lang w:val="en-GB"/>
            <w:rPrChange w:id="2852" w:author="Josh Amaru" w:date="2022-02-10T13:58:00Z">
              <w:rPr/>
            </w:rPrChange>
          </w:rPr>
          <w:delText>ḥaẓerot</w:delText>
        </w:r>
      </w:del>
      <w:ins w:id="2853" w:author="Josh Amaru" w:date="2022-02-07T17:30:00Z">
        <w:r w:rsidR="000C4DAA" w:rsidRPr="00D86092">
          <w:rPr>
            <w:i/>
            <w:iCs/>
            <w:lang w:val="en-GB"/>
            <w:rPrChange w:id="2854" w:author="Josh Amaru" w:date="2022-02-10T13:58:00Z">
              <w:rPr>
                <w:i/>
                <w:iCs/>
              </w:rPr>
            </w:rPrChange>
          </w:rPr>
          <w:t xml:space="preserve">’eruv </w:t>
        </w:r>
      </w:ins>
      <w:del w:id="2855" w:author="Josh Amaru" w:date="2022-02-10T14:38:00Z">
        <w:r w:rsidR="007C2A37" w:rsidRPr="00D86092" w:rsidDel="00A76555">
          <w:rPr>
            <w:lang w:val="en-GB"/>
            <w:rPrChange w:id="2856" w:author="Josh Amaru" w:date="2022-02-10T13:58:00Z">
              <w:rPr/>
            </w:rPrChange>
          </w:rPr>
          <w:delText xml:space="preserve"> </w:delText>
        </w:r>
      </w:del>
      <w:r w:rsidRPr="00D86092">
        <w:rPr>
          <w:lang w:val="en-GB"/>
          <w:rPrChange w:id="2857" w:author="Josh Amaru" w:date="2022-02-10T13:58:00Z">
            <w:rPr/>
          </w:rPrChange>
        </w:rPr>
        <w:t>rule; the other, the multiple narratives that surround</w:t>
      </w:r>
      <w:r w:rsidR="007C2A37" w:rsidRPr="00D86092">
        <w:rPr>
          <w:lang w:val="en-GB"/>
          <w:rPrChange w:id="2858" w:author="Josh Amaru" w:date="2022-02-10T13:58:00Z">
            <w:rPr/>
          </w:rPrChange>
        </w:rPr>
        <w:t xml:space="preserve"> </w:t>
      </w:r>
      <w:r w:rsidRPr="00D86092">
        <w:rPr>
          <w:lang w:val="en-GB"/>
          <w:rPrChange w:id="2859" w:author="Josh Amaru" w:date="2022-02-10T13:58:00Z">
            <w:rPr/>
          </w:rPrChange>
        </w:rPr>
        <w:t>the use of the ‘ways of peace’</w:t>
      </w:r>
      <w:r w:rsidR="00D568E0" w:rsidRPr="00D86092">
        <w:rPr>
          <w:lang w:val="en-GB"/>
          <w:rPrChange w:id="2860" w:author="Josh Amaru" w:date="2022-02-10T13:58:00Z">
            <w:rPr/>
          </w:rPrChange>
        </w:rPr>
        <w:t xml:space="preserve"> </w:t>
      </w:r>
      <w:r w:rsidRPr="00D86092">
        <w:rPr>
          <w:lang w:val="en-GB"/>
          <w:rPrChange w:id="2861" w:author="Josh Amaru" w:date="2022-02-10T13:58:00Z">
            <w:rPr/>
          </w:rPrChange>
        </w:rPr>
        <w:t>justification.</w:t>
      </w:r>
      <w:r w:rsidR="007C2A37" w:rsidRPr="00D86092">
        <w:rPr>
          <w:lang w:val="en-GB"/>
          <w:rPrChange w:id="2862" w:author="Josh Amaru" w:date="2022-02-10T13:58:00Z">
            <w:rPr/>
          </w:rPrChange>
        </w:rPr>
        <w:t xml:space="preserve"> </w:t>
      </w:r>
      <w:r w:rsidR="00467A79" w:rsidRPr="00D86092">
        <w:rPr>
          <w:lang w:val="en-GB"/>
          <w:rPrChange w:id="2863" w:author="Josh Amaru" w:date="2022-02-10T13:58:00Z">
            <w:rPr/>
          </w:rPrChange>
        </w:rPr>
        <w:t xml:space="preserve">As Elisheva Fonrobert shows and as </w:t>
      </w:r>
      <w:commentRangeStart w:id="2864"/>
      <w:commentRangeStart w:id="2865"/>
      <w:ins w:id="2866" w:author="HOME" w:date="2022-01-19T18:45:00Z">
        <w:r w:rsidR="00467A79" w:rsidRPr="00D86092">
          <w:rPr>
            <w:highlight w:val="yellow"/>
            <w:lang w:val="en-GB"/>
            <w:rPrChange w:id="2867" w:author="Josh Amaru" w:date="2022-02-10T13:58:00Z">
              <w:rPr>
                <w:highlight w:val="yellow"/>
              </w:rPr>
            </w:rPrChange>
          </w:rPr>
          <w:t>Shmuel and Ze</w:t>
        </w:r>
      </w:ins>
      <w:r w:rsidR="005B570D" w:rsidRPr="00D86092">
        <w:rPr>
          <w:highlight w:val="yellow"/>
          <w:lang w:val="en-GB"/>
          <w:rPrChange w:id="2868" w:author="Josh Amaru" w:date="2022-02-10T13:58:00Z">
            <w:rPr>
              <w:highlight w:val="yellow"/>
            </w:rPr>
          </w:rPrChange>
        </w:rPr>
        <w:t>’</w:t>
      </w:r>
      <w:ins w:id="2869" w:author="HOME" w:date="2022-01-19T18:45:00Z">
        <w:r w:rsidR="00467A79" w:rsidRPr="00D86092">
          <w:rPr>
            <w:highlight w:val="yellow"/>
            <w:lang w:val="en-GB"/>
            <w:rPrChange w:id="2870" w:author="Josh Amaru" w:date="2022-02-10T13:58:00Z">
              <w:rPr>
                <w:highlight w:val="yellow"/>
              </w:rPr>
            </w:rPrChange>
          </w:rPr>
          <w:t xml:space="preserve">ev Safrai </w:t>
        </w:r>
      </w:ins>
      <w:r w:rsidR="00263BEB" w:rsidRPr="00D86092">
        <w:rPr>
          <w:highlight w:val="yellow"/>
          <w:lang w:val="en-GB"/>
          <w:rPrChange w:id="2871" w:author="Josh Amaru" w:date="2022-02-10T13:58:00Z">
            <w:rPr>
              <w:highlight w:val="yellow"/>
            </w:rPr>
          </w:rPrChange>
        </w:rPr>
        <w:t>[</w:t>
      </w:r>
      <w:r w:rsidR="00263BEB" w:rsidRPr="00D86092">
        <w:rPr>
          <w:highlight w:val="yellow"/>
          <w:rtl/>
          <w:lang w:val="en-GB"/>
          <w:rPrChange w:id="2872" w:author="Josh Amaru" w:date="2022-02-10T13:58:00Z">
            <w:rPr>
              <w:highlight w:val="yellow"/>
              <w:rtl/>
            </w:rPr>
          </w:rPrChange>
        </w:rPr>
        <w:t>המקור של ספראי מופיע בשמו של זאב בלבד</w:t>
      </w:r>
      <w:r w:rsidR="00263BEB" w:rsidRPr="00D86092">
        <w:rPr>
          <w:highlight w:val="yellow"/>
          <w:lang w:val="en-GB"/>
          <w:rPrChange w:id="2873" w:author="Josh Amaru" w:date="2022-02-10T13:58:00Z">
            <w:rPr>
              <w:highlight w:val="yellow"/>
            </w:rPr>
          </w:rPrChange>
        </w:rPr>
        <w:t>]</w:t>
      </w:r>
      <w:r w:rsidR="00263BEB" w:rsidRPr="00D86092">
        <w:rPr>
          <w:lang w:val="en-GB"/>
          <w:rPrChange w:id="2874" w:author="Josh Amaru" w:date="2022-02-10T13:58:00Z">
            <w:rPr/>
          </w:rPrChange>
        </w:rPr>
        <w:t xml:space="preserve"> </w:t>
      </w:r>
      <w:commentRangeEnd w:id="2864"/>
      <w:r w:rsidR="004635B6" w:rsidRPr="00D86092">
        <w:rPr>
          <w:rStyle w:val="CommentReference"/>
          <w:rFonts w:ascii="Times New Roman" w:hAnsi="Times New Roman" w:cs="Times New Roman"/>
          <w:lang w:val="en-GB" w:eastAsia="he-IL" w:bidi="he-IL"/>
          <w:rPrChange w:id="2875" w:author="Josh Amaru" w:date="2022-02-10T13:58:00Z">
            <w:rPr>
              <w:rStyle w:val="CommentReference"/>
              <w:rFonts w:ascii="Times New Roman" w:hAnsi="Times New Roman" w:cs="Times New Roman"/>
              <w:lang w:eastAsia="he-IL" w:bidi="he-IL"/>
            </w:rPr>
          </w:rPrChange>
        </w:rPr>
        <w:commentReference w:id="2864"/>
      </w:r>
      <w:commentRangeEnd w:id="2865"/>
      <w:r w:rsidR="0002768C" w:rsidRPr="00D86092">
        <w:rPr>
          <w:rStyle w:val="CommentReference"/>
          <w:rFonts w:ascii="Times New Roman" w:hAnsi="Times New Roman" w:cs="Times New Roman"/>
          <w:rtl/>
          <w:lang w:val="en-GB" w:eastAsia="he-IL" w:bidi="he-IL"/>
          <w:rPrChange w:id="2876" w:author="Josh Amaru" w:date="2022-02-10T13:58:00Z">
            <w:rPr>
              <w:rStyle w:val="CommentReference"/>
              <w:rFonts w:ascii="Times New Roman" w:hAnsi="Times New Roman" w:cs="Times New Roman"/>
              <w:rtl/>
              <w:lang w:eastAsia="he-IL" w:bidi="he-IL"/>
            </w:rPr>
          </w:rPrChange>
        </w:rPr>
        <w:commentReference w:id="2865"/>
      </w:r>
      <w:r w:rsidR="00467A79" w:rsidRPr="00D86092">
        <w:rPr>
          <w:lang w:val="en-GB"/>
          <w:rPrChange w:id="2877" w:author="Josh Amaru" w:date="2022-02-10T13:58:00Z">
            <w:rPr/>
          </w:rPrChange>
        </w:rPr>
        <w:t>note,</w:t>
      </w:r>
      <w:r w:rsidR="007C2A37" w:rsidRPr="00D86092">
        <w:rPr>
          <w:lang w:val="en-GB"/>
          <w:rPrChange w:id="2878" w:author="Josh Amaru" w:date="2022-02-10T13:58:00Z">
            <w:rPr/>
          </w:rPrChange>
        </w:rPr>
        <w:t xml:space="preserve"> </w:t>
      </w:r>
      <w:r w:rsidR="00467A79" w:rsidRPr="00D86092">
        <w:rPr>
          <w:lang w:val="en-GB"/>
          <w:rPrChange w:id="2879" w:author="Josh Amaru" w:date="2022-02-10T13:58:00Z">
            <w:rPr/>
          </w:rPrChange>
        </w:rPr>
        <w:t>the</w:t>
      </w:r>
      <w:r w:rsidR="007F72FF" w:rsidRPr="00D86092">
        <w:rPr>
          <w:i/>
          <w:iCs/>
          <w:lang w:val="en-GB"/>
          <w:rPrChange w:id="2880" w:author="Josh Amaru" w:date="2022-02-10T13:58:00Z">
            <w:rPr>
              <w:i/>
              <w:iCs/>
            </w:rPr>
          </w:rPrChange>
        </w:rPr>
        <w:t xml:space="preserve"> </w:t>
      </w:r>
      <w:del w:id="2881" w:author="Josh Amaru" w:date="2022-02-07T17:30:00Z">
        <w:r w:rsidR="007F72FF" w:rsidRPr="00D86092" w:rsidDel="000C4DAA">
          <w:rPr>
            <w:i/>
            <w:iCs/>
            <w:lang w:val="en-GB"/>
            <w:rPrChange w:id="2882" w:author="Josh Amaru" w:date="2022-02-10T13:58:00Z">
              <w:rPr>
                <w:i/>
                <w:iCs/>
              </w:rPr>
            </w:rPrChange>
          </w:rPr>
          <w:delText>‘eruv</w:delText>
        </w:r>
        <w:r w:rsidR="00CD2D69" w:rsidRPr="00D86092" w:rsidDel="000C4DAA">
          <w:rPr>
            <w:i/>
            <w:iCs/>
            <w:lang w:val="en-GB"/>
            <w:rPrChange w:id="2883" w:author="Josh Amaru" w:date="2022-02-10T13:58:00Z">
              <w:rPr>
                <w:i/>
                <w:iCs/>
              </w:rPr>
            </w:rPrChange>
          </w:rPr>
          <w:delText xml:space="preserve"> </w:delText>
        </w:r>
        <w:r w:rsidR="00F03041" w:rsidRPr="00D86092" w:rsidDel="000C4DAA">
          <w:rPr>
            <w:lang w:val="en-GB"/>
            <w:rPrChange w:id="2884" w:author="Josh Amaru" w:date="2022-02-10T13:58:00Z">
              <w:rPr/>
            </w:rPrChange>
          </w:rPr>
          <w:delText>ḥaẓerot</w:delText>
        </w:r>
      </w:del>
      <w:ins w:id="2885" w:author="Josh Amaru" w:date="2022-02-07T17:30:00Z">
        <w:r w:rsidR="000C4DAA" w:rsidRPr="00D86092">
          <w:rPr>
            <w:i/>
            <w:iCs/>
            <w:lang w:val="en-GB"/>
            <w:rPrChange w:id="2886" w:author="Josh Amaru" w:date="2022-02-10T13:58:00Z">
              <w:rPr>
                <w:i/>
                <w:iCs/>
              </w:rPr>
            </w:rPrChange>
          </w:rPr>
          <w:t xml:space="preserve">’eruv </w:t>
        </w:r>
      </w:ins>
      <w:del w:id="2887" w:author="Josh Amaru" w:date="2022-02-10T14:38:00Z">
        <w:r w:rsidR="007C2A37" w:rsidRPr="00D86092" w:rsidDel="00A76555">
          <w:rPr>
            <w:lang w:val="en-GB"/>
            <w:rPrChange w:id="2888" w:author="Josh Amaru" w:date="2022-02-10T13:58:00Z">
              <w:rPr/>
            </w:rPrChange>
          </w:rPr>
          <w:delText xml:space="preserve"> </w:delText>
        </w:r>
      </w:del>
      <w:r w:rsidR="00467A79" w:rsidRPr="00D86092">
        <w:rPr>
          <w:lang w:val="en-GB"/>
          <w:rPrChange w:id="2889" w:author="Josh Amaru" w:date="2022-02-10T13:58:00Z">
            <w:rPr/>
          </w:rPrChange>
        </w:rPr>
        <w:t>acquired a different</w:t>
      </w:r>
      <w:r w:rsidR="007C2A37" w:rsidRPr="00D86092">
        <w:rPr>
          <w:lang w:val="en-GB"/>
          <w:rPrChange w:id="2890" w:author="Josh Amaru" w:date="2022-02-10T13:58:00Z">
            <w:rPr/>
          </w:rPrChange>
        </w:rPr>
        <w:t xml:space="preserve"> </w:t>
      </w:r>
      <w:r w:rsidR="00467A79" w:rsidRPr="00D86092">
        <w:rPr>
          <w:lang w:val="en-GB"/>
          <w:rPrChange w:id="2891" w:author="Josh Amaru" w:date="2022-02-10T13:58:00Z">
            <w:rPr/>
          </w:rPrChange>
        </w:rPr>
        <w:t>meaning</w:t>
      </w:r>
      <w:r w:rsidR="00263BEB" w:rsidRPr="00D86092">
        <w:rPr>
          <w:lang w:val="en-GB"/>
          <w:rPrChange w:id="2892" w:author="Josh Amaru" w:date="2022-02-10T13:58:00Z">
            <w:rPr/>
          </w:rPrChange>
        </w:rPr>
        <w:t xml:space="preserve"> over time</w:t>
      </w:r>
      <w:r w:rsidR="00467A79" w:rsidRPr="00D86092">
        <w:rPr>
          <w:lang w:val="en-GB"/>
          <w:rPrChange w:id="2893" w:author="Josh Amaru" w:date="2022-02-10T13:58:00Z">
            <w:rPr/>
          </w:rPrChange>
        </w:rPr>
        <w:t>, additional to</w:t>
      </w:r>
      <w:r w:rsidR="007C2A37" w:rsidRPr="00D86092">
        <w:rPr>
          <w:lang w:val="en-GB"/>
          <w:rPrChange w:id="2894" w:author="Josh Amaru" w:date="2022-02-10T13:58:00Z">
            <w:rPr/>
          </w:rPrChange>
        </w:rPr>
        <w:t xml:space="preserve"> </w:t>
      </w:r>
      <w:r w:rsidR="00263BEB" w:rsidRPr="00D86092">
        <w:rPr>
          <w:lang w:val="en-GB"/>
          <w:rPrChange w:id="2895" w:author="Josh Amaru" w:date="2022-02-10T13:58:00Z">
            <w:rPr/>
          </w:rPrChange>
        </w:rPr>
        <w:t xml:space="preserve">its </w:t>
      </w:r>
      <w:r w:rsidR="00467A79" w:rsidRPr="00D86092">
        <w:rPr>
          <w:lang w:val="en-GB"/>
          <w:rPrChange w:id="2896" w:author="Josh Amaru" w:date="2022-02-10T13:58:00Z">
            <w:rPr/>
          </w:rPrChange>
        </w:rPr>
        <w:t>primary purpose as a halakhic construct meant to make Sabbath observance easier.</w:t>
      </w:r>
      <w:r w:rsidR="00467A79" w:rsidRPr="00D86092">
        <w:rPr>
          <w:rStyle w:val="FootnoteReference"/>
          <w:lang w:val="en-GB"/>
          <w:rPrChange w:id="2897" w:author="Josh Amaru" w:date="2022-02-10T13:58:00Z">
            <w:rPr>
              <w:rStyle w:val="FootnoteReference"/>
            </w:rPr>
          </w:rPrChange>
        </w:rPr>
        <w:footnoteReference w:id="60"/>
      </w:r>
      <w:r w:rsidR="00467A79" w:rsidRPr="00D86092">
        <w:rPr>
          <w:lang w:val="en-GB"/>
          <w:rPrChange w:id="2898" w:author="Josh Amaru" w:date="2022-02-10T13:58:00Z">
            <w:rPr/>
          </w:rPrChange>
        </w:rPr>
        <w:t xml:space="preserve"> </w:t>
      </w:r>
      <w:r w:rsidR="00263BEB" w:rsidRPr="00D86092">
        <w:rPr>
          <w:lang w:val="en-GB"/>
          <w:rPrChange w:id="2899" w:author="Josh Amaru" w:date="2022-02-10T13:58:00Z">
            <w:rPr/>
          </w:rPrChange>
        </w:rPr>
        <w:t>A</w:t>
      </w:r>
      <w:r w:rsidR="00467A79" w:rsidRPr="00D86092">
        <w:rPr>
          <w:lang w:val="en-GB"/>
          <w:rPrChange w:id="2900" w:author="Josh Amaru" w:date="2022-02-10T13:58:00Z">
            <w:rPr/>
          </w:rPrChange>
        </w:rPr>
        <w:t>t this level, the</w:t>
      </w:r>
      <w:r w:rsidR="007F72FF" w:rsidRPr="00D86092">
        <w:rPr>
          <w:i/>
          <w:iCs/>
          <w:lang w:val="en-GB"/>
          <w:rPrChange w:id="2901" w:author="Josh Amaru" w:date="2022-02-10T13:58:00Z">
            <w:rPr>
              <w:i/>
              <w:iCs/>
            </w:rPr>
          </w:rPrChange>
        </w:rPr>
        <w:t xml:space="preserve"> </w:t>
      </w:r>
      <w:del w:id="2902" w:author="Josh Amaru" w:date="2022-02-07T17:30:00Z">
        <w:r w:rsidR="007F72FF" w:rsidRPr="00D86092" w:rsidDel="000C4DAA">
          <w:rPr>
            <w:i/>
            <w:iCs/>
            <w:lang w:val="en-GB"/>
            <w:rPrChange w:id="2903" w:author="Josh Amaru" w:date="2022-02-10T13:58:00Z">
              <w:rPr>
                <w:i/>
                <w:iCs/>
              </w:rPr>
            </w:rPrChange>
          </w:rPr>
          <w:delText>‘eruv</w:delText>
        </w:r>
        <w:r w:rsidR="00CD2D69" w:rsidRPr="00D86092" w:rsidDel="000C4DAA">
          <w:rPr>
            <w:i/>
            <w:iCs/>
            <w:lang w:val="en-GB"/>
            <w:rPrChange w:id="2904" w:author="Josh Amaru" w:date="2022-02-10T13:58:00Z">
              <w:rPr>
                <w:i/>
                <w:iCs/>
              </w:rPr>
            </w:rPrChange>
          </w:rPr>
          <w:delText xml:space="preserve"> </w:delText>
        </w:r>
      </w:del>
      <w:ins w:id="2905" w:author="Josh Amaru" w:date="2022-02-07T17:30:00Z">
        <w:r w:rsidR="000C4DAA" w:rsidRPr="00D86092">
          <w:rPr>
            <w:i/>
            <w:iCs/>
            <w:lang w:val="en-GB"/>
            <w:rPrChange w:id="2906" w:author="Josh Amaru" w:date="2022-02-10T13:58:00Z">
              <w:rPr>
                <w:i/>
                <w:iCs/>
              </w:rPr>
            </w:rPrChange>
          </w:rPr>
          <w:t xml:space="preserve">‘eruv </w:t>
        </w:r>
      </w:ins>
      <w:r w:rsidR="00467A79" w:rsidRPr="00D86092">
        <w:rPr>
          <w:lang w:val="en-GB"/>
          <w:rPrChange w:id="2907" w:author="Josh Amaru" w:date="2022-02-10T13:58:00Z">
            <w:rPr/>
          </w:rPrChange>
        </w:rPr>
        <w:t xml:space="preserve">laws serve as a symbolic political resource for the creation of a religious community </w:t>
      </w:r>
      <w:r w:rsidR="00263BEB" w:rsidRPr="00D86092">
        <w:rPr>
          <w:lang w:val="en-GB"/>
          <w:rPrChange w:id="2908" w:author="Josh Amaru" w:date="2022-02-10T13:58:00Z">
            <w:rPr/>
          </w:rPrChange>
        </w:rPr>
        <w:t xml:space="preserve">and the specification of its </w:t>
      </w:r>
      <w:r w:rsidR="00467A79" w:rsidRPr="00D86092">
        <w:rPr>
          <w:lang w:val="en-GB"/>
          <w:rPrChange w:id="2909" w:author="Josh Amaru" w:date="2022-02-10T13:58:00Z">
            <w:rPr/>
          </w:rPrChange>
        </w:rPr>
        <w:t xml:space="preserve">boundaries. This </w:t>
      </w:r>
      <w:r w:rsidR="00263BEB" w:rsidRPr="00D86092">
        <w:rPr>
          <w:lang w:val="en-GB"/>
          <w:rPrChange w:id="2910" w:author="Josh Amaru" w:date="2022-02-10T13:58:00Z">
            <w:rPr/>
          </w:rPrChange>
        </w:rPr>
        <w:t xml:space="preserve">meaning </w:t>
      </w:r>
      <w:r w:rsidR="008A4E01" w:rsidRPr="00D86092">
        <w:rPr>
          <w:lang w:val="en-GB"/>
          <w:rPrChange w:id="2911" w:author="Josh Amaru" w:date="2022-02-10T13:58:00Z">
            <w:rPr/>
          </w:rPrChange>
        </w:rPr>
        <w:t>gained</w:t>
      </w:r>
      <w:r w:rsidR="00077F10" w:rsidRPr="00D86092">
        <w:rPr>
          <w:lang w:val="en-GB"/>
          <w:rPrChange w:id="2912" w:author="Josh Amaru" w:date="2022-02-10T13:58:00Z">
            <w:rPr/>
          </w:rPrChange>
        </w:rPr>
        <w:t xml:space="preserve"> </w:t>
      </w:r>
      <w:r w:rsidR="00263BEB" w:rsidRPr="00D86092">
        <w:rPr>
          <w:lang w:val="en-GB"/>
          <w:rPrChange w:id="2913" w:author="Josh Amaru" w:date="2022-02-10T13:58:00Z">
            <w:rPr/>
          </w:rPrChange>
        </w:rPr>
        <w:t xml:space="preserve">further depth </w:t>
      </w:r>
      <w:r w:rsidR="00077F10" w:rsidRPr="00D86092">
        <w:rPr>
          <w:lang w:val="en-GB"/>
          <w:rPrChange w:id="2914" w:author="Josh Amaru" w:date="2022-02-10T13:58:00Z">
            <w:rPr/>
          </w:rPrChange>
        </w:rPr>
        <w:t xml:space="preserve">as </w:t>
      </w:r>
      <w:r w:rsidR="00467A79" w:rsidRPr="00D86092">
        <w:rPr>
          <w:lang w:val="en-GB"/>
          <w:rPrChange w:id="2915" w:author="Josh Amaru" w:date="2022-02-10T13:58:00Z">
            <w:rPr/>
          </w:rPrChange>
        </w:rPr>
        <w:t xml:space="preserve">various </w:t>
      </w:r>
      <w:r w:rsidR="00263BEB" w:rsidRPr="00D86092">
        <w:rPr>
          <w:lang w:val="en-GB"/>
          <w:rPrChange w:id="2916" w:author="Josh Amaru" w:date="2022-02-10T13:58:00Z">
            <w:rPr/>
          </w:rPrChange>
        </w:rPr>
        <w:t xml:space="preserve">minutiae </w:t>
      </w:r>
      <w:r w:rsidR="00467A79" w:rsidRPr="00D86092">
        <w:rPr>
          <w:lang w:val="en-GB"/>
          <w:rPrChange w:id="2917" w:author="Josh Amaru" w:date="2022-02-10T13:58:00Z">
            <w:rPr/>
          </w:rPrChange>
        </w:rPr>
        <w:t>of the commandments</w:t>
      </w:r>
      <w:r w:rsidR="00263BEB" w:rsidRPr="00D86092">
        <w:rPr>
          <w:lang w:val="en-GB"/>
          <w:rPrChange w:id="2918" w:author="Josh Amaru" w:date="2022-02-10T13:58:00Z">
            <w:rPr/>
          </w:rPrChange>
        </w:rPr>
        <w:t xml:space="preserve"> were shaped in order to optimi</w:t>
      </w:r>
      <w:r w:rsidR="00295C7E" w:rsidRPr="00D86092">
        <w:rPr>
          <w:lang w:val="en-GB"/>
          <w:rPrChange w:id="2919" w:author="Josh Amaru" w:date="2022-02-10T13:58:00Z">
            <w:rPr/>
          </w:rPrChange>
        </w:rPr>
        <w:t>s</w:t>
      </w:r>
      <w:r w:rsidR="00263BEB" w:rsidRPr="00D86092">
        <w:rPr>
          <w:lang w:val="en-GB"/>
          <w:rPrChange w:id="2920" w:author="Josh Amaru" w:date="2022-02-10T13:58:00Z">
            <w:rPr/>
          </w:rPrChange>
        </w:rPr>
        <w:t xml:space="preserve">e </w:t>
      </w:r>
      <w:r w:rsidR="00467A79" w:rsidRPr="00D86092">
        <w:rPr>
          <w:lang w:val="en-GB"/>
          <w:rPrChange w:id="2921" w:author="Josh Amaru" w:date="2022-02-10T13:58:00Z">
            <w:rPr/>
          </w:rPrChange>
        </w:rPr>
        <w:t>interpersonal relationships in the community. As for</w:t>
      </w:r>
      <w:r w:rsidR="008E3EB1" w:rsidRPr="00D86092">
        <w:rPr>
          <w:lang w:val="en-GB"/>
          <w:rPrChange w:id="2922" w:author="Josh Amaru" w:date="2022-02-10T13:58:00Z">
            <w:rPr/>
          </w:rPrChange>
        </w:rPr>
        <w:t xml:space="preserve"> </w:t>
      </w:r>
      <w:r w:rsidR="009A53B2" w:rsidRPr="00D86092">
        <w:rPr>
          <w:lang w:val="en-GB"/>
          <w:rPrChange w:id="2923" w:author="Josh Amaru" w:date="2022-02-10T13:58:00Z">
            <w:rPr/>
          </w:rPrChange>
        </w:rPr>
        <w:t xml:space="preserve">the way </w:t>
      </w:r>
      <w:r w:rsidR="008E3EB1" w:rsidRPr="00D86092">
        <w:rPr>
          <w:lang w:val="en-GB"/>
          <w:rPrChange w:id="2924" w:author="Josh Amaru" w:date="2022-02-10T13:58:00Z">
            <w:rPr/>
          </w:rPrChange>
        </w:rPr>
        <w:t xml:space="preserve">the </w:t>
      </w:r>
      <w:r w:rsidR="00805961" w:rsidRPr="00D86092">
        <w:rPr>
          <w:lang w:val="en-GB"/>
          <w:rPrChange w:id="2925" w:author="Josh Amaru" w:date="2022-02-10T13:58:00Z">
            <w:rPr/>
          </w:rPrChange>
        </w:rPr>
        <w:t xml:space="preserve">‘ways of peace’ </w:t>
      </w:r>
      <w:r w:rsidR="008E3EB1" w:rsidRPr="00D86092">
        <w:rPr>
          <w:lang w:val="en-GB"/>
          <w:rPrChange w:id="2926" w:author="Josh Amaru" w:date="2022-02-10T13:58:00Z">
            <w:rPr/>
          </w:rPrChange>
        </w:rPr>
        <w:t>rationale</w:t>
      </w:r>
      <w:r w:rsidR="009A53B2" w:rsidRPr="00D86092">
        <w:rPr>
          <w:lang w:val="en-GB"/>
          <w:rPrChange w:id="2927" w:author="Josh Amaru" w:date="2022-02-10T13:58:00Z">
            <w:rPr/>
          </w:rPrChange>
        </w:rPr>
        <w:t xml:space="preserve"> was perceived</w:t>
      </w:r>
      <w:r w:rsidR="008E3EB1" w:rsidRPr="00D86092">
        <w:rPr>
          <w:lang w:val="en-GB"/>
          <w:rPrChange w:id="2928" w:author="Josh Amaru" w:date="2022-02-10T13:58:00Z">
            <w:rPr/>
          </w:rPrChange>
        </w:rPr>
        <w:t xml:space="preserve">, it is noteworthy that the </w:t>
      </w:r>
      <w:r w:rsidR="009A53B2" w:rsidRPr="00D86092">
        <w:rPr>
          <w:lang w:val="en-GB"/>
          <w:rPrChange w:id="2929" w:author="Josh Amaru" w:date="2022-02-10T13:58:00Z">
            <w:rPr/>
          </w:rPrChange>
        </w:rPr>
        <w:t xml:space="preserve">method of having </w:t>
      </w:r>
      <w:r w:rsidR="008E3EB1" w:rsidRPr="00D86092">
        <w:rPr>
          <w:lang w:val="en-GB"/>
          <w:rPrChange w:id="2930" w:author="Josh Amaru" w:date="2022-02-10T13:58:00Z">
            <w:rPr/>
          </w:rPrChange>
        </w:rPr>
        <w:t>the</w:t>
      </w:r>
      <w:r w:rsidR="007F72FF" w:rsidRPr="00D86092">
        <w:rPr>
          <w:i/>
          <w:iCs/>
          <w:lang w:val="en-GB"/>
          <w:rPrChange w:id="2931" w:author="Josh Amaru" w:date="2022-02-10T13:58:00Z">
            <w:rPr>
              <w:i/>
              <w:iCs/>
            </w:rPr>
          </w:rPrChange>
        </w:rPr>
        <w:t xml:space="preserve"> </w:t>
      </w:r>
      <w:del w:id="2932" w:author="Josh Amaru" w:date="2022-02-07T17:30:00Z">
        <w:r w:rsidR="007F72FF" w:rsidRPr="00D86092" w:rsidDel="000C4DAA">
          <w:rPr>
            <w:i/>
            <w:iCs/>
            <w:lang w:val="en-GB"/>
            <w:rPrChange w:id="2933" w:author="Josh Amaru" w:date="2022-02-10T13:58:00Z">
              <w:rPr>
                <w:i/>
                <w:iCs/>
              </w:rPr>
            </w:rPrChange>
          </w:rPr>
          <w:delText>‘eruv</w:delText>
        </w:r>
        <w:r w:rsidR="00CD2D69" w:rsidRPr="00D86092" w:rsidDel="000C4DAA">
          <w:rPr>
            <w:i/>
            <w:iCs/>
            <w:lang w:val="en-GB"/>
            <w:rPrChange w:id="2934" w:author="Josh Amaru" w:date="2022-02-10T13:58:00Z">
              <w:rPr>
                <w:i/>
                <w:iCs/>
              </w:rPr>
            </w:rPrChange>
          </w:rPr>
          <w:delText xml:space="preserve"> </w:delText>
        </w:r>
      </w:del>
      <w:ins w:id="2935" w:author="Josh Amaru" w:date="2022-02-07T17:30:00Z">
        <w:r w:rsidR="000C4DAA" w:rsidRPr="00D86092">
          <w:rPr>
            <w:i/>
            <w:iCs/>
            <w:lang w:val="en-GB"/>
            <w:rPrChange w:id="2936" w:author="Josh Amaru" w:date="2022-02-10T13:58:00Z">
              <w:rPr>
                <w:i/>
                <w:iCs/>
              </w:rPr>
            </w:rPrChange>
          </w:rPr>
          <w:t xml:space="preserve">‘eruv </w:t>
        </w:r>
      </w:ins>
      <w:r w:rsidR="009A53B2" w:rsidRPr="00D86092">
        <w:rPr>
          <w:lang w:val="en-GB"/>
          <w:rPrChange w:id="2937" w:author="Josh Amaru" w:date="2022-02-10T13:58:00Z">
            <w:rPr/>
          </w:rPrChange>
        </w:rPr>
        <w:t xml:space="preserve">delivered </w:t>
      </w:r>
      <w:r w:rsidR="008E3EB1" w:rsidRPr="00D86092">
        <w:rPr>
          <w:lang w:val="en-GB"/>
          <w:rPrChange w:id="2938" w:author="Josh Amaru" w:date="2022-02-10T13:58:00Z">
            <w:rPr/>
          </w:rPrChange>
        </w:rPr>
        <w:t>by a child</w:t>
      </w:r>
      <w:r w:rsidR="009A53B2" w:rsidRPr="00D86092">
        <w:rPr>
          <w:lang w:val="en-GB"/>
          <w:rPrChange w:id="2939" w:author="Josh Amaru" w:date="2022-02-10T13:58:00Z">
            <w:rPr/>
          </w:rPrChange>
        </w:rPr>
        <w:t>,</w:t>
      </w:r>
      <w:r w:rsidR="008E3EB1" w:rsidRPr="00D86092">
        <w:rPr>
          <w:lang w:val="en-GB"/>
          <w:rPrChange w:id="2940" w:author="Josh Amaru" w:date="2022-02-10T13:58:00Z">
            <w:rPr/>
          </w:rPrChange>
        </w:rPr>
        <w:t xml:space="preserve"> </w:t>
      </w:r>
      <w:r w:rsidR="009A53B2" w:rsidRPr="00D86092">
        <w:rPr>
          <w:lang w:val="en-GB"/>
          <w:rPrChange w:id="2941" w:author="Josh Amaru" w:date="2022-02-10T13:58:00Z">
            <w:rPr/>
          </w:rPrChange>
        </w:rPr>
        <w:t xml:space="preserve">as </w:t>
      </w:r>
      <w:r w:rsidR="008E3EB1" w:rsidRPr="00D86092">
        <w:rPr>
          <w:lang w:val="en-GB"/>
          <w:rPrChange w:id="2942" w:author="Josh Amaru" w:date="2022-02-10T13:58:00Z">
            <w:rPr/>
          </w:rPrChange>
        </w:rPr>
        <w:t xml:space="preserve">in the </w:t>
      </w:r>
      <w:r w:rsidR="00A815D9" w:rsidRPr="00D86092">
        <w:rPr>
          <w:i/>
          <w:iCs/>
          <w:lang w:val="en-GB"/>
          <w:rPrChange w:id="2943" w:author="Josh Amaru" w:date="2022-02-10T13:58:00Z">
            <w:rPr>
              <w:i/>
              <w:iCs/>
            </w:rPr>
          </w:rPrChange>
        </w:rPr>
        <w:t>sugya</w:t>
      </w:r>
      <w:r w:rsidR="008E3EB1" w:rsidRPr="00D86092">
        <w:rPr>
          <w:lang w:val="en-GB"/>
          <w:rPrChange w:id="2944" w:author="Josh Amaru" w:date="2022-02-10T13:58:00Z">
            <w:rPr/>
          </w:rPrChange>
        </w:rPr>
        <w:t xml:space="preserve"> in PT</w:t>
      </w:r>
      <w:r w:rsidR="009A53B2" w:rsidRPr="00D86092">
        <w:rPr>
          <w:lang w:val="en-GB"/>
          <w:rPrChange w:id="2945" w:author="Josh Amaru" w:date="2022-02-10T13:58:00Z">
            <w:rPr/>
          </w:rPrChange>
        </w:rPr>
        <w:t>,</w:t>
      </w:r>
      <w:r w:rsidR="008E3EB1" w:rsidRPr="00D86092">
        <w:rPr>
          <w:rStyle w:val="FootnoteReference"/>
          <w:lang w:val="en-GB"/>
          <w:rPrChange w:id="2946" w:author="Josh Amaru" w:date="2022-02-10T13:58:00Z">
            <w:rPr>
              <w:rStyle w:val="FootnoteReference"/>
            </w:rPr>
          </w:rPrChange>
        </w:rPr>
        <w:footnoteReference w:id="61"/>
      </w:r>
      <w:r w:rsidR="008E3EB1" w:rsidRPr="00D86092">
        <w:rPr>
          <w:lang w:val="en-GB"/>
          <w:rPrChange w:id="2974" w:author="Josh Amaru" w:date="2022-02-10T13:58:00Z">
            <w:rPr/>
          </w:rPrChange>
        </w:rPr>
        <w:t xml:space="preserve"> is justified </w:t>
      </w:r>
      <w:r w:rsidR="00077F10" w:rsidRPr="00D86092">
        <w:rPr>
          <w:lang w:val="en-GB"/>
          <w:rPrChange w:id="2975" w:author="Josh Amaru" w:date="2022-02-10T13:58:00Z">
            <w:rPr/>
          </w:rPrChange>
        </w:rPr>
        <w:t xml:space="preserve">by </w:t>
      </w:r>
      <w:commentRangeStart w:id="2976"/>
      <w:commentRangeStart w:id="2977"/>
      <w:r w:rsidR="00077F10" w:rsidRPr="00D86092">
        <w:rPr>
          <w:lang w:val="en-GB"/>
          <w:rPrChange w:id="2978" w:author="Josh Amaru" w:date="2022-02-10T13:58:00Z">
            <w:rPr/>
          </w:rPrChange>
        </w:rPr>
        <w:t>exactly</w:t>
      </w:r>
      <w:commentRangeEnd w:id="2976"/>
      <w:r w:rsidR="00424156" w:rsidRPr="00D86092">
        <w:rPr>
          <w:rStyle w:val="CommentReference"/>
          <w:rFonts w:ascii="Times New Roman" w:hAnsi="Times New Roman" w:cs="Times New Roman"/>
          <w:lang w:val="en-GB" w:eastAsia="he-IL" w:bidi="he-IL"/>
          <w:rPrChange w:id="2979" w:author="Josh Amaru" w:date="2022-02-10T13:58:00Z">
            <w:rPr>
              <w:rStyle w:val="CommentReference"/>
              <w:rFonts w:ascii="Times New Roman" w:hAnsi="Times New Roman" w:cs="Times New Roman"/>
              <w:lang w:eastAsia="he-IL" w:bidi="he-IL"/>
            </w:rPr>
          </w:rPrChange>
        </w:rPr>
        <w:commentReference w:id="2976"/>
      </w:r>
      <w:commentRangeEnd w:id="2977"/>
      <w:r w:rsidR="000861AA" w:rsidRPr="00D86092">
        <w:rPr>
          <w:rStyle w:val="CommentReference"/>
          <w:rFonts w:ascii="Times New Roman" w:hAnsi="Times New Roman" w:cs="Times New Roman"/>
          <w:lang w:val="en-GB" w:eastAsia="he-IL" w:bidi="he-IL"/>
          <w:rPrChange w:id="2980" w:author="Josh Amaru" w:date="2022-02-10T13:58:00Z">
            <w:rPr>
              <w:rStyle w:val="CommentReference"/>
              <w:rFonts w:ascii="Times New Roman" w:hAnsi="Times New Roman" w:cs="Times New Roman"/>
              <w:lang w:eastAsia="he-IL" w:bidi="he-IL"/>
            </w:rPr>
          </w:rPrChange>
        </w:rPr>
        <w:commentReference w:id="2977"/>
      </w:r>
      <w:r w:rsidR="00077F10" w:rsidRPr="00D86092">
        <w:rPr>
          <w:lang w:val="en-GB"/>
          <w:rPrChange w:id="2981" w:author="Josh Amaru" w:date="2022-02-10T13:58:00Z">
            <w:rPr/>
          </w:rPrChange>
        </w:rPr>
        <w:t xml:space="preserve"> </w:t>
      </w:r>
      <w:r w:rsidR="008E3EB1" w:rsidRPr="00D86092">
        <w:rPr>
          <w:lang w:val="en-GB"/>
          <w:rPrChange w:id="2982" w:author="Josh Amaru" w:date="2022-02-10T13:58:00Z">
            <w:rPr/>
          </w:rPrChange>
        </w:rPr>
        <w:t xml:space="preserve">the </w:t>
      </w:r>
      <w:r w:rsidR="00BA2028" w:rsidRPr="00D86092">
        <w:rPr>
          <w:lang w:val="en-GB"/>
          <w:rPrChange w:id="2983" w:author="Josh Amaru" w:date="2022-02-10T13:58:00Z">
            <w:rPr/>
          </w:rPrChange>
        </w:rPr>
        <w:t xml:space="preserve">method that R. Shimon invokes in </w:t>
      </w:r>
      <w:del w:id="2984" w:author="Josh Amaru" w:date="2022-02-10T14:37:00Z">
        <w:r w:rsidR="00BA2028" w:rsidRPr="00D86092" w:rsidDel="00A76555">
          <w:rPr>
            <w:lang w:val="en-GB"/>
            <w:rPrChange w:id="2985" w:author="Josh Amaru" w:date="2022-02-10T13:58:00Z">
              <w:rPr/>
            </w:rPrChange>
          </w:rPr>
          <w:delText>Mekhilta</w:delText>
        </w:r>
      </w:del>
      <w:ins w:id="2986" w:author="Josh Amaru" w:date="2022-02-10T14:37:00Z">
        <w:r w:rsidR="00A76555">
          <w:rPr>
            <w:lang w:val="en-GB"/>
          </w:rPr>
          <w:t>the Mekhilta</w:t>
        </w:r>
      </w:ins>
      <w:r w:rsidR="00BA2028" w:rsidRPr="00D86092">
        <w:rPr>
          <w:lang w:val="en-GB"/>
          <w:rPrChange w:id="2987" w:author="Josh Amaru" w:date="2022-02-10T13:58:00Z">
            <w:rPr/>
          </w:rPrChange>
        </w:rPr>
        <w:t xml:space="preserve">. First, instead of seeing the expression ‘ways of peace’ as an explanation that justifies a halakhic </w:t>
      </w:r>
      <w:r w:rsidR="00077F10" w:rsidRPr="00D86092">
        <w:rPr>
          <w:lang w:val="en-GB"/>
          <w:rPrChange w:id="2988" w:author="Josh Amaru" w:date="2022-02-10T13:58:00Z">
            <w:rPr/>
          </w:rPrChange>
        </w:rPr>
        <w:t xml:space="preserve">concession </w:t>
      </w:r>
      <w:r w:rsidR="00BA2028" w:rsidRPr="00D86092">
        <w:rPr>
          <w:lang w:val="en-GB"/>
          <w:rPrChange w:id="2989" w:author="Josh Amaru" w:date="2022-02-10T13:58:00Z">
            <w:rPr/>
          </w:rPrChange>
        </w:rPr>
        <w:t xml:space="preserve">(tolerable but unworthy) or a neutral and pragmatic description of the purpose of the rule, each sage sees it as </w:t>
      </w:r>
      <w:r w:rsidR="008A4E01" w:rsidRPr="00D86092">
        <w:rPr>
          <w:lang w:val="en-GB"/>
          <w:rPrChange w:id="2990" w:author="Josh Amaru" w:date="2022-02-10T13:58:00Z">
            <w:rPr/>
          </w:rPrChange>
        </w:rPr>
        <w:t>the</w:t>
      </w:r>
      <w:r w:rsidR="00BA2028" w:rsidRPr="00D86092">
        <w:rPr>
          <w:lang w:val="en-GB"/>
          <w:rPrChange w:id="2991" w:author="Josh Amaru" w:date="2022-02-10T13:58:00Z">
            <w:rPr/>
          </w:rPrChange>
        </w:rPr>
        <w:t xml:space="preserve"> broad purpose of a legal category to which the case that he discusses </w:t>
      </w:r>
      <w:r w:rsidR="00077F10" w:rsidRPr="00D86092">
        <w:rPr>
          <w:lang w:val="en-GB"/>
          <w:rPrChange w:id="2992" w:author="Josh Amaru" w:date="2022-02-10T13:58:00Z">
            <w:rPr/>
          </w:rPrChange>
        </w:rPr>
        <w:t xml:space="preserve">belongs </w:t>
      </w:r>
      <w:r w:rsidR="00BA2028" w:rsidRPr="00D86092">
        <w:rPr>
          <w:lang w:val="en-GB"/>
          <w:rPrChange w:id="2993" w:author="Josh Amaru" w:date="2022-02-10T13:58:00Z">
            <w:rPr/>
          </w:rPrChange>
        </w:rPr>
        <w:t>(</w:t>
      </w:r>
      <w:r w:rsidR="00077F10" w:rsidRPr="00D86092">
        <w:rPr>
          <w:lang w:val="en-GB"/>
          <w:rPrChange w:id="2994" w:author="Josh Amaru" w:date="2022-02-10T13:58:00Z">
            <w:rPr/>
          </w:rPrChange>
        </w:rPr>
        <w:t xml:space="preserve">the </w:t>
      </w:r>
      <w:r w:rsidR="00BA2028" w:rsidRPr="00D86092">
        <w:rPr>
          <w:lang w:val="en-GB"/>
          <w:rPrChange w:id="2995" w:author="Josh Amaru" w:date="2022-02-10T13:58:00Z">
            <w:rPr/>
          </w:rPrChange>
        </w:rPr>
        <w:t>rul</w:t>
      </w:r>
      <w:r w:rsidR="00305149" w:rsidRPr="00D86092">
        <w:rPr>
          <w:lang w:val="en-GB"/>
          <w:rPrChange w:id="2996" w:author="Josh Amaru" w:date="2022-02-10T13:58:00Z">
            <w:rPr/>
          </w:rPrChange>
        </w:rPr>
        <w:t>e</w:t>
      </w:r>
      <w:r w:rsidR="00BA2028" w:rsidRPr="00D86092">
        <w:rPr>
          <w:lang w:val="en-GB"/>
          <w:rPrChange w:id="2997" w:author="Josh Amaru" w:date="2022-02-10T13:58:00Z">
            <w:rPr/>
          </w:rPrChange>
        </w:rPr>
        <w:t xml:space="preserve">s of the Passover sacrifice/meal </w:t>
      </w:r>
      <w:r w:rsidR="00077F10" w:rsidRPr="00D86092">
        <w:rPr>
          <w:lang w:val="en-GB"/>
          <w:rPrChange w:id="2998" w:author="Josh Amaru" w:date="2022-02-10T13:58:00Z">
            <w:rPr/>
          </w:rPrChange>
        </w:rPr>
        <w:t xml:space="preserve">for </w:t>
      </w:r>
      <w:r w:rsidR="00BA2028" w:rsidRPr="00D86092">
        <w:rPr>
          <w:lang w:val="en-GB"/>
          <w:rPrChange w:id="2999" w:author="Josh Amaru" w:date="2022-02-10T13:58:00Z">
            <w:rPr/>
          </w:rPrChange>
        </w:rPr>
        <w:t>R. Shimon; the rules of the</w:t>
      </w:r>
      <w:r w:rsidR="007F72FF" w:rsidRPr="00D86092">
        <w:rPr>
          <w:i/>
          <w:iCs/>
          <w:lang w:val="en-GB"/>
          <w:rPrChange w:id="3000" w:author="Josh Amaru" w:date="2022-02-10T13:58:00Z">
            <w:rPr>
              <w:i/>
              <w:iCs/>
            </w:rPr>
          </w:rPrChange>
        </w:rPr>
        <w:t xml:space="preserve"> </w:t>
      </w:r>
      <w:del w:id="3001" w:author="Josh Amaru" w:date="2022-02-07T17:30:00Z">
        <w:r w:rsidR="007F72FF" w:rsidRPr="00D86092" w:rsidDel="000C4DAA">
          <w:rPr>
            <w:i/>
            <w:iCs/>
            <w:lang w:val="en-GB"/>
            <w:rPrChange w:id="3002" w:author="Josh Amaru" w:date="2022-02-10T13:58:00Z">
              <w:rPr>
                <w:i/>
                <w:iCs/>
              </w:rPr>
            </w:rPrChange>
          </w:rPr>
          <w:delText>‘eruv</w:delText>
        </w:r>
        <w:r w:rsidR="00CD2D69" w:rsidRPr="00D86092" w:rsidDel="000C4DAA">
          <w:rPr>
            <w:i/>
            <w:iCs/>
            <w:lang w:val="en-GB"/>
            <w:rPrChange w:id="3003" w:author="Josh Amaru" w:date="2022-02-10T13:58:00Z">
              <w:rPr>
                <w:i/>
                <w:iCs/>
              </w:rPr>
            </w:rPrChange>
          </w:rPr>
          <w:delText xml:space="preserve"> </w:delText>
        </w:r>
      </w:del>
      <w:ins w:id="3004" w:author="Josh Amaru" w:date="2022-02-07T17:30:00Z">
        <w:r w:rsidR="000C4DAA" w:rsidRPr="00D86092">
          <w:rPr>
            <w:i/>
            <w:iCs/>
            <w:lang w:val="en-GB"/>
            <w:rPrChange w:id="3005" w:author="Josh Amaru" w:date="2022-02-10T13:58:00Z">
              <w:rPr>
                <w:i/>
                <w:iCs/>
              </w:rPr>
            </w:rPrChange>
          </w:rPr>
          <w:t xml:space="preserve">‘eruv </w:t>
        </w:r>
      </w:ins>
      <w:r w:rsidR="00077F10" w:rsidRPr="00D86092">
        <w:rPr>
          <w:lang w:val="en-GB"/>
          <w:rPrChange w:id="3006" w:author="Josh Amaru" w:date="2022-02-10T13:58:00Z">
            <w:rPr/>
          </w:rPrChange>
        </w:rPr>
        <w:t xml:space="preserve">for </w:t>
      </w:r>
      <w:r w:rsidR="00BA2028" w:rsidRPr="00D86092">
        <w:rPr>
          <w:lang w:val="en-GB"/>
          <w:rPrChange w:id="3007" w:author="Josh Amaru" w:date="2022-02-10T13:58:00Z">
            <w:rPr/>
          </w:rPrChange>
        </w:rPr>
        <w:t xml:space="preserve">R. Yehoshua). Second, each sage (or the redactor of the </w:t>
      </w:r>
      <w:r w:rsidR="00A815D9" w:rsidRPr="00D86092">
        <w:rPr>
          <w:i/>
          <w:iCs/>
          <w:lang w:val="en-GB"/>
          <w:rPrChange w:id="3008" w:author="Josh Amaru" w:date="2022-02-10T13:58:00Z">
            <w:rPr>
              <w:i/>
              <w:iCs/>
            </w:rPr>
          </w:rPrChange>
        </w:rPr>
        <w:t>sugya</w:t>
      </w:r>
      <w:r w:rsidR="00BA2028" w:rsidRPr="00D86092">
        <w:rPr>
          <w:lang w:val="en-GB"/>
          <w:rPrChange w:id="3009" w:author="Josh Amaru" w:date="2022-02-10T13:58:00Z">
            <w:rPr/>
          </w:rPrChange>
        </w:rPr>
        <w:t xml:space="preserve"> in PT) </w:t>
      </w:r>
      <w:r w:rsidR="00077F10" w:rsidRPr="00D86092">
        <w:rPr>
          <w:lang w:val="en-GB"/>
          <w:rPrChange w:id="3010" w:author="Josh Amaru" w:date="2022-02-10T13:58:00Z">
            <w:rPr/>
          </w:rPrChange>
        </w:rPr>
        <w:t xml:space="preserve">traces </w:t>
      </w:r>
      <w:r w:rsidR="00BA2028" w:rsidRPr="00D86092">
        <w:rPr>
          <w:lang w:val="en-GB"/>
          <w:rPrChange w:id="3011" w:author="Josh Amaru" w:date="2022-02-10T13:58:00Z">
            <w:rPr/>
          </w:rPrChange>
        </w:rPr>
        <w:t>thi</w:t>
      </w:r>
      <w:r w:rsidR="00305149" w:rsidRPr="00D86092">
        <w:rPr>
          <w:lang w:val="en-GB"/>
          <w:rPrChange w:id="3012" w:author="Josh Amaru" w:date="2022-02-10T13:58:00Z">
            <w:rPr/>
          </w:rPrChange>
        </w:rPr>
        <w:t>s</w:t>
      </w:r>
      <w:r w:rsidR="00BA2028" w:rsidRPr="00D86092">
        <w:rPr>
          <w:lang w:val="en-GB"/>
          <w:rPrChange w:id="3013" w:author="Josh Amaru" w:date="2022-02-10T13:58:00Z">
            <w:rPr/>
          </w:rPrChange>
        </w:rPr>
        <w:t xml:space="preserve"> goal </w:t>
      </w:r>
      <w:r w:rsidR="00077F10" w:rsidRPr="00D86092">
        <w:rPr>
          <w:lang w:val="en-GB"/>
          <w:rPrChange w:id="3014" w:author="Josh Amaru" w:date="2022-02-10T13:58:00Z">
            <w:rPr/>
          </w:rPrChange>
        </w:rPr>
        <w:t xml:space="preserve">to </w:t>
      </w:r>
      <w:r w:rsidR="00BA2028" w:rsidRPr="00D86092">
        <w:rPr>
          <w:lang w:val="en-GB"/>
          <w:rPrChange w:id="3015" w:author="Josh Amaru" w:date="2022-02-10T13:58:00Z">
            <w:rPr/>
          </w:rPrChange>
        </w:rPr>
        <w:t xml:space="preserve">a verse of Scripture (from Proverbs in both cases). And third, the verse itself is </w:t>
      </w:r>
      <w:r w:rsidR="00077F10" w:rsidRPr="00D86092">
        <w:rPr>
          <w:lang w:val="en-GB"/>
          <w:rPrChange w:id="3016" w:author="Josh Amaru" w:date="2022-02-10T13:58:00Z">
            <w:rPr/>
          </w:rPrChange>
        </w:rPr>
        <w:t xml:space="preserve">seen as expressing </w:t>
      </w:r>
      <w:r w:rsidR="00BA2028" w:rsidRPr="00D86092">
        <w:rPr>
          <w:lang w:val="en-GB"/>
          <w:rPrChange w:id="3017" w:author="Josh Amaru" w:date="2022-02-10T13:58:00Z">
            <w:rPr/>
          </w:rPrChange>
        </w:rPr>
        <w:t xml:space="preserve">a meta-halakhic principle that reflects the broad goal of the entire Torah. Thus </w:t>
      </w:r>
      <w:r w:rsidR="00077F10" w:rsidRPr="00D86092">
        <w:rPr>
          <w:lang w:val="en-GB"/>
          <w:rPrChange w:id="3018" w:author="Josh Amaru" w:date="2022-02-10T13:58:00Z">
            <w:rPr/>
          </w:rPrChange>
        </w:rPr>
        <w:t>‘</w:t>
      </w:r>
      <w:r w:rsidR="00BA2028" w:rsidRPr="00D86092">
        <w:rPr>
          <w:lang w:val="en-GB"/>
          <w:rPrChange w:id="3019" w:author="Josh Amaru" w:date="2022-02-10T13:58:00Z">
            <w:rPr/>
          </w:rPrChange>
        </w:rPr>
        <w:t>ways of peace</w:t>
      </w:r>
      <w:r w:rsidR="00D568E0" w:rsidRPr="00D86092">
        <w:rPr>
          <w:lang w:val="en-GB"/>
          <w:rPrChange w:id="3020" w:author="Josh Amaru" w:date="2022-02-10T13:58:00Z">
            <w:rPr/>
          </w:rPrChange>
        </w:rPr>
        <w:t>’</w:t>
      </w:r>
      <w:r w:rsidR="00BA2028" w:rsidRPr="00D86092">
        <w:rPr>
          <w:lang w:val="en-GB"/>
          <w:rPrChange w:id="3021" w:author="Josh Amaru" w:date="2022-02-10T13:58:00Z">
            <w:rPr/>
          </w:rPrChange>
        </w:rPr>
        <w:t xml:space="preserve"> as a positive meta-halakhic value </w:t>
      </w:r>
      <w:r w:rsidR="00077F10" w:rsidRPr="00D86092">
        <w:rPr>
          <w:lang w:val="en-GB"/>
          <w:rPrChange w:id="3022" w:author="Josh Amaru" w:date="2022-02-10T13:58:00Z">
            <w:rPr/>
          </w:rPrChange>
        </w:rPr>
        <w:t>acquires its identity</w:t>
      </w:r>
      <w:r w:rsidR="00BA2028" w:rsidRPr="00D86092">
        <w:rPr>
          <w:lang w:val="en-GB"/>
          <w:rPrChange w:id="3023" w:author="Josh Amaru" w:date="2022-02-10T13:58:00Z">
            <w:rPr/>
          </w:rPrChange>
        </w:rPr>
        <w:t>.</w:t>
      </w:r>
    </w:p>
    <w:p w14:paraId="1817E69F" w14:textId="77777777" w:rsidR="006D0CB1" w:rsidRPr="00D86092" w:rsidRDefault="006D0CB1" w:rsidP="00A1348E">
      <w:pPr>
        <w:pStyle w:val="PS"/>
        <w:tabs>
          <w:tab w:val="left" w:pos="720"/>
          <w:tab w:val="left" w:pos="5220"/>
        </w:tabs>
        <w:spacing w:line="480" w:lineRule="auto"/>
        <w:ind w:firstLine="0"/>
        <w:jc w:val="center"/>
        <w:rPr>
          <w:rFonts w:asciiTheme="majorBidi" w:hAnsiTheme="majorBidi" w:cstheme="majorBidi"/>
          <w:szCs w:val="24"/>
          <w:rtl/>
          <w:lang w:val="en-GB" w:bidi="he-IL"/>
          <w:rPrChange w:id="3024" w:author="Josh Amaru" w:date="2022-02-10T13:58:00Z">
            <w:rPr>
              <w:rFonts w:asciiTheme="majorBidi" w:hAnsiTheme="majorBidi" w:cstheme="majorBidi"/>
              <w:szCs w:val="24"/>
              <w:rtl/>
              <w:lang w:bidi="he-IL"/>
            </w:rPr>
          </w:rPrChange>
        </w:rPr>
      </w:pPr>
      <w:r w:rsidRPr="00D86092">
        <w:rPr>
          <w:rFonts w:asciiTheme="majorBidi" w:hAnsiTheme="majorBidi" w:cstheme="majorBidi"/>
          <w:szCs w:val="24"/>
          <w:rtl/>
          <w:lang w:val="en-GB" w:bidi="he-IL"/>
          <w:rPrChange w:id="3025" w:author="Josh Amaru" w:date="2022-02-10T13:58:00Z">
            <w:rPr>
              <w:rFonts w:asciiTheme="majorBidi" w:hAnsiTheme="majorBidi" w:cstheme="majorBidi"/>
              <w:szCs w:val="24"/>
              <w:rtl/>
              <w:lang w:bidi="he-IL"/>
            </w:rPr>
          </w:rPrChange>
        </w:rPr>
        <w:t>*</w:t>
      </w:r>
    </w:p>
    <w:p w14:paraId="22F0087C" w14:textId="39418939" w:rsidR="00BA2028" w:rsidRPr="00D86092" w:rsidRDefault="00BA2028" w:rsidP="00303E92">
      <w:pPr>
        <w:pStyle w:val="Englishnormal"/>
        <w:rPr>
          <w:lang w:val="en-GB"/>
          <w:rPrChange w:id="3026" w:author="Josh Amaru" w:date="2022-02-10T13:58:00Z">
            <w:rPr/>
          </w:rPrChange>
        </w:rPr>
      </w:pPr>
      <w:r w:rsidRPr="00D86092">
        <w:rPr>
          <w:lang w:val="en-GB"/>
          <w:rPrChange w:id="3027" w:author="Josh Amaru" w:date="2022-02-10T13:58:00Z">
            <w:rPr/>
          </w:rPrChange>
        </w:rPr>
        <w:t xml:space="preserve">To </w:t>
      </w:r>
      <w:r w:rsidR="00077F10" w:rsidRPr="00D86092">
        <w:rPr>
          <w:lang w:val="en-GB"/>
          <w:rPrChange w:id="3028" w:author="Josh Amaru" w:date="2022-02-10T13:58:00Z">
            <w:rPr/>
          </w:rPrChange>
        </w:rPr>
        <w:t xml:space="preserve">bring </w:t>
      </w:r>
      <w:r w:rsidRPr="00D86092">
        <w:rPr>
          <w:lang w:val="en-GB"/>
          <w:rPrChange w:id="3029" w:author="Josh Amaru" w:date="2022-02-10T13:58:00Z">
            <w:rPr/>
          </w:rPrChange>
        </w:rPr>
        <w:t>the differences among the three approaches</w:t>
      </w:r>
      <w:r w:rsidR="00077F10" w:rsidRPr="00D86092">
        <w:rPr>
          <w:lang w:val="en-GB"/>
          <w:rPrChange w:id="3030" w:author="Josh Amaru" w:date="2022-02-10T13:58:00Z">
            <w:rPr/>
          </w:rPrChange>
        </w:rPr>
        <w:t xml:space="preserve"> into even finer focus</w:t>
      </w:r>
      <w:r w:rsidRPr="00D86092">
        <w:rPr>
          <w:lang w:val="en-GB"/>
          <w:rPrChange w:id="3031" w:author="Josh Amaru" w:date="2022-02-10T13:58:00Z">
            <w:rPr/>
          </w:rPrChange>
        </w:rPr>
        <w:t xml:space="preserve">, I now turn to the essay </w:t>
      </w:r>
      <w:r w:rsidR="00A815D9" w:rsidRPr="00D86092">
        <w:rPr>
          <w:i/>
          <w:iCs/>
          <w:lang w:val="en-GB"/>
          <w:rPrChange w:id="3032" w:author="Josh Amaru" w:date="2022-02-10T13:58:00Z">
            <w:rPr>
              <w:i/>
              <w:iCs/>
            </w:rPr>
          </w:rPrChange>
        </w:rPr>
        <w:t>Nomos</w:t>
      </w:r>
      <w:r w:rsidRPr="00D86092">
        <w:rPr>
          <w:i/>
          <w:iCs/>
          <w:lang w:val="en-GB"/>
          <w:rPrChange w:id="3033" w:author="Josh Amaru" w:date="2022-02-10T13:58:00Z">
            <w:rPr>
              <w:i/>
              <w:iCs/>
            </w:rPr>
          </w:rPrChange>
        </w:rPr>
        <w:t xml:space="preserve"> and Narrative</w:t>
      </w:r>
      <w:r w:rsidRPr="00D86092">
        <w:rPr>
          <w:lang w:val="en-GB"/>
          <w:rPrChange w:id="3034" w:author="Josh Amaru" w:date="2022-02-10T13:58:00Z">
            <w:rPr/>
          </w:rPrChange>
        </w:rPr>
        <w:t xml:space="preserve">. In the next section, I briefly present the gist of Cover’s </w:t>
      </w:r>
      <w:r w:rsidR="008A4E01" w:rsidRPr="00D86092">
        <w:rPr>
          <w:lang w:val="en-GB"/>
          <w:rPrChange w:id="3035" w:author="Josh Amaru" w:date="2022-02-10T13:58:00Z">
            <w:rPr/>
          </w:rPrChange>
        </w:rPr>
        <w:t>thesis</w:t>
      </w:r>
      <w:r w:rsidRPr="00D86092">
        <w:rPr>
          <w:lang w:val="en-GB"/>
          <w:rPrChange w:id="3036" w:author="Josh Amaru" w:date="2022-02-10T13:58:00Z">
            <w:rPr/>
          </w:rPrChange>
        </w:rPr>
        <w:t xml:space="preserve"> and then examine the types of nexuses that exist within each approach between the narrative and the specific norm (the halakha) that it explains, and between the narrative and the entire </w:t>
      </w:r>
      <w:r w:rsidR="00A815D9" w:rsidRPr="00D86092">
        <w:rPr>
          <w:i/>
          <w:iCs/>
          <w:lang w:val="en-GB"/>
          <w:rPrChange w:id="3037" w:author="Josh Amaru" w:date="2022-02-10T13:58:00Z">
            <w:rPr>
              <w:i/>
              <w:iCs/>
            </w:rPr>
          </w:rPrChange>
        </w:rPr>
        <w:t>nomos</w:t>
      </w:r>
      <w:r w:rsidRPr="00D86092">
        <w:rPr>
          <w:lang w:val="en-GB"/>
          <w:rPrChange w:id="3038" w:author="Josh Amaru" w:date="2022-02-10T13:58:00Z">
            <w:rPr/>
          </w:rPrChange>
        </w:rPr>
        <w:t>.</w:t>
      </w:r>
    </w:p>
    <w:p w14:paraId="0DFF0AF0" w14:textId="2DA62288" w:rsidR="006D0CB1" w:rsidRPr="00D86092" w:rsidRDefault="00A815D9" w:rsidP="005D180F">
      <w:pPr>
        <w:pStyle w:val="PS"/>
        <w:keepNext/>
        <w:tabs>
          <w:tab w:val="left" w:pos="720"/>
          <w:tab w:val="left" w:pos="5220"/>
        </w:tabs>
        <w:spacing w:before="240" w:line="480" w:lineRule="auto"/>
        <w:ind w:firstLine="0"/>
        <w:jc w:val="both"/>
        <w:rPr>
          <w:rFonts w:asciiTheme="majorBidi" w:hAnsiTheme="majorBidi" w:cstheme="majorBidi"/>
          <w:b/>
          <w:bCs/>
          <w:szCs w:val="24"/>
          <w:lang w:val="en-GB" w:bidi="he-IL"/>
          <w:rPrChange w:id="3039" w:author="Josh Amaru" w:date="2022-02-10T13:58:00Z">
            <w:rPr>
              <w:rFonts w:asciiTheme="majorBidi" w:hAnsiTheme="majorBidi" w:cstheme="majorBidi"/>
              <w:b/>
              <w:bCs/>
              <w:szCs w:val="24"/>
              <w:lang w:bidi="he-IL"/>
            </w:rPr>
          </w:rPrChange>
        </w:rPr>
      </w:pPr>
      <w:r w:rsidRPr="00D86092">
        <w:rPr>
          <w:rFonts w:asciiTheme="majorBidi" w:hAnsiTheme="majorBidi" w:cstheme="majorBidi"/>
          <w:b/>
          <w:bCs/>
          <w:szCs w:val="24"/>
          <w:lang w:val="en-GB"/>
          <w:rPrChange w:id="3040" w:author="Josh Amaru" w:date="2022-02-10T13:58:00Z">
            <w:rPr>
              <w:rFonts w:asciiTheme="majorBidi" w:hAnsiTheme="majorBidi" w:cstheme="majorBidi"/>
              <w:b/>
              <w:bCs/>
              <w:szCs w:val="24"/>
            </w:rPr>
          </w:rPrChange>
        </w:rPr>
        <w:t xml:space="preserve">A Summary </w:t>
      </w:r>
      <w:r w:rsidR="008658DB" w:rsidRPr="00D86092">
        <w:rPr>
          <w:rFonts w:asciiTheme="majorBidi" w:hAnsiTheme="majorBidi" w:cstheme="majorBidi"/>
          <w:b/>
          <w:bCs/>
          <w:szCs w:val="24"/>
          <w:lang w:val="en-GB"/>
          <w:rPrChange w:id="3041" w:author="Josh Amaru" w:date="2022-02-10T13:58:00Z">
            <w:rPr>
              <w:rFonts w:asciiTheme="majorBidi" w:hAnsiTheme="majorBidi" w:cstheme="majorBidi"/>
              <w:b/>
              <w:bCs/>
              <w:szCs w:val="24"/>
            </w:rPr>
          </w:rPrChange>
        </w:rPr>
        <w:t>of Rober</w:t>
      </w:r>
      <w:r w:rsidR="008658DB" w:rsidRPr="00D86092">
        <w:rPr>
          <w:rFonts w:asciiTheme="majorBidi" w:hAnsiTheme="majorBidi" w:cstheme="majorBidi"/>
          <w:b/>
          <w:bCs/>
          <w:szCs w:val="24"/>
          <w:lang w:val="en-GB" w:bidi="he-IL"/>
          <w:rPrChange w:id="3042" w:author="Josh Amaru" w:date="2022-02-10T13:58:00Z">
            <w:rPr>
              <w:rFonts w:asciiTheme="majorBidi" w:hAnsiTheme="majorBidi" w:cstheme="majorBidi"/>
              <w:b/>
              <w:bCs/>
              <w:szCs w:val="24"/>
              <w:lang w:bidi="he-IL"/>
            </w:rPr>
          </w:rPrChange>
        </w:rPr>
        <w:t xml:space="preserve">t Cover’s Thesis in </w:t>
      </w:r>
      <w:r w:rsidRPr="00D86092">
        <w:rPr>
          <w:rFonts w:asciiTheme="majorBidi" w:hAnsiTheme="majorBidi" w:cstheme="majorBidi"/>
          <w:b/>
          <w:bCs/>
          <w:i/>
          <w:iCs/>
          <w:szCs w:val="24"/>
          <w:lang w:val="en-GB" w:bidi="he-IL"/>
          <w:rPrChange w:id="3043" w:author="Josh Amaru" w:date="2022-02-10T13:58:00Z">
            <w:rPr>
              <w:rFonts w:asciiTheme="majorBidi" w:hAnsiTheme="majorBidi" w:cstheme="majorBidi"/>
              <w:b/>
              <w:bCs/>
              <w:i/>
              <w:iCs/>
              <w:szCs w:val="24"/>
              <w:lang w:bidi="he-IL"/>
            </w:rPr>
          </w:rPrChange>
        </w:rPr>
        <w:t>Nomos</w:t>
      </w:r>
      <w:r w:rsidR="008658DB" w:rsidRPr="00D86092">
        <w:rPr>
          <w:rFonts w:asciiTheme="majorBidi" w:hAnsiTheme="majorBidi" w:cstheme="majorBidi"/>
          <w:b/>
          <w:bCs/>
          <w:i/>
          <w:iCs/>
          <w:szCs w:val="24"/>
          <w:lang w:val="en-GB" w:bidi="he-IL"/>
          <w:rPrChange w:id="3044" w:author="Josh Amaru" w:date="2022-02-10T13:58:00Z">
            <w:rPr>
              <w:rFonts w:asciiTheme="majorBidi" w:hAnsiTheme="majorBidi" w:cstheme="majorBidi"/>
              <w:b/>
              <w:bCs/>
              <w:i/>
              <w:iCs/>
              <w:szCs w:val="24"/>
              <w:lang w:bidi="he-IL"/>
            </w:rPr>
          </w:rPrChange>
        </w:rPr>
        <w:t xml:space="preserve"> and Narrative</w:t>
      </w:r>
    </w:p>
    <w:p w14:paraId="3740B69A" w14:textId="572BAB49" w:rsidR="00A8483A" w:rsidRPr="00D86092" w:rsidRDefault="00077F10" w:rsidP="003A265E">
      <w:pPr>
        <w:pStyle w:val="Englishnormal"/>
        <w:rPr>
          <w:lang w:val="en-GB"/>
          <w:rPrChange w:id="3045" w:author="Josh Amaru" w:date="2022-02-10T13:58:00Z">
            <w:rPr/>
          </w:rPrChange>
        </w:rPr>
      </w:pPr>
      <w:r w:rsidRPr="00D86092">
        <w:rPr>
          <w:lang w:val="en-GB"/>
          <w:rPrChange w:id="3046" w:author="Josh Amaru" w:date="2022-02-10T13:58:00Z">
            <w:rPr/>
          </w:rPrChange>
        </w:rPr>
        <w:t>C</w:t>
      </w:r>
      <w:r w:rsidR="00A8483A" w:rsidRPr="00D86092">
        <w:rPr>
          <w:lang w:val="en-GB"/>
          <w:rPrChange w:id="3047" w:author="Josh Amaru" w:date="2022-02-10T13:58:00Z">
            <w:rPr/>
          </w:rPrChange>
        </w:rPr>
        <w:t>over</w:t>
      </w:r>
      <w:r w:rsidRPr="00D86092">
        <w:rPr>
          <w:lang w:val="en-GB"/>
          <w:rPrChange w:id="3048" w:author="Josh Amaru" w:date="2022-02-10T13:58:00Z">
            <w:rPr/>
          </w:rPrChange>
        </w:rPr>
        <w:t xml:space="preserve"> predicates his </w:t>
      </w:r>
      <w:r w:rsidR="00A8483A" w:rsidRPr="00D86092">
        <w:rPr>
          <w:lang w:val="en-GB"/>
          <w:rPrChange w:id="3049" w:author="Josh Amaru" w:date="2022-02-10T13:58:00Z">
            <w:rPr/>
          </w:rPrChange>
        </w:rPr>
        <w:t xml:space="preserve">approach </w:t>
      </w:r>
      <w:r w:rsidRPr="00D86092">
        <w:rPr>
          <w:lang w:val="en-GB"/>
          <w:rPrChange w:id="3050" w:author="Josh Amaru" w:date="2022-02-10T13:58:00Z">
            <w:rPr/>
          </w:rPrChange>
        </w:rPr>
        <w:t xml:space="preserve">on a </w:t>
      </w:r>
      <w:r w:rsidR="00A8483A" w:rsidRPr="00D86092">
        <w:rPr>
          <w:lang w:val="en-GB"/>
          <w:rPrChange w:id="3051" w:author="Josh Amaru" w:date="2022-02-10T13:58:00Z">
            <w:rPr/>
          </w:rPrChange>
        </w:rPr>
        <w:t xml:space="preserve">unique understanding of the concept of law: not as a set of </w:t>
      </w:r>
      <w:r w:rsidRPr="00D86092">
        <w:rPr>
          <w:lang w:val="en-GB"/>
          <w:rPrChange w:id="3052" w:author="Josh Amaru" w:date="2022-02-10T13:58:00Z">
            <w:rPr/>
          </w:rPrChange>
        </w:rPr>
        <w:t xml:space="preserve">rules geared to </w:t>
      </w:r>
      <w:del w:id="3053" w:author="Josh Amaru" w:date="2022-02-10T14:33:00Z">
        <w:r w:rsidR="00A8483A" w:rsidRPr="00D86092" w:rsidDel="00443995">
          <w:rPr>
            <w:lang w:val="en-GB"/>
            <w:rPrChange w:id="3054" w:author="Josh Amaru" w:date="2022-02-10T13:58:00Z">
              <w:rPr/>
            </w:rPrChange>
          </w:rPr>
          <w:delText>behavior</w:delText>
        </w:r>
      </w:del>
      <w:ins w:id="3055" w:author="Josh Amaru" w:date="2022-02-10T14:33:00Z">
        <w:r w:rsidR="00443995">
          <w:rPr>
            <w:lang w:val="en-GB"/>
          </w:rPr>
          <w:t>behaviour</w:t>
        </w:r>
      </w:ins>
      <w:r w:rsidRPr="00D86092">
        <w:rPr>
          <w:lang w:val="en-GB"/>
          <w:rPrChange w:id="3056" w:author="Josh Amaru" w:date="2022-02-10T13:58:00Z">
            <w:rPr/>
          </w:rPrChange>
        </w:rPr>
        <w:t xml:space="preserve"> </w:t>
      </w:r>
      <w:r w:rsidR="00A8483A" w:rsidRPr="00D86092">
        <w:rPr>
          <w:lang w:val="en-GB"/>
          <w:rPrChange w:id="3057" w:author="Josh Amaru" w:date="2022-02-10T13:58:00Z">
            <w:rPr/>
          </w:rPrChange>
        </w:rPr>
        <w:t>but as a ‘</w:t>
      </w:r>
      <w:r w:rsidR="00A815D9" w:rsidRPr="00D86092">
        <w:rPr>
          <w:i/>
          <w:iCs/>
          <w:lang w:val="en-GB"/>
          <w:rPrChange w:id="3058" w:author="Josh Amaru" w:date="2022-02-10T13:58:00Z">
            <w:rPr>
              <w:i/>
              <w:iCs/>
            </w:rPr>
          </w:rPrChange>
        </w:rPr>
        <w:t>nomos</w:t>
      </w:r>
      <w:r w:rsidR="00A8483A" w:rsidRPr="00D86092">
        <w:rPr>
          <w:lang w:val="en-GB"/>
          <w:rPrChange w:id="3059" w:author="Josh Amaru" w:date="2022-02-10T13:58:00Z">
            <w:rPr/>
          </w:rPrChange>
        </w:rPr>
        <w:t xml:space="preserve">’— </w:t>
      </w:r>
      <w:r w:rsidR="008B753F" w:rsidRPr="00D86092">
        <w:rPr>
          <w:lang w:val="en-GB"/>
          <w:rPrChange w:id="3060" w:author="Josh Amaru" w:date="2022-02-10T13:58:00Z">
            <w:rPr/>
          </w:rPrChange>
        </w:rPr>
        <w:t xml:space="preserve">a </w:t>
      </w:r>
      <w:r w:rsidR="00A8483A" w:rsidRPr="00D86092">
        <w:rPr>
          <w:lang w:val="en-GB"/>
          <w:rPrChange w:id="3061" w:author="Josh Amaru" w:date="2022-02-10T13:58:00Z">
            <w:rPr/>
          </w:rPrChange>
        </w:rPr>
        <w:t xml:space="preserve">normative universe, a complete and comprehensive system </w:t>
      </w:r>
      <w:r w:rsidR="008B753F" w:rsidRPr="00D86092">
        <w:rPr>
          <w:lang w:val="en-GB"/>
          <w:rPrChange w:id="3062" w:author="Josh Amaru" w:date="2022-02-10T13:58:00Z">
            <w:rPr/>
          </w:rPrChange>
        </w:rPr>
        <w:t xml:space="preserve">in which </w:t>
      </w:r>
      <w:r w:rsidR="006D0CB1" w:rsidRPr="00D86092">
        <w:rPr>
          <w:lang w:val="en-GB"/>
          <w:rPrChange w:id="3063" w:author="Josh Amaru" w:date="2022-02-10T13:58:00Z">
            <w:rPr/>
          </w:rPrChange>
        </w:rPr>
        <w:t xml:space="preserve">right and wrong, lawful and unlawful, </w:t>
      </w:r>
      <w:r w:rsidRPr="00D86092">
        <w:rPr>
          <w:lang w:val="en-GB"/>
          <w:rPrChange w:id="3064" w:author="Josh Amaru" w:date="2022-02-10T13:58:00Z">
            <w:rPr/>
          </w:rPrChange>
        </w:rPr>
        <w:t xml:space="preserve">and </w:t>
      </w:r>
      <w:r w:rsidR="006D0CB1" w:rsidRPr="00D86092">
        <w:rPr>
          <w:lang w:val="en-GB"/>
          <w:rPrChange w:id="3065" w:author="Josh Amaru" w:date="2022-02-10T13:58:00Z">
            <w:rPr/>
          </w:rPrChange>
        </w:rPr>
        <w:t>valid and void</w:t>
      </w:r>
      <w:r w:rsidR="008B753F" w:rsidRPr="00D86092">
        <w:rPr>
          <w:lang w:val="en-GB"/>
          <w:rPrChange w:id="3066" w:author="Josh Amaru" w:date="2022-02-10T13:58:00Z">
            <w:rPr/>
          </w:rPrChange>
        </w:rPr>
        <w:t xml:space="preserve"> are assessed</w:t>
      </w:r>
      <w:r w:rsidR="00A8483A" w:rsidRPr="00D86092">
        <w:rPr>
          <w:lang w:val="en-GB"/>
          <w:rPrChange w:id="3067" w:author="Josh Amaru" w:date="2022-02-10T13:58:00Z">
            <w:rPr/>
          </w:rPrChange>
        </w:rPr>
        <w:t>.</w:t>
      </w:r>
      <w:r w:rsidR="00A8483A" w:rsidRPr="00D86092">
        <w:rPr>
          <w:rStyle w:val="FootnoteReference"/>
          <w:lang w:val="en-GB"/>
          <w:rPrChange w:id="3068" w:author="Josh Amaru" w:date="2022-02-10T13:58:00Z">
            <w:rPr>
              <w:rStyle w:val="FootnoteReference"/>
            </w:rPr>
          </w:rPrChange>
        </w:rPr>
        <w:footnoteReference w:id="62"/>
      </w:r>
    </w:p>
    <w:p w14:paraId="7BD4386E" w14:textId="5B358CC3" w:rsidR="00A8483A" w:rsidRPr="00D86092" w:rsidRDefault="00A8483A" w:rsidP="008B753F">
      <w:pPr>
        <w:pStyle w:val="ps2"/>
        <w:spacing w:line="480" w:lineRule="auto"/>
        <w:jc w:val="left"/>
        <w:rPr>
          <w:rFonts w:asciiTheme="majorBidi" w:hAnsiTheme="majorBidi" w:cstheme="majorBidi"/>
          <w:lang w:val="en-GB"/>
          <w:rPrChange w:id="3069" w:author="Josh Amaru" w:date="2022-02-10T13:58:00Z">
            <w:rPr>
              <w:rFonts w:asciiTheme="majorBidi" w:hAnsiTheme="majorBidi" w:cstheme="majorBidi"/>
            </w:rPr>
          </w:rPrChange>
        </w:rPr>
      </w:pPr>
      <w:r w:rsidRPr="00D86092">
        <w:rPr>
          <w:rFonts w:asciiTheme="majorBidi" w:hAnsiTheme="majorBidi" w:cstheme="majorBidi"/>
          <w:lang w:val="en-GB"/>
          <w:rPrChange w:id="3070" w:author="Josh Amaru" w:date="2022-02-10T13:58:00Z">
            <w:rPr>
              <w:rFonts w:asciiTheme="majorBidi" w:hAnsiTheme="majorBidi" w:cstheme="majorBidi"/>
            </w:rPr>
          </w:rPrChange>
        </w:rPr>
        <w:t>The official fundam</w:t>
      </w:r>
      <w:r w:rsidR="00077F10" w:rsidRPr="00D86092">
        <w:rPr>
          <w:rFonts w:asciiTheme="majorBidi" w:hAnsiTheme="majorBidi" w:cstheme="majorBidi"/>
          <w:lang w:val="en-GB"/>
          <w:rPrChange w:id="3071" w:author="Josh Amaru" w:date="2022-02-10T13:58:00Z">
            <w:rPr>
              <w:rFonts w:asciiTheme="majorBidi" w:hAnsiTheme="majorBidi" w:cstheme="majorBidi"/>
            </w:rPr>
          </w:rPrChange>
        </w:rPr>
        <w:t>en</w:t>
      </w:r>
      <w:r w:rsidR="008A4E01" w:rsidRPr="00D86092">
        <w:rPr>
          <w:rFonts w:asciiTheme="majorBidi" w:hAnsiTheme="majorBidi" w:cstheme="majorBidi"/>
          <w:lang w:val="en-GB"/>
          <w:rPrChange w:id="3072" w:author="Josh Amaru" w:date="2022-02-10T13:58:00Z">
            <w:rPr>
              <w:rFonts w:asciiTheme="majorBidi" w:hAnsiTheme="majorBidi" w:cstheme="majorBidi"/>
            </w:rPr>
          </w:rPrChange>
        </w:rPr>
        <w:t>t</w:t>
      </w:r>
      <w:r w:rsidR="00077F10" w:rsidRPr="00D86092">
        <w:rPr>
          <w:rFonts w:asciiTheme="majorBidi" w:hAnsiTheme="majorBidi" w:cstheme="majorBidi"/>
          <w:lang w:val="en-GB"/>
          <w:rPrChange w:id="3073" w:author="Josh Amaru" w:date="2022-02-10T13:58:00Z">
            <w:rPr>
              <w:rFonts w:asciiTheme="majorBidi" w:hAnsiTheme="majorBidi" w:cstheme="majorBidi"/>
            </w:rPr>
          </w:rPrChange>
        </w:rPr>
        <w:t xml:space="preserve">s of the </w:t>
      </w:r>
      <w:r w:rsidRPr="00D86092">
        <w:rPr>
          <w:rFonts w:asciiTheme="majorBidi" w:hAnsiTheme="majorBidi" w:cstheme="majorBidi"/>
          <w:lang w:val="en-GB"/>
          <w:rPrChange w:id="3074" w:author="Josh Amaru" w:date="2022-02-10T13:58:00Z">
            <w:rPr>
              <w:rFonts w:asciiTheme="majorBidi" w:hAnsiTheme="majorBidi" w:cstheme="majorBidi"/>
            </w:rPr>
          </w:rPrChange>
        </w:rPr>
        <w:t>law</w:t>
      </w:r>
      <w:r w:rsidR="00077F10" w:rsidRPr="00D86092">
        <w:rPr>
          <w:rFonts w:asciiTheme="majorBidi" w:hAnsiTheme="majorBidi" w:cstheme="majorBidi"/>
          <w:lang w:val="en-GB"/>
          <w:rPrChange w:id="3075" w:author="Josh Amaru" w:date="2022-02-10T13:58:00Z">
            <w:rPr>
              <w:rFonts w:asciiTheme="majorBidi" w:hAnsiTheme="majorBidi" w:cstheme="majorBidi"/>
            </w:rPr>
          </w:rPrChange>
        </w:rPr>
        <w:t>—</w:t>
      </w:r>
      <w:r w:rsidRPr="00D86092">
        <w:rPr>
          <w:rFonts w:asciiTheme="majorBidi" w:hAnsiTheme="majorBidi" w:cstheme="majorBidi"/>
          <w:lang w:val="en-GB"/>
          <w:rPrChange w:id="3076" w:author="Josh Amaru" w:date="2022-02-10T13:58:00Z">
            <w:rPr>
              <w:rFonts w:asciiTheme="majorBidi" w:hAnsiTheme="majorBidi" w:cstheme="majorBidi"/>
            </w:rPr>
          </w:rPrChange>
        </w:rPr>
        <w:t xml:space="preserve">statutes </w:t>
      </w:r>
      <w:r w:rsidR="00077F10" w:rsidRPr="00D86092">
        <w:rPr>
          <w:rFonts w:asciiTheme="majorBidi" w:hAnsiTheme="majorBidi" w:cstheme="majorBidi"/>
          <w:lang w:val="en-GB"/>
          <w:rPrChange w:id="3077" w:author="Josh Amaru" w:date="2022-02-10T13:58:00Z">
            <w:rPr>
              <w:rFonts w:asciiTheme="majorBidi" w:hAnsiTheme="majorBidi" w:cstheme="majorBidi"/>
            </w:rPr>
          </w:rPrChange>
        </w:rPr>
        <w:t>and judicial rulings—</w:t>
      </w:r>
      <w:r w:rsidRPr="00D86092">
        <w:rPr>
          <w:rFonts w:asciiTheme="majorBidi" w:hAnsiTheme="majorBidi" w:cstheme="majorBidi"/>
          <w:lang w:val="en-GB"/>
          <w:rPrChange w:id="3078" w:author="Josh Amaru" w:date="2022-02-10T13:58:00Z">
            <w:rPr>
              <w:rFonts w:asciiTheme="majorBidi" w:hAnsiTheme="majorBidi" w:cstheme="majorBidi"/>
            </w:rPr>
          </w:rPrChange>
        </w:rPr>
        <w:t xml:space="preserve">are but a small part of this </w:t>
      </w:r>
      <w:r w:rsidR="00A815D9" w:rsidRPr="00D86092">
        <w:rPr>
          <w:rFonts w:asciiTheme="majorBidi" w:hAnsiTheme="majorBidi" w:cstheme="majorBidi"/>
          <w:i/>
          <w:iCs/>
          <w:lang w:val="en-GB"/>
          <w:rPrChange w:id="3079" w:author="Josh Amaru" w:date="2022-02-10T13:58:00Z">
            <w:rPr>
              <w:rFonts w:asciiTheme="majorBidi" w:hAnsiTheme="majorBidi" w:cstheme="majorBidi"/>
              <w:i/>
              <w:iCs/>
            </w:rPr>
          </w:rPrChange>
        </w:rPr>
        <w:t>nomos</w:t>
      </w:r>
      <w:r w:rsidR="00077F10" w:rsidRPr="00D86092">
        <w:rPr>
          <w:rFonts w:asciiTheme="majorBidi" w:hAnsiTheme="majorBidi" w:cstheme="majorBidi"/>
          <w:lang w:val="en-GB"/>
          <w:rPrChange w:id="3080"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3081" w:author="Josh Amaru" w:date="2022-02-10T13:58:00Z">
            <w:rPr>
              <w:rFonts w:asciiTheme="majorBidi" w:hAnsiTheme="majorBidi" w:cstheme="majorBidi"/>
            </w:rPr>
          </w:rPrChange>
        </w:rPr>
        <w:t xml:space="preserve">the regime of meaning and values </w:t>
      </w:r>
      <w:r w:rsidR="008B753F" w:rsidRPr="00D86092">
        <w:rPr>
          <w:rFonts w:asciiTheme="majorBidi" w:hAnsiTheme="majorBidi" w:cstheme="majorBidi"/>
          <w:lang w:val="en-GB"/>
          <w:rPrChange w:id="3082" w:author="Josh Amaru" w:date="2022-02-10T13:58:00Z">
            <w:rPr>
              <w:rFonts w:asciiTheme="majorBidi" w:hAnsiTheme="majorBidi" w:cstheme="majorBidi"/>
            </w:rPr>
          </w:rPrChange>
        </w:rPr>
        <w:t xml:space="preserve">under </w:t>
      </w:r>
      <w:r w:rsidRPr="00D86092">
        <w:rPr>
          <w:rFonts w:asciiTheme="majorBidi" w:hAnsiTheme="majorBidi" w:cstheme="majorBidi"/>
          <w:lang w:val="en-GB"/>
          <w:rPrChange w:id="3083" w:author="Josh Amaru" w:date="2022-02-10T13:58:00Z">
            <w:rPr>
              <w:rFonts w:asciiTheme="majorBidi" w:hAnsiTheme="majorBidi" w:cstheme="majorBidi"/>
            </w:rPr>
          </w:rPrChange>
        </w:rPr>
        <w:t>which we live</w:t>
      </w:r>
      <w:r w:rsidR="00793E8F" w:rsidRPr="00D86092">
        <w:rPr>
          <w:rFonts w:asciiTheme="majorBidi" w:hAnsiTheme="majorBidi" w:cstheme="majorBidi"/>
          <w:lang w:val="en-GB"/>
          <w:rPrChange w:id="3084"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3085" w:author="Josh Amaru" w:date="2022-02-10T13:58:00Z">
            <w:rPr>
              <w:rFonts w:asciiTheme="majorBidi" w:hAnsiTheme="majorBidi" w:cstheme="majorBidi"/>
            </w:rPr>
          </w:rPrChange>
        </w:rPr>
        <w:t xml:space="preserve">and they </w:t>
      </w:r>
      <w:r w:rsidR="00793E8F" w:rsidRPr="00D86092">
        <w:rPr>
          <w:rFonts w:asciiTheme="majorBidi" w:hAnsiTheme="majorBidi" w:cstheme="majorBidi"/>
          <w:lang w:val="en-GB"/>
          <w:rPrChange w:id="3086" w:author="Josh Amaru" w:date="2022-02-10T13:58:00Z">
            <w:rPr>
              <w:rFonts w:asciiTheme="majorBidi" w:hAnsiTheme="majorBidi" w:cstheme="majorBidi"/>
            </w:rPr>
          </w:rPrChange>
        </w:rPr>
        <w:t xml:space="preserve">lack </w:t>
      </w:r>
      <w:r w:rsidRPr="00D86092">
        <w:rPr>
          <w:rFonts w:asciiTheme="majorBidi" w:hAnsiTheme="majorBidi" w:cstheme="majorBidi"/>
          <w:lang w:val="en-GB"/>
          <w:rPrChange w:id="3087" w:author="Josh Amaru" w:date="2022-02-10T13:58:00Z">
            <w:rPr>
              <w:rFonts w:asciiTheme="majorBidi" w:hAnsiTheme="majorBidi" w:cstheme="majorBidi"/>
            </w:rPr>
          </w:rPrChange>
        </w:rPr>
        <w:t>the strength to exist separately from the narrative from which they draw their meaning. Cover explains this as follows:</w:t>
      </w:r>
    </w:p>
    <w:p w14:paraId="6C2B4D3A" w14:textId="4237B725" w:rsidR="006D0CB1" w:rsidRPr="00D86092" w:rsidRDefault="006D0CB1" w:rsidP="006D0CB1">
      <w:pPr>
        <w:autoSpaceDE w:val="0"/>
        <w:autoSpaceDN w:val="0"/>
        <w:bidi w:val="0"/>
        <w:adjustRightInd w:val="0"/>
        <w:spacing w:line="480" w:lineRule="auto"/>
        <w:ind w:left="720"/>
        <w:jc w:val="both"/>
        <w:rPr>
          <w:rFonts w:asciiTheme="majorBidi" w:hAnsiTheme="majorBidi" w:cstheme="majorBidi"/>
          <w:lang w:val="en-GB"/>
          <w:rPrChange w:id="3088" w:author="Josh Amaru" w:date="2022-02-10T13:58:00Z">
            <w:rPr>
              <w:rFonts w:asciiTheme="majorBidi" w:hAnsiTheme="majorBidi" w:cstheme="majorBidi"/>
            </w:rPr>
          </w:rPrChange>
        </w:rPr>
      </w:pPr>
      <w:r w:rsidRPr="00D86092">
        <w:rPr>
          <w:rFonts w:asciiTheme="majorBidi" w:hAnsiTheme="majorBidi" w:cstheme="majorBidi"/>
          <w:lang w:val="en-GB"/>
          <w:rPrChange w:id="3089" w:author="Josh Amaru" w:date="2022-02-10T13:58:00Z">
            <w:rPr>
              <w:rFonts w:asciiTheme="majorBidi" w:hAnsiTheme="majorBidi" w:cstheme="majorBidi"/>
            </w:rPr>
          </w:rPrChange>
        </w:rPr>
        <w:t>No set of legal institutions or prescriptions exists apart from the narratives that locate it and give it meaning. For every constitution</w:t>
      </w:r>
      <w:r w:rsidR="00A815D9" w:rsidRPr="00D86092">
        <w:rPr>
          <w:rFonts w:asciiTheme="majorBidi" w:hAnsiTheme="majorBidi" w:cstheme="majorBidi"/>
          <w:lang w:val="en-GB"/>
          <w:rPrChange w:id="3090" w:author="Josh Amaru" w:date="2022-02-10T13:58:00Z">
            <w:rPr>
              <w:rFonts w:asciiTheme="majorBidi" w:hAnsiTheme="majorBidi" w:cstheme="majorBidi"/>
            </w:rPr>
          </w:rPrChange>
        </w:rPr>
        <w:t>,</w:t>
      </w:r>
      <w:r w:rsidRPr="00D86092">
        <w:rPr>
          <w:rFonts w:asciiTheme="majorBidi" w:hAnsiTheme="majorBidi" w:cstheme="majorBidi"/>
          <w:lang w:val="en-GB"/>
          <w:rPrChange w:id="3091" w:author="Josh Amaru" w:date="2022-02-10T13:58:00Z">
            <w:rPr>
              <w:rFonts w:asciiTheme="majorBidi" w:hAnsiTheme="majorBidi" w:cstheme="majorBidi"/>
            </w:rPr>
          </w:rPrChange>
        </w:rPr>
        <w:t xml:space="preserve"> there is an epic, for each decalogue</w:t>
      </w:r>
      <w:r w:rsidR="00A815D9" w:rsidRPr="00D86092">
        <w:rPr>
          <w:rFonts w:asciiTheme="majorBidi" w:hAnsiTheme="majorBidi" w:cstheme="majorBidi"/>
          <w:lang w:val="en-GB"/>
          <w:rPrChange w:id="3092" w:author="Josh Amaru" w:date="2022-02-10T13:58:00Z">
            <w:rPr>
              <w:rFonts w:asciiTheme="majorBidi" w:hAnsiTheme="majorBidi" w:cstheme="majorBidi"/>
            </w:rPr>
          </w:rPrChange>
        </w:rPr>
        <w:t>,</w:t>
      </w:r>
      <w:r w:rsidRPr="00D86092">
        <w:rPr>
          <w:rFonts w:asciiTheme="majorBidi" w:hAnsiTheme="majorBidi" w:cstheme="majorBidi"/>
          <w:lang w:val="en-GB"/>
          <w:rPrChange w:id="3093" w:author="Josh Amaru" w:date="2022-02-10T13:58:00Z">
            <w:rPr>
              <w:rFonts w:asciiTheme="majorBidi" w:hAnsiTheme="majorBidi" w:cstheme="majorBidi"/>
            </w:rPr>
          </w:rPrChange>
        </w:rPr>
        <w:t xml:space="preserve"> a scripture. Once understood in the context of the narratives that give it meaning, law becomes not merely a system of rules to be observed but a world in which we live.</w:t>
      </w:r>
      <w:r w:rsidRPr="00D86092">
        <w:rPr>
          <w:rStyle w:val="FootnoteReference"/>
          <w:rFonts w:asciiTheme="majorBidi" w:hAnsiTheme="majorBidi" w:cstheme="majorBidi"/>
          <w:lang w:val="en-GB"/>
          <w:rPrChange w:id="3094" w:author="Josh Amaru" w:date="2022-02-10T13:58:00Z">
            <w:rPr>
              <w:rStyle w:val="FootnoteReference"/>
              <w:rFonts w:asciiTheme="majorBidi" w:hAnsiTheme="majorBidi" w:cstheme="majorBidi"/>
            </w:rPr>
          </w:rPrChange>
        </w:rPr>
        <w:footnoteReference w:id="63"/>
      </w:r>
    </w:p>
    <w:p w14:paraId="71432C1C" w14:textId="50A224F8" w:rsidR="00A8483A" w:rsidRPr="00D86092" w:rsidRDefault="00793E8F" w:rsidP="00295C7E">
      <w:pPr>
        <w:bidi w:val="0"/>
        <w:spacing w:line="480" w:lineRule="auto"/>
        <w:ind w:firstLine="720"/>
        <w:rPr>
          <w:rFonts w:asciiTheme="majorBidi" w:hAnsiTheme="majorBidi" w:cstheme="majorBidi"/>
          <w:lang w:val="en-GB"/>
          <w:rPrChange w:id="3095" w:author="Josh Amaru" w:date="2022-02-10T13:58:00Z">
            <w:rPr>
              <w:rFonts w:asciiTheme="majorBidi" w:hAnsiTheme="majorBidi" w:cstheme="majorBidi"/>
            </w:rPr>
          </w:rPrChange>
        </w:rPr>
      </w:pPr>
      <w:r w:rsidRPr="00D86092">
        <w:rPr>
          <w:rFonts w:asciiTheme="majorBidi" w:hAnsiTheme="majorBidi" w:cstheme="majorBidi"/>
          <w:lang w:val="en-GB"/>
          <w:rPrChange w:id="3096" w:author="Josh Amaru" w:date="2022-02-10T13:58:00Z">
            <w:rPr>
              <w:rFonts w:asciiTheme="majorBidi" w:hAnsiTheme="majorBidi" w:cstheme="majorBidi"/>
            </w:rPr>
          </w:rPrChange>
        </w:rPr>
        <w:t>In this world, l</w:t>
      </w:r>
      <w:r w:rsidR="00A8483A" w:rsidRPr="00D86092">
        <w:rPr>
          <w:rFonts w:asciiTheme="majorBidi" w:hAnsiTheme="majorBidi" w:cstheme="majorBidi"/>
          <w:lang w:val="en-GB"/>
          <w:rPrChange w:id="3097" w:author="Josh Amaru" w:date="2022-02-10T13:58:00Z">
            <w:rPr>
              <w:rFonts w:asciiTheme="majorBidi" w:hAnsiTheme="majorBidi" w:cstheme="majorBidi"/>
            </w:rPr>
          </w:rPrChange>
        </w:rPr>
        <w:t>egal meaning is created and re-created in an incessant process</w:t>
      </w:r>
      <w:r w:rsidRPr="00D86092">
        <w:rPr>
          <w:rFonts w:asciiTheme="majorBidi" w:hAnsiTheme="majorBidi" w:cstheme="majorBidi"/>
          <w:lang w:val="en-GB"/>
          <w:rPrChange w:id="3098" w:author="Josh Amaru" w:date="2022-02-10T13:58:00Z">
            <w:rPr>
              <w:rFonts w:asciiTheme="majorBidi" w:hAnsiTheme="majorBidi" w:cstheme="majorBidi"/>
            </w:rPr>
          </w:rPrChange>
        </w:rPr>
        <w:t xml:space="preserve"> that has a </w:t>
      </w:r>
      <w:r w:rsidR="00295C7E" w:rsidRPr="00D86092">
        <w:rPr>
          <w:rFonts w:asciiTheme="majorBidi" w:hAnsiTheme="majorBidi" w:cstheme="majorBidi"/>
          <w:lang w:val="en-GB"/>
          <w:rPrChange w:id="3099" w:author="Josh Amaru" w:date="2022-02-10T13:58:00Z">
            <w:rPr>
              <w:rFonts w:asciiTheme="majorBidi" w:hAnsiTheme="majorBidi" w:cstheme="majorBidi"/>
            </w:rPr>
          </w:rPrChange>
        </w:rPr>
        <w:t>purpose</w:t>
      </w:r>
      <w:r w:rsidRPr="00D86092">
        <w:rPr>
          <w:rFonts w:asciiTheme="majorBidi" w:hAnsiTheme="majorBidi" w:cstheme="majorBidi"/>
          <w:lang w:val="en-GB"/>
          <w:rPrChange w:id="3100" w:author="Josh Amaru" w:date="2022-02-10T13:58:00Z">
            <w:rPr>
              <w:rFonts w:asciiTheme="majorBidi" w:hAnsiTheme="majorBidi" w:cstheme="majorBidi"/>
            </w:rPr>
          </w:rPrChange>
        </w:rPr>
        <w:t xml:space="preserve">: </w:t>
      </w:r>
      <w:r w:rsidR="00A8483A" w:rsidRPr="00D86092">
        <w:rPr>
          <w:rFonts w:asciiTheme="majorBidi" w:hAnsiTheme="majorBidi" w:cstheme="majorBidi"/>
          <w:lang w:val="en-GB"/>
          <w:rPrChange w:id="3101" w:author="Josh Amaru" w:date="2022-02-10T13:58:00Z">
            <w:rPr>
              <w:rFonts w:asciiTheme="majorBidi" w:hAnsiTheme="majorBidi" w:cstheme="majorBidi"/>
            </w:rPr>
          </w:rPrChange>
        </w:rPr>
        <w:t xml:space="preserve">to </w:t>
      </w:r>
      <w:r w:rsidRPr="00D86092">
        <w:rPr>
          <w:rFonts w:asciiTheme="majorBidi" w:hAnsiTheme="majorBidi" w:cstheme="majorBidi"/>
          <w:lang w:val="en-GB"/>
          <w:rPrChange w:id="3102" w:author="Josh Amaru" w:date="2022-02-10T13:58:00Z">
            <w:rPr>
              <w:rFonts w:asciiTheme="majorBidi" w:hAnsiTheme="majorBidi" w:cstheme="majorBidi"/>
            </w:rPr>
          </w:rPrChange>
        </w:rPr>
        <w:t xml:space="preserve">link </w:t>
      </w:r>
      <w:r w:rsidR="00A8483A" w:rsidRPr="00D86092">
        <w:rPr>
          <w:rFonts w:asciiTheme="majorBidi" w:hAnsiTheme="majorBidi" w:cstheme="majorBidi"/>
          <w:lang w:val="en-GB"/>
          <w:rPrChange w:id="3103" w:author="Josh Amaru" w:date="2022-02-10T13:58:00Z">
            <w:rPr>
              <w:rFonts w:asciiTheme="majorBidi" w:hAnsiTheme="majorBidi" w:cstheme="majorBidi"/>
            </w:rPr>
          </w:rPrChange>
        </w:rPr>
        <w:t xml:space="preserve">the reality of life </w:t>
      </w:r>
      <w:r w:rsidRPr="00D86092">
        <w:rPr>
          <w:rFonts w:asciiTheme="majorBidi" w:hAnsiTheme="majorBidi" w:cstheme="majorBidi"/>
          <w:lang w:val="en-GB"/>
          <w:rPrChange w:id="3104" w:author="Josh Amaru" w:date="2022-02-10T13:58:00Z">
            <w:rPr>
              <w:rFonts w:asciiTheme="majorBidi" w:hAnsiTheme="majorBidi" w:cstheme="majorBidi"/>
            </w:rPr>
          </w:rPrChange>
        </w:rPr>
        <w:t xml:space="preserve">with the </w:t>
      </w:r>
      <w:r w:rsidR="00A8483A" w:rsidRPr="00D86092">
        <w:rPr>
          <w:rFonts w:asciiTheme="majorBidi" w:hAnsiTheme="majorBidi" w:cstheme="majorBidi"/>
          <w:lang w:val="en-GB"/>
          <w:rPrChange w:id="3105" w:author="Josh Amaru" w:date="2022-02-10T13:58:00Z">
            <w:rPr>
              <w:rFonts w:asciiTheme="majorBidi" w:hAnsiTheme="majorBidi" w:cstheme="majorBidi"/>
            </w:rPr>
          </w:rPrChange>
        </w:rPr>
        <w:t xml:space="preserve">vision of an alternative life that sustains the values and meanings inherent in the </w:t>
      </w:r>
      <w:r w:rsidR="00A815D9" w:rsidRPr="00D86092">
        <w:rPr>
          <w:rFonts w:asciiTheme="majorBidi" w:hAnsiTheme="majorBidi" w:cstheme="majorBidi"/>
          <w:i/>
          <w:iCs/>
          <w:lang w:val="en-GB"/>
          <w:rPrChange w:id="3106" w:author="Josh Amaru" w:date="2022-02-10T13:58:00Z">
            <w:rPr>
              <w:rFonts w:asciiTheme="majorBidi" w:hAnsiTheme="majorBidi" w:cstheme="majorBidi"/>
              <w:i/>
              <w:iCs/>
            </w:rPr>
          </w:rPrChange>
        </w:rPr>
        <w:t>nomos</w:t>
      </w:r>
      <w:r w:rsidR="00A8483A" w:rsidRPr="00D86092">
        <w:rPr>
          <w:rFonts w:asciiTheme="majorBidi" w:hAnsiTheme="majorBidi" w:cstheme="majorBidi"/>
          <w:lang w:val="en-GB"/>
          <w:rPrChange w:id="3107" w:author="Josh Amaru" w:date="2022-02-10T13:58:00Z">
            <w:rPr>
              <w:rFonts w:asciiTheme="majorBidi" w:hAnsiTheme="majorBidi" w:cstheme="majorBidi"/>
            </w:rPr>
          </w:rPrChange>
        </w:rPr>
        <w:t>.</w:t>
      </w:r>
      <w:r w:rsidR="00A8483A" w:rsidRPr="00D86092">
        <w:rPr>
          <w:rStyle w:val="FootnoteReference"/>
          <w:rFonts w:asciiTheme="majorBidi" w:hAnsiTheme="majorBidi" w:cstheme="majorBidi"/>
          <w:lang w:val="en-GB"/>
          <w:rPrChange w:id="3108" w:author="Josh Amaru" w:date="2022-02-10T13:58:00Z">
            <w:rPr>
              <w:rStyle w:val="FootnoteReference"/>
              <w:rFonts w:asciiTheme="majorBidi" w:hAnsiTheme="majorBidi" w:cstheme="majorBidi"/>
            </w:rPr>
          </w:rPrChange>
        </w:rPr>
        <w:footnoteReference w:id="64"/>
      </w:r>
      <w:r w:rsidR="00A8483A" w:rsidRPr="00D86092">
        <w:rPr>
          <w:rFonts w:asciiTheme="majorBidi" w:hAnsiTheme="majorBidi" w:cstheme="majorBidi"/>
          <w:lang w:val="en-GB"/>
          <w:rPrChange w:id="3109"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3110" w:author="Josh Amaru" w:date="2022-02-10T13:58:00Z">
            <w:rPr>
              <w:rFonts w:asciiTheme="majorBidi" w:hAnsiTheme="majorBidi" w:cstheme="majorBidi"/>
            </w:rPr>
          </w:rPrChange>
        </w:rPr>
        <w:t>T</w:t>
      </w:r>
      <w:r w:rsidR="00A8483A" w:rsidRPr="00D86092">
        <w:rPr>
          <w:rFonts w:asciiTheme="majorBidi" w:hAnsiTheme="majorBidi" w:cstheme="majorBidi"/>
          <w:lang w:val="en-GB"/>
          <w:rPrChange w:id="3111" w:author="Josh Amaru" w:date="2022-02-10T13:58:00Z">
            <w:rPr>
              <w:rFonts w:asciiTheme="majorBidi" w:hAnsiTheme="majorBidi" w:cstheme="majorBidi"/>
            </w:rPr>
          </w:rPrChange>
        </w:rPr>
        <w:t xml:space="preserve">his </w:t>
      </w:r>
      <w:r w:rsidRPr="00D86092">
        <w:rPr>
          <w:rFonts w:asciiTheme="majorBidi" w:hAnsiTheme="majorBidi" w:cstheme="majorBidi"/>
          <w:lang w:val="en-GB"/>
          <w:rPrChange w:id="3112" w:author="Josh Amaru" w:date="2022-02-10T13:58:00Z">
            <w:rPr>
              <w:rFonts w:asciiTheme="majorBidi" w:hAnsiTheme="majorBidi" w:cstheme="majorBidi"/>
            </w:rPr>
          </w:rPrChange>
        </w:rPr>
        <w:t>vision, Cover emphasi</w:t>
      </w:r>
      <w:r w:rsidR="00295C7E" w:rsidRPr="00D86092">
        <w:rPr>
          <w:rFonts w:asciiTheme="majorBidi" w:hAnsiTheme="majorBidi" w:cstheme="majorBidi"/>
          <w:lang w:val="en-GB"/>
          <w:rPrChange w:id="3113" w:author="Josh Amaru" w:date="2022-02-10T13:58:00Z">
            <w:rPr>
              <w:rFonts w:asciiTheme="majorBidi" w:hAnsiTheme="majorBidi" w:cstheme="majorBidi"/>
            </w:rPr>
          </w:rPrChange>
        </w:rPr>
        <w:t>s</w:t>
      </w:r>
      <w:r w:rsidRPr="00D86092">
        <w:rPr>
          <w:rFonts w:asciiTheme="majorBidi" w:hAnsiTheme="majorBidi" w:cstheme="majorBidi"/>
          <w:lang w:val="en-GB"/>
          <w:rPrChange w:id="3114" w:author="Josh Amaru" w:date="2022-02-10T13:58:00Z">
            <w:rPr>
              <w:rFonts w:asciiTheme="majorBidi" w:hAnsiTheme="majorBidi" w:cstheme="majorBidi"/>
            </w:rPr>
          </w:rPrChange>
        </w:rPr>
        <w:t xml:space="preserve">es, </w:t>
      </w:r>
      <w:r w:rsidR="00A8483A" w:rsidRPr="00D86092">
        <w:rPr>
          <w:rFonts w:asciiTheme="majorBidi" w:hAnsiTheme="majorBidi" w:cstheme="majorBidi"/>
          <w:lang w:val="en-GB"/>
          <w:rPrChange w:id="3115" w:author="Josh Amaru" w:date="2022-02-10T13:58:00Z">
            <w:rPr>
              <w:rFonts w:asciiTheme="majorBidi" w:hAnsiTheme="majorBidi" w:cstheme="majorBidi"/>
            </w:rPr>
          </w:rPrChange>
        </w:rPr>
        <w:t xml:space="preserve">is not a utopia; </w:t>
      </w:r>
      <w:r w:rsidRPr="00D86092">
        <w:rPr>
          <w:rFonts w:asciiTheme="majorBidi" w:hAnsiTheme="majorBidi" w:cstheme="majorBidi"/>
          <w:lang w:val="en-GB"/>
          <w:rPrChange w:id="3116" w:author="Josh Amaru" w:date="2022-02-10T13:58:00Z">
            <w:rPr>
              <w:rFonts w:asciiTheme="majorBidi" w:hAnsiTheme="majorBidi" w:cstheme="majorBidi"/>
            </w:rPr>
          </w:rPrChange>
        </w:rPr>
        <w:t xml:space="preserve">it </w:t>
      </w:r>
      <w:r w:rsidR="00295C7E" w:rsidRPr="00D86092">
        <w:rPr>
          <w:rFonts w:asciiTheme="majorBidi" w:hAnsiTheme="majorBidi" w:cstheme="majorBidi"/>
          <w:lang w:val="en-GB"/>
          <w:rPrChange w:id="3117" w:author="Josh Amaru" w:date="2022-02-10T13:58:00Z">
            <w:rPr>
              <w:rFonts w:asciiTheme="majorBidi" w:hAnsiTheme="majorBidi" w:cstheme="majorBidi"/>
            </w:rPr>
          </w:rPrChange>
        </w:rPr>
        <w:t xml:space="preserve">has </w:t>
      </w:r>
      <w:r w:rsidR="00A8483A" w:rsidRPr="00D86092">
        <w:rPr>
          <w:rFonts w:asciiTheme="majorBidi" w:hAnsiTheme="majorBidi" w:cstheme="majorBidi"/>
          <w:lang w:val="en-GB"/>
          <w:rPrChange w:id="3118" w:author="Josh Amaru" w:date="2022-02-10T13:58:00Z">
            <w:rPr>
              <w:rFonts w:asciiTheme="majorBidi" w:hAnsiTheme="majorBidi" w:cstheme="majorBidi"/>
            </w:rPr>
          </w:rPrChange>
        </w:rPr>
        <w:t>valid</w:t>
      </w:r>
      <w:r w:rsidR="00295C7E" w:rsidRPr="00D86092">
        <w:rPr>
          <w:rFonts w:asciiTheme="majorBidi" w:hAnsiTheme="majorBidi" w:cstheme="majorBidi"/>
          <w:lang w:val="en-GB"/>
          <w:rPrChange w:id="3119" w:author="Josh Amaru" w:date="2022-02-10T13:58:00Z">
            <w:rPr>
              <w:rFonts w:asciiTheme="majorBidi" w:hAnsiTheme="majorBidi" w:cstheme="majorBidi"/>
            </w:rPr>
          </w:rPrChange>
        </w:rPr>
        <w:t>ity</w:t>
      </w:r>
      <w:r w:rsidR="00A8483A" w:rsidRPr="00D86092">
        <w:rPr>
          <w:rFonts w:asciiTheme="majorBidi" w:hAnsiTheme="majorBidi" w:cstheme="majorBidi"/>
          <w:lang w:val="en-GB"/>
          <w:rPrChange w:id="3120" w:author="Josh Amaru" w:date="2022-02-10T13:58:00Z">
            <w:rPr>
              <w:rFonts w:asciiTheme="majorBidi" w:hAnsiTheme="majorBidi" w:cstheme="majorBidi"/>
            </w:rPr>
          </w:rPrChange>
        </w:rPr>
        <w:t xml:space="preserve"> only when it </w:t>
      </w:r>
      <w:r w:rsidRPr="00D86092">
        <w:rPr>
          <w:rFonts w:asciiTheme="majorBidi" w:hAnsiTheme="majorBidi" w:cstheme="majorBidi"/>
          <w:lang w:val="en-GB"/>
          <w:rPrChange w:id="3121" w:author="Josh Amaru" w:date="2022-02-10T13:58:00Z">
            <w:rPr>
              <w:rFonts w:asciiTheme="majorBidi" w:hAnsiTheme="majorBidi" w:cstheme="majorBidi"/>
            </w:rPr>
          </w:rPrChange>
        </w:rPr>
        <w:t xml:space="preserve">offers a </w:t>
      </w:r>
      <w:r w:rsidR="00A8483A" w:rsidRPr="00D86092">
        <w:rPr>
          <w:rFonts w:asciiTheme="majorBidi" w:hAnsiTheme="majorBidi" w:cstheme="majorBidi"/>
          <w:lang w:val="en-GB"/>
          <w:rPrChange w:id="3122" w:author="Josh Amaru" w:date="2022-02-10T13:58:00Z">
            <w:rPr>
              <w:rFonts w:asciiTheme="majorBidi" w:hAnsiTheme="majorBidi" w:cstheme="majorBidi"/>
            </w:rPr>
          </w:rPrChange>
        </w:rPr>
        <w:t xml:space="preserve">life to which a commitment can be made and </w:t>
      </w:r>
      <w:r w:rsidRPr="00D86092">
        <w:rPr>
          <w:rFonts w:asciiTheme="majorBidi" w:hAnsiTheme="majorBidi" w:cstheme="majorBidi"/>
          <w:lang w:val="en-GB"/>
          <w:rPrChange w:id="3123" w:author="Josh Amaru" w:date="2022-02-10T13:58:00Z">
            <w:rPr>
              <w:rFonts w:asciiTheme="majorBidi" w:hAnsiTheme="majorBidi" w:cstheme="majorBidi"/>
            </w:rPr>
          </w:rPrChange>
        </w:rPr>
        <w:t xml:space="preserve">a basis on which </w:t>
      </w:r>
      <w:r w:rsidR="00A8483A" w:rsidRPr="00D86092">
        <w:rPr>
          <w:rFonts w:asciiTheme="majorBidi" w:hAnsiTheme="majorBidi" w:cstheme="majorBidi"/>
          <w:lang w:val="en-GB"/>
          <w:rPrChange w:id="3124" w:author="Josh Amaru" w:date="2022-02-10T13:58:00Z">
            <w:rPr>
              <w:rFonts w:asciiTheme="majorBidi" w:hAnsiTheme="majorBidi" w:cstheme="majorBidi"/>
            </w:rPr>
          </w:rPrChange>
        </w:rPr>
        <w:t xml:space="preserve">people </w:t>
      </w:r>
      <w:r w:rsidRPr="00D86092">
        <w:rPr>
          <w:rFonts w:asciiTheme="majorBidi" w:hAnsiTheme="majorBidi" w:cstheme="majorBidi"/>
          <w:lang w:val="en-GB"/>
          <w:rPrChange w:id="3125" w:author="Josh Amaru" w:date="2022-02-10T13:58:00Z">
            <w:rPr>
              <w:rFonts w:asciiTheme="majorBidi" w:hAnsiTheme="majorBidi" w:cstheme="majorBidi"/>
            </w:rPr>
          </w:rPrChange>
        </w:rPr>
        <w:t xml:space="preserve">are </w:t>
      </w:r>
      <w:r w:rsidR="00A8483A" w:rsidRPr="00D86092">
        <w:rPr>
          <w:rFonts w:asciiTheme="majorBidi" w:hAnsiTheme="majorBidi" w:cstheme="majorBidi"/>
          <w:lang w:val="en-GB"/>
          <w:rPrChange w:id="3126" w:author="Josh Amaru" w:date="2022-02-10T13:58:00Z">
            <w:rPr>
              <w:rFonts w:asciiTheme="majorBidi" w:hAnsiTheme="majorBidi" w:cstheme="majorBidi"/>
            </w:rPr>
          </w:rPrChange>
        </w:rPr>
        <w:t>willing to live, in accordance with the</w:t>
      </w:r>
      <w:r w:rsidR="007C2A37" w:rsidRPr="00D86092">
        <w:rPr>
          <w:rFonts w:asciiTheme="majorBidi" w:hAnsiTheme="majorBidi" w:cstheme="majorBidi"/>
          <w:lang w:val="en-GB"/>
          <w:rPrChange w:id="3127" w:author="Josh Amaru" w:date="2022-02-10T13:58:00Z">
            <w:rPr>
              <w:rFonts w:asciiTheme="majorBidi" w:hAnsiTheme="majorBidi" w:cstheme="majorBidi"/>
            </w:rPr>
          </w:rPrChange>
        </w:rPr>
        <w:t xml:space="preserve"> </w:t>
      </w:r>
      <w:r w:rsidR="00A8483A" w:rsidRPr="00D86092">
        <w:rPr>
          <w:rFonts w:asciiTheme="majorBidi" w:hAnsiTheme="majorBidi" w:cstheme="majorBidi"/>
          <w:lang w:val="en-GB"/>
          <w:rPrChange w:id="3128" w:author="Josh Amaru" w:date="2022-02-10T13:58:00Z">
            <w:rPr>
              <w:rFonts w:asciiTheme="majorBidi" w:hAnsiTheme="majorBidi" w:cstheme="majorBidi"/>
            </w:rPr>
          </w:rPrChange>
        </w:rPr>
        <w:t xml:space="preserve">specific interpretation that their community imparts to its constitutive texts. </w:t>
      </w:r>
      <w:r w:rsidRPr="00D86092">
        <w:rPr>
          <w:rFonts w:asciiTheme="majorBidi" w:hAnsiTheme="majorBidi" w:cstheme="majorBidi"/>
          <w:lang w:val="en-GB"/>
          <w:rPrChange w:id="3129" w:author="Josh Amaru" w:date="2022-02-10T13:58:00Z">
            <w:rPr>
              <w:rFonts w:asciiTheme="majorBidi" w:hAnsiTheme="majorBidi" w:cstheme="majorBidi"/>
            </w:rPr>
          </w:rPrChange>
        </w:rPr>
        <w:t>Therefore, a</w:t>
      </w:r>
      <w:r w:rsidR="00A8483A" w:rsidRPr="00D86092">
        <w:rPr>
          <w:rFonts w:asciiTheme="majorBidi" w:hAnsiTheme="majorBidi" w:cstheme="majorBidi"/>
          <w:lang w:val="en-GB"/>
          <w:rPrChange w:id="3130" w:author="Josh Amaru" w:date="2022-02-10T13:58:00Z">
            <w:rPr>
              <w:rFonts w:asciiTheme="majorBidi" w:hAnsiTheme="majorBidi" w:cstheme="majorBidi"/>
            </w:rPr>
          </w:rPrChange>
        </w:rPr>
        <w:t>n interpretive</w:t>
      </w:r>
      <w:r w:rsidR="007C2A37" w:rsidRPr="00D86092">
        <w:rPr>
          <w:rFonts w:asciiTheme="majorBidi" w:hAnsiTheme="majorBidi" w:cstheme="majorBidi"/>
          <w:lang w:val="en-GB"/>
          <w:rPrChange w:id="3131" w:author="Josh Amaru" w:date="2022-02-10T13:58:00Z">
            <w:rPr>
              <w:rFonts w:asciiTheme="majorBidi" w:hAnsiTheme="majorBidi" w:cstheme="majorBidi"/>
            </w:rPr>
          </w:rPrChange>
        </w:rPr>
        <w:t xml:space="preserve"> </w:t>
      </w:r>
      <w:r w:rsidR="00A8483A" w:rsidRPr="00D86092">
        <w:rPr>
          <w:rFonts w:asciiTheme="majorBidi" w:hAnsiTheme="majorBidi" w:cstheme="majorBidi"/>
          <w:lang w:val="en-GB"/>
          <w:rPrChange w:id="3132" w:author="Josh Amaru" w:date="2022-02-10T13:58:00Z">
            <w:rPr>
              <w:rFonts w:asciiTheme="majorBidi" w:hAnsiTheme="majorBidi" w:cstheme="majorBidi"/>
            </w:rPr>
          </w:rPrChange>
        </w:rPr>
        <w:t>commitment is</w:t>
      </w:r>
      <w:r w:rsidRPr="00D86092">
        <w:rPr>
          <w:rFonts w:asciiTheme="majorBidi" w:hAnsiTheme="majorBidi" w:cstheme="majorBidi"/>
          <w:lang w:val="en-GB"/>
          <w:rPrChange w:id="3133" w:author="Josh Amaru" w:date="2022-02-10T13:58:00Z">
            <w:rPr>
              <w:rFonts w:asciiTheme="majorBidi" w:hAnsiTheme="majorBidi" w:cstheme="majorBidi"/>
            </w:rPr>
          </w:rPrChange>
        </w:rPr>
        <w:t xml:space="preserve"> </w:t>
      </w:r>
      <w:r w:rsidR="00A8483A" w:rsidRPr="00D86092">
        <w:rPr>
          <w:rFonts w:asciiTheme="majorBidi" w:hAnsiTheme="majorBidi" w:cstheme="majorBidi"/>
          <w:lang w:val="en-GB"/>
          <w:rPrChange w:id="3134" w:author="Josh Amaru" w:date="2022-02-10T13:58:00Z">
            <w:rPr>
              <w:rFonts w:asciiTheme="majorBidi" w:hAnsiTheme="majorBidi" w:cstheme="majorBidi"/>
            </w:rPr>
          </w:rPrChange>
        </w:rPr>
        <w:t>the glue</w:t>
      </w:r>
      <w:r w:rsidR="007C2A37" w:rsidRPr="00D86092">
        <w:rPr>
          <w:rFonts w:asciiTheme="majorBidi" w:hAnsiTheme="majorBidi" w:cstheme="majorBidi"/>
          <w:lang w:val="en-GB"/>
          <w:rPrChange w:id="3135" w:author="Josh Amaru" w:date="2022-02-10T13:58:00Z">
            <w:rPr>
              <w:rFonts w:asciiTheme="majorBidi" w:hAnsiTheme="majorBidi" w:cstheme="majorBidi"/>
            </w:rPr>
          </w:rPrChange>
        </w:rPr>
        <w:t xml:space="preserve"> </w:t>
      </w:r>
      <w:r w:rsidR="00A8483A" w:rsidRPr="00D86092">
        <w:rPr>
          <w:rFonts w:asciiTheme="majorBidi" w:hAnsiTheme="majorBidi" w:cstheme="majorBidi"/>
          <w:lang w:val="en-GB"/>
          <w:rPrChange w:id="3136" w:author="Josh Amaru" w:date="2022-02-10T13:58:00Z">
            <w:rPr>
              <w:rFonts w:asciiTheme="majorBidi" w:hAnsiTheme="majorBidi" w:cstheme="majorBidi"/>
            </w:rPr>
          </w:rPrChange>
        </w:rPr>
        <w:t>that</w:t>
      </w:r>
      <w:r w:rsidR="007C2A37" w:rsidRPr="00D86092">
        <w:rPr>
          <w:rFonts w:asciiTheme="majorBidi" w:hAnsiTheme="majorBidi" w:cstheme="majorBidi"/>
          <w:lang w:val="en-GB"/>
          <w:rPrChange w:id="3137" w:author="Josh Amaru" w:date="2022-02-10T13:58:00Z">
            <w:rPr>
              <w:rFonts w:asciiTheme="majorBidi" w:hAnsiTheme="majorBidi" w:cstheme="majorBidi"/>
            </w:rPr>
          </w:rPrChange>
        </w:rPr>
        <w:t xml:space="preserve"> </w:t>
      </w:r>
      <w:r w:rsidR="00295C7E" w:rsidRPr="00D86092">
        <w:rPr>
          <w:rFonts w:asciiTheme="majorBidi" w:hAnsiTheme="majorBidi" w:cstheme="majorBidi"/>
          <w:lang w:val="en-GB"/>
          <w:rPrChange w:id="3138" w:author="Josh Amaru" w:date="2022-02-10T13:58:00Z">
            <w:rPr>
              <w:rFonts w:asciiTheme="majorBidi" w:hAnsiTheme="majorBidi" w:cstheme="majorBidi"/>
            </w:rPr>
          </w:rPrChange>
        </w:rPr>
        <w:t xml:space="preserve">binds </w:t>
      </w:r>
      <w:r w:rsidR="00A8483A" w:rsidRPr="00D86092">
        <w:rPr>
          <w:rFonts w:asciiTheme="majorBidi" w:hAnsiTheme="majorBidi" w:cstheme="majorBidi"/>
          <w:lang w:val="en-GB"/>
          <w:rPrChange w:id="3139" w:author="Josh Amaru" w:date="2022-02-10T13:58:00Z">
            <w:rPr>
              <w:rFonts w:asciiTheme="majorBidi" w:hAnsiTheme="majorBidi" w:cstheme="majorBidi"/>
            </w:rPr>
          </w:rPrChange>
        </w:rPr>
        <w:t>the segments of the normative universe.</w:t>
      </w:r>
      <w:r w:rsidR="00A8483A" w:rsidRPr="00D86092">
        <w:rPr>
          <w:rStyle w:val="FootnoteReference"/>
          <w:rFonts w:asciiTheme="majorBidi" w:hAnsiTheme="majorBidi" w:cstheme="majorBidi"/>
          <w:lang w:val="en-GB"/>
          <w:rPrChange w:id="3140" w:author="Josh Amaru" w:date="2022-02-10T13:58:00Z">
            <w:rPr>
              <w:rStyle w:val="FootnoteReference"/>
              <w:rFonts w:asciiTheme="majorBidi" w:hAnsiTheme="majorBidi" w:cstheme="majorBidi"/>
            </w:rPr>
          </w:rPrChange>
        </w:rPr>
        <w:footnoteReference w:id="65"/>
      </w:r>
    </w:p>
    <w:p w14:paraId="4796A72F" w14:textId="6449EAD4" w:rsidR="00A8483A" w:rsidRPr="00D86092" w:rsidRDefault="00A8483A" w:rsidP="00295C7E">
      <w:pPr>
        <w:bidi w:val="0"/>
        <w:spacing w:line="480" w:lineRule="auto"/>
        <w:ind w:firstLine="720"/>
        <w:rPr>
          <w:rFonts w:asciiTheme="majorBidi" w:hAnsiTheme="majorBidi" w:cstheme="majorBidi"/>
          <w:lang w:val="en-GB"/>
          <w:rPrChange w:id="3141" w:author="Josh Amaru" w:date="2022-02-10T13:58:00Z">
            <w:rPr>
              <w:rFonts w:asciiTheme="majorBidi" w:hAnsiTheme="majorBidi" w:cstheme="majorBidi"/>
            </w:rPr>
          </w:rPrChange>
        </w:rPr>
      </w:pPr>
      <w:r w:rsidRPr="00D86092">
        <w:rPr>
          <w:rFonts w:asciiTheme="majorBidi" w:hAnsiTheme="majorBidi" w:cstheme="majorBidi"/>
          <w:lang w:val="en-GB"/>
          <w:rPrChange w:id="3142" w:author="Josh Amaru" w:date="2022-02-10T13:58:00Z">
            <w:rPr>
              <w:rFonts w:asciiTheme="majorBidi" w:hAnsiTheme="majorBidi" w:cstheme="majorBidi"/>
            </w:rPr>
          </w:rPrChange>
        </w:rPr>
        <w:t>The creation of legal meaning</w:t>
      </w:r>
      <w:r w:rsidR="006534A1" w:rsidRPr="00D86092">
        <w:rPr>
          <w:rFonts w:asciiTheme="majorBidi" w:hAnsiTheme="majorBidi" w:cstheme="majorBidi"/>
          <w:lang w:val="en-GB"/>
          <w:rPrChange w:id="3143" w:author="Josh Amaru" w:date="2022-02-10T13:58:00Z">
            <w:rPr>
              <w:rFonts w:asciiTheme="majorBidi" w:hAnsiTheme="majorBidi" w:cstheme="majorBidi"/>
            </w:rPr>
          </w:rPrChange>
        </w:rPr>
        <w:t>—</w:t>
      </w:r>
      <w:r w:rsidRPr="00D86092">
        <w:rPr>
          <w:rFonts w:asciiTheme="majorBidi" w:hAnsiTheme="majorBidi" w:cstheme="majorBidi"/>
          <w:lang w:val="en-GB"/>
          <w:rPrChange w:id="3144" w:author="Josh Amaru" w:date="2022-02-10T13:58:00Z">
            <w:rPr>
              <w:rFonts w:asciiTheme="majorBidi" w:hAnsiTheme="majorBidi" w:cstheme="majorBidi"/>
            </w:rPr>
          </w:rPrChange>
        </w:rPr>
        <w:t xml:space="preserve">the </w:t>
      </w:r>
      <w:r w:rsidR="00793E8F" w:rsidRPr="00D86092">
        <w:rPr>
          <w:rFonts w:asciiTheme="majorBidi" w:hAnsiTheme="majorBidi" w:cstheme="majorBidi"/>
          <w:lang w:val="en-GB"/>
          <w:rPrChange w:id="3145" w:author="Josh Amaru" w:date="2022-02-10T13:58:00Z">
            <w:rPr>
              <w:rFonts w:asciiTheme="majorBidi" w:hAnsiTheme="majorBidi" w:cstheme="majorBidi"/>
            </w:rPr>
          </w:rPrChange>
        </w:rPr>
        <w:t xml:space="preserve">law-generating </w:t>
      </w:r>
      <w:r w:rsidRPr="00D86092">
        <w:rPr>
          <w:rFonts w:asciiTheme="majorBidi" w:hAnsiTheme="majorBidi" w:cstheme="majorBidi"/>
          <w:lang w:val="en-GB"/>
          <w:rPrChange w:id="3146" w:author="Josh Amaru" w:date="2022-02-10T13:58:00Z">
            <w:rPr>
              <w:rFonts w:asciiTheme="majorBidi" w:hAnsiTheme="majorBidi" w:cstheme="majorBidi"/>
            </w:rPr>
          </w:rPrChange>
        </w:rPr>
        <w:t xml:space="preserve">process </w:t>
      </w:r>
      <w:r w:rsidR="006534A1" w:rsidRPr="00D86092">
        <w:rPr>
          <w:rFonts w:asciiTheme="majorBidi" w:hAnsiTheme="majorBidi" w:cstheme="majorBidi"/>
          <w:lang w:val="en-GB"/>
          <w:rPrChange w:id="3147" w:author="Josh Amaru" w:date="2022-02-10T13:58:00Z">
            <w:rPr>
              <w:rFonts w:asciiTheme="majorBidi" w:hAnsiTheme="majorBidi" w:cstheme="majorBidi"/>
            </w:rPr>
          </w:rPrChange>
        </w:rPr>
        <w:t>that C</w:t>
      </w:r>
      <w:r w:rsidRPr="00D86092">
        <w:rPr>
          <w:rFonts w:asciiTheme="majorBidi" w:hAnsiTheme="majorBidi" w:cstheme="majorBidi"/>
          <w:lang w:val="en-GB"/>
          <w:rPrChange w:id="3148" w:author="Josh Amaru" w:date="2022-02-10T13:58:00Z">
            <w:rPr>
              <w:rFonts w:asciiTheme="majorBidi" w:hAnsiTheme="majorBidi" w:cstheme="majorBidi"/>
            </w:rPr>
          </w:rPrChange>
        </w:rPr>
        <w:t xml:space="preserve">over calls </w:t>
      </w:r>
      <w:r w:rsidRPr="00D86092">
        <w:rPr>
          <w:rFonts w:asciiTheme="majorBidi" w:hAnsiTheme="majorBidi" w:cstheme="majorBidi"/>
          <w:i/>
          <w:iCs/>
          <w:lang w:val="en-GB"/>
          <w:rPrChange w:id="3149" w:author="Josh Amaru" w:date="2022-02-10T13:58:00Z">
            <w:rPr>
              <w:rFonts w:asciiTheme="majorBidi" w:hAnsiTheme="majorBidi" w:cstheme="majorBidi"/>
              <w:i/>
              <w:iCs/>
            </w:rPr>
          </w:rPrChange>
        </w:rPr>
        <w:t>jurisgenesis</w:t>
      </w:r>
      <w:r w:rsidR="006534A1" w:rsidRPr="00D86092">
        <w:rPr>
          <w:rFonts w:asciiTheme="majorBidi" w:hAnsiTheme="majorBidi" w:cstheme="majorBidi"/>
          <w:lang w:val="en-GB"/>
          <w:rPrChange w:id="3150" w:author="Josh Amaru" w:date="2022-02-10T13:58:00Z">
            <w:rPr>
              <w:rFonts w:asciiTheme="majorBidi" w:hAnsiTheme="majorBidi" w:cstheme="majorBidi"/>
            </w:rPr>
          </w:rPrChange>
        </w:rPr>
        <w:t xml:space="preserve">— is a collective and social process that </w:t>
      </w:r>
      <w:r w:rsidR="00295C7E" w:rsidRPr="00D86092">
        <w:rPr>
          <w:rFonts w:asciiTheme="majorBidi" w:hAnsiTheme="majorBidi" w:cstheme="majorBidi"/>
          <w:lang w:val="en-GB"/>
          <w:rPrChange w:id="3151" w:author="Josh Amaru" w:date="2022-02-10T13:58:00Z">
            <w:rPr>
              <w:rFonts w:asciiTheme="majorBidi" w:hAnsiTheme="majorBidi" w:cstheme="majorBidi"/>
            </w:rPr>
          </w:rPrChange>
        </w:rPr>
        <w:t xml:space="preserve">unfolds </w:t>
      </w:r>
      <w:r w:rsidR="006534A1" w:rsidRPr="00D86092">
        <w:rPr>
          <w:rFonts w:asciiTheme="majorBidi" w:hAnsiTheme="majorBidi" w:cstheme="majorBidi"/>
          <w:lang w:val="en-GB"/>
          <w:rPrChange w:id="3152" w:author="Josh Amaru" w:date="2022-02-10T13:58:00Z">
            <w:rPr>
              <w:rFonts w:asciiTheme="majorBidi" w:hAnsiTheme="majorBidi" w:cstheme="majorBidi"/>
            </w:rPr>
          </w:rPrChange>
        </w:rPr>
        <w:t>continually in a cultural context.</w:t>
      </w:r>
      <w:r w:rsidR="006534A1" w:rsidRPr="00D86092">
        <w:rPr>
          <w:rStyle w:val="FootnoteReference"/>
          <w:rFonts w:asciiTheme="majorBidi" w:hAnsiTheme="majorBidi" w:cstheme="majorBidi"/>
          <w:lang w:val="en-GB"/>
          <w:rPrChange w:id="3153" w:author="Josh Amaru" w:date="2022-02-10T13:58:00Z">
            <w:rPr>
              <w:rStyle w:val="FootnoteReference"/>
              <w:rFonts w:asciiTheme="majorBidi" w:hAnsiTheme="majorBidi" w:cstheme="majorBidi"/>
            </w:rPr>
          </w:rPrChange>
        </w:rPr>
        <w:footnoteReference w:id="66"/>
      </w:r>
      <w:r w:rsidR="006534A1" w:rsidRPr="00D86092">
        <w:rPr>
          <w:rFonts w:asciiTheme="majorBidi" w:hAnsiTheme="majorBidi" w:cstheme="majorBidi"/>
          <w:lang w:val="en-GB"/>
          <w:rPrChange w:id="3154" w:author="Josh Amaru" w:date="2022-02-10T13:58:00Z">
            <w:rPr>
              <w:rFonts w:asciiTheme="majorBidi" w:hAnsiTheme="majorBidi" w:cstheme="majorBidi"/>
            </w:rPr>
          </w:rPrChange>
        </w:rPr>
        <w:t xml:space="preserve"> </w:t>
      </w:r>
      <w:r w:rsidR="00E32822" w:rsidRPr="00D86092">
        <w:rPr>
          <w:rFonts w:asciiTheme="majorBidi" w:hAnsiTheme="majorBidi" w:cstheme="majorBidi"/>
          <w:lang w:val="en-GB"/>
          <w:rPrChange w:id="3155" w:author="Josh Amaru" w:date="2022-02-10T13:58:00Z">
            <w:rPr>
              <w:rFonts w:asciiTheme="majorBidi" w:hAnsiTheme="majorBidi" w:cstheme="majorBidi"/>
            </w:rPr>
          </w:rPrChange>
        </w:rPr>
        <w:t>A</w:t>
      </w:r>
      <w:r w:rsidR="006534A1" w:rsidRPr="00D86092">
        <w:rPr>
          <w:rFonts w:asciiTheme="majorBidi" w:hAnsiTheme="majorBidi" w:cstheme="majorBidi"/>
          <w:lang w:val="en-GB"/>
          <w:rPrChange w:id="3156" w:author="Josh Amaru" w:date="2022-02-10T13:58:00Z">
            <w:rPr>
              <w:rFonts w:asciiTheme="majorBidi" w:hAnsiTheme="majorBidi" w:cstheme="majorBidi"/>
            </w:rPr>
          </w:rPrChange>
        </w:rPr>
        <w:t xml:space="preserve">lthough a community is needed for this to happen, it need not be </w:t>
      </w:r>
      <w:r w:rsidR="00E32822" w:rsidRPr="00D86092">
        <w:rPr>
          <w:rFonts w:asciiTheme="majorBidi" w:hAnsiTheme="majorBidi" w:cstheme="majorBidi"/>
          <w:lang w:val="en-GB"/>
          <w:rPrChange w:id="3157" w:author="Josh Amaru" w:date="2022-02-10T13:58:00Z">
            <w:rPr>
              <w:rFonts w:asciiTheme="majorBidi" w:hAnsiTheme="majorBidi" w:cstheme="majorBidi"/>
            </w:rPr>
          </w:rPrChange>
        </w:rPr>
        <w:t xml:space="preserve">a </w:t>
      </w:r>
      <w:r w:rsidR="006534A1" w:rsidRPr="00D86092">
        <w:rPr>
          <w:rFonts w:asciiTheme="majorBidi" w:hAnsiTheme="majorBidi" w:cstheme="majorBidi"/>
          <w:lang w:val="en-GB"/>
          <w:rPrChange w:id="3158" w:author="Josh Amaru" w:date="2022-02-10T13:58:00Z">
            <w:rPr>
              <w:rFonts w:asciiTheme="majorBidi" w:hAnsiTheme="majorBidi" w:cstheme="majorBidi"/>
            </w:rPr>
          </w:rPrChange>
        </w:rPr>
        <w:t>state. Cover shows how, alongside the state, subnational communities create and preserve normative orders</w:t>
      </w:r>
      <w:r w:rsidR="00E32822" w:rsidRPr="00D86092">
        <w:rPr>
          <w:rFonts w:asciiTheme="majorBidi" w:hAnsiTheme="majorBidi" w:cstheme="majorBidi"/>
          <w:lang w:val="en-GB"/>
          <w:rPrChange w:id="3159" w:author="Josh Amaru" w:date="2022-02-10T13:58:00Z">
            <w:rPr>
              <w:rFonts w:asciiTheme="majorBidi" w:hAnsiTheme="majorBidi" w:cstheme="majorBidi"/>
            </w:rPr>
          </w:rPrChange>
        </w:rPr>
        <w:t xml:space="preserve"> of their own</w:t>
      </w:r>
      <w:r w:rsidR="00E32822" w:rsidRPr="00D86092">
        <w:rPr>
          <w:rStyle w:val="FootnoteReference"/>
          <w:rFonts w:asciiTheme="majorBidi" w:hAnsiTheme="majorBidi" w:cstheme="majorBidi"/>
          <w:lang w:val="en-GB"/>
          <w:rPrChange w:id="3160" w:author="Josh Amaru" w:date="2022-02-10T13:58:00Z">
            <w:rPr>
              <w:rStyle w:val="FootnoteReference"/>
              <w:rFonts w:asciiTheme="majorBidi" w:hAnsiTheme="majorBidi" w:cstheme="majorBidi"/>
            </w:rPr>
          </w:rPrChange>
        </w:rPr>
        <w:footnoteReference w:id="67"/>
      </w:r>
      <w:r w:rsidR="00E32822" w:rsidRPr="00D86092">
        <w:rPr>
          <w:rFonts w:asciiTheme="majorBidi" w:hAnsiTheme="majorBidi" w:cstheme="majorBidi"/>
          <w:lang w:val="en-GB"/>
          <w:rPrChange w:id="3161" w:author="Josh Amaru" w:date="2022-02-10T13:58:00Z">
            <w:rPr>
              <w:rFonts w:asciiTheme="majorBidi" w:hAnsiTheme="majorBidi" w:cstheme="majorBidi"/>
            </w:rPr>
          </w:rPrChange>
        </w:rPr>
        <w:t xml:space="preserve"> and how</w:t>
      </w:r>
      <w:r w:rsidR="00A07A4A" w:rsidRPr="00D86092">
        <w:rPr>
          <w:rFonts w:asciiTheme="majorBidi" w:hAnsiTheme="majorBidi" w:cstheme="majorBidi"/>
          <w:lang w:val="en-GB"/>
          <w:rPrChange w:id="3162" w:author="Josh Amaru" w:date="2022-02-10T13:58:00Z">
            <w:rPr>
              <w:rFonts w:asciiTheme="majorBidi" w:hAnsiTheme="majorBidi" w:cstheme="majorBidi"/>
            </w:rPr>
          </w:rPrChange>
        </w:rPr>
        <w:t xml:space="preserve">, in such cases, the emphasis is placed on the legal understanding shared by members of the community and on the community’s </w:t>
      </w:r>
      <w:r w:rsidR="00B81BE5" w:rsidRPr="00D86092">
        <w:rPr>
          <w:rFonts w:asciiTheme="majorBidi" w:hAnsiTheme="majorBidi" w:cstheme="majorBidi"/>
          <w:lang w:val="en-GB"/>
          <w:rPrChange w:id="3163" w:author="Josh Amaru" w:date="2022-02-10T13:58:00Z">
            <w:rPr>
              <w:rFonts w:asciiTheme="majorBidi" w:hAnsiTheme="majorBidi" w:cstheme="majorBidi"/>
            </w:rPr>
          </w:rPrChange>
        </w:rPr>
        <w:t>commitment</w:t>
      </w:r>
      <w:r w:rsidR="00A07A4A" w:rsidRPr="00D86092">
        <w:rPr>
          <w:rFonts w:asciiTheme="majorBidi" w:hAnsiTheme="majorBidi" w:cstheme="majorBidi"/>
          <w:lang w:val="en-GB"/>
          <w:rPrChange w:id="3164" w:author="Josh Amaru" w:date="2022-02-10T13:58:00Z">
            <w:rPr>
              <w:rFonts w:asciiTheme="majorBidi" w:hAnsiTheme="majorBidi" w:cstheme="majorBidi"/>
            </w:rPr>
          </w:rPrChange>
        </w:rPr>
        <w:t xml:space="preserve"> to its ways.</w:t>
      </w:r>
      <w:r w:rsidR="00A07A4A" w:rsidRPr="00D86092">
        <w:rPr>
          <w:rStyle w:val="FootnoteReference"/>
          <w:rFonts w:asciiTheme="majorBidi" w:hAnsiTheme="majorBidi" w:cstheme="majorBidi"/>
          <w:lang w:val="en-GB"/>
          <w:rPrChange w:id="3165" w:author="Josh Amaru" w:date="2022-02-10T13:58:00Z">
            <w:rPr>
              <w:rStyle w:val="FootnoteReference"/>
              <w:rFonts w:asciiTheme="majorBidi" w:hAnsiTheme="majorBidi" w:cstheme="majorBidi"/>
            </w:rPr>
          </w:rPrChange>
        </w:rPr>
        <w:footnoteReference w:id="68"/>
      </w:r>
    </w:p>
    <w:p w14:paraId="3C4BB464" w14:textId="4D8479B3" w:rsidR="00A07A4A" w:rsidRPr="00D86092" w:rsidRDefault="00A07A4A" w:rsidP="00295C7E">
      <w:pPr>
        <w:bidi w:val="0"/>
        <w:spacing w:line="480" w:lineRule="auto"/>
        <w:ind w:firstLine="720"/>
        <w:rPr>
          <w:rFonts w:asciiTheme="majorBidi" w:hAnsiTheme="majorBidi" w:cstheme="majorBidi"/>
          <w:lang w:val="en-GB"/>
          <w:rPrChange w:id="3166" w:author="Josh Amaru" w:date="2022-02-10T13:58:00Z">
            <w:rPr>
              <w:rFonts w:asciiTheme="majorBidi" w:hAnsiTheme="majorBidi" w:cstheme="majorBidi"/>
            </w:rPr>
          </w:rPrChange>
        </w:rPr>
      </w:pPr>
      <w:r w:rsidRPr="00D86092">
        <w:rPr>
          <w:rFonts w:asciiTheme="majorBidi" w:hAnsiTheme="majorBidi" w:cstheme="majorBidi"/>
          <w:lang w:val="en-GB"/>
          <w:rPrChange w:id="3167" w:author="Josh Amaru" w:date="2022-02-10T13:58:00Z">
            <w:rPr>
              <w:rFonts w:asciiTheme="majorBidi" w:hAnsiTheme="majorBidi" w:cstheme="majorBidi"/>
            </w:rPr>
          </w:rPrChange>
        </w:rPr>
        <w:t xml:space="preserve">What is the social basis of jurisgenesis? To answer, </w:t>
      </w:r>
      <w:r w:rsidR="00B81BE5" w:rsidRPr="00D86092">
        <w:rPr>
          <w:rFonts w:asciiTheme="majorBidi" w:hAnsiTheme="majorBidi" w:cstheme="majorBidi"/>
          <w:lang w:val="en-GB"/>
          <w:rPrChange w:id="3168" w:author="Josh Amaru" w:date="2022-02-10T13:58:00Z">
            <w:rPr>
              <w:rFonts w:asciiTheme="majorBidi" w:hAnsiTheme="majorBidi" w:cstheme="majorBidi"/>
            </w:rPr>
          </w:rPrChange>
        </w:rPr>
        <w:t>Cover</w:t>
      </w:r>
      <w:r w:rsidRPr="00D86092">
        <w:rPr>
          <w:rFonts w:asciiTheme="majorBidi" w:hAnsiTheme="majorBidi" w:cstheme="majorBidi"/>
          <w:lang w:val="en-GB"/>
          <w:rPrChange w:id="3169" w:author="Josh Amaru" w:date="2022-02-10T13:58:00Z">
            <w:rPr>
              <w:rFonts w:asciiTheme="majorBidi" w:hAnsiTheme="majorBidi" w:cstheme="majorBidi"/>
            </w:rPr>
          </w:rPrChange>
        </w:rPr>
        <w:t xml:space="preserve"> isolates</w:t>
      </w:r>
      <w:r w:rsidR="00606904" w:rsidRPr="00D86092">
        <w:rPr>
          <w:rFonts w:asciiTheme="majorBidi" w:hAnsiTheme="majorBidi" w:cstheme="majorBidi"/>
          <w:lang w:val="en-GB"/>
          <w:rPrChange w:id="3170" w:author="Josh Amaru" w:date="2022-02-10T13:58:00Z">
            <w:rPr>
              <w:rFonts w:asciiTheme="majorBidi" w:hAnsiTheme="majorBidi" w:cstheme="majorBidi"/>
            </w:rPr>
          </w:rPrChange>
        </w:rPr>
        <w:t>—</w:t>
      </w:r>
      <w:r w:rsidRPr="00D86092">
        <w:rPr>
          <w:rFonts w:asciiTheme="majorBidi" w:hAnsiTheme="majorBidi" w:cstheme="majorBidi"/>
          <w:lang w:val="en-GB"/>
          <w:rPrChange w:id="3171" w:author="Josh Amaru" w:date="2022-02-10T13:58:00Z">
            <w:rPr>
              <w:rFonts w:asciiTheme="majorBidi" w:hAnsiTheme="majorBidi" w:cstheme="majorBidi"/>
            </w:rPr>
          </w:rPrChange>
        </w:rPr>
        <w:t>by analy</w:t>
      </w:r>
      <w:r w:rsidR="00B81BE5" w:rsidRPr="00D86092">
        <w:rPr>
          <w:rFonts w:asciiTheme="majorBidi" w:hAnsiTheme="majorBidi" w:cstheme="majorBidi"/>
          <w:lang w:val="en-GB"/>
          <w:rPrChange w:id="3172" w:author="Josh Amaru" w:date="2022-02-10T13:58:00Z">
            <w:rPr>
              <w:rFonts w:asciiTheme="majorBidi" w:hAnsiTheme="majorBidi" w:cstheme="majorBidi"/>
            </w:rPr>
          </w:rPrChange>
        </w:rPr>
        <w:t>s</w:t>
      </w:r>
      <w:r w:rsidRPr="00D86092">
        <w:rPr>
          <w:rFonts w:asciiTheme="majorBidi" w:hAnsiTheme="majorBidi" w:cstheme="majorBidi"/>
          <w:lang w:val="en-GB"/>
          <w:rPrChange w:id="3173" w:author="Josh Amaru" w:date="2022-02-10T13:58:00Z">
            <w:rPr>
              <w:rFonts w:asciiTheme="majorBidi" w:hAnsiTheme="majorBidi" w:cstheme="majorBidi"/>
            </w:rPr>
          </w:rPrChange>
        </w:rPr>
        <w:t xml:space="preserve">ing the writings of Joseph Caro, </w:t>
      </w:r>
      <w:r w:rsidR="00B81BE5" w:rsidRPr="00D86092">
        <w:rPr>
          <w:rFonts w:asciiTheme="majorBidi" w:hAnsiTheme="majorBidi" w:cstheme="majorBidi"/>
          <w:lang w:val="en-GB"/>
          <w:rPrChange w:id="3174" w:author="Josh Amaru" w:date="2022-02-10T13:58:00Z">
            <w:rPr>
              <w:rFonts w:asciiTheme="majorBidi" w:hAnsiTheme="majorBidi" w:cstheme="majorBidi"/>
            </w:rPr>
          </w:rPrChange>
        </w:rPr>
        <w:t xml:space="preserve">author of </w:t>
      </w:r>
      <w:r w:rsidRPr="00D86092">
        <w:rPr>
          <w:rFonts w:asciiTheme="majorBidi" w:hAnsiTheme="majorBidi" w:cstheme="majorBidi"/>
          <w:lang w:val="en-GB"/>
          <w:rPrChange w:id="3175" w:author="Josh Amaru" w:date="2022-02-10T13:58:00Z">
            <w:rPr>
              <w:rFonts w:asciiTheme="majorBidi" w:hAnsiTheme="majorBidi" w:cstheme="majorBidi"/>
            </w:rPr>
          </w:rPrChange>
        </w:rPr>
        <w:t xml:space="preserve">the great </w:t>
      </w:r>
      <w:r w:rsidR="00B81BE5" w:rsidRPr="00D86092">
        <w:rPr>
          <w:rFonts w:asciiTheme="majorBidi" w:hAnsiTheme="majorBidi" w:cstheme="majorBidi"/>
          <w:lang w:val="en-GB"/>
          <w:rPrChange w:id="3176" w:author="Josh Amaru" w:date="2022-02-10T13:58:00Z">
            <w:rPr>
              <w:rFonts w:asciiTheme="majorBidi" w:hAnsiTheme="majorBidi" w:cstheme="majorBidi"/>
            </w:rPr>
          </w:rPrChange>
        </w:rPr>
        <w:t xml:space="preserve">sixteenth-century </w:t>
      </w:r>
      <w:r w:rsidRPr="00D86092">
        <w:rPr>
          <w:rFonts w:asciiTheme="majorBidi" w:hAnsiTheme="majorBidi" w:cstheme="majorBidi"/>
          <w:lang w:val="en-GB"/>
          <w:rPrChange w:id="3177" w:author="Josh Amaru" w:date="2022-02-10T13:58:00Z">
            <w:rPr>
              <w:rFonts w:asciiTheme="majorBidi" w:hAnsiTheme="majorBidi" w:cstheme="majorBidi"/>
            </w:rPr>
          </w:rPrChange>
        </w:rPr>
        <w:t xml:space="preserve">halakhic code </w:t>
      </w:r>
      <w:r w:rsidRPr="00D86092">
        <w:rPr>
          <w:rFonts w:asciiTheme="majorBidi" w:hAnsiTheme="majorBidi" w:cstheme="majorBidi"/>
          <w:i/>
          <w:iCs/>
          <w:lang w:val="en-GB"/>
          <w:rPrChange w:id="3178" w:author="Josh Amaru" w:date="2022-02-10T13:58:00Z">
            <w:rPr>
              <w:rFonts w:asciiTheme="majorBidi" w:hAnsiTheme="majorBidi" w:cstheme="majorBidi"/>
              <w:i/>
              <w:iCs/>
            </w:rPr>
          </w:rPrChange>
        </w:rPr>
        <w:t>Shul</w:t>
      </w:r>
      <w:r w:rsidR="00257733" w:rsidRPr="00D86092">
        <w:rPr>
          <w:rFonts w:asciiTheme="majorBidi" w:hAnsiTheme="majorBidi" w:cstheme="majorBidi"/>
          <w:i/>
          <w:iCs/>
          <w:lang w:val="en-GB"/>
          <w:rPrChange w:id="3179" w:author="Josh Amaru" w:date="2022-02-10T13:58:00Z">
            <w:rPr>
              <w:rFonts w:asciiTheme="majorBidi" w:hAnsiTheme="majorBidi" w:cstheme="majorBidi"/>
              <w:i/>
              <w:iCs/>
            </w:rPr>
          </w:rPrChange>
        </w:rPr>
        <w:t>ḥ</w:t>
      </w:r>
      <w:r w:rsidRPr="00D86092">
        <w:rPr>
          <w:rFonts w:asciiTheme="majorBidi" w:hAnsiTheme="majorBidi" w:cstheme="majorBidi"/>
          <w:i/>
          <w:iCs/>
          <w:lang w:val="en-GB"/>
          <w:rPrChange w:id="3180" w:author="Josh Amaru" w:date="2022-02-10T13:58:00Z">
            <w:rPr>
              <w:rFonts w:asciiTheme="majorBidi" w:hAnsiTheme="majorBidi" w:cstheme="majorBidi"/>
              <w:i/>
              <w:iCs/>
            </w:rPr>
          </w:rPrChange>
        </w:rPr>
        <w:t>an ‘Arukh</w:t>
      </w:r>
      <w:r w:rsidRPr="00D86092">
        <w:rPr>
          <w:rStyle w:val="FootnoteReference"/>
          <w:rFonts w:asciiTheme="majorBidi" w:hAnsiTheme="majorBidi" w:cstheme="majorBidi"/>
          <w:lang w:val="en-GB"/>
          <w:rPrChange w:id="3181" w:author="Josh Amaru" w:date="2022-02-10T13:58:00Z">
            <w:rPr>
              <w:rStyle w:val="FootnoteReference"/>
              <w:rFonts w:asciiTheme="majorBidi" w:hAnsiTheme="majorBidi" w:cstheme="majorBidi"/>
            </w:rPr>
          </w:rPrChange>
        </w:rPr>
        <w:footnoteReference w:id="69"/>
      </w:r>
      <w:r w:rsidRPr="00D86092">
        <w:rPr>
          <w:rFonts w:asciiTheme="majorBidi" w:hAnsiTheme="majorBidi" w:cstheme="majorBidi"/>
          <w:lang w:val="en-GB"/>
          <w:rPrChange w:id="3182" w:author="Josh Amaru" w:date="2022-02-10T13:58:00Z">
            <w:rPr>
              <w:rFonts w:asciiTheme="majorBidi" w:hAnsiTheme="majorBidi" w:cstheme="majorBidi"/>
            </w:rPr>
          </w:rPrChange>
        </w:rPr>
        <w:t>—t</w:t>
      </w:r>
      <w:r w:rsidR="00B81BE5" w:rsidRPr="00D86092">
        <w:rPr>
          <w:rFonts w:asciiTheme="majorBidi" w:hAnsiTheme="majorBidi" w:cstheme="majorBidi"/>
          <w:lang w:val="en-GB"/>
          <w:rPrChange w:id="3183" w:author="Josh Amaru" w:date="2022-02-10T13:58:00Z">
            <w:rPr>
              <w:rFonts w:asciiTheme="majorBidi" w:hAnsiTheme="majorBidi" w:cstheme="majorBidi"/>
            </w:rPr>
          </w:rPrChange>
        </w:rPr>
        <w:t>w</w:t>
      </w:r>
      <w:r w:rsidRPr="00D86092">
        <w:rPr>
          <w:rFonts w:asciiTheme="majorBidi" w:hAnsiTheme="majorBidi" w:cstheme="majorBidi"/>
          <w:lang w:val="en-GB"/>
          <w:rPrChange w:id="3184" w:author="Josh Amaru" w:date="2022-02-10T13:58:00Z">
            <w:rPr>
              <w:rFonts w:asciiTheme="majorBidi" w:hAnsiTheme="majorBidi" w:cstheme="majorBidi"/>
            </w:rPr>
          </w:rPrChange>
        </w:rPr>
        <w:t>o fundaments typical of normative worlds: ‘world-creating’ and ‘</w:t>
      </w:r>
      <w:r w:rsidR="00783A9B" w:rsidRPr="00D86092">
        <w:rPr>
          <w:rFonts w:asciiTheme="majorBidi" w:hAnsiTheme="majorBidi" w:cstheme="majorBidi"/>
          <w:lang w:val="en-GB"/>
          <w:rPrChange w:id="3185" w:author="Josh Amaru" w:date="2022-02-10T13:58:00Z">
            <w:rPr>
              <w:rFonts w:asciiTheme="majorBidi" w:hAnsiTheme="majorBidi" w:cstheme="majorBidi"/>
            </w:rPr>
          </w:rPrChange>
        </w:rPr>
        <w:t>world-</w:t>
      </w:r>
      <w:r w:rsidRPr="00D86092">
        <w:rPr>
          <w:rFonts w:asciiTheme="majorBidi" w:hAnsiTheme="majorBidi" w:cstheme="majorBidi"/>
          <w:lang w:val="en-GB"/>
          <w:rPrChange w:id="3186" w:author="Josh Amaru" w:date="2022-02-10T13:58:00Z">
            <w:rPr>
              <w:rFonts w:asciiTheme="majorBidi" w:hAnsiTheme="majorBidi" w:cstheme="majorBidi"/>
            </w:rPr>
          </w:rPrChange>
        </w:rPr>
        <w:t>maintaining’</w:t>
      </w:r>
      <w:r w:rsidR="007C2A37" w:rsidRPr="00D86092">
        <w:rPr>
          <w:rFonts w:asciiTheme="majorBidi" w:hAnsiTheme="majorBidi" w:cstheme="majorBidi"/>
          <w:lang w:val="en-GB"/>
          <w:rPrChange w:id="3187" w:author="Josh Amaru" w:date="2022-02-10T13:58:00Z">
            <w:rPr>
              <w:rFonts w:asciiTheme="majorBidi" w:hAnsiTheme="majorBidi" w:cstheme="majorBidi"/>
            </w:rPr>
          </w:rPrChange>
        </w:rPr>
        <w:t xml:space="preserve">. He demonstrates this by means of two Mishnaic passages from the </w:t>
      </w:r>
      <w:r w:rsidR="00B81BE5" w:rsidRPr="00D86092">
        <w:rPr>
          <w:rFonts w:asciiTheme="majorBidi" w:hAnsiTheme="majorBidi" w:cstheme="majorBidi"/>
          <w:lang w:val="en-GB"/>
          <w:rPrChange w:id="3188" w:author="Josh Amaru" w:date="2022-02-10T13:58:00Z">
            <w:rPr>
              <w:rFonts w:asciiTheme="majorBidi" w:hAnsiTheme="majorBidi" w:cstheme="majorBidi"/>
            </w:rPr>
          </w:rPrChange>
        </w:rPr>
        <w:t>C</w:t>
      </w:r>
      <w:r w:rsidR="007C2A37" w:rsidRPr="00D86092">
        <w:rPr>
          <w:rFonts w:asciiTheme="majorBidi" w:hAnsiTheme="majorBidi" w:cstheme="majorBidi"/>
          <w:lang w:val="en-GB"/>
          <w:rPrChange w:id="3189" w:author="Josh Amaru" w:date="2022-02-10T13:58:00Z">
            <w:rPr>
              <w:rFonts w:asciiTheme="majorBidi" w:hAnsiTheme="majorBidi" w:cstheme="majorBidi"/>
            </w:rPr>
          </w:rPrChange>
        </w:rPr>
        <w:t xml:space="preserve">hapter </w:t>
      </w:r>
      <w:r w:rsidR="00B81BE5" w:rsidRPr="00D86092">
        <w:rPr>
          <w:rFonts w:asciiTheme="majorBidi" w:hAnsiTheme="majorBidi" w:cstheme="majorBidi"/>
          <w:lang w:val="en-GB"/>
          <w:rPrChange w:id="3190" w:author="Josh Amaru" w:date="2022-02-10T13:58:00Z">
            <w:rPr>
              <w:rFonts w:asciiTheme="majorBidi" w:hAnsiTheme="majorBidi" w:cstheme="majorBidi"/>
            </w:rPr>
          </w:rPrChange>
        </w:rPr>
        <w:t xml:space="preserve">1 </w:t>
      </w:r>
      <w:r w:rsidR="007C2A37" w:rsidRPr="00D86092">
        <w:rPr>
          <w:rFonts w:asciiTheme="majorBidi" w:hAnsiTheme="majorBidi" w:cstheme="majorBidi"/>
          <w:lang w:val="en-GB"/>
          <w:rPrChange w:id="3191" w:author="Josh Amaru" w:date="2022-02-10T13:58:00Z">
            <w:rPr>
              <w:rFonts w:asciiTheme="majorBidi" w:hAnsiTheme="majorBidi" w:cstheme="majorBidi"/>
            </w:rPr>
          </w:rPrChange>
        </w:rPr>
        <w:t>of Tractate Avot. The first is:</w:t>
      </w:r>
    </w:p>
    <w:p w14:paraId="42C4655C" w14:textId="468DFDCC" w:rsidR="007C2A37" w:rsidRPr="00D86092" w:rsidRDefault="007C2A37" w:rsidP="007C2A37">
      <w:pPr>
        <w:autoSpaceDE w:val="0"/>
        <w:autoSpaceDN w:val="0"/>
        <w:bidi w:val="0"/>
        <w:adjustRightInd w:val="0"/>
        <w:spacing w:line="480" w:lineRule="auto"/>
        <w:ind w:left="720"/>
        <w:jc w:val="both"/>
        <w:rPr>
          <w:rFonts w:asciiTheme="majorBidi" w:hAnsiTheme="majorBidi" w:cstheme="majorBidi"/>
          <w:lang w:val="en-GB"/>
          <w:rPrChange w:id="3192" w:author="Josh Amaru" w:date="2022-02-10T13:58:00Z">
            <w:rPr>
              <w:rFonts w:asciiTheme="majorBidi" w:hAnsiTheme="majorBidi" w:cstheme="majorBidi"/>
            </w:rPr>
          </w:rPrChange>
        </w:rPr>
      </w:pPr>
      <w:r w:rsidRPr="00D86092">
        <w:rPr>
          <w:rFonts w:asciiTheme="majorBidi" w:hAnsiTheme="majorBidi" w:cstheme="majorBidi"/>
          <w:lang w:val="en-GB"/>
          <w:rPrChange w:id="3193" w:author="Josh Amaru" w:date="2022-02-10T13:58:00Z">
            <w:rPr>
              <w:rFonts w:asciiTheme="majorBidi" w:hAnsiTheme="majorBidi" w:cstheme="majorBidi"/>
            </w:rPr>
          </w:rPrChange>
        </w:rPr>
        <w:t xml:space="preserve">Simeon the Just [circa 200 B.C.E.] said: Upon three things the world stands: upon Torah; upon the </w:t>
      </w:r>
      <w:r w:rsidR="00CD539A" w:rsidRPr="00D86092">
        <w:rPr>
          <w:rFonts w:asciiTheme="majorBidi" w:hAnsiTheme="majorBidi" w:cstheme="majorBidi"/>
          <w:lang w:val="en-GB"/>
          <w:rPrChange w:id="3194" w:author="Josh Amaru" w:date="2022-02-10T13:58:00Z">
            <w:rPr>
              <w:rFonts w:asciiTheme="majorBidi" w:hAnsiTheme="majorBidi" w:cstheme="majorBidi"/>
            </w:rPr>
          </w:rPrChange>
        </w:rPr>
        <w:t xml:space="preserve">Temple </w:t>
      </w:r>
      <w:r w:rsidRPr="00D86092">
        <w:rPr>
          <w:rFonts w:asciiTheme="majorBidi" w:hAnsiTheme="majorBidi" w:cstheme="majorBidi"/>
          <w:lang w:val="en-GB"/>
          <w:rPrChange w:id="3195" w:author="Josh Amaru" w:date="2022-02-10T13:58:00Z">
            <w:rPr>
              <w:rFonts w:asciiTheme="majorBidi" w:hAnsiTheme="majorBidi" w:cstheme="majorBidi"/>
            </w:rPr>
          </w:rPrChange>
        </w:rPr>
        <w:t>worship service; and upon deeds of kindness.</w:t>
      </w:r>
      <w:r w:rsidRPr="00D86092">
        <w:rPr>
          <w:rStyle w:val="FootnoteReference"/>
          <w:rFonts w:asciiTheme="majorBidi" w:hAnsiTheme="majorBidi" w:cstheme="majorBidi"/>
          <w:rtl/>
          <w:lang w:val="en-GB"/>
          <w:rPrChange w:id="3196" w:author="Josh Amaru" w:date="2022-02-10T13:58:00Z">
            <w:rPr>
              <w:rStyle w:val="FootnoteReference"/>
              <w:rFonts w:asciiTheme="majorBidi" w:hAnsiTheme="majorBidi" w:cstheme="majorBidi"/>
              <w:rtl/>
            </w:rPr>
          </w:rPrChange>
        </w:rPr>
        <w:footnoteReference w:id="70"/>
      </w:r>
    </w:p>
    <w:p w14:paraId="1E2E14D4" w14:textId="4156EBAE" w:rsidR="00FF2A4E" w:rsidRPr="00D86092" w:rsidRDefault="007C2A37" w:rsidP="00295C7E">
      <w:pPr>
        <w:pStyle w:val="ps2"/>
        <w:spacing w:line="480" w:lineRule="auto"/>
        <w:jc w:val="left"/>
        <w:rPr>
          <w:rFonts w:asciiTheme="majorBidi" w:hAnsiTheme="majorBidi" w:cstheme="majorBidi"/>
          <w:lang w:val="en-GB"/>
          <w:rPrChange w:id="3197" w:author="Josh Amaru" w:date="2022-02-10T13:58:00Z">
            <w:rPr>
              <w:rFonts w:asciiTheme="majorBidi" w:hAnsiTheme="majorBidi" w:cstheme="majorBidi"/>
            </w:rPr>
          </w:rPrChange>
        </w:rPr>
      </w:pPr>
      <w:r w:rsidRPr="00D86092">
        <w:rPr>
          <w:rFonts w:asciiTheme="majorBidi" w:hAnsiTheme="majorBidi" w:cstheme="majorBidi"/>
          <w:lang w:val="en-GB" w:bidi="he-IL"/>
          <w:rPrChange w:id="3198" w:author="Josh Amaru" w:date="2022-02-10T13:58:00Z">
            <w:rPr>
              <w:rFonts w:asciiTheme="majorBidi" w:hAnsiTheme="majorBidi" w:cstheme="majorBidi"/>
              <w:lang w:bidi="he-IL"/>
            </w:rPr>
          </w:rPrChange>
        </w:rPr>
        <w:t xml:space="preserve">According to </w:t>
      </w:r>
      <w:r w:rsidR="00B81BE5" w:rsidRPr="00D86092">
        <w:rPr>
          <w:rFonts w:asciiTheme="majorBidi" w:hAnsiTheme="majorBidi" w:cstheme="majorBidi"/>
          <w:lang w:val="en-GB" w:bidi="he-IL"/>
          <w:rPrChange w:id="3199" w:author="Josh Amaru" w:date="2022-02-10T13:58:00Z">
            <w:rPr>
              <w:rFonts w:asciiTheme="majorBidi" w:hAnsiTheme="majorBidi" w:cstheme="majorBidi"/>
              <w:lang w:bidi="he-IL"/>
            </w:rPr>
          </w:rPrChange>
        </w:rPr>
        <w:t>Cover</w:t>
      </w:r>
      <w:r w:rsidR="00305149" w:rsidRPr="00D86092">
        <w:rPr>
          <w:rFonts w:asciiTheme="majorBidi" w:hAnsiTheme="majorBidi" w:cstheme="majorBidi"/>
          <w:lang w:val="en-GB" w:bidi="he-IL"/>
          <w:rPrChange w:id="3200" w:author="Josh Amaru" w:date="2022-02-10T13:58:00Z">
            <w:rPr>
              <w:rFonts w:asciiTheme="majorBidi" w:hAnsiTheme="majorBidi" w:cstheme="majorBidi"/>
              <w:lang w:bidi="he-IL"/>
            </w:rPr>
          </w:rPrChange>
        </w:rPr>
        <w:t>,</w:t>
      </w:r>
      <w:r w:rsidRPr="00D86092">
        <w:rPr>
          <w:rFonts w:asciiTheme="majorBidi" w:hAnsiTheme="majorBidi" w:cstheme="majorBidi"/>
          <w:lang w:val="en-GB" w:bidi="he-IL"/>
          <w:rPrChange w:id="3201" w:author="Josh Amaru" w:date="2022-02-10T13:58:00Z">
            <w:rPr>
              <w:rFonts w:asciiTheme="majorBidi" w:hAnsiTheme="majorBidi" w:cstheme="majorBidi"/>
              <w:lang w:bidi="he-IL"/>
            </w:rPr>
          </w:rPrChange>
        </w:rPr>
        <w:t xml:space="preserve"> the world described by Simon the Just is the ‘</w:t>
      </w:r>
      <w:r w:rsidR="00A815D9" w:rsidRPr="00D86092">
        <w:rPr>
          <w:rFonts w:asciiTheme="majorBidi" w:hAnsiTheme="majorBidi" w:cstheme="majorBidi"/>
          <w:i/>
          <w:iCs/>
          <w:lang w:val="en-GB" w:bidi="he-IL"/>
          <w:rPrChange w:id="3202" w:author="Josh Amaru" w:date="2022-02-10T13:58:00Z">
            <w:rPr>
              <w:rFonts w:asciiTheme="majorBidi" w:hAnsiTheme="majorBidi" w:cstheme="majorBidi"/>
              <w:i/>
              <w:iCs/>
              <w:lang w:bidi="he-IL"/>
            </w:rPr>
          </w:rPrChange>
        </w:rPr>
        <w:t>nomos</w:t>
      </w:r>
      <w:r w:rsidRPr="00D86092">
        <w:rPr>
          <w:rFonts w:asciiTheme="majorBidi" w:hAnsiTheme="majorBidi" w:cstheme="majorBidi"/>
          <w:lang w:val="en-GB" w:bidi="he-IL"/>
          <w:rPrChange w:id="3203" w:author="Josh Amaru" w:date="2022-02-10T13:58:00Z">
            <w:rPr>
              <w:rFonts w:asciiTheme="majorBidi" w:hAnsiTheme="majorBidi" w:cstheme="majorBidi"/>
              <w:lang w:bidi="he-IL"/>
            </w:rPr>
          </w:rPrChange>
        </w:rPr>
        <w:t xml:space="preserve">’, the normative Jewish world in the late </w:t>
      </w:r>
      <w:r w:rsidR="00B81BE5" w:rsidRPr="00D86092">
        <w:rPr>
          <w:rFonts w:asciiTheme="majorBidi" w:hAnsiTheme="majorBidi" w:cstheme="majorBidi"/>
          <w:lang w:val="en-GB" w:bidi="he-IL"/>
          <w:rPrChange w:id="3204" w:author="Josh Amaru" w:date="2022-02-10T13:58:00Z">
            <w:rPr>
              <w:rFonts w:asciiTheme="majorBidi" w:hAnsiTheme="majorBidi" w:cstheme="majorBidi"/>
              <w:lang w:bidi="he-IL"/>
            </w:rPr>
          </w:rPrChange>
        </w:rPr>
        <w:t>S</w:t>
      </w:r>
      <w:r w:rsidRPr="00D86092">
        <w:rPr>
          <w:rFonts w:asciiTheme="majorBidi" w:hAnsiTheme="majorBidi" w:cstheme="majorBidi"/>
          <w:lang w:val="en-GB" w:bidi="he-IL"/>
          <w:rPrChange w:id="3205" w:author="Josh Amaru" w:date="2022-02-10T13:58:00Z">
            <w:rPr>
              <w:rFonts w:asciiTheme="majorBidi" w:hAnsiTheme="majorBidi" w:cstheme="majorBidi"/>
              <w:lang w:bidi="he-IL"/>
            </w:rPr>
          </w:rPrChange>
        </w:rPr>
        <w:t xml:space="preserve">econd Temple era. The three fundaments that he </w:t>
      </w:r>
      <w:r w:rsidR="00B81BE5" w:rsidRPr="00D86092">
        <w:rPr>
          <w:rFonts w:asciiTheme="majorBidi" w:hAnsiTheme="majorBidi" w:cstheme="majorBidi"/>
          <w:lang w:val="en-GB" w:bidi="he-IL"/>
          <w:rPrChange w:id="3206" w:author="Josh Amaru" w:date="2022-02-10T13:58:00Z">
            <w:rPr>
              <w:rFonts w:asciiTheme="majorBidi" w:hAnsiTheme="majorBidi" w:cstheme="majorBidi"/>
              <w:lang w:bidi="he-IL"/>
            </w:rPr>
          </w:rPrChange>
        </w:rPr>
        <w:t>specifies</w:t>
      </w:r>
      <w:r w:rsidRPr="00D86092">
        <w:rPr>
          <w:rFonts w:asciiTheme="majorBidi" w:hAnsiTheme="majorBidi" w:cstheme="majorBidi"/>
          <w:lang w:val="en-GB" w:bidi="he-IL"/>
          <w:rPrChange w:id="3207" w:author="Josh Amaru" w:date="2022-02-10T13:58:00Z">
            <w:rPr>
              <w:rFonts w:asciiTheme="majorBidi" w:hAnsiTheme="majorBidi" w:cstheme="majorBidi"/>
              <w:lang w:bidi="he-IL"/>
            </w:rPr>
          </w:rPrChange>
        </w:rPr>
        <w:t>—</w:t>
      </w:r>
      <w:r w:rsidRPr="00D86092">
        <w:rPr>
          <w:rFonts w:asciiTheme="majorBidi" w:hAnsiTheme="majorBidi" w:cstheme="majorBidi"/>
          <w:lang w:val="en-GB"/>
          <w:rPrChange w:id="3208" w:author="Josh Amaru" w:date="2022-02-10T13:58:00Z">
            <w:rPr>
              <w:rFonts w:asciiTheme="majorBidi" w:hAnsiTheme="majorBidi" w:cstheme="majorBidi"/>
            </w:rPr>
          </w:rPrChange>
        </w:rPr>
        <w:t xml:space="preserve">Torah; the </w:t>
      </w:r>
      <w:r w:rsidR="00CD539A" w:rsidRPr="00D86092">
        <w:rPr>
          <w:rFonts w:asciiTheme="majorBidi" w:hAnsiTheme="majorBidi" w:cstheme="majorBidi"/>
          <w:lang w:val="en-GB"/>
          <w:rPrChange w:id="3209" w:author="Josh Amaru" w:date="2022-02-10T13:58:00Z">
            <w:rPr>
              <w:rFonts w:asciiTheme="majorBidi" w:hAnsiTheme="majorBidi" w:cstheme="majorBidi"/>
            </w:rPr>
          </w:rPrChange>
        </w:rPr>
        <w:t xml:space="preserve">Temple </w:t>
      </w:r>
      <w:r w:rsidRPr="00D86092">
        <w:rPr>
          <w:rFonts w:asciiTheme="majorBidi" w:hAnsiTheme="majorBidi" w:cstheme="majorBidi"/>
          <w:lang w:val="en-GB"/>
          <w:rPrChange w:id="3210" w:author="Josh Amaru" w:date="2022-02-10T13:58:00Z">
            <w:rPr>
              <w:rFonts w:asciiTheme="majorBidi" w:hAnsiTheme="majorBidi" w:cstheme="majorBidi"/>
            </w:rPr>
          </w:rPrChange>
        </w:rPr>
        <w:t>worship service; and deeds of kindness—are world-creators. This is the ‘paideic’ pattern,</w:t>
      </w:r>
      <w:r w:rsidRPr="00D86092">
        <w:rPr>
          <w:rStyle w:val="FootnoteReference"/>
          <w:rFonts w:asciiTheme="majorBidi" w:hAnsiTheme="majorBidi" w:cstheme="majorBidi"/>
          <w:lang w:val="en-GB"/>
          <w:rPrChange w:id="3211" w:author="Josh Amaru" w:date="2022-02-10T13:58:00Z">
            <w:rPr>
              <w:rStyle w:val="FootnoteReference"/>
              <w:rFonts w:asciiTheme="majorBidi" w:hAnsiTheme="majorBidi" w:cstheme="majorBidi"/>
            </w:rPr>
          </w:rPrChange>
        </w:rPr>
        <w:footnoteReference w:id="71"/>
      </w:r>
      <w:r w:rsidRPr="00D86092">
        <w:rPr>
          <w:rFonts w:asciiTheme="majorBidi" w:hAnsiTheme="majorBidi" w:cstheme="majorBidi"/>
          <w:lang w:val="en-GB"/>
          <w:rPrChange w:id="3212" w:author="Josh Amaru" w:date="2022-02-10T13:58:00Z">
            <w:rPr>
              <w:rFonts w:asciiTheme="majorBidi" w:hAnsiTheme="majorBidi" w:cstheme="majorBidi"/>
            </w:rPr>
          </w:rPrChange>
        </w:rPr>
        <w:t xml:space="preserve"> so-called because </w:t>
      </w:r>
      <w:r w:rsidR="00B81BE5" w:rsidRPr="00D86092">
        <w:rPr>
          <w:rFonts w:asciiTheme="majorBidi" w:hAnsiTheme="majorBidi" w:cstheme="majorBidi"/>
          <w:lang w:val="en-GB"/>
          <w:rPrChange w:id="3213" w:author="Josh Amaru" w:date="2022-02-10T13:58:00Z">
            <w:rPr>
              <w:rFonts w:asciiTheme="majorBidi" w:hAnsiTheme="majorBidi" w:cstheme="majorBidi"/>
            </w:rPr>
          </w:rPrChange>
        </w:rPr>
        <w:t xml:space="preserve">it </w:t>
      </w:r>
      <w:r w:rsidRPr="00D86092">
        <w:rPr>
          <w:rFonts w:asciiTheme="majorBidi" w:hAnsiTheme="majorBidi" w:cstheme="majorBidi"/>
          <w:lang w:val="en-GB"/>
          <w:rPrChange w:id="3214" w:author="Josh Amaru" w:date="2022-02-10T13:58:00Z">
            <w:rPr>
              <w:rFonts w:asciiTheme="majorBidi" w:hAnsiTheme="majorBidi" w:cstheme="majorBidi"/>
            </w:rPr>
          </w:rPrChange>
        </w:rPr>
        <w:t>includes a shared narrative, shared norms, and a shared way of educating and being educated on their basis.</w:t>
      </w:r>
      <w:r w:rsidRPr="00D86092">
        <w:rPr>
          <w:rStyle w:val="FootnoteReference"/>
          <w:rFonts w:asciiTheme="majorBidi" w:hAnsiTheme="majorBidi" w:cstheme="majorBidi"/>
          <w:lang w:val="en-GB"/>
          <w:rPrChange w:id="3215" w:author="Josh Amaru" w:date="2022-02-10T13:58:00Z">
            <w:rPr>
              <w:rStyle w:val="FootnoteReference"/>
              <w:rFonts w:asciiTheme="majorBidi" w:hAnsiTheme="majorBidi" w:cstheme="majorBidi"/>
            </w:rPr>
          </w:rPrChange>
        </w:rPr>
        <w:footnoteReference w:id="72"/>
      </w:r>
      <w:r w:rsidRPr="00D86092">
        <w:rPr>
          <w:rFonts w:asciiTheme="majorBidi" w:hAnsiTheme="majorBidi" w:cstheme="majorBidi"/>
          <w:lang w:val="en-GB"/>
          <w:rPrChange w:id="3216" w:author="Josh Amaru" w:date="2022-02-10T13:58:00Z">
            <w:rPr>
              <w:rFonts w:asciiTheme="majorBidi" w:hAnsiTheme="majorBidi" w:cstheme="majorBidi"/>
            </w:rPr>
          </w:rPrChange>
        </w:rPr>
        <w:t xml:space="preserve"> </w:t>
      </w:r>
      <w:r w:rsidR="00A97EBF" w:rsidRPr="00D86092">
        <w:rPr>
          <w:rFonts w:asciiTheme="majorBidi" w:hAnsiTheme="majorBidi" w:cstheme="majorBidi"/>
          <w:lang w:val="en-GB"/>
          <w:rPrChange w:id="3217" w:author="Josh Amaru" w:date="2022-02-10T13:58:00Z">
            <w:rPr>
              <w:rFonts w:asciiTheme="majorBidi" w:hAnsiTheme="majorBidi" w:cstheme="majorBidi"/>
            </w:rPr>
          </w:rPrChange>
        </w:rPr>
        <w:t>T</w:t>
      </w:r>
      <w:r w:rsidRPr="00D86092">
        <w:rPr>
          <w:rFonts w:asciiTheme="majorBidi" w:hAnsiTheme="majorBidi" w:cstheme="majorBidi"/>
          <w:lang w:val="en-GB"/>
          <w:rPrChange w:id="3218" w:author="Josh Amaru" w:date="2022-02-10T13:58:00Z">
            <w:rPr>
              <w:rFonts w:asciiTheme="majorBidi" w:hAnsiTheme="majorBidi" w:cstheme="majorBidi"/>
            </w:rPr>
          </w:rPrChange>
        </w:rPr>
        <w:t>hese forces create the normative world in which law is, foremost</w:t>
      </w:r>
      <w:r w:rsidR="00305149" w:rsidRPr="00D86092">
        <w:rPr>
          <w:rFonts w:asciiTheme="majorBidi" w:hAnsiTheme="majorBidi" w:cstheme="majorBidi"/>
          <w:lang w:val="en-GB"/>
          <w:rPrChange w:id="3219" w:author="Josh Amaru" w:date="2022-02-10T13:58:00Z">
            <w:rPr>
              <w:rFonts w:asciiTheme="majorBidi" w:hAnsiTheme="majorBidi" w:cstheme="majorBidi"/>
            </w:rPr>
          </w:rPrChange>
        </w:rPr>
        <w:t>,</w:t>
      </w:r>
      <w:r w:rsidRPr="00D86092">
        <w:rPr>
          <w:rFonts w:asciiTheme="majorBidi" w:hAnsiTheme="majorBidi" w:cstheme="majorBidi"/>
          <w:lang w:val="en-GB"/>
          <w:rPrChange w:id="3220" w:author="Josh Amaru" w:date="2022-02-10T13:58:00Z">
            <w:rPr>
              <w:rFonts w:asciiTheme="majorBidi" w:hAnsiTheme="majorBidi" w:cstheme="majorBidi"/>
            </w:rPr>
          </w:rPrChange>
        </w:rPr>
        <w:t xml:space="preserve"> a system of meaning and not one of imposition of rules of </w:t>
      </w:r>
      <w:del w:id="3221" w:author="Josh Amaru" w:date="2022-02-10T14:33:00Z">
        <w:r w:rsidRPr="00D86092" w:rsidDel="00443995">
          <w:rPr>
            <w:rFonts w:asciiTheme="majorBidi" w:hAnsiTheme="majorBidi" w:cstheme="majorBidi"/>
            <w:lang w:val="en-GB"/>
            <w:rPrChange w:id="3222" w:author="Josh Amaru" w:date="2022-02-10T13:58:00Z">
              <w:rPr>
                <w:rFonts w:asciiTheme="majorBidi" w:hAnsiTheme="majorBidi" w:cstheme="majorBidi"/>
              </w:rPr>
            </w:rPrChange>
          </w:rPr>
          <w:delText>behavior</w:delText>
        </w:r>
      </w:del>
      <w:ins w:id="3223" w:author="Josh Amaru" w:date="2022-02-10T14:33:00Z">
        <w:r w:rsidR="00443995">
          <w:rPr>
            <w:rFonts w:asciiTheme="majorBidi" w:hAnsiTheme="majorBidi" w:cstheme="majorBidi"/>
            <w:lang w:val="en-GB"/>
          </w:rPr>
          <w:t>behaviour</w:t>
        </w:r>
      </w:ins>
      <w:r w:rsidRPr="00D86092">
        <w:rPr>
          <w:rFonts w:asciiTheme="majorBidi" w:hAnsiTheme="majorBidi" w:cstheme="majorBidi"/>
          <w:lang w:val="en-GB"/>
          <w:rPrChange w:id="3224" w:author="Josh Amaru" w:date="2022-02-10T13:58:00Z">
            <w:rPr>
              <w:rFonts w:asciiTheme="majorBidi" w:hAnsiTheme="majorBidi" w:cstheme="majorBidi"/>
            </w:rPr>
          </w:rPrChange>
        </w:rPr>
        <w:t>.</w:t>
      </w:r>
      <w:r w:rsidRPr="00D86092">
        <w:rPr>
          <w:rStyle w:val="FootnoteReference"/>
          <w:rFonts w:asciiTheme="majorBidi" w:hAnsiTheme="majorBidi" w:cstheme="majorBidi"/>
          <w:lang w:val="en-GB"/>
          <w:rPrChange w:id="3225" w:author="Josh Amaru" w:date="2022-02-10T13:58:00Z">
            <w:rPr>
              <w:rStyle w:val="FootnoteReference"/>
              <w:rFonts w:asciiTheme="majorBidi" w:hAnsiTheme="majorBidi" w:cstheme="majorBidi"/>
            </w:rPr>
          </w:rPrChange>
        </w:rPr>
        <w:footnoteReference w:id="73"/>
      </w:r>
      <w:r w:rsidRPr="00D86092">
        <w:rPr>
          <w:rFonts w:asciiTheme="majorBidi" w:hAnsiTheme="majorBidi" w:cstheme="majorBidi"/>
          <w:lang w:val="en-GB"/>
          <w:rPrChange w:id="3226" w:author="Josh Amaru" w:date="2022-02-10T13:58:00Z">
            <w:rPr>
              <w:rFonts w:asciiTheme="majorBidi" w:hAnsiTheme="majorBidi" w:cstheme="majorBidi"/>
            </w:rPr>
          </w:rPrChange>
        </w:rPr>
        <w:t xml:space="preserve"> </w:t>
      </w:r>
      <w:r w:rsidR="00305149" w:rsidRPr="00D86092">
        <w:rPr>
          <w:rFonts w:asciiTheme="majorBidi" w:hAnsiTheme="majorBidi" w:cstheme="majorBidi"/>
          <w:lang w:val="en-GB"/>
          <w:rPrChange w:id="3227" w:author="Josh Amaru" w:date="2022-02-10T13:58:00Z">
            <w:rPr>
              <w:rFonts w:asciiTheme="majorBidi" w:hAnsiTheme="majorBidi" w:cstheme="majorBidi"/>
            </w:rPr>
          </w:rPrChange>
        </w:rPr>
        <w:t>A</w:t>
      </w:r>
      <w:r w:rsidRPr="00D86092">
        <w:rPr>
          <w:rFonts w:asciiTheme="majorBidi" w:hAnsiTheme="majorBidi" w:cstheme="majorBidi"/>
          <w:lang w:val="en-GB"/>
          <w:rPrChange w:id="3228" w:author="Josh Amaru" w:date="2022-02-10T13:58:00Z">
            <w:rPr>
              <w:rFonts w:asciiTheme="majorBidi" w:hAnsiTheme="majorBidi" w:cstheme="majorBidi"/>
            </w:rPr>
          </w:rPrChange>
        </w:rPr>
        <w:t xml:space="preserve">fter the destruction of the </w:t>
      </w:r>
      <w:r w:rsidR="00305149" w:rsidRPr="00D86092">
        <w:rPr>
          <w:rFonts w:asciiTheme="majorBidi" w:hAnsiTheme="majorBidi" w:cstheme="majorBidi"/>
          <w:lang w:val="en-GB"/>
          <w:rPrChange w:id="3229" w:author="Josh Amaru" w:date="2022-02-10T13:58:00Z">
            <w:rPr>
              <w:rFonts w:asciiTheme="majorBidi" w:hAnsiTheme="majorBidi" w:cstheme="majorBidi"/>
            </w:rPr>
          </w:rPrChange>
        </w:rPr>
        <w:t>S</w:t>
      </w:r>
      <w:r w:rsidRPr="00D86092">
        <w:rPr>
          <w:rFonts w:asciiTheme="majorBidi" w:hAnsiTheme="majorBidi" w:cstheme="majorBidi"/>
          <w:lang w:val="en-GB"/>
          <w:rPrChange w:id="3230" w:author="Josh Amaru" w:date="2022-02-10T13:58:00Z">
            <w:rPr>
              <w:rFonts w:asciiTheme="majorBidi" w:hAnsiTheme="majorBidi" w:cstheme="majorBidi"/>
            </w:rPr>
          </w:rPrChange>
        </w:rPr>
        <w:t xml:space="preserve">econd Temple, it was no longer possible to </w:t>
      </w:r>
      <w:r w:rsidR="00295C7E" w:rsidRPr="00D86092">
        <w:rPr>
          <w:rFonts w:asciiTheme="majorBidi" w:hAnsiTheme="majorBidi" w:cstheme="majorBidi"/>
          <w:lang w:val="en-GB"/>
          <w:rPrChange w:id="3231" w:author="Josh Amaru" w:date="2022-02-10T13:58:00Z">
            <w:rPr>
              <w:rFonts w:asciiTheme="majorBidi" w:hAnsiTheme="majorBidi" w:cstheme="majorBidi"/>
            </w:rPr>
          </w:rPrChange>
        </w:rPr>
        <w:t xml:space="preserve">engage in </w:t>
      </w:r>
      <w:r w:rsidRPr="00D86092">
        <w:rPr>
          <w:rFonts w:asciiTheme="majorBidi" w:hAnsiTheme="majorBidi" w:cstheme="majorBidi"/>
          <w:lang w:val="en-GB"/>
          <w:rPrChange w:id="3232" w:author="Josh Amaru" w:date="2022-02-10T13:58:00Z">
            <w:rPr>
              <w:rFonts w:asciiTheme="majorBidi" w:hAnsiTheme="majorBidi" w:cstheme="majorBidi"/>
            </w:rPr>
          </w:rPrChange>
        </w:rPr>
        <w:t xml:space="preserve">these three fundaments properly. </w:t>
      </w:r>
      <w:r w:rsidR="00305149" w:rsidRPr="00D86092">
        <w:rPr>
          <w:rFonts w:asciiTheme="majorBidi" w:hAnsiTheme="majorBidi" w:cstheme="majorBidi"/>
          <w:lang w:val="en-GB"/>
          <w:rPrChange w:id="3233" w:author="Josh Amaru" w:date="2022-02-10T13:58:00Z">
            <w:rPr>
              <w:rFonts w:asciiTheme="majorBidi" w:hAnsiTheme="majorBidi" w:cstheme="majorBidi"/>
            </w:rPr>
          </w:rPrChange>
        </w:rPr>
        <w:t xml:space="preserve">From then on, </w:t>
      </w:r>
      <w:r w:rsidRPr="00D86092">
        <w:rPr>
          <w:rFonts w:asciiTheme="majorBidi" w:hAnsiTheme="majorBidi" w:cstheme="majorBidi"/>
          <w:lang w:val="en-GB"/>
          <w:rPrChange w:id="3234" w:author="Josh Amaru" w:date="2022-02-10T13:58:00Z">
            <w:rPr>
              <w:rFonts w:asciiTheme="majorBidi" w:hAnsiTheme="majorBidi" w:cstheme="majorBidi"/>
            </w:rPr>
          </w:rPrChange>
        </w:rPr>
        <w:t>the normative world continued to exist by dint of other, weaker forces reflected in the concluding Mishna of the chapter:</w:t>
      </w:r>
    </w:p>
    <w:p w14:paraId="716CF136" w14:textId="2EB7777B" w:rsidR="007C2A37" w:rsidRPr="00D86092" w:rsidRDefault="007C2A37" w:rsidP="007C2A37">
      <w:pPr>
        <w:pStyle w:val="ps2"/>
        <w:autoSpaceDE w:val="0"/>
        <w:autoSpaceDN w:val="0"/>
        <w:adjustRightInd w:val="0"/>
        <w:spacing w:line="480" w:lineRule="auto"/>
        <w:ind w:left="720" w:firstLine="0"/>
        <w:rPr>
          <w:rFonts w:asciiTheme="majorBidi" w:hAnsiTheme="majorBidi" w:cstheme="majorBidi"/>
          <w:lang w:val="en-GB" w:bidi="he-IL"/>
          <w:rPrChange w:id="3235" w:author="Josh Amaru" w:date="2022-02-10T13:58:00Z">
            <w:rPr>
              <w:rFonts w:asciiTheme="majorBidi" w:hAnsiTheme="majorBidi" w:cstheme="majorBidi"/>
              <w:lang w:bidi="he-IL"/>
            </w:rPr>
          </w:rPrChange>
        </w:rPr>
      </w:pPr>
      <w:r w:rsidRPr="00D86092">
        <w:rPr>
          <w:rFonts w:asciiTheme="majorBidi" w:hAnsiTheme="majorBidi" w:cstheme="majorBidi"/>
          <w:lang w:val="en-GB"/>
          <w:rPrChange w:id="3236" w:author="Josh Amaru" w:date="2022-02-10T13:58:00Z">
            <w:rPr>
              <w:rFonts w:asciiTheme="majorBidi" w:hAnsiTheme="majorBidi" w:cstheme="majorBidi"/>
            </w:rPr>
          </w:rPrChange>
        </w:rPr>
        <w:t>Rabbi Simeon ben Gamaliel said: Upon three things the world [continues to] exist […]: upon justice, upon truth, and upon peace.</w:t>
      </w:r>
      <w:r w:rsidRPr="00D86092">
        <w:rPr>
          <w:rStyle w:val="FootnoteReference"/>
          <w:rFonts w:asciiTheme="majorBidi" w:hAnsiTheme="majorBidi" w:cstheme="majorBidi"/>
          <w:lang w:val="en-GB"/>
          <w:rPrChange w:id="3237" w:author="Josh Amaru" w:date="2022-02-10T13:58:00Z">
            <w:rPr>
              <w:rStyle w:val="FootnoteReference"/>
              <w:rFonts w:asciiTheme="majorBidi" w:hAnsiTheme="majorBidi" w:cstheme="majorBidi"/>
            </w:rPr>
          </w:rPrChange>
        </w:rPr>
        <w:footnoteReference w:id="74"/>
      </w:r>
    </w:p>
    <w:p w14:paraId="21788F55" w14:textId="025BBC5A" w:rsidR="007C2A37" w:rsidRPr="00D86092" w:rsidRDefault="00783A9B" w:rsidP="00970CC5">
      <w:pPr>
        <w:pStyle w:val="ps2"/>
        <w:spacing w:line="480" w:lineRule="auto"/>
        <w:jc w:val="left"/>
        <w:rPr>
          <w:rFonts w:asciiTheme="majorBidi" w:hAnsiTheme="majorBidi" w:cstheme="majorBidi"/>
          <w:lang w:val="en-GB"/>
          <w:rPrChange w:id="3238" w:author="Josh Amaru" w:date="2022-02-10T13:58:00Z">
            <w:rPr>
              <w:rFonts w:asciiTheme="majorBidi" w:hAnsiTheme="majorBidi" w:cstheme="majorBidi"/>
            </w:rPr>
          </w:rPrChange>
        </w:rPr>
      </w:pPr>
      <w:r w:rsidRPr="00D86092">
        <w:rPr>
          <w:rFonts w:asciiTheme="majorBidi" w:hAnsiTheme="majorBidi" w:cstheme="majorBidi"/>
          <w:lang w:val="en-GB" w:bidi="he-IL"/>
          <w:rPrChange w:id="3239" w:author="Josh Amaru" w:date="2022-02-10T13:58:00Z">
            <w:rPr>
              <w:rFonts w:asciiTheme="majorBidi" w:hAnsiTheme="majorBidi" w:cstheme="majorBidi"/>
              <w:lang w:bidi="he-IL"/>
            </w:rPr>
          </w:rPrChange>
        </w:rPr>
        <w:t xml:space="preserve">Unlike </w:t>
      </w:r>
      <w:r w:rsidR="007B39B2" w:rsidRPr="00D86092">
        <w:rPr>
          <w:rFonts w:asciiTheme="majorBidi" w:hAnsiTheme="majorBidi" w:cstheme="majorBidi"/>
          <w:lang w:val="en-GB" w:bidi="he-IL"/>
          <w:rPrChange w:id="3240" w:author="Josh Amaru" w:date="2022-02-10T13:58:00Z">
            <w:rPr>
              <w:rFonts w:asciiTheme="majorBidi" w:hAnsiTheme="majorBidi" w:cstheme="majorBidi"/>
              <w:lang w:bidi="he-IL"/>
            </w:rPr>
          </w:rPrChange>
        </w:rPr>
        <w:t xml:space="preserve">powerful </w:t>
      </w:r>
      <w:r w:rsidR="007C2A37" w:rsidRPr="00D86092">
        <w:rPr>
          <w:rFonts w:asciiTheme="majorBidi" w:hAnsiTheme="majorBidi" w:cstheme="majorBidi"/>
          <w:lang w:val="en-GB" w:bidi="he-IL"/>
          <w:rPrChange w:id="3241" w:author="Josh Amaru" w:date="2022-02-10T13:58:00Z">
            <w:rPr>
              <w:rFonts w:asciiTheme="majorBidi" w:hAnsiTheme="majorBidi" w:cstheme="majorBidi"/>
              <w:lang w:bidi="he-IL"/>
            </w:rPr>
          </w:rPrChange>
        </w:rPr>
        <w:t xml:space="preserve">forces </w:t>
      </w:r>
      <w:r w:rsidR="007B39B2" w:rsidRPr="00D86092">
        <w:rPr>
          <w:rFonts w:asciiTheme="majorBidi" w:hAnsiTheme="majorBidi" w:cstheme="majorBidi"/>
          <w:lang w:val="en-GB" w:bidi="he-IL"/>
          <w:rPrChange w:id="3242" w:author="Josh Amaru" w:date="2022-02-10T13:58:00Z">
            <w:rPr>
              <w:rFonts w:asciiTheme="majorBidi" w:hAnsiTheme="majorBidi" w:cstheme="majorBidi"/>
              <w:lang w:bidi="he-IL"/>
            </w:rPr>
          </w:rPrChange>
        </w:rPr>
        <w:t xml:space="preserve">that </w:t>
      </w:r>
      <w:r w:rsidR="007C2A37" w:rsidRPr="00D86092">
        <w:rPr>
          <w:rFonts w:asciiTheme="majorBidi" w:hAnsiTheme="majorBidi" w:cstheme="majorBidi"/>
          <w:lang w:val="en-GB" w:bidi="he-IL"/>
          <w:rPrChange w:id="3243" w:author="Josh Amaru" w:date="2022-02-10T13:58:00Z">
            <w:rPr>
              <w:rFonts w:asciiTheme="majorBidi" w:hAnsiTheme="majorBidi" w:cstheme="majorBidi"/>
              <w:lang w:bidi="he-IL"/>
            </w:rPr>
          </w:rPrChange>
        </w:rPr>
        <w:t xml:space="preserve">create </w:t>
      </w:r>
      <w:r w:rsidR="007B39B2" w:rsidRPr="00D86092">
        <w:rPr>
          <w:rFonts w:asciiTheme="majorBidi" w:hAnsiTheme="majorBidi" w:cstheme="majorBidi"/>
          <w:lang w:val="en-GB" w:bidi="he-IL"/>
          <w:rPrChange w:id="3244" w:author="Josh Amaru" w:date="2022-02-10T13:58:00Z">
            <w:rPr>
              <w:rFonts w:asciiTheme="majorBidi" w:hAnsiTheme="majorBidi" w:cstheme="majorBidi"/>
              <w:lang w:bidi="he-IL"/>
            </w:rPr>
          </w:rPrChange>
        </w:rPr>
        <w:t xml:space="preserve">a world </w:t>
      </w:r>
      <w:r w:rsidR="007C2A37" w:rsidRPr="00D86092">
        <w:rPr>
          <w:rFonts w:asciiTheme="majorBidi" w:hAnsiTheme="majorBidi" w:cstheme="majorBidi"/>
          <w:lang w:val="en-GB" w:bidi="he-IL"/>
          <w:rPrChange w:id="3245" w:author="Josh Amaru" w:date="2022-02-10T13:58:00Z">
            <w:rPr>
              <w:rFonts w:asciiTheme="majorBidi" w:hAnsiTheme="majorBidi" w:cstheme="majorBidi"/>
              <w:lang w:bidi="he-IL"/>
            </w:rPr>
          </w:rPrChange>
        </w:rPr>
        <w:t>ex nihilo, the forces that R. Simeon ben Gamaliel mentions</w:t>
      </w:r>
      <w:r w:rsidR="00305149" w:rsidRPr="00D86092">
        <w:rPr>
          <w:rFonts w:asciiTheme="majorBidi" w:hAnsiTheme="majorBidi" w:cstheme="majorBidi"/>
          <w:lang w:val="en-GB" w:bidi="he-IL"/>
          <w:rPrChange w:id="3246" w:author="Josh Amaru" w:date="2022-02-10T13:58:00Z">
            <w:rPr>
              <w:rFonts w:asciiTheme="majorBidi" w:hAnsiTheme="majorBidi" w:cstheme="majorBidi"/>
              <w:lang w:bidi="he-IL"/>
            </w:rPr>
          </w:rPrChange>
        </w:rPr>
        <w:t xml:space="preserve"> merely </w:t>
      </w:r>
      <w:r w:rsidR="007C2A37" w:rsidRPr="00D86092">
        <w:rPr>
          <w:rFonts w:asciiTheme="majorBidi" w:hAnsiTheme="majorBidi" w:cstheme="majorBidi"/>
          <w:lang w:val="en-GB" w:bidi="he-IL"/>
          <w:rPrChange w:id="3247" w:author="Josh Amaru" w:date="2022-02-10T13:58:00Z">
            <w:rPr>
              <w:rFonts w:asciiTheme="majorBidi" w:hAnsiTheme="majorBidi" w:cstheme="majorBidi"/>
              <w:lang w:bidi="he-IL"/>
            </w:rPr>
          </w:rPrChange>
        </w:rPr>
        <w:t xml:space="preserve">preserve what already </w:t>
      </w:r>
      <w:r w:rsidR="007B39B2" w:rsidRPr="00D86092">
        <w:rPr>
          <w:rFonts w:asciiTheme="majorBidi" w:hAnsiTheme="majorBidi" w:cstheme="majorBidi"/>
          <w:lang w:val="en-GB" w:bidi="he-IL"/>
          <w:rPrChange w:id="3248" w:author="Josh Amaru" w:date="2022-02-10T13:58:00Z">
            <w:rPr>
              <w:rFonts w:asciiTheme="majorBidi" w:hAnsiTheme="majorBidi" w:cstheme="majorBidi"/>
              <w:lang w:bidi="he-IL"/>
            </w:rPr>
          </w:rPrChange>
        </w:rPr>
        <w:t>exists</w:t>
      </w:r>
      <w:r w:rsidR="007C2A37" w:rsidRPr="00D86092">
        <w:rPr>
          <w:rFonts w:asciiTheme="majorBidi" w:hAnsiTheme="majorBidi" w:cstheme="majorBidi"/>
          <w:lang w:val="en-GB" w:bidi="he-IL"/>
          <w:rPrChange w:id="3249" w:author="Josh Amaru" w:date="2022-02-10T13:58:00Z">
            <w:rPr>
              <w:rFonts w:asciiTheme="majorBidi" w:hAnsiTheme="majorBidi" w:cstheme="majorBidi"/>
              <w:lang w:bidi="he-IL"/>
            </w:rPr>
          </w:rPrChange>
        </w:rPr>
        <w:t xml:space="preserve">. </w:t>
      </w:r>
      <w:r w:rsidRPr="00D86092">
        <w:rPr>
          <w:rFonts w:asciiTheme="majorBidi" w:hAnsiTheme="majorBidi" w:cstheme="majorBidi"/>
          <w:lang w:val="en-GB" w:bidi="he-IL"/>
          <w:rPrChange w:id="3250" w:author="Josh Amaru" w:date="2022-02-10T13:58:00Z">
            <w:rPr>
              <w:rFonts w:asciiTheme="majorBidi" w:hAnsiTheme="majorBidi" w:cstheme="majorBidi"/>
              <w:lang w:bidi="he-IL"/>
            </w:rPr>
          </w:rPrChange>
        </w:rPr>
        <w:t>In t</w:t>
      </w:r>
      <w:r w:rsidR="007C2A37" w:rsidRPr="00D86092">
        <w:rPr>
          <w:rFonts w:asciiTheme="majorBidi" w:hAnsiTheme="majorBidi" w:cstheme="majorBidi"/>
          <w:lang w:val="en-GB" w:bidi="he-IL"/>
          <w:rPrChange w:id="3251" w:author="Josh Amaru" w:date="2022-02-10T13:58:00Z">
            <w:rPr>
              <w:rFonts w:asciiTheme="majorBidi" w:hAnsiTheme="majorBidi" w:cstheme="majorBidi"/>
              <w:lang w:bidi="he-IL"/>
            </w:rPr>
          </w:rPrChange>
        </w:rPr>
        <w:t xml:space="preserve">his </w:t>
      </w:r>
      <w:r w:rsidR="007B39B2" w:rsidRPr="00D86092">
        <w:rPr>
          <w:rFonts w:asciiTheme="majorBidi" w:hAnsiTheme="majorBidi" w:cstheme="majorBidi"/>
          <w:lang w:val="en-GB" w:bidi="he-IL"/>
          <w:rPrChange w:id="3252" w:author="Josh Amaru" w:date="2022-02-10T13:58:00Z">
            <w:rPr>
              <w:rFonts w:asciiTheme="majorBidi" w:hAnsiTheme="majorBidi" w:cstheme="majorBidi"/>
              <w:lang w:bidi="he-IL"/>
            </w:rPr>
          </w:rPrChange>
        </w:rPr>
        <w:t>mode</w:t>
      </w:r>
      <w:r w:rsidRPr="00D86092">
        <w:rPr>
          <w:rFonts w:asciiTheme="majorBidi" w:hAnsiTheme="majorBidi" w:cstheme="majorBidi"/>
          <w:lang w:val="en-GB" w:bidi="he-IL"/>
          <w:rPrChange w:id="3253" w:author="Josh Amaru" w:date="2022-02-10T13:58:00Z">
            <w:rPr>
              <w:rFonts w:asciiTheme="majorBidi" w:hAnsiTheme="majorBidi" w:cstheme="majorBidi"/>
              <w:lang w:bidi="he-IL"/>
            </w:rPr>
          </w:rPrChange>
        </w:rPr>
        <w:t>, which</w:t>
      </w:r>
      <w:r w:rsidR="007B39B2" w:rsidRPr="00D86092">
        <w:rPr>
          <w:rFonts w:asciiTheme="majorBidi" w:hAnsiTheme="majorBidi" w:cstheme="majorBidi"/>
          <w:lang w:val="en-GB" w:bidi="he-IL"/>
          <w:rPrChange w:id="3254" w:author="Josh Amaru" w:date="2022-02-10T13:58:00Z">
            <w:rPr>
              <w:rFonts w:asciiTheme="majorBidi" w:hAnsiTheme="majorBidi" w:cstheme="majorBidi"/>
              <w:lang w:bidi="he-IL"/>
            </w:rPr>
          </w:rPrChange>
        </w:rPr>
        <w:t xml:space="preserve"> </w:t>
      </w:r>
      <w:r w:rsidR="00D568E0" w:rsidRPr="00D86092">
        <w:rPr>
          <w:rFonts w:asciiTheme="majorBidi" w:hAnsiTheme="majorBidi" w:cstheme="majorBidi"/>
          <w:lang w:val="en-GB" w:bidi="he-IL"/>
          <w:rPrChange w:id="3255" w:author="Josh Amaru" w:date="2022-02-10T13:58:00Z">
            <w:rPr>
              <w:rFonts w:asciiTheme="majorBidi" w:hAnsiTheme="majorBidi" w:cstheme="majorBidi"/>
              <w:lang w:bidi="he-IL"/>
            </w:rPr>
          </w:rPrChange>
        </w:rPr>
        <w:t>Cover</w:t>
      </w:r>
      <w:r w:rsidR="007C2A37" w:rsidRPr="00D86092">
        <w:rPr>
          <w:rFonts w:asciiTheme="majorBidi" w:hAnsiTheme="majorBidi" w:cstheme="majorBidi"/>
          <w:lang w:val="en-GB" w:bidi="he-IL"/>
          <w:rPrChange w:id="3256" w:author="Josh Amaru" w:date="2022-02-10T13:58:00Z">
            <w:rPr>
              <w:rFonts w:asciiTheme="majorBidi" w:hAnsiTheme="majorBidi" w:cstheme="majorBidi"/>
              <w:lang w:bidi="he-IL"/>
            </w:rPr>
          </w:rPrChange>
        </w:rPr>
        <w:t xml:space="preserve"> calls ‘the </w:t>
      </w:r>
      <w:r w:rsidR="007B39B2" w:rsidRPr="00D86092">
        <w:rPr>
          <w:rFonts w:asciiTheme="majorBidi" w:hAnsiTheme="majorBidi" w:cstheme="majorBidi"/>
          <w:lang w:val="en-GB" w:bidi="he-IL"/>
          <w:rPrChange w:id="3257" w:author="Josh Amaru" w:date="2022-02-10T13:58:00Z">
            <w:rPr>
              <w:rFonts w:asciiTheme="majorBidi" w:hAnsiTheme="majorBidi" w:cstheme="majorBidi"/>
              <w:lang w:bidi="he-IL"/>
            </w:rPr>
          </w:rPrChange>
        </w:rPr>
        <w:t>i</w:t>
      </w:r>
      <w:r w:rsidR="007C2A37" w:rsidRPr="00D86092">
        <w:rPr>
          <w:rFonts w:asciiTheme="majorBidi" w:hAnsiTheme="majorBidi" w:cstheme="majorBidi"/>
          <w:lang w:val="en-GB" w:bidi="he-IL"/>
          <w:rPrChange w:id="3258" w:author="Josh Amaru" w:date="2022-02-10T13:58:00Z">
            <w:rPr>
              <w:rFonts w:asciiTheme="majorBidi" w:hAnsiTheme="majorBidi" w:cstheme="majorBidi"/>
              <w:lang w:bidi="he-IL"/>
            </w:rPr>
          </w:rPrChange>
        </w:rPr>
        <w:t>mperial pattern’</w:t>
      </w:r>
      <w:r w:rsidRPr="00D86092">
        <w:rPr>
          <w:rFonts w:asciiTheme="majorBidi" w:hAnsiTheme="majorBidi" w:cstheme="majorBidi"/>
          <w:lang w:val="en-GB" w:bidi="he-IL"/>
          <w:rPrChange w:id="3259" w:author="Josh Amaru" w:date="2022-02-10T13:58:00Z">
            <w:rPr>
              <w:rFonts w:asciiTheme="majorBidi" w:hAnsiTheme="majorBidi" w:cstheme="majorBidi"/>
              <w:lang w:bidi="he-IL"/>
            </w:rPr>
          </w:rPrChange>
        </w:rPr>
        <w:t xml:space="preserve">, </w:t>
      </w:r>
      <w:r w:rsidR="007C2A37" w:rsidRPr="00D86092">
        <w:rPr>
          <w:rFonts w:asciiTheme="majorBidi" w:hAnsiTheme="majorBidi" w:cstheme="majorBidi"/>
          <w:lang w:val="en-GB" w:bidi="he-IL"/>
          <w:rPrChange w:id="3260" w:author="Josh Amaru" w:date="2022-02-10T13:58:00Z">
            <w:rPr>
              <w:rFonts w:asciiTheme="majorBidi" w:hAnsiTheme="majorBidi" w:cstheme="majorBidi"/>
              <w:lang w:bidi="he-IL"/>
            </w:rPr>
          </w:rPrChange>
        </w:rPr>
        <w:t>norms are universal and enforced by institutions</w:t>
      </w:r>
      <w:r w:rsidRPr="00D86092">
        <w:rPr>
          <w:rFonts w:asciiTheme="majorBidi" w:hAnsiTheme="majorBidi" w:cstheme="majorBidi"/>
          <w:lang w:val="en-GB" w:bidi="he-IL"/>
          <w:rPrChange w:id="3261" w:author="Josh Amaru" w:date="2022-02-10T13:58:00Z">
            <w:rPr>
              <w:rFonts w:asciiTheme="majorBidi" w:hAnsiTheme="majorBidi" w:cstheme="majorBidi"/>
              <w:lang w:bidi="he-IL"/>
            </w:rPr>
          </w:rPrChange>
        </w:rPr>
        <w:t>; they are ‘world-</w:t>
      </w:r>
      <w:r w:rsidR="007C2A37" w:rsidRPr="00D86092">
        <w:rPr>
          <w:rFonts w:asciiTheme="majorBidi" w:hAnsiTheme="majorBidi" w:cstheme="majorBidi"/>
          <w:lang w:val="en-GB" w:bidi="he-IL"/>
          <w:rPrChange w:id="3262" w:author="Josh Amaru" w:date="2022-02-10T13:58:00Z">
            <w:rPr>
              <w:rFonts w:asciiTheme="majorBidi" w:hAnsiTheme="majorBidi" w:cstheme="majorBidi"/>
              <w:lang w:bidi="he-IL"/>
            </w:rPr>
          </w:rPrChange>
        </w:rPr>
        <w:t>maintaining’.</w:t>
      </w:r>
      <w:r w:rsidR="007C2A37" w:rsidRPr="00D86092">
        <w:rPr>
          <w:rStyle w:val="FootnoteReference"/>
          <w:rFonts w:asciiTheme="majorBidi" w:hAnsiTheme="majorBidi" w:cstheme="majorBidi"/>
          <w:lang w:val="en-GB" w:bidi="he-IL"/>
          <w:rPrChange w:id="3263" w:author="Josh Amaru" w:date="2022-02-10T13:58:00Z">
            <w:rPr>
              <w:rStyle w:val="FootnoteReference"/>
              <w:rFonts w:asciiTheme="majorBidi" w:hAnsiTheme="majorBidi" w:cstheme="majorBidi"/>
              <w:lang w:bidi="he-IL"/>
            </w:rPr>
          </w:rPrChange>
        </w:rPr>
        <w:footnoteReference w:id="75"/>
      </w:r>
      <w:r w:rsidR="007C2A37" w:rsidRPr="00D86092">
        <w:rPr>
          <w:rFonts w:asciiTheme="majorBidi" w:hAnsiTheme="majorBidi" w:cstheme="majorBidi"/>
          <w:lang w:val="en-GB" w:bidi="he-IL"/>
          <w:rPrChange w:id="3264" w:author="Josh Amaru" w:date="2022-02-10T13:58:00Z">
            <w:rPr>
              <w:rFonts w:asciiTheme="majorBidi" w:hAnsiTheme="majorBidi" w:cstheme="majorBidi"/>
              <w:lang w:bidi="he-IL"/>
            </w:rPr>
          </w:rPrChange>
        </w:rPr>
        <w:t xml:space="preserve"> </w:t>
      </w:r>
      <w:r w:rsidR="00305149" w:rsidRPr="00D86092">
        <w:rPr>
          <w:rFonts w:asciiTheme="majorBidi" w:hAnsiTheme="majorBidi" w:cstheme="majorBidi"/>
          <w:lang w:val="en-GB" w:bidi="he-IL"/>
          <w:rPrChange w:id="3265" w:author="Josh Amaru" w:date="2022-02-10T13:58:00Z">
            <w:rPr>
              <w:rFonts w:asciiTheme="majorBidi" w:hAnsiTheme="majorBidi" w:cstheme="majorBidi"/>
              <w:lang w:bidi="he-IL"/>
            </w:rPr>
          </w:rPrChange>
        </w:rPr>
        <w:t>T</w:t>
      </w:r>
      <w:r w:rsidR="007C2A37" w:rsidRPr="00D86092">
        <w:rPr>
          <w:rFonts w:asciiTheme="majorBidi" w:hAnsiTheme="majorBidi" w:cstheme="majorBidi"/>
          <w:lang w:val="en-GB" w:bidi="he-IL"/>
          <w:rPrChange w:id="3266" w:author="Josh Amaru" w:date="2022-02-10T13:58:00Z">
            <w:rPr>
              <w:rFonts w:asciiTheme="majorBidi" w:hAnsiTheme="majorBidi" w:cstheme="majorBidi"/>
              <w:lang w:bidi="he-IL"/>
            </w:rPr>
          </w:rPrChange>
        </w:rPr>
        <w:t xml:space="preserve">he </w:t>
      </w:r>
      <w:r w:rsidR="00305149" w:rsidRPr="00D86092">
        <w:rPr>
          <w:rFonts w:asciiTheme="majorBidi" w:hAnsiTheme="majorBidi" w:cstheme="majorBidi"/>
          <w:lang w:val="en-GB" w:bidi="he-IL"/>
          <w:rPrChange w:id="3267" w:author="Josh Amaru" w:date="2022-02-10T13:58:00Z">
            <w:rPr>
              <w:rFonts w:asciiTheme="majorBidi" w:hAnsiTheme="majorBidi" w:cstheme="majorBidi"/>
              <w:lang w:bidi="he-IL"/>
            </w:rPr>
          </w:rPrChange>
        </w:rPr>
        <w:t>i</w:t>
      </w:r>
      <w:r w:rsidR="007C2A37" w:rsidRPr="00D86092">
        <w:rPr>
          <w:rFonts w:asciiTheme="majorBidi" w:hAnsiTheme="majorBidi" w:cstheme="majorBidi"/>
          <w:lang w:val="en-GB" w:bidi="he-IL"/>
          <w:rPrChange w:id="3268" w:author="Josh Amaru" w:date="2022-02-10T13:58:00Z">
            <w:rPr>
              <w:rFonts w:asciiTheme="majorBidi" w:hAnsiTheme="majorBidi" w:cstheme="majorBidi"/>
              <w:lang w:bidi="he-IL"/>
            </w:rPr>
          </w:rPrChange>
        </w:rPr>
        <w:t xml:space="preserve">mperial characteristic is needed </w:t>
      </w:r>
      <w:r w:rsidRPr="00D86092">
        <w:rPr>
          <w:rFonts w:asciiTheme="majorBidi" w:hAnsiTheme="majorBidi" w:cstheme="majorBidi"/>
          <w:lang w:val="en-GB" w:bidi="he-IL"/>
          <w:rPrChange w:id="3269" w:author="Josh Amaru" w:date="2022-02-10T13:58:00Z">
            <w:rPr>
              <w:rFonts w:asciiTheme="majorBidi" w:hAnsiTheme="majorBidi" w:cstheme="majorBidi"/>
              <w:lang w:bidi="he-IL"/>
            </w:rPr>
          </w:rPrChange>
        </w:rPr>
        <w:t xml:space="preserve">in order </w:t>
      </w:r>
      <w:r w:rsidR="007C2A37" w:rsidRPr="00D86092">
        <w:rPr>
          <w:rFonts w:asciiTheme="majorBidi" w:hAnsiTheme="majorBidi" w:cstheme="majorBidi"/>
          <w:lang w:val="en-GB" w:bidi="he-IL"/>
          <w:rPrChange w:id="3270" w:author="Josh Amaru" w:date="2022-02-10T13:58:00Z">
            <w:rPr>
              <w:rFonts w:asciiTheme="majorBidi" w:hAnsiTheme="majorBidi" w:cstheme="majorBidi"/>
              <w:lang w:bidi="he-IL"/>
            </w:rPr>
          </w:rPrChange>
        </w:rPr>
        <w:t xml:space="preserve">to </w:t>
      </w:r>
      <w:r w:rsidRPr="00D86092">
        <w:rPr>
          <w:rFonts w:asciiTheme="majorBidi" w:hAnsiTheme="majorBidi" w:cstheme="majorBidi"/>
          <w:lang w:val="en-GB" w:bidi="he-IL"/>
          <w:rPrChange w:id="3271" w:author="Josh Amaru" w:date="2022-02-10T13:58:00Z">
            <w:rPr>
              <w:rFonts w:asciiTheme="majorBidi" w:hAnsiTheme="majorBidi" w:cstheme="majorBidi"/>
              <w:lang w:bidi="he-IL"/>
            </w:rPr>
          </w:rPrChange>
        </w:rPr>
        <w:t xml:space="preserve">regulate </w:t>
      </w:r>
      <w:r w:rsidR="007C2A37" w:rsidRPr="00D86092">
        <w:rPr>
          <w:rFonts w:asciiTheme="majorBidi" w:hAnsiTheme="majorBidi" w:cstheme="majorBidi"/>
          <w:lang w:val="en-GB" w:bidi="he-IL"/>
          <w:rPrChange w:id="3272" w:author="Josh Amaru" w:date="2022-02-10T13:58:00Z">
            <w:rPr>
              <w:rFonts w:asciiTheme="majorBidi" w:hAnsiTheme="majorBidi" w:cstheme="majorBidi"/>
              <w:lang w:bidi="he-IL"/>
            </w:rPr>
          </w:rPrChange>
        </w:rPr>
        <w:t xml:space="preserve">the proliferation of meanings. </w:t>
      </w:r>
      <w:r w:rsidRPr="00D86092">
        <w:rPr>
          <w:rFonts w:asciiTheme="majorBidi" w:hAnsiTheme="majorBidi" w:cstheme="majorBidi"/>
          <w:lang w:val="en-GB" w:bidi="he-IL"/>
          <w:rPrChange w:id="3273" w:author="Josh Amaru" w:date="2022-02-10T13:58:00Z">
            <w:rPr>
              <w:rFonts w:asciiTheme="majorBidi" w:hAnsiTheme="majorBidi" w:cstheme="majorBidi"/>
              <w:lang w:bidi="he-IL"/>
            </w:rPr>
          </w:rPrChange>
        </w:rPr>
        <w:t xml:space="preserve">Certain </w:t>
      </w:r>
      <w:r w:rsidR="00305149" w:rsidRPr="00D86092">
        <w:rPr>
          <w:rFonts w:asciiTheme="majorBidi" w:hAnsiTheme="majorBidi" w:cstheme="majorBidi"/>
          <w:lang w:val="en-GB" w:bidi="he-IL"/>
          <w:rPrChange w:id="3274" w:author="Josh Amaru" w:date="2022-02-10T13:58:00Z">
            <w:rPr>
              <w:rFonts w:asciiTheme="majorBidi" w:hAnsiTheme="majorBidi" w:cstheme="majorBidi"/>
              <w:lang w:bidi="he-IL"/>
            </w:rPr>
          </w:rPrChange>
        </w:rPr>
        <w:t xml:space="preserve">jurisgenerating </w:t>
      </w:r>
      <w:r w:rsidR="007C2A37" w:rsidRPr="00D86092">
        <w:rPr>
          <w:rFonts w:asciiTheme="majorBidi" w:hAnsiTheme="majorBidi" w:cstheme="majorBidi"/>
          <w:lang w:val="en-GB" w:bidi="he-IL"/>
          <w:rPrChange w:id="3275" w:author="Josh Amaru" w:date="2022-02-10T13:58:00Z">
            <w:rPr>
              <w:rFonts w:asciiTheme="majorBidi" w:hAnsiTheme="majorBidi" w:cstheme="majorBidi"/>
              <w:lang w:bidi="he-IL"/>
            </w:rPr>
          </w:rPrChange>
        </w:rPr>
        <w:t>cultural forces</w:t>
      </w:r>
      <w:r w:rsidR="00305149" w:rsidRPr="00D86092">
        <w:rPr>
          <w:rFonts w:asciiTheme="majorBidi" w:hAnsiTheme="majorBidi" w:cstheme="majorBidi"/>
          <w:lang w:val="en-GB" w:bidi="he-IL"/>
          <w:rPrChange w:id="3276" w:author="Josh Amaru" w:date="2022-02-10T13:58:00Z">
            <w:rPr>
              <w:rFonts w:asciiTheme="majorBidi" w:hAnsiTheme="majorBidi" w:cstheme="majorBidi"/>
              <w:lang w:bidi="he-IL"/>
            </w:rPr>
          </w:rPrChange>
        </w:rPr>
        <w:t xml:space="preserve"> </w:t>
      </w:r>
      <w:r w:rsidR="00BC06B3" w:rsidRPr="00D86092">
        <w:rPr>
          <w:rFonts w:asciiTheme="majorBidi" w:hAnsiTheme="majorBidi" w:cstheme="majorBidi"/>
          <w:lang w:val="en-GB" w:bidi="he-IL"/>
          <w:rPrChange w:id="3277" w:author="Josh Amaru" w:date="2022-02-10T13:58:00Z">
            <w:rPr>
              <w:rFonts w:asciiTheme="majorBidi" w:hAnsiTheme="majorBidi" w:cstheme="majorBidi"/>
              <w:lang w:bidi="he-IL"/>
            </w:rPr>
          </w:rPrChange>
        </w:rPr>
        <w:t xml:space="preserve">(in the case of the </w:t>
      </w:r>
      <w:r w:rsidR="00BC06B3" w:rsidRPr="00D86092">
        <w:rPr>
          <w:rFonts w:asciiTheme="majorBidi" w:hAnsiTheme="majorBidi" w:cstheme="majorBidi"/>
          <w:i/>
          <w:iCs/>
          <w:lang w:val="en-GB" w:bidi="he-IL"/>
          <w:rPrChange w:id="3278" w:author="Josh Amaru" w:date="2022-02-10T13:58:00Z">
            <w:rPr>
              <w:rFonts w:asciiTheme="majorBidi" w:hAnsiTheme="majorBidi" w:cstheme="majorBidi"/>
              <w:i/>
              <w:iCs/>
              <w:lang w:bidi="he-IL"/>
            </w:rPr>
          </w:rPrChange>
        </w:rPr>
        <w:t>Tannaim</w:t>
      </w:r>
      <w:r w:rsidR="00BC06B3" w:rsidRPr="00D86092">
        <w:rPr>
          <w:rFonts w:asciiTheme="majorBidi" w:hAnsiTheme="majorBidi" w:cstheme="majorBidi"/>
          <w:lang w:val="en-GB" w:bidi="he-IL"/>
          <w:rPrChange w:id="3279" w:author="Josh Amaru" w:date="2022-02-10T13:58:00Z">
            <w:rPr>
              <w:rFonts w:asciiTheme="majorBidi" w:hAnsiTheme="majorBidi" w:cstheme="majorBidi"/>
              <w:lang w:bidi="he-IL"/>
            </w:rPr>
          </w:rPrChange>
        </w:rPr>
        <w:t>: ‘</w:t>
      </w:r>
      <w:r w:rsidR="00BC06B3" w:rsidRPr="00D86092">
        <w:rPr>
          <w:rFonts w:asciiTheme="majorBidi" w:hAnsiTheme="majorBidi" w:cstheme="majorBidi"/>
          <w:lang w:val="en-GB"/>
          <w:rPrChange w:id="3280" w:author="Josh Amaru" w:date="2022-02-10T13:58:00Z">
            <w:rPr>
              <w:rFonts w:asciiTheme="majorBidi" w:hAnsiTheme="majorBidi" w:cstheme="majorBidi"/>
            </w:rPr>
          </w:rPrChange>
        </w:rPr>
        <w:t xml:space="preserve">Torah; the </w:t>
      </w:r>
      <w:r w:rsidR="00CD539A" w:rsidRPr="00D86092">
        <w:rPr>
          <w:rFonts w:asciiTheme="majorBidi" w:hAnsiTheme="majorBidi" w:cstheme="majorBidi"/>
          <w:lang w:val="en-GB"/>
          <w:rPrChange w:id="3281" w:author="Josh Amaru" w:date="2022-02-10T13:58:00Z">
            <w:rPr>
              <w:rFonts w:asciiTheme="majorBidi" w:hAnsiTheme="majorBidi" w:cstheme="majorBidi"/>
            </w:rPr>
          </w:rPrChange>
        </w:rPr>
        <w:t xml:space="preserve">Temple </w:t>
      </w:r>
      <w:r w:rsidR="00BC06B3" w:rsidRPr="00D86092">
        <w:rPr>
          <w:rFonts w:asciiTheme="majorBidi" w:hAnsiTheme="majorBidi" w:cstheme="majorBidi"/>
          <w:lang w:val="en-GB"/>
          <w:rPrChange w:id="3282" w:author="Josh Amaru" w:date="2022-02-10T13:58:00Z">
            <w:rPr>
              <w:rFonts w:asciiTheme="majorBidi" w:hAnsiTheme="majorBidi" w:cstheme="majorBidi"/>
            </w:rPr>
          </w:rPrChange>
        </w:rPr>
        <w:t xml:space="preserve">worship service; and deeds of kindness’) may create violent and unstable normative worlds that do not act in harmony with </w:t>
      </w:r>
      <w:r w:rsidRPr="00D86092">
        <w:rPr>
          <w:rFonts w:asciiTheme="majorBidi" w:hAnsiTheme="majorBidi" w:cstheme="majorBidi"/>
          <w:lang w:val="en-GB"/>
          <w:rPrChange w:id="3283" w:author="Josh Amaru" w:date="2022-02-10T13:58:00Z">
            <w:rPr>
              <w:rFonts w:asciiTheme="majorBidi" w:hAnsiTheme="majorBidi" w:cstheme="majorBidi"/>
            </w:rPr>
          </w:rPrChange>
        </w:rPr>
        <w:t xml:space="preserve">the </w:t>
      </w:r>
      <w:r w:rsidR="00BC06B3" w:rsidRPr="00D86092">
        <w:rPr>
          <w:rFonts w:asciiTheme="majorBidi" w:hAnsiTheme="majorBidi" w:cstheme="majorBidi"/>
          <w:lang w:val="en-GB"/>
          <w:rPrChange w:id="3284" w:author="Josh Amaru" w:date="2022-02-10T13:58:00Z">
            <w:rPr>
              <w:rFonts w:asciiTheme="majorBidi" w:hAnsiTheme="majorBidi" w:cstheme="majorBidi"/>
            </w:rPr>
          </w:rPrChange>
        </w:rPr>
        <w:t xml:space="preserve">worlds of law </w:t>
      </w:r>
      <w:r w:rsidRPr="00D86092">
        <w:rPr>
          <w:rFonts w:asciiTheme="majorBidi" w:hAnsiTheme="majorBidi" w:cstheme="majorBidi"/>
          <w:lang w:val="en-GB"/>
          <w:rPrChange w:id="3285" w:author="Josh Amaru" w:date="2022-02-10T13:58:00Z">
            <w:rPr>
              <w:rFonts w:asciiTheme="majorBidi" w:hAnsiTheme="majorBidi" w:cstheme="majorBidi"/>
            </w:rPr>
          </w:rPrChange>
        </w:rPr>
        <w:t xml:space="preserve">that are </w:t>
      </w:r>
      <w:r w:rsidR="00BC06B3" w:rsidRPr="00D86092">
        <w:rPr>
          <w:rFonts w:asciiTheme="majorBidi" w:hAnsiTheme="majorBidi" w:cstheme="majorBidi"/>
          <w:lang w:val="en-GB"/>
          <w:rPrChange w:id="3286" w:author="Josh Amaru" w:date="2022-02-10T13:58:00Z">
            <w:rPr>
              <w:rFonts w:asciiTheme="majorBidi" w:hAnsiTheme="majorBidi" w:cstheme="majorBidi"/>
            </w:rPr>
          </w:rPrChange>
        </w:rPr>
        <w:t xml:space="preserve">parallel to them. According to </w:t>
      </w:r>
      <w:r w:rsidR="00D568E0" w:rsidRPr="00D86092">
        <w:rPr>
          <w:rFonts w:asciiTheme="majorBidi" w:hAnsiTheme="majorBidi" w:cstheme="majorBidi"/>
          <w:lang w:val="en-GB"/>
          <w:rPrChange w:id="3287" w:author="Josh Amaru" w:date="2022-02-10T13:58:00Z">
            <w:rPr>
              <w:rFonts w:asciiTheme="majorBidi" w:hAnsiTheme="majorBidi" w:cstheme="majorBidi"/>
            </w:rPr>
          </w:rPrChange>
        </w:rPr>
        <w:t>Cover</w:t>
      </w:r>
      <w:r w:rsidR="00BC06B3" w:rsidRPr="00D86092">
        <w:rPr>
          <w:rFonts w:asciiTheme="majorBidi" w:hAnsiTheme="majorBidi" w:cstheme="majorBidi"/>
          <w:lang w:val="en-GB"/>
          <w:rPrChange w:id="3288" w:author="Josh Amaru" w:date="2022-02-10T13:58:00Z">
            <w:rPr>
              <w:rFonts w:asciiTheme="majorBidi" w:hAnsiTheme="majorBidi" w:cstheme="majorBidi"/>
            </w:rPr>
          </w:rPrChange>
        </w:rPr>
        <w:t xml:space="preserve">, the purpose of the </w:t>
      </w:r>
      <w:r w:rsidR="00021072" w:rsidRPr="00D86092">
        <w:rPr>
          <w:rFonts w:asciiTheme="majorBidi" w:hAnsiTheme="majorBidi" w:cstheme="majorBidi"/>
          <w:lang w:val="en-GB"/>
          <w:rPrChange w:id="3289" w:author="Josh Amaru" w:date="2022-02-10T13:58:00Z">
            <w:rPr>
              <w:rFonts w:asciiTheme="majorBidi" w:hAnsiTheme="majorBidi" w:cstheme="majorBidi"/>
            </w:rPr>
          </w:rPrChange>
        </w:rPr>
        <w:t>i</w:t>
      </w:r>
      <w:r w:rsidR="00BC06B3" w:rsidRPr="00D86092">
        <w:rPr>
          <w:rFonts w:asciiTheme="majorBidi" w:hAnsiTheme="majorBidi" w:cstheme="majorBidi"/>
          <w:lang w:val="en-GB"/>
          <w:rPrChange w:id="3290" w:author="Josh Amaru" w:date="2022-02-10T13:58:00Z">
            <w:rPr>
              <w:rFonts w:asciiTheme="majorBidi" w:hAnsiTheme="majorBidi" w:cstheme="majorBidi"/>
            </w:rPr>
          </w:rPrChange>
        </w:rPr>
        <w:t xml:space="preserve">mperial </w:t>
      </w:r>
      <w:r w:rsidR="00021072" w:rsidRPr="00D86092">
        <w:rPr>
          <w:rFonts w:asciiTheme="majorBidi" w:hAnsiTheme="majorBidi" w:cstheme="majorBidi"/>
          <w:lang w:val="en-GB"/>
          <w:rPrChange w:id="3291" w:author="Josh Amaru" w:date="2022-02-10T13:58:00Z">
            <w:rPr>
              <w:rFonts w:asciiTheme="majorBidi" w:hAnsiTheme="majorBidi" w:cstheme="majorBidi"/>
            </w:rPr>
          </w:rPrChange>
        </w:rPr>
        <w:t xml:space="preserve">mode </w:t>
      </w:r>
      <w:r w:rsidR="00BC06B3" w:rsidRPr="00D86092">
        <w:rPr>
          <w:rFonts w:asciiTheme="majorBidi" w:hAnsiTheme="majorBidi" w:cstheme="majorBidi"/>
          <w:lang w:val="en-GB"/>
          <w:rPrChange w:id="3292" w:author="Josh Amaru" w:date="2022-02-10T13:58:00Z">
            <w:rPr>
              <w:rFonts w:asciiTheme="majorBidi" w:hAnsiTheme="majorBidi" w:cstheme="majorBidi"/>
            </w:rPr>
          </w:rPrChange>
        </w:rPr>
        <w:t xml:space="preserve">is to create a framework that </w:t>
      </w:r>
      <w:r w:rsidRPr="00D86092">
        <w:rPr>
          <w:rFonts w:asciiTheme="majorBidi" w:hAnsiTheme="majorBidi" w:cstheme="majorBidi"/>
          <w:lang w:val="en-GB"/>
          <w:rPrChange w:id="3293" w:author="Josh Amaru" w:date="2022-02-10T13:58:00Z">
            <w:rPr>
              <w:rFonts w:asciiTheme="majorBidi" w:hAnsiTheme="majorBidi" w:cstheme="majorBidi"/>
            </w:rPr>
          </w:rPrChange>
        </w:rPr>
        <w:t xml:space="preserve">thwarts </w:t>
      </w:r>
      <w:r w:rsidR="00BC06B3" w:rsidRPr="00D86092">
        <w:rPr>
          <w:rFonts w:asciiTheme="majorBidi" w:hAnsiTheme="majorBidi" w:cstheme="majorBidi"/>
          <w:lang w:val="en-GB"/>
          <w:rPrChange w:id="3294" w:author="Josh Amaru" w:date="2022-02-10T13:58:00Z">
            <w:rPr>
              <w:rFonts w:asciiTheme="majorBidi" w:hAnsiTheme="majorBidi" w:cstheme="majorBidi"/>
            </w:rPr>
          </w:rPrChange>
        </w:rPr>
        <w:t xml:space="preserve">violence and </w:t>
      </w:r>
      <w:r w:rsidRPr="00D86092">
        <w:rPr>
          <w:rFonts w:asciiTheme="majorBidi" w:hAnsiTheme="majorBidi" w:cstheme="majorBidi"/>
          <w:lang w:val="en-GB"/>
          <w:rPrChange w:id="3295" w:author="Josh Amaru" w:date="2022-02-10T13:58:00Z">
            <w:rPr>
              <w:rFonts w:asciiTheme="majorBidi" w:hAnsiTheme="majorBidi" w:cstheme="majorBidi"/>
            </w:rPr>
          </w:rPrChange>
        </w:rPr>
        <w:t xml:space="preserve">abets </w:t>
      </w:r>
      <w:r w:rsidR="00BC06B3" w:rsidRPr="00D86092">
        <w:rPr>
          <w:rFonts w:asciiTheme="majorBidi" w:hAnsiTheme="majorBidi" w:cstheme="majorBidi"/>
          <w:lang w:val="en-GB"/>
          <w:rPrChange w:id="3296" w:author="Josh Amaru" w:date="2022-02-10T13:58:00Z">
            <w:rPr>
              <w:rFonts w:asciiTheme="majorBidi" w:hAnsiTheme="majorBidi" w:cstheme="majorBidi"/>
            </w:rPr>
          </w:rPrChange>
        </w:rPr>
        <w:t xml:space="preserve">coexistence with the different normative worlds that thrive under it. </w:t>
      </w:r>
      <w:r w:rsidR="00A733D5" w:rsidRPr="00D86092">
        <w:rPr>
          <w:rFonts w:asciiTheme="majorBidi" w:hAnsiTheme="majorBidi" w:cstheme="majorBidi"/>
          <w:lang w:val="en-GB"/>
          <w:rPrChange w:id="3297" w:author="Josh Amaru" w:date="2022-02-10T13:58:00Z">
            <w:rPr>
              <w:rFonts w:asciiTheme="majorBidi" w:hAnsiTheme="majorBidi" w:cstheme="majorBidi"/>
            </w:rPr>
          </w:rPrChange>
        </w:rPr>
        <w:t>Cover invokes t</w:t>
      </w:r>
      <w:r w:rsidR="00BC06B3" w:rsidRPr="00D86092">
        <w:rPr>
          <w:rFonts w:asciiTheme="majorBidi" w:hAnsiTheme="majorBidi" w:cstheme="majorBidi"/>
          <w:lang w:val="en-GB"/>
          <w:rPrChange w:id="3298" w:author="Josh Amaru" w:date="2022-02-10T13:58:00Z">
            <w:rPr>
              <w:rFonts w:asciiTheme="majorBidi" w:hAnsiTheme="majorBidi" w:cstheme="majorBidi"/>
            </w:rPr>
          </w:rPrChange>
        </w:rPr>
        <w:t xml:space="preserve">he imperial </w:t>
      </w:r>
      <w:r w:rsidR="00021072" w:rsidRPr="00D86092">
        <w:rPr>
          <w:rFonts w:asciiTheme="majorBidi" w:hAnsiTheme="majorBidi" w:cstheme="majorBidi"/>
          <w:lang w:val="en-GB"/>
          <w:rPrChange w:id="3299" w:author="Josh Amaru" w:date="2022-02-10T13:58:00Z">
            <w:rPr>
              <w:rFonts w:asciiTheme="majorBidi" w:hAnsiTheme="majorBidi" w:cstheme="majorBidi"/>
            </w:rPr>
          </w:rPrChange>
        </w:rPr>
        <w:t xml:space="preserve">mode </w:t>
      </w:r>
      <w:r w:rsidR="00BC06B3" w:rsidRPr="00D86092">
        <w:rPr>
          <w:rFonts w:asciiTheme="majorBidi" w:hAnsiTheme="majorBidi" w:cstheme="majorBidi"/>
          <w:lang w:val="en-GB"/>
          <w:rPrChange w:id="3300" w:author="Josh Amaru" w:date="2022-02-10T13:58:00Z">
            <w:rPr>
              <w:rFonts w:asciiTheme="majorBidi" w:hAnsiTheme="majorBidi" w:cstheme="majorBidi"/>
            </w:rPr>
          </w:rPrChange>
        </w:rPr>
        <w:t>to characteri</w:t>
      </w:r>
      <w:r w:rsidR="003356D8" w:rsidRPr="00D86092">
        <w:rPr>
          <w:rFonts w:asciiTheme="majorBidi" w:hAnsiTheme="majorBidi" w:cstheme="majorBidi"/>
          <w:lang w:val="en-GB"/>
          <w:rPrChange w:id="3301" w:author="Josh Amaru" w:date="2022-02-10T13:58:00Z">
            <w:rPr>
              <w:rFonts w:asciiTheme="majorBidi" w:hAnsiTheme="majorBidi" w:cstheme="majorBidi"/>
            </w:rPr>
          </w:rPrChange>
        </w:rPr>
        <w:t>s</w:t>
      </w:r>
      <w:r w:rsidR="00BC06B3" w:rsidRPr="00D86092">
        <w:rPr>
          <w:rFonts w:asciiTheme="majorBidi" w:hAnsiTheme="majorBidi" w:cstheme="majorBidi"/>
          <w:lang w:val="en-GB"/>
          <w:rPrChange w:id="3302" w:author="Josh Amaru" w:date="2022-02-10T13:58:00Z">
            <w:rPr>
              <w:rFonts w:asciiTheme="majorBidi" w:hAnsiTheme="majorBidi" w:cstheme="majorBidi"/>
            </w:rPr>
          </w:rPrChange>
        </w:rPr>
        <w:t xml:space="preserve">e the </w:t>
      </w:r>
      <w:r w:rsidR="00A733D5" w:rsidRPr="00D86092">
        <w:rPr>
          <w:rFonts w:asciiTheme="majorBidi" w:hAnsiTheme="majorBidi" w:cstheme="majorBidi"/>
          <w:lang w:val="en-GB"/>
          <w:rPrChange w:id="3303" w:author="Josh Amaru" w:date="2022-02-10T13:58:00Z">
            <w:rPr>
              <w:rFonts w:asciiTheme="majorBidi" w:hAnsiTheme="majorBidi" w:cstheme="majorBidi"/>
            </w:rPr>
          </w:rPrChange>
        </w:rPr>
        <w:t xml:space="preserve">judicial </w:t>
      </w:r>
      <w:r w:rsidR="00BC06B3" w:rsidRPr="00D86092">
        <w:rPr>
          <w:rFonts w:asciiTheme="majorBidi" w:hAnsiTheme="majorBidi" w:cstheme="majorBidi"/>
          <w:lang w:val="en-GB"/>
          <w:rPrChange w:id="3304" w:author="Josh Amaru" w:date="2022-02-10T13:58:00Z">
            <w:rPr>
              <w:rFonts w:asciiTheme="majorBidi" w:hAnsiTheme="majorBidi" w:cstheme="majorBidi"/>
            </w:rPr>
          </w:rPrChange>
        </w:rPr>
        <w:t xml:space="preserve">act: </w:t>
      </w:r>
      <w:r w:rsidR="004E2D36" w:rsidRPr="00D86092">
        <w:rPr>
          <w:rFonts w:asciiTheme="majorBidi" w:hAnsiTheme="majorBidi" w:cstheme="majorBidi"/>
          <w:lang w:val="en-GB"/>
          <w:rPrChange w:id="3305" w:author="Josh Amaru" w:date="2022-02-10T13:58:00Z">
            <w:rPr>
              <w:rFonts w:asciiTheme="majorBidi" w:hAnsiTheme="majorBidi" w:cstheme="majorBidi"/>
            </w:rPr>
          </w:rPrChange>
        </w:rPr>
        <w:t>C</w:t>
      </w:r>
      <w:r w:rsidR="00BC06B3" w:rsidRPr="00D86092">
        <w:rPr>
          <w:rFonts w:asciiTheme="majorBidi" w:hAnsiTheme="majorBidi" w:cstheme="majorBidi"/>
          <w:lang w:val="en-GB"/>
          <w:rPrChange w:id="3306" w:author="Josh Amaru" w:date="2022-02-10T13:58:00Z">
            <w:rPr>
              <w:rFonts w:asciiTheme="majorBidi" w:hAnsiTheme="majorBidi" w:cstheme="majorBidi"/>
            </w:rPr>
          </w:rPrChange>
        </w:rPr>
        <w:t xml:space="preserve">ourts of law are needed in order to settle conflicts between rival </w:t>
      </w:r>
      <w:r w:rsidR="00A815D9" w:rsidRPr="00D86092">
        <w:rPr>
          <w:rFonts w:asciiTheme="majorBidi" w:hAnsiTheme="majorBidi" w:cstheme="majorBidi"/>
          <w:i/>
          <w:iCs/>
          <w:lang w:val="en-GB"/>
          <w:rPrChange w:id="3307" w:author="Josh Amaru" w:date="2022-02-10T13:58:00Z">
            <w:rPr>
              <w:rFonts w:asciiTheme="majorBidi" w:hAnsiTheme="majorBidi" w:cstheme="majorBidi"/>
              <w:i/>
              <w:iCs/>
            </w:rPr>
          </w:rPrChange>
        </w:rPr>
        <w:t>nomoi</w:t>
      </w:r>
      <w:r w:rsidR="00BC06B3" w:rsidRPr="00D86092">
        <w:rPr>
          <w:rFonts w:asciiTheme="majorBidi" w:hAnsiTheme="majorBidi" w:cstheme="majorBidi"/>
          <w:lang w:val="en-GB"/>
          <w:rPrChange w:id="3308" w:author="Josh Amaru" w:date="2022-02-10T13:58:00Z">
            <w:rPr>
              <w:rFonts w:asciiTheme="majorBidi" w:hAnsiTheme="majorBidi" w:cstheme="majorBidi"/>
            </w:rPr>
          </w:rPrChange>
        </w:rPr>
        <w:t xml:space="preserve"> of different normative communities</w:t>
      </w:r>
      <w:r w:rsidR="00A733D5" w:rsidRPr="00D86092">
        <w:rPr>
          <w:rFonts w:asciiTheme="majorBidi" w:hAnsiTheme="majorBidi" w:cstheme="majorBidi"/>
          <w:lang w:val="en-GB"/>
          <w:rPrChange w:id="3309" w:author="Josh Amaru" w:date="2022-02-10T13:58:00Z">
            <w:rPr>
              <w:rFonts w:asciiTheme="majorBidi" w:hAnsiTheme="majorBidi" w:cstheme="majorBidi"/>
            </w:rPr>
          </w:rPrChange>
        </w:rPr>
        <w:t xml:space="preserve"> and </w:t>
      </w:r>
      <w:r w:rsidR="00BC06B3" w:rsidRPr="00D86092">
        <w:rPr>
          <w:rFonts w:asciiTheme="majorBidi" w:hAnsiTheme="majorBidi" w:cstheme="majorBidi"/>
          <w:lang w:val="en-GB"/>
          <w:rPrChange w:id="3310" w:author="Josh Amaru" w:date="2022-02-10T13:58:00Z">
            <w:rPr>
              <w:rFonts w:asciiTheme="majorBidi" w:hAnsiTheme="majorBidi" w:cstheme="majorBidi"/>
            </w:rPr>
          </w:rPrChange>
        </w:rPr>
        <w:t xml:space="preserve">between them and </w:t>
      </w:r>
      <w:r w:rsidR="00A733D5" w:rsidRPr="00D86092">
        <w:rPr>
          <w:rFonts w:asciiTheme="majorBidi" w:hAnsiTheme="majorBidi" w:cstheme="majorBidi"/>
          <w:lang w:val="en-GB"/>
          <w:rPrChange w:id="3311" w:author="Josh Amaru" w:date="2022-02-10T13:58:00Z">
            <w:rPr>
              <w:rFonts w:asciiTheme="majorBidi" w:hAnsiTheme="majorBidi" w:cstheme="majorBidi"/>
            </w:rPr>
          </w:rPrChange>
        </w:rPr>
        <w:t xml:space="preserve">the state’s </w:t>
      </w:r>
      <w:r w:rsidR="00BC06B3" w:rsidRPr="00D86092">
        <w:rPr>
          <w:rFonts w:asciiTheme="majorBidi" w:hAnsiTheme="majorBidi" w:cstheme="majorBidi"/>
          <w:lang w:val="en-GB"/>
          <w:rPrChange w:id="3312" w:author="Josh Amaru" w:date="2022-02-10T13:58:00Z">
            <w:rPr>
              <w:rFonts w:asciiTheme="majorBidi" w:hAnsiTheme="majorBidi" w:cstheme="majorBidi"/>
            </w:rPr>
          </w:rPrChange>
        </w:rPr>
        <w:t xml:space="preserve">demand </w:t>
      </w:r>
      <w:r w:rsidR="00A733D5" w:rsidRPr="00D86092">
        <w:rPr>
          <w:rFonts w:asciiTheme="majorBidi" w:hAnsiTheme="majorBidi" w:cstheme="majorBidi"/>
          <w:lang w:val="en-GB"/>
          <w:rPrChange w:id="3313" w:author="Josh Amaru" w:date="2022-02-10T13:58:00Z">
            <w:rPr>
              <w:rFonts w:asciiTheme="majorBidi" w:hAnsiTheme="majorBidi" w:cstheme="majorBidi"/>
            </w:rPr>
          </w:rPrChange>
        </w:rPr>
        <w:t xml:space="preserve">for </w:t>
      </w:r>
      <w:r w:rsidR="00BC06B3" w:rsidRPr="00D86092">
        <w:rPr>
          <w:rFonts w:asciiTheme="majorBidi" w:hAnsiTheme="majorBidi" w:cstheme="majorBidi"/>
          <w:lang w:val="en-GB"/>
          <w:rPrChange w:id="3314" w:author="Josh Amaru" w:date="2022-02-10T13:58:00Z">
            <w:rPr>
              <w:rFonts w:asciiTheme="majorBidi" w:hAnsiTheme="majorBidi" w:cstheme="majorBidi"/>
            </w:rPr>
          </w:rPrChange>
        </w:rPr>
        <w:t>social control</w:t>
      </w:r>
      <w:r w:rsidR="00A733D5" w:rsidRPr="00D86092">
        <w:rPr>
          <w:rFonts w:asciiTheme="majorBidi" w:hAnsiTheme="majorBidi" w:cstheme="majorBidi"/>
          <w:lang w:val="en-GB"/>
          <w:rPrChange w:id="3315" w:author="Josh Amaru" w:date="2022-02-10T13:58:00Z">
            <w:rPr>
              <w:rFonts w:asciiTheme="majorBidi" w:hAnsiTheme="majorBidi" w:cstheme="majorBidi"/>
            </w:rPr>
          </w:rPrChange>
        </w:rPr>
        <w:t xml:space="preserve"> in its quest for </w:t>
      </w:r>
      <w:r w:rsidR="00BC06B3" w:rsidRPr="00D86092">
        <w:rPr>
          <w:rFonts w:asciiTheme="majorBidi" w:hAnsiTheme="majorBidi" w:cstheme="majorBidi"/>
          <w:lang w:val="en-GB"/>
          <w:rPrChange w:id="3316" w:author="Josh Amaru" w:date="2022-02-10T13:58:00Z">
            <w:rPr>
              <w:rFonts w:asciiTheme="majorBidi" w:hAnsiTheme="majorBidi" w:cstheme="majorBidi"/>
            </w:rPr>
          </w:rPrChange>
        </w:rPr>
        <w:t>uniformity. By</w:t>
      </w:r>
      <w:r w:rsidR="00A733D5" w:rsidRPr="00D86092">
        <w:rPr>
          <w:rFonts w:asciiTheme="majorBidi" w:hAnsiTheme="majorBidi" w:cstheme="majorBidi"/>
          <w:lang w:val="en-GB"/>
          <w:rPrChange w:id="3317" w:author="Josh Amaru" w:date="2022-02-10T13:58:00Z">
            <w:rPr>
              <w:rFonts w:asciiTheme="majorBidi" w:hAnsiTheme="majorBidi" w:cstheme="majorBidi"/>
            </w:rPr>
          </w:rPrChange>
        </w:rPr>
        <w:t xml:space="preserve"> carrying out this function</w:t>
      </w:r>
      <w:r w:rsidR="00BC06B3" w:rsidRPr="00D86092">
        <w:rPr>
          <w:rFonts w:asciiTheme="majorBidi" w:hAnsiTheme="majorBidi" w:cstheme="majorBidi"/>
          <w:lang w:val="en-GB"/>
          <w:rPrChange w:id="3318" w:author="Josh Amaru" w:date="2022-02-10T13:58:00Z">
            <w:rPr>
              <w:rFonts w:asciiTheme="majorBidi" w:hAnsiTheme="majorBidi" w:cstheme="majorBidi"/>
            </w:rPr>
          </w:rPrChange>
        </w:rPr>
        <w:t xml:space="preserve">, </w:t>
      </w:r>
      <w:r w:rsidR="00D568E0" w:rsidRPr="00D86092">
        <w:rPr>
          <w:rFonts w:asciiTheme="majorBidi" w:hAnsiTheme="majorBidi" w:cstheme="majorBidi"/>
          <w:lang w:val="en-GB"/>
          <w:rPrChange w:id="3319" w:author="Josh Amaru" w:date="2022-02-10T13:58:00Z">
            <w:rPr>
              <w:rFonts w:asciiTheme="majorBidi" w:hAnsiTheme="majorBidi" w:cstheme="majorBidi"/>
            </w:rPr>
          </w:rPrChange>
        </w:rPr>
        <w:t>Cover</w:t>
      </w:r>
      <w:r w:rsidR="00BC06B3" w:rsidRPr="00D86092">
        <w:rPr>
          <w:rFonts w:asciiTheme="majorBidi" w:hAnsiTheme="majorBidi" w:cstheme="majorBidi"/>
          <w:lang w:val="en-GB"/>
          <w:rPrChange w:id="3320" w:author="Josh Amaru" w:date="2022-02-10T13:58:00Z">
            <w:rPr>
              <w:rFonts w:asciiTheme="majorBidi" w:hAnsiTheme="majorBidi" w:cstheme="majorBidi"/>
            </w:rPr>
          </w:rPrChange>
        </w:rPr>
        <w:t xml:space="preserve"> claims, courts not only create law</w:t>
      </w:r>
      <w:r w:rsidR="00A733D5" w:rsidRPr="00D86092">
        <w:rPr>
          <w:rFonts w:asciiTheme="majorBidi" w:hAnsiTheme="majorBidi" w:cstheme="majorBidi"/>
          <w:lang w:val="en-GB"/>
          <w:rPrChange w:id="3321" w:author="Josh Amaru" w:date="2022-02-10T13:58:00Z">
            <w:rPr>
              <w:rFonts w:asciiTheme="majorBidi" w:hAnsiTheme="majorBidi" w:cstheme="majorBidi"/>
            </w:rPr>
          </w:rPrChange>
        </w:rPr>
        <w:t xml:space="preserve"> but also, </w:t>
      </w:r>
      <w:r w:rsidR="00970CC5" w:rsidRPr="00D86092">
        <w:rPr>
          <w:rFonts w:asciiTheme="majorBidi" w:hAnsiTheme="majorBidi" w:cstheme="majorBidi"/>
          <w:lang w:val="en-GB"/>
          <w:rPrChange w:id="3322" w:author="Josh Amaru" w:date="2022-02-10T13:58:00Z">
            <w:rPr>
              <w:rFonts w:asciiTheme="majorBidi" w:hAnsiTheme="majorBidi" w:cstheme="majorBidi"/>
            </w:rPr>
          </w:rPrChange>
        </w:rPr>
        <w:t xml:space="preserve">as they </w:t>
      </w:r>
      <w:r w:rsidR="00A733D5" w:rsidRPr="00D86092">
        <w:rPr>
          <w:rFonts w:asciiTheme="majorBidi" w:hAnsiTheme="majorBidi" w:cstheme="majorBidi"/>
          <w:lang w:val="en-GB"/>
          <w:rPrChange w:id="3323" w:author="Josh Amaru" w:date="2022-02-10T13:58:00Z">
            <w:rPr>
              <w:rFonts w:asciiTheme="majorBidi" w:hAnsiTheme="majorBidi" w:cstheme="majorBidi"/>
            </w:rPr>
          </w:rPrChange>
        </w:rPr>
        <w:t>confront</w:t>
      </w:r>
      <w:r w:rsidR="00970CC5" w:rsidRPr="00D86092">
        <w:rPr>
          <w:rFonts w:asciiTheme="majorBidi" w:hAnsiTheme="majorBidi" w:cstheme="majorBidi"/>
          <w:lang w:val="en-GB"/>
          <w:rPrChange w:id="3324" w:author="Josh Amaru" w:date="2022-02-10T13:58:00Z">
            <w:rPr>
              <w:rFonts w:asciiTheme="majorBidi" w:hAnsiTheme="majorBidi" w:cstheme="majorBidi"/>
            </w:rPr>
          </w:rPrChange>
        </w:rPr>
        <w:t xml:space="preserve"> </w:t>
      </w:r>
      <w:r w:rsidR="00BC06B3" w:rsidRPr="00D86092">
        <w:rPr>
          <w:rFonts w:asciiTheme="majorBidi" w:hAnsiTheme="majorBidi" w:cstheme="majorBidi"/>
          <w:lang w:val="en-GB"/>
          <w:rPrChange w:id="3325" w:author="Josh Amaru" w:date="2022-02-10T13:58:00Z">
            <w:rPr>
              <w:rFonts w:asciiTheme="majorBidi" w:hAnsiTheme="majorBidi" w:cstheme="majorBidi"/>
            </w:rPr>
          </w:rPrChange>
        </w:rPr>
        <w:t xml:space="preserve">the abundance of diverse legal traditions, ‘destroy’ one of the rival norms and </w:t>
      </w:r>
      <w:r w:rsidR="00A733D5" w:rsidRPr="00D86092">
        <w:rPr>
          <w:rFonts w:asciiTheme="majorBidi" w:hAnsiTheme="majorBidi" w:cstheme="majorBidi"/>
          <w:lang w:val="en-GB"/>
          <w:rPrChange w:id="3326" w:author="Josh Amaru" w:date="2022-02-10T13:58:00Z">
            <w:rPr>
              <w:rFonts w:asciiTheme="majorBidi" w:hAnsiTheme="majorBidi" w:cstheme="majorBidi"/>
            </w:rPr>
          </w:rPrChange>
        </w:rPr>
        <w:t xml:space="preserve">declare </w:t>
      </w:r>
      <w:r w:rsidR="00BC06B3" w:rsidRPr="00D86092">
        <w:rPr>
          <w:rFonts w:asciiTheme="majorBidi" w:hAnsiTheme="majorBidi" w:cstheme="majorBidi"/>
          <w:lang w:val="en-GB"/>
          <w:rPrChange w:id="3327" w:author="Josh Amaru" w:date="2022-02-10T13:58:00Z">
            <w:rPr>
              <w:rFonts w:asciiTheme="majorBidi" w:hAnsiTheme="majorBidi" w:cstheme="majorBidi"/>
            </w:rPr>
          </w:rPrChange>
        </w:rPr>
        <w:t xml:space="preserve">one norm and none other </w:t>
      </w:r>
      <w:r w:rsidR="00A733D5" w:rsidRPr="00D86092">
        <w:rPr>
          <w:rFonts w:asciiTheme="majorBidi" w:hAnsiTheme="majorBidi" w:cstheme="majorBidi"/>
          <w:lang w:val="en-GB"/>
          <w:rPrChange w:id="3328" w:author="Josh Amaru" w:date="2022-02-10T13:58:00Z">
            <w:rPr>
              <w:rFonts w:asciiTheme="majorBidi" w:hAnsiTheme="majorBidi" w:cstheme="majorBidi"/>
            </w:rPr>
          </w:rPrChange>
        </w:rPr>
        <w:t>a</w:t>
      </w:r>
      <w:r w:rsidR="00BC06B3" w:rsidRPr="00D86092">
        <w:rPr>
          <w:rFonts w:asciiTheme="majorBidi" w:hAnsiTheme="majorBidi" w:cstheme="majorBidi"/>
          <w:lang w:val="en-GB"/>
          <w:rPrChange w:id="3329" w:author="Josh Amaru" w:date="2022-02-10T13:58:00Z">
            <w:rPr>
              <w:rFonts w:asciiTheme="majorBidi" w:hAnsiTheme="majorBidi" w:cstheme="majorBidi"/>
            </w:rPr>
          </w:rPrChange>
        </w:rPr>
        <w:t xml:space="preserve">s the law. </w:t>
      </w:r>
      <w:r w:rsidR="00A733D5" w:rsidRPr="00D86092">
        <w:rPr>
          <w:rFonts w:asciiTheme="majorBidi" w:hAnsiTheme="majorBidi" w:cstheme="majorBidi"/>
          <w:lang w:val="en-GB"/>
          <w:rPrChange w:id="3330" w:author="Josh Amaru" w:date="2022-02-10T13:58:00Z">
            <w:rPr>
              <w:rFonts w:asciiTheme="majorBidi" w:hAnsiTheme="majorBidi" w:cstheme="majorBidi"/>
            </w:rPr>
          </w:rPrChange>
        </w:rPr>
        <w:t>T</w:t>
      </w:r>
      <w:r w:rsidR="00BC06B3" w:rsidRPr="00D86092">
        <w:rPr>
          <w:rFonts w:asciiTheme="majorBidi" w:hAnsiTheme="majorBidi" w:cstheme="majorBidi"/>
          <w:lang w:val="en-GB"/>
          <w:rPrChange w:id="3331" w:author="Josh Amaru" w:date="2022-02-10T13:58:00Z">
            <w:rPr>
              <w:rFonts w:asciiTheme="majorBidi" w:hAnsiTheme="majorBidi" w:cstheme="majorBidi"/>
            </w:rPr>
          </w:rPrChange>
        </w:rPr>
        <w:t xml:space="preserve">his violent act </w:t>
      </w:r>
      <w:r w:rsidR="00A733D5" w:rsidRPr="00D86092">
        <w:rPr>
          <w:rFonts w:asciiTheme="majorBidi" w:hAnsiTheme="majorBidi" w:cstheme="majorBidi"/>
          <w:lang w:val="en-GB"/>
          <w:rPrChange w:id="3332" w:author="Josh Amaru" w:date="2022-02-10T13:58:00Z">
            <w:rPr>
              <w:rFonts w:asciiTheme="majorBidi" w:hAnsiTheme="majorBidi" w:cstheme="majorBidi"/>
            </w:rPr>
          </w:rPrChange>
        </w:rPr>
        <w:t xml:space="preserve">also </w:t>
      </w:r>
      <w:r w:rsidR="00BC06B3" w:rsidRPr="00D86092">
        <w:rPr>
          <w:rFonts w:asciiTheme="majorBidi" w:hAnsiTheme="majorBidi" w:cstheme="majorBidi"/>
          <w:lang w:val="en-GB"/>
          <w:rPrChange w:id="3333" w:author="Josh Amaru" w:date="2022-02-10T13:58:00Z">
            <w:rPr>
              <w:rFonts w:asciiTheme="majorBidi" w:hAnsiTheme="majorBidi" w:cstheme="majorBidi"/>
            </w:rPr>
          </w:rPrChange>
        </w:rPr>
        <w:t xml:space="preserve">assures </w:t>
      </w:r>
      <w:r w:rsidR="00A733D5" w:rsidRPr="00D86092">
        <w:rPr>
          <w:rFonts w:asciiTheme="majorBidi" w:hAnsiTheme="majorBidi" w:cstheme="majorBidi"/>
          <w:lang w:val="en-GB"/>
          <w:rPrChange w:id="3334" w:author="Josh Amaru" w:date="2022-02-10T13:58:00Z">
            <w:rPr>
              <w:rFonts w:asciiTheme="majorBidi" w:hAnsiTheme="majorBidi" w:cstheme="majorBidi"/>
            </w:rPr>
          </w:rPrChange>
        </w:rPr>
        <w:t xml:space="preserve">peace </w:t>
      </w:r>
      <w:r w:rsidR="00BC06B3" w:rsidRPr="00D86092">
        <w:rPr>
          <w:rFonts w:asciiTheme="majorBidi" w:hAnsiTheme="majorBidi" w:cstheme="majorBidi"/>
          <w:lang w:val="en-GB"/>
          <w:rPrChange w:id="3335" w:author="Josh Amaru" w:date="2022-02-10T13:58:00Z">
            <w:rPr>
              <w:rFonts w:asciiTheme="majorBidi" w:hAnsiTheme="majorBidi" w:cstheme="majorBidi"/>
            </w:rPr>
          </w:rPrChange>
        </w:rPr>
        <w:t>among the</w:t>
      </w:r>
      <w:r w:rsidR="00A733D5" w:rsidRPr="00D86092">
        <w:rPr>
          <w:rFonts w:asciiTheme="majorBidi" w:hAnsiTheme="majorBidi" w:cstheme="majorBidi"/>
          <w:lang w:val="en-GB"/>
          <w:rPrChange w:id="3336" w:author="Josh Amaru" w:date="2022-02-10T13:58:00Z">
            <w:rPr>
              <w:rFonts w:asciiTheme="majorBidi" w:hAnsiTheme="majorBidi" w:cstheme="majorBidi"/>
            </w:rPr>
          </w:rPrChange>
        </w:rPr>
        <w:t>se</w:t>
      </w:r>
      <w:r w:rsidR="00BC06B3" w:rsidRPr="00D86092">
        <w:rPr>
          <w:rFonts w:asciiTheme="majorBidi" w:hAnsiTheme="majorBidi" w:cstheme="majorBidi"/>
          <w:lang w:val="en-GB"/>
          <w:rPrChange w:id="3337" w:author="Josh Amaru" w:date="2022-02-10T13:58:00Z">
            <w:rPr>
              <w:rFonts w:asciiTheme="majorBidi" w:hAnsiTheme="majorBidi" w:cstheme="majorBidi"/>
            </w:rPr>
          </w:rPrChange>
        </w:rPr>
        <w:t xml:space="preserve"> clashing normative worlds.</w:t>
      </w:r>
      <w:r w:rsidR="00BC06B3" w:rsidRPr="00D86092">
        <w:rPr>
          <w:rStyle w:val="FootnoteReference"/>
          <w:rFonts w:asciiTheme="majorBidi" w:hAnsiTheme="majorBidi" w:cstheme="majorBidi"/>
          <w:lang w:val="en-GB"/>
          <w:rPrChange w:id="3338" w:author="Josh Amaru" w:date="2022-02-10T13:58:00Z">
            <w:rPr>
              <w:rStyle w:val="FootnoteReference"/>
              <w:rFonts w:asciiTheme="majorBidi" w:hAnsiTheme="majorBidi" w:cstheme="majorBidi"/>
            </w:rPr>
          </w:rPrChange>
        </w:rPr>
        <w:footnoteReference w:id="76"/>
      </w:r>
    </w:p>
    <w:p w14:paraId="6C6F3EA4" w14:textId="44F4E596" w:rsidR="00BC06B3" w:rsidRPr="00D86092" w:rsidRDefault="00BC06B3" w:rsidP="00BC06B3">
      <w:pPr>
        <w:pStyle w:val="ps2"/>
        <w:keepNext/>
        <w:spacing w:before="240" w:line="480" w:lineRule="auto"/>
        <w:ind w:firstLine="0"/>
        <w:rPr>
          <w:rFonts w:asciiTheme="majorBidi" w:hAnsiTheme="majorBidi" w:cstheme="majorBidi"/>
          <w:b/>
          <w:bCs/>
          <w:lang w:val="en-GB" w:bidi="he-IL"/>
          <w:rPrChange w:id="3339" w:author="Josh Amaru" w:date="2022-02-10T13:58:00Z">
            <w:rPr>
              <w:rFonts w:asciiTheme="majorBidi" w:hAnsiTheme="majorBidi" w:cstheme="majorBidi"/>
              <w:b/>
              <w:bCs/>
              <w:lang w:bidi="he-IL"/>
            </w:rPr>
          </w:rPrChange>
        </w:rPr>
      </w:pPr>
      <w:r w:rsidRPr="00D86092">
        <w:rPr>
          <w:rFonts w:asciiTheme="majorBidi" w:eastAsia="Calibri" w:hAnsiTheme="majorBidi" w:cstheme="majorBidi"/>
          <w:b/>
          <w:bCs/>
          <w:lang w:val="en-GB"/>
          <w:rPrChange w:id="3340" w:author="Josh Amaru" w:date="2022-02-10T13:58:00Z">
            <w:rPr>
              <w:rFonts w:asciiTheme="majorBidi" w:eastAsia="Calibri" w:hAnsiTheme="majorBidi" w:cstheme="majorBidi"/>
              <w:b/>
              <w:bCs/>
            </w:rPr>
          </w:rPrChange>
        </w:rPr>
        <w:t xml:space="preserve">Discussion: The Three Approaches to </w:t>
      </w:r>
      <w:commentRangeStart w:id="3341"/>
      <w:commentRangeStart w:id="3342"/>
      <w:r w:rsidRPr="00D86092">
        <w:rPr>
          <w:rFonts w:asciiTheme="majorBidi" w:eastAsia="Calibri" w:hAnsiTheme="majorBidi" w:cstheme="majorBidi"/>
          <w:b/>
          <w:bCs/>
          <w:lang w:val="en-GB"/>
          <w:rPrChange w:id="3343" w:author="Josh Amaru" w:date="2022-02-10T13:58:00Z">
            <w:rPr>
              <w:rFonts w:asciiTheme="majorBidi" w:eastAsia="Calibri" w:hAnsiTheme="majorBidi" w:cstheme="majorBidi"/>
              <w:b/>
              <w:bCs/>
            </w:rPr>
          </w:rPrChange>
        </w:rPr>
        <w:t>‘</w:t>
      </w:r>
      <w:commentRangeEnd w:id="3341"/>
      <w:r w:rsidR="008165B8" w:rsidRPr="00D86092">
        <w:rPr>
          <w:rStyle w:val="CommentReference"/>
          <w:rFonts w:cs="Times New Roman"/>
          <w:snapToGrid/>
          <w:lang w:val="en-GB" w:eastAsia="he-IL" w:bidi="he-IL"/>
          <w:rPrChange w:id="3344" w:author="Josh Amaru" w:date="2022-02-10T13:58:00Z">
            <w:rPr>
              <w:rStyle w:val="CommentReference"/>
              <w:rFonts w:cs="Times New Roman"/>
              <w:snapToGrid/>
              <w:lang w:eastAsia="he-IL" w:bidi="he-IL"/>
            </w:rPr>
          </w:rPrChange>
        </w:rPr>
        <w:commentReference w:id="3341"/>
      </w:r>
      <w:commentRangeEnd w:id="3342"/>
      <w:r w:rsidR="003356EA">
        <w:rPr>
          <w:rStyle w:val="CommentReference"/>
          <w:rFonts w:cs="Times New Roman"/>
          <w:snapToGrid/>
          <w:lang w:eastAsia="he-IL" w:bidi="he-IL"/>
        </w:rPr>
        <w:commentReference w:id="3342"/>
      </w:r>
      <w:ins w:id="3345" w:author="Josh Amaru" w:date="2022-02-10T14:00:00Z">
        <w:r w:rsidR="003356EA">
          <w:rPr>
            <w:rFonts w:asciiTheme="majorBidi" w:eastAsia="Calibri" w:hAnsiTheme="majorBidi" w:cstheme="majorBidi" w:hint="cs"/>
            <w:b/>
            <w:bCs/>
            <w:lang w:val="en-GB"/>
          </w:rPr>
          <w:t>F</w:t>
        </w:r>
        <w:r w:rsidR="003356EA">
          <w:rPr>
            <w:rFonts w:asciiTheme="majorBidi" w:eastAsia="Calibri" w:hAnsiTheme="majorBidi" w:cstheme="majorBidi"/>
            <w:b/>
            <w:bCs/>
            <w:lang w:val="en-GB"/>
          </w:rPr>
          <w:t xml:space="preserve">or the </w:t>
        </w:r>
        <w:r w:rsidR="003356EA">
          <w:rPr>
            <w:rFonts w:asciiTheme="majorBidi" w:eastAsia="Calibri" w:hAnsiTheme="majorBidi" w:cstheme="majorBidi" w:hint="cs"/>
            <w:b/>
            <w:bCs/>
            <w:lang w:val="en-GB"/>
          </w:rPr>
          <w:t>S</w:t>
        </w:r>
        <w:r w:rsidR="003356EA">
          <w:rPr>
            <w:rFonts w:asciiTheme="majorBidi" w:eastAsia="Calibri" w:hAnsiTheme="majorBidi" w:cstheme="majorBidi"/>
            <w:b/>
            <w:bCs/>
            <w:lang w:val="en-GB"/>
          </w:rPr>
          <w:t xml:space="preserve">ake of the </w:t>
        </w:r>
      </w:ins>
      <w:del w:id="3346" w:author="Josh Amaru" w:date="2022-02-10T14:00:00Z">
        <w:r w:rsidR="0064411A" w:rsidRPr="00D86092" w:rsidDel="003356EA">
          <w:rPr>
            <w:rFonts w:asciiTheme="majorBidi" w:eastAsia="Calibri" w:hAnsiTheme="majorBidi" w:cstheme="majorBidi"/>
            <w:b/>
            <w:bCs/>
            <w:lang w:val="en-GB"/>
            <w:rPrChange w:id="3347" w:author="Josh Amaru" w:date="2022-02-10T13:58:00Z">
              <w:rPr>
                <w:rFonts w:asciiTheme="majorBidi" w:eastAsia="Calibri" w:hAnsiTheme="majorBidi" w:cstheme="majorBidi"/>
                <w:b/>
                <w:bCs/>
              </w:rPr>
            </w:rPrChange>
          </w:rPr>
          <w:delText xml:space="preserve">ways </w:delText>
        </w:r>
      </w:del>
      <w:ins w:id="3348" w:author="Josh Amaru" w:date="2022-02-10T14:00:00Z">
        <w:r w:rsidR="003356EA">
          <w:rPr>
            <w:rFonts w:asciiTheme="majorBidi" w:eastAsia="Calibri" w:hAnsiTheme="majorBidi" w:cstheme="majorBidi" w:hint="cs"/>
            <w:b/>
            <w:bCs/>
            <w:lang w:val="en-GB"/>
          </w:rPr>
          <w:t>W</w:t>
        </w:r>
        <w:r w:rsidR="003356EA" w:rsidRPr="00D86092">
          <w:rPr>
            <w:rFonts w:asciiTheme="majorBidi" w:eastAsia="Calibri" w:hAnsiTheme="majorBidi" w:cstheme="majorBidi"/>
            <w:b/>
            <w:bCs/>
            <w:lang w:val="en-GB"/>
            <w:rPrChange w:id="3349" w:author="Josh Amaru" w:date="2022-02-10T13:58:00Z">
              <w:rPr>
                <w:rFonts w:asciiTheme="majorBidi" w:eastAsia="Calibri" w:hAnsiTheme="majorBidi" w:cstheme="majorBidi"/>
                <w:b/>
                <w:bCs/>
              </w:rPr>
            </w:rPrChange>
          </w:rPr>
          <w:t xml:space="preserve">ays </w:t>
        </w:r>
      </w:ins>
      <w:r w:rsidR="0064411A" w:rsidRPr="00D86092">
        <w:rPr>
          <w:rFonts w:asciiTheme="majorBidi" w:eastAsia="Calibri" w:hAnsiTheme="majorBidi" w:cstheme="majorBidi"/>
          <w:b/>
          <w:bCs/>
          <w:lang w:val="en-GB"/>
          <w:rPrChange w:id="3350" w:author="Josh Amaru" w:date="2022-02-10T13:58:00Z">
            <w:rPr>
              <w:rFonts w:asciiTheme="majorBidi" w:eastAsia="Calibri" w:hAnsiTheme="majorBidi" w:cstheme="majorBidi"/>
              <w:b/>
              <w:bCs/>
            </w:rPr>
          </w:rPrChange>
        </w:rPr>
        <w:t xml:space="preserve">of </w:t>
      </w:r>
      <w:del w:id="3351" w:author="Josh Amaru" w:date="2022-02-10T14:00:00Z">
        <w:r w:rsidR="0064411A" w:rsidRPr="00D86092" w:rsidDel="003356EA">
          <w:rPr>
            <w:rFonts w:asciiTheme="majorBidi" w:eastAsia="Calibri" w:hAnsiTheme="majorBidi" w:cstheme="majorBidi"/>
            <w:b/>
            <w:bCs/>
            <w:lang w:val="en-GB"/>
            <w:rPrChange w:id="3352" w:author="Josh Amaru" w:date="2022-02-10T13:58:00Z">
              <w:rPr>
                <w:rFonts w:asciiTheme="majorBidi" w:eastAsia="Calibri" w:hAnsiTheme="majorBidi" w:cstheme="majorBidi"/>
                <w:b/>
                <w:bCs/>
              </w:rPr>
            </w:rPrChange>
          </w:rPr>
          <w:delText xml:space="preserve">peace’ </w:delText>
        </w:r>
      </w:del>
      <w:ins w:id="3353" w:author="Josh Amaru" w:date="2022-02-10T14:00:00Z">
        <w:r w:rsidR="003356EA">
          <w:rPr>
            <w:rFonts w:asciiTheme="majorBidi" w:eastAsia="Calibri" w:hAnsiTheme="majorBidi" w:cstheme="majorBidi" w:hint="cs"/>
            <w:b/>
            <w:bCs/>
            <w:lang w:val="en-GB"/>
          </w:rPr>
          <w:t>P</w:t>
        </w:r>
        <w:r w:rsidR="003356EA" w:rsidRPr="00D86092">
          <w:rPr>
            <w:rFonts w:asciiTheme="majorBidi" w:eastAsia="Calibri" w:hAnsiTheme="majorBidi" w:cstheme="majorBidi"/>
            <w:b/>
            <w:bCs/>
            <w:lang w:val="en-GB"/>
            <w:rPrChange w:id="3354" w:author="Josh Amaru" w:date="2022-02-10T13:58:00Z">
              <w:rPr>
                <w:rFonts w:asciiTheme="majorBidi" w:eastAsia="Calibri" w:hAnsiTheme="majorBidi" w:cstheme="majorBidi"/>
                <w:b/>
                <w:bCs/>
              </w:rPr>
            </w:rPrChange>
          </w:rPr>
          <w:t xml:space="preserve">eace’ </w:t>
        </w:r>
      </w:ins>
      <w:r w:rsidR="00A815D9" w:rsidRPr="00D86092">
        <w:rPr>
          <w:rFonts w:asciiTheme="majorBidi" w:eastAsia="Calibri" w:hAnsiTheme="majorBidi" w:cstheme="majorBidi"/>
          <w:b/>
          <w:bCs/>
          <w:lang w:val="en-GB"/>
          <w:rPrChange w:id="3355" w:author="Josh Amaru" w:date="2022-02-10T13:58:00Z">
            <w:rPr>
              <w:rFonts w:asciiTheme="majorBidi" w:eastAsia="Calibri" w:hAnsiTheme="majorBidi" w:cstheme="majorBidi"/>
              <w:b/>
              <w:bCs/>
            </w:rPr>
          </w:rPrChange>
        </w:rPr>
        <w:t>in View of</w:t>
      </w:r>
      <w:r w:rsidRPr="00D86092">
        <w:rPr>
          <w:rFonts w:asciiTheme="majorBidi" w:eastAsia="Calibri" w:hAnsiTheme="majorBidi" w:cstheme="majorBidi"/>
          <w:b/>
          <w:bCs/>
          <w:lang w:val="en-GB"/>
          <w:rPrChange w:id="3356" w:author="Josh Amaru" w:date="2022-02-10T13:58:00Z">
            <w:rPr>
              <w:rFonts w:asciiTheme="majorBidi" w:eastAsia="Calibri" w:hAnsiTheme="majorBidi" w:cstheme="majorBidi"/>
              <w:b/>
              <w:bCs/>
            </w:rPr>
          </w:rPrChange>
        </w:rPr>
        <w:t xml:space="preserve"> </w:t>
      </w:r>
      <w:r w:rsidR="00A815D9" w:rsidRPr="00D86092">
        <w:rPr>
          <w:rFonts w:asciiTheme="majorBidi" w:eastAsia="Calibri" w:hAnsiTheme="majorBidi" w:cstheme="majorBidi"/>
          <w:b/>
          <w:bCs/>
          <w:i/>
          <w:iCs/>
          <w:lang w:val="en-GB"/>
          <w:rPrChange w:id="3357" w:author="Josh Amaru" w:date="2022-02-10T13:58:00Z">
            <w:rPr>
              <w:rFonts w:asciiTheme="majorBidi" w:eastAsia="Calibri" w:hAnsiTheme="majorBidi" w:cstheme="majorBidi"/>
              <w:b/>
              <w:bCs/>
              <w:i/>
              <w:iCs/>
            </w:rPr>
          </w:rPrChange>
        </w:rPr>
        <w:t>Nomos</w:t>
      </w:r>
      <w:r w:rsidRPr="00D86092">
        <w:rPr>
          <w:rFonts w:asciiTheme="majorBidi" w:eastAsia="Calibri" w:hAnsiTheme="majorBidi" w:cstheme="majorBidi"/>
          <w:b/>
          <w:bCs/>
          <w:i/>
          <w:iCs/>
          <w:lang w:val="en-GB"/>
          <w:rPrChange w:id="3358" w:author="Josh Amaru" w:date="2022-02-10T13:58:00Z">
            <w:rPr>
              <w:rFonts w:asciiTheme="majorBidi" w:eastAsia="Calibri" w:hAnsiTheme="majorBidi" w:cstheme="majorBidi"/>
              <w:b/>
              <w:bCs/>
              <w:i/>
              <w:iCs/>
            </w:rPr>
          </w:rPrChange>
        </w:rPr>
        <w:t xml:space="preserve"> and Narrative</w:t>
      </w:r>
    </w:p>
    <w:p w14:paraId="51AAFEC1" w14:textId="0F8584B9" w:rsidR="00E65CBC" w:rsidRPr="00D86092" w:rsidRDefault="00B81BE5" w:rsidP="000A3A84">
      <w:pPr>
        <w:pStyle w:val="ps2"/>
        <w:spacing w:line="480" w:lineRule="auto"/>
        <w:ind w:firstLine="0"/>
        <w:jc w:val="left"/>
        <w:rPr>
          <w:rFonts w:asciiTheme="majorBidi" w:hAnsiTheme="majorBidi" w:cstheme="majorBidi"/>
          <w:lang w:val="en-GB"/>
          <w:rPrChange w:id="3359" w:author="Josh Amaru" w:date="2022-02-10T13:58:00Z">
            <w:rPr>
              <w:rFonts w:asciiTheme="majorBidi" w:hAnsiTheme="majorBidi" w:cstheme="majorBidi"/>
            </w:rPr>
          </w:rPrChange>
        </w:rPr>
      </w:pPr>
      <w:r w:rsidRPr="00D86092">
        <w:rPr>
          <w:rFonts w:asciiTheme="majorBidi" w:hAnsiTheme="majorBidi" w:cstheme="majorBidi"/>
          <w:lang w:val="en-GB" w:bidi="he-IL"/>
          <w:rPrChange w:id="3360" w:author="Josh Amaru" w:date="2022-02-10T13:58:00Z">
            <w:rPr>
              <w:rFonts w:asciiTheme="majorBidi" w:hAnsiTheme="majorBidi" w:cstheme="majorBidi"/>
              <w:lang w:bidi="he-IL"/>
            </w:rPr>
          </w:rPrChange>
        </w:rPr>
        <w:t xml:space="preserve">Here </w:t>
      </w:r>
      <w:r w:rsidR="00D63B1C" w:rsidRPr="00D86092">
        <w:rPr>
          <w:rFonts w:asciiTheme="majorBidi" w:hAnsiTheme="majorBidi" w:cstheme="majorBidi"/>
          <w:lang w:val="en-GB" w:bidi="he-IL"/>
          <w:rPrChange w:id="3361" w:author="Josh Amaru" w:date="2022-02-10T13:58:00Z">
            <w:rPr>
              <w:rFonts w:asciiTheme="majorBidi" w:hAnsiTheme="majorBidi" w:cstheme="majorBidi"/>
              <w:lang w:bidi="he-IL"/>
            </w:rPr>
          </w:rPrChange>
        </w:rPr>
        <w:t xml:space="preserve">I take a look at the three approaches toward the </w:t>
      </w:r>
      <w:r w:rsidR="006C6F2E" w:rsidRPr="00D86092">
        <w:rPr>
          <w:rFonts w:asciiTheme="majorBidi" w:hAnsiTheme="majorBidi" w:cstheme="majorBidi"/>
          <w:lang w:val="en-GB" w:bidi="he-IL"/>
          <w:rPrChange w:id="3362" w:author="Josh Amaru" w:date="2022-02-10T13:58:00Z">
            <w:rPr>
              <w:rFonts w:asciiTheme="majorBidi" w:hAnsiTheme="majorBidi" w:cstheme="majorBidi"/>
              <w:lang w:bidi="he-IL"/>
            </w:rPr>
          </w:rPrChange>
        </w:rPr>
        <w:t>‘ways of peace’</w:t>
      </w:r>
      <w:r w:rsidR="00D63B1C" w:rsidRPr="00D86092">
        <w:rPr>
          <w:rFonts w:asciiTheme="majorBidi" w:hAnsiTheme="majorBidi" w:cstheme="majorBidi"/>
          <w:lang w:val="en-GB" w:bidi="he-IL"/>
          <w:rPrChange w:id="3363" w:author="Josh Amaru" w:date="2022-02-10T13:58:00Z">
            <w:rPr>
              <w:rFonts w:asciiTheme="majorBidi" w:hAnsiTheme="majorBidi" w:cstheme="majorBidi"/>
              <w:lang w:bidi="he-IL"/>
            </w:rPr>
          </w:rPrChange>
        </w:rPr>
        <w:t xml:space="preserve"> reasoning in view of </w:t>
      </w:r>
      <w:r w:rsidR="00D568E0" w:rsidRPr="00D86092">
        <w:rPr>
          <w:rFonts w:asciiTheme="majorBidi" w:hAnsiTheme="majorBidi" w:cstheme="majorBidi"/>
          <w:lang w:val="en-GB" w:bidi="he-IL"/>
          <w:rPrChange w:id="3364" w:author="Josh Amaru" w:date="2022-02-10T13:58:00Z">
            <w:rPr>
              <w:rFonts w:asciiTheme="majorBidi" w:hAnsiTheme="majorBidi" w:cstheme="majorBidi"/>
              <w:lang w:bidi="he-IL"/>
            </w:rPr>
          </w:rPrChange>
        </w:rPr>
        <w:t>Cover</w:t>
      </w:r>
      <w:r w:rsidR="00D63B1C" w:rsidRPr="00D86092">
        <w:rPr>
          <w:rFonts w:asciiTheme="majorBidi" w:hAnsiTheme="majorBidi" w:cstheme="majorBidi"/>
          <w:lang w:val="en-GB" w:bidi="he-IL"/>
          <w:rPrChange w:id="3365" w:author="Josh Amaru" w:date="2022-02-10T13:58:00Z">
            <w:rPr>
              <w:rFonts w:asciiTheme="majorBidi" w:hAnsiTheme="majorBidi" w:cstheme="majorBidi"/>
              <w:lang w:bidi="he-IL"/>
            </w:rPr>
          </w:rPrChange>
        </w:rPr>
        <w:t>’s concepts, starting with the ‘with</w:t>
      </w:r>
      <w:r w:rsidR="00BD1836" w:rsidRPr="00D86092">
        <w:rPr>
          <w:rFonts w:asciiTheme="majorBidi" w:hAnsiTheme="majorBidi" w:cstheme="majorBidi"/>
          <w:lang w:val="en-GB" w:bidi="he-IL"/>
          <w:rPrChange w:id="3366" w:author="Josh Amaru" w:date="2022-02-10T13:58:00Z">
            <w:rPr>
              <w:rFonts w:asciiTheme="majorBidi" w:hAnsiTheme="majorBidi" w:cstheme="majorBidi"/>
              <w:lang w:bidi="he-IL"/>
            </w:rPr>
          </w:rPrChange>
        </w:rPr>
        <w:t>-</w:t>
      </w:r>
      <w:r w:rsidR="00D63B1C" w:rsidRPr="00D86092">
        <w:rPr>
          <w:rFonts w:asciiTheme="majorBidi" w:hAnsiTheme="majorBidi" w:cstheme="majorBidi"/>
          <w:lang w:val="en-GB" w:bidi="he-IL"/>
          <w:rPrChange w:id="3367" w:author="Josh Amaru" w:date="2022-02-10T13:58:00Z">
            <w:rPr>
              <w:rFonts w:asciiTheme="majorBidi" w:hAnsiTheme="majorBidi" w:cstheme="majorBidi"/>
              <w:lang w:bidi="he-IL"/>
            </w:rPr>
          </w:rPrChange>
        </w:rPr>
        <w:t>misgivings’</w:t>
      </w:r>
      <w:r w:rsidR="00400790" w:rsidRPr="00D86092">
        <w:rPr>
          <w:rFonts w:asciiTheme="majorBidi" w:hAnsiTheme="majorBidi" w:cstheme="majorBidi"/>
          <w:lang w:val="en-GB" w:bidi="he-IL"/>
          <w:rPrChange w:id="3368" w:author="Josh Amaru" w:date="2022-02-10T13:58:00Z">
            <w:rPr>
              <w:rFonts w:asciiTheme="majorBidi" w:hAnsiTheme="majorBidi" w:cstheme="majorBidi"/>
              <w:lang w:bidi="he-IL"/>
            </w:rPr>
          </w:rPrChange>
        </w:rPr>
        <w:t xml:space="preserve"> </w:t>
      </w:r>
      <w:r w:rsidR="00D63B1C" w:rsidRPr="00D86092">
        <w:rPr>
          <w:rFonts w:asciiTheme="majorBidi" w:hAnsiTheme="majorBidi" w:cstheme="majorBidi"/>
          <w:lang w:val="en-GB" w:bidi="he-IL"/>
          <w:rPrChange w:id="3369" w:author="Josh Amaru" w:date="2022-02-10T13:58:00Z">
            <w:rPr>
              <w:rFonts w:asciiTheme="majorBidi" w:hAnsiTheme="majorBidi" w:cstheme="majorBidi"/>
              <w:lang w:bidi="he-IL"/>
            </w:rPr>
          </w:rPrChange>
        </w:rPr>
        <w:t xml:space="preserve">approach. In the </w:t>
      </w:r>
      <w:r w:rsidR="00A815D9" w:rsidRPr="00D86092">
        <w:rPr>
          <w:rFonts w:asciiTheme="majorBidi" w:hAnsiTheme="majorBidi" w:cstheme="majorBidi"/>
          <w:i/>
          <w:iCs/>
          <w:lang w:val="en-GB" w:bidi="he-IL"/>
          <w:rPrChange w:id="3370" w:author="Josh Amaru" w:date="2022-02-10T13:58:00Z">
            <w:rPr>
              <w:rFonts w:asciiTheme="majorBidi" w:hAnsiTheme="majorBidi" w:cstheme="majorBidi"/>
              <w:i/>
              <w:iCs/>
              <w:lang w:bidi="he-IL"/>
            </w:rPr>
          </w:rPrChange>
        </w:rPr>
        <w:t>halakhot</w:t>
      </w:r>
      <w:r w:rsidR="00D63B1C" w:rsidRPr="00D86092">
        <w:rPr>
          <w:rFonts w:asciiTheme="majorBidi" w:hAnsiTheme="majorBidi" w:cstheme="majorBidi"/>
          <w:lang w:val="en-GB" w:bidi="he-IL"/>
          <w:rPrChange w:id="3371" w:author="Josh Amaru" w:date="2022-02-10T13:58:00Z">
            <w:rPr>
              <w:rFonts w:asciiTheme="majorBidi" w:hAnsiTheme="majorBidi" w:cstheme="majorBidi"/>
              <w:lang w:bidi="he-IL"/>
            </w:rPr>
          </w:rPrChange>
        </w:rPr>
        <w:t xml:space="preserve"> that </w:t>
      </w:r>
      <w:r w:rsidR="006E1AFA" w:rsidRPr="00D86092">
        <w:rPr>
          <w:rFonts w:asciiTheme="majorBidi" w:hAnsiTheme="majorBidi" w:cstheme="majorBidi"/>
          <w:lang w:val="en-GB" w:bidi="he-IL"/>
          <w:rPrChange w:id="3372" w:author="Josh Amaru" w:date="2022-02-10T13:58:00Z">
            <w:rPr>
              <w:rFonts w:asciiTheme="majorBidi" w:hAnsiTheme="majorBidi" w:cstheme="majorBidi"/>
              <w:lang w:bidi="he-IL"/>
            </w:rPr>
          </w:rPrChange>
        </w:rPr>
        <w:t>follow this path</w:t>
      </w:r>
      <w:r w:rsidR="00D63B1C" w:rsidRPr="00D86092">
        <w:rPr>
          <w:rFonts w:asciiTheme="majorBidi" w:hAnsiTheme="majorBidi" w:cstheme="majorBidi"/>
          <w:lang w:val="en-GB" w:bidi="he-IL"/>
          <w:rPrChange w:id="3373" w:author="Josh Amaru" w:date="2022-02-10T13:58:00Z">
            <w:rPr>
              <w:rFonts w:asciiTheme="majorBidi" w:hAnsiTheme="majorBidi" w:cstheme="majorBidi"/>
              <w:lang w:bidi="he-IL"/>
            </w:rPr>
          </w:rPrChange>
        </w:rPr>
        <w:t xml:space="preserve">, we see </w:t>
      </w:r>
      <w:r w:rsidR="00400790" w:rsidRPr="00D86092">
        <w:rPr>
          <w:rFonts w:asciiTheme="majorBidi" w:hAnsiTheme="majorBidi" w:cstheme="majorBidi"/>
          <w:lang w:val="en-GB" w:bidi="he-IL"/>
          <w:rPrChange w:id="3374" w:author="Josh Amaru" w:date="2022-02-10T13:58:00Z">
            <w:rPr>
              <w:rFonts w:asciiTheme="majorBidi" w:hAnsiTheme="majorBidi" w:cstheme="majorBidi"/>
              <w:lang w:bidi="he-IL"/>
            </w:rPr>
          </w:rPrChange>
        </w:rPr>
        <w:t xml:space="preserve">the Sages dispense with </w:t>
      </w:r>
      <w:r w:rsidR="00D63B1C" w:rsidRPr="00D86092">
        <w:rPr>
          <w:rFonts w:asciiTheme="majorBidi" w:hAnsiTheme="majorBidi" w:cstheme="majorBidi"/>
          <w:lang w:val="en-GB" w:bidi="he-IL"/>
          <w:rPrChange w:id="3375" w:author="Josh Amaru" w:date="2022-02-10T13:58:00Z">
            <w:rPr>
              <w:rFonts w:asciiTheme="majorBidi" w:hAnsiTheme="majorBidi" w:cstheme="majorBidi"/>
              <w:lang w:bidi="he-IL"/>
            </w:rPr>
          </w:rPrChange>
        </w:rPr>
        <w:t>their halakhic stance</w:t>
      </w:r>
      <w:r w:rsidR="006E1AFA" w:rsidRPr="00D86092">
        <w:rPr>
          <w:rFonts w:asciiTheme="majorBidi" w:hAnsiTheme="majorBidi" w:cstheme="majorBidi"/>
          <w:lang w:val="en-GB" w:bidi="he-IL"/>
          <w:rPrChange w:id="3376" w:author="Josh Amaru" w:date="2022-02-10T13:58:00Z">
            <w:rPr>
              <w:rFonts w:asciiTheme="majorBidi" w:hAnsiTheme="majorBidi" w:cstheme="majorBidi"/>
              <w:lang w:bidi="he-IL"/>
            </w:rPr>
          </w:rPrChange>
        </w:rPr>
        <w:t xml:space="preserve"> in some manner</w:t>
      </w:r>
      <w:r w:rsidR="00D63B1C" w:rsidRPr="00D86092">
        <w:rPr>
          <w:rFonts w:asciiTheme="majorBidi" w:hAnsiTheme="majorBidi" w:cstheme="majorBidi"/>
          <w:lang w:val="en-GB" w:bidi="he-IL"/>
          <w:rPrChange w:id="3377" w:author="Josh Amaru" w:date="2022-02-10T13:58:00Z">
            <w:rPr>
              <w:rFonts w:asciiTheme="majorBidi" w:hAnsiTheme="majorBidi" w:cstheme="majorBidi"/>
              <w:lang w:bidi="he-IL"/>
            </w:rPr>
          </w:rPrChange>
        </w:rPr>
        <w:t xml:space="preserve">. In the case of the </w:t>
      </w:r>
      <w:r w:rsidR="00606904" w:rsidRPr="00D86092">
        <w:rPr>
          <w:rFonts w:asciiTheme="majorBidi" w:hAnsiTheme="majorBidi" w:cstheme="majorBidi"/>
          <w:i/>
          <w:iCs/>
          <w:lang w:val="en-GB" w:bidi="he-IL"/>
          <w:rPrChange w:id="3378" w:author="Josh Amaru" w:date="2022-02-10T13:58:00Z">
            <w:rPr>
              <w:rFonts w:asciiTheme="majorBidi" w:hAnsiTheme="majorBidi" w:cstheme="majorBidi"/>
              <w:i/>
              <w:iCs/>
              <w:lang w:bidi="he-IL"/>
            </w:rPr>
          </w:rPrChange>
        </w:rPr>
        <w:t>sheqalim</w:t>
      </w:r>
      <w:r w:rsidR="00D63B1C" w:rsidRPr="00D86092">
        <w:rPr>
          <w:rFonts w:asciiTheme="majorBidi" w:hAnsiTheme="majorBidi" w:cstheme="majorBidi"/>
          <w:lang w:val="en-GB" w:bidi="he-IL"/>
          <w:rPrChange w:id="3379" w:author="Josh Amaru" w:date="2022-02-10T13:58:00Z">
            <w:rPr>
              <w:rFonts w:asciiTheme="majorBidi" w:hAnsiTheme="majorBidi" w:cstheme="majorBidi"/>
              <w:lang w:bidi="he-IL"/>
            </w:rPr>
          </w:rPrChange>
        </w:rPr>
        <w:t xml:space="preserve">, the </w:t>
      </w:r>
      <w:r w:rsidR="006E1AFA" w:rsidRPr="00D86092">
        <w:rPr>
          <w:rFonts w:asciiTheme="majorBidi" w:hAnsiTheme="majorBidi" w:cstheme="majorBidi"/>
          <w:lang w:val="en-GB" w:bidi="he-IL"/>
          <w:rPrChange w:id="3380" w:author="Josh Amaru" w:date="2022-02-10T13:58:00Z">
            <w:rPr>
              <w:rFonts w:asciiTheme="majorBidi" w:hAnsiTheme="majorBidi" w:cstheme="majorBidi"/>
              <w:lang w:bidi="he-IL"/>
            </w:rPr>
          </w:rPrChange>
        </w:rPr>
        <w:t xml:space="preserve">concession is made </w:t>
      </w:r>
      <w:r w:rsidR="00400790" w:rsidRPr="00D86092">
        <w:rPr>
          <w:rFonts w:asciiTheme="majorBidi" w:hAnsiTheme="majorBidi" w:cstheme="majorBidi"/>
          <w:lang w:val="en-GB" w:bidi="he-IL"/>
          <w:rPrChange w:id="3381" w:author="Josh Amaru" w:date="2022-02-10T13:58:00Z">
            <w:rPr>
              <w:rFonts w:asciiTheme="majorBidi" w:hAnsiTheme="majorBidi" w:cstheme="majorBidi"/>
              <w:lang w:bidi="he-IL"/>
            </w:rPr>
          </w:rPrChange>
        </w:rPr>
        <w:t>to</w:t>
      </w:r>
      <w:r w:rsidR="00D63B1C" w:rsidRPr="00D86092">
        <w:rPr>
          <w:rFonts w:asciiTheme="majorBidi" w:hAnsiTheme="majorBidi" w:cstheme="majorBidi"/>
          <w:lang w:val="en-GB" w:bidi="he-IL"/>
          <w:rPrChange w:id="3382" w:author="Josh Amaru" w:date="2022-02-10T13:58:00Z">
            <w:rPr>
              <w:rFonts w:asciiTheme="majorBidi" w:hAnsiTheme="majorBidi" w:cstheme="majorBidi"/>
              <w:lang w:bidi="he-IL"/>
            </w:rPr>
          </w:rPrChange>
        </w:rPr>
        <w:t xml:space="preserve"> the priests, a social group </w:t>
      </w:r>
      <w:r w:rsidR="00400790" w:rsidRPr="00D86092">
        <w:rPr>
          <w:rFonts w:asciiTheme="majorBidi" w:hAnsiTheme="majorBidi" w:cstheme="majorBidi"/>
          <w:lang w:val="en-GB" w:bidi="he-IL"/>
          <w:rPrChange w:id="3383" w:author="Josh Amaru" w:date="2022-02-10T13:58:00Z">
            <w:rPr>
              <w:rFonts w:asciiTheme="majorBidi" w:hAnsiTheme="majorBidi" w:cstheme="majorBidi"/>
              <w:lang w:bidi="he-IL"/>
            </w:rPr>
          </w:rPrChange>
        </w:rPr>
        <w:t xml:space="preserve">outside the rabbinical class that </w:t>
      </w:r>
      <w:r w:rsidR="00A815D9" w:rsidRPr="00D86092">
        <w:rPr>
          <w:rFonts w:asciiTheme="majorBidi" w:hAnsiTheme="majorBidi" w:cstheme="majorBidi"/>
          <w:lang w:val="en-GB" w:bidi="he-IL"/>
          <w:rPrChange w:id="3384" w:author="Josh Amaru" w:date="2022-02-10T13:58:00Z">
            <w:rPr>
              <w:rFonts w:asciiTheme="majorBidi" w:hAnsiTheme="majorBidi" w:cstheme="majorBidi"/>
              <w:lang w:bidi="he-IL"/>
            </w:rPr>
          </w:rPrChange>
        </w:rPr>
        <w:t>apparently</w:t>
      </w:r>
      <w:r w:rsidR="00D63B1C" w:rsidRPr="00D86092">
        <w:rPr>
          <w:rFonts w:asciiTheme="majorBidi" w:hAnsiTheme="majorBidi" w:cstheme="majorBidi"/>
          <w:lang w:val="en-GB" w:bidi="he-IL"/>
          <w:rPrChange w:id="3385"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lang w:val="en-GB" w:bidi="he-IL"/>
          <w:rPrChange w:id="3386" w:author="Josh Amaru" w:date="2022-02-10T13:58:00Z">
            <w:rPr>
              <w:rFonts w:asciiTheme="majorBidi" w:hAnsiTheme="majorBidi" w:cstheme="majorBidi"/>
              <w:lang w:bidi="he-IL"/>
            </w:rPr>
          </w:rPrChange>
        </w:rPr>
        <w:t>preserved</w:t>
      </w:r>
      <w:r w:rsidR="00D63B1C" w:rsidRPr="00D86092">
        <w:rPr>
          <w:rFonts w:asciiTheme="majorBidi" w:hAnsiTheme="majorBidi" w:cstheme="majorBidi"/>
          <w:lang w:val="en-GB" w:bidi="he-IL"/>
          <w:rPrChange w:id="3387" w:author="Josh Amaru" w:date="2022-02-10T13:58:00Z">
            <w:rPr>
              <w:rFonts w:asciiTheme="majorBidi" w:hAnsiTheme="majorBidi" w:cstheme="majorBidi"/>
              <w:lang w:bidi="he-IL"/>
            </w:rPr>
          </w:rPrChange>
        </w:rPr>
        <w:t xml:space="preserve"> the Sadducee</w:t>
      </w:r>
      <w:r w:rsidR="00A815D9" w:rsidRPr="00D86092">
        <w:rPr>
          <w:rFonts w:asciiTheme="majorBidi" w:hAnsiTheme="majorBidi" w:cstheme="majorBidi"/>
          <w:lang w:val="en-GB" w:bidi="he-IL"/>
          <w:rPrChange w:id="3388" w:author="Josh Amaru" w:date="2022-02-10T13:58:00Z">
            <w:rPr>
              <w:rFonts w:asciiTheme="majorBidi" w:hAnsiTheme="majorBidi" w:cstheme="majorBidi"/>
              <w:lang w:bidi="he-IL"/>
            </w:rPr>
          </w:rPrChange>
        </w:rPr>
        <w:t>s’</w:t>
      </w:r>
      <w:r w:rsidR="00D63B1C" w:rsidRPr="00D86092">
        <w:rPr>
          <w:rFonts w:asciiTheme="majorBidi" w:hAnsiTheme="majorBidi" w:cstheme="majorBidi"/>
          <w:lang w:val="en-GB" w:bidi="he-IL"/>
          <w:rPrChange w:id="3389" w:author="Josh Amaru" w:date="2022-02-10T13:58:00Z">
            <w:rPr>
              <w:rFonts w:asciiTheme="majorBidi" w:hAnsiTheme="majorBidi" w:cstheme="majorBidi"/>
              <w:lang w:bidi="he-IL"/>
            </w:rPr>
          </w:rPrChange>
        </w:rPr>
        <w:t xml:space="preserve"> outlook from the </w:t>
      </w:r>
      <w:r w:rsidR="00400790" w:rsidRPr="00D86092">
        <w:rPr>
          <w:rFonts w:asciiTheme="majorBidi" w:hAnsiTheme="majorBidi" w:cstheme="majorBidi"/>
          <w:lang w:val="en-GB" w:bidi="he-IL"/>
          <w:rPrChange w:id="3390" w:author="Josh Amaru" w:date="2022-02-10T13:58:00Z">
            <w:rPr>
              <w:rFonts w:asciiTheme="majorBidi" w:hAnsiTheme="majorBidi" w:cstheme="majorBidi"/>
              <w:lang w:bidi="he-IL"/>
            </w:rPr>
          </w:rPrChange>
        </w:rPr>
        <w:t>S</w:t>
      </w:r>
      <w:r w:rsidR="00D63B1C" w:rsidRPr="00D86092">
        <w:rPr>
          <w:rFonts w:asciiTheme="majorBidi" w:hAnsiTheme="majorBidi" w:cstheme="majorBidi"/>
          <w:lang w:val="en-GB" w:bidi="he-IL"/>
          <w:rPrChange w:id="3391" w:author="Josh Amaru" w:date="2022-02-10T13:58:00Z">
            <w:rPr>
              <w:rFonts w:asciiTheme="majorBidi" w:hAnsiTheme="majorBidi" w:cstheme="majorBidi"/>
              <w:lang w:bidi="he-IL"/>
            </w:rPr>
          </w:rPrChange>
        </w:rPr>
        <w:t xml:space="preserve">econd Temple era. </w:t>
      </w:r>
      <w:r w:rsidR="00F64FD0" w:rsidRPr="00D86092">
        <w:rPr>
          <w:rFonts w:asciiTheme="majorBidi" w:hAnsiTheme="majorBidi" w:cstheme="majorBidi"/>
          <w:lang w:val="en-GB" w:bidi="he-IL"/>
          <w:rPrChange w:id="3392" w:author="Josh Amaru" w:date="2022-02-10T13:58:00Z">
            <w:rPr>
              <w:rFonts w:asciiTheme="majorBidi" w:hAnsiTheme="majorBidi" w:cstheme="majorBidi"/>
              <w:lang w:bidi="he-IL"/>
            </w:rPr>
          </w:rPrChange>
        </w:rPr>
        <w:t xml:space="preserve">In the </w:t>
      </w:r>
      <w:r w:rsidR="00D63B1C" w:rsidRPr="00D86092">
        <w:rPr>
          <w:rFonts w:asciiTheme="majorBidi" w:hAnsiTheme="majorBidi" w:cstheme="majorBidi"/>
          <w:lang w:val="en-GB" w:bidi="he-IL"/>
          <w:rPrChange w:id="3393" w:author="Josh Amaru" w:date="2022-02-10T13:58:00Z">
            <w:rPr>
              <w:rFonts w:asciiTheme="majorBidi" w:hAnsiTheme="majorBidi" w:cstheme="majorBidi"/>
              <w:lang w:bidi="he-IL"/>
            </w:rPr>
          </w:rPrChange>
        </w:rPr>
        <w:t xml:space="preserve">rules of </w:t>
      </w:r>
      <w:r w:rsidR="00F64FD0" w:rsidRPr="00D86092">
        <w:rPr>
          <w:rFonts w:asciiTheme="majorBidi" w:hAnsiTheme="majorBidi" w:cstheme="majorBidi"/>
          <w:lang w:val="en-GB" w:bidi="he-IL"/>
          <w:rPrChange w:id="3394" w:author="Josh Amaru" w:date="2022-02-10T13:58:00Z">
            <w:rPr>
              <w:rFonts w:asciiTheme="majorBidi" w:hAnsiTheme="majorBidi" w:cstheme="majorBidi"/>
              <w:lang w:bidi="he-IL"/>
            </w:rPr>
          </w:rPrChange>
        </w:rPr>
        <w:t xml:space="preserve">gleaning, in turn, </w:t>
      </w:r>
      <w:r w:rsidR="00D63B1C" w:rsidRPr="00D86092">
        <w:rPr>
          <w:rFonts w:asciiTheme="majorBidi" w:hAnsiTheme="majorBidi" w:cstheme="majorBidi"/>
          <w:lang w:val="en-GB" w:bidi="he-IL"/>
          <w:rPrChange w:id="3395" w:author="Josh Amaru" w:date="2022-02-10T13:58:00Z">
            <w:rPr>
              <w:rFonts w:asciiTheme="majorBidi" w:hAnsiTheme="majorBidi" w:cstheme="majorBidi"/>
              <w:lang w:bidi="he-IL"/>
            </w:rPr>
          </w:rPrChange>
        </w:rPr>
        <w:t xml:space="preserve">the </w:t>
      </w:r>
      <w:r w:rsidR="006E1AFA" w:rsidRPr="00D86092">
        <w:rPr>
          <w:rFonts w:asciiTheme="majorBidi" w:hAnsiTheme="majorBidi" w:cstheme="majorBidi"/>
          <w:lang w:val="en-GB" w:bidi="he-IL"/>
          <w:rPrChange w:id="3396" w:author="Josh Amaru" w:date="2022-02-10T13:58:00Z">
            <w:rPr>
              <w:rFonts w:asciiTheme="majorBidi" w:hAnsiTheme="majorBidi" w:cstheme="majorBidi"/>
              <w:lang w:bidi="he-IL"/>
            </w:rPr>
          </w:rPrChange>
        </w:rPr>
        <w:t>concession</w:t>
      </w:r>
      <w:r w:rsidR="00F64FD0" w:rsidRPr="00D86092">
        <w:rPr>
          <w:rFonts w:asciiTheme="majorBidi" w:hAnsiTheme="majorBidi" w:cstheme="majorBidi"/>
          <w:lang w:val="en-GB" w:bidi="he-IL"/>
          <w:rPrChange w:id="3397" w:author="Josh Amaru" w:date="2022-02-10T13:58:00Z">
            <w:rPr>
              <w:rFonts w:asciiTheme="majorBidi" w:hAnsiTheme="majorBidi" w:cstheme="majorBidi"/>
              <w:lang w:bidi="he-IL"/>
            </w:rPr>
          </w:rPrChange>
        </w:rPr>
        <w:t xml:space="preserve">—if </w:t>
      </w:r>
      <w:r w:rsidR="00D63B1C" w:rsidRPr="00D86092">
        <w:rPr>
          <w:rFonts w:asciiTheme="majorBidi" w:hAnsiTheme="majorBidi" w:cstheme="majorBidi"/>
          <w:lang w:val="en-GB" w:bidi="he-IL"/>
          <w:rPrChange w:id="3398" w:author="Josh Amaru" w:date="2022-02-10T13:58:00Z">
            <w:rPr>
              <w:rFonts w:asciiTheme="majorBidi" w:hAnsiTheme="majorBidi" w:cstheme="majorBidi"/>
              <w:lang w:bidi="he-IL"/>
            </w:rPr>
          </w:rPrChange>
        </w:rPr>
        <w:t>it occurred</w:t>
      </w:r>
      <w:r w:rsidR="00F64FD0" w:rsidRPr="00D86092">
        <w:rPr>
          <w:rFonts w:asciiTheme="majorBidi" w:hAnsiTheme="majorBidi" w:cstheme="majorBidi"/>
          <w:lang w:val="en-GB" w:bidi="he-IL"/>
          <w:rPrChange w:id="3399" w:author="Josh Amaru" w:date="2022-02-10T13:58:00Z">
            <w:rPr>
              <w:rFonts w:asciiTheme="majorBidi" w:hAnsiTheme="majorBidi" w:cstheme="majorBidi"/>
              <w:lang w:bidi="he-IL"/>
            </w:rPr>
          </w:rPrChange>
        </w:rPr>
        <w:t>—</w:t>
      </w:r>
      <w:r w:rsidR="00D63B1C" w:rsidRPr="00D86092">
        <w:rPr>
          <w:rFonts w:asciiTheme="majorBidi" w:hAnsiTheme="majorBidi" w:cstheme="majorBidi"/>
          <w:lang w:val="en-GB" w:bidi="he-IL"/>
          <w:rPrChange w:id="3400" w:author="Josh Amaru" w:date="2022-02-10T13:58:00Z">
            <w:rPr>
              <w:rFonts w:asciiTheme="majorBidi" w:hAnsiTheme="majorBidi" w:cstheme="majorBidi"/>
              <w:lang w:bidi="he-IL"/>
            </w:rPr>
          </w:rPrChange>
        </w:rPr>
        <w:t xml:space="preserve">originated in the landowner’s inability to </w:t>
      </w:r>
      <w:r w:rsidR="00F64FD0" w:rsidRPr="00D86092">
        <w:rPr>
          <w:rFonts w:asciiTheme="majorBidi" w:hAnsiTheme="majorBidi" w:cstheme="majorBidi"/>
          <w:lang w:val="en-GB" w:bidi="he-IL"/>
          <w:rPrChange w:id="3401" w:author="Josh Amaru" w:date="2022-02-10T13:58:00Z">
            <w:rPr>
              <w:rFonts w:asciiTheme="majorBidi" w:hAnsiTheme="majorBidi" w:cstheme="majorBidi"/>
              <w:lang w:bidi="he-IL"/>
            </w:rPr>
          </w:rPrChange>
        </w:rPr>
        <w:t xml:space="preserve">enforce “correct” gleaning, as the rabbis construed it, </w:t>
      </w:r>
      <w:r w:rsidR="00D63B1C" w:rsidRPr="00D86092">
        <w:rPr>
          <w:rFonts w:asciiTheme="majorBidi" w:hAnsiTheme="majorBidi" w:cstheme="majorBidi"/>
          <w:lang w:val="en-GB" w:bidi="he-IL"/>
          <w:rPrChange w:id="3402" w:author="Josh Amaru" w:date="2022-02-10T13:58:00Z">
            <w:rPr>
              <w:rFonts w:asciiTheme="majorBidi" w:hAnsiTheme="majorBidi" w:cstheme="majorBidi"/>
              <w:lang w:bidi="he-IL"/>
            </w:rPr>
          </w:rPrChange>
        </w:rPr>
        <w:t xml:space="preserve">due to the </w:t>
      </w:r>
      <w:del w:id="3403" w:author="Josh Amaru" w:date="2022-02-10T14:33:00Z">
        <w:r w:rsidR="00D63B1C" w:rsidRPr="00D86092" w:rsidDel="00443995">
          <w:rPr>
            <w:rFonts w:asciiTheme="majorBidi" w:hAnsiTheme="majorBidi" w:cstheme="majorBidi"/>
            <w:lang w:val="en-GB" w:bidi="he-IL"/>
            <w:rPrChange w:id="3404" w:author="Josh Amaru" w:date="2022-02-10T13:58:00Z">
              <w:rPr>
                <w:rFonts w:asciiTheme="majorBidi" w:hAnsiTheme="majorBidi" w:cstheme="majorBidi"/>
                <w:lang w:bidi="he-IL"/>
              </w:rPr>
            </w:rPrChange>
          </w:rPr>
          <w:delText>behavior</w:delText>
        </w:r>
      </w:del>
      <w:ins w:id="3405" w:author="Josh Amaru" w:date="2022-02-10T14:33:00Z">
        <w:r w:rsidR="00443995">
          <w:rPr>
            <w:rFonts w:asciiTheme="majorBidi" w:hAnsiTheme="majorBidi" w:cstheme="majorBidi"/>
            <w:lang w:val="en-GB" w:bidi="he-IL"/>
          </w:rPr>
          <w:t>behaviour</w:t>
        </w:r>
      </w:ins>
      <w:r w:rsidR="00D63B1C" w:rsidRPr="00D86092">
        <w:rPr>
          <w:rFonts w:asciiTheme="majorBidi" w:hAnsiTheme="majorBidi" w:cstheme="majorBidi"/>
          <w:lang w:val="en-GB" w:bidi="he-IL"/>
          <w:rPrChange w:id="3406" w:author="Josh Amaru" w:date="2022-02-10T13:58:00Z">
            <w:rPr>
              <w:rFonts w:asciiTheme="majorBidi" w:hAnsiTheme="majorBidi" w:cstheme="majorBidi"/>
              <w:lang w:bidi="he-IL"/>
            </w:rPr>
          </w:rPrChange>
        </w:rPr>
        <w:t xml:space="preserve">, </w:t>
      </w:r>
      <w:r w:rsidR="00F64FD0" w:rsidRPr="00D86092">
        <w:rPr>
          <w:rFonts w:asciiTheme="majorBidi" w:hAnsiTheme="majorBidi" w:cstheme="majorBidi"/>
          <w:lang w:val="en-GB" w:bidi="he-IL"/>
          <w:rPrChange w:id="3407" w:author="Josh Amaru" w:date="2022-02-10T13:58:00Z">
            <w:rPr>
              <w:rFonts w:asciiTheme="majorBidi" w:hAnsiTheme="majorBidi" w:cstheme="majorBidi"/>
              <w:lang w:bidi="he-IL"/>
            </w:rPr>
          </w:rPrChange>
        </w:rPr>
        <w:t xml:space="preserve">possibly </w:t>
      </w:r>
      <w:r w:rsidR="00D63B1C" w:rsidRPr="00D86092">
        <w:rPr>
          <w:rFonts w:asciiTheme="majorBidi" w:hAnsiTheme="majorBidi" w:cstheme="majorBidi"/>
          <w:lang w:val="en-GB" w:bidi="he-IL"/>
          <w:rPrChange w:id="3408" w:author="Josh Amaru" w:date="2022-02-10T13:58:00Z">
            <w:rPr>
              <w:rFonts w:asciiTheme="majorBidi" w:hAnsiTheme="majorBidi" w:cstheme="majorBidi"/>
              <w:lang w:bidi="he-IL"/>
            </w:rPr>
          </w:rPrChange>
        </w:rPr>
        <w:t>violent, of ‘</w:t>
      </w:r>
      <w:r w:rsidR="00F64FD0" w:rsidRPr="00D86092">
        <w:rPr>
          <w:rFonts w:asciiTheme="majorBidi" w:hAnsiTheme="majorBidi" w:cstheme="majorBidi"/>
          <w:lang w:val="en-GB" w:bidi="he-IL"/>
          <w:rPrChange w:id="3409" w:author="Josh Amaru" w:date="2022-02-10T13:58:00Z">
            <w:rPr>
              <w:rFonts w:asciiTheme="majorBidi" w:hAnsiTheme="majorBidi" w:cstheme="majorBidi"/>
              <w:lang w:bidi="he-IL"/>
            </w:rPr>
          </w:rPrChange>
        </w:rPr>
        <w:t xml:space="preserve">unfit’ </w:t>
      </w:r>
      <w:r w:rsidR="00D63B1C" w:rsidRPr="00D86092">
        <w:rPr>
          <w:rFonts w:asciiTheme="majorBidi" w:hAnsiTheme="majorBidi" w:cstheme="majorBidi"/>
          <w:lang w:val="en-GB" w:bidi="he-IL"/>
          <w:rPrChange w:id="3410" w:author="Josh Amaru" w:date="2022-02-10T13:58:00Z">
            <w:rPr>
              <w:rFonts w:asciiTheme="majorBidi" w:hAnsiTheme="majorBidi" w:cstheme="majorBidi"/>
              <w:lang w:bidi="he-IL"/>
            </w:rPr>
          </w:rPrChange>
        </w:rPr>
        <w:t xml:space="preserve">paupers. </w:t>
      </w:r>
      <w:r w:rsidR="00F64FD0" w:rsidRPr="00D86092">
        <w:rPr>
          <w:rFonts w:asciiTheme="majorBidi" w:hAnsiTheme="majorBidi" w:cstheme="majorBidi"/>
          <w:lang w:val="en-GB" w:bidi="he-IL"/>
          <w:rPrChange w:id="3411" w:author="Josh Amaru" w:date="2022-02-10T13:58:00Z">
            <w:rPr>
              <w:rFonts w:asciiTheme="majorBidi" w:hAnsiTheme="majorBidi" w:cstheme="majorBidi"/>
              <w:lang w:bidi="he-IL"/>
            </w:rPr>
          </w:rPrChange>
        </w:rPr>
        <w:t>I</w:t>
      </w:r>
      <w:r w:rsidR="00D63B1C" w:rsidRPr="00D86092">
        <w:rPr>
          <w:rFonts w:asciiTheme="majorBidi" w:hAnsiTheme="majorBidi" w:cstheme="majorBidi"/>
          <w:lang w:val="en-GB" w:bidi="he-IL"/>
          <w:rPrChange w:id="3412" w:author="Josh Amaru" w:date="2022-02-10T13:58:00Z">
            <w:rPr>
              <w:rFonts w:asciiTheme="majorBidi" w:hAnsiTheme="majorBidi" w:cstheme="majorBidi"/>
              <w:lang w:bidi="he-IL"/>
            </w:rPr>
          </w:rPrChange>
        </w:rPr>
        <w:t xml:space="preserve">n the case of </w:t>
      </w:r>
      <w:r w:rsidR="00F64FD0" w:rsidRPr="00D86092">
        <w:rPr>
          <w:rFonts w:asciiTheme="majorBidi" w:hAnsiTheme="majorBidi" w:cstheme="majorBidi"/>
          <w:lang w:val="en-GB" w:bidi="he-IL"/>
          <w:rPrChange w:id="3413" w:author="Josh Amaru" w:date="2022-02-10T13:58:00Z">
            <w:rPr>
              <w:rFonts w:asciiTheme="majorBidi" w:hAnsiTheme="majorBidi" w:cstheme="majorBidi"/>
              <w:lang w:bidi="he-IL"/>
            </w:rPr>
          </w:rPrChange>
        </w:rPr>
        <w:t xml:space="preserve">gleaning, </w:t>
      </w:r>
      <w:r w:rsidR="00D63B1C" w:rsidRPr="00D86092">
        <w:rPr>
          <w:rFonts w:asciiTheme="majorBidi" w:hAnsiTheme="majorBidi" w:cstheme="majorBidi"/>
          <w:lang w:val="en-GB" w:bidi="he-IL"/>
          <w:rPrChange w:id="3414" w:author="Josh Amaru" w:date="2022-02-10T13:58:00Z">
            <w:rPr>
              <w:rFonts w:asciiTheme="majorBidi" w:hAnsiTheme="majorBidi" w:cstheme="majorBidi"/>
              <w:lang w:bidi="he-IL"/>
            </w:rPr>
          </w:rPrChange>
        </w:rPr>
        <w:t xml:space="preserve">it is hard to </w:t>
      </w:r>
      <w:r w:rsidR="00F64FD0" w:rsidRPr="00D86092">
        <w:rPr>
          <w:rFonts w:asciiTheme="majorBidi" w:hAnsiTheme="majorBidi" w:cstheme="majorBidi"/>
          <w:lang w:val="en-GB" w:bidi="he-IL"/>
          <w:rPrChange w:id="3415" w:author="Josh Amaru" w:date="2022-02-10T13:58:00Z">
            <w:rPr>
              <w:rFonts w:asciiTheme="majorBidi" w:hAnsiTheme="majorBidi" w:cstheme="majorBidi"/>
              <w:lang w:bidi="he-IL"/>
            </w:rPr>
          </w:rPrChange>
        </w:rPr>
        <w:t xml:space="preserve">identify </w:t>
      </w:r>
      <w:r w:rsidR="00D63B1C" w:rsidRPr="00D86092">
        <w:rPr>
          <w:rFonts w:asciiTheme="majorBidi" w:hAnsiTheme="majorBidi" w:cstheme="majorBidi"/>
          <w:lang w:val="en-GB" w:bidi="he-IL"/>
          <w:rPrChange w:id="3416" w:author="Josh Amaru" w:date="2022-02-10T13:58:00Z">
            <w:rPr>
              <w:rFonts w:asciiTheme="majorBidi" w:hAnsiTheme="majorBidi" w:cstheme="majorBidi"/>
              <w:lang w:bidi="he-IL"/>
            </w:rPr>
          </w:rPrChange>
        </w:rPr>
        <w:t xml:space="preserve">the narrative that disciplines the </w:t>
      </w:r>
      <w:del w:id="3417" w:author="Josh Amaru" w:date="2022-02-10T14:33:00Z">
        <w:r w:rsidR="00D63B1C" w:rsidRPr="00D86092" w:rsidDel="00443995">
          <w:rPr>
            <w:rFonts w:asciiTheme="majorBidi" w:hAnsiTheme="majorBidi" w:cstheme="majorBidi"/>
            <w:lang w:val="en-GB" w:bidi="he-IL"/>
            <w:rPrChange w:id="3418" w:author="Josh Amaru" w:date="2022-02-10T13:58:00Z">
              <w:rPr>
                <w:rFonts w:asciiTheme="majorBidi" w:hAnsiTheme="majorBidi" w:cstheme="majorBidi"/>
                <w:lang w:bidi="he-IL"/>
              </w:rPr>
            </w:rPrChange>
          </w:rPr>
          <w:delText>behavior</w:delText>
        </w:r>
      </w:del>
      <w:ins w:id="3419" w:author="Josh Amaru" w:date="2022-02-10T14:33:00Z">
        <w:r w:rsidR="00443995">
          <w:rPr>
            <w:rFonts w:asciiTheme="majorBidi" w:hAnsiTheme="majorBidi" w:cstheme="majorBidi"/>
            <w:lang w:val="en-GB" w:bidi="he-IL"/>
          </w:rPr>
          <w:t>behaviour</w:t>
        </w:r>
      </w:ins>
      <w:r w:rsidR="00D63B1C" w:rsidRPr="00D86092">
        <w:rPr>
          <w:rFonts w:asciiTheme="majorBidi" w:hAnsiTheme="majorBidi" w:cstheme="majorBidi"/>
          <w:lang w:val="en-GB" w:bidi="he-IL"/>
          <w:rPrChange w:id="3420" w:author="Josh Amaru" w:date="2022-02-10T13:58:00Z">
            <w:rPr>
              <w:rFonts w:asciiTheme="majorBidi" w:hAnsiTheme="majorBidi" w:cstheme="majorBidi"/>
              <w:lang w:bidi="he-IL"/>
            </w:rPr>
          </w:rPrChange>
        </w:rPr>
        <w:t xml:space="preserve"> of those </w:t>
      </w:r>
      <w:r w:rsidR="00F64FD0" w:rsidRPr="00D86092">
        <w:rPr>
          <w:rFonts w:asciiTheme="majorBidi" w:hAnsiTheme="majorBidi" w:cstheme="majorBidi"/>
          <w:lang w:val="en-GB" w:bidi="he-IL"/>
          <w:rPrChange w:id="3421" w:author="Josh Amaru" w:date="2022-02-10T13:58:00Z">
            <w:rPr>
              <w:rFonts w:asciiTheme="majorBidi" w:hAnsiTheme="majorBidi" w:cstheme="majorBidi"/>
              <w:lang w:bidi="he-IL"/>
            </w:rPr>
          </w:rPrChange>
        </w:rPr>
        <w:t>who enter</w:t>
      </w:r>
      <w:r w:rsidR="00D63B1C" w:rsidRPr="00D86092">
        <w:rPr>
          <w:rFonts w:asciiTheme="majorBidi" w:hAnsiTheme="majorBidi" w:cstheme="majorBidi"/>
          <w:lang w:val="en-GB" w:bidi="he-IL"/>
          <w:rPrChange w:id="3422" w:author="Josh Amaru" w:date="2022-02-10T13:58:00Z">
            <w:rPr>
              <w:rFonts w:asciiTheme="majorBidi" w:hAnsiTheme="majorBidi" w:cstheme="majorBidi"/>
              <w:lang w:bidi="he-IL"/>
            </w:rPr>
          </w:rPrChange>
        </w:rPr>
        <w:t xml:space="preserve"> the field</w:t>
      </w:r>
      <w:r w:rsidR="00F64FD0" w:rsidRPr="00D86092">
        <w:rPr>
          <w:rFonts w:asciiTheme="majorBidi" w:hAnsiTheme="majorBidi" w:cstheme="majorBidi"/>
          <w:lang w:val="en-GB" w:bidi="he-IL"/>
          <w:rPrChange w:id="3423" w:author="Josh Amaru" w:date="2022-02-10T13:58:00Z">
            <w:rPr>
              <w:rFonts w:asciiTheme="majorBidi" w:hAnsiTheme="majorBidi" w:cstheme="majorBidi"/>
              <w:lang w:bidi="he-IL"/>
            </w:rPr>
          </w:rPrChange>
        </w:rPr>
        <w:t>.</w:t>
      </w:r>
      <w:r w:rsidR="00D63B1C" w:rsidRPr="00D86092">
        <w:rPr>
          <w:rStyle w:val="FootnoteReference"/>
          <w:rFonts w:asciiTheme="majorBidi" w:hAnsiTheme="majorBidi" w:cstheme="majorBidi"/>
          <w:lang w:val="en-GB" w:bidi="he-IL"/>
          <w:rPrChange w:id="3424" w:author="Josh Amaru" w:date="2022-02-10T13:58:00Z">
            <w:rPr>
              <w:rStyle w:val="FootnoteReference"/>
              <w:rFonts w:asciiTheme="majorBidi" w:hAnsiTheme="majorBidi" w:cstheme="majorBidi"/>
              <w:lang w:bidi="he-IL"/>
            </w:rPr>
          </w:rPrChange>
        </w:rPr>
        <w:footnoteReference w:id="77"/>
      </w:r>
      <w:r w:rsidR="00D63B1C" w:rsidRPr="00D86092">
        <w:rPr>
          <w:rFonts w:asciiTheme="majorBidi" w:hAnsiTheme="majorBidi" w:cstheme="majorBidi"/>
          <w:lang w:val="en-GB" w:bidi="he-IL"/>
          <w:rPrChange w:id="3425" w:author="Josh Amaru" w:date="2022-02-10T13:58:00Z">
            <w:rPr>
              <w:rFonts w:asciiTheme="majorBidi" w:hAnsiTheme="majorBidi" w:cstheme="majorBidi"/>
              <w:lang w:bidi="he-IL"/>
            </w:rPr>
          </w:rPrChange>
        </w:rPr>
        <w:t xml:space="preserve"> </w:t>
      </w:r>
      <w:r w:rsidR="00F64FD0" w:rsidRPr="00D86092">
        <w:rPr>
          <w:rFonts w:asciiTheme="majorBidi" w:hAnsiTheme="majorBidi" w:cstheme="majorBidi"/>
          <w:lang w:val="en-GB" w:bidi="he-IL"/>
          <w:rPrChange w:id="3426" w:author="Josh Amaru" w:date="2022-02-10T13:58:00Z">
            <w:rPr>
              <w:rFonts w:asciiTheme="majorBidi" w:hAnsiTheme="majorBidi" w:cstheme="majorBidi"/>
              <w:lang w:bidi="he-IL"/>
            </w:rPr>
          </w:rPrChange>
        </w:rPr>
        <w:t>I</w:t>
      </w:r>
      <w:r w:rsidR="00D63B1C" w:rsidRPr="00D86092">
        <w:rPr>
          <w:rFonts w:asciiTheme="majorBidi" w:hAnsiTheme="majorBidi" w:cstheme="majorBidi"/>
          <w:lang w:val="en-GB" w:bidi="he-IL"/>
          <w:rPrChange w:id="3427" w:author="Josh Amaru" w:date="2022-02-10T13:58:00Z">
            <w:rPr>
              <w:rFonts w:asciiTheme="majorBidi" w:hAnsiTheme="majorBidi" w:cstheme="majorBidi"/>
              <w:lang w:bidi="he-IL"/>
            </w:rPr>
          </w:rPrChange>
        </w:rPr>
        <w:t>n the case of exempting the priests from the half-</w:t>
      </w:r>
      <w:r w:rsidR="00A815D9" w:rsidRPr="00D86092">
        <w:rPr>
          <w:rFonts w:asciiTheme="majorBidi" w:hAnsiTheme="majorBidi" w:cstheme="majorBidi"/>
          <w:i/>
          <w:iCs/>
          <w:lang w:val="en-GB" w:bidi="he-IL"/>
          <w:rPrChange w:id="3428" w:author="Josh Amaru" w:date="2022-02-10T13:58:00Z">
            <w:rPr>
              <w:rFonts w:asciiTheme="majorBidi" w:hAnsiTheme="majorBidi" w:cstheme="majorBidi"/>
              <w:i/>
              <w:iCs/>
              <w:lang w:bidi="he-IL"/>
            </w:rPr>
          </w:rPrChange>
        </w:rPr>
        <w:t>sheqel</w:t>
      </w:r>
      <w:r w:rsidR="00D63B1C" w:rsidRPr="00D86092">
        <w:rPr>
          <w:rFonts w:asciiTheme="majorBidi" w:hAnsiTheme="majorBidi" w:cstheme="majorBidi"/>
          <w:lang w:val="en-GB" w:bidi="he-IL"/>
          <w:rPrChange w:id="3429" w:author="Josh Amaru" w:date="2022-02-10T13:58:00Z">
            <w:rPr>
              <w:rFonts w:asciiTheme="majorBidi" w:hAnsiTheme="majorBidi" w:cstheme="majorBidi"/>
              <w:lang w:bidi="he-IL"/>
            </w:rPr>
          </w:rPrChange>
        </w:rPr>
        <w:t xml:space="preserve"> tax, </w:t>
      </w:r>
      <w:r w:rsidR="00F64FD0" w:rsidRPr="00D86092">
        <w:rPr>
          <w:rFonts w:asciiTheme="majorBidi" w:hAnsiTheme="majorBidi" w:cstheme="majorBidi"/>
          <w:lang w:val="en-GB" w:bidi="he-IL"/>
          <w:rPrChange w:id="3430" w:author="Josh Amaru" w:date="2022-02-10T13:58:00Z">
            <w:rPr>
              <w:rFonts w:asciiTheme="majorBidi" w:hAnsiTheme="majorBidi" w:cstheme="majorBidi"/>
              <w:lang w:bidi="he-IL"/>
            </w:rPr>
          </w:rPrChange>
        </w:rPr>
        <w:t xml:space="preserve">however, an </w:t>
      </w:r>
      <w:r w:rsidR="00D63B1C" w:rsidRPr="00D86092">
        <w:rPr>
          <w:rFonts w:asciiTheme="majorBidi" w:hAnsiTheme="majorBidi" w:cstheme="majorBidi"/>
          <w:lang w:val="en-GB" w:bidi="he-IL"/>
          <w:rPrChange w:id="3431" w:author="Josh Amaru" w:date="2022-02-10T13:58:00Z">
            <w:rPr>
              <w:rFonts w:asciiTheme="majorBidi" w:hAnsiTheme="majorBidi" w:cstheme="majorBidi"/>
              <w:lang w:bidi="he-IL"/>
            </w:rPr>
          </w:rPrChange>
        </w:rPr>
        <w:t>ideological collision between the groups occurred</w:t>
      </w:r>
      <w:r w:rsidR="009E66E3" w:rsidRPr="00D86092">
        <w:rPr>
          <w:rFonts w:asciiTheme="majorBidi" w:hAnsiTheme="majorBidi" w:cstheme="majorBidi"/>
          <w:lang w:val="en-GB" w:bidi="he-IL"/>
          <w:rPrChange w:id="3432" w:author="Josh Amaru" w:date="2022-02-10T13:58:00Z">
            <w:rPr>
              <w:rFonts w:asciiTheme="majorBidi" w:hAnsiTheme="majorBidi" w:cstheme="majorBidi"/>
              <w:lang w:bidi="he-IL"/>
            </w:rPr>
          </w:rPrChange>
        </w:rPr>
        <w:t xml:space="preserve">, as seen </w:t>
      </w:r>
      <w:r w:rsidR="00D63B1C" w:rsidRPr="00D86092">
        <w:rPr>
          <w:rFonts w:asciiTheme="majorBidi" w:hAnsiTheme="majorBidi" w:cstheme="majorBidi"/>
          <w:lang w:val="en-GB" w:bidi="he-IL"/>
          <w:rPrChange w:id="3433" w:author="Josh Amaru" w:date="2022-02-10T13:58:00Z">
            <w:rPr>
              <w:rFonts w:asciiTheme="majorBidi" w:hAnsiTheme="majorBidi" w:cstheme="majorBidi"/>
              <w:lang w:bidi="he-IL"/>
            </w:rPr>
          </w:rPrChange>
        </w:rPr>
        <w:t xml:space="preserve">explicitly </w:t>
      </w:r>
      <w:r w:rsidR="00F64FD0" w:rsidRPr="00D86092">
        <w:rPr>
          <w:rFonts w:asciiTheme="majorBidi" w:hAnsiTheme="majorBidi" w:cstheme="majorBidi"/>
          <w:lang w:val="en-GB" w:bidi="he-IL"/>
          <w:rPrChange w:id="3434" w:author="Josh Amaru" w:date="2022-02-10T13:58:00Z">
            <w:rPr>
              <w:rFonts w:asciiTheme="majorBidi" w:hAnsiTheme="majorBidi" w:cstheme="majorBidi"/>
              <w:lang w:bidi="he-IL"/>
            </w:rPr>
          </w:rPrChange>
        </w:rPr>
        <w:t xml:space="preserve">in </w:t>
      </w:r>
      <w:r w:rsidR="00D63B1C" w:rsidRPr="00D86092">
        <w:rPr>
          <w:rFonts w:asciiTheme="majorBidi" w:hAnsiTheme="majorBidi" w:cstheme="majorBidi"/>
          <w:lang w:val="en-GB"/>
          <w:rPrChange w:id="3435" w:author="Josh Amaru" w:date="2022-02-10T13:58:00Z">
            <w:rPr>
              <w:rFonts w:asciiTheme="majorBidi" w:hAnsiTheme="majorBidi" w:cstheme="majorBidi"/>
            </w:rPr>
          </w:rPrChange>
        </w:rPr>
        <w:t xml:space="preserve">R. Yoḥanan </w:t>
      </w:r>
      <w:r w:rsidR="00C20548" w:rsidRPr="00D86092">
        <w:rPr>
          <w:rFonts w:asciiTheme="majorBidi" w:hAnsiTheme="majorBidi" w:cstheme="majorBidi"/>
          <w:lang w:val="en-GB"/>
          <w:rPrChange w:id="3436" w:author="Josh Amaru" w:date="2022-02-10T13:58:00Z">
            <w:rPr>
              <w:rFonts w:asciiTheme="majorBidi" w:hAnsiTheme="majorBidi" w:cstheme="majorBidi"/>
            </w:rPr>
          </w:rPrChange>
        </w:rPr>
        <w:t>b</w:t>
      </w:r>
      <w:r w:rsidR="00D63B1C" w:rsidRPr="00D86092">
        <w:rPr>
          <w:rFonts w:asciiTheme="majorBidi" w:hAnsiTheme="majorBidi" w:cstheme="majorBidi"/>
          <w:lang w:val="en-GB"/>
          <w:rPrChange w:id="3437" w:author="Josh Amaru" w:date="2022-02-10T13:58:00Z">
            <w:rPr>
              <w:rFonts w:asciiTheme="majorBidi" w:hAnsiTheme="majorBidi" w:cstheme="majorBidi"/>
            </w:rPr>
          </w:rPrChange>
        </w:rPr>
        <w:t xml:space="preserve">en Zakkai’s </w:t>
      </w:r>
      <w:r w:rsidR="00F64FD0" w:rsidRPr="00D86092">
        <w:rPr>
          <w:rFonts w:asciiTheme="majorBidi" w:hAnsiTheme="majorBidi" w:cstheme="majorBidi"/>
          <w:lang w:val="en-GB"/>
          <w:rPrChange w:id="3438" w:author="Josh Amaru" w:date="2022-02-10T13:58:00Z">
            <w:rPr>
              <w:rFonts w:asciiTheme="majorBidi" w:hAnsiTheme="majorBidi" w:cstheme="majorBidi"/>
            </w:rPr>
          </w:rPrChange>
        </w:rPr>
        <w:t xml:space="preserve">indictment </w:t>
      </w:r>
      <w:r w:rsidR="00D63B1C" w:rsidRPr="00D86092">
        <w:rPr>
          <w:rFonts w:asciiTheme="majorBidi" w:hAnsiTheme="majorBidi" w:cstheme="majorBidi"/>
          <w:lang w:val="en-GB"/>
          <w:rPrChange w:id="3439" w:author="Josh Amaru" w:date="2022-02-10T13:58:00Z">
            <w:rPr>
              <w:rFonts w:asciiTheme="majorBidi" w:hAnsiTheme="majorBidi" w:cstheme="majorBidi"/>
            </w:rPr>
          </w:rPrChange>
        </w:rPr>
        <w:t xml:space="preserve">of the priests </w:t>
      </w:r>
      <w:r w:rsidR="00F64FD0" w:rsidRPr="00D86092">
        <w:rPr>
          <w:rFonts w:asciiTheme="majorBidi" w:hAnsiTheme="majorBidi" w:cstheme="majorBidi"/>
          <w:lang w:val="en-GB"/>
          <w:rPrChange w:id="3440" w:author="Josh Amaru" w:date="2022-02-10T13:58:00Z">
            <w:rPr>
              <w:rFonts w:asciiTheme="majorBidi" w:hAnsiTheme="majorBidi" w:cstheme="majorBidi"/>
            </w:rPr>
          </w:rPrChange>
        </w:rPr>
        <w:t xml:space="preserve">for </w:t>
      </w:r>
      <w:r w:rsidR="00D63B1C" w:rsidRPr="00D86092">
        <w:rPr>
          <w:rFonts w:asciiTheme="majorBidi" w:hAnsiTheme="majorBidi" w:cstheme="majorBidi"/>
          <w:lang w:val="en-GB"/>
          <w:rPrChange w:id="3441" w:author="Josh Amaru" w:date="2022-02-10T13:58:00Z">
            <w:rPr>
              <w:rFonts w:asciiTheme="majorBidi" w:hAnsiTheme="majorBidi" w:cstheme="majorBidi"/>
            </w:rPr>
          </w:rPrChange>
        </w:rPr>
        <w:t xml:space="preserve">interpreting verses of Torah </w:t>
      </w:r>
      <w:r w:rsidR="00A815D9" w:rsidRPr="00D86092">
        <w:rPr>
          <w:rFonts w:asciiTheme="majorBidi" w:hAnsiTheme="majorBidi" w:cstheme="majorBidi"/>
          <w:lang w:val="en-GB"/>
          <w:rPrChange w:id="3442" w:author="Josh Amaru" w:date="2022-02-10T13:58:00Z">
            <w:rPr>
              <w:rFonts w:asciiTheme="majorBidi" w:hAnsiTheme="majorBidi" w:cstheme="majorBidi"/>
            </w:rPr>
          </w:rPrChange>
        </w:rPr>
        <w:t>for</w:t>
      </w:r>
      <w:r w:rsidR="00D63B1C" w:rsidRPr="00D86092">
        <w:rPr>
          <w:rFonts w:asciiTheme="majorBidi" w:hAnsiTheme="majorBidi" w:cstheme="majorBidi"/>
          <w:lang w:val="en-GB"/>
          <w:rPrChange w:id="3443" w:author="Josh Amaru" w:date="2022-02-10T13:58:00Z">
            <w:rPr>
              <w:rFonts w:asciiTheme="majorBidi" w:hAnsiTheme="majorBidi" w:cstheme="majorBidi"/>
            </w:rPr>
          </w:rPrChange>
        </w:rPr>
        <w:t xml:space="preserve"> their personal gain. In this case, t</w:t>
      </w:r>
      <w:r w:rsidR="009E66E3" w:rsidRPr="00D86092">
        <w:rPr>
          <w:rFonts w:asciiTheme="majorBidi" w:hAnsiTheme="majorBidi" w:cstheme="majorBidi"/>
          <w:lang w:val="en-GB"/>
          <w:rPrChange w:id="3444" w:author="Josh Amaru" w:date="2022-02-10T13:58:00Z">
            <w:rPr>
              <w:rFonts w:asciiTheme="majorBidi" w:hAnsiTheme="majorBidi" w:cstheme="majorBidi"/>
            </w:rPr>
          </w:rPrChange>
        </w:rPr>
        <w:t>w</w:t>
      </w:r>
      <w:r w:rsidR="00D63B1C" w:rsidRPr="00D86092">
        <w:rPr>
          <w:rFonts w:asciiTheme="majorBidi" w:hAnsiTheme="majorBidi" w:cstheme="majorBidi"/>
          <w:lang w:val="en-GB"/>
          <w:rPrChange w:id="3445" w:author="Josh Amaru" w:date="2022-02-10T13:58:00Z">
            <w:rPr>
              <w:rFonts w:asciiTheme="majorBidi" w:hAnsiTheme="majorBidi" w:cstheme="majorBidi"/>
            </w:rPr>
          </w:rPrChange>
        </w:rPr>
        <w:t>o rival</w:t>
      </w:r>
      <w:r w:rsidR="00A815D9" w:rsidRPr="00D86092">
        <w:rPr>
          <w:rFonts w:asciiTheme="majorBidi" w:hAnsiTheme="majorBidi" w:cstheme="majorBidi"/>
          <w:lang w:val="en-GB"/>
          <w:rPrChange w:id="3446" w:author="Josh Amaru" w:date="2022-02-10T13:58:00Z">
            <w:rPr>
              <w:rFonts w:asciiTheme="majorBidi" w:hAnsiTheme="majorBidi" w:cstheme="majorBidi"/>
            </w:rPr>
          </w:rPrChange>
        </w:rPr>
        <w:t xml:space="preserve"> </w:t>
      </w:r>
      <w:r w:rsidR="00D63B1C" w:rsidRPr="00D86092">
        <w:rPr>
          <w:rFonts w:asciiTheme="majorBidi" w:hAnsiTheme="majorBidi" w:cstheme="majorBidi"/>
          <w:lang w:val="en-GB"/>
          <w:rPrChange w:id="3447" w:author="Josh Amaru" w:date="2022-02-10T13:58:00Z">
            <w:rPr>
              <w:rFonts w:asciiTheme="majorBidi" w:hAnsiTheme="majorBidi" w:cstheme="majorBidi"/>
            </w:rPr>
          </w:rPrChange>
        </w:rPr>
        <w:t xml:space="preserve">interpretations of the </w:t>
      </w:r>
      <w:r w:rsidR="009E66E3" w:rsidRPr="00D86092">
        <w:rPr>
          <w:rFonts w:asciiTheme="majorBidi" w:hAnsiTheme="majorBidi" w:cstheme="majorBidi"/>
          <w:lang w:val="en-GB"/>
          <w:rPrChange w:id="3448" w:author="Josh Amaru" w:date="2022-02-10T13:58:00Z">
            <w:rPr>
              <w:rFonts w:asciiTheme="majorBidi" w:hAnsiTheme="majorBidi" w:cstheme="majorBidi"/>
            </w:rPr>
          </w:rPrChange>
        </w:rPr>
        <w:t xml:space="preserve">constitutive </w:t>
      </w:r>
      <w:r w:rsidR="00D63B1C" w:rsidRPr="00D86092">
        <w:rPr>
          <w:rFonts w:asciiTheme="majorBidi" w:hAnsiTheme="majorBidi" w:cstheme="majorBidi"/>
          <w:lang w:val="en-GB"/>
          <w:rPrChange w:id="3449" w:author="Josh Amaru" w:date="2022-02-10T13:58:00Z">
            <w:rPr>
              <w:rFonts w:asciiTheme="majorBidi" w:hAnsiTheme="majorBidi" w:cstheme="majorBidi"/>
            </w:rPr>
          </w:rPrChange>
        </w:rPr>
        <w:t xml:space="preserve">text </w:t>
      </w:r>
      <w:r w:rsidR="009E66E3" w:rsidRPr="00D86092">
        <w:rPr>
          <w:rFonts w:asciiTheme="majorBidi" w:hAnsiTheme="majorBidi" w:cstheme="majorBidi"/>
          <w:lang w:val="en-GB"/>
          <w:rPrChange w:id="3450" w:author="Josh Amaru" w:date="2022-02-10T13:58:00Z">
            <w:rPr>
              <w:rFonts w:asciiTheme="majorBidi" w:hAnsiTheme="majorBidi" w:cstheme="majorBidi"/>
            </w:rPr>
          </w:rPrChange>
        </w:rPr>
        <w:t xml:space="preserve">of </w:t>
      </w:r>
      <w:r w:rsidR="00D63B1C" w:rsidRPr="00D86092">
        <w:rPr>
          <w:rFonts w:asciiTheme="majorBidi" w:hAnsiTheme="majorBidi" w:cstheme="majorBidi"/>
          <w:lang w:val="en-GB"/>
          <w:rPrChange w:id="3451" w:author="Josh Amaru" w:date="2022-02-10T13:58:00Z">
            <w:rPr>
              <w:rFonts w:asciiTheme="majorBidi" w:hAnsiTheme="majorBidi" w:cstheme="majorBidi"/>
            </w:rPr>
          </w:rPrChange>
        </w:rPr>
        <w:t>the Jewish normative world</w:t>
      </w:r>
      <w:r w:rsidR="009E66E3" w:rsidRPr="00D86092">
        <w:rPr>
          <w:rFonts w:asciiTheme="majorBidi" w:hAnsiTheme="majorBidi" w:cstheme="majorBidi"/>
          <w:lang w:val="en-GB"/>
          <w:rPrChange w:id="3452" w:author="Josh Amaru" w:date="2022-02-10T13:58:00Z">
            <w:rPr>
              <w:rFonts w:asciiTheme="majorBidi" w:hAnsiTheme="majorBidi" w:cstheme="majorBidi"/>
            </w:rPr>
          </w:rPrChange>
        </w:rPr>
        <w:t xml:space="preserve"> are juxtaposed</w:t>
      </w:r>
      <w:r w:rsidR="00D63B1C" w:rsidRPr="00D86092">
        <w:rPr>
          <w:rFonts w:asciiTheme="majorBidi" w:hAnsiTheme="majorBidi" w:cstheme="majorBidi"/>
          <w:lang w:val="en-GB"/>
          <w:rPrChange w:id="3453" w:author="Josh Amaru" w:date="2022-02-10T13:58:00Z">
            <w:rPr>
              <w:rFonts w:asciiTheme="majorBidi" w:hAnsiTheme="majorBidi" w:cstheme="majorBidi"/>
            </w:rPr>
          </w:rPrChange>
        </w:rPr>
        <w:t xml:space="preserve">. </w:t>
      </w:r>
      <w:r w:rsidR="009E66E3" w:rsidRPr="00D86092">
        <w:rPr>
          <w:rFonts w:asciiTheme="majorBidi" w:hAnsiTheme="majorBidi" w:cstheme="majorBidi"/>
          <w:lang w:val="en-GB"/>
          <w:rPrChange w:id="3454" w:author="Josh Amaru" w:date="2022-02-10T13:58:00Z">
            <w:rPr>
              <w:rFonts w:asciiTheme="majorBidi" w:hAnsiTheme="majorBidi" w:cstheme="majorBidi"/>
            </w:rPr>
          </w:rPrChange>
        </w:rPr>
        <w:t xml:space="preserve">Seeing the matter through </w:t>
      </w:r>
      <w:r w:rsidR="00D568E0" w:rsidRPr="00D86092">
        <w:rPr>
          <w:rFonts w:asciiTheme="majorBidi" w:hAnsiTheme="majorBidi" w:cstheme="majorBidi"/>
          <w:lang w:val="en-GB"/>
          <w:rPrChange w:id="3455" w:author="Josh Amaru" w:date="2022-02-10T13:58:00Z">
            <w:rPr>
              <w:rFonts w:asciiTheme="majorBidi" w:hAnsiTheme="majorBidi" w:cstheme="majorBidi"/>
            </w:rPr>
          </w:rPrChange>
        </w:rPr>
        <w:t>Cover</w:t>
      </w:r>
      <w:r w:rsidR="00D63B1C" w:rsidRPr="00D86092">
        <w:rPr>
          <w:rFonts w:asciiTheme="majorBidi" w:hAnsiTheme="majorBidi" w:cstheme="majorBidi"/>
          <w:lang w:val="en-GB"/>
          <w:rPrChange w:id="3456" w:author="Josh Amaru" w:date="2022-02-10T13:58:00Z">
            <w:rPr>
              <w:rFonts w:asciiTheme="majorBidi" w:hAnsiTheme="majorBidi" w:cstheme="majorBidi"/>
            </w:rPr>
          </w:rPrChange>
        </w:rPr>
        <w:t>’s concepts, one may therefore view these two interpretations</w:t>
      </w:r>
      <w:r w:rsidR="00606904" w:rsidRPr="00D86092">
        <w:rPr>
          <w:rFonts w:asciiTheme="majorBidi" w:hAnsiTheme="majorBidi" w:cstheme="majorBidi"/>
          <w:lang w:val="en-GB"/>
          <w:rPrChange w:id="3457" w:author="Josh Amaru" w:date="2022-02-10T13:58:00Z">
            <w:rPr>
              <w:rFonts w:asciiTheme="majorBidi" w:hAnsiTheme="majorBidi" w:cstheme="majorBidi"/>
            </w:rPr>
          </w:rPrChange>
        </w:rPr>
        <w:t>—</w:t>
      </w:r>
      <w:r w:rsidR="00A815D9" w:rsidRPr="00D86092">
        <w:rPr>
          <w:rFonts w:asciiTheme="majorBidi" w:hAnsiTheme="majorBidi" w:cstheme="majorBidi"/>
          <w:lang w:val="en-GB"/>
          <w:rPrChange w:id="3458" w:author="Josh Amaru" w:date="2022-02-10T13:58:00Z">
            <w:rPr>
              <w:rFonts w:asciiTheme="majorBidi" w:hAnsiTheme="majorBidi" w:cstheme="majorBidi"/>
            </w:rPr>
          </w:rPrChange>
        </w:rPr>
        <w:t xml:space="preserve">that </w:t>
      </w:r>
      <w:r w:rsidR="00D63B1C" w:rsidRPr="00D86092">
        <w:rPr>
          <w:rFonts w:asciiTheme="majorBidi" w:hAnsiTheme="majorBidi" w:cstheme="majorBidi"/>
          <w:lang w:val="en-GB"/>
          <w:rPrChange w:id="3459" w:author="Josh Amaru" w:date="2022-02-10T13:58:00Z">
            <w:rPr>
              <w:rFonts w:asciiTheme="majorBidi" w:hAnsiTheme="majorBidi" w:cstheme="majorBidi"/>
            </w:rPr>
          </w:rPrChange>
        </w:rPr>
        <w:t>of the priests and</w:t>
      </w:r>
      <w:r w:rsidR="00A815D9" w:rsidRPr="00D86092">
        <w:rPr>
          <w:rFonts w:asciiTheme="majorBidi" w:hAnsiTheme="majorBidi" w:cstheme="majorBidi"/>
          <w:lang w:val="en-GB"/>
          <w:rPrChange w:id="3460" w:author="Josh Amaru" w:date="2022-02-10T13:58:00Z">
            <w:rPr>
              <w:rFonts w:asciiTheme="majorBidi" w:hAnsiTheme="majorBidi" w:cstheme="majorBidi"/>
            </w:rPr>
          </w:rPrChange>
        </w:rPr>
        <w:t xml:space="preserve"> that</w:t>
      </w:r>
      <w:r w:rsidR="00D63B1C" w:rsidRPr="00D86092">
        <w:rPr>
          <w:rFonts w:asciiTheme="majorBidi" w:hAnsiTheme="majorBidi" w:cstheme="majorBidi"/>
          <w:lang w:val="en-GB"/>
          <w:rPrChange w:id="3461" w:author="Josh Amaru" w:date="2022-02-10T13:58:00Z">
            <w:rPr>
              <w:rFonts w:asciiTheme="majorBidi" w:hAnsiTheme="majorBidi" w:cstheme="majorBidi"/>
            </w:rPr>
          </w:rPrChange>
        </w:rPr>
        <w:t xml:space="preserve"> of the </w:t>
      </w:r>
      <w:r w:rsidR="00751031" w:rsidRPr="00D86092">
        <w:rPr>
          <w:rFonts w:asciiTheme="majorBidi" w:hAnsiTheme="majorBidi" w:cstheme="majorBidi"/>
          <w:lang w:val="en-GB"/>
          <w:rPrChange w:id="3462" w:author="Josh Amaru" w:date="2022-02-10T13:58:00Z">
            <w:rPr>
              <w:rFonts w:asciiTheme="majorBidi" w:hAnsiTheme="majorBidi" w:cstheme="majorBidi"/>
            </w:rPr>
          </w:rPrChange>
        </w:rPr>
        <w:t>S</w:t>
      </w:r>
      <w:r w:rsidR="00D63B1C" w:rsidRPr="00D86092">
        <w:rPr>
          <w:rFonts w:asciiTheme="majorBidi" w:hAnsiTheme="majorBidi" w:cstheme="majorBidi"/>
          <w:lang w:val="en-GB"/>
          <w:rPrChange w:id="3463" w:author="Josh Amaru" w:date="2022-02-10T13:58:00Z">
            <w:rPr>
              <w:rFonts w:asciiTheme="majorBidi" w:hAnsiTheme="majorBidi" w:cstheme="majorBidi"/>
            </w:rPr>
          </w:rPrChange>
        </w:rPr>
        <w:t>ages</w:t>
      </w:r>
      <w:r w:rsidR="00606904" w:rsidRPr="00D86092">
        <w:rPr>
          <w:rFonts w:asciiTheme="majorBidi" w:hAnsiTheme="majorBidi" w:cstheme="majorBidi"/>
          <w:lang w:val="en-GB"/>
          <w:rPrChange w:id="3464" w:author="Josh Amaru" w:date="2022-02-10T13:58:00Z">
            <w:rPr>
              <w:rFonts w:asciiTheme="majorBidi" w:hAnsiTheme="majorBidi" w:cstheme="majorBidi"/>
            </w:rPr>
          </w:rPrChange>
        </w:rPr>
        <w:t>—</w:t>
      </w:r>
      <w:r w:rsidR="00D63B1C" w:rsidRPr="00D86092">
        <w:rPr>
          <w:rFonts w:asciiTheme="majorBidi" w:hAnsiTheme="majorBidi" w:cstheme="majorBidi"/>
          <w:lang w:val="en-GB"/>
          <w:rPrChange w:id="3465" w:author="Josh Amaru" w:date="2022-02-10T13:58:00Z">
            <w:rPr>
              <w:rFonts w:asciiTheme="majorBidi" w:hAnsiTheme="majorBidi" w:cstheme="majorBidi"/>
            </w:rPr>
          </w:rPrChange>
        </w:rPr>
        <w:t>as ‘jurisgenerating’, namely,</w:t>
      </w:r>
      <w:r w:rsidR="00A815D9" w:rsidRPr="00D86092">
        <w:rPr>
          <w:rFonts w:asciiTheme="majorBidi" w:hAnsiTheme="majorBidi" w:cstheme="majorBidi"/>
          <w:lang w:val="en-GB"/>
          <w:rPrChange w:id="3466" w:author="Josh Amaru" w:date="2022-02-10T13:58:00Z">
            <w:rPr>
              <w:rFonts w:asciiTheme="majorBidi" w:hAnsiTheme="majorBidi" w:cstheme="majorBidi"/>
            </w:rPr>
          </w:rPrChange>
        </w:rPr>
        <w:t xml:space="preserve"> as</w:t>
      </w:r>
      <w:r w:rsidR="00D63B1C" w:rsidRPr="00D86092">
        <w:rPr>
          <w:rFonts w:asciiTheme="majorBidi" w:hAnsiTheme="majorBidi" w:cstheme="majorBidi"/>
          <w:lang w:val="en-GB"/>
          <w:rPrChange w:id="3467" w:author="Josh Amaru" w:date="2022-02-10T13:58:00Z">
            <w:rPr>
              <w:rFonts w:asciiTheme="majorBidi" w:hAnsiTheme="majorBidi" w:cstheme="majorBidi"/>
            </w:rPr>
          </w:rPrChange>
        </w:rPr>
        <w:t xml:space="preserve"> paideic. </w:t>
      </w:r>
      <w:r w:rsidR="009E66E3" w:rsidRPr="00D86092">
        <w:rPr>
          <w:rFonts w:asciiTheme="majorBidi" w:hAnsiTheme="majorBidi" w:cstheme="majorBidi"/>
          <w:lang w:val="en-GB"/>
          <w:rPrChange w:id="3468" w:author="Josh Amaru" w:date="2022-02-10T13:58:00Z">
            <w:rPr>
              <w:rFonts w:asciiTheme="majorBidi" w:hAnsiTheme="majorBidi" w:cstheme="majorBidi"/>
            </w:rPr>
          </w:rPrChange>
        </w:rPr>
        <w:t>Although b</w:t>
      </w:r>
      <w:r w:rsidR="00D63B1C" w:rsidRPr="00D86092">
        <w:rPr>
          <w:rFonts w:asciiTheme="majorBidi" w:hAnsiTheme="majorBidi" w:cstheme="majorBidi"/>
          <w:lang w:val="en-GB"/>
          <w:rPrChange w:id="3469" w:author="Josh Amaru" w:date="2022-02-10T13:58:00Z">
            <w:rPr>
              <w:rFonts w:asciiTheme="majorBidi" w:hAnsiTheme="majorBidi" w:cstheme="majorBidi"/>
            </w:rPr>
          </w:rPrChange>
        </w:rPr>
        <w:t>oth draw on the same normative universe—the Torah—each belongs to a different sub</w:t>
      </w:r>
      <w:r w:rsidR="00A815D9" w:rsidRPr="00D86092">
        <w:rPr>
          <w:rFonts w:asciiTheme="majorBidi" w:hAnsiTheme="majorBidi" w:cstheme="majorBidi"/>
          <w:lang w:val="en-GB"/>
          <w:rPrChange w:id="3470" w:author="Josh Amaru" w:date="2022-02-10T13:58:00Z">
            <w:rPr>
              <w:rFonts w:asciiTheme="majorBidi" w:hAnsiTheme="majorBidi" w:cstheme="majorBidi"/>
            </w:rPr>
          </w:rPrChange>
        </w:rPr>
        <w:t>-</w:t>
      </w:r>
      <w:r w:rsidR="00D63B1C" w:rsidRPr="00D86092">
        <w:rPr>
          <w:rFonts w:asciiTheme="majorBidi" w:hAnsiTheme="majorBidi" w:cstheme="majorBidi"/>
          <w:lang w:val="en-GB"/>
          <w:rPrChange w:id="3471" w:author="Josh Amaru" w:date="2022-02-10T13:58:00Z">
            <w:rPr>
              <w:rFonts w:asciiTheme="majorBidi" w:hAnsiTheme="majorBidi" w:cstheme="majorBidi"/>
            </w:rPr>
          </w:rPrChange>
        </w:rPr>
        <w:t xml:space="preserve">community </w:t>
      </w:r>
      <w:r w:rsidR="009E66E3" w:rsidRPr="00D86092">
        <w:rPr>
          <w:rFonts w:asciiTheme="majorBidi" w:hAnsiTheme="majorBidi" w:cstheme="majorBidi"/>
          <w:lang w:val="en-GB"/>
          <w:rPrChange w:id="3472" w:author="Josh Amaru" w:date="2022-02-10T13:58:00Z">
            <w:rPr>
              <w:rFonts w:asciiTheme="majorBidi" w:hAnsiTheme="majorBidi" w:cstheme="majorBidi"/>
            </w:rPr>
          </w:rPrChange>
        </w:rPr>
        <w:t xml:space="preserve">within this universe </w:t>
      </w:r>
      <w:r w:rsidR="00D63B1C" w:rsidRPr="00D86092">
        <w:rPr>
          <w:rFonts w:asciiTheme="majorBidi" w:hAnsiTheme="majorBidi" w:cstheme="majorBidi"/>
          <w:lang w:val="en-GB"/>
          <w:rPrChange w:id="3473" w:author="Josh Amaru" w:date="2022-02-10T13:58:00Z">
            <w:rPr>
              <w:rFonts w:asciiTheme="majorBidi" w:hAnsiTheme="majorBidi" w:cstheme="majorBidi"/>
            </w:rPr>
          </w:rPrChange>
        </w:rPr>
        <w:t xml:space="preserve">that creates its own laws on the basis of the narrative that </w:t>
      </w:r>
      <w:r w:rsidR="008A7AE8" w:rsidRPr="00D86092">
        <w:rPr>
          <w:rFonts w:asciiTheme="majorBidi" w:hAnsiTheme="majorBidi" w:cstheme="majorBidi"/>
          <w:lang w:val="en-GB"/>
          <w:rPrChange w:id="3474" w:author="Josh Amaru" w:date="2022-02-10T13:58:00Z">
            <w:rPr>
              <w:rFonts w:asciiTheme="majorBidi" w:hAnsiTheme="majorBidi" w:cstheme="majorBidi"/>
            </w:rPr>
          </w:rPrChange>
        </w:rPr>
        <w:t>lends meaning to its</w:t>
      </w:r>
      <w:r w:rsidR="00D63B1C" w:rsidRPr="00D86092">
        <w:rPr>
          <w:rFonts w:asciiTheme="majorBidi" w:hAnsiTheme="majorBidi" w:cstheme="majorBidi"/>
          <w:lang w:val="en-GB"/>
          <w:rPrChange w:id="3475" w:author="Josh Amaru" w:date="2022-02-10T13:58:00Z">
            <w:rPr>
              <w:rFonts w:asciiTheme="majorBidi" w:hAnsiTheme="majorBidi" w:cstheme="majorBidi"/>
            </w:rPr>
          </w:rPrChange>
        </w:rPr>
        <w:t xml:space="preserve"> existence.</w:t>
      </w:r>
      <w:r w:rsidR="00D63B1C" w:rsidRPr="00D86092">
        <w:rPr>
          <w:rStyle w:val="FootnoteReference"/>
          <w:rFonts w:asciiTheme="majorBidi" w:hAnsiTheme="majorBidi" w:cstheme="majorBidi"/>
          <w:lang w:val="en-GB"/>
          <w:rPrChange w:id="3476" w:author="Josh Amaru" w:date="2022-02-10T13:58:00Z">
            <w:rPr>
              <w:rStyle w:val="FootnoteReference"/>
              <w:rFonts w:asciiTheme="majorBidi" w:hAnsiTheme="majorBidi" w:cstheme="majorBidi"/>
            </w:rPr>
          </w:rPrChange>
        </w:rPr>
        <w:footnoteReference w:id="78"/>
      </w:r>
      <w:r w:rsidR="00E65CBC" w:rsidRPr="00D86092">
        <w:rPr>
          <w:rFonts w:asciiTheme="majorBidi" w:hAnsiTheme="majorBidi" w:cstheme="majorBidi"/>
          <w:lang w:val="en-GB"/>
          <w:rPrChange w:id="3477" w:author="Josh Amaru" w:date="2022-02-10T13:58:00Z">
            <w:rPr>
              <w:rFonts w:asciiTheme="majorBidi" w:hAnsiTheme="majorBidi" w:cstheme="majorBidi"/>
            </w:rPr>
          </w:rPrChange>
        </w:rPr>
        <w:t xml:space="preserve"> The </w:t>
      </w:r>
      <w:r w:rsidR="009E66E3" w:rsidRPr="00D86092">
        <w:rPr>
          <w:rFonts w:asciiTheme="majorBidi" w:hAnsiTheme="majorBidi" w:cstheme="majorBidi"/>
          <w:lang w:val="en-GB"/>
          <w:rPrChange w:id="3478" w:author="Josh Amaru" w:date="2022-02-10T13:58:00Z">
            <w:rPr>
              <w:rFonts w:asciiTheme="majorBidi" w:hAnsiTheme="majorBidi" w:cstheme="majorBidi"/>
            </w:rPr>
          </w:rPrChange>
        </w:rPr>
        <w:t>S</w:t>
      </w:r>
      <w:r w:rsidR="00E65CBC" w:rsidRPr="00D86092">
        <w:rPr>
          <w:rFonts w:asciiTheme="majorBidi" w:hAnsiTheme="majorBidi" w:cstheme="majorBidi"/>
          <w:lang w:val="en-GB"/>
          <w:rPrChange w:id="3479" w:author="Josh Amaru" w:date="2022-02-10T13:58:00Z">
            <w:rPr>
              <w:rFonts w:asciiTheme="majorBidi" w:hAnsiTheme="majorBidi" w:cstheme="majorBidi"/>
            </w:rPr>
          </w:rPrChange>
        </w:rPr>
        <w:t xml:space="preserve">ages, perceiving the </w:t>
      </w:r>
      <w:r w:rsidR="009E66E3" w:rsidRPr="00D86092">
        <w:rPr>
          <w:rFonts w:asciiTheme="majorBidi" w:hAnsiTheme="majorBidi" w:cstheme="majorBidi"/>
          <w:lang w:val="en-GB"/>
          <w:rPrChange w:id="3480" w:author="Josh Amaru" w:date="2022-02-10T13:58:00Z">
            <w:rPr>
              <w:rFonts w:asciiTheme="majorBidi" w:hAnsiTheme="majorBidi" w:cstheme="majorBidi"/>
            </w:rPr>
          </w:rPrChange>
        </w:rPr>
        <w:t>T</w:t>
      </w:r>
      <w:r w:rsidR="00E65CBC" w:rsidRPr="00D86092">
        <w:rPr>
          <w:rFonts w:asciiTheme="majorBidi" w:hAnsiTheme="majorBidi" w:cstheme="majorBidi"/>
          <w:lang w:val="en-GB"/>
          <w:rPrChange w:id="3481" w:author="Josh Amaru" w:date="2022-02-10T13:58:00Z">
            <w:rPr>
              <w:rFonts w:asciiTheme="majorBidi" w:hAnsiTheme="majorBidi" w:cstheme="majorBidi"/>
            </w:rPr>
          </w:rPrChange>
        </w:rPr>
        <w:t>emple as belonging to the public at large, ‘create’ the half-</w:t>
      </w:r>
      <w:r w:rsidR="00A815D9" w:rsidRPr="00D86092">
        <w:rPr>
          <w:rFonts w:asciiTheme="majorBidi" w:hAnsiTheme="majorBidi" w:cstheme="majorBidi"/>
          <w:i/>
          <w:iCs/>
          <w:lang w:val="en-GB"/>
          <w:rPrChange w:id="3482" w:author="Josh Amaru" w:date="2022-02-10T13:58:00Z">
            <w:rPr>
              <w:rFonts w:asciiTheme="majorBidi" w:hAnsiTheme="majorBidi" w:cstheme="majorBidi"/>
              <w:i/>
              <w:iCs/>
            </w:rPr>
          </w:rPrChange>
        </w:rPr>
        <w:t>sheqel</w:t>
      </w:r>
      <w:r w:rsidR="00E65CBC" w:rsidRPr="00D86092">
        <w:rPr>
          <w:rFonts w:asciiTheme="majorBidi" w:hAnsiTheme="majorBidi" w:cstheme="majorBidi"/>
          <w:lang w:val="en-GB"/>
          <w:rPrChange w:id="3483" w:author="Josh Amaru" w:date="2022-02-10T13:58:00Z">
            <w:rPr>
              <w:rFonts w:asciiTheme="majorBidi" w:hAnsiTheme="majorBidi" w:cstheme="majorBidi"/>
            </w:rPr>
          </w:rPrChange>
        </w:rPr>
        <w:t xml:space="preserve"> tax as an expression of the commitment and partnership of each and every individual to sustaining the </w:t>
      </w:r>
      <w:r w:rsidR="00A51998" w:rsidRPr="00D86092">
        <w:rPr>
          <w:rFonts w:asciiTheme="majorBidi" w:hAnsiTheme="majorBidi" w:cstheme="majorBidi"/>
          <w:lang w:val="en-GB"/>
          <w:rPrChange w:id="3484" w:author="Josh Amaru" w:date="2022-02-10T13:58:00Z">
            <w:rPr>
              <w:rFonts w:asciiTheme="majorBidi" w:hAnsiTheme="majorBidi" w:cstheme="majorBidi"/>
            </w:rPr>
          </w:rPrChange>
        </w:rPr>
        <w:t>T</w:t>
      </w:r>
      <w:r w:rsidR="00E65CBC" w:rsidRPr="00D86092">
        <w:rPr>
          <w:rFonts w:asciiTheme="majorBidi" w:hAnsiTheme="majorBidi" w:cstheme="majorBidi"/>
          <w:lang w:val="en-GB"/>
          <w:rPrChange w:id="3485" w:author="Josh Amaru" w:date="2022-02-10T13:58:00Z">
            <w:rPr>
              <w:rFonts w:asciiTheme="majorBidi" w:hAnsiTheme="majorBidi" w:cstheme="majorBidi"/>
            </w:rPr>
          </w:rPrChange>
        </w:rPr>
        <w:t>emple. The priests, in contrast, from their privileged outlook that flows from the powers and entitlements given them by the</w:t>
      </w:r>
      <w:r w:rsidR="0042671F" w:rsidRPr="00D86092">
        <w:rPr>
          <w:rFonts w:asciiTheme="majorBidi" w:hAnsiTheme="majorBidi" w:cstheme="majorBidi"/>
          <w:lang w:val="en-GB"/>
          <w:rPrChange w:id="3486" w:author="Josh Amaru" w:date="2022-02-10T13:58:00Z">
            <w:rPr>
              <w:rFonts w:asciiTheme="majorBidi" w:hAnsiTheme="majorBidi" w:cstheme="majorBidi"/>
            </w:rPr>
          </w:rPrChange>
        </w:rPr>
        <w:t xml:space="preserve"> </w:t>
      </w:r>
      <w:r w:rsidR="00E65CBC" w:rsidRPr="00D86092">
        <w:rPr>
          <w:rFonts w:asciiTheme="majorBidi" w:hAnsiTheme="majorBidi" w:cstheme="majorBidi"/>
          <w:lang w:val="en-GB"/>
          <w:rPrChange w:id="3487" w:author="Josh Amaru" w:date="2022-02-10T13:58:00Z">
            <w:rPr>
              <w:rFonts w:asciiTheme="majorBidi" w:hAnsiTheme="majorBidi" w:cstheme="majorBidi"/>
            </w:rPr>
          </w:rPrChange>
        </w:rPr>
        <w:t>Torah</w:t>
      </w:r>
      <w:r w:rsidR="0042671F" w:rsidRPr="00D86092">
        <w:rPr>
          <w:rFonts w:asciiTheme="majorBidi" w:hAnsiTheme="majorBidi" w:cstheme="majorBidi"/>
          <w:lang w:val="en-GB"/>
          <w:rPrChange w:id="3488" w:author="Josh Amaru" w:date="2022-02-10T13:58:00Z">
            <w:rPr>
              <w:rFonts w:asciiTheme="majorBidi" w:hAnsiTheme="majorBidi" w:cstheme="majorBidi"/>
            </w:rPr>
          </w:rPrChange>
        </w:rPr>
        <w:t xml:space="preserve"> </w:t>
      </w:r>
      <w:r w:rsidR="00A815D9" w:rsidRPr="00D86092">
        <w:rPr>
          <w:rFonts w:asciiTheme="majorBidi" w:hAnsiTheme="majorBidi" w:cstheme="majorBidi"/>
          <w:lang w:val="en-GB"/>
          <w:rPrChange w:id="3489" w:author="Josh Amaru" w:date="2022-02-10T13:58:00Z">
            <w:rPr>
              <w:rFonts w:asciiTheme="majorBidi" w:hAnsiTheme="majorBidi" w:cstheme="majorBidi"/>
            </w:rPr>
          </w:rPrChange>
        </w:rPr>
        <w:t>in the context of</w:t>
      </w:r>
      <w:r w:rsidR="00E65CBC" w:rsidRPr="00D86092">
        <w:rPr>
          <w:rFonts w:asciiTheme="majorBidi" w:hAnsiTheme="majorBidi" w:cstheme="majorBidi"/>
          <w:lang w:val="en-GB"/>
          <w:rPrChange w:id="3490" w:author="Josh Amaru" w:date="2022-02-10T13:58:00Z">
            <w:rPr>
              <w:rFonts w:asciiTheme="majorBidi" w:hAnsiTheme="majorBidi" w:cstheme="majorBidi"/>
            </w:rPr>
          </w:rPrChange>
        </w:rPr>
        <w:t xml:space="preserve"> the</w:t>
      </w:r>
      <w:r w:rsidR="0042671F" w:rsidRPr="00D86092">
        <w:rPr>
          <w:rFonts w:asciiTheme="majorBidi" w:hAnsiTheme="majorBidi" w:cstheme="majorBidi"/>
          <w:lang w:val="en-GB"/>
          <w:rPrChange w:id="3491" w:author="Josh Amaru" w:date="2022-02-10T13:58:00Z">
            <w:rPr>
              <w:rFonts w:asciiTheme="majorBidi" w:hAnsiTheme="majorBidi" w:cstheme="majorBidi"/>
            </w:rPr>
          </w:rPrChange>
        </w:rPr>
        <w:t xml:space="preserve"> </w:t>
      </w:r>
      <w:r w:rsidR="00A51998" w:rsidRPr="00D86092">
        <w:rPr>
          <w:rFonts w:asciiTheme="majorBidi" w:hAnsiTheme="majorBidi" w:cstheme="majorBidi"/>
          <w:lang w:val="en-GB"/>
          <w:rPrChange w:id="3492" w:author="Josh Amaru" w:date="2022-02-10T13:58:00Z">
            <w:rPr>
              <w:rFonts w:asciiTheme="majorBidi" w:hAnsiTheme="majorBidi" w:cstheme="majorBidi"/>
            </w:rPr>
          </w:rPrChange>
        </w:rPr>
        <w:t>T</w:t>
      </w:r>
      <w:r w:rsidR="00E65CBC" w:rsidRPr="00D86092">
        <w:rPr>
          <w:rFonts w:asciiTheme="majorBidi" w:hAnsiTheme="majorBidi" w:cstheme="majorBidi"/>
          <w:lang w:val="en-GB"/>
          <w:rPrChange w:id="3493" w:author="Josh Amaru" w:date="2022-02-10T13:58:00Z">
            <w:rPr>
              <w:rFonts w:asciiTheme="majorBidi" w:hAnsiTheme="majorBidi" w:cstheme="majorBidi"/>
            </w:rPr>
          </w:rPrChange>
        </w:rPr>
        <w:t>emple service,</w:t>
      </w:r>
      <w:r w:rsidR="0042671F" w:rsidRPr="00D86092">
        <w:rPr>
          <w:rFonts w:asciiTheme="majorBidi" w:hAnsiTheme="majorBidi" w:cstheme="majorBidi"/>
          <w:lang w:val="en-GB"/>
          <w:rPrChange w:id="3494" w:author="Josh Amaru" w:date="2022-02-10T13:58:00Z">
            <w:rPr>
              <w:rFonts w:asciiTheme="majorBidi" w:hAnsiTheme="majorBidi" w:cstheme="majorBidi"/>
            </w:rPr>
          </w:rPrChange>
        </w:rPr>
        <w:t xml:space="preserve"> </w:t>
      </w:r>
      <w:r w:rsidR="00E65CBC" w:rsidRPr="00D86092">
        <w:rPr>
          <w:rFonts w:asciiTheme="majorBidi" w:hAnsiTheme="majorBidi" w:cstheme="majorBidi"/>
          <w:lang w:val="en-GB"/>
          <w:rPrChange w:id="3495" w:author="Josh Amaru" w:date="2022-02-10T13:58:00Z">
            <w:rPr>
              <w:rFonts w:asciiTheme="majorBidi" w:hAnsiTheme="majorBidi" w:cstheme="majorBidi"/>
            </w:rPr>
          </w:rPrChange>
        </w:rPr>
        <w:t xml:space="preserve">deny the applicability of the tax to them (and the </w:t>
      </w:r>
      <w:r w:rsidR="00A51998" w:rsidRPr="00D86092">
        <w:rPr>
          <w:rFonts w:asciiTheme="majorBidi" w:hAnsiTheme="majorBidi" w:cstheme="majorBidi"/>
          <w:lang w:val="en-GB"/>
          <w:rPrChange w:id="3496" w:author="Josh Amaru" w:date="2022-02-10T13:58:00Z">
            <w:rPr>
              <w:rFonts w:asciiTheme="majorBidi" w:hAnsiTheme="majorBidi" w:cstheme="majorBidi"/>
            </w:rPr>
          </w:rPrChange>
        </w:rPr>
        <w:t xml:space="preserve">very </w:t>
      </w:r>
      <w:r w:rsidR="00E65CBC" w:rsidRPr="00D86092">
        <w:rPr>
          <w:rFonts w:asciiTheme="majorBidi" w:hAnsiTheme="majorBidi" w:cstheme="majorBidi"/>
          <w:lang w:val="en-GB"/>
          <w:rPrChange w:id="3497" w:author="Josh Amaru" w:date="2022-02-10T13:58:00Z">
            <w:rPr>
              <w:rFonts w:asciiTheme="majorBidi" w:hAnsiTheme="majorBidi" w:cstheme="majorBidi"/>
            </w:rPr>
          </w:rPrChange>
        </w:rPr>
        <w:t>legitimacy of the tax itself).</w:t>
      </w:r>
    </w:p>
    <w:p w14:paraId="60E47964" w14:textId="104160B0" w:rsidR="00BC06B3" w:rsidRPr="00D86092" w:rsidRDefault="000957AF" w:rsidP="000A3A84">
      <w:pPr>
        <w:pStyle w:val="ps2"/>
        <w:spacing w:line="480" w:lineRule="auto"/>
        <w:jc w:val="left"/>
        <w:rPr>
          <w:rFonts w:asciiTheme="majorBidi" w:hAnsiTheme="majorBidi" w:cstheme="majorBidi"/>
          <w:lang w:val="en-GB" w:bidi="he-IL"/>
          <w:rPrChange w:id="3498" w:author="Josh Amaru" w:date="2022-02-10T13:58:00Z">
            <w:rPr>
              <w:rFonts w:asciiTheme="majorBidi" w:hAnsiTheme="majorBidi" w:cstheme="majorBidi"/>
              <w:lang w:bidi="he-IL"/>
            </w:rPr>
          </w:rPrChange>
        </w:rPr>
      </w:pPr>
      <w:r w:rsidRPr="00D86092">
        <w:rPr>
          <w:rFonts w:asciiTheme="majorBidi" w:hAnsiTheme="majorBidi" w:cstheme="majorBidi"/>
          <w:lang w:val="en-GB" w:bidi="he-IL"/>
          <w:rPrChange w:id="3499" w:author="Josh Amaru" w:date="2022-02-10T13:58:00Z">
            <w:rPr>
              <w:rFonts w:asciiTheme="majorBidi" w:hAnsiTheme="majorBidi" w:cstheme="majorBidi"/>
              <w:lang w:bidi="he-IL"/>
            </w:rPr>
          </w:rPrChange>
        </w:rPr>
        <w:t xml:space="preserve">Whence </w:t>
      </w:r>
      <w:r w:rsidR="00E65CBC" w:rsidRPr="00D86092">
        <w:rPr>
          <w:rFonts w:asciiTheme="majorBidi" w:hAnsiTheme="majorBidi" w:cstheme="majorBidi"/>
          <w:lang w:val="en-GB" w:bidi="he-IL"/>
          <w:rPrChange w:id="3500" w:author="Josh Amaru" w:date="2022-02-10T13:58:00Z">
            <w:rPr>
              <w:rFonts w:asciiTheme="majorBidi" w:hAnsiTheme="majorBidi" w:cstheme="majorBidi"/>
              <w:lang w:bidi="he-IL"/>
            </w:rPr>
          </w:rPrChange>
        </w:rPr>
        <w:t xml:space="preserve">does </w:t>
      </w:r>
      <w:r w:rsidR="00A51998" w:rsidRPr="00D86092">
        <w:rPr>
          <w:rFonts w:asciiTheme="majorBidi" w:hAnsiTheme="majorBidi" w:cstheme="majorBidi"/>
          <w:lang w:val="en-GB" w:bidi="he-IL"/>
          <w:rPrChange w:id="3501" w:author="Josh Amaru" w:date="2022-02-10T13:58:00Z">
            <w:rPr>
              <w:rFonts w:asciiTheme="majorBidi" w:hAnsiTheme="majorBidi" w:cstheme="majorBidi"/>
              <w:lang w:bidi="he-IL"/>
            </w:rPr>
          </w:rPrChange>
        </w:rPr>
        <w:t xml:space="preserve">the </w:t>
      </w:r>
      <w:r w:rsidR="006C6F2E" w:rsidRPr="00D86092">
        <w:rPr>
          <w:rFonts w:asciiTheme="majorBidi" w:hAnsiTheme="majorBidi" w:cstheme="majorBidi"/>
          <w:lang w:val="en-GB" w:bidi="he-IL"/>
          <w:rPrChange w:id="3502" w:author="Josh Amaru" w:date="2022-02-10T13:58:00Z">
            <w:rPr>
              <w:rFonts w:asciiTheme="majorBidi" w:hAnsiTheme="majorBidi" w:cstheme="majorBidi"/>
              <w:lang w:bidi="he-IL"/>
            </w:rPr>
          </w:rPrChange>
        </w:rPr>
        <w:t>‘ways of peace’</w:t>
      </w:r>
      <w:r w:rsidR="00E65CBC" w:rsidRPr="00D86092">
        <w:rPr>
          <w:rFonts w:asciiTheme="majorBidi" w:hAnsiTheme="majorBidi" w:cstheme="majorBidi"/>
          <w:lang w:val="en-GB" w:bidi="he-IL"/>
          <w:rPrChange w:id="3503" w:author="Josh Amaru" w:date="2022-02-10T13:58:00Z">
            <w:rPr>
              <w:rFonts w:asciiTheme="majorBidi" w:hAnsiTheme="majorBidi" w:cstheme="majorBidi"/>
              <w:lang w:bidi="he-IL"/>
            </w:rPr>
          </w:rPrChange>
        </w:rPr>
        <w:t xml:space="preserve"> </w:t>
      </w:r>
      <w:r w:rsidR="00A51998" w:rsidRPr="00D86092">
        <w:rPr>
          <w:rFonts w:asciiTheme="majorBidi" w:hAnsiTheme="majorBidi" w:cstheme="majorBidi"/>
          <w:lang w:val="en-GB" w:bidi="he-IL"/>
          <w:rPrChange w:id="3504" w:author="Josh Amaru" w:date="2022-02-10T13:58:00Z">
            <w:rPr>
              <w:rFonts w:asciiTheme="majorBidi" w:hAnsiTheme="majorBidi" w:cstheme="majorBidi"/>
              <w:lang w:bidi="he-IL"/>
            </w:rPr>
          </w:rPrChange>
        </w:rPr>
        <w:t xml:space="preserve">rationale </w:t>
      </w:r>
      <w:r w:rsidRPr="00D86092">
        <w:rPr>
          <w:rFonts w:asciiTheme="majorBidi" w:hAnsiTheme="majorBidi" w:cstheme="majorBidi"/>
          <w:lang w:val="en-GB" w:bidi="he-IL"/>
          <w:rPrChange w:id="3505" w:author="Josh Amaru" w:date="2022-02-10T13:58:00Z">
            <w:rPr>
              <w:rFonts w:asciiTheme="majorBidi" w:hAnsiTheme="majorBidi" w:cstheme="majorBidi"/>
              <w:lang w:bidi="he-IL"/>
            </w:rPr>
          </w:rPrChange>
        </w:rPr>
        <w:t xml:space="preserve">enter </w:t>
      </w:r>
      <w:r w:rsidR="00E65CBC" w:rsidRPr="00D86092">
        <w:rPr>
          <w:rFonts w:asciiTheme="majorBidi" w:hAnsiTheme="majorBidi" w:cstheme="majorBidi"/>
          <w:lang w:val="en-GB" w:bidi="he-IL"/>
          <w:rPrChange w:id="3506" w:author="Josh Amaru" w:date="2022-02-10T13:58:00Z">
            <w:rPr>
              <w:rFonts w:asciiTheme="majorBidi" w:hAnsiTheme="majorBidi" w:cstheme="majorBidi"/>
              <w:lang w:bidi="he-IL"/>
            </w:rPr>
          </w:rPrChange>
        </w:rPr>
        <w:t>here?</w:t>
      </w:r>
      <w:r w:rsidR="00AB064D" w:rsidRPr="00D86092">
        <w:rPr>
          <w:rFonts w:asciiTheme="majorBidi" w:hAnsiTheme="majorBidi" w:cstheme="majorBidi"/>
          <w:lang w:val="en-GB" w:bidi="he-IL"/>
          <w:rPrChange w:id="3507" w:author="Josh Amaru" w:date="2022-02-10T13:58:00Z">
            <w:rPr>
              <w:rFonts w:asciiTheme="majorBidi" w:hAnsiTheme="majorBidi" w:cstheme="majorBidi"/>
              <w:lang w:bidi="he-IL"/>
            </w:rPr>
          </w:rPrChange>
        </w:rPr>
        <w:t xml:space="preserve"> </w:t>
      </w:r>
      <w:r w:rsidR="00A51998" w:rsidRPr="00D86092">
        <w:rPr>
          <w:rFonts w:asciiTheme="majorBidi" w:hAnsiTheme="majorBidi" w:cstheme="majorBidi"/>
          <w:lang w:val="en-GB" w:bidi="he-IL"/>
          <w:rPrChange w:id="3508" w:author="Josh Amaru" w:date="2022-02-10T13:58:00Z">
            <w:rPr>
              <w:rFonts w:asciiTheme="majorBidi" w:hAnsiTheme="majorBidi" w:cstheme="majorBidi"/>
              <w:lang w:bidi="he-IL"/>
            </w:rPr>
          </w:rPrChange>
        </w:rPr>
        <w:t>A</w:t>
      </w:r>
      <w:r w:rsidR="0042671F" w:rsidRPr="00D86092">
        <w:rPr>
          <w:rFonts w:asciiTheme="majorBidi" w:hAnsiTheme="majorBidi" w:cstheme="majorBidi"/>
          <w:lang w:val="en-GB" w:bidi="he-IL"/>
          <w:rPrChange w:id="3509" w:author="Josh Amaru" w:date="2022-02-10T13:58:00Z">
            <w:rPr>
              <w:rFonts w:asciiTheme="majorBidi" w:hAnsiTheme="majorBidi" w:cstheme="majorBidi"/>
              <w:lang w:bidi="he-IL"/>
            </w:rPr>
          </w:rPrChange>
        </w:rPr>
        <w:t xml:space="preserve">s I showed, </w:t>
      </w:r>
      <w:r w:rsidR="00A51998" w:rsidRPr="00D86092">
        <w:rPr>
          <w:rFonts w:asciiTheme="majorBidi" w:hAnsiTheme="majorBidi" w:cstheme="majorBidi"/>
          <w:lang w:val="en-GB" w:bidi="he-IL"/>
          <w:rPrChange w:id="3510" w:author="Josh Amaru" w:date="2022-02-10T13:58:00Z">
            <w:rPr>
              <w:rFonts w:asciiTheme="majorBidi" w:hAnsiTheme="majorBidi" w:cstheme="majorBidi"/>
              <w:lang w:bidi="he-IL"/>
            </w:rPr>
          </w:rPrChange>
        </w:rPr>
        <w:t xml:space="preserve">it </w:t>
      </w:r>
      <w:r w:rsidR="0042671F" w:rsidRPr="00D86092">
        <w:rPr>
          <w:rFonts w:asciiTheme="majorBidi" w:hAnsiTheme="majorBidi" w:cstheme="majorBidi"/>
          <w:lang w:val="en-GB" w:bidi="he-IL"/>
          <w:rPrChange w:id="3511" w:author="Josh Amaru" w:date="2022-02-10T13:58:00Z">
            <w:rPr>
              <w:rFonts w:asciiTheme="majorBidi" w:hAnsiTheme="majorBidi" w:cstheme="majorBidi"/>
              <w:lang w:bidi="he-IL"/>
            </w:rPr>
          </w:rPrChange>
        </w:rPr>
        <w:t xml:space="preserve">is not part of </w:t>
      </w:r>
      <w:r w:rsidR="0042671F" w:rsidRPr="00D86092">
        <w:rPr>
          <w:rFonts w:asciiTheme="majorBidi" w:hAnsiTheme="majorBidi" w:cstheme="majorBidi"/>
          <w:lang w:val="en-GB"/>
          <w:rPrChange w:id="3512" w:author="Josh Amaru" w:date="2022-02-10T13:58:00Z">
            <w:rPr>
              <w:rFonts w:asciiTheme="majorBidi" w:hAnsiTheme="majorBidi" w:cstheme="majorBidi"/>
            </w:rPr>
          </w:rPrChange>
        </w:rPr>
        <w:t xml:space="preserve">R. Yoḥanan </w:t>
      </w:r>
      <w:r w:rsidR="00C20548" w:rsidRPr="00D86092">
        <w:rPr>
          <w:rFonts w:asciiTheme="majorBidi" w:hAnsiTheme="majorBidi" w:cstheme="majorBidi"/>
          <w:lang w:val="en-GB"/>
          <w:rPrChange w:id="3513" w:author="Josh Amaru" w:date="2022-02-10T13:58:00Z">
            <w:rPr>
              <w:rFonts w:asciiTheme="majorBidi" w:hAnsiTheme="majorBidi" w:cstheme="majorBidi"/>
            </w:rPr>
          </w:rPrChange>
        </w:rPr>
        <w:t>b</w:t>
      </w:r>
      <w:r w:rsidR="0042671F" w:rsidRPr="00D86092">
        <w:rPr>
          <w:rFonts w:asciiTheme="majorBidi" w:hAnsiTheme="majorBidi" w:cstheme="majorBidi"/>
          <w:lang w:val="en-GB"/>
          <w:rPrChange w:id="3514" w:author="Josh Amaru" w:date="2022-02-10T13:58:00Z">
            <w:rPr>
              <w:rFonts w:asciiTheme="majorBidi" w:hAnsiTheme="majorBidi" w:cstheme="majorBidi"/>
            </w:rPr>
          </w:rPrChange>
        </w:rPr>
        <w:t>en Zakkai’s</w:t>
      </w:r>
      <w:r w:rsidR="00AB064D" w:rsidRPr="00D86092">
        <w:rPr>
          <w:rFonts w:asciiTheme="majorBidi" w:hAnsiTheme="majorBidi" w:cstheme="majorBidi"/>
          <w:lang w:val="en-GB"/>
          <w:rPrChange w:id="3515" w:author="Josh Amaru" w:date="2022-02-10T13:58:00Z">
            <w:rPr>
              <w:rFonts w:asciiTheme="majorBidi" w:hAnsiTheme="majorBidi" w:cstheme="majorBidi"/>
            </w:rPr>
          </w:rPrChange>
        </w:rPr>
        <w:t xml:space="preserve"> </w:t>
      </w:r>
      <w:r w:rsidR="00A51998" w:rsidRPr="00D86092">
        <w:rPr>
          <w:rFonts w:asciiTheme="majorBidi" w:hAnsiTheme="majorBidi" w:cstheme="majorBidi"/>
          <w:lang w:val="en-GB"/>
          <w:rPrChange w:id="3516" w:author="Josh Amaru" w:date="2022-02-10T13:58:00Z">
            <w:rPr>
              <w:rFonts w:asciiTheme="majorBidi" w:hAnsiTheme="majorBidi" w:cstheme="majorBidi"/>
            </w:rPr>
          </w:rPrChange>
        </w:rPr>
        <w:t xml:space="preserve">lexicon; </w:t>
      </w:r>
      <w:r w:rsidR="0042671F" w:rsidRPr="00D86092">
        <w:rPr>
          <w:rFonts w:asciiTheme="majorBidi" w:hAnsiTheme="majorBidi" w:cstheme="majorBidi"/>
          <w:lang w:val="en-GB"/>
          <w:rPrChange w:id="3517" w:author="Josh Amaru" w:date="2022-02-10T13:58:00Z">
            <w:rPr>
              <w:rFonts w:asciiTheme="majorBidi" w:hAnsiTheme="majorBidi" w:cstheme="majorBidi"/>
            </w:rPr>
          </w:rPrChange>
        </w:rPr>
        <w:t xml:space="preserve">it evidently </w:t>
      </w:r>
      <w:r w:rsidR="002A620E" w:rsidRPr="00D86092">
        <w:rPr>
          <w:rFonts w:asciiTheme="majorBidi" w:hAnsiTheme="majorBidi" w:cstheme="majorBidi"/>
          <w:lang w:val="en-GB"/>
          <w:rPrChange w:id="3518" w:author="Josh Amaru" w:date="2022-02-10T13:58:00Z">
            <w:rPr>
              <w:rFonts w:asciiTheme="majorBidi" w:hAnsiTheme="majorBidi" w:cstheme="majorBidi"/>
            </w:rPr>
          </w:rPrChange>
        </w:rPr>
        <w:t>comes from the re</w:t>
      </w:r>
      <w:r w:rsidR="00A51998" w:rsidRPr="00D86092">
        <w:rPr>
          <w:rFonts w:asciiTheme="majorBidi" w:hAnsiTheme="majorBidi" w:cstheme="majorBidi"/>
          <w:lang w:val="en-GB"/>
          <w:rPrChange w:id="3519" w:author="Josh Amaru" w:date="2022-02-10T13:58:00Z">
            <w:rPr>
              <w:rFonts w:asciiTheme="majorBidi" w:hAnsiTheme="majorBidi" w:cstheme="majorBidi"/>
            </w:rPr>
          </w:rPrChange>
        </w:rPr>
        <w:t>d</w:t>
      </w:r>
      <w:r w:rsidR="002A620E" w:rsidRPr="00D86092">
        <w:rPr>
          <w:rFonts w:asciiTheme="majorBidi" w:hAnsiTheme="majorBidi" w:cstheme="majorBidi"/>
          <w:lang w:val="en-GB"/>
          <w:rPrChange w:id="3520" w:author="Josh Amaru" w:date="2022-02-10T13:58:00Z">
            <w:rPr>
              <w:rFonts w:asciiTheme="majorBidi" w:hAnsiTheme="majorBidi" w:cstheme="majorBidi"/>
            </w:rPr>
          </w:rPrChange>
        </w:rPr>
        <w:t>actor of the Mishna</w:t>
      </w:r>
      <w:r w:rsidR="00AB064D" w:rsidRPr="00D86092">
        <w:rPr>
          <w:rFonts w:asciiTheme="majorBidi" w:hAnsiTheme="majorBidi" w:cstheme="majorBidi"/>
          <w:lang w:val="en-GB"/>
          <w:rPrChange w:id="3521" w:author="Josh Amaru" w:date="2022-02-10T13:58:00Z">
            <w:rPr>
              <w:rFonts w:asciiTheme="majorBidi" w:hAnsiTheme="majorBidi" w:cstheme="majorBidi"/>
            </w:rPr>
          </w:rPrChange>
        </w:rPr>
        <w:t xml:space="preserve"> </w:t>
      </w:r>
      <w:r w:rsidR="002A620E" w:rsidRPr="00D86092">
        <w:rPr>
          <w:rFonts w:asciiTheme="majorBidi" w:hAnsiTheme="majorBidi" w:cstheme="majorBidi"/>
          <w:lang w:val="en-GB"/>
          <w:rPrChange w:id="3522" w:author="Josh Amaru" w:date="2022-02-10T13:58:00Z">
            <w:rPr>
              <w:rFonts w:asciiTheme="majorBidi" w:hAnsiTheme="majorBidi" w:cstheme="majorBidi"/>
            </w:rPr>
          </w:rPrChange>
        </w:rPr>
        <w:t>and in any event appears to belong to a later stratum</w:t>
      </w:r>
      <w:r w:rsidR="002A620E" w:rsidRPr="00D86092">
        <w:rPr>
          <w:rFonts w:asciiTheme="majorBidi" w:hAnsiTheme="majorBidi" w:cstheme="majorBidi"/>
          <w:lang w:val="en-GB" w:bidi="he-IL"/>
          <w:rPrChange w:id="3523" w:author="Josh Amaru" w:date="2022-02-10T13:58:00Z">
            <w:rPr>
              <w:rFonts w:asciiTheme="majorBidi" w:hAnsiTheme="majorBidi" w:cstheme="majorBidi"/>
              <w:lang w:bidi="he-IL"/>
            </w:rPr>
          </w:rPrChange>
        </w:rPr>
        <w:t xml:space="preserve">. </w:t>
      </w:r>
      <w:r w:rsidR="002A620E" w:rsidRPr="00D86092">
        <w:rPr>
          <w:rFonts w:asciiTheme="majorBidi" w:hAnsiTheme="majorBidi" w:cstheme="majorBidi"/>
          <w:lang w:val="en-GB"/>
          <w:rPrChange w:id="3524" w:author="Josh Amaru" w:date="2022-02-10T13:58:00Z">
            <w:rPr>
              <w:rFonts w:asciiTheme="majorBidi" w:hAnsiTheme="majorBidi" w:cstheme="majorBidi"/>
            </w:rPr>
          </w:rPrChange>
        </w:rPr>
        <w:t xml:space="preserve">R. Yoḥanan </w:t>
      </w:r>
      <w:r w:rsidR="00C20548" w:rsidRPr="00D86092">
        <w:rPr>
          <w:rFonts w:asciiTheme="majorBidi" w:hAnsiTheme="majorBidi" w:cstheme="majorBidi"/>
          <w:lang w:val="en-GB"/>
          <w:rPrChange w:id="3525" w:author="Josh Amaru" w:date="2022-02-10T13:58:00Z">
            <w:rPr>
              <w:rFonts w:asciiTheme="majorBidi" w:hAnsiTheme="majorBidi" w:cstheme="majorBidi"/>
            </w:rPr>
          </w:rPrChange>
        </w:rPr>
        <w:t>b</w:t>
      </w:r>
      <w:r w:rsidR="002A620E" w:rsidRPr="00D86092">
        <w:rPr>
          <w:rFonts w:asciiTheme="majorBidi" w:hAnsiTheme="majorBidi" w:cstheme="majorBidi"/>
          <w:lang w:val="en-GB"/>
          <w:rPrChange w:id="3526" w:author="Josh Amaru" w:date="2022-02-10T13:58:00Z">
            <w:rPr>
              <w:rFonts w:asciiTheme="majorBidi" w:hAnsiTheme="majorBidi" w:cstheme="majorBidi"/>
            </w:rPr>
          </w:rPrChange>
        </w:rPr>
        <w:t xml:space="preserve">en Zakkai’s </w:t>
      </w:r>
      <w:r w:rsidR="00A51998" w:rsidRPr="00D86092">
        <w:rPr>
          <w:rFonts w:asciiTheme="majorBidi" w:hAnsiTheme="majorBidi" w:cstheme="majorBidi"/>
          <w:lang w:val="en-GB"/>
          <w:rPrChange w:id="3527" w:author="Josh Amaru" w:date="2022-02-10T13:58:00Z">
            <w:rPr>
              <w:rFonts w:asciiTheme="majorBidi" w:hAnsiTheme="majorBidi" w:cstheme="majorBidi"/>
            </w:rPr>
          </w:rPrChange>
        </w:rPr>
        <w:t xml:space="preserve">dicta </w:t>
      </w:r>
      <w:r w:rsidR="002A620E" w:rsidRPr="00D86092">
        <w:rPr>
          <w:rFonts w:asciiTheme="majorBidi" w:hAnsiTheme="majorBidi" w:cstheme="majorBidi"/>
          <w:lang w:val="en-GB"/>
          <w:rPrChange w:id="3528" w:author="Josh Amaru" w:date="2022-02-10T13:58:00Z">
            <w:rPr>
              <w:rFonts w:asciiTheme="majorBidi" w:hAnsiTheme="majorBidi" w:cstheme="majorBidi"/>
            </w:rPr>
          </w:rPrChange>
        </w:rPr>
        <w:t>still</w:t>
      </w:r>
      <w:r w:rsidR="00AB064D" w:rsidRPr="00D86092">
        <w:rPr>
          <w:rFonts w:asciiTheme="majorBidi" w:hAnsiTheme="majorBidi" w:cstheme="majorBidi"/>
          <w:lang w:val="en-GB"/>
          <w:rPrChange w:id="3529" w:author="Josh Amaru" w:date="2022-02-10T13:58:00Z">
            <w:rPr>
              <w:rFonts w:asciiTheme="majorBidi" w:hAnsiTheme="majorBidi" w:cstheme="majorBidi"/>
            </w:rPr>
          </w:rPrChange>
        </w:rPr>
        <w:t xml:space="preserve"> </w:t>
      </w:r>
      <w:r w:rsidR="002A620E" w:rsidRPr="00D86092">
        <w:rPr>
          <w:rFonts w:asciiTheme="majorBidi" w:hAnsiTheme="majorBidi" w:cstheme="majorBidi"/>
          <w:lang w:val="en-GB"/>
          <w:rPrChange w:id="3530" w:author="Josh Amaru" w:date="2022-02-10T13:58:00Z">
            <w:rPr>
              <w:rFonts w:asciiTheme="majorBidi" w:hAnsiTheme="majorBidi" w:cstheme="majorBidi"/>
            </w:rPr>
          </w:rPrChange>
        </w:rPr>
        <w:t>establish no law that would determine who is liable to the half-</w:t>
      </w:r>
      <w:r w:rsidR="00A815D9" w:rsidRPr="00D86092">
        <w:rPr>
          <w:rFonts w:asciiTheme="majorBidi" w:hAnsiTheme="majorBidi" w:cstheme="majorBidi"/>
          <w:i/>
          <w:iCs/>
          <w:lang w:val="en-GB"/>
          <w:rPrChange w:id="3531" w:author="Josh Amaru" w:date="2022-02-10T13:58:00Z">
            <w:rPr>
              <w:rFonts w:asciiTheme="majorBidi" w:hAnsiTheme="majorBidi" w:cstheme="majorBidi"/>
              <w:i/>
              <w:iCs/>
            </w:rPr>
          </w:rPrChange>
        </w:rPr>
        <w:t>sheqel</w:t>
      </w:r>
      <w:r w:rsidR="002A620E" w:rsidRPr="00D86092">
        <w:rPr>
          <w:rFonts w:asciiTheme="majorBidi" w:hAnsiTheme="majorBidi" w:cstheme="majorBidi"/>
          <w:lang w:val="en-GB"/>
          <w:rPrChange w:id="3532" w:author="Josh Amaru" w:date="2022-02-10T13:58:00Z">
            <w:rPr>
              <w:rFonts w:asciiTheme="majorBidi" w:hAnsiTheme="majorBidi" w:cstheme="majorBidi"/>
            </w:rPr>
          </w:rPrChange>
        </w:rPr>
        <w:t xml:space="preserve"> contribution and who is not</w:t>
      </w:r>
      <w:r w:rsidR="002A620E" w:rsidRPr="00D86092">
        <w:rPr>
          <w:rFonts w:asciiTheme="majorBidi" w:hAnsiTheme="majorBidi" w:cstheme="majorBidi"/>
          <w:lang w:val="en-GB" w:bidi="he-IL"/>
          <w:rPrChange w:id="3533" w:author="Josh Amaru" w:date="2022-02-10T13:58:00Z">
            <w:rPr>
              <w:rFonts w:asciiTheme="majorBidi" w:hAnsiTheme="majorBidi" w:cstheme="majorBidi"/>
              <w:lang w:bidi="he-IL"/>
            </w:rPr>
          </w:rPrChange>
        </w:rPr>
        <w:t>.</w:t>
      </w:r>
      <w:r w:rsidR="00AB064D" w:rsidRPr="00D86092">
        <w:rPr>
          <w:rFonts w:asciiTheme="majorBidi" w:hAnsiTheme="majorBidi" w:cstheme="majorBidi"/>
          <w:lang w:val="en-GB" w:bidi="he-IL"/>
          <w:rPrChange w:id="3534" w:author="Josh Amaru" w:date="2022-02-10T13:58:00Z">
            <w:rPr>
              <w:rFonts w:asciiTheme="majorBidi" w:hAnsiTheme="majorBidi" w:cstheme="majorBidi"/>
              <w:lang w:bidi="he-IL"/>
            </w:rPr>
          </w:rPrChange>
        </w:rPr>
        <w:t xml:space="preserve"> </w:t>
      </w:r>
      <w:r w:rsidR="00A51998" w:rsidRPr="00D86092">
        <w:rPr>
          <w:rFonts w:asciiTheme="majorBidi" w:hAnsiTheme="majorBidi" w:cstheme="majorBidi"/>
          <w:lang w:val="en-GB" w:bidi="he-IL"/>
          <w:rPrChange w:id="3535" w:author="Josh Amaru" w:date="2022-02-10T13:58:00Z">
            <w:rPr>
              <w:rFonts w:asciiTheme="majorBidi" w:hAnsiTheme="majorBidi" w:cstheme="majorBidi"/>
              <w:lang w:bidi="he-IL"/>
            </w:rPr>
          </w:rPrChange>
        </w:rPr>
        <w:t>W</w:t>
      </w:r>
      <w:r w:rsidR="00BB2772" w:rsidRPr="00D86092">
        <w:rPr>
          <w:rFonts w:asciiTheme="majorBidi" w:hAnsiTheme="majorBidi" w:cstheme="majorBidi"/>
          <w:lang w:val="en-GB" w:bidi="he-IL"/>
          <w:rPrChange w:id="3536" w:author="Josh Amaru" w:date="2022-02-10T13:58:00Z">
            <w:rPr>
              <w:rFonts w:asciiTheme="majorBidi" w:hAnsiTheme="majorBidi" w:cstheme="majorBidi"/>
              <w:lang w:bidi="he-IL"/>
            </w:rPr>
          </w:rPrChange>
        </w:rPr>
        <w:t>hat does exist is</w:t>
      </w:r>
      <w:r w:rsidR="00AB064D" w:rsidRPr="00D86092">
        <w:rPr>
          <w:rFonts w:asciiTheme="majorBidi" w:hAnsiTheme="majorBidi" w:cstheme="majorBidi"/>
          <w:lang w:val="en-GB" w:bidi="he-IL"/>
          <w:rPrChange w:id="3537" w:author="Josh Amaru" w:date="2022-02-10T13:58:00Z">
            <w:rPr>
              <w:rFonts w:asciiTheme="majorBidi" w:hAnsiTheme="majorBidi" w:cstheme="majorBidi"/>
              <w:lang w:bidi="he-IL"/>
            </w:rPr>
          </w:rPrChange>
        </w:rPr>
        <w:t xml:space="preserve"> </w:t>
      </w:r>
      <w:r w:rsidR="00BB2772" w:rsidRPr="00D86092">
        <w:rPr>
          <w:rFonts w:asciiTheme="majorBidi" w:hAnsiTheme="majorBidi" w:cstheme="majorBidi"/>
          <w:lang w:val="en-GB" w:bidi="he-IL"/>
          <w:rPrChange w:id="3538" w:author="Josh Amaru" w:date="2022-02-10T13:58:00Z">
            <w:rPr>
              <w:rFonts w:asciiTheme="majorBidi" w:hAnsiTheme="majorBidi" w:cstheme="majorBidi"/>
              <w:lang w:bidi="he-IL"/>
            </w:rPr>
          </w:rPrChange>
        </w:rPr>
        <w:t>a description of an alternative life that sustains</w:t>
      </w:r>
      <w:r w:rsidR="00AB064D" w:rsidRPr="00D86092">
        <w:rPr>
          <w:rFonts w:asciiTheme="majorBidi" w:hAnsiTheme="majorBidi" w:cstheme="majorBidi"/>
          <w:lang w:val="en-GB" w:bidi="he-IL"/>
          <w:rPrChange w:id="3539" w:author="Josh Amaru" w:date="2022-02-10T13:58:00Z">
            <w:rPr>
              <w:rFonts w:asciiTheme="majorBidi" w:hAnsiTheme="majorBidi" w:cstheme="majorBidi"/>
              <w:lang w:bidi="he-IL"/>
            </w:rPr>
          </w:rPrChange>
        </w:rPr>
        <w:t xml:space="preserve"> </w:t>
      </w:r>
      <w:r w:rsidR="00BB2772" w:rsidRPr="00D86092">
        <w:rPr>
          <w:rFonts w:asciiTheme="majorBidi" w:hAnsiTheme="majorBidi" w:cstheme="majorBidi"/>
          <w:lang w:val="en-GB" w:bidi="he-IL"/>
          <w:rPrChange w:id="3540" w:author="Josh Amaru" w:date="2022-02-10T13:58:00Z">
            <w:rPr>
              <w:rFonts w:asciiTheme="majorBidi" w:hAnsiTheme="majorBidi" w:cstheme="majorBidi"/>
              <w:lang w:bidi="he-IL"/>
            </w:rPr>
          </w:rPrChange>
        </w:rPr>
        <w:t>the values and meanings</w:t>
      </w:r>
      <w:r w:rsidR="00AB064D" w:rsidRPr="00D86092">
        <w:rPr>
          <w:rFonts w:asciiTheme="majorBidi" w:hAnsiTheme="majorBidi" w:cstheme="majorBidi"/>
          <w:lang w:val="en-GB" w:bidi="he-IL"/>
          <w:rPrChange w:id="3541" w:author="Josh Amaru" w:date="2022-02-10T13:58:00Z">
            <w:rPr>
              <w:rFonts w:asciiTheme="majorBidi" w:hAnsiTheme="majorBidi" w:cstheme="majorBidi"/>
              <w:lang w:bidi="he-IL"/>
            </w:rPr>
          </w:rPrChange>
        </w:rPr>
        <w:t xml:space="preserve"> </w:t>
      </w:r>
      <w:r w:rsidR="00BB2772" w:rsidRPr="00D86092">
        <w:rPr>
          <w:rFonts w:asciiTheme="majorBidi" w:hAnsiTheme="majorBidi" w:cstheme="majorBidi"/>
          <w:lang w:val="en-GB" w:bidi="he-IL"/>
          <w:rPrChange w:id="3542" w:author="Josh Amaru" w:date="2022-02-10T13:58:00Z">
            <w:rPr>
              <w:rFonts w:asciiTheme="majorBidi" w:hAnsiTheme="majorBidi" w:cstheme="majorBidi"/>
              <w:lang w:bidi="he-IL"/>
            </w:rPr>
          </w:rPrChange>
        </w:rPr>
        <w:t>of the</w:t>
      </w:r>
      <w:r w:rsidR="00AB064D" w:rsidRPr="00D86092">
        <w:rPr>
          <w:rFonts w:asciiTheme="majorBidi" w:hAnsiTheme="majorBidi" w:cstheme="majorBidi"/>
          <w:lang w:val="en-GB" w:bidi="he-IL"/>
          <w:rPrChange w:id="3543"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i/>
          <w:iCs/>
          <w:lang w:val="en-GB" w:bidi="he-IL"/>
          <w:rPrChange w:id="3544" w:author="Josh Amaru" w:date="2022-02-10T13:58:00Z">
            <w:rPr>
              <w:rFonts w:asciiTheme="majorBidi" w:hAnsiTheme="majorBidi" w:cstheme="majorBidi"/>
              <w:i/>
              <w:iCs/>
              <w:lang w:bidi="he-IL"/>
            </w:rPr>
          </w:rPrChange>
        </w:rPr>
        <w:t>nomos</w:t>
      </w:r>
      <w:r w:rsidR="00AB064D" w:rsidRPr="00D86092">
        <w:rPr>
          <w:rFonts w:asciiTheme="majorBidi" w:hAnsiTheme="majorBidi" w:cstheme="majorBidi"/>
          <w:lang w:val="en-GB" w:bidi="he-IL"/>
          <w:rPrChange w:id="3545" w:author="Josh Amaru" w:date="2022-02-10T13:58:00Z">
            <w:rPr>
              <w:rFonts w:asciiTheme="majorBidi" w:hAnsiTheme="majorBidi" w:cstheme="majorBidi"/>
              <w:lang w:bidi="he-IL"/>
            </w:rPr>
          </w:rPrChange>
        </w:rPr>
        <w:t xml:space="preserve"> </w:t>
      </w:r>
      <w:r w:rsidR="00BB2772" w:rsidRPr="00D86092">
        <w:rPr>
          <w:rFonts w:asciiTheme="majorBidi" w:hAnsiTheme="majorBidi" w:cstheme="majorBidi"/>
          <w:lang w:val="en-GB" w:bidi="he-IL"/>
          <w:rPrChange w:id="3546" w:author="Josh Amaru" w:date="2022-02-10T13:58:00Z">
            <w:rPr>
              <w:rFonts w:asciiTheme="majorBidi" w:hAnsiTheme="majorBidi" w:cstheme="majorBidi"/>
              <w:lang w:bidi="he-IL"/>
            </w:rPr>
          </w:rPrChange>
        </w:rPr>
        <w:t xml:space="preserve">in accordance with the vision of the </w:t>
      </w:r>
      <w:r w:rsidRPr="00D86092">
        <w:rPr>
          <w:rFonts w:asciiTheme="majorBidi" w:hAnsiTheme="majorBidi" w:cstheme="majorBidi"/>
          <w:lang w:val="en-GB" w:bidi="he-IL"/>
          <w:rPrChange w:id="3547" w:author="Josh Amaru" w:date="2022-02-10T13:58:00Z">
            <w:rPr>
              <w:rFonts w:asciiTheme="majorBidi" w:hAnsiTheme="majorBidi" w:cstheme="majorBidi"/>
              <w:lang w:bidi="he-IL"/>
            </w:rPr>
          </w:rPrChange>
        </w:rPr>
        <w:t>S</w:t>
      </w:r>
      <w:r w:rsidR="00BB2772" w:rsidRPr="00D86092">
        <w:rPr>
          <w:rFonts w:asciiTheme="majorBidi" w:hAnsiTheme="majorBidi" w:cstheme="majorBidi"/>
          <w:lang w:val="en-GB" w:bidi="he-IL"/>
          <w:rPrChange w:id="3548" w:author="Josh Amaru" w:date="2022-02-10T13:58:00Z">
            <w:rPr>
              <w:rFonts w:asciiTheme="majorBidi" w:hAnsiTheme="majorBidi" w:cstheme="majorBidi"/>
              <w:lang w:bidi="he-IL"/>
            </w:rPr>
          </w:rPrChange>
        </w:rPr>
        <w:t>ages</w:t>
      </w:r>
      <w:r w:rsidRPr="00D86092">
        <w:rPr>
          <w:rFonts w:asciiTheme="majorBidi" w:hAnsiTheme="majorBidi" w:cstheme="majorBidi"/>
          <w:lang w:val="en-GB" w:bidi="he-IL"/>
          <w:rPrChange w:id="3549" w:author="Josh Amaru" w:date="2022-02-10T13:58:00Z">
            <w:rPr>
              <w:rFonts w:asciiTheme="majorBidi" w:hAnsiTheme="majorBidi" w:cstheme="majorBidi"/>
              <w:lang w:bidi="he-IL"/>
            </w:rPr>
          </w:rPrChange>
        </w:rPr>
        <w:t xml:space="preserve"> as against with </w:t>
      </w:r>
      <w:r w:rsidR="00BB2772" w:rsidRPr="00D86092">
        <w:rPr>
          <w:rFonts w:asciiTheme="majorBidi" w:hAnsiTheme="majorBidi" w:cstheme="majorBidi"/>
          <w:lang w:val="en-GB" w:bidi="he-IL"/>
          <w:rPrChange w:id="3550" w:author="Josh Amaru" w:date="2022-02-10T13:58:00Z">
            <w:rPr>
              <w:rFonts w:asciiTheme="majorBidi" w:hAnsiTheme="majorBidi" w:cstheme="majorBidi"/>
              <w:lang w:bidi="he-IL"/>
            </w:rPr>
          </w:rPrChange>
        </w:rPr>
        <w:t xml:space="preserve">an account of life </w:t>
      </w:r>
      <w:r w:rsidRPr="00D86092">
        <w:rPr>
          <w:rFonts w:asciiTheme="majorBidi" w:hAnsiTheme="majorBidi" w:cstheme="majorBidi"/>
          <w:lang w:val="en-GB" w:bidi="he-IL"/>
          <w:rPrChange w:id="3551" w:author="Josh Amaru" w:date="2022-02-10T13:58:00Z">
            <w:rPr>
              <w:rFonts w:asciiTheme="majorBidi" w:hAnsiTheme="majorBidi" w:cstheme="majorBidi"/>
              <w:lang w:bidi="he-IL"/>
            </w:rPr>
          </w:rPrChange>
        </w:rPr>
        <w:t>as it really is</w:t>
      </w:r>
      <w:r w:rsidR="00BB2772" w:rsidRPr="00D86092">
        <w:rPr>
          <w:rFonts w:asciiTheme="majorBidi" w:hAnsiTheme="majorBidi" w:cstheme="majorBidi"/>
          <w:lang w:val="en-GB" w:bidi="he-IL"/>
          <w:rPrChange w:id="3552" w:author="Josh Amaru" w:date="2022-02-10T13:58:00Z">
            <w:rPr>
              <w:rFonts w:asciiTheme="majorBidi" w:hAnsiTheme="majorBidi" w:cstheme="majorBidi"/>
              <w:lang w:bidi="he-IL"/>
            </w:rPr>
          </w:rPrChange>
        </w:rPr>
        <w:t xml:space="preserve"> due to their inability to implement the law—the </w:t>
      </w:r>
      <w:r w:rsidRPr="00D86092">
        <w:rPr>
          <w:rFonts w:asciiTheme="majorBidi" w:hAnsiTheme="majorBidi" w:cstheme="majorBidi"/>
          <w:lang w:val="en-GB" w:bidi="he-IL"/>
          <w:rPrChange w:id="3553" w:author="Josh Amaru" w:date="2022-02-10T13:58:00Z">
            <w:rPr>
              <w:rFonts w:asciiTheme="majorBidi" w:hAnsiTheme="majorBidi" w:cstheme="majorBidi"/>
              <w:lang w:bidi="he-IL"/>
            </w:rPr>
          </w:rPrChange>
        </w:rPr>
        <w:t>‘</w:t>
      </w:r>
      <w:r w:rsidR="00BB2772" w:rsidRPr="00D86092">
        <w:rPr>
          <w:rFonts w:asciiTheme="majorBidi" w:hAnsiTheme="majorBidi" w:cstheme="majorBidi"/>
          <w:lang w:val="en-GB" w:bidi="he-IL"/>
          <w:rPrChange w:id="3554" w:author="Josh Amaru" w:date="2022-02-10T13:58:00Z">
            <w:rPr>
              <w:rFonts w:asciiTheme="majorBidi" w:hAnsiTheme="majorBidi" w:cstheme="majorBidi"/>
              <w:lang w:bidi="he-IL"/>
            </w:rPr>
          </w:rPrChange>
        </w:rPr>
        <w:t>bridge,</w:t>
      </w:r>
      <w:r w:rsidRPr="00D86092">
        <w:rPr>
          <w:rFonts w:asciiTheme="majorBidi" w:hAnsiTheme="majorBidi" w:cstheme="majorBidi"/>
          <w:lang w:val="en-GB" w:bidi="he-IL"/>
          <w:rPrChange w:id="3555" w:author="Josh Amaru" w:date="2022-02-10T13:58:00Z">
            <w:rPr>
              <w:rFonts w:asciiTheme="majorBidi" w:hAnsiTheme="majorBidi" w:cstheme="majorBidi"/>
              <w:lang w:bidi="he-IL"/>
            </w:rPr>
          </w:rPrChange>
        </w:rPr>
        <w:t>’</w:t>
      </w:r>
      <w:r w:rsidR="00BB2772" w:rsidRPr="00D86092">
        <w:rPr>
          <w:rFonts w:asciiTheme="majorBidi" w:hAnsiTheme="majorBidi" w:cstheme="majorBidi"/>
          <w:lang w:val="en-GB" w:bidi="he-IL"/>
          <w:rPrChange w:id="3556" w:author="Josh Amaru" w:date="2022-02-10T13:58:00Z">
            <w:rPr>
              <w:rFonts w:asciiTheme="majorBidi" w:hAnsiTheme="majorBidi" w:cstheme="majorBidi"/>
              <w:lang w:bidi="he-IL"/>
            </w:rPr>
          </w:rPrChange>
        </w:rPr>
        <w:t xml:space="preserve"> to use</w:t>
      </w:r>
      <w:r w:rsidR="00AB064D" w:rsidRPr="00D86092">
        <w:rPr>
          <w:rFonts w:asciiTheme="majorBidi" w:hAnsiTheme="majorBidi" w:cstheme="majorBidi"/>
          <w:lang w:val="en-GB" w:bidi="he-IL"/>
          <w:rPrChange w:id="3557" w:author="Josh Amaru" w:date="2022-02-10T13:58:00Z">
            <w:rPr>
              <w:rFonts w:asciiTheme="majorBidi" w:hAnsiTheme="majorBidi" w:cstheme="majorBidi"/>
              <w:lang w:bidi="he-IL"/>
            </w:rPr>
          </w:rPrChange>
        </w:rPr>
        <w:t xml:space="preserve"> </w:t>
      </w:r>
      <w:r w:rsidR="00D568E0" w:rsidRPr="00D86092">
        <w:rPr>
          <w:rFonts w:asciiTheme="majorBidi" w:hAnsiTheme="majorBidi" w:cstheme="majorBidi"/>
          <w:lang w:val="en-GB" w:bidi="he-IL"/>
          <w:rPrChange w:id="3558" w:author="Josh Amaru" w:date="2022-02-10T13:58:00Z">
            <w:rPr>
              <w:rFonts w:asciiTheme="majorBidi" w:hAnsiTheme="majorBidi" w:cstheme="majorBidi"/>
              <w:lang w:bidi="he-IL"/>
            </w:rPr>
          </w:rPrChange>
        </w:rPr>
        <w:t>Cover</w:t>
      </w:r>
      <w:r w:rsidR="00BB2772" w:rsidRPr="00D86092">
        <w:rPr>
          <w:rFonts w:asciiTheme="majorBidi" w:hAnsiTheme="majorBidi" w:cstheme="majorBidi"/>
          <w:lang w:val="en-GB" w:bidi="he-IL"/>
          <w:rPrChange w:id="3559" w:author="Josh Amaru" w:date="2022-02-10T13:58:00Z">
            <w:rPr>
              <w:rFonts w:asciiTheme="majorBidi" w:hAnsiTheme="majorBidi" w:cstheme="majorBidi"/>
              <w:lang w:bidi="he-IL"/>
            </w:rPr>
          </w:rPrChange>
        </w:rPr>
        <w:t>’s term</w:t>
      </w:r>
      <w:r w:rsidR="00BB2772" w:rsidRPr="00D86092">
        <w:rPr>
          <w:rStyle w:val="FootnoteReference"/>
          <w:rFonts w:asciiTheme="majorBidi" w:hAnsiTheme="majorBidi" w:cstheme="majorBidi"/>
          <w:lang w:val="en-GB" w:bidi="he-IL"/>
          <w:rPrChange w:id="3560" w:author="Josh Amaru" w:date="2022-02-10T13:58:00Z">
            <w:rPr>
              <w:rStyle w:val="FootnoteReference"/>
              <w:rFonts w:asciiTheme="majorBidi" w:hAnsiTheme="majorBidi" w:cstheme="majorBidi"/>
              <w:lang w:bidi="he-IL"/>
            </w:rPr>
          </w:rPrChange>
        </w:rPr>
        <w:footnoteReference w:id="79"/>
      </w:r>
      <w:r w:rsidR="00BB2772" w:rsidRPr="00D86092">
        <w:rPr>
          <w:rFonts w:asciiTheme="majorBidi" w:hAnsiTheme="majorBidi" w:cstheme="majorBidi"/>
          <w:lang w:val="en-GB" w:bidi="he-IL"/>
          <w:rPrChange w:id="3561" w:author="Josh Amaru" w:date="2022-02-10T13:58:00Z">
            <w:rPr>
              <w:rFonts w:asciiTheme="majorBidi" w:hAnsiTheme="majorBidi" w:cstheme="majorBidi"/>
              <w:lang w:bidi="he-IL"/>
            </w:rPr>
          </w:rPrChange>
        </w:rPr>
        <w:t xml:space="preserve">—that will </w:t>
      </w:r>
      <w:r w:rsidRPr="00D86092">
        <w:rPr>
          <w:rFonts w:asciiTheme="majorBidi" w:hAnsiTheme="majorBidi" w:cstheme="majorBidi"/>
          <w:lang w:val="en-GB" w:bidi="he-IL"/>
          <w:rPrChange w:id="3562" w:author="Josh Amaru" w:date="2022-02-10T13:58:00Z">
            <w:rPr>
              <w:rFonts w:asciiTheme="majorBidi" w:hAnsiTheme="majorBidi" w:cstheme="majorBidi"/>
              <w:lang w:bidi="he-IL"/>
            </w:rPr>
          </w:rPrChange>
        </w:rPr>
        <w:t xml:space="preserve">move </w:t>
      </w:r>
      <w:r w:rsidR="00BB2772" w:rsidRPr="00D86092">
        <w:rPr>
          <w:rFonts w:asciiTheme="majorBidi" w:hAnsiTheme="majorBidi" w:cstheme="majorBidi"/>
          <w:lang w:val="en-GB" w:bidi="he-IL"/>
          <w:rPrChange w:id="3563" w:author="Josh Amaru" w:date="2022-02-10T13:58:00Z">
            <w:rPr>
              <w:rFonts w:asciiTheme="majorBidi" w:hAnsiTheme="majorBidi" w:cstheme="majorBidi"/>
              <w:lang w:bidi="he-IL"/>
            </w:rPr>
          </w:rPrChange>
        </w:rPr>
        <w:t xml:space="preserve">the community toward this alternative life. In contrast, </w:t>
      </w:r>
      <w:r w:rsidR="006C6F2E" w:rsidRPr="00D86092">
        <w:rPr>
          <w:rFonts w:asciiTheme="majorBidi" w:hAnsiTheme="majorBidi" w:cstheme="majorBidi"/>
          <w:lang w:val="en-GB" w:bidi="he-IL"/>
          <w:rPrChange w:id="3564" w:author="Josh Amaru" w:date="2022-02-10T13:58:00Z">
            <w:rPr>
              <w:rFonts w:asciiTheme="majorBidi" w:hAnsiTheme="majorBidi" w:cstheme="majorBidi"/>
              <w:lang w:bidi="he-IL"/>
            </w:rPr>
          </w:rPrChange>
        </w:rPr>
        <w:t>‘</w:t>
      </w:r>
      <w:r w:rsidR="002E74E5" w:rsidRPr="00D86092">
        <w:rPr>
          <w:rFonts w:asciiTheme="majorBidi" w:hAnsiTheme="majorBidi" w:cstheme="majorBidi"/>
          <w:i/>
          <w:iCs/>
          <w:lang w:val="en-GB"/>
          <w:rPrChange w:id="3565" w:author="Josh Amaru" w:date="2022-02-10T13:58:00Z">
            <w:rPr>
              <w:rFonts w:asciiTheme="majorBidi" w:hAnsiTheme="majorBidi" w:cstheme="majorBidi"/>
              <w:i/>
              <w:iCs/>
            </w:rPr>
          </w:rPrChange>
        </w:rPr>
        <w:t>mipenei darkhei shalom</w:t>
      </w:r>
      <w:r w:rsidR="006C6F2E" w:rsidRPr="00D86092">
        <w:rPr>
          <w:rFonts w:asciiTheme="majorBidi" w:hAnsiTheme="majorBidi" w:cstheme="majorBidi"/>
          <w:lang w:val="en-GB" w:bidi="he-IL"/>
          <w:rPrChange w:id="3566" w:author="Josh Amaru" w:date="2022-02-10T13:58:00Z">
            <w:rPr>
              <w:rFonts w:asciiTheme="majorBidi" w:hAnsiTheme="majorBidi" w:cstheme="majorBidi"/>
              <w:lang w:bidi="he-IL"/>
            </w:rPr>
          </w:rPrChange>
        </w:rPr>
        <w:t>’</w:t>
      </w:r>
      <w:r w:rsidR="00BB2772" w:rsidRPr="00D86092">
        <w:rPr>
          <w:rFonts w:asciiTheme="majorBidi" w:hAnsiTheme="majorBidi" w:cstheme="majorBidi"/>
          <w:lang w:val="en-GB" w:bidi="he-IL"/>
          <w:rPrChange w:id="3567" w:author="Josh Amaru" w:date="2022-02-10T13:58:00Z">
            <w:rPr>
              <w:rFonts w:asciiTheme="majorBidi" w:hAnsiTheme="majorBidi" w:cstheme="majorBidi"/>
              <w:lang w:bidi="he-IL"/>
            </w:rPr>
          </w:rPrChange>
        </w:rPr>
        <w:t xml:space="preserve"> functions as a justification for an existing rule that determines, judicially, who is liable to the half-</w:t>
      </w:r>
      <w:r w:rsidR="00A815D9" w:rsidRPr="00D86092">
        <w:rPr>
          <w:rFonts w:asciiTheme="majorBidi" w:hAnsiTheme="majorBidi" w:cstheme="majorBidi"/>
          <w:i/>
          <w:iCs/>
          <w:lang w:val="en-GB" w:bidi="he-IL"/>
          <w:rPrChange w:id="3568" w:author="Josh Amaru" w:date="2022-02-10T13:58:00Z">
            <w:rPr>
              <w:rFonts w:asciiTheme="majorBidi" w:hAnsiTheme="majorBidi" w:cstheme="majorBidi"/>
              <w:i/>
              <w:iCs/>
              <w:lang w:bidi="he-IL"/>
            </w:rPr>
          </w:rPrChange>
        </w:rPr>
        <w:t>sheqel</w:t>
      </w:r>
      <w:r w:rsidR="00BB2772" w:rsidRPr="00D86092">
        <w:rPr>
          <w:rFonts w:asciiTheme="majorBidi" w:hAnsiTheme="majorBidi" w:cstheme="majorBidi"/>
          <w:lang w:val="en-GB" w:bidi="he-IL"/>
          <w:rPrChange w:id="3569" w:author="Josh Amaru" w:date="2022-02-10T13:58:00Z">
            <w:rPr>
              <w:rFonts w:asciiTheme="majorBidi" w:hAnsiTheme="majorBidi" w:cstheme="majorBidi"/>
              <w:lang w:bidi="he-IL"/>
            </w:rPr>
          </w:rPrChange>
        </w:rPr>
        <w:t xml:space="preserve"> tax and who is not. </w:t>
      </w:r>
      <w:r w:rsidRPr="00D86092">
        <w:rPr>
          <w:rFonts w:asciiTheme="majorBidi" w:hAnsiTheme="majorBidi" w:cstheme="majorBidi"/>
          <w:lang w:val="en-GB" w:bidi="he-IL"/>
          <w:rPrChange w:id="3570" w:author="Josh Amaru" w:date="2022-02-10T13:58:00Z">
            <w:rPr>
              <w:rFonts w:asciiTheme="majorBidi" w:hAnsiTheme="majorBidi" w:cstheme="majorBidi"/>
              <w:lang w:bidi="he-IL"/>
            </w:rPr>
          </w:rPrChange>
        </w:rPr>
        <w:t xml:space="preserve">The </w:t>
      </w:r>
      <w:r w:rsidR="006C6F2E" w:rsidRPr="00D86092">
        <w:rPr>
          <w:rFonts w:asciiTheme="majorBidi" w:hAnsiTheme="majorBidi" w:cstheme="majorBidi"/>
          <w:lang w:val="en-GB" w:bidi="he-IL"/>
          <w:rPrChange w:id="3571" w:author="Josh Amaru" w:date="2022-02-10T13:58:00Z">
            <w:rPr>
              <w:rFonts w:asciiTheme="majorBidi" w:hAnsiTheme="majorBidi" w:cstheme="majorBidi"/>
              <w:lang w:bidi="he-IL"/>
            </w:rPr>
          </w:rPrChange>
        </w:rPr>
        <w:t>‘ways of peace’</w:t>
      </w:r>
      <w:r w:rsidR="00BB2772" w:rsidRPr="00D86092">
        <w:rPr>
          <w:rFonts w:asciiTheme="majorBidi" w:hAnsiTheme="majorBidi" w:cstheme="majorBidi"/>
          <w:lang w:val="en-GB" w:bidi="he-IL"/>
          <w:rPrChange w:id="3572" w:author="Josh Amaru" w:date="2022-02-10T13:58:00Z">
            <w:rPr>
              <w:rFonts w:asciiTheme="majorBidi" w:hAnsiTheme="majorBidi" w:cstheme="majorBidi"/>
              <w:lang w:bidi="he-IL"/>
            </w:rPr>
          </w:rPrChange>
        </w:rPr>
        <w:t xml:space="preserve"> rationale</w:t>
      </w:r>
      <w:r w:rsidRPr="00D86092">
        <w:rPr>
          <w:rFonts w:asciiTheme="majorBidi" w:hAnsiTheme="majorBidi" w:cstheme="majorBidi"/>
          <w:lang w:val="en-GB" w:bidi="he-IL"/>
          <w:rPrChange w:id="3573" w:author="Josh Amaru" w:date="2022-02-10T13:58:00Z">
            <w:rPr>
              <w:rFonts w:asciiTheme="majorBidi" w:hAnsiTheme="majorBidi" w:cstheme="majorBidi"/>
              <w:lang w:bidi="he-IL"/>
            </w:rPr>
          </w:rPrChange>
        </w:rPr>
        <w:t xml:space="preserve"> gives legal sanction to </w:t>
      </w:r>
      <w:r w:rsidR="00BB2772" w:rsidRPr="00D86092">
        <w:rPr>
          <w:rFonts w:asciiTheme="majorBidi" w:hAnsiTheme="majorBidi" w:cstheme="majorBidi"/>
          <w:lang w:val="en-GB" w:bidi="he-IL"/>
          <w:rPrChange w:id="3574" w:author="Josh Amaru" w:date="2022-02-10T13:58:00Z">
            <w:rPr>
              <w:rFonts w:asciiTheme="majorBidi" w:hAnsiTheme="majorBidi" w:cstheme="majorBidi"/>
              <w:lang w:bidi="he-IL"/>
            </w:rPr>
          </w:rPrChange>
        </w:rPr>
        <w:t xml:space="preserve">the </w:t>
      </w:r>
      <w:r w:rsidRPr="00D86092">
        <w:rPr>
          <w:rFonts w:asciiTheme="majorBidi" w:hAnsiTheme="majorBidi" w:cstheme="majorBidi"/>
          <w:lang w:val="en-GB" w:bidi="he-IL"/>
          <w:rPrChange w:id="3575" w:author="Josh Amaru" w:date="2022-02-10T13:58:00Z">
            <w:rPr>
              <w:rFonts w:asciiTheme="majorBidi" w:hAnsiTheme="majorBidi" w:cstheme="majorBidi"/>
              <w:lang w:bidi="he-IL"/>
            </w:rPr>
          </w:rPrChange>
        </w:rPr>
        <w:t xml:space="preserve">priests’ </w:t>
      </w:r>
      <w:r w:rsidR="00BB2772" w:rsidRPr="00D86092">
        <w:rPr>
          <w:rFonts w:asciiTheme="majorBidi" w:hAnsiTheme="majorBidi" w:cstheme="majorBidi"/>
          <w:lang w:val="en-GB" w:bidi="he-IL"/>
          <w:rPrChange w:id="3576" w:author="Josh Amaru" w:date="2022-02-10T13:58:00Z">
            <w:rPr>
              <w:rFonts w:asciiTheme="majorBidi" w:hAnsiTheme="majorBidi" w:cstheme="majorBidi"/>
              <w:lang w:bidi="he-IL"/>
            </w:rPr>
          </w:rPrChange>
        </w:rPr>
        <w:t xml:space="preserve">actual </w:t>
      </w:r>
      <w:del w:id="3577" w:author="Josh Amaru" w:date="2022-02-10T14:33:00Z">
        <w:r w:rsidR="00BB2772" w:rsidRPr="00D86092" w:rsidDel="00443995">
          <w:rPr>
            <w:rFonts w:asciiTheme="majorBidi" w:hAnsiTheme="majorBidi" w:cstheme="majorBidi"/>
            <w:lang w:val="en-GB" w:bidi="he-IL"/>
            <w:rPrChange w:id="3578" w:author="Josh Amaru" w:date="2022-02-10T13:58:00Z">
              <w:rPr>
                <w:rFonts w:asciiTheme="majorBidi" w:hAnsiTheme="majorBidi" w:cstheme="majorBidi"/>
                <w:lang w:bidi="he-IL"/>
              </w:rPr>
            </w:rPrChange>
          </w:rPr>
          <w:delText>behavior</w:delText>
        </w:r>
      </w:del>
      <w:ins w:id="3579" w:author="Josh Amaru" w:date="2022-02-10T14:33:00Z">
        <w:r w:rsidR="00443995">
          <w:rPr>
            <w:rFonts w:asciiTheme="majorBidi" w:hAnsiTheme="majorBidi" w:cstheme="majorBidi"/>
            <w:lang w:val="en-GB" w:bidi="he-IL"/>
          </w:rPr>
          <w:t>behaviour</w:t>
        </w:r>
      </w:ins>
      <w:r w:rsidR="00BB2772" w:rsidRPr="00D86092">
        <w:rPr>
          <w:rFonts w:asciiTheme="majorBidi" w:hAnsiTheme="majorBidi" w:cstheme="majorBidi"/>
          <w:lang w:val="en-GB" w:bidi="he-IL"/>
          <w:rPrChange w:id="3580" w:author="Josh Amaru" w:date="2022-02-10T13:58:00Z">
            <w:rPr>
              <w:rFonts w:asciiTheme="majorBidi" w:hAnsiTheme="majorBidi" w:cstheme="majorBidi"/>
              <w:lang w:bidi="he-IL"/>
            </w:rPr>
          </w:rPrChange>
        </w:rPr>
        <w:t xml:space="preserve"> and becomes a valid norm within the </w:t>
      </w:r>
      <w:r w:rsidRPr="00D86092">
        <w:rPr>
          <w:rFonts w:asciiTheme="majorBidi" w:hAnsiTheme="majorBidi" w:cstheme="majorBidi"/>
          <w:lang w:val="en-GB" w:bidi="he-IL"/>
          <w:rPrChange w:id="3581" w:author="Josh Amaru" w:date="2022-02-10T13:58:00Z">
            <w:rPr>
              <w:rFonts w:asciiTheme="majorBidi" w:hAnsiTheme="majorBidi" w:cstheme="majorBidi"/>
              <w:lang w:bidi="he-IL"/>
            </w:rPr>
          </w:rPrChange>
        </w:rPr>
        <w:t xml:space="preserve">legal category of the </w:t>
      </w:r>
      <w:r w:rsidR="00BB2772" w:rsidRPr="00D86092">
        <w:rPr>
          <w:rFonts w:asciiTheme="majorBidi" w:hAnsiTheme="majorBidi" w:cstheme="majorBidi"/>
          <w:lang w:val="en-GB" w:bidi="he-IL"/>
          <w:rPrChange w:id="3582" w:author="Josh Amaru" w:date="2022-02-10T13:58:00Z">
            <w:rPr>
              <w:rFonts w:asciiTheme="majorBidi" w:hAnsiTheme="majorBidi" w:cstheme="majorBidi"/>
              <w:lang w:bidi="he-IL"/>
            </w:rPr>
          </w:rPrChange>
        </w:rPr>
        <w:t>‘half-</w:t>
      </w:r>
      <w:r w:rsidR="00A815D9" w:rsidRPr="00D86092">
        <w:rPr>
          <w:rFonts w:asciiTheme="majorBidi" w:hAnsiTheme="majorBidi" w:cstheme="majorBidi"/>
          <w:i/>
          <w:iCs/>
          <w:lang w:val="en-GB" w:bidi="he-IL"/>
          <w:rPrChange w:id="3583" w:author="Josh Amaru" w:date="2022-02-10T13:58:00Z">
            <w:rPr>
              <w:rFonts w:asciiTheme="majorBidi" w:hAnsiTheme="majorBidi" w:cstheme="majorBidi"/>
              <w:i/>
              <w:iCs/>
              <w:lang w:bidi="he-IL"/>
            </w:rPr>
          </w:rPrChange>
        </w:rPr>
        <w:t>sheqel</w:t>
      </w:r>
      <w:r w:rsidR="00BB2772" w:rsidRPr="00D86092">
        <w:rPr>
          <w:rFonts w:asciiTheme="majorBidi" w:hAnsiTheme="majorBidi" w:cstheme="majorBidi"/>
          <w:lang w:val="en-GB" w:bidi="he-IL"/>
          <w:rPrChange w:id="3584" w:author="Josh Amaru" w:date="2022-02-10T13:58:00Z">
            <w:rPr>
              <w:rFonts w:asciiTheme="majorBidi" w:hAnsiTheme="majorBidi" w:cstheme="majorBidi"/>
              <w:lang w:bidi="he-IL"/>
            </w:rPr>
          </w:rPrChange>
        </w:rPr>
        <w:t xml:space="preserve"> contribution’ that comes into being. A similar demarche takes place </w:t>
      </w:r>
      <w:r w:rsidR="00A815D9" w:rsidRPr="00D86092">
        <w:rPr>
          <w:rFonts w:asciiTheme="majorBidi" w:hAnsiTheme="majorBidi" w:cstheme="majorBidi"/>
          <w:lang w:val="en-GB" w:bidi="he-IL"/>
          <w:rPrChange w:id="3585" w:author="Josh Amaru" w:date="2022-02-10T13:58:00Z">
            <w:rPr>
              <w:rFonts w:asciiTheme="majorBidi" w:hAnsiTheme="majorBidi" w:cstheme="majorBidi"/>
              <w:lang w:bidi="he-IL"/>
            </w:rPr>
          </w:rPrChange>
        </w:rPr>
        <w:t>with</w:t>
      </w:r>
      <w:r w:rsidR="00BB2772" w:rsidRPr="00D86092">
        <w:rPr>
          <w:rFonts w:asciiTheme="majorBidi" w:hAnsiTheme="majorBidi" w:cstheme="majorBidi"/>
          <w:lang w:val="en-GB" w:bidi="he-IL"/>
          <w:rPrChange w:id="3586" w:author="Josh Amaru" w:date="2022-02-10T13:58:00Z">
            <w:rPr>
              <w:rFonts w:asciiTheme="majorBidi" w:hAnsiTheme="majorBidi" w:cstheme="majorBidi"/>
              <w:lang w:bidi="he-IL"/>
            </w:rPr>
          </w:rPrChange>
        </w:rPr>
        <w:t xml:space="preserve"> </w:t>
      </w:r>
      <w:r w:rsidRPr="00D86092">
        <w:rPr>
          <w:rFonts w:asciiTheme="majorBidi" w:hAnsiTheme="majorBidi" w:cstheme="majorBidi"/>
          <w:lang w:val="en-GB" w:bidi="he-IL"/>
          <w:rPrChange w:id="3587" w:author="Josh Amaru" w:date="2022-02-10T13:58:00Z">
            <w:rPr>
              <w:rFonts w:asciiTheme="majorBidi" w:hAnsiTheme="majorBidi" w:cstheme="majorBidi"/>
              <w:lang w:bidi="he-IL"/>
            </w:rPr>
          </w:rPrChange>
        </w:rPr>
        <w:t xml:space="preserve">regard to </w:t>
      </w:r>
      <w:r w:rsidR="00BB2772" w:rsidRPr="00D86092">
        <w:rPr>
          <w:rFonts w:asciiTheme="majorBidi" w:hAnsiTheme="majorBidi" w:cstheme="majorBidi"/>
          <w:lang w:val="en-GB" w:bidi="he-IL"/>
          <w:rPrChange w:id="3588" w:author="Josh Amaru" w:date="2022-02-10T13:58:00Z">
            <w:rPr>
              <w:rFonts w:asciiTheme="majorBidi" w:hAnsiTheme="majorBidi" w:cstheme="majorBidi"/>
              <w:lang w:bidi="he-IL"/>
            </w:rPr>
          </w:rPrChange>
        </w:rPr>
        <w:t>gleaning</w:t>
      </w:r>
      <w:r w:rsidR="00D73176" w:rsidRPr="00D86092">
        <w:rPr>
          <w:rFonts w:asciiTheme="majorBidi" w:hAnsiTheme="majorBidi" w:cstheme="majorBidi"/>
          <w:lang w:val="en-GB" w:bidi="he-IL"/>
          <w:rPrChange w:id="3589" w:author="Josh Amaru" w:date="2022-02-10T13:58:00Z">
            <w:rPr>
              <w:rFonts w:asciiTheme="majorBidi" w:hAnsiTheme="majorBidi" w:cstheme="majorBidi"/>
              <w:lang w:bidi="he-IL"/>
            </w:rPr>
          </w:rPrChange>
        </w:rPr>
        <w:t xml:space="preserve">: </w:t>
      </w:r>
      <w:r w:rsidRPr="00D86092">
        <w:rPr>
          <w:rFonts w:asciiTheme="majorBidi" w:hAnsiTheme="majorBidi" w:cstheme="majorBidi"/>
          <w:lang w:val="en-GB" w:bidi="he-IL"/>
          <w:rPrChange w:id="3590" w:author="Josh Amaru" w:date="2022-02-10T13:58:00Z">
            <w:rPr>
              <w:rFonts w:asciiTheme="majorBidi" w:hAnsiTheme="majorBidi" w:cstheme="majorBidi"/>
              <w:lang w:bidi="he-IL"/>
            </w:rPr>
          </w:rPrChange>
        </w:rPr>
        <w:t>I</w:t>
      </w:r>
      <w:r w:rsidR="00D73176" w:rsidRPr="00D86092">
        <w:rPr>
          <w:rFonts w:asciiTheme="majorBidi" w:hAnsiTheme="majorBidi" w:cstheme="majorBidi"/>
          <w:lang w:val="en-GB" w:bidi="he-IL"/>
          <w:rPrChange w:id="3591" w:author="Josh Amaru" w:date="2022-02-10T13:58:00Z">
            <w:rPr>
              <w:rFonts w:asciiTheme="majorBidi" w:hAnsiTheme="majorBidi" w:cstheme="majorBidi"/>
              <w:lang w:bidi="he-IL"/>
            </w:rPr>
          </w:rPrChange>
        </w:rPr>
        <w:t xml:space="preserve">f the </w:t>
      </w:r>
      <w:r w:rsidRPr="00D86092">
        <w:rPr>
          <w:rFonts w:asciiTheme="majorBidi" w:hAnsiTheme="majorBidi" w:cstheme="majorBidi"/>
          <w:lang w:val="en-GB" w:bidi="he-IL"/>
          <w:rPrChange w:id="3592" w:author="Josh Amaru" w:date="2022-02-10T13:58:00Z">
            <w:rPr>
              <w:rFonts w:asciiTheme="majorBidi" w:hAnsiTheme="majorBidi" w:cstheme="majorBidi"/>
              <w:lang w:bidi="he-IL"/>
            </w:rPr>
          </w:rPrChange>
        </w:rPr>
        <w:t>land</w:t>
      </w:r>
      <w:r w:rsidR="00D73176" w:rsidRPr="00D86092">
        <w:rPr>
          <w:rFonts w:asciiTheme="majorBidi" w:hAnsiTheme="majorBidi" w:cstheme="majorBidi"/>
          <w:lang w:val="en-GB" w:bidi="he-IL"/>
          <w:rPrChange w:id="3593" w:author="Josh Amaru" w:date="2022-02-10T13:58:00Z">
            <w:rPr>
              <w:rFonts w:asciiTheme="majorBidi" w:hAnsiTheme="majorBidi" w:cstheme="majorBidi"/>
              <w:lang w:bidi="he-IL"/>
            </w:rPr>
          </w:rPrChange>
        </w:rPr>
        <w:t xml:space="preserve">owner does not manage to implement the </w:t>
      </w:r>
      <w:r w:rsidR="00A815D9" w:rsidRPr="00D86092">
        <w:rPr>
          <w:rFonts w:asciiTheme="majorBidi" w:hAnsiTheme="majorBidi" w:cstheme="majorBidi"/>
          <w:i/>
          <w:iCs/>
          <w:lang w:val="en-GB" w:bidi="he-IL"/>
          <w:rPrChange w:id="3594" w:author="Josh Amaru" w:date="2022-02-10T13:58:00Z">
            <w:rPr>
              <w:rFonts w:asciiTheme="majorBidi" w:hAnsiTheme="majorBidi" w:cstheme="majorBidi"/>
              <w:i/>
              <w:iCs/>
              <w:lang w:bidi="he-IL"/>
            </w:rPr>
          </w:rPrChange>
        </w:rPr>
        <w:t>nomos</w:t>
      </w:r>
      <w:r w:rsidR="00D73176" w:rsidRPr="00D86092">
        <w:rPr>
          <w:rFonts w:asciiTheme="majorBidi" w:hAnsiTheme="majorBidi" w:cstheme="majorBidi"/>
          <w:lang w:val="en-GB" w:bidi="he-IL"/>
          <w:rPrChange w:id="3595" w:author="Josh Amaru" w:date="2022-02-10T13:58:00Z">
            <w:rPr>
              <w:rFonts w:asciiTheme="majorBidi" w:hAnsiTheme="majorBidi" w:cstheme="majorBidi"/>
              <w:lang w:bidi="he-IL"/>
            </w:rPr>
          </w:rPrChange>
        </w:rPr>
        <w:t xml:space="preserve"> as set forth in the </w:t>
      </w:r>
      <w:r w:rsidRPr="00D86092">
        <w:rPr>
          <w:rFonts w:asciiTheme="majorBidi" w:hAnsiTheme="majorBidi" w:cstheme="majorBidi"/>
          <w:lang w:val="en-GB" w:bidi="he-IL"/>
          <w:rPrChange w:id="3596" w:author="Josh Amaru" w:date="2022-02-10T13:58:00Z">
            <w:rPr>
              <w:rFonts w:asciiTheme="majorBidi" w:hAnsiTheme="majorBidi" w:cstheme="majorBidi"/>
              <w:lang w:bidi="he-IL"/>
            </w:rPr>
          </w:rPrChange>
        </w:rPr>
        <w:t>S</w:t>
      </w:r>
      <w:r w:rsidR="00D73176" w:rsidRPr="00D86092">
        <w:rPr>
          <w:rFonts w:asciiTheme="majorBidi" w:hAnsiTheme="majorBidi" w:cstheme="majorBidi"/>
          <w:lang w:val="en-GB" w:bidi="he-IL"/>
          <w:rPrChange w:id="3597" w:author="Josh Amaru" w:date="2022-02-10T13:58:00Z">
            <w:rPr>
              <w:rFonts w:asciiTheme="majorBidi" w:hAnsiTheme="majorBidi" w:cstheme="majorBidi"/>
              <w:lang w:bidi="he-IL"/>
            </w:rPr>
          </w:rPrChange>
        </w:rPr>
        <w:t xml:space="preserve">ages’ narrative, </w:t>
      </w:r>
      <w:r w:rsidRPr="00D86092">
        <w:rPr>
          <w:rFonts w:asciiTheme="majorBidi" w:hAnsiTheme="majorBidi" w:cstheme="majorBidi"/>
          <w:lang w:val="en-GB" w:bidi="he-IL"/>
          <w:rPrChange w:id="3598" w:author="Josh Amaru" w:date="2022-02-10T13:58:00Z">
            <w:rPr>
              <w:rFonts w:asciiTheme="majorBidi" w:hAnsiTheme="majorBidi" w:cstheme="majorBidi"/>
              <w:lang w:bidi="he-IL"/>
            </w:rPr>
          </w:rPrChange>
        </w:rPr>
        <w:t xml:space="preserve">the intruder’s </w:t>
      </w:r>
      <w:del w:id="3599" w:author="Josh Amaru" w:date="2022-02-10T14:33:00Z">
        <w:r w:rsidRPr="00D86092" w:rsidDel="00443995">
          <w:rPr>
            <w:rFonts w:asciiTheme="majorBidi" w:hAnsiTheme="majorBidi" w:cstheme="majorBidi"/>
            <w:lang w:val="en-GB" w:bidi="he-IL"/>
            <w:rPrChange w:id="3600" w:author="Josh Amaru" w:date="2022-02-10T13:58:00Z">
              <w:rPr>
                <w:rFonts w:asciiTheme="majorBidi" w:hAnsiTheme="majorBidi" w:cstheme="majorBidi"/>
                <w:lang w:bidi="he-IL"/>
              </w:rPr>
            </w:rPrChange>
          </w:rPr>
          <w:delText>behavior</w:delText>
        </w:r>
      </w:del>
      <w:ins w:id="3601" w:author="Josh Amaru" w:date="2022-02-10T14:33:00Z">
        <w:r w:rsidR="00443995">
          <w:rPr>
            <w:rFonts w:asciiTheme="majorBidi" w:hAnsiTheme="majorBidi" w:cstheme="majorBidi"/>
            <w:lang w:val="en-GB" w:bidi="he-IL"/>
          </w:rPr>
          <w:t>behaviour</w:t>
        </w:r>
      </w:ins>
      <w:r w:rsidRPr="00D86092">
        <w:rPr>
          <w:rFonts w:asciiTheme="majorBidi" w:hAnsiTheme="majorBidi" w:cstheme="majorBidi"/>
          <w:lang w:val="en-GB" w:bidi="he-IL"/>
          <w:rPrChange w:id="3602" w:author="Josh Amaru" w:date="2022-02-10T13:58:00Z">
            <w:rPr>
              <w:rFonts w:asciiTheme="majorBidi" w:hAnsiTheme="majorBidi" w:cstheme="majorBidi"/>
              <w:lang w:bidi="he-IL"/>
            </w:rPr>
          </w:rPrChange>
        </w:rPr>
        <w:t xml:space="preserve"> receives </w:t>
      </w:r>
      <w:r w:rsidR="00D73176" w:rsidRPr="00443995">
        <w:rPr>
          <w:rFonts w:asciiTheme="majorBidi" w:hAnsiTheme="majorBidi" w:cstheme="majorBidi"/>
          <w:i/>
          <w:iCs/>
          <w:lang w:val="en-GB" w:bidi="he-IL"/>
          <w:rPrChange w:id="3603" w:author="Josh Amaru" w:date="2022-02-10T14:33:00Z">
            <w:rPr>
              <w:rFonts w:asciiTheme="majorBidi" w:hAnsiTheme="majorBidi" w:cstheme="majorBidi"/>
              <w:lang w:bidi="he-IL"/>
            </w:rPr>
          </w:rPrChange>
        </w:rPr>
        <w:t>ex post</w:t>
      </w:r>
      <w:r w:rsidR="00A815D9" w:rsidRPr="00443995">
        <w:rPr>
          <w:rFonts w:asciiTheme="majorBidi" w:hAnsiTheme="majorBidi" w:cstheme="majorBidi"/>
          <w:i/>
          <w:iCs/>
          <w:lang w:val="en-GB" w:bidi="he-IL"/>
          <w:rPrChange w:id="3604" w:author="Josh Amaru" w:date="2022-02-10T14:33:00Z">
            <w:rPr>
              <w:rFonts w:asciiTheme="majorBidi" w:hAnsiTheme="majorBidi" w:cstheme="majorBidi"/>
              <w:lang w:bidi="he-IL"/>
            </w:rPr>
          </w:rPrChange>
        </w:rPr>
        <w:t xml:space="preserve"> facto</w:t>
      </w:r>
      <w:r w:rsidRPr="00D86092">
        <w:rPr>
          <w:rFonts w:asciiTheme="majorBidi" w:hAnsiTheme="majorBidi" w:cstheme="majorBidi"/>
          <w:lang w:val="en-GB" w:bidi="he-IL"/>
          <w:rPrChange w:id="3605" w:author="Josh Amaru" w:date="2022-02-10T13:58:00Z">
            <w:rPr>
              <w:rFonts w:asciiTheme="majorBidi" w:hAnsiTheme="majorBidi" w:cstheme="majorBidi"/>
              <w:lang w:bidi="he-IL"/>
            </w:rPr>
          </w:rPrChange>
        </w:rPr>
        <w:t xml:space="preserve"> sanction </w:t>
      </w:r>
      <w:r w:rsidR="00D73176" w:rsidRPr="00D86092">
        <w:rPr>
          <w:rFonts w:asciiTheme="majorBidi" w:hAnsiTheme="majorBidi" w:cstheme="majorBidi"/>
          <w:lang w:val="en-GB" w:bidi="he-IL"/>
          <w:rPrChange w:id="3606" w:author="Josh Amaru" w:date="2022-02-10T13:58:00Z">
            <w:rPr>
              <w:rFonts w:asciiTheme="majorBidi" w:hAnsiTheme="majorBidi" w:cstheme="majorBidi"/>
              <w:lang w:bidi="he-IL"/>
            </w:rPr>
          </w:rPrChange>
        </w:rPr>
        <w:t xml:space="preserve">by means of the halakhic rule. Thus, </w:t>
      </w:r>
      <w:r w:rsidRPr="00D86092">
        <w:rPr>
          <w:rFonts w:asciiTheme="majorBidi" w:hAnsiTheme="majorBidi" w:cstheme="majorBidi"/>
          <w:lang w:val="en-GB" w:bidi="he-IL"/>
          <w:rPrChange w:id="3607" w:author="Josh Amaru" w:date="2022-02-10T13:58:00Z">
            <w:rPr>
              <w:rFonts w:asciiTheme="majorBidi" w:hAnsiTheme="majorBidi" w:cstheme="majorBidi"/>
              <w:lang w:bidi="he-IL"/>
            </w:rPr>
          </w:rPrChange>
        </w:rPr>
        <w:t xml:space="preserve">viewed </w:t>
      </w:r>
      <w:r w:rsidR="00D73176" w:rsidRPr="00D86092">
        <w:rPr>
          <w:rFonts w:asciiTheme="majorBidi" w:hAnsiTheme="majorBidi" w:cstheme="majorBidi"/>
          <w:lang w:val="en-GB" w:bidi="he-IL"/>
          <w:rPrChange w:id="3608" w:author="Josh Amaru" w:date="2022-02-10T13:58:00Z">
            <w:rPr>
              <w:rFonts w:asciiTheme="majorBidi" w:hAnsiTheme="majorBidi" w:cstheme="majorBidi"/>
              <w:lang w:bidi="he-IL"/>
            </w:rPr>
          </w:rPrChange>
        </w:rPr>
        <w:t xml:space="preserve">in </w:t>
      </w:r>
      <w:r w:rsidR="00D568E0" w:rsidRPr="00D86092">
        <w:rPr>
          <w:rFonts w:asciiTheme="majorBidi" w:hAnsiTheme="majorBidi" w:cstheme="majorBidi"/>
          <w:lang w:val="en-GB" w:bidi="he-IL"/>
          <w:rPrChange w:id="3609" w:author="Josh Amaru" w:date="2022-02-10T13:58:00Z">
            <w:rPr>
              <w:rFonts w:asciiTheme="majorBidi" w:hAnsiTheme="majorBidi" w:cstheme="majorBidi"/>
              <w:lang w:bidi="he-IL"/>
            </w:rPr>
          </w:rPrChange>
        </w:rPr>
        <w:t>Cover</w:t>
      </w:r>
      <w:r w:rsidR="00D73176" w:rsidRPr="00D86092">
        <w:rPr>
          <w:rFonts w:asciiTheme="majorBidi" w:hAnsiTheme="majorBidi" w:cstheme="majorBidi"/>
          <w:lang w:val="en-GB" w:bidi="he-IL"/>
          <w:rPrChange w:id="3610" w:author="Josh Amaru" w:date="2022-02-10T13:58:00Z">
            <w:rPr>
              <w:rFonts w:asciiTheme="majorBidi" w:hAnsiTheme="majorBidi" w:cstheme="majorBidi"/>
              <w:lang w:bidi="he-IL"/>
            </w:rPr>
          </w:rPrChange>
        </w:rPr>
        <w:t xml:space="preserve">’s concepts, </w:t>
      </w:r>
      <w:r w:rsidR="006C6F2E" w:rsidRPr="00D86092">
        <w:rPr>
          <w:rFonts w:asciiTheme="majorBidi" w:hAnsiTheme="majorBidi" w:cstheme="majorBidi"/>
          <w:highlight w:val="yellow"/>
          <w:lang w:val="en-GB" w:bidi="he-IL"/>
          <w:rPrChange w:id="3611" w:author="Josh Amaru" w:date="2022-02-10T13:58:00Z">
            <w:rPr>
              <w:rFonts w:asciiTheme="majorBidi" w:hAnsiTheme="majorBidi" w:cstheme="majorBidi"/>
              <w:highlight w:val="yellow"/>
              <w:lang w:bidi="he-IL"/>
            </w:rPr>
          </w:rPrChange>
        </w:rPr>
        <w:t>‘</w:t>
      </w:r>
      <w:r w:rsidR="0064411A" w:rsidRPr="00D86092">
        <w:rPr>
          <w:rFonts w:asciiTheme="majorBidi" w:hAnsiTheme="majorBidi" w:cstheme="majorBidi"/>
          <w:highlight w:val="yellow"/>
          <w:lang w:val="en-GB" w:bidi="he-IL"/>
          <w:rPrChange w:id="3612" w:author="Josh Amaru" w:date="2022-02-10T13:58:00Z">
            <w:rPr>
              <w:rFonts w:asciiTheme="majorBidi" w:hAnsiTheme="majorBidi" w:cstheme="majorBidi"/>
              <w:highlight w:val="yellow"/>
              <w:lang w:bidi="he-IL"/>
            </w:rPr>
          </w:rPrChange>
        </w:rPr>
        <w:t>ways of peace’</w:t>
      </w:r>
      <w:r w:rsidR="0064411A" w:rsidRPr="00D86092">
        <w:rPr>
          <w:rFonts w:asciiTheme="majorBidi" w:hAnsiTheme="majorBidi" w:cstheme="majorBidi"/>
          <w:lang w:val="en-GB" w:bidi="he-IL"/>
          <w:rPrChange w:id="3613" w:author="Josh Amaru" w:date="2022-02-10T13:58:00Z">
            <w:rPr>
              <w:rFonts w:asciiTheme="majorBidi" w:hAnsiTheme="majorBidi" w:cstheme="majorBidi"/>
              <w:lang w:bidi="he-IL"/>
            </w:rPr>
          </w:rPrChange>
        </w:rPr>
        <w:t xml:space="preserve"> </w:t>
      </w:r>
      <w:r w:rsidR="00D73176" w:rsidRPr="00D86092">
        <w:rPr>
          <w:rFonts w:asciiTheme="majorBidi" w:hAnsiTheme="majorBidi" w:cstheme="majorBidi"/>
          <w:lang w:val="en-GB" w:bidi="he-IL"/>
          <w:rPrChange w:id="3614" w:author="Josh Amaru" w:date="2022-02-10T13:58:00Z">
            <w:rPr>
              <w:rFonts w:asciiTheme="majorBidi" w:hAnsiTheme="majorBidi" w:cstheme="majorBidi"/>
              <w:lang w:bidi="he-IL"/>
            </w:rPr>
          </w:rPrChange>
        </w:rPr>
        <w:t xml:space="preserve">serves </w:t>
      </w:r>
      <w:r w:rsidRPr="00D86092">
        <w:rPr>
          <w:rFonts w:asciiTheme="majorBidi" w:hAnsiTheme="majorBidi" w:cstheme="majorBidi"/>
          <w:lang w:val="en-GB" w:bidi="he-IL"/>
          <w:rPrChange w:id="3615" w:author="Josh Amaru" w:date="2022-02-10T13:58:00Z">
            <w:rPr>
              <w:rFonts w:asciiTheme="majorBidi" w:hAnsiTheme="majorBidi" w:cstheme="majorBidi"/>
              <w:lang w:bidi="he-IL"/>
            </w:rPr>
          </w:rPrChange>
        </w:rPr>
        <w:t xml:space="preserve">to justify </w:t>
      </w:r>
      <w:r w:rsidR="00D73176" w:rsidRPr="00D86092">
        <w:rPr>
          <w:rFonts w:asciiTheme="majorBidi" w:hAnsiTheme="majorBidi" w:cstheme="majorBidi"/>
          <w:lang w:val="en-GB" w:bidi="he-IL"/>
          <w:rPrChange w:id="3616" w:author="Josh Amaru" w:date="2022-02-10T13:58:00Z">
            <w:rPr>
              <w:rFonts w:asciiTheme="majorBidi" w:hAnsiTheme="majorBidi" w:cstheme="majorBidi"/>
              <w:lang w:bidi="he-IL"/>
            </w:rPr>
          </w:rPrChange>
        </w:rPr>
        <w:t xml:space="preserve">a rule harvested from the ‘imperial’ pattern. </w:t>
      </w:r>
      <w:r w:rsidRPr="00D86092">
        <w:rPr>
          <w:rFonts w:asciiTheme="majorBidi" w:hAnsiTheme="majorBidi" w:cstheme="majorBidi"/>
          <w:lang w:val="en-GB" w:bidi="he-IL"/>
          <w:rPrChange w:id="3617" w:author="Josh Amaru" w:date="2022-02-10T13:58:00Z">
            <w:rPr>
              <w:rFonts w:asciiTheme="majorBidi" w:hAnsiTheme="majorBidi" w:cstheme="majorBidi"/>
              <w:lang w:bidi="he-IL"/>
            </w:rPr>
          </w:rPrChange>
        </w:rPr>
        <w:t>It does so, f</w:t>
      </w:r>
      <w:r w:rsidR="00C846FB" w:rsidRPr="00D86092">
        <w:rPr>
          <w:rFonts w:asciiTheme="majorBidi" w:hAnsiTheme="majorBidi" w:cstheme="majorBidi"/>
          <w:lang w:val="en-GB" w:bidi="he-IL"/>
          <w:rPrChange w:id="3618" w:author="Josh Amaru" w:date="2022-02-10T13:58:00Z">
            <w:rPr>
              <w:rFonts w:asciiTheme="majorBidi" w:hAnsiTheme="majorBidi" w:cstheme="majorBidi"/>
              <w:lang w:bidi="he-IL"/>
            </w:rPr>
          </w:rPrChange>
        </w:rPr>
        <w:t>irst, because the imperial characteristic is needed</w:t>
      </w:r>
      <w:r w:rsidR="0079452A" w:rsidRPr="00D86092">
        <w:rPr>
          <w:rFonts w:asciiTheme="majorBidi" w:hAnsiTheme="majorBidi" w:cstheme="majorBidi"/>
          <w:lang w:val="en-GB" w:bidi="he-IL"/>
          <w:rPrChange w:id="3619" w:author="Josh Amaru" w:date="2022-02-10T13:58:00Z">
            <w:rPr>
              <w:rFonts w:asciiTheme="majorBidi" w:hAnsiTheme="majorBidi" w:cstheme="majorBidi"/>
              <w:lang w:bidi="he-IL"/>
            </w:rPr>
          </w:rPrChange>
        </w:rPr>
        <w:t xml:space="preserve"> to establish order among the multiple meanings that are created by the </w:t>
      </w:r>
      <w:r w:rsidRPr="00D86092">
        <w:rPr>
          <w:rFonts w:asciiTheme="majorBidi" w:hAnsiTheme="majorBidi" w:cstheme="majorBidi"/>
          <w:lang w:val="en-GB" w:bidi="he-IL"/>
          <w:rPrChange w:id="3620" w:author="Josh Amaru" w:date="2022-02-10T13:58:00Z">
            <w:rPr>
              <w:rFonts w:asciiTheme="majorBidi" w:hAnsiTheme="majorBidi" w:cstheme="majorBidi"/>
              <w:lang w:bidi="he-IL"/>
            </w:rPr>
          </w:rPrChange>
        </w:rPr>
        <w:t xml:space="preserve">specific </w:t>
      </w:r>
      <w:r w:rsidR="0079452A" w:rsidRPr="00D86092">
        <w:rPr>
          <w:rFonts w:asciiTheme="majorBidi" w:hAnsiTheme="majorBidi" w:cstheme="majorBidi"/>
          <w:lang w:val="en-GB" w:bidi="he-IL"/>
          <w:rPrChange w:id="3621" w:author="Josh Amaru" w:date="2022-02-10T13:58:00Z">
            <w:rPr>
              <w:rFonts w:asciiTheme="majorBidi" w:hAnsiTheme="majorBidi" w:cstheme="majorBidi"/>
              <w:lang w:bidi="he-IL"/>
            </w:rPr>
          </w:rPrChange>
        </w:rPr>
        <w:t>jurisgenerating cultural forces (the priestly force and the rabbinical force)</w:t>
      </w:r>
      <w:r w:rsidRPr="00D86092">
        <w:rPr>
          <w:rFonts w:asciiTheme="majorBidi" w:hAnsiTheme="majorBidi" w:cstheme="majorBidi"/>
          <w:lang w:val="en-GB" w:bidi="he-IL"/>
          <w:rPrChange w:id="3622" w:author="Josh Amaru" w:date="2022-02-10T13:58:00Z">
            <w:rPr>
              <w:rFonts w:asciiTheme="majorBidi" w:hAnsiTheme="majorBidi" w:cstheme="majorBidi"/>
              <w:lang w:bidi="he-IL"/>
            </w:rPr>
          </w:rPrChange>
        </w:rPr>
        <w:t>, and s</w:t>
      </w:r>
      <w:r w:rsidR="0079452A" w:rsidRPr="00D86092">
        <w:rPr>
          <w:rFonts w:asciiTheme="majorBidi" w:hAnsiTheme="majorBidi" w:cstheme="majorBidi"/>
          <w:lang w:val="en-GB" w:bidi="he-IL"/>
          <w:rPrChange w:id="3623" w:author="Josh Amaru" w:date="2022-02-10T13:58:00Z">
            <w:rPr>
              <w:rFonts w:asciiTheme="majorBidi" w:hAnsiTheme="majorBidi" w:cstheme="majorBidi"/>
              <w:lang w:bidi="he-IL"/>
            </w:rPr>
          </w:rPrChange>
        </w:rPr>
        <w:t xml:space="preserve">econd, in that the law justified by the rationale is a framework that prevents violence and allows the different narrative worlds </w:t>
      </w:r>
      <w:r w:rsidRPr="00D86092">
        <w:rPr>
          <w:rFonts w:asciiTheme="majorBidi" w:hAnsiTheme="majorBidi" w:cstheme="majorBidi"/>
          <w:lang w:val="en-GB" w:bidi="he-IL"/>
          <w:rPrChange w:id="3624" w:author="Josh Amaru" w:date="2022-02-10T13:58:00Z">
            <w:rPr>
              <w:rFonts w:asciiTheme="majorBidi" w:hAnsiTheme="majorBidi" w:cstheme="majorBidi"/>
              <w:lang w:bidi="he-IL"/>
            </w:rPr>
          </w:rPrChange>
        </w:rPr>
        <w:t>that thrive</w:t>
      </w:r>
      <w:r w:rsidR="0079452A" w:rsidRPr="00D86092">
        <w:rPr>
          <w:rFonts w:asciiTheme="majorBidi" w:hAnsiTheme="majorBidi" w:cstheme="majorBidi"/>
          <w:lang w:val="en-GB" w:bidi="he-IL"/>
          <w:rPrChange w:id="3625" w:author="Josh Amaru" w:date="2022-02-10T13:58:00Z">
            <w:rPr>
              <w:rFonts w:asciiTheme="majorBidi" w:hAnsiTheme="majorBidi" w:cstheme="majorBidi"/>
              <w:lang w:bidi="he-IL"/>
            </w:rPr>
          </w:rPrChange>
        </w:rPr>
        <w:t xml:space="preserve"> under it to coexist. </w:t>
      </w:r>
      <w:r w:rsidRPr="00D86092">
        <w:rPr>
          <w:rFonts w:asciiTheme="majorBidi" w:hAnsiTheme="majorBidi" w:cstheme="majorBidi"/>
          <w:lang w:val="en-GB" w:bidi="he-IL"/>
          <w:rPrChange w:id="3626" w:author="Josh Amaru" w:date="2022-02-10T13:58:00Z">
            <w:rPr>
              <w:rFonts w:asciiTheme="majorBidi" w:hAnsiTheme="majorBidi" w:cstheme="majorBidi"/>
              <w:lang w:bidi="he-IL"/>
            </w:rPr>
          </w:rPrChange>
        </w:rPr>
        <w:t>T</w:t>
      </w:r>
      <w:r w:rsidR="0079452A" w:rsidRPr="00D86092">
        <w:rPr>
          <w:rFonts w:asciiTheme="majorBidi" w:hAnsiTheme="majorBidi" w:cstheme="majorBidi"/>
          <w:lang w:val="en-GB" w:bidi="he-IL"/>
          <w:rPrChange w:id="3627" w:author="Josh Amaru" w:date="2022-02-10T13:58:00Z">
            <w:rPr>
              <w:rFonts w:asciiTheme="majorBidi" w:hAnsiTheme="majorBidi" w:cstheme="majorBidi"/>
              <w:lang w:bidi="he-IL"/>
            </w:rPr>
          </w:rPrChange>
        </w:rPr>
        <w:t xml:space="preserve">hird, in a certain sense, </w:t>
      </w:r>
      <w:r w:rsidRPr="00D86092">
        <w:rPr>
          <w:rFonts w:asciiTheme="majorBidi" w:hAnsiTheme="majorBidi" w:cstheme="majorBidi"/>
          <w:lang w:val="en-GB" w:bidi="he-IL"/>
          <w:rPrChange w:id="3628" w:author="Josh Amaru" w:date="2022-02-10T13:58:00Z">
            <w:rPr>
              <w:rFonts w:asciiTheme="majorBidi" w:hAnsiTheme="majorBidi" w:cstheme="majorBidi"/>
              <w:lang w:bidi="he-IL"/>
            </w:rPr>
          </w:rPrChange>
        </w:rPr>
        <w:t xml:space="preserve">this </w:t>
      </w:r>
      <w:r w:rsidR="0079452A" w:rsidRPr="00D86092">
        <w:rPr>
          <w:rFonts w:asciiTheme="majorBidi" w:hAnsiTheme="majorBidi" w:cstheme="majorBidi"/>
          <w:lang w:val="en-GB" w:bidi="he-IL"/>
          <w:rPrChange w:id="3629" w:author="Josh Amaru" w:date="2022-02-10T13:58:00Z">
            <w:rPr>
              <w:rFonts w:asciiTheme="majorBidi" w:hAnsiTheme="majorBidi" w:cstheme="majorBidi"/>
              <w:lang w:bidi="he-IL"/>
            </w:rPr>
          </w:rPrChange>
        </w:rPr>
        <w:t xml:space="preserve">coexistence is engendered by </w:t>
      </w:r>
      <w:r w:rsidRPr="00D86092">
        <w:rPr>
          <w:rFonts w:asciiTheme="majorBidi" w:hAnsiTheme="majorBidi" w:cstheme="majorBidi"/>
          <w:lang w:val="en-GB" w:bidi="he-IL"/>
          <w:rPrChange w:id="3630" w:author="Josh Amaru" w:date="2022-02-10T13:58:00Z">
            <w:rPr>
              <w:rFonts w:asciiTheme="majorBidi" w:hAnsiTheme="majorBidi" w:cstheme="majorBidi"/>
              <w:lang w:bidi="he-IL"/>
            </w:rPr>
          </w:rPrChange>
        </w:rPr>
        <w:t xml:space="preserve">the need for a </w:t>
      </w:r>
      <w:r w:rsidR="0079452A" w:rsidRPr="00D86092">
        <w:rPr>
          <w:rFonts w:asciiTheme="majorBidi" w:hAnsiTheme="majorBidi" w:cstheme="majorBidi"/>
          <w:lang w:val="en-GB" w:bidi="he-IL"/>
          <w:rPrChange w:id="3631" w:author="Josh Amaru" w:date="2022-02-10T13:58:00Z">
            <w:rPr>
              <w:rFonts w:asciiTheme="majorBidi" w:hAnsiTheme="majorBidi" w:cstheme="majorBidi"/>
              <w:lang w:bidi="he-IL"/>
            </w:rPr>
          </w:rPrChange>
        </w:rPr>
        <w:t>lawmaker (</w:t>
      </w:r>
      <w:r w:rsidRPr="00D86092">
        <w:rPr>
          <w:rFonts w:asciiTheme="majorBidi" w:hAnsiTheme="majorBidi" w:cstheme="majorBidi"/>
          <w:lang w:val="en-GB" w:bidi="he-IL"/>
          <w:rPrChange w:id="3632" w:author="Josh Amaru" w:date="2022-02-10T13:58:00Z">
            <w:rPr>
              <w:rFonts w:asciiTheme="majorBidi" w:hAnsiTheme="majorBidi" w:cstheme="majorBidi"/>
              <w:lang w:bidi="he-IL"/>
            </w:rPr>
          </w:rPrChange>
        </w:rPr>
        <w:t xml:space="preserve">whose </w:t>
      </w:r>
      <w:r w:rsidR="0079452A" w:rsidRPr="00D86092">
        <w:rPr>
          <w:rFonts w:asciiTheme="majorBidi" w:hAnsiTheme="majorBidi" w:cstheme="majorBidi"/>
          <w:lang w:val="en-GB" w:bidi="he-IL"/>
          <w:rPrChange w:id="3633" w:author="Josh Amaru" w:date="2022-02-10T13:58:00Z">
            <w:rPr>
              <w:rFonts w:asciiTheme="majorBidi" w:hAnsiTheme="majorBidi" w:cstheme="majorBidi"/>
              <w:lang w:bidi="he-IL"/>
            </w:rPr>
          </w:rPrChange>
        </w:rPr>
        <w:t xml:space="preserve">role </w:t>
      </w:r>
      <w:r w:rsidRPr="00D86092">
        <w:rPr>
          <w:rFonts w:asciiTheme="majorBidi" w:hAnsiTheme="majorBidi" w:cstheme="majorBidi"/>
          <w:lang w:val="en-GB" w:bidi="he-IL"/>
          <w:rPrChange w:id="3634" w:author="Josh Amaru" w:date="2022-02-10T13:58:00Z">
            <w:rPr>
              <w:rFonts w:asciiTheme="majorBidi" w:hAnsiTheme="majorBidi" w:cstheme="majorBidi"/>
              <w:lang w:bidi="he-IL"/>
            </w:rPr>
          </w:rPrChange>
        </w:rPr>
        <w:t xml:space="preserve">resembles that </w:t>
      </w:r>
      <w:r w:rsidR="0079452A" w:rsidRPr="00D86092">
        <w:rPr>
          <w:rFonts w:asciiTheme="majorBidi" w:hAnsiTheme="majorBidi" w:cstheme="majorBidi"/>
          <w:lang w:val="en-GB" w:bidi="he-IL"/>
          <w:rPrChange w:id="3635" w:author="Josh Amaru" w:date="2022-02-10T13:58:00Z">
            <w:rPr>
              <w:rFonts w:asciiTheme="majorBidi" w:hAnsiTheme="majorBidi" w:cstheme="majorBidi"/>
              <w:lang w:bidi="he-IL"/>
            </w:rPr>
          </w:rPrChange>
        </w:rPr>
        <w:t xml:space="preserve">of the judge, as </w:t>
      </w:r>
      <w:r w:rsidR="00D568E0" w:rsidRPr="00D86092">
        <w:rPr>
          <w:rFonts w:asciiTheme="majorBidi" w:hAnsiTheme="majorBidi" w:cstheme="majorBidi"/>
          <w:lang w:val="en-GB" w:bidi="he-IL"/>
          <w:rPrChange w:id="3636" w:author="Josh Amaru" w:date="2022-02-10T13:58:00Z">
            <w:rPr>
              <w:rFonts w:asciiTheme="majorBidi" w:hAnsiTheme="majorBidi" w:cstheme="majorBidi"/>
              <w:lang w:bidi="he-IL"/>
            </w:rPr>
          </w:rPrChange>
        </w:rPr>
        <w:t>Cover</w:t>
      </w:r>
      <w:r w:rsidR="0079452A" w:rsidRPr="00D86092">
        <w:rPr>
          <w:rFonts w:asciiTheme="majorBidi" w:hAnsiTheme="majorBidi" w:cstheme="majorBidi"/>
          <w:lang w:val="en-GB" w:bidi="he-IL"/>
          <w:rPrChange w:id="3637" w:author="Josh Amaru" w:date="2022-02-10T13:58:00Z">
            <w:rPr>
              <w:rFonts w:asciiTheme="majorBidi" w:hAnsiTheme="majorBidi" w:cstheme="majorBidi"/>
              <w:lang w:bidi="he-IL"/>
            </w:rPr>
          </w:rPrChange>
        </w:rPr>
        <w:t xml:space="preserve"> describes it)</w:t>
      </w:r>
      <w:r w:rsidRPr="00D86092">
        <w:rPr>
          <w:rFonts w:asciiTheme="majorBidi" w:hAnsiTheme="majorBidi" w:cstheme="majorBidi"/>
          <w:lang w:val="en-GB" w:bidi="he-IL"/>
          <w:rPrChange w:id="3638" w:author="Josh Amaru" w:date="2022-02-10T13:58:00Z">
            <w:rPr>
              <w:rFonts w:asciiTheme="majorBidi" w:hAnsiTheme="majorBidi" w:cstheme="majorBidi"/>
              <w:lang w:bidi="he-IL"/>
            </w:rPr>
          </w:rPrChange>
        </w:rPr>
        <w:t xml:space="preserve"> who will </w:t>
      </w:r>
      <w:r w:rsidR="0079452A" w:rsidRPr="00D86092">
        <w:rPr>
          <w:rFonts w:asciiTheme="majorBidi" w:hAnsiTheme="majorBidi" w:cstheme="majorBidi"/>
          <w:lang w:val="en-GB" w:bidi="he-IL"/>
          <w:rPrChange w:id="3639" w:author="Josh Amaru" w:date="2022-02-10T13:58:00Z">
            <w:rPr>
              <w:rFonts w:asciiTheme="majorBidi" w:hAnsiTheme="majorBidi" w:cstheme="majorBidi"/>
              <w:lang w:bidi="he-IL"/>
            </w:rPr>
          </w:rPrChange>
        </w:rPr>
        <w:t xml:space="preserve">settle the conflict that arises </w:t>
      </w:r>
      <w:r w:rsidRPr="00D86092">
        <w:rPr>
          <w:rFonts w:asciiTheme="majorBidi" w:hAnsiTheme="majorBidi" w:cstheme="majorBidi"/>
          <w:lang w:val="en-GB" w:bidi="he-IL"/>
          <w:rPrChange w:id="3640" w:author="Josh Amaru" w:date="2022-02-10T13:58:00Z">
            <w:rPr>
              <w:rFonts w:asciiTheme="majorBidi" w:hAnsiTheme="majorBidi" w:cstheme="majorBidi"/>
              <w:lang w:bidi="he-IL"/>
            </w:rPr>
          </w:rPrChange>
        </w:rPr>
        <w:t xml:space="preserve">among </w:t>
      </w:r>
      <w:r w:rsidR="0079452A" w:rsidRPr="00D86092">
        <w:rPr>
          <w:rFonts w:asciiTheme="majorBidi" w:hAnsiTheme="majorBidi" w:cstheme="majorBidi"/>
          <w:lang w:val="en-GB" w:bidi="he-IL"/>
          <w:rPrChange w:id="3641" w:author="Josh Amaru" w:date="2022-02-10T13:58:00Z">
            <w:rPr>
              <w:rFonts w:asciiTheme="majorBidi" w:hAnsiTheme="majorBidi" w:cstheme="majorBidi"/>
              <w:lang w:bidi="he-IL"/>
            </w:rPr>
          </w:rPrChange>
        </w:rPr>
        <w:t xml:space="preserve">rival </w:t>
      </w:r>
      <w:r w:rsidR="00A815D9" w:rsidRPr="00D86092">
        <w:rPr>
          <w:rFonts w:asciiTheme="majorBidi" w:hAnsiTheme="majorBidi" w:cstheme="majorBidi"/>
          <w:i/>
          <w:iCs/>
          <w:lang w:val="en-GB" w:bidi="he-IL"/>
          <w:rPrChange w:id="3642" w:author="Josh Amaru" w:date="2022-02-10T13:58:00Z">
            <w:rPr>
              <w:rFonts w:asciiTheme="majorBidi" w:hAnsiTheme="majorBidi" w:cstheme="majorBidi"/>
              <w:i/>
              <w:iCs/>
              <w:lang w:bidi="he-IL"/>
            </w:rPr>
          </w:rPrChange>
        </w:rPr>
        <w:t>nomoi</w:t>
      </w:r>
      <w:r w:rsidR="0079452A" w:rsidRPr="00D86092">
        <w:rPr>
          <w:rFonts w:asciiTheme="majorBidi" w:hAnsiTheme="majorBidi" w:cstheme="majorBidi"/>
          <w:lang w:val="en-GB" w:bidi="he-IL"/>
          <w:rPrChange w:id="3643" w:author="Josh Amaru" w:date="2022-02-10T13:58:00Z">
            <w:rPr>
              <w:rFonts w:asciiTheme="majorBidi" w:hAnsiTheme="majorBidi" w:cstheme="majorBidi"/>
              <w:lang w:bidi="he-IL"/>
            </w:rPr>
          </w:rPrChange>
        </w:rPr>
        <w:t xml:space="preserve"> of different normative communities</w:t>
      </w:r>
      <w:r w:rsidRPr="00D86092">
        <w:rPr>
          <w:rFonts w:asciiTheme="majorBidi" w:hAnsiTheme="majorBidi" w:cstheme="majorBidi"/>
          <w:lang w:val="en-GB" w:bidi="he-IL"/>
          <w:rPrChange w:id="3644" w:author="Josh Amaru" w:date="2022-02-10T13:58:00Z">
            <w:rPr>
              <w:rFonts w:asciiTheme="majorBidi" w:hAnsiTheme="majorBidi" w:cstheme="majorBidi"/>
              <w:lang w:bidi="he-IL"/>
            </w:rPr>
          </w:rPrChange>
        </w:rPr>
        <w:t xml:space="preserve">. The lawmaker satisfies this necessity </w:t>
      </w:r>
      <w:r w:rsidR="0079452A" w:rsidRPr="00D86092">
        <w:rPr>
          <w:rFonts w:asciiTheme="majorBidi" w:hAnsiTheme="majorBidi" w:cstheme="majorBidi"/>
          <w:lang w:val="en-GB" w:bidi="he-IL"/>
          <w:rPrChange w:id="3645" w:author="Josh Amaru" w:date="2022-02-10T13:58:00Z">
            <w:rPr>
              <w:rFonts w:asciiTheme="majorBidi" w:hAnsiTheme="majorBidi" w:cstheme="majorBidi"/>
              <w:lang w:bidi="he-IL"/>
            </w:rPr>
          </w:rPrChange>
        </w:rPr>
        <w:t>by ‘destroying’</w:t>
      </w:r>
      <w:r w:rsidR="002651BC" w:rsidRPr="00D86092">
        <w:rPr>
          <w:rFonts w:asciiTheme="majorBidi" w:hAnsiTheme="majorBidi" w:cstheme="majorBidi"/>
          <w:lang w:val="en-GB" w:bidi="he-IL"/>
          <w:rPrChange w:id="3646" w:author="Josh Amaru" w:date="2022-02-10T13:58:00Z">
            <w:rPr>
              <w:rFonts w:asciiTheme="majorBidi" w:hAnsiTheme="majorBidi" w:cstheme="majorBidi"/>
              <w:lang w:bidi="he-IL"/>
            </w:rPr>
          </w:rPrChange>
        </w:rPr>
        <w:t xml:space="preserve"> one narrative</w:t>
      </w:r>
      <w:r w:rsidR="00606904" w:rsidRPr="00D86092">
        <w:rPr>
          <w:rFonts w:asciiTheme="majorBidi" w:hAnsiTheme="majorBidi" w:cstheme="majorBidi"/>
          <w:lang w:val="en-GB" w:bidi="he-IL"/>
          <w:rPrChange w:id="3647" w:author="Josh Amaru" w:date="2022-02-10T13:58:00Z">
            <w:rPr>
              <w:rFonts w:asciiTheme="majorBidi" w:hAnsiTheme="majorBidi" w:cstheme="majorBidi"/>
              <w:lang w:bidi="he-IL"/>
            </w:rPr>
          </w:rPrChange>
        </w:rPr>
        <w:t>—</w:t>
      </w:r>
      <w:r w:rsidR="002651BC" w:rsidRPr="00D86092">
        <w:rPr>
          <w:rFonts w:asciiTheme="majorBidi" w:hAnsiTheme="majorBidi" w:cstheme="majorBidi"/>
          <w:lang w:val="en-GB" w:bidi="he-IL"/>
          <w:rPrChange w:id="3648" w:author="Josh Amaru" w:date="2022-02-10T13:58:00Z">
            <w:rPr>
              <w:rFonts w:asciiTheme="majorBidi" w:hAnsiTheme="majorBidi" w:cstheme="majorBidi"/>
              <w:lang w:bidi="he-IL"/>
            </w:rPr>
          </w:rPrChange>
        </w:rPr>
        <w:t xml:space="preserve">that of the </w:t>
      </w:r>
      <w:r w:rsidRPr="00D86092">
        <w:rPr>
          <w:rFonts w:asciiTheme="majorBidi" w:hAnsiTheme="majorBidi" w:cstheme="majorBidi"/>
          <w:lang w:val="en-GB" w:bidi="he-IL"/>
          <w:rPrChange w:id="3649" w:author="Josh Amaru" w:date="2022-02-10T13:58:00Z">
            <w:rPr>
              <w:rFonts w:asciiTheme="majorBidi" w:hAnsiTheme="majorBidi" w:cstheme="majorBidi"/>
              <w:lang w:bidi="he-IL"/>
            </w:rPr>
          </w:rPrChange>
        </w:rPr>
        <w:t>S</w:t>
      </w:r>
      <w:r w:rsidR="002651BC" w:rsidRPr="00D86092">
        <w:rPr>
          <w:rFonts w:asciiTheme="majorBidi" w:hAnsiTheme="majorBidi" w:cstheme="majorBidi"/>
          <w:lang w:val="en-GB" w:bidi="he-IL"/>
          <w:rPrChange w:id="3650" w:author="Josh Amaru" w:date="2022-02-10T13:58:00Z">
            <w:rPr>
              <w:rFonts w:asciiTheme="majorBidi" w:hAnsiTheme="majorBidi" w:cstheme="majorBidi"/>
              <w:lang w:bidi="he-IL"/>
            </w:rPr>
          </w:rPrChange>
        </w:rPr>
        <w:t xml:space="preserve">ages. </w:t>
      </w:r>
      <w:r w:rsidRPr="00D86092">
        <w:rPr>
          <w:rFonts w:asciiTheme="majorBidi" w:hAnsiTheme="majorBidi" w:cstheme="majorBidi"/>
          <w:lang w:val="en-GB" w:bidi="he-IL"/>
          <w:rPrChange w:id="3651" w:author="Josh Amaru" w:date="2022-02-10T13:58:00Z">
            <w:rPr>
              <w:rFonts w:asciiTheme="majorBidi" w:hAnsiTheme="majorBidi" w:cstheme="majorBidi"/>
              <w:lang w:bidi="he-IL"/>
            </w:rPr>
          </w:rPrChange>
        </w:rPr>
        <w:t>T</w:t>
      </w:r>
      <w:r w:rsidR="002651BC" w:rsidRPr="00D86092">
        <w:rPr>
          <w:rFonts w:asciiTheme="majorBidi" w:hAnsiTheme="majorBidi" w:cstheme="majorBidi"/>
          <w:lang w:val="en-GB" w:bidi="he-IL"/>
          <w:rPrChange w:id="3652" w:author="Josh Amaru" w:date="2022-02-10T13:58:00Z">
            <w:rPr>
              <w:rFonts w:asciiTheme="majorBidi" w:hAnsiTheme="majorBidi" w:cstheme="majorBidi"/>
              <w:lang w:bidi="he-IL"/>
            </w:rPr>
          </w:rPrChange>
        </w:rPr>
        <w:t>he ‘destruction’ in this case</w:t>
      </w:r>
      <w:r w:rsidRPr="00D86092">
        <w:rPr>
          <w:rFonts w:asciiTheme="majorBidi" w:hAnsiTheme="majorBidi" w:cstheme="majorBidi"/>
          <w:lang w:val="en-GB" w:bidi="he-IL"/>
          <w:rPrChange w:id="3653" w:author="Josh Amaru" w:date="2022-02-10T13:58:00Z">
            <w:rPr>
              <w:rFonts w:asciiTheme="majorBidi" w:hAnsiTheme="majorBidi" w:cstheme="majorBidi"/>
              <w:lang w:bidi="he-IL"/>
            </w:rPr>
          </w:rPrChange>
        </w:rPr>
        <w:t>, however,</w:t>
      </w:r>
      <w:r w:rsidR="002651BC" w:rsidRPr="00D86092">
        <w:rPr>
          <w:rFonts w:asciiTheme="majorBidi" w:hAnsiTheme="majorBidi" w:cstheme="majorBidi"/>
          <w:lang w:val="en-GB" w:bidi="he-IL"/>
          <w:rPrChange w:id="3654" w:author="Josh Amaru" w:date="2022-02-10T13:58:00Z">
            <w:rPr>
              <w:rFonts w:asciiTheme="majorBidi" w:hAnsiTheme="majorBidi" w:cstheme="majorBidi"/>
              <w:lang w:bidi="he-IL"/>
            </w:rPr>
          </w:rPrChange>
        </w:rPr>
        <w:t xml:space="preserve"> is </w:t>
      </w:r>
      <w:r w:rsidRPr="00D86092">
        <w:rPr>
          <w:rFonts w:asciiTheme="majorBidi" w:hAnsiTheme="majorBidi" w:cstheme="majorBidi"/>
          <w:lang w:val="en-GB" w:bidi="he-IL"/>
          <w:rPrChange w:id="3655" w:author="Josh Amaru" w:date="2022-02-10T13:58:00Z">
            <w:rPr>
              <w:rFonts w:asciiTheme="majorBidi" w:hAnsiTheme="majorBidi" w:cstheme="majorBidi"/>
              <w:lang w:bidi="he-IL"/>
            </w:rPr>
          </w:rPrChange>
        </w:rPr>
        <w:t>at</w:t>
      </w:r>
      <w:r w:rsidR="002651BC" w:rsidRPr="00D86092">
        <w:rPr>
          <w:rFonts w:asciiTheme="majorBidi" w:hAnsiTheme="majorBidi" w:cstheme="majorBidi"/>
          <w:lang w:val="en-GB" w:bidi="he-IL"/>
          <w:rPrChange w:id="3656" w:author="Josh Amaru" w:date="2022-02-10T13:58:00Z">
            <w:rPr>
              <w:rFonts w:asciiTheme="majorBidi" w:hAnsiTheme="majorBidi" w:cstheme="majorBidi"/>
              <w:lang w:bidi="he-IL"/>
            </w:rPr>
          </w:rPrChange>
        </w:rPr>
        <w:t xml:space="preserve">tained not by repealing the </w:t>
      </w:r>
      <w:r w:rsidRPr="00D86092">
        <w:rPr>
          <w:rFonts w:asciiTheme="majorBidi" w:hAnsiTheme="majorBidi" w:cstheme="majorBidi"/>
          <w:lang w:val="en-GB" w:bidi="he-IL"/>
          <w:rPrChange w:id="3657" w:author="Josh Amaru" w:date="2022-02-10T13:58:00Z">
            <w:rPr>
              <w:rFonts w:asciiTheme="majorBidi" w:hAnsiTheme="majorBidi" w:cstheme="majorBidi"/>
              <w:lang w:bidi="he-IL"/>
            </w:rPr>
          </w:rPrChange>
        </w:rPr>
        <w:t>S</w:t>
      </w:r>
      <w:r w:rsidR="002651BC" w:rsidRPr="00D86092">
        <w:rPr>
          <w:rFonts w:asciiTheme="majorBidi" w:hAnsiTheme="majorBidi" w:cstheme="majorBidi"/>
          <w:lang w:val="en-GB" w:bidi="he-IL"/>
          <w:rPrChange w:id="3658" w:author="Josh Amaru" w:date="2022-02-10T13:58:00Z">
            <w:rPr>
              <w:rFonts w:asciiTheme="majorBidi" w:hAnsiTheme="majorBidi" w:cstheme="majorBidi"/>
              <w:lang w:bidi="he-IL"/>
            </w:rPr>
          </w:rPrChange>
        </w:rPr>
        <w:t xml:space="preserve">ages’ law and accepting that of the priests (or, in the case of the gleaning, the </w:t>
      </w:r>
      <w:r w:rsidRPr="00D86092">
        <w:rPr>
          <w:rFonts w:asciiTheme="majorBidi" w:hAnsiTheme="majorBidi" w:cstheme="majorBidi"/>
          <w:lang w:val="en-GB" w:bidi="he-IL"/>
          <w:rPrChange w:id="3659" w:author="Josh Amaru" w:date="2022-02-10T13:58:00Z">
            <w:rPr>
              <w:rFonts w:asciiTheme="majorBidi" w:hAnsiTheme="majorBidi" w:cstheme="majorBidi"/>
              <w:lang w:bidi="he-IL"/>
            </w:rPr>
          </w:rPrChange>
        </w:rPr>
        <w:t>intruder</w:t>
      </w:r>
      <w:r w:rsidR="00B43E0B" w:rsidRPr="00D86092">
        <w:rPr>
          <w:rFonts w:asciiTheme="majorBidi" w:hAnsiTheme="majorBidi" w:cstheme="majorBidi"/>
          <w:lang w:val="en-GB" w:bidi="he-IL"/>
          <w:rPrChange w:id="3660" w:author="Josh Amaru" w:date="2022-02-10T13:58:00Z">
            <w:rPr>
              <w:rFonts w:asciiTheme="majorBidi" w:hAnsiTheme="majorBidi" w:cstheme="majorBidi"/>
              <w:lang w:bidi="he-IL"/>
            </w:rPr>
          </w:rPrChange>
        </w:rPr>
        <w:t>’s</w:t>
      </w:r>
      <w:r w:rsidRPr="00D86092">
        <w:rPr>
          <w:rFonts w:asciiTheme="majorBidi" w:hAnsiTheme="majorBidi" w:cstheme="majorBidi"/>
          <w:lang w:val="en-GB" w:bidi="he-IL"/>
          <w:rPrChange w:id="3661" w:author="Josh Amaru" w:date="2022-02-10T13:58:00Z">
            <w:rPr>
              <w:rFonts w:asciiTheme="majorBidi" w:hAnsiTheme="majorBidi" w:cstheme="majorBidi"/>
              <w:lang w:bidi="he-IL"/>
            </w:rPr>
          </w:rPrChange>
        </w:rPr>
        <w:t xml:space="preserve"> </w:t>
      </w:r>
      <w:del w:id="3662" w:author="Josh Amaru" w:date="2022-02-10T14:33:00Z">
        <w:r w:rsidR="002651BC" w:rsidRPr="00D86092" w:rsidDel="00443995">
          <w:rPr>
            <w:rFonts w:asciiTheme="majorBidi" w:hAnsiTheme="majorBidi" w:cstheme="majorBidi"/>
            <w:lang w:val="en-GB" w:bidi="he-IL"/>
            <w:rPrChange w:id="3663" w:author="Josh Amaru" w:date="2022-02-10T13:58:00Z">
              <w:rPr>
                <w:rFonts w:asciiTheme="majorBidi" w:hAnsiTheme="majorBidi" w:cstheme="majorBidi"/>
                <w:lang w:bidi="he-IL"/>
              </w:rPr>
            </w:rPrChange>
          </w:rPr>
          <w:delText>behavior</w:delText>
        </w:r>
      </w:del>
      <w:ins w:id="3664" w:author="Josh Amaru" w:date="2022-02-10T14:33:00Z">
        <w:r w:rsidR="00443995">
          <w:rPr>
            <w:rFonts w:asciiTheme="majorBidi" w:hAnsiTheme="majorBidi" w:cstheme="majorBidi"/>
            <w:lang w:val="en-GB" w:bidi="he-IL"/>
          </w:rPr>
          <w:t>behaviour</w:t>
        </w:r>
      </w:ins>
      <w:r w:rsidR="002651BC" w:rsidRPr="00D86092">
        <w:rPr>
          <w:rFonts w:asciiTheme="majorBidi" w:hAnsiTheme="majorBidi" w:cstheme="majorBidi"/>
          <w:lang w:val="en-GB" w:bidi="he-IL"/>
          <w:rPrChange w:id="3665" w:author="Josh Amaru" w:date="2022-02-10T13:58:00Z">
            <w:rPr>
              <w:rFonts w:asciiTheme="majorBidi" w:hAnsiTheme="majorBidi" w:cstheme="majorBidi"/>
              <w:lang w:bidi="he-IL"/>
            </w:rPr>
          </w:rPrChange>
        </w:rPr>
        <w:t>) as</w:t>
      </w:r>
      <w:del w:id="3666" w:author="Josh Amaru" w:date="2022-02-10T14:30:00Z">
        <w:r w:rsidR="002651BC" w:rsidRPr="00D86092" w:rsidDel="00726FC5">
          <w:rPr>
            <w:rFonts w:asciiTheme="majorBidi" w:hAnsiTheme="majorBidi" w:cstheme="majorBidi"/>
            <w:lang w:val="en-GB" w:bidi="he-IL"/>
            <w:rPrChange w:id="3667" w:author="Josh Amaru" w:date="2022-02-10T13:58:00Z">
              <w:rPr>
                <w:rFonts w:asciiTheme="majorBidi" w:hAnsiTheme="majorBidi" w:cstheme="majorBidi"/>
                <w:lang w:bidi="he-IL"/>
              </w:rPr>
            </w:rPrChange>
          </w:rPr>
          <w:delText>-</w:delText>
        </w:r>
      </w:del>
      <w:ins w:id="3668" w:author="Josh Amaru" w:date="2022-02-10T14:30:00Z">
        <w:r w:rsidR="00726FC5">
          <w:rPr>
            <w:rFonts w:asciiTheme="majorBidi" w:hAnsiTheme="majorBidi" w:cstheme="majorBidi"/>
            <w:lang w:val="en-GB" w:bidi="he-IL"/>
          </w:rPr>
          <w:t xml:space="preserve"> </w:t>
        </w:r>
      </w:ins>
      <w:r w:rsidR="002651BC" w:rsidRPr="00D86092">
        <w:rPr>
          <w:rFonts w:asciiTheme="majorBidi" w:hAnsiTheme="majorBidi" w:cstheme="majorBidi"/>
          <w:lang w:val="en-GB" w:bidi="he-IL"/>
          <w:rPrChange w:id="3669" w:author="Josh Amaru" w:date="2022-02-10T13:58:00Z">
            <w:rPr>
              <w:rFonts w:asciiTheme="majorBidi" w:hAnsiTheme="majorBidi" w:cstheme="majorBidi"/>
              <w:lang w:bidi="he-IL"/>
            </w:rPr>
          </w:rPrChange>
        </w:rPr>
        <w:t>is</w:t>
      </w:r>
      <w:ins w:id="3670" w:author="Josh Amaru" w:date="2022-02-10T14:31:00Z">
        <w:r w:rsidR="00726FC5">
          <w:rPr>
            <w:rFonts w:asciiTheme="majorBidi" w:hAnsiTheme="majorBidi" w:cstheme="majorBidi"/>
            <w:lang w:val="en-GB" w:bidi="he-IL"/>
          </w:rPr>
          <w:t>,</w:t>
        </w:r>
      </w:ins>
      <w:r w:rsidR="002651BC" w:rsidRPr="00D86092">
        <w:rPr>
          <w:rFonts w:asciiTheme="majorBidi" w:hAnsiTheme="majorBidi" w:cstheme="majorBidi"/>
          <w:lang w:val="en-GB" w:bidi="he-IL"/>
          <w:rPrChange w:id="3671" w:author="Josh Amaru" w:date="2022-02-10T13:58:00Z">
            <w:rPr>
              <w:rFonts w:asciiTheme="majorBidi" w:hAnsiTheme="majorBidi" w:cstheme="majorBidi"/>
              <w:lang w:bidi="he-IL"/>
            </w:rPr>
          </w:rPrChange>
        </w:rPr>
        <w:t xml:space="preserve"> but by converting the </w:t>
      </w:r>
      <w:r w:rsidRPr="00D86092">
        <w:rPr>
          <w:rFonts w:asciiTheme="majorBidi" w:hAnsiTheme="majorBidi" w:cstheme="majorBidi"/>
          <w:lang w:val="en-GB" w:bidi="he-IL"/>
          <w:rPrChange w:id="3672" w:author="Josh Amaru" w:date="2022-02-10T13:58:00Z">
            <w:rPr>
              <w:rFonts w:asciiTheme="majorBidi" w:hAnsiTheme="majorBidi" w:cstheme="majorBidi"/>
              <w:lang w:bidi="he-IL"/>
            </w:rPr>
          </w:rPrChange>
        </w:rPr>
        <w:t>S</w:t>
      </w:r>
      <w:r w:rsidR="002651BC" w:rsidRPr="00D86092">
        <w:rPr>
          <w:rFonts w:asciiTheme="majorBidi" w:hAnsiTheme="majorBidi" w:cstheme="majorBidi"/>
          <w:lang w:val="en-GB" w:bidi="he-IL"/>
          <w:rPrChange w:id="3673" w:author="Josh Amaru" w:date="2022-02-10T13:58:00Z">
            <w:rPr>
              <w:rFonts w:asciiTheme="majorBidi" w:hAnsiTheme="majorBidi" w:cstheme="majorBidi"/>
              <w:lang w:bidi="he-IL"/>
            </w:rPr>
          </w:rPrChange>
        </w:rPr>
        <w:t xml:space="preserve">ages’ law into a new law: exempting the priests from the contribution or exempting the </w:t>
      </w:r>
      <w:r w:rsidRPr="00D86092">
        <w:rPr>
          <w:rFonts w:asciiTheme="majorBidi" w:hAnsiTheme="majorBidi" w:cstheme="majorBidi"/>
          <w:lang w:val="en-GB" w:bidi="he-IL"/>
          <w:rPrChange w:id="3674" w:author="Josh Amaru" w:date="2022-02-10T13:58:00Z">
            <w:rPr>
              <w:rFonts w:asciiTheme="majorBidi" w:hAnsiTheme="majorBidi" w:cstheme="majorBidi"/>
              <w:lang w:bidi="he-IL"/>
            </w:rPr>
          </w:rPrChange>
        </w:rPr>
        <w:t>land</w:t>
      </w:r>
      <w:r w:rsidR="002651BC" w:rsidRPr="00D86092">
        <w:rPr>
          <w:rFonts w:asciiTheme="majorBidi" w:hAnsiTheme="majorBidi" w:cstheme="majorBidi"/>
          <w:lang w:val="en-GB" w:bidi="he-IL"/>
          <w:rPrChange w:id="3675" w:author="Josh Amaru" w:date="2022-02-10T13:58:00Z">
            <w:rPr>
              <w:rFonts w:asciiTheme="majorBidi" w:hAnsiTheme="majorBidi" w:cstheme="majorBidi"/>
              <w:lang w:bidi="he-IL"/>
            </w:rPr>
          </w:rPrChange>
        </w:rPr>
        <w:t>owner from protest</w:t>
      </w:r>
      <w:r w:rsidR="004C3C58" w:rsidRPr="00D86092">
        <w:rPr>
          <w:rFonts w:asciiTheme="majorBidi" w:hAnsiTheme="majorBidi" w:cstheme="majorBidi"/>
          <w:lang w:val="en-GB" w:bidi="he-IL"/>
          <w:rPrChange w:id="3676" w:author="Josh Amaru" w:date="2022-02-10T13:58:00Z">
            <w:rPr>
              <w:rFonts w:asciiTheme="majorBidi" w:hAnsiTheme="majorBidi" w:cstheme="majorBidi"/>
              <w:lang w:bidi="he-IL"/>
            </w:rPr>
          </w:rPrChange>
        </w:rPr>
        <w:t>ing against</w:t>
      </w:r>
      <w:r w:rsidR="002651BC" w:rsidRPr="00D86092">
        <w:rPr>
          <w:rFonts w:asciiTheme="majorBidi" w:hAnsiTheme="majorBidi" w:cstheme="majorBidi"/>
          <w:lang w:val="en-GB" w:bidi="he-IL"/>
          <w:rPrChange w:id="3677" w:author="Josh Amaru" w:date="2022-02-10T13:58:00Z">
            <w:rPr>
              <w:rFonts w:asciiTheme="majorBidi" w:hAnsiTheme="majorBidi" w:cstheme="majorBidi"/>
              <w:lang w:bidi="he-IL"/>
            </w:rPr>
          </w:rPrChange>
        </w:rPr>
        <w:t xml:space="preserve"> the pauper</w:t>
      </w:r>
      <w:r w:rsidR="009A39A8" w:rsidRPr="00D86092">
        <w:rPr>
          <w:rFonts w:asciiTheme="majorBidi" w:hAnsiTheme="majorBidi" w:cstheme="majorBidi"/>
          <w:lang w:val="en-GB" w:bidi="he-IL"/>
          <w:rPrChange w:id="3678" w:author="Josh Amaru" w:date="2022-02-10T13:58:00Z">
            <w:rPr>
              <w:rFonts w:asciiTheme="majorBidi" w:hAnsiTheme="majorBidi" w:cstheme="majorBidi"/>
              <w:lang w:bidi="he-IL"/>
            </w:rPr>
          </w:rPrChange>
        </w:rPr>
        <w:t xml:space="preserve">. The new law </w:t>
      </w:r>
      <w:r w:rsidR="004C3C58" w:rsidRPr="00D86092">
        <w:rPr>
          <w:rFonts w:asciiTheme="majorBidi" w:hAnsiTheme="majorBidi" w:cstheme="majorBidi"/>
          <w:lang w:val="en-GB" w:bidi="he-IL"/>
          <w:rPrChange w:id="3679" w:author="Josh Amaru" w:date="2022-02-10T13:58:00Z">
            <w:rPr>
              <w:rFonts w:asciiTheme="majorBidi" w:hAnsiTheme="majorBidi" w:cstheme="majorBidi"/>
              <w:lang w:bidi="he-IL"/>
            </w:rPr>
          </w:rPrChange>
        </w:rPr>
        <w:t xml:space="preserve">acquires its meaning </w:t>
      </w:r>
      <w:r w:rsidR="00A815D9" w:rsidRPr="00D86092">
        <w:rPr>
          <w:rFonts w:asciiTheme="majorBidi" w:hAnsiTheme="majorBidi" w:cstheme="majorBidi"/>
          <w:lang w:val="en-GB" w:bidi="he-IL"/>
          <w:rPrChange w:id="3680" w:author="Josh Amaru" w:date="2022-02-10T13:58:00Z">
            <w:rPr>
              <w:rFonts w:asciiTheme="majorBidi" w:hAnsiTheme="majorBidi" w:cstheme="majorBidi"/>
              <w:lang w:bidi="he-IL"/>
            </w:rPr>
          </w:rPrChange>
        </w:rPr>
        <w:t>through</w:t>
      </w:r>
      <w:r w:rsidR="004C3C58" w:rsidRPr="00D86092">
        <w:rPr>
          <w:rFonts w:asciiTheme="majorBidi" w:hAnsiTheme="majorBidi" w:cstheme="majorBidi"/>
          <w:lang w:val="en-GB" w:bidi="he-IL"/>
          <w:rPrChange w:id="3681" w:author="Josh Amaru" w:date="2022-02-10T13:58:00Z">
            <w:rPr>
              <w:rFonts w:asciiTheme="majorBidi" w:hAnsiTheme="majorBidi" w:cstheme="majorBidi"/>
              <w:lang w:bidi="he-IL"/>
            </w:rPr>
          </w:rPrChange>
        </w:rPr>
        <w:t xml:space="preserve"> a new narrative that the </w:t>
      </w:r>
      <w:r w:rsidR="009A39A8" w:rsidRPr="00D86092">
        <w:rPr>
          <w:rFonts w:asciiTheme="majorBidi" w:hAnsiTheme="majorBidi" w:cstheme="majorBidi"/>
          <w:lang w:val="en-GB" w:bidi="he-IL"/>
          <w:rPrChange w:id="3682" w:author="Josh Amaru" w:date="2022-02-10T13:58:00Z">
            <w:rPr>
              <w:rFonts w:asciiTheme="majorBidi" w:hAnsiTheme="majorBidi" w:cstheme="majorBidi"/>
              <w:lang w:bidi="he-IL"/>
            </w:rPr>
          </w:rPrChange>
        </w:rPr>
        <w:t>S</w:t>
      </w:r>
      <w:r w:rsidR="004C3C58" w:rsidRPr="00D86092">
        <w:rPr>
          <w:rFonts w:asciiTheme="majorBidi" w:hAnsiTheme="majorBidi" w:cstheme="majorBidi"/>
          <w:lang w:val="en-GB" w:bidi="he-IL"/>
          <w:rPrChange w:id="3683" w:author="Josh Amaru" w:date="2022-02-10T13:58:00Z">
            <w:rPr>
              <w:rFonts w:asciiTheme="majorBidi" w:hAnsiTheme="majorBidi" w:cstheme="majorBidi"/>
              <w:lang w:bidi="he-IL"/>
            </w:rPr>
          </w:rPrChange>
        </w:rPr>
        <w:t xml:space="preserve">ages themselves created: </w:t>
      </w:r>
      <w:r w:rsidR="006C6F2E" w:rsidRPr="00D86092">
        <w:rPr>
          <w:rFonts w:asciiTheme="majorBidi" w:hAnsiTheme="majorBidi" w:cstheme="majorBidi"/>
          <w:highlight w:val="yellow"/>
          <w:lang w:val="en-GB" w:bidi="he-IL"/>
          <w:rPrChange w:id="3684" w:author="Josh Amaru" w:date="2022-02-10T13:58:00Z">
            <w:rPr>
              <w:rFonts w:asciiTheme="majorBidi" w:hAnsiTheme="majorBidi" w:cstheme="majorBidi"/>
              <w:highlight w:val="yellow"/>
              <w:lang w:bidi="he-IL"/>
            </w:rPr>
          </w:rPrChange>
        </w:rPr>
        <w:t>‘</w:t>
      </w:r>
      <w:r w:rsidR="00A00916" w:rsidRPr="00D86092">
        <w:rPr>
          <w:rFonts w:asciiTheme="majorBidi" w:hAnsiTheme="majorBidi" w:cstheme="majorBidi"/>
          <w:i/>
          <w:iCs/>
          <w:highlight w:val="yellow"/>
          <w:lang w:val="en-GB"/>
          <w:rPrChange w:id="3685" w:author="Josh Amaru" w:date="2022-02-10T13:58:00Z">
            <w:rPr>
              <w:rFonts w:asciiTheme="majorBidi" w:hAnsiTheme="majorBidi" w:cstheme="majorBidi"/>
              <w:i/>
              <w:iCs/>
              <w:highlight w:val="yellow"/>
            </w:rPr>
          </w:rPrChange>
        </w:rPr>
        <w:t>mipenei darkhei shalom</w:t>
      </w:r>
      <w:r w:rsidR="004C3C58" w:rsidRPr="00D86092">
        <w:rPr>
          <w:rFonts w:asciiTheme="majorBidi" w:hAnsiTheme="majorBidi" w:cstheme="majorBidi"/>
          <w:highlight w:val="yellow"/>
          <w:lang w:val="en-GB" w:bidi="he-IL"/>
          <w:rPrChange w:id="3686" w:author="Josh Amaru" w:date="2022-02-10T13:58:00Z">
            <w:rPr>
              <w:rFonts w:asciiTheme="majorBidi" w:hAnsiTheme="majorBidi" w:cstheme="majorBidi"/>
              <w:highlight w:val="yellow"/>
              <w:lang w:bidi="he-IL"/>
            </w:rPr>
          </w:rPrChange>
        </w:rPr>
        <w:t>.</w:t>
      </w:r>
      <w:r w:rsidR="00A00916" w:rsidRPr="00D86092">
        <w:rPr>
          <w:rFonts w:ascii="SBL Greek" w:hAnsi="SBL Greek" w:cstheme="majorBidi"/>
          <w:highlight w:val="yellow"/>
          <w:lang w:val="en-GB" w:bidi="he-IL"/>
          <w:rPrChange w:id="3687" w:author="Josh Amaru" w:date="2022-02-10T13:58:00Z">
            <w:rPr>
              <w:rFonts w:ascii="SBL Greek" w:hAnsi="SBL Greek" w:cstheme="majorBidi"/>
              <w:highlight w:val="yellow"/>
              <w:lang w:bidi="he-IL"/>
            </w:rPr>
          </w:rPrChange>
        </w:rPr>
        <w:t>’</w:t>
      </w:r>
    </w:p>
    <w:p w14:paraId="127B1371" w14:textId="39867A18" w:rsidR="004C3C58" w:rsidRPr="00D86092" w:rsidRDefault="009A39A8" w:rsidP="000A3A84">
      <w:pPr>
        <w:pStyle w:val="ps2"/>
        <w:spacing w:line="480" w:lineRule="auto"/>
        <w:jc w:val="left"/>
        <w:rPr>
          <w:rFonts w:asciiTheme="majorBidi" w:hAnsiTheme="majorBidi" w:cstheme="majorBidi"/>
          <w:lang w:val="en-GB" w:bidi="he-IL"/>
          <w:rPrChange w:id="3688" w:author="Josh Amaru" w:date="2022-02-10T13:58:00Z">
            <w:rPr>
              <w:rFonts w:asciiTheme="majorBidi" w:hAnsiTheme="majorBidi" w:cstheme="majorBidi"/>
              <w:lang w:bidi="he-IL"/>
            </w:rPr>
          </w:rPrChange>
        </w:rPr>
      </w:pPr>
      <w:r w:rsidRPr="00D86092">
        <w:rPr>
          <w:rFonts w:asciiTheme="majorBidi" w:hAnsiTheme="majorBidi" w:cstheme="majorBidi"/>
          <w:lang w:val="en-GB" w:bidi="he-IL"/>
          <w:rPrChange w:id="3689" w:author="Josh Amaru" w:date="2022-02-10T13:58:00Z">
            <w:rPr>
              <w:rFonts w:asciiTheme="majorBidi" w:hAnsiTheme="majorBidi" w:cstheme="majorBidi"/>
              <w:lang w:bidi="he-IL"/>
            </w:rPr>
          </w:rPrChange>
        </w:rPr>
        <w:t>O</w:t>
      </w:r>
      <w:r w:rsidR="004C3C58" w:rsidRPr="00D86092">
        <w:rPr>
          <w:rFonts w:asciiTheme="majorBidi" w:hAnsiTheme="majorBidi" w:cstheme="majorBidi"/>
          <w:lang w:val="en-GB" w:bidi="he-IL"/>
          <w:rPrChange w:id="3690" w:author="Josh Amaru" w:date="2022-02-10T13:58:00Z">
            <w:rPr>
              <w:rFonts w:asciiTheme="majorBidi" w:hAnsiTheme="majorBidi" w:cstheme="majorBidi"/>
              <w:lang w:bidi="he-IL"/>
            </w:rPr>
          </w:rPrChange>
        </w:rPr>
        <w:t xml:space="preserve">ther qualities that reflect the imperial </w:t>
      </w:r>
      <w:r w:rsidR="00021072" w:rsidRPr="00D86092">
        <w:rPr>
          <w:rFonts w:asciiTheme="majorBidi" w:hAnsiTheme="majorBidi" w:cstheme="majorBidi"/>
          <w:lang w:val="en-GB" w:bidi="he-IL"/>
          <w:rPrChange w:id="3691" w:author="Josh Amaru" w:date="2022-02-10T13:58:00Z">
            <w:rPr>
              <w:rFonts w:asciiTheme="majorBidi" w:hAnsiTheme="majorBidi" w:cstheme="majorBidi"/>
              <w:lang w:bidi="he-IL"/>
            </w:rPr>
          </w:rPrChange>
        </w:rPr>
        <w:t>mode</w:t>
      </w:r>
      <w:r w:rsidRPr="00D86092">
        <w:rPr>
          <w:rFonts w:asciiTheme="majorBidi" w:hAnsiTheme="majorBidi" w:cstheme="majorBidi"/>
          <w:lang w:val="en-GB" w:bidi="he-IL"/>
          <w:rPrChange w:id="3692" w:author="Josh Amaru" w:date="2022-02-10T13:58:00Z">
            <w:rPr>
              <w:rFonts w:asciiTheme="majorBidi" w:hAnsiTheme="majorBidi" w:cstheme="majorBidi"/>
              <w:lang w:bidi="he-IL"/>
            </w:rPr>
          </w:rPrChange>
        </w:rPr>
        <w:t xml:space="preserve"> may be </w:t>
      </w:r>
      <w:r w:rsidR="00D3125E" w:rsidRPr="00D86092">
        <w:rPr>
          <w:rFonts w:asciiTheme="majorBidi" w:hAnsiTheme="majorBidi" w:cstheme="majorBidi"/>
          <w:lang w:val="en-GB" w:bidi="he-IL"/>
          <w:rPrChange w:id="3693" w:author="Josh Amaru" w:date="2022-02-10T13:58:00Z">
            <w:rPr>
              <w:rFonts w:asciiTheme="majorBidi" w:hAnsiTheme="majorBidi" w:cstheme="majorBidi"/>
              <w:lang w:bidi="he-IL"/>
            </w:rPr>
          </w:rPrChange>
        </w:rPr>
        <w:t xml:space="preserve">observed </w:t>
      </w:r>
      <w:r w:rsidRPr="00D86092">
        <w:rPr>
          <w:rFonts w:asciiTheme="majorBidi" w:hAnsiTheme="majorBidi" w:cstheme="majorBidi"/>
          <w:lang w:val="en-GB" w:bidi="he-IL"/>
          <w:rPrChange w:id="3694" w:author="Josh Amaru" w:date="2022-02-10T13:58:00Z">
            <w:rPr>
              <w:rFonts w:asciiTheme="majorBidi" w:hAnsiTheme="majorBidi" w:cstheme="majorBidi"/>
              <w:lang w:bidi="he-IL"/>
            </w:rPr>
          </w:rPrChange>
        </w:rPr>
        <w:t xml:space="preserve">in the </w:t>
      </w:r>
      <w:r w:rsidR="00A815D9" w:rsidRPr="00D86092">
        <w:rPr>
          <w:rFonts w:asciiTheme="majorBidi" w:hAnsiTheme="majorBidi" w:cstheme="majorBidi"/>
          <w:i/>
          <w:iCs/>
          <w:lang w:val="en-GB" w:bidi="he-IL"/>
          <w:rPrChange w:id="3695" w:author="Josh Amaru" w:date="2022-02-10T13:58:00Z">
            <w:rPr>
              <w:rFonts w:asciiTheme="majorBidi" w:hAnsiTheme="majorBidi" w:cstheme="majorBidi"/>
              <w:i/>
              <w:iCs/>
              <w:lang w:bidi="he-IL"/>
            </w:rPr>
          </w:rPrChange>
        </w:rPr>
        <w:t>halakhot</w:t>
      </w:r>
      <w:r w:rsidRPr="00D86092">
        <w:rPr>
          <w:rFonts w:asciiTheme="majorBidi" w:hAnsiTheme="majorBidi" w:cstheme="majorBidi"/>
          <w:lang w:val="en-GB" w:bidi="he-IL"/>
          <w:rPrChange w:id="3696" w:author="Josh Amaru" w:date="2022-02-10T13:58:00Z">
            <w:rPr>
              <w:rFonts w:asciiTheme="majorBidi" w:hAnsiTheme="majorBidi" w:cstheme="majorBidi"/>
              <w:lang w:bidi="he-IL"/>
            </w:rPr>
          </w:rPrChange>
        </w:rPr>
        <w:t xml:space="preserve"> that reflect the pragmatic approach</w:t>
      </w:r>
      <w:r w:rsidR="004C3C58" w:rsidRPr="00D86092">
        <w:rPr>
          <w:rFonts w:asciiTheme="majorBidi" w:hAnsiTheme="majorBidi" w:cstheme="majorBidi"/>
          <w:lang w:val="en-GB" w:bidi="he-IL"/>
          <w:rPrChange w:id="3697" w:author="Josh Amaru" w:date="2022-02-10T13:58:00Z">
            <w:rPr>
              <w:rFonts w:asciiTheme="majorBidi" w:hAnsiTheme="majorBidi" w:cstheme="majorBidi"/>
              <w:lang w:bidi="he-IL"/>
            </w:rPr>
          </w:rPrChange>
        </w:rPr>
        <w:t xml:space="preserve">. Here we </w:t>
      </w:r>
      <w:r w:rsidRPr="00D86092">
        <w:rPr>
          <w:rFonts w:asciiTheme="majorBidi" w:hAnsiTheme="majorBidi" w:cstheme="majorBidi"/>
          <w:lang w:val="en-GB" w:bidi="he-IL"/>
          <w:rPrChange w:id="3698" w:author="Josh Amaru" w:date="2022-02-10T13:58:00Z">
            <w:rPr>
              <w:rFonts w:asciiTheme="majorBidi" w:hAnsiTheme="majorBidi" w:cstheme="majorBidi"/>
              <w:lang w:bidi="he-IL"/>
            </w:rPr>
          </w:rPrChange>
        </w:rPr>
        <w:t xml:space="preserve">find </w:t>
      </w:r>
      <w:r w:rsidR="004C3C58" w:rsidRPr="00D86092">
        <w:rPr>
          <w:rFonts w:asciiTheme="majorBidi" w:hAnsiTheme="majorBidi" w:cstheme="majorBidi"/>
          <w:lang w:val="en-GB" w:bidi="he-IL"/>
          <w:rPrChange w:id="3699" w:author="Josh Amaru" w:date="2022-02-10T13:58:00Z">
            <w:rPr>
              <w:rFonts w:asciiTheme="majorBidi" w:hAnsiTheme="majorBidi" w:cstheme="majorBidi"/>
              <w:lang w:bidi="he-IL"/>
            </w:rPr>
          </w:rPrChange>
        </w:rPr>
        <w:t xml:space="preserve">rules that </w:t>
      </w:r>
      <w:r w:rsidRPr="00D86092">
        <w:rPr>
          <w:rFonts w:asciiTheme="majorBidi" w:hAnsiTheme="majorBidi" w:cstheme="majorBidi"/>
          <w:lang w:val="en-GB" w:bidi="he-IL"/>
          <w:rPrChange w:id="3700" w:author="Josh Amaru" w:date="2022-02-10T13:58:00Z">
            <w:rPr>
              <w:rFonts w:asciiTheme="majorBidi" w:hAnsiTheme="majorBidi" w:cstheme="majorBidi"/>
              <w:lang w:bidi="he-IL"/>
            </w:rPr>
          </w:rPrChange>
        </w:rPr>
        <w:t>settle</w:t>
      </w:r>
      <w:r w:rsidR="00D3125E" w:rsidRPr="00D86092">
        <w:rPr>
          <w:rFonts w:asciiTheme="majorBidi" w:hAnsiTheme="majorBidi" w:cstheme="majorBidi"/>
          <w:lang w:val="en-GB" w:bidi="he-IL"/>
          <w:rPrChange w:id="3701" w:author="Josh Amaru" w:date="2022-02-10T13:58:00Z">
            <w:rPr>
              <w:rFonts w:asciiTheme="majorBidi" w:hAnsiTheme="majorBidi" w:cstheme="majorBidi"/>
              <w:lang w:bidi="he-IL"/>
            </w:rPr>
          </w:rPrChange>
        </w:rPr>
        <w:t>d</w:t>
      </w:r>
      <w:r w:rsidRPr="00D86092">
        <w:rPr>
          <w:rFonts w:asciiTheme="majorBidi" w:hAnsiTheme="majorBidi" w:cstheme="majorBidi"/>
          <w:lang w:val="en-GB" w:bidi="he-IL"/>
          <w:rPrChange w:id="3702" w:author="Josh Amaru" w:date="2022-02-10T13:58:00Z">
            <w:rPr>
              <w:rFonts w:asciiTheme="majorBidi" w:hAnsiTheme="majorBidi" w:cstheme="majorBidi"/>
              <w:lang w:bidi="he-IL"/>
            </w:rPr>
          </w:rPrChange>
        </w:rPr>
        <w:t xml:space="preserve"> </w:t>
      </w:r>
      <w:r w:rsidR="004C3C58" w:rsidRPr="00D86092">
        <w:rPr>
          <w:rFonts w:asciiTheme="majorBidi" w:hAnsiTheme="majorBidi" w:cstheme="majorBidi"/>
          <w:lang w:val="en-GB" w:bidi="he-IL"/>
          <w:rPrChange w:id="3703" w:author="Josh Amaru" w:date="2022-02-10T13:58:00Z">
            <w:rPr>
              <w:rFonts w:asciiTheme="majorBidi" w:hAnsiTheme="majorBidi" w:cstheme="majorBidi"/>
              <w:lang w:bidi="he-IL"/>
            </w:rPr>
          </w:rPrChange>
        </w:rPr>
        <w:t xml:space="preserve">lacunae in the existing law, </w:t>
      </w:r>
      <w:r w:rsidR="00D3125E" w:rsidRPr="00D86092">
        <w:rPr>
          <w:rFonts w:asciiTheme="majorBidi" w:hAnsiTheme="majorBidi" w:cstheme="majorBidi"/>
          <w:lang w:val="en-GB" w:bidi="he-IL"/>
          <w:rPrChange w:id="3704" w:author="Josh Amaru" w:date="2022-02-10T13:58:00Z">
            <w:rPr>
              <w:rFonts w:asciiTheme="majorBidi" w:hAnsiTheme="majorBidi" w:cstheme="majorBidi"/>
              <w:lang w:bidi="he-IL"/>
            </w:rPr>
          </w:rPrChange>
        </w:rPr>
        <w:t xml:space="preserve">in </w:t>
      </w:r>
      <w:r w:rsidR="004C3C58" w:rsidRPr="00D86092">
        <w:rPr>
          <w:rFonts w:asciiTheme="majorBidi" w:hAnsiTheme="majorBidi" w:cstheme="majorBidi"/>
          <w:lang w:val="en-GB" w:bidi="he-IL"/>
          <w:rPrChange w:id="3705" w:author="Josh Amaru" w:date="2022-02-10T13:58:00Z">
            <w:rPr>
              <w:rFonts w:asciiTheme="majorBidi" w:hAnsiTheme="majorBidi" w:cstheme="majorBidi"/>
              <w:lang w:bidi="he-IL"/>
            </w:rPr>
          </w:rPrChange>
        </w:rPr>
        <w:t xml:space="preserve">which the </w:t>
      </w:r>
      <w:r w:rsidR="00D3125E" w:rsidRPr="00D86092">
        <w:rPr>
          <w:rFonts w:asciiTheme="majorBidi" w:hAnsiTheme="majorBidi" w:cstheme="majorBidi"/>
          <w:lang w:val="en-GB" w:bidi="he-IL"/>
          <w:rPrChange w:id="3706" w:author="Josh Amaru" w:date="2022-02-10T13:58:00Z">
            <w:rPr>
              <w:rFonts w:asciiTheme="majorBidi" w:hAnsiTheme="majorBidi" w:cstheme="majorBidi"/>
              <w:lang w:bidi="he-IL"/>
            </w:rPr>
          </w:rPrChange>
        </w:rPr>
        <w:t xml:space="preserve">relevant </w:t>
      </w:r>
      <w:r w:rsidR="004C3C58" w:rsidRPr="00D86092">
        <w:rPr>
          <w:rFonts w:asciiTheme="majorBidi" w:hAnsiTheme="majorBidi" w:cstheme="majorBidi"/>
          <w:lang w:val="en-GB" w:bidi="he-IL"/>
          <w:rPrChange w:id="3707" w:author="Josh Amaru" w:date="2022-02-10T13:58:00Z">
            <w:rPr>
              <w:rFonts w:asciiTheme="majorBidi" w:hAnsiTheme="majorBidi" w:cstheme="majorBidi"/>
              <w:lang w:bidi="he-IL"/>
            </w:rPr>
          </w:rPrChange>
        </w:rPr>
        <w:t xml:space="preserve">cases </w:t>
      </w:r>
      <w:r w:rsidR="00D3125E" w:rsidRPr="00D86092">
        <w:rPr>
          <w:rFonts w:asciiTheme="majorBidi" w:hAnsiTheme="majorBidi" w:cstheme="majorBidi"/>
          <w:lang w:val="en-GB" w:bidi="he-IL"/>
          <w:rPrChange w:id="3708" w:author="Josh Amaru" w:date="2022-02-10T13:58:00Z">
            <w:rPr>
              <w:rFonts w:asciiTheme="majorBidi" w:hAnsiTheme="majorBidi" w:cstheme="majorBidi"/>
              <w:lang w:bidi="he-IL"/>
            </w:rPr>
          </w:rPrChange>
        </w:rPr>
        <w:t xml:space="preserve">did </w:t>
      </w:r>
      <w:r w:rsidR="004C3C58" w:rsidRPr="00D86092">
        <w:rPr>
          <w:rFonts w:asciiTheme="majorBidi" w:hAnsiTheme="majorBidi" w:cstheme="majorBidi"/>
          <w:lang w:val="en-GB" w:bidi="he-IL"/>
          <w:rPrChange w:id="3709" w:author="Josh Amaru" w:date="2022-02-10T13:58:00Z">
            <w:rPr>
              <w:rFonts w:asciiTheme="majorBidi" w:hAnsiTheme="majorBidi" w:cstheme="majorBidi"/>
              <w:lang w:bidi="he-IL"/>
            </w:rPr>
          </w:rPrChange>
        </w:rPr>
        <w:t xml:space="preserve">not originate in ideological clashes among different </w:t>
      </w:r>
      <w:r w:rsidR="00A815D9" w:rsidRPr="00D86092">
        <w:rPr>
          <w:rFonts w:asciiTheme="majorBidi" w:hAnsiTheme="majorBidi" w:cstheme="majorBidi"/>
          <w:i/>
          <w:iCs/>
          <w:lang w:val="en-GB" w:bidi="he-IL"/>
          <w:rPrChange w:id="3710" w:author="Josh Amaru" w:date="2022-02-10T13:58:00Z">
            <w:rPr>
              <w:rFonts w:asciiTheme="majorBidi" w:hAnsiTheme="majorBidi" w:cstheme="majorBidi"/>
              <w:i/>
              <w:iCs/>
              <w:lang w:bidi="he-IL"/>
            </w:rPr>
          </w:rPrChange>
        </w:rPr>
        <w:t>nomoi</w:t>
      </w:r>
      <w:r w:rsidR="004C3C58" w:rsidRPr="00D86092">
        <w:rPr>
          <w:rFonts w:asciiTheme="majorBidi" w:hAnsiTheme="majorBidi" w:cstheme="majorBidi"/>
          <w:lang w:val="en-GB" w:bidi="he-IL"/>
          <w:rPrChange w:id="3711" w:author="Josh Amaru" w:date="2022-02-10T13:58:00Z">
            <w:rPr>
              <w:rFonts w:asciiTheme="majorBidi" w:hAnsiTheme="majorBidi" w:cstheme="majorBidi"/>
              <w:lang w:bidi="he-IL"/>
            </w:rPr>
          </w:rPrChange>
        </w:rPr>
        <w:t xml:space="preserve">. </w:t>
      </w:r>
      <w:r w:rsidR="00080388" w:rsidRPr="00D86092">
        <w:rPr>
          <w:rFonts w:asciiTheme="majorBidi" w:hAnsiTheme="majorBidi" w:cstheme="majorBidi"/>
          <w:lang w:val="en-GB" w:bidi="he-IL"/>
          <w:rPrChange w:id="3712" w:author="Josh Amaru" w:date="2022-02-10T13:58:00Z">
            <w:rPr>
              <w:rFonts w:asciiTheme="majorBidi" w:hAnsiTheme="majorBidi" w:cstheme="majorBidi"/>
              <w:lang w:bidi="he-IL"/>
            </w:rPr>
          </w:rPrChange>
        </w:rPr>
        <w:t xml:space="preserve">These rules came about </w:t>
      </w:r>
      <w:r w:rsidR="00D3125E" w:rsidRPr="00D86092">
        <w:rPr>
          <w:rFonts w:asciiTheme="majorBidi" w:hAnsiTheme="majorBidi" w:cstheme="majorBidi"/>
          <w:lang w:val="en-GB" w:bidi="he-IL"/>
          <w:rPrChange w:id="3713" w:author="Josh Amaru" w:date="2022-02-10T13:58:00Z">
            <w:rPr>
              <w:rFonts w:asciiTheme="majorBidi" w:hAnsiTheme="majorBidi" w:cstheme="majorBidi"/>
              <w:lang w:bidi="he-IL"/>
            </w:rPr>
          </w:rPrChange>
        </w:rPr>
        <w:t xml:space="preserve">due to </w:t>
      </w:r>
      <w:r w:rsidR="00080388" w:rsidRPr="00D86092">
        <w:rPr>
          <w:rFonts w:asciiTheme="majorBidi" w:hAnsiTheme="majorBidi" w:cstheme="majorBidi"/>
          <w:lang w:val="en-GB" w:bidi="he-IL"/>
          <w:rPrChange w:id="3714" w:author="Josh Amaru" w:date="2022-02-10T13:58:00Z">
            <w:rPr>
              <w:rFonts w:asciiTheme="majorBidi" w:hAnsiTheme="majorBidi" w:cstheme="majorBidi"/>
              <w:lang w:bidi="he-IL"/>
            </w:rPr>
          </w:rPrChange>
        </w:rPr>
        <w:t xml:space="preserve">the need to </w:t>
      </w:r>
      <w:r w:rsidR="00D3125E" w:rsidRPr="00D86092">
        <w:rPr>
          <w:rFonts w:asciiTheme="majorBidi" w:hAnsiTheme="majorBidi" w:cstheme="majorBidi"/>
          <w:lang w:val="en-GB" w:bidi="he-IL"/>
          <w:rPrChange w:id="3715" w:author="Josh Amaru" w:date="2022-02-10T13:58:00Z">
            <w:rPr>
              <w:rFonts w:asciiTheme="majorBidi" w:hAnsiTheme="majorBidi" w:cstheme="majorBidi"/>
              <w:lang w:bidi="he-IL"/>
            </w:rPr>
          </w:rPrChange>
        </w:rPr>
        <w:t xml:space="preserve">resolve </w:t>
      </w:r>
      <w:r w:rsidR="00080388" w:rsidRPr="00D86092">
        <w:rPr>
          <w:rFonts w:asciiTheme="majorBidi" w:hAnsiTheme="majorBidi" w:cstheme="majorBidi"/>
          <w:lang w:val="en-GB" w:bidi="he-IL"/>
          <w:rPrChange w:id="3716" w:author="Josh Amaru" w:date="2022-02-10T13:58:00Z">
            <w:rPr>
              <w:rFonts w:asciiTheme="majorBidi" w:hAnsiTheme="majorBidi" w:cstheme="majorBidi"/>
              <w:lang w:bidi="he-IL"/>
            </w:rPr>
          </w:rPrChange>
        </w:rPr>
        <w:t>quotidian conflicts among people who live</w:t>
      </w:r>
      <w:r w:rsidR="00D3125E" w:rsidRPr="00D86092">
        <w:rPr>
          <w:rFonts w:asciiTheme="majorBidi" w:hAnsiTheme="majorBidi" w:cstheme="majorBidi"/>
          <w:lang w:val="en-GB" w:bidi="he-IL"/>
          <w:rPrChange w:id="3717" w:author="Josh Amaru" w:date="2022-02-10T13:58:00Z">
            <w:rPr>
              <w:rFonts w:asciiTheme="majorBidi" w:hAnsiTheme="majorBidi" w:cstheme="majorBidi"/>
              <w:lang w:bidi="he-IL"/>
            </w:rPr>
          </w:rPrChange>
        </w:rPr>
        <w:t>d</w:t>
      </w:r>
      <w:r w:rsidR="00080388" w:rsidRPr="00D86092">
        <w:rPr>
          <w:rFonts w:asciiTheme="majorBidi" w:hAnsiTheme="majorBidi" w:cstheme="majorBidi"/>
          <w:lang w:val="en-GB" w:bidi="he-IL"/>
          <w:rPrChange w:id="3718" w:author="Josh Amaru" w:date="2022-02-10T13:58:00Z">
            <w:rPr>
              <w:rFonts w:asciiTheme="majorBidi" w:hAnsiTheme="majorBidi" w:cstheme="majorBidi"/>
              <w:lang w:bidi="he-IL"/>
            </w:rPr>
          </w:rPrChange>
        </w:rPr>
        <w:t xml:space="preserve"> in neighbo</w:t>
      </w:r>
      <w:r w:rsidR="00727EEC" w:rsidRPr="00D86092">
        <w:rPr>
          <w:rFonts w:asciiTheme="majorBidi" w:hAnsiTheme="majorBidi" w:cstheme="majorBidi"/>
          <w:lang w:val="en-GB" w:bidi="he-IL"/>
          <w:rPrChange w:id="3719" w:author="Josh Amaru" w:date="2022-02-10T13:58:00Z">
            <w:rPr>
              <w:rFonts w:asciiTheme="majorBidi" w:hAnsiTheme="majorBidi" w:cstheme="majorBidi"/>
              <w:lang w:bidi="he-IL"/>
            </w:rPr>
          </w:rPrChange>
        </w:rPr>
        <w:t>urly</w:t>
      </w:r>
      <w:r w:rsidR="00080388" w:rsidRPr="00D86092">
        <w:rPr>
          <w:rFonts w:asciiTheme="majorBidi" w:hAnsiTheme="majorBidi" w:cstheme="majorBidi"/>
          <w:lang w:val="en-GB" w:bidi="he-IL"/>
          <w:rPrChange w:id="3720" w:author="Josh Amaru" w:date="2022-02-10T13:58:00Z">
            <w:rPr>
              <w:rFonts w:asciiTheme="majorBidi" w:hAnsiTheme="majorBidi" w:cstheme="majorBidi"/>
              <w:lang w:bidi="he-IL"/>
            </w:rPr>
          </w:rPrChange>
        </w:rPr>
        <w:t xml:space="preserve"> proximity to each other</w:t>
      </w:r>
      <w:r w:rsidR="00D3125E" w:rsidRPr="00D86092">
        <w:rPr>
          <w:rFonts w:asciiTheme="majorBidi" w:hAnsiTheme="majorBidi" w:cstheme="majorBidi"/>
          <w:lang w:val="en-GB" w:bidi="he-IL"/>
          <w:rPrChange w:id="3721" w:author="Josh Amaru" w:date="2022-02-10T13:58:00Z">
            <w:rPr>
              <w:rFonts w:asciiTheme="majorBidi" w:hAnsiTheme="majorBidi" w:cstheme="majorBidi"/>
              <w:lang w:bidi="he-IL"/>
            </w:rPr>
          </w:rPrChange>
        </w:rPr>
        <w:t>—</w:t>
      </w:r>
      <w:r w:rsidR="00B43E0B" w:rsidRPr="00D86092">
        <w:rPr>
          <w:rFonts w:asciiTheme="majorBidi" w:hAnsiTheme="majorBidi" w:cstheme="majorBidi"/>
          <w:lang w:val="en-GB" w:bidi="he-IL"/>
          <w:rPrChange w:id="3722" w:author="Josh Amaru" w:date="2022-02-10T13:58:00Z">
            <w:rPr>
              <w:rFonts w:asciiTheme="majorBidi" w:hAnsiTheme="majorBidi" w:cstheme="majorBidi"/>
              <w:lang w:bidi="he-IL"/>
            </w:rPr>
          </w:rPrChange>
        </w:rPr>
        <w:t xml:space="preserve">events </w:t>
      </w:r>
      <w:r w:rsidR="00D3125E" w:rsidRPr="00D86092">
        <w:rPr>
          <w:rFonts w:asciiTheme="majorBidi" w:hAnsiTheme="majorBidi" w:cstheme="majorBidi"/>
          <w:lang w:val="en-GB" w:bidi="he-IL"/>
          <w:rPrChange w:id="3723" w:author="Josh Amaru" w:date="2022-02-10T13:58:00Z">
            <w:rPr>
              <w:rFonts w:asciiTheme="majorBidi" w:hAnsiTheme="majorBidi" w:cstheme="majorBidi"/>
              <w:lang w:bidi="he-IL"/>
            </w:rPr>
          </w:rPrChange>
        </w:rPr>
        <w:t xml:space="preserve">properly viewed as </w:t>
      </w:r>
      <w:r w:rsidR="00080388" w:rsidRPr="00D86092">
        <w:rPr>
          <w:rFonts w:asciiTheme="majorBidi" w:hAnsiTheme="majorBidi" w:cstheme="majorBidi"/>
          <w:lang w:val="en-GB" w:bidi="he-IL"/>
          <w:rPrChange w:id="3724" w:author="Josh Amaru" w:date="2022-02-10T13:58:00Z">
            <w:rPr>
              <w:rFonts w:asciiTheme="majorBidi" w:hAnsiTheme="majorBidi" w:cstheme="majorBidi"/>
              <w:lang w:bidi="he-IL"/>
            </w:rPr>
          </w:rPrChange>
        </w:rPr>
        <w:t>belong</w:t>
      </w:r>
      <w:r w:rsidR="00D3125E" w:rsidRPr="00D86092">
        <w:rPr>
          <w:rFonts w:asciiTheme="majorBidi" w:hAnsiTheme="majorBidi" w:cstheme="majorBidi"/>
          <w:lang w:val="en-GB" w:bidi="he-IL"/>
          <w:rPrChange w:id="3725" w:author="Josh Amaru" w:date="2022-02-10T13:58:00Z">
            <w:rPr>
              <w:rFonts w:asciiTheme="majorBidi" w:hAnsiTheme="majorBidi" w:cstheme="majorBidi"/>
              <w:lang w:bidi="he-IL"/>
            </w:rPr>
          </w:rPrChange>
        </w:rPr>
        <w:t>ing</w:t>
      </w:r>
      <w:r w:rsidR="00080388" w:rsidRPr="00D86092">
        <w:rPr>
          <w:rFonts w:asciiTheme="majorBidi" w:hAnsiTheme="majorBidi" w:cstheme="majorBidi"/>
          <w:lang w:val="en-GB" w:bidi="he-IL"/>
          <w:rPrChange w:id="3726" w:author="Josh Amaru" w:date="2022-02-10T13:58:00Z">
            <w:rPr>
              <w:rFonts w:asciiTheme="majorBidi" w:hAnsiTheme="majorBidi" w:cstheme="majorBidi"/>
              <w:lang w:bidi="he-IL"/>
            </w:rPr>
          </w:rPrChange>
        </w:rPr>
        <w:t xml:space="preserve"> to the civil domain. One type of conflict that </w:t>
      </w:r>
      <w:r w:rsidR="00B43E0B" w:rsidRPr="00D86092">
        <w:rPr>
          <w:rFonts w:asciiTheme="majorBidi" w:hAnsiTheme="majorBidi" w:cstheme="majorBidi"/>
          <w:lang w:val="en-GB" w:bidi="he-IL"/>
          <w:rPrChange w:id="3727" w:author="Josh Amaru" w:date="2022-02-10T13:58:00Z">
            <w:rPr>
              <w:rFonts w:asciiTheme="majorBidi" w:hAnsiTheme="majorBidi" w:cstheme="majorBidi"/>
              <w:lang w:bidi="he-IL"/>
            </w:rPr>
          </w:rPrChange>
        </w:rPr>
        <w:t xml:space="preserve">emerges from </w:t>
      </w:r>
      <w:r w:rsidR="00080388" w:rsidRPr="00D86092">
        <w:rPr>
          <w:rFonts w:asciiTheme="majorBidi" w:hAnsiTheme="majorBidi" w:cstheme="majorBidi"/>
          <w:lang w:val="en-GB" w:bidi="he-IL"/>
          <w:rPrChange w:id="3728" w:author="Josh Amaru" w:date="2022-02-10T13:58:00Z">
            <w:rPr>
              <w:rFonts w:asciiTheme="majorBidi" w:hAnsiTheme="majorBidi" w:cstheme="majorBidi"/>
              <w:lang w:bidi="he-IL"/>
            </w:rPr>
          </w:rPrChange>
        </w:rPr>
        <w:t>a struggle over physical resources (over</w:t>
      </w:r>
      <w:r w:rsidR="00D3125E" w:rsidRPr="00D86092">
        <w:rPr>
          <w:rFonts w:asciiTheme="majorBidi" w:hAnsiTheme="majorBidi" w:cstheme="majorBidi"/>
          <w:lang w:val="en-GB" w:bidi="he-IL"/>
          <w:rPrChange w:id="3729" w:author="Josh Amaru" w:date="2022-02-10T13:58:00Z">
            <w:rPr>
              <w:rFonts w:asciiTheme="majorBidi" w:hAnsiTheme="majorBidi" w:cstheme="majorBidi"/>
              <w:lang w:bidi="he-IL"/>
            </w:rPr>
          </w:rPrChange>
        </w:rPr>
        <w:t xml:space="preserve"> </w:t>
      </w:r>
      <w:r w:rsidR="00080388" w:rsidRPr="00D86092">
        <w:rPr>
          <w:rFonts w:asciiTheme="majorBidi" w:hAnsiTheme="majorBidi" w:cstheme="majorBidi"/>
          <w:lang w:val="en-GB" w:bidi="he-IL"/>
          <w:rPrChange w:id="3730" w:author="Josh Amaru" w:date="2022-02-10T13:58:00Z">
            <w:rPr>
              <w:rFonts w:asciiTheme="majorBidi" w:hAnsiTheme="majorBidi" w:cstheme="majorBidi"/>
              <w:lang w:bidi="he-IL"/>
            </w:rPr>
          </w:rPrChange>
        </w:rPr>
        <w:t>water, in the hal</w:t>
      </w:r>
      <w:r w:rsidR="00D3125E" w:rsidRPr="00D86092">
        <w:rPr>
          <w:rFonts w:asciiTheme="majorBidi" w:hAnsiTheme="majorBidi" w:cstheme="majorBidi"/>
          <w:lang w:val="en-GB" w:bidi="he-IL"/>
          <w:rPrChange w:id="3731" w:author="Josh Amaru" w:date="2022-02-10T13:58:00Z">
            <w:rPr>
              <w:rFonts w:asciiTheme="majorBidi" w:hAnsiTheme="majorBidi" w:cstheme="majorBidi"/>
              <w:lang w:bidi="he-IL"/>
            </w:rPr>
          </w:rPrChange>
        </w:rPr>
        <w:t>a</w:t>
      </w:r>
      <w:r w:rsidR="00080388" w:rsidRPr="00D86092">
        <w:rPr>
          <w:rFonts w:asciiTheme="majorBidi" w:hAnsiTheme="majorBidi" w:cstheme="majorBidi"/>
          <w:lang w:val="en-GB" w:bidi="he-IL"/>
          <w:rPrChange w:id="3732" w:author="Josh Amaru" w:date="2022-02-10T13:58:00Z">
            <w:rPr>
              <w:rFonts w:asciiTheme="majorBidi" w:hAnsiTheme="majorBidi" w:cstheme="majorBidi"/>
              <w:lang w:bidi="he-IL"/>
            </w:rPr>
          </w:rPrChange>
        </w:rPr>
        <w:t>kha that establishes a queue for the use of water</w:t>
      </w:r>
      <w:r w:rsidR="00080388" w:rsidRPr="00D86092">
        <w:rPr>
          <w:rStyle w:val="FootnoteReference"/>
          <w:rFonts w:asciiTheme="majorBidi" w:hAnsiTheme="majorBidi" w:cstheme="majorBidi"/>
          <w:lang w:val="en-GB" w:bidi="he-IL"/>
          <w:rPrChange w:id="3733" w:author="Josh Amaru" w:date="2022-02-10T13:58:00Z">
            <w:rPr>
              <w:rStyle w:val="FootnoteReference"/>
              <w:rFonts w:asciiTheme="majorBidi" w:hAnsiTheme="majorBidi" w:cstheme="majorBidi"/>
              <w:lang w:bidi="he-IL"/>
            </w:rPr>
          </w:rPrChange>
        </w:rPr>
        <w:footnoteReference w:id="80"/>
      </w:r>
      <w:r w:rsidR="00080388" w:rsidRPr="00D86092">
        <w:rPr>
          <w:rFonts w:asciiTheme="majorBidi" w:hAnsiTheme="majorBidi" w:cstheme="majorBidi"/>
          <w:lang w:val="en-GB" w:bidi="he-IL"/>
          <w:rPrChange w:id="3734" w:author="Josh Amaru" w:date="2022-02-10T13:58:00Z">
            <w:rPr>
              <w:rFonts w:asciiTheme="majorBidi" w:hAnsiTheme="majorBidi" w:cstheme="majorBidi"/>
              <w:lang w:bidi="he-IL"/>
            </w:rPr>
          </w:rPrChange>
        </w:rPr>
        <w:t xml:space="preserve">; olives, or animals hunted by means of traps in the disputes between R. </w:t>
      </w:r>
      <w:r w:rsidR="00D3125E" w:rsidRPr="00D86092">
        <w:rPr>
          <w:rFonts w:asciiTheme="majorBidi" w:hAnsiTheme="majorBidi" w:cstheme="majorBidi"/>
          <w:lang w:val="en-GB" w:bidi="he-IL"/>
          <w:rPrChange w:id="3735" w:author="Josh Amaru" w:date="2022-02-10T13:58:00Z">
            <w:rPr>
              <w:rFonts w:asciiTheme="majorBidi" w:hAnsiTheme="majorBidi" w:cstheme="majorBidi"/>
              <w:lang w:bidi="he-IL"/>
            </w:rPr>
          </w:rPrChange>
        </w:rPr>
        <w:t>Y</w:t>
      </w:r>
      <w:r w:rsidR="00080388" w:rsidRPr="00D86092">
        <w:rPr>
          <w:rFonts w:asciiTheme="majorBidi" w:hAnsiTheme="majorBidi" w:cstheme="majorBidi"/>
          <w:lang w:val="en-GB" w:bidi="he-IL"/>
          <w:rPrChange w:id="3736" w:author="Josh Amaru" w:date="2022-02-10T13:58:00Z">
            <w:rPr>
              <w:rFonts w:asciiTheme="majorBidi" w:hAnsiTheme="majorBidi" w:cstheme="majorBidi"/>
              <w:lang w:bidi="he-IL"/>
            </w:rPr>
          </w:rPrChange>
        </w:rPr>
        <w:t xml:space="preserve">ose and the Sages; </w:t>
      </w:r>
      <w:r w:rsidR="00D3125E" w:rsidRPr="00D86092">
        <w:rPr>
          <w:rFonts w:asciiTheme="majorBidi" w:hAnsiTheme="majorBidi" w:cstheme="majorBidi"/>
          <w:lang w:val="en-GB" w:bidi="he-IL"/>
          <w:rPrChange w:id="3737" w:author="Josh Amaru" w:date="2022-02-10T13:58:00Z">
            <w:rPr>
              <w:rFonts w:asciiTheme="majorBidi" w:hAnsiTheme="majorBidi" w:cstheme="majorBidi"/>
              <w:lang w:bidi="he-IL"/>
            </w:rPr>
          </w:rPrChange>
        </w:rPr>
        <w:t xml:space="preserve">or </w:t>
      </w:r>
      <w:r w:rsidR="00080388" w:rsidRPr="00D86092">
        <w:rPr>
          <w:rFonts w:asciiTheme="majorBidi" w:hAnsiTheme="majorBidi" w:cstheme="majorBidi"/>
          <w:lang w:val="en-GB" w:bidi="he-IL"/>
          <w:rPrChange w:id="3738" w:author="Josh Amaru" w:date="2022-02-10T13:58:00Z">
            <w:rPr>
              <w:rFonts w:asciiTheme="majorBidi" w:hAnsiTheme="majorBidi" w:cstheme="majorBidi"/>
              <w:lang w:bidi="he-IL"/>
            </w:rPr>
          </w:rPrChange>
        </w:rPr>
        <w:t xml:space="preserve">over money, as emerges in some interpretations </w:t>
      </w:r>
      <w:r w:rsidR="00D3125E" w:rsidRPr="00D86092">
        <w:rPr>
          <w:rFonts w:asciiTheme="majorBidi" w:hAnsiTheme="majorBidi" w:cstheme="majorBidi"/>
          <w:lang w:val="en-GB" w:bidi="he-IL"/>
          <w:rPrChange w:id="3739" w:author="Josh Amaru" w:date="2022-02-10T13:58:00Z">
            <w:rPr>
              <w:rFonts w:asciiTheme="majorBidi" w:hAnsiTheme="majorBidi" w:cstheme="majorBidi"/>
              <w:lang w:bidi="he-IL"/>
            </w:rPr>
          </w:rPrChange>
        </w:rPr>
        <w:t xml:space="preserve">of </w:t>
      </w:r>
      <w:r w:rsidR="00080388" w:rsidRPr="00D86092">
        <w:rPr>
          <w:rFonts w:asciiTheme="majorBidi" w:hAnsiTheme="majorBidi" w:cstheme="majorBidi"/>
          <w:lang w:val="en-GB" w:bidi="he-IL"/>
          <w:rPrChange w:id="3740" w:author="Josh Amaru" w:date="2022-02-10T13:58:00Z">
            <w:rPr>
              <w:rFonts w:asciiTheme="majorBidi" w:hAnsiTheme="majorBidi" w:cstheme="majorBidi"/>
              <w:lang w:bidi="he-IL"/>
            </w:rPr>
          </w:rPrChange>
        </w:rPr>
        <w:t>the rule that the</w:t>
      </w:r>
      <w:r w:rsidR="007F72FF" w:rsidRPr="00D86092">
        <w:rPr>
          <w:rFonts w:asciiTheme="majorBidi" w:hAnsiTheme="majorBidi" w:cstheme="majorBidi"/>
          <w:i/>
          <w:iCs/>
          <w:lang w:val="en-GB" w:bidi="he-IL"/>
          <w:rPrChange w:id="3741" w:author="Josh Amaru" w:date="2022-02-10T13:58:00Z">
            <w:rPr>
              <w:rFonts w:asciiTheme="majorBidi" w:hAnsiTheme="majorBidi" w:cstheme="majorBidi"/>
              <w:i/>
              <w:iCs/>
              <w:lang w:bidi="he-IL"/>
            </w:rPr>
          </w:rPrChange>
        </w:rPr>
        <w:t xml:space="preserve"> </w:t>
      </w:r>
      <w:del w:id="3742" w:author="Josh Amaru" w:date="2022-02-07T17:30:00Z">
        <w:r w:rsidR="007F72FF" w:rsidRPr="00D86092" w:rsidDel="000C4DAA">
          <w:rPr>
            <w:rFonts w:asciiTheme="majorBidi" w:hAnsiTheme="majorBidi" w:cstheme="majorBidi"/>
            <w:i/>
            <w:iCs/>
            <w:lang w:val="en-GB" w:bidi="he-IL"/>
            <w:rPrChange w:id="3743" w:author="Josh Amaru" w:date="2022-02-10T13:58:00Z">
              <w:rPr>
                <w:rFonts w:asciiTheme="majorBidi" w:hAnsiTheme="majorBidi" w:cstheme="majorBidi"/>
                <w:i/>
                <w:iCs/>
                <w:lang w:bidi="he-IL"/>
              </w:rPr>
            </w:rPrChange>
          </w:rPr>
          <w:delText>‘eruv</w:delText>
        </w:r>
        <w:r w:rsidR="00CD2D69" w:rsidRPr="00D86092" w:rsidDel="000C4DAA">
          <w:rPr>
            <w:rFonts w:asciiTheme="majorBidi" w:hAnsiTheme="majorBidi" w:cstheme="majorBidi"/>
            <w:i/>
            <w:iCs/>
            <w:lang w:val="en-GB" w:bidi="he-IL"/>
            <w:rPrChange w:id="3744" w:author="Josh Amaru" w:date="2022-02-10T13:58:00Z">
              <w:rPr>
                <w:rFonts w:asciiTheme="majorBidi" w:hAnsiTheme="majorBidi" w:cstheme="majorBidi"/>
                <w:i/>
                <w:iCs/>
                <w:lang w:bidi="he-IL"/>
              </w:rPr>
            </w:rPrChange>
          </w:rPr>
          <w:delText xml:space="preserve"> </w:delText>
        </w:r>
      </w:del>
      <w:ins w:id="3745" w:author="Josh Amaru" w:date="2022-02-07T17:30:00Z">
        <w:r w:rsidR="000C4DAA" w:rsidRPr="00D86092">
          <w:rPr>
            <w:rFonts w:asciiTheme="majorBidi" w:hAnsiTheme="majorBidi" w:cstheme="majorBidi"/>
            <w:i/>
            <w:iCs/>
            <w:lang w:val="en-GB" w:bidi="he-IL"/>
            <w:rPrChange w:id="3746" w:author="Josh Amaru" w:date="2022-02-10T13:58:00Z">
              <w:rPr>
                <w:rFonts w:asciiTheme="majorBidi" w:hAnsiTheme="majorBidi" w:cstheme="majorBidi"/>
                <w:i/>
                <w:iCs/>
                <w:lang w:bidi="he-IL"/>
              </w:rPr>
            </w:rPrChange>
          </w:rPr>
          <w:t xml:space="preserve">‘eruv </w:t>
        </w:r>
      </w:ins>
      <w:r w:rsidR="00080388" w:rsidRPr="00D86092">
        <w:rPr>
          <w:rFonts w:asciiTheme="majorBidi" w:hAnsiTheme="majorBidi" w:cstheme="majorBidi"/>
          <w:lang w:val="en-GB" w:bidi="he-IL"/>
          <w:rPrChange w:id="3747" w:author="Josh Amaru" w:date="2022-02-10T13:58:00Z">
            <w:rPr>
              <w:rFonts w:asciiTheme="majorBidi" w:hAnsiTheme="majorBidi" w:cstheme="majorBidi"/>
              <w:lang w:bidi="he-IL"/>
            </w:rPr>
          </w:rPrChange>
        </w:rPr>
        <w:t xml:space="preserve">should be left in the old house). Other conflicts came about </w:t>
      </w:r>
      <w:r w:rsidR="00D3125E" w:rsidRPr="00D86092">
        <w:rPr>
          <w:rFonts w:asciiTheme="majorBidi" w:hAnsiTheme="majorBidi" w:cstheme="majorBidi"/>
          <w:lang w:val="en-GB" w:bidi="he-IL"/>
          <w:rPrChange w:id="3748" w:author="Josh Amaru" w:date="2022-02-10T13:58:00Z">
            <w:rPr>
              <w:rFonts w:asciiTheme="majorBidi" w:hAnsiTheme="majorBidi" w:cstheme="majorBidi"/>
              <w:lang w:bidi="he-IL"/>
            </w:rPr>
          </w:rPrChange>
        </w:rPr>
        <w:t xml:space="preserve">due to </w:t>
      </w:r>
      <w:r w:rsidR="00080388" w:rsidRPr="00D86092">
        <w:rPr>
          <w:rFonts w:asciiTheme="majorBidi" w:hAnsiTheme="majorBidi" w:cstheme="majorBidi"/>
          <w:lang w:val="en-GB" w:bidi="he-IL"/>
          <w:rPrChange w:id="3749" w:author="Josh Amaru" w:date="2022-02-10T13:58:00Z">
            <w:rPr>
              <w:rFonts w:asciiTheme="majorBidi" w:hAnsiTheme="majorBidi" w:cstheme="majorBidi"/>
              <w:lang w:bidi="he-IL"/>
            </w:rPr>
          </w:rPrChange>
        </w:rPr>
        <w:t>struggle over social capital (‘honor’ in the case of the laws of the</w:t>
      </w:r>
      <w:r w:rsidR="007F72FF" w:rsidRPr="00D86092">
        <w:rPr>
          <w:rFonts w:asciiTheme="majorBidi" w:hAnsiTheme="majorBidi" w:cstheme="majorBidi"/>
          <w:i/>
          <w:iCs/>
          <w:lang w:val="en-GB" w:bidi="he-IL"/>
          <w:rPrChange w:id="3750" w:author="Josh Amaru" w:date="2022-02-10T13:58:00Z">
            <w:rPr>
              <w:rFonts w:asciiTheme="majorBidi" w:hAnsiTheme="majorBidi" w:cstheme="majorBidi"/>
              <w:i/>
              <w:iCs/>
              <w:lang w:bidi="he-IL"/>
            </w:rPr>
          </w:rPrChange>
        </w:rPr>
        <w:t xml:space="preserve"> </w:t>
      </w:r>
      <w:del w:id="3751" w:author="Josh Amaru" w:date="2022-02-07T17:30:00Z">
        <w:r w:rsidR="007F72FF" w:rsidRPr="00D86092" w:rsidDel="000C4DAA">
          <w:rPr>
            <w:rFonts w:asciiTheme="majorBidi" w:hAnsiTheme="majorBidi" w:cstheme="majorBidi"/>
            <w:i/>
            <w:iCs/>
            <w:lang w:val="en-GB" w:bidi="he-IL"/>
            <w:rPrChange w:id="3752" w:author="Josh Amaru" w:date="2022-02-10T13:58:00Z">
              <w:rPr>
                <w:rFonts w:asciiTheme="majorBidi" w:hAnsiTheme="majorBidi" w:cstheme="majorBidi"/>
                <w:i/>
                <w:iCs/>
                <w:lang w:bidi="he-IL"/>
              </w:rPr>
            </w:rPrChange>
          </w:rPr>
          <w:delText>‘eruv</w:delText>
        </w:r>
        <w:r w:rsidR="00CD2D69" w:rsidRPr="00D86092" w:rsidDel="000C4DAA">
          <w:rPr>
            <w:rFonts w:asciiTheme="majorBidi" w:hAnsiTheme="majorBidi" w:cstheme="majorBidi"/>
            <w:i/>
            <w:iCs/>
            <w:lang w:val="en-GB" w:bidi="he-IL"/>
            <w:rPrChange w:id="3753" w:author="Josh Amaru" w:date="2022-02-10T13:58:00Z">
              <w:rPr>
                <w:rFonts w:asciiTheme="majorBidi" w:hAnsiTheme="majorBidi" w:cstheme="majorBidi"/>
                <w:i/>
                <w:iCs/>
                <w:lang w:bidi="he-IL"/>
              </w:rPr>
            </w:rPrChange>
          </w:rPr>
          <w:delText xml:space="preserve"> </w:delText>
        </w:r>
      </w:del>
      <w:ins w:id="3754" w:author="Josh Amaru" w:date="2022-02-07T17:30:00Z">
        <w:r w:rsidR="000C4DAA" w:rsidRPr="00D86092">
          <w:rPr>
            <w:rFonts w:asciiTheme="majorBidi" w:hAnsiTheme="majorBidi" w:cstheme="majorBidi"/>
            <w:i/>
            <w:iCs/>
            <w:lang w:val="en-GB" w:bidi="he-IL"/>
            <w:rPrChange w:id="3755" w:author="Josh Amaru" w:date="2022-02-10T13:58:00Z">
              <w:rPr>
                <w:rFonts w:asciiTheme="majorBidi" w:hAnsiTheme="majorBidi" w:cstheme="majorBidi"/>
                <w:i/>
                <w:iCs/>
                <w:lang w:bidi="he-IL"/>
              </w:rPr>
            </w:rPrChange>
          </w:rPr>
          <w:t xml:space="preserve">‘eruv </w:t>
        </w:r>
      </w:ins>
      <w:r w:rsidR="00080388" w:rsidRPr="00D86092">
        <w:rPr>
          <w:rFonts w:asciiTheme="majorBidi" w:hAnsiTheme="majorBidi" w:cstheme="majorBidi"/>
          <w:lang w:val="en-GB" w:bidi="he-IL"/>
          <w:rPrChange w:id="3756" w:author="Josh Amaru" w:date="2022-02-10T13:58:00Z">
            <w:rPr>
              <w:rFonts w:asciiTheme="majorBidi" w:hAnsiTheme="majorBidi" w:cstheme="majorBidi"/>
              <w:lang w:bidi="he-IL"/>
            </w:rPr>
          </w:rPrChange>
        </w:rPr>
        <w:t xml:space="preserve">on the basis of another interpretation that we presented above; or </w:t>
      </w:r>
      <w:r w:rsidR="00D3125E" w:rsidRPr="00D86092">
        <w:rPr>
          <w:rFonts w:asciiTheme="majorBidi" w:hAnsiTheme="majorBidi" w:cstheme="majorBidi"/>
          <w:lang w:val="en-GB" w:bidi="he-IL"/>
          <w:rPrChange w:id="3757" w:author="Josh Amaru" w:date="2022-02-10T13:58:00Z">
            <w:rPr>
              <w:rFonts w:asciiTheme="majorBidi" w:hAnsiTheme="majorBidi" w:cstheme="majorBidi"/>
              <w:lang w:bidi="he-IL"/>
            </w:rPr>
          </w:rPrChange>
        </w:rPr>
        <w:t xml:space="preserve">in </w:t>
      </w:r>
      <w:r w:rsidR="00080388" w:rsidRPr="00D86092">
        <w:rPr>
          <w:rFonts w:asciiTheme="majorBidi" w:hAnsiTheme="majorBidi" w:cstheme="majorBidi"/>
          <w:lang w:val="en-GB" w:bidi="he-IL"/>
          <w:rPrChange w:id="3758" w:author="Josh Amaru" w:date="2022-02-10T13:58:00Z">
            <w:rPr>
              <w:rFonts w:asciiTheme="majorBidi" w:hAnsiTheme="majorBidi" w:cstheme="majorBidi"/>
              <w:lang w:bidi="he-IL"/>
            </w:rPr>
          </w:rPrChange>
        </w:rPr>
        <w:t>determining the order of reading from the Torah in the synagogue in another enactment rationali</w:t>
      </w:r>
      <w:r w:rsidR="003356D8" w:rsidRPr="00D86092">
        <w:rPr>
          <w:rFonts w:asciiTheme="majorBidi" w:hAnsiTheme="majorBidi" w:cstheme="majorBidi"/>
          <w:lang w:val="en-GB" w:bidi="he-IL"/>
          <w:rPrChange w:id="3759" w:author="Josh Amaru" w:date="2022-02-10T13:58:00Z">
            <w:rPr>
              <w:rFonts w:asciiTheme="majorBidi" w:hAnsiTheme="majorBidi" w:cstheme="majorBidi"/>
              <w:lang w:bidi="he-IL"/>
            </w:rPr>
          </w:rPrChange>
        </w:rPr>
        <w:t>s</w:t>
      </w:r>
      <w:r w:rsidR="00080388" w:rsidRPr="00D86092">
        <w:rPr>
          <w:rFonts w:asciiTheme="majorBidi" w:hAnsiTheme="majorBidi" w:cstheme="majorBidi"/>
          <w:lang w:val="en-GB" w:bidi="he-IL"/>
          <w:rPrChange w:id="3760" w:author="Josh Amaru" w:date="2022-02-10T13:58:00Z">
            <w:rPr>
              <w:rFonts w:asciiTheme="majorBidi" w:hAnsiTheme="majorBidi" w:cstheme="majorBidi"/>
              <w:lang w:bidi="he-IL"/>
            </w:rPr>
          </w:rPrChange>
        </w:rPr>
        <w:t xml:space="preserve">ed </w:t>
      </w:r>
      <w:r w:rsidR="000A3A84" w:rsidRPr="00D86092">
        <w:rPr>
          <w:rFonts w:asciiTheme="majorBidi" w:hAnsiTheme="majorBidi" w:cstheme="majorBidi"/>
          <w:lang w:val="en-GB" w:bidi="he-IL"/>
          <w:rPrChange w:id="3761" w:author="Josh Amaru" w:date="2022-02-10T13:58:00Z">
            <w:rPr>
              <w:rFonts w:asciiTheme="majorBidi" w:hAnsiTheme="majorBidi" w:cstheme="majorBidi"/>
              <w:lang w:bidi="he-IL"/>
            </w:rPr>
          </w:rPrChange>
        </w:rPr>
        <w:t xml:space="preserve">on the grounds of </w:t>
      </w:r>
      <w:r w:rsidR="006C6F2E" w:rsidRPr="00D86092">
        <w:rPr>
          <w:rFonts w:asciiTheme="majorBidi" w:hAnsiTheme="majorBidi" w:cstheme="majorBidi"/>
          <w:lang w:val="en-GB" w:bidi="he-IL"/>
          <w:rPrChange w:id="3762" w:author="Josh Amaru" w:date="2022-02-10T13:58:00Z">
            <w:rPr>
              <w:rFonts w:asciiTheme="majorBidi" w:hAnsiTheme="majorBidi" w:cstheme="majorBidi"/>
              <w:lang w:bidi="he-IL"/>
            </w:rPr>
          </w:rPrChange>
        </w:rPr>
        <w:t>‘ways of peace’</w:t>
      </w:r>
      <w:r w:rsidR="00080388" w:rsidRPr="00D86092">
        <w:rPr>
          <w:rStyle w:val="FootnoteReference"/>
          <w:rFonts w:asciiTheme="majorBidi" w:hAnsiTheme="majorBidi" w:cstheme="majorBidi"/>
          <w:lang w:val="en-GB" w:bidi="he-IL"/>
          <w:rPrChange w:id="3763" w:author="Josh Amaru" w:date="2022-02-10T13:58:00Z">
            <w:rPr>
              <w:rStyle w:val="FootnoteReference"/>
              <w:rFonts w:asciiTheme="majorBidi" w:hAnsiTheme="majorBidi" w:cstheme="majorBidi"/>
              <w:lang w:bidi="he-IL"/>
            </w:rPr>
          </w:rPrChange>
        </w:rPr>
        <w:footnoteReference w:id="81"/>
      </w:r>
      <w:r w:rsidR="00080388" w:rsidRPr="00D86092">
        <w:rPr>
          <w:rFonts w:asciiTheme="majorBidi" w:hAnsiTheme="majorBidi" w:cstheme="majorBidi"/>
          <w:lang w:val="en-GB" w:bidi="he-IL"/>
          <w:rPrChange w:id="3764" w:author="Josh Amaru" w:date="2022-02-10T13:58:00Z">
            <w:rPr>
              <w:rFonts w:asciiTheme="majorBidi" w:hAnsiTheme="majorBidi" w:cstheme="majorBidi"/>
              <w:lang w:bidi="he-IL"/>
            </w:rPr>
          </w:rPrChange>
        </w:rPr>
        <w:t>).</w:t>
      </w:r>
      <w:r w:rsidR="00AB064D" w:rsidRPr="00D86092">
        <w:rPr>
          <w:rFonts w:asciiTheme="majorBidi" w:hAnsiTheme="majorBidi" w:cstheme="majorBidi"/>
          <w:lang w:val="en-GB" w:bidi="he-IL"/>
          <w:rPrChange w:id="3765" w:author="Josh Amaru" w:date="2022-02-10T13:58:00Z">
            <w:rPr>
              <w:rFonts w:asciiTheme="majorBidi" w:hAnsiTheme="majorBidi" w:cstheme="majorBidi"/>
              <w:lang w:bidi="he-IL"/>
            </w:rPr>
          </w:rPrChange>
        </w:rPr>
        <w:t xml:space="preserve"> </w:t>
      </w:r>
      <w:r w:rsidR="00B43E0B" w:rsidRPr="00D86092">
        <w:rPr>
          <w:rFonts w:asciiTheme="majorBidi" w:hAnsiTheme="majorBidi" w:cstheme="majorBidi"/>
          <w:lang w:val="en-GB" w:bidi="he-IL"/>
          <w:rPrChange w:id="3766" w:author="Josh Amaru" w:date="2022-02-10T13:58:00Z">
            <w:rPr>
              <w:rFonts w:asciiTheme="majorBidi" w:hAnsiTheme="majorBidi" w:cstheme="majorBidi"/>
              <w:lang w:bidi="he-IL"/>
            </w:rPr>
          </w:rPrChange>
        </w:rPr>
        <w:t xml:space="preserve">A third </w:t>
      </w:r>
      <w:commentRangeStart w:id="3767"/>
      <w:r w:rsidR="00B43E0B" w:rsidRPr="00D86092">
        <w:rPr>
          <w:rFonts w:asciiTheme="majorBidi" w:hAnsiTheme="majorBidi" w:cstheme="majorBidi"/>
          <w:lang w:val="en-GB" w:bidi="he-IL"/>
          <w:rPrChange w:id="3768" w:author="Josh Amaru" w:date="2022-02-10T13:58:00Z">
            <w:rPr>
              <w:rFonts w:asciiTheme="majorBidi" w:hAnsiTheme="majorBidi" w:cstheme="majorBidi"/>
              <w:lang w:bidi="he-IL"/>
            </w:rPr>
          </w:rPrChange>
        </w:rPr>
        <w:t>k</w:t>
      </w:r>
      <w:r w:rsidR="00B159FE" w:rsidRPr="00D86092">
        <w:rPr>
          <w:rFonts w:asciiTheme="majorBidi" w:hAnsiTheme="majorBidi" w:cstheme="majorBidi"/>
          <w:highlight w:val="yellow"/>
          <w:lang w:val="en-GB" w:bidi="he-IL"/>
          <w:rPrChange w:id="3769" w:author="Josh Amaru" w:date="2022-02-10T13:58:00Z">
            <w:rPr>
              <w:rFonts w:asciiTheme="majorBidi" w:hAnsiTheme="majorBidi" w:cstheme="majorBidi"/>
              <w:highlight w:val="yellow"/>
              <w:lang w:bidi="he-IL"/>
            </w:rPr>
          </w:rPrChange>
        </w:rPr>
        <w:t>i</w:t>
      </w:r>
      <w:r w:rsidR="00B43E0B" w:rsidRPr="00D86092">
        <w:rPr>
          <w:rFonts w:asciiTheme="majorBidi" w:hAnsiTheme="majorBidi" w:cstheme="majorBidi"/>
          <w:lang w:val="en-GB" w:bidi="he-IL"/>
          <w:rPrChange w:id="3770" w:author="Josh Amaru" w:date="2022-02-10T13:58:00Z">
            <w:rPr>
              <w:rFonts w:asciiTheme="majorBidi" w:hAnsiTheme="majorBidi" w:cstheme="majorBidi"/>
              <w:lang w:bidi="he-IL"/>
            </w:rPr>
          </w:rPrChange>
        </w:rPr>
        <w:t xml:space="preserve">nd </w:t>
      </w:r>
      <w:commentRangeEnd w:id="3767"/>
      <w:r w:rsidR="00B159FE" w:rsidRPr="00D86092">
        <w:rPr>
          <w:rStyle w:val="CommentReference"/>
          <w:rFonts w:cs="Times New Roman"/>
          <w:snapToGrid/>
          <w:lang w:val="en-GB" w:eastAsia="he-IL" w:bidi="he-IL"/>
          <w:rPrChange w:id="3771" w:author="Josh Amaru" w:date="2022-02-10T13:58:00Z">
            <w:rPr>
              <w:rStyle w:val="CommentReference"/>
              <w:rFonts w:cs="Times New Roman"/>
              <w:snapToGrid/>
              <w:lang w:eastAsia="he-IL" w:bidi="he-IL"/>
            </w:rPr>
          </w:rPrChange>
        </w:rPr>
        <w:commentReference w:id="3767"/>
      </w:r>
      <w:r w:rsidR="00B43E0B" w:rsidRPr="00D86092">
        <w:rPr>
          <w:rFonts w:asciiTheme="majorBidi" w:hAnsiTheme="majorBidi" w:cstheme="majorBidi"/>
          <w:lang w:val="en-GB" w:bidi="he-IL"/>
          <w:rPrChange w:id="3772" w:author="Josh Amaru" w:date="2022-02-10T13:58:00Z">
            <w:rPr>
              <w:rFonts w:asciiTheme="majorBidi" w:hAnsiTheme="majorBidi" w:cstheme="majorBidi"/>
              <w:lang w:bidi="he-IL"/>
            </w:rPr>
          </w:rPrChange>
        </w:rPr>
        <w:t xml:space="preserve">of </w:t>
      </w:r>
      <w:r w:rsidR="00D3125E" w:rsidRPr="00D86092">
        <w:rPr>
          <w:rFonts w:asciiTheme="majorBidi" w:hAnsiTheme="majorBidi" w:cstheme="majorBidi"/>
          <w:lang w:val="en-GB" w:bidi="he-IL"/>
          <w:rPrChange w:id="3773" w:author="Josh Amaru" w:date="2022-02-10T13:58:00Z">
            <w:rPr>
              <w:rFonts w:asciiTheme="majorBidi" w:hAnsiTheme="majorBidi" w:cstheme="majorBidi"/>
              <w:lang w:bidi="he-IL"/>
            </w:rPr>
          </w:rPrChange>
        </w:rPr>
        <w:t xml:space="preserve">conflict </w:t>
      </w:r>
      <w:r w:rsidR="00080388" w:rsidRPr="00D86092">
        <w:rPr>
          <w:rFonts w:asciiTheme="majorBidi" w:hAnsiTheme="majorBidi" w:cstheme="majorBidi"/>
          <w:lang w:val="en-GB" w:bidi="he-IL"/>
          <w:rPrChange w:id="3774" w:author="Josh Amaru" w:date="2022-02-10T13:58:00Z">
            <w:rPr>
              <w:rFonts w:asciiTheme="majorBidi" w:hAnsiTheme="majorBidi" w:cstheme="majorBidi"/>
              <w:lang w:bidi="he-IL"/>
            </w:rPr>
          </w:rPrChange>
        </w:rPr>
        <w:t xml:space="preserve">(not discussed in this article) </w:t>
      </w:r>
      <w:r w:rsidR="00280E59" w:rsidRPr="00D86092">
        <w:rPr>
          <w:rFonts w:asciiTheme="majorBidi" w:hAnsiTheme="majorBidi" w:cstheme="majorBidi"/>
          <w:lang w:val="en-GB" w:bidi="he-IL"/>
          <w:rPrChange w:id="3775" w:author="Josh Amaru" w:date="2022-02-10T13:58:00Z">
            <w:rPr>
              <w:rFonts w:asciiTheme="majorBidi" w:hAnsiTheme="majorBidi" w:cstheme="majorBidi"/>
              <w:lang w:bidi="he-IL"/>
            </w:rPr>
          </w:rPrChange>
        </w:rPr>
        <w:t>need not</w:t>
      </w:r>
      <w:r w:rsidR="00AB064D" w:rsidRPr="00D86092">
        <w:rPr>
          <w:rFonts w:asciiTheme="majorBidi" w:hAnsiTheme="majorBidi" w:cstheme="majorBidi"/>
          <w:lang w:val="en-GB" w:bidi="he-IL"/>
          <w:rPrChange w:id="3776" w:author="Josh Amaru" w:date="2022-02-10T13:58:00Z">
            <w:rPr>
              <w:rFonts w:asciiTheme="majorBidi" w:hAnsiTheme="majorBidi" w:cstheme="majorBidi"/>
              <w:lang w:bidi="he-IL"/>
            </w:rPr>
          </w:rPrChange>
        </w:rPr>
        <w:t xml:space="preserve"> </w:t>
      </w:r>
      <w:r w:rsidR="00280E59" w:rsidRPr="00D86092">
        <w:rPr>
          <w:rFonts w:asciiTheme="majorBidi" w:hAnsiTheme="majorBidi" w:cstheme="majorBidi"/>
          <w:lang w:val="en-GB" w:bidi="he-IL"/>
          <w:rPrChange w:id="3777" w:author="Josh Amaru" w:date="2022-02-10T13:58:00Z">
            <w:rPr>
              <w:rFonts w:asciiTheme="majorBidi" w:hAnsiTheme="majorBidi" w:cstheme="majorBidi"/>
              <w:lang w:bidi="he-IL"/>
            </w:rPr>
          </w:rPrChange>
        </w:rPr>
        <w:t>go so far as violence</w:t>
      </w:r>
      <w:r w:rsidR="00D3125E" w:rsidRPr="00D86092">
        <w:rPr>
          <w:rFonts w:asciiTheme="majorBidi" w:hAnsiTheme="majorBidi" w:cstheme="majorBidi"/>
          <w:lang w:val="en-GB" w:bidi="he-IL"/>
          <w:rPrChange w:id="3778" w:author="Josh Amaru" w:date="2022-02-10T13:58:00Z">
            <w:rPr>
              <w:rFonts w:asciiTheme="majorBidi" w:hAnsiTheme="majorBidi" w:cstheme="majorBidi"/>
              <w:lang w:bidi="he-IL"/>
            </w:rPr>
          </w:rPrChange>
        </w:rPr>
        <w:t xml:space="preserve"> and </w:t>
      </w:r>
      <w:r w:rsidR="00AB064D" w:rsidRPr="00D86092">
        <w:rPr>
          <w:rFonts w:asciiTheme="majorBidi" w:hAnsiTheme="majorBidi" w:cstheme="majorBidi"/>
          <w:lang w:val="en-GB" w:bidi="he-IL"/>
          <w:rPrChange w:id="3779" w:author="Josh Amaru" w:date="2022-02-10T13:58:00Z">
            <w:rPr>
              <w:rFonts w:asciiTheme="majorBidi" w:hAnsiTheme="majorBidi" w:cstheme="majorBidi"/>
              <w:lang w:bidi="he-IL"/>
            </w:rPr>
          </w:rPrChange>
        </w:rPr>
        <w:t xml:space="preserve">may trace to </w:t>
      </w:r>
      <w:r w:rsidR="00280E59" w:rsidRPr="00D86092">
        <w:rPr>
          <w:rFonts w:asciiTheme="majorBidi" w:hAnsiTheme="majorBidi" w:cstheme="majorBidi"/>
          <w:lang w:val="en-GB" w:bidi="he-IL"/>
          <w:rPrChange w:id="3780" w:author="Josh Amaru" w:date="2022-02-10T13:58:00Z">
            <w:rPr>
              <w:rFonts w:asciiTheme="majorBidi" w:hAnsiTheme="majorBidi" w:cstheme="majorBidi"/>
              <w:lang w:bidi="he-IL"/>
            </w:rPr>
          </w:rPrChange>
        </w:rPr>
        <w:t xml:space="preserve">personal (inner) </w:t>
      </w:r>
      <w:r w:rsidR="00AB064D" w:rsidRPr="00D86092">
        <w:rPr>
          <w:rFonts w:asciiTheme="majorBidi" w:hAnsiTheme="majorBidi" w:cstheme="majorBidi"/>
          <w:lang w:val="en-GB" w:bidi="he-IL"/>
          <w:rPrChange w:id="3781" w:author="Josh Amaru" w:date="2022-02-10T13:58:00Z">
            <w:rPr>
              <w:rFonts w:asciiTheme="majorBidi" w:hAnsiTheme="majorBidi" w:cstheme="majorBidi"/>
              <w:lang w:bidi="he-IL"/>
            </w:rPr>
          </w:rPrChange>
        </w:rPr>
        <w:t xml:space="preserve">uncertainty among </w:t>
      </w:r>
      <w:r w:rsidR="00280E59" w:rsidRPr="00D86092">
        <w:rPr>
          <w:rFonts w:asciiTheme="majorBidi" w:hAnsiTheme="majorBidi" w:cstheme="majorBidi"/>
          <w:lang w:val="en-GB" w:bidi="he-IL"/>
          <w:rPrChange w:id="3782" w:author="Josh Amaru" w:date="2022-02-10T13:58:00Z">
            <w:rPr>
              <w:rFonts w:asciiTheme="majorBidi" w:hAnsiTheme="majorBidi" w:cstheme="majorBidi"/>
              <w:lang w:bidi="he-IL"/>
            </w:rPr>
          </w:rPrChange>
        </w:rPr>
        <w:t>members of the rabbinical</w:t>
      </w:r>
      <w:r w:rsidR="00AB064D" w:rsidRPr="00D86092">
        <w:rPr>
          <w:rFonts w:asciiTheme="majorBidi" w:hAnsiTheme="majorBidi" w:cstheme="majorBidi"/>
          <w:lang w:val="en-GB" w:bidi="he-IL"/>
          <w:rPrChange w:id="3783" w:author="Josh Amaru" w:date="2022-02-10T13:58:00Z">
            <w:rPr>
              <w:rFonts w:asciiTheme="majorBidi" w:hAnsiTheme="majorBidi" w:cstheme="majorBidi"/>
              <w:lang w:bidi="he-IL"/>
            </w:rPr>
          </w:rPrChange>
        </w:rPr>
        <w:t xml:space="preserve"> </w:t>
      </w:r>
      <w:r w:rsidR="00280E59" w:rsidRPr="00D86092">
        <w:rPr>
          <w:rFonts w:asciiTheme="majorBidi" w:hAnsiTheme="majorBidi" w:cstheme="majorBidi"/>
          <w:lang w:val="en-GB" w:bidi="he-IL"/>
          <w:rPrChange w:id="3784" w:author="Josh Amaru" w:date="2022-02-10T13:58:00Z">
            <w:rPr>
              <w:rFonts w:asciiTheme="majorBidi" w:hAnsiTheme="majorBidi" w:cstheme="majorBidi"/>
              <w:lang w:bidi="he-IL"/>
            </w:rPr>
          </w:rPrChange>
        </w:rPr>
        <w:t>stratum</w:t>
      </w:r>
      <w:r w:rsidR="00D3125E" w:rsidRPr="00D86092">
        <w:rPr>
          <w:rFonts w:asciiTheme="majorBidi" w:hAnsiTheme="majorBidi" w:cstheme="majorBidi"/>
          <w:lang w:val="en-GB" w:bidi="he-IL"/>
          <w:rPrChange w:id="3785" w:author="Josh Amaru" w:date="2022-02-10T13:58:00Z">
            <w:rPr>
              <w:rFonts w:asciiTheme="majorBidi" w:hAnsiTheme="majorBidi" w:cstheme="majorBidi"/>
              <w:lang w:bidi="he-IL"/>
            </w:rPr>
          </w:rPrChange>
        </w:rPr>
        <w:t>: T</w:t>
      </w:r>
      <w:r w:rsidR="00280E59" w:rsidRPr="00D86092">
        <w:rPr>
          <w:rFonts w:asciiTheme="majorBidi" w:hAnsiTheme="majorBidi" w:cstheme="majorBidi"/>
          <w:lang w:val="en-GB" w:bidi="he-IL"/>
          <w:rPrChange w:id="3786" w:author="Josh Amaru" w:date="2022-02-10T13:58:00Z">
            <w:rPr>
              <w:rFonts w:asciiTheme="majorBidi" w:hAnsiTheme="majorBidi" w:cstheme="majorBidi"/>
              <w:lang w:bidi="he-IL"/>
            </w:rPr>
          </w:rPrChange>
        </w:rPr>
        <w:t>o what extent can</w:t>
      </w:r>
      <w:r w:rsidR="00AB064D" w:rsidRPr="00D86092">
        <w:rPr>
          <w:rFonts w:asciiTheme="majorBidi" w:hAnsiTheme="majorBidi" w:cstheme="majorBidi"/>
          <w:lang w:val="en-GB" w:bidi="he-IL"/>
          <w:rPrChange w:id="3787" w:author="Josh Amaru" w:date="2022-02-10T13:58:00Z">
            <w:rPr>
              <w:rFonts w:asciiTheme="majorBidi" w:hAnsiTheme="majorBidi" w:cstheme="majorBidi"/>
              <w:lang w:bidi="he-IL"/>
            </w:rPr>
          </w:rPrChange>
        </w:rPr>
        <w:t xml:space="preserve"> </w:t>
      </w:r>
      <w:r w:rsidR="00280E59" w:rsidRPr="00D86092">
        <w:rPr>
          <w:rFonts w:asciiTheme="majorBidi" w:hAnsiTheme="majorBidi" w:cstheme="majorBidi"/>
          <w:lang w:val="en-GB" w:bidi="he-IL"/>
          <w:rPrChange w:id="3788" w:author="Josh Amaru" w:date="2022-02-10T13:58:00Z">
            <w:rPr>
              <w:rFonts w:asciiTheme="majorBidi" w:hAnsiTheme="majorBidi" w:cstheme="majorBidi"/>
              <w:lang w:bidi="he-IL"/>
            </w:rPr>
          </w:rPrChange>
        </w:rPr>
        <w:t>neighbo</w:t>
      </w:r>
      <w:r w:rsidR="00727EEC" w:rsidRPr="00D86092">
        <w:rPr>
          <w:rFonts w:asciiTheme="majorBidi" w:hAnsiTheme="majorBidi" w:cstheme="majorBidi"/>
          <w:lang w:val="en-GB" w:bidi="he-IL"/>
          <w:rPrChange w:id="3789" w:author="Josh Amaru" w:date="2022-02-10T13:58:00Z">
            <w:rPr>
              <w:rFonts w:asciiTheme="majorBidi" w:hAnsiTheme="majorBidi" w:cstheme="majorBidi"/>
              <w:lang w:bidi="he-IL"/>
            </w:rPr>
          </w:rPrChange>
        </w:rPr>
        <w:t>urly</w:t>
      </w:r>
      <w:r w:rsidR="00280E59" w:rsidRPr="00D86092">
        <w:rPr>
          <w:rFonts w:asciiTheme="majorBidi" w:hAnsiTheme="majorBidi" w:cstheme="majorBidi"/>
          <w:lang w:val="en-GB" w:bidi="he-IL"/>
          <w:rPrChange w:id="3790" w:author="Josh Amaru" w:date="2022-02-10T13:58:00Z">
            <w:rPr>
              <w:rFonts w:asciiTheme="majorBidi" w:hAnsiTheme="majorBidi" w:cstheme="majorBidi"/>
              <w:lang w:bidi="he-IL"/>
            </w:rPr>
          </w:rPrChange>
        </w:rPr>
        <w:t xml:space="preserve"> relations </w:t>
      </w:r>
      <w:r w:rsidR="00AB064D" w:rsidRPr="00D86092">
        <w:rPr>
          <w:rFonts w:asciiTheme="majorBidi" w:hAnsiTheme="majorBidi" w:cstheme="majorBidi"/>
          <w:lang w:val="en-GB" w:bidi="he-IL"/>
          <w:rPrChange w:id="3791" w:author="Josh Amaru" w:date="2022-02-10T13:58:00Z">
            <w:rPr>
              <w:rFonts w:asciiTheme="majorBidi" w:hAnsiTheme="majorBidi" w:cstheme="majorBidi"/>
              <w:lang w:bidi="he-IL"/>
            </w:rPr>
          </w:rPrChange>
        </w:rPr>
        <w:t xml:space="preserve">that </w:t>
      </w:r>
      <w:r w:rsidR="00D3125E" w:rsidRPr="00D86092">
        <w:rPr>
          <w:rFonts w:asciiTheme="majorBidi" w:hAnsiTheme="majorBidi" w:cstheme="majorBidi"/>
          <w:lang w:val="en-GB" w:bidi="he-IL"/>
          <w:rPrChange w:id="3792" w:author="Josh Amaru" w:date="2022-02-10T13:58:00Z">
            <w:rPr>
              <w:rFonts w:asciiTheme="majorBidi" w:hAnsiTheme="majorBidi" w:cstheme="majorBidi"/>
              <w:lang w:bidi="he-IL"/>
            </w:rPr>
          </w:rPrChange>
        </w:rPr>
        <w:t xml:space="preserve">involve the </w:t>
      </w:r>
      <w:r w:rsidR="00AB064D" w:rsidRPr="00D86092">
        <w:rPr>
          <w:rFonts w:asciiTheme="majorBidi" w:hAnsiTheme="majorBidi" w:cstheme="majorBidi"/>
          <w:lang w:val="en-GB" w:bidi="he-IL"/>
          <w:rPrChange w:id="3793" w:author="Josh Amaru" w:date="2022-02-10T13:58:00Z">
            <w:rPr>
              <w:rFonts w:asciiTheme="majorBidi" w:hAnsiTheme="majorBidi" w:cstheme="majorBidi"/>
              <w:lang w:bidi="he-IL"/>
            </w:rPr>
          </w:rPrChange>
        </w:rPr>
        <w:t xml:space="preserve">togetherness of encounter and </w:t>
      </w:r>
      <w:r w:rsidR="00D3125E" w:rsidRPr="00D86092">
        <w:rPr>
          <w:rFonts w:asciiTheme="majorBidi" w:hAnsiTheme="majorBidi" w:cstheme="majorBidi"/>
          <w:lang w:val="en-GB" w:bidi="he-IL"/>
          <w:rPrChange w:id="3794" w:author="Josh Amaru" w:date="2022-02-10T13:58:00Z">
            <w:rPr>
              <w:rFonts w:asciiTheme="majorBidi" w:hAnsiTheme="majorBidi" w:cstheme="majorBidi"/>
              <w:lang w:bidi="he-IL"/>
            </w:rPr>
          </w:rPrChange>
        </w:rPr>
        <w:t xml:space="preserve">quotidian </w:t>
      </w:r>
      <w:r w:rsidR="00AB064D" w:rsidRPr="00D86092">
        <w:rPr>
          <w:rFonts w:asciiTheme="majorBidi" w:hAnsiTheme="majorBidi" w:cstheme="majorBidi"/>
          <w:lang w:val="en-GB" w:bidi="he-IL"/>
          <w:rPrChange w:id="3795" w:author="Josh Amaru" w:date="2022-02-10T13:58:00Z">
            <w:rPr>
              <w:rFonts w:asciiTheme="majorBidi" w:hAnsiTheme="majorBidi" w:cstheme="majorBidi"/>
              <w:lang w:bidi="he-IL"/>
            </w:rPr>
          </w:rPrChange>
        </w:rPr>
        <w:t xml:space="preserve">work </w:t>
      </w:r>
      <w:r w:rsidR="00D3125E" w:rsidRPr="00D86092">
        <w:rPr>
          <w:rFonts w:asciiTheme="majorBidi" w:hAnsiTheme="majorBidi" w:cstheme="majorBidi"/>
          <w:lang w:val="en-GB" w:bidi="he-IL"/>
          <w:rPrChange w:id="3796" w:author="Josh Amaru" w:date="2022-02-10T13:58:00Z">
            <w:rPr>
              <w:rFonts w:asciiTheme="majorBidi" w:hAnsiTheme="majorBidi" w:cstheme="majorBidi"/>
              <w:lang w:bidi="he-IL"/>
            </w:rPr>
          </w:rPrChange>
        </w:rPr>
        <w:t xml:space="preserve">exist </w:t>
      </w:r>
      <w:r w:rsidR="00AB064D" w:rsidRPr="00D86092">
        <w:rPr>
          <w:rFonts w:asciiTheme="majorBidi" w:hAnsiTheme="majorBidi" w:cstheme="majorBidi"/>
          <w:lang w:val="en-GB" w:bidi="he-IL"/>
          <w:rPrChange w:id="3797" w:author="Josh Amaru" w:date="2022-02-10T13:58:00Z">
            <w:rPr>
              <w:rFonts w:asciiTheme="majorBidi" w:hAnsiTheme="majorBidi" w:cstheme="majorBidi"/>
              <w:lang w:bidi="he-IL"/>
            </w:rPr>
          </w:rPrChange>
        </w:rPr>
        <w:t xml:space="preserve">with people who do not observe religious </w:t>
      </w:r>
      <w:r w:rsidR="001A5BD3" w:rsidRPr="00D86092">
        <w:rPr>
          <w:rFonts w:asciiTheme="majorBidi" w:hAnsiTheme="majorBidi" w:cstheme="majorBidi"/>
          <w:lang w:val="en-GB" w:bidi="he-IL"/>
          <w:rPrChange w:id="3798" w:author="Josh Amaru" w:date="2022-02-10T13:58:00Z">
            <w:rPr>
              <w:rFonts w:asciiTheme="majorBidi" w:hAnsiTheme="majorBidi" w:cstheme="majorBidi"/>
              <w:lang w:bidi="he-IL"/>
            </w:rPr>
          </w:rPrChange>
        </w:rPr>
        <w:t>commandments</w:t>
      </w:r>
      <w:r w:rsidR="00AB064D" w:rsidRPr="00D86092">
        <w:rPr>
          <w:rFonts w:asciiTheme="majorBidi" w:hAnsiTheme="majorBidi" w:cstheme="majorBidi"/>
          <w:lang w:val="en-GB" w:bidi="he-IL"/>
          <w:rPrChange w:id="3799" w:author="Josh Amaru" w:date="2022-02-10T13:58:00Z">
            <w:rPr>
              <w:rFonts w:asciiTheme="majorBidi" w:hAnsiTheme="majorBidi" w:cstheme="majorBidi"/>
              <w:lang w:bidi="he-IL"/>
            </w:rPr>
          </w:rPrChange>
        </w:rPr>
        <w:t xml:space="preserve"> (sabbatical year, tithing) with the same degree of stringency, and with Gentiles</w:t>
      </w:r>
      <w:r w:rsidR="00D3125E" w:rsidRPr="00D86092">
        <w:rPr>
          <w:rFonts w:asciiTheme="majorBidi" w:hAnsiTheme="majorBidi" w:cstheme="majorBidi"/>
          <w:lang w:val="en-GB" w:bidi="he-IL"/>
          <w:rPrChange w:id="3800" w:author="Josh Amaru" w:date="2022-02-10T13:58:00Z">
            <w:rPr>
              <w:rFonts w:asciiTheme="majorBidi" w:hAnsiTheme="majorBidi" w:cstheme="majorBidi"/>
              <w:lang w:bidi="he-IL"/>
            </w:rPr>
          </w:rPrChange>
        </w:rPr>
        <w:t>?</w:t>
      </w:r>
      <w:r w:rsidR="00AB064D" w:rsidRPr="00D86092">
        <w:rPr>
          <w:rStyle w:val="FootnoteReference"/>
          <w:rFonts w:asciiTheme="majorBidi" w:hAnsiTheme="majorBidi" w:cstheme="majorBidi"/>
          <w:lang w:val="en-GB" w:bidi="he-IL"/>
          <w:rPrChange w:id="3801" w:author="Josh Amaru" w:date="2022-02-10T13:58:00Z">
            <w:rPr>
              <w:rStyle w:val="FootnoteReference"/>
              <w:rFonts w:asciiTheme="majorBidi" w:hAnsiTheme="majorBidi" w:cstheme="majorBidi"/>
              <w:lang w:bidi="he-IL"/>
            </w:rPr>
          </w:rPrChange>
        </w:rPr>
        <w:footnoteReference w:id="82"/>
      </w:r>
      <w:r w:rsidR="003356D8" w:rsidRPr="00D86092">
        <w:rPr>
          <w:rFonts w:asciiTheme="majorBidi" w:hAnsiTheme="majorBidi" w:cstheme="majorBidi"/>
          <w:lang w:val="en-GB" w:bidi="he-IL"/>
          <w:rPrChange w:id="3802" w:author="Josh Amaru" w:date="2022-02-10T13:58:00Z">
            <w:rPr>
              <w:rFonts w:asciiTheme="majorBidi" w:hAnsiTheme="majorBidi" w:cstheme="majorBidi"/>
              <w:lang w:bidi="he-IL"/>
            </w:rPr>
          </w:rPrChange>
        </w:rPr>
        <w:t xml:space="preserve"> </w:t>
      </w:r>
      <w:r w:rsidR="00D3125E" w:rsidRPr="00D86092">
        <w:rPr>
          <w:rFonts w:asciiTheme="majorBidi" w:hAnsiTheme="majorBidi" w:cstheme="majorBidi"/>
          <w:lang w:val="en-GB" w:bidi="he-IL"/>
          <w:rPrChange w:id="3803" w:author="Josh Amaru" w:date="2022-02-10T13:58:00Z">
            <w:rPr>
              <w:rFonts w:asciiTheme="majorBidi" w:hAnsiTheme="majorBidi" w:cstheme="majorBidi"/>
              <w:lang w:bidi="he-IL"/>
            </w:rPr>
          </w:rPrChange>
        </w:rPr>
        <w:t>E</w:t>
      </w:r>
      <w:r w:rsidR="00AB064D" w:rsidRPr="00D86092">
        <w:rPr>
          <w:rFonts w:asciiTheme="majorBidi" w:hAnsiTheme="majorBidi" w:cstheme="majorBidi"/>
          <w:lang w:val="en-GB" w:bidi="he-IL"/>
          <w:rPrChange w:id="3804" w:author="Josh Amaru" w:date="2022-02-10T13:58:00Z">
            <w:rPr>
              <w:rFonts w:asciiTheme="majorBidi" w:hAnsiTheme="majorBidi" w:cstheme="majorBidi"/>
              <w:lang w:bidi="he-IL"/>
            </w:rPr>
          </w:rPrChange>
        </w:rPr>
        <w:t xml:space="preserve">ven though </w:t>
      </w:r>
      <w:r w:rsidR="00A815D9" w:rsidRPr="00D86092">
        <w:rPr>
          <w:rFonts w:asciiTheme="majorBidi" w:hAnsiTheme="majorBidi" w:cstheme="majorBidi"/>
          <w:i/>
          <w:iCs/>
          <w:lang w:val="en-GB" w:bidi="he-IL"/>
          <w:rPrChange w:id="3805" w:author="Josh Amaru" w:date="2022-02-10T13:58:00Z">
            <w:rPr>
              <w:rFonts w:asciiTheme="majorBidi" w:hAnsiTheme="majorBidi" w:cstheme="majorBidi"/>
              <w:i/>
              <w:iCs/>
              <w:lang w:bidi="he-IL"/>
            </w:rPr>
          </w:rPrChange>
        </w:rPr>
        <w:t>halakhot</w:t>
      </w:r>
      <w:r w:rsidR="00AB064D" w:rsidRPr="00D86092">
        <w:rPr>
          <w:rFonts w:asciiTheme="majorBidi" w:hAnsiTheme="majorBidi" w:cstheme="majorBidi"/>
          <w:lang w:val="en-GB" w:bidi="he-IL"/>
          <w:rPrChange w:id="3806" w:author="Josh Amaru" w:date="2022-02-10T13:58:00Z">
            <w:rPr>
              <w:rFonts w:asciiTheme="majorBidi" w:hAnsiTheme="majorBidi" w:cstheme="majorBidi"/>
              <w:lang w:bidi="he-IL"/>
            </w:rPr>
          </w:rPrChange>
        </w:rPr>
        <w:t xml:space="preserve"> of the third kind </w:t>
      </w:r>
      <w:r w:rsidR="00D3125E" w:rsidRPr="00D86092">
        <w:rPr>
          <w:rFonts w:asciiTheme="majorBidi" w:hAnsiTheme="majorBidi" w:cstheme="majorBidi"/>
          <w:lang w:val="en-GB" w:bidi="he-IL"/>
          <w:rPrChange w:id="3807" w:author="Josh Amaru" w:date="2022-02-10T13:58:00Z">
            <w:rPr>
              <w:rFonts w:asciiTheme="majorBidi" w:hAnsiTheme="majorBidi" w:cstheme="majorBidi"/>
              <w:lang w:bidi="he-IL"/>
            </w:rPr>
          </w:rPrChange>
        </w:rPr>
        <w:t xml:space="preserve">ostensibly </w:t>
      </w:r>
      <w:r w:rsidR="00AB064D" w:rsidRPr="00D86092">
        <w:rPr>
          <w:rFonts w:asciiTheme="majorBidi" w:hAnsiTheme="majorBidi" w:cstheme="majorBidi"/>
          <w:lang w:val="en-GB" w:bidi="he-IL"/>
          <w:rPrChange w:id="3808" w:author="Josh Amaru" w:date="2022-02-10T13:58:00Z">
            <w:rPr>
              <w:rFonts w:asciiTheme="majorBidi" w:hAnsiTheme="majorBidi" w:cstheme="majorBidi"/>
              <w:lang w:bidi="he-IL"/>
            </w:rPr>
          </w:rPrChange>
        </w:rPr>
        <w:t>regulate</w:t>
      </w:r>
      <w:r w:rsidR="003356D8" w:rsidRPr="00D86092">
        <w:rPr>
          <w:rFonts w:asciiTheme="majorBidi" w:hAnsiTheme="majorBidi" w:cstheme="majorBidi"/>
          <w:lang w:val="en-GB" w:bidi="he-IL"/>
          <w:rPrChange w:id="3809"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10" w:author="Josh Amaru" w:date="2022-02-10T13:58:00Z">
            <w:rPr>
              <w:rFonts w:asciiTheme="majorBidi" w:hAnsiTheme="majorBidi" w:cstheme="majorBidi"/>
              <w:lang w:bidi="he-IL"/>
            </w:rPr>
          </w:rPrChange>
        </w:rPr>
        <w:t xml:space="preserve">“clashes” among different </w:t>
      </w:r>
      <w:r w:rsidR="00A815D9" w:rsidRPr="00D86092">
        <w:rPr>
          <w:rFonts w:asciiTheme="majorBidi" w:hAnsiTheme="majorBidi" w:cstheme="majorBidi"/>
          <w:i/>
          <w:iCs/>
          <w:lang w:val="en-GB" w:bidi="he-IL"/>
          <w:rPrChange w:id="3811" w:author="Josh Amaru" w:date="2022-02-10T13:58:00Z">
            <w:rPr>
              <w:rFonts w:asciiTheme="majorBidi" w:hAnsiTheme="majorBidi" w:cstheme="majorBidi"/>
              <w:i/>
              <w:iCs/>
              <w:lang w:bidi="he-IL"/>
            </w:rPr>
          </w:rPrChange>
        </w:rPr>
        <w:t>nomoi</w:t>
      </w:r>
      <w:r w:rsidR="00AB064D" w:rsidRPr="00D86092">
        <w:rPr>
          <w:rFonts w:asciiTheme="majorBidi" w:hAnsiTheme="majorBidi" w:cstheme="majorBidi"/>
          <w:lang w:val="en-GB" w:bidi="he-IL"/>
          <w:rPrChange w:id="3812" w:author="Josh Amaru" w:date="2022-02-10T13:58:00Z">
            <w:rPr>
              <w:rFonts w:asciiTheme="majorBidi" w:hAnsiTheme="majorBidi" w:cstheme="majorBidi"/>
              <w:lang w:bidi="he-IL"/>
            </w:rPr>
          </w:rPrChange>
        </w:rPr>
        <w:t>,</w:t>
      </w:r>
      <w:r w:rsidR="003356D8" w:rsidRPr="00D86092">
        <w:rPr>
          <w:rFonts w:asciiTheme="majorBidi" w:hAnsiTheme="majorBidi" w:cstheme="majorBidi"/>
          <w:lang w:val="en-GB" w:bidi="he-IL"/>
          <w:rPrChange w:id="3813"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14" w:author="Josh Amaru" w:date="2022-02-10T13:58:00Z">
            <w:rPr>
              <w:rFonts w:asciiTheme="majorBidi" w:hAnsiTheme="majorBidi" w:cstheme="majorBidi"/>
              <w:lang w:bidi="he-IL"/>
            </w:rPr>
          </w:rPrChange>
        </w:rPr>
        <w:t>the</w:t>
      </w:r>
      <w:r w:rsidR="00D3125E" w:rsidRPr="00D86092">
        <w:rPr>
          <w:rFonts w:asciiTheme="majorBidi" w:hAnsiTheme="majorBidi" w:cstheme="majorBidi"/>
          <w:lang w:val="en-GB" w:bidi="he-IL"/>
          <w:rPrChange w:id="3815" w:author="Josh Amaru" w:date="2022-02-10T13:58:00Z">
            <w:rPr>
              <w:rFonts w:asciiTheme="majorBidi" w:hAnsiTheme="majorBidi" w:cstheme="majorBidi"/>
              <w:lang w:bidi="he-IL"/>
            </w:rPr>
          </w:rPrChange>
        </w:rPr>
        <w:t xml:space="preserve">ir </w:t>
      </w:r>
      <w:r w:rsidR="00AB064D" w:rsidRPr="00D86092">
        <w:rPr>
          <w:rFonts w:asciiTheme="majorBidi" w:hAnsiTheme="majorBidi" w:cstheme="majorBidi"/>
          <w:lang w:val="en-GB" w:bidi="he-IL"/>
          <w:rPrChange w:id="3816" w:author="Josh Amaru" w:date="2022-02-10T13:58:00Z">
            <w:rPr>
              <w:rFonts w:asciiTheme="majorBidi" w:hAnsiTheme="majorBidi" w:cstheme="majorBidi"/>
              <w:lang w:bidi="he-IL"/>
            </w:rPr>
          </w:rPrChange>
        </w:rPr>
        <w:t>emphasi</w:t>
      </w:r>
      <w:r w:rsidR="003356D8" w:rsidRPr="00D86092">
        <w:rPr>
          <w:rFonts w:asciiTheme="majorBidi" w:hAnsiTheme="majorBidi" w:cstheme="majorBidi"/>
          <w:lang w:val="en-GB" w:bidi="he-IL"/>
          <w:rPrChange w:id="3817" w:author="Josh Amaru" w:date="2022-02-10T13:58:00Z">
            <w:rPr>
              <w:rFonts w:asciiTheme="majorBidi" w:hAnsiTheme="majorBidi" w:cstheme="majorBidi"/>
              <w:lang w:bidi="he-IL"/>
            </w:rPr>
          </w:rPrChange>
        </w:rPr>
        <w:t>s</w:t>
      </w:r>
      <w:r w:rsidR="00D3125E" w:rsidRPr="00D86092">
        <w:rPr>
          <w:rFonts w:asciiTheme="majorBidi" w:hAnsiTheme="majorBidi" w:cstheme="majorBidi"/>
          <w:lang w:val="en-GB" w:bidi="he-IL"/>
          <w:rPrChange w:id="3818"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19" w:author="Josh Amaru" w:date="2022-02-10T13:58:00Z">
            <w:rPr>
              <w:rFonts w:asciiTheme="majorBidi" w:hAnsiTheme="majorBidi" w:cstheme="majorBidi"/>
              <w:lang w:bidi="he-IL"/>
            </w:rPr>
          </w:rPrChange>
        </w:rPr>
        <w:t xml:space="preserve">(much like </w:t>
      </w:r>
      <w:r w:rsidR="00D3125E" w:rsidRPr="00D86092">
        <w:rPr>
          <w:rFonts w:asciiTheme="majorBidi" w:hAnsiTheme="majorBidi" w:cstheme="majorBidi"/>
          <w:lang w:val="en-GB" w:bidi="he-IL"/>
          <w:rPrChange w:id="3820" w:author="Josh Amaru" w:date="2022-02-10T13:58:00Z">
            <w:rPr>
              <w:rFonts w:asciiTheme="majorBidi" w:hAnsiTheme="majorBidi" w:cstheme="majorBidi"/>
              <w:lang w:bidi="he-IL"/>
            </w:rPr>
          </w:rPrChange>
        </w:rPr>
        <w:t xml:space="preserve">the </w:t>
      </w:r>
      <w:r w:rsidR="00A815D9" w:rsidRPr="00D86092">
        <w:rPr>
          <w:rFonts w:asciiTheme="majorBidi" w:hAnsiTheme="majorBidi" w:cstheme="majorBidi"/>
          <w:i/>
          <w:iCs/>
          <w:lang w:val="en-GB" w:bidi="he-IL"/>
          <w:rPrChange w:id="3821" w:author="Josh Amaru" w:date="2022-02-10T13:58:00Z">
            <w:rPr>
              <w:rFonts w:asciiTheme="majorBidi" w:hAnsiTheme="majorBidi" w:cstheme="majorBidi"/>
              <w:i/>
              <w:iCs/>
              <w:lang w:bidi="he-IL"/>
            </w:rPr>
          </w:rPrChange>
        </w:rPr>
        <w:t>halakhot</w:t>
      </w:r>
      <w:r w:rsidR="00AB064D" w:rsidRPr="00D86092">
        <w:rPr>
          <w:rFonts w:asciiTheme="majorBidi" w:hAnsiTheme="majorBidi" w:cstheme="majorBidi"/>
          <w:lang w:val="en-GB" w:bidi="he-IL"/>
          <w:rPrChange w:id="3822" w:author="Josh Amaru" w:date="2022-02-10T13:58:00Z">
            <w:rPr>
              <w:rFonts w:asciiTheme="majorBidi" w:hAnsiTheme="majorBidi" w:cstheme="majorBidi"/>
              <w:lang w:bidi="he-IL"/>
            </w:rPr>
          </w:rPrChange>
        </w:rPr>
        <w:t xml:space="preserve"> of the two other kinds—struggles over physical resources and honor) is not </w:t>
      </w:r>
      <w:r w:rsidR="00D3125E" w:rsidRPr="00D86092">
        <w:rPr>
          <w:rFonts w:asciiTheme="majorBidi" w:hAnsiTheme="majorBidi" w:cstheme="majorBidi"/>
          <w:lang w:val="en-GB" w:bidi="he-IL"/>
          <w:rPrChange w:id="3823" w:author="Josh Amaru" w:date="2022-02-10T13:58:00Z">
            <w:rPr>
              <w:rFonts w:asciiTheme="majorBidi" w:hAnsiTheme="majorBidi" w:cstheme="majorBidi"/>
              <w:lang w:bidi="he-IL"/>
            </w:rPr>
          </w:rPrChange>
        </w:rPr>
        <w:t xml:space="preserve">on rejecting </w:t>
      </w:r>
      <w:r w:rsidR="00AB064D" w:rsidRPr="00D86092">
        <w:rPr>
          <w:rFonts w:asciiTheme="majorBidi" w:hAnsiTheme="majorBidi" w:cstheme="majorBidi"/>
          <w:lang w:val="en-GB" w:bidi="he-IL"/>
          <w:rPrChange w:id="3824" w:author="Josh Amaru" w:date="2022-02-10T13:58:00Z">
            <w:rPr>
              <w:rFonts w:asciiTheme="majorBidi" w:hAnsiTheme="majorBidi" w:cstheme="majorBidi"/>
              <w:lang w:bidi="he-IL"/>
            </w:rPr>
          </w:rPrChange>
        </w:rPr>
        <w:t xml:space="preserve">the other </w:t>
      </w:r>
      <w:r w:rsidR="00A815D9" w:rsidRPr="00D86092">
        <w:rPr>
          <w:rFonts w:asciiTheme="majorBidi" w:hAnsiTheme="majorBidi" w:cstheme="majorBidi"/>
          <w:i/>
          <w:iCs/>
          <w:lang w:val="en-GB" w:bidi="he-IL"/>
          <w:rPrChange w:id="3825" w:author="Josh Amaru" w:date="2022-02-10T13:58:00Z">
            <w:rPr>
              <w:rFonts w:asciiTheme="majorBidi" w:hAnsiTheme="majorBidi" w:cstheme="majorBidi"/>
              <w:i/>
              <w:iCs/>
              <w:lang w:bidi="he-IL"/>
            </w:rPr>
          </w:rPrChange>
        </w:rPr>
        <w:t>nomos</w:t>
      </w:r>
      <w:r w:rsidR="003356D8" w:rsidRPr="00D86092">
        <w:rPr>
          <w:rFonts w:asciiTheme="majorBidi" w:hAnsiTheme="majorBidi" w:cstheme="majorBidi"/>
          <w:lang w:val="en-GB" w:bidi="he-IL"/>
          <w:rPrChange w:id="3826"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27" w:author="Josh Amaru" w:date="2022-02-10T13:58:00Z">
            <w:rPr>
              <w:rFonts w:asciiTheme="majorBidi" w:hAnsiTheme="majorBidi" w:cstheme="majorBidi"/>
              <w:lang w:bidi="he-IL"/>
            </w:rPr>
          </w:rPrChange>
        </w:rPr>
        <w:t>or the need to</w:t>
      </w:r>
      <w:r w:rsidR="003356D8" w:rsidRPr="00D86092">
        <w:rPr>
          <w:rFonts w:asciiTheme="majorBidi" w:hAnsiTheme="majorBidi" w:cstheme="majorBidi"/>
          <w:lang w:val="en-GB" w:bidi="he-IL"/>
          <w:rPrChange w:id="3828"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29" w:author="Josh Amaru" w:date="2022-02-10T13:58:00Z">
            <w:rPr>
              <w:rFonts w:asciiTheme="majorBidi" w:hAnsiTheme="majorBidi" w:cstheme="majorBidi"/>
              <w:lang w:bidi="he-IL"/>
            </w:rPr>
          </w:rPrChange>
        </w:rPr>
        <w:t>reconcile different</w:t>
      </w:r>
      <w:r w:rsidR="003356D8" w:rsidRPr="00D86092">
        <w:rPr>
          <w:rFonts w:asciiTheme="majorBidi" w:hAnsiTheme="majorBidi" w:cstheme="majorBidi"/>
          <w:lang w:val="en-GB" w:bidi="he-IL"/>
          <w:rPrChange w:id="3830"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31" w:author="Josh Amaru" w:date="2022-02-10T13:58:00Z">
            <w:rPr>
              <w:rFonts w:asciiTheme="majorBidi" w:hAnsiTheme="majorBidi" w:cstheme="majorBidi"/>
              <w:lang w:bidi="he-IL"/>
            </w:rPr>
          </w:rPrChange>
        </w:rPr>
        <w:t>narratives, as in the</w:t>
      </w:r>
      <w:r w:rsidR="003356D8" w:rsidRPr="00D86092">
        <w:rPr>
          <w:rFonts w:asciiTheme="majorBidi" w:hAnsiTheme="majorBidi" w:cstheme="majorBidi"/>
          <w:lang w:val="en-GB" w:bidi="he-IL"/>
          <w:rPrChange w:id="3832" w:author="Josh Amaru" w:date="2022-02-10T13:58:00Z">
            <w:rPr>
              <w:rFonts w:asciiTheme="majorBidi" w:hAnsiTheme="majorBidi" w:cstheme="majorBidi"/>
              <w:lang w:bidi="he-IL"/>
            </w:rPr>
          </w:rPrChange>
        </w:rPr>
        <w:t xml:space="preserve"> </w:t>
      </w:r>
      <w:r w:rsidR="006E1AFA" w:rsidRPr="00D86092">
        <w:rPr>
          <w:rFonts w:asciiTheme="majorBidi" w:hAnsiTheme="majorBidi" w:cstheme="majorBidi"/>
          <w:lang w:val="en-GB" w:bidi="he-IL"/>
          <w:rPrChange w:id="3833" w:author="Josh Amaru" w:date="2022-02-10T13:58:00Z">
            <w:rPr>
              <w:rFonts w:asciiTheme="majorBidi" w:hAnsiTheme="majorBidi" w:cstheme="majorBidi"/>
              <w:lang w:bidi="he-IL"/>
            </w:rPr>
          </w:rPrChange>
        </w:rPr>
        <w:t xml:space="preserve">with-misgivings </w:t>
      </w:r>
      <w:r w:rsidR="00AB064D" w:rsidRPr="00D86092">
        <w:rPr>
          <w:rFonts w:asciiTheme="majorBidi" w:hAnsiTheme="majorBidi" w:cstheme="majorBidi"/>
          <w:lang w:val="en-GB" w:bidi="he-IL"/>
          <w:rPrChange w:id="3834" w:author="Josh Amaru" w:date="2022-02-10T13:58:00Z">
            <w:rPr>
              <w:rFonts w:asciiTheme="majorBidi" w:hAnsiTheme="majorBidi" w:cstheme="majorBidi"/>
              <w:lang w:bidi="he-IL"/>
            </w:rPr>
          </w:rPrChange>
        </w:rPr>
        <w:t xml:space="preserve">approach (certainly not by ‘destroying’ one narrative) but rather </w:t>
      </w:r>
      <w:r w:rsidR="00D3125E" w:rsidRPr="00D86092">
        <w:rPr>
          <w:rFonts w:asciiTheme="majorBidi" w:hAnsiTheme="majorBidi" w:cstheme="majorBidi"/>
          <w:lang w:val="en-GB" w:bidi="he-IL"/>
          <w:rPrChange w:id="3835" w:author="Josh Amaru" w:date="2022-02-10T13:58:00Z">
            <w:rPr>
              <w:rFonts w:asciiTheme="majorBidi" w:hAnsiTheme="majorBidi" w:cstheme="majorBidi"/>
              <w:lang w:bidi="he-IL"/>
            </w:rPr>
          </w:rPrChange>
        </w:rPr>
        <w:t xml:space="preserve">on </w:t>
      </w:r>
      <w:r w:rsidR="00AB064D" w:rsidRPr="00D86092">
        <w:rPr>
          <w:rFonts w:asciiTheme="majorBidi" w:hAnsiTheme="majorBidi" w:cstheme="majorBidi"/>
          <w:lang w:val="en-GB" w:bidi="he-IL"/>
          <w:rPrChange w:id="3836" w:author="Josh Amaru" w:date="2022-02-10T13:58:00Z">
            <w:rPr>
              <w:rFonts w:asciiTheme="majorBidi" w:hAnsiTheme="majorBidi" w:cstheme="majorBidi"/>
              <w:lang w:bidi="he-IL"/>
            </w:rPr>
          </w:rPrChange>
        </w:rPr>
        <w:t>an attempt to find a legal way</w:t>
      </w:r>
      <w:r w:rsidR="00D3125E" w:rsidRPr="00D86092">
        <w:rPr>
          <w:rFonts w:asciiTheme="majorBidi" w:hAnsiTheme="majorBidi" w:cstheme="majorBidi"/>
          <w:lang w:val="en-GB" w:bidi="he-IL"/>
          <w:rPrChange w:id="3837" w:author="Josh Amaru" w:date="2022-02-10T13:58:00Z">
            <w:rPr>
              <w:rFonts w:asciiTheme="majorBidi" w:hAnsiTheme="majorBidi" w:cstheme="majorBidi"/>
              <w:lang w:bidi="he-IL"/>
            </w:rPr>
          </w:rPrChange>
        </w:rPr>
        <w:t xml:space="preserve">, which </w:t>
      </w:r>
      <w:r w:rsidR="00AB064D" w:rsidRPr="00D86092">
        <w:rPr>
          <w:rFonts w:asciiTheme="majorBidi" w:hAnsiTheme="majorBidi" w:cstheme="majorBidi"/>
          <w:lang w:val="en-GB" w:bidi="he-IL"/>
          <w:rPrChange w:id="3838" w:author="Josh Amaru" w:date="2022-02-10T13:58:00Z">
            <w:rPr>
              <w:rFonts w:asciiTheme="majorBidi" w:hAnsiTheme="majorBidi" w:cstheme="majorBidi"/>
              <w:lang w:bidi="he-IL"/>
            </w:rPr>
          </w:rPrChange>
        </w:rPr>
        <w:t xml:space="preserve">does not impair the </w:t>
      </w:r>
      <w:r w:rsidR="00D3125E" w:rsidRPr="00D86092">
        <w:rPr>
          <w:rFonts w:asciiTheme="majorBidi" w:hAnsiTheme="majorBidi" w:cstheme="majorBidi"/>
          <w:lang w:val="en-GB" w:bidi="he-IL"/>
          <w:rPrChange w:id="3839" w:author="Josh Amaru" w:date="2022-02-10T13:58:00Z">
            <w:rPr>
              <w:rFonts w:asciiTheme="majorBidi" w:hAnsiTheme="majorBidi" w:cstheme="majorBidi"/>
              <w:lang w:bidi="he-IL"/>
            </w:rPr>
          </w:rPrChange>
        </w:rPr>
        <w:t xml:space="preserve">Sages’ </w:t>
      </w:r>
      <w:r w:rsidR="00A815D9" w:rsidRPr="00D86092">
        <w:rPr>
          <w:rFonts w:asciiTheme="majorBidi" w:hAnsiTheme="majorBidi" w:cstheme="majorBidi"/>
          <w:i/>
          <w:iCs/>
          <w:lang w:val="en-GB" w:bidi="he-IL"/>
          <w:rPrChange w:id="3840" w:author="Josh Amaru" w:date="2022-02-10T13:58:00Z">
            <w:rPr>
              <w:rFonts w:asciiTheme="majorBidi" w:hAnsiTheme="majorBidi" w:cstheme="majorBidi"/>
              <w:i/>
              <w:iCs/>
              <w:lang w:bidi="he-IL"/>
            </w:rPr>
          </w:rPrChange>
        </w:rPr>
        <w:t>nomos</w:t>
      </w:r>
      <w:r w:rsidR="00D3125E" w:rsidRPr="00D86092">
        <w:rPr>
          <w:rFonts w:asciiTheme="majorBidi" w:hAnsiTheme="majorBidi" w:cstheme="majorBidi"/>
          <w:lang w:val="en-GB" w:bidi="he-IL"/>
          <w:rPrChange w:id="3841" w:author="Josh Amaru" w:date="2022-02-10T13:58:00Z">
            <w:rPr>
              <w:rFonts w:asciiTheme="majorBidi" w:hAnsiTheme="majorBidi" w:cstheme="majorBidi"/>
              <w:lang w:bidi="he-IL"/>
            </w:rPr>
          </w:rPrChange>
        </w:rPr>
        <w:t xml:space="preserve"> and </w:t>
      </w:r>
      <w:r w:rsidR="00AB064D" w:rsidRPr="00D86092">
        <w:rPr>
          <w:rFonts w:asciiTheme="majorBidi" w:hAnsiTheme="majorBidi" w:cstheme="majorBidi"/>
          <w:lang w:val="en-GB" w:bidi="he-IL"/>
          <w:rPrChange w:id="3842" w:author="Josh Amaru" w:date="2022-02-10T13:58:00Z">
            <w:rPr>
              <w:rFonts w:asciiTheme="majorBidi" w:hAnsiTheme="majorBidi" w:cstheme="majorBidi"/>
              <w:lang w:bidi="he-IL"/>
            </w:rPr>
          </w:rPrChange>
        </w:rPr>
        <w:t>narrative,</w:t>
      </w:r>
      <w:r w:rsidR="00D3125E" w:rsidRPr="00D86092">
        <w:rPr>
          <w:rFonts w:asciiTheme="majorBidi" w:hAnsiTheme="majorBidi" w:cstheme="majorBidi"/>
          <w:lang w:val="en-GB" w:bidi="he-IL"/>
          <w:rPrChange w:id="3843" w:author="Josh Amaru" w:date="2022-02-10T13:58:00Z">
            <w:rPr>
              <w:rFonts w:asciiTheme="majorBidi" w:hAnsiTheme="majorBidi" w:cstheme="majorBidi"/>
              <w:lang w:bidi="he-IL"/>
            </w:rPr>
          </w:rPrChange>
        </w:rPr>
        <w:t xml:space="preserve"> to maintain pleasant ‘civil’ life</w:t>
      </w:r>
      <w:r w:rsidR="00AB064D" w:rsidRPr="00D86092">
        <w:rPr>
          <w:rFonts w:asciiTheme="majorBidi" w:hAnsiTheme="majorBidi" w:cstheme="majorBidi"/>
          <w:lang w:val="en-GB" w:bidi="he-IL"/>
          <w:rPrChange w:id="3844" w:author="Josh Amaru" w:date="2022-02-10T13:58:00Z">
            <w:rPr>
              <w:rFonts w:asciiTheme="majorBidi" w:hAnsiTheme="majorBidi" w:cstheme="majorBidi"/>
              <w:lang w:bidi="he-IL"/>
            </w:rPr>
          </w:rPrChange>
        </w:rPr>
        <w:t>.</w:t>
      </w:r>
      <w:r w:rsidR="00AB064D" w:rsidRPr="00D86092">
        <w:rPr>
          <w:rStyle w:val="FootnoteReference"/>
          <w:rFonts w:asciiTheme="majorBidi" w:hAnsiTheme="majorBidi" w:cstheme="majorBidi"/>
          <w:lang w:val="en-GB" w:bidi="he-IL"/>
          <w:rPrChange w:id="3845" w:author="Josh Amaru" w:date="2022-02-10T13:58:00Z">
            <w:rPr>
              <w:rStyle w:val="FootnoteReference"/>
              <w:rFonts w:asciiTheme="majorBidi" w:hAnsiTheme="majorBidi" w:cstheme="majorBidi"/>
              <w:lang w:bidi="he-IL"/>
            </w:rPr>
          </w:rPrChange>
        </w:rPr>
        <w:footnoteReference w:id="83"/>
      </w:r>
    </w:p>
    <w:p w14:paraId="29F7C34F" w14:textId="3D3751EA" w:rsidR="00AB064D" w:rsidRPr="00D86092" w:rsidRDefault="00805961" w:rsidP="000A3A84">
      <w:pPr>
        <w:pStyle w:val="ps2"/>
        <w:spacing w:line="480" w:lineRule="auto"/>
        <w:jc w:val="left"/>
        <w:rPr>
          <w:rFonts w:asciiTheme="majorBidi" w:hAnsiTheme="majorBidi" w:cstheme="majorBidi"/>
          <w:lang w:val="en-GB" w:bidi="he-IL"/>
          <w:rPrChange w:id="3848" w:author="Josh Amaru" w:date="2022-02-10T13:58:00Z">
            <w:rPr>
              <w:rFonts w:asciiTheme="majorBidi" w:hAnsiTheme="majorBidi" w:cstheme="majorBidi"/>
              <w:lang w:bidi="he-IL"/>
            </w:rPr>
          </w:rPrChange>
        </w:rPr>
      </w:pPr>
      <w:r w:rsidRPr="00D86092">
        <w:rPr>
          <w:rFonts w:asciiTheme="majorBidi" w:hAnsiTheme="majorBidi" w:cstheme="majorBidi"/>
          <w:lang w:val="en-GB" w:bidi="he-IL"/>
          <w:rPrChange w:id="3849" w:author="Josh Amaru" w:date="2022-02-10T13:58:00Z">
            <w:rPr>
              <w:rFonts w:asciiTheme="majorBidi" w:hAnsiTheme="majorBidi" w:cstheme="majorBidi"/>
              <w:lang w:bidi="he-IL"/>
            </w:rPr>
          </w:rPrChange>
        </w:rPr>
        <w:t>F</w:t>
      </w:r>
      <w:r w:rsidR="00AB064D" w:rsidRPr="00D86092">
        <w:rPr>
          <w:rFonts w:asciiTheme="majorBidi" w:hAnsiTheme="majorBidi" w:cstheme="majorBidi"/>
          <w:lang w:val="en-GB" w:bidi="he-IL"/>
          <w:rPrChange w:id="3850" w:author="Josh Amaru" w:date="2022-02-10T13:58:00Z">
            <w:rPr>
              <w:rFonts w:asciiTheme="majorBidi" w:hAnsiTheme="majorBidi" w:cstheme="majorBidi"/>
              <w:lang w:bidi="he-IL"/>
            </w:rPr>
          </w:rPrChange>
        </w:rPr>
        <w:t xml:space="preserve">urthermore and </w:t>
      </w:r>
      <w:r w:rsidRPr="00D86092">
        <w:rPr>
          <w:rFonts w:asciiTheme="majorBidi" w:hAnsiTheme="majorBidi" w:cstheme="majorBidi"/>
          <w:lang w:val="en-GB" w:bidi="he-IL"/>
          <w:rPrChange w:id="3851" w:author="Josh Amaru" w:date="2022-02-10T13:58:00Z">
            <w:rPr>
              <w:rFonts w:asciiTheme="majorBidi" w:hAnsiTheme="majorBidi" w:cstheme="majorBidi"/>
              <w:lang w:bidi="he-IL"/>
            </w:rPr>
          </w:rPrChange>
        </w:rPr>
        <w:t>differently</w:t>
      </w:r>
      <w:r w:rsidR="00AB064D" w:rsidRPr="00D86092">
        <w:rPr>
          <w:rFonts w:asciiTheme="majorBidi" w:hAnsiTheme="majorBidi" w:cstheme="majorBidi"/>
          <w:lang w:val="en-GB" w:bidi="he-IL"/>
          <w:rPrChange w:id="3852" w:author="Josh Amaru" w:date="2022-02-10T13:58:00Z">
            <w:rPr>
              <w:rFonts w:asciiTheme="majorBidi" w:hAnsiTheme="majorBidi" w:cstheme="majorBidi"/>
              <w:lang w:bidi="he-IL"/>
            </w:rPr>
          </w:rPrChange>
        </w:rPr>
        <w:t>, the nexus of ‘</w:t>
      </w:r>
      <w:r w:rsidR="00A815D9" w:rsidRPr="00D86092">
        <w:rPr>
          <w:rFonts w:asciiTheme="majorBidi" w:hAnsiTheme="majorBidi" w:cstheme="majorBidi"/>
          <w:i/>
          <w:iCs/>
          <w:lang w:val="en-GB" w:bidi="he-IL"/>
          <w:rPrChange w:id="3853" w:author="Josh Amaru" w:date="2022-02-10T13:58:00Z">
            <w:rPr>
              <w:rFonts w:asciiTheme="majorBidi" w:hAnsiTheme="majorBidi" w:cstheme="majorBidi"/>
              <w:i/>
              <w:iCs/>
              <w:lang w:bidi="he-IL"/>
            </w:rPr>
          </w:rPrChange>
        </w:rPr>
        <w:t>nomos</w:t>
      </w:r>
      <w:r w:rsidR="00AB064D" w:rsidRPr="00D86092">
        <w:rPr>
          <w:rFonts w:asciiTheme="majorBidi" w:hAnsiTheme="majorBidi" w:cstheme="majorBidi"/>
          <w:lang w:val="en-GB" w:bidi="he-IL"/>
          <w:rPrChange w:id="3854" w:author="Josh Amaru" w:date="2022-02-10T13:58:00Z">
            <w:rPr>
              <w:rFonts w:asciiTheme="majorBidi" w:hAnsiTheme="majorBidi" w:cstheme="majorBidi"/>
              <w:lang w:bidi="he-IL"/>
            </w:rPr>
          </w:rPrChange>
        </w:rPr>
        <w:t xml:space="preserve">’ and ‘narrative’ in the </w:t>
      </w:r>
      <w:r w:rsidR="00FC7BFF" w:rsidRPr="00D86092">
        <w:rPr>
          <w:rFonts w:asciiTheme="majorBidi" w:hAnsiTheme="majorBidi" w:cstheme="majorBidi"/>
          <w:lang w:val="en-GB" w:bidi="he-IL"/>
          <w:rPrChange w:id="3855" w:author="Josh Amaru" w:date="2022-02-10T13:58:00Z">
            <w:rPr>
              <w:rFonts w:asciiTheme="majorBidi" w:hAnsiTheme="majorBidi" w:cstheme="majorBidi"/>
              <w:lang w:bidi="he-IL"/>
            </w:rPr>
          </w:rPrChange>
        </w:rPr>
        <w:t xml:space="preserve">foregoing </w:t>
      </w:r>
      <w:r w:rsidR="00AB064D" w:rsidRPr="00D86092">
        <w:rPr>
          <w:rFonts w:asciiTheme="majorBidi" w:hAnsiTheme="majorBidi" w:cstheme="majorBidi"/>
          <w:lang w:val="en-GB" w:bidi="he-IL"/>
          <w:rPrChange w:id="3856" w:author="Josh Amaru" w:date="2022-02-10T13:58:00Z">
            <w:rPr>
              <w:rFonts w:asciiTheme="majorBidi" w:hAnsiTheme="majorBidi" w:cstheme="majorBidi"/>
              <w:lang w:bidi="he-IL"/>
            </w:rPr>
          </w:rPrChange>
        </w:rPr>
        <w:t xml:space="preserve">dispute between </w:t>
      </w:r>
      <w:r w:rsidR="00B43E0B" w:rsidRPr="00D86092">
        <w:rPr>
          <w:rFonts w:asciiTheme="majorBidi" w:hAnsiTheme="majorBidi" w:cstheme="majorBidi"/>
          <w:lang w:val="en-GB"/>
          <w:rPrChange w:id="3857" w:author="Josh Amaru" w:date="2022-02-10T13:58:00Z">
            <w:rPr>
              <w:rFonts w:asciiTheme="majorBidi" w:hAnsiTheme="majorBidi" w:cstheme="majorBidi"/>
            </w:rPr>
          </w:rPrChange>
        </w:rPr>
        <w:t xml:space="preserve">the </w:t>
      </w:r>
      <w:r w:rsidR="00A815D9" w:rsidRPr="00D86092">
        <w:rPr>
          <w:rFonts w:asciiTheme="majorBidi" w:hAnsiTheme="majorBidi" w:cstheme="majorBidi"/>
          <w:i/>
          <w:iCs/>
          <w:lang w:val="en-GB" w:bidi="he-IL"/>
          <w:rPrChange w:id="3858" w:author="Josh Amaru" w:date="2022-02-10T13:58:00Z">
            <w:rPr>
              <w:rFonts w:asciiTheme="majorBidi" w:hAnsiTheme="majorBidi" w:cstheme="majorBidi"/>
              <w:i/>
              <w:iCs/>
              <w:lang w:bidi="he-IL"/>
            </w:rPr>
          </w:rPrChange>
        </w:rPr>
        <w:t>t</w:t>
      </w:r>
      <w:r w:rsidR="00CF2914" w:rsidRPr="00D86092">
        <w:rPr>
          <w:rFonts w:asciiTheme="majorBidi" w:hAnsiTheme="majorBidi" w:cstheme="majorBidi"/>
          <w:i/>
          <w:iCs/>
          <w:lang w:val="en-GB" w:bidi="he-IL"/>
          <w:rPrChange w:id="3859" w:author="Josh Amaru" w:date="2022-02-10T13:58:00Z">
            <w:rPr>
              <w:rFonts w:asciiTheme="majorBidi" w:hAnsiTheme="majorBidi" w:cstheme="majorBidi"/>
              <w:i/>
              <w:iCs/>
              <w:lang w:bidi="he-IL"/>
            </w:rPr>
          </w:rPrChange>
        </w:rPr>
        <w:t>anna qamma</w:t>
      </w:r>
      <w:r w:rsidR="00B43E0B" w:rsidRPr="00D86092">
        <w:rPr>
          <w:rFonts w:asciiTheme="majorBidi" w:hAnsiTheme="majorBidi" w:cstheme="majorBidi"/>
          <w:lang w:val="en-GB" w:bidi="he-IL"/>
          <w:rPrChange w:id="3860" w:author="Josh Amaru" w:date="2022-02-10T13:58:00Z">
            <w:rPr>
              <w:rFonts w:asciiTheme="majorBidi" w:hAnsiTheme="majorBidi" w:cstheme="majorBidi"/>
              <w:lang w:bidi="he-IL"/>
            </w:rPr>
          </w:rPrChange>
        </w:rPr>
        <w:t xml:space="preserve"> </w:t>
      </w:r>
      <w:r w:rsidR="00AB064D" w:rsidRPr="00D86092">
        <w:rPr>
          <w:rFonts w:asciiTheme="majorBidi" w:hAnsiTheme="majorBidi" w:cstheme="majorBidi"/>
          <w:lang w:val="en-GB" w:bidi="he-IL"/>
          <w:rPrChange w:id="3861" w:author="Josh Amaru" w:date="2022-02-10T13:58:00Z">
            <w:rPr>
              <w:rFonts w:asciiTheme="majorBidi" w:hAnsiTheme="majorBidi" w:cstheme="majorBidi"/>
              <w:lang w:bidi="he-IL"/>
            </w:rPr>
          </w:rPrChange>
        </w:rPr>
        <w:t xml:space="preserve">and R. </w:t>
      </w:r>
      <w:r w:rsidR="00B43E0B" w:rsidRPr="00D86092">
        <w:rPr>
          <w:rFonts w:asciiTheme="majorBidi" w:hAnsiTheme="majorBidi" w:cstheme="majorBidi"/>
          <w:lang w:val="en-GB" w:bidi="he-IL"/>
          <w:rPrChange w:id="3862" w:author="Josh Amaru" w:date="2022-02-10T13:58:00Z">
            <w:rPr>
              <w:rFonts w:asciiTheme="majorBidi" w:hAnsiTheme="majorBidi" w:cstheme="majorBidi"/>
              <w:lang w:bidi="he-IL"/>
            </w:rPr>
          </w:rPrChange>
        </w:rPr>
        <w:t>Y</w:t>
      </w:r>
      <w:r w:rsidR="00AB064D" w:rsidRPr="00D86092">
        <w:rPr>
          <w:rFonts w:asciiTheme="majorBidi" w:hAnsiTheme="majorBidi" w:cstheme="majorBidi"/>
          <w:lang w:val="en-GB" w:bidi="he-IL"/>
          <w:rPrChange w:id="3863" w:author="Josh Amaru" w:date="2022-02-10T13:58:00Z">
            <w:rPr>
              <w:rFonts w:asciiTheme="majorBidi" w:hAnsiTheme="majorBidi" w:cstheme="majorBidi"/>
              <w:lang w:bidi="he-IL"/>
            </w:rPr>
          </w:rPrChange>
        </w:rPr>
        <w:t xml:space="preserve">ose sheds light on two additional aspects that relate to </w:t>
      </w:r>
      <w:r w:rsidR="006C6F2E" w:rsidRPr="00D86092">
        <w:rPr>
          <w:rFonts w:asciiTheme="majorBidi" w:hAnsiTheme="majorBidi" w:cstheme="majorBidi"/>
          <w:lang w:val="en-GB" w:bidi="he-IL"/>
          <w:rPrChange w:id="3864" w:author="Josh Amaru" w:date="2022-02-10T13:58:00Z">
            <w:rPr>
              <w:rFonts w:asciiTheme="majorBidi" w:hAnsiTheme="majorBidi" w:cstheme="majorBidi"/>
              <w:lang w:bidi="he-IL"/>
            </w:rPr>
          </w:rPrChange>
        </w:rPr>
        <w:t>‘ways of peace’</w:t>
      </w:r>
      <w:r w:rsidR="00AB064D" w:rsidRPr="00D86092">
        <w:rPr>
          <w:rFonts w:asciiTheme="majorBidi" w:hAnsiTheme="majorBidi" w:cstheme="majorBidi"/>
          <w:lang w:val="en-GB" w:bidi="he-IL"/>
          <w:rPrChange w:id="3865" w:author="Josh Amaru" w:date="2022-02-10T13:58:00Z">
            <w:rPr>
              <w:rFonts w:asciiTheme="majorBidi" w:hAnsiTheme="majorBidi" w:cstheme="majorBidi"/>
              <w:lang w:bidi="he-IL"/>
            </w:rPr>
          </w:rPrChange>
        </w:rPr>
        <w:t xml:space="preserve"> </w:t>
      </w:r>
      <w:r w:rsidR="00FC7BFF" w:rsidRPr="00D86092">
        <w:rPr>
          <w:rFonts w:asciiTheme="majorBidi" w:hAnsiTheme="majorBidi" w:cstheme="majorBidi"/>
          <w:lang w:val="en-GB" w:bidi="he-IL"/>
          <w:rPrChange w:id="3866" w:author="Josh Amaru" w:date="2022-02-10T13:58:00Z">
            <w:rPr>
              <w:rFonts w:asciiTheme="majorBidi" w:hAnsiTheme="majorBidi" w:cstheme="majorBidi"/>
              <w:lang w:bidi="he-IL"/>
            </w:rPr>
          </w:rPrChange>
        </w:rPr>
        <w:t xml:space="preserve">in the context of </w:t>
      </w:r>
      <w:r w:rsidR="00AB064D" w:rsidRPr="00D86092">
        <w:rPr>
          <w:rFonts w:asciiTheme="majorBidi" w:hAnsiTheme="majorBidi" w:cstheme="majorBidi"/>
          <w:lang w:val="en-GB" w:bidi="he-IL"/>
          <w:rPrChange w:id="3867" w:author="Josh Amaru" w:date="2022-02-10T13:58:00Z">
            <w:rPr>
              <w:rFonts w:asciiTheme="majorBidi" w:hAnsiTheme="majorBidi" w:cstheme="majorBidi"/>
              <w:lang w:bidi="he-IL"/>
            </w:rPr>
          </w:rPrChange>
        </w:rPr>
        <w:t xml:space="preserve">the pragmatic approach. </w:t>
      </w:r>
      <w:r w:rsidR="00FC7BFF" w:rsidRPr="00D86092">
        <w:rPr>
          <w:rFonts w:asciiTheme="majorBidi" w:hAnsiTheme="majorBidi" w:cstheme="majorBidi"/>
          <w:lang w:val="en-GB" w:bidi="he-IL"/>
          <w:rPrChange w:id="3868" w:author="Josh Amaru" w:date="2022-02-10T13:58:00Z">
            <w:rPr>
              <w:rFonts w:asciiTheme="majorBidi" w:hAnsiTheme="majorBidi" w:cstheme="majorBidi"/>
              <w:lang w:bidi="he-IL"/>
            </w:rPr>
          </w:rPrChange>
        </w:rPr>
        <w:t xml:space="preserve">The first </w:t>
      </w:r>
      <w:r w:rsidR="00AB064D" w:rsidRPr="00D86092">
        <w:rPr>
          <w:rFonts w:asciiTheme="majorBidi" w:hAnsiTheme="majorBidi" w:cstheme="majorBidi"/>
          <w:lang w:val="en-GB" w:bidi="he-IL"/>
          <w:rPrChange w:id="3869" w:author="Josh Amaru" w:date="2022-02-10T13:58:00Z">
            <w:rPr>
              <w:rFonts w:asciiTheme="majorBidi" w:hAnsiTheme="majorBidi" w:cstheme="majorBidi"/>
              <w:lang w:bidi="he-IL"/>
            </w:rPr>
          </w:rPrChange>
        </w:rPr>
        <w:t xml:space="preserve">aspect </w:t>
      </w:r>
      <w:r w:rsidR="00FC7BFF" w:rsidRPr="00D86092">
        <w:rPr>
          <w:rFonts w:asciiTheme="majorBidi" w:hAnsiTheme="majorBidi" w:cstheme="majorBidi"/>
          <w:lang w:val="en-GB" w:bidi="he-IL"/>
          <w:rPrChange w:id="3870" w:author="Josh Amaru" w:date="2022-02-10T13:58:00Z">
            <w:rPr>
              <w:rFonts w:asciiTheme="majorBidi" w:hAnsiTheme="majorBidi" w:cstheme="majorBidi"/>
              <w:lang w:bidi="he-IL"/>
            </w:rPr>
          </w:rPrChange>
        </w:rPr>
        <w:t xml:space="preserve">concerns the way </w:t>
      </w:r>
      <w:r w:rsidR="00AB064D" w:rsidRPr="00D86092">
        <w:rPr>
          <w:rFonts w:asciiTheme="majorBidi" w:hAnsiTheme="majorBidi" w:cstheme="majorBidi"/>
          <w:lang w:val="en-GB" w:bidi="he-IL"/>
          <w:rPrChange w:id="3871" w:author="Josh Amaru" w:date="2022-02-10T13:58:00Z">
            <w:rPr>
              <w:rFonts w:asciiTheme="majorBidi" w:hAnsiTheme="majorBidi" w:cstheme="majorBidi"/>
              <w:lang w:bidi="he-IL"/>
            </w:rPr>
          </w:rPrChange>
        </w:rPr>
        <w:t>the interpersonal conflict</w:t>
      </w:r>
      <w:r w:rsidR="00FC7BFF" w:rsidRPr="00D86092">
        <w:rPr>
          <w:rFonts w:asciiTheme="majorBidi" w:hAnsiTheme="majorBidi" w:cstheme="majorBidi"/>
          <w:lang w:val="en-GB" w:bidi="he-IL"/>
          <w:rPrChange w:id="3872" w:author="Josh Amaru" w:date="2022-02-10T13:58:00Z">
            <w:rPr>
              <w:rFonts w:asciiTheme="majorBidi" w:hAnsiTheme="majorBidi" w:cstheme="majorBidi"/>
              <w:lang w:bidi="he-IL"/>
            </w:rPr>
          </w:rPrChange>
        </w:rPr>
        <w:t xml:space="preserve"> comes about</w:t>
      </w:r>
      <w:r w:rsidR="00AB064D" w:rsidRPr="00D86092">
        <w:rPr>
          <w:rFonts w:asciiTheme="majorBidi" w:hAnsiTheme="majorBidi" w:cstheme="majorBidi"/>
          <w:lang w:val="en-GB" w:bidi="he-IL"/>
          <w:rPrChange w:id="3873" w:author="Josh Amaru" w:date="2022-02-10T13:58:00Z">
            <w:rPr>
              <w:rFonts w:asciiTheme="majorBidi" w:hAnsiTheme="majorBidi" w:cstheme="majorBidi"/>
              <w:lang w:bidi="he-IL"/>
            </w:rPr>
          </w:rPrChange>
        </w:rPr>
        <w:t xml:space="preserve">. As I showed, </w:t>
      </w:r>
      <w:r w:rsidR="006D6117" w:rsidRPr="00D86092">
        <w:rPr>
          <w:rFonts w:asciiTheme="majorBidi" w:hAnsiTheme="majorBidi" w:cstheme="majorBidi"/>
          <w:lang w:val="en-GB" w:bidi="he-IL"/>
          <w:rPrChange w:id="3874" w:author="Josh Amaru" w:date="2022-02-10T13:58:00Z">
            <w:rPr>
              <w:rFonts w:asciiTheme="majorBidi" w:hAnsiTheme="majorBidi" w:cstheme="majorBidi"/>
              <w:lang w:bidi="he-IL"/>
            </w:rPr>
          </w:rPrChange>
        </w:rPr>
        <w:t xml:space="preserve">the </w:t>
      </w:r>
      <w:r w:rsidR="00A815D9" w:rsidRPr="00D86092">
        <w:rPr>
          <w:rFonts w:asciiTheme="majorBidi" w:hAnsiTheme="majorBidi" w:cstheme="majorBidi"/>
          <w:i/>
          <w:iCs/>
          <w:lang w:val="en-GB" w:bidi="he-IL"/>
          <w:rPrChange w:id="3875" w:author="Josh Amaru" w:date="2022-02-10T13:58:00Z">
            <w:rPr>
              <w:rFonts w:asciiTheme="majorBidi" w:hAnsiTheme="majorBidi" w:cstheme="majorBidi"/>
              <w:i/>
              <w:iCs/>
              <w:lang w:bidi="he-IL"/>
            </w:rPr>
          </w:rPrChange>
        </w:rPr>
        <w:t xml:space="preserve">tanna </w:t>
      </w:r>
      <w:r w:rsidR="00CF2914" w:rsidRPr="00D86092">
        <w:rPr>
          <w:rFonts w:asciiTheme="majorBidi" w:hAnsiTheme="majorBidi" w:cstheme="majorBidi"/>
          <w:i/>
          <w:iCs/>
          <w:lang w:val="en-GB" w:bidi="he-IL"/>
          <w:rPrChange w:id="3876" w:author="Josh Amaru" w:date="2022-02-10T13:58:00Z">
            <w:rPr>
              <w:rFonts w:asciiTheme="majorBidi" w:hAnsiTheme="majorBidi" w:cstheme="majorBidi"/>
              <w:i/>
              <w:iCs/>
              <w:lang w:bidi="he-IL"/>
            </w:rPr>
          </w:rPrChange>
        </w:rPr>
        <w:t>qamma</w:t>
      </w:r>
      <w:r w:rsidR="006D6117" w:rsidRPr="00D86092">
        <w:rPr>
          <w:rFonts w:asciiTheme="majorBidi" w:hAnsiTheme="majorBidi" w:cstheme="majorBidi"/>
          <w:lang w:val="en-GB" w:bidi="he-IL"/>
          <w:rPrChange w:id="3877" w:author="Josh Amaru" w:date="2022-02-10T13:58:00Z">
            <w:rPr>
              <w:rFonts w:asciiTheme="majorBidi" w:hAnsiTheme="majorBidi" w:cstheme="majorBidi"/>
              <w:lang w:bidi="he-IL"/>
            </w:rPr>
          </w:rPrChange>
        </w:rPr>
        <w:t xml:space="preserve"> and R. Yose </w:t>
      </w:r>
      <w:r w:rsidR="00971459" w:rsidRPr="00D86092">
        <w:rPr>
          <w:rFonts w:asciiTheme="majorBidi" w:hAnsiTheme="majorBidi" w:cstheme="majorBidi"/>
          <w:lang w:val="en-GB" w:bidi="he-IL"/>
          <w:rPrChange w:id="3878" w:author="Josh Amaru" w:date="2022-02-10T13:58:00Z">
            <w:rPr>
              <w:rFonts w:asciiTheme="majorBidi" w:hAnsiTheme="majorBidi" w:cstheme="majorBidi"/>
              <w:lang w:bidi="he-IL"/>
            </w:rPr>
          </w:rPrChange>
        </w:rPr>
        <w:t xml:space="preserve">agree about the halakhic norm </w:t>
      </w:r>
      <w:r w:rsidR="00FC7BFF" w:rsidRPr="00D86092">
        <w:rPr>
          <w:rFonts w:asciiTheme="majorBidi" w:hAnsiTheme="majorBidi" w:cstheme="majorBidi"/>
          <w:lang w:val="en-GB" w:bidi="he-IL"/>
          <w:rPrChange w:id="3879" w:author="Josh Amaru" w:date="2022-02-10T13:58:00Z">
            <w:rPr>
              <w:rFonts w:asciiTheme="majorBidi" w:hAnsiTheme="majorBidi" w:cstheme="majorBidi"/>
              <w:lang w:bidi="he-IL"/>
            </w:rPr>
          </w:rPrChange>
        </w:rPr>
        <w:t xml:space="preserve">that entitles </w:t>
      </w:r>
      <w:r w:rsidR="00A815D9" w:rsidRPr="00D86092">
        <w:rPr>
          <w:rFonts w:asciiTheme="majorBidi" w:hAnsiTheme="majorBidi" w:cstheme="majorBidi"/>
          <w:lang w:val="en-GB" w:bidi="he-IL"/>
          <w:rPrChange w:id="3880" w:author="Josh Amaru" w:date="2022-02-10T13:58:00Z">
            <w:rPr>
              <w:rFonts w:asciiTheme="majorBidi" w:hAnsiTheme="majorBidi" w:cstheme="majorBidi"/>
              <w:lang w:bidi="he-IL"/>
            </w:rPr>
          </w:rPrChange>
        </w:rPr>
        <w:t>one</w:t>
      </w:r>
      <w:r w:rsidR="00FC7BFF" w:rsidRPr="00D86092">
        <w:rPr>
          <w:rFonts w:asciiTheme="majorBidi" w:hAnsiTheme="majorBidi" w:cstheme="majorBidi"/>
          <w:lang w:val="en-GB" w:bidi="he-IL"/>
          <w:rPrChange w:id="3881" w:author="Josh Amaru" w:date="2022-02-10T13:58:00Z">
            <w:rPr>
              <w:rFonts w:asciiTheme="majorBidi" w:hAnsiTheme="majorBidi" w:cstheme="majorBidi"/>
              <w:lang w:bidi="he-IL"/>
            </w:rPr>
          </w:rPrChange>
        </w:rPr>
        <w:t xml:space="preserve"> </w:t>
      </w:r>
      <w:r w:rsidR="00431EF9" w:rsidRPr="00D86092">
        <w:rPr>
          <w:rFonts w:asciiTheme="majorBidi" w:hAnsiTheme="majorBidi" w:cstheme="majorBidi"/>
          <w:lang w:val="en-GB" w:bidi="he-IL"/>
          <w:rPrChange w:id="3882" w:author="Josh Amaru" w:date="2022-02-10T13:58:00Z">
            <w:rPr>
              <w:rFonts w:asciiTheme="majorBidi" w:hAnsiTheme="majorBidi" w:cstheme="majorBidi"/>
              <w:lang w:bidi="he-IL"/>
            </w:rPr>
          </w:rPrChange>
        </w:rPr>
        <w:t xml:space="preserve">who </w:t>
      </w:r>
      <w:r w:rsidR="00A815D9" w:rsidRPr="00D86092">
        <w:rPr>
          <w:rFonts w:asciiTheme="majorBidi" w:hAnsiTheme="majorBidi" w:cstheme="majorBidi"/>
          <w:lang w:val="en-GB" w:bidi="he-IL"/>
          <w:rPrChange w:id="3883" w:author="Josh Amaru" w:date="2022-02-10T13:58:00Z">
            <w:rPr>
              <w:rFonts w:asciiTheme="majorBidi" w:hAnsiTheme="majorBidi" w:cstheme="majorBidi"/>
              <w:lang w:bidi="he-IL"/>
            </w:rPr>
          </w:rPrChange>
        </w:rPr>
        <w:t>beats an olive tree</w:t>
      </w:r>
      <w:r w:rsidR="00431EF9" w:rsidRPr="00D86092">
        <w:rPr>
          <w:rFonts w:asciiTheme="majorBidi" w:hAnsiTheme="majorBidi" w:cstheme="majorBidi"/>
          <w:lang w:val="en-GB" w:bidi="he-IL"/>
          <w:rPrChange w:id="3884" w:author="Josh Amaru" w:date="2022-02-10T13:58:00Z">
            <w:rPr>
              <w:rFonts w:asciiTheme="majorBidi" w:hAnsiTheme="majorBidi" w:cstheme="majorBidi"/>
              <w:lang w:bidi="he-IL"/>
            </w:rPr>
          </w:rPrChange>
        </w:rPr>
        <w:t xml:space="preserve"> to gather them up and </w:t>
      </w:r>
      <w:r w:rsidR="00A815D9" w:rsidRPr="00D86092">
        <w:rPr>
          <w:rFonts w:asciiTheme="majorBidi" w:hAnsiTheme="majorBidi" w:cstheme="majorBidi"/>
          <w:lang w:val="en-GB" w:bidi="he-IL"/>
          <w:rPrChange w:id="3885" w:author="Josh Amaru" w:date="2022-02-10T13:58:00Z">
            <w:rPr>
              <w:rFonts w:asciiTheme="majorBidi" w:hAnsiTheme="majorBidi" w:cstheme="majorBidi"/>
              <w:lang w:bidi="he-IL"/>
            </w:rPr>
          </w:rPrChange>
        </w:rPr>
        <w:t>one</w:t>
      </w:r>
      <w:r w:rsidR="00FC7BFF" w:rsidRPr="00D86092">
        <w:rPr>
          <w:rFonts w:asciiTheme="majorBidi" w:hAnsiTheme="majorBidi" w:cstheme="majorBidi"/>
          <w:lang w:val="en-GB" w:bidi="he-IL"/>
          <w:rPrChange w:id="3886" w:author="Josh Amaru" w:date="2022-02-10T13:58:00Z">
            <w:rPr>
              <w:rFonts w:asciiTheme="majorBidi" w:hAnsiTheme="majorBidi" w:cstheme="majorBidi"/>
              <w:lang w:bidi="he-IL"/>
            </w:rPr>
          </w:rPrChange>
        </w:rPr>
        <w:t xml:space="preserve"> </w:t>
      </w:r>
      <w:r w:rsidR="00431EF9" w:rsidRPr="00D86092">
        <w:rPr>
          <w:rFonts w:asciiTheme="majorBidi" w:hAnsiTheme="majorBidi" w:cstheme="majorBidi"/>
          <w:lang w:val="en-GB" w:bidi="he-IL"/>
          <w:rPrChange w:id="3887" w:author="Josh Amaru" w:date="2022-02-10T13:58:00Z">
            <w:rPr>
              <w:rFonts w:asciiTheme="majorBidi" w:hAnsiTheme="majorBidi" w:cstheme="majorBidi"/>
              <w:lang w:bidi="he-IL"/>
            </w:rPr>
          </w:rPrChange>
        </w:rPr>
        <w:t>who</w:t>
      </w:r>
      <w:r w:rsidR="00A815D9" w:rsidRPr="00D86092">
        <w:rPr>
          <w:rFonts w:asciiTheme="majorBidi" w:hAnsiTheme="majorBidi" w:cstheme="majorBidi"/>
          <w:lang w:val="en-GB" w:bidi="he-IL"/>
          <w:rPrChange w:id="3888" w:author="Josh Amaru" w:date="2022-02-10T13:58:00Z">
            <w:rPr>
              <w:rFonts w:asciiTheme="majorBidi" w:hAnsiTheme="majorBidi" w:cstheme="majorBidi"/>
              <w:lang w:bidi="he-IL"/>
            </w:rPr>
          </w:rPrChange>
        </w:rPr>
        <w:t xml:space="preserve"> has</w:t>
      </w:r>
      <w:r w:rsidR="00431EF9" w:rsidRPr="00D86092">
        <w:rPr>
          <w:rFonts w:asciiTheme="majorBidi" w:hAnsiTheme="majorBidi" w:cstheme="majorBidi"/>
          <w:lang w:val="en-GB" w:bidi="he-IL"/>
          <w:rPrChange w:id="3889" w:author="Josh Amaru" w:date="2022-02-10T13:58:00Z">
            <w:rPr>
              <w:rFonts w:asciiTheme="majorBidi" w:hAnsiTheme="majorBidi" w:cstheme="majorBidi"/>
              <w:lang w:bidi="he-IL"/>
            </w:rPr>
          </w:rPrChange>
        </w:rPr>
        <w:t xml:space="preserve"> set traps to </w:t>
      </w:r>
      <w:del w:id="3890" w:author="Josh Amaru" w:date="2022-02-10T14:19:00Z">
        <w:r w:rsidR="00431EF9" w:rsidRPr="00D86092" w:rsidDel="00D310FC">
          <w:rPr>
            <w:rFonts w:asciiTheme="majorBidi" w:hAnsiTheme="majorBidi" w:cstheme="majorBidi"/>
            <w:lang w:val="en-GB" w:bidi="he-IL"/>
            <w:rPrChange w:id="3891" w:author="Josh Amaru" w:date="2022-02-10T13:58:00Z">
              <w:rPr>
                <w:rFonts w:asciiTheme="majorBidi" w:hAnsiTheme="majorBidi" w:cstheme="majorBidi"/>
                <w:lang w:bidi="he-IL"/>
              </w:rPr>
            </w:rPrChange>
          </w:rPr>
          <w:delText xml:space="preserve">snare animals </w:delText>
        </w:r>
        <w:commentRangeStart w:id="3892"/>
        <w:commentRangeStart w:id="3893"/>
        <w:r w:rsidR="00431EF9" w:rsidRPr="00D86092" w:rsidDel="00D310FC">
          <w:rPr>
            <w:rFonts w:asciiTheme="majorBidi" w:hAnsiTheme="majorBidi" w:cstheme="majorBidi"/>
            <w:lang w:val="en-GB" w:bidi="he-IL"/>
            <w:rPrChange w:id="3894" w:author="Josh Amaru" w:date="2022-02-10T13:58:00Z">
              <w:rPr>
                <w:rFonts w:asciiTheme="majorBidi" w:hAnsiTheme="majorBidi" w:cstheme="majorBidi"/>
                <w:lang w:bidi="he-IL"/>
              </w:rPr>
            </w:rPrChange>
          </w:rPr>
          <w:delText xml:space="preserve">to </w:delText>
        </w:r>
      </w:del>
      <w:r w:rsidR="00A815D9" w:rsidRPr="00D86092">
        <w:rPr>
          <w:rFonts w:asciiTheme="majorBidi" w:hAnsiTheme="majorBidi" w:cstheme="majorBidi"/>
          <w:lang w:val="en-GB" w:bidi="he-IL"/>
          <w:rPrChange w:id="3895" w:author="Josh Amaru" w:date="2022-02-10T13:58:00Z">
            <w:rPr>
              <w:rFonts w:asciiTheme="majorBidi" w:hAnsiTheme="majorBidi" w:cstheme="majorBidi"/>
              <w:lang w:bidi="he-IL"/>
            </w:rPr>
          </w:rPrChange>
        </w:rPr>
        <w:t>what he snares</w:t>
      </w:r>
      <w:commentRangeEnd w:id="3892"/>
      <w:r w:rsidR="00B56F35" w:rsidRPr="00D86092">
        <w:rPr>
          <w:rStyle w:val="CommentReference"/>
          <w:rFonts w:cs="Times New Roman"/>
          <w:snapToGrid/>
          <w:lang w:val="en-GB" w:eastAsia="he-IL" w:bidi="he-IL"/>
          <w:rPrChange w:id="3896" w:author="Josh Amaru" w:date="2022-02-10T13:58:00Z">
            <w:rPr>
              <w:rStyle w:val="CommentReference"/>
              <w:rFonts w:cs="Times New Roman"/>
              <w:snapToGrid/>
              <w:lang w:eastAsia="he-IL" w:bidi="he-IL"/>
            </w:rPr>
          </w:rPrChange>
        </w:rPr>
        <w:commentReference w:id="3892"/>
      </w:r>
      <w:commentRangeEnd w:id="3893"/>
      <w:r w:rsidR="00D310FC">
        <w:rPr>
          <w:rStyle w:val="CommentReference"/>
          <w:rFonts w:cs="Times New Roman"/>
          <w:snapToGrid/>
          <w:lang w:eastAsia="he-IL" w:bidi="he-IL"/>
        </w:rPr>
        <w:commentReference w:id="3893"/>
      </w:r>
      <w:r w:rsidR="00431EF9" w:rsidRPr="00D86092">
        <w:rPr>
          <w:rFonts w:asciiTheme="majorBidi" w:hAnsiTheme="majorBidi" w:cstheme="majorBidi"/>
          <w:lang w:val="en-GB" w:bidi="he-IL"/>
          <w:rPrChange w:id="3897" w:author="Josh Amaru" w:date="2022-02-10T13:58:00Z">
            <w:rPr>
              <w:rFonts w:asciiTheme="majorBidi" w:hAnsiTheme="majorBidi" w:cstheme="majorBidi"/>
              <w:lang w:bidi="he-IL"/>
            </w:rPr>
          </w:rPrChange>
        </w:rPr>
        <w:t xml:space="preserve">. The olives and the traps are ‘extreme cases’ that </w:t>
      </w:r>
      <w:r w:rsidR="00A815D9" w:rsidRPr="00D86092">
        <w:rPr>
          <w:rFonts w:asciiTheme="majorBidi" w:hAnsiTheme="majorBidi" w:cstheme="majorBidi"/>
          <w:lang w:val="en-GB" w:bidi="he-IL"/>
          <w:rPrChange w:id="3898" w:author="Josh Amaru" w:date="2022-02-10T13:58:00Z">
            <w:rPr>
              <w:rFonts w:asciiTheme="majorBidi" w:hAnsiTheme="majorBidi" w:cstheme="majorBidi"/>
              <w:lang w:bidi="he-IL"/>
            </w:rPr>
          </w:rPrChange>
        </w:rPr>
        <w:t>apparently</w:t>
      </w:r>
      <w:r w:rsidR="005A67F8" w:rsidRPr="00D86092">
        <w:rPr>
          <w:rFonts w:asciiTheme="majorBidi" w:hAnsiTheme="majorBidi" w:cstheme="majorBidi"/>
          <w:lang w:val="en-GB" w:bidi="he-IL"/>
          <w:rPrChange w:id="3899" w:author="Josh Amaru" w:date="2022-02-10T13:58:00Z">
            <w:rPr>
              <w:rFonts w:asciiTheme="majorBidi" w:hAnsiTheme="majorBidi" w:cstheme="majorBidi"/>
              <w:lang w:bidi="he-IL"/>
            </w:rPr>
          </w:rPrChange>
        </w:rPr>
        <w:t xml:space="preserve"> </w:t>
      </w:r>
      <w:r w:rsidR="00FC7BFF" w:rsidRPr="00D86092">
        <w:rPr>
          <w:rFonts w:asciiTheme="majorBidi" w:hAnsiTheme="majorBidi" w:cstheme="majorBidi"/>
          <w:lang w:val="en-GB" w:bidi="he-IL"/>
          <w:rPrChange w:id="3900" w:author="Josh Amaru" w:date="2022-02-10T13:58:00Z">
            <w:rPr>
              <w:rFonts w:asciiTheme="majorBidi" w:hAnsiTheme="majorBidi" w:cstheme="majorBidi"/>
              <w:lang w:bidi="he-IL"/>
            </w:rPr>
          </w:rPrChange>
        </w:rPr>
        <w:t xml:space="preserve">emerged </w:t>
      </w:r>
      <w:r w:rsidR="00431EF9" w:rsidRPr="00D86092">
        <w:rPr>
          <w:rFonts w:asciiTheme="majorBidi" w:hAnsiTheme="majorBidi" w:cstheme="majorBidi"/>
          <w:lang w:val="en-GB" w:bidi="he-IL"/>
          <w:rPrChange w:id="3901" w:author="Josh Amaru" w:date="2022-02-10T13:58:00Z">
            <w:rPr>
              <w:rFonts w:asciiTheme="majorBidi" w:hAnsiTheme="majorBidi" w:cstheme="majorBidi"/>
              <w:lang w:bidi="he-IL"/>
            </w:rPr>
          </w:rPrChange>
        </w:rPr>
        <w:t xml:space="preserve">from </w:t>
      </w:r>
      <w:r w:rsidR="005A67F8" w:rsidRPr="00D86092">
        <w:rPr>
          <w:rFonts w:asciiTheme="majorBidi" w:hAnsiTheme="majorBidi" w:cstheme="majorBidi"/>
          <w:lang w:val="en-GB" w:bidi="he-IL"/>
          <w:rPrChange w:id="3902" w:author="Josh Amaru" w:date="2022-02-10T13:58:00Z">
            <w:rPr>
              <w:rFonts w:asciiTheme="majorBidi" w:hAnsiTheme="majorBidi" w:cstheme="majorBidi"/>
              <w:lang w:bidi="he-IL"/>
            </w:rPr>
          </w:rPrChange>
        </w:rPr>
        <w:t xml:space="preserve">real life and </w:t>
      </w:r>
      <w:r w:rsidR="00431EF9" w:rsidRPr="00D86092">
        <w:rPr>
          <w:rFonts w:asciiTheme="majorBidi" w:hAnsiTheme="majorBidi" w:cstheme="majorBidi"/>
          <w:lang w:val="en-GB" w:bidi="he-IL"/>
          <w:rPrChange w:id="3903" w:author="Josh Amaru" w:date="2022-02-10T13:58:00Z">
            <w:rPr>
              <w:rFonts w:asciiTheme="majorBidi" w:hAnsiTheme="majorBidi" w:cstheme="majorBidi"/>
              <w:lang w:bidi="he-IL"/>
            </w:rPr>
          </w:rPrChange>
        </w:rPr>
        <w:t xml:space="preserve">not </w:t>
      </w:r>
      <w:r w:rsidR="00FC7BFF" w:rsidRPr="00D86092">
        <w:rPr>
          <w:rFonts w:asciiTheme="majorBidi" w:hAnsiTheme="majorBidi" w:cstheme="majorBidi"/>
          <w:lang w:val="en-GB" w:bidi="he-IL"/>
          <w:rPrChange w:id="3904" w:author="Josh Amaru" w:date="2022-02-10T13:58:00Z">
            <w:rPr>
              <w:rFonts w:asciiTheme="majorBidi" w:hAnsiTheme="majorBidi" w:cstheme="majorBidi"/>
              <w:lang w:bidi="he-IL"/>
            </w:rPr>
          </w:rPrChange>
        </w:rPr>
        <w:t xml:space="preserve">from </w:t>
      </w:r>
      <w:r w:rsidR="00431EF9" w:rsidRPr="00D86092">
        <w:rPr>
          <w:rFonts w:asciiTheme="majorBidi" w:hAnsiTheme="majorBidi" w:cstheme="majorBidi"/>
          <w:lang w:val="en-GB" w:bidi="he-IL"/>
          <w:rPrChange w:id="3905" w:author="Josh Amaru" w:date="2022-02-10T13:58:00Z">
            <w:rPr>
              <w:rFonts w:asciiTheme="majorBidi" w:hAnsiTheme="majorBidi" w:cstheme="majorBidi"/>
              <w:lang w:bidi="he-IL"/>
            </w:rPr>
          </w:rPrChange>
        </w:rPr>
        <w:t xml:space="preserve">legal </w:t>
      </w:r>
      <w:r w:rsidR="00B43E0B" w:rsidRPr="00D86092">
        <w:rPr>
          <w:rFonts w:asciiTheme="majorBidi" w:hAnsiTheme="majorBidi" w:cstheme="majorBidi"/>
          <w:lang w:val="en-GB" w:bidi="he-IL"/>
          <w:rPrChange w:id="3906" w:author="Josh Amaru" w:date="2022-02-10T13:58:00Z">
            <w:rPr>
              <w:rFonts w:asciiTheme="majorBidi" w:hAnsiTheme="majorBidi" w:cstheme="majorBidi"/>
              <w:lang w:bidi="he-IL"/>
            </w:rPr>
          </w:rPrChange>
        </w:rPr>
        <w:t>hairsplitting</w:t>
      </w:r>
      <w:r w:rsidR="00431EF9" w:rsidRPr="00D86092">
        <w:rPr>
          <w:rFonts w:asciiTheme="majorBidi" w:hAnsiTheme="majorBidi" w:cstheme="majorBidi"/>
          <w:lang w:val="en-GB" w:bidi="he-IL"/>
          <w:rPrChange w:id="3907" w:author="Josh Amaru" w:date="2022-02-10T13:58:00Z">
            <w:rPr>
              <w:rFonts w:asciiTheme="majorBidi" w:hAnsiTheme="majorBidi" w:cstheme="majorBidi"/>
              <w:lang w:bidi="he-IL"/>
            </w:rPr>
          </w:rPrChange>
        </w:rPr>
        <w:t>.</w:t>
      </w:r>
      <w:r w:rsidR="00021072" w:rsidRPr="00D86092">
        <w:rPr>
          <w:rFonts w:asciiTheme="majorBidi" w:hAnsiTheme="majorBidi" w:cstheme="majorBidi"/>
          <w:lang w:val="en-GB" w:bidi="he-IL"/>
          <w:rPrChange w:id="3908" w:author="Josh Amaru" w:date="2022-02-10T13:58:00Z">
            <w:rPr>
              <w:rFonts w:asciiTheme="majorBidi" w:hAnsiTheme="majorBidi" w:cstheme="majorBidi"/>
              <w:lang w:bidi="he-IL"/>
            </w:rPr>
          </w:rPrChange>
        </w:rPr>
        <w:t xml:space="preserve"> In the cases described, </w:t>
      </w:r>
      <w:r w:rsidR="00FC7BFF" w:rsidRPr="00D86092">
        <w:rPr>
          <w:rFonts w:asciiTheme="majorBidi" w:hAnsiTheme="majorBidi" w:cstheme="majorBidi"/>
          <w:lang w:val="en-GB" w:bidi="he-IL"/>
          <w:rPrChange w:id="3909" w:author="Josh Amaru" w:date="2022-02-10T13:58:00Z">
            <w:rPr>
              <w:rFonts w:asciiTheme="majorBidi" w:hAnsiTheme="majorBidi" w:cstheme="majorBidi"/>
              <w:lang w:bidi="he-IL"/>
            </w:rPr>
          </w:rPrChange>
        </w:rPr>
        <w:t xml:space="preserve">one </w:t>
      </w:r>
      <w:r w:rsidR="00021072" w:rsidRPr="00D86092">
        <w:rPr>
          <w:rFonts w:asciiTheme="majorBidi" w:hAnsiTheme="majorBidi" w:cstheme="majorBidi"/>
          <w:lang w:val="en-GB" w:bidi="he-IL"/>
          <w:rPrChange w:id="3910" w:author="Josh Amaru" w:date="2022-02-10T13:58:00Z">
            <w:rPr>
              <w:rFonts w:asciiTheme="majorBidi" w:hAnsiTheme="majorBidi" w:cstheme="majorBidi"/>
              <w:lang w:bidi="he-IL"/>
            </w:rPr>
          </w:rPrChange>
        </w:rPr>
        <w:t xml:space="preserve">person took </w:t>
      </w:r>
      <w:r w:rsidR="00FC7BFF" w:rsidRPr="00D86092">
        <w:rPr>
          <w:rFonts w:asciiTheme="majorBidi" w:hAnsiTheme="majorBidi" w:cstheme="majorBidi"/>
          <w:lang w:val="en-GB" w:bidi="he-IL"/>
          <w:rPrChange w:id="3911" w:author="Josh Amaru" w:date="2022-02-10T13:58:00Z">
            <w:rPr>
              <w:rFonts w:asciiTheme="majorBidi" w:hAnsiTheme="majorBidi" w:cstheme="majorBidi"/>
              <w:lang w:bidi="he-IL"/>
            </w:rPr>
          </w:rPrChange>
        </w:rPr>
        <w:t xml:space="preserve">an </w:t>
      </w:r>
      <w:r w:rsidR="00021072" w:rsidRPr="00D86092">
        <w:rPr>
          <w:rFonts w:asciiTheme="majorBidi" w:hAnsiTheme="majorBidi" w:cstheme="majorBidi"/>
          <w:lang w:val="en-GB" w:bidi="he-IL"/>
          <w:rPrChange w:id="3912" w:author="Josh Amaru" w:date="2022-02-10T13:58:00Z">
            <w:rPr>
              <w:rFonts w:asciiTheme="majorBidi" w:hAnsiTheme="majorBidi" w:cstheme="majorBidi"/>
              <w:lang w:bidi="he-IL"/>
            </w:rPr>
          </w:rPrChange>
        </w:rPr>
        <w:t xml:space="preserve">action </w:t>
      </w:r>
      <w:r w:rsidR="00FC7BFF" w:rsidRPr="00D86092">
        <w:rPr>
          <w:rFonts w:asciiTheme="majorBidi" w:hAnsiTheme="majorBidi" w:cstheme="majorBidi"/>
          <w:lang w:val="en-GB" w:bidi="he-IL"/>
          <w:rPrChange w:id="3913" w:author="Josh Amaru" w:date="2022-02-10T13:58:00Z">
            <w:rPr>
              <w:rFonts w:asciiTheme="majorBidi" w:hAnsiTheme="majorBidi" w:cstheme="majorBidi"/>
              <w:lang w:bidi="he-IL"/>
            </w:rPr>
          </w:rPrChange>
        </w:rPr>
        <w:t xml:space="preserve">meant </w:t>
      </w:r>
      <w:r w:rsidR="00021072" w:rsidRPr="00D86092">
        <w:rPr>
          <w:rFonts w:asciiTheme="majorBidi" w:hAnsiTheme="majorBidi" w:cstheme="majorBidi"/>
          <w:lang w:val="en-GB" w:bidi="he-IL"/>
          <w:rPrChange w:id="3914" w:author="Josh Amaru" w:date="2022-02-10T13:58:00Z">
            <w:rPr>
              <w:rFonts w:asciiTheme="majorBidi" w:hAnsiTheme="majorBidi" w:cstheme="majorBidi"/>
              <w:lang w:bidi="he-IL"/>
            </w:rPr>
          </w:rPrChange>
        </w:rPr>
        <w:t xml:space="preserve">to </w:t>
      </w:r>
      <w:r w:rsidR="00FC7BFF" w:rsidRPr="00D86092">
        <w:rPr>
          <w:rFonts w:asciiTheme="majorBidi" w:hAnsiTheme="majorBidi" w:cstheme="majorBidi"/>
          <w:lang w:val="en-GB" w:bidi="he-IL"/>
          <w:rPrChange w:id="3915" w:author="Josh Amaru" w:date="2022-02-10T13:58:00Z">
            <w:rPr>
              <w:rFonts w:asciiTheme="majorBidi" w:hAnsiTheme="majorBidi" w:cstheme="majorBidi"/>
              <w:lang w:bidi="he-IL"/>
            </w:rPr>
          </w:rPrChange>
        </w:rPr>
        <w:t xml:space="preserve">establish </w:t>
      </w:r>
      <w:r w:rsidR="00021072" w:rsidRPr="00D86092">
        <w:rPr>
          <w:rFonts w:asciiTheme="majorBidi" w:hAnsiTheme="majorBidi" w:cstheme="majorBidi"/>
          <w:lang w:val="en-GB" w:bidi="he-IL"/>
          <w:rPrChange w:id="3916" w:author="Josh Amaru" w:date="2022-02-10T13:58:00Z">
            <w:rPr>
              <w:rFonts w:asciiTheme="majorBidi" w:hAnsiTheme="majorBidi" w:cstheme="majorBidi"/>
              <w:lang w:bidi="he-IL"/>
            </w:rPr>
          </w:rPrChange>
        </w:rPr>
        <w:t>possession, but the reality</w:t>
      </w:r>
      <w:r w:rsidR="00FC7BFF" w:rsidRPr="00D86092">
        <w:rPr>
          <w:rFonts w:asciiTheme="majorBidi" w:hAnsiTheme="majorBidi" w:cstheme="majorBidi"/>
          <w:lang w:val="en-GB" w:bidi="he-IL"/>
          <w:rPrChange w:id="3917" w:author="Josh Amaru" w:date="2022-02-10T13:58:00Z">
            <w:rPr>
              <w:rFonts w:asciiTheme="majorBidi" w:hAnsiTheme="majorBidi" w:cstheme="majorBidi"/>
              <w:lang w:bidi="he-IL"/>
            </w:rPr>
          </w:rPrChange>
        </w:rPr>
        <w:t xml:space="preserve"> of the situation</w:t>
      </w:r>
      <w:r w:rsidR="00606904" w:rsidRPr="00D86092">
        <w:rPr>
          <w:rFonts w:asciiTheme="majorBidi" w:hAnsiTheme="majorBidi" w:cstheme="majorBidi"/>
          <w:lang w:val="en-GB" w:bidi="he-IL"/>
          <w:rPrChange w:id="3918" w:author="Josh Amaru" w:date="2022-02-10T13:58:00Z">
            <w:rPr>
              <w:rFonts w:asciiTheme="majorBidi" w:hAnsiTheme="majorBidi" w:cstheme="majorBidi"/>
              <w:lang w:bidi="he-IL"/>
            </w:rPr>
          </w:rPrChange>
        </w:rPr>
        <w:t>—</w:t>
      </w:r>
      <w:r w:rsidR="00021072" w:rsidRPr="00D86092">
        <w:rPr>
          <w:rFonts w:asciiTheme="majorBidi" w:hAnsiTheme="majorBidi" w:cstheme="majorBidi"/>
          <w:lang w:val="en-GB" w:bidi="he-IL"/>
          <w:rPrChange w:id="3919" w:author="Josh Amaru" w:date="2022-02-10T13:58:00Z">
            <w:rPr>
              <w:rFonts w:asciiTheme="majorBidi" w:hAnsiTheme="majorBidi" w:cstheme="majorBidi"/>
              <w:lang w:bidi="he-IL"/>
            </w:rPr>
          </w:rPrChange>
        </w:rPr>
        <w:t>a time gap</w:t>
      </w:r>
      <w:r w:rsidR="00606904" w:rsidRPr="00D86092">
        <w:rPr>
          <w:rFonts w:asciiTheme="majorBidi" w:hAnsiTheme="majorBidi" w:cstheme="majorBidi"/>
          <w:lang w:val="en-GB" w:bidi="he-IL"/>
          <w:rPrChange w:id="3920" w:author="Josh Amaru" w:date="2022-02-10T13:58:00Z">
            <w:rPr>
              <w:rFonts w:asciiTheme="majorBidi" w:hAnsiTheme="majorBidi" w:cstheme="majorBidi"/>
              <w:lang w:bidi="he-IL"/>
            </w:rPr>
          </w:rPrChange>
        </w:rPr>
        <w:t>—</w:t>
      </w:r>
      <w:r w:rsidR="00021072" w:rsidRPr="00D86092">
        <w:rPr>
          <w:rFonts w:asciiTheme="majorBidi" w:hAnsiTheme="majorBidi" w:cstheme="majorBidi"/>
          <w:lang w:val="en-GB" w:bidi="he-IL"/>
          <w:rPrChange w:id="3921" w:author="Josh Amaru" w:date="2022-02-10T13:58:00Z">
            <w:rPr>
              <w:rFonts w:asciiTheme="majorBidi" w:hAnsiTheme="majorBidi" w:cstheme="majorBidi"/>
              <w:lang w:bidi="he-IL"/>
            </w:rPr>
          </w:rPrChange>
        </w:rPr>
        <w:t xml:space="preserve">did not allow him to </w:t>
      </w:r>
      <w:del w:id="3922" w:author="Josh Amaru" w:date="2022-02-10T14:19:00Z">
        <w:r w:rsidR="00FC7BFF" w:rsidRPr="00D86092" w:rsidDel="00D310FC">
          <w:rPr>
            <w:rFonts w:asciiTheme="majorBidi" w:hAnsiTheme="majorBidi" w:cstheme="majorBidi"/>
            <w:lang w:val="en-GB" w:bidi="he-IL"/>
            <w:rPrChange w:id="3923" w:author="Josh Amaru" w:date="2022-02-10T13:58:00Z">
              <w:rPr>
                <w:rFonts w:asciiTheme="majorBidi" w:hAnsiTheme="majorBidi" w:cstheme="majorBidi"/>
                <w:lang w:bidi="he-IL"/>
              </w:rPr>
            </w:rPrChange>
          </w:rPr>
          <w:delText>fulfill</w:delText>
        </w:r>
      </w:del>
      <w:ins w:id="3924" w:author="Josh Amaru" w:date="2022-02-10T14:19:00Z">
        <w:r w:rsidR="00D310FC" w:rsidRPr="00D310FC">
          <w:rPr>
            <w:rFonts w:asciiTheme="majorBidi" w:hAnsiTheme="majorBidi" w:cstheme="majorBidi"/>
            <w:lang w:val="en-GB" w:bidi="he-IL"/>
          </w:rPr>
          <w:t>fulfil</w:t>
        </w:r>
      </w:ins>
      <w:r w:rsidR="00FC7BFF" w:rsidRPr="00D86092">
        <w:rPr>
          <w:rFonts w:asciiTheme="majorBidi" w:hAnsiTheme="majorBidi" w:cstheme="majorBidi"/>
          <w:lang w:val="en-GB" w:bidi="he-IL"/>
          <w:rPrChange w:id="3925" w:author="Josh Amaru" w:date="2022-02-10T13:58:00Z">
            <w:rPr>
              <w:rFonts w:asciiTheme="majorBidi" w:hAnsiTheme="majorBidi" w:cstheme="majorBidi"/>
              <w:lang w:bidi="he-IL"/>
            </w:rPr>
          </w:rPrChange>
        </w:rPr>
        <w:t xml:space="preserve"> his intent by </w:t>
      </w:r>
      <w:r w:rsidR="00B43E0B" w:rsidRPr="00D86092">
        <w:rPr>
          <w:rFonts w:asciiTheme="majorBidi" w:hAnsiTheme="majorBidi" w:cstheme="majorBidi"/>
          <w:lang w:val="en-GB" w:bidi="he-IL"/>
          <w:rPrChange w:id="3926" w:author="Josh Amaru" w:date="2022-02-10T13:58:00Z">
            <w:rPr>
              <w:rFonts w:asciiTheme="majorBidi" w:hAnsiTheme="majorBidi" w:cstheme="majorBidi"/>
              <w:lang w:bidi="he-IL"/>
            </w:rPr>
          </w:rPrChange>
        </w:rPr>
        <w:t>so doing</w:t>
      </w:r>
      <w:r w:rsidR="00FC7BFF" w:rsidRPr="00D86092">
        <w:rPr>
          <w:rFonts w:asciiTheme="majorBidi" w:hAnsiTheme="majorBidi" w:cstheme="majorBidi"/>
          <w:lang w:val="en-GB" w:bidi="he-IL"/>
          <w:rPrChange w:id="3927" w:author="Josh Amaru" w:date="2022-02-10T13:58:00Z">
            <w:rPr>
              <w:rFonts w:asciiTheme="majorBidi" w:hAnsiTheme="majorBidi" w:cstheme="majorBidi"/>
              <w:lang w:bidi="he-IL"/>
            </w:rPr>
          </w:rPrChange>
        </w:rPr>
        <w:t xml:space="preserve">. </w:t>
      </w:r>
      <w:r w:rsidR="00021072" w:rsidRPr="00D86092">
        <w:rPr>
          <w:rFonts w:asciiTheme="majorBidi" w:hAnsiTheme="majorBidi" w:cstheme="majorBidi"/>
          <w:lang w:val="en-GB" w:bidi="he-IL"/>
          <w:rPrChange w:id="3928" w:author="Josh Amaru" w:date="2022-02-10T13:58:00Z">
            <w:rPr>
              <w:rFonts w:asciiTheme="majorBidi" w:hAnsiTheme="majorBidi" w:cstheme="majorBidi"/>
              <w:lang w:bidi="he-IL"/>
            </w:rPr>
          </w:rPrChange>
        </w:rPr>
        <w:t>(</w:t>
      </w:r>
      <w:commentRangeStart w:id="3929"/>
      <w:commentRangeStart w:id="3930"/>
      <w:r w:rsidR="00FC7BFF" w:rsidRPr="00D86092">
        <w:rPr>
          <w:rFonts w:asciiTheme="majorBidi" w:hAnsiTheme="majorBidi" w:cstheme="majorBidi"/>
          <w:lang w:val="en-GB" w:bidi="he-IL"/>
          <w:rPrChange w:id="3931" w:author="Josh Amaru" w:date="2022-02-10T13:58:00Z">
            <w:rPr>
              <w:rFonts w:asciiTheme="majorBidi" w:hAnsiTheme="majorBidi" w:cstheme="majorBidi"/>
              <w:lang w:bidi="he-IL"/>
            </w:rPr>
          </w:rPrChange>
        </w:rPr>
        <w:t>O</w:t>
      </w:r>
      <w:r w:rsidR="00021072" w:rsidRPr="00D86092">
        <w:rPr>
          <w:rFonts w:asciiTheme="majorBidi" w:hAnsiTheme="majorBidi" w:cstheme="majorBidi"/>
          <w:lang w:val="en-GB" w:bidi="he-IL"/>
          <w:rPrChange w:id="3932" w:author="Josh Amaru" w:date="2022-02-10T13:58:00Z">
            <w:rPr>
              <w:rFonts w:asciiTheme="majorBidi" w:hAnsiTheme="majorBidi" w:cstheme="majorBidi"/>
              <w:lang w:bidi="he-IL"/>
            </w:rPr>
          </w:rPrChange>
        </w:rPr>
        <w:t xml:space="preserve">ne cannot </w:t>
      </w:r>
      <w:r w:rsidR="00FC7BFF" w:rsidRPr="00D86092">
        <w:rPr>
          <w:rFonts w:asciiTheme="majorBidi" w:hAnsiTheme="majorBidi" w:cstheme="majorBidi"/>
          <w:lang w:val="en-GB" w:bidi="he-IL"/>
          <w:rPrChange w:id="3933" w:author="Josh Amaru" w:date="2022-02-10T13:58:00Z">
            <w:rPr>
              <w:rFonts w:asciiTheme="majorBidi" w:hAnsiTheme="majorBidi" w:cstheme="majorBidi"/>
              <w:lang w:bidi="he-IL"/>
            </w:rPr>
          </w:rPrChange>
        </w:rPr>
        <w:t xml:space="preserve">simultaneously knock olives out of a tree </w:t>
      </w:r>
      <w:r w:rsidR="00021072" w:rsidRPr="00D86092">
        <w:rPr>
          <w:rFonts w:asciiTheme="majorBidi" w:hAnsiTheme="majorBidi" w:cstheme="majorBidi"/>
          <w:lang w:val="en-GB" w:bidi="he-IL"/>
          <w:rPrChange w:id="3934" w:author="Josh Amaru" w:date="2022-02-10T13:58:00Z">
            <w:rPr>
              <w:rFonts w:asciiTheme="majorBidi" w:hAnsiTheme="majorBidi" w:cstheme="majorBidi"/>
              <w:lang w:bidi="he-IL"/>
            </w:rPr>
          </w:rPrChange>
        </w:rPr>
        <w:t xml:space="preserve">when </w:t>
      </w:r>
      <w:r w:rsidR="00FC7BFF" w:rsidRPr="00D86092">
        <w:rPr>
          <w:rFonts w:asciiTheme="majorBidi" w:hAnsiTheme="majorBidi" w:cstheme="majorBidi"/>
          <w:lang w:val="en-GB" w:bidi="he-IL"/>
          <w:rPrChange w:id="3935" w:author="Josh Amaru" w:date="2022-02-10T13:58:00Z">
            <w:rPr>
              <w:rFonts w:asciiTheme="majorBidi" w:hAnsiTheme="majorBidi" w:cstheme="majorBidi"/>
              <w:lang w:bidi="he-IL"/>
            </w:rPr>
          </w:rPrChange>
        </w:rPr>
        <w:t xml:space="preserve">one </w:t>
      </w:r>
      <w:r w:rsidR="00021072" w:rsidRPr="00D86092">
        <w:rPr>
          <w:rFonts w:asciiTheme="majorBidi" w:hAnsiTheme="majorBidi" w:cstheme="majorBidi"/>
          <w:lang w:val="en-GB" w:bidi="he-IL"/>
          <w:rPrChange w:id="3936" w:author="Josh Amaru" w:date="2022-02-10T13:58:00Z">
            <w:rPr>
              <w:rFonts w:asciiTheme="majorBidi" w:hAnsiTheme="majorBidi" w:cstheme="majorBidi"/>
              <w:lang w:bidi="he-IL"/>
            </w:rPr>
          </w:rPrChange>
        </w:rPr>
        <w:t xml:space="preserve">is in the crown of the tree and gather the olives </w:t>
      </w:r>
      <w:r w:rsidR="00FC7BFF" w:rsidRPr="00D86092">
        <w:rPr>
          <w:rFonts w:asciiTheme="majorBidi" w:hAnsiTheme="majorBidi" w:cstheme="majorBidi"/>
          <w:lang w:val="en-GB" w:bidi="he-IL"/>
          <w:rPrChange w:id="3937" w:author="Josh Amaru" w:date="2022-02-10T13:58:00Z">
            <w:rPr>
              <w:rFonts w:asciiTheme="majorBidi" w:hAnsiTheme="majorBidi" w:cstheme="majorBidi"/>
              <w:lang w:bidi="he-IL"/>
            </w:rPr>
          </w:rPrChange>
        </w:rPr>
        <w:t xml:space="preserve">that land </w:t>
      </w:r>
      <w:r w:rsidR="00021072" w:rsidRPr="00D86092">
        <w:rPr>
          <w:rFonts w:asciiTheme="majorBidi" w:hAnsiTheme="majorBidi" w:cstheme="majorBidi"/>
          <w:lang w:val="en-GB" w:bidi="he-IL"/>
          <w:rPrChange w:id="3938" w:author="Josh Amaru" w:date="2022-02-10T13:58:00Z">
            <w:rPr>
              <w:rFonts w:asciiTheme="majorBidi" w:hAnsiTheme="majorBidi" w:cstheme="majorBidi"/>
              <w:lang w:bidi="he-IL"/>
            </w:rPr>
          </w:rPrChange>
        </w:rPr>
        <w:t>on the ground; the moment of placing the trap is not that in which the prey is captured.)</w:t>
      </w:r>
      <w:commentRangeEnd w:id="3929"/>
      <w:r w:rsidR="008F546B" w:rsidRPr="00D86092">
        <w:rPr>
          <w:rStyle w:val="CommentReference"/>
          <w:rFonts w:cs="Times New Roman"/>
          <w:snapToGrid/>
          <w:lang w:val="en-GB" w:eastAsia="he-IL" w:bidi="he-IL"/>
          <w:rPrChange w:id="3939" w:author="Josh Amaru" w:date="2022-02-10T13:58:00Z">
            <w:rPr>
              <w:rStyle w:val="CommentReference"/>
              <w:rFonts w:cs="Times New Roman"/>
              <w:snapToGrid/>
              <w:lang w:eastAsia="he-IL" w:bidi="he-IL"/>
            </w:rPr>
          </w:rPrChange>
        </w:rPr>
        <w:commentReference w:id="3929"/>
      </w:r>
      <w:commentRangeEnd w:id="3930"/>
      <w:r w:rsidR="00D310FC">
        <w:rPr>
          <w:rStyle w:val="CommentReference"/>
          <w:rFonts w:cs="Times New Roman"/>
          <w:snapToGrid/>
          <w:rtl/>
          <w:lang w:eastAsia="he-IL" w:bidi="he-IL"/>
        </w:rPr>
        <w:commentReference w:id="3930"/>
      </w:r>
      <w:r w:rsidR="00021072" w:rsidRPr="00D86092">
        <w:rPr>
          <w:rFonts w:asciiTheme="majorBidi" w:hAnsiTheme="majorBidi" w:cstheme="majorBidi"/>
          <w:lang w:val="en-GB" w:bidi="he-IL"/>
          <w:rPrChange w:id="3940"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lang w:val="en-GB" w:bidi="he-IL"/>
          <w:rPrChange w:id="3941" w:author="Josh Amaru" w:date="2022-02-10T13:58:00Z">
            <w:rPr>
              <w:rFonts w:asciiTheme="majorBidi" w:hAnsiTheme="majorBidi" w:cstheme="majorBidi"/>
              <w:lang w:bidi="he-IL"/>
            </w:rPr>
          </w:rPrChange>
        </w:rPr>
        <w:t>In the meantime, someone else may lay claim to the results</w:t>
      </w:r>
      <w:r w:rsidR="00450134" w:rsidRPr="00D86092">
        <w:rPr>
          <w:rFonts w:asciiTheme="majorBidi" w:hAnsiTheme="majorBidi" w:cstheme="majorBidi"/>
          <w:lang w:val="en-GB" w:bidi="he-IL"/>
          <w:rPrChange w:id="3942" w:author="Josh Amaru" w:date="2022-02-10T13:58:00Z">
            <w:rPr>
              <w:rFonts w:asciiTheme="majorBidi" w:hAnsiTheme="majorBidi" w:cstheme="majorBidi"/>
              <w:lang w:bidi="he-IL"/>
            </w:rPr>
          </w:rPrChange>
        </w:rPr>
        <w:t>. The way this</w:t>
      </w:r>
      <w:r w:rsidR="00021072" w:rsidRPr="00D86092">
        <w:rPr>
          <w:rFonts w:asciiTheme="majorBidi" w:hAnsiTheme="majorBidi" w:cstheme="majorBidi"/>
          <w:lang w:val="en-GB" w:bidi="he-IL"/>
          <w:rPrChange w:id="3943" w:author="Josh Amaru" w:date="2022-02-10T13:58:00Z">
            <w:rPr>
              <w:rFonts w:asciiTheme="majorBidi" w:hAnsiTheme="majorBidi" w:cstheme="majorBidi"/>
              <w:lang w:bidi="he-IL"/>
            </w:rPr>
          </w:rPrChange>
        </w:rPr>
        <w:t xml:space="preserve"> formally correct possibility</w:t>
      </w:r>
      <w:r w:rsidR="00450134" w:rsidRPr="00D86092">
        <w:rPr>
          <w:rFonts w:asciiTheme="majorBidi" w:hAnsiTheme="majorBidi" w:cstheme="majorBidi"/>
          <w:lang w:val="en-GB" w:bidi="he-IL"/>
          <w:rPrChange w:id="3944" w:author="Josh Amaru" w:date="2022-02-10T13:58:00Z">
            <w:rPr>
              <w:rFonts w:asciiTheme="majorBidi" w:hAnsiTheme="majorBidi" w:cstheme="majorBidi"/>
              <w:lang w:bidi="he-IL"/>
            </w:rPr>
          </w:rPrChange>
        </w:rPr>
        <w:t>,</w:t>
      </w:r>
      <w:r w:rsidR="00021072" w:rsidRPr="00D86092">
        <w:rPr>
          <w:rFonts w:asciiTheme="majorBidi" w:hAnsiTheme="majorBidi" w:cstheme="majorBidi"/>
          <w:lang w:val="en-GB" w:bidi="he-IL"/>
          <w:rPrChange w:id="3945" w:author="Josh Amaru" w:date="2022-02-10T13:58:00Z">
            <w:rPr>
              <w:rFonts w:asciiTheme="majorBidi" w:hAnsiTheme="majorBidi" w:cstheme="majorBidi"/>
              <w:lang w:bidi="he-IL"/>
            </w:rPr>
          </w:rPrChange>
        </w:rPr>
        <w:t xml:space="preserve"> which m</w:t>
      </w:r>
      <w:r w:rsidR="00450134" w:rsidRPr="00D86092">
        <w:rPr>
          <w:rFonts w:asciiTheme="majorBidi" w:hAnsiTheme="majorBidi" w:cstheme="majorBidi"/>
          <w:lang w:val="en-GB" w:bidi="he-IL"/>
          <w:rPrChange w:id="3946" w:author="Josh Amaru" w:date="2022-02-10T13:58:00Z">
            <w:rPr>
              <w:rFonts w:asciiTheme="majorBidi" w:hAnsiTheme="majorBidi" w:cstheme="majorBidi"/>
              <w:lang w:bidi="he-IL"/>
            </w:rPr>
          </w:rPrChange>
        </w:rPr>
        <w:t>ay lead to violence between the two</w:t>
      </w:r>
      <w:r w:rsidR="00021072" w:rsidRPr="00D86092">
        <w:rPr>
          <w:rFonts w:asciiTheme="majorBidi" w:hAnsiTheme="majorBidi" w:cstheme="majorBidi"/>
          <w:lang w:val="en-GB" w:bidi="he-IL"/>
          <w:rPrChange w:id="3947" w:author="Josh Amaru" w:date="2022-02-10T13:58:00Z">
            <w:rPr>
              <w:rFonts w:asciiTheme="majorBidi" w:hAnsiTheme="majorBidi" w:cstheme="majorBidi"/>
              <w:lang w:bidi="he-IL"/>
            </w:rPr>
          </w:rPrChange>
        </w:rPr>
        <w:t xml:space="preserve">, </w:t>
      </w:r>
      <w:r w:rsidR="00450134" w:rsidRPr="00D86092">
        <w:rPr>
          <w:rFonts w:asciiTheme="majorBidi" w:hAnsiTheme="majorBidi" w:cstheme="majorBidi"/>
          <w:lang w:val="en-GB" w:bidi="he-IL"/>
          <w:rPrChange w:id="3948" w:author="Josh Amaru" w:date="2022-02-10T13:58:00Z">
            <w:rPr>
              <w:rFonts w:asciiTheme="majorBidi" w:hAnsiTheme="majorBidi" w:cstheme="majorBidi"/>
              <w:lang w:bidi="he-IL"/>
            </w:rPr>
          </w:rPrChange>
        </w:rPr>
        <w:t xml:space="preserve">is negated </w:t>
      </w:r>
      <w:r w:rsidR="00021072" w:rsidRPr="00D86092">
        <w:rPr>
          <w:rFonts w:asciiTheme="majorBidi" w:hAnsiTheme="majorBidi" w:cstheme="majorBidi"/>
          <w:lang w:val="en-GB" w:bidi="he-IL"/>
          <w:rPrChange w:id="3949" w:author="Josh Amaru" w:date="2022-02-10T13:58:00Z">
            <w:rPr>
              <w:rFonts w:asciiTheme="majorBidi" w:hAnsiTheme="majorBidi" w:cstheme="majorBidi"/>
              <w:lang w:bidi="he-IL"/>
            </w:rPr>
          </w:rPrChange>
        </w:rPr>
        <w:t xml:space="preserve">reflects the way the imperial mode functions in the following </w:t>
      </w:r>
      <w:r w:rsidR="00450134" w:rsidRPr="00D86092">
        <w:rPr>
          <w:rFonts w:asciiTheme="majorBidi" w:hAnsiTheme="majorBidi" w:cstheme="majorBidi"/>
          <w:lang w:val="en-GB" w:bidi="he-IL"/>
          <w:rPrChange w:id="3950" w:author="Josh Amaru" w:date="2022-02-10T13:58:00Z">
            <w:rPr>
              <w:rFonts w:asciiTheme="majorBidi" w:hAnsiTheme="majorBidi" w:cstheme="majorBidi"/>
              <w:lang w:bidi="he-IL"/>
            </w:rPr>
          </w:rPrChange>
        </w:rPr>
        <w:t>manner</w:t>
      </w:r>
      <w:r w:rsidR="00021072" w:rsidRPr="00D86092">
        <w:rPr>
          <w:rFonts w:asciiTheme="majorBidi" w:hAnsiTheme="majorBidi" w:cstheme="majorBidi"/>
          <w:lang w:val="en-GB" w:bidi="he-IL"/>
          <w:rPrChange w:id="3951" w:author="Josh Amaru" w:date="2022-02-10T13:58:00Z">
            <w:rPr>
              <w:rFonts w:asciiTheme="majorBidi" w:hAnsiTheme="majorBidi" w:cstheme="majorBidi"/>
              <w:lang w:bidi="he-IL"/>
            </w:rPr>
          </w:rPrChange>
        </w:rPr>
        <w:t>:</w:t>
      </w:r>
    </w:p>
    <w:p w14:paraId="03387686" w14:textId="77777777" w:rsidR="00021072" w:rsidRPr="00D86092" w:rsidRDefault="00021072" w:rsidP="00021072">
      <w:pPr>
        <w:autoSpaceDE w:val="0"/>
        <w:autoSpaceDN w:val="0"/>
        <w:bidi w:val="0"/>
        <w:adjustRightInd w:val="0"/>
        <w:spacing w:line="480" w:lineRule="auto"/>
        <w:ind w:left="720"/>
        <w:rPr>
          <w:rFonts w:asciiTheme="majorBidi" w:hAnsiTheme="majorBidi" w:cstheme="majorBidi"/>
          <w:lang w:val="en-GB"/>
          <w:rPrChange w:id="3952" w:author="Josh Amaru" w:date="2022-02-10T13:58:00Z">
            <w:rPr>
              <w:rFonts w:asciiTheme="majorBidi" w:hAnsiTheme="majorBidi" w:cstheme="majorBidi"/>
            </w:rPr>
          </w:rPrChange>
        </w:rPr>
      </w:pPr>
      <w:r w:rsidRPr="00D86092">
        <w:rPr>
          <w:rFonts w:asciiTheme="majorBidi" w:hAnsiTheme="majorBidi" w:cstheme="majorBidi"/>
          <w:lang w:val="en-GB"/>
          <w:rPrChange w:id="3953" w:author="Josh Amaru" w:date="2022-02-10T13:58:00Z">
            <w:rPr>
              <w:rFonts w:asciiTheme="majorBidi" w:hAnsiTheme="majorBidi" w:cstheme="majorBidi"/>
            </w:rPr>
          </w:rPrChange>
        </w:rPr>
        <w:t>The sober imperial mode of world maintenance holds the mirror of critical objectivity to meaning, imposes the discipline of institutional justice upon norms, and places the constraint of peace on the void at which strong bonds cease.</w:t>
      </w:r>
      <w:r w:rsidRPr="00D86092">
        <w:rPr>
          <w:rStyle w:val="FootnoteReference"/>
          <w:rFonts w:asciiTheme="majorBidi" w:hAnsiTheme="majorBidi" w:cstheme="majorBidi"/>
          <w:lang w:val="en-GB"/>
          <w:rPrChange w:id="3954" w:author="Josh Amaru" w:date="2022-02-10T13:58:00Z">
            <w:rPr>
              <w:rStyle w:val="FootnoteReference"/>
              <w:rFonts w:asciiTheme="majorBidi" w:hAnsiTheme="majorBidi" w:cstheme="majorBidi"/>
            </w:rPr>
          </w:rPrChange>
        </w:rPr>
        <w:footnoteReference w:id="84"/>
      </w:r>
    </w:p>
    <w:p w14:paraId="18772AA0" w14:textId="33AD480C" w:rsidR="00BC06B3" w:rsidRPr="00D86092" w:rsidRDefault="00450134" w:rsidP="000A3A84">
      <w:pPr>
        <w:pStyle w:val="ps2"/>
        <w:spacing w:line="480" w:lineRule="auto"/>
        <w:jc w:val="left"/>
        <w:rPr>
          <w:rFonts w:asciiTheme="majorBidi" w:hAnsiTheme="majorBidi" w:cstheme="majorBidi"/>
          <w:lang w:val="en-GB" w:bidi="he-IL"/>
          <w:rPrChange w:id="3955" w:author="Josh Amaru" w:date="2022-02-10T13:58:00Z">
            <w:rPr>
              <w:rFonts w:asciiTheme="majorBidi" w:hAnsiTheme="majorBidi" w:cstheme="majorBidi"/>
              <w:lang w:bidi="he-IL"/>
            </w:rPr>
          </w:rPrChange>
        </w:rPr>
      </w:pPr>
      <w:r w:rsidRPr="00D86092">
        <w:rPr>
          <w:rFonts w:asciiTheme="majorBidi" w:hAnsiTheme="majorBidi" w:cstheme="majorBidi"/>
          <w:lang w:val="en-GB" w:bidi="he-IL"/>
          <w:rPrChange w:id="3956" w:author="Josh Amaru" w:date="2022-02-10T13:58:00Z">
            <w:rPr>
              <w:rFonts w:asciiTheme="majorBidi" w:hAnsiTheme="majorBidi" w:cstheme="majorBidi"/>
              <w:lang w:bidi="he-IL"/>
            </w:rPr>
          </w:rPrChange>
        </w:rPr>
        <w:t xml:space="preserve">While observing </w:t>
      </w:r>
      <w:r w:rsidR="009828DE" w:rsidRPr="00D86092">
        <w:rPr>
          <w:rFonts w:asciiTheme="majorBidi" w:hAnsiTheme="majorBidi" w:cstheme="majorBidi"/>
          <w:lang w:val="en-GB" w:bidi="he-IL"/>
          <w:rPrChange w:id="3957" w:author="Josh Amaru" w:date="2022-02-10T13:58:00Z">
            <w:rPr>
              <w:rFonts w:asciiTheme="majorBidi" w:hAnsiTheme="majorBidi" w:cstheme="majorBidi"/>
              <w:lang w:bidi="he-IL"/>
            </w:rPr>
          </w:rPrChange>
        </w:rPr>
        <w:t xml:space="preserve">the </w:t>
      </w:r>
      <w:r w:rsidRPr="00D86092">
        <w:rPr>
          <w:rFonts w:asciiTheme="majorBidi" w:hAnsiTheme="majorBidi" w:cstheme="majorBidi"/>
          <w:lang w:val="en-GB" w:bidi="he-IL"/>
          <w:rPrChange w:id="3958" w:author="Josh Amaru" w:date="2022-02-10T13:58:00Z">
            <w:rPr>
              <w:rFonts w:asciiTheme="majorBidi" w:hAnsiTheme="majorBidi" w:cstheme="majorBidi"/>
              <w:lang w:bidi="he-IL"/>
            </w:rPr>
          </w:rPrChange>
        </w:rPr>
        <w:t xml:space="preserve">consensus </w:t>
      </w:r>
      <w:r w:rsidR="009828DE" w:rsidRPr="00D86092">
        <w:rPr>
          <w:rFonts w:asciiTheme="majorBidi" w:hAnsiTheme="majorBidi" w:cstheme="majorBidi"/>
          <w:lang w:val="en-GB" w:bidi="he-IL"/>
          <w:rPrChange w:id="3959" w:author="Josh Amaru" w:date="2022-02-10T13:58:00Z">
            <w:rPr>
              <w:rFonts w:asciiTheme="majorBidi" w:hAnsiTheme="majorBidi" w:cstheme="majorBidi"/>
              <w:lang w:bidi="he-IL"/>
            </w:rPr>
          </w:rPrChange>
        </w:rPr>
        <w:t xml:space="preserve">among the </w:t>
      </w:r>
      <w:r w:rsidRPr="00D86092">
        <w:rPr>
          <w:rFonts w:asciiTheme="majorBidi" w:hAnsiTheme="majorBidi" w:cstheme="majorBidi"/>
          <w:lang w:val="en-GB" w:bidi="he-IL"/>
          <w:rPrChange w:id="3960" w:author="Josh Amaru" w:date="2022-02-10T13:58:00Z">
            <w:rPr>
              <w:rFonts w:asciiTheme="majorBidi" w:hAnsiTheme="majorBidi" w:cstheme="majorBidi"/>
              <w:lang w:bidi="he-IL"/>
            </w:rPr>
          </w:rPrChange>
        </w:rPr>
        <w:t>S</w:t>
      </w:r>
      <w:r w:rsidR="009828DE" w:rsidRPr="00D86092">
        <w:rPr>
          <w:rFonts w:asciiTheme="majorBidi" w:hAnsiTheme="majorBidi" w:cstheme="majorBidi"/>
          <w:lang w:val="en-GB" w:bidi="he-IL"/>
          <w:rPrChange w:id="3961" w:author="Josh Amaru" w:date="2022-02-10T13:58:00Z">
            <w:rPr>
              <w:rFonts w:asciiTheme="majorBidi" w:hAnsiTheme="majorBidi" w:cstheme="majorBidi"/>
              <w:lang w:bidi="he-IL"/>
            </w:rPr>
          </w:rPrChange>
        </w:rPr>
        <w:t>ages about the rule itself, however, we saw the</w:t>
      </w:r>
      <w:r w:rsidRPr="00D86092">
        <w:rPr>
          <w:rFonts w:asciiTheme="majorBidi" w:hAnsiTheme="majorBidi" w:cstheme="majorBidi"/>
          <w:lang w:val="en-GB" w:bidi="he-IL"/>
          <w:rPrChange w:id="3962" w:author="Josh Amaru" w:date="2022-02-10T13:58:00Z">
            <w:rPr>
              <w:rFonts w:asciiTheme="majorBidi" w:hAnsiTheme="majorBidi" w:cstheme="majorBidi"/>
              <w:lang w:bidi="he-IL"/>
            </w:rPr>
          </w:rPrChange>
        </w:rPr>
        <w:t xml:space="preserve">m disagree about </w:t>
      </w:r>
      <w:r w:rsidR="009828DE" w:rsidRPr="00D86092">
        <w:rPr>
          <w:rFonts w:asciiTheme="majorBidi" w:hAnsiTheme="majorBidi" w:cstheme="majorBidi"/>
          <w:lang w:val="en-GB" w:bidi="he-IL"/>
          <w:rPrChange w:id="3963" w:author="Josh Amaru" w:date="2022-02-10T13:58:00Z">
            <w:rPr>
              <w:rFonts w:asciiTheme="majorBidi" w:hAnsiTheme="majorBidi" w:cstheme="majorBidi"/>
              <w:lang w:bidi="he-IL"/>
            </w:rPr>
          </w:rPrChange>
        </w:rPr>
        <w:t xml:space="preserve">the narrative that </w:t>
      </w:r>
      <w:r w:rsidRPr="00D86092">
        <w:rPr>
          <w:rFonts w:asciiTheme="majorBidi" w:hAnsiTheme="majorBidi" w:cstheme="majorBidi"/>
          <w:lang w:val="en-GB" w:bidi="he-IL"/>
          <w:rPrChange w:id="3964" w:author="Josh Amaru" w:date="2022-02-10T13:58:00Z">
            <w:rPr>
              <w:rFonts w:asciiTheme="majorBidi" w:hAnsiTheme="majorBidi" w:cstheme="majorBidi"/>
              <w:lang w:bidi="he-IL"/>
            </w:rPr>
          </w:rPrChange>
        </w:rPr>
        <w:t xml:space="preserve">invests them with </w:t>
      </w:r>
      <w:r w:rsidR="008A7AE8" w:rsidRPr="00D86092">
        <w:rPr>
          <w:rFonts w:asciiTheme="majorBidi" w:hAnsiTheme="majorBidi" w:cstheme="majorBidi"/>
          <w:lang w:val="en-GB" w:bidi="he-IL"/>
          <w:rPrChange w:id="3965" w:author="Josh Amaru" w:date="2022-02-10T13:58:00Z">
            <w:rPr>
              <w:rFonts w:asciiTheme="majorBidi" w:hAnsiTheme="majorBidi" w:cstheme="majorBidi"/>
              <w:lang w:bidi="he-IL"/>
            </w:rPr>
          </w:rPrChange>
        </w:rPr>
        <w:t>meaning</w:t>
      </w:r>
      <w:r w:rsidRPr="00D86092">
        <w:rPr>
          <w:rFonts w:asciiTheme="majorBidi" w:hAnsiTheme="majorBidi" w:cstheme="majorBidi"/>
          <w:lang w:val="en-GB" w:bidi="he-IL"/>
          <w:rPrChange w:id="3966" w:author="Josh Amaru" w:date="2022-02-10T13:58:00Z">
            <w:rPr>
              <w:rFonts w:asciiTheme="majorBidi" w:hAnsiTheme="majorBidi" w:cstheme="majorBidi"/>
              <w:lang w:bidi="he-IL"/>
            </w:rPr>
          </w:rPrChange>
        </w:rPr>
        <w:t>. T</w:t>
      </w:r>
      <w:r w:rsidR="009828DE" w:rsidRPr="00D86092">
        <w:rPr>
          <w:rFonts w:asciiTheme="majorBidi" w:hAnsiTheme="majorBidi" w:cstheme="majorBidi"/>
          <w:lang w:val="en-GB" w:bidi="he-IL"/>
          <w:rPrChange w:id="3967" w:author="Josh Amaru" w:date="2022-02-10T13:58:00Z">
            <w:rPr>
              <w:rFonts w:asciiTheme="majorBidi" w:hAnsiTheme="majorBidi" w:cstheme="majorBidi"/>
              <w:lang w:bidi="he-IL"/>
            </w:rPr>
          </w:rPrChange>
        </w:rPr>
        <w:t xml:space="preserve">his </w:t>
      </w:r>
      <w:r w:rsidRPr="00D86092">
        <w:rPr>
          <w:rFonts w:asciiTheme="majorBidi" w:hAnsiTheme="majorBidi" w:cstheme="majorBidi"/>
          <w:lang w:val="en-GB" w:bidi="he-IL"/>
          <w:rPrChange w:id="3968" w:author="Josh Amaru" w:date="2022-02-10T13:58:00Z">
            <w:rPr>
              <w:rFonts w:asciiTheme="majorBidi" w:hAnsiTheme="majorBidi" w:cstheme="majorBidi"/>
              <w:lang w:bidi="he-IL"/>
            </w:rPr>
          </w:rPrChange>
        </w:rPr>
        <w:t xml:space="preserve">is </w:t>
      </w:r>
      <w:r w:rsidR="009828DE" w:rsidRPr="00D86092">
        <w:rPr>
          <w:rFonts w:asciiTheme="majorBidi" w:hAnsiTheme="majorBidi" w:cstheme="majorBidi"/>
          <w:lang w:val="en-GB" w:bidi="he-IL"/>
          <w:rPrChange w:id="3969" w:author="Josh Amaru" w:date="2022-02-10T13:58:00Z">
            <w:rPr>
              <w:rFonts w:asciiTheme="majorBidi" w:hAnsiTheme="majorBidi" w:cstheme="majorBidi"/>
              <w:lang w:bidi="he-IL"/>
            </w:rPr>
          </w:rPrChange>
        </w:rPr>
        <w:t xml:space="preserve">because the narrative </w:t>
      </w:r>
      <w:r w:rsidR="00416D54" w:rsidRPr="00D86092">
        <w:rPr>
          <w:rFonts w:asciiTheme="majorBidi" w:hAnsiTheme="majorBidi" w:cstheme="majorBidi"/>
          <w:lang w:val="en-GB" w:bidi="he-IL"/>
          <w:rPrChange w:id="3970" w:author="Josh Amaru" w:date="2022-02-10T13:58:00Z">
            <w:rPr>
              <w:rFonts w:asciiTheme="majorBidi" w:hAnsiTheme="majorBidi" w:cstheme="majorBidi"/>
              <w:lang w:bidi="he-IL"/>
            </w:rPr>
          </w:rPrChange>
        </w:rPr>
        <w:t xml:space="preserve">loads </w:t>
      </w:r>
      <w:r w:rsidR="009828DE" w:rsidRPr="00D86092">
        <w:rPr>
          <w:rFonts w:asciiTheme="majorBidi" w:hAnsiTheme="majorBidi" w:cstheme="majorBidi"/>
          <w:lang w:val="en-GB" w:bidi="he-IL"/>
          <w:rPrChange w:id="3971" w:author="Josh Amaru" w:date="2022-02-10T13:58:00Z">
            <w:rPr>
              <w:rFonts w:asciiTheme="majorBidi" w:hAnsiTheme="majorBidi" w:cstheme="majorBidi"/>
              <w:lang w:bidi="he-IL"/>
            </w:rPr>
          </w:rPrChange>
        </w:rPr>
        <w:t xml:space="preserve">the legal norm </w:t>
      </w:r>
      <w:r w:rsidR="00416D54" w:rsidRPr="00D86092">
        <w:rPr>
          <w:rFonts w:asciiTheme="majorBidi" w:hAnsiTheme="majorBidi" w:cstheme="majorBidi"/>
          <w:lang w:val="en-GB" w:bidi="he-IL"/>
          <w:rPrChange w:id="3972" w:author="Josh Amaru" w:date="2022-02-10T13:58:00Z">
            <w:rPr>
              <w:rFonts w:asciiTheme="majorBidi" w:hAnsiTheme="majorBidi" w:cstheme="majorBidi"/>
              <w:lang w:bidi="he-IL"/>
            </w:rPr>
          </w:rPrChange>
        </w:rPr>
        <w:t xml:space="preserve">onto </w:t>
      </w:r>
      <w:r w:rsidR="009828DE" w:rsidRPr="00D86092">
        <w:rPr>
          <w:rFonts w:asciiTheme="majorBidi" w:hAnsiTheme="majorBidi" w:cstheme="majorBidi"/>
          <w:lang w:val="en-GB" w:bidi="he-IL"/>
          <w:rPrChange w:id="3973" w:author="Josh Amaru" w:date="2022-02-10T13:58:00Z">
            <w:rPr>
              <w:rFonts w:asciiTheme="majorBidi" w:hAnsiTheme="majorBidi" w:cstheme="majorBidi"/>
              <w:lang w:bidi="he-IL"/>
            </w:rPr>
          </w:rPrChange>
        </w:rPr>
        <w:t>additional contexts</w:t>
      </w:r>
      <w:r w:rsidRPr="00D86092">
        <w:rPr>
          <w:rFonts w:asciiTheme="majorBidi" w:hAnsiTheme="majorBidi" w:cstheme="majorBidi"/>
          <w:lang w:val="en-GB" w:bidi="he-IL"/>
          <w:rPrChange w:id="3974" w:author="Josh Amaru" w:date="2022-02-10T13:58:00Z">
            <w:rPr>
              <w:rFonts w:asciiTheme="majorBidi" w:hAnsiTheme="majorBidi" w:cstheme="majorBidi"/>
              <w:lang w:bidi="he-IL"/>
            </w:rPr>
          </w:rPrChange>
        </w:rPr>
        <w:t xml:space="preserve">. Namely, </w:t>
      </w:r>
      <w:r w:rsidR="009828DE" w:rsidRPr="00D86092">
        <w:rPr>
          <w:rFonts w:asciiTheme="majorBidi" w:hAnsiTheme="majorBidi" w:cstheme="majorBidi"/>
          <w:lang w:val="en-GB" w:bidi="he-IL"/>
          <w:rPrChange w:id="3975" w:author="Josh Amaru" w:date="2022-02-10T13:58:00Z">
            <w:rPr>
              <w:rFonts w:asciiTheme="majorBidi" w:hAnsiTheme="majorBidi" w:cstheme="majorBidi"/>
              <w:lang w:bidi="he-IL"/>
            </w:rPr>
          </w:rPrChange>
        </w:rPr>
        <w:t xml:space="preserve">the insistence on whether to </w:t>
      </w:r>
      <w:r w:rsidR="008A7AE8" w:rsidRPr="00D86092">
        <w:rPr>
          <w:rFonts w:asciiTheme="majorBidi" w:hAnsiTheme="majorBidi" w:cstheme="majorBidi"/>
          <w:lang w:val="en-GB" w:bidi="he-IL"/>
          <w:rPrChange w:id="3976" w:author="Josh Amaru" w:date="2022-02-10T13:58:00Z">
            <w:rPr>
              <w:rFonts w:asciiTheme="majorBidi" w:hAnsiTheme="majorBidi" w:cstheme="majorBidi"/>
              <w:lang w:bidi="he-IL"/>
            </w:rPr>
          </w:rPrChange>
        </w:rPr>
        <w:t xml:space="preserve">invest meaning in </w:t>
      </w:r>
      <w:r w:rsidR="009828DE" w:rsidRPr="00D86092">
        <w:rPr>
          <w:rFonts w:asciiTheme="majorBidi" w:hAnsiTheme="majorBidi" w:cstheme="majorBidi"/>
          <w:lang w:val="en-GB" w:bidi="he-IL"/>
          <w:rPrChange w:id="3977" w:author="Josh Amaru" w:date="2022-02-10T13:58:00Z">
            <w:rPr>
              <w:rFonts w:asciiTheme="majorBidi" w:hAnsiTheme="majorBidi" w:cstheme="majorBidi"/>
              <w:lang w:bidi="he-IL"/>
            </w:rPr>
          </w:rPrChange>
        </w:rPr>
        <w:t xml:space="preserve">the legal norm as </w:t>
      </w:r>
      <w:r w:rsidR="002B0A56" w:rsidRPr="00D86092">
        <w:rPr>
          <w:rFonts w:asciiTheme="majorBidi" w:hAnsiTheme="majorBidi" w:cstheme="majorBidi"/>
          <w:lang w:val="en-GB" w:bidi="he-IL"/>
          <w:rPrChange w:id="3978" w:author="Josh Amaru" w:date="2022-02-10T13:58:00Z">
            <w:rPr>
              <w:rFonts w:asciiTheme="majorBidi" w:hAnsiTheme="majorBidi" w:cstheme="majorBidi"/>
              <w:lang w:bidi="he-IL"/>
            </w:rPr>
          </w:rPrChange>
        </w:rPr>
        <w:t>‘</w:t>
      </w:r>
      <w:r w:rsidR="009828DE" w:rsidRPr="00D86092">
        <w:rPr>
          <w:rFonts w:asciiTheme="majorBidi" w:hAnsiTheme="majorBidi" w:cstheme="majorBidi"/>
          <w:lang w:val="en-GB" w:bidi="he-IL"/>
          <w:rPrChange w:id="3979" w:author="Josh Amaru" w:date="2022-02-10T13:58:00Z">
            <w:rPr>
              <w:rFonts w:asciiTheme="majorBidi" w:hAnsiTheme="majorBidi" w:cstheme="majorBidi"/>
              <w:lang w:bidi="he-IL"/>
            </w:rPr>
          </w:rPrChange>
        </w:rPr>
        <w:t>outright possession</w:t>
      </w:r>
      <w:r w:rsidR="002B0A56" w:rsidRPr="00D86092">
        <w:rPr>
          <w:rFonts w:asciiTheme="majorBidi" w:hAnsiTheme="majorBidi" w:cstheme="majorBidi"/>
          <w:lang w:val="en-GB" w:bidi="he-IL"/>
          <w:rPrChange w:id="3980" w:author="Josh Amaru" w:date="2022-02-10T13:58:00Z">
            <w:rPr>
              <w:rFonts w:asciiTheme="majorBidi" w:hAnsiTheme="majorBidi" w:cstheme="majorBidi"/>
              <w:lang w:bidi="he-IL"/>
            </w:rPr>
          </w:rPrChange>
        </w:rPr>
        <w:t>’</w:t>
      </w:r>
      <w:r w:rsidR="009828DE" w:rsidRPr="00D86092">
        <w:rPr>
          <w:rFonts w:asciiTheme="majorBidi" w:hAnsiTheme="majorBidi" w:cstheme="majorBidi"/>
          <w:lang w:val="en-GB" w:bidi="he-IL"/>
          <w:rPrChange w:id="3981" w:author="Josh Amaru" w:date="2022-02-10T13:58:00Z">
            <w:rPr>
              <w:rFonts w:asciiTheme="majorBidi" w:hAnsiTheme="majorBidi" w:cstheme="majorBidi"/>
              <w:lang w:bidi="he-IL"/>
            </w:rPr>
          </w:rPrChange>
        </w:rPr>
        <w:t xml:space="preserve"> or </w:t>
      </w:r>
      <w:r w:rsidR="009828DE" w:rsidRPr="00D86092">
        <w:rPr>
          <w:rFonts w:asciiTheme="majorBidi" w:hAnsiTheme="majorBidi" w:cstheme="majorBidi"/>
          <w:highlight w:val="yellow"/>
          <w:lang w:val="en-GB" w:bidi="he-IL"/>
          <w:rPrChange w:id="3982" w:author="Josh Amaru" w:date="2022-02-10T13:58:00Z">
            <w:rPr>
              <w:rFonts w:asciiTheme="majorBidi" w:hAnsiTheme="majorBidi" w:cstheme="majorBidi"/>
              <w:highlight w:val="yellow"/>
              <w:lang w:bidi="he-IL"/>
            </w:rPr>
          </w:rPrChange>
        </w:rPr>
        <w:t>‘</w:t>
      </w:r>
      <w:r w:rsidR="001273D3" w:rsidRPr="00D86092">
        <w:rPr>
          <w:rFonts w:asciiTheme="majorBidi" w:hAnsiTheme="majorBidi" w:cstheme="majorBidi"/>
          <w:highlight w:val="yellow"/>
          <w:lang w:val="en-GB" w:bidi="he-IL"/>
          <w:rPrChange w:id="3983" w:author="Josh Amaru" w:date="2022-02-10T13:58:00Z">
            <w:rPr>
              <w:rFonts w:asciiTheme="majorBidi" w:hAnsiTheme="majorBidi" w:cstheme="majorBidi"/>
              <w:highlight w:val="yellow"/>
              <w:lang w:bidi="he-IL"/>
            </w:rPr>
          </w:rPrChange>
        </w:rPr>
        <w:t>ways of peace</w:t>
      </w:r>
      <w:r w:rsidR="001273D3" w:rsidRPr="00D86092">
        <w:rPr>
          <w:rFonts w:ascii="SBL Greek" w:hAnsi="SBL Greek" w:cstheme="majorBidi"/>
          <w:highlight w:val="yellow"/>
          <w:lang w:val="en-GB" w:bidi="he-IL"/>
          <w:rPrChange w:id="3984" w:author="Josh Amaru" w:date="2022-02-10T13:58:00Z">
            <w:rPr>
              <w:rFonts w:ascii="SBL Greek" w:hAnsi="SBL Greek" w:cstheme="majorBidi"/>
              <w:highlight w:val="yellow"/>
              <w:lang w:bidi="he-IL"/>
            </w:rPr>
          </w:rPrChange>
        </w:rPr>
        <w:t>’</w:t>
      </w:r>
      <w:r w:rsidR="001273D3" w:rsidRPr="00D86092">
        <w:rPr>
          <w:rFonts w:asciiTheme="majorBidi" w:hAnsiTheme="majorBidi" w:cstheme="majorBidi"/>
          <w:lang w:val="en-GB" w:bidi="he-IL"/>
          <w:rPrChange w:id="3985" w:author="Josh Amaru" w:date="2022-02-10T13:58:00Z">
            <w:rPr>
              <w:rFonts w:asciiTheme="majorBidi" w:hAnsiTheme="majorBidi" w:cstheme="majorBidi"/>
              <w:lang w:bidi="he-IL"/>
            </w:rPr>
          </w:rPrChange>
        </w:rPr>
        <w:t xml:space="preserve"> </w:t>
      </w:r>
      <w:r w:rsidR="009828DE" w:rsidRPr="00D86092">
        <w:rPr>
          <w:rFonts w:asciiTheme="majorBidi" w:hAnsiTheme="majorBidi" w:cstheme="majorBidi"/>
          <w:lang w:val="en-GB" w:bidi="he-IL"/>
          <w:rPrChange w:id="3986" w:author="Josh Amaru" w:date="2022-02-10T13:58:00Z">
            <w:rPr>
              <w:rFonts w:asciiTheme="majorBidi" w:hAnsiTheme="majorBidi" w:cstheme="majorBidi"/>
              <w:lang w:bidi="he-IL"/>
            </w:rPr>
          </w:rPrChange>
        </w:rPr>
        <w:t xml:space="preserve">projects on and </w:t>
      </w:r>
      <w:r w:rsidR="00416D54" w:rsidRPr="00D86092">
        <w:rPr>
          <w:rFonts w:asciiTheme="majorBidi" w:hAnsiTheme="majorBidi" w:cstheme="majorBidi"/>
          <w:lang w:val="en-GB" w:bidi="he-IL"/>
          <w:rPrChange w:id="3987" w:author="Josh Amaru" w:date="2022-02-10T13:58:00Z">
            <w:rPr>
              <w:rFonts w:asciiTheme="majorBidi" w:hAnsiTheme="majorBidi" w:cstheme="majorBidi"/>
              <w:lang w:bidi="he-IL"/>
            </w:rPr>
          </w:rPrChange>
        </w:rPr>
        <w:t xml:space="preserve">shapes </w:t>
      </w:r>
      <w:r w:rsidR="009828DE" w:rsidRPr="00D86092">
        <w:rPr>
          <w:rFonts w:asciiTheme="majorBidi" w:hAnsiTheme="majorBidi" w:cstheme="majorBidi"/>
          <w:lang w:val="en-GB" w:bidi="he-IL"/>
          <w:rPrChange w:id="3988" w:author="Josh Amaru" w:date="2022-02-10T13:58:00Z">
            <w:rPr>
              <w:rFonts w:asciiTheme="majorBidi" w:hAnsiTheme="majorBidi" w:cstheme="majorBidi"/>
              <w:lang w:bidi="he-IL"/>
            </w:rPr>
          </w:rPrChange>
        </w:rPr>
        <w:t xml:space="preserve">the entire normative universe—the </w:t>
      </w:r>
      <w:r w:rsidR="00A815D9" w:rsidRPr="00D86092">
        <w:rPr>
          <w:rFonts w:asciiTheme="majorBidi" w:hAnsiTheme="majorBidi" w:cstheme="majorBidi"/>
          <w:i/>
          <w:iCs/>
          <w:lang w:val="en-GB" w:bidi="he-IL"/>
          <w:rPrChange w:id="3989" w:author="Josh Amaru" w:date="2022-02-10T13:58:00Z">
            <w:rPr>
              <w:rFonts w:asciiTheme="majorBidi" w:hAnsiTheme="majorBidi" w:cstheme="majorBidi"/>
              <w:i/>
              <w:iCs/>
              <w:lang w:bidi="he-IL"/>
            </w:rPr>
          </w:rPrChange>
        </w:rPr>
        <w:t>nomos</w:t>
      </w:r>
      <w:r w:rsidR="009828DE" w:rsidRPr="00D86092">
        <w:rPr>
          <w:rFonts w:asciiTheme="majorBidi" w:hAnsiTheme="majorBidi" w:cstheme="majorBidi"/>
          <w:lang w:val="en-GB" w:bidi="he-IL"/>
          <w:rPrChange w:id="3990" w:author="Josh Amaru" w:date="2022-02-10T13:58:00Z">
            <w:rPr>
              <w:rFonts w:asciiTheme="majorBidi" w:hAnsiTheme="majorBidi" w:cstheme="majorBidi"/>
              <w:lang w:bidi="he-IL"/>
            </w:rPr>
          </w:rPrChange>
        </w:rPr>
        <w:t>—within which the specific norm, not only the norm itself, will exist.</w:t>
      </w:r>
      <w:r w:rsidR="009828DE" w:rsidRPr="00D86092">
        <w:rPr>
          <w:rStyle w:val="FootnoteReference"/>
          <w:rFonts w:asciiTheme="majorBidi" w:hAnsiTheme="majorBidi" w:cstheme="majorBidi"/>
          <w:lang w:val="en-GB" w:bidi="he-IL"/>
          <w:rPrChange w:id="3991" w:author="Josh Amaru" w:date="2022-02-10T13:58:00Z">
            <w:rPr>
              <w:rStyle w:val="FootnoteReference"/>
              <w:rFonts w:asciiTheme="majorBidi" w:hAnsiTheme="majorBidi" w:cstheme="majorBidi"/>
              <w:lang w:bidi="he-IL"/>
            </w:rPr>
          </w:rPrChange>
        </w:rPr>
        <w:footnoteReference w:id="85"/>
      </w:r>
      <w:r w:rsidR="002B0A56" w:rsidRPr="00D86092">
        <w:rPr>
          <w:rFonts w:asciiTheme="majorBidi" w:hAnsiTheme="majorBidi" w:cstheme="majorBidi"/>
          <w:lang w:val="en-GB" w:bidi="he-IL"/>
          <w:rPrChange w:id="3992" w:author="Josh Amaru" w:date="2022-02-10T13:58:00Z">
            <w:rPr>
              <w:rFonts w:asciiTheme="majorBidi" w:hAnsiTheme="majorBidi" w:cstheme="majorBidi"/>
              <w:lang w:bidi="he-IL"/>
            </w:rPr>
          </w:rPrChange>
        </w:rPr>
        <w:t xml:space="preserve"> </w:t>
      </w:r>
      <w:r w:rsidR="00456C8A" w:rsidRPr="00D86092">
        <w:rPr>
          <w:rFonts w:asciiTheme="majorBidi" w:hAnsiTheme="majorBidi" w:cstheme="majorBidi"/>
          <w:lang w:val="en-GB" w:bidi="he-IL"/>
          <w:rPrChange w:id="3993" w:author="Josh Amaru" w:date="2022-02-10T13:58:00Z">
            <w:rPr>
              <w:rFonts w:asciiTheme="majorBidi" w:hAnsiTheme="majorBidi" w:cstheme="majorBidi"/>
              <w:lang w:bidi="he-IL"/>
            </w:rPr>
          </w:rPrChange>
        </w:rPr>
        <w:t>T</w:t>
      </w:r>
      <w:r w:rsidR="002B0A56" w:rsidRPr="00D86092">
        <w:rPr>
          <w:rFonts w:asciiTheme="majorBidi" w:hAnsiTheme="majorBidi" w:cstheme="majorBidi"/>
          <w:lang w:val="en-GB" w:bidi="he-IL"/>
          <w:rPrChange w:id="3994" w:author="Josh Amaru" w:date="2022-02-10T13:58:00Z">
            <w:rPr>
              <w:rFonts w:asciiTheme="majorBidi" w:hAnsiTheme="majorBidi" w:cstheme="majorBidi"/>
              <w:lang w:bidi="he-IL"/>
            </w:rPr>
          </w:rPrChange>
        </w:rPr>
        <w:t xml:space="preserve">his </w:t>
      </w:r>
      <w:r w:rsidR="00A815D9" w:rsidRPr="00D86092">
        <w:rPr>
          <w:rFonts w:asciiTheme="majorBidi" w:hAnsiTheme="majorBidi" w:cstheme="majorBidi"/>
          <w:lang w:val="en-GB" w:bidi="he-IL"/>
          <w:rPrChange w:id="3995" w:author="Josh Amaru" w:date="2022-02-10T13:58:00Z">
            <w:rPr>
              <w:rFonts w:asciiTheme="majorBidi" w:hAnsiTheme="majorBidi" w:cstheme="majorBidi"/>
              <w:lang w:bidi="he-IL"/>
            </w:rPr>
          </w:rPrChange>
        </w:rPr>
        <w:t>apparently</w:t>
      </w:r>
      <w:r w:rsidR="002B0A56" w:rsidRPr="00D86092">
        <w:rPr>
          <w:rFonts w:asciiTheme="majorBidi" w:hAnsiTheme="majorBidi" w:cstheme="majorBidi"/>
          <w:lang w:val="en-GB" w:bidi="he-IL"/>
          <w:rPrChange w:id="3996" w:author="Josh Amaru" w:date="2022-02-10T13:58:00Z">
            <w:rPr>
              <w:rFonts w:asciiTheme="majorBidi" w:hAnsiTheme="majorBidi" w:cstheme="majorBidi"/>
              <w:lang w:bidi="he-IL"/>
            </w:rPr>
          </w:rPrChange>
        </w:rPr>
        <w:t xml:space="preserve"> </w:t>
      </w:r>
      <w:r w:rsidR="00456C8A" w:rsidRPr="00D86092">
        <w:rPr>
          <w:rFonts w:asciiTheme="majorBidi" w:hAnsiTheme="majorBidi" w:cstheme="majorBidi"/>
          <w:lang w:val="en-GB" w:bidi="he-IL"/>
          <w:rPrChange w:id="3997" w:author="Josh Amaru" w:date="2022-02-10T13:58:00Z">
            <w:rPr>
              <w:rFonts w:asciiTheme="majorBidi" w:hAnsiTheme="majorBidi" w:cstheme="majorBidi"/>
              <w:lang w:bidi="he-IL"/>
            </w:rPr>
          </w:rPrChange>
        </w:rPr>
        <w:t xml:space="preserve">explains why </w:t>
      </w:r>
      <w:r w:rsidR="002B0A56" w:rsidRPr="00D86092">
        <w:rPr>
          <w:rFonts w:asciiTheme="majorBidi" w:hAnsiTheme="majorBidi" w:cstheme="majorBidi"/>
          <w:lang w:val="en-GB" w:bidi="he-IL"/>
          <w:rPrChange w:id="3998" w:author="Josh Amaru" w:date="2022-02-10T13:58:00Z">
            <w:rPr>
              <w:rFonts w:asciiTheme="majorBidi" w:hAnsiTheme="majorBidi" w:cstheme="majorBidi"/>
              <w:lang w:bidi="he-IL"/>
            </w:rPr>
          </w:rPrChange>
        </w:rPr>
        <w:t xml:space="preserve">the </w:t>
      </w:r>
      <w:r w:rsidR="00456C8A" w:rsidRPr="00D86092">
        <w:rPr>
          <w:rFonts w:asciiTheme="majorBidi" w:hAnsiTheme="majorBidi" w:cstheme="majorBidi"/>
          <w:lang w:val="en-GB" w:bidi="he-IL"/>
          <w:rPrChange w:id="3999" w:author="Josh Amaru" w:date="2022-02-10T13:58:00Z">
            <w:rPr>
              <w:rFonts w:asciiTheme="majorBidi" w:hAnsiTheme="majorBidi" w:cstheme="majorBidi"/>
              <w:lang w:bidi="he-IL"/>
            </w:rPr>
          </w:rPrChange>
        </w:rPr>
        <w:t>S</w:t>
      </w:r>
      <w:r w:rsidR="002B0A56" w:rsidRPr="00D86092">
        <w:rPr>
          <w:rFonts w:asciiTheme="majorBidi" w:hAnsiTheme="majorBidi" w:cstheme="majorBidi"/>
          <w:lang w:val="en-GB" w:bidi="he-IL"/>
          <w:rPrChange w:id="4000" w:author="Josh Amaru" w:date="2022-02-10T13:58:00Z">
            <w:rPr>
              <w:rFonts w:asciiTheme="majorBidi" w:hAnsiTheme="majorBidi" w:cstheme="majorBidi"/>
              <w:lang w:bidi="he-IL"/>
            </w:rPr>
          </w:rPrChange>
        </w:rPr>
        <w:t>ages oppose the ‘possession’ narrative, which projects onto the legal interpretation of the entire category</w:t>
      </w:r>
      <w:r w:rsidR="00456C8A" w:rsidRPr="00D86092">
        <w:rPr>
          <w:rFonts w:asciiTheme="majorBidi" w:hAnsiTheme="majorBidi" w:cstheme="majorBidi"/>
          <w:lang w:val="en-GB" w:bidi="he-IL"/>
          <w:rPrChange w:id="4001" w:author="Josh Amaru" w:date="2022-02-10T13:58:00Z">
            <w:rPr>
              <w:rFonts w:asciiTheme="majorBidi" w:hAnsiTheme="majorBidi" w:cstheme="majorBidi"/>
              <w:lang w:bidi="he-IL"/>
            </w:rPr>
          </w:rPrChange>
        </w:rPr>
        <w:t xml:space="preserve"> </w:t>
      </w:r>
      <w:r w:rsidR="002B0A56" w:rsidRPr="00D86092">
        <w:rPr>
          <w:rFonts w:asciiTheme="majorBidi" w:hAnsiTheme="majorBidi" w:cstheme="majorBidi"/>
          <w:lang w:val="en-GB" w:bidi="he-IL"/>
          <w:rPrChange w:id="4002" w:author="Josh Amaru" w:date="2022-02-10T13:58:00Z">
            <w:rPr>
              <w:rFonts w:asciiTheme="majorBidi" w:hAnsiTheme="majorBidi" w:cstheme="majorBidi"/>
              <w:lang w:bidi="he-IL"/>
            </w:rPr>
          </w:rPrChange>
        </w:rPr>
        <w:t>by expanding the legal ways of establishing possession</w:t>
      </w:r>
      <w:r w:rsidR="00416D54" w:rsidRPr="00D86092">
        <w:rPr>
          <w:rFonts w:asciiTheme="majorBidi" w:hAnsiTheme="majorBidi" w:cstheme="majorBidi"/>
          <w:lang w:val="en-GB" w:bidi="he-IL"/>
          <w:rPrChange w:id="4003" w:author="Josh Amaru" w:date="2022-02-10T13:58:00Z">
            <w:rPr>
              <w:rFonts w:asciiTheme="majorBidi" w:hAnsiTheme="majorBidi" w:cstheme="majorBidi"/>
              <w:lang w:bidi="he-IL"/>
            </w:rPr>
          </w:rPrChange>
        </w:rPr>
        <w:t>—</w:t>
      </w:r>
      <w:r w:rsidR="002B0A56" w:rsidRPr="00D86092">
        <w:rPr>
          <w:rFonts w:asciiTheme="majorBidi" w:hAnsiTheme="majorBidi" w:cstheme="majorBidi"/>
          <w:lang w:val="en-GB" w:bidi="he-IL"/>
          <w:rPrChange w:id="4004" w:author="Josh Amaru" w:date="2022-02-10T13:58:00Z">
            <w:rPr>
              <w:rFonts w:asciiTheme="majorBidi" w:hAnsiTheme="majorBidi" w:cstheme="majorBidi"/>
              <w:lang w:bidi="he-IL"/>
            </w:rPr>
          </w:rPrChange>
        </w:rPr>
        <w:t xml:space="preserve">imposing legal sanctions </w:t>
      </w:r>
      <w:r w:rsidR="00456C8A" w:rsidRPr="00D86092">
        <w:rPr>
          <w:rFonts w:asciiTheme="majorBidi" w:hAnsiTheme="majorBidi" w:cstheme="majorBidi"/>
          <w:lang w:val="en-GB" w:bidi="he-IL"/>
          <w:rPrChange w:id="4005" w:author="Josh Amaru" w:date="2022-02-10T13:58:00Z">
            <w:rPr>
              <w:rFonts w:asciiTheme="majorBidi" w:hAnsiTheme="majorBidi" w:cstheme="majorBidi"/>
              <w:lang w:bidi="he-IL"/>
            </w:rPr>
          </w:rPrChange>
        </w:rPr>
        <w:t xml:space="preserve">even </w:t>
      </w:r>
      <w:r w:rsidR="002B0A56" w:rsidRPr="00D86092">
        <w:rPr>
          <w:rFonts w:asciiTheme="majorBidi" w:hAnsiTheme="majorBidi" w:cstheme="majorBidi"/>
          <w:lang w:val="en-GB" w:bidi="he-IL"/>
          <w:rPrChange w:id="4006" w:author="Josh Amaru" w:date="2022-02-10T13:58:00Z">
            <w:rPr>
              <w:rFonts w:asciiTheme="majorBidi" w:hAnsiTheme="majorBidi" w:cstheme="majorBidi"/>
              <w:lang w:bidi="he-IL"/>
            </w:rPr>
          </w:rPrChange>
        </w:rPr>
        <w:t>in legal cases not defined as ‘transgressions’ of Torah law</w:t>
      </w:r>
      <w:r w:rsidR="00416D54" w:rsidRPr="00D86092">
        <w:rPr>
          <w:rFonts w:asciiTheme="majorBidi" w:hAnsiTheme="majorBidi" w:cstheme="majorBidi"/>
          <w:lang w:val="en-GB" w:bidi="he-IL"/>
          <w:rPrChange w:id="4007" w:author="Josh Amaru" w:date="2022-02-10T13:58:00Z">
            <w:rPr>
              <w:rFonts w:asciiTheme="majorBidi" w:hAnsiTheme="majorBidi" w:cstheme="majorBidi"/>
              <w:lang w:bidi="he-IL"/>
            </w:rPr>
          </w:rPrChange>
        </w:rPr>
        <w:t>—</w:t>
      </w:r>
      <w:r w:rsidR="00456C8A" w:rsidRPr="00D86092">
        <w:rPr>
          <w:rFonts w:asciiTheme="majorBidi" w:hAnsiTheme="majorBidi" w:cstheme="majorBidi"/>
          <w:lang w:val="en-GB" w:bidi="he-IL"/>
          <w:rPrChange w:id="4008" w:author="Josh Amaru" w:date="2022-02-10T13:58:00Z">
            <w:rPr>
              <w:rFonts w:asciiTheme="majorBidi" w:hAnsiTheme="majorBidi" w:cstheme="majorBidi"/>
              <w:lang w:bidi="he-IL"/>
            </w:rPr>
          </w:rPrChange>
        </w:rPr>
        <w:t xml:space="preserve">and </w:t>
      </w:r>
      <w:r w:rsidR="002B0A56" w:rsidRPr="00D86092">
        <w:rPr>
          <w:rFonts w:asciiTheme="majorBidi" w:hAnsiTheme="majorBidi" w:cstheme="majorBidi"/>
          <w:lang w:val="en-GB" w:bidi="he-IL"/>
          <w:rPrChange w:id="4009" w:author="Josh Amaru" w:date="2022-02-10T13:58:00Z">
            <w:rPr>
              <w:rFonts w:asciiTheme="majorBidi" w:hAnsiTheme="majorBidi" w:cstheme="majorBidi"/>
              <w:lang w:bidi="he-IL"/>
            </w:rPr>
          </w:rPrChange>
        </w:rPr>
        <w:t>prefer</w:t>
      </w:r>
      <w:r w:rsidR="002D4B9C" w:rsidRPr="00D86092">
        <w:rPr>
          <w:rFonts w:asciiTheme="majorBidi" w:hAnsiTheme="majorBidi" w:cstheme="majorBidi"/>
          <w:lang w:val="en-GB" w:bidi="he-IL"/>
          <w:rPrChange w:id="4010" w:author="Josh Amaru" w:date="2022-02-10T13:58:00Z">
            <w:rPr>
              <w:rFonts w:asciiTheme="majorBidi" w:hAnsiTheme="majorBidi" w:cstheme="majorBidi"/>
              <w:lang w:bidi="he-IL"/>
            </w:rPr>
          </w:rPrChange>
        </w:rPr>
        <w:t>s</w:t>
      </w:r>
      <w:r w:rsidR="002B0A56" w:rsidRPr="00D86092">
        <w:rPr>
          <w:rFonts w:asciiTheme="majorBidi" w:hAnsiTheme="majorBidi" w:cstheme="majorBidi"/>
          <w:lang w:val="en-GB" w:bidi="he-IL"/>
          <w:rPrChange w:id="4011" w:author="Josh Amaru" w:date="2022-02-10T13:58:00Z">
            <w:rPr>
              <w:rFonts w:asciiTheme="majorBidi" w:hAnsiTheme="majorBidi" w:cstheme="majorBidi"/>
              <w:lang w:bidi="he-IL"/>
            </w:rPr>
          </w:rPrChange>
        </w:rPr>
        <w:t xml:space="preserve"> to load</w:t>
      </w:r>
      <w:r w:rsidR="00456C8A" w:rsidRPr="00D86092">
        <w:rPr>
          <w:rFonts w:asciiTheme="majorBidi" w:hAnsiTheme="majorBidi" w:cstheme="majorBidi"/>
          <w:lang w:val="en-GB" w:bidi="he-IL"/>
          <w:rPrChange w:id="4012" w:author="Josh Amaru" w:date="2022-02-10T13:58:00Z">
            <w:rPr>
              <w:rFonts w:asciiTheme="majorBidi" w:hAnsiTheme="majorBidi" w:cstheme="majorBidi"/>
              <w:lang w:bidi="he-IL"/>
            </w:rPr>
          </w:rPrChange>
        </w:rPr>
        <w:t xml:space="preserve"> t</w:t>
      </w:r>
      <w:r w:rsidR="002B0A56" w:rsidRPr="00D86092">
        <w:rPr>
          <w:rFonts w:asciiTheme="majorBidi" w:hAnsiTheme="majorBidi" w:cstheme="majorBidi"/>
          <w:lang w:val="en-GB" w:bidi="he-IL"/>
          <w:rPrChange w:id="4013" w:author="Josh Amaru" w:date="2022-02-10T13:58:00Z">
            <w:rPr>
              <w:rFonts w:asciiTheme="majorBidi" w:hAnsiTheme="majorBidi" w:cstheme="majorBidi"/>
              <w:lang w:bidi="he-IL"/>
            </w:rPr>
          </w:rPrChange>
        </w:rPr>
        <w:t>he norm on</w:t>
      </w:r>
      <w:r w:rsidR="00456C8A" w:rsidRPr="00D86092">
        <w:rPr>
          <w:rFonts w:asciiTheme="majorBidi" w:hAnsiTheme="majorBidi" w:cstheme="majorBidi"/>
          <w:lang w:val="en-GB" w:bidi="he-IL"/>
          <w:rPrChange w:id="4014" w:author="Josh Amaru" w:date="2022-02-10T13:58:00Z">
            <w:rPr>
              <w:rFonts w:asciiTheme="majorBidi" w:hAnsiTheme="majorBidi" w:cstheme="majorBidi"/>
              <w:lang w:bidi="he-IL"/>
            </w:rPr>
          </w:rPrChange>
        </w:rPr>
        <w:t>to</w:t>
      </w:r>
      <w:r w:rsidR="002B0A56" w:rsidRPr="00D86092">
        <w:rPr>
          <w:rFonts w:asciiTheme="majorBidi" w:hAnsiTheme="majorBidi" w:cstheme="majorBidi"/>
          <w:lang w:val="en-GB" w:bidi="he-IL"/>
          <w:rPrChange w:id="4015" w:author="Josh Amaru" w:date="2022-02-10T13:58:00Z">
            <w:rPr>
              <w:rFonts w:asciiTheme="majorBidi" w:hAnsiTheme="majorBidi" w:cstheme="majorBidi"/>
              <w:lang w:bidi="he-IL"/>
            </w:rPr>
          </w:rPrChange>
        </w:rPr>
        <w:t xml:space="preserve"> a narrative that </w:t>
      </w:r>
      <w:r w:rsidR="00416D54" w:rsidRPr="00D86092">
        <w:rPr>
          <w:rFonts w:asciiTheme="majorBidi" w:hAnsiTheme="majorBidi" w:cstheme="majorBidi"/>
          <w:lang w:val="en-GB" w:bidi="he-IL"/>
          <w:rPrChange w:id="4016" w:author="Josh Amaru" w:date="2022-02-10T13:58:00Z">
            <w:rPr>
              <w:rFonts w:asciiTheme="majorBidi" w:hAnsiTheme="majorBidi" w:cstheme="majorBidi"/>
              <w:lang w:bidi="he-IL"/>
            </w:rPr>
          </w:rPrChange>
        </w:rPr>
        <w:t xml:space="preserve">lacks </w:t>
      </w:r>
      <w:r w:rsidR="002B0A56" w:rsidRPr="00D86092">
        <w:rPr>
          <w:rFonts w:asciiTheme="majorBidi" w:hAnsiTheme="majorBidi" w:cstheme="majorBidi"/>
          <w:lang w:val="en-GB" w:bidi="he-IL"/>
          <w:rPrChange w:id="4017" w:author="Josh Amaru" w:date="2022-02-10T13:58:00Z">
            <w:rPr>
              <w:rFonts w:asciiTheme="majorBidi" w:hAnsiTheme="majorBidi" w:cstheme="majorBidi"/>
              <w:lang w:bidi="he-IL"/>
            </w:rPr>
          </w:rPrChange>
        </w:rPr>
        <w:t xml:space="preserve">such </w:t>
      </w:r>
      <w:r w:rsidR="00456C8A" w:rsidRPr="00D86092">
        <w:rPr>
          <w:rFonts w:asciiTheme="majorBidi" w:hAnsiTheme="majorBidi" w:cstheme="majorBidi"/>
          <w:lang w:val="en-GB" w:bidi="he-IL"/>
          <w:rPrChange w:id="4018" w:author="Josh Amaru" w:date="2022-02-10T13:58:00Z">
            <w:rPr>
              <w:rFonts w:asciiTheme="majorBidi" w:hAnsiTheme="majorBidi" w:cstheme="majorBidi"/>
              <w:lang w:bidi="he-IL"/>
            </w:rPr>
          </w:rPrChange>
        </w:rPr>
        <w:t>implications</w:t>
      </w:r>
      <w:r w:rsidR="002B0A56" w:rsidRPr="00D86092">
        <w:rPr>
          <w:rFonts w:asciiTheme="majorBidi" w:hAnsiTheme="majorBidi" w:cstheme="majorBidi"/>
          <w:lang w:val="en-GB" w:bidi="he-IL"/>
          <w:rPrChange w:id="4019" w:author="Josh Amaru" w:date="2022-02-10T13:58:00Z">
            <w:rPr>
              <w:rFonts w:asciiTheme="majorBidi" w:hAnsiTheme="majorBidi" w:cstheme="majorBidi"/>
              <w:lang w:bidi="he-IL"/>
            </w:rPr>
          </w:rPrChange>
        </w:rPr>
        <w:t>. The ‘</w:t>
      </w:r>
      <w:r w:rsidR="006C6F2E" w:rsidRPr="00D86092">
        <w:rPr>
          <w:rFonts w:asciiTheme="majorBidi" w:hAnsiTheme="majorBidi" w:cstheme="majorBidi"/>
          <w:lang w:val="en-GB" w:bidi="he-IL"/>
          <w:rPrChange w:id="4020" w:author="Josh Amaru" w:date="2022-02-10T13:58:00Z">
            <w:rPr>
              <w:rFonts w:asciiTheme="majorBidi" w:hAnsiTheme="majorBidi" w:cstheme="majorBidi"/>
              <w:lang w:bidi="he-IL"/>
            </w:rPr>
          </w:rPrChange>
        </w:rPr>
        <w:t>ways of peace</w:t>
      </w:r>
      <w:r w:rsidR="002B0A56" w:rsidRPr="00D86092">
        <w:rPr>
          <w:rFonts w:asciiTheme="majorBidi" w:hAnsiTheme="majorBidi" w:cstheme="majorBidi"/>
          <w:lang w:val="en-GB" w:bidi="he-IL"/>
          <w:rPrChange w:id="4021" w:author="Josh Amaru" w:date="2022-02-10T13:58:00Z">
            <w:rPr>
              <w:rFonts w:asciiTheme="majorBidi" w:hAnsiTheme="majorBidi" w:cstheme="majorBidi"/>
              <w:lang w:bidi="he-IL"/>
            </w:rPr>
          </w:rPrChange>
        </w:rPr>
        <w:t>’ narrative leaves the specific norm in place as an ‘extreme case’</w:t>
      </w:r>
      <w:r w:rsidR="008040DE" w:rsidRPr="00D86092">
        <w:rPr>
          <w:rFonts w:asciiTheme="majorBidi" w:hAnsiTheme="majorBidi" w:cstheme="majorBidi"/>
          <w:lang w:val="en-GB" w:bidi="he-IL"/>
          <w:rPrChange w:id="4022" w:author="Josh Amaru" w:date="2022-02-10T13:58:00Z">
            <w:rPr>
              <w:rFonts w:asciiTheme="majorBidi" w:hAnsiTheme="majorBidi" w:cstheme="majorBidi"/>
              <w:lang w:bidi="he-IL"/>
            </w:rPr>
          </w:rPrChange>
        </w:rPr>
        <w:t xml:space="preserve"> that </w:t>
      </w:r>
      <w:r w:rsidR="002B0A56" w:rsidRPr="00D86092">
        <w:rPr>
          <w:rFonts w:asciiTheme="majorBidi" w:hAnsiTheme="majorBidi" w:cstheme="majorBidi"/>
          <w:lang w:val="en-GB" w:bidi="he-IL"/>
          <w:rPrChange w:id="4023" w:author="Josh Amaru" w:date="2022-02-10T13:58:00Z">
            <w:rPr>
              <w:rFonts w:asciiTheme="majorBidi" w:hAnsiTheme="majorBidi" w:cstheme="majorBidi"/>
              <w:lang w:bidi="he-IL"/>
            </w:rPr>
          </w:rPrChange>
        </w:rPr>
        <w:t xml:space="preserve">creates ‘justice’ on a spot basis by responding to </w:t>
      </w:r>
      <w:r w:rsidR="008040DE" w:rsidRPr="00D86092">
        <w:rPr>
          <w:rFonts w:asciiTheme="majorBidi" w:hAnsiTheme="majorBidi" w:cstheme="majorBidi"/>
          <w:lang w:val="en-GB" w:bidi="he-IL"/>
          <w:rPrChange w:id="4024" w:author="Josh Amaru" w:date="2022-02-10T13:58:00Z">
            <w:rPr>
              <w:rFonts w:asciiTheme="majorBidi" w:hAnsiTheme="majorBidi" w:cstheme="majorBidi"/>
              <w:lang w:bidi="he-IL"/>
            </w:rPr>
          </w:rPrChange>
        </w:rPr>
        <w:t xml:space="preserve">the victim’s </w:t>
      </w:r>
      <w:r w:rsidR="002B0A56" w:rsidRPr="00D86092">
        <w:rPr>
          <w:rFonts w:asciiTheme="majorBidi" w:hAnsiTheme="majorBidi" w:cstheme="majorBidi"/>
          <w:lang w:val="en-GB" w:bidi="he-IL"/>
          <w:rPrChange w:id="4025" w:author="Josh Amaru" w:date="2022-02-10T13:58:00Z">
            <w:rPr>
              <w:rFonts w:asciiTheme="majorBidi" w:hAnsiTheme="majorBidi" w:cstheme="majorBidi"/>
              <w:lang w:bidi="he-IL"/>
            </w:rPr>
          </w:rPrChange>
        </w:rPr>
        <w:t xml:space="preserve">subjective </w:t>
      </w:r>
      <w:r w:rsidR="008040DE" w:rsidRPr="00D86092">
        <w:rPr>
          <w:rFonts w:asciiTheme="majorBidi" w:hAnsiTheme="majorBidi" w:cstheme="majorBidi"/>
          <w:lang w:val="en-GB" w:bidi="he-IL"/>
          <w:rPrChange w:id="4026" w:author="Josh Amaru" w:date="2022-02-10T13:58:00Z">
            <w:rPr>
              <w:rFonts w:asciiTheme="majorBidi" w:hAnsiTheme="majorBidi" w:cstheme="majorBidi"/>
              <w:lang w:bidi="he-IL"/>
            </w:rPr>
          </w:rPrChange>
        </w:rPr>
        <w:t>feelings and answering</w:t>
      </w:r>
      <w:r w:rsidR="002B0A56" w:rsidRPr="00D86092">
        <w:rPr>
          <w:rFonts w:asciiTheme="majorBidi" w:hAnsiTheme="majorBidi" w:cstheme="majorBidi"/>
          <w:lang w:val="en-GB" w:bidi="he-IL"/>
          <w:rPrChange w:id="4027" w:author="Josh Amaru" w:date="2022-02-10T13:58:00Z">
            <w:rPr>
              <w:rFonts w:asciiTheme="majorBidi" w:hAnsiTheme="majorBidi" w:cstheme="majorBidi"/>
              <w:lang w:bidi="he-IL"/>
            </w:rPr>
          </w:rPrChange>
        </w:rPr>
        <w:t xml:space="preserve"> a general social need for ‘peace’.</w:t>
      </w:r>
      <w:r w:rsidR="007C5032" w:rsidRPr="00D86092">
        <w:rPr>
          <w:rStyle w:val="FootnoteReference"/>
          <w:rFonts w:asciiTheme="majorBidi" w:hAnsiTheme="majorBidi" w:cstheme="majorBidi"/>
          <w:lang w:val="en-GB" w:bidi="he-IL"/>
          <w:rPrChange w:id="4028" w:author="Josh Amaru" w:date="2022-02-10T13:58:00Z">
            <w:rPr>
              <w:rStyle w:val="FootnoteReference"/>
              <w:rFonts w:asciiTheme="majorBidi" w:hAnsiTheme="majorBidi" w:cstheme="majorBidi"/>
              <w:lang w:bidi="he-IL"/>
            </w:rPr>
          </w:rPrChange>
        </w:rPr>
        <w:footnoteReference w:id="86"/>
      </w:r>
      <w:r w:rsidR="007C5032" w:rsidRPr="00D86092">
        <w:rPr>
          <w:rFonts w:asciiTheme="majorBidi" w:hAnsiTheme="majorBidi" w:cstheme="majorBidi"/>
          <w:lang w:val="en-GB" w:bidi="he-IL"/>
          <w:rPrChange w:id="4029" w:author="Josh Amaru" w:date="2022-02-10T13:58:00Z">
            <w:rPr>
              <w:rFonts w:asciiTheme="majorBidi" w:hAnsiTheme="majorBidi" w:cstheme="majorBidi"/>
              <w:lang w:bidi="he-IL"/>
            </w:rPr>
          </w:rPrChange>
        </w:rPr>
        <w:t xml:space="preserve"> </w:t>
      </w:r>
      <w:r w:rsidR="00416D54" w:rsidRPr="00D86092">
        <w:rPr>
          <w:rFonts w:asciiTheme="majorBidi" w:hAnsiTheme="majorBidi" w:cstheme="majorBidi"/>
          <w:lang w:val="en-GB" w:bidi="he-IL"/>
          <w:rPrChange w:id="4030" w:author="Josh Amaru" w:date="2022-02-10T13:58:00Z">
            <w:rPr>
              <w:rFonts w:asciiTheme="majorBidi" w:hAnsiTheme="majorBidi" w:cstheme="majorBidi"/>
              <w:lang w:bidi="he-IL"/>
            </w:rPr>
          </w:rPrChange>
        </w:rPr>
        <w:t xml:space="preserve">In </w:t>
      </w:r>
      <w:r w:rsidR="00BC13BC" w:rsidRPr="00D86092">
        <w:rPr>
          <w:rFonts w:asciiTheme="majorBidi" w:hAnsiTheme="majorBidi" w:cstheme="majorBidi"/>
          <w:lang w:val="en-GB" w:bidi="he-IL"/>
          <w:rPrChange w:id="4031" w:author="Josh Amaru" w:date="2022-02-10T13:58:00Z">
            <w:rPr>
              <w:rFonts w:asciiTheme="majorBidi" w:hAnsiTheme="majorBidi" w:cstheme="majorBidi"/>
              <w:lang w:bidi="he-IL"/>
            </w:rPr>
          </w:rPrChange>
        </w:rPr>
        <w:t xml:space="preserve">a reverse mirror image, R. </w:t>
      </w:r>
      <w:r w:rsidR="00416D54" w:rsidRPr="00D86092">
        <w:rPr>
          <w:rFonts w:asciiTheme="majorBidi" w:hAnsiTheme="majorBidi" w:cstheme="majorBidi"/>
          <w:lang w:val="en-GB" w:bidi="he-IL"/>
          <w:rPrChange w:id="4032" w:author="Josh Amaru" w:date="2022-02-10T13:58:00Z">
            <w:rPr>
              <w:rFonts w:asciiTheme="majorBidi" w:hAnsiTheme="majorBidi" w:cstheme="majorBidi"/>
              <w:lang w:bidi="he-IL"/>
            </w:rPr>
          </w:rPrChange>
        </w:rPr>
        <w:t>Y</w:t>
      </w:r>
      <w:r w:rsidR="00BC13BC" w:rsidRPr="00D86092">
        <w:rPr>
          <w:rFonts w:asciiTheme="majorBidi" w:hAnsiTheme="majorBidi" w:cstheme="majorBidi"/>
          <w:lang w:val="en-GB" w:bidi="he-IL"/>
          <w:rPrChange w:id="4033" w:author="Josh Amaru" w:date="2022-02-10T13:58:00Z">
            <w:rPr>
              <w:rFonts w:asciiTheme="majorBidi" w:hAnsiTheme="majorBidi" w:cstheme="majorBidi"/>
              <w:lang w:bidi="he-IL"/>
            </w:rPr>
          </w:rPrChange>
        </w:rPr>
        <w:t xml:space="preserve">ose </w:t>
      </w:r>
      <w:r w:rsidR="00416D54" w:rsidRPr="00D86092">
        <w:rPr>
          <w:rFonts w:asciiTheme="majorBidi" w:hAnsiTheme="majorBidi" w:cstheme="majorBidi"/>
          <w:lang w:val="en-GB" w:bidi="he-IL"/>
          <w:rPrChange w:id="4034" w:author="Josh Amaru" w:date="2022-02-10T13:58:00Z">
            <w:rPr>
              <w:rFonts w:asciiTheme="majorBidi" w:hAnsiTheme="majorBidi" w:cstheme="majorBidi"/>
              <w:lang w:bidi="he-IL"/>
            </w:rPr>
          </w:rPrChange>
        </w:rPr>
        <w:t>wishes to attribute</w:t>
      </w:r>
      <w:r w:rsidR="008A7AE8" w:rsidRPr="00D86092">
        <w:rPr>
          <w:rFonts w:asciiTheme="majorBidi" w:hAnsiTheme="majorBidi" w:cstheme="majorBidi"/>
          <w:lang w:val="en-GB" w:bidi="he-IL"/>
          <w:rPrChange w:id="4035" w:author="Josh Amaru" w:date="2022-02-10T13:58:00Z">
            <w:rPr>
              <w:rFonts w:asciiTheme="majorBidi" w:hAnsiTheme="majorBidi" w:cstheme="majorBidi"/>
              <w:lang w:bidi="he-IL"/>
            </w:rPr>
          </w:rPrChange>
        </w:rPr>
        <w:t xml:space="preserve"> meaning to </w:t>
      </w:r>
      <w:r w:rsidR="00BC13BC" w:rsidRPr="00D86092">
        <w:rPr>
          <w:rFonts w:asciiTheme="majorBidi" w:hAnsiTheme="majorBidi" w:cstheme="majorBidi"/>
          <w:lang w:val="en-GB" w:bidi="he-IL"/>
          <w:rPrChange w:id="4036" w:author="Josh Amaru" w:date="2022-02-10T13:58:00Z">
            <w:rPr>
              <w:rFonts w:asciiTheme="majorBidi" w:hAnsiTheme="majorBidi" w:cstheme="majorBidi"/>
              <w:lang w:bidi="he-IL"/>
            </w:rPr>
          </w:rPrChange>
        </w:rPr>
        <w:t>the norm in the ‘outright possession’ narrative for exactly the same reason.</w:t>
      </w:r>
    </w:p>
    <w:p w14:paraId="2F7182B3" w14:textId="6547BB11" w:rsidR="008A7AE8" w:rsidRPr="00D86092" w:rsidRDefault="001C626A" w:rsidP="000A3A84">
      <w:pPr>
        <w:pStyle w:val="ps2"/>
        <w:spacing w:line="480" w:lineRule="auto"/>
        <w:jc w:val="left"/>
        <w:rPr>
          <w:rFonts w:asciiTheme="majorBidi" w:hAnsiTheme="majorBidi" w:cstheme="majorBidi"/>
          <w:lang w:val="en-GB"/>
          <w:rPrChange w:id="4037" w:author="Josh Amaru" w:date="2022-02-10T13:58:00Z">
            <w:rPr>
              <w:rFonts w:asciiTheme="majorBidi" w:hAnsiTheme="majorBidi" w:cstheme="majorBidi"/>
            </w:rPr>
          </w:rPrChange>
        </w:rPr>
      </w:pPr>
      <w:r w:rsidRPr="00D86092">
        <w:rPr>
          <w:rFonts w:asciiTheme="majorBidi" w:hAnsiTheme="majorBidi" w:cstheme="majorBidi"/>
          <w:lang w:val="en-GB" w:bidi="he-IL"/>
          <w:rPrChange w:id="4038" w:author="Josh Amaru" w:date="2022-02-10T13:58:00Z">
            <w:rPr>
              <w:rFonts w:asciiTheme="majorBidi" w:hAnsiTheme="majorBidi" w:cstheme="majorBidi"/>
              <w:lang w:bidi="he-IL"/>
            </w:rPr>
          </w:rPrChange>
        </w:rPr>
        <w:t>T</w:t>
      </w:r>
      <w:r w:rsidR="008A7AE8" w:rsidRPr="00D86092">
        <w:rPr>
          <w:rFonts w:asciiTheme="majorBidi" w:hAnsiTheme="majorBidi" w:cstheme="majorBidi"/>
          <w:lang w:val="en-GB" w:bidi="he-IL"/>
          <w:rPrChange w:id="4039" w:author="Josh Amaru" w:date="2022-02-10T13:58:00Z">
            <w:rPr>
              <w:rFonts w:asciiTheme="majorBidi" w:hAnsiTheme="majorBidi" w:cstheme="majorBidi"/>
              <w:lang w:bidi="he-IL"/>
            </w:rPr>
          </w:rPrChange>
        </w:rPr>
        <w:t xml:space="preserve">he </w:t>
      </w:r>
      <w:r w:rsidRPr="00D86092">
        <w:rPr>
          <w:rFonts w:asciiTheme="majorBidi" w:hAnsiTheme="majorBidi" w:cstheme="majorBidi"/>
          <w:lang w:val="en-GB" w:bidi="he-IL"/>
          <w:rPrChange w:id="4040" w:author="Josh Amaru" w:date="2022-02-10T13:58:00Z">
            <w:rPr>
              <w:rFonts w:asciiTheme="majorBidi" w:hAnsiTheme="majorBidi" w:cstheme="majorBidi"/>
              <w:lang w:bidi="he-IL"/>
            </w:rPr>
          </w:rPrChange>
        </w:rPr>
        <w:t xml:space="preserve">approach </w:t>
      </w:r>
      <w:r w:rsidR="008A7AE8" w:rsidRPr="00D86092">
        <w:rPr>
          <w:rFonts w:asciiTheme="majorBidi" w:hAnsiTheme="majorBidi" w:cstheme="majorBidi"/>
          <w:lang w:val="en-GB" w:bidi="he-IL"/>
          <w:rPrChange w:id="4041" w:author="Josh Amaru" w:date="2022-02-10T13:58:00Z">
            <w:rPr>
              <w:rFonts w:asciiTheme="majorBidi" w:hAnsiTheme="majorBidi" w:cstheme="majorBidi"/>
              <w:lang w:bidi="he-IL"/>
            </w:rPr>
          </w:rPrChange>
        </w:rPr>
        <w:t xml:space="preserve">that relates positively to </w:t>
      </w:r>
      <w:r w:rsidR="006C6F2E" w:rsidRPr="00D86092">
        <w:rPr>
          <w:rFonts w:asciiTheme="majorBidi" w:hAnsiTheme="majorBidi" w:cstheme="majorBidi"/>
          <w:highlight w:val="yellow"/>
          <w:lang w:val="en-GB" w:bidi="he-IL"/>
          <w:rPrChange w:id="4042" w:author="Josh Amaru" w:date="2022-02-10T13:58:00Z">
            <w:rPr>
              <w:rFonts w:asciiTheme="majorBidi" w:hAnsiTheme="majorBidi" w:cstheme="majorBidi"/>
              <w:highlight w:val="yellow"/>
              <w:lang w:bidi="he-IL"/>
            </w:rPr>
          </w:rPrChange>
        </w:rPr>
        <w:t>‘</w:t>
      </w:r>
      <w:r w:rsidR="0064411A" w:rsidRPr="00D86092">
        <w:rPr>
          <w:rFonts w:asciiTheme="majorBidi" w:hAnsiTheme="majorBidi" w:cstheme="majorBidi"/>
          <w:highlight w:val="yellow"/>
          <w:lang w:val="en-GB"/>
          <w:rPrChange w:id="4043" w:author="Josh Amaru" w:date="2022-02-10T13:58:00Z">
            <w:rPr>
              <w:rFonts w:asciiTheme="majorBidi" w:hAnsiTheme="majorBidi" w:cstheme="majorBidi"/>
              <w:highlight w:val="yellow"/>
            </w:rPr>
          </w:rPrChange>
        </w:rPr>
        <w:t>ways of peace’</w:t>
      </w:r>
      <w:r w:rsidR="0064411A" w:rsidRPr="00D86092">
        <w:rPr>
          <w:rFonts w:asciiTheme="majorBidi" w:hAnsiTheme="majorBidi" w:cstheme="majorBidi"/>
          <w:lang w:val="en-GB" w:bidi="he-IL"/>
          <w:rPrChange w:id="4044" w:author="Josh Amaru" w:date="2022-02-10T13:58:00Z">
            <w:rPr>
              <w:rFonts w:asciiTheme="majorBidi" w:hAnsiTheme="majorBidi" w:cstheme="majorBidi"/>
              <w:lang w:bidi="he-IL"/>
            </w:rPr>
          </w:rPrChange>
        </w:rPr>
        <w:t xml:space="preserve"> </w:t>
      </w:r>
      <w:r w:rsidR="008A7AE8" w:rsidRPr="00D86092">
        <w:rPr>
          <w:rFonts w:asciiTheme="majorBidi" w:hAnsiTheme="majorBidi" w:cstheme="majorBidi"/>
          <w:lang w:val="en-GB" w:bidi="he-IL"/>
          <w:rPrChange w:id="4045" w:author="Josh Amaru" w:date="2022-02-10T13:58:00Z">
            <w:rPr>
              <w:rFonts w:asciiTheme="majorBidi" w:hAnsiTheme="majorBidi" w:cstheme="majorBidi"/>
              <w:lang w:bidi="he-IL"/>
            </w:rPr>
          </w:rPrChange>
        </w:rPr>
        <w:t xml:space="preserve">is better suited </w:t>
      </w:r>
      <w:r w:rsidRPr="00D86092">
        <w:rPr>
          <w:rFonts w:asciiTheme="majorBidi" w:hAnsiTheme="majorBidi" w:cstheme="majorBidi"/>
          <w:lang w:val="en-GB" w:bidi="he-IL"/>
          <w:rPrChange w:id="4046" w:author="Josh Amaru" w:date="2022-02-10T13:58:00Z">
            <w:rPr>
              <w:rFonts w:asciiTheme="majorBidi" w:hAnsiTheme="majorBidi" w:cstheme="majorBidi"/>
              <w:lang w:bidi="he-IL"/>
            </w:rPr>
          </w:rPrChange>
        </w:rPr>
        <w:t xml:space="preserve">than the other approaches discussed above </w:t>
      </w:r>
      <w:r w:rsidR="008A7AE8" w:rsidRPr="00D86092">
        <w:rPr>
          <w:rFonts w:asciiTheme="majorBidi" w:hAnsiTheme="majorBidi" w:cstheme="majorBidi"/>
          <w:lang w:val="en-GB" w:bidi="he-IL"/>
          <w:rPrChange w:id="4047" w:author="Josh Amaru" w:date="2022-02-10T13:58:00Z">
            <w:rPr>
              <w:rFonts w:asciiTheme="majorBidi" w:hAnsiTheme="majorBidi" w:cstheme="majorBidi"/>
              <w:lang w:bidi="he-IL"/>
            </w:rPr>
          </w:rPrChange>
        </w:rPr>
        <w:t xml:space="preserve">to being interpreted as </w:t>
      </w:r>
      <w:r w:rsidR="001A5BD3" w:rsidRPr="00D86092">
        <w:rPr>
          <w:rFonts w:asciiTheme="majorBidi" w:hAnsiTheme="majorBidi" w:cstheme="majorBidi"/>
          <w:lang w:val="en-GB" w:bidi="he-IL"/>
          <w:rPrChange w:id="4048" w:author="Josh Amaru" w:date="2022-02-10T13:58:00Z">
            <w:rPr>
              <w:rFonts w:asciiTheme="majorBidi" w:hAnsiTheme="majorBidi" w:cstheme="majorBidi"/>
              <w:lang w:bidi="he-IL"/>
            </w:rPr>
          </w:rPrChange>
        </w:rPr>
        <w:t>representative</w:t>
      </w:r>
      <w:r w:rsidR="008A7AE8" w:rsidRPr="00D86092">
        <w:rPr>
          <w:rFonts w:asciiTheme="majorBidi" w:hAnsiTheme="majorBidi" w:cstheme="majorBidi"/>
          <w:lang w:val="en-GB" w:bidi="he-IL"/>
          <w:rPrChange w:id="4049" w:author="Josh Amaru" w:date="2022-02-10T13:58:00Z">
            <w:rPr>
              <w:rFonts w:asciiTheme="majorBidi" w:hAnsiTheme="majorBidi" w:cstheme="majorBidi"/>
              <w:lang w:bidi="he-IL"/>
            </w:rPr>
          </w:rPrChange>
        </w:rPr>
        <w:t xml:space="preserve"> of the </w:t>
      </w:r>
      <w:r w:rsidRPr="00D86092">
        <w:rPr>
          <w:rFonts w:asciiTheme="majorBidi" w:hAnsiTheme="majorBidi" w:cstheme="majorBidi"/>
          <w:lang w:val="en-GB" w:bidi="he-IL"/>
          <w:rPrChange w:id="4050" w:author="Josh Amaru" w:date="2022-02-10T13:58:00Z">
            <w:rPr>
              <w:rFonts w:asciiTheme="majorBidi" w:hAnsiTheme="majorBidi" w:cstheme="majorBidi"/>
              <w:lang w:bidi="he-IL"/>
            </w:rPr>
          </w:rPrChange>
        </w:rPr>
        <w:t xml:space="preserve">jurisgenerative </w:t>
      </w:r>
      <w:r w:rsidR="008A7AE8" w:rsidRPr="00D86092">
        <w:rPr>
          <w:rFonts w:asciiTheme="majorBidi" w:hAnsiTheme="majorBidi" w:cstheme="majorBidi"/>
          <w:lang w:val="en-GB" w:bidi="he-IL"/>
          <w:rPrChange w:id="4051" w:author="Josh Amaru" w:date="2022-02-10T13:58:00Z">
            <w:rPr>
              <w:rFonts w:asciiTheme="majorBidi" w:hAnsiTheme="majorBidi" w:cstheme="majorBidi"/>
              <w:lang w:bidi="he-IL"/>
            </w:rPr>
          </w:rPrChange>
        </w:rPr>
        <w:t xml:space="preserve">approach, namely, as expressing a </w:t>
      </w:r>
      <w:r w:rsidR="008A7AE8" w:rsidRPr="00D86092">
        <w:rPr>
          <w:rFonts w:asciiTheme="majorBidi" w:hAnsiTheme="majorBidi" w:cstheme="majorBidi"/>
          <w:lang w:val="en-GB"/>
          <w:rPrChange w:id="4052" w:author="Josh Amaru" w:date="2022-02-10T13:58:00Z">
            <w:rPr>
              <w:rFonts w:asciiTheme="majorBidi" w:hAnsiTheme="majorBidi" w:cstheme="majorBidi"/>
            </w:rPr>
          </w:rPrChange>
        </w:rPr>
        <w:t xml:space="preserve">paideic pattern. In these </w:t>
      </w:r>
      <w:r w:rsidR="00A815D9" w:rsidRPr="00D86092">
        <w:rPr>
          <w:rFonts w:asciiTheme="majorBidi" w:hAnsiTheme="majorBidi" w:cstheme="majorBidi"/>
          <w:i/>
          <w:iCs/>
          <w:lang w:val="en-GB"/>
          <w:rPrChange w:id="4053" w:author="Josh Amaru" w:date="2022-02-10T13:58:00Z">
            <w:rPr>
              <w:rFonts w:asciiTheme="majorBidi" w:hAnsiTheme="majorBidi" w:cstheme="majorBidi"/>
              <w:i/>
              <w:iCs/>
            </w:rPr>
          </w:rPrChange>
        </w:rPr>
        <w:t>halakhot</w:t>
      </w:r>
      <w:r w:rsidR="008A7AE8" w:rsidRPr="00D86092">
        <w:rPr>
          <w:rFonts w:asciiTheme="majorBidi" w:hAnsiTheme="majorBidi" w:cstheme="majorBidi"/>
          <w:lang w:val="en-GB"/>
          <w:rPrChange w:id="4054" w:author="Josh Amaru" w:date="2022-02-10T13:58:00Z">
            <w:rPr>
              <w:rFonts w:asciiTheme="majorBidi" w:hAnsiTheme="majorBidi" w:cstheme="majorBidi"/>
            </w:rPr>
          </w:rPrChange>
        </w:rPr>
        <w:t>, ‘ways of peace’ serve</w:t>
      </w:r>
      <w:r w:rsidRPr="00D86092">
        <w:rPr>
          <w:rFonts w:asciiTheme="majorBidi" w:hAnsiTheme="majorBidi" w:cstheme="majorBidi"/>
          <w:lang w:val="en-GB"/>
          <w:rPrChange w:id="4055" w:author="Josh Amaru" w:date="2022-02-10T13:58:00Z">
            <w:rPr>
              <w:rFonts w:asciiTheme="majorBidi" w:hAnsiTheme="majorBidi" w:cstheme="majorBidi"/>
            </w:rPr>
          </w:rPrChange>
        </w:rPr>
        <w:t>s neither</w:t>
      </w:r>
      <w:r w:rsidR="008A7AE8" w:rsidRPr="00D86092">
        <w:rPr>
          <w:rFonts w:asciiTheme="majorBidi" w:hAnsiTheme="majorBidi" w:cstheme="majorBidi"/>
          <w:lang w:val="en-GB"/>
          <w:rPrChange w:id="4056" w:author="Josh Amaru" w:date="2022-02-10T13:58:00Z">
            <w:rPr>
              <w:rFonts w:asciiTheme="majorBidi" w:hAnsiTheme="majorBidi" w:cstheme="majorBidi"/>
            </w:rPr>
          </w:rPrChange>
        </w:rPr>
        <w:t xml:space="preserve"> as an explanation meant to reconcile different </w:t>
      </w:r>
      <w:r w:rsidR="00A815D9" w:rsidRPr="00D86092">
        <w:rPr>
          <w:rFonts w:asciiTheme="majorBidi" w:hAnsiTheme="majorBidi" w:cstheme="majorBidi"/>
          <w:i/>
          <w:iCs/>
          <w:lang w:val="en-GB"/>
          <w:rPrChange w:id="4057" w:author="Josh Amaru" w:date="2022-02-10T13:58:00Z">
            <w:rPr>
              <w:rFonts w:asciiTheme="majorBidi" w:hAnsiTheme="majorBidi" w:cstheme="majorBidi"/>
              <w:i/>
              <w:iCs/>
            </w:rPr>
          </w:rPrChange>
        </w:rPr>
        <w:t>nomoi</w:t>
      </w:r>
      <w:r w:rsidR="008A7AE8" w:rsidRPr="00D86092">
        <w:rPr>
          <w:rFonts w:asciiTheme="majorBidi" w:hAnsiTheme="majorBidi" w:cstheme="majorBidi"/>
          <w:lang w:val="en-GB"/>
          <w:rPrChange w:id="4058" w:author="Josh Amaru" w:date="2022-02-10T13:58:00Z">
            <w:rPr>
              <w:rFonts w:asciiTheme="majorBidi" w:hAnsiTheme="majorBidi" w:cstheme="majorBidi"/>
            </w:rPr>
          </w:rPrChange>
        </w:rPr>
        <w:t xml:space="preserve"> nor as a means or </w:t>
      </w:r>
      <w:r w:rsidRPr="00D86092">
        <w:rPr>
          <w:rFonts w:asciiTheme="majorBidi" w:hAnsiTheme="majorBidi" w:cstheme="majorBidi"/>
          <w:lang w:val="en-GB"/>
          <w:rPrChange w:id="4059" w:author="Josh Amaru" w:date="2022-02-10T13:58:00Z">
            <w:rPr>
              <w:rFonts w:asciiTheme="majorBidi" w:hAnsiTheme="majorBidi" w:cstheme="majorBidi"/>
            </w:rPr>
          </w:rPrChange>
        </w:rPr>
        <w:t xml:space="preserve">an end </w:t>
      </w:r>
      <w:r w:rsidR="008A7AE8" w:rsidRPr="00D86092">
        <w:rPr>
          <w:rFonts w:asciiTheme="majorBidi" w:hAnsiTheme="majorBidi" w:cstheme="majorBidi"/>
          <w:lang w:val="en-GB"/>
          <w:rPrChange w:id="4060" w:author="Josh Amaru" w:date="2022-02-10T13:58:00Z">
            <w:rPr>
              <w:rFonts w:asciiTheme="majorBidi" w:hAnsiTheme="majorBidi" w:cstheme="majorBidi"/>
            </w:rPr>
          </w:rPrChange>
        </w:rPr>
        <w:t xml:space="preserve">to </w:t>
      </w:r>
      <w:r w:rsidRPr="00D86092">
        <w:rPr>
          <w:rFonts w:asciiTheme="majorBidi" w:hAnsiTheme="majorBidi" w:cstheme="majorBidi"/>
          <w:lang w:val="en-GB"/>
          <w:rPrChange w:id="4061" w:author="Josh Amaru" w:date="2022-02-10T13:58:00Z">
            <w:rPr>
              <w:rFonts w:asciiTheme="majorBidi" w:hAnsiTheme="majorBidi" w:cstheme="majorBidi"/>
            </w:rPr>
          </w:rPrChange>
        </w:rPr>
        <w:t xml:space="preserve">the resolution of </w:t>
      </w:r>
      <w:r w:rsidR="008A7AE8" w:rsidRPr="00D86092">
        <w:rPr>
          <w:rFonts w:asciiTheme="majorBidi" w:hAnsiTheme="majorBidi" w:cstheme="majorBidi"/>
          <w:lang w:val="en-GB"/>
          <w:rPrChange w:id="4062" w:author="Josh Amaru" w:date="2022-02-10T13:58:00Z">
            <w:rPr>
              <w:rFonts w:asciiTheme="majorBidi" w:hAnsiTheme="majorBidi" w:cstheme="majorBidi"/>
            </w:rPr>
          </w:rPrChange>
        </w:rPr>
        <w:t xml:space="preserve">specific interpersonal conflicts. This stands out </w:t>
      </w:r>
      <w:r w:rsidRPr="00D86092">
        <w:rPr>
          <w:rFonts w:asciiTheme="majorBidi" w:hAnsiTheme="majorBidi" w:cstheme="majorBidi"/>
          <w:lang w:val="en-GB"/>
          <w:rPrChange w:id="4063" w:author="Josh Amaru" w:date="2022-02-10T13:58:00Z">
            <w:rPr>
              <w:rFonts w:asciiTheme="majorBidi" w:hAnsiTheme="majorBidi" w:cstheme="majorBidi"/>
            </w:rPr>
          </w:rPrChange>
        </w:rPr>
        <w:t xml:space="preserve">in the close reading of </w:t>
      </w:r>
      <w:r w:rsidR="008A7AE8" w:rsidRPr="00D86092">
        <w:rPr>
          <w:rFonts w:asciiTheme="majorBidi" w:hAnsiTheme="majorBidi" w:cstheme="majorBidi"/>
          <w:lang w:val="en-GB"/>
          <w:rPrChange w:id="4064" w:author="Josh Amaru" w:date="2022-02-10T13:58:00Z">
            <w:rPr>
              <w:rFonts w:asciiTheme="majorBidi" w:hAnsiTheme="majorBidi" w:cstheme="majorBidi"/>
            </w:rPr>
          </w:rPrChange>
        </w:rPr>
        <w:t xml:space="preserve">the </w:t>
      </w:r>
      <w:r w:rsidR="00A815D9" w:rsidRPr="00D86092">
        <w:rPr>
          <w:rFonts w:asciiTheme="majorBidi" w:hAnsiTheme="majorBidi" w:cstheme="majorBidi"/>
          <w:i/>
          <w:iCs/>
          <w:lang w:val="en-GB"/>
          <w:rPrChange w:id="4065" w:author="Josh Amaru" w:date="2022-02-10T13:58:00Z">
            <w:rPr>
              <w:rFonts w:asciiTheme="majorBidi" w:hAnsiTheme="majorBidi" w:cstheme="majorBidi"/>
              <w:i/>
              <w:iCs/>
            </w:rPr>
          </w:rPrChange>
        </w:rPr>
        <w:t xml:space="preserve">midrash </w:t>
      </w:r>
      <w:r w:rsidR="008A7AE8" w:rsidRPr="00D86092">
        <w:rPr>
          <w:rFonts w:asciiTheme="majorBidi" w:hAnsiTheme="majorBidi" w:cstheme="majorBidi"/>
          <w:lang w:val="en-GB"/>
          <w:rPrChange w:id="4066" w:author="Josh Amaru" w:date="2022-02-10T13:58:00Z">
            <w:rPr>
              <w:rFonts w:asciiTheme="majorBidi" w:hAnsiTheme="majorBidi" w:cstheme="majorBidi"/>
            </w:rPr>
          </w:rPrChange>
        </w:rPr>
        <w:t xml:space="preserve">in </w:t>
      </w:r>
      <w:del w:id="4067" w:author="Josh Amaru" w:date="2022-02-10T14:37:00Z">
        <w:r w:rsidR="008A7AE8" w:rsidRPr="00D86092" w:rsidDel="00A76555">
          <w:rPr>
            <w:rFonts w:asciiTheme="majorBidi" w:hAnsiTheme="majorBidi" w:cstheme="majorBidi"/>
            <w:lang w:val="en-GB"/>
            <w:rPrChange w:id="4068" w:author="Josh Amaru" w:date="2022-02-10T13:58:00Z">
              <w:rPr>
                <w:rFonts w:asciiTheme="majorBidi" w:hAnsiTheme="majorBidi" w:cstheme="majorBidi"/>
              </w:rPr>
            </w:rPrChange>
          </w:rPr>
          <w:delText>Mekhilta</w:delText>
        </w:r>
      </w:del>
      <w:ins w:id="4069" w:author="Josh Amaru" w:date="2022-02-10T14:37:00Z">
        <w:r w:rsidR="00A76555">
          <w:rPr>
            <w:rFonts w:asciiTheme="majorBidi" w:hAnsiTheme="majorBidi" w:cstheme="majorBidi"/>
            <w:lang w:val="en-GB"/>
          </w:rPr>
          <w:t>the Mekhilta</w:t>
        </w:r>
      </w:ins>
      <w:r w:rsidR="008A7AE8" w:rsidRPr="00D86092">
        <w:rPr>
          <w:rFonts w:asciiTheme="majorBidi" w:hAnsiTheme="majorBidi" w:cstheme="majorBidi"/>
          <w:i/>
          <w:iCs/>
          <w:lang w:val="en-GB"/>
          <w:rPrChange w:id="4070" w:author="Josh Amaru" w:date="2022-02-10T13:58:00Z">
            <w:rPr>
              <w:rFonts w:asciiTheme="majorBidi" w:hAnsiTheme="majorBidi" w:cstheme="majorBidi"/>
              <w:i/>
              <w:iCs/>
            </w:rPr>
          </w:rPrChange>
        </w:rPr>
        <w:t xml:space="preserve"> </w:t>
      </w:r>
      <w:r w:rsidR="007B3241" w:rsidRPr="00D86092">
        <w:rPr>
          <w:rFonts w:asciiTheme="majorBidi" w:hAnsiTheme="majorBidi" w:cstheme="majorBidi"/>
          <w:lang w:val="en-GB"/>
          <w:rPrChange w:id="4071" w:author="Josh Amaru" w:date="2022-02-10T13:58:00Z">
            <w:rPr>
              <w:rFonts w:asciiTheme="majorBidi" w:hAnsiTheme="majorBidi" w:cstheme="majorBidi"/>
            </w:rPr>
          </w:rPrChange>
        </w:rPr>
        <w:t xml:space="preserve">and in the structure of the </w:t>
      </w:r>
      <w:r w:rsidR="00A815D9" w:rsidRPr="00D86092">
        <w:rPr>
          <w:rFonts w:asciiTheme="majorBidi" w:hAnsiTheme="majorBidi" w:cstheme="majorBidi"/>
          <w:i/>
          <w:iCs/>
          <w:lang w:val="en-GB"/>
          <w:rPrChange w:id="4072" w:author="Josh Amaru" w:date="2022-02-10T13:58:00Z">
            <w:rPr>
              <w:rFonts w:asciiTheme="majorBidi" w:hAnsiTheme="majorBidi" w:cstheme="majorBidi"/>
              <w:i/>
              <w:iCs/>
            </w:rPr>
          </w:rPrChange>
        </w:rPr>
        <w:t>sugya</w:t>
      </w:r>
      <w:r w:rsidR="007B3241" w:rsidRPr="00D86092">
        <w:rPr>
          <w:rFonts w:asciiTheme="majorBidi" w:hAnsiTheme="majorBidi" w:cstheme="majorBidi"/>
          <w:lang w:val="en-GB"/>
          <w:rPrChange w:id="4073" w:author="Josh Amaru" w:date="2022-02-10T13:58:00Z">
            <w:rPr>
              <w:rFonts w:asciiTheme="majorBidi" w:hAnsiTheme="majorBidi" w:cstheme="majorBidi"/>
            </w:rPr>
          </w:rPrChange>
        </w:rPr>
        <w:t xml:space="preserve"> in PT.</w:t>
      </w:r>
      <w:r w:rsidR="007B3241" w:rsidRPr="00D86092">
        <w:rPr>
          <w:rStyle w:val="FootnoteReference"/>
          <w:rFonts w:asciiTheme="majorBidi" w:hAnsiTheme="majorBidi" w:cstheme="majorBidi"/>
          <w:lang w:val="en-GB"/>
          <w:rPrChange w:id="4074" w:author="Josh Amaru" w:date="2022-02-10T13:58:00Z">
            <w:rPr>
              <w:rStyle w:val="FootnoteReference"/>
              <w:rFonts w:asciiTheme="majorBidi" w:hAnsiTheme="majorBidi" w:cstheme="majorBidi"/>
            </w:rPr>
          </w:rPrChange>
        </w:rPr>
        <w:footnoteReference w:id="87"/>
      </w:r>
      <w:r w:rsidR="007B3241" w:rsidRPr="00D86092">
        <w:rPr>
          <w:rFonts w:asciiTheme="majorBidi" w:hAnsiTheme="majorBidi" w:cstheme="majorBidi"/>
          <w:lang w:val="en-GB"/>
          <w:rPrChange w:id="4077" w:author="Josh Amaru" w:date="2022-02-10T13:58:00Z">
            <w:rPr>
              <w:rFonts w:asciiTheme="majorBidi" w:hAnsiTheme="majorBidi" w:cstheme="majorBidi"/>
            </w:rPr>
          </w:rPrChange>
        </w:rPr>
        <w:t xml:space="preserve"> In</w:t>
      </w:r>
      <w:ins w:id="4078" w:author="Josh Amaru" w:date="2022-02-10T14:23:00Z">
        <w:r w:rsidR="00D310FC">
          <w:rPr>
            <w:rFonts w:asciiTheme="majorBidi" w:hAnsiTheme="majorBidi" w:cstheme="majorBidi"/>
            <w:lang w:val="en-GB"/>
          </w:rPr>
          <w:t xml:space="preserve"> the</w:t>
        </w:r>
      </w:ins>
      <w:r w:rsidR="007B3241" w:rsidRPr="00D86092">
        <w:rPr>
          <w:rFonts w:asciiTheme="majorBidi" w:hAnsiTheme="majorBidi" w:cstheme="majorBidi"/>
          <w:lang w:val="en-GB"/>
          <w:rPrChange w:id="4079" w:author="Josh Amaru" w:date="2022-02-10T13:58:00Z">
            <w:rPr>
              <w:rFonts w:asciiTheme="majorBidi" w:hAnsiTheme="majorBidi" w:cstheme="majorBidi"/>
            </w:rPr>
          </w:rPrChange>
        </w:rPr>
        <w:t xml:space="preserve"> Mekhilta</w:t>
      </w:r>
      <w:r w:rsidR="00861B56" w:rsidRPr="00D86092">
        <w:rPr>
          <w:rFonts w:asciiTheme="majorBidi" w:hAnsiTheme="majorBidi" w:cstheme="majorBidi"/>
          <w:i/>
          <w:iCs/>
          <w:lang w:val="en-GB"/>
          <w:rPrChange w:id="4080" w:author="Josh Amaru" w:date="2022-02-10T13:58:00Z">
            <w:rPr>
              <w:rFonts w:asciiTheme="majorBidi" w:hAnsiTheme="majorBidi" w:cstheme="majorBidi"/>
              <w:i/>
              <w:iCs/>
            </w:rPr>
          </w:rPrChange>
        </w:rPr>
        <w:t>,</w:t>
      </w:r>
      <w:r w:rsidR="00861B56" w:rsidRPr="00D86092">
        <w:rPr>
          <w:rFonts w:asciiTheme="majorBidi" w:hAnsiTheme="majorBidi" w:cstheme="majorBidi"/>
          <w:lang w:val="en-GB"/>
          <w:rPrChange w:id="4081" w:author="Josh Amaru" w:date="2022-02-10T13:58:00Z">
            <w:rPr>
              <w:rFonts w:asciiTheme="majorBidi" w:hAnsiTheme="majorBidi" w:cstheme="majorBidi"/>
            </w:rPr>
          </w:rPrChange>
        </w:rPr>
        <w:t xml:space="preserve"> the concept of a ‘</w:t>
      </w:r>
      <w:r w:rsidR="006F783C" w:rsidRPr="00D86092">
        <w:rPr>
          <w:rFonts w:asciiTheme="majorBidi" w:hAnsiTheme="majorBidi" w:cstheme="majorBidi"/>
          <w:lang w:val="en-GB"/>
          <w:rPrChange w:id="4082" w:author="Josh Amaru" w:date="2022-02-10T13:58:00Z">
            <w:rPr>
              <w:rFonts w:asciiTheme="majorBidi" w:hAnsiTheme="majorBidi" w:cstheme="majorBidi"/>
            </w:rPr>
          </w:rPrChange>
        </w:rPr>
        <w:t>neighbour</w:t>
      </w:r>
      <w:ins w:id="4083" w:author="Josh Amaru" w:date="2022-02-10T14:23:00Z">
        <w:r w:rsidR="00D310FC">
          <w:rPr>
            <w:rFonts w:asciiTheme="majorBidi" w:hAnsiTheme="majorBidi" w:cstheme="majorBidi"/>
            <w:lang w:val="en-GB"/>
          </w:rPr>
          <w:t>’</w:t>
        </w:r>
      </w:ins>
      <w:r w:rsidR="00861B56" w:rsidRPr="00D86092">
        <w:rPr>
          <w:rFonts w:asciiTheme="majorBidi" w:hAnsiTheme="majorBidi" w:cstheme="majorBidi"/>
          <w:lang w:val="en-GB"/>
          <w:rPrChange w:id="4084" w:author="Josh Amaru" w:date="2022-02-10T13:58:00Z">
            <w:rPr>
              <w:rFonts w:asciiTheme="majorBidi" w:hAnsiTheme="majorBidi" w:cstheme="majorBidi"/>
            </w:rPr>
          </w:rPrChange>
        </w:rPr>
        <w:t xml:space="preserve"> </w:t>
      </w:r>
      <w:r w:rsidRPr="00D86092">
        <w:rPr>
          <w:rFonts w:asciiTheme="majorBidi" w:hAnsiTheme="majorBidi" w:cstheme="majorBidi"/>
          <w:lang w:val="en-GB"/>
          <w:rPrChange w:id="4085" w:author="Josh Amaru" w:date="2022-02-10T13:58:00Z">
            <w:rPr>
              <w:rFonts w:asciiTheme="majorBidi" w:hAnsiTheme="majorBidi" w:cstheme="majorBidi"/>
            </w:rPr>
          </w:rPrChange>
        </w:rPr>
        <w:t xml:space="preserve">is examined and re-shaped </w:t>
      </w:r>
      <w:r w:rsidR="00861B56" w:rsidRPr="00D86092">
        <w:rPr>
          <w:rFonts w:asciiTheme="majorBidi" w:hAnsiTheme="majorBidi" w:cstheme="majorBidi"/>
          <w:lang w:val="en-GB"/>
          <w:rPrChange w:id="4086" w:author="Josh Amaru" w:date="2022-02-10T13:58:00Z">
            <w:rPr>
              <w:rFonts w:asciiTheme="majorBidi" w:hAnsiTheme="majorBidi" w:cstheme="majorBidi"/>
            </w:rPr>
          </w:rPrChange>
        </w:rPr>
        <w:t xml:space="preserve">as </w:t>
      </w:r>
      <w:r w:rsidRPr="00D86092">
        <w:rPr>
          <w:rFonts w:asciiTheme="majorBidi" w:hAnsiTheme="majorBidi" w:cstheme="majorBidi"/>
          <w:lang w:val="en-GB"/>
          <w:rPrChange w:id="4087" w:author="Josh Amaru" w:date="2022-02-10T13:58:00Z">
            <w:rPr>
              <w:rFonts w:asciiTheme="majorBidi" w:hAnsiTheme="majorBidi" w:cstheme="majorBidi"/>
            </w:rPr>
          </w:rPrChange>
        </w:rPr>
        <w:t xml:space="preserve">the manifestation of </w:t>
      </w:r>
      <w:r w:rsidR="00861B56" w:rsidRPr="00D86092">
        <w:rPr>
          <w:rFonts w:asciiTheme="majorBidi" w:hAnsiTheme="majorBidi" w:cstheme="majorBidi"/>
          <w:lang w:val="en-GB"/>
          <w:rPrChange w:id="4088" w:author="Josh Amaru" w:date="2022-02-10T13:58:00Z">
            <w:rPr>
              <w:rFonts w:asciiTheme="majorBidi" w:hAnsiTheme="majorBidi" w:cstheme="majorBidi"/>
            </w:rPr>
          </w:rPrChange>
        </w:rPr>
        <w:t xml:space="preserve">a group within which the Passover meal should </w:t>
      </w:r>
      <w:r w:rsidRPr="00D86092">
        <w:rPr>
          <w:rFonts w:asciiTheme="majorBidi" w:hAnsiTheme="majorBidi" w:cstheme="majorBidi"/>
          <w:lang w:val="en-GB"/>
          <w:rPrChange w:id="4089" w:author="Josh Amaru" w:date="2022-02-10T13:58:00Z">
            <w:rPr>
              <w:rFonts w:asciiTheme="majorBidi" w:hAnsiTheme="majorBidi" w:cstheme="majorBidi"/>
            </w:rPr>
          </w:rPrChange>
        </w:rPr>
        <w:t>take place (an affiliation-</w:t>
      </w:r>
      <w:r w:rsidR="00861B56" w:rsidRPr="00D86092">
        <w:rPr>
          <w:rFonts w:asciiTheme="majorBidi" w:hAnsiTheme="majorBidi" w:cstheme="majorBidi"/>
          <w:lang w:val="en-GB"/>
          <w:rPrChange w:id="4090" w:author="Josh Amaru" w:date="2022-02-10T13:58:00Z">
            <w:rPr>
              <w:rFonts w:asciiTheme="majorBidi" w:hAnsiTheme="majorBidi" w:cstheme="majorBidi"/>
            </w:rPr>
          </w:rPrChange>
        </w:rPr>
        <w:t xml:space="preserve">community in lieu of </w:t>
      </w:r>
      <w:r w:rsidRPr="00D86092">
        <w:rPr>
          <w:rFonts w:asciiTheme="majorBidi" w:hAnsiTheme="majorBidi" w:cstheme="majorBidi"/>
          <w:lang w:val="en-GB"/>
          <w:rPrChange w:id="4091" w:author="Josh Amaru" w:date="2022-02-10T13:58:00Z">
            <w:rPr>
              <w:rFonts w:asciiTheme="majorBidi" w:hAnsiTheme="majorBidi" w:cstheme="majorBidi"/>
            </w:rPr>
          </w:rPrChange>
        </w:rPr>
        <w:t xml:space="preserve">an </w:t>
      </w:r>
      <w:r w:rsidR="00861B56" w:rsidRPr="00D86092">
        <w:rPr>
          <w:rFonts w:asciiTheme="majorBidi" w:hAnsiTheme="majorBidi" w:cstheme="majorBidi"/>
          <w:lang w:val="en-GB"/>
          <w:rPrChange w:id="4092" w:author="Josh Amaru" w:date="2022-02-10T13:58:00Z">
            <w:rPr>
              <w:rFonts w:asciiTheme="majorBidi" w:hAnsiTheme="majorBidi" w:cstheme="majorBidi"/>
            </w:rPr>
          </w:rPrChange>
        </w:rPr>
        <w:t xml:space="preserve">extended family); in PT, </w:t>
      </w:r>
      <w:r w:rsidRPr="00D86092">
        <w:rPr>
          <w:rFonts w:asciiTheme="majorBidi" w:hAnsiTheme="majorBidi" w:cstheme="majorBidi"/>
          <w:lang w:val="en-GB"/>
          <w:rPrChange w:id="4093" w:author="Josh Amaru" w:date="2022-02-10T13:58:00Z">
            <w:rPr>
              <w:rFonts w:asciiTheme="majorBidi" w:hAnsiTheme="majorBidi" w:cstheme="majorBidi"/>
            </w:rPr>
          </w:rPrChange>
        </w:rPr>
        <w:t xml:space="preserve">it is </w:t>
      </w:r>
      <w:r w:rsidR="00861B56" w:rsidRPr="00D86092">
        <w:rPr>
          <w:rFonts w:asciiTheme="majorBidi" w:hAnsiTheme="majorBidi" w:cstheme="majorBidi"/>
          <w:lang w:val="en-GB"/>
          <w:rPrChange w:id="4094" w:author="Josh Amaru" w:date="2022-02-10T13:58:00Z">
            <w:rPr>
              <w:rFonts w:asciiTheme="majorBidi" w:hAnsiTheme="majorBidi" w:cstheme="majorBidi"/>
            </w:rPr>
          </w:rPrChange>
        </w:rPr>
        <w:t xml:space="preserve">the legal category of </w:t>
      </w:r>
      <w:r w:rsidRPr="00D86092">
        <w:rPr>
          <w:rFonts w:asciiTheme="majorBidi" w:hAnsiTheme="majorBidi" w:cstheme="majorBidi"/>
          <w:lang w:val="en-GB"/>
          <w:rPrChange w:id="4095" w:author="Josh Amaru" w:date="2022-02-10T13:58:00Z">
            <w:rPr>
              <w:rFonts w:asciiTheme="majorBidi" w:hAnsiTheme="majorBidi" w:cstheme="majorBidi"/>
            </w:rPr>
          </w:rPrChange>
        </w:rPr>
        <w:t>the</w:t>
      </w:r>
      <w:r w:rsidR="007F72FF" w:rsidRPr="00D86092">
        <w:rPr>
          <w:rFonts w:asciiTheme="majorBidi" w:hAnsiTheme="majorBidi" w:cstheme="majorBidi"/>
          <w:i/>
          <w:iCs/>
          <w:lang w:val="en-GB"/>
          <w:rPrChange w:id="4096" w:author="Josh Amaru" w:date="2022-02-10T13:58:00Z">
            <w:rPr>
              <w:rFonts w:asciiTheme="majorBidi" w:hAnsiTheme="majorBidi" w:cstheme="majorBidi"/>
              <w:i/>
              <w:iCs/>
            </w:rPr>
          </w:rPrChange>
        </w:rPr>
        <w:t xml:space="preserve"> </w:t>
      </w:r>
      <w:del w:id="4097" w:author="Josh Amaru" w:date="2022-02-07T17:30:00Z">
        <w:r w:rsidR="007F72FF" w:rsidRPr="00D86092" w:rsidDel="000C4DAA">
          <w:rPr>
            <w:rFonts w:asciiTheme="majorBidi" w:hAnsiTheme="majorBidi" w:cstheme="majorBidi"/>
            <w:i/>
            <w:iCs/>
            <w:lang w:val="en-GB"/>
            <w:rPrChange w:id="4098"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4099" w:author="Josh Amaru" w:date="2022-02-10T13:58:00Z">
              <w:rPr>
                <w:rFonts w:asciiTheme="majorBidi" w:hAnsiTheme="majorBidi" w:cstheme="majorBidi"/>
                <w:i/>
                <w:iCs/>
              </w:rPr>
            </w:rPrChange>
          </w:rPr>
          <w:delText xml:space="preserve"> </w:delText>
        </w:r>
        <w:r w:rsidR="00F03041" w:rsidRPr="00D86092" w:rsidDel="000C4DAA">
          <w:rPr>
            <w:rFonts w:asciiTheme="majorBidi" w:hAnsiTheme="majorBidi" w:cstheme="majorBidi"/>
            <w:lang w:val="en-GB"/>
            <w:rPrChange w:id="4100" w:author="Josh Amaru" w:date="2022-02-10T13:58:00Z">
              <w:rPr>
                <w:rFonts w:asciiTheme="majorBidi" w:hAnsiTheme="majorBidi" w:cstheme="majorBidi"/>
              </w:rPr>
            </w:rPrChange>
          </w:rPr>
          <w:delText>ḥaẓerot</w:delText>
        </w:r>
      </w:del>
      <w:ins w:id="4101" w:author="Josh Amaru" w:date="2022-02-07T17:30:00Z">
        <w:r w:rsidR="000C4DAA" w:rsidRPr="00D86092">
          <w:rPr>
            <w:rFonts w:asciiTheme="majorBidi" w:hAnsiTheme="majorBidi" w:cstheme="majorBidi"/>
            <w:i/>
            <w:iCs/>
            <w:lang w:val="en-GB"/>
            <w:rPrChange w:id="4102" w:author="Josh Amaru" w:date="2022-02-10T13:58:00Z">
              <w:rPr>
                <w:rFonts w:asciiTheme="majorBidi" w:hAnsiTheme="majorBidi" w:cstheme="majorBidi"/>
                <w:i/>
                <w:iCs/>
              </w:rPr>
            </w:rPrChange>
          </w:rPr>
          <w:t xml:space="preserve">’eruv </w:t>
        </w:r>
      </w:ins>
      <w:del w:id="4103" w:author="Josh Amaru" w:date="2022-02-10T14:23:00Z">
        <w:r w:rsidR="00861B56" w:rsidRPr="00D86092" w:rsidDel="00D310FC">
          <w:rPr>
            <w:rFonts w:asciiTheme="majorBidi" w:hAnsiTheme="majorBidi" w:cstheme="majorBidi"/>
            <w:lang w:val="en-GB"/>
            <w:rPrChange w:id="4104" w:author="Josh Amaru" w:date="2022-02-10T13:58:00Z">
              <w:rPr>
                <w:rFonts w:asciiTheme="majorBidi" w:hAnsiTheme="majorBidi" w:cstheme="majorBidi"/>
              </w:rPr>
            </w:rPrChange>
          </w:rPr>
          <w:delText xml:space="preserve"> </w:delText>
        </w:r>
      </w:del>
      <w:r w:rsidRPr="00D86092">
        <w:rPr>
          <w:rFonts w:asciiTheme="majorBidi" w:hAnsiTheme="majorBidi" w:cstheme="majorBidi"/>
          <w:lang w:val="en-GB"/>
          <w:rPrChange w:id="4105" w:author="Josh Amaru" w:date="2022-02-10T13:58:00Z">
            <w:rPr>
              <w:rFonts w:asciiTheme="majorBidi" w:hAnsiTheme="majorBidi" w:cstheme="majorBidi"/>
            </w:rPr>
          </w:rPrChange>
        </w:rPr>
        <w:t xml:space="preserve">that finds its </w:t>
      </w:r>
      <w:r w:rsidR="00B04DF6" w:rsidRPr="00D86092">
        <w:rPr>
          <w:rFonts w:asciiTheme="majorBidi" w:hAnsiTheme="majorBidi" w:cstheme="majorBidi"/>
          <w:lang w:val="en-GB"/>
          <w:rPrChange w:id="4106" w:author="Josh Amaru" w:date="2022-02-10T13:58:00Z">
            <w:rPr>
              <w:rFonts w:asciiTheme="majorBidi" w:hAnsiTheme="majorBidi" w:cstheme="majorBidi"/>
            </w:rPr>
          </w:rPrChange>
        </w:rPr>
        <w:t>justification</w:t>
      </w:r>
      <w:r w:rsidR="00861B56" w:rsidRPr="00D86092">
        <w:rPr>
          <w:rFonts w:asciiTheme="majorBidi" w:hAnsiTheme="majorBidi" w:cstheme="majorBidi"/>
          <w:lang w:val="en-GB"/>
          <w:rPrChange w:id="4107" w:author="Josh Amaru" w:date="2022-02-10T13:58:00Z">
            <w:rPr>
              <w:rFonts w:asciiTheme="majorBidi" w:hAnsiTheme="majorBidi" w:cstheme="majorBidi"/>
            </w:rPr>
          </w:rPrChange>
        </w:rPr>
        <w:t>— in the remarks of R. Yehoshua—</w:t>
      </w:r>
      <w:r w:rsidRPr="00D86092">
        <w:rPr>
          <w:rFonts w:asciiTheme="majorBidi" w:hAnsiTheme="majorBidi" w:cstheme="majorBidi"/>
          <w:lang w:val="en-GB"/>
          <w:rPrChange w:id="4108" w:author="Josh Amaru" w:date="2022-02-10T13:58:00Z">
            <w:rPr>
              <w:rFonts w:asciiTheme="majorBidi" w:hAnsiTheme="majorBidi" w:cstheme="majorBidi"/>
            </w:rPr>
          </w:rPrChange>
        </w:rPr>
        <w:t xml:space="preserve">in </w:t>
      </w:r>
      <w:r w:rsidR="00861B56" w:rsidRPr="00D86092">
        <w:rPr>
          <w:rFonts w:asciiTheme="majorBidi" w:hAnsiTheme="majorBidi" w:cstheme="majorBidi"/>
          <w:lang w:val="en-GB"/>
          <w:rPrChange w:id="4109" w:author="Josh Amaru" w:date="2022-02-10T13:58:00Z">
            <w:rPr>
              <w:rFonts w:asciiTheme="majorBidi" w:hAnsiTheme="majorBidi" w:cstheme="majorBidi"/>
            </w:rPr>
          </w:rPrChange>
        </w:rPr>
        <w:t xml:space="preserve">the </w:t>
      </w:r>
      <w:r w:rsidR="006C6F2E" w:rsidRPr="00D86092">
        <w:rPr>
          <w:rFonts w:asciiTheme="majorBidi" w:hAnsiTheme="majorBidi" w:cstheme="majorBidi"/>
          <w:lang w:val="en-GB"/>
          <w:rPrChange w:id="4110" w:author="Josh Amaru" w:date="2022-02-10T13:58:00Z">
            <w:rPr>
              <w:rFonts w:asciiTheme="majorBidi" w:hAnsiTheme="majorBidi" w:cstheme="majorBidi"/>
            </w:rPr>
          </w:rPrChange>
        </w:rPr>
        <w:t>‘ways of peace’</w:t>
      </w:r>
      <w:r w:rsidR="00861B56" w:rsidRPr="00D86092">
        <w:rPr>
          <w:rFonts w:asciiTheme="majorBidi" w:hAnsiTheme="majorBidi" w:cstheme="majorBidi"/>
          <w:lang w:val="en-GB"/>
          <w:rPrChange w:id="4111" w:author="Josh Amaru" w:date="2022-02-10T13:58:00Z">
            <w:rPr>
              <w:rFonts w:asciiTheme="majorBidi" w:hAnsiTheme="majorBidi" w:cstheme="majorBidi"/>
            </w:rPr>
          </w:rPrChange>
        </w:rPr>
        <w:t xml:space="preserve"> rationale. In both cases, this rationale is </w:t>
      </w:r>
      <w:r w:rsidR="00E37C93" w:rsidRPr="00D86092">
        <w:rPr>
          <w:rFonts w:asciiTheme="majorBidi" w:hAnsiTheme="majorBidi" w:cstheme="majorBidi"/>
          <w:lang w:val="en-GB"/>
          <w:rPrChange w:id="4112" w:author="Josh Amaru" w:date="2022-02-10T13:58:00Z">
            <w:rPr>
              <w:rFonts w:asciiTheme="majorBidi" w:hAnsiTheme="majorBidi" w:cstheme="majorBidi"/>
            </w:rPr>
          </w:rPrChange>
        </w:rPr>
        <w:t xml:space="preserve">adduced from </w:t>
      </w:r>
      <w:r w:rsidR="00861B56" w:rsidRPr="00D86092">
        <w:rPr>
          <w:rFonts w:asciiTheme="majorBidi" w:hAnsiTheme="majorBidi" w:cstheme="majorBidi"/>
          <w:lang w:val="en-GB"/>
          <w:rPrChange w:id="4113" w:author="Josh Amaru" w:date="2022-02-10T13:58:00Z">
            <w:rPr>
              <w:rFonts w:asciiTheme="majorBidi" w:hAnsiTheme="majorBidi" w:cstheme="majorBidi"/>
            </w:rPr>
          </w:rPrChange>
        </w:rPr>
        <w:t>(or supported</w:t>
      </w:r>
      <w:r w:rsidR="00E37C93" w:rsidRPr="00D86092">
        <w:rPr>
          <w:rFonts w:asciiTheme="majorBidi" w:hAnsiTheme="majorBidi" w:cstheme="majorBidi"/>
          <w:lang w:val="en-GB"/>
          <w:rPrChange w:id="4114" w:author="Josh Amaru" w:date="2022-02-10T13:58:00Z">
            <w:rPr>
              <w:rFonts w:asciiTheme="majorBidi" w:hAnsiTheme="majorBidi" w:cstheme="majorBidi"/>
            </w:rPr>
          </w:rPrChange>
        </w:rPr>
        <w:t xml:space="preserve"> by</w:t>
      </w:r>
      <w:r w:rsidR="00861B56" w:rsidRPr="00D86092">
        <w:rPr>
          <w:rFonts w:asciiTheme="majorBidi" w:hAnsiTheme="majorBidi" w:cstheme="majorBidi"/>
          <w:lang w:val="en-GB"/>
          <w:rPrChange w:id="4115" w:author="Josh Amaru" w:date="2022-02-10T13:58:00Z">
            <w:rPr>
              <w:rFonts w:asciiTheme="majorBidi" w:hAnsiTheme="majorBidi" w:cstheme="majorBidi"/>
            </w:rPr>
          </w:rPrChange>
        </w:rPr>
        <w:t xml:space="preserve">) a verse that turns it </w:t>
      </w:r>
      <w:r w:rsidRPr="00D86092">
        <w:rPr>
          <w:rFonts w:asciiTheme="majorBidi" w:hAnsiTheme="majorBidi" w:cstheme="majorBidi"/>
          <w:lang w:val="en-GB"/>
          <w:rPrChange w:id="4116" w:author="Josh Amaru" w:date="2022-02-10T13:58:00Z">
            <w:rPr>
              <w:rFonts w:asciiTheme="majorBidi" w:hAnsiTheme="majorBidi" w:cstheme="majorBidi"/>
            </w:rPr>
          </w:rPrChange>
        </w:rPr>
        <w:t xml:space="preserve">into </w:t>
      </w:r>
      <w:r w:rsidR="00861B56" w:rsidRPr="00D86092">
        <w:rPr>
          <w:rFonts w:asciiTheme="majorBidi" w:hAnsiTheme="majorBidi" w:cstheme="majorBidi"/>
          <w:lang w:val="en-GB"/>
          <w:rPrChange w:id="4117" w:author="Josh Amaru" w:date="2022-02-10T13:58:00Z">
            <w:rPr>
              <w:rFonts w:asciiTheme="majorBidi" w:hAnsiTheme="majorBidi" w:cstheme="majorBidi"/>
            </w:rPr>
          </w:rPrChange>
        </w:rPr>
        <w:t>a meta-halakh</w:t>
      </w:r>
      <w:r w:rsidR="000B57D4" w:rsidRPr="00D86092">
        <w:rPr>
          <w:rFonts w:asciiTheme="majorBidi" w:hAnsiTheme="majorBidi" w:cstheme="majorBidi"/>
          <w:lang w:val="en-GB"/>
          <w:rPrChange w:id="4118" w:author="Josh Amaru" w:date="2022-02-10T13:58:00Z">
            <w:rPr>
              <w:rFonts w:asciiTheme="majorBidi" w:hAnsiTheme="majorBidi" w:cstheme="majorBidi"/>
            </w:rPr>
          </w:rPrChange>
        </w:rPr>
        <w:t>i</w:t>
      </w:r>
      <w:r w:rsidR="00861B56" w:rsidRPr="00D86092">
        <w:rPr>
          <w:rFonts w:asciiTheme="majorBidi" w:hAnsiTheme="majorBidi" w:cstheme="majorBidi"/>
          <w:lang w:val="en-GB"/>
          <w:rPrChange w:id="4119" w:author="Josh Amaru" w:date="2022-02-10T13:58:00Z">
            <w:rPr>
              <w:rFonts w:asciiTheme="majorBidi" w:hAnsiTheme="majorBidi" w:cstheme="majorBidi"/>
            </w:rPr>
          </w:rPrChange>
        </w:rPr>
        <w:t xml:space="preserve">c explanation </w:t>
      </w:r>
      <w:r w:rsidRPr="00D86092">
        <w:rPr>
          <w:rFonts w:asciiTheme="majorBidi" w:hAnsiTheme="majorBidi" w:cstheme="majorBidi"/>
          <w:lang w:val="en-GB"/>
          <w:rPrChange w:id="4120" w:author="Josh Amaru" w:date="2022-02-10T13:58:00Z">
            <w:rPr>
              <w:rFonts w:asciiTheme="majorBidi" w:hAnsiTheme="majorBidi" w:cstheme="majorBidi"/>
            </w:rPr>
          </w:rPrChange>
        </w:rPr>
        <w:t xml:space="preserve">of </w:t>
      </w:r>
      <w:r w:rsidR="00861B56" w:rsidRPr="00D86092">
        <w:rPr>
          <w:rFonts w:asciiTheme="majorBidi" w:hAnsiTheme="majorBidi" w:cstheme="majorBidi"/>
          <w:lang w:val="en-GB"/>
          <w:rPrChange w:id="4121" w:author="Josh Amaru" w:date="2022-02-10T13:58:00Z">
            <w:rPr>
              <w:rFonts w:asciiTheme="majorBidi" w:hAnsiTheme="majorBidi" w:cstheme="majorBidi"/>
            </w:rPr>
          </w:rPrChange>
        </w:rPr>
        <w:t xml:space="preserve">the entire </w:t>
      </w:r>
      <w:r w:rsidR="00A815D9" w:rsidRPr="00D86092">
        <w:rPr>
          <w:rFonts w:asciiTheme="majorBidi" w:hAnsiTheme="majorBidi" w:cstheme="majorBidi"/>
          <w:i/>
          <w:iCs/>
          <w:lang w:val="en-GB"/>
          <w:rPrChange w:id="4122" w:author="Josh Amaru" w:date="2022-02-10T13:58:00Z">
            <w:rPr>
              <w:rFonts w:asciiTheme="majorBidi" w:hAnsiTheme="majorBidi" w:cstheme="majorBidi"/>
              <w:i/>
              <w:iCs/>
            </w:rPr>
          </w:rPrChange>
        </w:rPr>
        <w:t>nomos</w:t>
      </w:r>
      <w:r w:rsidR="00861B56" w:rsidRPr="00D86092">
        <w:rPr>
          <w:rFonts w:asciiTheme="majorBidi" w:hAnsiTheme="majorBidi" w:cstheme="majorBidi"/>
          <w:lang w:val="en-GB"/>
          <w:rPrChange w:id="4123" w:author="Josh Amaru" w:date="2022-02-10T13:58:00Z">
            <w:rPr>
              <w:rFonts w:asciiTheme="majorBidi" w:hAnsiTheme="majorBidi" w:cstheme="majorBidi"/>
            </w:rPr>
          </w:rPrChange>
        </w:rPr>
        <w:t xml:space="preserve">, the Torah. </w:t>
      </w:r>
      <w:r w:rsidRPr="00D86092">
        <w:rPr>
          <w:rFonts w:asciiTheme="majorBidi" w:hAnsiTheme="majorBidi" w:cstheme="majorBidi"/>
          <w:lang w:val="en-GB"/>
          <w:rPrChange w:id="4124" w:author="Josh Amaru" w:date="2022-02-10T13:58:00Z">
            <w:rPr>
              <w:rFonts w:asciiTheme="majorBidi" w:hAnsiTheme="majorBidi" w:cstheme="majorBidi"/>
            </w:rPr>
          </w:rPrChange>
        </w:rPr>
        <w:t>T</w:t>
      </w:r>
      <w:r w:rsidR="00861B56" w:rsidRPr="00D86092">
        <w:rPr>
          <w:rFonts w:asciiTheme="majorBidi" w:hAnsiTheme="majorBidi" w:cstheme="majorBidi"/>
          <w:lang w:val="en-GB"/>
          <w:rPrChange w:id="4125" w:author="Josh Amaru" w:date="2022-02-10T13:58:00Z">
            <w:rPr>
              <w:rFonts w:asciiTheme="majorBidi" w:hAnsiTheme="majorBidi" w:cstheme="majorBidi"/>
            </w:rPr>
          </w:rPrChange>
        </w:rPr>
        <w:t xml:space="preserve">his shaping </w:t>
      </w:r>
      <w:r w:rsidRPr="00D86092">
        <w:rPr>
          <w:rFonts w:asciiTheme="majorBidi" w:hAnsiTheme="majorBidi" w:cstheme="majorBidi"/>
          <w:lang w:val="en-GB"/>
          <w:rPrChange w:id="4126" w:author="Josh Amaru" w:date="2022-02-10T13:58:00Z">
            <w:rPr>
              <w:rFonts w:asciiTheme="majorBidi" w:hAnsiTheme="majorBidi" w:cstheme="majorBidi"/>
            </w:rPr>
          </w:rPrChange>
        </w:rPr>
        <w:t xml:space="preserve">gives rise to </w:t>
      </w:r>
      <w:r w:rsidR="00861B56" w:rsidRPr="00D86092">
        <w:rPr>
          <w:rFonts w:asciiTheme="majorBidi" w:hAnsiTheme="majorBidi" w:cstheme="majorBidi"/>
          <w:lang w:val="en-GB"/>
          <w:rPrChange w:id="4127" w:author="Josh Amaru" w:date="2022-02-10T13:58:00Z">
            <w:rPr>
              <w:rFonts w:asciiTheme="majorBidi" w:hAnsiTheme="majorBidi" w:cstheme="majorBidi"/>
            </w:rPr>
          </w:rPrChange>
        </w:rPr>
        <w:t xml:space="preserve">the claim that </w:t>
      </w:r>
      <w:r w:rsidRPr="00D86092">
        <w:rPr>
          <w:rFonts w:asciiTheme="majorBidi" w:hAnsiTheme="majorBidi" w:cstheme="majorBidi"/>
          <w:lang w:val="en-GB"/>
          <w:rPrChange w:id="4128" w:author="Josh Amaru" w:date="2022-02-10T13:58:00Z">
            <w:rPr>
              <w:rFonts w:asciiTheme="majorBidi" w:hAnsiTheme="majorBidi" w:cstheme="majorBidi"/>
            </w:rPr>
          </w:rPrChange>
        </w:rPr>
        <w:t xml:space="preserve">while the </w:t>
      </w:r>
      <w:r w:rsidR="006C6F2E" w:rsidRPr="00D86092">
        <w:rPr>
          <w:rFonts w:asciiTheme="majorBidi" w:hAnsiTheme="majorBidi" w:cstheme="majorBidi"/>
          <w:lang w:val="en-GB"/>
          <w:rPrChange w:id="4129" w:author="Josh Amaru" w:date="2022-02-10T13:58:00Z">
            <w:rPr>
              <w:rFonts w:asciiTheme="majorBidi" w:hAnsiTheme="majorBidi" w:cstheme="majorBidi"/>
            </w:rPr>
          </w:rPrChange>
        </w:rPr>
        <w:t>‘ways of peace’</w:t>
      </w:r>
      <w:r w:rsidR="00861B56" w:rsidRPr="00D86092">
        <w:rPr>
          <w:rFonts w:asciiTheme="majorBidi" w:hAnsiTheme="majorBidi" w:cstheme="majorBidi"/>
          <w:lang w:val="en-GB"/>
          <w:rPrChange w:id="4130" w:author="Josh Amaru" w:date="2022-02-10T13:58:00Z">
            <w:rPr>
              <w:rFonts w:asciiTheme="majorBidi" w:hAnsiTheme="majorBidi" w:cstheme="majorBidi"/>
            </w:rPr>
          </w:rPrChange>
        </w:rPr>
        <w:t xml:space="preserve"> narrative </w:t>
      </w:r>
      <w:r w:rsidRPr="00D86092">
        <w:rPr>
          <w:rFonts w:asciiTheme="majorBidi" w:hAnsiTheme="majorBidi" w:cstheme="majorBidi"/>
          <w:lang w:val="en-GB"/>
          <w:rPrChange w:id="4131" w:author="Josh Amaru" w:date="2022-02-10T13:58:00Z">
            <w:rPr>
              <w:rFonts w:asciiTheme="majorBidi" w:hAnsiTheme="majorBidi" w:cstheme="majorBidi"/>
            </w:rPr>
          </w:rPrChange>
        </w:rPr>
        <w:t>is reali</w:t>
      </w:r>
      <w:r w:rsidR="008853F8" w:rsidRPr="00D86092">
        <w:rPr>
          <w:rFonts w:asciiTheme="majorBidi" w:hAnsiTheme="majorBidi" w:cstheme="majorBidi"/>
          <w:lang w:val="en-GB"/>
          <w:rPrChange w:id="4132" w:author="Josh Amaru" w:date="2022-02-10T13:58:00Z">
            <w:rPr>
              <w:rFonts w:asciiTheme="majorBidi" w:hAnsiTheme="majorBidi" w:cstheme="majorBidi"/>
            </w:rPr>
          </w:rPrChange>
        </w:rPr>
        <w:t>s</w:t>
      </w:r>
      <w:r w:rsidRPr="00D86092">
        <w:rPr>
          <w:rFonts w:asciiTheme="majorBidi" w:hAnsiTheme="majorBidi" w:cstheme="majorBidi"/>
          <w:lang w:val="en-GB"/>
          <w:rPrChange w:id="4133" w:author="Josh Amaru" w:date="2022-02-10T13:58:00Z">
            <w:rPr>
              <w:rFonts w:asciiTheme="majorBidi" w:hAnsiTheme="majorBidi" w:cstheme="majorBidi"/>
            </w:rPr>
          </w:rPrChange>
        </w:rPr>
        <w:t xml:space="preserve">ed </w:t>
      </w:r>
      <w:r w:rsidR="00861B56" w:rsidRPr="00D86092">
        <w:rPr>
          <w:rFonts w:asciiTheme="majorBidi" w:hAnsiTheme="majorBidi" w:cstheme="majorBidi"/>
          <w:lang w:val="en-GB"/>
          <w:rPrChange w:id="4134" w:author="Josh Amaru" w:date="2022-02-10T13:58:00Z">
            <w:rPr>
              <w:rFonts w:asciiTheme="majorBidi" w:hAnsiTheme="majorBidi" w:cstheme="majorBidi"/>
            </w:rPr>
          </w:rPrChange>
        </w:rPr>
        <w:t xml:space="preserve">in the rules and legal categories to which the legal norms </w:t>
      </w:r>
      <w:r w:rsidR="008853F8" w:rsidRPr="00D86092">
        <w:rPr>
          <w:rFonts w:asciiTheme="majorBidi" w:hAnsiTheme="majorBidi" w:cstheme="majorBidi"/>
          <w:lang w:val="en-GB"/>
          <w:rPrChange w:id="4135" w:author="Josh Amaru" w:date="2022-02-10T13:58:00Z">
            <w:rPr>
              <w:rFonts w:asciiTheme="majorBidi" w:hAnsiTheme="majorBidi" w:cstheme="majorBidi"/>
            </w:rPr>
          </w:rPrChange>
        </w:rPr>
        <w:t xml:space="preserve">that it </w:t>
      </w:r>
      <w:r w:rsidR="00861B56" w:rsidRPr="00D86092">
        <w:rPr>
          <w:rFonts w:asciiTheme="majorBidi" w:hAnsiTheme="majorBidi" w:cstheme="majorBidi"/>
          <w:lang w:val="en-GB"/>
          <w:rPrChange w:id="4136" w:author="Josh Amaru" w:date="2022-02-10T13:58:00Z">
            <w:rPr>
              <w:rFonts w:asciiTheme="majorBidi" w:hAnsiTheme="majorBidi" w:cstheme="majorBidi"/>
            </w:rPr>
          </w:rPrChange>
        </w:rPr>
        <w:t>justifie</w:t>
      </w:r>
      <w:r w:rsidR="008853F8" w:rsidRPr="00D86092">
        <w:rPr>
          <w:rFonts w:asciiTheme="majorBidi" w:hAnsiTheme="majorBidi" w:cstheme="majorBidi"/>
          <w:lang w:val="en-GB"/>
          <w:rPrChange w:id="4137" w:author="Josh Amaru" w:date="2022-02-10T13:58:00Z">
            <w:rPr>
              <w:rFonts w:asciiTheme="majorBidi" w:hAnsiTheme="majorBidi" w:cstheme="majorBidi"/>
            </w:rPr>
          </w:rPrChange>
        </w:rPr>
        <w:t xml:space="preserve">s </w:t>
      </w:r>
      <w:r w:rsidR="00861B56" w:rsidRPr="00D86092">
        <w:rPr>
          <w:rFonts w:asciiTheme="majorBidi" w:hAnsiTheme="majorBidi" w:cstheme="majorBidi"/>
          <w:lang w:val="en-GB"/>
          <w:rPrChange w:id="4138" w:author="Josh Amaru" w:date="2022-02-10T13:58:00Z">
            <w:rPr>
              <w:rFonts w:asciiTheme="majorBidi" w:hAnsiTheme="majorBidi" w:cstheme="majorBidi"/>
            </w:rPr>
          </w:rPrChange>
        </w:rPr>
        <w:t xml:space="preserve">belong, </w:t>
      </w:r>
      <w:r w:rsidR="008853F8" w:rsidRPr="00D86092">
        <w:rPr>
          <w:rFonts w:asciiTheme="majorBidi" w:hAnsiTheme="majorBidi" w:cstheme="majorBidi"/>
          <w:lang w:val="en-GB"/>
          <w:rPrChange w:id="4139" w:author="Josh Amaru" w:date="2022-02-10T13:58:00Z">
            <w:rPr>
              <w:rFonts w:asciiTheme="majorBidi" w:hAnsiTheme="majorBidi" w:cstheme="majorBidi"/>
            </w:rPr>
          </w:rPrChange>
        </w:rPr>
        <w:t xml:space="preserve">it does the same </w:t>
      </w:r>
      <w:r w:rsidR="00861B56" w:rsidRPr="00D86092">
        <w:rPr>
          <w:rFonts w:asciiTheme="majorBidi" w:hAnsiTheme="majorBidi" w:cstheme="majorBidi"/>
          <w:lang w:val="en-GB"/>
          <w:rPrChange w:id="4140" w:author="Josh Amaru" w:date="2022-02-10T13:58:00Z">
            <w:rPr>
              <w:rFonts w:asciiTheme="majorBidi" w:hAnsiTheme="majorBidi" w:cstheme="majorBidi"/>
            </w:rPr>
          </w:rPrChange>
        </w:rPr>
        <w:t>in other categories and rules, because</w:t>
      </w:r>
      <w:r w:rsidR="00857BD8" w:rsidRPr="00D86092">
        <w:rPr>
          <w:rFonts w:asciiTheme="majorBidi" w:hAnsiTheme="majorBidi" w:cstheme="majorBidi"/>
          <w:lang w:val="en-GB"/>
          <w:rPrChange w:id="4141" w:author="Josh Amaru" w:date="2022-02-10T13:58:00Z">
            <w:rPr>
              <w:rFonts w:asciiTheme="majorBidi" w:hAnsiTheme="majorBidi" w:cstheme="majorBidi"/>
            </w:rPr>
          </w:rPrChange>
        </w:rPr>
        <w:t xml:space="preserve"> ‘Its ways [</w:t>
      </w:r>
      <w:r w:rsidR="008853F8" w:rsidRPr="00D86092">
        <w:rPr>
          <w:rFonts w:asciiTheme="majorBidi" w:hAnsiTheme="majorBidi" w:cstheme="majorBidi"/>
          <w:lang w:val="en-GB"/>
          <w:rPrChange w:id="4142" w:author="Josh Amaru" w:date="2022-02-10T13:58:00Z">
            <w:rPr>
              <w:rFonts w:asciiTheme="majorBidi" w:hAnsiTheme="majorBidi" w:cstheme="majorBidi"/>
            </w:rPr>
          </w:rPrChange>
        </w:rPr>
        <w:t xml:space="preserve">those </w:t>
      </w:r>
      <w:r w:rsidR="00857BD8" w:rsidRPr="00D86092">
        <w:rPr>
          <w:rFonts w:asciiTheme="majorBidi" w:hAnsiTheme="majorBidi" w:cstheme="majorBidi"/>
          <w:lang w:val="en-GB"/>
          <w:rPrChange w:id="4143" w:author="Josh Amaru" w:date="2022-02-10T13:58:00Z">
            <w:rPr>
              <w:rFonts w:asciiTheme="majorBidi" w:hAnsiTheme="majorBidi" w:cstheme="majorBidi"/>
            </w:rPr>
          </w:rPrChange>
        </w:rPr>
        <w:t xml:space="preserve">of the Torah, the </w:t>
      </w:r>
      <w:r w:rsidR="00A815D9" w:rsidRPr="00D86092">
        <w:rPr>
          <w:rFonts w:asciiTheme="majorBidi" w:hAnsiTheme="majorBidi" w:cstheme="majorBidi"/>
          <w:i/>
          <w:iCs/>
          <w:lang w:val="en-GB"/>
          <w:rPrChange w:id="4144" w:author="Josh Amaru" w:date="2022-02-10T13:58:00Z">
            <w:rPr>
              <w:rFonts w:asciiTheme="majorBidi" w:hAnsiTheme="majorBidi" w:cstheme="majorBidi"/>
              <w:i/>
              <w:iCs/>
            </w:rPr>
          </w:rPrChange>
        </w:rPr>
        <w:t>nomos</w:t>
      </w:r>
      <w:r w:rsidR="00857BD8" w:rsidRPr="00D86092">
        <w:rPr>
          <w:rFonts w:asciiTheme="majorBidi" w:hAnsiTheme="majorBidi" w:cstheme="majorBidi"/>
          <w:lang w:val="en-GB"/>
          <w:rPrChange w:id="4145" w:author="Josh Amaru" w:date="2022-02-10T13:58:00Z">
            <w:rPr>
              <w:rFonts w:asciiTheme="majorBidi" w:hAnsiTheme="majorBidi" w:cstheme="majorBidi"/>
            </w:rPr>
          </w:rPrChange>
        </w:rPr>
        <w:t>] are ways of pleasantness and all its paths are to peace’.</w:t>
      </w:r>
    </w:p>
    <w:p w14:paraId="4B4EF2C2" w14:textId="6B97CF3F" w:rsidR="00D16EA4" w:rsidRPr="00D86092" w:rsidRDefault="00D16EA4" w:rsidP="000A3A84">
      <w:pPr>
        <w:pStyle w:val="ps2"/>
        <w:spacing w:line="480" w:lineRule="auto"/>
        <w:jc w:val="left"/>
        <w:rPr>
          <w:rFonts w:asciiTheme="majorBidi" w:hAnsiTheme="majorBidi" w:cstheme="majorBidi"/>
          <w:lang w:val="en-GB"/>
          <w:rPrChange w:id="4146" w:author="Josh Amaru" w:date="2022-02-10T13:58:00Z">
            <w:rPr>
              <w:rFonts w:asciiTheme="majorBidi" w:hAnsiTheme="majorBidi" w:cstheme="majorBidi"/>
            </w:rPr>
          </w:rPrChange>
        </w:rPr>
      </w:pPr>
      <w:r w:rsidRPr="00D86092">
        <w:rPr>
          <w:rFonts w:asciiTheme="majorBidi" w:hAnsiTheme="majorBidi" w:cstheme="majorBidi"/>
          <w:lang w:val="en-GB"/>
          <w:rPrChange w:id="4147" w:author="Josh Amaru" w:date="2022-02-10T13:58:00Z">
            <w:rPr>
              <w:rFonts w:asciiTheme="majorBidi" w:hAnsiTheme="majorBidi" w:cstheme="majorBidi"/>
            </w:rPr>
          </w:rPrChange>
        </w:rPr>
        <w:t xml:space="preserve">Another aspect of this </w:t>
      </w:r>
      <w:ins w:id="4148" w:author="Josh Amaru" w:date="2022-02-10T14:25:00Z">
        <w:r w:rsidR="00D310FC">
          <w:rPr>
            <w:rFonts w:asciiTheme="majorBidi" w:hAnsiTheme="majorBidi" w:cstheme="majorBidi"/>
            <w:lang w:val="en-GB"/>
          </w:rPr>
          <w:t xml:space="preserve">positive </w:t>
        </w:r>
      </w:ins>
      <w:r w:rsidRPr="00D86092">
        <w:rPr>
          <w:rFonts w:asciiTheme="majorBidi" w:hAnsiTheme="majorBidi" w:cstheme="majorBidi"/>
          <w:lang w:val="en-GB"/>
          <w:rPrChange w:id="4149" w:author="Josh Amaru" w:date="2022-02-10T13:58:00Z">
            <w:rPr>
              <w:rFonts w:asciiTheme="majorBidi" w:hAnsiTheme="majorBidi" w:cstheme="majorBidi"/>
            </w:rPr>
          </w:rPrChange>
        </w:rPr>
        <w:t xml:space="preserve">approach is the absence of </w:t>
      </w:r>
      <w:del w:id="4150" w:author="Josh Amaru" w:date="2022-02-10T14:25:00Z">
        <w:r w:rsidR="008853F8" w:rsidRPr="00D86092" w:rsidDel="00D310FC">
          <w:rPr>
            <w:rFonts w:asciiTheme="majorBidi" w:hAnsiTheme="majorBidi" w:cstheme="majorBidi"/>
            <w:lang w:val="en-GB"/>
            <w:rPrChange w:id="4151" w:author="Josh Amaru" w:date="2022-02-10T13:58:00Z">
              <w:rPr>
                <w:rFonts w:asciiTheme="majorBidi" w:hAnsiTheme="majorBidi" w:cstheme="majorBidi"/>
              </w:rPr>
            </w:rPrChange>
          </w:rPr>
          <w:delText xml:space="preserve">the </w:delText>
        </w:r>
      </w:del>
      <w:ins w:id="4152" w:author="Josh Amaru" w:date="2022-02-10T14:25:00Z">
        <w:r w:rsidR="00D310FC">
          <w:rPr>
            <w:rFonts w:asciiTheme="majorBidi" w:hAnsiTheme="majorBidi" w:cstheme="majorBidi"/>
            <w:lang w:val="en-GB"/>
          </w:rPr>
          <w:t>any clear</w:t>
        </w:r>
        <w:r w:rsidR="00D310FC" w:rsidRPr="00D86092">
          <w:rPr>
            <w:rFonts w:asciiTheme="majorBidi" w:hAnsiTheme="majorBidi" w:cstheme="majorBidi"/>
            <w:lang w:val="en-GB"/>
            <w:rPrChange w:id="4153" w:author="Josh Amaru" w:date="2022-02-10T13:58:00Z">
              <w:rPr>
                <w:rFonts w:asciiTheme="majorBidi" w:hAnsiTheme="majorBidi" w:cstheme="majorBidi"/>
              </w:rPr>
            </w:rPrChange>
          </w:rPr>
          <w:t xml:space="preserve"> </w:t>
        </w:r>
      </w:ins>
      <w:r w:rsidRPr="00D86092">
        <w:rPr>
          <w:rFonts w:asciiTheme="majorBidi" w:hAnsiTheme="majorBidi" w:cstheme="majorBidi"/>
          <w:lang w:val="en-GB"/>
          <w:rPrChange w:id="4154" w:author="Josh Amaru" w:date="2022-02-10T13:58:00Z">
            <w:rPr>
              <w:rFonts w:asciiTheme="majorBidi" w:hAnsiTheme="majorBidi" w:cstheme="majorBidi"/>
            </w:rPr>
          </w:rPrChange>
        </w:rPr>
        <w:t xml:space="preserve">sanction attached to </w:t>
      </w:r>
      <w:ins w:id="4155" w:author="Josh Amaru" w:date="2022-02-10T14:28:00Z">
        <w:r w:rsidR="00D310FC">
          <w:rPr>
            <w:rFonts w:asciiTheme="majorBidi" w:hAnsiTheme="majorBidi" w:cstheme="majorBidi"/>
            <w:lang w:val="en-GB"/>
          </w:rPr>
          <w:t xml:space="preserve">rule justifies as ‘ways of peace’, </w:t>
        </w:r>
      </w:ins>
      <w:del w:id="4156" w:author="Josh Amaru" w:date="2022-02-10T14:29:00Z">
        <w:r w:rsidRPr="00D86092" w:rsidDel="00D310FC">
          <w:rPr>
            <w:rFonts w:asciiTheme="majorBidi" w:hAnsiTheme="majorBidi" w:cstheme="majorBidi"/>
            <w:lang w:val="en-GB"/>
            <w:rPrChange w:id="4157" w:author="Josh Amaru" w:date="2022-02-10T13:58:00Z">
              <w:rPr>
                <w:rFonts w:asciiTheme="majorBidi" w:hAnsiTheme="majorBidi" w:cstheme="majorBidi"/>
              </w:rPr>
            </w:rPrChange>
          </w:rPr>
          <w:delText>them</w:delText>
        </w:r>
        <w:r w:rsidR="008853F8" w:rsidRPr="00D86092" w:rsidDel="00D310FC">
          <w:rPr>
            <w:rFonts w:asciiTheme="majorBidi" w:hAnsiTheme="majorBidi" w:cstheme="majorBidi"/>
            <w:lang w:val="en-GB"/>
            <w:rPrChange w:id="4158" w:author="Josh Amaru" w:date="2022-02-10T13:58:00Z">
              <w:rPr>
                <w:rFonts w:asciiTheme="majorBidi" w:hAnsiTheme="majorBidi" w:cstheme="majorBidi"/>
              </w:rPr>
            </w:rPrChange>
          </w:rPr>
          <w:delText xml:space="preserve"> </w:delText>
        </w:r>
        <w:r w:rsidR="008853F8" w:rsidRPr="00D86092" w:rsidDel="00D310FC">
          <w:rPr>
            <w:rFonts w:asciiTheme="majorBidi" w:hAnsiTheme="majorBidi" w:cstheme="majorBidi"/>
            <w:highlight w:val="yellow"/>
            <w:lang w:val="en-GB"/>
            <w:rPrChange w:id="4159" w:author="Josh Amaru" w:date="2022-02-10T13:58:00Z">
              <w:rPr>
                <w:rFonts w:asciiTheme="majorBidi" w:hAnsiTheme="majorBidi" w:cstheme="majorBidi"/>
                <w:highlight w:val="yellow"/>
              </w:rPr>
            </w:rPrChange>
          </w:rPr>
          <w:delText xml:space="preserve">[=to the other </w:delText>
        </w:r>
        <w:commentRangeStart w:id="4160"/>
        <w:r w:rsidR="008853F8" w:rsidRPr="00D86092" w:rsidDel="00D310FC">
          <w:rPr>
            <w:rFonts w:asciiTheme="majorBidi" w:hAnsiTheme="majorBidi" w:cstheme="majorBidi"/>
            <w:highlight w:val="yellow"/>
            <w:lang w:val="en-GB"/>
            <w:rPrChange w:id="4161" w:author="Josh Amaru" w:date="2022-02-10T13:58:00Z">
              <w:rPr>
                <w:rFonts w:asciiTheme="majorBidi" w:hAnsiTheme="majorBidi" w:cstheme="majorBidi"/>
                <w:highlight w:val="yellow"/>
              </w:rPr>
            </w:rPrChange>
          </w:rPr>
          <w:delText>approaches</w:delText>
        </w:r>
        <w:commentRangeEnd w:id="4160"/>
        <w:r w:rsidR="00021BD8" w:rsidRPr="00D86092" w:rsidDel="00D310FC">
          <w:rPr>
            <w:rStyle w:val="CommentReference"/>
            <w:rFonts w:cs="Times New Roman"/>
            <w:snapToGrid/>
            <w:lang w:val="en-GB" w:eastAsia="he-IL" w:bidi="he-IL"/>
            <w:rPrChange w:id="4162" w:author="Josh Amaru" w:date="2022-02-10T13:58:00Z">
              <w:rPr>
                <w:rStyle w:val="CommentReference"/>
                <w:rFonts w:cs="Times New Roman"/>
                <w:snapToGrid/>
                <w:lang w:eastAsia="he-IL" w:bidi="he-IL"/>
              </w:rPr>
            </w:rPrChange>
          </w:rPr>
          <w:commentReference w:id="4160"/>
        </w:r>
        <w:r w:rsidR="008853F8" w:rsidRPr="00D86092" w:rsidDel="00D310FC">
          <w:rPr>
            <w:rFonts w:asciiTheme="majorBidi" w:hAnsiTheme="majorBidi" w:cstheme="majorBidi"/>
            <w:highlight w:val="yellow"/>
            <w:lang w:val="en-GB"/>
            <w:rPrChange w:id="4163" w:author="Josh Amaru" w:date="2022-02-10T13:58:00Z">
              <w:rPr>
                <w:rFonts w:asciiTheme="majorBidi" w:hAnsiTheme="majorBidi" w:cstheme="majorBidi"/>
                <w:highlight w:val="yellow"/>
              </w:rPr>
            </w:rPrChange>
          </w:rPr>
          <w:delText>?]</w:delText>
        </w:r>
        <w:r w:rsidRPr="00D86092" w:rsidDel="00D310FC">
          <w:rPr>
            <w:rFonts w:asciiTheme="majorBidi" w:hAnsiTheme="majorBidi" w:cstheme="majorBidi"/>
            <w:lang w:val="en-GB"/>
            <w:rPrChange w:id="4164" w:author="Josh Amaru" w:date="2022-02-10T13:58:00Z">
              <w:rPr>
                <w:rFonts w:asciiTheme="majorBidi" w:hAnsiTheme="majorBidi" w:cstheme="majorBidi"/>
              </w:rPr>
            </w:rPrChange>
          </w:rPr>
          <w:delText>—</w:delText>
        </w:r>
      </w:del>
      <w:r w:rsidRPr="00D86092">
        <w:rPr>
          <w:rFonts w:asciiTheme="majorBidi" w:hAnsiTheme="majorBidi" w:cstheme="majorBidi"/>
          <w:lang w:val="en-GB"/>
          <w:rPrChange w:id="4165" w:author="Josh Amaru" w:date="2022-02-10T13:58:00Z">
            <w:rPr>
              <w:rFonts w:asciiTheme="majorBidi" w:hAnsiTheme="majorBidi" w:cstheme="majorBidi"/>
            </w:rPr>
          </w:rPrChange>
        </w:rPr>
        <w:t xml:space="preserve">both </w:t>
      </w:r>
      <w:r w:rsidRPr="00D310FC">
        <w:rPr>
          <w:rFonts w:asciiTheme="majorBidi" w:hAnsiTheme="majorBidi" w:cstheme="majorBidi"/>
          <w:i/>
          <w:iCs/>
          <w:lang w:val="en-GB"/>
          <w:rPrChange w:id="4166" w:author="Josh Amaru" w:date="2022-02-10T14:29:00Z">
            <w:rPr>
              <w:rFonts w:asciiTheme="majorBidi" w:hAnsiTheme="majorBidi" w:cstheme="majorBidi"/>
            </w:rPr>
          </w:rPrChange>
        </w:rPr>
        <w:t>ab initio</w:t>
      </w:r>
      <w:r w:rsidRPr="00D86092">
        <w:rPr>
          <w:rFonts w:asciiTheme="majorBidi" w:hAnsiTheme="majorBidi" w:cstheme="majorBidi"/>
          <w:lang w:val="en-GB"/>
          <w:rPrChange w:id="4167" w:author="Josh Amaru" w:date="2022-02-10T13:58:00Z">
            <w:rPr>
              <w:rFonts w:asciiTheme="majorBidi" w:hAnsiTheme="majorBidi" w:cstheme="majorBidi"/>
            </w:rPr>
          </w:rPrChange>
        </w:rPr>
        <w:t xml:space="preserve"> and </w:t>
      </w:r>
      <w:r w:rsidRPr="00D310FC">
        <w:rPr>
          <w:rFonts w:asciiTheme="majorBidi" w:hAnsiTheme="majorBidi" w:cstheme="majorBidi"/>
          <w:i/>
          <w:iCs/>
          <w:lang w:val="en-GB"/>
          <w:rPrChange w:id="4168" w:author="Josh Amaru" w:date="2022-02-10T14:29:00Z">
            <w:rPr>
              <w:rFonts w:asciiTheme="majorBidi" w:hAnsiTheme="majorBidi" w:cstheme="majorBidi"/>
            </w:rPr>
          </w:rPrChange>
        </w:rPr>
        <w:t>ex post</w:t>
      </w:r>
      <w:ins w:id="4169" w:author="Josh Amaru" w:date="2022-02-10T14:29:00Z">
        <w:r w:rsidR="00D310FC">
          <w:rPr>
            <w:rFonts w:asciiTheme="majorBidi" w:hAnsiTheme="majorBidi" w:cstheme="majorBidi"/>
            <w:lang w:val="en-GB"/>
          </w:rPr>
          <w:t xml:space="preserve"> </w:t>
        </w:r>
        <w:r w:rsidR="00D310FC" w:rsidRPr="00D310FC">
          <w:rPr>
            <w:rFonts w:asciiTheme="majorBidi" w:hAnsiTheme="majorBidi" w:cstheme="majorBidi"/>
            <w:i/>
            <w:iCs/>
            <w:lang w:val="en-GB"/>
            <w:rPrChange w:id="4170" w:author="Josh Amaru" w:date="2022-02-10T14:29:00Z">
              <w:rPr>
                <w:rFonts w:asciiTheme="majorBidi" w:hAnsiTheme="majorBidi" w:cstheme="majorBidi"/>
                <w:lang w:val="en-GB"/>
              </w:rPr>
            </w:rPrChange>
          </w:rPr>
          <w:t>facto</w:t>
        </w:r>
      </w:ins>
      <w:r w:rsidRPr="00D86092">
        <w:rPr>
          <w:rFonts w:asciiTheme="majorBidi" w:hAnsiTheme="majorBidi" w:cstheme="majorBidi"/>
          <w:lang w:val="en-GB"/>
          <w:rPrChange w:id="4171" w:author="Josh Amaru" w:date="2022-02-10T13:58:00Z">
            <w:rPr>
              <w:rFonts w:asciiTheme="majorBidi" w:hAnsiTheme="majorBidi" w:cstheme="majorBidi"/>
            </w:rPr>
          </w:rPrChange>
        </w:rPr>
        <w:t>. In this sense, ‘ways of peace’ ‘</w:t>
      </w:r>
      <w:r w:rsidRPr="00D86092">
        <w:rPr>
          <w:rFonts w:asciiTheme="majorBidi" w:hAnsiTheme="majorBidi" w:cstheme="majorBidi"/>
          <w:i/>
          <w:iCs/>
          <w:lang w:val="en-GB"/>
          <w:rPrChange w:id="4172" w:author="Josh Amaru" w:date="2022-02-10T13:58:00Z">
            <w:rPr>
              <w:rFonts w:asciiTheme="majorBidi" w:hAnsiTheme="majorBidi" w:cstheme="majorBidi"/>
              <w:i/>
              <w:iCs/>
            </w:rPr>
          </w:rPrChange>
        </w:rPr>
        <w:t xml:space="preserve">create </w:t>
      </w:r>
      <w:r w:rsidRPr="00D86092">
        <w:rPr>
          <w:rFonts w:asciiTheme="majorBidi" w:hAnsiTheme="majorBidi" w:cstheme="majorBidi"/>
          <w:lang w:val="en-GB"/>
          <w:rPrChange w:id="4173" w:author="Josh Amaru" w:date="2022-02-10T13:58:00Z">
            <w:rPr>
              <w:rFonts w:asciiTheme="majorBidi" w:hAnsiTheme="majorBidi" w:cstheme="majorBidi"/>
            </w:rPr>
          </w:rPrChange>
        </w:rPr>
        <w:t>the normative worlds in which law is predominantly a system of meaning rather than an imposition of force’.</w:t>
      </w:r>
      <w:r w:rsidRPr="00D86092">
        <w:rPr>
          <w:rStyle w:val="FootnoteReference"/>
          <w:rFonts w:asciiTheme="majorBidi" w:hAnsiTheme="majorBidi" w:cstheme="majorBidi"/>
          <w:lang w:val="en-GB"/>
          <w:rPrChange w:id="4174" w:author="Josh Amaru" w:date="2022-02-10T13:58:00Z">
            <w:rPr>
              <w:rStyle w:val="FootnoteReference"/>
              <w:rFonts w:asciiTheme="majorBidi" w:hAnsiTheme="majorBidi" w:cstheme="majorBidi"/>
            </w:rPr>
          </w:rPrChange>
        </w:rPr>
        <w:footnoteReference w:id="88"/>
      </w:r>
      <w:r w:rsidRPr="00D86092">
        <w:rPr>
          <w:rFonts w:asciiTheme="majorBidi" w:hAnsiTheme="majorBidi" w:cstheme="majorBidi"/>
          <w:lang w:val="en-GB"/>
          <w:rPrChange w:id="4175" w:author="Josh Amaru" w:date="2022-02-10T13:58:00Z">
            <w:rPr>
              <w:rFonts w:asciiTheme="majorBidi" w:hAnsiTheme="majorBidi" w:cstheme="majorBidi"/>
            </w:rPr>
          </w:rPrChange>
        </w:rPr>
        <w:t xml:space="preserve"> Furthermore, the conversion of the </w:t>
      </w:r>
      <w:r w:rsidR="006C6F2E" w:rsidRPr="00D86092">
        <w:rPr>
          <w:rFonts w:asciiTheme="majorBidi" w:hAnsiTheme="majorBidi" w:cstheme="majorBidi"/>
          <w:lang w:val="en-GB"/>
          <w:rPrChange w:id="4176" w:author="Josh Amaru" w:date="2022-02-10T13:58:00Z">
            <w:rPr>
              <w:rFonts w:asciiTheme="majorBidi" w:hAnsiTheme="majorBidi" w:cstheme="majorBidi"/>
            </w:rPr>
          </w:rPrChange>
        </w:rPr>
        <w:t>‘ways of peace’</w:t>
      </w:r>
      <w:r w:rsidRPr="00D86092">
        <w:rPr>
          <w:rFonts w:asciiTheme="majorBidi" w:hAnsiTheme="majorBidi" w:cstheme="majorBidi"/>
          <w:lang w:val="en-GB"/>
          <w:rPrChange w:id="4177" w:author="Josh Amaru" w:date="2022-02-10T13:58:00Z">
            <w:rPr>
              <w:rFonts w:asciiTheme="majorBidi" w:hAnsiTheme="majorBidi" w:cstheme="majorBidi"/>
            </w:rPr>
          </w:rPrChange>
        </w:rPr>
        <w:t xml:space="preserve"> rationale from one that justifies a specific rule to one that </w:t>
      </w:r>
      <w:r w:rsidR="008853F8" w:rsidRPr="00D86092">
        <w:rPr>
          <w:rFonts w:asciiTheme="majorBidi" w:hAnsiTheme="majorBidi" w:cstheme="majorBidi"/>
          <w:lang w:val="en-GB"/>
          <w:rPrChange w:id="4178" w:author="Josh Amaru" w:date="2022-02-10T13:58:00Z">
            <w:rPr>
              <w:rFonts w:asciiTheme="majorBidi" w:hAnsiTheme="majorBidi" w:cstheme="majorBidi"/>
            </w:rPr>
          </w:rPrChange>
        </w:rPr>
        <w:t xml:space="preserve">upholds </w:t>
      </w:r>
      <w:r w:rsidRPr="00D86092">
        <w:rPr>
          <w:rFonts w:asciiTheme="majorBidi" w:hAnsiTheme="majorBidi" w:cstheme="majorBidi"/>
          <w:lang w:val="en-GB"/>
          <w:rPrChange w:id="4179" w:author="Josh Amaru" w:date="2022-02-10T13:58:00Z">
            <w:rPr>
              <w:rFonts w:asciiTheme="majorBidi" w:hAnsiTheme="majorBidi" w:cstheme="majorBidi"/>
            </w:rPr>
          </w:rPrChange>
        </w:rPr>
        <w:t xml:space="preserve">an entire category and, </w:t>
      </w:r>
      <w:r w:rsidR="008853F8" w:rsidRPr="00D86092">
        <w:rPr>
          <w:rFonts w:asciiTheme="majorBidi" w:hAnsiTheme="majorBidi" w:cstheme="majorBidi"/>
          <w:lang w:val="en-GB"/>
          <w:rPrChange w:id="4180" w:author="Josh Amaru" w:date="2022-02-10T13:58:00Z">
            <w:rPr>
              <w:rFonts w:asciiTheme="majorBidi" w:hAnsiTheme="majorBidi" w:cstheme="majorBidi"/>
            </w:rPr>
          </w:rPrChange>
        </w:rPr>
        <w:t xml:space="preserve">by </w:t>
      </w:r>
      <w:r w:rsidRPr="00D86092">
        <w:rPr>
          <w:rFonts w:asciiTheme="majorBidi" w:hAnsiTheme="majorBidi" w:cstheme="majorBidi"/>
          <w:lang w:val="en-GB"/>
          <w:rPrChange w:id="4181" w:author="Josh Amaru" w:date="2022-02-10T13:58:00Z">
            <w:rPr>
              <w:rFonts w:asciiTheme="majorBidi" w:hAnsiTheme="majorBidi" w:cstheme="majorBidi"/>
            </w:rPr>
          </w:rPrChange>
        </w:rPr>
        <w:t>major e</w:t>
      </w:r>
      <w:r w:rsidR="008853F8" w:rsidRPr="00D86092">
        <w:rPr>
          <w:rFonts w:asciiTheme="majorBidi" w:hAnsiTheme="majorBidi" w:cstheme="majorBidi"/>
          <w:lang w:val="en-GB"/>
          <w:rPrChange w:id="4182" w:author="Josh Amaru" w:date="2022-02-10T13:58:00Z">
            <w:rPr>
              <w:rFonts w:asciiTheme="majorBidi" w:hAnsiTheme="majorBidi" w:cstheme="majorBidi"/>
            </w:rPr>
          </w:rPrChange>
        </w:rPr>
        <w:t>x</w:t>
      </w:r>
      <w:r w:rsidRPr="00D86092">
        <w:rPr>
          <w:rFonts w:asciiTheme="majorBidi" w:hAnsiTheme="majorBidi" w:cstheme="majorBidi"/>
          <w:lang w:val="en-GB"/>
          <w:rPrChange w:id="4183" w:author="Josh Amaru" w:date="2022-02-10T13:58:00Z">
            <w:rPr>
              <w:rFonts w:asciiTheme="majorBidi" w:hAnsiTheme="majorBidi" w:cstheme="majorBidi"/>
            </w:rPr>
          </w:rPrChange>
        </w:rPr>
        <w:t>p</w:t>
      </w:r>
      <w:r w:rsidR="008853F8" w:rsidRPr="00D86092">
        <w:rPr>
          <w:rFonts w:asciiTheme="majorBidi" w:hAnsiTheme="majorBidi" w:cstheme="majorBidi"/>
          <w:lang w:val="en-GB"/>
          <w:rPrChange w:id="4184" w:author="Josh Amaru" w:date="2022-02-10T13:58:00Z">
            <w:rPr>
              <w:rFonts w:asciiTheme="majorBidi" w:hAnsiTheme="majorBidi" w:cstheme="majorBidi"/>
            </w:rPr>
          </w:rPrChange>
        </w:rPr>
        <w:t>a</w:t>
      </w:r>
      <w:r w:rsidRPr="00D86092">
        <w:rPr>
          <w:rFonts w:asciiTheme="majorBidi" w:hAnsiTheme="majorBidi" w:cstheme="majorBidi"/>
          <w:lang w:val="en-GB"/>
          <w:rPrChange w:id="4185" w:author="Josh Amaru" w:date="2022-02-10T13:58:00Z">
            <w:rPr>
              <w:rFonts w:asciiTheme="majorBidi" w:hAnsiTheme="majorBidi" w:cstheme="majorBidi"/>
            </w:rPr>
          </w:rPrChange>
        </w:rPr>
        <w:t xml:space="preserve">nsion, the entire </w:t>
      </w:r>
      <w:r w:rsidR="00A815D9" w:rsidRPr="00D86092">
        <w:rPr>
          <w:rFonts w:asciiTheme="majorBidi" w:hAnsiTheme="majorBidi" w:cstheme="majorBidi"/>
          <w:i/>
          <w:iCs/>
          <w:lang w:val="en-GB"/>
          <w:rPrChange w:id="4186" w:author="Josh Amaru" w:date="2022-02-10T13:58:00Z">
            <w:rPr>
              <w:rFonts w:asciiTheme="majorBidi" w:hAnsiTheme="majorBidi" w:cstheme="majorBidi"/>
              <w:i/>
              <w:iCs/>
            </w:rPr>
          </w:rPrChange>
        </w:rPr>
        <w:t>nomos</w:t>
      </w:r>
      <w:r w:rsidRPr="00D86092">
        <w:rPr>
          <w:rFonts w:asciiTheme="majorBidi" w:hAnsiTheme="majorBidi" w:cstheme="majorBidi"/>
          <w:lang w:val="en-GB"/>
          <w:rPrChange w:id="4187" w:author="Josh Amaru" w:date="2022-02-10T13:58:00Z">
            <w:rPr>
              <w:rFonts w:asciiTheme="majorBidi" w:hAnsiTheme="majorBidi" w:cstheme="majorBidi"/>
            </w:rPr>
          </w:rPrChange>
        </w:rPr>
        <w:t>, portrays it as a paideic narrative in the pedagogical sense as well, as Cover explains:</w:t>
      </w:r>
    </w:p>
    <w:p w14:paraId="2CDB5955" w14:textId="6AA810CD" w:rsidR="00D16EA4" w:rsidRPr="00D86092" w:rsidRDefault="00D16EA4" w:rsidP="008853F8">
      <w:pPr>
        <w:autoSpaceDE w:val="0"/>
        <w:autoSpaceDN w:val="0"/>
        <w:bidi w:val="0"/>
        <w:adjustRightInd w:val="0"/>
        <w:spacing w:line="480" w:lineRule="auto"/>
        <w:ind w:left="720"/>
        <w:jc w:val="both"/>
        <w:rPr>
          <w:rFonts w:asciiTheme="majorBidi" w:hAnsiTheme="majorBidi" w:cstheme="majorBidi"/>
          <w:rtl/>
          <w:lang w:val="en-GB"/>
          <w:rPrChange w:id="4188" w:author="Josh Amaru" w:date="2022-02-10T13:58:00Z">
            <w:rPr>
              <w:rFonts w:asciiTheme="majorBidi" w:hAnsiTheme="majorBidi" w:cstheme="majorBidi"/>
              <w:rtl/>
            </w:rPr>
          </w:rPrChange>
        </w:rPr>
      </w:pPr>
      <w:r w:rsidRPr="00D86092">
        <w:rPr>
          <w:rFonts w:asciiTheme="majorBidi" w:hAnsiTheme="majorBidi" w:cstheme="majorBidi"/>
          <w:lang w:val="en-GB"/>
          <w:rPrChange w:id="4189" w:author="Josh Amaru" w:date="2022-02-10T13:58:00Z">
            <w:rPr>
              <w:rFonts w:asciiTheme="majorBidi" w:hAnsiTheme="majorBidi" w:cstheme="majorBidi"/>
            </w:rPr>
          </w:rPrChange>
        </w:rPr>
        <w:t xml:space="preserve">I shall call </w:t>
      </w:r>
      <w:r w:rsidR="00D568E0" w:rsidRPr="00D86092">
        <w:rPr>
          <w:rFonts w:asciiTheme="majorBidi" w:hAnsiTheme="majorBidi" w:cstheme="majorBidi"/>
          <w:lang w:val="en-GB"/>
          <w:rPrChange w:id="4190" w:author="Josh Amaru" w:date="2022-02-10T13:58:00Z">
            <w:rPr>
              <w:rFonts w:asciiTheme="majorBidi" w:hAnsiTheme="majorBidi" w:cstheme="majorBidi"/>
            </w:rPr>
          </w:rPrChange>
        </w:rPr>
        <w:t xml:space="preserve">[it] </w:t>
      </w:r>
      <w:r w:rsidRPr="00D86092">
        <w:rPr>
          <w:rFonts w:asciiTheme="majorBidi" w:hAnsiTheme="majorBidi" w:cstheme="majorBidi"/>
          <w:lang w:val="en-GB"/>
          <w:rPrChange w:id="4191" w:author="Josh Amaru" w:date="2022-02-10T13:58:00Z">
            <w:rPr>
              <w:rFonts w:asciiTheme="majorBidi" w:hAnsiTheme="majorBidi" w:cstheme="majorBidi"/>
            </w:rPr>
          </w:rPrChange>
        </w:rPr>
        <w:t>‘paideic’, because the term suggests: (1) a common body of precept and narrative, (2) a common and personal way of being educated into this corpus, and (3)</w:t>
      </w:r>
      <w:r w:rsidRPr="00D86092">
        <w:rPr>
          <w:rFonts w:asciiTheme="majorBidi" w:hAnsiTheme="majorBidi" w:cstheme="majorBidi"/>
          <w:b/>
          <w:bCs/>
          <w:lang w:val="en-GB"/>
          <w:rPrChange w:id="4192" w:author="Josh Amaru" w:date="2022-02-10T13:58:00Z">
            <w:rPr>
              <w:rFonts w:asciiTheme="majorBidi" w:hAnsiTheme="majorBidi" w:cstheme="majorBidi"/>
              <w:b/>
              <w:bCs/>
            </w:rPr>
          </w:rPrChange>
        </w:rPr>
        <w:t> </w:t>
      </w:r>
      <w:r w:rsidRPr="00D86092">
        <w:rPr>
          <w:rFonts w:asciiTheme="majorBidi" w:hAnsiTheme="majorBidi" w:cstheme="majorBidi"/>
          <w:lang w:val="en-GB"/>
          <w:rPrChange w:id="4193" w:author="Josh Amaru" w:date="2022-02-10T13:58:00Z">
            <w:rPr>
              <w:rFonts w:asciiTheme="majorBidi" w:hAnsiTheme="majorBidi" w:cstheme="majorBidi"/>
            </w:rPr>
          </w:rPrChange>
        </w:rPr>
        <w:t>a sense of direction or growth that is constituted as the individual and his community work out the implications of their law. Law as Torah is pedagogic. It requires both the discipline of study and the projection of understanding onto the future that is interpretation. Obedience is correlative to understanding. Discourse is initiatory, celebratory, expressive, and performative, rather than critical and analytic. Interpersonal commitments are characteri</w:t>
      </w:r>
      <w:r w:rsidR="00A815D9" w:rsidRPr="00D86092">
        <w:rPr>
          <w:rFonts w:asciiTheme="majorBidi" w:hAnsiTheme="majorBidi" w:cstheme="majorBidi"/>
          <w:lang w:val="en-GB"/>
          <w:rPrChange w:id="4194" w:author="Josh Amaru" w:date="2022-02-10T13:58:00Z">
            <w:rPr>
              <w:rFonts w:asciiTheme="majorBidi" w:hAnsiTheme="majorBidi" w:cstheme="majorBidi"/>
            </w:rPr>
          </w:rPrChange>
        </w:rPr>
        <w:t>z</w:t>
      </w:r>
      <w:r w:rsidRPr="00D86092">
        <w:rPr>
          <w:rFonts w:asciiTheme="majorBidi" w:hAnsiTheme="majorBidi" w:cstheme="majorBidi"/>
          <w:lang w:val="en-GB"/>
          <w:rPrChange w:id="4195" w:author="Josh Amaru" w:date="2022-02-10T13:58:00Z">
            <w:rPr>
              <w:rFonts w:asciiTheme="majorBidi" w:hAnsiTheme="majorBidi" w:cstheme="majorBidi"/>
            </w:rPr>
          </w:rPrChange>
        </w:rPr>
        <w:t>ed by reciprocal acknowledgment, the recognition that individuals have particular needs and strong obligations to render person-specific responses.</w:t>
      </w:r>
    </w:p>
    <w:p w14:paraId="5C182203" w14:textId="2F6C955C" w:rsidR="00BC13BC" w:rsidRPr="00D86092" w:rsidRDefault="00E779A2" w:rsidP="00E779A2">
      <w:pPr>
        <w:pStyle w:val="ps2"/>
        <w:spacing w:line="480" w:lineRule="auto"/>
        <w:jc w:val="left"/>
        <w:rPr>
          <w:rFonts w:asciiTheme="majorBidi" w:hAnsiTheme="majorBidi" w:cstheme="majorBidi"/>
          <w:lang w:val="en-GB"/>
          <w:rPrChange w:id="4196" w:author="Josh Amaru" w:date="2022-02-10T13:58:00Z">
            <w:rPr>
              <w:rFonts w:asciiTheme="majorBidi" w:hAnsiTheme="majorBidi" w:cstheme="majorBidi"/>
            </w:rPr>
          </w:rPrChange>
        </w:rPr>
      </w:pPr>
      <w:r w:rsidRPr="00D86092">
        <w:rPr>
          <w:rFonts w:asciiTheme="majorBidi" w:hAnsiTheme="majorBidi" w:cstheme="majorBidi"/>
          <w:lang w:val="en-GB" w:bidi="he-IL"/>
          <w:rPrChange w:id="4197" w:author="Josh Amaru" w:date="2022-02-10T13:58:00Z">
            <w:rPr>
              <w:rFonts w:asciiTheme="majorBidi" w:hAnsiTheme="majorBidi" w:cstheme="majorBidi"/>
              <w:lang w:bidi="he-IL"/>
            </w:rPr>
          </w:rPrChange>
        </w:rPr>
        <w:t>T</w:t>
      </w:r>
      <w:r w:rsidR="00442DAF" w:rsidRPr="00D86092">
        <w:rPr>
          <w:rFonts w:asciiTheme="majorBidi" w:hAnsiTheme="majorBidi" w:cstheme="majorBidi"/>
          <w:lang w:val="en-GB" w:bidi="he-IL"/>
          <w:rPrChange w:id="4198" w:author="Josh Amaru" w:date="2022-02-10T13:58:00Z">
            <w:rPr>
              <w:rFonts w:asciiTheme="majorBidi" w:hAnsiTheme="majorBidi" w:cstheme="majorBidi"/>
              <w:lang w:bidi="he-IL"/>
            </w:rPr>
          </w:rPrChange>
        </w:rPr>
        <w:t>he texts ty</w:t>
      </w:r>
      <w:r w:rsidR="00B3762D" w:rsidRPr="00D86092">
        <w:rPr>
          <w:rFonts w:asciiTheme="majorBidi" w:hAnsiTheme="majorBidi" w:cstheme="majorBidi"/>
          <w:lang w:val="en-GB" w:bidi="he-IL"/>
          <w:rPrChange w:id="4199" w:author="Josh Amaru" w:date="2022-02-10T13:58:00Z">
            <w:rPr>
              <w:rFonts w:asciiTheme="majorBidi" w:hAnsiTheme="majorBidi" w:cstheme="majorBidi"/>
              <w:lang w:bidi="he-IL"/>
            </w:rPr>
          </w:rPrChange>
        </w:rPr>
        <w:t xml:space="preserve">pified </w:t>
      </w:r>
      <w:r w:rsidR="00442DAF" w:rsidRPr="00D86092">
        <w:rPr>
          <w:rFonts w:asciiTheme="majorBidi" w:hAnsiTheme="majorBidi" w:cstheme="majorBidi"/>
          <w:lang w:val="en-GB" w:bidi="he-IL"/>
          <w:rPrChange w:id="4200" w:author="Josh Amaru" w:date="2022-02-10T13:58:00Z">
            <w:rPr>
              <w:rFonts w:asciiTheme="majorBidi" w:hAnsiTheme="majorBidi" w:cstheme="majorBidi"/>
              <w:lang w:bidi="he-IL"/>
            </w:rPr>
          </w:rPrChange>
        </w:rPr>
        <w:t xml:space="preserve">by the positive approach are </w:t>
      </w:r>
      <w:r w:rsidRPr="00D86092">
        <w:rPr>
          <w:rFonts w:asciiTheme="majorBidi" w:hAnsiTheme="majorBidi" w:cstheme="majorBidi"/>
          <w:lang w:val="en-GB" w:bidi="he-IL"/>
          <w:rPrChange w:id="4201" w:author="Josh Amaru" w:date="2022-02-10T13:58:00Z">
            <w:rPr>
              <w:rFonts w:asciiTheme="majorBidi" w:hAnsiTheme="majorBidi" w:cstheme="majorBidi"/>
              <w:lang w:bidi="he-IL"/>
            </w:rPr>
          </w:rPrChange>
        </w:rPr>
        <w:t xml:space="preserve">plainly </w:t>
      </w:r>
      <w:r w:rsidR="00442DAF" w:rsidRPr="00D86092">
        <w:rPr>
          <w:rFonts w:asciiTheme="majorBidi" w:hAnsiTheme="majorBidi" w:cstheme="majorBidi"/>
          <w:lang w:val="en-GB" w:bidi="he-IL"/>
          <w:rPrChange w:id="4202" w:author="Josh Amaru" w:date="2022-02-10T13:58:00Z">
            <w:rPr>
              <w:rFonts w:asciiTheme="majorBidi" w:hAnsiTheme="majorBidi" w:cstheme="majorBidi"/>
              <w:lang w:bidi="he-IL"/>
            </w:rPr>
          </w:rPrChange>
        </w:rPr>
        <w:t xml:space="preserve">more </w:t>
      </w:r>
      <w:r w:rsidRPr="00D86092">
        <w:rPr>
          <w:rFonts w:asciiTheme="majorBidi" w:hAnsiTheme="majorBidi" w:cstheme="majorBidi"/>
          <w:lang w:val="en-GB" w:bidi="he-IL"/>
          <w:rPrChange w:id="4203" w:author="Josh Amaru" w:date="2022-02-10T13:58:00Z">
            <w:rPr>
              <w:rFonts w:asciiTheme="majorBidi" w:hAnsiTheme="majorBidi" w:cstheme="majorBidi"/>
              <w:lang w:bidi="he-IL"/>
            </w:rPr>
          </w:rPrChange>
        </w:rPr>
        <w:t xml:space="preserve">elaborate </w:t>
      </w:r>
      <w:r w:rsidR="00442DAF" w:rsidRPr="00D86092">
        <w:rPr>
          <w:rFonts w:asciiTheme="majorBidi" w:hAnsiTheme="majorBidi" w:cstheme="majorBidi"/>
          <w:lang w:val="en-GB" w:bidi="he-IL"/>
          <w:rPrChange w:id="4204" w:author="Josh Amaru" w:date="2022-02-10T13:58:00Z">
            <w:rPr>
              <w:rFonts w:asciiTheme="majorBidi" w:hAnsiTheme="majorBidi" w:cstheme="majorBidi"/>
              <w:lang w:bidi="he-IL"/>
            </w:rPr>
          </w:rPrChange>
        </w:rPr>
        <w:t xml:space="preserve">and complex than the </w:t>
      </w:r>
      <w:r w:rsidR="00A815D9" w:rsidRPr="00D86092">
        <w:rPr>
          <w:rFonts w:asciiTheme="majorBidi" w:hAnsiTheme="majorBidi" w:cstheme="majorBidi"/>
          <w:i/>
          <w:iCs/>
          <w:lang w:val="en-GB" w:bidi="he-IL"/>
          <w:rPrChange w:id="4205" w:author="Josh Amaru" w:date="2022-02-10T13:58:00Z">
            <w:rPr>
              <w:rFonts w:asciiTheme="majorBidi" w:hAnsiTheme="majorBidi" w:cstheme="majorBidi"/>
              <w:i/>
              <w:iCs/>
              <w:lang w:bidi="he-IL"/>
            </w:rPr>
          </w:rPrChange>
        </w:rPr>
        <w:t>halakhot</w:t>
      </w:r>
      <w:r w:rsidR="00442DAF" w:rsidRPr="00D86092">
        <w:rPr>
          <w:rFonts w:asciiTheme="majorBidi" w:hAnsiTheme="majorBidi" w:cstheme="majorBidi"/>
          <w:lang w:val="en-GB" w:bidi="he-IL"/>
          <w:rPrChange w:id="4206" w:author="Josh Amaru" w:date="2022-02-10T13:58:00Z">
            <w:rPr>
              <w:rFonts w:asciiTheme="majorBidi" w:hAnsiTheme="majorBidi" w:cstheme="majorBidi"/>
              <w:lang w:bidi="he-IL"/>
            </w:rPr>
          </w:rPrChange>
        </w:rPr>
        <w:t xml:space="preserve"> </w:t>
      </w:r>
      <w:r w:rsidR="00B04DF6" w:rsidRPr="00D86092">
        <w:rPr>
          <w:rFonts w:asciiTheme="majorBidi" w:hAnsiTheme="majorBidi" w:cstheme="majorBidi"/>
          <w:lang w:val="en-GB" w:bidi="he-IL"/>
          <w:rPrChange w:id="4207" w:author="Josh Amaru" w:date="2022-02-10T13:58:00Z">
            <w:rPr>
              <w:rFonts w:asciiTheme="majorBidi" w:hAnsiTheme="majorBidi" w:cstheme="majorBidi"/>
              <w:lang w:bidi="he-IL"/>
            </w:rPr>
          </w:rPrChange>
        </w:rPr>
        <w:t>typical</w:t>
      </w:r>
      <w:r w:rsidR="00442DAF" w:rsidRPr="00D86092">
        <w:rPr>
          <w:rFonts w:asciiTheme="majorBidi" w:hAnsiTheme="majorBidi" w:cstheme="majorBidi"/>
          <w:lang w:val="en-GB" w:bidi="he-IL"/>
          <w:rPrChange w:id="4208" w:author="Josh Amaru" w:date="2022-02-10T13:58:00Z">
            <w:rPr>
              <w:rFonts w:asciiTheme="majorBidi" w:hAnsiTheme="majorBidi" w:cstheme="majorBidi"/>
              <w:lang w:bidi="he-IL"/>
            </w:rPr>
          </w:rPrChange>
        </w:rPr>
        <w:t xml:space="preserve"> of the two other approaches. </w:t>
      </w:r>
      <w:r w:rsidR="000C3298" w:rsidRPr="00D86092">
        <w:rPr>
          <w:rFonts w:asciiTheme="majorBidi" w:hAnsiTheme="majorBidi" w:cstheme="majorBidi"/>
          <w:lang w:val="en-GB" w:bidi="he-IL"/>
          <w:rPrChange w:id="4209" w:author="Josh Amaru" w:date="2022-02-10T13:58:00Z">
            <w:rPr>
              <w:rFonts w:asciiTheme="majorBidi" w:hAnsiTheme="majorBidi" w:cstheme="majorBidi"/>
              <w:lang w:bidi="he-IL"/>
            </w:rPr>
          </w:rPrChange>
        </w:rPr>
        <w:t>I</w:t>
      </w:r>
      <w:r w:rsidR="00442DAF" w:rsidRPr="00D86092">
        <w:rPr>
          <w:rFonts w:asciiTheme="majorBidi" w:hAnsiTheme="majorBidi" w:cstheme="majorBidi"/>
          <w:lang w:val="en-GB" w:bidi="he-IL"/>
          <w:rPrChange w:id="4210" w:author="Josh Amaru" w:date="2022-02-10T13:58:00Z">
            <w:rPr>
              <w:rFonts w:asciiTheme="majorBidi" w:hAnsiTheme="majorBidi" w:cstheme="majorBidi"/>
              <w:lang w:bidi="he-IL"/>
            </w:rPr>
          </w:rPrChange>
        </w:rPr>
        <w:t xml:space="preserve">n the </w:t>
      </w:r>
      <w:r w:rsidR="000C3298" w:rsidRPr="00D86092">
        <w:rPr>
          <w:rFonts w:asciiTheme="majorBidi" w:hAnsiTheme="majorBidi" w:cstheme="majorBidi"/>
          <w:lang w:val="en-GB" w:bidi="he-IL"/>
          <w:rPrChange w:id="4211" w:author="Josh Amaru" w:date="2022-02-10T13:58:00Z">
            <w:rPr>
              <w:rFonts w:asciiTheme="majorBidi" w:hAnsiTheme="majorBidi" w:cstheme="majorBidi"/>
              <w:lang w:bidi="he-IL"/>
            </w:rPr>
          </w:rPrChange>
        </w:rPr>
        <w:t xml:space="preserve">two previously mentioned </w:t>
      </w:r>
      <w:r w:rsidR="00442DAF" w:rsidRPr="00D86092">
        <w:rPr>
          <w:rFonts w:asciiTheme="majorBidi" w:hAnsiTheme="majorBidi" w:cstheme="majorBidi"/>
          <w:lang w:val="en-GB" w:bidi="he-IL"/>
          <w:rPrChange w:id="4212" w:author="Josh Amaru" w:date="2022-02-10T13:58:00Z">
            <w:rPr>
              <w:rFonts w:asciiTheme="majorBidi" w:hAnsiTheme="majorBidi" w:cstheme="majorBidi"/>
              <w:lang w:bidi="he-IL"/>
            </w:rPr>
          </w:rPrChange>
        </w:rPr>
        <w:t xml:space="preserve">approaches, </w:t>
      </w:r>
      <w:r w:rsidR="000C3298" w:rsidRPr="00D86092">
        <w:rPr>
          <w:rFonts w:asciiTheme="majorBidi" w:hAnsiTheme="majorBidi" w:cstheme="majorBidi"/>
          <w:lang w:val="en-GB" w:bidi="he-IL"/>
          <w:rPrChange w:id="4213" w:author="Josh Amaru" w:date="2022-02-10T13:58:00Z">
            <w:rPr>
              <w:rFonts w:asciiTheme="majorBidi" w:hAnsiTheme="majorBidi" w:cstheme="majorBidi"/>
              <w:lang w:bidi="he-IL"/>
            </w:rPr>
          </w:rPrChange>
        </w:rPr>
        <w:t xml:space="preserve">one encounters </w:t>
      </w:r>
      <w:r w:rsidR="00442DAF" w:rsidRPr="00D86092">
        <w:rPr>
          <w:rFonts w:asciiTheme="majorBidi" w:hAnsiTheme="majorBidi" w:cstheme="majorBidi"/>
          <w:lang w:val="en-GB" w:bidi="he-IL"/>
          <w:rPrChange w:id="4214" w:author="Josh Amaru" w:date="2022-02-10T13:58:00Z">
            <w:rPr>
              <w:rFonts w:asciiTheme="majorBidi" w:hAnsiTheme="majorBidi" w:cstheme="majorBidi"/>
              <w:lang w:bidi="he-IL"/>
            </w:rPr>
          </w:rPrChange>
        </w:rPr>
        <w:t>tersely expressed rules</w:t>
      </w:r>
      <w:r w:rsidR="000C3298" w:rsidRPr="00D86092">
        <w:rPr>
          <w:rFonts w:asciiTheme="majorBidi" w:hAnsiTheme="majorBidi" w:cstheme="majorBidi"/>
          <w:lang w:val="en-GB" w:bidi="he-IL"/>
          <w:rPrChange w:id="4215" w:author="Josh Amaru" w:date="2022-02-10T13:58:00Z">
            <w:rPr>
              <w:rFonts w:asciiTheme="majorBidi" w:hAnsiTheme="majorBidi" w:cstheme="majorBidi"/>
              <w:lang w:bidi="he-IL"/>
            </w:rPr>
          </w:rPrChange>
        </w:rPr>
        <w:t xml:space="preserve">, </w:t>
      </w:r>
      <w:r w:rsidR="00442DAF" w:rsidRPr="00D86092">
        <w:rPr>
          <w:rFonts w:asciiTheme="majorBidi" w:hAnsiTheme="majorBidi" w:cstheme="majorBidi"/>
          <w:lang w:val="en-GB" w:bidi="he-IL"/>
          <w:rPrChange w:id="4216" w:author="Josh Amaru" w:date="2022-02-10T13:58:00Z">
            <w:rPr>
              <w:rFonts w:asciiTheme="majorBidi" w:hAnsiTheme="majorBidi" w:cstheme="majorBidi"/>
              <w:lang w:bidi="he-IL"/>
            </w:rPr>
          </w:rPrChange>
        </w:rPr>
        <w:t xml:space="preserve">usually </w:t>
      </w:r>
      <w:r w:rsidR="000C3298" w:rsidRPr="00D86092">
        <w:rPr>
          <w:rFonts w:asciiTheme="majorBidi" w:hAnsiTheme="majorBidi" w:cstheme="majorBidi"/>
          <w:lang w:val="en-GB" w:bidi="he-IL"/>
          <w:rPrChange w:id="4217" w:author="Josh Amaru" w:date="2022-02-10T13:58:00Z">
            <w:rPr>
              <w:rFonts w:asciiTheme="majorBidi" w:hAnsiTheme="majorBidi" w:cstheme="majorBidi"/>
              <w:lang w:bidi="he-IL"/>
            </w:rPr>
          </w:rPrChange>
        </w:rPr>
        <w:t xml:space="preserve">in the form of </w:t>
      </w:r>
      <w:r w:rsidR="00442DAF" w:rsidRPr="00D86092">
        <w:rPr>
          <w:rFonts w:asciiTheme="majorBidi" w:hAnsiTheme="majorBidi" w:cstheme="majorBidi"/>
          <w:lang w:val="en-GB" w:bidi="he-IL"/>
          <w:rPrChange w:id="4218" w:author="Josh Amaru" w:date="2022-02-10T13:58:00Z">
            <w:rPr>
              <w:rFonts w:asciiTheme="majorBidi" w:hAnsiTheme="majorBidi" w:cstheme="majorBidi"/>
              <w:lang w:bidi="he-IL"/>
            </w:rPr>
          </w:rPrChange>
        </w:rPr>
        <w:t>enactments</w:t>
      </w:r>
      <w:r w:rsidR="000C3298" w:rsidRPr="00D86092">
        <w:rPr>
          <w:rFonts w:asciiTheme="majorBidi" w:hAnsiTheme="majorBidi" w:cstheme="majorBidi"/>
          <w:lang w:val="en-GB" w:bidi="he-IL"/>
          <w:rPrChange w:id="4219" w:author="Josh Amaru" w:date="2022-02-10T13:58:00Z">
            <w:rPr>
              <w:rFonts w:asciiTheme="majorBidi" w:hAnsiTheme="majorBidi" w:cstheme="majorBidi"/>
              <w:lang w:bidi="he-IL"/>
            </w:rPr>
          </w:rPrChange>
        </w:rPr>
        <w:t>. H</w:t>
      </w:r>
      <w:r w:rsidR="00442DAF" w:rsidRPr="00D86092">
        <w:rPr>
          <w:rFonts w:asciiTheme="majorBidi" w:hAnsiTheme="majorBidi" w:cstheme="majorBidi"/>
          <w:lang w:val="en-GB" w:bidi="he-IL"/>
          <w:rPrChange w:id="4220" w:author="Josh Amaru" w:date="2022-02-10T13:58:00Z">
            <w:rPr>
              <w:rFonts w:asciiTheme="majorBidi" w:hAnsiTheme="majorBidi" w:cstheme="majorBidi"/>
              <w:lang w:bidi="he-IL"/>
            </w:rPr>
          </w:rPrChange>
        </w:rPr>
        <w:t>ere</w:t>
      </w:r>
      <w:r w:rsidR="000C3298" w:rsidRPr="00D86092">
        <w:rPr>
          <w:rFonts w:asciiTheme="majorBidi" w:hAnsiTheme="majorBidi" w:cstheme="majorBidi"/>
          <w:lang w:val="en-GB" w:bidi="he-IL"/>
          <w:rPrChange w:id="4221" w:author="Josh Amaru" w:date="2022-02-10T13:58:00Z">
            <w:rPr>
              <w:rFonts w:asciiTheme="majorBidi" w:hAnsiTheme="majorBidi" w:cstheme="majorBidi"/>
              <w:lang w:bidi="he-IL"/>
            </w:rPr>
          </w:rPrChange>
        </w:rPr>
        <w:t>, in contrast,</w:t>
      </w:r>
      <w:r w:rsidR="00442DAF" w:rsidRPr="00D86092">
        <w:rPr>
          <w:rFonts w:asciiTheme="majorBidi" w:hAnsiTheme="majorBidi" w:cstheme="majorBidi"/>
          <w:lang w:val="en-GB" w:bidi="he-IL"/>
          <w:rPrChange w:id="4222" w:author="Josh Amaru" w:date="2022-02-10T13:58:00Z">
            <w:rPr>
              <w:rFonts w:asciiTheme="majorBidi" w:hAnsiTheme="majorBidi" w:cstheme="majorBidi"/>
              <w:lang w:bidi="he-IL"/>
            </w:rPr>
          </w:rPrChange>
        </w:rPr>
        <w:t xml:space="preserve"> is a text composed of several components: the rule or the legal category; the rationale, i.e., the narrative; a story (in PT); and </w:t>
      </w:r>
      <w:r w:rsidR="00057572" w:rsidRPr="00D86092">
        <w:rPr>
          <w:rFonts w:asciiTheme="majorBidi" w:hAnsiTheme="majorBidi" w:cstheme="majorBidi"/>
          <w:lang w:val="en-GB" w:bidi="he-IL"/>
          <w:rPrChange w:id="4223" w:author="Josh Amaru" w:date="2022-02-10T13:58:00Z">
            <w:rPr>
              <w:rFonts w:asciiTheme="majorBidi" w:hAnsiTheme="majorBidi" w:cstheme="majorBidi"/>
              <w:lang w:bidi="he-IL"/>
            </w:rPr>
          </w:rPrChange>
        </w:rPr>
        <w:t xml:space="preserve">a </w:t>
      </w:r>
      <w:r w:rsidR="00A815D9" w:rsidRPr="00D86092">
        <w:rPr>
          <w:rFonts w:asciiTheme="majorBidi" w:hAnsiTheme="majorBidi" w:cstheme="majorBidi"/>
          <w:i/>
          <w:iCs/>
          <w:lang w:val="en-GB" w:bidi="he-IL"/>
          <w:rPrChange w:id="4224" w:author="Josh Amaru" w:date="2022-02-10T13:58:00Z">
            <w:rPr>
              <w:rFonts w:asciiTheme="majorBidi" w:hAnsiTheme="majorBidi" w:cstheme="majorBidi"/>
              <w:i/>
              <w:iCs/>
              <w:lang w:bidi="he-IL"/>
            </w:rPr>
          </w:rPrChange>
        </w:rPr>
        <w:t xml:space="preserve">midrash </w:t>
      </w:r>
      <w:r w:rsidR="00057572" w:rsidRPr="00D86092">
        <w:rPr>
          <w:rFonts w:asciiTheme="majorBidi" w:hAnsiTheme="majorBidi" w:cstheme="majorBidi"/>
          <w:lang w:val="en-GB" w:bidi="he-IL"/>
          <w:rPrChange w:id="4225" w:author="Josh Amaru" w:date="2022-02-10T13:58:00Z">
            <w:rPr>
              <w:rFonts w:asciiTheme="majorBidi" w:hAnsiTheme="majorBidi" w:cstheme="majorBidi"/>
              <w:lang w:bidi="he-IL"/>
            </w:rPr>
          </w:rPrChange>
        </w:rPr>
        <w:t xml:space="preserve">on </w:t>
      </w:r>
      <w:r w:rsidR="00DF12CF" w:rsidRPr="00D86092">
        <w:rPr>
          <w:rFonts w:asciiTheme="majorBidi" w:hAnsiTheme="majorBidi" w:cstheme="majorBidi"/>
          <w:lang w:val="en-GB" w:bidi="he-IL"/>
          <w:rPrChange w:id="4226" w:author="Josh Amaru" w:date="2022-02-10T13:58:00Z">
            <w:rPr>
              <w:rFonts w:asciiTheme="majorBidi" w:hAnsiTheme="majorBidi" w:cstheme="majorBidi"/>
              <w:lang w:bidi="he-IL"/>
            </w:rPr>
          </w:rPrChange>
        </w:rPr>
        <w:t>b</w:t>
      </w:r>
      <w:r w:rsidR="00442DAF" w:rsidRPr="00D86092">
        <w:rPr>
          <w:rFonts w:asciiTheme="majorBidi" w:hAnsiTheme="majorBidi" w:cstheme="majorBidi"/>
          <w:lang w:val="en-GB" w:bidi="he-IL"/>
          <w:rPrChange w:id="4227" w:author="Josh Amaru" w:date="2022-02-10T13:58:00Z">
            <w:rPr>
              <w:rFonts w:asciiTheme="majorBidi" w:hAnsiTheme="majorBidi" w:cstheme="majorBidi"/>
              <w:lang w:bidi="he-IL"/>
            </w:rPr>
          </w:rPrChange>
        </w:rPr>
        <w:t xml:space="preserve">iblical verses (in the case of </w:t>
      </w:r>
      <w:ins w:id="4228" w:author="Josh Amaru" w:date="2022-02-10T14:36:00Z">
        <w:r w:rsidR="00A76555">
          <w:rPr>
            <w:rFonts w:asciiTheme="majorBidi" w:hAnsiTheme="majorBidi" w:cstheme="majorBidi"/>
            <w:lang w:val="en-GB" w:bidi="he-IL"/>
          </w:rPr>
          <w:t xml:space="preserve">the </w:t>
        </w:r>
      </w:ins>
      <w:r w:rsidR="00442DAF" w:rsidRPr="00D86092">
        <w:rPr>
          <w:rFonts w:asciiTheme="majorBidi" w:hAnsiTheme="majorBidi" w:cstheme="majorBidi"/>
          <w:lang w:val="en-GB" w:bidi="he-IL"/>
          <w:rPrChange w:id="4229" w:author="Josh Amaru" w:date="2022-02-10T13:58:00Z">
            <w:rPr>
              <w:rFonts w:asciiTheme="majorBidi" w:hAnsiTheme="majorBidi" w:cstheme="majorBidi"/>
              <w:lang w:bidi="he-IL"/>
            </w:rPr>
          </w:rPrChange>
        </w:rPr>
        <w:t xml:space="preserve">Mekhilta, even two </w:t>
      </w:r>
      <w:r w:rsidR="00A815D9" w:rsidRPr="00D86092">
        <w:rPr>
          <w:rFonts w:asciiTheme="majorBidi" w:hAnsiTheme="majorBidi" w:cstheme="majorBidi"/>
          <w:i/>
          <w:iCs/>
          <w:lang w:val="en-GB" w:bidi="he-IL"/>
          <w:rPrChange w:id="4230" w:author="Josh Amaru" w:date="2022-02-10T13:58:00Z">
            <w:rPr>
              <w:rFonts w:asciiTheme="majorBidi" w:hAnsiTheme="majorBidi" w:cstheme="majorBidi"/>
              <w:i/>
              <w:iCs/>
              <w:lang w:bidi="he-IL"/>
            </w:rPr>
          </w:rPrChange>
        </w:rPr>
        <w:t>midrashim</w:t>
      </w:r>
      <w:r w:rsidR="00442DAF" w:rsidRPr="00D86092">
        <w:rPr>
          <w:rFonts w:asciiTheme="majorBidi" w:hAnsiTheme="majorBidi" w:cstheme="majorBidi"/>
          <w:lang w:val="en-GB" w:bidi="he-IL"/>
          <w:rPrChange w:id="4231" w:author="Josh Amaru" w:date="2022-02-10T13:58:00Z">
            <w:rPr>
              <w:rFonts w:asciiTheme="majorBidi" w:hAnsiTheme="majorBidi" w:cstheme="majorBidi"/>
              <w:lang w:bidi="he-IL"/>
            </w:rPr>
          </w:rPrChange>
        </w:rPr>
        <w:t xml:space="preserve">, one to determine the specific rule </w:t>
      </w:r>
      <w:r w:rsidR="000C3298" w:rsidRPr="00D86092">
        <w:rPr>
          <w:rFonts w:asciiTheme="majorBidi" w:hAnsiTheme="majorBidi" w:cstheme="majorBidi"/>
          <w:lang w:val="en-GB" w:bidi="he-IL"/>
          <w:rPrChange w:id="4232" w:author="Josh Amaru" w:date="2022-02-10T13:58:00Z">
            <w:rPr>
              <w:rFonts w:asciiTheme="majorBidi" w:hAnsiTheme="majorBidi" w:cstheme="majorBidi"/>
              <w:lang w:bidi="he-IL"/>
            </w:rPr>
          </w:rPrChange>
        </w:rPr>
        <w:t>[</w:t>
      </w:r>
      <w:r w:rsidR="00442DAF" w:rsidRPr="00D86092">
        <w:rPr>
          <w:rFonts w:asciiTheme="majorBidi" w:hAnsiTheme="majorBidi" w:cstheme="majorBidi"/>
          <w:lang w:val="en-GB" w:bidi="he-IL"/>
          <w:rPrChange w:id="4233" w:author="Josh Amaru" w:date="2022-02-10T13:58:00Z">
            <w:rPr>
              <w:rFonts w:asciiTheme="majorBidi" w:hAnsiTheme="majorBidi" w:cstheme="majorBidi"/>
              <w:lang w:bidi="he-IL"/>
            </w:rPr>
          </w:rPrChange>
        </w:rPr>
        <w:t>his neighbo</w:t>
      </w:r>
      <w:r w:rsidR="00727EEC" w:rsidRPr="00D86092">
        <w:rPr>
          <w:rFonts w:asciiTheme="majorBidi" w:hAnsiTheme="majorBidi" w:cstheme="majorBidi"/>
          <w:lang w:val="en-GB" w:bidi="he-IL"/>
          <w:rPrChange w:id="4234" w:author="Josh Amaru" w:date="2022-02-10T13:58:00Z">
            <w:rPr>
              <w:rFonts w:asciiTheme="majorBidi" w:hAnsiTheme="majorBidi" w:cstheme="majorBidi"/>
              <w:lang w:bidi="he-IL"/>
            </w:rPr>
          </w:rPrChange>
        </w:rPr>
        <w:t>ur</w:t>
      </w:r>
      <w:r w:rsidR="00442DAF" w:rsidRPr="00D86092">
        <w:rPr>
          <w:rFonts w:asciiTheme="majorBidi" w:hAnsiTheme="majorBidi" w:cstheme="majorBidi"/>
          <w:lang w:val="en-GB" w:bidi="he-IL"/>
          <w:rPrChange w:id="4235" w:author="Josh Amaru" w:date="2022-02-10T13:58:00Z">
            <w:rPr>
              <w:rFonts w:asciiTheme="majorBidi" w:hAnsiTheme="majorBidi" w:cstheme="majorBidi"/>
              <w:lang w:bidi="he-IL"/>
            </w:rPr>
          </w:rPrChange>
        </w:rPr>
        <w:t>=his community</w:t>
      </w:r>
      <w:r w:rsidR="000C3298" w:rsidRPr="00D86092">
        <w:rPr>
          <w:rFonts w:asciiTheme="majorBidi" w:hAnsiTheme="majorBidi" w:cstheme="majorBidi"/>
          <w:lang w:val="en-GB" w:bidi="he-IL"/>
          <w:rPrChange w:id="4236" w:author="Josh Amaru" w:date="2022-02-10T13:58:00Z">
            <w:rPr>
              <w:rFonts w:asciiTheme="majorBidi" w:hAnsiTheme="majorBidi" w:cstheme="majorBidi"/>
              <w:lang w:bidi="he-IL"/>
            </w:rPr>
          </w:rPrChange>
        </w:rPr>
        <w:t>]</w:t>
      </w:r>
      <w:r w:rsidR="00442DAF" w:rsidRPr="00D86092">
        <w:rPr>
          <w:rFonts w:asciiTheme="majorBidi" w:hAnsiTheme="majorBidi" w:cstheme="majorBidi"/>
          <w:lang w:val="en-GB" w:bidi="he-IL"/>
          <w:rPrChange w:id="4237" w:author="Josh Amaru" w:date="2022-02-10T13:58:00Z">
            <w:rPr>
              <w:rFonts w:asciiTheme="majorBidi" w:hAnsiTheme="majorBidi" w:cstheme="majorBidi"/>
              <w:lang w:bidi="he-IL"/>
            </w:rPr>
          </w:rPrChange>
        </w:rPr>
        <w:t xml:space="preserve"> and another to apply </w:t>
      </w:r>
      <w:r w:rsidR="00442DAF" w:rsidRPr="00D86092">
        <w:rPr>
          <w:rFonts w:asciiTheme="majorBidi" w:hAnsiTheme="majorBidi" w:cstheme="majorBidi"/>
          <w:highlight w:val="yellow"/>
          <w:lang w:val="en-GB" w:bidi="he-IL"/>
          <w:rPrChange w:id="4238" w:author="Josh Amaru" w:date="2022-02-10T13:58:00Z">
            <w:rPr>
              <w:rFonts w:asciiTheme="majorBidi" w:hAnsiTheme="majorBidi" w:cstheme="majorBidi"/>
              <w:highlight w:val="yellow"/>
              <w:lang w:bidi="he-IL"/>
            </w:rPr>
          </w:rPrChange>
        </w:rPr>
        <w:t>‘</w:t>
      </w:r>
      <w:r w:rsidR="00885936" w:rsidRPr="00D86092">
        <w:rPr>
          <w:rFonts w:asciiTheme="majorBidi" w:hAnsiTheme="majorBidi" w:cstheme="majorBidi"/>
          <w:highlight w:val="yellow"/>
          <w:lang w:val="en-GB" w:bidi="he-IL"/>
          <w:rPrChange w:id="4239" w:author="Josh Amaru" w:date="2022-02-10T13:58:00Z">
            <w:rPr>
              <w:rFonts w:asciiTheme="majorBidi" w:hAnsiTheme="majorBidi" w:cstheme="majorBidi"/>
              <w:highlight w:val="yellow"/>
              <w:lang w:bidi="he-IL"/>
            </w:rPr>
          </w:rPrChange>
        </w:rPr>
        <w:t>ways of peace</w:t>
      </w:r>
      <w:r w:rsidR="00442DAF" w:rsidRPr="00D86092">
        <w:rPr>
          <w:rFonts w:asciiTheme="majorBidi" w:hAnsiTheme="majorBidi" w:cstheme="majorBidi"/>
          <w:highlight w:val="yellow"/>
          <w:lang w:val="en-GB" w:bidi="he-IL"/>
          <w:rPrChange w:id="4240" w:author="Josh Amaru" w:date="2022-02-10T13:58:00Z">
            <w:rPr>
              <w:rFonts w:asciiTheme="majorBidi" w:hAnsiTheme="majorBidi" w:cstheme="majorBidi"/>
              <w:highlight w:val="yellow"/>
              <w:lang w:bidi="he-IL"/>
            </w:rPr>
          </w:rPrChange>
        </w:rPr>
        <w:t>’</w:t>
      </w:r>
      <w:r w:rsidR="00442DAF" w:rsidRPr="00D86092">
        <w:rPr>
          <w:rFonts w:asciiTheme="majorBidi" w:hAnsiTheme="majorBidi" w:cstheme="majorBidi"/>
          <w:lang w:val="en-GB" w:bidi="he-IL"/>
          <w:rPrChange w:id="4241" w:author="Josh Amaru" w:date="2022-02-10T13:58:00Z">
            <w:rPr>
              <w:rFonts w:asciiTheme="majorBidi" w:hAnsiTheme="majorBidi" w:cstheme="majorBidi"/>
              <w:lang w:bidi="he-IL"/>
            </w:rPr>
          </w:rPrChange>
        </w:rPr>
        <w:t xml:space="preserve"> to the entire </w:t>
      </w:r>
      <w:r w:rsidR="00A815D9" w:rsidRPr="00D86092">
        <w:rPr>
          <w:rFonts w:asciiTheme="majorBidi" w:hAnsiTheme="majorBidi" w:cstheme="majorBidi"/>
          <w:i/>
          <w:iCs/>
          <w:lang w:val="en-GB" w:bidi="he-IL"/>
          <w:rPrChange w:id="4242" w:author="Josh Amaru" w:date="2022-02-10T13:58:00Z">
            <w:rPr>
              <w:rFonts w:asciiTheme="majorBidi" w:hAnsiTheme="majorBidi" w:cstheme="majorBidi"/>
              <w:i/>
              <w:iCs/>
              <w:lang w:bidi="he-IL"/>
            </w:rPr>
          </w:rPrChange>
        </w:rPr>
        <w:t>nomos</w:t>
      </w:r>
      <w:r w:rsidR="00442DAF" w:rsidRPr="00D86092">
        <w:rPr>
          <w:rFonts w:asciiTheme="majorBidi" w:hAnsiTheme="majorBidi" w:cstheme="majorBidi"/>
          <w:lang w:val="en-GB" w:bidi="he-IL"/>
          <w:rPrChange w:id="4243" w:author="Josh Amaru" w:date="2022-02-10T13:58:00Z">
            <w:rPr>
              <w:rFonts w:asciiTheme="majorBidi" w:hAnsiTheme="majorBidi" w:cstheme="majorBidi"/>
              <w:lang w:bidi="he-IL"/>
            </w:rPr>
          </w:rPrChange>
        </w:rPr>
        <w:t xml:space="preserve">). This textual complexity creates </w:t>
      </w:r>
      <w:r w:rsidR="00086F27" w:rsidRPr="00D86092">
        <w:rPr>
          <w:rFonts w:asciiTheme="majorBidi" w:hAnsiTheme="majorBidi" w:cstheme="majorBidi"/>
          <w:lang w:val="en-GB" w:bidi="he-IL"/>
          <w:rPrChange w:id="4244" w:author="Josh Amaru" w:date="2022-02-10T13:58:00Z">
            <w:rPr>
              <w:rFonts w:asciiTheme="majorBidi" w:hAnsiTheme="majorBidi" w:cstheme="majorBidi"/>
              <w:lang w:bidi="he-IL"/>
            </w:rPr>
          </w:rPrChange>
        </w:rPr>
        <w:t>‘</w:t>
      </w:r>
      <w:r w:rsidR="000C3298" w:rsidRPr="00D86092">
        <w:rPr>
          <w:rFonts w:asciiTheme="majorBidi" w:hAnsiTheme="majorBidi" w:cstheme="majorBidi"/>
          <w:lang w:val="en-GB" w:bidi="he-IL"/>
          <w:rPrChange w:id="4245" w:author="Josh Amaru" w:date="2022-02-10T13:58:00Z">
            <w:rPr>
              <w:rFonts w:asciiTheme="majorBidi" w:hAnsiTheme="majorBidi" w:cstheme="majorBidi"/>
              <w:lang w:bidi="he-IL"/>
            </w:rPr>
          </w:rPrChange>
        </w:rPr>
        <w:t xml:space="preserve">a </w:t>
      </w:r>
      <w:r w:rsidR="00086F27" w:rsidRPr="00D86092">
        <w:rPr>
          <w:rFonts w:asciiTheme="majorBidi" w:hAnsiTheme="majorBidi" w:cstheme="majorBidi"/>
          <w:lang w:val="en-GB"/>
          <w:rPrChange w:id="4246" w:author="Josh Amaru" w:date="2022-02-10T13:58:00Z">
            <w:rPr>
              <w:rFonts w:asciiTheme="majorBidi" w:hAnsiTheme="majorBidi" w:cstheme="majorBidi"/>
            </w:rPr>
          </w:rPrChange>
        </w:rPr>
        <w:t>discourse [</w:t>
      </w:r>
      <w:r w:rsidR="000C3298" w:rsidRPr="00D86092">
        <w:rPr>
          <w:rFonts w:asciiTheme="majorBidi" w:hAnsiTheme="majorBidi" w:cstheme="majorBidi"/>
          <w:lang w:val="en-GB"/>
          <w:rPrChange w:id="4247" w:author="Josh Amaru" w:date="2022-02-10T13:58:00Z">
            <w:rPr>
              <w:rFonts w:asciiTheme="majorBidi" w:hAnsiTheme="majorBidi" w:cstheme="majorBidi"/>
            </w:rPr>
          </w:rPrChange>
        </w:rPr>
        <w:t>that</w:t>
      </w:r>
      <w:r w:rsidR="00086F27" w:rsidRPr="00D86092">
        <w:rPr>
          <w:rFonts w:asciiTheme="majorBidi" w:hAnsiTheme="majorBidi" w:cstheme="majorBidi"/>
          <w:lang w:val="en-GB"/>
          <w:rPrChange w:id="4248" w:author="Josh Amaru" w:date="2022-02-10T13:58:00Z">
            <w:rPr>
              <w:rFonts w:asciiTheme="majorBidi" w:hAnsiTheme="majorBidi" w:cstheme="majorBidi"/>
            </w:rPr>
          </w:rPrChange>
        </w:rPr>
        <w:t>] is initiatory, celebratory, expressive, and performative, rather than critical and analytic’</w:t>
      </w:r>
      <w:r w:rsidR="00086F27" w:rsidRPr="00D86092">
        <w:rPr>
          <w:rStyle w:val="FootnoteReference"/>
          <w:rFonts w:asciiTheme="majorBidi" w:hAnsiTheme="majorBidi" w:cstheme="majorBidi"/>
          <w:lang w:val="en-GB"/>
          <w:rPrChange w:id="4249" w:author="Josh Amaru" w:date="2022-02-10T13:58:00Z">
            <w:rPr>
              <w:rStyle w:val="FootnoteReference"/>
              <w:rFonts w:asciiTheme="majorBidi" w:hAnsiTheme="majorBidi" w:cstheme="majorBidi"/>
            </w:rPr>
          </w:rPrChange>
        </w:rPr>
        <w:footnoteReference w:id="89"/>
      </w:r>
      <w:r w:rsidR="00442DAF" w:rsidRPr="00D86092">
        <w:rPr>
          <w:rFonts w:asciiTheme="majorBidi" w:hAnsiTheme="majorBidi" w:cstheme="majorBidi"/>
          <w:lang w:val="en-GB" w:bidi="he-IL"/>
          <w:rPrChange w:id="4250" w:author="Josh Amaru" w:date="2022-02-10T13:58:00Z">
            <w:rPr>
              <w:rFonts w:asciiTheme="majorBidi" w:hAnsiTheme="majorBidi" w:cstheme="majorBidi"/>
              <w:lang w:bidi="he-IL"/>
            </w:rPr>
          </w:rPrChange>
        </w:rPr>
        <w:t xml:space="preserve"> </w:t>
      </w:r>
      <w:r w:rsidR="009F0D15" w:rsidRPr="00D86092">
        <w:rPr>
          <w:rFonts w:asciiTheme="majorBidi" w:hAnsiTheme="majorBidi" w:cstheme="majorBidi"/>
          <w:lang w:val="en-GB" w:bidi="he-IL"/>
          <w:rPrChange w:id="4251" w:author="Josh Amaru" w:date="2022-02-10T13:58:00Z">
            <w:rPr>
              <w:rFonts w:asciiTheme="majorBidi" w:hAnsiTheme="majorBidi" w:cstheme="majorBidi"/>
              <w:lang w:bidi="he-IL"/>
            </w:rPr>
          </w:rPrChange>
        </w:rPr>
        <w:t>and plots ‘</w:t>
      </w:r>
      <w:r w:rsidR="009F0D15" w:rsidRPr="00D86092">
        <w:rPr>
          <w:rFonts w:asciiTheme="majorBidi" w:hAnsiTheme="majorBidi" w:cstheme="majorBidi"/>
          <w:lang w:val="en-GB"/>
          <w:rPrChange w:id="4252" w:author="Josh Amaru" w:date="2022-02-10T13:58:00Z">
            <w:rPr>
              <w:rFonts w:asciiTheme="majorBidi" w:hAnsiTheme="majorBidi" w:cstheme="majorBidi"/>
            </w:rPr>
          </w:rPrChange>
        </w:rPr>
        <w:t>a sense of direction or growth that is constituted as the individual and his community work out the implications of their law’</w:t>
      </w:r>
      <w:r w:rsidR="009F0D15" w:rsidRPr="00D86092">
        <w:rPr>
          <w:rStyle w:val="FootnoteReference"/>
          <w:rFonts w:asciiTheme="majorBidi" w:hAnsiTheme="majorBidi" w:cstheme="majorBidi"/>
          <w:lang w:val="en-GB"/>
          <w:rPrChange w:id="4253" w:author="Josh Amaru" w:date="2022-02-10T13:58:00Z">
            <w:rPr>
              <w:rStyle w:val="FootnoteReference"/>
              <w:rFonts w:asciiTheme="majorBidi" w:hAnsiTheme="majorBidi" w:cstheme="majorBidi"/>
            </w:rPr>
          </w:rPrChange>
        </w:rPr>
        <w:footnoteReference w:id="90"/>
      </w:r>
      <w:r w:rsidR="009F0D15" w:rsidRPr="00D86092">
        <w:rPr>
          <w:rFonts w:asciiTheme="majorBidi" w:hAnsiTheme="majorBidi" w:cstheme="majorBidi"/>
          <w:lang w:val="en-GB"/>
          <w:rPrChange w:id="4254" w:author="Josh Amaru" w:date="2022-02-10T13:58:00Z">
            <w:rPr>
              <w:rFonts w:asciiTheme="majorBidi" w:hAnsiTheme="majorBidi" w:cstheme="majorBidi"/>
            </w:rPr>
          </w:rPrChange>
        </w:rPr>
        <w:t xml:space="preserve"> </w:t>
      </w:r>
      <w:r w:rsidR="00A815D9" w:rsidRPr="00D86092">
        <w:rPr>
          <w:rFonts w:asciiTheme="majorBidi" w:hAnsiTheme="majorBidi" w:cstheme="majorBidi"/>
          <w:lang w:val="en-GB"/>
          <w:rPrChange w:id="4255" w:author="Josh Amaru" w:date="2022-02-10T13:58:00Z">
            <w:rPr>
              <w:rFonts w:asciiTheme="majorBidi" w:hAnsiTheme="majorBidi" w:cstheme="majorBidi"/>
            </w:rPr>
          </w:rPrChange>
        </w:rPr>
        <w:t>concerning</w:t>
      </w:r>
      <w:r w:rsidR="009F0D15" w:rsidRPr="00D86092">
        <w:rPr>
          <w:rFonts w:asciiTheme="majorBidi" w:hAnsiTheme="majorBidi" w:cstheme="majorBidi"/>
          <w:lang w:val="en-GB"/>
          <w:rPrChange w:id="4256" w:author="Josh Amaru" w:date="2022-02-10T13:58:00Z">
            <w:rPr>
              <w:rFonts w:asciiTheme="majorBidi" w:hAnsiTheme="majorBidi" w:cstheme="majorBidi"/>
            </w:rPr>
          </w:rPrChange>
        </w:rPr>
        <w:t xml:space="preserve"> the goal of upholding the spot rule, the legal category, and the entire </w:t>
      </w:r>
      <w:r w:rsidR="00A815D9" w:rsidRPr="00D86092">
        <w:rPr>
          <w:rFonts w:asciiTheme="majorBidi" w:hAnsiTheme="majorBidi" w:cstheme="majorBidi"/>
          <w:i/>
          <w:iCs/>
          <w:lang w:val="en-GB"/>
          <w:rPrChange w:id="4257" w:author="Josh Amaru" w:date="2022-02-10T13:58:00Z">
            <w:rPr>
              <w:rFonts w:asciiTheme="majorBidi" w:hAnsiTheme="majorBidi" w:cstheme="majorBidi"/>
              <w:i/>
              <w:iCs/>
            </w:rPr>
          </w:rPrChange>
        </w:rPr>
        <w:t>nomos</w:t>
      </w:r>
      <w:r w:rsidR="009F0D15" w:rsidRPr="00D86092">
        <w:rPr>
          <w:rFonts w:asciiTheme="majorBidi" w:hAnsiTheme="majorBidi" w:cstheme="majorBidi"/>
          <w:lang w:val="en-GB"/>
          <w:rPrChange w:id="4258" w:author="Josh Amaru" w:date="2022-02-10T13:58:00Z">
            <w:rPr>
              <w:rFonts w:asciiTheme="majorBidi" w:hAnsiTheme="majorBidi" w:cstheme="majorBidi"/>
            </w:rPr>
          </w:rPrChange>
        </w:rPr>
        <w:t xml:space="preserve"> to which they belong. En passant, it is of interest to note that the paideic quality </w:t>
      </w:r>
      <w:r w:rsidR="000C3298" w:rsidRPr="00D86092">
        <w:rPr>
          <w:rFonts w:asciiTheme="majorBidi" w:hAnsiTheme="majorBidi" w:cstheme="majorBidi"/>
          <w:lang w:val="en-GB"/>
          <w:rPrChange w:id="4259" w:author="Josh Amaru" w:date="2022-02-10T13:58:00Z">
            <w:rPr>
              <w:rFonts w:asciiTheme="majorBidi" w:hAnsiTheme="majorBidi" w:cstheme="majorBidi"/>
            </w:rPr>
          </w:rPrChange>
        </w:rPr>
        <w:t xml:space="preserve">that the positive approach lends </w:t>
      </w:r>
      <w:r w:rsidR="009F0D15" w:rsidRPr="00D86092">
        <w:rPr>
          <w:rFonts w:asciiTheme="majorBidi" w:hAnsiTheme="majorBidi" w:cstheme="majorBidi"/>
          <w:lang w:val="en-GB"/>
          <w:rPrChange w:id="4260" w:author="Josh Amaru" w:date="2022-02-10T13:58:00Z">
            <w:rPr>
              <w:rFonts w:asciiTheme="majorBidi" w:hAnsiTheme="majorBidi" w:cstheme="majorBidi"/>
            </w:rPr>
          </w:rPrChange>
        </w:rPr>
        <w:t>to the rules, at least where the</w:t>
      </w:r>
      <w:r w:rsidR="007F72FF" w:rsidRPr="00D86092">
        <w:rPr>
          <w:rFonts w:asciiTheme="majorBidi" w:hAnsiTheme="majorBidi" w:cstheme="majorBidi"/>
          <w:i/>
          <w:iCs/>
          <w:lang w:val="en-GB"/>
          <w:rPrChange w:id="4261" w:author="Josh Amaru" w:date="2022-02-10T13:58:00Z">
            <w:rPr>
              <w:rFonts w:asciiTheme="majorBidi" w:hAnsiTheme="majorBidi" w:cstheme="majorBidi"/>
              <w:i/>
              <w:iCs/>
            </w:rPr>
          </w:rPrChange>
        </w:rPr>
        <w:t xml:space="preserve"> </w:t>
      </w:r>
      <w:del w:id="4262" w:author="Josh Amaru" w:date="2022-02-07T17:30:00Z">
        <w:r w:rsidR="007F72FF" w:rsidRPr="00D86092" w:rsidDel="000C4DAA">
          <w:rPr>
            <w:rFonts w:asciiTheme="majorBidi" w:hAnsiTheme="majorBidi" w:cstheme="majorBidi"/>
            <w:i/>
            <w:iCs/>
            <w:lang w:val="en-GB"/>
            <w:rPrChange w:id="4263" w:author="Josh Amaru" w:date="2022-02-10T13:58:00Z">
              <w:rPr>
                <w:rFonts w:asciiTheme="majorBidi" w:hAnsiTheme="majorBidi" w:cstheme="majorBidi"/>
                <w:i/>
                <w:iCs/>
              </w:rPr>
            </w:rPrChange>
          </w:rPr>
          <w:delText>‘eruv</w:delText>
        </w:r>
        <w:r w:rsidR="00CD2D69" w:rsidRPr="00D86092" w:rsidDel="000C4DAA">
          <w:rPr>
            <w:rFonts w:asciiTheme="majorBidi" w:hAnsiTheme="majorBidi" w:cstheme="majorBidi"/>
            <w:i/>
            <w:iCs/>
            <w:lang w:val="en-GB"/>
            <w:rPrChange w:id="4264" w:author="Josh Amaru" w:date="2022-02-10T13:58:00Z">
              <w:rPr>
                <w:rFonts w:asciiTheme="majorBidi" w:hAnsiTheme="majorBidi" w:cstheme="majorBidi"/>
                <w:i/>
                <w:iCs/>
              </w:rPr>
            </w:rPrChange>
          </w:rPr>
          <w:delText xml:space="preserve"> </w:delText>
        </w:r>
        <w:r w:rsidR="00F03041" w:rsidRPr="00D86092" w:rsidDel="000C4DAA">
          <w:rPr>
            <w:rFonts w:asciiTheme="majorBidi" w:hAnsiTheme="majorBidi" w:cstheme="majorBidi"/>
            <w:lang w:val="en-GB"/>
            <w:rPrChange w:id="4265" w:author="Josh Amaru" w:date="2022-02-10T13:58:00Z">
              <w:rPr>
                <w:rFonts w:asciiTheme="majorBidi" w:hAnsiTheme="majorBidi" w:cstheme="majorBidi"/>
              </w:rPr>
            </w:rPrChange>
          </w:rPr>
          <w:delText>ḥaẓerot</w:delText>
        </w:r>
      </w:del>
      <w:ins w:id="4266" w:author="Josh Amaru" w:date="2022-02-07T17:30:00Z">
        <w:r w:rsidR="000C4DAA" w:rsidRPr="00D86092">
          <w:rPr>
            <w:rFonts w:asciiTheme="majorBidi" w:hAnsiTheme="majorBidi" w:cstheme="majorBidi"/>
            <w:i/>
            <w:iCs/>
            <w:lang w:val="en-GB"/>
            <w:rPrChange w:id="4267" w:author="Josh Amaru" w:date="2022-02-10T13:58:00Z">
              <w:rPr>
                <w:rFonts w:asciiTheme="majorBidi" w:hAnsiTheme="majorBidi" w:cstheme="majorBidi"/>
                <w:i/>
                <w:iCs/>
              </w:rPr>
            </w:rPrChange>
          </w:rPr>
          <w:t xml:space="preserve">’eruv </w:t>
        </w:r>
      </w:ins>
      <w:del w:id="4268" w:author="Josh Amaru" w:date="2022-02-10T14:38:00Z">
        <w:r w:rsidR="009F0D15" w:rsidRPr="00D86092" w:rsidDel="00A76555">
          <w:rPr>
            <w:rFonts w:asciiTheme="majorBidi" w:hAnsiTheme="majorBidi" w:cstheme="majorBidi"/>
            <w:lang w:val="en-GB"/>
            <w:rPrChange w:id="4269" w:author="Josh Amaru" w:date="2022-02-10T13:58:00Z">
              <w:rPr>
                <w:rFonts w:asciiTheme="majorBidi" w:hAnsiTheme="majorBidi" w:cstheme="majorBidi"/>
              </w:rPr>
            </w:rPrChange>
          </w:rPr>
          <w:delText xml:space="preserve"> </w:delText>
        </w:r>
      </w:del>
      <w:r w:rsidR="009F0D15" w:rsidRPr="00D86092">
        <w:rPr>
          <w:rFonts w:asciiTheme="majorBidi" w:hAnsiTheme="majorBidi" w:cstheme="majorBidi"/>
          <w:lang w:val="en-GB"/>
          <w:rPrChange w:id="4270" w:author="Josh Amaru" w:date="2022-02-10T13:58:00Z">
            <w:rPr>
              <w:rFonts w:asciiTheme="majorBidi" w:hAnsiTheme="majorBidi" w:cstheme="majorBidi"/>
            </w:rPr>
          </w:rPrChange>
        </w:rPr>
        <w:t xml:space="preserve">is concerned, also comes to fruition in </w:t>
      </w:r>
      <w:r w:rsidR="000C3298" w:rsidRPr="00D86092">
        <w:rPr>
          <w:rFonts w:asciiTheme="majorBidi" w:hAnsiTheme="majorBidi" w:cstheme="majorBidi"/>
          <w:lang w:val="en-GB"/>
          <w:rPrChange w:id="4271" w:author="Josh Amaru" w:date="2022-02-10T13:58:00Z">
            <w:rPr>
              <w:rFonts w:asciiTheme="majorBidi" w:hAnsiTheme="majorBidi" w:cstheme="majorBidi"/>
            </w:rPr>
          </w:rPrChange>
        </w:rPr>
        <w:t xml:space="preserve">the </w:t>
      </w:r>
      <w:r w:rsidR="009F0D15" w:rsidRPr="00D86092">
        <w:rPr>
          <w:rFonts w:asciiTheme="majorBidi" w:hAnsiTheme="majorBidi" w:cstheme="majorBidi"/>
          <w:lang w:val="en-GB"/>
          <w:rPrChange w:id="4272" w:author="Josh Amaru" w:date="2022-02-10T13:58:00Z">
            <w:rPr>
              <w:rFonts w:asciiTheme="majorBidi" w:hAnsiTheme="majorBidi" w:cstheme="majorBidi"/>
            </w:rPr>
          </w:rPrChange>
        </w:rPr>
        <w:t xml:space="preserve">real personal training </w:t>
      </w:r>
      <w:r w:rsidR="000C3298" w:rsidRPr="00D86092">
        <w:rPr>
          <w:rFonts w:asciiTheme="majorBidi" w:hAnsiTheme="majorBidi" w:cstheme="majorBidi"/>
          <w:lang w:val="en-GB"/>
          <w:rPrChange w:id="4273" w:author="Josh Amaru" w:date="2022-02-10T13:58:00Z">
            <w:rPr>
              <w:rFonts w:asciiTheme="majorBidi" w:hAnsiTheme="majorBidi" w:cstheme="majorBidi"/>
            </w:rPr>
          </w:rPrChange>
        </w:rPr>
        <w:t xml:space="preserve">that </w:t>
      </w:r>
      <w:r w:rsidR="009F0D15" w:rsidRPr="00D86092">
        <w:rPr>
          <w:rFonts w:asciiTheme="majorBidi" w:hAnsiTheme="majorBidi" w:cstheme="majorBidi"/>
          <w:lang w:val="en-GB"/>
          <w:rPrChange w:id="4274" w:author="Josh Amaru" w:date="2022-02-10T13:58:00Z">
            <w:rPr>
              <w:rFonts w:asciiTheme="majorBidi" w:hAnsiTheme="majorBidi" w:cstheme="majorBidi"/>
            </w:rPr>
          </w:rPrChange>
        </w:rPr>
        <w:t>R. Meir</w:t>
      </w:r>
      <w:r w:rsidR="000C3298" w:rsidRPr="00D86092">
        <w:rPr>
          <w:rFonts w:asciiTheme="majorBidi" w:hAnsiTheme="majorBidi" w:cstheme="majorBidi"/>
          <w:lang w:val="en-GB"/>
          <w:rPrChange w:id="4275" w:author="Josh Amaru" w:date="2022-02-10T13:58:00Z">
            <w:rPr>
              <w:rFonts w:asciiTheme="majorBidi" w:hAnsiTheme="majorBidi" w:cstheme="majorBidi"/>
            </w:rPr>
          </w:rPrChange>
        </w:rPr>
        <w:t xml:space="preserve"> describes</w:t>
      </w:r>
      <w:r w:rsidR="009F0D15" w:rsidRPr="00D86092">
        <w:rPr>
          <w:rFonts w:asciiTheme="majorBidi" w:hAnsiTheme="majorBidi" w:cstheme="majorBidi"/>
          <w:lang w:val="en-GB"/>
          <w:rPrChange w:id="4276" w:author="Josh Amaru" w:date="2022-02-10T13:58:00Z">
            <w:rPr>
              <w:rFonts w:asciiTheme="majorBidi" w:hAnsiTheme="majorBidi" w:cstheme="majorBidi"/>
            </w:rPr>
          </w:rPrChange>
        </w:rPr>
        <w:t xml:space="preserve">: ‘Jewish women did not hesitate to send their </w:t>
      </w:r>
      <w:del w:id="4277" w:author="Josh Amaru" w:date="2022-02-07T17:30:00Z">
        <w:r w:rsidR="00A815D9" w:rsidRPr="00D86092" w:rsidDel="000C4DAA">
          <w:rPr>
            <w:rFonts w:asciiTheme="majorBidi" w:hAnsiTheme="majorBidi" w:cstheme="majorBidi"/>
            <w:i/>
            <w:iCs/>
            <w:lang w:val="en-GB"/>
            <w:rPrChange w:id="4278" w:author="Josh Amaru" w:date="2022-02-10T13:58:00Z">
              <w:rPr>
                <w:rFonts w:asciiTheme="majorBidi" w:hAnsiTheme="majorBidi" w:cstheme="majorBidi"/>
                <w:i/>
                <w:iCs/>
              </w:rPr>
            </w:rPrChange>
          </w:rPr>
          <w:delText>‘</w:delText>
        </w:r>
        <w:r w:rsidR="009F0D15" w:rsidRPr="00D86092" w:rsidDel="000C4DAA">
          <w:rPr>
            <w:rFonts w:asciiTheme="majorBidi" w:hAnsiTheme="majorBidi" w:cstheme="majorBidi"/>
            <w:i/>
            <w:iCs/>
            <w:lang w:val="en-GB"/>
            <w:rPrChange w:id="4279" w:author="Josh Amaru" w:date="2022-02-10T13:58:00Z">
              <w:rPr>
                <w:rFonts w:asciiTheme="majorBidi" w:hAnsiTheme="majorBidi" w:cstheme="majorBidi"/>
                <w:i/>
                <w:iCs/>
              </w:rPr>
            </w:rPrChange>
          </w:rPr>
          <w:delText>eruv</w:delText>
        </w:r>
        <w:r w:rsidR="009F0D15" w:rsidRPr="00D86092" w:rsidDel="000C4DAA">
          <w:rPr>
            <w:rFonts w:asciiTheme="majorBidi" w:hAnsiTheme="majorBidi" w:cstheme="majorBidi"/>
            <w:lang w:val="en-GB"/>
            <w:rPrChange w:id="4280" w:author="Josh Amaru" w:date="2022-02-10T13:58:00Z">
              <w:rPr>
                <w:rFonts w:asciiTheme="majorBidi" w:hAnsiTheme="majorBidi" w:cstheme="majorBidi"/>
              </w:rPr>
            </w:rPrChange>
          </w:rPr>
          <w:delText xml:space="preserve"> </w:delText>
        </w:r>
      </w:del>
      <w:ins w:id="4281" w:author="Josh Amaru" w:date="2022-02-07T17:30:00Z">
        <w:r w:rsidR="000C4DAA" w:rsidRPr="00D86092">
          <w:rPr>
            <w:rFonts w:asciiTheme="majorBidi" w:hAnsiTheme="majorBidi" w:cstheme="majorBidi"/>
            <w:i/>
            <w:iCs/>
            <w:lang w:val="en-GB"/>
            <w:rPrChange w:id="4282" w:author="Josh Amaru" w:date="2022-02-10T13:58:00Z">
              <w:rPr>
                <w:rFonts w:asciiTheme="majorBidi" w:hAnsiTheme="majorBidi" w:cstheme="majorBidi"/>
                <w:i/>
                <w:iCs/>
              </w:rPr>
            </w:rPrChange>
          </w:rPr>
          <w:t xml:space="preserve">‘eruv </w:t>
        </w:r>
      </w:ins>
      <w:r w:rsidR="009F0D15" w:rsidRPr="00D86092">
        <w:rPr>
          <w:rFonts w:asciiTheme="majorBidi" w:hAnsiTheme="majorBidi" w:cstheme="majorBidi"/>
          <w:lang w:val="en-GB"/>
          <w:rPrChange w:id="4283" w:author="Josh Amaru" w:date="2022-02-10T13:58:00Z">
            <w:rPr>
              <w:rFonts w:asciiTheme="majorBidi" w:hAnsiTheme="majorBidi" w:cstheme="majorBidi"/>
            </w:rPr>
          </w:rPrChange>
        </w:rPr>
        <w:t xml:space="preserve">by means of their young sons and daughters in order to train them in the performance of </w:t>
      </w:r>
      <w:r w:rsidR="009F0D15" w:rsidRPr="00D310FC">
        <w:rPr>
          <w:rFonts w:asciiTheme="majorBidi" w:hAnsiTheme="majorBidi" w:cstheme="majorBidi"/>
          <w:i/>
          <w:iCs/>
          <w:lang w:val="en-GB"/>
          <w:rPrChange w:id="4284" w:author="Josh Amaru" w:date="2022-02-10T14:29:00Z">
            <w:rPr>
              <w:rFonts w:asciiTheme="majorBidi" w:hAnsiTheme="majorBidi" w:cstheme="majorBidi"/>
            </w:rPr>
          </w:rPrChange>
        </w:rPr>
        <w:t>mi</w:t>
      </w:r>
      <w:del w:id="4285" w:author="Josh Amaru" w:date="2022-02-07T17:32:00Z">
        <w:r w:rsidR="009F0D15" w:rsidRPr="00D310FC" w:rsidDel="004363FA">
          <w:rPr>
            <w:rFonts w:asciiTheme="majorBidi" w:hAnsiTheme="majorBidi" w:cstheme="majorBidi"/>
            <w:i/>
            <w:iCs/>
            <w:lang w:val="en-GB"/>
            <w:rPrChange w:id="4286" w:author="Josh Amaru" w:date="2022-02-10T14:29:00Z">
              <w:rPr>
                <w:rFonts w:asciiTheme="majorBidi" w:hAnsiTheme="majorBidi" w:cstheme="majorBidi"/>
              </w:rPr>
            </w:rPrChange>
          </w:rPr>
          <w:delText>tz</w:delText>
        </w:r>
      </w:del>
      <w:ins w:id="4287" w:author="Josh Amaru" w:date="2022-02-07T17:32:00Z">
        <w:r w:rsidR="004363FA" w:rsidRPr="00D310FC">
          <w:rPr>
            <w:rFonts w:asciiTheme="majorBidi" w:hAnsiTheme="majorBidi" w:cstheme="majorBidi"/>
            <w:i/>
            <w:iCs/>
            <w:lang w:val="en-GB"/>
            <w:rPrChange w:id="4288" w:author="Josh Amaru" w:date="2022-02-10T14:29:00Z">
              <w:rPr>
                <w:rFonts w:asciiTheme="majorBidi" w:hAnsiTheme="majorBidi" w:cstheme="majorBidi"/>
                <w:i/>
                <w:iCs/>
              </w:rPr>
            </w:rPrChange>
          </w:rPr>
          <w:t>ts</w:t>
        </w:r>
      </w:ins>
      <w:r w:rsidR="009F0D15" w:rsidRPr="00D310FC">
        <w:rPr>
          <w:rFonts w:asciiTheme="majorBidi" w:hAnsiTheme="majorBidi" w:cstheme="majorBidi"/>
          <w:i/>
          <w:iCs/>
          <w:lang w:val="en-GB"/>
          <w:rPrChange w:id="4289" w:author="Josh Amaru" w:date="2022-02-10T14:29:00Z">
            <w:rPr>
              <w:rFonts w:asciiTheme="majorBidi" w:hAnsiTheme="majorBidi" w:cstheme="majorBidi"/>
            </w:rPr>
          </w:rPrChange>
        </w:rPr>
        <w:t>vot</w:t>
      </w:r>
      <w:r w:rsidR="009F0D15" w:rsidRPr="00A76555">
        <w:rPr>
          <w:rFonts w:asciiTheme="majorBidi" w:hAnsiTheme="majorBidi" w:cstheme="majorBidi"/>
          <w:lang w:val="en-GB"/>
          <w:rPrChange w:id="4290" w:author="Josh Amaru" w:date="2022-02-10T14:36:00Z">
            <w:rPr>
              <w:rFonts w:asciiTheme="majorBidi" w:hAnsiTheme="majorBidi" w:cstheme="majorBidi"/>
            </w:rPr>
          </w:rPrChange>
        </w:rPr>
        <w:t>’</w:t>
      </w:r>
      <w:r w:rsidR="009F0D15" w:rsidRPr="00D86092">
        <w:rPr>
          <w:rFonts w:asciiTheme="majorBidi" w:hAnsiTheme="majorBidi" w:cstheme="majorBidi"/>
          <w:lang w:val="en-GB"/>
          <w:rPrChange w:id="4291" w:author="Josh Amaru" w:date="2022-02-10T13:58:00Z">
            <w:rPr>
              <w:rFonts w:asciiTheme="majorBidi" w:hAnsiTheme="majorBidi" w:cstheme="majorBidi"/>
            </w:rPr>
          </w:rPrChange>
        </w:rPr>
        <w:t xml:space="preserve"> (BT Eruvin 2 [3] 11).</w:t>
      </w:r>
    </w:p>
    <w:p w14:paraId="7A70391C" w14:textId="0767D838" w:rsidR="009F0D15" w:rsidRPr="00D86092" w:rsidRDefault="009F0D15" w:rsidP="009F0D15">
      <w:pPr>
        <w:pStyle w:val="ps2"/>
        <w:keepNext/>
        <w:spacing w:before="240" w:line="480" w:lineRule="auto"/>
        <w:ind w:firstLine="0"/>
        <w:rPr>
          <w:rFonts w:asciiTheme="majorBidi" w:hAnsiTheme="majorBidi" w:cstheme="majorBidi"/>
          <w:b/>
          <w:bCs/>
          <w:lang w:val="en-GB" w:bidi="he-IL"/>
          <w:rPrChange w:id="4292" w:author="Josh Amaru" w:date="2022-02-10T13:58:00Z">
            <w:rPr>
              <w:rFonts w:asciiTheme="majorBidi" w:hAnsiTheme="majorBidi" w:cstheme="majorBidi"/>
              <w:b/>
              <w:bCs/>
              <w:lang w:bidi="he-IL"/>
            </w:rPr>
          </w:rPrChange>
        </w:rPr>
      </w:pPr>
      <w:r w:rsidRPr="00D86092">
        <w:rPr>
          <w:rFonts w:asciiTheme="majorBidi" w:eastAsia="Calibri" w:hAnsiTheme="majorBidi" w:cstheme="majorBidi"/>
          <w:b/>
          <w:bCs/>
          <w:lang w:val="en-GB"/>
          <w:rPrChange w:id="4293" w:author="Josh Amaru" w:date="2022-02-10T13:58:00Z">
            <w:rPr>
              <w:rFonts w:asciiTheme="majorBidi" w:eastAsia="Calibri" w:hAnsiTheme="majorBidi" w:cstheme="majorBidi"/>
              <w:b/>
              <w:bCs/>
            </w:rPr>
          </w:rPrChange>
        </w:rPr>
        <w:t>Summary</w:t>
      </w:r>
    </w:p>
    <w:p w14:paraId="137B5D09" w14:textId="57326B9C" w:rsidR="009F0D15" w:rsidRPr="00D86092" w:rsidRDefault="006C6F2E" w:rsidP="000A3A84">
      <w:pPr>
        <w:pStyle w:val="ps2"/>
        <w:spacing w:line="480" w:lineRule="auto"/>
        <w:ind w:firstLine="0"/>
        <w:jc w:val="left"/>
        <w:rPr>
          <w:rFonts w:asciiTheme="majorBidi" w:hAnsiTheme="majorBidi" w:cstheme="majorBidi"/>
          <w:lang w:val="en-GB" w:bidi="he-IL"/>
          <w:rPrChange w:id="4294" w:author="Josh Amaru" w:date="2022-02-10T13:58:00Z">
            <w:rPr>
              <w:rFonts w:asciiTheme="majorBidi" w:hAnsiTheme="majorBidi" w:cstheme="majorBidi"/>
              <w:lang w:bidi="he-IL"/>
            </w:rPr>
          </w:rPrChange>
        </w:rPr>
      </w:pPr>
      <w:r w:rsidRPr="00D86092">
        <w:rPr>
          <w:rFonts w:asciiTheme="majorBidi" w:hAnsiTheme="majorBidi" w:cstheme="majorBidi"/>
          <w:highlight w:val="yellow"/>
          <w:lang w:val="en-GB" w:bidi="he-IL"/>
          <w:rPrChange w:id="4295" w:author="Josh Amaru" w:date="2022-02-10T13:58:00Z">
            <w:rPr>
              <w:rFonts w:asciiTheme="majorBidi" w:hAnsiTheme="majorBidi" w:cstheme="majorBidi"/>
              <w:highlight w:val="yellow"/>
              <w:lang w:bidi="he-IL"/>
            </w:rPr>
          </w:rPrChange>
        </w:rPr>
        <w:t>‘</w:t>
      </w:r>
      <w:del w:id="4296" w:author="Josh Amaru" w:date="2022-02-10T14:21:00Z">
        <w:r w:rsidR="00C53E33" w:rsidRPr="00D86092" w:rsidDel="00D310FC">
          <w:rPr>
            <w:rFonts w:asciiTheme="majorBidi" w:hAnsiTheme="majorBidi" w:cstheme="majorBidi"/>
            <w:i/>
            <w:iCs/>
            <w:highlight w:val="yellow"/>
            <w:lang w:val="en-GB"/>
            <w:rPrChange w:id="4297" w:author="Josh Amaru" w:date="2022-02-10T13:58:00Z">
              <w:rPr>
                <w:rFonts w:asciiTheme="majorBidi" w:hAnsiTheme="majorBidi" w:cstheme="majorBidi"/>
                <w:i/>
                <w:iCs/>
                <w:highlight w:val="yellow"/>
              </w:rPr>
            </w:rPrChange>
          </w:rPr>
          <w:delText xml:space="preserve">mipenei </w:delText>
        </w:r>
      </w:del>
      <w:ins w:id="4298" w:author="Josh Amaru" w:date="2022-02-10T14:21:00Z">
        <w:r w:rsidR="00D310FC">
          <w:rPr>
            <w:rFonts w:asciiTheme="majorBidi" w:hAnsiTheme="majorBidi" w:cstheme="majorBidi"/>
            <w:i/>
            <w:iCs/>
            <w:highlight w:val="yellow"/>
            <w:lang w:val="en-GB"/>
          </w:rPr>
          <w:t>M</w:t>
        </w:r>
        <w:r w:rsidR="00D310FC" w:rsidRPr="00D86092">
          <w:rPr>
            <w:rFonts w:asciiTheme="majorBidi" w:hAnsiTheme="majorBidi" w:cstheme="majorBidi"/>
            <w:i/>
            <w:iCs/>
            <w:highlight w:val="yellow"/>
            <w:lang w:val="en-GB"/>
            <w:rPrChange w:id="4299" w:author="Josh Amaru" w:date="2022-02-10T13:58:00Z">
              <w:rPr>
                <w:rFonts w:asciiTheme="majorBidi" w:hAnsiTheme="majorBidi" w:cstheme="majorBidi"/>
                <w:i/>
                <w:iCs/>
                <w:highlight w:val="yellow"/>
              </w:rPr>
            </w:rPrChange>
          </w:rPr>
          <w:t xml:space="preserve">ipenei </w:t>
        </w:r>
      </w:ins>
      <w:r w:rsidR="00C53E33" w:rsidRPr="00D86092">
        <w:rPr>
          <w:rFonts w:asciiTheme="majorBidi" w:hAnsiTheme="majorBidi" w:cstheme="majorBidi"/>
          <w:i/>
          <w:iCs/>
          <w:highlight w:val="yellow"/>
          <w:lang w:val="en-GB"/>
          <w:rPrChange w:id="4300" w:author="Josh Amaru" w:date="2022-02-10T13:58:00Z">
            <w:rPr>
              <w:rFonts w:asciiTheme="majorBidi" w:hAnsiTheme="majorBidi" w:cstheme="majorBidi"/>
              <w:i/>
              <w:iCs/>
              <w:highlight w:val="yellow"/>
            </w:rPr>
          </w:rPrChange>
        </w:rPr>
        <w:t>darkhei shalom</w:t>
      </w:r>
      <w:r w:rsidRPr="00D86092">
        <w:rPr>
          <w:rFonts w:asciiTheme="majorBidi" w:hAnsiTheme="majorBidi" w:cstheme="majorBidi"/>
          <w:highlight w:val="yellow"/>
          <w:lang w:val="en-GB" w:bidi="he-IL"/>
          <w:rPrChange w:id="4301" w:author="Josh Amaru" w:date="2022-02-10T13:58:00Z">
            <w:rPr>
              <w:rFonts w:asciiTheme="majorBidi" w:hAnsiTheme="majorBidi" w:cstheme="majorBidi"/>
              <w:highlight w:val="yellow"/>
              <w:lang w:bidi="he-IL"/>
            </w:rPr>
          </w:rPrChange>
        </w:rPr>
        <w:t>’</w:t>
      </w:r>
      <w:r w:rsidR="003209D7" w:rsidRPr="00D86092">
        <w:rPr>
          <w:rFonts w:asciiTheme="majorBidi" w:hAnsiTheme="majorBidi" w:cstheme="majorBidi"/>
          <w:lang w:val="en-GB" w:bidi="he-IL"/>
          <w:rPrChange w:id="4302" w:author="Josh Amaru" w:date="2022-02-10T13:58:00Z">
            <w:rPr>
              <w:rFonts w:asciiTheme="majorBidi" w:hAnsiTheme="majorBidi" w:cstheme="majorBidi"/>
              <w:lang w:bidi="he-IL"/>
            </w:rPr>
          </w:rPrChange>
        </w:rPr>
        <w:t xml:space="preserve"> is a term created in the Tannaitic halakha </w:t>
      </w:r>
      <w:r w:rsidR="000C3298" w:rsidRPr="00D86092">
        <w:rPr>
          <w:rFonts w:asciiTheme="majorBidi" w:hAnsiTheme="majorBidi" w:cstheme="majorBidi"/>
          <w:lang w:val="en-GB" w:bidi="he-IL"/>
          <w:rPrChange w:id="4303" w:author="Josh Amaru" w:date="2022-02-10T13:58:00Z">
            <w:rPr>
              <w:rFonts w:asciiTheme="majorBidi" w:hAnsiTheme="majorBidi" w:cstheme="majorBidi"/>
              <w:lang w:bidi="he-IL"/>
            </w:rPr>
          </w:rPrChange>
        </w:rPr>
        <w:t xml:space="preserve">for use </w:t>
      </w:r>
      <w:r w:rsidR="003209D7" w:rsidRPr="00D86092">
        <w:rPr>
          <w:rFonts w:asciiTheme="majorBidi" w:hAnsiTheme="majorBidi" w:cstheme="majorBidi"/>
          <w:lang w:val="en-GB" w:bidi="he-IL"/>
          <w:rPrChange w:id="4304" w:author="Josh Amaru" w:date="2022-02-10T13:58:00Z">
            <w:rPr>
              <w:rFonts w:asciiTheme="majorBidi" w:hAnsiTheme="majorBidi" w:cstheme="majorBidi"/>
              <w:lang w:bidi="he-IL"/>
            </w:rPr>
          </w:rPrChange>
        </w:rPr>
        <w:t xml:space="preserve">as a legal rationale. As shown in this article, even though one would expect the rationale to function identically in all its occurrences, </w:t>
      </w:r>
      <w:r w:rsidR="00E779A2" w:rsidRPr="00D86092">
        <w:rPr>
          <w:rFonts w:asciiTheme="majorBidi" w:hAnsiTheme="majorBidi" w:cstheme="majorBidi"/>
          <w:lang w:val="en-GB" w:bidi="he-IL"/>
          <w:rPrChange w:id="4305" w:author="Josh Amaru" w:date="2022-02-10T13:58:00Z">
            <w:rPr>
              <w:rFonts w:asciiTheme="majorBidi" w:hAnsiTheme="majorBidi" w:cstheme="majorBidi"/>
              <w:lang w:bidi="he-IL"/>
            </w:rPr>
          </w:rPrChange>
        </w:rPr>
        <w:t xml:space="preserve">its usages </w:t>
      </w:r>
      <w:r w:rsidR="003209D7" w:rsidRPr="00D86092">
        <w:rPr>
          <w:rFonts w:asciiTheme="majorBidi" w:hAnsiTheme="majorBidi" w:cstheme="majorBidi"/>
          <w:lang w:val="en-GB" w:bidi="he-IL"/>
          <w:rPrChange w:id="4306" w:author="Josh Amaru" w:date="2022-02-10T13:58:00Z">
            <w:rPr>
              <w:rFonts w:asciiTheme="majorBidi" w:hAnsiTheme="majorBidi" w:cstheme="majorBidi"/>
              <w:lang w:bidi="he-IL"/>
            </w:rPr>
          </w:rPrChange>
        </w:rPr>
        <w:t xml:space="preserve">prove to be more diverse. The diversity </w:t>
      </w:r>
      <w:r w:rsidR="000D6621" w:rsidRPr="00D86092">
        <w:rPr>
          <w:rFonts w:asciiTheme="majorBidi" w:hAnsiTheme="majorBidi" w:cstheme="majorBidi"/>
          <w:lang w:val="en-GB" w:bidi="he-IL"/>
          <w:rPrChange w:id="4307" w:author="Josh Amaru" w:date="2022-02-10T13:58:00Z">
            <w:rPr>
              <w:rFonts w:asciiTheme="majorBidi" w:hAnsiTheme="majorBidi" w:cstheme="majorBidi"/>
              <w:lang w:bidi="he-IL"/>
            </w:rPr>
          </w:rPrChange>
        </w:rPr>
        <w:t xml:space="preserve">comes into sight, </w:t>
      </w:r>
      <w:r w:rsidR="003209D7" w:rsidRPr="00D86092">
        <w:rPr>
          <w:rFonts w:asciiTheme="majorBidi" w:hAnsiTheme="majorBidi" w:cstheme="majorBidi"/>
          <w:lang w:val="en-GB" w:bidi="he-IL"/>
          <w:rPrChange w:id="4308" w:author="Josh Amaru" w:date="2022-02-10T13:58:00Z">
            <w:rPr>
              <w:rFonts w:asciiTheme="majorBidi" w:hAnsiTheme="majorBidi" w:cstheme="majorBidi"/>
              <w:lang w:bidi="he-IL"/>
            </w:rPr>
          </w:rPrChange>
        </w:rPr>
        <w:t>foremost</w:t>
      </w:r>
      <w:r w:rsidR="000D6621" w:rsidRPr="00D86092">
        <w:rPr>
          <w:rFonts w:asciiTheme="majorBidi" w:hAnsiTheme="majorBidi" w:cstheme="majorBidi"/>
          <w:lang w:val="en-GB" w:bidi="he-IL"/>
          <w:rPrChange w:id="4309" w:author="Josh Amaru" w:date="2022-02-10T13:58:00Z">
            <w:rPr>
              <w:rFonts w:asciiTheme="majorBidi" w:hAnsiTheme="majorBidi" w:cstheme="majorBidi"/>
              <w:lang w:bidi="he-IL"/>
            </w:rPr>
          </w:rPrChange>
        </w:rPr>
        <w:t xml:space="preserve">, when one pays </w:t>
      </w:r>
      <w:r w:rsidR="000C3298" w:rsidRPr="00D86092">
        <w:rPr>
          <w:rFonts w:asciiTheme="majorBidi" w:hAnsiTheme="majorBidi" w:cstheme="majorBidi"/>
          <w:lang w:val="en-GB" w:bidi="he-IL"/>
          <w:rPrChange w:id="4310" w:author="Josh Amaru" w:date="2022-02-10T13:58:00Z">
            <w:rPr>
              <w:rFonts w:asciiTheme="majorBidi" w:hAnsiTheme="majorBidi" w:cstheme="majorBidi"/>
              <w:lang w:bidi="he-IL"/>
            </w:rPr>
          </w:rPrChange>
        </w:rPr>
        <w:t xml:space="preserve">attention </w:t>
      </w:r>
      <w:r w:rsidR="003209D7" w:rsidRPr="00D86092">
        <w:rPr>
          <w:rFonts w:asciiTheme="majorBidi" w:hAnsiTheme="majorBidi" w:cstheme="majorBidi"/>
          <w:lang w:val="en-GB" w:bidi="he-IL"/>
          <w:rPrChange w:id="4311" w:author="Josh Amaru" w:date="2022-02-10T13:58:00Z">
            <w:rPr>
              <w:rFonts w:asciiTheme="majorBidi" w:hAnsiTheme="majorBidi" w:cstheme="majorBidi"/>
              <w:lang w:bidi="he-IL"/>
            </w:rPr>
          </w:rPrChange>
        </w:rPr>
        <w:t xml:space="preserve">to </w:t>
      </w:r>
      <w:r w:rsidR="000C3298" w:rsidRPr="00D86092">
        <w:rPr>
          <w:rFonts w:asciiTheme="majorBidi" w:hAnsiTheme="majorBidi" w:cstheme="majorBidi"/>
          <w:lang w:val="en-GB" w:bidi="he-IL"/>
          <w:rPrChange w:id="4312" w:author="Josh Amaru" w:date="2022-02-10T13:58:00Z">
            <w:rPr>
              <w:rFonts w:asciiTheme="majorBidi" w:hAnsiTheme="majorBidi" w:cstheme="majorBidi"/>
              <w:lang w:bidi="he-IL"/>
            </w:rPr>
          </w:rPrChange>
        </w:rPr>
        <w:t xml:space="preserve">the </w:t>
      </w:r>
      <w:r w:rsidR="003209D7" w:rsidRPr="00D86092">
        <w:rPr>
          <w:rFonts w:asciiTheme="majorBidi" w:hAnsiTheme="majorBidi" w:cstheme="majorBidi"/>
          <w:lang w:val="en-GB" w:bidi="he-IL"/>
          <w:rPrChange w:id="4313" w:author="Josh Amaru" w:date="2022-02-10T13:58:00Z">
            <w:rPr>
              <w:rFonts w:asciiTheme="majorBidi" w:hAnsiTheme="majorBidi" w:cstheme="majorBidi"/>
              <w:lang w:bidi="he-IL"/>
            </w:rPr>
          </w:rPrChange>
        </w:rPr>
        <w:t>different narratives that have been linked to the term and that reflect</w:t>
      </w:r>
      <w:r w:rsidR="000C3298" w:rsidRPr="00D86092">
        <w:rPr>
          <w:rFonts w:asciiTheme="majorBidi" w:hAnsiTheme="majorBidi" w:cstheme="majorBidi"/>
          <w:lang w:val="en-GB" w:bidi="he-IL"/>
          <w:rPrChange w:id="4314" w:author="Josh Amaru" w:date="2022-02-10T13:58:00Z">
            <w:rPr>
              <w:rFonts w:asciiTheme="majorBidi" w:hAnsiTheme="majorBidi" w:cstheme="majorBidi"/>
              <w:lang w:bidi="he-IL"/>
            </w:rPr>
          </w:rPrChange>
        </w:rPr>
        <w:t xml:space="preserve"> changes in the </w:t>
      </w:r>
      <w:r w:rsidR="003209D7" w:rsidRPr="00D86092">
        <w:rPr>
          <w:rFonts w:asciiTheme="majorBidi" w:hAnsiTheme="majorBidi" w:cstheme="majorBidi"/>
          <w:lang w:val="en-GB" w:bidi="he-IL"/>
          <w:rPrChange w:id="4315" w:author="Josh Amaru" w:date="2022-02-10T13:58:00Z">
            <w:rPr>
              <w:rFonts w:asciiTheme="majorBidi" w:hAnsiTheme="majorBidi" w:cstheme="majorBidi"/>
              <w:lang w:bidi="he-IL"/>
            </w:rPr>
          </w:rPrChange>
        </w:rPr>
        <w:t xml:space="preserve">value attitude toward the </w:t>
      </w:r>
      <w:r w:rsidR="00A815D9" w:rsidRPr="00D86092">
        <w:rPr>
          <w:rFonts w:asciiTheme="majorBidi" w:hAnsiTheme="majorBidi" w:cstheme="majorBidi"/>
          <w:i/>
          <w:iCs/>
          <w:lang w:val="en-GB" w:bidi="he-IL"/>
          <w:rPrChange w:id="4316" w:author="Josh Amaru" w:date="2022-02-10T13:58:00Z">
            <w:rPr>
              <w:rFonts w:asciiTheme="majorBidi" w:hAnsiTheme="majorBidi" w:cstheme="majorBidi"/>
              <w:i/>
              <w:iCs/>
              <w:lang w:bidi="he-IL"/>
            </w:rPr>
          </w:rPrChange>
        </w:rPr>
        <w:t>halakhot</w:t>
      </w:r>
      <w:r w:rsidR="003209D7" w:rsidRPr="00D86092">
        <w:rPr>
          <w:rFonts w:asciiTheme="majorBidi" w:hAnsiTheme="majorBidi" w:cstheme="majorBidi"/>
          <w:lang w:val="en-GB" w:bidi="he-IL"/>
          <w:rPrChange w:id="4317" w:author="Josh Amaru" w:date="2022-02-10T13:58:00Z">
            <w:rPr>
              <w:rFonts w:asciiTheme="majorBidi" w:hAnsiTheme="majorBidi" w:cstheme="majorBidi"/>
              <w:lang w:bidi="he-IL"/>
            </w:rPr>
          </w:rPrChange>
        </w:rPr>
        <w:t xml:space="preserve"> that it explains (</w:t>
      </w:r>
      <w:r w:rsidR="006E1AFA" w:rsidRPr="00D86092">
        <w:rPr>
          <w:rFonts w:asciiTheme="majorBidi" w:hAnsiTheme="majorBidi" w:cstheme="majorBidi"/>
          <w:lang w:val="en-GB" w:bidi="he-IL"/>
          <w:rPrChange w:id="4318" w:author="Josh Amaru" w:date="2022-02-10T13:58:00Z">
            <w:rPr>
              <w:rFonts w:asciiTheme="majorBidi" w:hAnsiTheme="majorBidi" w:cstheme="majorBidi"/>
              <w:lang w:bidi="he-IL"/>
            </w:rPr>
          </w:rPrChange>
        </w:rPr>
        <w:t>with</w:t>
      </w:r>
      <w:r w:rsidR="00AD59E6" w:rsidRPr="00D86092">
        <w:rPr>
          <w:rFonts w:asciiTheme="majorBidi" w:hAnsiTheme="majorBidi" w:cstheme="majorBidi"/>
          <w:lang w:val="en-GB" w:bidi="he-IL"/>
          <w:rPrChange w:id="4319" w:author="Josh Amaru" w:date="2022-02-10T13:58:00Z">
            <w:rPr>
              <w:rFonts w:asciiTheme="majorBidi" w:hAnsiTheme="majorBidi" w:cstheme="majorBidi"/>
              <w:lang w:bidi="he-IL"/>
            </w:rPr>
          </w:rPrChange>
        </w:rPr>
        <w:t>-</w:t>
      </w:r>
      <w:r w:rsidR="006E1AFA" w:rsidRPr="00D86092">
        <w:rPr>
          <w:rFonts w:asciiTheme="majorBidi" w:hAnsiTheme="majorBidi" w:cstheme="majorBidi"/>
          <w:lang w:val="en-GB" w:bidi="he-IL"/>
          <w:rPrChange w:id="4320" w:author="Josh Amaru" w:date="2022-02-10T13:58:00Z">
            <w:rPr>
              <w:rFonts w:asciiTheme="majorBidi" w:hAnsiTheme="majorBidi" w:cstheme="majorBidi"/>
              <w:lang w:bidi="he-IL"/>
            </w:rPr>
          </w:rPrChange>
        </w:rPr>
        <w:t>misgivings</w:t>
      </w:r>
      <w:r w:rsidR="003209D7" w:rsidRPr="00D86092">
        <w:rPr>
          <w:rFonts w:asciiTheme="majorBidi" w:hAnsiTheme="majorBidi" w:cstheme="majorBidi"/>
          <w:lang w:val="en-GB" w:bidi="he-IL"/>
          <w:rPrChange w:id="4321" w:author="Josh Amaru" w:date="2022-02-10T13:58:00Z">
            <w:rPr>
              <w:rFonts w:asciiTheme="majorBidi" w:hAnsiTheme="majorBidi" w:cstheme="majorBidi"/>
              <w:lang w:bidi="he-IL"/>
            </w:rPr>
          </w:rPrChange>
        </w:rPr>
        <w:t xml:space="preserve">, neutral-pragmatic, or positive). </w:t>
      </w:r>
      <w:r w:rsidR="00460819" w:rsidRPr="00D86092">
        <w:rPr>
          <w:rFonts w:asciiTheme="majorBidi" w:hAnsiTheme="majorBidi" w:cstheme="majorBidi"/>
          <w:lang w:val="en-GB" w:bidi="he-IL"/>
          <w:rPrChange w:id="4322" w:author="Josh Amaru" w:date="2022-02-10T13:58:00Z">
            <w:rPr>
              <w:rFonts w:asciiTheme="majorBidi" w:hAnsiTheme="majorBidi" w:cstheme="majorBidi"/>
              <w:lang w:bidi="he-IL"/>
            </w:rPr>
          </w:rPrChange>
        </w:rPr>
        <w:t>By e</w:t>
      </w:r>
      <w:r w:rsidR="003209D7" w:rsidRPr="00D86092">
        <w:rPr>
          <w:rFonts w:asciiTheme="majorBidi" w:hAnsiTheme="majorBidi" w:cstheme="majorBidi"/>
          <w:lang w:val="en-GB" w:bidi="he-IL"/>
          <w:rPrChange w:id="4323" w:author="Josh Amaru" w:date="2022-02-10T13:58:00Z">
            <w:rPr>
              <w:rFonts w:asciiTheme="majorBidi" w:hAnsiTheme="majorBidi" w:cstheme="majorBidi"/>
              <w:lang w:bidi="he-IL"/>
            </w:rPr>
          </w:rPrChange>
        </w:rPr>
        <w:t xml:space="preserve">lucidating the nature of the </w:t>
      </w:r>
      <w:r w:rsidR="00A815D9" w:rsidRPr="00D86092">
        <w:rPr>
          <w:rFonts w:asciiTheme="majorBidi" w:hAnsiTheme="majorBidi" w:cstheme="majorBidi"/>
          <w:i/>
          <w:iCs/>
          <w:lang w:val="en-GB" w:bidi="he-IL"/>
          <w:rPrChange w:id="4324" w:author="Josh Amaru" w:date="2022-02-10T13:58:00Z">
            <w:rPr>
              <w:rFonts w:asciiTheme="majorBidi" w:hAnsiTheme="majorBidi" w:cstheme="majorBidi"/>
              <w:i/>
              <w:iCs/>
              <w:lang w:bidi="he-IL"/>
            </w:rPr>
          </w:rPrChange>
        </w:rPr>
        <w:t>nomos</w:t>
      </w:r>
      <w:ins w:id="4325" w:author="Josh Amaru" w:date="2022-02-10T14:31:00Z">
        <w:r w:rsidR="00726FC5">
          <w:rPr>
            <w:rFonts w:asciiTheme="majorBidi" w:hAnsiTheme="majorBidi" w:cstheme="majorBidi"/>
            <w:lang w:val="en-GB" w:bidi="he-IL"/>
          </w:rPr>
          <w:t xml:space="preserve"> and narrative</w:t>
        </w:r>
      </w:ins>
      <w:del w:id="4326" w:author="Josh Amaru" w:date="2022-02-10T14:31:00Z">
        <w:r w:rsidR="000D6621" w:rsidRPr="00D86092" w:rsidDel="00726FC5">
          <w:rPr>
            <w:rFonts w:asciiTheme="majorBidi" w:hAnsiTheme="majorBidi" w:cstheme="majorBidi"/>
            <w:lang w:val="en-GB" w:bidi="he-IL"/>
            <w:rPrChange w:id="4327" w:author="Josh Amaru" w:date="2022-02-10T13:58:00Z">
              <w:rPr>
                <w:rFonts w:asciiTheme="majorBidi" w:hAnsiTheme="majorBidi" w:cstheme="majorBidi"/>
                <w:lang w:bidi="he-IL"/>
              </w:rPr>
            </w:rPrChange>
          </w:rPr>
          <w:delText>-and-narrative</w:delText>
        </w:r>
      </w:del>
      <w:r w:rsidR="000D6621" w:rsidRPr="00D86092">
        <w:rPr>
          <w:rFonts w:asciiTheme="majorBidi" w:hAnsiTheme="majorBidi" w:cstheme="majorBidi"/>
          <w:lang w:val="en-GB" w:bidi="he-IL"/>
          <w:rPrChange w:id="4328" w:author="Josh Amaru" w:date="2022-02-10T13:58:00Z">
            <w:rPr>
              <w:rFonts w:asciiTheme="majorBidi" w:hAnsiTheme="majorBidi" w:cstheme="majorBidi"/>
              <w:lang w:bidi="he-IL"/>
            </w:rPr>
          </w:rPrChange>
        </w:rPr>
        <w:t xml:space="preserve"> </w:t>
      </w:r>
      <w:r w:rsidR="003209D7" w:rsidRPr="00D86092">
        <w:rPr>
          <w:rFonts w:asciiTheme="majorBidi" w:hAnsiTheme="majorBidi" w:cstheme="majorBidi"/>
          <w:lang w:val="en-GB" w:bidi="he-IL"/>
          <w:rPrChange w:id="4329" w:author="Josh Amaru" w:date="2022-02-10T13:58:00Z">
            <w:rPr>
              <w:rFonts w:asciiTheme="majorBidi" w:hAnsiTheme="majorBidi" w:cstheme="majorBidi"/>
              <w:lang w:bidi="he-IL"/>
            </w:rPr>
          </w:rPrChange>
        </w:rPr>
        <w:t xml:space="preserve">nexus in terms of the relationship of narrative to </w:t>
      </w:r>
      <w:r w:rsidR="000D6621" w:rsidRPr="00D86092">
        <w:rPr>
          <w:rFonts w:asciiTheme="majorBidi" w:hAnsiTheme="majorBidi" w:cstheme="majorBidi"/>
          <w:lang w:val="en-GB" w:bidi="he-IL"/>
          <w:rPrChange w:id="4330" w:author="Josh Amaru" w:date="2022-02-10T13:58:00Z">
            <w:rPr>
              <w:rFonts w:asciiTheme="majorBidi" w:hAnsiTheme="majorBidi" w:cstheme="majorBidi"/>
              <w:lang w:bidi="he-IL"/>
            </w:rPr>
          </w:rPrChange>
        </w:rPr>
        <w:t xml:space="preserve">both </w:t>
      </w:r>
      <w:r w:rsidR="003209D7" w:rsidRPr="00D86092">
        <w:rPr>
          <w:rFonts w:asciiTheme="majorBidi" w:hAnsiTheme="majorBidi" w:cstheme="majorBidi"/>
          <w:lang w:val="en-GB" w:bidi="he-IL"/>
          <w:rPrChange w:id="4331" w:author="Josh Amaru" w:date="2022-02-10T13:58:00Z">
            <w:rPr>
              <w:rFonts w:asciiTheme="majorBidi" w:hAnsiTheme="majorBidi" w:cstheme="majorBidi"/>
              <w:lang w:bidi="he-IL"/>
            </w:rPr>
          </w:rPrChange>
        </w:rPr>
        <w:t xml:space="preserve">the specific norm and the entire </w:t>
      </w:r>
      <w:r w:rsidR="00A815D9" w:rsidRPr="00D86092">
        <w:rPr>
          <w:rFonts w:asciiTheme="majorBidi" w:hAnsiTheme="majorBidi" w:cstheme="majorBidi"/>
          <w:i/>
          <w:iCs/>
          <w:lang w:val="en-GB" w:bidi="he-IL"/>
          <w:rPrChange w:id="4332" w:author="Josh Amaru" w:date="2022-02-10T13:58:00Z">
            <w:rPr>
              <w:rFonts w:asciiTheme="majorBidi" w:hAnsiTheme="majorBidi" w:cstheme="majorBidi"/>
              <w:i/>
              <w:iCs/>
              <w:lang w:bidi="he-IL"/>
            </w:rPr>
          </w:rPrChange>
        </w:rPr>
        <w:t>nomos</w:t>
      </w:r>
      <w:r w:rsidR="003209D7" w:rsidRPr="00D86092">
        <w:rPr>
          <w:rFonts w:asciiTheme="majorBidi" w:hAnsiTheme="majorBidi" w:cstheme="majorBidi"/>
          <w:lang w:val="en-GB" w:bidi="he-IL"/>
          <w:rPrChange w:id="4333" w:author="Josh Amaru" w:date="2022-02-10T13:58:00Z">
            <w:rPr>
              <w:rFonts w:asciiTheme="majorBidi" w:hAnsiTheme="majorBidi" w:cstheme="majorBidi"/>
              <w:lang w:bidi="he-IL"/>
            </w:rPr>
          </w:rPrChange>
        </w:rPr>
        <w:t xml:space="preserve">, additional </w:t>
      </w:r>
      <w:r w:rsidR="00460819" w:rsidRPr="00D86092">
        <w:rPr>
          <w:rFonts w:asciiTheme="majorBidi" w:hAnsiTheme="majorBidi" w:cstheme="majorBidi"/>
          <w:lang w:val="en-GB" w:bidi="he-IL"/>
          <w:rPrChange w:id="4334" w:author="Josh Amaru" w:date="2022-02-10T13:58:00Z">
            <w:rPr>
              <w:rFonts w:asciiTheme="majorBidi" w:hAnsiTheme="majorBidi" w:cstheme="majorBidi"/>
              <w:lang w:bidi="he-IL"/>
            </w:rPr>
          </w:rPrChange>
        </w:rPr>
        <w:t xml:space="preserve">and finer </w:t>
      </w:r>
      <w:r w:rsidR="003209D7" w:rsidRPr="00D86092">
        <w:rPr>
          <w:rFonts w:asciiTheme="majorBidi" w:hAnsiTheme="majorBidi" w:cstheme="majorBidi"/>
          <w:lang w:val="en-GB" w:bidi="he-IL"/>
          <w:rPrChange w:id="4335" w:author="Josh Amaru" w:date="2022-02-10T13:58:00Z">
            <w:rPr>
              <w:rFonts w:asciiTheme="majorBidi" w:hAnsiTheme="majorBidi" w:cstheme="majorBidi"/>
              <w:lang w:bidi="he-IL"/>
            </w:rPr>
          </w:rPrChange>
        </w:rPr>
        <w:t>differences between them</w:t>
      </w:r>
      <w:r w:rsidR="00460819" w:rsidRPr="00D86092">
        <w:rPr>
          <w:rFonts w:asciiTheme="majorBidi" w:hAnsiTheme="majorBidi" w:cstheme="majorBidi"/>
          <w:lang w:val="en-GB" w:bidi="he-IL"/>
          <w:rPrChange w:id="4336" w:author="Josh Amaru" w:date="2022-02-10T13:58:00Z">
            <w:rPr>
              <w:rFonts w:asciiTheme="majorBidi" w:hAnsiTheme="majorBidi" w:cstheme="majorBidi"/>
              <w:lang w:bidi="he-IL"/>
            </w:rPr>
          </w:rPrChange>
        </w:rPr>
        <w:t xml:space="preserve"> are found</w:t>
      </w:r>
      <w:r w:rsidR="003209D7" w:rsidRPr="00D86092">
        <w:rPr>
          <w:rFonts w:asciiTheme="majorBidi" w:hAnsiTheme="majorBidi" w:cstheme="majorBidi"/>
          <w:lang w:val="en-GB" w:bidi="he-IL"/>
          <w:rPrChange w:id="4337" w:author="Josh Amaru" w:date="2022-02-10T13:58:00Z">
            <w:rPr>
              <w:rFonts w:asciiTheme="majorBidi" w:hAnsiTheme="majorBidi" w:cstheme="majorBidi"/>
              <w:lang w:bidi="he-IL"/>
            </w:rPr>
          </w:rPrChange>
        </w:rPr>
        <w:t xml:space="preserve">. One </w:t>
      </w:r>
      <w:r w:rsidR="00460819" w:rsidRPr="00D86092">
        <w:rPr>
          <w:rFonts w:asciiTheme="majorBidi" w:hAnsiTheme="majorBidi" w:cstheme="majorBidi"/>
          <w:lang w:val="en-GB" w:bidi="he-IL"/>
          <w:rPrChange w:id="4338" w:author="Josh Amaru" w:date="2022-02-10T13:58:00Z">
            <w:rPr>
              <w:rFonts w:asciiTheme="majorBidi" w:hAnsiTheme="majorBidi" w:cstheme="majorBidi"/>
              <w:lang w:bidi="he-IL"/>
            </w:rPr>
          </w:rPrChange>
        </w:rPr>
        <w:t xml:space="preserve">such </w:t>
      </w:r>
      <w:r w:rsidR="003209D7" w:rsidRPr="00D86092">
        <w:rPr>
          <w:rFonts w:asciiTheme="majorBidi" w:hAnsiTheme="majorBidi" w:cstheme="majorBidi"/>
          <w:lang w:val="en-GB" w:bidi="he-IL"/>
          <w:rPrChange w:id="4339" w:author="Josh Amaru" w:date="2022-02-10T13:58:00Z">
            <w:rPr>
              <w:rFonts w:asciiTheme="majorBidi" w:hAnsiTheme="majorBidi" w:cstheme="majorBidi"/>
              <w:lang w:bidi="he-IL"/>
            </w:rPr>
          </w:rPrChange>
        </w:rPr>
        <w:t xml:space="preserve">difference manifests in the legal implications of the use of the justification. Insofar as approaches typified </w:t>
      </w:r>
      <w:r w:rsidR="00460819" w:rsidRPr="00D86092">
        <w:rPr>
          <w:rFonts w:asciiTheme="majorBidi" w:hAnsiTheme="majorBidi" w:cstheme="majorBidi"/>
          <w:lang w:val="en-GB" w:bidi="he-IL"/>
          <w:rPrChange w:id="4340" w:author="Josh Amaru" w:date="2022-02-10T13:58:00Z">
            <w:rPr>
              <w:rFonts w:asciiTheme="majorBidi" w:hAnsiTheme="majorBidi" w:cstheme="majorBidi"/>
              <w:lang w:bidi="he-IL"/>
            </w:rPr>
          </w:rPrChange>
        </w:rPr>
        <w:t xml:space="preserve">by </w:t>
      </w:r>
      <w:r w:rsidR="003209D7" w:rsidRPr="00D86092">
        <w:rPr>
          <w:rFonts w:asciiTheme="majorBidi" w:hAnsiTheme="majorBidi" w:cstheme="majorBidi"/>
          <w:lang w:val="en-GB" w:bidi="he-IL"/>
          <w:rPrChange w:id="4341" w:author="Josh Amaru" w:date="2022-02-10T13:58:00Z">
            <w:rPr>
              <w:rFonts w:asciiTheme="majorBidi" w:hAnsiTheme="majorBidi" w:cstheme="majorBidi"/>
              <w:lang w:bidi="he-IL"/>
            </w:rPr>
          </w:rPrChange>
        </w:rPr>
        <w:t xml:space="preserve">the </w:t>
      </w:r>
      <w:r w:rsidR="00460819" w:rsidRPr="00D86092">
        <w:rPr>
          <w:rFonts w:asciiTheme="majorBidi" w:hAnsiTheme="majorBidi" w:cstheme="majorBidi"/>
          <w:lang w:val="en-GB" w:bidi="he-IL"/>
          <w:rPrChange w:id="4342" w:author="Josh Amaru" w:date="2022-02-10T13:58:00Z">
            <w:rPr>
              <w:rFonts w:asciiTheme="majorBidi" w:hAnsiTheme="majorBidi" w:cstheme="majorBidi"/>
              <w:lang w:bidi="he-IL"/>
            </w:rPr>
          </w:rPrChange>
        </w:rPr>
        <w:t>i</w:t>
      </w:r>
      <w:r w:rsidR="003209D7" w:rsidRPr="00D86092">
        <w:rPr>
          <w:rFonts w:asciiTheme="majorBidi" w:hAnsiTheme="majorBidi" w:cstheme="majorBidi"/>
          <w:lang w:val="en-GB" w:bidi="he-IL"/>
          <w:rPrChange w:id="4343" w:author="Josh Amaru" w:date="2022-02-10T13:58:00Z">
            <w:rPr>
              <w:rFonts w:asciiTheme="majorBidi" w:hAnsiTheme="majorBidi" w:cstheme="majorBidi"/>
              <w:lang w:bidi="he-IL"/>
            </w:rPr>
          </w:rPrChange>
        </w:rPr>
        <w:t>mperial pattern</w:t>
      </w:r>
      <w:r w:rsidR="00460819" w:rsidRPr="00D86092">
        <w:rPr>
          <w:rFonts w:asciiTheme="majorBidi" w:hAnsiTheme="majorBidi" w:cstheme="majorBidi"/>
          <w:lang w:val="en-GB" w:bidi="he-IL"/>
          <w:rPrChange w:id="4344" w:author="Josh Amaru" w:date="2022-02-10T13:58:00Z">
            <w:rPr>
              <w:rFonts w:asciiTheme="majorBidi" w:hAnsiTheme="majorBidi" w:cstheme="majorBidi"/>
              <w:lang w:bidi="he-IL"/>
            </w:rPr>
          </w:rPrChange>
        </w:rPr>
        <w:t xml:space="preserve"> are invoked</w:t>
      </w:r>
      <w:r w:rsidR="003209D7" w:rsidRPr="00D86092">
        <w:rPr>
          <w:rFonts w:asciiTheme="majorBidi" w:hAnsiTheme="majorBidi" w:cstheme="majorBidi"/>
          <w:lang w:val="en-GB" w:bidi="he-IL"/>
          <w:rPrChange w:id="4345" w:author="Josh Amaru" w:date="2022-02-10T13:58:00Z">
            <w:rPr>
              <w:rFonts w:asciiTheme="majorBidi" w:hAnsiTheme="majorBidi" w:cstheme="majorBidi"/>
              <w:lang w:bidi="he-IL"/>
            </w:rPr>
          </w:rPrChange>
        </w:rPr>
        <w:t xml:space="preserve">, the use of the </w:t>
      </w:r>
      <w:r w:rsidRPr="00D86092">
        <w:rPr>
          <w:rFonts w:asciiTheme="majorBidi" w:hAnsiTheme="majorBidi" w:cstheme="majorBidi"/>
          <w:lang w:val="en-GB" w:bidi="he-IL"/>
          <w:rPrChange w:id="4346" w:author="Josh Amaru" w:date="2022-02-10T13:58:00Z">
            <w:rPr>
              <w:rFonts w:asciiTheme="majorBidi" w:hAnsiTheme="majorBidi" w:cstheme="majorBidi"/>
              <w:lang w:bidi="he-IL"/>
            </w:rPr>
          </w:rPrChange>
        </w:rPr>
        <w:t>‘ways of peace’</w:t>
      </w:r>
      <w:r w:rsidR="003209D7" w:rsidRPr="00D86092">
        <w:rPr>
          <w:rFonts w:asciiTheme="majorBidi" w:hAnsiTheme="majorBidi" w:cstheme="majorBidi"/>
          <w:lang w:val="en-GB" w:bidi="he-IL"/>
          <w:rPrChange w:id="4347" w:author="Josh Amaru" w:date="2022-02-10T13:58:00Z">
            <w:rPr>
              <w:rFonts w:asciiTheme="majorBidi" w:hAnsiTheme="majorBidi" w:cstheme="majorBidi"/>
              <w:lang w:bidi="he-IL"/>
            </w:rPr>
          </w:rPrChange>
        </w:rPr>
        <w:t xml:space="preserve"> expression </w:t>
      </w:r>
      <w:r w:rsidR="00460819" w:rsidRPr="00D86092">
        <w:rPr>
          <w:rFonts w:asciiTheme="majorBidi" w:hAnsiTheme="majorBidi" w:cstheme="majorBidi"/>
          <w:lang w:val="en-GB" w:bidi="he-IL"/>
          <w:rPrChange w:id="4348" w:author="Josh Amaru" w:date="2022-02-10T13:58:00Z">
            <w:rPr>
              <w:rFonts w:asciiTheme="majorBidi" w:hAnsiTheme="majorBidi" w:cstheme="majorBidi"/>
              <w:lang w:bidi="he-IL"/>
            </w:rPr>
          </w:rPrChange>
        </w:rPr>
        <w:t xml:space="preserve">demonstrates with </w:t>
      </w:r>
      <w:r w:rsidR="003209D7" w:rsidRPr="00D86092">
        <w:rPr>
          <w:rFonts w:asciiTheme="majorBidi" w:hAnsiTheme="majorBidi" w:cstheme="majorBidi"/>
          <w:lang w:val="en-GB" w:bidi="he-IL"/>
          <w:rPrChange w:id="4349" w:author="Josh Amaru" w:date="2022-02-10T13:58:00Z">
            <w:rPr>
              <w:rFonts w:asciiTheme="majorBidi" w:hAnsiTheme="majorBidi" w:cstheme="majorBidi"/>
              <w:lang w:bidi="he-IL"/>
            </w:rPr>
          </w:rPrChange>
        </w:rPr>
        <w:t>emphasi</w:t>
      </w:r>
      <w:r w:rsidR="003356D8" w:rsidRPr="00D86092">
        <w:rPr>
          <w:rFonts w:asciiTheme="majorBidi" w:hAnsiTheme="majorBidi" w:cstheme="majorBidi"/>
          <w:lang w:val="en-GB" w:bidi="he-IL"/>
          <w:rPrChange w:id="4350" w:author="Josh Amaru" w:date="2022-02-10T13:58:00Z">
            <w:rPr>
              <w:rFonts w:asciiTheme="majorBidi" w:hAnsiTheme="majorBidi" w:cstheme="majorBidi"/>
              <w:lang w:bidi="he-IL"/>
            </w:rPr>
          </w:rPrChange>
        </w:rPr>
        <w:t>s</w:t>
      </w:r>
      <w:r w:rsidR="003209D7" w:rsidRPr="00D86092">
        <w:rPr>
          <w:rFonts w:asciiTheme="majorBidi" w:hAnsiTheme="majorBidi" w:cstheme="majorBidi"/>
          <w:lang w:val="en-GB" w:bidi="he-IL"/>
          <w:rPrChange w:id="4351" w:author="Josh Amaru" w:date="2022-02-10T13:58:00Z">
            <w:rPr>
              <w:rFonts w:asciiTheme="majorBidi" w:hAnsiTheme="majorBidi" w:cstheme="majorBidi"/>
              <w:lang w:bidi="he-IL"/>
            </w:rPr>
          </w:rPrChange>
        </w:rPr>
        <w:t xml:space="preserve"> that the norm that it justifie</w:t>
      </w:r>
      <w:r w:rsidR="00352F14" w:rsidRPr="00D86092">
        <w:rPr>
          <w:rFonts w:asciiTheme="majorBidi" w:hAnsiTheme="majorBidi" w:cstheme="majorBidi"/>
          <w:lang w:val="en-GB" w:bidi="he-IL"/>
          <w:rPrChange w:id="4352" w:author="Josh Amaru" w:date="2022-02-10T13:58:00Z">
            <w:rPr>
              <w:rFonts w:asciiTheme="majorBidi" w:hAnsiTheme="majorBidi" w:cstheme="majorBidi"/>
              <w:lang w:bidi="he-IL"/>
            </w:rPr>
          </w:rPrChange>
        </w:rPr>
        <w:t>d</w:t>
      </w:r>
      <w:r w:rsidR="003209D7" w:rsidRPr="00D86092">
        <w:rPr>
          <w:rFonts w:asciiTheme="majorBidi" w:hAnsiTheme="majorBidi" w:cstheme="majorBidi"/>
          <w:lang w:val="en-GB" w:bidi="he-IL"/>
          <w:rPrChange w:id="4353" w:author="Josh Amaru" w:date="2022-02-10T13:58:00Z">
            <w:rPr>
              <w:rFonts w:asciiTheme="majorBidi" w:hAnsiTheme="majorBidi" w:cstheme="majorBidi"/>
              <w:lang w:bidi="he-IL"/>
            </w:rPr>
          </w:rPrChange>
        </w:rPr>
        <w:t xml:space="preserve"> </w:t>
      </w:r>
      <w:r w:rsidR="00460819" w:rsidRPr="00D86092">
        <w:rPr>
          <w:rFonts w:asciiTheme="majorBidi" w:hAnsiTheme="majorBidi" w:cstheme="majorBidi"/>
          <w:lang w:val="en-GB" w:bidi="he-IL"/>
          <w:rPrChange w:id="4354" w:author="Josh Amaru" w:date="2022-02-10T13:58:00Z">
            <w:rPr>
              <w:rFonts w:asciiTheme="majorBidi" w:hAnsiTheme="majorBidi" w:cstheme="majorBidi"/>
              <w:lang w:bidi="he-IL"/>
            </w:rPr>
          </w:rPrChange>
        </w:rPr>
        <w:t>lack</w:t>
      </w:r>
      <w:r w:rsidR="00352F14" w:rsidRPr="00D86092">
        <w:rPr>
          <w:rFonts w:asciiTheme="majorBidi" w:hAnsiTheme="majorBidi" w:cstheme="majorBidi"/>
          <w:lang w:val="en-GB" w:bidi="he-IL"/>
          <w:rPrChange w:id="4355" w:author="Josh Amaru" w:date="2022-02-10T13:58:00Z">
            <w:rPr>
              <w:rFonts w:asciiTheme="majorBidi" w:hAnsiTheme="majorBidi" w:cstheme="majorBidi"/>
              <w:lang w:bidi="he-IL"/>
            </w:rPr>
          </w:rPrChange>
        </w:rPr>
        <w:t>ed</w:t>
      </w:r>
      <w:r w:rsidR="00460819" w:rsidRPr="00D86092">
        <w:rPr>
          <w:rFonts w:asciiTheme="majorBidi" w:hAnsiTheme="majorBidi" w:cstheme="majorBidi"/>
          <w:lang w:val="en-GB" w:bidi="he-IL"/>
          <w:rPrChange w:id="4356" w:author="Josh Amaru" w:date="2022-02-10T13:58:00Z">
            <w:rPr>
              <w:rFonts w:asciiTheme="majorBidi" w:hAnsiTheme="majorBidi" w:cstheme="majorBidi"/>
              <w:lang w:bidi="he-IL"/>
            </w:rPr>
          </w:rPrChange>
        </w:rPr>
        <w:t xml:space="preserve"> </w:t>
      </w:r>
      <w:r w:rsidR="003209D7" w:rsidRPr="00D86092">
        <w:rPr>
          <w:rFonts w:asciiTheme="majorBidi" w:hAnsiTheme="majorBidi" w:cstheme="majorBidi"/>
          <w:lang w:val="en-GB" w:bidi="he-IL"/>
          <w:rPrChange w:id="4357" w:author="Josh Amaru" w:date="2022-02-10T13:58:00Z">
            <w:rPr>
              <w:rFonts w:asciiTheme="majorBidi" w:hAnsiTheme="majorBidi" w:cstheme="majorBidi"/>
              <w:lang w:bidi="he-IL"/>
            </w:rPr>
          </w:rPrChange>
        </w:rPr>
        <w:t xml:space="preserve">the </w:t>
      </w:r>
      <w:r w:rsidR="00460819" w:rsidRPr="00D86092">
        <w:rPr>
          <w:rFonts w:asciiTheme="majorBidi" w:hAnsiTheme="majorBidi" w:cstheme="majorBidi"/>
          <w:lang w:val="en-GB" w:bidi="he-IL"/>
          <w:rPrChange w:id="4358" w:author="Josh Amaru" w:date="2022-02-10T13:58:00Z">
            <w:rPr>
              <w:rFonts w:asciiTheme="majorBidi" w:hAnsiTheme="majorBidi" w:cstheme="majorBidi"/>
              <w:lang w:bidi="he-IL"/>
            </w:rPr>
          </w:rPrChange>
        </w:rPr>
        <w:t xml:space="preserve">strength </w:t>
      </w:r>
      <w:r w:rsidR="003209D7" w:rsidRPr="00D86092">
        <w:rPr>
          <w:rFonts w:asciiTheme="majorBidi" w:hAnsiTheme="majorBidi" w:cstheme="majorBidi"/>
          <w:lang w:val="en-GB" w:bidi="he-IL"/>
          <w:rPrChange w:id="4359" w:author="Josh Amaru" w:date="2022-02-10T13:58:00Z">
            <w:rPr>
              <w:rFonts w:asciiTheme="majorBidi" w:hAnsiTheme="majorBidi" w:cstheme="majorBidi"/>
              <w:lang w:bidi="he-IL"/>
            </w:rPr>
          </w:rPrChange>
        </w:rPr>
        <w:t>to impose legal sanctions</w:t>
      </w:r>
      <w:r w:rsidR="00352F14" w:rsidRPr="00D86092">
        <w:rPr>
          <w:rFonts w:asciiTheme="majorBidi" w:hAnsiTheme="majorBidi" w:cstheme="majorBidi"/>
          <w:lang w:val="en-GB" w:bidi="he-IL"/>
          <w:rPrChange w:id="4360" w:author="Josh Amaru" w:date="2022-02-10T13:58:00Z">
            <w:rPr>
              <w:rFonts w:asciiTheme="majorBidi" w:hAnsiTheme="majorBidi" w:cstheme="majorBidi"/>
              <w:lang w:bidi="he-IL"/>
            </w:rPr>
          </w:rPrChange>
        </w:rPr>
        <w:t xml:space="preserve">. Namely, </w:t>
      </w:r>
      <w:r w:rsidR="003209D7" w:rsidRPr="00D86092">
        <w:rPr>
          <w:rFonts w:asciiTheme="majorBidi" w:hAnsiTheme="majorBidi" w:cstheme="majorBidi"/>
          <w:lang w:val="en-GB" w:bidi="he-IL"/>
          <w:rPrChange w:id="4361" w:author="Josh Amaru" w:date="2022-02-10T13:58:00Z">
            <w:rPr>
              <w:rFonts w:asciiTheme="majorBidi" w:hAnsiTheme="majorBidi" w:cstheme="majorBidi"/>
              <w:lang w:bidi="he-IL"/>
            </w:rPr>
          </w:rPrChange>
        </w:rPr>
        <w:t xml:space="preserve">in the </w:t>
      </w:r>
      <w:r w:rsidR="006E1AFA" w:rsidRPr="00D86092">
        <w:rPr>
          <w:rFonts w:asciiTheme="majorBidi" w:hAnsiTheme="majorBidi" w:cstheme="majorBidi"/>
          <w:lang w:val="en-GB" w:bidi="he-IL"/>
          <w:rPrChange w:id="4362" w:author="Josh Amaru" w:date="2022-02-10T13:58:00Z">
            <w:rPr>
              <w:rFonts w:asciiTheme="majorBidi" w:hAnsiTheme="majorBidi" w:cstheme="majorBidi"/>
              <w:lang w:bidi="he-IL"/>
            </w:rPr>
          </w:rPrChange>
        </w:rPr>
        <w:t xml:space="preserve">with-misgivings </w:t>
      </w:r>
      <w:r w:rsidR="003209D7" w:rsidRPr="00D86092">
        <w:rPr>
          <w:rFonts w:asciiTheme="majorBidi" w:hAnsiTheme="majorBidi" w:cstheme="majorBidi"/>
          <w:lang w:val="en-GB" w:bidi="he-IL"/>
          <w:rPrChange w:id="4363" w:author="Josh Amaru" w:date="2022-02-10T13:58:00Z">
            <w:rPr>
              <w:rFonts w:asciiTheme="majorBidi" w:hAnsiTheme="majorBidi" w:cstheme="majorBidi"/>
              <w:lang w:bidi="he-IL"/>
            </w:rPr>
          </w:rPrChange>
        </w:rPr>
        <w:t xml:space="preserve">approach, the use of the term justified a retreat from </w:t>
      </w:r>
      <w:r w:rsidR="00646FF5" w:rsidRPr="00D86092">
        <w:rPr>
          <w:rFonts w:asciiTheme="majorBidi" w:hAnsiTheme="majorBidi" w:cstheme="majorBidi"/>
          <w:lang w:val="en-GB" w:bidi="he-IL"/>
          <w:rPrChange w:id="4364" w:author="Josh Amaru" w:date="2022-02-10T13:58:00Z">
            <w:rPr>
              <w:rFonts w:asciiTheme="majorBidi" w:hAnsiTheme="majorBidi" w:cstheme="majorBidi"/>
              <w:lang w:bidi="he-IL"/>
            </w:rPr>
          </w:rPrChange>
        </w:rPr>
        <w:t xml:space="preserve">a worthy </w:t>
      </w:r>
      <w:r w:rsidR="003209D7" w:rsidRPr="00D86092">
        <w:rPr>
          <w:rFonts w:asciiTheme="majorBidi" w:hAnsiTheme="majorBidi" w:cstheme="majorBidi"/>
          <w:lang w:val="en-GB" w:bidi="he-IL"/>
          <w:rPrChange w:id="4365" w:author="Josh Amaru" w:date="2022-02-10T13:58:00Z">
            <w:rPr>
              <w:rFonts w:asciiTheme="majorBidi" w:hAnsiTheme="majorBidi" w:cstheme="majorBidi"/>
              <w:lang w:bidi="he-IL"/>
            </w:rPr>
          </w:rPrChange>
        </w:rPr>
        <w:t xml:space="preserve">norm and </w:t>
      </w:r>
      <w:r w:rsidR="00646FF5" w:rsidRPr="00D86092">
        <w:rPr>
          <w:rFonts w:asciiTheme="majorBidi" w:hAnsiTheme="majorBidi" w:cstheme="majorBidi"/>
          <w:lang w:val="en-GB" w:bidi="he-IL"/>
          <w:rPrChange w:id="4366" w:author="Josh Amaru" w:date="2022-02-10T13:58:00Z">
            <w:rPr>
              <w:rFonts w:asciiTheme="majorBidi" w:hAnsiTheme="majorBidi" w:cstheme="majorBidi"/>
              <w:lang w:bidi="he-IL"/>
            </w:rPr>
          </w:rPrChange>
        </w:rPr>
        <w:t xml:space="preserve">ruled out the possibility of </w:t>
      </w:r>
      <w:r w:rsidR="003209D7" w:rsidRPr="00D86092">
        <w:rPr>
          <w:rFonts w:asciiTheme="majorBidi" w:hAnsiTheme="majorBidi" w:cstheme="majorBidi"/>
          <w:lang w:val="en-GB" w:bidi="he-IL"/>
          <w:rPrChange w:id="4367" w:author="Josh Amaru" w:date="2022-02-10T13:58:00Z">
            <w:rPr>
              <w:rFonts w:asciiTheme="majorBidi" w:hAnsiTheme="majorBidi" w:cstheme="majorBidi"/>
              <w:lang w:bidi="he-IL"/>
            </w:rPr>
          </w:rPrChange>
        </w:rPr>
        <w:t>sanction</w:t>
      </w:r>
      <w:r w:rsidR="00646FF5" w:rsidRPr="00D86092">
        <w:rPr>
          <w:rFonts w:asciiTheme="majorBidi" w:hAnsiTheme="majorBidi" w:cstheme="majorBidi"/>
          <w:lang w:val="en-GB" w:bidi="he-IL"/>
          <w:rPrChange w:id="4368" w:author="Josh Amaru" w:date="2022-02-10T13:58:00Z">
            <w:rPr>
              <w:rFonts w:asciiTheme="majorBidi" w:hAnsiTheme="majorBidi" w:cstheme="majorBidi"/>
              <w:lang w:bidi="he-IL"/>
            </w:rPr>
          </w:rPrChange>
        </w:rPr>
        <w:t>ing</w:t>
      </w:r>
      <w:r w:rsidR="003209D7" w:rsidRPr="00D86092">
        <w:rPr>
          <w:rFonts w:asciiTheme="majorBidi" w:hAnsiTheme="majorBidi" w:cstheme="majorBidi"/>
          <w:lang w:val="en-GB" w:bidi="he-IL"/>
          <w:rPrChange w:id="4369" w:author="Josh Amaru" w:date="2022-02-10T13:58:00Z">
            <w:rPr>
              <w:rFonts w:asciiTheme="majorBidi" w:hAnsiTheme="majorBidi" w:cstheme="majorBidi"/>
              <w:lang w:bidi="he-IL"/>
            </w:rPr>
          </w:rPrChange>
        </w:rPr>
        <w:t xml:space="preserve"> </w:t>
      </w:r>
      <w:r w:rsidR="00646FF5" w:rsidRPr="00D86092">
        <w:rPr>
          <w:rFonts w:asciiTheme="majorBidi" w:hAnsiTheme="majorBidi" w:cstheme="majorBidi"/>
          <w:lang w:val="en-GB" w:bidi="he-IL"/>
          <w:rPrChange w:id="4370" w:author="Josh Amaru" w:date="2022-02-10T13:58:00Z">
            <w:rPr>
              <w:rFonts w:asciiTheme="majorBidi" w:hAnsiTheme="majorBidi" w:cstheme="majorBidi"/>
              <w:lang w:bidi="he-IL"/>
            </w:rPr>
          </w:rPrChange>
        </w:rPr>
        <w:t>transgressors</w:t>
      </w:r>
      <w:r w:rsidR="003209D7" w:rsidRPr="00D86092">
        <w:rPr>
          <w:rFonts w:asciiTheme="majorBidi" w:hAnsiTheme="majorBidi" w:cstheme="majorBidi"/>
          <w:lang w:val="en-GB" w:bidi="he-IL"/>
          <w:rPrChange w:id="4371" w:author="Josh Amaru" w:date="2022-02-10T13:58:00Z">
            <w:rPr>
              <w:rFonts w:asciiTheme="majorBidi" w:hAnsiTheme="majorBidi" w:cstheme="majorBidi"/>
              <w:lang w:bidi="he-IL"/>
            </w:rPr>
          </w:rPrChange>
        </w:rPr>
        <w:t xml:space="preserve">. </w:t>
      </w:r>
      <w:r w:rsidR="00646FF5" w:rsidRPr="00D86092">
        <w:rPr>
          <w:rFonts w:asciiTheme="majorBidi" w:hAnsiTheme="majorBidi" w:cstheme="majorBidi"/>
          <w:lang w:val="en-GB" w:bidi="he-IL"/>
          <w:rPrChange w:id="4372" w:author="Josh Amaru" w:date="2022-02-10T13:58:00Z">
            <w:rPr>
              <w:rFonts w:asciiTheme="majorBidi" w:hAnsiTheme="majorBidi" w:cstheme="majorBidi"/>
              <w:lang w:bidi="he-IL"/>
            </w:rPr>
          </w:rPrChange>
        </w:rPr>
        <w:t>I</w:t>
      </w:r>
      <w:r w:rsidR="003209D7" w:rsidRPr="00D86092">
        <w:rPr>
          <w:rFonts w:asciiTheme="majorBidi" w:hAnsiTheme="majorBidi" w:cstheme="majorBidi"/>
          <w:lang w:val="en-GB" w:bidi="he-IL"/>
          <w:rPrChange w:id="4373" w:author="Josh Amaru" w:date="2022-02-10T13:58:00Z">
            <w:rPr>
              <w:rFonts w:asciiTheme="majorBidi" w:hAnsiTheme="majorBidi" w:cstheme="majorBidi"/>
              <w:lang w:bidi="he-IL"/>
            </w:rPr>
          </w:rPrChange>
        </w:rPr>
        <w:t xml:space="preserve">n the pragmatic approach, </w:t>
      </w:r>
      <w:r w:rsidR="00646FF5" w:rsidRPr="00D86092">
        <w:rPr>
          <w:rFonts w:asciiTheme="majorBidi" w:hAnsiTheme="majorBidi" w:cstheme="majorBidi"/>
          <w:lang w:val="en-GB" w:bidi="he-IL"/>
          <w:rPrChange w:id="4374" w:author="Josh Amaru" w:date="2022-02-10T13:58:00Z">
            <w:rPr>
              <w:rFonts w:asciiTheme="majorBidi" w:hAnsiTheme="majorBidi" w:cstheme="majorBidi"/>
              <w:lang w:bidi="he-IL"/>
            </w:rPr>
          </w:rPrChange>
        </w:rPr>
        <w:t xml:space="preserve">too, </w:t>
      </w:r>
      <w:r w:rsidR="003209D7" w:rsidRPr="00D86092">
        <w:rPr>
          <w:rFonts w:asciiTheme="majorBidi" w:hAnsiTheme="majorBidi" w:cstheme="majorBidi"/>
          <w:lang w:val="en-GB" w:bidi="he-IL"/>
          <w:rPrChange w:id="4375" w:author="Josh Amaru" w:date="2022-02-10T13:58:00Z">
            <w:rPr>
              <w:rFonts w:asciiTheme="majorBidi" w:hAnsiTheme="majorBidi" w:cstheme="majorBidi"/>
              <w:lang w:bidi="he-IL"/>
            </w:rPr>
          </w:rPrChange>
        </w:rPr>
        <w:t xml:space="preserve">the </w:t>
      </w:r>
      <w:r w:rsidRPr="00D86092">
        <w:rPr>
          <w:rFonts w:asciiTheme="majorBidi" w:hAnsiTheme="majorBidi" w:cstheme="majorBidi"/>
          <w:lang w:val="en-GB" w:bidi="he-IL"/>
          <w:rPrChange w:id="4376" w:author="Josh Amaru" w:date="2022-02-10T13:58:00Z">
            <w:rPr>
              <w:rFonts w:asciiTheme="majorBidi" w:hAnsiTheme="majorBidi" w:cstheme="majorBidi"/>
              <w:lang w:bidi="he-IL"/>
            </w:rPr>
          </w:rPrChange>
        </w:rPr>
        <w:t>‘ways of peace’</w:t>
      </w:r>
      <w:r w:rsidR="003209D7" w:rsidRPr="00D86092">
        <w:rPr>
          <w:rFonts w:asciiTheme="majorBidi" w:hAnsiTheme="majorBidi" w:cstheme="majorBidi"/>
          <w:lang w:val="en-GB" w:bidi="he-IL"/>
          <w:rPrChange w:id="4377" w:author="Josh Amaru" w:date="2022-02-10T13:58:00Z">
            <w:rPr>
              <w:rFonts w:asciiTheme="majorBidi" w:hAnsiTheme="majorBidi" w:cstheme="majorBidi"/>
              <w:lang w:bidi="he-IL"/>
            </w:rPr>
          </w:rPrChange>
        </w:rPr>
        <w:t xml:space="preserve"> rationale</w:t>
      </w:r>
      <w:r w:rsidR="00450E37" w:rsidRPr="00D86092">
        <w:rPr>
          <w:rFonts w:asciiTheme="majorBidi" w:hAnsiTheme="majorBidi" w:cstheme="majorBidi"/>
          <w:lang w:val="en-GB" w:bidi="he-IL"/>
          <w:rPrChange w:id="4378" w:author="Josh Amaru" w:date="2022-02-10T13:58:00Z">
            <w:rPr>
              <w:rFonts w:asciiTheme="majorBidi" w:hAnsiTheme="majorBidi" w:cstheme="majorBidi"/>
              <w:lang w:bidi="he-IL"/>
            </w:rPr>
          </w:rPrChange>
        </w:rPr>
        <w:t xml:space="preserve"> </w:t>
      </w:r>
      <w:r w:rsidR="00646FF5" w:rsidRPr="00D86092">
        <w:rPr>
          <w:rFonts w:asciiTheme="majorBidi" w:hAnsiTheme="majorBidi" w:cstheme="majorBidi"/>
          <w:lang w:val="en-GB" w:bidi="he-IL"/>
          <w:rPrChange w:id="4379" w:author="Josh Amaru" w:date="2022-02-10T13:58:00Z">
            <w:rPr>
              <w:rFonts w:asciiTheme="majorBidi" w:hAnsiTheme="majorBidi" w:cstheme="majorBidi"/>
              <w:lang w:bidi="he-IL"/>
            </w:rPr>
          </w:rPrChange>
        </w:rPr>
        <w:t xml:space="preserve">establishes </w:t>
      </w:r>
      <w:r w:rsidR="00450E37" w:rsidRPr="00D86092">
        <w:rPr>
          <w:rFonts w:asciiTheme="majorBidi" w:hAnsiTheme="majorBidi" w:cstheme="majorBidi"/>
          <w:lang w:val="en-GB" w:bidi="he-IL"/>
          <w:rPrChange w:id="4380" w:author="Josh Amaru" w:date="2022-02-10T13:58:00Z">
            <w:rPr>
              <w:rFonts w:asciiTheme="majorBidi" w:hAnsiTheme="majorBidi" w:cstheme="majorBidi"/>
              <w:lang w:bidi="he-IL"/>
            </w:rPr>
          </w:rPrChange>
        </w:rPr>
        <w:t xml:space="preserve">that </w:t>
      </w:r>
      <w:r w:rsidR="00646FF5" w:rsidRPr="00D86092">
        <w:rPr>
          <w:rFonts w:asciiTheme="majorBidi" w:hAnsiTheme="majorBidi" w:cstheme="majorBidi"/>
          <w:lang w:val="en-GB" w:bidi="he-IL"/>
          <w:rPrChange w:id="4381" w:author="Josh Amaru" w:date="2022-02-10T13:58:00Z">
            <w:rPr>
              <w:rFonts w:asciiTheme="majorBidi" w:hAnsiTheme="majorBidi" w:cstheme="majorBidi"/>
              <w:lang w:bidi="he-IL"/>
            </w:rPr>
          </w:rPrChange>
        </w:rPr>
        <w:t xml:space="preserve">a </w:t>
      </w:r>
      <w:r w:rsidR="00450E37" w:rsidRPr="00D86092">
        <w:rPr>
          <w:rFonts w:asciiTheme="majorBidi" w:hAnsiTheme="majorBidi" w:cstheme="majorBidi"/>
          <w:lang w:val="en-GB" w:bidi="he-IL"/>
          <w:rPrChange w:id="4382" w:author="Josh Amaru" w:date="2022-02-10T13:58:00Z">
            <w:rPr>
              <w:rFonts w:asciiTheme="majorBidi" w:hAnsiTheme="majorBidi" w:cstheme="majorBidi"/>
              <w:lang w:bidi="he-IL"/>
            </w:rPr>
          </w:rPrChange>
        </w:rPr>
        <w:t>norm</w:t>
      </w:r>
      <w:r w:rsidR="00646FF5" w:rsidRPr="00D86092">
        <w:rPr>
          <w:rFonts w:asciiTheme="majorBidi" w:hAnsiTheme="majorBidi" w:cstheme="majorBidi"/>
          <w:lang w:val="en-GB" w:bidi="he-IL"/>
          <w:rPrChange w:id="4383" w:author="Josh Amaru" w:date="2022-02-10T13:58:00Z">
            <w:rPr>
              <w:rFonts w:asciiTheme="majorBidi" w:hAnsiTheme="majorBidi" w:cstheme="majorBidi"/>
              <w:lang w:bidi="he-IL"/>
            </w:rPr>
          </w:rPrChange>
        </w:rPr>
        <w:t xml:space="preserve"> </w:t>
      </w:r>
      <w:r w:rsidR="00450E37" w:rsidRPr="00D86092">
        <w:rPr>
          <w:rFonts w:asciiTheme="majorBidi" w:hAnsiTheme="majorBidi" w:cstheme="majorBidi"/>
          <w:lang w:val="en-GB" w:bidi="he-IL"/>
          <w:rPrChange w:id="4384" w:author="Josh Amaru" w:date="2022-02-10T13:58:00Z">
            <w:rPr>
              <w:rFonts w:asciiTheme="majorBidi" w:hAnsiTheme="majorBidi" w:cstheme="majorBidi"/>
              <w:lang w:bidi="he-IL"/>
            </w:rPr>
          </w:rPrChange>
        </w:rPr>
        <w:t>perceived as worthy</w:t>
      </w:r>
      <w:r w:rsidR="00646FF5" w:rsidRPr="00D86092">
        <w:rPr>
          <w:rFonts w:asciiTheme="majorBidi" w:hAnsiTheme="majorBidi" w:cstheme="majorBidi"/>
          <w:lang w:val="en-GB" w:bidi="he-IL"/>
          <w:rPrChange w:id="4385" w:author="Josh Amaru" w:date="2022-02-10T13:58:00Z">
            <w:rPr>
              <w:rFonts w:asciiTheme="majorBidi" w:hAnsiTheme="majorBidi" w:cstheme="majorBidi"/>
              <w:lang w:bidi="he-IL"/>
            </w:rPr>
          </w:rPrChange>
        </w:rPr>
        <w:t xml:space="preserve"> </w:t>
      </w:r>
      <w:r w:rsidR="00450E37" w:rsidRPr="00D86092">
        <w:rPr>
          <w:rFonts w:asciiTheme="majorBidi" w:hAnsiTheme="majorBidi" w:cstheme="majorBidi"/>
          <w:lang w:val="en-GB" w:bidi="he-IL"/>
          <w:rPrChange w:id="4386" w:author="Josh Amaru" w:date="2022-02-10T13:58:00Z">
            <w:rPr>
              <w:rFonts w:asciiTheme="majorBidi" w:hAnsiTheme="majorBidi" w:cstheme="majorBidi"/>
              <w:lang w:bidi="he-IL"/>
            </w:rPr>
          </w:rPrChange>
        </w:rPr>
        <w:t>lacked the strength</w:t>
      </w:r>
      <w:r w:rsidR="00FB5490" w:rsidRPr="00D86092">
        <w:rPr>
          <w:rFonts w:asciiTheme="majorBidi" w:hAnsiTheme="majorBidi" w:cstheme="majorBidi"/>
          <w:lang w:val="en-GB" w:bidi="he-IL"/>
          <w:rPrChange w:id="4387" w:author="Josh Amaru" w:date="2022-02-10T13:58:00Z">
            <w:rPr>
              <w:rFonts w:asciiTheme="majorBidi" w:hAnsiTheme="majorBidi" w:cstheme="majorBidi"/>
              <w:lang w:bidi="he-IL"/>
            </w:rPr>
          </w:rPrChange>
        </w:rPr>
        <w:t xml:space="preserve">, </w:t>
      </w:r>
      <w:r w:rsidR="00FB5490" w:rsidRPr="00D86092">
        <w:rPr>
          <w:rFonts w:asciiTheme="majorBidi" w:hAnsiTheme="majorBidi" w:cstheme="majorBidi"/>
          <w:i/>
          <w:iCs/>
          <w:lang w:val="en-GB" w:bidi="he-IL"/>
          <w:rPrChange w:id="4388" w:author="Josh Amaru" w:date="2022-02-10T13:58:00Z">
            <w:rPr>
              <w:rFonts w:asciiTheme="majorBidi" w:hAnsiTheme="majorBidi" w:cstheme="majorBidi"/>
              <w:i/>
              <w:iCs/>
              <w:lang w:bidi="he-IL"/>
            </w:rPr>
          </w:rPrChange>
        </w:rPr>
        <w:t>ab initio</w:t>
      </w:r>
      <w:r w:rsidR="00FB5490" w:rsidRPr="00D86092">
        <w:rPr>
          <w:rFonts w:asciiTheme="majorBidi" w:hAnsiTheme="majorBidi" w:cstheme="majorBidi"/>
          <w:lang w:val="en-GB" w:bidi="he-IL"/>
          <w:rPrChange w:id="4389" w:author="Josh Amaru" w:date="2022-02-10T13:58:00Z">
            <w:rPr>
              <w:rFonts w:asciiTheme="majorBidi" w:hAnsiTheme="majorBidi" w:cstheme="majorBidi"/>
              <w:lang w:bidi="he-IL"/>
            </w:rPr>
          </w:rPrChange>
        </w:rPr>
        <w:t>,</w:t>
      </w:r>
      <w:r w:rsidR="00450E37" w:rsidRPr="00D86092">
        <w:rPr>
          <w:rFonts w:asciiTheme="majorBidi" w:hAnsiTheme="majorBidi" w:cstheme="majorBidi"/>
          <w:lang w:val="en-GB" w:bidi="he-IL"/>
          <w:rPrChange w:id="4390" w:author="Josh Amaru" w:date="2022-02-10T13:58:00Z">
            <w:rPr>
              <w:rFonts w:asciiTheme="majorBidi" w:hAnsiTheme="majorBidi" w:cstheme="majorBidi"/>
              <w:lang w:bidi="he-IL"/>
            </w:rPr>
          </w:rPrChange>
        </w:rPr>
        <w:t xml:space="preserve"> to impose a legal sanction on its violators. Another difference pertains to the place and purpose of the norm within the normative world at large, i.e., within the </w:t>
      </w:r>
      <w:r w:rsidR="00A815D9" w:rsidRPr="00D86092">
        <w:rPr>
          <w:rFonts w:asciiTheme="majorBidi" w:hAnsiTheme="majorBidi" w:cstheme="majorBidi"/>
          <w:i/>
          <w:iCs/>
          <w:lang w:val="en-GB" w:bidi="he-IL"/>
          <w:rPrChange w:id="4391" w:author="Josh Amaru" w:date="2022-02-10T13:58:00Z">
            <w:rPr>
              <w:rFonts w:asciiTheme="majorBidi" w:hAnsiTheme="majorBidi" w:cstheme="majorBidi"/>
              <w:i/>
              <w:iCs/>
              <w:lang w:bidi="he-IL"/>
            </w:rPr>
          </w:rPrChange>
        </w:rPr>
        <w:t>nomos</w:t>
      </w:r>
      <w:r w:rsidR="00450E37" w:rsidRPr="00D86092">
        <w:rPr>
          <w:rFonts w:asciiTheme="majorBidi" w:hAnsiTheme="majorBidi" w:cstheme="majorBidi"/>
          <w:lang w:val="en-GB" w:bidi="he-IL"/>
          <w:rPrChange w:id="4392" w:author="Josh Amaru" w:date="2022-02-10T13:58:00Z">
            <w:rPr>
              <w:rFonts w:asciiTheme="majorBidi" w:hAnsiTheme="majorBidi" w:cstheme="majorBidi"/>
              <w:lang w:bidi="he-IL"/>
            </w:rPr>
          </w:rPrChange>
        </w:rPr>
        <w:t xml:space="preserve">. While the </w:t>
      </w:r>
      <w:r w:rsidR="00A815D9" w:rsidRPr="00D86092">
        <w:rPr>
          <w:rFonts w:asciiTheme="majorBidi" w:hAnsiTheme="majorBidi" w:cstheme="majorBidi"/>
          <w:i/>
          <w:iCs/>
          <w:lang w:val="en-GB" w:bidi="he-IL"/>
          <w:rPrChange w:id="4393" w:author="Josh Amaru" w:date="2022-02-10T13:58:00Z">
            <w:rPr>
              <w:rFonts w:asciiTheme="majorBidi" w:hAnsiTheme="majorBidi" w:cstheme="majorBidi"/>
              <w:i/>
              <w:iCs/>
              <w:lang w:bidi="he-IL"/>
            </w:rPr>
          </w:rPrChange>
        </w:rPr>
        <w:t>halakhot</w:t>
      </w:r>
      <w:r w:rsidR="00450E37" w:rsidRPr="00D86092">
        <w:rPr>
          <w:rFonts w:asciiTheme="majorBidi" w:hAnsiTheme="majorBidi" w:cstheme="majorBidi"/>
          <w:lang w:val="en-GB" w:bidi="he-IL"/>
          <w:rPrChange w:id="4394" w:author="Josh Amaru" w:date="2022-02-10T13:58:00Z">
            <w:rPr>
              <w:rFonts w:asciiTheme="majorBidi" w:hAnsiTheme="majorBidi" w:cstheme="majorBidi"/>
              <w:lang w:bidi="he-IL"/>
            </w:rPr>
          </w:rPrChange>
        </w:rPr>
        <w:t xml:space="preserve"> </w:t>
      </w:r>
      <w:r w:rsidR="00FB5490" w:rsidRPr="00D86092">
        <w:rPr>
          <w:rFonts w:asciiTheme="majorBidi" w:hAnsiTheme="majorBidi" w:cstheme="majorBidi"/>
          <w:lang w:val="en-GB" w:bidi="he-IL"/>
          <w:rPrChange w:id="4395" w:author="Josh Amaru" w:date="2022-02-10T13:58:00Z">
            <w:rPr>
              <w:rFonts w:asciiTheme="majorBidi" w:hAnsiTheme="majorBidi" w:cstheme="majorBidi"/>
              <w:lang w:bidi="he-IL"/>
            </w:rPr>
          </w:rPrChange>
        </w:rPr>
        <w:t xml:space="preserve">that evince </w:t>
      </w:r>
      <w:r w:rsidR="00450E37" w:rsidRPr="00D86092">
        <w:rPr>
          <w:rFonts w:asciiTheme="majorBidi" w:hAnsiTheme="majorBidi" w:cstheme="majorBidi"/>
          <w:lang w:val="en-GB" w:bidi="he-IL"/>
          <w:rPrChange w:id="4396" w:author="Josh Amaru" w:date="2022-02-10T13:58:00Z">
            <w:rPr>
              <w:rFonts w:asciiTheme="majorBidi" w:hAnsiTheme="majorBidi" w:cstheme="majorBidi"/>
              <w:lang w:bidi="he-IL"/>
            </w:rPr>
          </w:rPrChange>
        </w:rPr>
        <w:t xml:space="preserve">the </w:t>
      </w:r>
      <w:r w:rsidR="00FB5490" w:rsidRPr="00D86092">
        <w:rPr>
          <w:rFonts w:asciiTheme="majorBidi" w:hAnsiTheme="majorBidi" w:cstheme="majorBidi"/>
          <w:lang w:val="en-GB" w:bidi="he-IL"/>
          <w:rPrChange w:id="4397" w:author="Josh Amaru" w:date="2022-02-10T13:58:00Z">
            <w:rPr>
              <w:rFonts w:asciiTheme="majorBidi" w:hAnsiTheme="majorBidi" w:cstheme="majorBidi"/>
              <w:lang w:bidi="he-IL"/>
            </w:rPr>
          </w:rPrChange>
        </w:rPr>
        <w:t>i</w:t>
      </w:r>
      <w:r w:rsidR="00450E37" w:rsidRPr="00D86092">
        <w:rPr>
          <w:rFonts w:asciiTheme="majorBidi" w:hAnsiTheme="majorBidi" w:cstheme="majorBidi"/>
          <w:lang w:val="en-GB" w:bidi="he-IL"/>
          <w:rPrChange w:id="4398" w:author="Josh Amaru" w:date="2022-02-10T13:58:00Z">
            <w:rPr>
              <w:rFonts w:asciiTheme="majorBidi" w:hAnsiTheme="majorBidi" w:cstheme="majorBidi"/>
              <w:lang w:bidi="he-IL"/>
            </w:rPr>
          </w:rPrChange>
        </w:rPr>
        <w:t xml:space="preserve">mperial mode (the </w:t>
      </w:r>
      <w:r w:rsidR="006E1AFA" w:rsidRPr="00D86092">
        <w:rPr>
          <w:rFonts w:asciiTheme="majorBidi" w:hAnsiTheme="majorBidi" w:cstheme="majorBidi"/>
          <w:lang w:val="en-GB" w:bidi="he-IL"/>
          <w:rPrChange w:id="4399" w:author="Josh Amaru" w:date="2022-02-10T13:58:00Z">
            <w:rPr>
              <w:rFonts w:asciiTheme="majorBidi" w:hAnsiTheme="majorBidi" w:cstheme="majorBidi"/>
              <w:lang w:bidi="he-IL"/>
            </w:rPr>
          </w:rPrChange>
        </w:rPr>
        <w:t xml:space="preserve">with-misgivings </w:t>
      </w:r>
      <w:r w:rsidR="00450E37" w:rsidRPr="00D86092">
        <w:rPr>
          <w:rFonts w:asciiTheme="majorBidi" w:hAnsiTheme="majorBidi" w:cstheme="majorBidi"/>
          <w:lang w:val="en-GB" w:bidi="he-IL"/>
          <w:rPrChange w:id="4400" w:author="Josh Amaru" w:date="2022-02-10T13:58:00Z">
            <w:rPr>
              <w:rFonts w:asciiTheme="majorBidi" w:hAnsiTheme="majorBidi" w:cstheme="majorBidi"/>
              <w:lang w:bidi="he-IL"/>
            </w:rPr>
          </w:rPrChange>
        </w:rPr>
        <w:t xml:space="preserve">approach and the pragmatic-neutral approach) </w:t>
      </w:r>
      <w:r w:rsidR="00FB5490" w:rsidRPr="00D86092">
        <w:rPr>
          <w:rFonts w:asciiTheme="majorBidi" w:hAnsiTheme="majorBidi" w:cstheme="majorBidi"/>
          <w:lang w:val="en-GB" w:bidi="he-IL"/>
          <w:rPrChange w:id="4401" w:author="Josh Amaru" w:date="2022-02-10T13:58:00Z">
            <w:rPr>
              <w:rFonts w:asciiTheme="majorBidi" w:hAnsiTheme="majorBidi" w:cstheme="majorBidi"/>
              <w:lang w:bidi="he-IL"/>
            </w:rPr>
          </w:rPrChange>
        </w:rPr>
        <w:t xml:space="preserve">were </w:t>
      </w:r>
      <w:r w:rsidR="00450E37" w:rsidRPr="00D86092">
        <w:rPr>
          <w:rFonts w:asciiTheme="majorBidi" w:hAnsiTheme="majorBidi" w:cstheme="majorBidi"/>
          <w:lang w:val="en-GB" w:bidi="he-IL"/>
          <w:rPrChange w:id="4402" w:author="Josh Amaru" w:date="2022-02-10T13:58:00Z">
            <w:rPr>
              <w:rFonts w:asciiTheme="majorBidi" w:hAnsiTheme="majorBidi" w:cstheme="majorBidi"/>
              <w:lang w:bidi="he-IL"/>
            </w:rPr>
          </w:rPrChange>
        </w:rPr>
        <w:t xml:space="preserve">legal rules that shaped </w:t>
      </w:r>
      <w:r w:rsidR="00FB5490" w:rsidRPr="00D86092">
        <w:rPr>
          <w:rFonts w:asciiTheme="majorBidi" w:hAnsiTheme="majorBidi" w:cstheme="majorBidi"/>
          <w:lang w:val="en-GB" w:bidi="he-IL"/>
          <w:rPrChange w:id="4403" w:author="Josh Amaru" w:date="2022-02-10T13:58:00Z">
            <w:rPr>
              <w:rFonts w:asciiTheme="majorBidi" w:hAnsiTheme="majorBidi" w:cstheme="majorBidi"/>
              <w:lang w:bidi="he-IL"/>
            </w:rPr>
          </w:rPrChange>
        </w:rPr>
        <w:t xml:space="preserve">specific </w:t>
      </w:r>
      <w:r w:rsidR="00D64467" w:rsidRPr="00D86092">
        <w:rPr>
          <w:rFonts w:asciiTheme="majorBidi" w:hAnsiTheme="majorBidi" w:cstheme="majorBidi"/>
          <w:lang w:val="en-GB" w:bidi="he-IL"/>
          <w:rPrChange w:id="4404" w:author="Josh Amaru" w:date="2022-02-10T13:58:00Z">
            <w:rPr>
              <w:rFonts w:asciiTheme="majorBidi" w:hAnsiTheme="majorBidi" w:cstheme="majorBidi"/>
              <w:lang w:bidi="he-IL"/>
            </w:rPr>
          </w:rPrChange>
        </w:rPr>
        <w:t>actions</w:t>
      </w:r>
      <w:r w:rsidR="00450E37" w:rsidRPr="00D86092">
        <w:rPr>
          <w:rFonts w:asciiTheme="majorBidi" w:hAnsiTheme="majorBidi" w:cstheme="majorBidi"/>
          <w:lang w:val="en-GB" w:bidi="he-IL"/>
          <w:rPrChange w:id="4405" w:author="Josh Amaru" w:date="2022-02-10T13:58:00Z">
            <w:rPr>
              <w:rFonts w:asciiTheme="majorBidi" w:hAnsiTheme="majorBidi" w:cstheme="majorBidi"/>
              <w:lang w:bidi="he-IL"/>
            </w:rPr>
          </w:rPrChange>
        </w:rPr>
        <w:t xml:space="preserve">, the </w:t>
      </w:r>
      <w:r w:rsidR="00A815D9" w:rsidRPr="00D86092">
        <w:rPr>
          <w:rFonts w:asciiTheme="majorBidi" w:hAnsiTheme="majorBidi" w:cstheme="majorBidi"/>
          <w:i/>
          <w:iCs/>
          <w:lang w:val="en-GB" w:bidi="he-IL"/>
          <w:rPrChange w:id="4406" w:author="Josh Amaru" w:date="2022-02-10T13:58:00Z">
            <w:rPr>
              <w:rFonts w:asciiTheme="majorBidi" w:hAnsiTheme="majorBidi" w:cstheme="majorBidi"/>
              <w:i/>
              <w:iCs/>
              <w:lang w:bidi="he-IL"/>
            </w:rPr>
          </w:rPrChange>
        </w:rPr>
        <w:t>halakhot</w:t>
      </w:r>
      <w:r w:rsidR="00450E37" w:rsidRPr="00D86092">
        <w:rPr>
          <w:rFonts w:asciiTheme="majorBidi" w:hAnsiTheme="majorBidi" w:cstheme="majorBidi"/>
          <w:lang w:val="en-GB" w:bidi="he-IL"/>
          <w:rPrChange w:id="4407" w:author="Josh Amaru" w:date="2022-02-10T13:58:00Z">
            <w:rPr>
              <w:rFonts w:asciiTheme="majorBidi" w:hAnsiTheme="majorBidi" w:cstheme="majorBidi"/>
              <w:lang w:bidi="he-IL"/>
            </w:rPr>
          </w:rPrChange>
        </w:rPr>
        <w:t xml:space="preserve"> </w:t>
      </w:r>
      <w:r w:rsidR="00D64467" w:rsidRPr="00D86092">
        <w:rPr>
          <w:rFonts w:asciiTheme="majorBidi" w:hAnsiTheme="majorBidi" w:cstheme="majorBidi"/>
          <w:lang w:val="en-GB" w:bidi="he-IL"/>
          <w:rPrChange w:id="4408" w:author="Josh Amaru" w:date="2022-02-10T13:58:00Z">
            <w:rPr>
              <w:rFonts w:asciiTheme="majorBidi" w:hAnsiTheme="majorBidi" w:cstheme="majorBidi"/>
              <w:lang w:bidi="he-IL"/>
            </w:rPr>
          </w:rPrChange>
        </w:rPr>
        <w:t xml:space="preserve">generated from </w:t>
      </w:r>
      <w:r w:rsidR="00450E37" w:rsidRPr="00D86092">
        <w:rPr>
          <w:rFonts w:asciiTheme="majorBidi" w:hAnsiTheme="majorBidi" w:cstheme="majorBidi"/>
          <w:lang w:val="en-GB" w:bidi="he-IL"/>
          <w:rPrChange w:id="4409" w:author="Josh Amaru" w:date="2022-02-10T13:58:00Z">
            <w:rPr>
              <w:rFonts w:asciiTheme="majorBidi" w:hAnsiTheme="majorBidi" w:cstheme="majorBidi"/>
              <w:lang w:bidi="he-IL"/>
            </w:rPr>
          </w:rPrChange>
        </w:rPr>
        <w:t xml:space="preserve">the positive </w:t>
      </w:r>
      <w:r w:rsidR="00D64467" w:rsidRPr="00D86092">
        <w:rPr>
          <w:rFonts w:asciiTheme="majorBidi" w:hAnsiTheme="majorBidi" w:cstheme="majorBidi"/>
          <w:lang w:val="en-GB" w:bidi="he-IL"/>
          <w:rPrChange w:id="4410" w:author="Josh Amaru" w:date="2022-02-10T13:58:00Z">
            <w:rPr>
              <w:rFonts w:asciiTheme="majorBidi" w:hAnsiTheme="majorBidi" w:cstheme="majorBidi"/>
              <w:lang w:bidi="he-IL"/>
            </w:rPr>
          </w:rPrChange>
        </w:rPr>
        <w:t>perspective</w:t>
      </w:r>
      <w:r w:rsidR="00450E37" w:rsidRPr="00D86092">
        <w:rPr>
          <w:rFonts w:asciiTheme="majorBidi" w:hAnsiTheme="majorBidi" w:cstheme="majorBidi"/>
          <w:lang w:val="en-GB" w:bidi="he-IL"/>
          <w:rPrChange w:id="4411" w:author="Josh Amaru" w:date="2022-02-10T13:58:00Z">
            <w:rPr>
              <w:rFonts w:asciiTheme="majorBidi" w:hAnsiTheme="majorBidi" w:cstheme="majorBidi"/>
              <w:lang w:bidi="he-IL"/>
            </w:rPr>
          </w:rPrChange>
        </w:rPr>
        <w:t xml:space="preserve">, typified by the paideic pattern, </w:t>
      </w:r>
      <w:r w:rsidR="00D64467" w:rsidRPr="00D86092">
        <w:rPr>
          <w:rFonts w:asciiTheme="majorBidi" w:hAnsiTheme="majorBidi" w:cstheme="majorBidi"/>
          <w:lang w:val="en-GB" w:bidi="he-IL"/>
          <w:rPrChange w:id="4412" w:author="Josh Amaru" w:date="2022-02-10T13:58:00Z">
            <w:rPr>
              <w:rFonts w:asciiTheme="majorBidi" w:hAnsiTheme="majorBidi" w:cstheme="majorBidi"/>
              <w:lang w:bidi="he-IL"/>
            </w:rPr>
          </w:rPrChange>
        </w:rPr>
        <w:t xml:space="preserve">expressed </w:t>
      </w:r>
      <w:r w:rsidR="00450E37" w:rsidRPr="00D86092">
        <w:rPr>
          <w:rFonts w:asciiTheme="majorBidi" w:hAnsiTheme="majorBidi" w:cstheme="majorBidi"/>
          <w:lang w:val="en-GB" w:bidi="he-IL"/>
          <w:rPrChange w:id="4413" w:author="Josh Amaru" w:date="2022-02-10T13:58:00Z">
            <w:rPr>
              <w:rFonts w:asciiTheme="majorBidi" w:hAnsiTheme="majorBidi" w:cstheme="majorBidi"/>
              <w:lang w:bidi="he-IL"/>
            </w:rPr>
          </w:rPrChange>
        </w:rPr>
        <w:t xml:space="preserve">a meta-halakhic principle that </w:t>
      </w:r>
      <w:r w:rsidR="00D64467" w:rsidRPr="00D86092">
        <w:rPr>
          <w:rFonts w:asciiTheme="majorBidi" w:hAnsiTheme="majorBidi" w:cstheme="majorBidi"/>
          <w:lang w:val="en-GB" w:bidi="he-IL"/>
          <w:rPrChange w:id="4414" w:author="Josh Amaru" w:date="2022-02-10T13:58:00Z">
            <w:rPr>
              <w:rFonts w:asciiTheme="majorBidi" w:hAnsiTheme="majorBidi" w:cstheme="majorBidi"/>
              <w:lang w:bidi="he-IL"/>
            </w:rPr>
          </w:rPrChange>
        </w:rPr>
        <w:t xml:space="preserve">has </w:t>
      </w:r>
      <w:r w:rsidR="00450E37" w:rsidRPr="00D86092">
        <w:rPr>
          <w:rFonts w:asciiTheme="majorBidi" w:hAnsiTheme="majorBidi" w:cstheme="majorBidi"/>
          <w:lang w:val="en-GB" w:bidi="he-IL"/>
          <w:rPrChange w:id="4415" w:author="Josh Amaru" w:date="2022-02-10T13:58:00Z">
            <w:rPr>
              <w:rFonts w:asciiTheme="majorBidi" w:hAnsiTheme="majorBidi" w:cstheme="majorBidi"/>
              <w:lang w:bidi="he-IL"/>
            </w:rPr>
          </w:rPrChange>
        </w:rPr>
        <w:t>pedagogical qualities</w:t>
      </w:r>
      <w:r w:rsidR="00D64467" w:rsidRPr="00D86092">
        <w:rPr>
          <w:rFonts w:asciiTheme="majorBidi" w:hAnsiTheme="majorBidi" w:cstheme="majorBidi"/>
          <w:lang w:val="en-GB" w:bidi="he-IL"/>
          <w:rPrChange w:id="4416" w:author="Josh Amaru" w:date="2022-02-10T13:58:00Z">
            <w:rPr>
              <w:rFonts w:asciiTheme="majorBidi" w:hAnsiTheme="majorBidi" w:cstheme="majorBidi"/>
              <w:lang w:bidi="he-IL"/>
            </w:rPr>
          </w:rPrChange>
        </w:rPr>
        <w:t xml:space="preserve"> and generates </w:t>
      </w:r>
      <w:r w:rsidR="00450E37" w:rsidRPr="00D86092">
        <w:rPr>
          <w:rFonts w:asciiTheme="majorBidi" w:hAnsiTheme="majorBidi" w:cstheme="majorBidi"/>
          <w:lang w:val="en-GB" w:bidi="he-IL"/>
          <w:rPrChange w:id="4417" w:author="Josh Amaru" w:date="2022-02-10T13:58:00Z">
            <w:rPr>
              <w:rFonts w:asciiTheme="majorBidi" w:hAnsiTheme="majorBidi" w:cstheme="majorBidi"/>
              <w:lang w:bidi="he-IL"/>
            </w:rPr>
          </w:rPrChange>
        </w:rPr>
        <w:t xml:space="preserve">a sense of direction and growth of the entire </w:t>
      </w:r>
      <w:r w:rsidR="00A815D9" w:rsidRPr="00D86092">
        <w:rPr>
          <w:rFonts w:asciiTheme="majorBidi" w:hAnsiTheme="majorBidi" w:cstheme="majorBidi"/>
          <w:i/>
          <w:iCs/>
          <w:lang w:val="en-GB" w:bidi="he-IL"/>
          <w:rPrChange w:id="4418" w:author="Josh Amaru" w:date="2022-02-10T13:58:00Z">
            <w:rPr>
              <w:rFonts w:asciiTheme="majorBidi" w:hAnsiTheme="majorBidi" w:cstheme="majorBidi"/>
              <w:i/>
              <w:iCs/>
              <w:lang w:bidi="he-IL"/>
            </w:rPr>
          </w:rPrChange>
        </w:rPr>
        <w:t>nomos</w:t>
      </w:r>
      <w:r w:rsidR="00450E37" w:rsidRPr="00D86092">
        <w:rPr>
          <w:rFonts w:asciiTheme="majorBidi" w:hAnsiTheme="majorBidi" w:cstheme="majorBidi"/>
          <w:lang w:val="en-GB" w:bidi="he-IL"/>
          <w:rPrChange w:id="4419" w:author="Josh Amaru" w:date="2022-02-10T13:58:00Z">
            <w:rPr>
              <w:rFonts w:asciiTheme="majorBidi" w:hAnsiTheme="majorBidi" w:cstheme="majorBidi"/>
              <w:lang w:bidi="he-IL"/>
            </w:rPr>
          </w:rPrChange>
        </w:rPr>
        <w:t>.</w:t>
      </w:r>
    </w:p>
    <w:p w14:paraId="0F8F2FBF" w14:textId="60C91326" w:rsidR="00450E37" w:rsidRPr="00D86092" w:rsidRDefault="00450E37" w:rsidP="000A3A84">
      <w:pPr>
        <w:pStyle w:val="ps2"/>
        <w:spacing w:line="480" w:lineRule="auto"/>
        <w:jc w:val="left"/>
        <w:rPr>
          <w:rFonts w:asciiTheme="majorBidi" w:hAnsiTheme="majorBidi" w:cstheme="majorBidi"/>
          <w:lang w:val="en-GB" w:bidi="he-IL"/>
          <w:rPrChange w:id="4420" w:author="Josh Amaru" w:date="2022-02-10T13:58:00Z">
            <w:rPr>
              <w:rFonts w:asciiTheme="majorBidi" w:hAnsiTheme="majorBidi" w:cstheme="majorBidi"/>
              <w:lang w:bidi="he-IL"/>
            </w:rPr>
          </w:rPrChange>
        </w:rPr>
      </w:pPr>
      <w:r w:rsidRPr="00D86092">
        <w:rPr>
          <w:rFonts w:asciiTheme="majorBidi" w:hAnsiTheme="majorBidi" w:cstheme="majorBidi"/>
          <w:lang w:val="en-GB" w:bidi="he-IL"/>
          <w:rPrChange w:id="4421" w:author="Josh Amaru" w:date="2022-02-10T13:58:00Z">
            <w:rPr>
              <w:rFonts w:asciiTheme="majorBidi" w:hAnsiTheme="majorBidi" w:cstheme="majorBidi"/>
              <w:lang w:bidi="he-IL"/>
            </w:rPr>
          </w:rPrChange>
        </w:rPr>
        <w:t xml:space="preserve">Did these approaches exist coevally in the </w:t>
      </w:r>
      <w:r w:rsidR="00A815D9" w:rsidRPr="00D86092">
        <w:rPr>
          <w:rFonts w:asciiTheme="majorBidi" w:hAnsiTheme="majorBidi" w:cstheme="majorBidi"/>
          <w:i/>
          <w:iCs/>
          <w:lang w:val="en-GB" w:bidi="he-IL"/>
          <w:rPrChange w:id="4422" w:author="Josh Amaru" w:date="2022-02-10T13:58:00Z">
            <w:rPr>
              <w:rFonts w:asciiTheme="majorBidi" w:hAnsiTheme="majorBidi" w:cstheme="majorBidi"/>
              <w:i/>
              <w:iCs/>
              <w:lang w:bidi="he-IL"/>
            </w:rPr>
          </w:rPrChange>
        </w:rPr>
        <w:t>nomos</w:t>
      </w:r>
      <w:r w:rsidRPr="00D86092">
        <w:rPr>
          <w:rFonts w:asciiTheme="majorBidi" w:hAnsiTheme="majorBidi" w:cstheme="majorBidi"/>
          <w:lang w:val="en-GB" w:bidi="he-IL"/>
          <w:rPrChange w:id="4423" w:author="Josh Amaru" w:date="2022-02-10T13:58:00Z">
            <w:rPr>
              <w:rFonts w:asciiTheme="majorBidi" w:hAnsiTheme="majorBidi" w:cstheme="majorBidi"/>
              <w:lang w:bidi="he-IL"/>
            </w:rPr>
          </w:rPrChange>
        </w:rPr>
        <w:t xml:space="preserve"> of the Mishnaic era, or should they be seen as </w:t>
      </w:r>
      <w:r w:rsidR="00D64467" w:rsidRPr="00D86092">
        <w:rPr>
          <w:rFonts w:asciiTheme="majorBidi" w:hAnsiTheme="majorBidi" w:cstheme="majorBidi"/>
          <w:lang w:val="en-GB" w:bidi="he-IL"/>
          <w:rPrChange w:id="4424" w:author="Josh Amaru" w:date="2022-02-10T13:58:00Z">
            <w:rPr>
              <w:rFonts w:asciiTheme="majorBidi" w:hAnsiTheme="majorBidi" w:cstheme="majorBidi"/>
              <w:lang w:bidi="he-IL"/>
            </w:rPr>
          </w:rPrChange>
        </w:rPr>
        <w:t>evolving</w:t>
      </w:r>
      <w:r w:rsidRPr="00D86092">
        <w:rPr>
          <w:rFonts w:asciiTheme="majorBidi" w:hAnsiTheme="majorBidi" w:cstheme="majorBidi"/>
          <w:lang w:val="en-GB" w:bidi="he-IL"/>
          <w:rPrChange w:id="4425" w:author="Josh Amaru" w:date="2022-02-10T13:58:00Z">
            <w:rPr>
              <w:rFonts w:asciiTheme="majorBidi" w:hAnsiTheme="majorBidi" w:cstheme="majorBidi"/>
              <w:lang w:bidi="he-IL"/>
            </w:rPr>
          </w:rPrChange>
        </w:rPr>
        <w:t xml:space="preserve"> or </w:t>
      </w:r>
      <w:r w:rsidR="00D64467" w:rsidRPr="00D86092">
        <w:rPr>
          <w:rFonts w:asciiTheme="majorBidi" w:hAnsiTheme="majorBidi" w:cstheme="majorBidi"/>
          <w:lang w:val="en-GB" w:bidi="he-IL"/>
          <w:rPrChange w:id="4426" w:author="Josh Amaru" w:date="2022-02-10T13:58:00Z">
            <w:rPr>
              <w:rFonts w:asciiTheme="majorBidi" w:hAnsiTheme="majorBidi" w:cstheme="majorBidi"/>
              <w:lang w:bidi="he-IL"/>
            </w:rPr>
          </w:rPrChange>
        </w:rPr>
        <w:t xml:space="preserve">successive along </w:t>
      </w:r>
      <w:r w:rsidRPr="00D86092">
        <w:rPr>
          <w:rFonts w:asciiTheme="majorBidi" w:hAnsiTheme="majorBidi" w:cstheme="majorBidi"/>
          <w:lang w:val="en-GB" w:bidi="he-IL"/>
          <w:rPrChange w:id="4427" w:author="Josh Amaru" w:date="2022-02-10T13:58:00Z">
            <w:rPr>
              <w:rFonts w:asciiTheme="majorBidi" w:hAnsiTheme="majorBidi" w:cstheme="majorBidi"/>
              <w:lang w:bidi="he-IL"/>
            </w:rPr>
          </w:rPrChange>
        </w:rPr>
        <w:t xml:space="preserve">the timeline of the Mishnaic era? </w:t>
      </w:r>
      <w:r w:rsidR="00815B4F" w:rsidRPr="00D86092">
        <w:rPr>
          <w:rFonts w:asciiTheme="majorBidi" w:hAnsiTheme="majorBidi" w:cstheme="majorBidi"/>
          <w:lang w:val="en-GB" w:bidi="he-IL"/>
          <w:rPrChange w:id="4428" w:author="Josh Amaru" w:date="2022-02-10T13:58:00Z">
            <w:rPr>
              <w:rFonts w:asciiTheme="majorBidi" w:hAnsiTheme="majorBidi" w:cstheme="majorBidi"/>
              <w:lang w:bidi="he-IL"/>
            </w:rPr>
          </w:rPrChange>
        </w:rPr>
        <w:t xml:space="preserve">First, </w:t>
      </w:r>
      <w:r w:rsidR="00AD074B" w:rsidRPr="00D86092">
        <w:rPr>
          <w:rFonts w:asciiTheme="majorBidi" w:hAnsiTheme="majorBidi" w:cstheme="majorBidi"/>
          <w:lang w:val="en-GB" w:bidi="he-IL"/>
          <w:rPrChange w:id="4429" w:author="Josh Amaru" w:date="2022-02-10T13:58:00Z">
            <w:rPr>
              <w:rFonts w:asciiTheme="majorBidi" w:hAnsiTheme="majorBidi" w:cstheme="majorBidi"/>
              <w:lang w:bidi="he-IL"/>
            </w:rPr>
          </w:rPrChange>
        </w:rPr>
        <w:t xml:space="preserve">observing </w:t>
      </w:r>
      <w:r w:rsidR="00815B4F" w:rsidRPr="00D86092">
        <w:rPr>
          <w:rFonts w:asciiTheme="majorBidi" w:hAnsiTheme="majorBidi" w:cstheme="majorBidi"/>
          <w:lang w:val="en-GB" w:bidi="he-IL"/>
          <w:rPrChange w:id="4430" w:author="Josh Amaru" w:date="2022-02-10T13:58:00Z">
            <w:rPr>
              <w:rFonts w:asciiTheme="majorBidi" w:hAnsiTheme="majorBidi" w:cstheme="majorBidi"/>
              <w:lang w:bidi="he-IL"/>
            </w:rPr>
          </w:rPrChange>
        </w:rPr>
        <w:t xml:space="preserve">the </w:t>
      </w:r>
      <w:r w:rsidR="00AD074B" w:rsidRPr="00D86092">
        <w:rPr>
          <w:rFonts w:asciiTheme="majorBidi" w:hAnsiTheme="majorBidi" w:cstheme="majorBidi"/>
          <w:lang w:val="en-GB" w:bidi="he-IL"/>
          <w:rPrChange w:id="4431" w:author="Josh Amaru" w:date="2022-02-10T13:58:00Z">
            <w:rPr>
              <w:rFonts w:asciiTheme="majorBidi" w:hAnsiTheme="majorBidi" w:cstheme="majorBidi"/>
              <w:lang w:bidi="he-IL"/>
            </w:rPr>
          </w:rPrChange>
        </w:rPr>
        <w:t xml:space="preserve">particulars </w:t>
      </w:r>
      <w:r w:rsidR="00815B4F" w:rsidRPr="00D86092">
        <w:rPr>
          <w:rFonts w:asciiTheme="majorBidi" w:hAnsiTheme="majorBidi" w:cstheme="majorBidi"/>
          <w:lang w:val="en-GB" w:bidi="he-IL"/>
          <w:rPrChange w:id="4432" w:author="Josh Amaru" w:date="2022-02-10T13:58:00Z">
            <w:rPr>
              <w:rFonts w:asciiTheme="majorBidi" w:hAnsiTheme="majorBidi" w:cstheme="majorBidi"/>
              <w:lang w:bidi="he-IL"/>
            </w:rPr>
          </w:rPrChange>
        </w:rPr>
        <w:t xml:space="preserve">that accompany the </w:t>
      </w:r>
      <w:r w:rsidR="006C6F2E" w:rsidRPr="00D86092">
        <w:rPr>
          <w:rFonts w:asciiTheme="majorBidi" w:hAnsiTheme="majorBidi" w:cstheme="majorBidi"/>
          <w:lang w:val="en-GB" w:bidi="he-IL"/>
          <w:rPrChange w:id="4433" w:author="Josh Amaru" w:date="2022-02-10T13:58:00Z">
            <w:rPr>
              <w:rFonts w:asciiTheme="majorBidi" w:hAnsiTheme="majorBidi" w:cstheme="majorBidi"/>
              <w:lang w:bidi="he-IL"/>
            </w:rPr>
          </w:rPrChange>
        </w:rPr>
        <w:t>‘ways of peace’</w:t>
      </w:r>
      <w:r w:rsidR="00815B4F" w:rsidRPr="00D86092">
        <w:rPr>
          <w:rFonts w:asciiTheme="majorBidi" w:hAnsiTheme="majorBidi" w:cstheme="majorBidi"/>
          <w:lang w:val="en-GB" w:bidi="he-IL"/>
          <w:rPrChange w:id="4434"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i/>
          <w:iCs/>
          <w:lang w:val="en-GB" w:bidi="he-IL"/>
          <w:rPrChange w:id="4435" w:author="Josh Amaru" w:date="2022-02-10T13:58:00Z">
            <w:rPr>
              <w:rFonts w:asciiTheme="majorBidi" w:hAnsiTheme="majorBidi" w:cstheme="majorBidi"/>
              <w:i/>
              <w:iCs/>
              <w:lang w:bidi="he-IL"/>
            </w:rPr>
          </w:rPrChange>
        </w:rPr>
        <w:t>halakhot</w:t>
      </w:r>
      <w:r w:rsidR="00815B4F" w:rsidRPr="00D86092">
        <w:rPr>
          <w:rFonts w:asciiTheme="majorBidi" w:hAnsiTheme="majorBidi" w:cstheme="majorBidi"/>
          <w:lang w:val="en-GB" w:bidi="he-IL"/>
          <w:rPrChange w:id="4436" w:author="Josh Amaru" w:date="2022-02-10T13:58:00Z">
            <w:rPr>
              <w:rFonts w:asciiTheme="majorBidi" w:hAnsiTheme="majorBidi" w:cstheme="majorBidi"/>
              <w:lang w:bidi="he-IL"/>
            </w:rPr>
          </w:rPrChange>
        </w:rPr>
        <w:t xml:space="preserve">, it is hard to </w:t>
      </w:r>
      <w:r w:rsidR="00AD074B" w:rsidRPr="00D86092">
        <w:rPr>
          <w:rFonts w:asciiTheme="majorBidi" w:hAnsiTheme="majorBidi" w:cstheme="majorBidi"/>
          <w:lang w:val="en-GB" w:bidi="he-IL"/>
          <w:rPrChange w:id="4437" w:author="Josh Amaru" w:date="2022-02-10T13:58:00Z">
            <w:rPr>
              <w:rFonts w:asciiTheme="majorBidi" w:hAnsiTheme="majorBidi" w:cstheme="majorBidi"/>
              <w:lang w:bidi="he-IL"/>
            </w:rPr>
          </w:rPrChange>
        </w:rPr>
        <w:t xml:space="preserve">indicate </w:t>
      </w:r>
      <w:r w:rsidR="00815B4F" w:rsidRPr="00D86092">
        <w:rPr>
          <w:rFonts w:asciiTheme="majorBidi" w:hAnsiTheme="majorBidi" w:cstheme="majorBidi"/>
          <w:lang w:val="en-GB" w:bidi="he-IL"/>
          <w:rPrChange w:id="4438" w:author="Josh Amaru" w:date="2022-02-10T13:58:00Z">
            <w:rPr>
              <w:rFonts w:asciiTheme="majorBidi" w:hAnsiTheme="majorBidi" w:cstheme="majorBidi"/>
              <w:lang w:bidi="he-IL"/>
            </w:rPr>
          </w:rPrChange>
        </w:rPr>
        <w:t>a “point in time”</w:t>
      </w:r>
      <w:r w:rsidR="00A83426" w:rsidRPr="00D86092">
        <w:rPr>
          <w:rFonts w:asciiTheme="majorBidi" w:hAnsiTheme="majorBidi" w:cstheme="majorBidi"/>
          <w:lang w:val="en-GB" w:bidi="he-IL"/>
          <w:rPrChange w:id="4439" w:author="Josh Amaru" w:date="2022-02-10T13:58:00Z">
            <w:rPr>
              <w:rFonts w:asciiTheme="majorBidi" w:hAnsiTheme="majorBidi" w:cstheme="majorBidi"/>
              <w:lang w:bidi="he-IL"/>
            </w:rPr>
          </w:rPrChange>
        </w:rPr>
        <w:t xml:space="preserve"> at which </w:t>
      </w:r>
      <w:r w:rsidR="00AD074B" w:rsidRPr="00D86092">
        <w:rPr>
          <w:rFonts w:asciiTheme="majorBidi" w:hAnsiTheme="majorBidi" w:cstheme="majorBidi"/>
          <w:lang w:val="en-GB" w:bidi="he-IL"/>
          <w:rPrChange w:id="4440" w:author="Josh Amaru" w:date="2022-02-10T13:58:00Z">
            <w:rPr>
              <w:rFonts w:asciiTheme="majorBidi" w:hAnsiTheme="majorBidi" w:cstheme="majorBidi"/>
              <w:lang w:bidi="he-IL"/>
            </w:rPr>
          </w:rPrChange>
        </w:rPr>
        <w:t>the S</w:t>
      </w:r>
      <w:r w:rsidR="00A83426" w:rsidRPr="00D86092">
        <w:rPr>
          <w:rFonts w:asciiTheme="majorBidi" w:hAnsiTheme="majorBidi" w:cstheme="majorBidi"/>
          <w:lang w:val="en-GB" w:bidi="he-IL"/>
          <w:rPrChange w:id="4441" w:author="Josh Amaru" w:date="2022-02-10T13:58:00Z">
            <w:rPr>
              <w:rFonts w:asciiTheme="majorBidi" w:hAnsiTheme="majorBidi" w:cstheme="majorBidi"/>
              <w:lang w:bidi="he-IL"/>
            </w:rPr>
          </w:rPrChange>
        </w:rPr>
        <w:t xml:space="preserve">ages began to use it as a legal justification. The large majority of </w:t>
      </w:r>
      <w:r w:rsidR="00A815D9" w:rsidRPr="00D86092">
        <w:rPr>
          <w:rFonts w:asciiTheme="majorBidi" w:hAnsiTheme="majorBidi" w:cstheme="majorBidi"/>
          <w:i/>
          <w:iCs/>
          <w:lang w:val="en-GB" w:bidi="he-IL"/>
          <w:rPrChange w:id="4442" w:author="Josh Amaru" w:date="2022-02-10T13:58:00Z">
            <w:rPr>
              <w:rFonts w:asciiTheme="majorBidi" w:hAnsiTheme="majorBidi" w:cstheme="majorBidi"/>
              <w:i/>
              <w:iCs/>
              <w:lang w:bidi="he-IL"/>
            </w:rPr>
          </w:rPrChange>
        </w:rPr>
        <w:t>halakhot</w:t>
      </w:r>
      <w:r w:rsidR="00A83426" w:rsidRPr="00D86092">
        <w:rPr>
          <w:rFonts w:asciiTheme="majorBidi" w:hAnsiTheme="majorBidi" w:cstheme="majorBidi"/>
          <w:lang w:val="en-GB" w:bidi="he-IL"/>
          <w:rPrChange w:id="4443" w:author="Josh Amaru" w:date="2022-02-10T13:58:00Z">
            <w:rPr>
              <w:rFonts w:asciiTheme="majorBidi" w:hAnsiTheme="majorBidi" w:cstheme="majorBidi"/>
              <w:lang w:bidi="he-IL"/>
            </w:rPr>
          </w:rPrChange>
        </w:rPr>
        <w:t xml:space="preserve"> </w:t>
      </w:r>
      <w:r w:rsidR="0064397D" w:rsidRPr="00D86092">
        <w:rPr>
          <w:rFonts w:asciiTheme="majorBidi" w:hAnsiTheme="majorBidi" w:cstheme="majorBidi"/>
          <w:lang w:val="en-GB" w:bidi="he-IL"/>
          <w:rPrChange w:id="4444" w:author="Josh Amaru" w:date="2022-02-10T13:58:00Z">
            <w:rPr>
              <w:rFonts w:asciiTheme="majorBidi" w:hAnsiTheme="majorBidi" w:cstheme="majorBidi"/>
              <w:lang w:bidi="he-IL"/>
            </w:rPr>
          </w:rPrChange>
        </w:rPr>
        <w:t xml:space="preserve">explained by </w:t>
      </w:r>
      <w:r w:rsidR="006C6F2E" w:rsidRPr="00D86092">
        <w:rPr>
          <w:rFonts w:asciiTheme="majorBidi" w:hAnsiTheme="majorBidi" w:cstheme="majorBidi"/>
          <w:lang w:val="en-GB" w:bidi="he-IL"/>
          <w:rPrChange w:id="4445" w:author="Josh Amaru" w:date="2022-02-10T13:58:00Z">
            <w:rPr>
              <w:rFonts w:asciiTheme="majorBidi" w:hAnsiTheme="majorBidi" w:cstheme="majorBidi"/>
              <w:lang w:bidi="he-IL"/>
            </w:rPr>
          </w:rPrChange>
        </w:rPr>
        <w:t>‘</w:t>
      </w:r>
      <w:r w:rsidR="003B5613" w:rsidRPr="00D86092">
        <w:rPr>
          <w:rFonts w:asciiTheme="majorBidi" w:hAnsiTheme="majorBidi" w:cstheme="majorBidi"/>
          <w:lang w:val="en-GB" w:bidi="he-IL"/>
          <w:rPrChange w:id="4446" w:author="Josh Amaru" w:date="2022-02-10T13:58:00Z">
            <w:rPr>
              <w:rFonts w:asciiTheme="majorBidi" w:hAnsiTheme="majorBidi" w:cstheme="majorBidi"/>
              <w:lang w:bidi="he-IL"/>
            </w:rPr>
          </w:rPrChange>
        </w:rPr>
        <w:t>ways of peace</w:t>
      </w:r>
      <w:r w:rsidR="003B5613" w:rsidRPr="00D86092">
        <w:rPr>
          <w:rFonts w:ascii="SBL Greek" w:hAnsi="SBL Greek" w:cstheme="majorBidi"/>
          <w:lang w:val="en-GB" w:bidi="he-IL"/>
          <w:rPrChange w:id="4447" w:author="Josh Amaru" w:date="2022-02-10T13:58:00Z">
            <w:rPr>
              <w:rFonts w:ascii="SBL Greek" w:hAnsi="SBL Greek" w:cstheme="majorBidi"/>
              <w:lang w:bidi="he-IL"/>
            </w:rPr>
          </w:rPrChange>
        </w:rPr>
        <w:t>’</w:t>
      </w:r>
      <w:r w:rsidR="003B5613" w:rsidRPr="00D86092">
        <w:rPr>
          <w:rFonts w:asciiTheme="majorBidi" w:hAnsiTheme="majorBidi" w:cstheme="majorBidi"/>
          <w:lang w:val="en-GB" w:bidi="he-IL"/>
          <w:rPrChange w:id="4448" w:author="Josh Amaru" w:date="2022-02-10T13:58:00Z">
            <w:rPr>
              <w:rFonts w:asciiTheme="majorBidi" w:hAnsiTheme="majorBidi" w:cstheme="majorBidi"/>
              <w:lang w:bidi="he-IL"/>
            </w:rPr>
          </w:rPrChange>
        </w:rPr>
        <w:t xml:space="preserve"> </w:t>
      </w:r>
      <w:r w:rsidR="0064397D" w:rsidRPr="00D86092">
        <w:rPr>
          <w:rFonts w:asciiTheme="majorBidi" w:hAnsiTheme="majorBidi" w:cstheme="majorBidi"/>
          <w:lang w:val="en-GB" w:bidi="he-IL"/>
          <w:rPrChange w:id="4449" w:author="Josh Amaru" w:date="2022-02-10T13:58:00Z">
            <w:rPr>
              <w:rFonts w:asciiTheme="majorBidi" w:hAnsiTheme="majorBidi" w:cstheme="majorBidi"/>
              <w:lang w:bidi="he-IL"/>
            </w:rPr>
          </w:rPrChange>
        </w:rPr>
        <w:t xml:space="preserve">are anonymous enactments, tersely expressed and </w:t>
      </w:r>
      <w:r w:rsidR="00AD074B" w:rsidRPr="00D86092">
        <w:rPr>
          <w:rFonts w:asciiTheme="majorBidi" w:hAnsiTheme="majorBidi" w:cstheme="majorBidi"/>
          <w:lang w:val="en-GB" w:bidi="he-IL"/>
          <w:rPrChange w:id="4450" w:author="Josh Amaru" w:date="2022-02-10T13:58:00Z">
            <w:rPr>
              <w:rFonts w:asciiTheme="majorBidi" w:hAnsiTheme="majorBidi" w:cstheme="majorBidi"/>
              <w:lang w:bidi="he-IL"/>
            </w:rPr>
          </w:rPrChange>
        </w:rPr>
        <w:t xml:space="preserve">devoid of </w:t>
      </w:r>
      <w:r w:rsidR="0064397D" w:rsidRPr="00D86092">
        <w:rPr>
          <w:rFonts w:asciiTheme="majorBidi" w:hAnsiTheme="majorBidi" w:cstheme="majorBidi"/>
          <w:lang w:val="en-GB" w:bidi="he-IL"/>
          <w:rPrChange w:id="4451" w:author="Josh Amaru" w:date="2022-02-10T13:58:00Z">
            <w:rPr>
              <w:rFonts w:asciiTheme="majorBidi" w:hAnsiTheme="majorBidi" w:cstheme="majorBidi"/>
              <w:lang w:bidi="he-IL"/>
            </w:rPr>
          </w:rPrChange>
        </w:rPr>
        <w:t xml:space="preserve">background </w:t>
      </w:r>
      <w:r w:rsidR="00AD074B" w:rsidRPr="00D86092">
        <w:rPr>
          <w:rFonts w:asciiTheme="majorBidi" w:hAnsiTheme="majorBidi" w:cstheme="majorBidi"/>
          <w:lang w:val="en-GB" w:bidi="he-IL"/>
          <w:rPrChange w:id="4452" w:author="Josh Amaru" w:date="2022-02-10T13:58:00Z">
            <w:rPr>
              <w:rFonts w:asciiTheme="majorBidi" w:hAnsiTheme="majorBidi" w:cstheme="majorBidi"/>
              <w:lang w:bidi="he-IL"/>
            </w:rPr>
          </w:rPrChange>
        </w:rPr>
        <w:t xml:space="preserve">information that would establish </w:t>
      </w:r>
      <w:r w:rsidR="0064397D" w:rsidRPr="00D86092">
        <w:rPr>
          <w:rFonts w:asciiTheme="majorBidi" w:hAnsiTheme="majorBidi" w:cstheme="majorBidi"/>
          <w:lang w:val="en-GB" w:bidi="he-IL"/>
          <w:rPrChange w:id="4453" w:author="Josh Amaru" w:date="2022-02-10T13:58:00Z">
            <w:rPr>
              <w:rFonts w:asciiTheme="majorBidi" w:hAnsiTheme="majorBidi" w:cstheme="majorBidi"/>
              <w:lang w:bidi="he-IL"/>
            </w:rPr>
          </w:rPrChange>
        </w:rPr>
        <w:t>exactly when in the Mishnaic era</w:t>
      </w:r>
      <w:r w:rsidR="00AD074B" w:rsidRPr="00D86092">
        <w:rPr>
          <w:rFonts w:asciiTheme="majorBidi" w:hAnsiTheme="majorBidi" w:cstheme="majorBidi"/>
          <w:lang w:val="en-GB" w:bidi="he-IL"/>
          <w:rPrChange w:id="4454" w:author="Josh Amaru" w:date="2022-02-10T13:58:00Z">
            <w:rPr>
              <w:rFonts w:asciiTheme="majorBidi" w:hAnsiTheme="majorBidi" w:cstheme="majorBidi"/>
              <w:lang w:bidi="he-IL"/>
            </w:rPr>
          </w:rPrChange>
        </w:rPr>
        <w:t xml:space="preserve"> they were legislated</w:t>
      </w:r>
      <w:r w:rsidR="0064397D" w:rsidRPr="00D86092">
        <w:rPr>
          <w:rFonts w:asciiTheme="majorBidi" w:hAnsiTheme="majorBidi" w:cstheme="majorBidi"/>
          <w:lang w:val="en-GB" w:bidi="he-IL"/>
          <w:rPrChange w:id="4455" w:author="Josh Amaru" w:date="2022-02-10T13:58:00Z">
            <w:rPr>
              <w:rFonts w:asciiTheme="majorBidi" w:hAnsiTheme="majorBidi" w:cstheme="majorBidi"/>
              <w:lang w:bidi="he-IL"/>
            </w:rPr>
          </w:rPrChange>
        </w:rPr>
        <w:t xml:space="preserve">. </w:t>
      </w:r>
      <w:r w:rsidR="00AD074B" w:rsidRPr="00D86092">
        <w:rPr>
          <w:rFonts w:asciiTheme="majorBidi" w:hAnsiTheme="majorBidi" w:cstheme="majorBidi"/>
          <w:lang w:val="en-GB" w:bidi="he-IL"/>
          <w:rPrChange w:id="4456" w:author="Josh Amaru" w:date="2022-02-10T13:58:00Z">
            <w:rPr>
              <w:rFonts w:asciiTheme="majorBidi" w:hAnsiTheme="majorBidi" w:cstheme="majorBidi"/>
              <w:lang w:bidi="he-IL"/>
            </w:rPr>
          </w:rPrChange>
        </w:rPr>
        <w:t>Generally speaking</w:t>
      </w:r>
      <w:r w:rsidR="0064397D" w:rsidRPr="00D86092">
        <w:rPr>
          <w:rFonts w:asciiTheme="majorBidi" w:hAnsiTheme="majorBidi" w:cstheme="majorBidi"/>
          <w:lang w:val="en-GB" w:bidi="he-IL"/>
          <w:rPrChange w:id="4457" w:author="Josh Amaru" w:date="2022-02-10T13:58:00Z">
            <w:rPr>
              <w:rFonts w:asciiTheme="majorBidi" w:hAnsiTheme="majorBidi" w:cstheme="majorBidi"/>
              <w:lang w:bidi="he-IL"/>
            </w:rPr>
          </w:rPrChange>
        </w:rPr>
        <w:t xml:space="preserve">, it seems that the rationale was not put to use </w:t>
      </w:r>
      <w:r w:rsidR="00657D98" w:rsidRPr="00D86092">
        <w:rPr>
          <w:rFonts w:asciiTheme="majorBidi" w:hAnsiTheme="majorBidi" w:cstheme="majorBidi"/>
          <w:lang w:val="en-GB" w:bidi="he-IL"/>
          <w:rPrChange w:id="4458" w:author="Josh Amaru" w:date="2022-02-10T13:58:00Z">
            <w:rPr>
              <w:rFonts w:asciiTheme="majorBidi" w:hAnsiTheme="majorBidi" w:cstheme="majorBidi"/>
              <w:lang w:bidi="he-IL"/>
            </w:rPr>
          </w:rPrChange>
        </w:rPr>
        <w:t>before the generation of Usha (mid-second century CE)</w:t>
      </w:r>
      <w:r w:rsidR="00A20F13" w:rsidRPr="00D86092">
        <w:rPr>
          <w:rFonts w:asciiTheme="majorBidi" w:hAnsiTheme="majorBidi" w:cstheme="majorBidi"/>
          <w:lang w:val="en-GB" w:bidi="he-IL"/>
          <w:rPrChange w:id="4459"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lang w:val="en-GB" w:bidi="he-IL"/>
          <w:rPrChange w:id="4460" w:author="Josh Amaru" w:date="2022-02-10T13:58:00Z">
            <w:rPr>
              <w:rFonts w:asciiTheme="majorBidi" w:hAnsiTheme="majorBidi" w:cstheme="majorBidi"/>
              <w:lang w:bidi="he-IL"/>
            </w:rPr>
          </w:rPrChange>
        </w:rPr>
        <w:t>This conclusion rest on the fact that</w:t>
      </w:r>
      <w:r w:rsidR="00A20F13" w:rsidRPr="00D86092">
        <w:rPr>
          <w:rFonts w:asciiTheme="majorBidi" w:hAnsiTheme="majorBidi" w:cstheme="majorBidi"/>
          <w:lang w:val="en-GB" w:bidi="he-IL"/>
          <w:rPrChange w:id="4461" w:author="Josh Amaru" w:date="2022-02-10T13:58:00Z">
            <w:rPr>
              <w:rFonts w:asciiTheme="majorBidi" w:hAnsiTheme="majorBidi" w:cstheme="majorBidi"/>
              <w:lang w:bidi="he-IL"/>
            </w:rPr>
          </w:rPrChange>
        </w:rPr>
        <w:t xml:space="preserve"> </w:t>
      </w:r>
      <w:r w:rsidR="00A815D9" w:rsidRPr="00D86092">
        <w:rPr>
          <w:rFonts w:asciiTheme="majorBidi" w:hAnsiTheme="majorBidi" w:cstheme="majorBidi"/>
          <w:lang w:val="en-GB" w:bidi="he-IL"/>
          <w:rPrChange w:id="4462" w:author="Josh Amaru" w:date="2022-02-10T13:58:00Z">
            <w:rPr>
              <w:rFonts w:asciiTheme="majorBidi" w:hAnsiTheme="majorBidi" w:cstheme="majorBidi"/>
              <w:lang w:bidi="he-IL"/>
            </w:rPr>
          </w:rPrChange>
        </w:rPr>
        <w:t xml:space="preserve">the rationale as presented in </w:t>
      </w:r>
      <w:r w:rsidR="00A20F13" w:rsidRPr="00D86092">
        <w:rPr>
          <w:rFonts w:asciiTheme="majorBidi" w:hAnsiTheme="majorBidi" w:cstheme="majorBidi"/>
          <w:lang w:val="en-GB" w:bidi="he-IL"/>
          <w:rPrChange w:id="4463" w:author="Josh Amaru" w:date="2022-02-10T13:58:00Z">
            <w:rPr>
              <w:rFonts w:asciiTheme="majorBidi" w:hAnsiTheme="majorBidi" w:cstheme="majorBidi"/>
              <w:lang w:bidi="he-IL"/>
            </w:rPr>
          </w:rPrChange>
        </w:rPr>
        <w:t>the halakha relating</w:t>
      </w:r>
      <w:r w:rsidR="00657D98" w:rsidRPr="00D86092">
        <w:rPr>
          <w:rFonts w:asciiTheme="majorBidi" w:hAnsiTheme="majorBidi" w:cstheme="majorBidi"/>
          <w:lang w:val="en-GB" w:bidi="he-IL"/>
          <w:rPrChange w:id="4464" w:author="Josh Amaru" w:date="2022-02-10T13:58:00Z">
            <w:rPr>
              <w:rFonts w:asciiTheme="majorBidi" w:hAnsiTheme="majorBidi" w:cstheme="majorBidi"/>
              <w:lang w:bidi="he-IL"/>
            </w:rPr>
          </w:rPrChange>
        </w:rPr>
        <w:t xml:space="preserve"> to the half</w:t>
      </w:r>
      <w:r w:rsidR="00A20F13" w:rsidRPr="00D86092">
        <w:rPr>
          <w:rFonts w:asciiTheme="majorBidi" w:hAnsiTheme="majorBidi" w:cstheme="majorBidi"/>
          <w:lang w:val="en-GB" w:bidi="he-IL"/>
          <w:rPrChange w:id="4465" w:author="Josh Amaru" w:date="2022-02-10T13:58:00Z">
            <w:rPr>
              <w:rFonts w:asciiTheme="majorBidi" w:hAnsiTheme="majorBidi" w:cstheme="majorBidi"/>
              <w:lang w:bidi="he-IL"/>
            </w:rPr>
          </w:rPrChange>
        </w:rPr>
        <w:t>-</w:t>
      </w:r>
      <w:r w:rsidR="00A815D9" w:rsidRPr="00D86092">
        <w:rPr>
          <w:rFonts w:asciiTheme="majorBidi" w:hAnsiTheme="majorBidi" w:cstheme="majorBidi"/>
          <w:i/>
          <w:iCs/>
          <w:lang w:val="en-GB" w:bidi="he-IL"/>
          <w:rPrChange w:id="4466" w:author="Josh Amaru" w:date="2022-02-10T13:58:00Z">
            <w:rPr>
              <w:rFonts w:asciiTheme="majorBidi" w:hAnsiTheme="majorBidi" w:cstheme="majorBidi"/>
              <w:i/>
              <w:iCs/>
              <w:lang w:bidi="he-IL"/>
            </w:rPr>
          </w:rPrChange>
        </w:rPr>
        <w:t>sheqel</w:t>
      </w:r>
      <w:r w:rsidR="00A20F13" w:rsidRPr="00D86092">
        <w:rPr>
          <w:rFonts w:asciiTheme="majorBidi" w:hAnsiTheme="majorBidi" w:cstheme="majorBidi"/>
          <w:lang w:val="en-GB" w:bidi="he-IL"/>
          <w:rPrChange w:id="4467" w:author="Josh Amaru" w:date="2022-02-10T13:58:00Z">
            <w:rPr>
              <w:rFonts w:asciiTheme="majorBidi" w:hAnsiTheme="majorBidi" w:cstheme="majorBidi"/>
              <w:lang w:bidi="he-IL"/>
            </w:rPr>
          </w:rPrChange>
        </w:rPr>
        <w:t xml:space="preserve"> </w:t>
      </w:r>
      <w:r w:rsidR="00657D98" w:rsidRPr="00D86092">
        <w:rPr>
          <w:rFonts w:asciiTheme="majorBidi" w:hAnsiTheme="majorBidi" w:cstheme="majorBidi"/>
          <w:lang w:val="en-GB" w:bidi="he-IL"/>
          <w:rPrChange w:id="4468" w:author="Josh Amaru" w:date="2022-02-10T13:58:00Z">
            <w:rPr>
              <w:rFonts w:asciiTheme="majorBidi" w:hAnsiTheme="majorBidi" w:cstheme="majorBidi"/>
              <w:lang w:bidi="he-IL"/>
            </w:rPr>
          </w:rPrChange>
        </w:rPr>
        <w:t>contribution</w:t>
      </w:r>
      <w:r w:rsidR="00A815D9" w:rsidRPr="00D86092">
        <w:rPr>
          <w:rFonts w:asciiTheme="majorBidi" w:hAnsiTheme="majorBidi" w:cstheme="majorBidi"/>
          <w:lang w:val="en-GB" w:bidi="he-IL"/>
          <w:rPrChange w:id="4469" w:author="Josh Amaru" w:date="2022-02-10T13:58:00Z">
            <w:rPr>
              <w:rFonts w:asciiTheme="majorBidi" w:hAnsiTheme="majorBidi" w:cstheme="majorBidi"/>
              <w:lang w:bidi="he-IL"/>
            </w:rPr>
          </w:rPrChange>
        </w:rPr>
        <w:t xml:space="preserve"> </w:t>
      </w:r>
      <w:r w:rsidR="00657D98" w:rsidRPr="00D86092">
        <w:rPr>
          <w:rFonts w:asciiTheme="majorBidi" w:hAnsiTheme="majorBidi" w:cstheme="majorBidi"/>
          <w:lang w:val="en-GB" w:bidi="he-IL"/>
          <w:rPrChange w:id="4470" w:author="Josh Amaru" w:date="2022-02-10T13:58:00Z">
            <w:rPr>
              <w:rFonts w:asciiTheme="majorBidi" w:hAnsiTheme="majorBidi" w:cstheme="majorBidi"/>
              <w:lang w:bidi="he-IL"/>
            </w:rPr>
          </w:rPrChange>
        </w:rPr>
        <w:t xml:space="preserve">at the very least, </w:t>
      </w:r>
      <w:r w:rsidR="00F56DED" w:rsidRPr="00D86092">
        <w:rPr>
          <w:rFonts w:asciiTheme="majorBidi" w:hAnsiTheme="majorBidi" w:cstheme="majorBidi"/>
          <w:lang w:val="en-GB" w:bidi="he-IL"/>
          <w:rPrChange w:id="4471" w:author="Josh Amaru" w:date="2022-02-10T13:58:00Z">
            <w:rPr>
              <w:rFonts w:asciiTheme="majorBidi" w:hAnsiTheme="majorBidi" w:cstheme="majorBidi"/>
              <w:lang w:bidi="he-IL"/>
            </w:rPr>
          </w:rPrChange>
        </w:rPr>
        <w:t>post-date</w:t>
      </w:r>
      <w:r w:rsidR="00A20F13" w:rsidRPr="00D86092">
        <w:rPr>
          <w:rFonts w:asciiTheme="majorBidi" w:hAnsiTheme="majorBidi" w:cstheme="majorBidi"/>
          <w:lang w:val="en-GB" w:bidi="he-IL"/>
          <w:rPrChange w:id="4472" w:author="Josh Amaru" w:date="2022-02-10T13:58:00Z">
            <w:rPr>
              <w:rFonts w:asciiTheme="majorBidi" w:hAnsiTheme="majorBidi" w:cstheme="majorBidi"/>
              <w:lang w:bidi="he-IL"/>
            </w:rPr>
          </w:rPrChange>
        </w:rPr>
        <w:t xml:space="preserve">s </w:t>
      </w:r>
      <w:r w:rsidR="00657D98" w:rsidRPr="00D86092">
        <w:rPr>
          <w:rFonts w:asciiTheme="majorBidi" w:hAnsiTheme="majorBidi" w:cstheme="majorBidi"/>
          <w:lang w:val="en-GB" w:bidi="he-IL"/>
          <w:rPrChange w:id="4473" w:author="Josh Amaru" w:date="2022-02-10T13:58:00Z">
            <w:rPr>
              <w:rFonts w:asciiTheme="majorBidi" w:hAnsiTheme="majorBidi" w:cstheme="majorBidi"/>
              <w:lang w:bidi="he-IL"/>
            </w:rPr>
          </w:rPrChange>
        </w:rPr>
        <w:t xml:space="preserve">the time of </w:t>
      </w:r>
      <w:r w:rsidR="00657D98" w:rsidRPr="00D86092">
        <w:rPr>
          <w:rFonts w:asciiTheme="majorBidi" w:hAnsiTheme="majorBidi" w:cstheme="majorBidi"/>
          <w:lang w:val="en-GB"/>
          <w:rPrChange w:id="4474" w:author="Josh Amaru" w:date="2022-02-10T13:58:00Z">
            <w:rPr>
              <w:rFonts w:asciiTheme="majorBidi" w:hAnsiTheme="majorBidi" w:cstheme="majorBidi"/>
            </w:rPr>
          </w:rPrChange>
        </w:rPr>
        <w:t xml:space="preserve">R. Yoḥanan </w:t>
      </w:r>
      <w:r w:rsidR="00C20548" w:rsidRPr="00D86092">
        <w:rPr>
          <w:rFonts w:asciiTheme="majorBidi" w:hAnsiTheme="majorBidi" w:cstheme="majorBidi"/>
          <w:lang w:val="en-GB"/>
          <w:rPrChange w:id="4475" w:author="Josh Amaru" w:date="2022-02-10T13:58:00Z">
            <w:rPr>
              <w:rFonts w:asciiTheme="majorBidi" w:hAnsiTheme="majorBidi" w:cstheme="majorBidi"/>
            </w:rPr>
          </w:rPrChange>
        </w:rPr>
        <w:t>b</w:t>
      </w:r>
      <w:r w:rsidR="00657D98" w:rsidRPr="00D86092">
        <w:rPr>
          <w:rFonts w:asciiTheme="majorBidi" w:hAnsiTheme="majorBidi" w:cstheme="majorBidi"/>
          <w:lang w:val="en-GB"/>
          <w:rPrChange w:id="4476" w:author="Josh Amaru" w:date="2022-02-10T13:58:00Z">
            <w:rPr>
              <w:rFonts w:asciiTheme="majorBidi" w:hAnsiTheme="majorBidi" w:cstheme="majorBidi"/>
            </w:rPr>
          </w:rPrChange>
        </w:rPr>
        <w:t>en Zakkai</w:t>
      </w:r>
      <w:r w:rsidR="00A20F13" w:rsidRPr="00D86092">
        <w:rPr>
          <w:rFonts w:asciiTheme="majorBidi" w:hAnsiTheme="majorBidi" w:cstheme="majorBidi"/>
          <w:lang w:val="en-GB"/>
          <w:rPrChange w:id="4477" w:author="Josh Amaru" w:date="2022-02-10T13:58:00Z">
            <w:rPr>
              <w:rFonts w:asciiTheme="majorBidi" w:hAnsiTheme="majorBidi" w:cstheme="majorBidi"/>
            </w:rPr>
          </w:rPrChange>
        </w:rPr>
        <w:t xml:space="preserve">; furthermore, </w:t>
      </w:r>
      <w:r w:rsidR="007D4316" w:rsidRPr="00D86092">
        <w:rPr>
          <w:rFonts w:asciiTheme="majorBidi" w:hAnsiTheme="majorBidi" w:cstheme="majorBidi"/>
          <w:lang w:val="en-GB"/>
          <w:rPrChange w:id="4478" w:author="Josh Amaru" w:date="2022-02-10T13:58:00Z">
            <w:rPr>
              <w:rFonts w:asciiTheme="majorBidi" w:hAnsiTheme="majorBidi" w:cstheme="majorBidi"/>
            </w:rPr>
          </w:rPrChange>
        </w:rPr>
        <w:t xml:space="preserve">sources </w:t>
      </w:r>
      <w:r w:rsidR="00A20F13" w:rsidRPr="00D86092">
        <w:rPr>
          <w:rFonts w:asciiTheme="majorBidi" w:hAnsiTheme="majorBidi" w:cstheme="majorBidi"/>
          <w:lang w:val="en-GB"/>
          <w:rPrChange w:id="4479" w:author="Josh Amaru" w:date="2022-02-10T13:58:00Z">
            <w:rPr>
              <w:rFonts w:asciiTheme="majorBidi" w:hAnsiTheme="majorBidi" w:cstheme="majorBidi"/>
            </w:rPr>
          </w:rPrChange>
        </w:rPr>
        <w:t xml:space="preserve">in which </w:t>
      </w:r>
      <w:r w:rsidR="000F66F6" w:rsidRPr="00D86092">
        <w:rPr>
          <w:rFonts w:asciiTheme="majorBidi" w:hAnsiTheme="majorBidi" w:cstheme="majorBidi"/>
          <w:lang w:val="en-GB"/>
          <w:rPrChange w:id="4480" w:author="Josh Amaru" w:date="2022-02-10T13:58:00Z">
            <w:rPr>
              <w:rFonts w:asciiTheme="majorBidi" w:hAnsiTheme="majorBidi" w:cstheme="majorBidi"/>
            </w:rPr>
          </w:rPrChange>
        </w:rPr>
        <w:t>S</w:t>
      </w:r>
      <w:r w:rsidR="007D4316" w:rsidRPr="00D86092">
        <w:rPr>
          <w:rFonts w:asciiTheme="majorBidi" w:hAnsiTheme="majorBidi" w:cstheme="majorBidi"/>
          <w:lang w:val="en-GB"/>
          <w:rPrChange w:id="4481" w:author="Josh Amaru" w:date="2022-02-10T13:58:00Z">
            <w:rPr>
              <w:rFonts w:asciiTheme="majorBidi" w:hAnsiTheme="majorBidi" w:cstheme="majorBidi"/>
            </w:rPr>
          </w:rPrChange>
        </w:rPr>
        <w:t>ages’ names do appear</w:t>
      </w:r>
      <w:r w:rsidR="00A20F13" w:rsidRPr="00D86092">
        <w:rPr>
          <w:rFonts w:asciiTheme="majorBidi" w:hAnsiTheme="majorBidi" w:cstheme="majorBidi"/>
          <w:lang w:val="en-GB"/>
          <w:rPrChange w:id="4482" w:author="Josh Amaru" w:date="2022-02-10T13:58:00Z">
            <w:rPr>
              <w:rFonts w:asciiTheme="majorBidi" w:hAnsiTheme="majorBidi" w:cstheme="majorBidi"/>
            </w:rPr>
          </w:rPrChange>
        </w:rPr>
        <w:t xml:space="preserve"> </w:t>
      </w:r>
      <w:r w:rsidR="007D4316" w:rsidRPr="00D86092">
        <w:rPr>
          <w:rFonts w:asciiTheme="majorBidi" w:hAnsiTheme="majorBidi" w:cstheme="majorBidi"/>
          <w:lang w:val="en-GB"/>
          <w:rPrChange w:id="4483" w:author="Josh Amaru" w:date="2022-02-10T13:58:00Z">
            <w:rPr>
              <w:rFonts w:asciiTheme="majorBidi" w:hAnsiTheme="majorBidi" w:cstheme="majorBidi"/>
            </w:rPr>
          </w:rPrChange>
        </w:rPr>
        <w:t xml:space="preserve">apparently </w:t>
      </w:r>
      <w:r w:rsidR="00A20F13" w:rsidRPr="00D86092">
        <w:rPr>
          <w:rFonts w:asciiTheme="majorBidi" w:hAnsiTheme="majorBidi" w:cstheme="majorBidi"/>
          <w:lang w:val="en-GB"/>
          <w:rPrChange w:id="4484" w:author="Josh Amaru" w:date="2022-02-10T13:58:00Z">
            <w:rPr>
              <w:rFonts w:asciiTheme="majorBidi" w:hAnsiTheme="majorBidi" w:cstheme="majorBidi"/>
            </w:rPr>
          </w:rPrChange>
        </w:rPr>
        <w:t xml:space="preserve">date </w:t>
      </w:r>
      <w:r w:rsidR="007D4316" w:rsidRPr="00D86092">
        <w:rPr>
          <w:rFonts w:asciiTheme="majorBidi" w:hAnsiTheme="majorBidi" w:cstheme="majorBidi"/>
          <w:lang w:val="en-GB"/>
          <w:rPrChange w:id="4485" w:author="Josh Amaru" w:date="2022-02-10T13:58:00Z">
            <w:rPr>
              <w:rFonts w:asciiTheme="majorBidi" w:hAnsiTheme="majorBidi" w:cstheme="majorBidi"/>
            </w:rPr>
          </w:rPrChange>
        </w:rPr>
        <w:t xml:space="preserve">from the generation of Usha onward. Can one attribute each of these approaches to different </w:t>
      </w:r>
      <w:r w:rsidR="00A815D9" w:rsidRPr="00D86092">
        <w:rPr>
          <w:rFonts w:asciiTheme="majorBidi" w:hAnsiTheme="majorBidi" w:cstheme="majorBidi"/>
          <w:lang w:val="en-GB"/>
          <w:rPrChange w:id="4486" w:author="Josh Amaru" w:date="2022-02-10T13:58:00Z">
            <w:rPr>
              <w:rFonts w:asciiTheme="majorBidi" w:hAnsiTheme="majorBidi" w:cstheme="majorBidi"/>
            </w:rPr>
          </w:rPrChange>
        </w:rPr>
        <w:t>eras</w:t>
      </w:r>
      <w:r w:rsidR="007D4316" w:rsidRPr="00D86092">
        <w:rPr>
          <w:rFonts w:asciiTheme="majorBidi" w:hAnsiTheme="majorBidi" w:cstheme="majorBidi"/>
          <w:lang w:val="en-GB"/>
          <w:rPrChange w:id="4487" w:author="Josh Amaru" w:date="2022-02-10T13:58:00Z">
            <w:rPr>
              <w:rFonts w:asciiTheme="majorBidi" w:hAnsiTheme="majorBidi" w:cstheme="majorBidi"/>
            </w:rPr>
          </w:rPrChange>
        </w:rPr>
        <w:t xml:space="preserve">? Here I can only </w:t>
      </w:r>
      <w:r w:rsidR="00A20F13" w:rsidRPr="00D86092">
        <w:rPr>
          <w:rFonts w:asciiTheme="majorBidi" w:hAnsiTheme="majorBidi" w:cstheme="majorBidi"/>
          <w:lang w:val="en-GB"/>
          <w:rPrChange w:id="4488" w:author="Josh Amaru" w:date="2022-02-10T13:58:00Z">
            <w:rPr>
              <w:rFonts w:asciiTheme="majorBidi" w:hAnsiTheme="majorBidi" w:cstheme="majorBidi"/>
            </w:rPr>
          </w:rPrChange>
        </w:rPr>
        <w:t xml:space="preserve">note </w:t>
      </w:r>
      <w:r w:rsidR="007D4316" w:rsidRPr="00D86092">
        <w:rPr>
          <w:rFonts w:asciiTheme="majorBidi" w:hAnsiTheme="majorBidi" w:cstheme="majorBidi"/>
          <w:lang w:val="en-GB"/>
          <w:rPrChange w:id="4489" w:author="Josh Amaru" w:date="2022-02-10T13:58:00Z">
            <w:rPr>
              <w:rFonts w:asciiTheme="majorBidi" w:hAnsiTheme="majorBidi" w:cstheme="majorBidi"/>
            </w:rPr>
          </w:rPrChange>
        </w:rPr>
        <w:t xml:space="preserve">that the </w:t>
      </w:r>
      <w:r w:rsidR="00A815D9" w:rsidRPr="00D86092">
        <w:rPr>
          <w:rFonts w:asciiTheme="majorBidi" w:hAnsiTheme="majorBidi" w:cstheme="majorBidi"/>
          <w:i/>
          <w:iCs/>
          <w:lang w:val="en-GB"/>
          <w:rPrChange w:id="4490" w:author="Josh Amaru" w:date="2022-02-10T13:58:00Z">
            <w:rPr>
              <w:rFonts w:asciiTheme="majorBidi" w:hAnsiTheme="majorBidi" w:cstheme="majorBidi"/>
              <w:i/>
              <w:iCs/>
            </w:rPr>
          </w:rPrChange>
        </w:rPr>
        <w:t>halakhot</w:t>
      </w:r>
      <w:r w:rsidR="007D4316" w:rsidRPr="00D86092">
        <w:rPr>
          <w:rFonts w:asciiTheme="majorBidi" w:hAnsiTheme="majorBidi" w:cstheme="majorBidi"/>
          <w:lang w:val="en-GB"/>
          <w:rPrChange w:id="4491" w:author="Josh Amaru" w:date="2022-02-10T13:58:00Z">
            <w:rPr>
              <w:rFonts w:asciiTheme="majorBidi" w:hAnsiTheme="majorBidi" w:cstheme="majorBidi"/>
            </w:rPr>
          </w:rPrChange>
        </w:rPr>
        <w:t xml:space="preserve"> </w:t>
      </w:r>
      <w:r w:rsidR="00A20F13" w:rsidRPr="00D86092">
        <w:rPr>
          <w:rFonts w:asciiTheme="majorBidi" w:hAnsiTheme="majorBidi" w:cstheme="majorBidi"/>
          <w:lang w:val="en-GB"/>
          <w:rPrChange w:id="4492" w:author="Josh Amaru" w:date="2022-02-10T13:58:00Z">
            <w:rPr>
              <w:rFonts w:asciiTheme="majorBidi" w:hAnsiTheme="majorBidi" w:cstheme="majorBidi"/>
            </w:rPr>
          </w:rPrChange>
        </w:rPr>
        <w:t xml:space="preserve">that use </w:t>
      </w:r>
      <w:r w:rsidR="00257733" w:rsidRPr="00D86092">
        <w:rPr>
          <w:rFonts w:asciiTheme="majorBidi" w:hAnsiTheme="majorBidi" w:cstheme="majorBidi"/>
          <w:lang w:val="en-GB"/>
          <w:rPrChange w:id="4493" w:author="Josh Amaru" w:date="2022-02-10T13:58:00Z">
            <w:rPr>
              <w:rFonts w:asciiTheme="majorBidi" w:hAnsiTheme="majorBidi" w:cstheme="majorBidi"/>
            </w:rPr>
          </w:rPrChange>
        </w:rPr>
        <w:t xml:space="preserve">the positive approach appear to </w:t>
      </w:r>
      <w:r w:rsidR="00F56DED" w:rsidRPr="00D86092">
        <w:rPr>
          <w:rFonts w:asciiTheme="majorBidi" w:hAnsiTheme="majorBidi" w:cstheme="majorBidi"/>
          <w:lang w:val="en-GB"/>
          <w:rPrChange w:id="4494" w:author="Josh Amaru" w:date="2022-02-10T13:58:00Z">
            <w:rPr>
              <w:rFonts w:asciiTheme="majorBidi" w:hAnsiTheme="majorBidi" w:cstheme="majorBidi"/>
            </w:rPr>
          </w:rPrChange>
        </w:rPr>
        <w:t>post-date</w:t>
      </w:r>
      <w:r w:rsidR="00E95255" w:rsidRPr="00D86092">
        <w:rPr>
          <w:rFonts w:asciiTheme="majorBidi" w:hAnsiTheme="majorBidi" w:cstheme="majorBidi"/>
          <w:lang w:val="en-GB"/>
          <w:rPrChange w:id="4495" w:author="Josh Amaru" w:date="2022-02-10T13:58:00Z">
            <w:rPr>
              <w:rFonts w:asciiTheme="majorBidi" w:hAnsiTheme="majorBidi" w:cstheme="majorBidi"/>
            </w:rPr>
          </w:rPrChange>
        </w:rPr>
        <w:t xml:space="preserve"> </w:t>
      </w:r>
      <w:r w:rsidR="00257733" w:rsidRPr="00D86092">
        <w:rPr>
          <w:rFonts w:asciiTheme="majorBidi" w:hAnsiTheme="majorBidi" w:cstheme="majorBidi"/>
          <w:lang w:val="en-GB"/>
          <w:rPrChange w:id="4496" w:author="Josh Amaru" w:date="2022-02-10T13:58:00Z">
            <w:rPr>
              <w:rFonts w:asciiTheme="majorBidi" w:hAnsiTheme="majorBidi" w:cstheme="majorBidi"/>
            </w:rPr>
          </w:rPrChange>
        </w:rPr>
        <w:t xml:space="preserve">the others. In the course of this article, I </w:t>
      </w:r>
      <w:r w:rsidR="00E95255" w:rsidRPr="00D86092">
        <w:rPr>
          <w:rFonts w:asciiTheme="majorBidi" w:hAnsiTheme="majorBidi" w:cstheme="majorBidi"/>
          <w:lang w:val="en-GB"/>
          <w:rPrChange w:id="4497" w:author="Josh Amaru" w:date="2022-02-10T13:58:00Z">
            <w:rPr>
              <w:rFonts w:asciiTheme="majorBidi" w:hAnsiTheme="majorBidi" w:cstheme="majorBidi"/>
            </w:rPr>
          </w:rPrChange>
        </w:rPr>
        <w:t xml:space="preserve">observed </w:t>
      </w:r>
      <w:r w:rsidR="00257733" w:rsidRPr="00D86092">
        <w:rPr>
          <w:rFonts w:asciiTheme="majorBidi" w:hAnsiTheme="majorBidi" w:cstheme="majorBidi"/>
          <w:lang w:val="en-GB"/>
          <w:rPrChange w:id="4498" w:author="Josh Amaru" w:date="2022-02-10T13:58:00Z">
            <w:rPr>
              <w:rFonts w:asciiTheme="majorBidi" w:hAnsiTheme="majorBidi" w:cstheme="majorBidi"/>
            </w:rPr>
          </w:rPrChange>
        </w:rPr>
        <w:t xml:space="preserve">that R. Shimon’s </w:t>
      </w:r>
      <w:r w:rsidR="00A815D9" w:rsidRPr="00D86092">
        <w:rPr>
          <w:rFonts w:asciiTheme="majorBidi" w:hAnsiTheme="majorBidi" w:cstheme="majorBidi"/>
          <w:i/>
          <w:iCs/>
          <w:lang w:val="en-GB"/>
          <w:rPrChange w:id="4499" w:author="Josh Amaru" w:date="2022-02-10T13:58:00Z">
            <w:rPr>
              <w:rFonts w:asciiTheme="majorBidi" w:hAnsiTheme="majorBidi" w:cstheme="majorBidi"/>
              <w:i/>
              <w:iCs/>
            </w:rPr>
          </w:rPrChange>
        </w:rPr>
        <w:t xml:space="preserve">midrash </w:t>
      </w:r>
      <w:r w:rsidR="00257733" w:rsidRPr="00D86092">
        <w:rPr>
          <w:rFonts w:asciiTheme="majorBidi" w:hAnsiTheme="majorBidi" w:cstheme="majorBidi"/>
          <w:lang w:val="en-GB"/>
          <w:rPrChange w:id="4500" w:author="Josh Amaru" w:date="2022-02-10T13:58:00Z">
            <w:rPr>
              <w:rFonts w:asciiTheme="majorBidi" w:hAnsiTheme="majorBidi" w:cstheme="majorBidi"/>
            </w:rPr>
          </w:rPrChange>
        </w:rPr>
        <w:t xml:space="preserve">in </w:t>
      </w:r>
      <w:r w:rsidR="00A815D9" w:rsidRPr="00D86092">
        <w:rPr>
          <w:rFonts w:asciiTheme="majorBidi" w:hAnsiTheme="majorBidi" w:cstheme="majorBidi"/>
          <w:lang w:val="en-GB"/>
          <w:rPrChange w:id="4501" w:author="Josh Amaru" w:date="2022-02-10T13:58:00Z">
            <w:rPr>
              <w:rFonts w:asciiTheme="majorBidi" w:hAnsiTheme="majorBidi" w:cstheme="majorBidi"/>
            </w:rPr>
          </w:rPrChange>
        </w:rPr>
        <w:t xml:space="preserve">the </w:t>
      </w:r>
      <w:r w:rsidR="00257733" w:rsidRPr="00D86092">
        <w:rPr>
          <w:rFonts w:asciiTheme="majorBidi" w:hAnsiTheme="majorBidi" w:cstheme="majorBidi"/>
          <w:lang w:val="en-GB"/>
          <w:rPrChange w:id="4502" w:author="Josh Amaru" w:date="2022-02-10T13:58:00Z">
            <w:rPr>
              <w:rFonts w:asciiTheme="majorBidi" w:hAnsiTheme="majorBidi" w:cstheme="majorBidi"/>
            </w:rPr>
          </w:rPrChange>
        </w:rPr>
        <w:t>Mekhilta</w:t>
      </w:r>
      <w:r w:rsidR="00D568E0" w:rsidRPr="00D86092">
        <w:rPr>
          <w:rFonts w:asciiTheme="majorBidi" w:hAnsiTheme="majorBidi" w:cstheme="majorBidi"/>
          <w:lang w:val="en-GB"/>
          <w:rPrChange w:id="4503" w:author="Josh Amaru" w:date="2022-02-10T13:58:00Z">
            <w:rPr>
              <w:rFonts w:asciiTheme="majorBidi" w:hAnsiTheme="majorBidi" w:cstheme="majorBidi"/>
            </w:rPr>
          </w:rPrChange>
        </w:rPr>
        <w:t xml:space="preserve"> </w:t>
      </w:r>
      <w:r w:rsidR="00257733" w:rsidRPr="00D86092">
        <w:rPr>
          <w:rFonts w:asciiTheme="majorBidi" w:hAnsiTheme="majorBidi" w:cstheme="majorBidi"/>
          <w:lang w:val="en-GB"/>
          <w:rPrChange w:id="4504" w:author="Josh Amaru" w:date="2022-02-10T13:58:00Z">
            <w:rPr>
              <w:rFonts w:asciiTheme="majorBidi" w:hAnsiTheme="majorBidi" w:cstheme="majorBidi"/>
            </w:rPr>
          </w:rPrChange>
        </w:rPr>
        <w:t xml:space="preserve">appears to be a development of the rule in the Tosefta (in which the meta-halakhic stratum is missing), whereas in PT the use of the rationale may prove to be later both </w:t>
      </w:r>
      <w:r w:rsidR="00123417" w:rsidRPr="00D86092">
        <w:rPr>
          <w:rFonts w:asciiTheme="majorBidi" w:hAnsiTheme="majorBidi" w:cstheme="majorBidi"/>
          <w:lang w:val="en-GB"/>
          <w:rPrChange w:id="4505" w:author="Josh Amaru" w:date="2022-02-10T13:58:00Z">
            <w:rPr>
              <w:rFonts w:asciiTheme="majorBidi" w:hAnsiTheme="majorBidi" w:cstheme="majorBidi"/>
            </w:rPr>
          </w:rPrChange>
        </w:rPr>
        <w:t xml:space="preserve">as seen in </w:t>
      </w:r>
      <w:r w:rsidR="00257733" w:rsidRPr="00D86092">
        <w:rPr>
          <w:rFonts w:asciiTheme="majorBidi" w:hAnsiTheme="majorBidi" w:cstheme="majorBidi"/>
          <w:lang w:val="en-GB"/>
          <w:rPrChange w:id="4506" w:author="Josh Amaru" w:date="2022-02-10T13:58:00Z">
            <w:rPr>
              <w:rFonts w:asciiTheme="majorBidi" w:hAnsiTheme="majorBidi" w:cstheme="majorBidi"/>
            </w:rPr>
          </w:rPrChange>
        </w:rPr>
        <w:t xml:space="preserve">the </w:t>
      </w:r>
      <w:r w:rsidR="00123417" w:rsidRPr="00D86092">
        <w:rPr>
          <w:rFonts w:asciiTheme="majorBidi" w:hAnsiTheme="majorBidi" w:cstheme="majorBidi"/>
          <w:lang w:val="en-GB"/>
          <w:rPrChange w:id="4507" w:author="Josh Amaru" w:date="2022-02-10T13:58:00Z">
            <w:rPr>
              <w:rFonts w:asciiTheme="majorBidi" w:hAnsiTheme="majorBidi" w:cstheme="majorBidi"/>
            </w:rPr>
          </w:rPrChange>
        </w:rPr>
        <w:t xml:space="preserve">speaker’s identity </w:t>
      </w:r>
      <w:r w:rsidR="00257733" w:rsidRPr="00D86092">
        <w:rPr>
          <w:rFonts w:asciiTheme="majorBidi" w:hAnsiTheme="majorBidi" w:cstheme="majorBidi"/>
          <w:lang w:val="en-GB"/>
          <w:rPrChange w:id="4508" w:author="Josh Amaru" w:date="2022-02-10T13:58:00Z">
            <w:rPr>
              <w:rFonts w:asciiTheme="majorBidi" w:hAnsiTheme="majorBidi" w:cstheme="majorBidi"/>
            </w:rPr>
          </w:rPrChange>
        </w:rPr>
        <w:t xml:space="preserve">(if it is the </w:t>
      </w:r>
      <w:r w:rsidR="00A815D9" w:rsidRPr="00D86092">
        <w:rPr>
          <w:rFonts w:asciiTheme="majorBidi" w:hAnsiTheme="majorBidi" w:cstheme="majorBidi"/>
          <w:i/>
          <w:iCs/>
          <w:lang w:val="en-GB"/>
          <w:rPrChange w:id="4509" w:author="Josh Amaru" w:date="2022-02-10T13:58:00Z">
            <w:rPr>
              <w:rFonts w:asciiTheme="majorBidi" w:hAnsiTheme="majorBidi" w:cstheme="majorBidi"/>
              <w:i/>
              <w:iCs/>
            </w:rPr>
          </w:rPrChange>
        </w:rPr>
        <w:t xml:space="preserve">amora </w:t>
      </w:r>
      <w:r w:rsidR="00F56DED" w:rsidRPr="00D86092">
        <w:rPr>
          <w:rFonts w:asciiTheme="majorBidi" w:hAnsiTheme="majorBidi" w:cstheme="majorBidi"/>
          <w:lang w:val="en-GB"/>
          <w:rPrChange w:id="4510" w:author="Josh Amaru" w:date="2022-02-10T13:58:00Z">
            <w:rPr>
              <w:rFonts w:asciiTheme="majorBidi" w:hAnsiTheme="majorBidi" w:cstheme="majorBidi"/>
            </w:rPr>
          </w:rPrChange>
        </w:rPr>
        <w:t xml:space="preserve">R. </w:t>
      </w:r>
      <w:r w:rsidR="00257733" w:rsidRPr="00D86092">
        <w:rPr>
          <w:rFonts w:asciiTheme="majorBidi" w:hAnsiTheme="majorBidi" w:cstheme="majorBidi"/>
          <w:lang w:val="en-GB"/>
          <w:rPrChange w:id="4511" w:author="Josh Amaru" w:date="2022-02-10T13:58:00Z">
            <w:rPr>
              <w:rFonts w:asciiTheme="majorBidi" w:hAnsiTheme="majorBidi" w:cstheme="majorBidi"/>
            </w:rPr>
          </w:rPrChange>
        </w:rPr>
        <w:t xml:space="preserve">Yehoshua b. Levi) but especially </w:t>
      </w:r>
      <w:r w:rsidR="00123417" w:rsidRPr="00D86092">
        <w:rPr>
          <w:rFonts w:asciiTheme="majorBidi" w:hAnsiTheme="majorBidi" w:cstheme="majorBidi"/>
          <w:lang w:val="en-GB"/>
          <w:rPrChange w:id="4512" w:author="Josh Amaru" w:date="2022-02-10T13:58:00Z">
            <w:rPr>
              <w:rFonts w:asciiTheme="majorBidi" w:hAnsiTheme="majorBidi" w:cstheme="majorBidi"/>
            </w:rPr>
          </w:rPrChange>
        </w:rPr>
        <w:t xml:space="preserve">in </w:t>
      </w:r>
      <w:r w:rsidR="00257733" w:rsidRPr="00D86092">
        <w:rPr>
          <w:rFonts w:asciiTheme="majorBidi" w:hAnsiTheme="majorBidi" w:cstheme="majorBidi"/>
          <w:lang w:val="en-GB"/>
          <w:rPrChange w:id="4513" w:author="Josh Amaru" w:date="2022-02-10T13:58:00Z">
            <w:rPr>
              <w:rFonts w:asciiTheme="majorBidi" w:hAnsiTheme="majorBidi" w:cstheme="majorBidi"/>
            </w:rPr>
          </w:rPrChange>
        </w:rPr>
        <w:t xml:space="preserve">the way the </w:t>
      </w:r>
      <w:r w:rsidR="00257733" w:rsidRPr="00D86092">
        <w:rPr>
          <w:rFonts w:asciiTheme="majorBidi" w:hAnsiTheme="majorBidi" w:cstheme="majorBidi"/>
          <w:i/>
          <w:iCs/>
          <w:lang w:val="en-GB"/>
          <w:rPrChange w:id="4514" w:author="Josh Amaru" w:date="2022-02-10T13:58:00Z">
            <w:rPr>
              <w:rFonts w:asciiTheme="majorBidi" w:hAnsiTheme="majorBidi" w:cstheme="majorBidi"/>
              <w:i/>
              <w:iCs/>
            </w:rPr>
          </w:rPrChange>
        </w:rPr>
        <w:t xml:space="preserve">eruv </w:t>
      </w:r>
      <w:r w:rsidR="00F03041" w:rsidRPr="00D86092">
        <w:rPr>
          <w:rFonts w:asciiTheme="majorBidi" w:hAnsiTheme="majorBidi" w:cstheme="majorBidi"/>
          <w:i/>
          <w:iCs/>
          <w:lang w:val="en-GB"/>
          <w:rPrChange w:id="4515" w:author="Josh Amaru" w:date="2022-02-10T13:58:00Z">
            <w:rPr>
              <w:rFonts w:asciiTheme="majorBidi" w:hAnsiTheme="majorBidi" w:cstheme="majorBidi"/>
              <w:i/>
              <w:iCs/>
            </w:rPr>
          </w:rPrChange>
        </w:rPr>
        <w:t>ḥaẓerot</w:t>
      </w:r>
      <w:r w:rsidR="00257733" w:rsidRPr="00D86092">
        <w:rPr>
          <w:rFonts w:asciiTheme="majorBidi" w:hAnsiTheme="majorBidi" w:cstheme="majorBidi"/>
          <w:lang w:val="en-GB"/>
          <w:rPrChange w:id="4516" w:author="Josh Amaru" w:date="2022-02-10T13:58:00Z">
            <w:rPr>
              <w:rFonts w:asciiTheme="majorBidi" w:hAnsiTheme="majorBidi" w:cstheme="majorBidi"/>
            </w:rPr>
          </w:rPrChange>
        </w:rPr>
        <w:t xml:space="preserve"> is presented as a known and distinct halakhic category. If </w:t>
      </w:r>
      <w:r w:rsidR="00123417" w:rsidRPr="00D86092">
        <w:rPr>
          <w:rFonts w:asciiTheme="majorBidi" w:hAnsiTheme="majorBidi" w:cstheme="majorBidi"/>
          <w:lang w:val="en-GB"/>
          <w:rPrChange w:id="4517" w:author="Josh Amaru" w:date="2022-02-10T13:58:00Z">
            <w:rPr>
              <w:rFonts w:asciiTheme="majorBidi" w:hAnsiTheme="majorBidi" w:cstheme="majorBidi"/>
            </w:rPr>
          </w:rPrChange>
        </w:rPr>
        <w:t xml:space="preserve">this </w:t>
      </w:r>
      <w:r w:rsidR="00257733" w:rsidRPr="00D86092">
        <w:rPr>
          <w:rFonts w:asciiTheme="majorBidi" w:hAnsiTheme="majorBidi" w:cstheme="majorBidi"/>
          <w:lang w:val="en-GB"/>
          <w:rPrChange w:id="4518" w:author="Josh Amaru" w:date="2022-02-10T13:58:00Z">
            <w:rPr>
              <w:rFonts w:asciiTheme="majorBidi" w:hAnsiTheme="majorBidi" w:cstheme="majorBidi"/>
            </w:rPr>
          </w:rPrChange>
        </w:rPr>
        <w:t xml:space="preserve">is indeed the case, the </w:t>
      </w:r>
      <w:r w:rsidR="006C6F2E" w:rsidRPr="00D86092">
        <w:rPr>
          <w:rFonts w:asciiTheme="majorBidi" w:hAnsiTheme="majorBidi" w:cstheme="majorBidi"/>
          <w:lang w:val="en-GB"/>
          <w:rPrChange w:id="4519" w:author="Josh Amaru" w:date="2022-02-10T13:58:00Z">
            <w:rPr>
              <w:rFonts w:asciiTheme="majorBidi" w:hAnsiTheme="majorBidi" w:cstheme="majorBidi"/>
            </w:rPr>
          </w:rPrChange>
        </w:rPr>
        <w:t>‘ways of peace’</w:t>
      </w:r>
      <w:r w:rsidR="00257733" w:rsidRPr="00D86092">
        <w:rPr>
          <w:rFonts w:asciiTheme="majorBidi" w:hAnsiTheme="majorBidi" w:cstheme="majorBidi"/>
          <w:lang w:val="en-GB"/>
          <w:rPrChange w:id="4520" w:author="Josh Amaru" w:date="2022-02-10T13:58:00Z">
            <w:rPr>
              <w:rFonts w:asciiTheme="majorBidi" w:hAnsiTheme="majorBidi" w:cstheme="majorBidi"/>
            </w:rPr>
          </w:rPrChange>
        </w:rPr>
        <w:t xml:space="preserve"> rationale may have undergone</w:t>
      </w:r>
      <w:r w:rsidR="00553FB4" w:rsidRPr="00D86092">
        <w:rPr>
          <w:rFonts w:asciiTheme="majorBidi" w:hAnsiTheme="majorBidi" w:cstheme="majorBidi"/>
          <w:lang w:val="en-GB"/>
          <w:rPrChange w:id="4521" w:author="Josh Amaru" w:date="2022-02-10T13:58:00Z">
            <w:rPr>
              <w:rFonts w:asciiTheme="majorBidi" w:hAnsiTheme="majorBidi" w:cstheme="majorBidi"/>
            </w:rPr>
          </w:rPrChange>
        </w:rPr>
        <w:t xml:space="preserve"> changes in the course of the Mishnaic era and particularly at its end, </w:t>
      </w:r>
      <w:r w:rsidR="00123417" w:rsidRPr="00D86092">
        <w:rPr>
          <w:rFonts w:asciiTheme="majorBidi" w:hAnsiTheme="majorBidi" w:cstheme="majorBidi"/>
          <w:lang w:val="en-GB"/>
          <w:rPrChange w:id="4522" w:author="Josh Amaru" w:date="2022-02-10T13:58:00Z">
            <w:rPr>
              <w:rFonts w:asciiTheme="majorBidi" w:hAnsiTheme="majorBidi" w:cstheme="majorBidi"/>
            </w:rPr>
          </w:rPrChange>
        </w:rPr>
        <w:t>pertaining</w:t>
      </w:r>
      <w:r w:rsidR="00553FB4" w:rsidRPr="00D86092">
        <w:rPr>
          <w:rFonts w:asciiTheme="majorBidi" w:hAnsiTheme="majorBidi" w:cstheme="majorBidi"/>
          <w:lang w:val="en-GB"/>
          <w:rPrChange w:id="4523" w:author="Josh Amaru" w:date="2022-02-10T13:58:00Z">
            <w:rPr>
              <w:rFonts w:asciiTheme="majorBidi" w:hAnsiTheme="majorBidi" w:cstheme="majorBidi"/>
            </w:rPr>
          </w:rPrChange>
        </w:rPr>
        <w:t xml:space="preserve"> chiefly to new narratives associated with it: ‘ways of peace’ as representing the goal (or one of the main goals) of the </w:t>
      </w:r>
      <w:r w:rsidR="00A815D9" w:rsidRPr="00D86092">
        <w:rPr>
          <w:rFonts w:asciiTheme="majorBidi" w:hAnsiTheme="majorBidi" w:cstheme="majorBidi"/>
          <w:i/>
          <w:iCs/>
          <w:lang w:val="en-GB"/>
          <w:rPrChange w:id="4524" w:author="Josh Amaru" w:date="2022-02-10T13:58:00Z">
            <w:rPr>
              <w:rFonts w:asciiTheme="majorBidi" w:hAnsiTheme="majorBidi" w:cstheme="majorBidi"/>
              <w:i/>
              <w:iCs/>
            </w:rPr>
          </w:rPrChange>
        </w:rPr>
        <w:t>nomos</w:t>
      </w:r>
      <w:r w:rsidR="00553FB4" w:rsidRPr="00D86092">
        <w:rPr>
          <w:rFonts w:asciiTheme="majorBidi" w:hAnsiTheme="majorBidi" w:cstheme="majorBidi"/>
          <w:lang w:val="en-GB"/>
          <w:rPrChange w:id="4525" w:author="Josh Amaru" w:date="2022-02-10T13:58:00Z">
            <w:rPr>
              <w:rFonts w:asciiTheme="majorBidi" w:hAnsiTheme="majorBidi" w:cstheme="majorBidi"/>
            </w:rPr>
          </w:rPrChange>
        </w:rPr>
        <w:t xml:space="preserve">, ‘ways of peace’ as </w:t>
      </w:r>
      <w:ins w:id="4526" w:author="Josh Amaru" w:date="2022-02-10T14:21:00Z">
        <w:r w:rsidR="00D310FC">
          <w:rPr>
            <w:rFonts w:asciiTheme="majorBidi" w:hAnsiTheme="majorBidi" w:cstheme="majorBidi"/>
            <w:lang w:val="en-GB"/>
          </w:rPr>
          <w:t xml:space="preserve">one of </w:t>
        </w:r>
      </w:ins>
      <w:commentRangeStart w:id="4527"/>
      <w:commentRangeStart w:id="4528"/>
      <w:r w:rsidR="00123417" w:rsidRPr="00D86092">
        <w:rPr>
          <w:rFonts w:asciiTheme="majorBidi" w:hAnsiTheme="majorBidi" w:cstheme="majorBidi"/>
          <w:lang w:val="en-GB"/>
          <w:rPrChange w:id="4529" w:author="Josh Amaru" w:date="2022-02-10T13:58:00Z">
            <w:rPr>
              <w:rFonts w:asciiTheme="majorBidi" w:hAnsiTheme="majorBidi" w:cstheme="majorBidi"/>
            </w:rPr>
          </w:rPrChange>
        </w:rPr>
        <w:t>‘</w:t>
      </w:r>
      <w:r w:rsidR="00B80CE7" w:rsidRPr="00D86092">
        <w:rPr>
          <w:rFonts w:asciiTheme="majorBidi" w:hAnsiTheme="majorBidi" w:cstheme="majorBidi"/>
          <w:lang w:val="en-GB"/>
          <w:rPrChange w:id="4530" w:author="Josh Amaru" w:date="2022-02-10T13:58:00Z">
            <w:rPr>
              <w:rFonts w:asciiTheme="majorBidi" w:hAnsiTheme="majorBidi" w:cstheme="majorBidi"/>
            </w:rPr>
          </w:rPrChange>
        </w:rPr>
        <w:t>our visions of alternative futures</w:t>
      </w:r>
      <w:r w:rsidR="00B80CE7" w:rsidRPr="00D86092">
        <w:rPr>
          <w:rFonts w:ascii="SBL Greek" w:hAnsi="SBL Greek" w:cstheme="majorBidi"/>
          <w:lang w:val="en-GB"/>
          <w:rPrChange w:id="4531" w:author="Josh Amaru" w:date="2022-02-10T13:58:00Z">
            <w:rPr>
              <w:rFonts w:ascii="SBL Greek" w:hAnsi="SBL Greek" w:cstheme="majorBidi"/>
            </w:rPr>
          </w:rPrChange>
        </w:rPr>
        <w:t>’</w:t>
      </w:r>
      <w:commentRangeEnd w:id="4527"/>
      <w:r w:rsidR="005D1882" w:rsidRPr="00D86092">
        <w:rPr>
          <w:rStyle w:val="CommentReference"/>
          <w:rFonts w:cs="Times New Roman"/>
          <w:snapToGrid/>
          <w:lang w:val="en-GB" w:eastAsia="he-IL" w:bidi="he-IL"/>
          <w:rPrChange w:id="4532" w:author="Josh Amaru" w:date="2022-02-10T13:58:00Z">
            <w:rPr>
              <w:rStyle w:val="CommentReference"/>
              <w:rFonts w:cs="Times New Roman"/>
              <w:snapToGrid/>
              <w:lang w:eastAsia="he-IL" w:bidi="he-IL"/>
            </w:rPr>
          </w:rPrChange>
        </w:rPr>
        <w:commentReference w:id="4527"/>
      </w:r>
      <w:commentRangeEnd w:id="4528"/>
      <w:r w:rsidR="00D310FC">
        <w:rPr>
          <w:rStyle w:val="CommentReference"/>
          <w:rFonts w:cs="Times New Roman"/>
          <w:snapToGrid/>
          <w:lang w:eastAsia="he-IL" w:bidi="he-IL"/>
        </w:rPr>
        <w:commentReference w:id="4528"/>
      </w:r>
      <w:r w:rsidR="00B80CE7" w:rsidRPr="00D86092">
        <w:rPr>
          <w:rStyle w:val="FootnoteReference"/>
          <w:rFonts w:asciiTheme="majorBidi" w:hAnsiTheme="majorBidi" w:cstheme="majorBidi"/>
          <w:lang w:val="en-GB"/>
          <w:rPrChange w:id="4533" w:author="Josh Amaru" w:date="2022-02-10T13:58:00Z">
            <w:rPr>
              <w:rStyle w:val="FootnoteReference"/>
              <w:rFonts w:asciiTheme="majorBidi" w:hAnsiTheme="majorBidi" w:cstheme="majorBidi"/>
            </w:rPr>
          </w:rPrChange>
        </w:rPr>
        <w:footnoteReference w:id="91"/>
      </w:r>
      <w:r w:rsidR="00553FB4" w:rsidRPr="00D86092">
        <w:rPr>
          <w:rFonts w:asciiTheme="majorBidi" w:hAnsiTheme="majorBidi" w:cstheme="majorBidi"/>
          <w:lang w:val="en-GB"/>
          <w:rPrChange w:id="4534" w:author="Josh Amaru" w:date="2022-02-10T13:58:00Z">
            <w:rPr>
              <w:rFonts w:asciiTheme="majorBidi" w:hAnsiTheme="majorBidi" w:cstheme="majorBidi"/>
            </w:rPr>
          </w:rPrChange>
        </w:rPr>
        <w:t xml:space="preserve"> in the sense of a</w:t>
      </w:r>
      <w:r w:rsidR="003D1409" w:rsidRPr="00D86092">
        <w:rPr>
          <w:rFonts w:asciiTheme="majorBidi" w:hAnsiTheme="majorBidi" w:cstheme="majorBidi"/>
          <w:lang w:val="en-GB"/>
          <w:rPrChange w:id="4535" w:author="Josh Amaru" w:date="2022-02-10T13:58:00Z">
            <w:rPr>
              <w:rFonts w:asciiTheme="majorBidi" w:hAnsiTheme="majorBidi" w:cstheme="majorBidi"/>
            </w:rPr>
          </w:rPrChange>
        </w:rPr>
        <w:t xml:space="preserve"> </w:t>
      </w:r>
      <w:r w:rsidR="00553FB4" w:rsidRPr="00D86092">
        <w:rPr>
          <w:rFonts w:asciiTheme="majorBidi" w:hAnsiTheme="majorBidi" w:cstheme="majorBidi"/>
          <w:lang w:val="en-GB"/>
          <w:rPrChange w:id="4536" w:author="Josh Amaru" w:date="2022-02-10T13:58:00Z">
            <w:rPr>
              <w:rFonts w:asciiTheme="majorBidi" w:hAnsiTheme="majorBidi" w:cstheme="majorBidi"/>
            </w:rPr>
          </w:rPrChange>
        </w:rPr>
        <w:t xml:space="preserve">value </w:t>
      </w:r>
      <w:r w:rsidR="003D1409" w:rsidRPr="00D86092">
        <w:rPr>
          <w:rFonts w:asciiTheme="majorBidi" w:hAnsiTheme="majorBidi" w:cstheme="majorBidi"/>
          <w:lang w:val="en-GB"/>
          <w:rPrChange w:id="4537" w:author="Josh Amaru" w:date="2022-02-10T13:58:00Z">
            <w:rPr>
              <w:rFonts w:asciiTheme="majorBidi" w:hAnsiTheme="majorBidi" w:cstheme="majorBidi"/>
            </w:rPr>
          </w:rPrChange>
        </w:rPr>
        <w:t xml:space="preserve">aspired to </w:t>
      </w:r>
      <w:r w:rsidR="00553FB4" w:rsidRPr="00D86092">
        <w:rPr>
          <w:rFonts w:asciiTheme="majorBidi" w:hAnsiTheme="majorBidi" w:cstheme="majorBidi"/>
          <w:lang w:val="en-GB"/>
          <w:rPrChange w:id="4538" w:author="Josh Amaru" w:date="2022-02-10T13:58:00Z">
            <w:rPr>
              <w:rFonts w:asciiTheme="majorBidi" w:hAnsiTheme="majorBidi" w:cstheme="majorBidi"/>
            </w:rPr>
          </w:rPrChange>
        </w:rPr>
        <w:t xml:space="preserve">and not as </w:t>
      </w:r>
      <w:r w:rsidR="003D1409" w:rsidRPr="00D86092">
        <w:rPr>
          <w:rFonts w:asciiTheme="majorBidi" w:hAnsiTheme="majorBidi" w:cstheme="majorBidi"/>
          <w:lang w:val="en-GB"/>
          <w:rPrChange w:id="4539" w:author="Josh Amaru" w:date="2022-02-10T13:58:00Z">
            <w:rPr>
              <w:rFonts w:asciiTheme="majorBidi" w:hAnsiTheme="majorBidi" w:cstheme="majorBidi"/>
            </w:rPr>
          </w:rPrChange>
        </w:rPr>
        <w:t xml:space="preserve">the tolerated reality of conceding on </w:t>
      </w:r>
      <w:r w:rsidR="00553FB4" w:rsidRPr="00D86092">
        <w:rPr>
          <w:rFonts w:asciiTheme="majorBidi" w:hAnsiTheme="majorBidi" w:cstheme="majorBidi"/>
          <w:lang w:val="en-GB"/>
          <w:rPrChange w:id="4540" w:author="Josh Amaru" w:date="2022-02-10T13:58:00Z">
            <w:rPr>
              <w:rFonts w:asciiTheme="majorBidi" w:hAnsiTheme="majorBidi" w:cstheme="majorBidi"/>
            </w:rPr>
          </w:rPrChange>
        </w:rPr>
        <w:t xml:space="preserve">norms. </w:t>
      </w:r>
      <w:r w:rsidR="003D1409" w:rsidRPr="00D86092">
        <w:rPr>
          <w:rFonts w:asciiTheme="majorBidi" w:hAnsiTheme="majorBidi" w:cstheme="majorBidi"/>
          <w:lang w:val="en-GB"/>
          <w:rPrChange w:id="4541" w:author="Josh Amaru" w:date="2022-02-10T13:58:00Z">
            <w:rPr>
              <w:rFonts w:asciiTheme="majorBidi" w:hAnsiTheme="majorBidi" w:cstheme="majorBidi"/>
            </w:rPr>
          </w:rPrChange>
        </w:rPr>
        <w:t xml:space="preserve">Therefore, investigation </w:t>
      </w:r>
      <w:r w:rsidR="00553FB4" w:rsidRPr="00D86092">
        <w:rPr>
          <w:rFonts w:asciiTheme="majorBidi" w:hAnsiTheme="majorBidi" w:cstheme="majorBidi"/>
          <w:lang w:val="en-GB"/>
          <w:rPrChange w:id="4542" w:author="Josh Amaru" w:date="2022-02-10T13:58:00Z">
            <w:rPr>
              <w:rFonts w:asciiTheme="majorBidi" w:hAnsiTheme="majorBidi" w:cstheme="majorBidi"/>
            </w:rPr>
          </w:rPrChange>
        </w:rPr>
        <w:t>of the historical relation</w:t>
      </w:r>
      <w:ins w:id="4543" w:author="Josh Amaru" w:date="2022-02-10T14:22:00Z">
        <w:r w:rsidR="00D310FC">
          <w:rPr>
            <w:rFonts w:asciiTheme="majorBidi" w:hAnsiTheme="majorBidi" w:cstheme="majorBidi"/>
            <w:lang w:bidi="he-IL"/>
          </w:rPr>
          <w:t>s</w:t>
        </w:r>
      </w:ins>
      <w:r w:rsidR="00553FB4" w:rsidRPr="00D86092">
        <w:rPr>
          <w:rFonts w:asciiTheme="majorBidi" w:hAnsiTheme="majorBidi" w:cstheme="majorBidi"/>
          <w:lang w:val="en-GB"/>
          <w:rPrChange w:id="4544" w:author="Josh Amaru" w:date="2022-02-10T13:58:00Z">
            <w:rPr>
              <w:rFonts w:asciiTheme="majorBidi" w:hAnsiTheme="majorBidi" w:cstheme="majorBidi"/>
            </w:rPr>
          </w:rPrChange>
        </w:rPr>
        <w:t xml:space="preserve"> among the various approaches awaits further research.</w:t>
      </w:r>
    </w:p>
    <w:p w14:paraId="35DE91EB" w14:textId="77777777" w:rsidR="009F0D15" w:rsidRPr="00D86092" w:rsidRDefault="009F0D15" w:rsidP="009F0D15">
      <w:pPr>
        <w:pStyle w:val="ps2"/>
        <w:spacing w:line="480" w:lineRule="auto"/>
        <w:jc w:val="left"/>
        <w:rPr>
          <w:rFonts w:asciiTheme="majorBidi" w:hAnsiTheme="majorBidi" w:cstheme="majorBidi"/>
          <w:rtl/>
          <w:lang w:val="en-GB" w:bidi="he-IL"/>
          <w:rPrChange w:id="4545" w:author="Josh Amaru" w:date="2022-02-10T13:58:00Z">
            <w:rPr>
              <w:rFonts w:asciiTheme="majorBidi" w:hAnsiTheme="majorBidi" w:cstheme="majorBidi"/>
              <w:rtl/>
              <w:lang w:bidi="he-IL"/>
            </w:rPr>
          </w:rPrChange>
        </w:rPr>
      </w:pPr>
    </w:p>
    <w:sectPr w:rsidR="009F0D15" w:rsidRPr="00D86092" w:rsidSect="009E59F7">
      <w:footerReference w:type="even" r:id="rId12"/>
      <w:footerReference w:type="default" r:id="rId13"/>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Josh Amaru" w:date="2022-01-30T13:07:00Z" w:initials="JA">
    <w:p w14:paraId="19614325" w14:textId="4545B8CA" w:rsidR="00565D0B" w:rsidRDefault="00565D0B">
      <w:pPr>
        <w:pStyle w:val="CommentText"/>
        <w:rPr>
          <w:rtl/>
        </w:rPr>
      </w:pPr>
      <w:r>
        <w:rPr>
          <w:rStyle w:val="CommentReference"/>
        </w:rPr>
        <w:annotationRef/>
      </w:r>
      <w:r w:rsidR="002E3F95">
        <w:t>‘for reason’</w:t>
      </w:r>
      <w:r w:rsidR="002E3F95">
        <w:rPr>
          <w:rFonts w:hint="cs"/>
          <w:rtl/>
        </w:rPr>
        <w:t xml:space="preserve"> לא נשמע טוב.  אני מציע "</w:t>
      </w:r>
      <w:r w:rsidR="002E3F95">
        <w:t>due to the the way</w:t>
      </w:r>
      <w:r w:rsidR="00D64423">
        <w:t xml:space="preserve">s of peace” </w:t>
      </w:r>
      <w:r w:rsidR="00D64423">
        <w:rPr>
          <w:rFonts w:hint="cs"/>
          <w:rtl/>
        </w:rPr>
        <w:t xml:space="preserve"> או "</w:t>
      </w:r>
      <w:r w:rsidR="00D64423">
        <w:t>for the sake of the ways of peace</w:t>
      </w:r>
      <w:r w:rsidR="00D64423">
        <w:rPr>
          <w:rFonts w:hint="cs"/>
          <w:rtl/>
        </w:rPr>
        <w:t>"</w:t>
      </w:r>
    </w:p>
  </w:comment>
  <w:comment w:id="15" w:author="Sagit Mor" w:date="2022-02-01T10:01:00Z" w:initials="SM">
    <w:p w14:paraId="784ACDAC" w14:textId="77777777" w:rsidR="001B556B" w:rsidRDefault="001B556B">
      <w:pPr>
        <w:pStyle w:val="CommentText"/>
        <w:rPr>
          <w:rFonts w:cstheme="minorBidi"/>
          <w:rtl/>
        </w:rPr>
      </w:pPr>
      <w:r>
        <w:rPr>
          <w:rStyle w:val="CommentReference"/>
        </w:rPr>
        <w:annotationRef/>
      </w:r>
      <w:r>
        <w:rPr>
          <w:rFonts w:cstheme="minorBidi" w:hint="cs"/>
          <w:rtl/>
        </w:rPr>
        <w:t>מקובל עלי. נשמע לי שהנוסח השני שהצעת הכי מתאים.</w:t>
      </w:r>
    </w:p>
    <w:p w14:paraId="34CFC567" w14:textId="67566418" w:rsidR="001B556B" w:rsidRPr="001B556B" w:rsidRDefault="001B556B">
      <w:pPr>
        <w:pStyle w:val="CommentText"/>
        <w:rPr>
          <w:rFonts w:cstheme="minorBidi"/>
          <w:rtl/>
        </w:rPr>
      </w:pPr>
    </w:p>
  </w:comment>
  <w:comment w:id="35" w:author="Sagit Mor" w:date="2022-02-01T10:05:00Z" w:initials="SM">
    <w:p w14:paraId="7099A31D" w14:textId="394CC9E7" w:rsidR="001B556B" w:rsidRPr="001B556B" w:rsidRDefault="001B556B" w:rsidP="001B556B">
      <w:pPr>
        <w:pStyle w:val="CommentText"/>
        <w:rPr>
          <w:rFonts w:cstheme="minorBidi"/>
          <w:rtl/>
        </w:rPr>
      </w:pPr>
      <w:r>
        <w:rPr>
          <w:rStyle w:val="CommentReference"/>
        </w:rPr>
        <w:annotationRef/>
      </w:r>
      <w:r>
        <w:rPr>
          <w:rFonts w:cstheme="minorBidi" w:hint="cs"/>
          <w:rtl/>
        </w:rPr>
        <w:t>מחקתי את המשפט על 'משום איבה' כפי שהצעת. יקצר בעוד כמה מילים...</w:t>
      </w:r>
    </w:p>
  </w:comment>
  <w:comment w:id="80" w:author="Sagit Mor" w:date="2022-02-01T10:08:00Z" w:initials="SM">
    <w:p w14:paraId="185E31A1" w14:textId="738E038A" w:rsidR="00FC7AE4" w:rsidRPr="008C74F2" w:rsidRDefault="00FC7AE4">
      <w:pPr>
        <w:pStyle w:val="CommentText"/>
        <w:rPr>
          <w:rFonts w:cstheme="minorBidi"/>
        </w:rPr>
      </w:pPr>
      <w:r>
        <w:rPr>
          <w:rStyle w:val="CommentReference"/>
        </w:rPr>
        <w:annotationRef/>
      </w:r>
      <w:r>
        <w:rPr>
          <w:rFonts w:cstheme="minorBidi" w:hint="cs"/>
          <w:rtl/>
        </w:rPr>
        <w:t xml:space="preserve">אם מורידים את המשפט שמתייחס ל'משום איבה' צריך להשמיט גם את המשפט הבא שסימנתי, </w:t>
      </w:r>
      <w:r w:rsidR="008C74F2">
        <w:rPr>
          <w:rFonts w:cstheme="minorBidi" w:hint="cs"/>
          <w:rtl/>
        </w:rPr>
        <w:t>ל</w:t>
      </w:r>
      <w:r>
        <w:rPr>
          <w:rFonts w:cstheme="minorBidi" w:hint="cs"/>
          <w:rtl/>
        </w:rPr>
        <w:t xml:space="preserve">אחד את המובא בהערה </w:t>
      </w:r>
      <w:r w:rsidR="008C74F2">
        <w:rPr>
          <w:rFonts w:cstheme="minorBidi" w:hint="cs"/>
          <w:rtl/>
        </w:rPr>
        <w:t>3</w:t>
      </w:r>
      <w:r>
        <w:rPr>
          <w:rFonts w:cstheme="minorBidi" w:hint="cs"/>
          <w:rtl/>
        </w:rPr>
        <w:t xml:space="preserve"> עם המובא בהערה</w:t>
      </w:r>
      <w:r w:rsidR="008C74F2">
        <w:rPr>
          <w:rFonts w:cstheme="minorBidi" w:hint="cs"/>
          <w:rtl/>
        </w:rPr>
        <w:t xml:space="preserve"> 2, ולהצמיד את הערה 2 למילה </w:t>
      </w:r>
      <w:r w:rsidR="008C74F2">
        <w:rPr>
          <w:rFonts w:cstheme="minorBidi"/>
        </w:rPr>
        <w:t>enatments</w:t>
      </w:r>
    </w:p>
    <w:p w14:paraId="4CAEB415" w14:textId="3AA6497E" w:rsidR="00FC7AE4" w:rsidRPr="00FC7AE4" w:rsidRDefault="00FC7AE4">
      <w:pPr>
        <w:pStyle w:val="CommentText"/>
        <w:rPr>
          <w:rFonts w:cstheme="minorBidi"/>
          <w:rtl/>
        </w:rPr>
      </w:pPr>
    </w:p>
  </w:comment>
  <w:comment w:id="109" w:author="Sagit Mor" w:date="2022-02-01T10:10:00Z" w:initials="SM">
    <w:p w14:paraId="50CCAA10" w14:textId="442C2368" w:rsidR="00FC7AE4" w:rsidRDefault="00FC7AE4">
      <w:pPr>
        <w:pStyle w:val="CommentText"/>
      </w:pPr>
      <w:r>
        <w:rPr>
          <w:rStyle w:val="CommentReference"/>
        </w:rPr>
        <w:annotationRef/>
      </w:r>
      <w:r>
        <w:rPr>
          <w:rFonts w:hint="cs"/>
          <w:rtl/>
        </w:rPr>
        <w:t>צריך להשמיט גם משפט זה, ולהוסיף את המובא בהערה 3 להערה מס' 2.</w:t>
      </w:r>
    </w:p>
  </w:comment>
  <w:comment w:id="110" w:author="Josh Amaru" w:date="2022-02-07T14:33:00Z" w:initials="JA">
    <w:p w14:paraId="69D70FA7" w14:textId="03FE496F" w:rsidR="00841BF4" w:rsidRDefault="00841BF4">
      <w:pPr>
        <w:pStyle w:val="CommentText"/>
        <w:rPr>
          <w:rtl/>
        </w:rPr>
      </w:pPr>
      <w:r>
        <w:rPr>
          <w:rStyle w:val="CommentReference"/>
        </w:rPr>
        <w:annotationRef/>
      </w:r>
      <w:r>
        <w:rPr>
          <w:rFonts w:hint="cs"/>
          <w:rtl/>
        </w:rPr>
        <w:t>במקום לצרף את ההערות, שמרתי על החלוקה והוספתי משפט בראש הערה 2. נא לבדוק.</w:t>
      </w:r>
    </w:p>
  </w:comment>
  <w:comment w:id="130" w:author="Sagit Mor" w:date="2022-02-01T10:12:00Z" w:initials="SM">
    <w:p w14:paraId="23DC2145" w14:textId="3028D2C6" w:rsidR="00F61A35" w:rsidRPr="00F61A35" w:rsidRDefault="00F61A35">
      <w:pPr>
        <w:pStyle w:val="CommentText"/>
        <w:rPr>
          <w:rFonts w:cstheme="minorBidi"/>
          <w:rtl/>
        </w:rPr>
      </w:pPr>
      <w:r>
        <w:rPr>
          <w:rStyle w:val="CommentReference"/>
        </w:rPr>
        <w:annotationRef/>
      </w:r>
      <w:r>
        <w:rPr>
          <w:rFonts w:cstheme="minorBidi" w:hint="cs"/>
          <w:rtl/>
        </w:rPr>
        <w:t xml:space="preserve">מכיוון שהשמטנו את המשפטים הקודמים אנא בדוק האם ניתן להמשיך ברצף </w:t>
      </w:r>
      <w:r>
        <w:rPr>
          <w:rFonts w:cstheme="minorBidi"/>
        </w:rPr>
        <w:t>still lacking</w:t>
      </w:r>
      <w:r>
        <w:rPr>
          <w:rFonts w:cstheme="minorBidi" w:hint="cs"/>
          <w:rtl/>
        </w:rPr>
        <w:t xml:space="preserve"> או שצריך ליצור כאן המשך אחר למשפט.</w:t>
      </w:r>
    </w:p>
  </w:comment>
  <w:comment w:id="131" w:author="Josh Amaru" w:date="2022-02-07T14:34:00Z" w:initials="JA">
    <w:p w14:paraId="5A548BE0" w14:textId="52025C27" w:rsidR="001B7716" w:rsidRDefault="001B7716">
      <w:pPr>
        <w:pStyle w:val="CommentText"/>
        <w:rPr>
          <w:rtl/>
        </w:rPr>
      </w:pPr>
      <w:r>
        <w:rPr>
          <w:rStyle w:val="CommentReference"/>
        </w:rPr>
        <w:annotationRef/>
      </w:r>
      <w:r>
        <w:rPr>
          <w:rFonts w:hint="cs"/>
          <w:rtl/>
        </w:rPr>
        <w:t>עכשיו זה בסדר.</w:t>
      </w:r>
    </w:p>
  </w:comment>
  <w:comment w:id="140" w:author="Sagit Mor" w:date="2022-02-01T10:19:00Z" w:initials="SM">
    <w:p w14:paraId="64BD845B" w14:textId="6A8F91EF" w:rsidR="00C61B9C" w:rsidRPr="00C61B9C" w:rsidRDefault="00C61B9C">
      <w:pPr>
        <w:pStyle w:val="CommentText"/>
        <w:rPr>
          <w:rFonts w:cstheme="minorBidi"/>
          <w:rtl/>
        </w:rPr>
      </w:pPr>
      <w:r>
        <w:rPr>
          <w:rStyle w:val="CommentReference"/>
        </w:rPr>
        <w:annotationRef/>
      </w:r>
      <w:r>
        <w:t xml:space="preserve">T. </w:t>
      </w:r>
      <w:r>
        <w:rPr>
          <w:rFonts w:cstheme="minorBidi" w:hint="cs"/>
          <w:rtl/>
        </w:rPr>
        <w:t xml:space="preserve"> בהערות השוליים = תוספתא. לא תלמוד ירושלמי.</w:t>
      </w:r>
    </w:p>
  </w:comment>
  <w:comment w:id="335" w:author="Sagit Mor" w:date="2022-02-01T10:38:00Z" w:initials="SM">
    <w:p w14:paraId="7A4563B2" w14:textId="7BF8549C" w:rsidR="00063A68" w:rsidRPr="00063A68" w:rsidRDefault="00063A68">
      <w:pPr>
        <w:pStyle w:val="CommentText"/>
        <w:rPr>
          <w:rFonts w:cstheme="minorBidi"/>
          <w:rtl/>
        </w:rPr>
      </w:pPr>
      <w:r>
        <w:rPr>
          <w:rStyle w:val="CommentReference"/>
        </w:rPr>
        <w:annotationRef/>
      </w:r>
      <w:r>
        <w:rPr>
          <w:rFonts w:cstheme="minorBidi" w:hint="cs"/>
          <w:rtl/>
        </w:rPr>
        <w:t>ראה הערת שוליים מס' 5: האם הניסוח מדויק?</w:t>
      </w:r>
      <w:r w:rsidR="00255B0E">
        <w:rPr>
          <w:rFonts w:cstheme="minorBidi" w:hint="cs"/>
          <w:rtl/>
        </w:rPr>
        <w:t xml:space="preserve"> כמו כן ראה את ההפניה בסופה לדיני ישראל. האם ערוכה על פי הפורמט של המאמר?</w:t>
      </w:r>
    </w:p>
  </w:comment>
  <w:comment w:id="336" w:author="Josh Amaru" w:date="2022-02-07T15:40:00Z" w:initials="JA">
    <w:p w14:paraId="5DB8A502" w14:textId="77777777" w:rsidR="00DF0F4A" w:rsidRDefault="00DF0F4A">
      <w:pPr>
        <w:pStyle w:val="CommentText"/>
      </w:pPr>
      <w:r>
        <w:rPr>
          <w:rStyle w:val="CommentReference"/>
        </w:rPr>
        <w:annotationRef/>
      </w:r>
      <w:r>
        <w:rPr>
          <w:rFonts w:hint="cs"/>
          <w:rtl/>
        </w:rPr>
        <w:t xml:space="preserve">המאמר בדיני ישראל בעברית או אנגלית? </w:t>
      </w:r>
      <w:r w:rsidR="00886A8C">
        <w:rPr>
          <w:rFonts w:hint="cs"/>
          <w:rtl/>
        </w:rPr>
        <w:t>אני מציע לשנות את הכותרת כמו שעשינו פה ל:</w:t>
      </w:r>
      <w:r w:rsidR="00886A8C">
        <w:rPr>
          <w:rFonts w:hint="cs"/>
        </w:rPr>
        <w:t xml:space="preserve"> </w:t>
      </w:r>
      <w:r w:rsidR="00886A8C">
        <w:t>For the Sake of the Ways of Peace</w:t>
      </w:r>
    </w:p>
    <w:p w14:paraId="2B2BEA45" w14:textId="0CBCA6B7" w:rsidR="00854C9D" w:rsidRDefault="00854C9D">
      <w:pPr>
        <w:pStyle w:val="CommentText"/>
        <w:rPr>
          <w:rtl/>
        </w:rPr>
      </w:pPr>
      <w:r>
        <w:t xml:space="preserve">  </w:t>
      </w:r>
      <w:r>
        <w:rPr>
          <w:rFonts w:hint="cs"/>
          <w:rtl/>
        </w:rPr>
        <w:t>הפורמט נראה תקין</w:t>
      </w:r>
    </w:p>
  </w:comment>
  <w:comment w:id="483" w:author="Josh Amaru" w:date="2022-01-30T12:03:00Z" w:initials="JA">
    <w:p w14:paraId="5B837D16" w14:textId="4C569C0E" w:rsidR="00D841A8" w:rsidRPr="008D3C7D" w:rsidRDefault="00D841A8">
      <w:pPr>
        <w:pStyle w:val="CommentText"/>
        <w:rPr>
          <w:rtl/>
        </w:rPr>
      </w:pPr>
      <w:r>
        <w:rPr>
          <w:rStyle w:val="CommentReference"/>
        </w:rPr>
        <w:annotationRef/>
      </w:r>
      <w:r w:rsidRPr="00B851AA">
        <w:rPr>
          <w:rFonts w:asciiTheme="majorBidi" w:hAnsiTheme="majorBidi" w:cstheme="majorBidi" w:hint="cs"/>
          <w:szCs w:val="24"/>
          <w:highlight w:val="yellow"/>
          <w:rtl/>
        </w:rPr>
        <w:t>הוספתי הגדר</w:t>
      </w:r>
      <w:r>
        <w:rPr>
          <w:rFonts w:asciiTheme="majorBidi" w:hAnsiTheme="majorBidi" w:cstheme="majorBidi" w:hint="cs"/>
          <w:szCs w:val="24"/>
          <w:rtl/>
        </w:rPr>
        <w:t>ה</w:t>
      </w:r>
    </w:p>
  </w:comment>
  <w:comment w:id="484" w:author="Sagit Mor" w:date="2022-02-01T10:51:00Z" w:initials="SM">
    <w:p w14:paraId="4BAB7AC4" w14:textId="77777777" w:rsidR="008D3C7D" w:rsidRDefault="008D3C7D">
      <w:pPr>
        <w:pStyle w:val="CommentText"/>
        <w:rPr>
          <w:rStyle w:val="CommentReference"/>
          <w:rtl/>
        </w:rPr>
      </w:pPr>
      <w:r>
        <w:rPr>
          <w:rStyle w:val="CommentReference"/>
        </w:rPr>
        <w:annotationRef/>
      </w:r>
      <w:r>
        <w:rPr>
          <w:rStyle w:val="CommentReference"/>
          <w:rFonts w:hint="cs"/>
          <w:rtl/>
        </w:rPr>
        <w:t>בסדר גמור</w:t>
      </w:r>
    </w:p>
    <w:p w14:paraId="0D8DB650" w14:textId="458CF54E" w:rsidR="008D3C7D" w:rsidRDefault="008D3C7D">
      <w:pPr>
        <w:pStyle w:val="CommentText"/>
      </w:pPr>
    </w:p>
  </w:comment>
  <w:comment w:id="528" w:author="Josh Amaru" w:date="2022-01-30T12:13:00Z" w:initials="JA">
    <w:p w14:paraId="5BA5EE63" w14:textId="77777777" w:rsidR="00326D09" w:rsidRDefault="00326D09" w:rsidP="00326D09">
      <w:pPr>
        <w:pStyle w:val="CommentText"/>
        <w:rPr>
          <w:rtl/>
        </w:rPr>
      </w:pPr>
      <w:r>
        <w:rPr>
          <w:rStyle w:val="CommentReference"/>
        </w:rPr>
        <w:annotationRef/>
      </w:r>
      <w:r>
        <w:rPr>
          <w:rFonts w:hint="cs"/>
          <w:rtl/>
        </w:rPr>
        <w:t xml:space="preserve">האם הכוונה "למשכן"? זו לא המשמעות של </w:t>
      </w:r>
      <w:r>
        <w:t>mortgaged their property</w:t>
      </w:r>
      <w:r>
        <w:rPr>
          <w:rFonts w:hint="cs"/>
          <w:rtl/>
        </w:rPr>
        <w:t>. אולי:</w:t>
      </w:r>
      <w:r>
        <w:rPr>
          <w:rFonts w:hint="cs"/>
        </w:rPr>
        <w:t xml:space="preserve"> </w:t>
      </w:r>
    </w:p>
    <w:p w14:paraId="07B72908" w14:textId="77777777" w:rsidR="00326D09" w:rsidRDefault="00326D09" w:rsidP="00326D09">
      <w:pPr>
        <w:pStyle w:val="CommentText"/>
        <w:rPr>
          <w:rtl/>
        </w:rPr>
      </w:pPr>
      <w:r>
        <w:t>Would have their property seized as collateral</w:t>
      </w:r>
    </w:p>
    <w:p w14:paraId="33F51FBF" w14:textId="4882DB13" w:rsidR="00326D09" w:rsidRDefault="00326D09" w:rsidP="00326D09">
      <w:pPr>
        <w:pStyle w:val="CommentText"/>
      </w:pPr>
      <w:r>
        <w:rPr>
          <w:rFonts w:hint="cs"/>
          <w:rtl/>
        </w:rPr>
        <w:t xml:space="preserve">צריך </w:t>
      </w:r>
      <w:r w:rsidR="00627EEB">
        <w:rPr>
          <w:rFonts w:hint="cs"/>
          <w:rtl/>
        </w:rPr>
        <w:t>לתקן לכל אורך הקטע</w:t>
      </w:r>
    </w:p>
    <w:p w14:paraId="5F29445D" w14:textId="18ADBBF3" w:rsidR="00326D09" w:rsidRDefault="00326D09">
      <w:pPr>
        <w:pStyle w:val="CommentText"/>
      </w:pPr>
    </w:p>
  </w:comment>
  <w:comment w:id="529" w:author="Sagit Mor" w:date="2022-02-01T10:55:00Z" w:initials="SM">
    <w:p w14:paraId="7629A9FF" w14:textId="7532DE56" w:rsidR="00692A4F" w:rsidRDefault="00692A4F">
      <w:pPr>
        <w:pStyle w:val="CommentText"/>
        <w:rPr>
          <w:rtl/>
        </w:rPr>
      </w:pPr>
      <w:r>
        <w:rPr>
          <w:rStyle w:val="CommentReference"/>
        </w:rPr>
        <w:annotationRef/>
      </w:r>
      <w:r>
        <w:rPr>
          <w:rFonts w:hint="cs"/>
          <w:rtl/>
        </w:rPr>
        <w:t>מקבלת</w:t>
      </w:r>
      <w:r w:rsidR="008F4A10">
        <w:rPr>
          <w:rFonts w:hint="cs"/>
          <w:rtl/>
        </w:rPr>
        <w:t>. אנא שלבו כפי שצריך במבנה המשפט.</w:t>
      </w:r>
    </w:p>
    <w:p w14:paraId="5D9E9738" w14:textId="437B8EFF" w:rsidR="00692A4F" w:rsidRDefault="00692A4F">
      <w:pPr>
        <w:pStyle w:val="CommentText"/>
      </w:pPr>
    </w:p>
  </w:comment>
  <w:comment w:id="530" w:author="Josh Amaru" w:date="2022-02-07T16:14:00Z" w:initials="JA">
    <w:p w14:paraId="77A7A51C" w14:textId="1F2882B5" w:rsidR="00C43F3A" w:rsidRDefault="00C43F3A">
      <w:pPr>
        <w:pStyle w:val="CommentText"/>
        <w:rPr>
          <w:rtl/>
        </w:rPr>
      </w:pPr>
      <w:r>
        <w:rPr>
          <w:rStyle w:val="CommentReference"/>
        </w:rPr>
        <w:annotationRef/>
      </w:r>
      <w:r>
        <w:rPr>
          <w:rFonts w:hint="cs"/>
          <w:rtl/>
        </w:rPr>
        <w:t>ראי שינויים</w:t>
      </w:r>
    </w:p>
  </w:comment>
  <w:comment w:id="606" w:author="Sagit Mor" w:date="2022-02-03T10:44:00Z" w:initials="SM">
    <w:p w14:paraId="3CCFD15F" w14:textId="30C46C5F" w:rsidR="00886248" w:rsidRPr="00886248" w:rsidRDefault="00886248">
      <w:pPr>
        <w:pStyle w:val="CommentText"/>
        <w:rPr>
          <w:rFonts w:cstheme="minorBidi"/>
          <w:rtl/>
        </w:rPr>
      </w:pPr>
      <w:r>
        <w:rPr>
          <w:rStyle w:val="CommentReference"/>
        </w:rPr>
        <w:annotationRef/>
      </w:r>
      <w:r>
        <w:rPr>
          <w:rFonts w:cstheme="minorBidi" w:hint="cs"/>
          <w:rtl/>
        </w:rPr>
        <w:t>קיבלתי את הצעתך.</w:t>
      </w:r>
    </w:p>
  </w:comment>
  <w:comment w:id="838" w:author="Sagit Mor" w:date="2022-02-03T10:46:00Z" w:initials="SM">
    <w:p w14:paraId="1AD58B31" w14:textId="77777777" w:rsidR="00212E00" w:rsidRDefault="00212E00">
      <w:pPr>
        <w:pStyle w:val="CommentText"/>
        <w:rPr>
          <w:rFonts w:cstheme="minorBidi"/>
          <w:rtl/>
        </w:rPr>
      </w:pPr>
      <w:r>
        <w:rPr>
          <w:rStyle w:val="CommentReference"/>
        </w:rPr>
        <w:annotationRef/>
      </w:r>
      <w:r>
        <w:rPr>
          <w:rFonts w:cstheme="minorBidi" w:hint="cs"/>
          <w:rtl/>
        </w:rPr>
        <w:t>קיבלתי את ההצעה להחליף את סתם משנה במשפט שהצעת. אנא וודאו שזה בסדר.</w:t>
      </w:r>
    </w:p>
    <w:p w14:paraId="062AB248" w14:textId="7770E0D5" w:rsidR="00A0256C" w:rsidRPr="00212E00" w:rsidRDefault="00A0256C">
      <w:pPr>
        <w:pStyle w:val="CommentText"/>
        <w:rPr>
          <w:rFonts w:cstheme="minorBidi"/>
          <w:rtl/>
        </w:rPr>
      </w:pPr>
      <w:r>
        <w:rPr>
          <w:rFonts w:cstheme="minorBidi" w:hint="cs"/>
          <w:rtl/>
        </w:rPr>
        <w:t>האם הטקסט שסומן בצהוב נבדק כולו?</w:t>
      </w:r>
    </w:p>
  </w:comment>
  <w:comment w:id="839" w:author="Josh Amaru" w:date="2022-02-07T17:05:00Z" w:initials="JA">
    <w:p w14:paraId="27CDD593" w14:textId="6DE6D3F0" w:rsidR="00D463F4" w:rsidRDefault="00D463F4">
      <w:pPr>
        <w:pStyle w:val="CommentText"/>
        <w:rPr>
          <w:rtl/>
        </w:rPr>
      </w:pPr>
      <w:r>
        <w:rPr>
          <w:rStyle w:val="CommentReference"/>
        </w:rPr>
        <w:annotationRef/>
      </w:r>
      <w:r>
        <w:rPr>
          <w:rFonts w:hint="cs"/>
          <w:rtl/>
        </w:rPr>
        <w:t>ראי עריכה</w:t>
      </w:r>
    </w:p>
  </w:comment>
  <w:comment w:id="874" w:author="Josh Amaru" w:date="2022-02-07T17:06:00Z" w:initials="JA">
    <w:p w14:paraId="6C205868" w14:textId="77FABE98" w:rsidR="00D463F4" w:rsidRDefault="00D463F4">
      <w:pPr>
        <w:pStyle w:val="CommentText"/>
        <w:rPr>
          <w:rtl/>
        </w:rPr>
      </w:pPr>
      <w:r>
        <w:rPr>
          <w:rStyle w:val="CommentReference"/>
        </w:rPr>
        <w:annotationRef/>
      </w:r>
      <w:r>
        <w:rPr>
          <w:rFonts w:hint="cs"/>
          <w:rtl/>
        </w:rPr>
        <w:t xml:space="preserve">השמטתי את </w:t>
      </w:r>
      <w:r>
        <w:t>or even convert</w:t>
      </w:r>
      <w:r>
        <w:rPr>
          <w:rFonts w:hint="cs"/>
          <w:rtl/>
        </w:rPr>
        <w:t xml:space="preserve">. לא ברורה לי הכוונה. אם הכוונה שלך היא לשנות את עמדת רבי יוחנן בן זכאי, זה נראה לי צריך להיות אפשרות אחרת. </w:t>
      </w:r>
    </w:p>
  </w:comment>
  <w:comment w:id="929" w:author="Josh Amaru" w:date="2022-02-07T17:08:00Z" w:initials="JA">
    <w:p w14:paraId="18B1E4EB" w14:textId="7CA489AD" w:rsidR="00584C4E" w:rsidRDefault="00584C4E">
      <w:pPr>
        <w:pStyle w:val="CommentText"/>
      </w:pPr>
      <w:r>
        <w:rPr>
          <w:rStyle w:val="CommentReference"/>
        </w:rPr>
        <w:annotationRef/>
      </w:r>
      <w:r>
        <w:rPr>
          <w:rFonts w:hint="cs"/>
          <w:rtl/>
        </w:rPr>
        <w:t xml:space="preserve">במה זה שונה מהאפשרות הראשונה? </w:t>
      </w:r>
      <w:r w:rsidR="004B60AE">
        <w:rPr>
          <w:rFonts w:hint="cs"/>
          <w:rtl/>
        </w:rPr>
        <w:t>אולי</w:t>
      </w:r>
      <w:r w:rsidR="0062519A">
        <w:rPr>
          <w:rFonts w:hint="cs"/>
          <w:rtl/>
        </w:rPr>
        <w:t xml:space="preserve"> עדיף להשמיט</w:t>
      </w:r>
    </w:p>
  </w:comment>
  <w:comment w:id="1028" w:author="Sagit Mor" w:date="2022-02-01T11:56:00Z" w:initials="SM">
    <w:p w14:paraId="23265BF1" w14:textId="77777777" w:rsidR="004B60AE" w:rsidRPr="00881393" w:rsidRDefault="004B60AE" w:rsidP="004B60AE">
      <w:pPr>
        <w:pStyle w:val="CommentText"/>
        <w:rPr>
          <w:rFonts w:cstheme="minorBidi"/>
          <w:rtl/>
        </w:rPr>
      </w:pPr>
      <w:r>
        <w:rPr>
          <w:rStyle w:val="CommentReference"/>
        </w:rPr>
        <w:annotationRef/>
      </w:r>
      <w:r>
        <w:rPr>
          <w:rFonts w:cstheme="minorBidi" w:hint="cs"/>
          <w:rtl/>
        </w:rPr>
        <w:t xml:space="preserve">האם עברתם על הקטע הנ"ל ובדקתם אותו? אם לא </w:t>
      </w:r>
      <w:r>
        <w:rPr>
          <w:rFonts w:cstheme="minorBidi"/>
          <w:rtl/>
        </w:rPr>
        <w:t>–</w:t>
      </w:r>
      <w:r>
        <w:rPr>
          <w:rFonts w:cstheme="minorBidi" w:hint="cs"/>
          <w:rtl/>
        </w:rPr>
        <w:t xml:space="preserve"> אנא עשו זאת.</w:t>
      </w:r>
    </w:p>
  </w:comment>
  <w:comment w:id="1029" w:author="Josh Amaru" w:date="2022-02-07T17:18:00Z" w:initials="JA">
    <w:p w14:paraId="64231156" w14:textId="33F79EA2" w:rsidR="004B60AE" w:rsidRDefault="004B60AE">
      <w:pPr>
        <w:pStyle w:val="CommentText"/>
      </w:pPr>
      <w:r>
        <w:rPr>
          <w:rStyle w:val="CommentReference"/>
        </w:rPr>
        <w:annotationRef/>
      </w:r>
      <w:r>
        <w:rPr>
          <w:rFonts w:hint="cs"/>
          <w:rtl/>
        </w:rPr>
        <w:t>ראי עריכה נרחבת</w:t>
      </w:r>
    </w:p>
  </w:comment>
  <w:comment w:id="1053" w:author="Sagit Mor" w:date="2022-02-01T11:56:00Z" w:initials="SM">
    <w:p w14:paraId="16590F40" w14:textId="143F214E" w:rsidR="00881393" w:rsidRPr="00881393" w:rsidRDefault="00881393">
      <w:pPr>
        <w:pStyle w:val="CommentText"/>
        <w:rPr>
          <w:rFonts w:cstheme="minorBidi"/>
          <w:rtl/>
        </w:rPr>
      </w:pPr>
      <w:r>
        <w:rPr>
          <w:rStyle w:val="CommentReference"/>
        </w:rPr>
        <w:annotationRef/>
      </w:r>
      <w:r>
        <w:rPr>
          <w:rFonts w:cstheme="minorBidi" w:hint="cs"/>
          <w:rtl/>
        </w:rPr>
        <w:t xml:space="preserve">האם עברתם על הקטע הנ"ל ובדקתם אותו? אם לא </w:t>
      </w:r>
      <w:r>
        <w:rPr>
          <w:rFonts w:cstheme="minorBidi"/>
          <w:rtl/>
        </w:rPr>
        <w:t>–</w:t>
      </w:r>
      <w:r>
        <w:rPr>
          <w:rFonts w:cstheme="minorBidi" w:hint="cs"/>
          <w:rtl/>
        </w:rPr>
        <w:t xml:space="preserve"> אנא עשו זאת.</w:t>
      </w:r>
    </w:p>
  </w:comment>
  <w:comment w:id="1084" w:author="Sagit Mor" w:date="2022-02-01T12:05:00Z" w:initials="SM">
    <w:p w14:paraId="1A7C8B41" w14:textId="77777777" w:rsidR="003A4F1C" w:rsidRDefault="003A4F1C">
      <w:pPr>
        <w:pStyle w:val="CommentText"/>
        <w:rPr>
          <w:rFonts w:cstheme="minorBidi"/>
          <w:rtl/>
        </w:rPr>
      </w:pPr>
      <w:r>
        <w:rPr>
          <w:rStyle w:val="CommentReference"/>
        </w:rPr>
        <w:annotationRef/>
      </w:r>
      <w:r>
        <w:rPr>
          <w:rFonts w:cstheme="minorBidi" w:hint="cs"/>
          <w:rtl/>
        </w:rPr>
        <w:t xml:space="preserve">מה משמעות המילה הזו? בהצטרפה ל </w:t>
      </w:r>
      <w:r>
        <w:rPr>
          <w:rFonts w:cstheme="minorBidi"/>
        </w:rPr>
        <w:t>poor</w:t>
      </w:r>
    </w:p>
    <w:p w14:paraId="341A4D24" w14:textId="5D6B88EC" w:rsidR="003A4F1C" w:rsidRPr="003A4F1C" w:rsidRDefault="003A4F1C">
      <w:pPr>
        <w:pStyle w:val="CommentText"/>
        <w:rPr>
          <w:rFonts w:cstheme="minorBidi"/>
          <w:rtl/>
        </w:rPr>
      </w:pPr>
      <w:r>
        <w:rPr>
          <w:rFonts w:cstheme="minorBidi" w:hint="cs"/>
          <w:rtl/>
        </w:rPr>
        <w:t xml:space="preserve">האם אין כאן כפילות? </w:t>
      </w:r>
    </w:p>
  </w:comment>
  <w:comment w:id="1106" w:author="Josh Amaru" w:date="2022-01-30T13:04:00Z" w:initials="JA">
    <w:p w14:paraId="2A7A58A6" w14:textId="02CD7269" w:rsidR="00376129" w:rsidRDefault="00376129">
      <w:pPr>
        <w:pStyle w:val="CommentText"/>
        <w:rPr>
          <w:rtl/>
        </w:rPr>
      </w:pPr>
      <w:r>
        <w:rPr>
          <w:rStyle w:val="CommentReference"/>
        </w:rPr>
        <w:annotationRef/>
      </w:r>
      <w:r>
        <w:rPr>
          <w:rFonts w:hint="cs"/>
          <w:rtl/>
        </w:rPr>
        <w:t xml:space="preserve">אולי כדאי להשתמש באותו מונח עבור </w:t>
      </w:r>
      <w:r>
        <w:t xml:space="preserve"> </w:t>
      </w:r>
      <w:r>
        <w:rPr>
          <w:rFonts w:hint="cs"/>
          <w:rtl/>
        </w:rPr>
        <w:t xml:space="preserve">"מפני דרכי שלום" ולכתוב </w:t>
      </w:r>
      <w:r w:rsidR="004A2021">
        <w:rPr>
          <w:rFonts w:hint="cs"/>
          <w:rtl/>
        </w:rPr>
        <w:t xml:space="preserve">אותו גם </w:t>
      </w:r>
      <w:r>
        <w:rPr>
          <w:rFonts w:hint="cs"/>
          <w:rtl/>
        </w:rPr>
        <w:t xml:space="preserve">כאן </w:t>
      </w:r>
    </w:p>
  </w:comment>
  <w:comment w:id="1107" w:author="Sagit Mor" w:date="2022-02-01T12:02:00Z" w:initials="SM">
    <w:p w14:paraId="36930963" w14:textId="4DC601C6" w:rsidR="00C07F94" w:rsidRPr="00C07F94" w:rsidRDefault="00C07F94">
      <w:pPr>
        <w:pStyle w:val="CommentText"/>
        <w:rPr>
          <w:rFonts w:cstheme="minorBidi"/>
          <w:rtl/>
        </w:rPr>
      </w:pPr>
      <w:r>
        <w:rPr>
          <w:rStyle w:val="CommentReference"/>
        </w:rPr>
        <w:annotationRef/>
      </w:r>
      <w:r>
        <w:rPr>
          <w:rFonts w:cstheme="minorBidi" w:hint="cs"/>
          <w:rtl/>
        </w:rPr>
        <w:t>ביצעתי</w:t>
      </w:r>
      <w:r w:rsidR="00014D8F">
        <w:rPr>
          <w:rFonts w:cstheme="minorBidi" w:hint="cs"/>
          <w:rtl/>
        </w:rPr>
        <w:t xml:space="preserve">. אנא בדקו. סימנתי בצהוב את המקומות בהם שיניתי ואיחדתי. </w:t>
      </w:r>
    </w:p>
  </w:comment>
  <w:comment w:id="1239" w:author="Sagit Mor" w:date="2022-02-01T12:35:00Z" w:initials="SM">
    <w:p w14:paraId="78D7EEAD" w14:textId="6E849DA4" w:rsidR="00031238" w:rsidRPr="00031238" w:rsidRDefault="00031238">
      <w:pPr>
        <w:pStyle w:val="CommentText"/>
        <w:rPr>
          <w:rFonts w:cstheme="minorBidi"/>
          <w:rtl/>
        </w:rPr>
      </w:pPr>
      <w:r>
        <w:rPr>
          <w:rStyle w:val="CommentReference"/>
        </w:rPr>
        <w:annotationRef/>
      </w:r>
      <w:r>
        <w:rPr>
          <w:rFonts w:cstheme="minorBidi" w:hint="cs"/>
          <w:rtl/>
        </w:rPr>
        <w:t>האם זו הפניה להערת שוליים? אם כן צריך להפוך לכתב עילי.</w:t>
      </w:r>
    </w:p>
  </w:comment>
  <w:comment w:id="1254" w:author="Sagit Mor" w:date="2022-02-01T12:38:00Z" w:initials="SM">
    <w:p w14:paraId="6B09ADA4" w14:textId="383E4BF9" w:rsidR="0016490E" w:rsidRPr="0016490E" w:rsidRDefault="0016490E">
      <w:pPr>
        <w:pStyle w:val="CommentText"/>
        <w:rPr>
          <w:rFonts w:cstheme="minorBidi"/>
          <w:rtl/>
        </w:rPr>
      </w:pPr>
      <w:r>
        <w:rPr>
          <w:rStyle w:val="CommentReference"/>
        </w:rPr>
        <w:annotationRef/>
      </w:r>
      <w:r>
        <w:rPr>
          <w:rFonts w:cstheme="minorBidi" w:hint="cs"/>
          <w:rtl/>
        </w:rPr>
        <w:t>כנ"ל</w:t>
      </w:r>
    </w:p>
  </w:comment>
  <w:comment w:id="1255" w:author="Josh Amaru" w:date="2022-02-07T17:25:00Z" w:initials="JA">
    <w:p w14:paraId="7EAD65CB" w14:textId="2E96C8A9" w:rsidR="00682267" w:rsidRDefault="00682267">
      <w:pPr>
        <w:pStyle w:val="CommentText"/>
        <w:rPr>
          <w:rtl/>
        </w:rPr>
      </w:pPr>
      <w:r>
        <w:rPr>
          <w:rStyle w:val="CommentReference"/>
        </w:rPr>
        <w:annotationRef/>
      </w:r>
      <w:r>
        <w:rPr>
          <w:rFonts w:hint="cs"/>
          <w:rtl/>
        </w:rPr>
        <w:t>תוקן</w:t>
      </w:r>
    </w:p>
  </w:comment>
  <w:comment w:id="1440" w:author="Sagit Mor" w:date="2022-02-01T14:12:00Z" w:initials="SM">
    <w:p w14:paraId="67D6A253" w14:textId="068BD3AE" w:rsidR="00E46265" w:rsidRPr="00E46265" w:rsidRDefault="00E46265">
      <w:pPr>
        <w:pStyle w:val="CommentText"/>
        <w:rPr>
          <w:rFonts w:cstheme="minorBidi"/>
          <w:rtl/>
        </w:rPr>
      </w:pPr>
      <w:r>
        <w:rPr>
          <w:rStyle w:val="CommentReference"/>
        </w:rPr>
        <w:annotationRef/>
      </w:r>
      <w:r>
        <w:rPr>
          <w:rFonts w:cstheme="minorBidi" w:hint="cs"/>
          <w:rtl/>
        </w:rPr>
        <w:t>החלפתי</w:t>
      </w:r>
    </w:p>
  </w:comment>
  <w:comment w:id="1441" w:author="Josh Amaru" w:date="2022-02-07T17:26:00Z" w:initials="JA">
    <w:p w14:paraId="3BF7A2F3" w14:textId="212DD1A0" w:rsidR="00682267" w:rsidRDefault="00682267">
      <w:pPr>
        <w:pStyle w:val="CommentText"/>
        <w:rPr>
          <w:rtl/>
        </w:rPr>
      </w:pPr>
      <w:r>
        <w:rPr>
          <w:rStyle w:val="CommentReference"/>
        </w:rPr>
        <w:annotationRef/>
      </w:r>
      <w:r>
        <w:rPr>
          <w:rFonts w:hint="cs"/>
          <w:rtl/>
        </w:rPr>
        <w:t>בסדר</w:t>
      </w:r>
    </w:p>
  </w:comment>
  <w:comment w:id="1776" w:author="Sagit Mor" w:date="2022-02-01T14:26:00Z" w:initials="SM">
    <w:p w14:paraId="037EF1CA" w14:textId="62132723" w:rsidR="00AA6683" w:rsidRPr="00AA6683" w:rsidRDefault="00AA6683">
      <w:pPr>
        <w:pStyle w:val="CommentText"/>
        <w:rPr>
          <w:rFonts w:cstheme="minorBidi"/>
          <w:rtl/>
        </w:rPr>
      </w:pPr>
      <w:r>
        <w:rPr>
          <w:rStyle w:val="CommentReference"/>
        </w:rPr>
        <w:annotationRef/>
      </w:r>
      <w:r>
        <w:rPr>
          <w:rFonts w:cstheme="minorBidi" w:hint="cs"/>
          <w:rtl/>
        </w:rPr>
        <w:t xml:space="preserve">המסומן בצהוב בהערת השוליים: הקטנת מספר ההערה לגופן בגודל 10; סגירת סוגריים שהיתה חסרה. אנא בדקו שסגרתי במקום הנכון. </w:t>
      </w:r>
      <w:r w:rsidR="00D62B94">
        <w:rPr>
          <w:rFonts w:cstheme="minorBidi" w:hint="cs"/>
          <w:rtl/>
        </w:rPr>
        <w:t xml:space="preserve">ישנן הערות נוספות שבהן היה צורך להקטין את הגופן של מספר ההערה. אנא בדקו שהכל אחיד. </w:t>
      </w:r>
    </w:p>
  </w:comment>
  <w:comment w:id="1780" w:author="Josh Amaru" w:date="2022-01-31T13:38:00Z" w:initials="JA">
    <w:p w14:paraId="69CE51AA" w14:textId="77777777" w:rsidR="006848C8" w:rsidRDefault="006848C8">
      <w:pPr>
        <w:pStyle w:val="CommentText"/>
        <w:rPr>
          <w:rFonts w:ascii="David" w:hAnsi="David" w:cs="David"/>
          <w:sz w:val="24"/>
          <w:szCs w:val="24"/>
          <w:rtl/>
        </w:rPr>
      </w:pPr>
      <w:r>
        <w:rPr>
          <w:rStyle w:val="CommentReference"/>
        </w:rPr>
        <w:annotationRef/>
      </w:r>
      <w:r w:rsidR="007A2D62">
        <w:rPr>
          <w:rFonts w:hint="cs"/>
          <w:rtl/>
        </w:rPr>
        <w:t>במקור:</w:t>
      </w:r>
      <w:r w:rsidR="007A2D62" w:rsidRPr="007A2D62">
        <w:rPr>
          <w:rFonts w:ascii="David" w:hAnsi="David" w:cs="David" w:hint="cs"/>
          <w:sz w:val="24"/>
          <w:szCs w:val="24"/>
          <w:rtl/>
        </w:rPr>
        <w:t xml:space="preserve"> </w:t>
      </w:r>
      <w:r w:rsidR="007A2D62">
        <w:rPr>
          <w:rFonts w:ascii="David" w:hAnsi="David" w:cs="David" w:hint="cs"/>
          <w:sz w:val="24"/>
          <w:szCs w:val="24"/>
          <w:rtl/>
        </w:rPr>
        <w:t>האחד מבחינת הנימה שמתלווה לשימוש בנימוק 'מפני דרכי השלום'</w:t>
      </w:r>
    </w:p>
    <w:p w14:paraId="00CFA9D9" w14:textId="77777777" w:rsidR="007A2D62" w:rsidRDefault="007A2D62">
      <w:pPr>
        <w:pStyle w:val="CommentText"/>
        <w:rPr>
          <w:rFonts w:ascii="David" w:hAnsi="David" w:cs="David"/>
          <w:sz w:val="24"/>
          <w:szCs w:val="24"/>
          <w:rtl/>
        </w:rPr>
      </w:pPr>
    </w:p>
    <w:p w14:paraId="6C7F797A" w14:textId="6CE3D337" w:rsidR="007A2D62" w:rsidRDefault="007A2D62">
      <w:pPr>
        <w:pStyle w:val="CommentText"/>
        <w:rPr>
          <w:rtl/>
        </w:rPr>
      </w:pPr>
      <w:r>
        <w:rPr>
          <w:rFonts w:ascii="David" w:hAnsi="David" w:cs="David" w:hint="cs"/>
          <w:sz w:val="24"/>
          <w:szCs w:val="24"/>
          <w:rtl/>
        </w:rPr>
        <w:t>לא כל כך הבנתי את כוונתך</w:t>
      </w:r>
    </w:p>
  </w:comment>
  <w:comment w:id="1781" w:author="Sagit Mor" w:date="2022-02-01T14:30:00Z" w:initials="SM">
    <w:p w14:paraId="34A2D249" w14:textId="545BA5D7" w:rsidR="00DA1C23" w:rsidRDefault="00DA1C23">
      <w:pPr>
        <w:pStyle w:val="CommentText"/>
      </w:pPr>
      <w:r>
        <w:rPr>
          <w:rStyle w:val="CommentReference"/>
        </w:rPr>
        <w:annotationRef/>
      </w:r>
      <w:r>
        <w:rPr>
          <w:rFonts w:hint="cs"/>
          <w:rtl/>
        </w:rPr>
        <w:t xml:space="preserve">כוונתי שיש שני הבדלים בין המקורות. אחד </w:t>
      </w:r>
      <w:r>
        <w:rPr>
          <w:rtl/>
        </w:rPr>
        <w:t>–</w:t>
      </w:r>
      <w:r>
        <w:rPr>
          <w:rFonts w:hint="cs"/>
          <w:rtl/>
        </w:rPr>
        <w:t xml:space="preserve"> הטון שמתלווה לנימוק</w:t>
      </w:r>
      <w:r w:rsidR="00CB1081">
        <w:rPr>
          <w:rFonts w:hint="cs"/>
          <w:rtl/>
        </w:rPr>
        <w:t xml:space="preserve"> (מסתייג לעומת נטראלי)</w:t>
      </w:r>
      <w:r>
        <w:rPr>
          <w:rFonts w:hint="cs"/>
          <w:rtl/>
        </w:rPr>
        <w:t xml:space="preserve">; שני </w:t>
      </w:r>
      <w:r>
        <w:rPr>
          <w:rtl/>
        </w:rPr>
        <w:t>–</w:t>
      </w:r>
      <w:r>
        <w:rPr>
          <w:rFonts w:hint="cs"/>
          <w:rtl/>
        </w:rPr>
        <w:t xml:space="preserve"> האופי היוריספורדנטי של התקנה.</w:t>
      </w:r>
    </w:p>
  </w:comment>
  <w:comment w:id="1782" w:author="Josh Amaru" w:date="2022-02-07T17:51:00Z" w:initials="JA">
    <w:p w14:paraId="5BF90ECB" w14:textId="4CA8F1BE" w:rsidR="00FB2961" w:rsidRDefault="00FB2961">
      <w:pPr>
        <w:pStyle w:val="CommentText"/>
        <w:rPr>
          <w:rtl/>
        </w:rPr>
      </w:pPr>
      <w:r>
        <w:rPr>
          <w:rStyle w:val="CommentReference"/>
        </w:rPr>
        <w:annotationRef/>
      </w:r>
      <w:r>
        <w:rPr>
          <w:rFonts w:hint="cs"/>
          <w:rtl/>
        </w:rPr>
        <w:t>נראה בסדר</w:t>
      </w:r>
    </w:p>
  </w:comment>
  <w:comment w:id="1829" w:author="Sagit Mor" w:date="2022-02-01T14:36:00Z" w:initials="SM">
    <w:p w14:paraId="613A323F" w14:textId="4744AD44" w:rsidR="00863837" w:rsidRPr="00863837" w:rsidRDefault="00863837">
      <w:pPr>
        <w:pStyle w:val="CommentText"/>
        <w:rPr>
          <w:rFonts w:cstheme="minorBidi"/>
          <w:rtl/>
        </w:rPr>
      </w:pPr>
      <w:r>
        <w:rPr>
          <w:rStyle w:val="CommentReference"/>
        </w:rPr>
        <w:annotationRef/>
      </w:r>
      <w:r w:rsidR="00476D80">
        <w:rPr>
          <w:rFonts w:cstheme="minorBidi" w:hint="cs"/>
          <w:rtl/>
        </w:rPr>
        <w:t xml:space="preserve">בהערת השוליים </w:t>
      </w:r>
      <w:r>
        <w:rPr>
          <w:rFonts w:cstheme="minorBidi" w:hint="cs"/>
          <w:rtl/>
        </w:rPr>
        <w:t>כוונתי: שבעבודת הדיסרטציה יש דיון רחב יותר בפרשנות של המאירי.</w:t>
      </w:r>
    </w:p>
  </w:comment>
  <w:comment w:id="1830" w:author="Josh Amaru" w:date="2022-02-07T17:47:00Z" w:initials="JA">
    <w:p w14:paraId="1669E215" w14:textId="2F4F755A" w:rsidR="00D74521" w:rsidRDefault="00D74521">
      <w:pPr>
        <w:pStyle w:val="CommentText"/>
        <w:rPr>
          <w:rtl/>
        </w:rPr>
      </w:pPr>
      <w:r>
        <w:rPr>
          <w:rStyle w:val="CommentReference"/>
        </w:rPr>
        <w:annotationRef/>
      </w:r>
      <w:r>
        <w:rPr>
          <w:rFonts w:hint="cs"/>
          <w:rtl/>
        </w:rPr>
        <w:t>ראי תיקון</w:t>
      </w:r>
    </w:p>
  </w:comment>
  <w:comment w:id="1860" w:author="Josh Amaru" w:date="2022-01-31T13:51:00Z" w:initials="JA">
    <w:p w14:paraId="461C7744" w14:textId="643D2A0D" w:rsidR="00F11F7D" w:rsidRDefault="00F11F7D">
      <w:pPr>
        <w:pStyle w:val="CommentText"/>
        <w:rPr>
          <w:rtl/>
        </w:rPr>
      </w:pPr>
      <w:r>
        <w:rPr>
          <w:rStyle w:val="CommentReference"/>
        </w:rPr>
        <w:annotationRef/>
      </w:r>
      <w:r>
        <w:rPr>
          <w:rFonts w:hint="cs"/>
          <w:rtl/>
        </w:rPr>
        <w:t xml:space="preserve">הייתי אומר </w:t>
      </w:r>
      <w:r>
        <w:t>the acquisition of property</w:t>
      </w:r>
      <w:r>
        <w:rPr>
          <w:rFonts w:hint="cs"/>
          <w:rtl/>
        </w:rPr>
        <w:t>. הבעיה היא ביכולת של אלו לקנות אבדה ולכן האבידה אינה שלהם. הדמיון בין המקרים לכן יותר הדוק</w:t>
      </w:r>
    </w:p>
  </w:comment>
  <w:comment w:id="1861" w:author="Sagit Mor" w:date="2022-02-01T14:39:00Z" w:initials="SM">
    <w:p w14:paraId="2115CCE6" w14:textId="45EFCFA8" w:rsidR="0080649D" w:rsidRPr="0080649D" w:rsidRDefault="0080649D">
      <w:pPr>
        <w:pStyle w:val="CommentText"/>
        <w:rPr>
          <w:rFonts w:cstheme="minorBidi"/>
          <w:rtl/>
        </w:rPr>
      </w:pPr>
      <w:r>
        <w:rPr>
          <w:rStyle w:val="CommentReference"/>
        </w:rPr>
        <w:annotationRef/>
      </w:r>
      <w:r>
        <w:rPr>
          <w:rFonts w:cstheme="minorBidi" w:hint="cs"/>
          <w:rtl/>
        </w:rPr>
        <w:t>מקבלת. תודה</w:t>
      </w:r>
    </w:p>
  </w:comment>
  <w:comment w:id="1964" w:author="Sagit Mor" w:date="2022-02-01T14:59:00Z" w:initials="SM">
    <w:p w14:paraId="518D7352" w14:textId="7E95A873" w:rsidR="00867EE5" w:rsidRPr="00867EE5" w:rsidRDefault="00867EE5">
      <w:pPr>
        <w:pStyle w:val="CommentText"/>
        <w:rPr>
          <w:rFonts w:cstheme="minorBidi"/>
          <w:rtl/>
        </w:rPr>
      </w:pPr>
      <w:r>
        <w:rPr>
          <w:rStyle w:val="CommentReference"/>
        </w:rPr>
        <w:annotationRef/>
      </w:r>
      <w:r>
        <w:rPr>
          <w:rFonts w:cstheme="minorBidi" w:hint="cs"/>
          <w:rtl/>
        </w:rPr>
        <w:t xml:space="preserve">האם צריך לשנות לדעתכם את הביטוי למטה ובמקום התרגום לכתוב </w:t>
      </w:r>
      <w:r w:rsidRPr="00867EE5">
        <w:rPr>
          <w:rFonts w:cstheme="minorBidi"/>
        </w:rPr>
        <w:t>mipenei darkhei shalom</w:t>
      </w:r>
      <w:r>
        <w:rPr>
          <w:rFonts w:cstheme="minorBidi" w:hint="cs"/>
          <w:rtl/>
        </w:rPr>
        <w:t>?</w:t>
      </w:r>
    </w:p>
  </w:comment>
  <w:comment w:id="1965" w:author="Josh Amaru" w:date="2022-02-07T17:54:00Z" w:initials="JA">
    <w:p w14:paraId="59F10017" w14:textId="506D80B3" w:rsidR="00985C32" w:rsidRDefault="00985C32">
      <w:pPr>
        <w:pStyle w:val="CommentText"/>
        <w:rPr>
          <w:rtl/>
        </w:rPr>
      </w:pPr>
      <w:r>
        <w:rPr>
          <w:rStyle w:val="CommentReference"/>
        </w:rPr>
        <w:annotationRef/>
      </w:r>
      <w:r>
        <w:rPr>
          <w:rFonts w:hint="cs"/>
          <w:rtl/>
        </w:rPr>
        <w:t>לא נראה לי חיוני. חשוב שזה יהיה אחיד בציטוטים אבל אני לא רואה בעיה בשימוש בתרגום בטקסט שלך.</w:t>
      </w:r>
    </w:p>
  </w:comment>
  <w:comment w:id="2223" w:author="Sagit Mor" w:date="2022-02-01T15:05:00Z" w:initials="SM">
    <w:p w14:paraId="76C96F9C" w14:textId="5DDA3D19" w:rsidR="005325CD" w:rsidRPr="005325CD" w:rsidRDefault="005325CD">
      <w:pPr>
        <w:pStyle w:val="CommentText"/>
        <w:rPr>
          <w:rFonts w:cstheme="minorBidi"/>
          <w:rtl/>
        </w:rPr>
      </w:pPr>
      <w:r>
        <w:rPr>
          <w:rStyle w:val="CommentReference"/>
        </w:rPr>
        <w:annotationRef/>
      </w:r>
      <w:r>
        <w:rPr>
          <w:rFonts w:cstheme="minorBidi" w:hint="cs"/>
          <w:rtl/>
        </w:rPr>
        <w:t>הוספתי את הגרש הסוגר. האם אני צודקת?</w:t>
      </w:r>
    </w:p>
  </w:comment>
  <w:comment w:id="2224" w:author="Josh Amaru" w:date="2022-02-07T17:55:00Z" w:initials="JA">
    <w:p w14:paraId="6D44647E" w14:textId="4AD8B02E" w:rsidR="008205E2" w:rsidRDefault="008205E2">
      <w:pPr>
        <w:pStyle w:val="CommentText"/>
      </w:pPr>
      <w:r>
        <w:rPr>
          <w:rStyle w:val="CommentReference"/>
        </w:rPr>
        <w:annotationRef/>
      </w:r>
      <w:r>
        <w:rPr>
          <w:rFonts w:hint="cs"/>
          <w:rtl/>
        </w:rPr>
        <w:t>כן. סליחה, טעות שלנו</w:t>
      </w:r>
    </w:p>
  </w:comment>
  <w:comment w:id="2426" w:author="Sagit Mor" w:date="2022-02-02T09:51:00Z" w:initials="SM">
    <w:p w14:paraId="554AABD8" w14:textId="77777777" w:rsidR="00FA587A" w:rsidRDefault="00FA587A">
      <w:pPr>
        <w:pStyle w:val="CommentText"/>
        <w:rPr>
          <w:rFonts w:cstheme="minorBidi"/>
          <w:rtl/>
        </w:rPr>
      </w:pPr>
      <w:r>
        <w:rPr>
          <w:rStyle w:val="CommentReference"/>
        </w:rPr>
        <w:annotationRef/>
      </w:r>
      <w:r>
        <w:rPr>
          <w:rFonts w:cstheme="minorBidi" w:hint="cs"/>
          <w:rtl/>
        </w:rPr>
        <w:t>בפתיחה לספר הפירוש מיוחס לשמואל וזאב בהשתתפות חנה. אני מניחה שהפרשן הוא זאב, אך הפירוש של הסדרה התחיל עם כל השלושה. השאלה לפי מה צריך לנהוג כאן?</w:t>
      </w:r>
    </w:p>
    <w:p w14:paraId="7F3091B1" w14:textId="3C5CF5B3" w:rsidR="00FA587A" w:rsidRPr="00FA587A" w:rsidRDefault="00FA587A">
      <w:pPr>
        <w:pStyle w:val="CommentText"/>
        <w:rPr>
          <w:rFonts w:cstheme="minorBidi"/>
          <w:rtl/>
        </w:rPr>
      </w:pPr>
    </w:p>
  </w:comment>
  <w:comment w:id="2427" w:author="Josh Amaru" w:date="2022-02-07T17:56:00Z" w:initials="JA">
    <w:p w14:paraId="5469A7B4" w14:textId="1CA8FD4F" w:rsidR="008205E2" w:rsidRDefault="008205E2">
      <w:pPr>
        <w:pStyle w:val="CommentText"/>
      </w:pPr>
      <w:r>
        <w:rPr>
          <w:rStyle w:val="CommentReference"/>
        </w:rPr>
        <w:annotationRef/>
      </w:r>
      <w:r w:rsidR="0013721D">
        <w:rPr>
          <w:rFonts w:hint="cs"/>
          <w:rtl/>
        </w:rPr>
        <w:t>באתר של המו"ל מופיע רק זאב ספראי. אני הייתי נצמד לזה.  אם את רוצה להוסיף בהערת שוליים מידע נוסף (לדעתי זה מיותר), אפשר.</w:t>
      </w:r>
    </w:p>
  </w:comment>
  <w:comment w:id="2463" w:author="Josh Amaru" w:date="2022-02-09T17:44:00Z" w:initials="JA">
    <w:p w14:paraId="1595531A" w14:textId="77777777" w:rsidR="001C5EAA" w:rsidRDefault="001C5EAA">
      <w:pPr>
        <w:pStyle w:val="CommentText"/>
        <w:rPr>
          <w:rtl/>
        </w:rPr>
      </w:pPr>
      <w:r>
        <w:rPr>
          <w:rStyle w:val="CommentReference"/>
        </w:rPr>
        <w:annotationRef/>
      </w:r>
      <w:r>
        <w:rPr>
          <w:rFonts w:hint="cs"/>
          <w:rtl/>
        </w:rPr>
        <w:t xml:space="preserve">מה הכוונה </w:t>
      </w:r>
      <w:r>
        <w:t>destabilized</w:t>
      </w:r>
      <w:r>
        <w:rPr>
          <w:rFonts w:hint="cs"/>
          <w:rtl/>
        </w:rPr>
        <w:t>? אולי:</w:t>
      </w:r>
      <w:r>
        <w:rPr>
          <w:rFonts w:hint="cs"/>
        </w:rPr>
        <w:t xml:space="preserve"> </w:t>
      </w:r>
    </w:p>
    <w:p w14:paraId="67CE19A6" w14:textId="1A6A58C4" w:rsidR="00836EA3" w:rsidRDefault="004A0628" w:rsidP="00836EA3">
      <w:pPr>
        <w:pStyle w:val="CommentText"/>
        <w:bidi w:val="0"/>
      </w:pPr>
      <w:r>
        <w:rPr>
          <w:rFonts w:hint="cs"/>
        </w:rPr>
        <w:t>N</w:t>
      </w:r>
      <w:r>
        <w:t xml:space="preserve">ext, the family model was </w:t>
      </w:r>
    </w:p>
  </w:comment>
  <w:comment w:id="2490" w:author="Josh Amaru" w:date="2022-02-10T13:29:00Z" w:initials="JA">
    <w:p w14:paraId="4FD502C5" w14:textId="276B46E1" w:rsidR="002066F7" w:rsidRDefault="002066F7">
      <w:pPr>
        <w:pStyle w:val="CommentText"/>
        <w:rPr>
          <w:rFonts w:hint="cs"/>
          <w:rtl/>
        </w:rPr>
      </w:pPr>
      <w:r>
        <w:rPr>
          <w:rStyle w:val="CommentReference"/>
        </w:rPr>
        <w:annotationRef/>
      </w:r>
      <w:r>
        <w:t>Imparted</w:t>
      </w:r>
      <w:r>
        <w:rPr>
          <w:rFonts w:hint="cs"/>
          <w:rtl/>
        </w:rPr>
        <w:t xml:space="preserve"> לא כל כך מוצלח. אני מציע להחליף ל: </w:t>
      </w:r>
      <w:r>
        <w:t xml:space="preserve">transferred ownership </w:t>
      </w:r>
      <w:r>
        <w:rPr>
          <w:rFonts w:hint="cs"/>
          <w:rtl/>
        </w:rPr>
        <w:t xml:space="preserve"> לאורך הקטע</w:t>
      </w:r>
    </w:p>
  </w:comment>
  <w:comment w:id="2519" w:author="Josh Amaru" w:date="2022-01-31T15:57:00Z" w:initials="JA">
    <w:p w14:paraId="646E74BC" w14:textId="04201C89" w:rsidR="00BB3C75" w:rsidRDefault="00BB3C75">
      <w:pPr>
        <w:pStyle w:val="CommentText"/>
        <w:rPr>
          <w:rtl/>
        </w:rPr>
      </w:pPr>
      <w:r>
        <w:rPr>
          <w:rStyle w:val="CommentReference"/>
        </w:rPr>
        <w:annotationRef/>
      </w:r>
      <w:r>
        <w:rPr>
          <w:rFonts w:hint="cs"/>
          <w:rtl/>
        </w:rPr>
        <w:t>זה לא מדיוק.  אין להם יכולת לקנות</w:t>
      </w:r>
      <w:r w:rsidR="00C3091D">
        <w:rPr>
          <w:rFonts w:hint="cs"/>
          <w:rtl/>
        </w:rPr>
        <w:t xml:space="preserve"> </w:t>
      </w:r>
      <w:r w:rsidR="00C3091D">
        <w:rPr>
          <w:rtl/>
        </w:rPr>
        <w:t>–</w:t>
      </w:r>
      <w:r w:rsidR="00C3091D">
        <w:rPr>
          <w:rFonts w:hint="cs"/>
          <w:rtl/>
        </w:rPr>
        <w:t xml:space="preserve"> </w:t>
      </w:r>
    </w:p>
    <w:p w14:paraId="19F474B8" w14:textId="77777777" w:rsidR="00C3091D" w:rsidRDefault="00C3091D">
      <w:pPr>
        <w:pStyle w:val="CommentText"/>
      </w:pPr>
      <w:r>
        <w:t>They do not have the power to legal</w:t>
      </w:r>
      <w:r w:rsidR="00125CEC">
        <w:t>ly</w:t>
      </w:r>
      <w:r>
        <w:t xml:space="preserve"> acquire property</w:t>
      </w:r>
    </w:p>
    <w:p w14:paraId="0ACF5B73" w14:textId="74E538A7" w:rsidR="00125CEC" w:rsidRDefault="00125CEC">
      <w:pPr>
        <w:pStyle w:val="CommentText"/>
        <w:rPr>
          <w:rtl/>
        </w:rPr>
      </w:pPr>
      <w:r>
        <w:rPr>
          <w:rFonts w:hint="cs"/>
          <w:rtl/>
        </w:rPr>
        <w:t xml:space="preserve">אגב, ירושה כן מועילה להם. </w:t>
      </w:r>
    </w:p>
  </w:comment>
  <w:comment w:id="2520" w:author="Sagit Mor" w:date="2022-02-02T09:55:00Z" w:initials="SM">
    <w:p w14:paraId="244E2518" w14:textId="6989F502" w:rsidR="00F62165" w:rsidRPr="00F62165" w:rsidRDefault="00F62165">
      <w:pPr>
        <w:pStyle w:val="CommentText"/>
        <w:rPr>
          <w:rFonts w:cstheme="minorBidi"/>
          <w:rtl/>
        </w:rPr>
      </w:pPr>
      <w:r>
        <w:rPr>
          <w:rStyle w:val="CommentReference"/>
        </w:rPr>
        <w:annotationRef/>
      </w:r>
      <w:r>
        <w:rPr>
          <w:rFonts w:cstheme="minorBidi" w:hint="cs"/>
          <w:rtl/>
        </w:rPr>
        <w:t>אני מקבלת את הדיוק שלך, כפי שקיבלתי לעיל. ועל כן אשנה לפי הנוסח שאתה מציע כאן. אנא בדוק אם הניסוח של המשפט שמתקבל הוא מדוייק או שצריך לשנות אותו באופן תחבירי.</w:t>
      </w:r>
    </w:p>
  </w:comment>
  <w:comment w:id="2560" w:author="Josh Amaru" w:date="2022-01-31T15:58:00Z" w:initials="JA">
    <w:p w14:paraId="4B380360" w14:textId="59D9827C" w:rsidR="00F91737" w:rsidRDefault="00F91737">
      <w:pPr>
        <w:pStyle w:val="CommentText"/>
        <w:rPr>
          <w:rtl/>
        </w:rPr>
      </w:pPr>
      <w:r>
        <w:rPr>
          <w:rStyle w:val="CommentReference"/>
        </w:rPr>
        <w:annotationRef/>
      </w:r>
      <w:r>
        <w:rPr>
          <w:rFonts w:hint="cs"/>
          <w:rtl/>
        </w:rPr>
        <w:t xml:space="preserve">לא ברור </w:t>
      </w:r>
      <w:r w:rsidR="008F006C">
        <w:rPr>
          <w:rFonts w:hint="cs"/>
          <w:rtl/>
        </w:rPr>
        <w:t>שזו הסיבה. הבבלי בכלל טוען שדין זה שייך רק בעירוב תחומין, לאור התוספתא שאת מצטטת.</w:t>
      </w:r>
    </w:p>
  </w:comment>
  <w:comment w:id="2561" w:author="Sagit Mor" w:date="2022-02-02T09:59:00Z" w:initials="SM">
    <w:p w14:paraId="7FF3A071" w14:textId="3FAE5066" w:rsidR="00460CCB" w:rsidRDefault="00460CCB">
      <w:pPr>
        <w:pStyle w:val="CommentText"/>
      </w:pPr>
      <w:r>
        <w:rPr>
          <w:rStyle w:val="CommentReference"/>
        </w:rPr>
        <w:annotationRef/>
      </w:r>
      <w:r w:rsidR="002C2976">
        <w:rPr>
          <w:rFonts w:hint="cs"/>
          <w:rtl/>
        </w:rPr>
        <w:t>לדעתי יש כאן שתי אפשרויות לפרש את המהלך של הבבלי: (1) הבבל</w:t>
      </w:r>
      <w:r>
        <w:rPr>
          <w:rFonts w:hint="cs"/>
          <w:rtl/>
        </w:rPr>
        <w:t xml:space="preserve">י </w:t>
      </w:r>
      <w:r w:rsidR="002C2976">
        <w:rPr>
          <w:rFonts w:hint="cs"/>
          <w:rtl/>
        </w:rPr>
        <w:t xml:space="preserve">לא בהכרח </w:t>
      </w:r>
      <w:r>
        <w:rPr>
          <w:rFonts w:hint="cs"/>
          <w:rtl/>
        </w:rPr>
        <w:t>מדייק בלשון המשנה א</w:t>
      </w:r>
      <w:r w:rsidR="002C2976">
        <w:rPr>
          <w:rFonts w:hint="cs"/>
          <w:rtl/>
        </w:rPr>
        <w:t>לא</w:t>
      </w:r>
      <w:r>
        <w:rPr>
          <w:rFonts w:hint="cs"/>
          <w:rtl/>
        </w:rPr>
        <w:t xml:space="preserve"> עושה לה אוקימתא בעזרת התוספתא</w:t>
      </w:r>
      <w:r w:rsidR="002C2976">
        <w:rPr>
          <w:rFonts w:hint="cs"/>
          <w:rtl/>
        </w:rPr>
        <w:t xml:space="preserve"> או מקורות אחרים</w:t>
      </w:r>
      <w:r w:rsidR="006860E6">
        <w:rPr>
          <w:rFonts w:hint="cs"/>
          <w:rtl/>
        </w:rPr>
        <w:t>,</w:t>
      </w:r>
      <w:r>
        <w:rPr>
          <w:rFonts w:hint="cs"/>
          <w:rtl/>
        </w:rPr>
        <w:t xml:space="preserve"> כדי להוציא את עירוב חצרות מן הדין</w:t>
      </w:r>
      <w:r w:rsidR="002C2976">
        <w:rPr>
          <w:rFonts w:hint="cs"/>
          <w:rtl/>
        </w:rPr>
        <w:t xml:space="preserve">; (2) הבבלי מאפשר שליחת עירוב ביד קטן בעירוב חצרות, משום שמבוגר יכול להשגיח </w:t>
      </w:r>
      <w:r w:rsidR="002C2976">
        <w:rPr>
          <w:rtl/>
        </w:rPr>
        <w:t>–</w:t>
      </w:r>
      <w:r w:rsidR="002C2976">
        <w:rPr>
          <w:rFonts w:hint="cs"/>
          <w:rtl/>
        </w:rPr>
        <w:t xml:space="preserve"> גם בדיעבד על פי פרשנות ליברמן </w:t>
      </w:r>
      <w:r w:rsidR="002C2976">
        <w:rPr>
          <w:rtl/>
        </w:rPr>
        <w:t>–</w:t>
      </w:r>
      <w:r w:rsidR="002C2976">
        <w:rPr>
          <w:rFonts w:hint="cs"/>
          <w:rtl/>
        </w:rPr>
        <w:t xml:space="preserve"> ולוודא שהעירוב באמת הגיע ליעדו, וכך מי שמקנה אותו פורמאלית זה המבוגר ולא הקטן.  אם זה אכן כך</w:t>
      </w:r>
      <w:r>
        <w:rPr>
          <w:rFonts w:hint="cs"/>
          <w:rtl/>
        </w:rPr>
        <w:t xml:space="preserve">, בקריאה פשוטה של המשנה </w:t>
      </w:r>
      <w:r w:rsidR="002C2976">
        <w:rPr>
          <w:rFonts w:hint="cs"/>
          <w:rtl/>
        </w:rPr>
        <w:t xml:space="preserve">כשלעצמה, </w:t>
      </w:r>
      <w:r>
        <w:rPr>
          <w:rFonts w:hint="cs"/>
          <w:rtl/>
        </w:rPr>
        <w:t>נדמה לי שהפרשנות שלי מתאימה.</w:t>
      </w:r>
      <w:r w:rsidR="006860E6">
        <w:rPr>
          <w:rFonts w:hint="cs"/>
          <w:rtl/>
        </w:rPr>
        <w:t xml:space="preserve"> </w:t>
      </w:r>
      <w:r w:rsidR="006860E6" w:rsidRPr="006860E6">
        <w:rPr>
          <w:rtl/>
        </w:rPr>
        <w:t>אשמח לשמוע את פרשנותך, היא תעזור לי לנכש אי הבנות אפשריות לפני הגשת המאמר.</w:t>
      </w:r>
    </w:p>
  </w:comment>
  <w:comment w:id="2562" w:author="Josh Amaru" w:date="2022-02-10T13:44:00Z" w:initials="JA">
    <w:p w14:paraId="371E0239" w14:textId="77777777" w:rsidR="009D0268" w:rsidRDefault="009D0268">
      <w:pPr>
        <w:pStyle w:val="CommentText"/>
        <w:rPr>
          <w:rtl/>
        </w:rPr>
      </w:pPr>
      <w:r>
        <w:rPr>
          <w:rStyle w:val="CommentReference"/>
        </w:rPr>
        <w:annotationRef/>
      </w:r>
      <w:r>
        <w:rPr>
          <w:rFonts w:hint="cs"/>
          <w:rtl/>
        </w:rPr>
        <w:t>האפשרות השלישית מופיעה ברש"י שם שאין צורך בקניין בעירוב חצרות:</w:t>
      </w:r>
    </w:p>
    <w:p w14:paraId="6BBCE7BE" w14:textId="77777777" w:rsidR="009D0268" w:rsidRDefault="009D0268" w:rsidP="009D0268">
      <w:pPr>
        <w:pStyle w:val="CommentText"/>
        <w:rPr>
          <w:rtl/>
        </w:rPr>
      </w:pPr>
      <w:r>
        <w:rPr>
          <w:rtl/>
        </w:rPr>
        <w:t>רש"י מסכת עירובין דף לא עמוד ב</w:t>
      </w:r>
    </w:p>
    <w:p w14:paraId="2FE72A24" w14:textId="49135730" w:rsidR="009D0268" w:rsidRDefault="009D0268" w:rsidP="009D0268">
      <w:pPr>
        <w:pStyle w:val="CommentText"/>
        <w:rPr>
          <w:rFonts w:hint="cs"/>
          <w:rtl/>
        </w:rPr>
      </w:pPr>
      <w:r>
        <w:rPr>
          <w:rtl/>
        </w:rPr>
        <w:t>עירובי חצירות - דערובי רשותייהו בעלמא הוא, הלכך ממילא מיערב ואף על גב דאין מעשה הקטן כלום - לא איכפת לן כדתנן לקמן (עירובין עא, א) בעל הבית שהיה שותף עם שכיניו אין צריך לערב, אבל עירובי תחומין - אקנויי שביתה הוא, וקטן לא אלים למיקני.</w:t>
      </w:r>
    </w:p>
  </w:comment>
  <w:comment w:id="2581" w:author="Sagit Mor" w:date="2022-02-02T11:51:00Z" w:initials="SM">
    <w:p w14:paraId="12008CE2" w14:textId="1146384C" w:rsidR="008E271B" w:rsidRPr="008E271B" w:rsidRDefault="008E271B">
      <w:pPr>
        <w:pStyle w:val="CommentText"/>
        <w:rPr>
          <w:rFonts w:cstheme="minorBidi"/>
          <w:rtl/>
        </w:rPr>
      </w:pPr>
      <w:r>
        <w:rPr>
          <w:rStyle w:val="CommentReference"/>
        </w:rPr>
        <w:annotationRef/>
      </w:r>
      <w:r>
        <w:rPr>
          <w:rFonts w:cstheme="minorBidi" w:hint="cs"/>
          <w:rtl/>
        </w:rPr>
        <w:t>יכול להיות שהמשפט הזה מיותר. מה דעתך?</w:t>
      </w:r>
    </w:p>
  </w:comment>
  <w:comment w:id="2582" w:author="Sagit Mor" w:date="2022-02-02T11:52:00Z" w:initials="SM">
    <w:p w14:paraId="18192D37" w14:textId="18E84404" w:rsidR="008E271B" w:rsidRDefault="008E271B">
      <w:pPr>
        <w:pStyle w:val="CommentText"/>
      </w:pPr>
      <w:r>
        <w:rPr>
          <w:rStyle w:val="CommentReference"/>
        </w:rPr>
        <w:annotationRef/>
      </w:r>
    </w:p>
  </w:comment>
  <w:comment w:id="2583" w:author="Josh Amaru" w:date="2022-02-10T13:46:00Z" w:initials="JA">
    <w:p w14:paraId="06BA31F9" w14:textId="38B41027" w:rsidR="00C825D1" w:rsidRDefault="00C825D1">
      <w:pPr>
        <w:pStyle w:val="CommentText"/>
      </w:pPr>
      <w:r>
        <w:rPr>
          <w:rStyle w:val="CommentReference"/>
        </w:rPr>
        <w:annotationRef/>
      </w:r>
      <w:r w:rsidR="00AA2CFD">
        <w:rPr>
          <w:rFonts w:hint="cs"/>
          <w:rtl/>
        </w:rPr>
        <w:t>הוא אינו חיוני אבל זו תוספת נחמדה</w:t>
      </w:r>
    </w:p>
  </w:comment>
  <w:comment w:id="2747" w:author="Josh Amaru" w:date="2022-02-10T13:50:00Z" w:initials="JA">
    <w:p w14:paraId="29BD3E62" w14:textId="1278E51D" w:rsidR="007A407F" w:rsidRDefault="007A407F">
      <w:pPr>
        <w:pStyle w:val="CommentText"/>
        <w:rPr>
          <w:rFonts w:hint="cs"/>
          <w:rtl/>
        </w:rPr>
      </w:pPr>
      <w:r>
        <w:rPr>
          <w:rStyle w:val="CommentReference"/>
        </w:rPr>
        <w:annotationRef/>
      </w:r>
      <w:r w:rsidR="00091483">
        <w:rPr>
          <w:rFonts w:hint="cs"/>
          <w:rtl/>
        </w:rPr>
        <w:t>שמתי את המקור בהערה</w:t>
      </w:r>
    </w:p>
  </w:comment>
  <w:comment w:id="2754" w:author="Sagit Mor" w:date="2022-02-02T12:11:00Z" w:initials="SM">
    <w:p w14:paraId="6571581C" w14:textId="1EC0C3EB" w:rsidR="00AE3052" w:rsidRPr="00AE3052" w:rsidRDefault="00AE3052">
      <w:pPr>
        <w:pStyle w:val="CommentText"/>
        <w:rPr>
          <w:rFonts w:cstheme="minorBidi"/>
          <w:rtl/>
        </w:rPr>
      </w:pPr>
      <w:r>
        <w:rPr>
          <w:rStyle w:val="CommentReference"/>
        </w:rPr>
        <w:annotationRef/>
      </w:r>
      <w:r>
        <w:rPr>
          <w:rFonts w:cstheme="minorBidi" w:hint="cs"/>
          <w:rtl/>
        </w:rPr>
        <w:t xml:space="preserve">תלמוד ירושלמי, פרק ז הלכה ט. במהדורת ונציה דף כד טור ג. </w:t>
      </w:r>
    </w:p>
  </w:comment>
  <w:comment w:id="2784" w:author="Josh Amaru" w:date="2022-02-10T13:51:00Z" w:initials="JA">
    <w:p w14:paraId="44FFC9C7" w14:textId="4FB66F51" w:rsidR="0002768C" w:rsidRDefault="0002768C">
      <w:pPr>
        <w:pStyle w:val="CommentText"/>
      </w:pPr>
      <w:r>
        <w:rPr>
          <w:rStyle w:val="CommentReference"/>
        </w:rPr>
        <w:annotationRef/>
      </w:r>
      <w:r>
        <w:rPr>
          <w:rFonts w:hint="cs"/>
          <w:rtl/>
        </w:rPr>
        <w:t>משתמע שמדובר על הסוגיה בירושלמי ערובין ז:ט. אולי כדאי להעביר את הערת השוליים לסוף הציטוט.</w:t>
      </w:r>
    </w:p>
  </w:comment>
  <w:comment w:id="2864" w:author="Sagit Mor" w:date="2022-02-02T12:23:00Z" w:initials="SM">
    <w:p w14:paraId="59FC3C83" w14:textId="66A2A2B5" w:rsidR="004635B6" w:rsidRPr="004635B6" w:rsidRDefault="004635B6">
      <w:pPr>
        <w:pStyle w:val="CommentText"/>
        <w:rPr>
          <w:rFonts w:cstheme="minorBidi"/>
          <w:rtl/>
        </w:rPr>
      </w:pPr>
      <w:r>
        <w:rPr>
          <w:rStyle w:val="CommentReference"/>
        </w:rPr>
        <w:annotationRef/>
      </w:r>
      <w:r>
        <w:rPr>
          <w:rFonts w:cstheme="minorBidi" w:hint="cs"/>
          <w:rtl/>
        </w:rPr>
        <w:t>ראה מה כתבתי לעיל בהערה הקודמת. על כריכת הספר כתוב 'פירוש ספראי'. בתוך הספר בעמוד הפתיחה הפירוש מיוחס לשמואל וזאב, עם עזרתה של חנה. השאלה מה נכון לכתוב (גם אני מניחה שהפירוש הוא של זאב בלבד, יבדל"א)</w:t>
      </w:r>
    </w:p>
  </w:comment>
  <w:comment w:id="2865" w:author="Josh Amaru" w:date="2022-02-10T13:52:00Z" w:initials="JA">
    <w:p w14:paraId="08A553F0" w14:textId="3DFDBB0B" w:rsidR="0002768C" w:rsidRDefault="0002768C">
      <w:pPr>
        <w:pStyle w:val="CommentText"/>
      </w:pPr>
      <w:r>
        <w:rPr>
          <w:rStyle w:val="CommentReference"/>
        </w:rPr>
        <w:annotationRef/>
      </w:r>
      <w:r w:rsidR="000C1B99">
        <w:rPr>
          <w:rFonts w:hint="cs"/>
          <w:rtl/>
        </w:rPr>
        <w:t xml:space="preserve">ראי מה שכתבי למעלה. </w:t>
      </w:r>
    </w:p>
  </w:comment>
  <w:comment w:id="2976" w:author="Sagit Mor" w:date="2022-02-02T12:31:00Z" w:initials="SM">
    <w:p w14:paraId="1A096E71" w14:textId="1CB81BF2" w:rsidR="00424156" w:rsidRPr="00424156" w:rsidRDefault="00424156" w:rsidP="00424156">
      <w:pPr>
        <w:pStyle w:val="CommentText"/>
        <w:numPr>
          <w:ilvl w:val="0"/>
          <w:numId w:val="15"/>
        </w:numPr>
        <w:rPr>
          <w:rFonts w:cstheme="minorBidi"/>
          <w:rtl/>
        </w:rPr>
      </w:pPr>
      <w:r>
        <w:rPr>
          <w:rStyle w:val="CommentReference"/>
        </w:rPr>
        <w:annotationRef/>
      </w:r>
      <w:r>
        <w:rPr>
          <w:rFonts w:cstheme="minorBidi" w:hint="cs"/>
          <w:rtl/>
        </w:rPr>
        <w:t xml:space="preserve">לגבי זאב ושמואל </w:t>
      </w:r>
      <w:r>
        <w:rPr>
          <w:rFonts w:cstheme="minorBidi"/>
          <w:rtl/>
        </w:rPr>
        <w:t>–</w:t>
      </w:r>
      <w:r>
        <w:rPr>
          <w:rFonts w:cstheme="minorBidi" w:hint="cs"/>
          <w:rtl/>
        </w:rPr>
        <w:t xml:space="preserve"> מה שכתבתי למעלה. 2. המסומן בירוק בהערת השוליים </w:t>
      </w:r>
      <w:r>
        <w:rPr>
          <w:rFonts w:cstheme="minorBidi"/>
          <w:rtl/>
        </w:rPr>
        <w:t>–</w:t>
      </w:r>
      <w:r>
        <w:rPr>
          <w:rFonts w:cstheme="minorBidi" w:hint="cs"/>
          <w:rtl/>
        </w:rPr>
        <w:t xml:space="preserve"> למה חלק מהביטוי באותיות גדולות?</w:t>
      </w:r>
    </w:p>
  </w:comment>
  <w:comment w:id="2977" w:author="Josh Amaru" w:date="2022-02-10T13:57:00Z" w:initials="JA">
    <w:p w14:paraId="31ED340D" w14:textId="00AF14E1" w:rsidR="000861AA" w:rsidRDefault="000861AA">
      <w:pPr>
        <w:pStyle w:val="CommentText"/>
        <w:rPr>
          <w:rFonts w:hint="cs"/>
          <w:rtl/>
        </w:rPr>
      </w:pPr>
      <w:r>
        <w:rPr>
          <w:rStyle w:val="CommentReference"/>
        </w:rPr>
        <w:annotationRef/>
      </w:r>
      <w:r>
        <w:rPr>
          <w:rFonts w:hint="cs"/>
          <w:rtl/>
        </w:rPr>
        <w:t>רק סימן השאלה היה גדול, נכון? תיקנתי</w:t>
      </w:r>
    </w:p>
  </w:comment>
  <w:comment w:id="3341" w:author="Sagit Mor" w:date="2022-02-02T14:02:00Z" w:initials="SM">
    <w:p w14:paraId="6C832FC0" w14:textId="34051F6C" w:rsidR="008165B8" w:rsidRPr="008165B8" w:rsidRDefault="008165B8">
      <w:pPr>
        <w:pStyle w:val="CommentText"/>
        <w:rPr>
          <w:rFonts w:cstheme="minorBidi"/>
          <w:rtl/>
        </w:rPr>
      </w:pPr>
      <w:r>
        <w:rPr>
          <w:rStyle w:val="CommentReference"/>
        </w:rPr>
        <w:annotationRef/>
      </w:r>
      <w:r>
        <w:rPr>
          <w:rFonts w:cstheme="minorBidi" w:hint="cs"/>
          <w:rtl/>
        </w:rPr>
        <w:t>האם התכוונת להחליף לזה?</w:t>
      </w:r>
    </w:p>
  </w:comment>
  <w:comment w:id="3342" w:author="Josh Amaru" w:date="2022-02-10T14:00:00Z" w:initials="JA">
    <w:p w14:paraId="05AAF9A2" w14:textId="40756532" w:rsidR="003356EA" w:rsidRDefault="003356EA">
      <w:pPr>
        <w:pStyle w:val="CommentText"/>
        <w:rPr>
          <w:rFonts w:hint="cs"/>
          <w:rtl/>
        </w:rPr>
      </w:pPr>
      <w:r>
        <w:rPr>
          <w:rStyle w:val="CommentReference"/>
        </w:rPr>
        <w:annotationRef/>
      </w:r>
      <w:r>
        <w:rPr>
          <w:rFonts w:hint="cs"/>
          <w:rtl/>
        </w:rPr>
        <w:t>יותר טוב?</w:t>
      </w:r>
    </w:p>
  </w:comment>
  <w:comment w:id="3767" w:author="Sagit Mor" w:date="2022-02-02T14:30:00Z" w:initials="SM">
    <w:p w14:paraId="4165F04F" w14:textId="59EB69ED" w:rsidR="00B159FE" w:rsidRPr="00B159FE" w:rsidRDefault="00B159FE">
      <w:pPr>
        <w:pStyle w:val="CommentText"/>
        <w:rPr>
          <w:rFonts w:cstheme="minorBidi"/>
          <w:rtl/>
        </w:rPr>
      </w:pPr>
      <w:r>
        <w:rPr>
          <w:rStyle w:val="CommentReference"/>
        </w:rPr>
        <w:annotationRef/>
      </w:r>
      <w:r>
        <w:rPr>
          <w:rFonts w:cstheme="minorBidi" w:hint="cs"/>
          <w:rtl/>
        </w:rPr>
        <w:t xml:space="preserve">השלמתי את האות </w:t>
      </w:r>
      <w:r>
        <w:rPr>
          <w:rFonts w:cstheme="minorBidi"/>
        </w:rPr>
        <w:t>i</w:t>
      </w:r>
      <w:r>
        <w:rPr>
          <w:rFonts w:cstheme="minorBidi" w:hint="cs"/>
          <w:rtl/>
        </w:rPr>
        <w:t>. אני מניחה שזה מה שהיה חסר במילה.</w:t>
      </w:r>
    </w:p>
  </w:comment>
  <w:comment w:id="3892" w:author="Sagit Mor" w:date="2022-02-02T14:35:00Z" w:initials="SM">
    <w:p w14:paraId="01B43793" w14:textId="77777777" w:rsidR="00B56F35" w:rsidRDefault="00B56F35">
      <w:pPr>
        <w:pStyle w:val="CommentText"/>
        <w:rPr>
          <w:rFonts w:cstheme="minorBidi"/>
          <w:rtl/>
        </w:rPr>
      </w:pPr>
      <w:r>
        <w:rPr>
          <w:rStyle w:val="CommentReference"/>
        </w:rPr>
        <w:annotationRef/>
      </w:r>
      <w:r>
        <w:rPr>
          <w:rFonts w:cstheme="minorBidi" w:hint="cs"/>
          <w:rtl/>
        </w:rPr>
        <w:t>לא הבנתי את מבנה המשפט כאן.</w:t>
      </w:r>
      <w:r w:rsidR="001273D3">
        <w:rPr>
          <w:rFonts w:cstheme="minorBidi" w:hint="cs"/>
          <w:rtl/>
        </w:rPr>
        <w:t xml:space="preserve"> האם לא נכון להשמיט את הקטע הזה?</w:t>
      </w:r>
    </w:p>
    <w:p w14:paraId="5321A364" w14:textId="49028BA6" w:rsidR="00D310FC" w:rsidRPr="00B56F35" w:rsidRDefault="00D310FC">
      <w:pPr>
        <w:pStyle w:val="CommentText"/>
        <w:rPr>
          <w:rFonts w:cstheme="minorBidi"/>
          <w:rtl/>
        </w:rPr>
      </w:pPr>
    </w:p>
  </w:comment>
  <w:comment w:id="3893" w:author="Josh Amaru" w:date="2022-02-10T14:19:00Z" w:initials="JA">
    <w:p w14:paraId="1420E891" w14:textId="125F3967" w:rsidR="00D310FC" w:rsidRDefault="00D310FC">
      <w:pPr>
        <w:pStyle w:val="CommentText"/>
        <w:rPr>
          <w:rFonts w:hint="cs"/>
          <w:rtl/>
        </w:rPr>
      </w:pPr>
      <w:r>
        <w:rPr>
          <w:rStyle w:val="CommentReference"/>
        </w:rPr>
        <w:annotationRef/>
      </w:r>
      <w:r>
        <w:rPr>
          <w:rFonts w:hint="cs"/>
          <w:rtl/>
        </w:rPr>
        <w:t>ראי עריכה</w:t>
      </w:r>
    </w:p>
  </w:comment>
  <w:comment w:id="3929" w:author="Sagit Mor" w:date="2022-02-02T14:36:00Z" w:initials="SM">
    <w:p w14:paraId="128E3549" w14:textId="54A60429" w:rsidR="008F546B" w:rsidRPr="008F546B" w:rsidRDefault="008F546B">
      <w:pPr>
        <w:pStyle w:val="CommentText"/>
        <w:rPr>
          <w:rFonts w:cstheme="minorBidi"/>
          <w:rtl/>
        </w:rPr>
      </w:pPr>
      <w:r>
        <w:rPr>
          <w:rStyle w:val="CommentReference"/>
        </w:rPr>
        <w:annotationRef/>
      </w:r>
      <w:r>
        <w:rPr>
          <w:rFonts w:cstheme="minorBidi" w:hint="cs"/>
          <w:rtl/>
        </w:rPr>
        <w:t xml:space="preserve">האם </w:t>
      </w:r>
      <w:r w:rsidR="001273D3">
        <w:rPr>
          <w:rFonts w:cstheme="minorBidi" w:hint="cs"/>
          <w:rtl/>
        </w:rPr>
        <w:t xml:space="preserve">לדעתך </w:t>
      </w:r>
      <w:r>
        <w:rPr>
          <w:rFonts w:cstheme="minorBidi" w:hint="cs"/>
          <w:rtl/>
        </w:rPr>
        <w:t>אפשר להשמיט את ההסבר, ו'לחסוך' עוד כמה מילים?</w:t>
      </w:r>
    </w:p>
  </w:comment>
  <w:comment w:id="3930" w:author="Josh Amaru" w:date="2022-02-10T14:20:00Z" w:initials="JA">
    <w:p w14:paraId="2B5970EB" w14:textId="3FBDED66" w:rsidR="00D310FC" w:rsidRDefault="00D310FC">
      <w:pPr>
        <w:pStyle w:val="CommentText"/>
      </w:pPr>
      <w:r>
        <w:rPr>
          <w:rStyle w:val="CommentReference"/>
        </w:rPr>
        <w:annotationRef/>
      </w:r>
      <w:r>
        <w:rPr>
          <w:rFonts w:hint="cs"/>
          <w:rtl/>
        </w:rPr>
        <w:t>אפשר להשמיט</w:t>
      </w:r>
    </w:p>
  </w:comment>
  <w:comment w:id="4160" w:author="Sagit Mor" w:date="2022-02-02T14:46:00Z" w:initials="SM">
    <w:p w14:paraId="721EC255" w14:textId="2FC1C01B" w:rsidR="00021BD8" w:rsidRPr="00021BD8" w:rsidRDefault="00021BD8">
      <w:pPr>
        <w:pStyle w:val="CommentText"/>
        <w:rPr>
          <w:rFonts w:cstheme="minorBidi"/>
          <w:rtl/>
        </w:rPr>
      </w:pPr>
      <w:r>
        <w:rPr>
          <w:rStyle w:val="CommentReference"/>
        </w:rPr>
        <w:annotationRef/>
      </w:r>
      <w:r>
        <w:rPr>
          <w:rFonts w:cstheme="minorBidi" w:hint="cs"/>
          <w:rtl/>
        </w:rPr>
        <w:t xml:space="preserve">לא. להלכה במכילתא ולהלכת עירוב חצרות בגישה השלישית </w:t>
      </w:r>
      <w:r>
        <w:rPr>
          <w:rFonts w:cstheme="minorBidi"/>
          <w:rtl/>
        </w:rPr>
        <w:t>–</w:t>
      </w:r>
      <w:r>
        <w:rPr>
          <w:rFonts w:cstheme="minorBidi" w:hint="cs"/>
          <w:rtl/>
        </w:rPr>
        <w:t xml:space="preserve"> הפוזיטיבית.</w:t>
      </w:r>
      <w:r w:rsidR="00AC0B6F">
        <w:rPr>
          <w:rFonts w:cstheme="minorBidi" w:hint="cs"/>
          <w:rtl/>
        </w:rPr>
        <w:t xml:space="preserve"> בגישות הקודמות לפחות לחלק מן השיטות אמורה לחול גם סנקציה, או שהיא מתבטלת בדיעבד. יתכן שנכון להוסיף כאן מילת הדגשה כמו: באופן מובהק, או: באופן מובהק יותר מאשר בשתי הגישות האחרות. </w:t>
      </w:r>
    </w:p>
  </w:comment>
  <w:comment w:id="4527" w:author="Sagit Mor" w:date="2022-02-02T16:30:00Z" w:initials="SM">
    <w:p w14:paraId="469B6ACE" w14:textId="7300A2CA" w:rsidR="005D1882" w:rsidRPr="005D1882" w:rsidRDefault="005D1882">
      <w:pPr>
        <w:pStyle w:val="CommentText"/>
        <w:rPr>
          <w:rFonts w:cstheme="minorBidi"/>
          <w:rtl/>
        </w:rPr>
      </w:pPr>
      <w:r>
        <w:rPr>
          <w:rStyle w:val="CommentReference"/>
        </w:rPr>
        <w:annotationRef/>
      </w:r>
      <w:r>
        <w:rPr>
          <w:rFonts w:cstheme="minorBidi" w:hint="cs"/>
          <w:rtl/>
        </w:rPr>
        <w:t>זה הציטוט המדויק ומראה המקום שלו. אנא ודאו ש</w:t>
      </w:r>
      <w:r w:rsidR="00AA2ED5">
        <w:rPr>
          <w:rFonts w:cstheme="minorBidi" w:hint="cs"/>
          <w:rtl/>
        </w:rPr>
        <w:t>שילוב הציטוט נעשה ב</w:t>
      </w:r>
      <w:r>
        <w:rPr>
          <w:rFonts w:cstheme="minorBidi" w:hint="cs"/>
          <w:rtl/>
        </w:rPr>
        <w:t>מדויק גם מבחינת מבנה המשפט והמשמעות שלו.</w:t>
      </w:r>
    </w:p>
  </w:comment>
  <w:comment w:id="4528" w:author="Josh Amaru" w:date="2022-02-10T14:21:00Z" w:initials="JA">
    <w:p w14:paraId="137A5724" w14:textId="5FCB9404" w:rsidR="00D310FC" w:rsidRDefault="00D310FC">
      <w:pPr>
        <w:pStyle w:val="CommentText"/>
        <w:rPr>
          <w:rFonts w:hint="cs"/>
          <w:rtl/>
        </w:rPr>
      </w:pPr>
      <w:r>
        <w:rPr>
          <w:rStyle w:val="CommentReference"/>
        </w:rPr>
        <w:annotationRef/>
      </w:r>
      <w:r>
        <w:rPr>
          <w:rFonts w:hint="cs"/>
          <w:rtl/>
        </w:rPr>
        <w:t>ראי עריכה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14325" w15:done="0"/>
  <w15:commentEx w15:paraId="34CFC567" w15:paraIdParent="19614325" w15:done="0"/>
  <w15:commentEx w15:paraId="7099A31D" w15:done="0"/>
  <w15:commentEx w15:paraId="4CAEB415" w15:done="0"/>
  <w15:commentEx w15:paraId="50CCAA10" w15:done="0"/>
  <w15:commentEx w15:paraId="69D70FA7" w15:paraIdParent="50CCAA10" w15:done="0"/>
  <w15:commentEx w15:paraId="23DC2145" w15:done="0"/>
  <w15:commentEx w15:paraId="5A548BE0" w15:paraIdParent="23DC2145" w15:done="0"/>
  <w15:commentEx w15:paraId="64BD845B" w15:done="0"/>
  <w15:commentEx w15:paraId="7A4563B2" w15:done="0"/>
  <w15:commentEx w15:paraId="2B2BEA45" w15:paraIdParent="7A4563B2" w15:done="0"/>
  <w15:commentEx w15:paraId="5B837D16" w15:done="0"/>
  <w15:commentEx w15:paraId="0D8DB650" w15:paraIdParent="5B837D16" w15:done="0"/>
  <w15:commentEx w15:paraId="5F29445D" w15:done="0"/>
  <w15:commentEx w15:paraId="5D9E9738" w15:paraIdParent="5F29445D" w15:done="0"/>
  <w15:commentEx w15:paraId="77A7A51C" w15:paraIdParent="5F29445D" w15:done="0"/>
  <w15:commentEx w15:paraId="3CCFD15F" w15:done="0"/>
  <w15:commentEx w15:paraId="062AB248" w15:done="0"/>
  <w15:commentEx w15:paraId="27CDD593" w15:paraIdParent="062AB248" w15:done="0"/>
  <w15:commentEx w15:paraId="6C205868" w15:done="0"/>
  <w15:commentEx w15:paraId="18B1E4EB" w15:done="0"/>
  <w15:commentEx w15:paraId="23265BF1" w15:done="0"/>
  <w15:commentEx w15:paraId="64231156" w15:paraIdParent="23265BF1" w15:done="0"/>
  <w15:commentEx w15:paraId="16590F40" w15:done="0"/>
  <w15:commentEx w15:paraId="341A4D24" w15:done="0"/>
  <w15:commentEx w15:paraId="2A7A58A6" w15:done="0"/>
  <w15:commentEx w15:paraId="36930963" w15:paraIdParent="2A7A58A6" w15:done="0"/>
  <w15:commentEx w15:paraId="78D7EEAD" w15:done="0"/>
  <w15:commentEx w15:paraId="6B09ADA4" w15:done="0"/>
  <w15:commentEx w15:paraId="7EAD65CB" w15:paraIdParent="6B09ADA4" w15:done="0"/>
  <w15:commentEx w15:paraId="67D6A253" w15:done="0"/>
  <w15:commentEx w15:paraId="3BF7A2F3" w15:paraIdParent="67D6A253" w15:done="0"/>
  <w15:commentEx w15:paraId="037EF1CA" w15:done="0"/>
  <w15:commentEx w15:paraId="6C7F797A" w15:done="0"/>
  <w15:commentEx w15:paraId="34A2D249" w15:paraIdParent="6C7F797A" w15:done="0"/>
  <w15:commentEx w15:paraId="5BF90ECB" w15:paraIdParent="6C7F797A" w15:done="0"/>
  <w15:commentEx w15:paraId="613A323F" w15:done="0"/>
  <w15:commentEx w15:paraId="1669E215" w15:paraIdParent="613A323F" w15:done="0"/>
  <w15:commentEx w15:paraId="461C7744" w15:done="0"/>
  <w15:commentEx w15:paraId="2115CCE6" w15:paraIdParent="461C7744" w15:done="0"/>
  <w15:commentEx w15:paraId="518D7352" w15:done="0"/>
  <w15:commentEx w15:paraId="59F10017" w15:paraIdParent="518D7352" w15:done="0"/>
  <w15:commentEx w15:paraId="76C96F9C" w15:done="0"/>
  <w15:commentEx w15:paraId="6D44647E" w15:paraIdParent="76C96F9C" w15:done="0"/>
  <w15:commentEx w15:paraId="7F3091B1" w15:done="0"/>
  <w15:commentEx w15:paraId="5469A7B4" w15:paraIdParent="7F3091B1" w15:done="0"/>
  <w15:commentEx w15:paraId="67CE19A6" w15:done="0"/>
  <w15:commentEx w15:paraId="4FD502C5" w15:done="0"/>
  <w15:commentEx w15:paraId="0ACF5B73" w15:done="0"/>
  <w15:commentEx w15:paraId="244E2518" w15:paraIdParent="0ACF5B73" w15:done="0"/>
  <w15:commentEx w15:paraId="4B380360" w15:done="0"/>
  <w15:commentEx w15:paraId="7FF3A071" w15:paraIdParent="4B380360" w15:done="0"/>
  <w15:commentEx w15:paraId="2FE72A24" w15:paraIdParent="4B380360" w15:done="0"/>
  <w15:commentEx w15:paraId="12008CE2" w15:done="0"/>
  <w15:commentEx w15:paraId="18192D37" w15:paraIdParent="12008CE2" w15:done="0"/>
  <w15:commentEx w15:paraId="06BA31F9" w15:paraIdParent="12008CE2" w15:done="0"/>
  <w15:commentEx w15:paraId="29BD3E62" w15:done="0"/>
  <w15:commentEx w15:paraId="6571581C" w15:done="0"/>
  <w15:commentEx w15:paraId="44FFC9C7" w15:done="0"/>
  <w15:commentEx w15:paraId="59FC3C83" w15:done="0"/>
  <w15:commentEx w15:paraId="08A553F0" w15:paraIdParent="59FC3C83" w15:done="0"/>
  <w15:commentEx w15:paraId="1A096E71" w15:done="0"/>
  <w15:commentEx w15:paraId="31ED340D" w15:paraIdParent="1A096E71" w15:done="0"/>
  <w15:commentEx w15:paraId="6C832FC0" w15:done="0"/>
  <w15:commentEx w15:paraId="05AAF9A2" w15:paraIdParent="6C832FC0" w15:done="0"/>
  <w15:commentEx w15:paraId="4165F04F" w15:done="1"/>
  <w15:commentEx w15:paraId="5321A364" w15:done="0"/>
  <w15:commentEx w15:paraId="1420E891" w15:paraIdParent="5321A364" w15:done="0"/>
  <w15:commentEx w15:paraId="128E3549" w15:done="0"/>
  <w15:commentEx w15:paraId="2B5970EB" w15:paraIdParent="128E3549" w15:done="0"/>
  <w15:commentEx w15:paraId="721EC255" w15:done="0"/>
  <w15:commentEx w15:paraId="469B6ACE" w15:done="0"/>
  <w15:commentEx w15:paraId="137A5724" w15:paraIdParent="469B6A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0C0C" w16cex:dateUtc="2022-01-30T11:07:00Z"/>
  <w16cex:commentExtensible w16cex:durableId="25A3835D" w16cex:dateUtc="2022-02-01T08:01:00Z"/>
  <w16cex:commentExtensible w16cex:durableId="25A38454" w16cex:dateUtc="2022-02-01T08:05:00Z"/>
  <w16cex:commentExtensible w16cex:durableId="25A38515" w16cex:dateUtc="2022-02-01T08:08:00Z"/>
  <w16cex:commentExtensible w16cex:durableId="25A385AC" w16cex:dateUtc="2022-02-01T08:10:00Z"/>
  <w16cex:commentExtensible w16cex:durableId="25ABAC25" w16cex:dateUtc="2022-02-07T12:33:00Z"/>
  <w16cex:commentExtensible w16cex:durableId="25A385F5" w16cex:dateUtc="2022-02-01T08:12:00Z"/>
  <w16cex:commentExtensible w16cex:durableId="25ABAC85" w16cex:dateUtc="2022-02-07T12:34:00Z"/>
  <w16cex:commentExtensible w16cex:durableId="25A3879C" w16cex:dateUtc="2022-02-01T08:19:00Z"/>
  <w16cex:commentExtensible w16cex:durableId="25A38C2D" w16cex:dateUtc="2022-02-01T08:38:00Z"/>
  <w16cex:commentExtensible w16cex:durableId="25ABBBE4" w16cex:dateUtc="2022-02-07T13:40:00Z"/>
  <w16cex:commentExtensible w16cex:durableId="25A0FD2B" w16cex:dateUtc="2022-01-30T10:03:00Z"/>
  <w16cex:commentExtensible w16cex:durableId="25A38F2A" w16cex:dateUtc="2022-02-01T08:51:00Z"/>
  <w16cex:commentExtensible w16cex:durableId="25A0FF56" w16cex:dateUtc="2022-01-30T10:13:00Z"/>
  <w16cex:commentExtensible w16cex:durableId="25A39023" w16cex:dateUtc="2022-02-01T08:55:00Z"/>
  <w16cex:commentExtensible w16cex:durableId="25ABC3C8" w16cex:dateUtc="2022-02-07T14:14:00Z"/>
  <w16cex:commentExtensible w16cex:durableId="25A63093" w16cex:dateUtc="2022-02-03T08:44:00Z"/>
  <w16cex:commentExtensible w16cex:durableId="25A630EB" w16cex:dateUtc="2022-02-03T08:46:00Z"/>
  <w16cex:commentExtensible w16cex:durableId="25ABCFE6" w16cex:dateUtc="2022-02-07T15:05:00Z"/>
  <w16cex:commentExtensible w16cex:durableId="25ABCFFA" w16cex:dateUtc="2022-02-07T15:06:00Z"/>
  <w16cex:commentExtensible w16cex:durableId="25ABD081" w16cex:dateUtc="2022-02-07T15:08:00Z"/>
  <w16cex:commentExtensible w16cex:durableId="25ABD278" w16cex:dateUtc="2022-02-01T09:56:00Z"/>
  <w16cex:commentExtensible w16cex:durableId="25ABD2FD" w16cex:dateUtc="2022-02-07T15:18:00Z"/>
  <w16cex:commentExtensible w16cex:durableId="25A39E74" w16cex:dateUtc="2022-02-01T09:56:00Z"/>
  <w16cex:commentExtensible w16cex:durableId="25A3A06E" w16cex:dateUtc="2022-02-01T10:05:00Z"/>
  <w16cex:commentExtensible w16cex:durableId="25A10B49" w16cex:dateUtc="2022-01-30T11:04:00Z"/>
  <w16cex:commentExtensible w16cex:durableId="25A39FF0" w16cex:dateUtc="2022-02-01T10:02:00Z"/>
  <w16cex:commentExtensible w16cex:durableId="25A3A7AB" w16cex:dateUtc="2022-02-01T10:35:00Z"/>
  <w16cex:commentExtensible w16cex:durableId="25A3A857" w16cex:dateUtc="2022-02-01T10:38:00Z"/>
  <w16cex:commentExtensible w16cex:durableId="25ABD48E" w16cex:dateUtc="2022-02-07T15:25:00Z"/>
  <w16cex:commentExtensible w16cex:durableId="25A3BE49" w16cex:dateUtc="2022-02-01T12:12:00Z"/>
  <w16cex:commentExtensible w16cex:durableId="25ABD4CC" w16cex:dateUtc="2022-02-07T15:26:00Z"/>
  <w16cex:commentExtensible w16cex:durableId="25A3C18B" w16cex:dateUtc="2022-02-01T12:26:00Z"/>
  <w16cex:commentExtensible w16cex:durableId="25A264EF" w16cex:dateUtc="2022-01-31T11:38:00Z"/>
  <w16cex:commentExtensible w16cex:durableId="25A3C29F" w16cex:dateUtc="2022-02-01T12:30:00Z"/>
  <w16cex:commentExtensible w16cex:durableId="25ABDAB1" w16cex:dateUtc="2022-02-07T15:51:00Z"/>
  <w16cex:commentExtensible w16cex:durableId="25A3C3DA" w16cex:dateUtc="2022-02-01T12:36:00Z"/>
  <w16cex:commentExtensible w16cex:durableId="25ABD9BD" w16cex:dateUtc="2022-02-07T15:47:00Z"/>
  <w16cex:commentExtensible w16cex:durableId="25A267EF" w16cex:dateUtc="2022-01-31T11:51:00Z"/>
  <w16cex:commentExtensible w16cex:durableId="25A3C4BA" w16cex:dateUtc="2022-02-01T12:39:00Z"/>
  <w16cex:commentExtensible w16cex:durableId="25A3C949" w16cex:dateUtc="2022-02-01T12:59:00Z"/>
  <w16cex:commentExtensible w16cex:durableId="25ABDB39" w16cex:dateUtc="2022-02-07T15:54:00Z"/>
  <w16cex:commentExtensible w16cex:durableId="25A3CAB3" w16cex:dateUtc="2022-02-01T13:05:00Z"/>
  <w16cex:commentExtensible w16cex:durableId="25ABDB90" w16cex:dateUtc="2022-02-07T15:55:00Z"/>
  <w16cex:commentExtensible w16cex:durableId="25A4D2AF" w16cex:dateUtc="2022-02-02T07:51:00Z"/>
  <w16cex:commentExtensible w16cex:durableId="25ABDBB9" w16cex:dateUtc="2022-02-07T15:56:00Z"/>
  <w16cex:commentExtensible w16cex:durableId="25AE7BE3" w16cex:dateUtc="2022-02-09T15:44:00Z"/>
  <w16cex:commentExtensible w16cex:durableId="25AF91A6" w16cex:dateUtc="2022-02-10T11:29:00Z"/>
  <w16cex:commentExtensible w16cex:durableId="25A2854D" w16cex:dateUtc="2022-01-31T13:57:00Z"/>
  <w16cex:commentExtensible w16cex:durableId="25A4D3A9" w16cex:dateUtc="2022-02-02T07:55:00Z"/>
  <w16cex:commentExtensible w16cex:durableId="25A285B0" w16cex:dateUtc="2022-01-31T13:58:00Z"/>
  <w16cex:commentExtensible w16cex:durableId="25A4D474" w16cex:dateUtc="2022-02-02T07:59:00Z"/>
  <w16cex:commentExtensible w16cex:durableId="25AF9554" w16cex:dateUtc="2022-02-10T11:44:00Z"/>
  <w16cex:commentExtensible w16cex:durableId="25A4EECB" w16cex:dateUtc="2022-02-02T09:51:00Z"/>
  <w16cex:commentExtensible w16cex:durableId="25A4EEEF" w16cex:dateUtc="2022-02-02T09:52:00Z"/>
  <w16cex:commentExtensible w16cex:durableId="25AF95A2" w16cex:dateUtc="2022-02-10T11:46:00Z"/>
  <w16cex:commentExtensible w16cex:durableId="25AF96A2" w16cex:dateUtc="2022-02-10T11:50:00Z"/>
  <w16cex:commentExtensible w16cex:durableId="25A4F36F" w16cex:dateUtc="2022-02-02T10:11:00Z"/>
  <w16cex:commentExtensible w16cex:durableId="25AF96CC" w16cex:dateUtc="2022-02-10T11:51:00Z"/>
  <w16cex:commentExtensible w16cex:durableId="25A4F65B" w16cex:dateUtc="2022-02-02T10:23:00Z"/>
  <w16cex:commentExtensible w16cex:durableId="25AF9722" w16cex:dateUtc="2022-02-10T11:52:00Z"/>
  <w16cex:commentExtensible w16cex:durableId="25A4F81E" w16cex:dateUtc="2022-02-02T10:31:00Z"/>
  <w16cex:commentExtensible w16cex:durableId="25AF982C" w16cex:dateUtc="2022-02-10T11:57:00Z"/>
  <w16cex:commentExtensible w16cex:durableId="25A50D7A" w16cex:dateUtc="2022-02-02T12:02:00Z"/>
  <w16cex:commentExtensible w16cex:durableId="25AF98FA" w16cex:dateUtc="2022-02-10T12:00:00Z"/>
  <w16cex:commentExtensible w16cex:durableId="25A51420" w16cex:dateUtc="2022-02-02T12:30:00Z"/>
  <w16cex:commentExtensible w16cex:durableId="25A51520" w16cex:dateUtc="2022-02-02T12:35:00Z"/>
  <w16cex:commentExtensible w16cex:durableId="25AF9D68" w16cex:dateUtc="2022-02-10T12:19:00Z"/>
  <w16cex:commentExtensible w16cex:durableId="25A51588" w16cex:dateUtc="2022-02-02T12:36:00Z"/>
  <w16cex:commentExtensible w16cex:durableId="25AF9D98" w16cex:dateUtc="2022-02-10T12:20:00Z"/>
  <w16cex:commentExtensible w16cex:durableId="25A517DD" w16cex:dateUtc="2022-02-02T12:46:00Z"/>
  <w16cex:commentExtensible w16cex:durableId="25A53027" w16cex:dateUtc="2022-02-02T14:30:00Z"/>
  <w16cex:commentExtensible w16cex:durableId="25AF9E02" w16cex:dateUtc="2022-02-1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14325" w16cid:durableId="25A10C0C"/>
  <w16cid:commentId w16cid:paraId="34CFC567" w16cid:durableId="25A3835D"/>
  <w16cid:commentId w16cid:paraId="7099A31D" w16cid:durableId="25A38454"/>
  <w16cid:commentId w16cid:paraId="4CAEB415" w16cid:durableId="25A38515"/>
  <w16cid:commentId w16cid:paraId="50CCAA10" w16cid:durableId="25A385AC"/>
  <w16cid:commentId w16cid:paraId="69D70FA7" w16cid:durableId="25ABAC25"/>
  <w16cid:commentId w16cid:paraId="23DC2145" w16cid:durableId="25A385F5"/>
  <w16cid:commentId w16cid:paraId="5A548BE0" w16cid:durableId="25ABAC85"/>
  <w16cid:commentId w16cid:paraId="64BD845B" w16cid:durableId="25A3879C"/>
  <w16cid:commentId w16cid:paraId="7A4563B2" w16cid:durableId="25A38C2D"/>
  <w16cid:commentId w16cid:paraId="2B2BEA45" w16cid:durableId="25ABBBE4"/>
  <w16cid:commentId w16cid:paraId="5B837D16" w16cid:durableId="25A0FD2B"/>
  <w16cid:commentId w16cid:paraId="0D8DB650" w16cid:durableId="25A38F2A"/>
  <w16cid:commentId w16cid:paraId="5F29445D" w16cid:durableId="25A0FF56"/>
  <w16cid:commentId w16cid:paraId="5D9E9738" w16cid:durableId="25A39023"/>
  <w16cid:commentId w16cid:paraId="77A7A51C" w16cid:durableId="25ABC3C8"/>
  <w16cid:commentId w16cid:paraId="3CCFD15F" w16cid:durableId="25A63093"/>
  <w16cid:commentId w16cid:paraId="062AB248" w16cid:durableId="25A630EB"/>
  <w16cid:commentId w16cid:paraId="27CDD593" w16cid:durableId="25ABCFE6"/>
  <w16cid:commentId w16cid:paraId="6C205868" w16cid:durableId="25ABCFFA"/>
  <w16cid:commentId w16cid:paraId="18B1E4EB" w16cid:durableId="25ABD081"/>
  <w16cid:commentId w16cid:paraId="23265BF1" w16cid:durableId="25ABD278"/>
  <w16cid:commentId w16cid:paraId="64231156" w16cid:durableId="25ABD2FD"/>
  <w16cid:commentId w16cid:paraId="16590F40" w16cid:durableId="25A39E74"/>
  <w16cid:commentId w16cid:paraId="341A4D24" w16cid:durableId="25A3A06E"/>
  <w16cid:commentId w16cid:paraId="2A7A58A6" w16cid:durableId="25A10B49"/>
  <w16cid:commentId w16cid:paraId="36930963" w16cid:durableId="25A39FF0"/>
  <w16cid:commentId w16cid:paraId="78D7EEAD" w16cid:durableId="25A3A7AB"/>
  <w16cid:commentId w16cid:paraId="6B09ADA4" w16cid:durableId="25A3A857"/>
  <w16cid:commentId w16cid:paraId="7EAD65CB" w16cid:durableId="25ABD48E"/>
  <w16cid:commentId w16cid:paraId="67D6A253" w16cid:durableId="25A3BE49"/>
  <w16cid:commentId w16cid:paraId="3BF7A2F3" w16cid:durableId="25ABD4CC"/>
  <w16cid:commentId w16cid:paraId="037EF1CA" w16cid:durableId="25A3C18B"/>
  <w16cid:commentId w16cid:paraId="6C7F797A" w16cid:durableId="25A264EF"/>
  <w16cid:commentId w16cid:paraId="34A2D249" w16cid:durableId="25A3C29F"/>
  <w16cid:commentId w16cid:paraId="5BF90ECB" w16cid:durableId="25ABDAB1"/>
  <w16cid:commentId w16cid:paraId="613A323F" w16cid:durableId="25A3C3DA"/>
  <w16cid:commentId w16cid:paraId="1669E215" w16cid:durableId="25ABD9BD"/>
  <w16cid:commentId w16cid:paraId="461C7744" w16cid:durableId="25A267EF"/>
  <w16cid:commentId w16cid:paraId="2115CCE6" w16cid:durableId="25A3C4BA"/>
  <w16cid:commentId w16cid:paraId="518D7352" w16cid:durableId="25A3C949"/>
  <w16cid:commentId w16cid:paraId="59F10017" w16cid:durableId="25ABDB39"/>
  <w16cid:commentId w16cid:paraId="76C96F9C" w16cid:durableId="25A3CAB3"/>
  <w16cid:commentId w16cid:paraId="6D44647E" w16cid:durableId="25ABDB90"/>
  <w16cid:commentId w16cid:paraId="7F3091B1" w16cid:durableId="25A4D2AF"/>
  <w16cid:commentId w16cid:paraId="5469A7B4" w16cid:durableId="25ABDBB9"/>
  <w16cid:commentId w16cid:paraId="67CE19A6" w16cid:durableId="25AE7BE3"/>
  <w16cid:commentId w16cid:paraId="4FD502C5" w16cid:durableId="25AF91A6"/>
  <w16cid:commentId w16cid:paraId="0ACF5B73" w16cid:durableId="25A2854D"/>
  <w16cid:commentId w16cid:paraId="244E2518" w16cid:durableId="25A4D3A9"/>
  <w16cid:commentId w16cid:paraId="4B380360" w16cid:durableId="25A285B0"/>
  <w16cid:commentId w16cid:paraId="7FF3A071" w16cid:durableId="25A4D474"/>
  <w16cid:commentId w16cid:paraId="2FE72A24" w16cid:durableId="25AF9554"/>
  <w16cid:commentId w16cid:paraId="12008CE2" w16cid:durableId="25A4EECB"/>
  <w16cid:commentId w16cid:paraId="18192D37" w16cid:durableId="25A4EEEF"/>
  <w16cid:commentId w16cid:paraId="06BA31F9" w16cid:durableId="25AF95A2"/>
  <w16cid:commentId w16cid:paraId="29BD3E62" w16cid:durableId="25AF96A2"/>
  <w16cid:commentId w16cid:paraId="6571581C" w16cid:durableId="25A4F36F"/>
  <w16cid:commentId w16cid:paraId="44FFC9C7" w16cid:durableId="25AF96CC"/>
  <w16cid:commentId w16cid:paraId="59FC3C83" w16cid:durableId="25A4F65B"/>
  <w16cid:commentId w16cid:paraId="08A553F0" w16cid:durableId="25AF9722"/>
  <w16cid:commentId w16cid:paraId="1A096E71" w16cid:durableId="25A4F81E"/>
  <w16cid:commentId w16cid:paraId="31ED340D" w16cid:durableId="25AF982C"/>
  <w16cid:commentId w16cid:paraId="6C832FC0" w16cid:durableId="25A50D7A"/>
  <w16cid:commentId w16cid:paraId="05AAF9A2" w16cid:durableId="25AF98FA"/>
  <w16cid:commentId w16cid:paraId="4165F04F" w16cid:durableId="25A51420"/>
  <w16cid:commentId w16cid:paraId="5321A364" w16cid:durableId="25A51520"/>
  <w16cid:commentId w16cid:paraId="1420E891" w16cid:durableId="25AF9D68"/>
  <w16cid:commentId w16cid:paraId="128E3549" w16cid:durableId="25A51588"/>
  <w16cid:commentId w16cid:paraId="2B5970EB" w16cid:durableId="25AF9D98"/>
  <w16cid:commentId w16cid:paraId="721EC255" w16cid:durableId="25A517DD"/>
  <w16cid:commentId w16cid:paraId="469B6ACE" w16cid:durableId="25A53027"/>
  <w16cid:commentId w16cid:paraId="137A5724" w16cid:durableId="25AF9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A03B" w14:textId="77777777" w:rsidR="00534DEA" w:rsidRDefault="00534DEA">
      <w:r>
        <w:separator/>
      </w:r>
    </w:p>
  </w:endnote>
  <w:endnote w:type="continuationSeparator" w:id="0">
    <w:p w14:paraId="4E625F5F" w14:textId="77777777" w:rsidR="00534DEA" w:rsidRDefault="0053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GANRW S+ Times">
    <w:altName w:val="Cambria"/>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00000001"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2B2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460819" w:rsidRDefault="0046081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DA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97040">
      <w:rPr>
        <w:rStyle w:val="PageNumber"/>
        <w:noProof/>
      </w:rPr>
      <w:t>6</w:t>
    </w:r>
    <w:r>
      <w:rPr>
        <w:rStyle w:val="PageNumber"/>
      </w:rPr>
      <w:fldChar w:fldCharType="end"/>
    </w:r>
  </w:p>
  <w:p w14:paraId="53169A41" w14:textId="77777777" w:rsidR="00460819" w:rsidRPr="00C447EE" w:rsidRDefault="0046081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0BE4" w14:textId="77777777" w:rsidR="00534DEA" w:rsidRDefault="00534DEA">
      <w:r>
        <w:separator/>
      </w:r>
    </w:p>
  </w:footnote>
  <w:footnote w:type="continuationSeparator" w:id="0">
    <w:p w14:paraId="3FA6E0D9" w14:textId="77777777" w:rsidR="00534DEA" w:rsidRDefault="00534DEA">
      <w:r>
        <w:continuationSeparator/>
      </w:r>
    </w:p>
  </w:footnote>
  <w:footnote w:id="1">
    <w:p w14:paraId="422DD2BB" w14:textId="27BF5A01"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The expression </w:t>
      </w:r>
      <w:r w:rsidRPr="007F72FF">
        <w:rPr>
          <w:rFonts w:asciiTheme="majorBidi" w:hAnsiTheme="majorBidi" w:cstheme="majorBidi"/>
          <w:i/>
          <w:iCs/>
        </w:rPr>
        <w:t>mipenei darkhei shalom</w:t>
      </w:r>
      <w:r w:rsidRPr="007F72FF">
        <w:rPr>
          <w:rFonts w:asciiTheme="majorBidi" w:hAnsiTheme="majorBidi" w:cstheme="majorBidi"/>
        </w:rPr>
        <w:t xml:space="preserve"> appears in the following sources: M. Shevi‘it 3:4 and 5:9, M. Sheq</w:t>
      </w:r>
      <w:r w:rsidRPr="00CD539A">
        <w:rPr>
          <w:rFonts w:asciiTheme="majorBidi" w:hAnsiTheme="majorBidi" w:cstheme="majorBidi"/>
        </w:rPr>
        <w:t xml:space="preserve">alim 1:3, M. Gittin 8:9, M. Demai 4:2; </w:t>
      </w:r>
      <w:r w:rsidRPr="00F61A35">
        <w:rPr>
          <w:rFonts w:asciiTheme="majorBidi" w:hAnsiTheme="majorBidi" w:cstheme="majorBidi"/>
          <w:highlight w:val="green"/>
        </w:rPr>
        <w:t>T</w:t>
      </w:r>
      <w:r w:rsidR="00F61A35" w:rsidRPr="00F61A35">
        <w:rPr>
          <w:rFonts w:asciiTheme="majorBidi" w:hAnsiTheme="majorBidi" w:cstheme="majorBidi"/>
          <w:highlight w:val="green"/>
        </w:rPr>
        <w:t>osef</w:t>
      </w:r>
      <w:del w:id="38" w:author="Josh Amaru" w:date="2022-02-07T14:34:00Z">
        <w:r w:rsidR="00F61A35" w:rsidRPr="00F61A35" w:rsidDel="001B7716">
          <w:rPr>
            <w:rFonts w:asciiTheme="majorBidi" w:hAnsiTheme="majorBidi" w:cstheme="majorBidi"/>
            <w:highlight w:val="green"/>
          </w:rPr>
          <w:delText>f</w:delText>
        </w:r>
      </w:del>
      <w:r w:rsidR="00F61A35" w:rsidRPr="00F61A35">
        <w:rPr>
          <w:rFonts w:asciiTheme="majorBidi" w:hAnsiTheme="majorBidi" w:cstheme="majorBidi"/>
          <w:highlight w:val="green"/>
        </w:rPr>
        <w:t>ta</w:t>
      </w:r>
      <w:r w:rsidRPr="00CD539A">
        <w:rPr>
          <w:rFonts w:asciiTheme="majorBidi" w:hAnsiTheme="majorBidi" w:cstheme="majorBidi"/>
        </w:rPr>
        <w:t xml:space="preserve">. </w:t>
      </w:r>
      <w:ins w:id="39" w:author="HOME" w:date="2022-01-20T13:51:00Z">
        <w:del w:id="40" w:author="Josh Amaru" w:date="2022-02-07T14:37:00Z">
          <w:r w:rsidRPr="007F72FF" w:rsidDel="00736EBF">
            <w:rPr>
              <w:rFonts w:asciiTheme="majorBidi" w:hAnsiTheme="majorBidi" w:cstheme="majorBidi"/>
              <w:highlight w:val="yellow"/>
              <w:rPrChange w:id="41" w:author="HOME" w:date="2022-01-20T13:51:00Z">
                <w:rPr>
                  <w:rFonts w:asciiTheme="majorBidi" w:hAnsiTheme="majorBidi" w:cstheme="majorBidi"/>
                </w:rPr>
              </w:rPrChange>
            </w:rPr>
            <w:delText>[PT?</w:delText>
          </w:r>
        </w:del>
      </w:ins>
      <w:del w:id="42" w:author="Josh Amaru" w:date="2022-02-07T14:37:00Z">
        <w:r w:rsidR="0091688C" w:rsidRPr="007F72FF" w:rsidDel="00736EBF">
          <w:rPr>
            <w:rFonts w:asciiTheme="majorBidi" w:hAnsiTheme="majorBidi" w:cstheme="majorBidi"/>
            <w:highlight w:val="yellow"/>
          </w:rPr>
          <w:delText xml:space="preserve"> (Palestinian Talmud)?</w:delText>
        </w:r>
      </w:del>
      <w:ins w:id="43" w:author="HOME" w:date="2022-01-20T13:51:00Z">
        <w:del w:id="44" w:author="Josh Amaru" w:date="2022-02-07T14:37:00Z">
          <w:r w:rsidRPr="007F72FF" w:rsidDel="00736EBF">
            <w:rPr>
              <w:rFonts w:asciiTheme="majorBidi" w:hAnsiTheme="majorBidi" w:cstheme="majorBidi"/>
              <w:highlight w:val="yellow"/>
              <w:rPrChange w:id="45" w:author="HOME" w:date="2022-01-20T13:51:00Z">
                <w:rPr>
                  <w:rFonts w:asciiTheme="majorBidi" w:hAnsiTheme="majorBidi" w:cstheme="majorBidi"/>
                </w:rPr>
              </w:rPrChange>
            </w:rPr>
            <w:delText>]</w:delText>
          </w:r>
          <w:r w:rsidRPr="007F72FF" w:rsidDel="00736EBF">
            <w:rPr>
              <w:rFonts w:asciiTheme="majorBidi" w:hAnsiTheme="majorBidi" w:cstheme="majorBidi"/>
            </w:rPr>
            <w:delText xml:space="preserve"> </w:delText>
          </w:r>
        </w:del>
      </w:ins>
      <w:r w:rsidRPr="008B0101">
        <w:rPr>
          <w:rFonts w:asciiTheme="majorBidi" w:hAnsiTheme="majorBidi" w:cstheme="majorBidi"/>
          <w:lang w:val="de-DE"/>
          <w:rPrChange w:id="46" w:author="Josh Amaru" w:date="2022-02-09T17:41:00Z">
            <w:rPr>
              <w:rFonts w:asciiTheme="majorBidi" w:hAnsiTheme="majorBidi" w:cstheme="majorBidi"/>
            </w:rPr>
          </w:rPrChange>
        </w:rPr>
        <w:t xml:space="preserve">Pe’ah 3:1; T. </w:t>
      </w:r>
      <w:ins w:id="47" w:author="HOME" w:date="2022-01-20T13:51:00Z">
        <w:del w:id="48" w:author="Josh Amaru" w:date="2022-02-07T14:37:00Z">
          <w:r w:rsidRPr="008B0101" w:rsidDel="00736EBF">
            <w:rPr>
              <w:rFonts w:asciiTheme="majorBidi" w:hAnsiTheme="majorBidi" w:cstheme="majorBidi"/>
              <w:highlight w:val="yellow"/>
              <w:lang w:val="de-DE"/>
              <w:rPrChange w:id="49" w:author="Josh Amaru" w:date="2022-02-09T17:41:00Z">
                <w:rPr>
                  <w:rFonts w:asciiTheme="majorBidi" w:hAnsiTheme="majorBidi" w:cstheme="majorBidi"/>
                  <w:highlight w:val="yellow"/>
                </w:rPr>
              </w:rPrChange>
            </w:rPr>
            <w:delText>[PT?]</w:delText>
          </w:r>
          <w:r w:rsidRPr="008B0101" w:rsidDel="00736EBF">
            <w:rPr>
              <w:rFonts w:asciiTheme="majorBidi" w:hAnsiTheme="majorBidi" w:cstheme="majorBidi"/>
              <w:lang w:val="de-DE"/>
              <w:rPrChange w:id="50" w:author="Josh Amaru" w:date="2022-02-09T17:41:00Z">
                <w:rPr>
                  <w:rFonts w:asciiTheme="majorBidi" w:hAnsiTheme="majorBidi" w:cstheme="majorBidi"/>
                </w:rPr>
              </w:rPrChange>
            </w:rPr>
            <w:delText xml:space="preserve"> </w:delText>
          </w:r>
        </w:del>
      </w:ins>
      <w:r w:rsidRPr="008B0101">
        <w:rPr>
          <w:rFonts w:asciiTheme="majorBidi" w:hAnsiTheme="majorBidi" w:cstheme="majorBidi"/>
          <w:lang w:val="de-DE"/>
          <w:rPrChange w:id="51" w:author="Josh Amaru" w:date="2022-02-09T17:41:00Z">
            <w:rPr>
              <w:rFonts w:asciiTheme="majorBidi" w:hAnsiTheme="majorBidi" w:cstheme="majorBidi"/>
            </w:rPr>
          </w:rPrChange>
        </w:rPr>
        <w:t>Eruvin 5:11, T</w:t>
      </w:r>
      <w:del w:id="52" w:author="Josh Amaru" w:date="2022-02-07T14:37:00Z">
        <w:r w:rsidRPr="008B0101" w:rsidDel="00736EBF">
          <w:rPr>
            <w:rFonts w:asciiTheme="majorBidi" w:hAnsiTheme="majorBidi" w:cstheme="majorBidi"/>
            <w:lang w:val="de-DE"/>
            <w:rPrChange w:id="53" w:author="Josh Amaru" w:date="2022-02-09T17:41:00Z">
              <w:rPr>
                <w:rFonts w:asciiTheme="majorBidi" w:hAnsiTheme="majorBidi" w:cstheme="majorBidi"/>
              </w:rPr>
            </w:rPrChange>
          </w:rPr>
          <w:delText xml:space="preserve">. </w:delText>
        </w:r>
      </w:del>
      <w:ins w:id="54" w:author="HOME" w:date="2022-01-20T13:51:00Z">
        <w:del w:id="55" w:author="Josh Amaru" w:date="2022-02-07T14:37:00Z">
          <w:r w:rsidRPr="008B0101" w:rsidDel="00736EBF">
            <w:rPr>
              <w:rFonts w:asciiTheme="majorBidi" w:hAnsiTheme="majorBidi" w:cstheme="majorBidi"/>
              <w:highlight w:val="yellow"/>
              <w:lang w:val="de-DE"/>
              <w:rPrChange w:id="56" w:author="Josh Amaru" w:date="2022-02-09T17:41:00Z">
                <w:rPr>
                  <w:rFonts w:asciiTheme="majorBidi" w:hAnsiTheme="majorBidi" w:cstheme="majorBidi"/>
                  <w:highlight w:val="yellow"/>
                </w:rPr>
              </w:rPrChange>
            </w:rPr>
            <w:delText>[PT?]</w:delText>
          </w:r>
        </w:del>
      </w:ins>
      <w:ins w:id="57" w:author="Josh Amaru" w:date="2022-02-07T14:37:00Z">
        <w:r w:rsidR="00736EBF" w:rsidRPr="008B0101">
          <w:rPr>
            <w:rFonts w:asciiTheme="majorBidi" w:hAnsiTheme="majorBidi" w:cstheme="majorBidi"/>
            <w:lang w:val="de-DE"/>
            <w:rPrChange w:id="58" w:author="Josh Amaru" w:date="2022-02-09T17:41:00Z">
              <w:rPr>
                <w:rFonts w:asciiTheme="majorBidi" w:hAnsiTheme="majorBidi" w:cstheme="majorBidi"/>
              </w:rPr>
            </w:rPrChange>
          </w:rPr>
          <w:t>.</w:t>
        </w:r>
      </w:ins>
      <w:ins w:id="59" w:author="HOME" w:date="2022-01-20T13:51:00Z">
        <w:r w:rsidRPr="008B0101">
          <w:rPr>
            <w:rFonts w:asciiTheme="majorBidi" w:hAnsiTheme="majorBidi" w:cstheme="majorBidi"/>
            <w:lang w:val="de-DE"/>
            <w:rPrChange w:id="60" w:author="Josh Amaru" w:date="2022-02-09T17:41:00Z">
              <w:rPr>
                <w:rFonts w:asciiTheme="majorBidi" w:hAnsiTheme="majorBidi" w:cstheme="majorBidi"/>
              </w:rPr>
            </w:rPrChange>
          </w:rPr>
          <w:t xml:space="preserve"> </w:t>
        </w:r>
      </w:ins>
      <w:r w:rsidRPr="008B0101">
        <w:rPr>
          <w:rFonts w:asciiTheme="majorBidi" w:hAnsiTheme="majorBidi" w:cstheme="majorBidi"/>
          <w:lang w:val="de-DE"/>
          <w:rPrChange w:id="61" w:author="Josh Amaru" w:date="2022-02-09T17:41:00Z">
            <w:rPr>
              <w:rFonts w:asciiTheme="majorBidi" w:hAnsiTheme="majorBidi" w:cstheme="majorBidi"/>
            </w:rPr>
          </w:rPrChange>
        </w:rPr>
        <w:t xml:space="preserve">Nedarim 2:7, T. </w:t>
      </w:r>
      <w:ins w:id="62" w:author="HOME" w:date="2022-01-20T13:51:00Z">
        <w:del w:id="63" w:author="Josh Amaru" w:date="2022-02-07T14:37:00Z">
          <w:r w:rsidRPr="008B0101" w:rsidDel="00736EBF">
            <w:rPr>
              <w:rFonts w:asciiTheme="majorBidi" w:hAnsiTheme="majorBidi" w:cstheme="majorBidi"/>
              <w:highlight w:val="yellow"/>
              <w:lang w:val="de-DE"/>
              <w:rPrChange w:id="64" w:author="Josh Amaru" w:date="2022-02-09T17:41:00Z">
                <w:rPr>
                  <w:rFonts w:asciiTheme="majorBidi" w:hAnsiTheme="majorBidi" w:cstheme="majorBidi"/>
                  <w:highlight w:val="yellow"/>
                </w:rPr>
              </w:rPrChange>
            </w:rPr>
            <w:delText>[PT?]</w:delText>
          </w:r>
          <w:r w:rsidRPr="008B0101" w:rsidDel="00736EBF">
            <w:rPr>
              <w:rFonts w:asciiTheme="majorBidi" w:hAnsiTheme="majorBidi" w:cstheme="majorBidi"/>
              <w:lang w:val="de-DE"/>
              <w:rPrChange w:id="65" w:author="Josh Amaru" w:date="2022-02-09T17:41:00Z">
                <w:rPr>
                  <w:rFonts w:asciiTheme="majorBidi" w:hAnsiTheme="majorBidi" w:cstheme="majorBidi"/>
                </w:rPr>
              </w:rPrChange>
            </w:rPr>
            <w:delText xml:space="preserve"> </w:delText>
          </w:r>
        </w:del>
      </w:ins>
      <w:r w:rsidRPr="008B0101">
        <w:rPr>
          <w:rFonts w:asciiTheme="majorBidi" w:hAnsiTheme="majorBidi" w:cstheme="majorBidi"/>
          <w:lang w:val="de-DE"/>
          <w:rPrChange w:id="66" w:author="Josh Amaru" w:date="2022-02-09T17:41:00Z">
            <w:rPr>
              <w:rFonts w:asciiTheme="majorBidi" w:hAnsiTheme="majorBidi" w:cstheme="majorBidi"/>
            </w:rPr>
          </w:rPrChange>
        </w:rPr>
        <w:t xml:space="preserve">Gittin 3:13:14, T. </w:t>
      </w:r>
      <w:ins w:id="67" w:author="HOME" w:date="2022-01-20T13:51:00Z">
        <w:del w:id="68" w:author="Josh Amaru" w:date="2022-02-07T14:37:00Z">
          <w:r w:rsidRPr="008B0101" w:rsidDel="00736EBF">
            <w:rPr>
              <w:rFonts w:asciiTheme="majorBidi" w:hAnsiTheme="majorBidi" w:cstheme="majorBidi"/>
              <w:highlight w:val="yellow"/>
              <w:lang w:val="de-DE"/>
              <w:rPrChange w:id="69" w:author="Josh Amaru" w:date="2022-02-09T17:41:00Z">
                <w:rPr>
                  <w:rFonts w:asciiTheme="majorBidi" w:hAnsiTheme="majorBidi" w:cstheme="majorBidi"/>
                  <w:highlight w:val="yellow"/>
                </w:rPr>
              </w:rPrChange>
            </w:rPr>
            <w:delText>[PT?]</w:delText>
          </w:r>
          <w:r w:rsidRPr="008B0101" w:rsidDel="00736EBF">
            <w:rPr>
              <w:rFonts w:asciiTheme="majorBidi" w:hAnsiTheme="majorBidi" w:cstheme="majorBidi"/>
              <w:lang w:val="de-DE"/>
              <w:rPrChange w:id="70" w:author="Josh Amaru" w:date="2022-02-09T17:41:00Z">
                <w:rPr>
                  <w:rFonts w:asciiTheme="majorBidi" w:hAnsiTheme="majorBidi" w:cstheme="majorBidi"/>
                </w:rPr>
              </w:rPrChange>
            </w:rPr>
            <w:delText xml:space="preserve"> </w:delText>
          </w:r>
        </w:del>
      </w:ins>
      <w:r w:rsidRPr="008B0101">
        <w:rPr>
          <w:rFonts w:asciiTheme="majorBidi" w:hAnsiTheme="majorBidi" w:cstheme="majorBidi"/>
          <w:lang w:val="de-DE"/>
          <w:rPrChange w:id="71" w:author="Josh Amaru" w:date="2022-02-09T17:41:00Z">
            <w:rPr>
              <w:rFonts w:asciiTheme="majorBidi" w:hAnsiTheme="majorBidi" w:cstheme="majorBidi"/>
            </w:rPr>
          </w:rPrChange>
        </w:rPr>
        <w:t xml:space="preserve">Avodah Zarah 1:3, T. </w:t>
      </w:r>
      <w:ins w:id="72" w:author="HOME" w:date="2022-01-20T13:51:00Z">
        <w:del w:id="73" w:author="Josh Amaru" w:date="2022-02-07T14:37:00Z">
          <w:r w:rsidRPr="008B0101" w:rsidDel="00736EBF">
            <w:rPr>
              <w:rFonts w:asciiTheme="majorBidi" w:hAnsiTheme="majorBidi" w:cstheme="majorBidi"/>
              <w:highlight w:val="yellow"/>
              <w:lang w:val="de-DE"/>
              <w:rPrChange w:id="74" w:author="Josh Amaru" w:date="2022-02-09T17:41:00Z">
                <w:rPr>
                  <w:rFonts w:asciiTheme="majorBidi" w:hAnsiTheme="majorBidi" w:cstheme="majorBidi"/>
                  <w:highlight w:val="yellow"/>
                </w:rPr>
              </w:rPrChange>
            </w:rPr>
            <w:delText>[PT?]</w:delText>
          </w:r>
          <w:r w:rsidRPr="008B0101" w:rsidDel="00736EBF">
            <w:rPr>
              <w:rFonts w:asciiTheme="majorBidi" w:hAnsiTheme="majorBidi" w:cstheme="majorBidi"/>
              <w:lang w:val="de-DE"/>
              <w:rPrChange w:id="75" w:author="Josh Amaru" w:date="2022-02-09T17:41:00Z">
                <w:rPr>
                  <w:rFonts w:asciiTheme="majorBidi" w:hAnsiTheme="majorBidi" w:cstheme="majorBidi"/>
                </w:rPr>
              </w:rPrChange>
            </w:rPr>
            <w:delText xml:space="preserve"> </w:delText>
          </w:r>
        </w:del>
      </w:ins>
      <w:r w:rsidRPr="00CD539A">
        <w:rPr>
          <w:rFonts w:asciiTheme="majorBidi" w:hAnsiTheme="majorBidi" w:cstheme="majorBidi"/>
        </w:rPr>
        <w:t>Ḥullin 10:13; among the minor tractates, Kalla</w:t>
      </w:r>
      <w:r w:rsidRPr="007F72FF">
        <w:rPr>
          <w:rFonts w:asciiTheme="majorBidi" w:hAnsiTheme="majorBidi" w:cstheme="majorBidi"/>
        </w:rPr>
        <w:t xml:space="preserve"> Rabbati 3:1; </w:t>
      </w:r>
      <w:r w:rsidRPr="00CF153F">
        <w:rPr>
          <w:rFonts w:asciiTheme="majorBidi" w:hAnsiTheme="majorBidi" w:cstheme="majorBidi"/>
          <w:i/>
          <w:iCs/>
        </w:rPr>
        <w:t xml:space="preserve">Mekhilta de-Rabbi Shimon </w:t>
      </w:r>
      <w:r w:rsidRPr="00C61B9C">
        <w:rPr>
          <w:rFonts w:asciiTheme="majorBidi" w:hAnsiTheme="majorBidi" w:cstheme="majorBidi"/>
          <w:i/>
          <w:iCs/>
        </w:rPr>
        <w:t xml:space="preserve">Bar </w:t>
      </w:r>
      <w:r w:rsidRPr="00CD539A">
        <w:rPr>
          <w:rFonts w:asciiTheme="majorBidi" w:hAnsiTheme="majorBidi" w:cstheme="majorBidi"/>
          <w:i/>
          <w:iCs/>
        </w:rPr>
        <w:t>Yoḥai</w:t>
      </w:r>
      <w:r w:rsidRPr="00CD539A">
        <w:rPr>
          <w:rFonts w:asciiTheme="majorBidi" w:hAnsiTheme="majorBidi" w:cstheme="majorBidi"/>
        </w:rPr>
        <w:t xml:space="preserve">, Geniza fragment, New York, JTS ENA 1340.4. The fragment parallels the Epstein-Melamed edition of </w:t>
      </w:r>
      <w:r w:rsidRPr="007F72FF">
        <w:rPr>
          <w:rFonts w:asciiTheme="majorBidi" w:hAnsiTheme="majorBidi" w:cstheme="majorBidi"/>
          <w:i/>
          <w:iCs/>
        </w:rPr>
        <w:t>Mekhilta,</w:t>
      </w:r>
      <w:r w:rsidRPr="007F72FF">
        <w:rPr>
          <w:rFonts w:asciiTheme="majorBidi" w:hAnsiTheme="majorBidi" w:cstheme="majorBidi"/>
        </w:rPr>
        <w:t xml:space="preserve"> 9–10, and was published by Shraga Abramson, ‘A New Fragment of the Mekhilta De-Rabbi Shim‘on Bar Yoḥai’, 41 </w:t>
      </w:r>
      <w:r w:rsidRPr="00C61B9C">
        <w:rPr>
          <w:rFonts w:asciiTheme="majorBidi" w:hAnsiTheme="majorBidi" w:cstheme="majorBidi"/>
          <w:i/>
          <w:iCs/>
        </w:rPr>
        <w:t>Tarbiz</w:t>
      </w:r>
      <w:r w:rsidRPr="00CD539A">
        <w:rPr>
          <w:rFonts w:asciiTheme="majorBidi" w:hAnsiTheme="majorBidi" w:cstheme="majorBidi"/>
        </w:rPr>
        <w:t xml:space="preserve"> </w:t>
      </w:r>
      <w:r w:rsidRPr="007F72FF">
        <w:rPr>
          <w:rFonts w:asciiTheme="majorBidi" w:hAnsiTheme="majorBidi" w:cstheme="majorBidi"/>
        </w:rPr>
        <w:t xml:space="preserve">(1971), 361–372; Menahem Kahana, </w:t>
      </w:r>
      <w:r w:rsidRPr="007F72FF">
        <w:rPr>
          <w:rFonts w:asciiTheme="majorBidi" w:hAnsiTheme="majorBidi" w:cstheme="majorBidi"/>
          <w:i/>
          <w:iCs/>
        </w:rPr>
        <w:t>Manuscripts of the Halakhic Midrashim: An Annotated Catalogue,</w:t>
      </w:r>
      <w:r w:rsidRPr="007F72FF">
        <w:rPr>
          <w:rFonts w:asciiTheme="majorBidi" w:hAnsiTheme="majorBidi" w:cstheme="majorBidi"/>
        </w:rPr>
        <w:t xml:space="preserve"> Jerusalem, 1995, 46. For the entire fragment, see Shraga Abramson, </w:t>
      </w:r>
      <w:r w:rsidRPr="007F72FF">
        <w:rPr>
          <w:rFonts w:asciiTheme="majorBidi" w:hAnsiTheme="majorBidi" w:cstheme="majorBidi"/>
          <w:i/>
        </w:rPr>
        <w:t>The Gnizah Fragments of the Halakhic Midrashim</w:t>
      </w:r>
      <w:r w:rsidRPr="007F72FF">
        <w:rPr>
          <w:rFonts w:asciiTheme="majorBidi" w:hAnsiTheme="majorBidi" w:cstheme="majorBidi"/>
          <w:iCs/>
        </w:rPr>
        <w:t xml:space="preserve">, </w:t>
      </w:r>
      <w:r w:rsidRPr="007F72FF">
        <w:rPr>
          <w:rFonts w:asciiTheme="majorBidi" w:hAnsiTheme="majorBidi" w:cstheme="majorBidi"/>
        </w:rPr>
        <w:t xml:space="preserve">Jerusalem, 2005, </w:t>
      </w:r>
      <w:r w:rsidRPr="007F72FF">
        <w:rPr>
          <w:rFonts w:asciiTheme="majorBidi" w:hAnsiTheme="majorBidi" w:cstheme="majorBidi"/>
          <w:iCs/>
        </w:rPr>
        <w:t xml:space="preserve">vol. 1, </w:t>
      </w:r>
      <w:r w:rsidRPr="007F72FF">
        <w:rPr>
          <w:rFonts w:asciiTheme="majorBidi" w:hAnsiTheme="majorBidi" w:cstheme="majorBidi"/>
        </w:rPr>
        <w:t xml:space="preserve">154–155. </w:t>
      </w:r>
    </w:p>
  </w:footnote>
  <w:footnote w:id="2">
    <w:p w14:paraId="72FA292C" w14:textId="6462A710" w:rsidR="00460819" w:rsidRPr="007F72FF" w:rsidRDefault="00460819" w:rsidP="007C70D2">
      <w:pPr>
        <w:pStyle w:val="FootnoteText"/>
        <w:rPr>
          <w:rFonts w:asciiTheme="majorBidi" w:hAnsiTheme="majorBidi" w:cstheme="majorBidi"/>
        </w:rPr>
      </w:pPr>
      <w:r w:rsidRPr="00C61B9C">
        <w:rPr>
          <w:rFonts w:asciiTheme="majorBidi" w:eastAsiaTheme="minorHAnsi" w:hAnsiTheme="majorBidi" w:cstheme="majorBidi"/>
          <w:color w:val="000000"/>
        </w:rPr>
        <w:footnoteRef/>
      </w:r>
      <w:r w:rsidRPr="00C61B9C">
        <w:rPr>
          <w:rFonts w:asciiTheme="majorBidi" w:eastAsiaTheme="minorHAnsi" w:hAnsiTheme="majorBidi" w:cstheme="majorBidi"/>
          <w:color w:val="000000"/>
          <w:lang w:val="en-AU"/>
        </w:rPr>
        <w:t xml:space="preserve">. </w:t>
      </w:r>
      <w:ins w:id="89" w:author="Josh Amaru" w:date="2022-02-07T14:29:00Z">
        <w:r w:rsidR="000956DC">
          <w:rPr>
            <w:rFonts w:asciiTheme="majorBidi" w:eastAsiaTheme="minorHAnsi" w:hAnsiTheme="majorBidi" w:cstheme="majorBidi"/>
            <w:color w:val="000000"/>
            <w:lang w:val="en-AU"/>
          </w:rPr>
          <w:t xml:space="preserve">Some of these studies </w:t>
        </w:r>
        <w:r w:rsidR="00AF6386">
          <w:rPr>
            <w:rFonts w:asciiTheme="majorBidi" w:eastAsiaTheme="minorHAnsi" w:hAnsiTheme="majorBidi" w:cstheme="majorBidi"/>
            <w:color w:val="000000"/>
            <w:lang w:val="en-AU"/>
          </w:rPr>
          <w:t xml:space="preserve">compare the rationale of </w:t>
        </w:r>
      </w:ins>
      <w:ins w:id="90" w:author="Josh Amaru" w:date="2022-02-07T14:30:00Z">
        <w:r w:rsidR="008E3E8D">
          <w:rPr>
            <w:rFonts w:asciiTheme="majorBidi" w:eastAsiaTheme="minorHAnsi" w:hAnsiTheme="majorBidi" w:cstheme="majorBidi"/>
            <w:color w:val="000000"/>
            <w:lang w:val="en-AU"/>
          </w:rPr>
          <w:t>‘</w:t>
        </w:r>
      </w:ins>
      <w:ins w:id="91" w:author="Josh Amaru" w:date="2022-02-07T14:29:00Z">
        <w:r w:rsidR="00AF6386">
          <w:rPr>
            <w:rFonts w:asciiTheme="majorBidi" w:eastAsiaTheme="minorHAnsi" w:hAnsiTheme="majorBidi" w:cstheme="majorBidi"/>
            <w:color w:val="000000"/>
            <w:lang w:val="en-AU"/>
          </w:rPr>
          <w:t>for the sake of the ways of peace</w:t>
        </w:r>
      </w:ins>
      <w:ins w:id="92" w:author="Josh Amaru" w:date="2022-02-07T14:31:00Z">
        <w:r w:rsidR="008E3E8D">
          <w:rPr>
            <w:rFonts w:asciiTheme="majorBidi" w:eastAsiaTheme="minorHAnsi" w:hAnsiTheme="majorBidi" w:cstheme="majorBidi"/>
            <w:color w:val="000000"/>
            <w:lang w:val="en-AU"/>
          </w:rPr>
          <w:t>’</w:t>
        </w:r>
      </w:ins>
      <w:ins w:id="93" w:author="Josh Amaru" w:date="2022-02-07T14:29:00Z">
        <w:r w:rsidR="00AF6386">
          <w:rPr>
            <w:rFonts w:asciiTheme="majorBidi" w:eastAsiaTheme="minorHAnsi" w:hAnsiTheme="majorBidi" w:cstheme="majorBidi"/>
            <w:color w:val="000000"/>
            <w:lang w:val="en-AU"/>
          </w:rPr>
          <w:t xml:space="preserve"> with </w:t>
        </w:r>
      </w:ins>
      <w:ins w:id="94" w:author="Josh Amaru" w:date="2022-02-07T14:30:00Z">
        <w:r w:rsidR="00AF6386">
          <w:rPr>
            <w:rFonts w:asciiTheme="majorBidi" w:eastAsiaTheme="minorHAnsi" w:hAnsiTheme="majorBidi" w:cstheme="majorBidi"/>
            <w:color w:val="000000"/>
            <w:lang w:val="en-AU"/>
          </w:rPr>
          <w:t xml:space="preserve">the rationale provided for other enactments, </w:t>
        </w:r>
        <w:r w:rsidR="00AF6386" w:rsidRPr="00AF6386">
          <w:rPr>
            <w:rFonts w:asciiTheme="majorBidi" w:eastAsiaTheme="minorHAnsi" w:hAnsiTheme="majorBidi" w:cstheme="majorBidi"/>
            <w:i/>
            <w:iCs/>
            <w:color w:val="000000"/>
            <w:lang w:val="en-AU"/>
            <w:rPrChange w:id="95" w:author="Josh Amaru" w:date="2022-02-07T14:30:00Z">
              <w:rPr>
                <w:rFonts w:asciiTheme="majorBidi" w:eastAsiaTheme="minorHAnsi" w:hAnsiTheme="majorBidi" w:cstheme="majorBidi"/>
                <w:color w:val="000000"/>
                <w:lang w:val="en-AU"/>
              </w:rPr>
            </w:rPrChange>
          </w:rPr>
          <w:t>meshum</w:t>
        </w:r>
      </w:ins>
      <w:ins w:id="96" w:author="Josh Amaru" w:date="2022-02-07T14:31:00Z">
        <w:r w:rsidR="008E3E8D">
          <w:rPr>
            <w:rFonts w:asciiTheme="majorBidi" w:eastAsiaTheme="minorHAnsi" w:hAnsiTheme="majorBidi" w:cstheme="majorBidi"/>
            <w:i/>
            <w:iCs/>
            <w:color w:val="000000"/>
            <w:lang w:val="en-AU"/>
          </w:rPr>
          <w:t xml:space="preserve"> </w:t>
        </w:r>
      </w:ins>
      <w:ins w:id="97" w:author="Josh Amaru" w:date="2022-02-07T14:30:00Z">
        <w:r w:rsidR="00AF6386" w:rsidRPr="00AF6386">
          <w:rPr>
            <w:rFonts w:asciiTheme="majorBidi" w:eastAsiaTheme="minorHAnsi" w:hAnsiTheme="majorBidi" w:cstheme="majorBidi"/>
            <w:i/>
            <w:iCs/>
            <w:color w:val="000000"/>
            <w:lang w:val="en-AU"/>
            <w:rPrChange w:id="98" w:author="Josh Amaru" w:date="2022-02-07T14:30:00Z">
              <w:rPr>
                <w:rFonts w:asciiTheme="majorBidi" w:eastAsiaTheme="minorHAnsi" w:hAnsiTheme="majorBidi" w:cstheme="majorBidi"/>
                <w:color w:val="000000"/>
                <w:lang w:val="en-AU"/>
              </w:rPr>
            </w:rPrChange>
          </w:rPr>
          <w:t>’eva</w:t>
        </w:r>
      </w:ins>
      <w:ins w:id="99" w:author="Josh Amaru" w:date="2022-02-07T14:31:00Z">
        <w:r w:rsidR="008E3E8D">
          <w:rPr>
            <w:rFonts w:asciiTheme="majorBidi" w:eastAsiaTheme="minorHAnsi" w:hAnsiTheme="majorBidi" w:cstheme="majorBidi"/>
            <w:color w:val="000000"/>
            <w:lang w:val="en-AU"/>
          </w:rPr>
          <w:t>,</w:t>
        </w:r>
      </w:ins>
      <w:ins w:id="100" w:author="Josh Amaru" w:date="2022-02-07T14:32:00Z">
        <w:r w:rsidR="002564C0">
          <w:rPr>
            <w:rFonts w:asciiTheme="majorBidi" w:eastAsiaTheme="minorHAnsi" w:hAnsiTheme="majorBidi" w:cstheme="majorBidi"/>
            <w:color w:val="000000"/>
            <w:lang w:val="en-AU"/>
          </w:rPr>
          <w:t xml:space="preserve"> ‘</w:t>
        </w:r>
      </w:ins>
      <w:ins w:id="101" w:author="Josh Amaru" w:date="2022-02-07T14:37:00Z">
        <w:r w:rsidR="00736EBF">
          <w:rPr>
            <w:rFonts w:asciiTheme="majorBidi" w:eastAsiaTheme="minorHAnsi" w:hAnsiTheme="majorBidi" w:cstheme="majorBidi"/>
            <w:color w:val="000000"/>
            <w:lang w:val="en-AU"/>
          </w:rPr>
          <w:t>bec</w:t>
        </w:r>
      </w:ins>
      <w:ins w:id="102" w:author="Josh Amaru" w:date="2022-02-07T14:38:00Z">
        <w:r w:rsidR="00736EBF">
          <w:rPr>
            <w:rFonts w:asciiTheme="majorBidi" w:eastAsiaTheme="minorHAnsi" w:hAnsiTheme="majorBidi" w:cstheme="majorBidi"/>
            <w:color w:val="000000"/>
            <w:lang w:val="en-AU"/>
          </w:rPr>
          <w:t>ause</w:t>
        </w:r>
      </w:ins>
      <w:ins w:id="103" w:author="Josh Amaru" w:date="2022-02-07T14:32:00Z">
        <w:r w:rsidR="00041F4D">
          <w:rPr>
            <w:rFonts w:asciiTheme="majorBidi" w:eastAsiaTheme="minorHAnsi" w:hAnsiTheme="majorBidi" w:cstheme="majorBidi"/>
            <w:color w:val="000000"/>
            <w:lang w:val="en-AU"/>
          </w:rPr>
          <w:t xml:space="preserve"> of enmity’.</w:t>
        </w:r>
      </w:ins>
      <w:ins w:id="104" w:author="Josh Amaru" w:date="2022-02-07T14:31:00Z">
        <w:r w:rsidR="008E3E8D">
          <w:rPr>
            <w:rFonts w:asciiTheme="majorBidi" w:eastAsiaTheme="minorHAnsi" w:hAnsiTheme="majorBidi" w:cstheme="majorBidi"/>
            <w:color w:val="000000"/>
            <w:lang w:val="en-AU"/>
          </w:rPr>
          <w:t xml:space="preserve"> </w:t>
        </w:r>
      </w:ins>
      <w:r w:rsidRPr="00C61B9C">
        <w:rPr>
          <w:rFonts w:asciiTheme="majorBidi" w:eastAsiaTheme="minorHAnsi" w:hAnsiTheme="majorBidi" w:cstheme="majorBidi"/>
          <w:color w:val="000000"/>
          <w:lang w:val="en-AU"/>
        </w:rPr>
        <w:t>See Eliezer Bugard, ‘Mipenei darkhei shalom’</w:t>
      </w:r>
      <w:r w:rsidRPr="007F72FF">
        <w:rPr>
          <w:rFonts w:asciiTheme="majorBidi" w:hAnsiTheme="majorBidi" w:cstheme="majorBidi"/>
          <w:lang w:val="en-AU"/>
        </w:rPr>
        <w:t xml:space="preserve"> [Hebrew], thesis submitted for the degree of Master of Arts, </w:t>
      </w:r>
      <w:r w:rsidRPr="00C61B9C">
        <w:rPr>
          <w:rFonts w:asciiTheme="majorBidi" w:eastAsiaTheme="minorHAnsi" w:hAnsiTheme="majorBidi" w:cstheme="majorBidi"/>
          <w:color w:val="000000"/>
        </w:rPr>
        <w:t xml:space="preserve">Bar-Ilan University, 1977. For Hayes, the two justifications are representative of two opposite situations: Christine Elizabeth Hayes, </w:t>
      </w:r>
      <w:r w:rsidRPr="00C61B9C">
        <w:rPr>
          <w:rFonts w:asciiTheme="majorBidi" w:eastAsiaTheme="minorHAnsi" w:hAnsiTheme="majorBidi" w:cstheme="majorBidi"/>
          <w:i/>
          <w:iCs/>
          <w:color w:val="000000"/>
        </w:rPr>
        <w:t xml:space="preserve">Between the Babylonian and Palestinian Talmuds: </w:t>
      </w:r>
      <w:r w:rsidRPr="00C61B9C">
        <w:rPr>
          <w:rFonts w:asciiTheme="majorBidi" w:eastAsiaTheme="minorHAnsi" w:hAnsiTheme="majorBidi" w:cstheme="majorBidi"/>
          <w:i/>
          <w:iCs/>
          <w:color w:val="111111"/>
        </w:rPr>
        <w:t xml:space="preserve">Accounting for Halakhic Difference in Selected Sugyot from Tractate Avodah Zarah, </w:t>
      </w:r>
      <w:r w:rsidRPr="00C61B9C">
        <w:rPr>
          <w:rFonts w:asciiTheme="majorBidi" w:eastAsiaTheme="minorHAnsi" w:hAnsiTheme="majorBidi" w:cstheme="majorBidi"/>
          <w:color w:val="000000"/>
        </w:rPr>
        <w:t>New York, 1997,</w:t>
      </w:r>
      <w:r w:rsidRPr="00C61B9C">
        <w:rPr>
          <w:rFonts w:asciiTheme="majorBidi" w:eastAsiaTheme="minorHAnsi" w:hAnsiTheme="majorBidi" w:cstheme="majorBidi"/>
          <w:i/>
          <w:iCs/>
          <w:color w:val="000000"/>
        </w:rPr>
        <w:t xml:space="preserve"> </w:t>
      </w:r>
      <w:r w:rsidRPr="00C61B9C">
        <w:rPr>
          <w:rFonts w:asciiTheme="majorBidi" w:eastAsiaTheme="minorHAnsi" w:hAnsiTheme="majorBidi" w:cstheme="majorBidi"/>
          <w:color w:val="000000"/>
        </w:rPr>
        <w:t xml:space="preserve">238, n. 46. Würzburger argues the same way: Walter S. Würzburger, </w:t>
      </w:r>
      <w:r w:rsidRPr="00C61B9C">
        <w:rPr>
          <w:rFonts w:asciiTheme="majorBidi" w:eastAsiaTheme="minorHAnsi" w:hAnsiTheme="majorBidi" w:cstheme="majorBidi"/>
          <w:i/>
          <w:iCs/>
          <w:color w:val="000000" w:themeColor="text1"/>
        </w:rPr>
        <w:t>Ethics of Responsibility: Pluralistic Approaches to Covenantal Ethics,</w:t>
      </w:r>
      <w:r w:rsidRPr="00C61B9C">
        <w:rPr>
          <w:rFonts w:asciiTheme="majorBidi" w:eastAsiaTheme="minorHAnsi" w:hAnsiTheme="majorBidi" w:cstheme="majorBidi"/>
          <w:color w:val="000000" w:themeColor="text1"/>
        </w:rPr>
        <w:t xml:space="preserve"> </w:t>
      </w:r>
      <w:r w:rsidRPr="00C61B9C">
        <w:rPr>
          <w:rFonts w:asciiTheme="majorBidi" w:eastAsiaTheme="minorHAnsi" w:hAnsiTheme="majorBidi" w:cstheme="majorBidi"/>
          <w:color w:val="000000" w:themeColor="text1"/>
          <w:shd w:val="clear" w:color="auto" w:fill="FFFFFF"/>
        </w:rPr>
        <w:t>Philadelphia, 1994,</w:t>
      </w:r>
      <w:r w:rsidRPr="00C61B9C">
        <w:rPr>
          <w:rFonts w:asciiTheme="majorBidi" w:eastAsiaTheme="minorHAnsi" w:hAnsiTheme="majorBidi" w:cstheme="majorBidi"/>
          <w:i/>
          <w:iCs/>
          <w:color w:val="000000" w:themeColor="text1"/>
        </w:rPr>
        <w:t xml:space="preserve"> </w:t>
      </w:r>
      <w:r w:rsidRPr="00C61B9C">
        <w:rPr>
          <w:rFonts w:asciiTheme="majorBidi" w:eastAsiaTheme="minorHAnsi" w:hAnsiTheme="majorBidi" w:cstheme="majorBidi"/>
          <w:color w:val="000000" w:themeColor="text1"/>
        </w:rPr>
        <w:t xml:space="preserve">49. See also Würzburger, ‘Darkei Shalom’, </w:t>
      </w:r>
      <w:r w:rsidRPr="00C61B9C">
        <w:rPr>
          <w:rFonts w:asciiTheme="majorBidi" w:eastAsiaTheme="minorHAnsi" w:hAnsiTheme="majorBidi" w:cstheme="majorBidi"/>
          <w:i/>
          <w:iCs/>
          <w:color w:val="000000" w:themeColor="text1"/>
        </w:rPr>
        <w:t>Gesher:</w:t>
      </w:r>
      <w:r w:rsidRPr="00C61B9C">
        <w:rPr>
          <w:rFonts w:asciiTheme="majorBidi" w:eastAsiaTheme="minorHAnsi" w:hAnsiTheme="majorBidi" w:cstheme="majorBidi"/>
          <w:i/>
          <w:iCs/>
          <w:color w:val="000000"/>
        </w:rPr>
        <w:t xml:space="preserve"> Bridging the Spectrum of Orthodox Jewish Scholarship</w:t>
      </w:r>
      <w:r w:rsidRPr="007F72FF">
        <w:rPr>
          <w:rFonts w:asciiTheme="majorBidi" w:hAnsiTheme="majorBidi" w:cstheme="majorBidi"/>
          <w:i/>
          <w:iCs/>
        </w:rPr>
        <w:t>,</w:t>
      </w:r>
      <w:r w:rsidRPr="00C61B9C">
        <w:rPr>
          <w:rFonts w:asciiTheme="majorBidi" w:eastAsiaTheme="minorHAnsi" w:hAnsiTheme="majorBidi" w:cstheme="majorBidi"/>
          <w:i/>
          <w:iCs/>
          <w:color w:val="000000"/>
        </w:rPr>
        <w:t xml:space="preserve"> </w:t>
      </w:r>
      <w:r w:rsidRPr="00C61B9C">
        <w:rPr>
          <w:rFonts w:asciiTheme="majorBidi" w:eastAsiaTheme="minorHAnsi" w:hAnsiTheme="majorBidi" w:cstheme="majorBidi"/>
          <w:color w:val="000000" w:themeColor="text1"/>
        </w:rPr>
        <w:t>6 (1978), 82</w:t>
      </w:r>
      <w:r w:rsidRPr="00C61B9C">
        <w:rPr>
          <w:rFonts w:asciiTheme="majorBidi" w:eastAsiaTheme="minorHAnsi" w:hAnsiTheme="majorBidi" w:cstheme="majorBidi"/>
          <w:color w:val="000000"/>
        </w:rPr>
        <w:t xml:space="preserve">. For similar argumentation, see </w:t>
      </w:r>
      <w:r w:rsidRPr="00C61B9C">
        <w:rPr>
          <w:rFonts w:asciiTheme="majorBidi" w:eastAsiaTheme="minorHAnsi" w:hAnsiTheme="majorBidi" w:cstheme="majorBidi"/>
        </w:rPr>
        <w:t>Daniel L. Schiff, ‘Principles of Power: The Application of Ethical Norms within the Halacha’</w:t>
      </w:r>
      <w:r w:rsidRPr="007F72FF">
        <w:rPr>
          <w:rFonts w:asciiTheme="majorBidi" w:hAnsiTheme="majorBidi" w:cstheme="majorBidi"/>
        </w:rPr>
        <w:t>,</w:t>
      </w:r>
      <w:r w:rsidRPr="00C61B9C">
        <w:rPr>
          <w:rFonts w:asciiTheme="majorBidi" w:eastAsiaTheme="minorHAnsi" w:hAnsiTheme="majorBidi" w:cstheme="majorBidi"/>
        </w:rPr>
        <w:t xml:space="preserve"> Rabbinic thesis, Hebrew Union College</w:t>
      </w:r>
      <w:r w:rsidRPr="00C61B9C">
        <w:rPr>
          <w:rFonts w:asciiTheme="majorBidi" w:eastAsiaTheme="minorHAnsi" w:hAnsiTheme="majorBidi" w:cstheme="majorBidi"/>
          <w:color w:val="000000"/>
        </w:rPr>
        <w:t>—</w:t>
      </w:r>
      <w:r w:rsidRPr="00C61B9C">
        <w:rPr>
          <w:rFonts w:asciiTheme="majorBidi" w:eastAsiaTheme="minorHAnsi" w:hAnsiTheme="majorBidi" w:cstheme="majorBidi"/>
        </w:rPr>
        <w:t xml:space="preserve">Jewish Institute for Religion, 1987; Jennie Rosenn, </w:t>
      </w:r>
      <w:r w:rsidRPr="00C61B9C">
        <w:rPr>
          <w:rFonts w:asciiTheme="majorBidi" w:eastAsiaTheme="minorHAnsi" w:hAnsiTheme="majorBidi" w:cstheme="majorBidi"/>
          <w:i/>
          <w:iCs/>
        </w:rPr>
        <w:t xml:space="preserve">‘Mipnei Darhei Shalom </w:t>
      </w:r>
      <w:r w:rsidRPr="00C61B9C">
        <w:rPr>
          <w:rFonts w:asciiTheme="majorBidi" w:eastAsiaTheme="minorHAnsi" w:hAnsiTheme="majorBidi" w:cstheme="majorBidi"/>
        </w:rPr>
        <w:t>in Rabbinic Tradition’</w:t>
      </w:r>
      <w:r w:rsidRPr="007F72FF">
        <w:rPr>
          <w:rFonts w:asciiTheme="majorBidi" w:hAnsiTheme="majorBidi" w:cstheme="majorBidi"/>
        </w:rPr>
        <w:t>,</w:t>
      </w:r>
      <w:r w:rsidRPr="00C61B9C">
        <w:rPr>
          <w:rFonts w:asciiTheme="majorBidi" w:eastAsiaTheme="minorHAnsi" w:hAnsiTheme="majorBidi" w:cstheme="majorBidi"/>
        </w:rPr>
        <w:t xml:space="preserve"> Rabbinic thesis, Hebrew Union College—Jewish Institute of Religion, 1997; David Novak, </w:t>
      </w:r>
      <w:r w:rsidRPr="00C61B9C">
        <w:rPr>
          <w:rFonts w:asciiTheme="majorBidi" w:eastAsiaTheme="minorHAnsi" w:hAnsiTheme="majorBidi" w:cstheme="majorBidi"/>
          <w:i/>
          <w:iCs/>
        </w:rPr>
        <w:t xml:space="preserve">Covenantal Rights: A Study in Jewish Political Theory, </w:t>
      </w:r>
      <w:r w:rsidRPr="00C61B9C">
        <w:rPr>
          <w:rFonts w:asciiTheme="majorBidi" w:eastAsiaTheme="minorHAnsi" w:hAnsiTheme="majorBidi" w:cstheme="majorBidi"/>
        </w:rPr>
        <w:t>Princeton, 2000</w:t>
      </w:r>
      <w:r w:rsidRPr="00C61B9C">
        <w:rPr>
          <w:rFonts w:asciiTheme="majorBidi" w:eastAsiaTheme="minorHAnsi" w:hAnsiTheme="majorBidi" w:cstheme="majorBidi"/>
          <w:color w:val="000000"/>
        </w:rPr>
        <w:t xml:space="preserve">. Crane limits his study to enactments concerning Jewish–Gentile relations. See </w:t>
      </w:r>
      <w:bookmarkStart w:id="105" w:name="_Hlk14426929"/>
      <w:r w:rsidRPr="00C61B9C">
        <w:rPr>
          <w:rFonts w:asciiTheme="majorBidi" w:eastAsiaTheme="minorHAnsi" w:hAnsiTheme="majorBidi" w:cstheme="majorBidi"/>
          <w:color w:val="000000"/>
        </w:rPr>
        <w:t>Jonathan K. Crane</w:t>
      </w:r>
      <w:bookmarkEnd w:id="105"/>
      <w:r w:rsidRPr="00C61B9C">
        <w:rPr>
          <w:rFonts w:asciiTheme="majorBidi" w:eastAsiaTheme="minorHAnsi" w:hAnsiTheme="majorBidi" w:cstheme="majorBidi"/>
          <w:color w:val="000000"/>
        </w:rPr>
        <w:t>, ‘Because.</w:t>
      </w:r>
      <w:del w:id="106" w:author="Josh Amaru" w:date="2022-02-10T14:38:00Z">
        <w:r w:rsidRPr="00C61B9C" w:rsidDel="00A76555">
          <w:rPr>
            <w:rFonts w:asciiTheme="majorBidi" w:eastAsiaTheme="minorHAnsi" w:hAnsiTheme="majorBidi" w:cstheme="majorBidi"/>
            <w:color w:val="000000"/>
          </w:rPr>
          <w:delText xml:space="preserve"> </w:delText>
        </w:r>
      </w:del>
      <w:r w:rsidRPr="00C61B9C">
        <w:rPr>
          <w:rFonts w:asciiTheme="majorBidi" w:eastAsiaTheme="minorHAnsi" w:hAnsiTheme="majorBidi" w:cstheme="majorBidi"/>
          <w:color w:val="000000"/>
        </w:rPr>
        <w:t>.. : Justifying Law/Rationalizing Ethics,’</w:t>
      </w:r>
      <w:r w:rsidRPr="007F72FF">
        <w:rPr>
          <w:rFonts w:asciiTheme="majorBidi" w:hAnsiTheme="majorBidi" w:cstheme="majorBidi"/>
        </w:rPr>
        <w:t xml:space="preserve"> </w:t>
      </w:r>
      <w:r w:rsidRPr="00C61B9C">
        <w:rPr>
          <w:rFonts w:asciiTheme="majorBidi" w:eastAsiaTheme="minorHAnsi" w:hAnsiTheme="majorBidi" w:cstheme="majorBidi"/>
          <w:i/>
          <w:iCs/>
          <w:color w:val="222222"/>
          <w:shd w:val="clear" w:color="auto" w:fill="FFFFFF"/>
        </w:rPr>
        <w:t xml:space="preserve">Journal of the Society of Christian Ethics </w:t>
      </w:r>
      <w:r w:rsidRPr="00C61B9C">
        <w:rPr>
          <w:rFonts w:asciiTheme="majorBidi" w:eastAsiaTheme="minorHAnsi" w:hAnsiTheme="majorBidi" w:cstheme="majorBidi"/>
          <w:color w:val="000000"/>
        </w:rPr>
        <w:t>25 (2005), 55–77; B</w:t>
      </w:r>
      <w:ins w:id="107" w:author="Josh Amaru" w:date="2022-02-07T14:28:00Z">
        <w:r w:rsidR="000956DC">
          <w:rPr>
            <w:rFonts w:asciiTheme="majorBidi" w:eastAsiaTheme="minorHAnsi" w:hAnsiTheme="majorBidi" w:cstheme="majorBidi"/>
            <w:color w:val="000000"/>
          </w:rPr>
          <w:t>a</w:t>
        </w:r>
      </w:ins>
      <w:r w:rsidRPr="00C61B9C">
        <w:rPr>
          <w:rFonts w:asciiTheme="majorBidi" w:eastAsiaTheme="minorHAnsi" w:hAnsiTheme="majorBidi" w:cstheme="majorBidi"/>
          <w:color w:val="000000"/>
        </w:rPr>
        <w:t>ruch Roth, ‘Analysis of the Rabbinic Usage of ‘</w:t>
      </w:r>
      <w:r w:rsidRPr="00CD539A">
        <w:rPr>
          <w:rFonts w:asciiTheme="majorBidi" w:hAnsiTheme="majorBidi" w:cstheme="majorBidi"/>
        </w:rPr>
        <w:t>Because of the Ways of Peace</w:t>
      </w:r>
      <w:r w:rsidRPr="00C61B9C">
        <w:rPr>
          <w:rFonts w:asciiTheme="majorBidi" w:eastAsiaTheme="minorHAnsi" w:hAnsiTheme="majorBidi" w:cstheme="majorBidi"/>
          <w:color w:val="000000"/>
        </w:rPr>
        <w:t>’</w:t>
      </w:r>
      <w:r w:rsidRPr="007F72FF">
        <w:rPr>
          <w:rFonts w:asciiTheme="majorBidi" w:hAnsiTheme="majorBidi" w:cstheme="majorBidi"/>
        </w:rPr>
        <w:t xml:space="preserve">, </w:t>
      </w:r>
      <w:r w:rsidRPr="007F72FF">
        <w:rPr>
          <w:rFonts w:asciiTheme="majorBidi" w:hAnsiTheme="majorBidi" w:cstheme="majorBidi"/>
          <w:lang w:val="en-AU"/>
        </w:rPr>
        <w:t xml:space="preserve">thesis submitted for the degree of Master of Arts, </w:t>
      </w:r>
      <w:r w:rsidRPr="00C61B9C">
        <w:rPr>
          <w:rFonts w:asciiTheme="majorBidi" w:eastAsiaTheme="minorHAnsi" w:hAnsiTheme="majorBidi" w:cstheme="majorBidi"/>
          <w:color w:val="000000"/>
        </w:rPr>
        <w:t>Towson University, 2014.</w:t>
      </w:r>
      <w:r w:rsidRPr="00CD539A">
        <w:rPr>
          <w:rFonts w:asciiTheme="majorBidi" w:hAnsiTheme="majorBidi" w:cstheme="majorBidi"/>
        </w:rPr>
        <w:t xml:space="preserve"> </w:t>
      </w:r>
    </w:p>
  </w:footnote>
  <w:footnote w:id="3">
    <w:p w14:paraId="639D385C" w14:textId="7E291DBA" w:rsidR="00460819" w:rsidRPr="00CD539A"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Michael </w:t>
      </w:r>
      <w:r w:rsidRPr="007F72FF">
        <w:rPr>
          <w:rFonts w:asciiTheme="majorBidi" w:hAnsiTheme="majorBidi" w:cstheme="majorBidi"/>
        </w:rPr>
        <w:t>Matthew Pitkowsky, ‘“</w:t>
      </w:r>
      <w:r w:rsidRPr="00C61B9C">
        <w:rPr>
          <w:rFonts w:asciiTheme="majorBidi" w:hAnsiTheme="majorBidi" w:cstheme="majorBidi"/>
          <w:i/>
          <w:iCs/>
        </w:rPr>
        <w:t>Mipenei Darkei Shalom”</w:t>
      </w:r>
      <w:r w:rsidRPr="00C61B9C">
        <w:rPr>
          <w:rFonts w:asciiTheme="majorBidi" w:hAnsiTheme="majorBidi" w:cstheme="majorBidi"/>
        </w:rPr>
        <w:t xml:space="preserve"> (Because of the Paths of Peace) and Related Terms: A Case Study of How Concepts and Terminology Developed from Tannaitic to Talmudic Literature’</w:t>
      </w:r>
      <w:r w:rsidRPr="007F72FF">
        <w:rPr>
          <w:rFonts w:asciiTheme="majorBidi" w:hAnsiTheme="majorBidi" w:cstheme="majorBidi"/>
        </w:rPr>
        <w:t>,</w:t>
      </w:r>
      <w:r w:rsidRPr="00C61B9C">
        <w:rPr>
          <w:rFonts w:asciiTheme="majorBidi" w:hAnsiTheme="majorBidi" w:cstheme="majorBidi"/>
        </w:rPr>
        <w:t xml:space="preserve"> thesis submitted for the degree of Doctor of Philosophy, Jewish Theological Seminary of America, 2011. Pitkowsky observes changes that occurred in the transition from the Tannaitic to the Amoraic level. His conclusions about the former level (171) are very general and do not explain the phenomena that he observes in his overview. </w:t>
      </w:r>
    </w:p>
  </w:footnote>
  <w:footnote w:id="4">
    <w:p w14:paraId="3D4ECE3A" w14:textId="7CCB936B" w:rsidR="00460819" w:rsidRPr="007F72FF" w:rsidRDefault="00460819" w:rsidP="007C70D2">
      <w:pPr>
        <w:pStyle w:val="FootnoteText"/>
        <w:rPr>
          <w:rFonts w:asciiTheme="majorBidi" w:hAnsiTheme="majorBidi" w:cstheme="majorBidi"/>
        </w:rPr>
      </w:pPr>
      <w:r w:rsidRPr="00CB75D3">
        <w:rPr>
          <w:rStyle w:val="FootnoteReference"/>
          <w:rFonts w:asciiTheme="majorBidi" w:hAnsiTheme="majorBidi" w:cstheme="majorBidi"/>
          <w:sz w:val="24"/>
          <w:szCs w:val="24"/>
        </w:rPr>
        <w:footnoteRef/>
      </w:r>
      <w:r w:rsidRPr="00CB75D3">
        <w:rPr>
          <w:rFonts w:asciiTheme="majorBidi" w:hAnsiTheme="majorBidi" w:cstheme="majorBidi"/>
        </w:rPr>
        <w:t xml:space="preserve"> </w:t>
      </w:r>
      <w:r w:rsidRPr="00CB75D3">
        <w:rPr>
          <w:rFonts w:asciiTheme="majorBidi" w:hAnsiTheme="majorBidi" w:cstheme="majorBidi"/>
          <w:color w:val="20231D"/>
        </w:rPr>
        <w:t>Robert M. Cover, ‘The Supreme Court, 1982 Term</w:t>
      </w:r>
      <w:r w:rsidRPr="007F72FF">
        <w:rPr>
          <w:rFonts w:asciiTheme="majorBidi" w:hAnsiTheme="majorBidi" w:cstheme="majorBidi"/>
          <w:color w:val="20231D"/>
        </w:rPr>
        <w:t>—</w:t>
      </w:r>
      <w:r w:rsidRPr="00CB75D3">
        <w:rPr>
          <w:rFonts w:asciiTheme="majorBidi" w:hAnsiTheme="majorBidi" w:cstheme="majorBidi"/>
          <w:color w:val="20231D"/>
        </w:rPr>
        <w:t xml:space="preserve">Foreword: Nomos and Narrative’, </w:t>
      </w:r>
      <w:r w:rsidRPr="00CB75D3">
        <w:rPr>
          <w:rFonts w:asciiTheme="majorBidi" w:hAnsiTheme="majorBidi" w:cstheme="majorBidi"/>
          <w:i/>
          <w:iCs/>
          <w:color w:val="20231D"/>
        </w:rPr>
        <w:t xml:space="preserve">97 Harv. L. Rev. </w:t>
      </w:r>
      <w:r w:rsidRPr="00CB75D3">
        <w:rPr>
          <w:rFonts w:asciiTheme="majorBidi" w:hAnsiTheme="majorBidi" w:cstheme="majorBidi"/>
          <w:color w:val="20231D"/>
        </w:rPr>
        <w:t>(1983), 4</w:t>
      </w:r>
      <w:r w:rsidRPr="00CB75D3">
        <w:rPr>
          <w:rFonts w:asciiTheme="majorBidi" w:hAnsiTheme="majorBidi" w:cstheme="majorBidi"/>
        </w:rPr>
        <w:t xml:space="preserve">. </w:t>
      </w:r>
      <w:r w:rsidRPr="00CB75D3">
        <w:rPr>
          <w:rFonts w:asciiTheme="majorBidi" w:hAnsiTheme="majorBidi" w:cstheme="majorBidi"/>
          <w:color w:val="20231D"/>
        </w:rPr>
        <w:t>Cover’s study ha</w:t>
      </w:r>
      <w:r w:rsidRPr="007F72FF">
        <w:rPr>
          <w:rFonts w:asciiTheme="majorBidi" w:hAnsiTheme="majorBidi" w:cstheme="majorBidi"/>
          <w:color w:val="20231D"/>
        </w:rPr>
        <w:t xml:space="preserve">s had a major impact </w:t>
      </w:r>
      <w:r w:rsidRPr="00CB75D3">
        <w:rPr>
          <w:rFonts w:asciiTheme="majorBidi" w:hAnsiTheme="majorBidi" w:cstheme="majorBidi"/>
          <w:color w:val="20231D"/>
        </w:rPr>
        <w:t xml:space="preserve">on constitutional legal theory, yielding copious interdisciplinary and non-legal research, e.g., Reva BT Siegel, ‘Constitutional Culture, Social Movement Conflict and Constitutional Change: The Case of the de facto ERA’, 94 </w:t>
      </w:r>
      <w:r w:rsidRPr="00CB75D3">
        <w:rPr>
          <w:rFonts w:asciiTheme="majorBidi" w:hAnsiTheme="majorBidi" w:cstheme="majorBidi"/>
          <w:i/>
          <w:iCs/>
          <w:color w:val="20231D"/>
        </w:rPr>
        <w:t>Calif. L. Rev.</w:t>
      </w:r>
      <w:r w:rsidRPr="00CB75D3">
        <w:rPr>
          <w:rFonts w:asciiTheme="majorBidi" w:hAnsiTheme="majorBidi" w:cstheme="majorBidi"/>
          <w:color w:val="20231D"/>
        </w:rPr>
        <w:t xml:space="preserve"> (2006), 1323; Robert C. Post, ‘Who’s Afraid of Jurispathic Courts? Violence and Public Reason</w:t>
      </w:r>
      <w:r w:rsidRPr="00CB75D3">
        <w:rPr>
          <w:rFonts w:asciiTheme="majorBidi" w:hAnsiTheme="majorBidi" w:cstheme="majorBidi"/>
          <w:i/>
          <w:iCs/>
          <w:color w:val="20231D"/>
        </w:rPr>
        <w:t xml:space="preserve"> </w:t>
      </w:r>
      <w:r w:rsidRPr="00CB75D3">
        <w:rPr>
          <w:rFonts w:asciiTheme="majorBidi" w:hAnsiTheme="majorBidi" w:cstheme="majorBidi"/>
          <w:color w:val="20231D"/>
        </w:rPr>
        <w:t>in</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17</w:t>
      </w:r>
      <w:r w:rsidRPr="00CB75D3">
        <w:rPr>
          <w:rFonts w:asciiTheme="majorBidi" w:hAnsiTheme="majorBidi" w:cstheme="majorBidi"/>
          <w:i/>
          <w:iCs/>
          <w:color w:val="20231D"/>
        </w:rPr>
        <w:t xml:space="preserve"> Yale J.L. &amp; Human. </w:t>
      </w:r>
      <w:r w:rsidRPr="00CB75D3">
        <w:rPr>
          <w:rFonts w:asciiTheme="majorBidi" w:hAnsiTheme="majorBidi" w:cstheme="majorBidi"/>
          <w:color w:val="20231D"/>
        </w:rPr>
        <w:t>(2005)</w:t>
      </w:r>
      <w:r w:rsidRPr="007F72FF">
        <w:rPr>
          <w:rFonts w:asciiTheme="majorBidi" w:hAnsiTheme="majorBidi" w:cstheme="majorBidi"/>
          <w:color w:val="20231D"/>
        </w:rPr>
        <w:t xml:space="preserve"> </w:t>
      </w:r>
      <w:r w:rsidRPr="00CB75D3">
        <w:rPr>
          <w:rFonts w:asciiTheme="majorBidi" w:hAnsiTheme="majorBidi" w:cstheme="majorBidi"/>
          <w:color w:val="20231D"/>
        </w:rPr>
        <w:t>9; Judith Resnik, ‘Living Their Legal Commitments: Paideic Communities, Courts, and Robert Cover’, 17</w:t>
      </w:r>
      <w:r w:rsidRPr="00CB75D3">
        <w:rPr>
          <w:rFonts w:asciiTheme="majorBidi" w:hAnsiTheme="majorBidi" w:cstheme="majorBidi"/>
          <w:i/>
          <w:iCs/>
          <w:color w:val="20231D"/>
        </w:rPr>
        <w:t xml:space="preserve"> Yale J.L. &amp; Human. </w:t>
      </w:r>
      <w:r w:rsidRPr="00CB75D3">
        <w:rPr>
          <w:rFonts w:asciiTheme="majorBidi" w:hAnsiTheme="majorBidi" w:cstheme="majorBidi"/>
          <w:color w:val="20231D"/>
        </w:rPr>
        <w:t xml:space="preserve">(2005), 17; Larry D. Kramer, ‘Popular Constitutionalism, circa 2004’, 92 </w:t>
      </w:r>
      <w:r w:rsidRPr="00CB75D3">
        <w:rPr>
          <w:rFonts w:asciiTheme="majorBidi" w:hAnsiTheme="majorBidi" w:cstheme="majorBidi"/>
          <w:i/>
          <w:iCs/>
          <w:color w:val="20231D"/>
        </w:rPr>
        <w:t>Calif. L. Rev.</w:t>
      </w:r>
      <w:r w:rsidRPr="00CB75D3">
        <w:rPr>
          <w:rFonts w:asciiTheme="majorBidi" w:hAnsiTheme="majorBidi" w:cstheme="majorBidi"/>
          <w:color w:val="20231D"/>
        </w:rPr>
        <w:t xml:space="preserve"> (2004), 959, 975; Perry Dane, ‘The Public, </w:t>
      </w:r>
      <w:r w:rsidRPr="007F72FF">
        <w:rPr>
          <w:rFonts w:asciiTheme="majorBidi" w:hAnsiTheme="majorBidi" w:cstheme="majorBidi"/>
          <w:color w:val="20231D"/>
        </w:rPr>
        <w:t>t</w:t>
      </w:r>
      <w:r w:rsidRPr="00CB75D3">
        <w:rPr>
          <w:rFonts w:asciiTheme="majorBidi" w:hAnsiTheme="majorBidi" w:cstheme="majorBidi"/>
          <w:color w:val="20231D"/>
        </w:rPr>
        <w:t>he Private, and the Sacred: Variations on a Theme of</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xml:space="preserve">’, 8 </w:t>
      </w:r>
      <w:r w:rsidRPr="00CB75D3">
        <w:rPr>
          <w:rFonts w:asciiTheme="majorBidi" w:hAnsiTheme="majorBidi" w:cstheme="majorBidi"/>
          <w:i/>
          <w:iCs/>
          <w:color w:val="20231D"/>
        </w:rPr>
        <w:t>Cardozo Stud. L. &amp; Literature</w:t>
      </w:r>
      <w:r w:rsidRPr="00CB75D3">
        <w:rPr>
          <w:rFonts w:asciiTheme="majorBidi" w:hAnsiTheme="majorBidi" w:cstheme="majorBidi"/>
          <w:color w:val="20231D"/>
        </w:rPr>
        <w:t xml:space="preserve"> (1996), 15, 18; Franklin G. Snyder, ‘Nomos, Narrative, and Adjudication: Toward a Jurisgenetic Theory of Law’, 40 </w:t>
      </w:r>
      <w:r w:rsidRPr="00CB75D3">
        <w:rPr>
          <w:rFonts w:asciiTheme="majorBidi" w:hAnsiTheme="majorBidi" w:cstheme="majorBidi"/>
          <w:i/>
          <w:iCs/>
          <w:color w:val="20231D"/>
        </w:rPr>
        <w:t>Wm. &amp; Mary L. Rev.</w:t>
      </w:r>
      <w:r w:rsidRPr="00CB75D3">
        <w:rPr>
          <w:rFonts w:asciiTheme="majorBidi" w:hAnsiTheme="majorBidi" w:cstheme="majorBidi"/>
          <w:color w:val="20231D"/>
        </w:rPr>
        <w:t xml:space="preserve"> (1999), 1623, 1632; Ronald R. Garet, ‘Judges as Prophets: A Coverian Interpretation’, 72 </w:t>
      </w:r>
      <w:r w:rsidRPr="00CB75D3">
        <w:rPr>
          <w:rFonts w:asciiTheme="majorBidi" w:hAnsiTheme="majorBidi" w:cstheme="majorBidi"/>
          <w:i/>
          <w:iCs/>
          <w:color w:val="20231D"/>
        </w:rPr>
        <w:t>S. Cal. L. Rev.</w:t>
      </w:r>
      <w:r w:rsidRPr="00CB75D3">
        <w:rPr>
          <w:rFonts w:asciiTheme="majorBidi" w:hAnsiTheme="majorBidi" w:cstheme="majorBidi"/>
          <w:color w:val="20231D"/>
        </w:rPr>
        <w:t xml:space="preserve"> (1998), 385; James Gray Pope,</w:t>
      </w:r>
      <w:r w:rsidRPr="00CB75D3">
        <w:rPr>
          <w:rFonts w:asciiTheme="majorBidi" w:hAnsiTheme="majorBidi" w:cstheme="majorBidi"/>
          <w:i/>
          <w:iCs/>
          <w:color w:val="20231D"/>
        </w:rPr>
        <w:t xml:space="preserve"> </w:t>
      </w:r>
      <w:r w:rsidRPr="00CB75D3">
        <w:rPr>
          <w:rFonts w:asciiTheme="majorBidi" w:hAnsiTheme="majorBidi" w:cstheme="majorBidi"/>
          <w:color w:val="20231D"/>
        </w:rPr>
        <w:t xml:space="preserve">‘Labor’s Constitution of Freedom’, 106 </w:t>
      </w:r>
      <w:r w:rsidRPr="00CB75D3">
        <w:rPr>
          <w:rFonts w:asciiTheme="majorBidi" w:hAnsiTheme="majorBidi" w:cstheme="majorBidi"/>
          <w:i/>
          <w:iCs/>
          <w:color w:val="20231D"/>
        </w:rPr>
        <w:t>Yale L.J.</w:t>
      </w:r>
      <w:r w:rsidRPr="00CB75D3">
        <w:rPr>
          <w:rFonts w:asciiTheme="majorBidi" w:hAnsiTheme="majorBidi" w:cstheme="majorBidi"/>
          <w:color w:val="20231D"/>
        </w:rPr>
        <w:t xml:space="preserve"> (1997), 941, 954; Suzanne Last Stone, ‘In Pursuit of the Counter-Text: The Turn to the Jewish Legal Model in Contemporary American Legal Theory’, 106 </w:t>
      </w:r>
      <w:r w:rsidRPr="00CB75D3">
        <w:rPr>
          <w:rFonts w:asciiTheme="majorBidi" w:hAnsiTheme="majorBidi" w:cstheme="majorBidi"/>
          <w:i/>
          <w:iCs/>
          <w:color w:val="20231D"/>
        </w:rPr>
        <w:t>Harv. L. Rev.</w:t>
      </w:r>
      <w:r w:rsidRPr="00CB75D3">
        <w:rPr>
          <w:rFonts w:asciiTheme="majorBidi" w:hAnsiTheme="majorBidi" w:cstheme="majorBidi"/>
          <w:color w:val="20231D"/>
        </w:rPr>
        <w:t xml:space="preserve"> (1993), 813; Joseph Lukinsky, ‘Law in Education: A Reminiscence with Some Footnotes to Robert Cover’s</w:t>
      </w:r>
      <w:r w:rsidRPr="00CB75D3">
        <w:rPr>
          <w:rFonts w:asciiTheme="majorBidi" w:hAnsiTheme="majorBidi" w:cstheme="majorBidi"/>
          <w:i/>
          <w:iCs/>
          <w:color w:val="20231D"/>
        </w:rPr>
        <w:t xml:space="preserve"> Nomos and Narrative</w:t>
      </w:r>
      <w:r w:rsidRPr="00CB75D3">
        <w:rPr>
          <w:rFonts w:asciiTheme="majorBidi" w:hAnsiTheme="majorBidi" w:cstheme="majorBidi"/>
          <w:color w:val="20231D"/>
        </w:rPr>
        <w:t xml:space="preserve">, 96 </w:t>
      </w:r>
      <w:r w:rsidRPr="00CB75D3">
        <w:rPr>
          <w:rFonts w:asciiTheme="majorBidi" w:hAnsiTheme="majorBidi" w:cstheme="majorBidi"/>
          <w:i/>
          <w:iCs/>
          <w:color w:val="20231D"/>
        </w:rPr>
        <w:t>Yale L.J.</w:t>
      </w:r>
      <w:r w:rsidRPr="00CB75D3">
        <w:rPr>
          <w:rFonts w:asciiTheme="majorBidi" w:hAnsiTheme="majorBidi" w:cstheme="majorBidi"/>
          <w:color w:val="20231D"/>
        </w:rPr>
        <w:t xml:space="preserve"> (1987), 1836; Robert A. Burt, ‘Constitutional Law and the Teaching of the Parables’, </w:t>
      </w:r>
      <w:r w:rsidRPr="00CB75D3">
        <w:rPr>
          <w:rFonts w:asciiTheme="majorBidi" w:hAnsiTheme="majorBidi" w:cstheme="majorBidi"/>
          <w:i/>
          <w:iCs/>
          <w:color w:val="20231D"/>
        </w:rPr>
        <w:t>93 Yale L.J.</w:t>
      </w:r>
      <w:r w:rsidRPr="00CB75D3">
        <w:rPr>
          <w:rFonts w:asciiTheme="majorBidi" w:hAnsiTheme="majorBidi" w:cstheme="majorBidi"/>
          <w:color w:val="20231D"/>
        </w:rPr>
        <w:t xml:space="preserve"> (1984), 455</w:t>
      </w:r>
      <w:r w:rsidRPr="00CB75D3">
        <w:rPr>
          <w:rFonts w:asciiTheme="majorBidi" w:hAnsiTheme="majorBidi" w:cstheme="majorBidi"/>
        </w:rPr>
        <w:t>.</w:t>
      </w:r>
    </w:p>
  </w:footnote>
  <w:footnote w:id="5">
    <w:p w14:paraId="462F1E0E" w14:textId="243DF208" w:rsidR="00460819" w:rsidRPr="007F72FF" w:rsidRDefault="00460819" w:rsidP="007C70D2">
      <w:pPr>
        <w:pStyle w:val="FootnoteText"/>
        <w:rPr>
          <w:rFonts w:asciiTheme="majorBidi" w:hAnsiTheme="majorBidi" w:cstheme="majorBidi"/>
        </w:rPr>
      </w:pPr>
      <w:r w:rsidRPr="00AD0EA9">
        <w:rPr>
          <w:rFonts w:asciiTheme="majorBidi" w:hAnsiTheme="majorBidi" w:cstheme="majorBidi"/>
        </w:rPr>
        <w:footnoteRef/>
      </w:r>
      <w:r w:rsidRPr="00CD539A">
        <w:rPr>
          <w:rFonts w:asciiTheme="majorBidi" w:hAnsiTheme="majorBidi" w:cstheme="majorBidi"/>
        </w:rPr>
        <w:t>.</w:t>
      </w:r>
      <w:r w:rsidRPr="00AD0EA9">
        <w:rPr>
          <w:rFonts w:asciiTheme="majorBidi" w:hAnsiTheme="majorBidi" w:cstheme="majorBidi"/>
        </w:rPr>
        <w:t xml:space="preserve"> </w:t>
      </w:r>
      <w:r w:rsidRPr="00255B0E">
        <w:rPr>
          <w:rFonts w:asciiTheme="majorBidi" w:hAnsiTheme="majorBidi" w:cstheme="majorBidi"/>
        </w:rPr>
        <w:t xml:space="preserve">Unfortunately, length limitations prevent me from analyzing </w:t>
      </w:r>
      <w:del w:id="312" w:author="Josh Amaru" w:date="2022-02-07T15:38:00Z">
        <w:r w:rsidRPr="00255B0E" w:rsidDel="003B7824">
          <w:rPr>
            <w:rFonts w:asciiTheme="majorBidi" w:hAnsiTheme="majorBidi" w:cstheme="majorBidi"/>
          </w:rPr>
          <w:delText>the totality of</w:delText>
        </w:r>
      </w:del>
      <w:ins w:id="313" w:author="Josh Amaru" w:date="2022-02-07T15:38:00Z">
        <w:r w:rsidR="003B7824">
          <w:rPr>
            <w:rFonts w:asciiTheme="majorBidi" w:hAnsiTheme="majorBidi" w:cstheme="majorBidi"/>
          </w:rPr>
          <w:t>all</w:t>
        </w:r>
      </w:ins>
      <w:r w:rsidRPr="00255B0E">
        <w:rPr>
          <w:rFonts w:asciiTheme="majorBidi" w:hAnsiTheme="majorBidi" w:cstheme="majorBidi"/>
        </w:rPr>
        <w:t xml:space="preserve"> the Tannaitic sources. </w:t>
      </w:r>
      <w:ins w:id="314" w:author="Josh Amaru" w:date="2022-02-07T15:39:00Z">
        <w:r w:rsidR="00AC2C5D">
          <w:rPr>
            <w:rFonts w:asciiTheme="majorBidi" w:hAnsiTheme="majorBidi" w:cstheme="majorBidi"/>
          </w:rPr>
          <w:t>S</w:t>
        </w:r>
        <w:r w:rsidR="00AC2C5D" w:rsidRPr="00255B0E">
          <w:rPr>
            <w:rFonts w:asciiTheme="majorBidi" w:hAnsiTheme="majorBidi" w:cstheme="majorBidi"/>
            <w:lang w:bidi="he-IL"/>
          </w:rPr>
          <w:t xml:space="preserve">ome </w:t>
        </w:r>
        <w:r w:rsidR="00AC2C5D">
          <w:rPr>
            <w:rFonts w:asciiTheme="majorBidi" w:hAnsiTheme="majorBidi" w:cstheme="majorBidi"/>
            <w:lang w:bidi="he-IL"/>
          </w:rPr>
          <w:t xml:space="preserve">of the </w:t>
        </w:r>
        <w:r w:rsidR="00AC2C5D" w:rsidRPr="00255B0E">
          <w:rPr>
            <w:rFonts w:asciiTheme="majorBidi" w:hAnsiTheme="majorBidi" w:cstheme="majorBidi"/>
            <w:lang w:bidi="he-IL"/>
          </w:rPr>
          <w:t>laws that are discussed here only briefly or in a footnote</w:t>
        </w:r>
        <w:r w:rsidR="00AC2C5D" w:rsidRPr="00255B0E" w:rsidDel="00AC2C5D">
          <w:rPr>
            <w:rFonts w:asciiTheme="majorBidi" w:hAnsiTheme="majorBidi" w:cstheme="majorBidi"/>
            <w:lang w:bidi="he-IL"/>
          </w:rPr>
          <w:t xml:space="preserve"> </w:t>
        </w:r>
      </w:ins>
      <w:del w:id="315" w:author="Josh Amaru" w:date="2022-02-07T15:38:00Z">
        <w:r w:rsidRPr="00255B0E" w:rsidDel="00AC2C5D">
          <w:rPr>
            <w:rFonts w:asciiTheme="majorBidi" w:hAnsiTheme="majorBidi" w:cstheme="majorBidi"/>
            <w:lang w:bidi="he-IL"/>
          </w:rPr>
          <w:delText xml:space="preserve">It should be also noted that </w:delText>
        </w:r>
      </w:del>
      <w:r w:rsidRPr="00255B0E">
        <w:rPr>
          <w:rFonts w:asciiTheme="majorBidi" w:hAnsiTheme="majorBidi" w:cstheme="majorBidi"/>
          <w:lang w:bidi="he-IL"/>
        </w:rPr>
        <w:t xml:space="preserve">I </w:t>
      </w:r>
      <w:del w:id="316" w:author="Josh Amaru" w:date="2022-02-07T15:39:00Z">
        <w:r w:rsidRPr="00255B0E" w:rsidDel="00AC2C5D">
          <w:rPr>
            <w:rFonts w:asciiTheme="majorBidi" w:hAnsiTheme="majorBidi" w:cstheme="majorBidi"/>
            <w:lang w:bidi="he-IL"/>
          </w:rPr>
          <w:delText xml:space="preserve">deal </w:delText>
        </w:r>
      </w:del>
      <w:ins w:id="317" w:author="Josh Amaru" w:date="2022-02-07T15:39:00Z">
        <w:r w:rsidR="00AC2C5D">
          <w:rPr>
            <w:rFonts w:asciiTheme="majorBidi" w:hAnsiTheme="majorBidi" w:cstheme="majorBidi"/>
            <w:lang w:bidi="he-IL"/>
          </w:rPr>
          <w:t>discuss</w:t>
        </w:r>
      </w:ins>
      <w:del w:id="318" w:author="Josh Amaru" w:date="2022-02-07T15:39:00Z">
        <w:r w:rsidRPr="00255B0E" w:rsidDel="00AC2C5D">
          <w:rPr>
            <w:rFonts w:asciiTheme="majorBidi" w:hAnsiTheme="majorBidi" w:cstheme="majorBidi"/>
            <w:lang w:bidi="he-IL"/>
          </w:rPr>
          <w:delText>elsewhere, i</w:delText>
        </w:r>
      </w:del>
      <w:ins w:id="319" w:author="Josh Amaru" w:date="2022-02-07T15:39:00Z">
        <w:r w:rsidR="00AC2C5D">
          <w:rPr>
            <w:rFonts w:asciiTheme="majorBidi" w:hAnsiTheme="majorBidi" w:cstheme="majorBidi"/>
            <w:lang w:bidi="he-IL"/>
          </w:rPr>
          <w:t xml:space="preserve"> i</w:t>
        </w:r>
      </w:ins>
      <w:r w:rsidRPr="00255B0E">
        <w:rPr>
          <w:rFonts w:asciiTheme="majorBidi" w:hAnsiTheme="majorBidi" w:cstheme="majorBidi"/>
          <w:lang w:bidi="he-IL"/>
        </w:rPr>
        <w:t>n greater detail</w:t>
      </w:r>
      <w:ins w:id="320" w:author="Josh Amaru" w:date="2022-02-07T15:39:00Z">
        <w:r w:rsidR="00AC2C5D">
          <w:rPr>
            <w:rFonts w:asciiTheme="majorBidi" w:hAnsiTheme="majorBidi" w:cstheme="majorBidi"/>
            <w:lang w:bidi="he-IL"/>
          </w:rPr>
          <w:t xml:space="preserve"> </w:t>
        </w:r>
      </w:ins>
      <w:del w:id="321" w:author="Josh Amaru" w:date="2022-02-07T15:39:00Z">
        <w:r w:rsidRPr="00255B0E" w:rsidDel="00AC2C5D">
          <w:rPr>
            <w:rFonts w:asciiTheme="majorBidi" w:hAnsiTheme="majorBidi" w:cstheme="majorBidi"/>
            <w:lang w:bidi="he-IL"/>
          </w:rPr>
          <w:delText xml:space="preserve">, with some laws that are discussed here only briefly or in a footnote, </w:delText>
        </w:r>
      </w:del>
      <w:r w:rsidRPr="00255B0E">
        <w:rPr>
          <w:rFonts w:asciiTheme="majorBidi" w:hAnsiTheme="majorBidi" w:cstheme="majorBidi"/>
          <w:lang w:bidi="he-IL"/>
        </w:rPr>
        <w:t xml:space="preserve">in an article that investigates the </w:t>
      </w:r>
      <w:del w:id="322" w:author="Josh Amaru" w:date="2022-02-07T15:39:00Z">
        <w:r w:rsidRPr="00255B0E" w:rsidDel="00AC2C5D">
          <w:rPr>
            <w:rFonts w:asciiTheme="majorBidi" w:hAnsiTheme="majorBidi" w:cstheme="majorBidi"/>
            <w:lang w:bidi="he-IL"/>
          </w:rPr>
          <w:delText xml:space="preserve">considerations in </w:delText>
        </w:r>
      </w:del>
      <w:r w:rsidRPr="00255B0E">
        <w:rPr>
          <w:rFonts w:asciiTheme="majorBidi" w:hAnsiTheme="majorBidi" w:cstheme="majorBidi"/>
          <w:lang w:bidi="he-IL"/>
        </w:rPr>
        <w:t>redact</w:t>
      </w:r>
      <w:del w:id="323" w:author="Josh Amaru" w:date="2022-02-07T15:40:00Z">
        <w:r w:rsidRPr="00255B0E" w:rsidDel="00AC2C5D">
          <w:rPr>
            <w:rFonts w:asciiTheme="majorBidi" w:hAnsiTheme="majorBidi" w:cstheme="majorBidi"/>
            <w:lang w:bidi="he-IL"/>
          </w:rPr>
          <w:delText>ing</w:delText>
        </w:r>
      </w:del>
      <w:ins w:id="324" w:author="Josh Amaru" w:date="2022-02-07T15:40:00Z">
        <w:r w:rsidR="00AC2C5D">
          <w:rPr>
            <w:rFonts w:asciiTheme="majorBidi" w:hAnsiTheme="majorBidi" w:cstheme="majorBidi"/>
            <w:lang w:bidi="he-IL"/>
          </w:rPr>
          <w:t>ion of</w:t>
        </w:r>
      </w:ins>
      <w:r w:rsidRPr="00255B0E">
        <w:rPr>
          <w:rFonts w:asciiTheme="majorBidi" w:hAnsiTheme="majorBidi" w:cstheme="majorBidi"/>
          <w:lang w:bidi="he-IL"/>
        </w:rPr>
        <w:t xml:space="preserve"> the ‘ways of peace’ </w:t>
      </w:r>
      <w:r w:rsidRPr="00255B0E">
        <w:rPr>
          <w:rFonts w:asciiTheme="majorBidi" w:hAnsiTheme="majorBidi" w:cstheme="majorBidi"/>
        </w:rPr>
        <w:t xml:space="preserve">aggregation </w:t>
      </w:r>
      <w:r w:rsidRPr="00255B0E">
        <w:rPr>
          <w:rFonts w:asciiTheme="majorBidi" w:hAnsiTheme="majorBidi" w:cstheme="majorBidi"/>
          <w:lang w:bidi="he-IL"/>
        </w:rPr>
        <w:t xml:space="preserve">in M. Gittin: ‘Editorial Considerations for Halakhic Aggregates: A Literary-Jurisprudential Study of the </w:t>
      </w:r>
      <w:del w:id="325" w:author="Josh Amaru" w:date="2022-02-07T15:41:00Z">
        <w:r w:rsidRPr="00255B0E" w:rsidDel="00886A8C">
          <w:rPr>
            <w:rFonts w:asciiTheme="majorBidi" w:hAnsiTheme="majorBidi" w:cstheme="majorBidi"/>
            <w:lang w:bidi="he-IL"/>
          </w:rPr>
          <w:delText>‘</w:delText>
        </w:r>
      </w:del>
      <w:ins w:id="326" w:author="Josh Amaru" w:date="2022-02-07T15:41:00Z">
        <w:r w:rsidR="00886A8C">
          <w:rPr>
            <w:rFonts w:asciiTheme="majorBidi" w:hAnsiTheme="majorBidi" w:cstheme="majorBidi"/>
            <w:lang w:bidi="he-IL"/>
          </w:rPr>
          <w:t>“</w:t>
        </w:r>
      </w:ins>
      <w:r w:rsidRPr="00255B0E">
        <w:rPr>
          <w:rFonts w:asciiTheme="majorBidi" w:hAnsiTheme="majorBidi" w:cstheme="majorBidi"/>
          <w:lang w:bidi="he-IL"/>
        </w:rPr>
        <w:t xml:space="preserve">For Reason of Ways of </w:t>
      </w:r>
      <w:del w:id="327" w:author="Josh Amaru" w:date="2022-02-07T15:41:00Z">
        <w:r w:rsidRPr="00255B0E" w:rsidDel="00886A8C">
          <w:rPr>
            <w:rFonts w:asciiTheme="majorBidi" w:hAnsiTheme="majorBidi" w:cstheme="majorBidi"/>
            <w:lang w:bidi="he-IL"/>
          </w:rPr>
          <w:delText xml:space="preserve">Peace’ </w:delText>
        </w:r>
      </w:del>
      <w:ins w:id="328" w:author="Josh Amaru" w:date="2022-02-07T15:41:00Z">
        <w:r w:rsidR="00886A8C" w:rsidRPr="00255B0E">
          <w:rPr>
            <w:rFonts w:asciiTheme="majorBidi" w:hAnsiTheme="majorBidi" w:cstheme="majorBidi"/>
            <w:lang w:bidi="he-IL"/>
          </w:rPr>
          <w:t>Peace</w:t>
        </w:r>
        <w:r w:rsidR="00886A8C">
          <w:rPr>
            <w:rFonts w:asciiTheme="majorBidi" w:hAnsiTheme="majorBidi" w:cstheme="majorBidi"/>
            <w:lang w:bidi="he-IL"/>
          </w:rPr>
          <w:t>”</w:t>
        </w:r>
        <w:r w:rsidR="00886A8C" w:rsidRPr="00255B0E">
          <w:rPr>
            <w:rFonts w:asciiTheme="majorBidi" w:hAnsiTheme="majorBidi" w:cstheme="majorBidi"/>
            <w:lang w:bidi="he-IL"/>
          </w:rPr>
          <w:t xml:space="preserve"> </w:t>
        </w:r>
      </w:ins>
      <w:r w:rsidRPr="00255B0E">
        <w:rPr>
          <w:rFonts w:asciiTheme="majorBidi" w:hAnsiTheme="majorBidi" w:cstheme="majorBidi"/>
          <w:lang w:bidi="he-IL"/>
        </w:rPr>
        <w:t xml:space="preserve">Aggregate in the Mishna (Gittin 5, 9-10)’. This article </w:t>
      </w:r>
      <w:r w:rsidR="00AD0EA9" w:rsidRPr="00255B0E">
        <w:rPr>
          <w:rFonts w:asciiTheme="majorBidi" w:hAnsiTheme="majorBidi" w:cstheme="majorBidi"/>
          <w:lang w:bidi="he-IL"/>
        </w:rPr>
        <w:t xml:space="preserve">will be published </w:t>
      </w:r>
      <w:r w:rsidRPr="00255B0E">
        <w:rPr>
          <w:rFonts w:asciiTheme="majorBidi" w:hAnsiTheme="majorBidi" w:cstheme="majorBidi"/>
          <w:lang w:bidi="he-IL"/>
        </w:rPr>
        <w:t xml:space="preserve">in </w:t>
      </w:r>
      <w:r w:rsidR="00ED5469" w:rsidRPr="00255B0E">
        <w:rPr>
          <w:rFonts w:asciiTheme="majorBidi" w:hAnsiTheme="majorBidi" w:cstheme="majorBidi"/>
          <w:lang w:bidi="he-IL"/>
        </w:rPr>
        <w:t xml:space="preserve">37 </w:t>
      </w:r>
      <w:r w:rsidRPr="00255B0E">
        <w:rPr>
          <w:rFonts w:asciiTheme="majorBidi" w:hAnsiTheme="majorBidi" w:cstheme="majorBidi"/>
          <w:i/>
          <w:iCs/>
          <w:lang w:bidi="he-IL"/>
        </w:rPr>
        <w:t>Dine Israel</w:t>
      </w:r>
      <w:r w:rsidR="00ED5469" w:rsidRPr="00255B0E">
        <w:rPr>
          <w:rFonts w:asciiTheme="majorBidi" w:hAnsiTheme="majorBidi" w:cstheme="majorBidi"/>
          <w:lang w:bidi="he-IL"/>
        </w:rPr>
        <w:t xml:space="preserve"> (2022)</w:t>
      </w:r>
      <w:r w:rsidRPr="00255B0E">
        <w:rPr>
          <w:rFonts w:asciiTheme="majorBidi" w:hAnsiTheme="majorBidi" w:cstheme="majorBidi"/>
          <w:lang w:bidi="he-IL"/>
        </w:rPr>
        <w:t>.</w:t>
      </w:r>
    </w:p>
  </w:footnote>
  <w:footnote w:id="6">
    <w:p w14:paraId="4319E638" w14:textId="723A6BC5" w:rsidR="00460819" w:rsidRPr="007F72FF" w:rsidRDefault="00460819" w:rsidP="007C70D2">
      <w:pPr>
        <w:pStyle w:val="FootnoteText"/>
        <w:rPr>
          <w:rFonts w:asciiTheme="majorBidi" w:hAnsiTheme="majorBidi" w:cstheme="majorBidi"/>
        </w:rPr>
      </w:pPr>
      <w:r w:rsidRPr="00557136">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w:t>
      </w:r>
      <w:r w:rsidRPr="00557136">
        <w:rPr>
          <w:rFonts w:asciiTheme="majorBidi" w:hAnsiTheme="majorBidi" w:cstheme="majorBidi"/>
        </w:rPr>
        <w:t xml:space="preserve">Cover’s article has inspired several works in halakhic studies. By and large, they apply the terms ‘nomos’ and ‘narrative’ to the principled binary of ‘halakha’ (the legal corpus) and ‘aggada’ (which includes </w:t>
      </w:r>
      <w:r w:rsidRPr="00CD539A">
        <w:rPr>
          <w:rFonts w:asciiTheme="majorBidi" w:hAnsiTheme="majorBidi" w:cstheme="majorBidi"/>
        </w:rPr>
        <w:t xml:space="preserve">conceptual </w:t>
      </w:r>
      <w:r w:rsidRPr="007F72FF">
        <w:rPr>
          <w:rFonts w:asciiTheme="majorBidi" w:hAnsiTheme="majorBidi" w:cstheme="majorBidi"/>
        </w:rPr>
        <w:t xml:space="preserve">aspects in a broad range of literary genres) in the rabbinical literature. Other studies examine the nexuses of </w:t>
      </w:r>
      <w:r w:rsidRPr="00557136">
        <w:rPr>
          <w:rFonts w:asciiTheme="majorBidi" w:hAnsiTheme="majorBidi" w:cstheme="majorBidi"/>
        </w:rPr>
        <w:t>‘nomos’ and ‘narrative’ by analyzing stories, or aggadic units, that are integrated into the sages’ halakhic corpuses (the Mishna</w:t>
      </w:r>
      <w:r w:rsidRPr="00CD539A">
        <w:rPr>
          <w:rFonts w:asciiTheme="majorBidi" w:hAnsiTheme="majorBidi" w:cstheme="majorBidi"/>
        </w:rPr>
        <w:t>h</w:t>
      </w:r>
      <w:r w:rsidRPr="007F72FF">
        <w:rPr>
          <w:rFonts w:asciiTheme="majorBidi" w:hAnsiTheme="majorBidi" w:cstheme="majorBidi"/>
        </w:rPr>
        <w:t xml:space="preserve"> and the Talmu</w:t>
      </w:r>
      <w:r w:rsidRPr="00557136">
        <w:rPr>
          <w:rFonts w:asciiTheme="majorBidi" w:hAnsiTheme="majorBidi" w:cstheme="majorBidi"/>
        </w:rPr>
        <w:t xml:space="preserve">ds). Examples of such studies are the following: Samuel J. Levine, ‘Halacha and Aggada: Translating Robert Cover’s Nomos and Narrative’, </w:t>
      </w:r>
      <w:r w:rsidRPr="00557136">
        <w:rPr>
          <w:rFonts w:asciiTheme="majorBidi" w:hAnsiTheme="majorBidi" w:cstheme="majorBidi"/>
          <w:i/>
          <w:iCs/>
        </w:rPr>
        <w:t>Utah Law review</w:t>
      </w:r>
      <w:r w:rsidRPr="00557136">
        <w:rPr>
          <w:rFonts w:asciiTheme="majorBidi" w:hAnsiTheme="majorBidi" w:cstheme="majorBidi"/>
        </w:rPr>
        <w:t xml:space="preserve"> 465 (1998): 465-504;</w:t>
      </w:r>
      <w:r w:rsidRPr="007F72FF">
        <w:rPr>
          <w:rFonts w:asciiTheme="majorBidi" w:hAnsiTheme="majorBidi" w:cstheme="majorBidi"/>
        </w:rPr>
        <w:t xml:space="preserve"> </w:t>
      </w:r>
      <w:r w:rsidRPr="00557136">
        <w:rPr>
          <w:rFonts w:asciiTheme="majorBidi" w:hAnsiTheme="majorBidi" w:cstheme="majorBidi"/>
        </w:rPr>
        <w:t>Shulamit Almog, ‘One Y</w:t>
      </w:r>
      <w:r w:rsidR="003B56FD" w:rsidRPr="007F72FF">
        <w:rPr>
          <w:rFonts w:asciiTheme="majorBidi" w:hAnsiTheme="majorBidi" w:cstheme="majorBidi"/>
        </w:rPr>
        <w:t>o</w:t>
      </w:r>
      <w:r w:rsidRPr="00557136">
        <w:rPr>
          <w:rFonts w:asciiTheme="majorBidi" w:hAnsiTheme="majorBidi" w:cstheme="majorBidi"/>
        </w:rPr>
        <w:t xml:space="preserve">ung and the Other Old: Halakha and Agada as Law and Story’, </w:t>
      </w:r>
      <w:r w:rsidRPr="00557136">
        <w:rPr>
          <w:rFonts w:asciiTheme="majorBidi" w:hAnsiTheme="majorBidi" w:cstheme="majorBidi"/>
          <w:i/>
          <w:iCs/>
        </w:rPr>
        <w:t>Canadian Journal of Law and Society</w:t>
      </w:r>
      <w:r w:rsidRPr="00557136">
        <w:rPr>
          <w:rFonts w:asciiTheme="majorBidi" w:hAnsiTheme="majorBidi" w:cstheme="majorBidi"/>
        </w:rPr>
        <w:t xml:space="preserve"> 18 (2003): 27-43; Steven Fraade, ‘Nomos and Narrative Before Nomos and Narrative’, </w:t>
      </w:r>
      <w:r w:rsidRPr="00557136">
        <w:rPr>
          <w:rFonts w:asciiTheme="majorBidi" w:hAnsiTheme="majorBidi" w:cstheme="majorBidi"/>
          <w:i/>
          <w:iCs/>
        </w:rPr>
        <w:t>Yale Journal of Law and Humanities</w:t>
      </w:r>
      <w:r w:rsidRPr="00557136">
        <w:rPr>
          <w:rFonts w:asciiTheme="majorBidi" w:hAnsiTheme="majorBidi" w:cstheme="majorBidi"/>
        </w:rPr>
        <w:t xml:space="preserve"> 17 (2005): 81</w:t>
      </w:r>
      <w:r w:rsidRPr="007F72FF">
        <w:rPr>
          <w:rFonts w:asciiTheme="majorBidi" w:hAnsiTheme="majorBidi" w:cstheme="majorBidi"/>
        </w:rPr>
        <w:t>–</w:t>
      </w:r>
      <w:r w:rsidRPr="00557136">
        <w:rPr>
          <w:rFonts w:asciiTheme="majorBidi" w:hAnsiTheme="majorBidi" w:cstheme="majorBidi"/>
        </w:rPr>
        <w:t>96</w:t>
      </w:r>
      <w:r w:rsidRPr="00557136">
        <w:rPr>
          <w:rStyle w:val="table-of-contentstitletext3qey-"/>
          <w:rFonts w:asciiTheme="majorBidi" w:hAnsiTheme="majorBidi" w:cstheme="majorBidi"/>
          <w:i/>
          <w:iCs/>
        </w:rPr>
        <w:t>; Legal Fictions : Studies of Law and Narrative in the Discursive Worlds of Ancient Jewish Sectarians and Sages</w:t>
      </w:r>
      <w:r w:rsidRPr="00557136">
        <w:rPr>
          <w:rFonts w:asciiTheme="majorBidi" w:hAnsiTheme="majorBidi" w:cstheme="majorBidi"/>
        </w:rPr>
        <w:t>,</w:t>
      </w:r>
      <w:r w:rsidRPr="00557136">
        <w:rPr>
          <w:rFonts w:asciiTheme="majorBidi" w:hAnsiTheme="majorBidi" w:cstheme="majorBidi"/>
          <w:sz w:val="18"/>
          <w:szCs w:val="18"/>
        </w:rPr>
        <w:t xml:space="preserve"> </w:t>
      </w:r>
      <w:r w:rsidRPr="00557136">
        <w:rPr>
          <w:rFonts w:asciiTheme="majorBidi" w:hAnsiTheme="majorBidi" w:cstheme="majorBidi"/>
          <w:shd w:val="clear" w:color="auto" w:fill="FFFFFF"/>
        </w:rPr>
        <w:t>Leiden; Boston, 2011; Barry Scott Wimpfheimer</w:t>
      </w:r>
      <w:r w:rsidRPr="00557136">
        <w:rPr>
          <w:rFonts w:asciiTheme="majorBidi" w:hAnsiTheme="majorBidi" w:cstheme="majorBidi"/>
        </w:rPr>
        <w:t xml:space="preserve">, </w:t>
      </w:r>
      <w:r w:rsidRPr="00557136">
        <w:rPr>
          <w:rStyle w:val="Strong"/>
          <w:rFonts w:asciiTheme="majorBidi" w:hAnsiTheme="majorBidi" w:cstheme="majorBidi"/>
          <w:b w:val="0"/>
          <w:bCs w:val="0"/>
        </w:rPr>
        <w:t>‘</w:t>
      </w:r>
      <w:r w:rsidRPr="007F72FF">
        <w:rPr>
          <w:rStyle w:val="Strong"/>
          <w:rFonts w:asciiTheme="majorBidi" w:hAnsiTheme="majorBidi" w:cstheme="majorBidi"/>
          <w:b w:val="0"/>
          <w:bCs w:val="0"/>
        </w:rPr>
        <w:t>“</w:t>
      </w:r>
      <w:r w:rsidRPr="00557136">
        <w:rPr>
          <w:rStyle w:val="Strong"/>
          <w:rFonts w:asciiTheme="majorBidi" w:hAnsiTheme="majorBidi" w:cstheme="majorBidi"/>
          <w:b w:val="0"/>
          <w:bCs w:val="0"/>
        </w:rPr>
        <w:t>But It Is Not So</w:t>
      </w:r>
      <w:r w:rsidRPr="007F72FF">
        <w:rPr>
          <w:rStyle w:val="Strong"/>
          <w:rFonts w:asciiTheme="majorBidi" w:hAnsiTheme="majorBidi" w:cstheme="majorBidi"/>
          <w:b w:val="0"/>
          <w:bCs w:val="0"/>
        </w:rPr>
        <w:t>”</w:t>
      </w:r>
      <w:r w:rsidRPr="00557136">
        <w:rPr>
          <w:rStyle w:val="Strong"/>
          <w:rFonts w:asciiTheme="majorBidi" w:hAnsiTheme="majorBidi" w:cstheme="majorBidi"/>
          <w:b w:val="0"/>
          <w:bCs w:val="0"/>
        </w:rPr>
        <w:t>:</w:t>
      </w:r>
      <w:r w:rsidRPr="00557136">
        <w:rPr>
          <w:rFonts w:asciiTheme="majorBidi" w:hAnsiTheme="majorBidi" w:cstheme="majorBidi"/>
        </w:rPr>
        <w:t xml:space="preserve"> Toward a Poetics of Legal Narrative in the Talmud’, </w:t>
      </w:r>
      <w:r w:rsidRPr="00557136">
        <w:rPr>
          <w:rFonts w:asciiTheme="majorBidi" w:hAnsiTheme="majorBidi" w:cstheme="majorBidi"/>
          <w:i/>
          <w:iCs/>
        </w:rPr>
        <w:t>prooftexts</w:t>
      </w:r>
      <w:r w:rsidRPr="00557136">
        <w:rPr>
          <w:rFonts w:asciiTheme="majorBidi" w:hAnsiTheme="majorBidi" w:cstheme="majorBidi"/>
        </w:rPr>
        <w:t xml:space="preserve"> 24 (2004): 51</w:t>
      </w:r>
      <w:r w:rsidRPr="007F72FF">
        <w:rPr>
          <w:rFonts w:asciiTheme="majorBidi" w:hAnsiTheme="majorBidi" w:cstheme="majorBidi"/>
        </w:rPr>
        <w:t>–</w:t>
      </w:r>
      <w:r w:rsidRPr="00557136">
        <w:rPr>
          <w:rFonts w:asciiTheme="majorBidi" w:hAnsiTheme="majorBidi" w:cstheme="majorBidi"/>
        </w:rPr>
        <w:t xml:space="preserve">86; Talmudic Legal Narrative: </w:t>
      </w:r>
      <w:r w:rsidR="00B04DF6" w:rsidRPr="007F72FF">
        <w:rPr>
          <w:rFonts w:asciiTheme="majorBidi" w:hAnsiTheme="majorBidi" w:cstheme="majorBidi"/>
        </w:rPr>
        <w:t>Broadening</w:t>
      </w:r>
      <w:r w:rsidRPr="00557136">
        <w:rPr>
          <w:rFonts w:asciiTheme="majorBidi" w:hAnsiTheme="majorBidi" w:cstheme="majorBidi"/>
        </w:rPr>
        <w:t xml:space="preserve"> the </w:t>
      </w:r>
      <w:r w:rsidR="00B04DF6" w:rsidRPr="007F72FF">
        <w:rPr>
          <w:rFonts w:asciiTheme="majorBidi" w:hAnsiTheme="majorBidi" w:cstheme="majorBidi"/>
        </w:rPr>
        <w:t>Discourse</w:t>
      </w:r>
      <w:r w:rsidRPr="00557136">
        <w:rPr>
          <w:rFonts w:asciiTheme="majorBidi" w:hAnsiTheme="majorBidi" w:cstheme="majorBidi"/>
        </w:rPr>
        <w:t xml:space="preserve"> of Jewish Law, </w:t>
      </w:r>
      <w:r w:rsidRPr="00557136">
        <w:rPr>
          <w:rFonts w:asciiTheme="majorBidi" w:hAnsiTheme="majorBidi" w:cstheme="majorBidi"/>
          <w:i/>
          <w:iCs/>
        </w:rPr>
        <w:t xml:space="preserve">Dinei </w:t>
      </w:r>
      <w:r w:rsidRPr="007F72FF">
        <w:rPr>
          <w:rFonts w:asciiTheme="majorBidi" w:hAnsiTheme="majorBidi" w:cstheme="majorBidi"/>
          <w:i/>
          <w:iCs/>
        </w:rPr>
        <w:t>Yi</w:t>
      </w:r>
      <w:r w:rsidRPr="00557136">
        <w:rPr>
          <w:rFonts w:asciiTheme="majorBidi" w:hAnsiTheme="majorBidi" w:cstheme="majorBidi"/>
          <w:i/>
          <w:iCs/>
        </w:rPr>
        <w:t>srael</w:t>
      </w:r>
      <w:r w:rsidRPr="00557136">
        <w:rPr>
          <w:rFonts w:asciiTheme="majorBidi" w:hAnsiTheme="majorBidi" w:cstheme="majorBidi"/>
        </w:rPr>
        <w:t xml:space="preserve"> 24 (2007): 157-196;</w:t>
      </w:r>
      <w:r w:rsidRPr="00557136">
        <w:rPr>
          <w:rFonts w:asciiTheme="majorBidi" w:hAnsiTheme="majorBidi" w:cstheme="majorBidi"/>
          <w:i/>
          <w:iCs/>
        </w:rPr>
        <w:t xml:space="preserve"> Narrating the </w:t>
      </w:r>
      <w:r w:rsidRPr="007F72FF">
        <w:rPr>
          <w:rFonts w:asciiTheme="majorBidi" w:hAnsiTheme="majorBidi" w:cstheme="majorBidi"/>
          <w:i/>
          <w:iCs/>
        </w:rPr>
        <w:t>Law</w:t>
      </w:r>
      <w:r w:rsidRPr="007F72FF">
        <w:rPr>
          <w:rFonts w:asciiTheme="majorBidi" w:hAnsiTheme="majorBidi" w:cstheme="majorBidi"/>
          <w:i/>
          <w:iCs/>
          <w:shd w:val="clear" w:color="auto" w:fill="FFFFFF"/>
        </w:rPr>
        <w:t xml:space="preserve">: </w:t>
      </w:r>
      <w:r w:rsidRPr="007F72FF">
        <w:rPr>
          <w:rFonts w:asciiTheme="majorBidi" w:hAnsiTheme="majorBidi" w:cstheme="majorBidi"/>
          <w:i/>
          <w:iCs/>
        </w:rPr>
        <w:t xml:space="preserve">A Poetics </w:t>
      </w:r>
      <w:r w:rsidRPr="00557136">
        <w:rPr>
          <w:rFonts w:asciiTheme="majorBidi" w:hAnsiTheme="majorBidi" w:cstheme="majorBidi"/>
          <w:i/>
          <w:iCs/>
        </w:rPr>
        <w:t xml:space="preserve">of </w:t>
      </w:r>
      <w:r w:rsidRPr="007F72FF">
        <w:rPr>
          <w:rFonts w:asciiTheme="majorBidi" w:hAnsiTheme="majorBidi" w:cstheme="majorBidi"/>
          <w:i/>
          <w:iCs/>
        </w:rPr>
        <w:t>Talmudic Legal Stories</w:t>
      </w:r>
      <w:r w:rsidRPr="00557136">
        <w:rPr>
          <w:rFonts w:asciiTheme="majorBidi" w:hAnsiTheme="majorBidi" w:cstheme="majorBidi"/>
        </w:rPr>
        <w:t xml:space="preserve">, </w:t>
      </w:r>
      <w:r w:rsidRPr="00557136">
        <w:rPr>
          <w:rFonts w:asciiTheme="majorBidi" w:hAnsiTheme="majorBidi" w:cstheme="majorBidi"/>
          <w:shd w:val="clear" w:color="auto" w:fill="FFFFFF"/>
        </w:rPr>
        <w:t>Philadelphia, 2011.</w:t>
      </w:r>
    </w:p>
  </w:footnote>
  <w:footnote w:id="7">
    <w:p w14:paraId="6D63F995" w14:textId="7F7FD4F0"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For an overview of research and various scholars’ views, see Vered Noam, </w:t>
      </w:r>
      <w:r w:rsidRPr="007F72FF">
        <w:rPr>
          <w:rFonts w:asciiTheme="majorBidi" w:hAnsiTheme="majorBidi" w:cstheme="majorBidi"/>
          <w:i/>
          <w:iCs/>
        </w:rPr>
        <w:t>Megillat Ta‘anit: Versions, Interpretation, History</w:t>
      </w:r>
      <w:r w:rsidRPr="007F72FF">
        <w:rPr>
          <w:rFonts w:asciiTheme="majorBidi" w:hAnsiTheme="majorBidi" w:cstheme="majorBidi"/>
        </w:rPr>
        <w:t xml:space="preserve"> [Hebrew], Jerusalem, 2003, 165–168.</w:t>
      </w:r>
    </w:p>
  </w:footnote>
  <w:footnote w:id="8">
    <w:p w14:paraId="2F6AB70D" w14:textId="77777777"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Ibid., 165.</w:t>
      </w:r>
    </w:p>
  </w:footnote>
  <w:footnote w:id="9">
    <w:p w14:paraId="17E8E943" w14:textId="314322EA" w:rsidR="00DA4E38" w:rsidRPr="00CD539A" w:rsidRDefault="00DA4E38" w:rsidP="00DA4E38">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The scholion traditions switch between the Pharisees</w:t>
      </w:r>
      <w:r w:rsidRPr="007F72FF">
        <w:rPr>
          <w:rFonts w:asciiTheme="majorBidi" w:hAnsiTheme="majorBidi" w:cstheme="majorBidi"/>
        </w:rPr>
        <w:t xml:space="preserve"> and the </w:t>
      </w:r>
      <w:r w:rsidRPr="00F30CD6">
        <w:rPr>
          <w:rFonts w:asciiTheme="majorBidi" w:hAnsiTheme="majorBidi" w:cstheme="majorBidi"/>
        </w:rPr>
        <w:t xml:space="preserve">Boethusians. See Vered Noam, ‘Rediscovered Fragments of Variant Biblical and Midrashic Texts’ [Hebrew], </w:t>
      </w:r>
      <w:r w:rsidRPr="00F30CD6">
        <w:rPr>
          <w:rFonts w:asciiTheme="majorBidi" w:hAnsiTheme="majorBidi" w:cstheme="majorBidi"/>
          <w:i/>
          <w:iCs/>
        </w:rPr>
        <w:t>Issues in Talmudic Research: Conference Commemorating the Fifth Anniversary of the Passing of Ephraim E. Urbach</w:t>
      </w:r>
      <w:r w:rsidRPr="00CD539A">
        <w:rPr>
          <w:rFonts w:asciiTheme="majorBidi" w:hAnsiTheme="majorBidi" w:cstheme="majorBidi"/>
          <w:i/>
          <w:iCs/>
        </w:rPr>
        <w:t>,</w:t>
      </w:r>
      <w:r w:rsidRPr="007F72FF">
        <w:rPr>
          <w:rFonts w:asciiTheme="majorBidi" w:hAnsiTheme="majorBidi" w:cstheme="majorBidi"/>
        </w:rPr>
        <w:t xml:space="preserve"> </w:t>
      </w:r>
      <w:r w:rsidRPr="00F30CD6">
        <w:rPr>
          <w:rFonts w:asciiTheme="majorBidi" w:hAnsiTheme="majorBidi" w:cstheme="majorBidi"/>
        </w:rPr>
        <w:t>Jerusalem</w:t>
      </w:r>
      <w:r w:rsidRPr="00CD539A">
        <w:rPr>
          <w:rFonts w:asciiTheme="majorBidi" w:hAnsiTheme="majorBidi" w:cstheme="majorBidi"/>
        </w:rPr>
        <w:t xml:space="preserve">, </w:t>
      </w:r>
      <w:r w:rsidRPr="00F30CD6">
        <w:rPr>
          <w:rFonts w:asciiTheme="majorBidi" w:hAnsiTheme="majorBidi" w:cstheme="majorBidi"/>
        </w:rPr>
        <w:t xml:space="preserve">2001, 72–76. For a reconstruction of </w:t>
      </w:r>
      <w:r w:rsidRPr="007F72FF">
        <w:rPr>
          <w:rFonts w:asciiTheme="majorBidi" w:hAnsiTheme="majorBidi" w:cstheme="majorBidi"/>
        </w:rPr>
        <w:t xml:space="preserve">Mss. </w:t>
      </w:r>
      <w:r w:rsidRPr="00F30CD6">
        <w:rPr>
          <w:rFonts w:asciiTheme="majorBidi" w:hAnsiTheme="majorBidi" w:cstheme="majorBidi"/>
        </w:rPr>
        <w:t xml:space="preserve">Parma, see Noam, </w:t>
      </w:r>
      <w:r w:rsidRPr="00F30CD6">
        <w:rPr>
          <w:rFonts w:asciiTheme="majorBidi" w:hAnsiTheme="majorBidi" w:cstheme="majorBidi"/>
          <w:i/>
          <w:iCs/>
        </w:rPr>
        <w:t>Megillat Ta‘anit</w:t>
      </w:r>
      <w:r w:rsidRPr="00CD539A">
        <w:rPr>
          <w:rFonts w:asciiTheme="majorBidi" w:hAnsiTheme="majorBidi" w:cstheme="majorBidi"/>
        </w:rPr>
        <w:t>,</w:t>
      </w:r>
      <w:r w:rsidRPr="00F30CD6">
        <w:rPr>
          <w:rFonts w:asciiTheme="majorBidi" w:hAnsiTheme="majorBidi" w:cstheme="majorBidi"/>
          <w:i/>
          <w:iCs/>
        </w:rPr>
        <w:t xml:space="preserve"> </w:t>
      </w:r>
      <w:r w:rsidRPr="00F30CD6">
        <w:rPr>
          <w:rFonts w:asciiTheme="majorBidi" w:hAnsiTheme="majorBidi" w:cstheme="majorBidi"/>
        </w:rPr>
        <w:t>165.</w:t>
      </w:r>
    </w:p>
  </w:footnote>
  <w:footnote w:id="10">
    <w:p w14:paraId="2BA1542A" w14:textId="08FDFA64"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Eyal Regev, </w:t>
      </w:r>
      <w:r w:rsidRPr="007F72FF">
        <w:rPr>
          <w:rFonts w:asciiTheme="majorBidi" w:hAnsiTheme="majorBidi" w:cstheme="majorBidi"/>
          <w:i/>
          <w:iCs/>
        </w:rPr>
        <w:t>The Sadducees and Their Halakha: Religion and Society in the Second Temple Period</w:t>
      </w:r>
      <w:r w:rsidRPr="007F72FF">
        <w:rPr>
          <w:rFonts w:asciiTheme="majorBidi" w:hAnsiTheme="majorBidi" w:cstheme="majorBidi"/>
        </w:rPr>
        <w:t xml:space="preserve"> [Hebrew], Jerusalem, 2005, 132–137.</w:t>
      </w:r>
    </w:p>
  </w:footnote>
  <w:footnote w:id="11">
    <w:p w14:paraId="67268AAD" w14:textId="6410523B"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Regev, </w:t>
      </w:r>
      <w:r w:rsidRPr="00F30CD6">
        <w:rPr>
          <w:rFonts w:asciiTheme="majorBidi" w:hAnsiTheme="majorBidi" w:cstheme="majorBidi"/>
        </w:rPr>
        <w:t>Sadducees</w:t>
      </w:r>
      <w:r w:rsidRPr="00CD539A">
        <w:rPr>
          <w:rFonts w:asciiTheme="majorBidi" w:hAnsiTheme="majorBidi" w:cstheme="majorBidi"/>
        </w:rPr>
        <w:t xml:space="preserve">, 134. According to Regev, at issue here are two conflicting attitudes toward the way </w:t>
      </w:r>
      <w:r w:rsidRPr="007F72FF">
        <w:rPr>
          <w:rFonts w:asciiTheme="majorBidi" w:hAnsiTheme="majorBidi" w:cstheme="majorBidi"/>
        </w:rPr>
        <w:t>God’s act of ‘</w:t>
      </w:r>
      <w:r w:rsidRPr="00CD539A">
        <w:rPr>
          <w:rFonts w:asciiTheme="majorBidi" w:hAnsiTheme="majorBidi" w:cstheme="majorBidi"/>
        </w:rPr>
        <w:t>dwelling</w:t>
      </w:r>
      <w:r w:rsidRPr="007F72FF">
        <w:rPr>
          <w:rFonts w:asciiTheme="majorBidi" w:hAnsiTheme="majorBidi" w:cstheme="majorBidi"/>
        </w:rPr>
        <w:t>’</w:t>
      </w:r>
      <w:r w:rsidRPr="00CD539A">
        <w:rPr>
          <w:rFonts w:asciiTheme="majorBidi" w:hAnsiTheme="majorBidi" w:cstheme="majorBidi"/>
        </w:rPr>
        <w:t xml:space="preserve"> should take place: via personal contributions or through equal participation by all. Similar hermeneut</w:t>
      </w:r>
      <w:r w:rsidRPr="007F72FF">
        <w:rPr>
          <w:rFonts w:asciiTheme="majorBidi" w:hAnsiTheme="majorBidi" w:cstheme="majorBidi"/>
        </w:rPr>
        <w:t xml:space="preserve">ics occur in </w:t>
      </w:r>
      <w:r w:rsidRPr="00F30CD6">
        <w:rPr>
          <w:rFonts w:asciiTheme="majorBidi" w:hAnsiTheme="majorBidi" w:cstheme="majorBidi"/>
        </w:rPr>
        <w:t>Sifre Bamidbar</w:t>
      </w:r>
      <w:r w:rsidRPr="00CD539A">
        <w:rPr>
          <w:rFonts w:asciiTheme="majorBidi" w:hAnsiTheme="majorBidi" w:cstheme="majorBidi"/>
        </w:rPr>
        <w:t xml:space="preserve">. On </w:t>
      </w:r>
      <w:r w:rsidRPr="00F30CD6">
        <w:rPr>
          <w:rFonts w:asciiTheme="majorBidi" w:hAnsiTheme="majorBidi" w:cstheme="majorBidi"/>
        </w:rPr>
        <w:t>Sifre Zuta</w:t>
      </w:r>
      <w:r w:rsidRPr="00CD539A">
        <w:rPr>
          <w:rFonts w:asciiTheme="majorBidi" w:hAnsiTheme="majorBidi" w:cstheme="majorBidi"/>
        </w:rPr>
        <w:t xml:space="preserve"> on </w:t>
      </w:r>
      <w:r w:rsidRPr="007F72FF">
        <w:rPr>
          <w:rFonts w:asciiTheme="majorBidi" w:hAnsiTheme="majorBidi" w:cstheme="majorBidi"/>
        </w:rPr>
        <w:t xml:space="preserve">the Book of </w:t>
      </w:r>
      <w:r w:rsidRPr="00CD539A">
        <w:rPr>
          <w:rFonts w:asciiTheme="majorBidi" w:hAnsiTheme="majorBidi" w:cstheme="majorBidi"/>
        </w:rPr>
        <w:t xml:space="preserve">Numbers, see Menahem I. Kahana, </w:t>
      </w:r>
      <w:r w:rsidRPr="00F30CD6">
        <w:rPr>
          <w:rFonts w:asciiTheme="majorBidi" w:hAnsiTheme="majorBidi" w:cstheme="majorBidi"/>
        </w:rPr>
        <w:t>Sifre on Numbers: An Annotated Edition</w:t>
      </w:r>
      <w:r w:rsidRPr="00CD539A">
        <w:rPr>
          <w:rFonts w:asciiTheme="majorBidi" w:hAnsiTheme="majorBidi" w:cstheme="majorBidi"/>
        </w:rPr>
        <w:t xml:space="preserve"> [Hebrew]</w:t>
      </w:r>
      <w:r w:rsidRPr="007F72FF">
        <w:rPr>
          <w:rFonts w:asciiTheme="majorBidi" w:hAnsiTheme="majorBidi" w:cstheme="majorBidi"/>
        </w:rPr>
        <w:t>, Jerusalem, 2015, 67, 1176.</w:t>
      </w:r>
    </w:p>
  </w:footnote>
  <w:footnote w:id="12">
    <w:p w14:paraId="4CA2EA42" w14:textId="16486311"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Regev, </w:t>
      </w:r>
      <w:r w:rsidRPr="007F72FF">
        <w:rPr>
          <w:rFonts w:asciiTheme="majorBidi" w:hAnsiTheme="majorBidi" w:cstheme="majorBidi"/>
          <w:i/>
          <w:iCs/>
        </w:rPr>
        <w:t>Sadducees</w:t>
      </w:r>
      <w:r w:rsidRPr="007F72FF">
        <w:rPr>
          <w:rFonts w:asciiTheme="majorBidi" w:hAnsiTheme="majorBidi" w:cstheme="majorBidi"/>
        </w:rPr>
        <w:t xml:space="preserve">, 134. Moshe Beer notes the Pharisees’ economic interest in enacting a permanent tax. See Moshe Beer, ‘The Sects and the Half Sheqel’ [Hebrew], 31 </w:t>
      </w:r>
      <w:r w:rsidRPr="00F30CD6">
        <w:rPr>
          <w:rFonts w:asciiTheme="majorBidi" w:hAnsiTheme="majorBidi" w:cstheme="majorBidi"/>
          <w:i/>
          <w:iCs/>
        </w:rPr>
        <w:t>Tarbiz</w:t>
      </w:r>
      <w:r w:rsidRPr="00CD539A">
        <w:rPr>
          <w:rFonts w:asciiTheme="majorBidi" w:hAnsiTheme="majorBidi" w:cstheme="majorBidi"/>
        </w:rPr>
        <w:t xml:space="preserve"> </w:t>
      </w:r>
      <w:r w:rsidRPr="007F72FF">
        <w:rPr>
          <w:rFonts w:asciiTheme="majorBidi" w:hAnsiTheme="majorBidi" w:cstheme="majorBidi"/>
        </w:rPr>
        <w:t>(1962), 299. The Judean Desert sect also objected to paying the tax. See John M. Allegro, ‘Unpublished Fragment of Essene Halakha (4Q Ordinances)’,</w:t>
      </w:r>
      <w:r w:rsidRPr="007F72FF">
        <w:rPr>
          <w:rFonts w:asciiTheme="majorBidi" w:hAnsiTheme="majorBidi" w:cstheme="majorBidi"/>
          <w:i/>
          <w:iCs/>
        </w:rPr>
        <w:t xml:space="preserve"> Journal of Semitic Studies,</w:t>
      </w:r>
      <w:r w:rsidRPr="00CD539A">
        <w:rPr>
          <w:rFonts w:asciiTheme="majorBidi" w:hAnsiTheme="majorBidi" w:cstheme="majorBidi"/>
        </w:rPr>
        <w:t xml:space="preserve"> 6 (1961)</w:t>
      </w:r>
      <w:r w:rsidRPr="007F72FF">
        <w:rPr>
          <w:rFonts w:asciiTheme="majorBidi" w:hAnsiTheme="majorBidi" w:cstheme="majorBidi"/>
        </w:rPr>
        <w:t>,</w:t>
      </w:r>
      <w:r w:rsidRPr="00CD539A">
        <w:rPr>
          <w:rFonts w:asciiTheme="majorBidi" w:hAnsiTheme="majorBidi" w:cstheme="majorBidi"/>
        </w:rPr>
        <w:t xml:space="preserve"> 71–73; John M. Allegro, </w:t>
      </w:r>
      <w:r w:rsidRPr="007F72FF">
        <w:rPr>
          <w:rFonts w:asciiTheme="majorBidi" w:hAnsiTheme="majorBidi" w:cstheme="majorBidi"/>
          <w:i/>
          <w:iCs/>
        </w:rPr>
        <w:t>Qumran Cave 4, I, 4Q158-4q186</w:t>
      </w:r>
      <w:r w:rsidRPr="007F72FF">
        <w:rPr>
          <w:rFonts w:asciiTheme="majorBidi" w:hAnsiTheme="majorBidi" w:cstheme="majorBidi"/>
        </w:rPr>
        <w:t>, DJD 5, Oxford, 1968, 6–9; Jacob Liver, ‘The Half-Sheq</w:t>
      </w:r>
      <w:r w:rsidRPr="00CD539A">
        <w:rPr>
          <w:rFonts w:asciiTheme="majorBidi" w:hAnsiTheme="majorBidi" w:cstheme="majorBidi"/>
        </w:rPr>
        <w:t xml:space="preserve">el in the Scrolls of the Judean Desert Sect’ [Hebrew], </w:t>
      </w:r>
      <w:r w:rsidRPr="007F72FF">
        <w:rPr>
          <w:rFonts w:asciiTheme="majorBidi" w:hAnsiTheme="majorBidi" w:cstheme="majorBidi"/>
        </w:rPr>
        <w:t xml:space="preserve">31 </w:t>
      </w:r>
      <w:r w:rsidRPr="007F72FF">
        <w:rPr>
          <w:rFonts w:asciiTheme="majorBidi" w:hAnsiTheme="majorBidi" w:cstheme="majorBidi"/>
          <w:i/>
          <w:iCs/>
        </w:rPr>
        <w:t xml:space="preserve">Tarbiz </w:t>
      </w:r>
      <w:r w:rsidRPr="007F72FF">
        <w:rPr>
          <w:rFonts w:asciiTheme="majorBidi" w:hAnsiTheme="majorBidi" w:cstheme="majorBidi"/>
        </w:rPr>
        <w:t xml:space="preserve">(1962), 20–21. From the opposite direction, </w:t>
      </w:r>
      <w:r w:rsidRPr="00CD539A">
        <w:rPr>
          <w:rFonts w:asciiTheme="majorBidi" w:hAnsiTheme="majorBidi" w:cstheme="majorBidi"/>
          <w:lang w:bidi="he-IL"/>
        </w:rPr>
        <w:t xml:space="preserve">see </w:t>
      </w:r>
      <w:r w:rsidRPr="007F72FF">
        <w:rPr>
          <w:rFonts w:asciiTheme="majorBidi" w:hAnsiTheme="majorBidi" w:cstheme="majorBidi"/>
        </w:rPr>
        <w:t xml:space="preserve">Mira </w:t>
      </w:r>
      <w:bookmarkStart w:id="472" w:name="_Hlk90451844"/>
      <w:r w:rsidRPr="007F72FF">
        <w:rPr>
          <w:rFonts w:asciiTheme="majorBidi" w:hAnsiTheme="majorBidi" w:cstheme="majorBidi"/>
        </w:rPr>
        <w:t>Balberg</w:t>
      </w:r>
      <w:bookmarkEnd w:id="472"/>
      <w:r w:rsidRPr="007F72FF">
        <w:rPr>
          <w:rFonts w:asciiTheme="majorBidi" w:hAnsiTheme="majorBidi" w:cstheme="majorBidi"/>
        </w:rPr>
        <w:t xml:space="preserve">, </w:t>
      </w:r>
      <w:r w:rsidRPr="00F30CD6">
        <w:rPr>
          <w:rFonts w:asciiTheme="majorBidi" w:hAnsiTheme="majorBidi" w:cstheme="majorBidi"/>
          <w:i/>
          <w:iCs/>
        </w:rPr>
        <w:t>Blood for Thought: The Reinvention of Sacrifice in Early Rabbinic Literature</w:t>
      </w:r>
      <w:r w:rsidRPr="007F72FF">
        <w:rPr>
          <w:rFonts w:asciiTheme="majorBidi" w:hAnsiTheme="majorBidi" w:cstheme="majorBidi"/>
          <w:i/>
          <w:iCs/>
        </w:rPr>
        <w:t>,</w:t>
      </w:r>
      <w:r w:rsidRPr="00CD539A">
        <w:rPr>
          <w:rFonts w:asciiTheme="majorBidi" w:hAnsiTheme="majorBidi" w:cstheme="majorBidi"/>
        </w:rPr>
        <w:t xml:space="preserve"> Oakland</w:t>
      </w:r>
      <w:r w:rsidRPr="007F72FF">
        <w:rPr>
          <w:rFonts w:asciiTheme="majorBidi" w:hAnsiTheme="majorBidi" w:cstheme="majorBidi"/>
        </w:rPr>
        <w:t xml:space="preserve">, 2017, 114–121. </w:t>
      </w:r>
      <w:r w:rsidRPr="005408E2">
        <w:rPr>
          <w:rFonts w:asciiTheme="majorBidi" w:hAnsiTheme="majorBidi" w:cstheme="majorBidi"/>
        </w:rPr>
        <w:t>Balberg shows how the Mishna systematically rejects any possibility of personal donations for the funding of public sacrifices.</w:t>
      </w:r>
    </w:p>
  </w:footnote>
  <w:footnote w:id="13">
    <w:p w14:paraId="2101D6E5" w14:textId="29397995"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shd w:val="clear" w:color="auto" w:fill="FFFFFF"/>
        </w:rPr>
        <w:t>The translation follows the Hebrew text of Ms. Kaufmann. English translations of the Mishna and Babylonian Talmud are based on Isidore Epstein,</w:t>
      </w:r>
      <w:r w:rsidRPr="00CD539A">
        <w:rPr>
          <w:rFonts w:asciiTheme="majorBidi" w:hAnsiTheme="majorBidi" w:cstheme="majorBidi"/>
          <w:color w:val="000000"/>
          <w:shd w:val="clear" w:color="auto" w:fill="FFFFFF"/>
        </w:rPr>
        <w:t xml:space="preserve"> ed., </w:t>
      </w:r>
      <w:r w:rsidRPr="007F72FF">
        <w:rPr>
          <w:rFonts w:asciiTheme="majorBidi" w:hAnsiTheme="majorBidi" w:cstheme="majorBidi"/>
          <w:i/>
          <w:iCs/>
          <w:color w:val="000000"/>
          <w:shd w:val="clear" w:color="auto" w:fill="FFFFFF"/>
        </w:rPr>
        <w:t xml:space="preserve">The Soncino Talmud </w:t>
      </w:r>
      <w:r w:rsidRPr="007F72FF">
        <w:rPr>
          <w:rFonts w:asciiTheme="majorBidi" w:hAnsiTheme="majorBidi" w:cstheme="majorBidi"/>
          <w:color w:val="000000"/>
          <w:shd w:val="clear" w:color="auto" w:fill="FFFFFF"/>
        </w:rPr>
        <w:t>[CD-ROM], Chicago, 1991–1995; and Michael Danby,</w:t>
      </w:r>
      <w:r w:rsidRPr="00CD539A">
        <w:rPr>
          <w:rFonts w:asciiTheme="majorBidi" w:hAnsiTheme="majorBidi" w:cstheme="majorBidi"/>
          <w:color w:val="000000"/>
          <w:shd w:val="clear" w:color="auto" w:fill="FFFFFF"/>
        </w:rPr>
        <w:t xml:space="preserve"> trans., </w:t>
      </w:r>
      <w:r w:rsidRPr="007F72FF">
        <w:rPr>
          <w:rFonts w:asciiTheme="majorBidi" w:hAnsiTheme="majorBidi" w:cstheme="majorBidi"/>
          <w:i/>
          <w:iCs/>
          <w:color w:val="000000"/>
          <w:shd w:val="clear" w:color="auto" w:fill="FFFFFF"/>
        </w:rPr>
        <w:t xml:space="preserve">The Mishnah, </w:t>
      </w:r>
      <w:r w:rsidRPr="007F72FF">
        <w:rPr>
          <w:rFonts w:asciiTheme="majorBidi" w:hAnsiTheme="majorBidi" w:cstheme="majorBidi"/>
          <w:color w:val="000000"/>
          <w:shd w:val="clear" w:color="auto" w:fill="FFFFFF"/>
        </w:rPr>
        <w:t>Oxford, 1933.</w:t>
      </w:r>
    </w:p>
  </w:footnote>
  <w:footnote w:id="14">
    <w:p w14:paraId="5E9DDEC4" w14:textId="76425D7B"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The term ‘tables’—</w:t>
      </w:r>
      <w:r w:rsidRPr="005408E2">
        <w:rPr>
          <w:rFonts w:asciiTheme="majorBidi" w:hAnsiTheme="majorBidi" w:cstheme="majorBidi"/>
          <w:i/>
          <w:iCs/>
        </w:rPr>
        <w:t>shulḥanot</w:t>
      </w:r>
      <w:r w:rsidRPr="005408E2">
        <w:rPr>
          <w:rFonts w:asciiTheme="majorBidi" w:hAnsiTheme="majorBidi" w:cstheme="majorBidi"/>
        </w:rPr>
        <w:t xml:space="preserve">—is derived from the Greek τραπεζίτη, which, in the Hellenistic-Roman world, related mainly to the function of </w:t>
      </w:r>
      <w:bookmarkStart w:id="586" w:name="_Hlk28528140"/>
      <w:r w:rsidRPr="005408E2">
        <w:rPr>
          <w:rFonts w:asciiTheme="majorBidi" w:hAnsiTheme="majorBidi" w:cstheme="majorBidi"/>
        </w:rPr>
        <w:t>moneychanger</w:t>
      </w:r>
      <w:bookmarkEnd w:id="586"/>
      <w:r w:rsidRPr="005408E2">
        <w:rPr>
          <w:rFonts w:asciiTheme="majorBidi" w:hAnsiTheme="majorBidi" w:cstheme="majorBidi"/>
        </w:rPr>
        <w:t xml:space="preserve">. See Ze’ev </w:t>
      </w:r>
      <w:r w:rsidRPr="007F72FF">
        <w:rPr>
          <w:rFonts w:asciiTheme="majorBidi" w:hAnsiTheme="majorBidi" w:cstheme="majorBidi"/>
        </w:rPr>
        <w:t xml:space="preserve">Safrai, </w:t>
      </w:r>
      <w:r w:rsidRPr="007F72FF">
        <w:rPr>
          <w:rFonts w:asciiTheme="majorBidi" w:hAnsiTheme="majorBidi" w:cstheme="majorBidi"/>
          <w:i/>
          <w:iCs/>
        </w:rPr>
        <w:t>Mishnat Ereẓ Yisra’el</w:t>
      </w:r>
      <w:r w:rsidRPr="00CD539A">
        <w:rPr>
          <w:rFonts w:asciiTheme="majorBidi" w:hAnsiTheme="majorBidi" w:cstheme="majorBidi"/>
          <w:i/>
          <w:iCs/>
        </w:rPr>
        <w:t xml:space="preserve">: </w:t>
      </w:r>
      <w:r w:rsidRPr="007F72FF">
        <w:rPr>
          <w:rFonts w:asciiTheme="majorBidi" w:hAnsiTheme="majorBidi" w:cstheme="majorBidi"/>
          <w:i/>
          <w:iCs/>
        </w:rPr>
        <w:t xml:space="preserve">Masekhet Sheqalim </w:t>
      </w:r>
      <w:r w:rsidRPr="007F72FF">
        <w:rPr>
          <w:rFonts w:asciiTheme="majorBidi" w:hAnsiTheme="majorBidi" w:cstheme="majorBidi"/>
        </w:rPr>
        <w:t>[Hebrew]</w:t>
      </w:r>
      <w:r w:rsidRPr="00CD539A">
        <w:rPr>
          <w:rFonts w:asciiTheme="majorBidi" w:hAnsiTheme="majorBidi" w:cstheme="majorBidi"/>
          <w:i/>
          <w:iCs/>
        </w:rPr>
        <w:t>,</w:t>
      </w:r>
      <w:r w:rsidRPr="007F72FF">
        <w:rPr>
          <w:rFonts w:asciiTheme="majorBidi" w:hAnsiTheme="majorBidi" w:cstheme="majorBidi"/>
        </w:rPr>
        <w:t xml:space="preserve"> Jerusalem, 2009, 70–74.</w:t>
      </w:r>
    </w:p>
  </w:footnote>
  <w:footnote w:id="15">
    <w:p w14:paraId="6977DB4B" w14:textId="77777777" w:rsidR="00460819" w:rsidRPr="00CD539A" w:rsidRDefault="00460819" w:rsidP="007C70D2">
      <w:pPr>
        <w:pStyle w:val="FootnoteText"/>
        <w:rPr>
          <w:rFonts w:asciiTheme="majorBidi" w:hAnsiTheme="majorBidi" w:cstheme="majorBidi"/>
        </w:rPr>
      </w:pPr>
      <w:r w:rsidRPr="00E91CD9">
        <w:rPr>
          <w:rFonts w:asciiTheme="majorBidi" w:hAnsiTheme="majorBidi" w:cstheme="majorBidi"/>
        </w:rPr>
        <w:footnoteRef/>
      </w:r>
      <w:r w:rsidRPr="00E91CD9">
        <w:rPr>
          <w:rFonts w:asciiTheme="majorBidi" w:hAnsiTheme="majorBidi" w:cstheme="majorBidi"/>
        </w:rPr>
        <w:t xml:space="preserve">. Balberg, </w:t>
      </w:r>
      <w:r w:rsidRPr="00E91CD9">
        <w:rPr>
          <w:rFonts w:asciiTheme="majorBidi" w:hAnsiTheme="majorBidi" w:cstheme="majorBidi"/>
          <w:i/>
          <w:iCs/>
        </w:rPr>
        <w:t>Blood for Thought</w:t>
      </w:r>
      <w:r w:rsidRPr="00E91CD9">
        <w:rPr>
          <w:rFonts w:asciiTheme="majorBidi" w:hAnsiTheme="majorBidi" w:cstheme="majorBidi"/>
        </w:rPr>
        <w:t>, 120.</w:t>
      </w:r>
    </w:p>
  </w:footnote>
  <w:footnote w:id="16">
    <w:p w14:paraId="3624C123" w14:textId="11026C77" w:rsidR="00460819" w:rsidRPr="00CD539A" w:rsidRDefault="00460819" w:rsidP="007C70D2">
      <w:pPr>
        <w:pStyle w:val="FootnoteText"/>
        <w:rPr>
          <w:rFonts w:asciiTheme="majorBidi" w:hAnsiTheme="majorBidi" w:cstheme="majorBidi"/>
          <w:lang w:bidi="he-IL"/>
        </w:rPr>
      </w:pPr>
      <w:r w:rsidRPr="00CD539A">
        <w:rPr>
          <w:rFonts w:asciiTheme="majorBidi" w:hAnsiTheme="majorBidi" w:cstheme="majorBidi"/>
        </w:rPr>
        <w:footnoteRef/>
      </w:r>
      <w:r w:rsidRPr="00CD539A">
        <w:rPr>
          <w:rFonts w:asciiTheme="majorBidi" w:hAnsiTheme="majorBidi" w:cstheme="majorBidi"/>
        </w:rPr>
        <w:t xml:space="preserve">. See Moshe Assis, ‘On the Jerusalem Talmudic Version of Rabbi </w:t>
      </w:r>
      <w:r w:rsidRPr="00E91CD9">
        <w:rPr>
          <w:rFonts w:asciiTheme="majorBidi" w:hAnsiTheme="majorBidi" w:cstheme="majorBidi"/>
        </w:rPr>
        <w:t xml:space="preserve">Shlomo Syrilio in Tractate Shkalim’ [Hebrew], in </w:t>
      </w:r>
      <w:r w:rsidRPr="00CD539A">
        <w:rPr>
          <w:rFonts w:asciiTheme="majorBidi" w:hAnsiTheme="majorBidi" w:cstheme="majorBidi"/>
        </w:rPr>
        <w:t>M. Benayahu, ed.,</w:t>
      </w:r>
      <w:r w:rsidRPr="007F72FF">
        <w:rPr>
          <w:rFonts w:asciiTheme="majorBidi" w:hAnsiTheme="majorBidi" w:cstheme="majorBidi"/>
          <w:i/>
          <w:iCs/>
        </w:rPr>
        <w:t xml:space="preserve"> Studies in Memory of the </w:t>
      </w:r>
      <w:r w:rsidRPr="00E91CD9">
        <w:rPr>
          <w:rFonts w:asciiTheme="majorBidi" w:hAnsiTheme="majorBidi" w:cstheme="majorBidi"/>
          <w:i/>
          <w:iCs/>
        </w:rPr>
        <w:t>Rishon Le-Zion R. Yi</w:t>
      </w:r>
      <w:del w:id="662" w:author="Josh Amaru" w:date="2022-02-07T17:32:00Z">
        <w:r w:rsidRPr="00E91CD9" w:rsidDel="004363FA">
          <w:rPr>
            <w:rFonts w:asciiTheme="majorBidi" w:hAnsiTheme="majorBidi" w:cstheme="majorBidi"/>
            <w:i/>
            <w:iCs/>
          </w:rPr>
          <w:delText>tz</w:delText>
        </w:r>
      </w:del>
      <w:ins w:id="663" w:author="Josh Amaru" w:date="2022-02-07T17:32:00Z">
        <w:r w:rsidR="004363FA">
          <w:rPr>
            <w:rFonts w:asciiTheme="majorBidi" w:hAnsiTheme="majorBidi" w:cstheme="majorBidi"/>
            <w:i/>
            <w:iCs/>
          </w:rPr>
          <w:t>ẓ</w:t>
        </w:r>
      </w:ins>
      <w:r w:rsidRPr="00E91CD9">
        <w:rPr>
          <w:rFonts w:asciiTheme="majorBidi" w:hAnsiTheme="majorBidi" w:cstheme="majorBidi"/>
          <w:i/>
          <w:iCs/>
        </w:rPr>
        <w:t>hak Nissim</w:t>
      </w:r>
      <w:r w:rsidRPr="00E91CD9">
        <w:rPr>
          <w:rFonts w:asciiTheme="majorBidi" w:hAnsiTheme="majorBidi" w:cstheme="majorBidi"/>
        </w:rPr>
        <w:t>, vol. 2</w:t>
      </w:r>
      <w:r w:rsidRPr="00CD539A">
        <w:rPr>
          <w:rFonts w:asciiTheme="majorBidi" w:hAnsiTheme="majorBidi" w:cstheme="majorBidi"/>
        </w:rPr>
        <w:t>,</w:t>
      </w:r>
      <w:r w:rsidRPr="007F72FF">
        <w:rPr>
          <w:rFonts w:asciiTheme="majorBidi" w:hAnsiTheme="majorBidi" w:cstheme="majorBidi"/>
        </w:rPr>
        <w:t xml:space="preserve"> </w:t>
      </w:r>
      <w:r w:rsidRPr="00E91CD9">
        <w:rPr>
          <w:rFonts w:asciiTheme="majorBidi" w:hAnsiTheme="majorBidi" w:cstheme="majorBidi"/>
        </w:rPr>
        <w:t>Jerusalem, 1985, 126–</w:t>
      </w:r>
      <w:r w:rsidRPr="00CD539A">
        <w:rPr>
          <w:rFonts w:asciiTheme="majorBidi" w:hAnsiTheme="majorBidi" w:cstheme="majorBidi"/>
        </w:rPr>
        <w:t>1</w:t>
      </w:r>
      <w:r w:rsidRPr="007F72FF">
        <w:rPr>
          <w:rFonts w:asciiTheme="majorBidi" w:hAnsiTheme="majorBidi" w:cstheme="majorBidi"/>
        </w:rPr>
        <w:t xml:space="preserve">27 and n. 84; and </w:t>
      </w:r>
      <w:r w:rsidRPr="00E91CD9">
        <w:rPr>
          <w:rFonts w:asciiTheme="majorBidi" w:hAnsiTheme="majorBidi" w:cstheme="majorBidi"/>
        </w:rPr>
        <w:t xml:space="preserve">discussion </w:t>
      </w:r>
      <w:r w:rsidRPr="00CD539A">
        <w:rPr>
          <w:rFonts w:asciiTheme="majorBidi" w:hAnsiTheme="majorBidi" w:cstheme="majorBidi"/>
        </w:rPr>
        <w:t xml:space="preserve">in </w:t>
      </w:r>
      <w:r w:rsidRPr="007F72FF">
        <w:rPr>
          <w:rFonts w:asciiTheme="majorBidi" w:hAnsiTheme="majorBidi" w:cstheme="majorBidi"/>
        </w:rPr>
        <w:t>Eliezer</w:t>
      </w:r>
      <w:bookmarkStart w:id="664" w:name="_Hlk30702759"/>
      <w:r w:rsidRPr="007F72FF">
        <w:rPr>
          <w:rFonts w:asciiTheme="majorBidi" w:hAnsiTheme="majorBidi" w:cstheme="majorBidi"/>
        </w:rPr>
        <w:t xml:space="preserve"> Pinczower</w:t>
      </w:r>
      <w:bookmarkEnd w:id="664"/>
      <w:r w:rsidRPr="007F72FF">
        <w:rPr>
          <w:rFonts w:asciiTheme="majorBidi" w:hAnsiTheme="majorBidi" w:cstheme="majorBidi"/>
        </w:rPr>
        <w:t xml:space="preserve">, ‘Mishnah </w:t>
      </w:r>
      <w:r w:rsidRPr="00E91CD9">
        <w:rPr>
          <w:rFonts w:asciiTheme="majorBidi" w:hAnsiTheme="majorBidi" w:cstheme="majorBidi"/>
        </w:rPr>
        <w:t>Masekhet She</w:t>
      </w:r>
      <w:r w:rsidRPr="007F72FF">
        <w:rPr>
          <w:rFonts w:asciiTheme="majorBidi" w:hAnsiTheme="majorBidi" w:cstheme="majorBidi"/>
        </w:rPr>
        <w:t>q</w:t>
      </w:r>
      <w:r w:rsidRPr="00E91CD9">
        <w:rPr>
          <w:rFonts w:asciiTheme="majorBidi" w:hAnsiTheme="majorBidi" w:cstheme="majorBidi"/>
        </w:rPr>
        <w:t>alim—A Critical Edition’ [Hebrew]</w:t>
      </w:r>
      <w:r w:rsidRPr="00CD539A">
        <w:rPr>
          <w:rFonts w:asciiTheme="majorBidi" w:hAnsiTheme="majorBidi" w:cstheme="majorBidi"/>
        </w:rPr>
        <w:t>,</w:t>
      </w:r>
      <w:r w:rsidRPr="007F72FF">
        <w:rPr>
          <w:rFonts w:asciiTheme="majorBidi" w:hAnsiTheme="majorBidi" w:cstheme="majorBidi"/>
        </w:rPr>
        <w:t xml:space="preserve"> thesis submitted for the degree of Doctor of Philosophy, the Hebrew University of Jerusalem, 1998</w:t>
      </w:r>
      <w:r w:rsidRPr="00E91CD9">
        <w:rPr>
          <w:rFonts w:asciiTheme="majorBidi" w:hAnsiTheme="majorBidi" w:cstheme="majorBidi"/>
        </w:rPr>
        <w:t>, 135–</w:t>
      </w:r>
      <w:r w:rsidRPr="00CD539A">
        <w:rPr>
          <w:rFonts w:asciiTheme="majorBidi" w:hAnsiTheme="majorBidi" w:cstheme="majorBidi"/>
        </w:rPr>
        <w:t>1</w:t>
      </w:r>
      <w:r w:rsidRPr="007F72FF">
        <w:rPr>
          <w:rFonts w:asciiTheme="majorBidi" w:hAnsiTheme="majorBidi" w:cstheme="majorBidi"/>
        </w:rPr>
        <w:t xml:space="preserve">36. In conclusion, Pinczower states: ‘It does not appear that the </w:t>
      </w:r>
      <w:r w:rsidRPr="00E91CD9">
        <w:rPr>
          <w:rFonts w:asciiTheme="majorBidi" w:hAnsiTheme="majorBidi" w:cstheme="majorBidi"/>
          <w:i/>
          <w:iCs/>
        </w:rPr>
        <w:t>kohen</w:t>
      </w:r>
      <w:r w:rsidRPr="00E91CD9">
        <w:rPr>
          <w:rFonts w:asciiTheme="majorBidi" w:hAnsiTheme="majorBidi" w:cstheme="majorBidi"/>
        </w:rPr>
        <w:t xml:space="preserve"> [priest</w:t>
      </w:r>
      <w:r w:rsidRPr="007F72FF">
        <w:rPr>
          <w:rFonts w:asciiTheme="majorBidi" w:hAnsiTheme="majorBidi" w:cstheme="majorBidi"/>
        </w:rPr>
        <w:t>ly</w:t>
      </w:r>
      <w:r w:rsidRPr="00E91CD9">
        <w:rPr>
          <w:rFonts w:asciiTheme="majorBidi" w:hAnsiTheme="majorBidi" w:cstheme="majorBidi"/>
        </w:rPr>
        <w:t xml:space="preserve">] rule was accidentally omitted from the first part of this Mishna. </w:t>
      </w:r>
      <w:r w:rsidRPr="00E91CD9">
        <w:rPr>
          <w:rFonts w:asciiTheme="majorBidi" w:hAnsiTheme="majorBidi" w:cstheme="majorBidi"/>
          <w:lang w:bidi="he-IL"/>
        </w:rPr>
        <w:t xml:space="preserve">Many witnesses to the text </w:t>
      </w:r>
      <w:r w:rsidRPr="00E91CD9">
        <w:rPr>
          <w:rFonts w:asciiTheme="majorBidi" w:hAnsiTheme="majorBidi" w:cstheme="majorBidi"/>
        </w:rPr>
        <w:t>testify to this version, which Maimonides, too, did not find to be complete’. For details of the switching of formula</w:t>
      </w:r>
      <w:r w:rsidRPr="007F72FF">
        <w:rPr>
          <w:rFonts w:asciiTheme="majorBidi" w:hAnsiTheme="majorBidi" w:cstheme="majorBidi"/>
        </w:rPr>
        <w:t>e</w:t>
      </w:r>
      <w:r w:rsidRPr="00E91CD9">
        <w:rPr>
          <w:rFonts w:asciiTheme="majorBidi" w:hAnsiTheme="majorBidi" w:cstheme="majorBidi"/>
        </w:rPr>
        <w:t xml:space="preserve"> between the manuscripts, see Pinczower, </w:t>
      </w:r>
      <w:r w:rsidRPr="00E91CD9">
        <w:rPr>
          <w:rFonts w:asciiTheme="majorBidi" w:hAnsiTheme="majorBidi" w:cstheme="majorBidi"/>
          <w:i/>
          <w:iCs/>
        </w:rPr>
        <w:t>Mishna Masekhet She</w:t>
      </w:r>
      <w:r w:rsidRPr="007F72FF">
        <w:rPr>
          <w:rFonts w:asciiTheme="majorBidi" w:hAnsiTheme="majorBidi" w:cstheme="majorBidi"/>
          <w:i/>
          <w:iCs/>
        </w:rPr>
        <w:t>q</w:t>
      </w:r>
      <w:r w:rsidRPr="00E91CD9">
        <w:rPr>
          <w:rFonts w:asciiTheme="majorBidi" w:hAnsiTheme="majorBidi" w:cstheme="majorBidi"/>
          <w:i/>
          <w:iCs/>
        </w:rPr>
        <w:t>alim</w:t>
      </w:r>
      <w:r w:rsidRPr="00E91CD9">
        <w:rPr>
          <w:rFonts w:asciiTheme="majorBidi" w:hAnsiTheme="majorBidi" w:cstheme="majorBidi"/>
        </w:rPr>
        <w:t>, Appendix 11</w:t>
      </w:r>
      <w:r w:rsidRPr="00E91CD9">
        <w:rPr>
          <w:rFonts w:asciiTheme="majorBidi" w:hAnsiTheme="majorBidi" w:cstheme="majorBidi"/>
          <w:lang w:bidi="he-IL"/>
        </w:rPr>
        <w:t>.</w:t>
      </w:r>
    </w:p>
  </w:footnote>
  <w:footnote w:id="17">
    <w:p w14:paraId="3B121CFA" w14:textId="223D49C0"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See Hanoch Albeck, </w:t>
      </w:r>
      <w:r w:rsidRPr="00CD539A">
        <w:rPr>
          <w:rFonts w:asciiTheme="majorBidi" w:hAnsiTheme="majorBidi" w:cstheme="majorBidi"/>
          <w:i/>
          <w:iCs/>
        </w:rPr>
        <w:t>The Six Orders of the Mishnah (Mo’ed)</w:t>
      </w:r>
      <w:r w:rsidRPr="003A2BF4">
        <w:rPr>
          <w:rFonts w:asciiTheme="majorBidi" w:hAnsiTheme="majorBidi" w:cstheme="majorBidi"/>
        </w:rPr>
        <w:t xml:space="preserve"> [Hebrew]</w:t>
      </w:r>
      <w:r w:rsidRPr="00CD539A">
        <w:rPr>
          <w:rFonts w:asciiTheme="majorBidi" w:hAnsiTheme="majorBidi" w:cstheme="majorBidi"/>
        </w:rPr>
        <w:t>,</w:t>
      </w:r>
      <w:r w:rsidRPr="007F72FF">
        <w:rPr>
          <w:rFonts w:asciiTheme="majorBidi" w:hAnsiTheme="majorBidi" w:cstheme="majorBidi"/>
        </w:rPr>
        <w:t xml:space="preserve"> </w:t>
      </w:r>
      <w:r w:rsidRPr="003A2BF4">
        <w:rPr>
          <w:rFonts w:asciiTheme="majorBidi" w:hAnsiTheme="majorBidi" w:cstheme="majorBidi"/>
        </w:rPr>
        <w:t>Jerusalem</w:t>
      </w:r>
      <w:r w:rsidRPr="00CD539A">
        <w:rPr>
          <w:rFonts w:asciiTheme="majorBidi" w:hAnsiTheme="majorBidi" w:cstheme="majorBidi"/>
        </w:rPr>
        <w:t xml:space="preserve">, </w:t>
      </w:r>
      <w:r w:rsidRPr="007F72FF">
        <w:rPr>
          <w:rFonts w:asciiTheme="majorBidi" w:hAnsiTheme="majorBidi" w:cstheme="majorBidi"/>
        </w:rPr>
        <w:t>1958</w:t>
      </w:r>
      <w:r w:rsidRPr="003A2BF4">
        <w:rPr>
          <w:rFonts w:asciiTheme="majorBidi" w:hAnsiTheme="majorBidi" w:cstheme="majorBidi"/>
        </w:rPr>
        <w:t>, 188. Moshe Assis believes that the Mishna presents three views. See Moshe Assis, ‘</w:t>
      </w:r>
      <w:r w:rsidRPr="00CD539A">
        <w:rPr>
          <w:rFonts w:asciiTheme="majorBidi" w:hAnsiTheme="majorBidi" w:cstheme="majorBidi"/>
        </w:rPr>
        <w:t xml:space="preserve">On the Interpretation of </w:t>
      </w:r>
      <w:r w:rsidRPr="007F72FF">
        <w:rPr>
          <w:rFonts w:asciiTheme="majorBidi" w:hAnsiTheme="majorBidi" w:cstheme="majorBidi"/>
        </w:rPr>
        <w:t>One Issue in Tractate Sheq</w:t>
      </w:r>
      <w:r w:rsidRPr="00CD539A">
        <w:rPr>
          <w:rFonts w:asciiTheme="majorBidi" w:hAnsiTheme="majorBidi" w:cstheme="majorBidi"/>
        </w:rPr>
        <w:t xml:space="preserve">alim of the Jerusalem Talmud [Hebrew]’, </w:t>
      </w:r>
      <w:del w:id="719" w:author="Josh Amaru" w:date="2022-02-07T17:41:00Z">
        <w:r w:rsidR="00057572" w:rsidRPr="007F72FF" w:rsidDel="004363FA">
          <w:rPr>
            <w:rFonts w:asciiTheme="majorBidi" w:hAnsiTheme="majorBidi" w:cstheme="majorBidi"/>
          </w:rPr>
          <w:delText>sugya</w:delText>
        </w:r>
      </w:del>
      <w:r w:rsidRPr="003A2BF4">
        <w:rPr>
          <w:rFonts w:asciiTheme="majorBidi" w:hAnsiTheme="majorBidi" w:cstheme="majorBidi"/>
        </w:rPr>
        <w:t xml:space="preserve">in </w:t>
      </w:r>
      <w:r w:rsidRPr="00CD539A">
        <w:rPr>
          <w:rFonts w:asciiTheme="majorBidi" w:hAnsiTheme="majorBidi" w:cstheme="majorBidi"/>
        </w:rPr>
        <w:t xml:space="preserve">Moshe Bar Asher and David Rosenthal, eds., </w:t>
      </w:r>
      <w:r w:rsidRPr="007F72FF">
        <w:rPr>
          <w:rFonts w:asciiTheme="majorBidi" w:hAnsiTheme="majorBidi" w:cstheme="majorBidi"/>
          <w:i/>
          <w:iCs/>
        </w:rPr>
        <w:t>Mehqerei Talmud: Talmudic Studies Dedicated to the Memory of Professor Eliezer Shimshon Rosenthal</w:t>
      </w:r>
      <w:r w:rsidRPr="007F72FF">
        <w:rPr>
          <w:rFonts w:asciiTheme="majorBidi" w:hAnsiTheme="majorBidi" w:cstheme="majorBidi"/>
        </w:rPr>
        <w:t xml:space="preserve"> [Hebrew], </w:t>
      </w:r>
      <w:r w:rsidRPr="003A2BF4">
        <w:rPr>
          <w:rFonts w:asciiTheme="majorBidi" w:hAnsiTheme="majorBidi" w:cstheme="majorBidi"/>
        </w:rPr>
        <w:t>Jerusalem, 1993, 397–</w:t>
      </w:r>
      <w:r w:rsidRPr="00CD539A">
        <w:rPr>
          <w:rFonts w:asciiTheme="majorBidi" w:hAnsiTheme="majorBidi" w:cstheme="majorBidi"/>
        </w:rPr>
        <w:t>3</w:t>
      </w:r>
      <w:r w:rsidRPr="007F72FF">
        <w:rPr>
          <w:rFonts w:asciiTheme="majorBidi" w:hAnsiTheme="majorBidi" w:cstheme="majorBidi"/>
        </w:rPr>
        <w:t>98.</w:t>
      </w:r>
    </w:p>
  </w:footnote>
  <w:footnote w:id="18">
    <w:p w14:paraId="40EE84AD" w14:textId="3DA0197D" w:rsidR="00460819" w:rsidRPr="007F72FF" w:rsidRDefault="00460819" w:rsidP="007C70D2">
      <w:pPr>
        <w:pStyle w:val="FootnoteText"/>
        <w:rPr>
          <w:rFonts w:asciiTheme="majorBidi" w:hAnsiTheme="majorBidi" w:cstheme="majorBidi"/>
        </w:rPr>
      </w:pPr>
      <w:r w:rsidRPr="00F762C7">
        <w:rPr>
          <w:rStyle w:val="FootnoteReference"/>
          <w:rFonts w:asciiTheme="majorBidi" w:hAnsiTheme="majorBidi" w:cstheme="majorBidi"/>
          <w:sz w:val="24"/>
          <w:szCs w:val="24"/>
          <w:vertAlign w:val="baseline"/>
        </w:rPr>
        <w:footnoteRef/>
      </w:r>
      <w:r w:rsidRPr="00CD539A">
        <w:rPr>
          <w:rFonts w:asciiTheme="majorBidi" w:hAnsiTheme="majorBidi" w:cstheme="majorBidi"/>
        </w:rPr>
        <w:t xml:space="preserve">. </w:t>
      </w:r>
      <w:r w:rsidRPr="007F72FF">
        <w:rPr>
          <w:rFonts w:asciiTheme="majorBidi" w:hAnsiTheme="majorBidi" w:cstheme="majorBidi"/>
        </w:rPr>
        <w:t>A similar practice of Rabbi Yoḥanan Ben Za</w:t>
      </w:r>
      <w:r w:rsidR="00771D07" w:rsidRPr="007F72FF">
        <w:rPr>
          <w:rFonts w:asciiTheme="majorBidi" w:hAnsiTheme="majorBidi" w:cstheme="majorBidi"/>
        </w:rPr>
        <w:t>k</w:t>
      </w:r>
      <w:r w:rsidRPr="00CD539A">
        <w:rPr>
          <w:rFonts w:asciiTheme="majorBidi" w:hAnsiTheme="majorBidi" w:cstheme="majorBidi"/>
        </w:rPr>
        <w:t xml:space="preserve">kai emerges in M. Eduyyot 8:3: ‘Rabbi Joshua and Rabbi Judah ben Bathyra testified </w:t>
      </w:r>
      <w:r w:rsidRPr="007F72FF">
        <w:rPr>
          <w:rFonts w:asciiTheme="majorBidi" w:hAnsiTheme="majorBidi" w:cstheme="majorBidi"/>
        </w:rPr>
        <w:t xml:space="preserve">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Yoḥanan ben Zakkai ordained that courts should not be commissioned for this purpose? The priests would listen to you concerning those who might be put away, but not concerning those who might be brought near!’ Here too, although R. </w:t>
      </w:r>
      <w:r w:rsidRPr="00CD539A">
        <w:rPr>
          <w:rFonts w:asciiTheme="majorBidi" w:hAnsiTheme="majorBidi" w:cstheme="majorBidi"/>
        </w:rPr>
        <w:t>Yoḥanan ben Zakkai opposes the priests' divergent position, he refuses to hold court hearings</w:t>
      </w:r>
      <w:r w:rsidRPr="007F72FF">
        <w:rPr>
          <w:rFonts w:asciiTheme="majorBidi" w:hAnsiTheme="majorBidi" w:cstheme="majorBidi"/>
        </w:rPr>
        <w:t xml:space="preserve"> for the specific purpose of imposing the Sages’ halakhic law on the priests. In this case, too, his </w:t>
      </w:r>
      <w:r w:rsidRPr="00CD539A">
        <w:rPr>
          <w:rFonts w:asciiTheme="majorBidi" w:hAnsiTheme="majorBidi" w:cstheme="majorBidi"/>
        </w:rPr>
        <w:t xml:space="preserve">concession </w:t>
      </w:r>
      <w:r w:rsidRPr="007F72FF">
        <w:rPr>
          <w:rFonts w:asciiTheme="majorBidi" w:hAnsiTheme="majorBidi" w:cstheme="majorBidi"/>
        </w:rPr>
        <w:t xml:space="preserve">plainly </w:t>
      </w:r>
      <w:r w:rsidRPr="00CD539A">
        <w:rPr>
          <w:rFonts w:asciiTheme="majorBidi" w:hAnsiTheme="majorBidi" w:cstheme="majorBidi"/>
        </w:rPr>
        <w:t>stems from his recognition of the limits of the Sages</w:t>
      </w:r>
      <w:r w:rsidRPr="007F72FF">
        <w:rPr>
          <w:rFonts w:asciiTheme="majorBidi" w:hAnsiTheme="majorBidi" w:cstheme="majorBidi"/>
        </w:rPr>
        <w:t>’</w:t>
      </w:r>
      <w:r w:rsidRPr="00CD539A">
        <w:rPr>
          <w:rFonts w:asciiTheme="majorBidi" w:hAnsiTheme="majorBidi" w:cstheme="majorBidi"/>
        </w:rPr>
        <w:t xml:space="preserve"> political power and not </w:t>
      </w:r>
      <w:r w:rsidRPr="007F72FF">
        <w:rPr>
          <w:rFonts w:asciiTheme="majorBidi" w:hAnsiTheme="majorBidi" w:cstheme="majorBidi"/>
        </w:rPr>
        <w:t>from his assent to</w:t>
      </w:r>
      <w:r w:rsidRPr="00CD539A">
        <w:rPr>
          <w:rFonts w:asciiTheme="majorBidi" w:hAnsiTheme="majorBidi" w:cstheme="majorBidi"/>
        </w:rPr>
        <w:t xml:space="preserve"> the priests' approach. See also David Sabato, ‘The Teachings of Rabbi Joshua Ben Hanania’ [Hebrew]</w:t>
      </w:r>
      <w:r w:rsidRPr="007F72FF">
        <w:rPr>
          <w:rFonts w:asciiTheme="majorBidi" w:hAnsiTheme="majorBidi" w:cstheme="majorBidi"/>
        </w:rPr>
        <w:t>, thesis submitted for the degree of Doctor of Philosophy, the Hebrew University of Jerusalem, 2019, 25–27.</w:t>
      </w:r>
    </w:p>
  </w:footnote>
  <w:footnote w:id="19">
    <w:p w14:paraId="1964C33B" w14:textId="70165B7D"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For additional disagreements between Sages and priests in the Temple era, see Daniel Tropper</w:t>
      </w:r>
      <w:r w:rsidRPr="007F72FF">
        <w:rPr>
          <w:rFonts w:asciiTheme="majorBidi" w:hAnsiTheme="majorBidi" w:cstheme="majorBidi"/>
          <w:i/>
          <w:iCs/>
        </w:rPr>
        <w:t xml:space="preserve">, </w:t>
      </w:r>
      <w:r w:rsidRPr="00657AC6">
        <w:rPr>
          <w:rFonts w:asciiTheme="majorBidi" w:hAnsiTheme="majorBidi" w:cstheme="majorBidi"/>
        </w:rPr>
        <w:t>‘The Internal Administration of the Second Temple at Jerusalem’ (</w:t>
      </w:r>
      <w:r w:rsidRPr="00CD539A">
        <w:rPr>
          <w:rFonts w:asciiTheme="majorBidi" w:hAnsiTheme="majorBidi" w:cstheme="majorBidi"/>
        </w:rPr>
        <w:t>thesis submitted for the degree of Doctor of Philosophy</w:t>
      </w:r>
      <w:r w:rsidRPr="007F72FF">
        <w:rPr>
          <w:rFonts w:asciiTheme="majorBidi" w:hAnsiTheme="majorBidi" w:cstheme="majorBidi"/>
        </w:rPr>
        <w:t>, Yeshiva University, 1970</w:t>
      </w:r>
      <w:r w:rsidRPr="00657AC6">
        <w:rPr>
          <w:rFonts w:asciiTheme="majorBidi" w:hAnsiTheme="majorBidi" w:cstheme="majorBidi"/>
        </w:rPr>
        <w:t xml:space="preserve">; Daniel Tropper, ‘Bet Din Shel Kohanim’, </w:t>
      </w:r>
      <w:r w:rsidRPr="00CD539A">
        <w:rPr>
          <w:rFonts w:asciiTheme="majorBidi" w:hAnsiTheme="majorBidi" w:cstheme="majorBidi"/>
        </w:rPr>
        <w:t xml:space="preserve">68 </w:t>
      </w:r>
      <w:r w:rsidRPr="007F72FF">
        <w:rPr>
          <w:rFonts w:asciiTheme="majorBidi" w:hAnsiTheme="majorBidi" w:cstheme="majorBidi"/>
          <w:i/>
          <w:iCs/>
        </w:rPr>
        <w:t xml:space="preserve">Jewish Quarterly Review </w:t>
      </w:r>
      <w:r w:rsidRPr="00657AC6">
        <w:rPr>
          <w:rFonts w:asciiTheme="majorBidi" w:hAnsiTheme="majorBidi" w:cstheme="majorBidi"/>
        </w:rPr>
        <w:t>(1973)</w:t>
      </w:r>
      <w:r w:rsidRPr="00CD539A">
        <w:rPr>
          <w:rFonts w:asciiTheme="majorBidi" w:hAnsiTheme="majorBidi" w:cstheme="majorBidi"/>
        </w:rPr>
        <w:t>,</w:t>
      </w:r>
      <w:r w:rsidRPr="007F72FF">
        <w:rPr>
          <w:rFonts w:asciiTheme="majorBidi" w:hAnsiTheme="majorBidi" w:cstheme="majorBidi"/>
        </w:rPr>
        <w:t xml:space="preserve"> 204–221; Ellis Rivkin, </w:t>
      </w:r>
      <w:r w:rsidRPr="007F72FF">
        <w:rPr>
          <w:rFonts w:asciiTheme="majorBidi" w:hAnsiTheme="majorBidi" w:cstheme="majorBidi"/>
          <w:i/>
          <w:iCs/>
        </w:rPr>
        <w:t>A Hidden Revolution,</w:t>
      </w:r>
      <w:r w:rsidRPr="007F72FF">
        <w:rPr>
          <w:rFonts w:asciiTheme="majorBidi" w:hAnsiTheme="majorBidi" w:cstheme="majorBidi"/>
        </w:rPr>
        <w:t xml:space="preserve"> </w:t>
      </w:r>
      <w:r w:rsidRPr="00657AC6">
        <w:rPr>
          <w:rFonts w:asciiTheme="majorBidi" w:hAnsiTheme="majorBidi" w:cstheme="majorBidi"/>
        </w:rPr>
        <w:t>Nashville</w:t>
      </w:r>
      <w:r w:rsidRPr="00CD539A">
        <w:rPr>
          <w:rFonts w:asciiTheme="majorBidi" w:hAnsiTheme="majorBidi" w:cstheme="majorBidi"/>
        </w:rPr>
        <w:t>,</w:t>
      </w:r>
      <w:r w:rsidRPr="007F72FF">
        <w:rPr>
          <w:rFonts w:asciiTheme="majorBidi" w:hAnsiTheme="majorBidi" w:cstheme="majorBidi"/>
        </w:rPr>
        <w:t xml:space="preserve"> </w:t>
      </w:r>
      <w:r w:rsidRPr="00657AC6">
        <w:rPr>
          <w:rFonts w:asciiTheme="majorBidi" w:hAnsiTheme="majorBidi" w:cstheme="majorBidi"/>
        </w:rPr>
        <w:t xml:space="preserve">1978. On polemics between </w:t>
      </w:r>
      <w:r w:rsidRPr="007F72FF">
        <w:rPr>
          <w:rFonts w:asciiTheme="majorBidi" w:hAnsiTheme="majorBidi" w:cstheme="majorBidi"/>
        </w:rPr>
        <w:t>s</w:t>
      </w:r>
      <w:r w:rsidRPr="00657AC6">
        <w:rPr>
          <w:rFonts w:asciiTheme="majorBidi" w:hAnsiTheme="majorBidi" w:cstheme="majorBidi"/>
        </w:rPr>
        <w:t xml:space="preserve">ages and priests, see Steven D. Fraade, </w:t>
      </w:r>
      <w:r w:rsidRPr="00657AC6">
        <w:rPr>
          <w:rFonts w:asciiTheme="majorBidi" w:hAnsiTheme="majorBidi" w:cstheme="majorBidi"/>
          <w:i/>
          <w:iCs/>
        </w:rPr>
        <w:t>From Tradition to Commentary: Torah and Its Interpretation in the Midrash Sifre to Deuteronomy</w:t>
      </w:r>
      <w:r w:rsidRPr="00CD539A">
        <w:rPr>
          <w:rFonts w:asciiTheme="majorBidi" w:hAnsiTheme="majorBidi" w:cstheme="majorBidi"/>
          <w:i/>
          <w:iCs/>
        </w:rPr>
        <w:t>,</w:t>
      </w:r>
      <w:r w:rsidRPr="007F72FF">
        <w:rPr>
          <w:rFonts w:asciiTheme="majorBidi" w:hAnsiTheme="majorBidi" w:cstheme="majorBidi"/>
        </w:rPr>
        <w:t xml:space="preserve"> </w:t>
      </w:r>
      <w:r w:rsidRPr="00657AC6">
        <w:rPr>
          <w:rFonts w:asciiTheme="majorBidi" w:hAnsiTheme="majorBidi" w:cstheme="majorBidi"/>
        </w:rPr>
        <w:t xml:space="preserve">Albany, 1991, 69–121; Meir Bar-Ilan, ‘Polemics between Sages and Priests towards the End of the Days of the Second Temple’, </w:t>
      </w:r>
      <w:r w:rsidRPr="00CD539A">
        <w:rPr>
          <w:rFonts w:asciiTheme="majorBidi" w:hAnsiTheme="majorBidi" w:cstheme="majorBidi"/>
        </w:rPr>
        <w:t xml:space="preserve">8 </w:t>
      </w:r>
      <w:r w:rsidRPr="007F72FF">
        <w:rPr>
          <w:rFonts w:asciiTheme="majorBidi" w:hAnsiTheme="majorBidi" w:cstheme="majorBidi"/>
          <w:i/>
          <w:iCs/>
        </w:rPr>
        <w:t>Moreshet Israel</w:t>
      </w:r>
      <w:r w:rsidRPr="007F72FF">
        <w:rPr>
          <w:rFonts w:asciiTheme="majorBidi" w:hAnsiTheme="majorBidi" w:cstheme="majorBidi"/>
        </w:rPr>
        <w:t xml:space="preserve"> </w:t>
      </w:r>
      <w:r w:rsidRPr="00657AC6">
        <w:rPr>
          <w:rFonts w:asciiTheme="majorBidi" w:hAnsiTheme="majorBidi" w:cstheme="majorBidi"/>
        </w:rPr>
        <w:t>(2011)</w:t>
      </w:r>
      <w:r w:rsidRPr="00CD539A">
        <w:rPr>
          <w:rFonts w:asciiTheme="majorBidi" w:hAnsiTheme="majorBidi" w:cstheme="majorBidi"/>
        </w:rPr>
        <w:t>,</w:t>
      </w:r>
      <w:r w:rsidRPr="007F72FF">
        <w:rPr>
          <w:rFonts w:asciiTheme="majorBidi" w:hAnsiTheme="majorBidi" w:cstheme="majorBidi"/>
        </w:rPr>
        <w:t xml:space="preserve"> 37–53.</w:t>
      </w:r>
    </w:p>
  </w:footnote>
  <w:footnote w:id="20">
    <w:p w14:paraId="49A274DE" w14:textId="3BE3E845" w:rsidR="00460819" w:rsidRPr="007F72FF" w:rsidRDefault="00460819" w:rsidP="007C70D2">
      <w:pPr>
        <w:pStyle w:val="FootnoteText"/>
        <w:rPr>
          <w:rFonts w:asciiTheme="majorBidi" w:hAnsiTheme="majorBidi" w:cstheme="majorBidi"/>
        </w:rPr>
      </w:pPr>
      <w:r w:rsidRPr="005D6A40">
        <w:footnoteRef/>
      </w:r>
      <w:r w:rsidRPr="005D6A40">
        <w:rPr>
          <w:rFonts w:asciiTheme="majorBidi" w:hAnsiTheme="majorBidi" w:cstheme="majorBidi"/>
        </w:rPr>
        <w:t>.</w:t>
      </w:r>
      <w:r w:rsidRPr="007F72FF">
        <w:rPr>
          <w:rFonts w:asciiTheme="majorBidi" w:hAnsiTheme="majorBidi" w:cstheme="majorBidi"/>
        </w:rPr>
        <w:t xml:space="preserve"> Another way of explaining the structure of the enactment (in a manner that does not negate its precursor) is to consider it an individual case of the legal distinction between </w:t>
      </w:r>
      <w:r w:rsidRPr="005D6A40">
        <w:rPr>
          <w:rFonts w:asciiTheme="majorBidi" w:hAnsiTheme="majorBidi" w:cstheme="majorBidi"/>
          <w:i/>
          <w:iCs/>
        </w:rPr>
        <w:t>ab initio</w:t>
      </w:r>
      <w:r w:rsidRPr="005D6A40">
        <w:rPr>
          <w:rFonts w:asciiTheme="majorBidi" w:hAnsiTheme="majorBidi" w:cstheme="majorBidi"/>
        </w:rPr>
        <w:t xml:space="preserve"> and </w:t>
      </w:r>
      <w:r w:rsidRPr="005D6A40">
        <w:rPr>
          <w:rFonts w:asciiTheme="majorBidi" w:hAnsiTheme="majorBidi" w:cstheme="majorBidi"/>
          <w:i/>
          <w:iCs/>
        </w:rPr>
        <w:t>ex post</w:t>
      </w:r>
      <w:r w:rsidRPr="005D6A40">
        <w:rPr>
          <w:rFonts w:asciiTheme="majorBidi" w:hAnsiTheme="majorBidi" w:cstheme="majorBidi"/>
        </w:rPr>
        <w:t xml:space="preserve">, i.e., between a state of affairs that exists or should exist from the outset and one that eventuates after a given action is taken. See Shay Wozner, ‘Consistency and Effectiveness in the Halakhah, as Reflected by the </w:t>
      </w:r>
      <w:r w:rsidRPr="005D6A40">
        <w:rPr>
          <w:rFonts w:asciiTheme="majorBidi" w:hAnsiTheme="majorBidi" w:cstheme="majorBidi"/>
          <w:i/>
          <w:iCs/>
        </w:rPr>
        <w:t xml:space="preserve">Lekhat’hila–Bede’abad </w:t>
      </w:r>
      <w:r w:rsidRPr="005D6A40">
        <w:rPr>
          <w:rFonts w:asciiTheme="majorBidi" w:hAnsiTheme="majorBidi" w:cstheme="majorBidi"/>
        </w:rPr>
        <w:t xml:space="preserve">Distinction’ [Hebrew], </w:t>
      </w:r>
      <w:r w:rsidRPr="007F72FF">
        <w:rPr>
          <w:rFonts w:asciiTheme="majorBidi" w:hAnsiTheme="majorBidi" w:cstheme="majorBidi"/>
        </w:rPr>
        <w:t xml:space="preserve">20–21 </w:t>
      </w:r>
      <w:r w:rsidRPr="007F72FF">
        <w:rPr>
          <w:rFonts w:asciiTheme="majorBidi" w:hAnsiTheme="majorBidi" w:cstheme="majorBidi"/>
          <w:i/>
          <w:iCs/>
        </w:rPr>
        <w:t>Dine Yi</w:t>
      </w:r>
      <w:r w:rsidRPr="00CD539A">
        <w:rPr>
          <w:rFonts w:asciiTheme="majorBidi" w:hAnsiTheme="majorBidi" w:cstheme="majorBidi"/>
          <w:i/>
          <w:iCs/>
        </w:rPr>
        <w:t xml:space="preserve">srael </w:t>
      </w:r>
      <w:r w:rsidRPr="005D6A40">
        <w:rPr>
          <w:rFonts w:asciiTheme="majorBidi" w:hAnsiTheme="majorBidi" w:cstheme="majorBidi"/>
        </w:rPr>
        <w:t>(2000–2001): 43–100.</w:t>
      </w:r>
    </w:p>
  </w:footnote>
  <w:footnote w:id="21">
    <w:p w14:paraId="00D85A1B" w14:textId="77777777" w:rsidR="00460819" w:rsidRPr="005D6A40" w:rsidRDefault="00460819" w:rsidP="007C70D2">
      <w:pPr>
        <w:pStyle w:val="FootnoteText"/>
        <w:rPr>
          <w:rFonts w:asciiTheme="majorBidi" w:hAnsiTheme="majorBidi" w:cstheme="majorBidi"/>
          <w:lang w:val="de-DE"/>
        </w:rPr>
      </w:pPr>
      <w:r w:rsidRPr="005D6A40">
        <w:rPr>
          <w:rFonts w:asciiTheme="majorBidi" w:hAnsiTheme="majorBidi" w:cstheme="majorBidi"/>
        </w:rPr>
        <w:footnoteRef/>
      </w:r>
      <w:r w:rsidRPr="005D6A40">
        <w:rPr>
          <w:rFonts w:asciiTheme="majorBidi" w:hAnsiTheme="majorBidi" w:cstheme="majorBidi"/>
          <w:lang w:val="de-DE"/>
        </w:rPr>
        <w:t xml:space="preserve">. </w:t>
      </w:r>
      <w:r w:rsidRPr="005D6A40">
        <w:rPr>
          <w:rFonts w:asciiTheme="majorBidi" w:hAnsiTheme="majorBidi" w:cstheme="majorBidi"/>
          <w:lang w:val="de-DE" w:bidi="he-IL"/>
        </w:rPr>
        <w:t>M. Shabbat 1:1; 7:2.</w:t>
      </w:r>
    </w:p>
  </w:footnote>
  <w:footnote w:id="22">
    <w:p w14:paraId="041D1EA1" w14:textId="28C0AD1C" w:rsidR="00460819" w:rsidRPr="00D220C6" w:rsidRDefault="00460819" w:rsidP="007C70D2">
      <w:pPr>
        <w:pStyle w:val="FootnoteText"/>
        <w:rPr>
          <w:rFonts w:asciiTheme="majorBidi" w:hAnsiTheme="majorBidi" w:cstheme="majorBidi"/>
          <w:lang w:val="de-DE"/>
          <w:rPrChange w:id="1257" w:author="HOME" w:date="2022-01-20T13:48:00Z">
            <w:rPr/>
          </w:rPrChange>
        </w:rPr>
      </w:pPr>
      <w:r w:rsidRPr="005D6A40">
        <w:rPr>
          <w:rFonts w:asciiTheme="majorBidi" w:hAnsiTheme="majorBidi" w:cstheme="majorBidi"/>
        </w:rPr>
        <w:footnoteRef/>
      </w:r>
      <w:r w:rsidRPr="005D6A40">
        <w:rPr>
          <w:rFonts w:asciiTheme="majorBidi" w:hAnsiTheme="majorBidi" w:cstheme="majorBidi"/>
          <w:lang w:val="de-DE"/>
        </w:rPr>
        <w:t xml:space="preserve">. </w:t>
      </w:r>
      <w:r w:rsidRPr="005D6A40">
        <w:rPr>
          <w:rFonts w:asciiTheme="majorBidi" w:hAnsiTheme="majorBidi" w:cstheme="majorBidi"/>
          <w:lang w:val="de-DE" w:bidi="he-IL"/>
        </w:rPr>
        <w:t>BT Shabbat 14b; Eruvin 21b.</w:t>
      </w:r>
    </w:p>
  </w:footnote>
  <w:footnote w:id="23">
    <w:p w14:paraId="43158DBC" w14:textId="37AFF345" w:rsidR="00B4323E" w:rsidRPr="007F72FF" w:rsidRDefault="00460819" w:rsidP="00C02291">
      <w:pPr>
        <w:pStyle w:val="FootnoteText"/>
        <w:rPr>
          <w:rFonts w:asciiTheme="majorBidi" w:hAnsiTheme="majorBidi" w:cstheme="majorBidi"/>
          <w:rtl/>
          <w:lang w:bidi="he-IL"/>
        </w:rPr>
      </w:pPr>
      <w:r w:rsidRPr="000F1331">
        <w:rPr>
          <w:rFonts w:asciiTheme="majorBidi" w:hAnsiTheme="majorBidi" w:cstheme="majorBidi"/>
        </w:rPr>
        <w:footnoteRef/>
      </w:r>
      <w:r w:rsidRPr="00CD539A">
        <w:rPr>
          <w:rFonts w:asciiTheme="majorBidi" w:hAnsiTheme="majorBidi" w:cstheme="majorBidi"/>
        </w:rPr>
        <w:t>.</w:t>
      </w:r>
      <w:r w:rsidRPr="000F1331">
        <w:rPr>
          <w:rFonts w:asciiTheme="majorBidi" w:hAnsiTheme="majorBidi" w:cstheme="majorBidi"/>
        </w:rPr>
        <w:t xml:space="preserve"> So in the Book of Jubilees, the Qumran literature, and the late Samaritan code. The Sadducees tended toward stringency in rulings, especially concerning the laws of the Sabbath; thus, like the Qumran sect and the Samaritans, they presumably banned the </w:t>
      </w:r>
      <w:del w:id="1361" w:author="Josh Amaru" w:date="2022-02-07T17:29:00Z">
        <w:r w:rsidRPr="000F1331" w:rsidDel="000C4DAA">
          <w:rPr>
            <w:rFonts w:asciiTheme="majorBidi" w:hAnsiTheme="majorBidi" w:cstheme="majorBidi"/>
          </w:rPr>
          <w:delText>‘</w:delText>
        </w:r>
        <w:r w:rsidRPr="00682267" w:rsidDel="000C4DAA">
          <w:rPr>
            <w:rFonts w:asciiTheme="majorBidi" w:hAnsiTheme="majorBidi" w:cstheme="majorBidi"/>
            <w:i/>
            <w:iCs/>
            <w:rPrChange w:id="1362" w:author="Josh Amaru" w:date="2022-02-07T17:25:00Z">
              <w:rPr>
                <w:rFonts w:asciiTheme="majorBidi" w:hAnsiTheme="majorBidi" w:cstheme="majorBidi"/>
              </w:rPr>
            </w:rPrChange>
          </w:rPr>
          <w:delText>eruv ḥaẓerot</w:delText>
        </w:r>
      </w:del>
      <w:ins w:id="1363" w:author="Josh Amaru" w:date="2022-02-07T17:30:00Z">
        <w:r w:rsidR="000C4DAA" w:rsidRPr="000C4DAA">
          <w:rPr>
            <w:rFonts w:asciiTheme="majorBidi" w:hAnsiTheme="majorBidi" w:cstheme="majorBidi"/>
            <w:i/>
            <w:iCs/>
          </w:rPr>
          <w:t>’eruv</w:t>
        </w:r>
      </w:ins>
      <w:r w:rsidRPr="000F1331">
        <w:rPr>
          <w:rFonts w:asciiTheme="majorBidi" w:hAnsiTheme="majorBidi" w:cstheme="majorBidi"/>
        </w:rPr>
        <w:t xml:space="preserve">. See </w:t>
      </w:r>
      <w:r w:rsidRPr="00CD539A">
        <w:rPr>
          <w:rFonts w:asciiTheme="majorBidi" w:hAnsiTheme="majorBidi" w:cstheme="majorBidi"/>
        </w:rPr>
        <w:t xml:space="preserve">Book of Jubilees 2:30: </w:t>
      </w:r>
      <w:r w:rsidRPr="007F72FF">
        <w:rPr>
          <w:rFonts w:asciiTheme="majorBidi" w:hAnsiTheme="majorBidi" w:cstheme="majorBidi"/>
        </w:rPr>
        <w:t>‘</w:t>
      </w:r>
      <w:r w:rsidRPr="000F1331">
        <w:rPr>
          <w:rFonts w:asciiTheme="majorBidi" w:hAnsiTheme="majorBidi" w:cstheme="majorBidi"/>
        </w:rPr>
        <w:t xml:space="preserve">And they shall not bring in nor take out from house to house on that day’. See Cana Werman, </w:t>
      </w:r>
      <w:r w:rsidRPr="000F1331">
        <w:rPr>
          <w:rFonts w:asciiTheme="majorBidi" w:hAnsiTheme="majorBidi" w:cstheme="majorBidi"/>
          <w:i/>
          <w:iCs/>
          <w:rtl/>
        </w:rPr>
        <w:t>‏</w:t>
      </w:r>
      <w:r w:rsidRPr="000F1331">
        <w:rPr>
          <w:rFonts w:asciiTheme="majorBidi" w:hAnsiTheme="majorBidi" w:cstheme="majorBidi"/>
          <w:i/>
          <w:iCs/>
        </w:rPr>
        <w:t xml:space="preserve">The Book of Jubilees: Introduction, Translation and Interpretation, </w:t>
      </w:r>
      <w:r w:rsidRPr="00CD539A">
        <w:rPr>
          <w:rFonts w:asciiTheme="majorBidi" w:hAnsiTheme="majorBidi" w:cstheme="majorBidi"/>
        </w:rPr>
        <w:t>Jerusalem 2015, 163</w:t>
      </w:r>
      <w:r w:rsidRPr="007F72FF">
        <w:rPr>
          <w:rFonts w:asciiTheme="majorBidi" w:hAnsiTheme="majorBidi" w:cstheme="majorBidi"/>
        </w:rPr>
        <w:t>–166, 167–177; T</w:t>
      </w:r>
      <w:r w:rsidRPr="000F1331">
        <w:rPr>
          <w:rFonts w:asciiTheme="majorBidi" w:hAnsiTheme="majorBidi" w:cstheme="majorBidi"/>
        </w:rPr>
        <w:t>he Damascus Document 11: 7-8</w:t>
      </w:r>
      <w:r w:rsidRPr="000F1331">
        <w:rPr>
          <w:rFonts w:asciiTheme="majorBidi" w:hAnsiTheme="majorBidi" w:cstheme="majorBidi"/>
          <w:color w:val="000000"/>
        </w:rPr>
        <w:t>: ‘No man shall carry an</w:t>
      </w:r>
      <w:r w:rsidRPr="007F72FF">
        <w:rPr>
          <w:rFonts w:asciiTheme="majorBidi" w:hAnsiTheme="majorBidi" w:cstheme="majorBidi"/>
          <w:color w:val="000000"/>
        </w:rPr>
        <w:t>yt</w:t>
      </w:r>
      <w:r w:rsidRPr="000F1331">
        <w:rPr>
          <w:rFonts w:asciiTheme="majorBidi" w:hAnsiTheme="majorBidi" w:cstheme="majorBidi"/>
          <w:color w:val="000000"/>
        </w:rPr>
        <w:t>hing from the house to the outside or from the outside into the house’.</w:t>
      </w:r>
      <w:r w:rsidRPr="000F1331">
        <w:rPr>
          <w:rFonts w:asciiTheme="majorBidi" w:hAnsiTheme="majorBidi" w:cstheme="majorBidi"/>
        </w:rPr>
        <w:t xml:space="preserve"> See Elisha Qimron, </w:t>
      </w:r>
      <w:r w:rsidRPr="000F1331">
        <w:rPr>
          <w:rFonts w:asciiTheme="majorBidi" w:hAnsiTheme="majorBidi" w:cstheme="majorBidi"/>
          <w:i/>
          <w:iCs/>
        </w:rPr>
        <w:t>The Dead Sea Scrolls: The Hebrew Writings</w:t>
      </w:r>
      <w:r w:rsidRPr="00CD539A">
        <w:rPr>
          <w:rFonts w:asciiTheme="majorBidi" w:hAnsiTheme="majorBidi" w:cstheme="majorBidi"/>
        </w:rPr>
        <w:t xml:space="preserve"> (Vol.</w:t>
      </w:r>
      <w:r w:rsidRPr="000F1331">
        <w:rPr>
          <w:rFonts w:asciiTheme="majorBidi" w:hAnsiTheme="majorBidi" w:cstheme="majorBidi"/>
        </w:rPr>
        <w:t xml:space="preserve"> 1), Jerusalem 2010, 46; </w:t>
      </w:r>
      <w:r w:rsidRPr="000F1331">
        <w:rPr>
          <w:rFonts w:asciiTheme="majorBidi" w:hAnsiTheme="majorBidi" w:cstheme="majorBidi"/>
          <w:color w:val="000000" w:themeColor="text1"/>
        </w:rPr>
        <w:t xml:space="preserve">H. Weiss, ‘The Sabbath among the Samaritans’, </w:t>
      </w:r>
      <w:r w:rsidRPr="00CD539A">
        <w:rPr>
          <w:rFonts w:asciiTheme="majorBidi" w:hAnsiTheme="majorBidi" w:cstheme="majorBidi"/>
          <w:color w:val="000000" w:themeColor="text1"/>
        </w:rPr>
        <w:t xml:space="preserve">25 </w:t>
      </w:r>
      <w:r w:rsidRPr="000F1331">
        <w:rPr>
          <w:rFonts w:asciiTheme="majorBidi" w:hAnsiTheme="majorBidi" w:cstheme="majorBidi"/>
          <w:i/>
          <w:iCs/>
          <w:color w:val="000000" w:themeColor="text1"/>
        </w:rPr>
        <w:t>Journal for the Study of Judaism in the Parsian, Hellenistic and Roman Period</w:t>
      </w:r>
      <w:r w:rsidRPr="000F1331">
        <w:rPr>
          <w:rFonts w:asciiTheme="majorBidi" w:hAnsiTheme="majorBidi" w:cstheme="majorBidi"/>
          <w:color w:val="000000" w:themeColor="text1"/>
        </w:rPr>
        <w:t xml:space="preserve"> (1994)</w:t>
      </w:r>
      <w:r w:rsidRPr="00CD539A">
        <w:rPr>
          <w:rFonts w:asciiTheme="majorBidi" w:hAnsiTheme="majorBidi" w:cstheme="majorBidi"/>
          <w:color w:val="000000" w:themeColor="text1"/>
        </w:rPr>
        <w:t>,</w:t>
      </w:r>
      <w:r w:rsidRPr="000F1331">
        <w:rPr>
          <w:rFonts w:asciiTheme="majorBidi" w:hAnsiTheme="majorBidi" w:cstheme="majorBidi"/>
          <w:color w:val="000000" w:themeColor="text1"/>
        </w:rPr>
        <w:t xml:space="preserve"> 252</w:t>
      </w:r>
      <w:r w:rsidRPr="00CD539A">
        <w:rPr>
          <w:rFonts w:asciiTheme="majorBidi" w:hAnsiTheme="majorBidi" w:cstheme="majorBidi"/>
          <w:color w:val="000000" w:themeColor="text1"/>
        </w:rPr>
        <w:t>–</w:t>
      </w:r>
      <w:r w:rsidRPr="000F1331">
        <w:rPr>
          <w:rFonts w:asciiTheme="majorBidi" w:hAnsiTheme="majorBidi" w:cstheme="majorBidi"/>
          <w:color w:val="000000" w:themeColor="text1"/>
        </w:rPr>
        <w:t xml:space="preserve">273; </w:t>
      </w:r>
      <w:r w:rsidRPr="00CD539A">
        <w:rPr>
          <w:rFonts w:asciiTheme="majorBidi" w:hAnsiTheme="majorBidi" w:cstheme="majorBidi"/>
        </w:rPr>
        <w:t xml:space="preserve">Regev, </w:t>
      </w:r>
      <w:r w:rsidRPr="000F1331">
        <w:rPr>
          <w:rFonts w:asciiTheme="majorBidi" w:hAnsiTheme="majorBidi" w:cstheme="majorBidi"/>
          <w:i/>
          <w:iCs/>
        </w:rPr>
        <w:t>Sadducees</w:t>
      </w:r>
      <w:r w:rsidRPr="000F1331">
        <w:rPr>
          <w:rFonts w:asciiTheme="majorBidi" w:hAnsiTheme="majorBidi" w:cstheme="majorBidi"/>
        </w:rPr>
        <w:t>, 59</w:t>
      </w:r>
      <w:r w:rsidRPr="00CD539A">
        <w:rPr>
          <w:rFonts w:asciiTheme="majorBidi" w:hAnsiTheme="majorBidi" w:cstheme="majorBidi"/>
        </w:rPr>
        <w:t>–</w:t>
      </w:r>
      <w:r w:rsidRPr="007F72FF">
        <w:rPr>
          <w:rFonts w:asciiTheme="majorBidi" w:hAnsiTheme="majorBidi" w:cstheme="majorBidi"/>
        </w:rPr>
        <w:t>66.</w:t>
      </w:r>
    </w:p>
  </w:footnote>
  <w:footnote w:id="24">
    <w:p w14:paraId="7F1C668B" w14:textId="11F5A6F5" w:rsidR="00460819" w:rsidRPr="007F72FF" w:rsidRDefault="00460819" w:rsidP="007C70D2">
      <w:pPr>
        <w:pStyle w:val="FootnoteText"/>
        <w:rPr>
          <w:rFonts w:asciiTheme="majorBidi" w:hAnsiTheme="majorBidi" w:cstheme="majorBidi"/>
        </w:rPr>
      </w:pPr>
      <w:r w:rsidRPr="00C02291">
        <w:rPr>
          <w:rFonts w:asciiTheme="majorBidi" w:hAnsiTheme="majorBidi" w:cstheme="majorBidi"/>
        </w:rPr>
        <w:footnoteRef/>
      </w:r>
      <w:r w:rsidRPr="00CD539A">
        <w:rPr>
          <w:rFonts w:asciiTheme="majorBidi" w:hAnsiTheme="majorBidi" w:cstheme="majorBidi"/>
        </w:rPr>
        <w:t>.</w:t>
      </w:r>
      <w:r w:rsidRPr="00C02291">
        <w:rPr>
          <w:rFonts w:asciiTheme="majorBidi" w:hAnsiTheme="majorBidi" w:cstheme="majorBidi"/>
        </w:rPr>
        <w:t xml:space="preserve"> Even though such confrontations are described in other sources in the Talmudic literature, e.g., M. Eruvin 3:2, 6:2.</w:t>
      </w:r>
    </w:p>
  </w:footnote>
  <w:footnote w:id="25">
    <w:p w14:paraId="5D0ADC84" w14:textId="42B8A09A" w:rsidR="00460819" w:rsidRPr="007F72FF" w:rsidRDefault="00460819" w:rsidP="007C70D2">
      <w:pPr>
        <w:pStyle w:val="FootnoteText"/>
        <w:rPr>
          <w:rFonts w:asciiTheme="majorBidi" w:hAnsiTheme="majorBidi" w:cstheme="majorBidi"/>
        </w:rPr>
      </w:pPr>
      <w:r w:rsidRPr="00771D72">
        <w:rPr>
          <w:rFonts w:asciiTheme="majorBidi" w:hAnsiTheme="majorBidi" w:cstheme="majorBidi"/>
        </w:rPr>
        <w:footnoteRef/>
      </w:r>
      <w:r w:rsidRPr="007F72FF">
        <w:rPr>
          <w:rFonts w:asciiTheme="majorBidi" w:hAnsiTheme="majorBidi" w:cstheme="majorBidi"/>
        </w:rPr>
        <w:t xml:space="preserve">. </w:t>
      </w:r>
      <w:r w:rsidRPr="00CD539A">
        <w:rPr>
          <w:rFonts w:asciiTheme="majorBidi" w:hAnsiTheme="majorBidi" w:cstheme="majorBidi"/>
          <w:lang w:bidi="he-IL"/>
        </w:rPr>
        <w:t>BT Gittin 60b.</w:t>
      </w:r>
    </w:p>
  </w:footnote>
  <w:footnote w:id="26">
    <w:p w14:paraId="0C2C6F23" w14:textId="0C58BE13" w:rsidR="00460819" w:rsidRPr="007F72FF" w:rsidRDefault="00460819" w:rsidP="007C70D2">
      <w:pPr>
        <w:pStyle w:val="FootnoteText"/>
        <w:rPr>
          <w:rFonts w:asciiTheme="majorBidi" w:hAnsiTheme="majorBidi" w:cstheme="majorBidi"/>
          <w:rtl/>
          <w:lang w:bidi="he-IL"/>
        </w:rPr>
      </w:pPr>
      <w:r w:rsidRPr="00771D72">
        <w:rPr>
          <w:rStyle w:val="FootnoteReference"/>
          <w:rFonts w:asciiTheme="majorBidi" w:hAnsiTheme="majorBidi" w:cstheme="majorBidi"/>
          <w:vertAlign w:val="baseline"/>
        </w:rPr>
        <w:footnoteRef/>
      </w:r>
      <w:r w:rsidRPr="00771D72">
        <w:rPr>
          <w:rFonts w:asciiTheme="majorBidi" w:hAnsiTheme="majorBidi" w:cstheme="majorBidi"/>
        </w:rPr>
        <w:t xml:space="preserve">. In some </w:t>
      </w:r>
      <w:r w:rsidRPr="00CD539A">
        <w:rPr>
          <w:rFonts w:asciiTheme="majorBidi" w:hAnsiTheme="majorBidi" w:cstheme="majorBidi"/>
        </w:rPr>
        <w:t xml:space="preserve">BT </w:t>
      </w:r>
      <w:r w:rsidRPr="007F72FF">
        <w:rPr>
          <w:rFonts w:asciiTheme="majorBidi" w:hAnsiTheme="majorBidi" w:cstheme="majorBidi"/>
        </w:rPr>
        <w:t>mss</w:t>
      </w:r>
      <w:r w:rsidRPr="00CD539A">
        <w:rPr>
          <w:rFonts w:asciiTheme="majorBidi" w:hAnsiTheme="majorBidi" w:cstheme="majorBidi"/>
        </w:rPr>
        <w:t>,</w:t>
      </w:r>
      <w:r w:rsidRPr="00771D72">
        <w:rPr>
          <w:rFonts w:asciiTheme="majorBidi" w:hAnsiTheme="majorBidi" w:cstheme="majorBidi"/>
        </w:rPr>
        <w:t xml:space="preserve"> ‘for the owner of the room’ </w:t>
      </w:r>
      <w:r w:rsidRPr="00CD539A">
        <w:rPr>
          <w:rFonts w:asciiTheme="majorBidi" w:hAnsiTheme="majorBidi" w:cstheme="majorBidi"/>
        </w:rPr>
        <w:t xml:space="preserve">is </w:t>
      </w:r>
      <w:r w:rsidRPr="00771D72">
        <w:rPr>
          <w:rFonts w:asciiTheme="majorBidi" w:hAnsiTheme="majorBidi" w:cstheme="majorBidi"/>
        </w:rPr>
        <w:t>added</w:t>
      </w:r>
      <w:r w:rsidRPr="00771D72">
        <w:rPr>
          <w:rFonts w:asciiTheme="majorBidi" w:hAnsiTheme="majorBidi" w:cstheme="majorBidi"/>
          <w:lang w:bidi="he-IL"/>
        </w:rPr>
        <w:t>.</w:t>
      </w:r>
    </w:p>
  </w:footnote>
  <w:footnote w:id="27">
    <w:p w14:paraId="450A44E3" w14:textId="05D76492" w:rsidR="00460819" w:rsidRPr="007F72FF" w:rsidRDefault="00460819" w:rsidP="007C70D2">
      <w:pPr>
        <w:pStyle w:val="FootnoteText"/>
        <w:rPr>
          <w:rFonts w:asciiTheme="majorBidi" w:hAnsiTheme="majorBidi" w:cstheme="majorBidi"/>
        </w:rPr>
      </w:pPr>
      <w:r w:rsidRPr="00771D72">
        <w:rPr>
          <w:rFonts w:asciiTheme="majorBidi" w:hAnsiTheme="majorBidi" w:cstheme="majorBidi"/>
        </w:rPr>
        <w:footnoteRef/>
      </w:r>
      <w:r w:rsidRPr="007F72FF">
        <w:rPr>
          <w:rFonts w:asciiTheme="majorBidi" w:hAnsiTheme="majorBidi" w:cstheme="majorBidi"/>
        </w:rPr>
        <w:t xml:space="preserve">. The latter expression is found only in BT and occurs in the following locations: </w:t>
      </w:r>
      <w:r w:rsidR="00CD1F40">
        <w:rPr>
          <w:rFonts w:asciiTheme="majorBidi" w:hAnsiTheme="majorBidi" w:cstheme="majorBidi"/>
        </w:rPr>
        <w:t>Berakhot</w:t>
      </w:r>
      <w:r w:rsidRPr="00CD539A">
        <w:rPr>
          <w:rFonts w:asciiTheme="majorBidi" w:hAnsiTheme="majorBidi" w:cstheme="majorBidi"/>
        </w:rPr>
        <w:t xml:space="preserve"> 43b, Shabbat 23a, Shabbat 130a, Pesaḥim 13a, Rosh ha-Shannah 24b, Gittin 60b, Avodah Zarah 43b, and Ḥullin 44b. </w:t>
      </w:r>
      <w:r w:rsidRPr="007F72FF">
        <w:rPr>
          <w:rFonts w:asciiTheme="majorBidi" w:hAnsiTheme="majorBidi" w:cstheme="majorBidi"/>
        </w:rPr>
        <w:t>It pertains to a certain suspicion about a person/s, possibly for</w:t>
      </w:r>
      <w:r w:rsidR="00E8727A" w:rsidRPr="007F72FF">
        <w:rPr>
          <w:rFonts w:asciiTheme="majorBidi" w:hAnsiTheme="majorBidi" w:cstheme="majorBidi"/>
        </w:rPr>
        <w:t xml:space="preserve"> </w:t>
      </w:r>
      <w:r w:rsidRPr="00CD539A">
        <w:rPr>
          <w:rFonts w:asciiTheme="majorBidi" w:hAnsiTheme="majorBidi" w:cstheme="majorBidi"/>
        </w:rPr>
        <w:t xml:space="preserve">licentiousness (see </w:t>
      </w:r>
      <w:r w:rsidR="00CD1F40">
        <w:rPr>
          <w:rFonts w:asciiTheme="majorBidi" w:hAnsiTheme="majorBidi" w:cstheme="majorBidi"/>
        </w:rPr>
        <w:t>Berakhot</w:t>
      </w:r>
      <w:r w:rsidRPr="00CD539A">
        <w:rPr>
          <w:rFonts w:asciiTheme="majorBidi" w:hAnsiTheme="majorBidi" w:cstheme="majorBidi"/>
        </w:rPr>
        <w:t xml:space="preserve"> 43b</w:t>
      </w:r>
      <w:r w:rsidRPr="007F72FF">
        <w:rPr>
          <w:rFonts w:asciiTheme="majorBidi" w:hAnsiTheme="majorBidi" w:cstheme="majorBidi"/>
        </w:rPr>
        <w:t>, Rashi</w:t>
      </w:r>
      <w:r w:rsidR="00784BE6" w:rsidRPr="007F72FF">
        <w:rPr>
          <w:rFonts w:asciiTheme="majorBidi" w:hAnsiTheme="majorBidi" w:cstheme="majorBidi"/>
        </w:rPr>
        <w:t>,</w:t>
      </w:r>
      <w:r w:rsidRPr="00CD539A">
        <w:rPr>
          <w:rFonts w:asciiTheme="majorBidi" w:hAnsiTheme="majorBidi" w:cstheme="majorBidi"/>
        </w:rPr>
        <w:t xml:space="preserve"> s.v.</w:t>
      </w:r>
      <w:r w:rsidRPr="007F72FF">
        <w:rPr>
          <w:rFonts w:asciiTheme="majorBidi" w:hAnsiTheme="majorBidi" w:cstheme="majorBidi"/>
        </w:rPr>
        <w:t xml:space="preserve"> </w:t>
      </w:r>
      <w:r w:rsidR="005F7B28" w:rsidRPr="007F72FF">
        <w:rPr>
          <w:rFonts w:asciiTheme="majorBidi" w:hAnsiTheme="majorBidi" w:cstheme="majorBidi"/>
          <w:i/>
          <w:iCs/>
        </w:rPr>
        <w:t>mishum</w:t>
      </w:r>
      <w:r w:rsidRPr="00CD539A">
        <w:rPr>
          <w:rFonts w:asciiTheme="majorBidi" w:hAnsiTheme="majorBidi" w:cstheme="majorBidi"/>
          <w:i/>
          <w:iCs/>
        </w:rPr>
        <w:t xml:space="preserve"> ḥashda</w:t>
      </w:r>
      <w:r w:rsidRPr="007F72FF">
        <w:rPr>
          <w:rFonts w:asciiTheme="majorBidi" w:hAnsiTheme="majorBidi" w:cstheme="majorBidi"/>
        </w:rPr>
        <w:t>), nonperformance of a commandment (Shabbat 23a), transgressing a prohibition (Shabbat 130a), inappropriate business dealings (Pesaḥim 13a), idolatry (Rosh ha-Shannah 24b and Avodah Zarah 43b), and taking advantage of position of authority (Ḥullin 44b).</w:t>
      </w:r>
    </w:p>
  </w:footnote>
  <w:footnote w:id="28">
    <w:p w14:paraId="642CC03C" w14:textId="7B926301" w:rsidR="00460819" w:rsidRPr="007A74F4" w:rsidRDefault="00460819" w:rsidP="007C70D2">
      <w:pPr>
        <w:pStyle w:val="FootnoteText"/>
        <w:rPr>
          <w:rFonts w:asciiTheme="majorBidi" w:hAnsiTheme="majorBidi" w:cstheme="majorBidi"/>
        </w:rPr>
      </w:pPr>
      <w:r w:rsidRPr="007A74F4">
        <w:rPr>
          <w:rFonts w:asciiTheme="majorBidi" w:hAnsiTheme="majorBidi" w:cstheme="majorBidi"/>
        </w:rPr>
        <w:footnoteRef/>
      </w:r>
      <w:r w:rsidRPr="007F72FF">
        <w:rPr>
          <w:rFonts w:asciiTheme="majorBidi" w:hAnsiTheme="majorBidi" w:cstheme="majorBidi"/>
        </w:rPr>
        <w:t xml:space="preserve">. </w:t>
      </w:r>
      <w:r w:rsidRPr="007A74F4">
        <w:rPr>
          <w:rFonts w:asciiTheme="majorBidi" w:hAnsiTheme="majorBidi" w:cstheme="majorBidi"/>
        </w:rPr>
        <w:t xml:space="preserve">R. Sherira Gaon used this tradition to determine the order of the sages who headed the academies of Babylonia. See </w:t>
      </w:r>
      <w:r w:rsidRPr="007A74F4">
        <w:rPr>
          <w:rFonts w:asciiTheme="majorBidi" w:hAnsiTheme="majorBidi" w:cstheme="majorBidi"/>
          <w:lang w:bidi="he-IL"/>
        </w:rPr>
        <w:t xml:space="preserve">Joel Florsheim, “The Establishment and Early Development of the Babylonian Academies Sura and Pumbedita” [Hebrew], 39 </w:t>
      </w:r>
      <w:r w:rsidRPr="007A74F4">
        <w:rPr>
          <w:rFonts w:asciiTheme="majorBidi" w:hAnsiTheme="majorBidi" w:cstheme="majorBidi"/>
          <w:i/>
          <w:iCs/>
          <w:lang w:bidi="he-IL"/>
        </w:rPr>
        <w:t>Zion</w:t>
      </w:r>
      <w:r w:rsidRPr="007A74F4">
        <w:rPr>
          <w:rFonts w:asciiTheme="majorBidi" w:hAnsiTheme="majorBidi" w:cstheme="majorBidi"/>
          <w:lang w:bidi="he-IL"/>
        </w:rPr>
        <w:t xml:space="preserve"> (1974), 196; and Epistle of Rav Sher</w:t>
      </w:r>
      <w:r w:rsidR="008D3CBF" w:rsidRPr="007F72FF">
        <w:rPr>
          <w:rFonts w:asciiTheme="majorBidi" w:hAnsiTheme="majorBidi" w:cstheme="majorBidi"/>
          <w:lang w:bidi="he-IL"/>
        </w:rPr>
        <w:t>i</w:t>
      </w:r>
      <w:r w:rsidRPr="007F72FF">
        <w:rPr>
          <w:rFonts w:asciiTheme="majorBidi" w:hAnsiTheme="majorBidi" w:cstheme="majorBidi"/>
          <w:lang w:bidi="he-IL"/>
        </w:rPr>
        <w:t>ra Gaon 97.</w:t>
      </w:r>
    </w:p>
  </w:footnote>
  <w:footnote w:id="29">
    <w:p w14:paraId="648F03CD" w14:textId="3DA9A4F7" w:rsidR="00460819" w:rsidRPr="007F72FF" w:rsidRDefault="00460819" w:rsidP="007C70D2">
      <w:pPr>
        <w:pStyle w:val="FootnoteText"/>
        <w:rPr>
          <w:rFonts w:asciiTheme="majorBidi" w:hAnsiTheme="majorBidi" w:cstheme="majorBidi"/>
        </w:rPr>
      </w:pPr>
      <w:r w:rsidRPr="007A74F4">
        <w:rPr>
          <w:rStyle w:val="FootnoteReference"/>
          <w:rFonts w:asciiTheme="majorBidi" w:hAnsiTheme="majorBidi" w:cstheme="majorBidi"/>
          <w:sz w:val="24"/>
          <w:szCs w:val="24"/>
        </w:rPr>
        <w:footnoteRef/>
      </w:r>
      <w:r w:rsidRPr="007F72FF">
        <w:rPr>
          <w:rFonts w:asciiTheme="majorBidi" w:hAnsiTheme="majorBidi" w:cstheme="majorBidi"/>
        </w:rPr>
        <w:t xml:space="preserve"> </w:t>
      </w:r>
      <w:r w:rsidRPr="007F72FF">
        <w:rPr>
          <w:rFonts w:asciiTheme="majorBidi" w:hAnsiTheme="majorBidi" w:cstheme="majorBidi"/>
          <w:lang w:bidi="he-IL"/>
        </w:rPr>
        <w:t xml:space="preserve">See Rashi, s.v. </w:t>
      </w:r>
      <w:r w:rsidRPr="007A74F4">
        <w:rPr>
          <w:rFonts w:asciiTheme="majorBidi" w:hAnsiTheme="majorBidi" w:cstheme="majorBidi"/>
          <w:i/>
          <w:iCs/>
          <w:lang w:bidi="he-IL"/>
        </w:rPr>
        <w:t xml:space="preserve">‘ela </w:t>
      </w:r>
      <w:r w:rsidR="005F7B28" w:rsidRPr="007F72FF">
        <w:rPr>
          <w:rFonts w:asciiTheme="majorBidi" w:hAnsiTheme="majorBidi" w:cstheme="majorBidi"/>
          <w:i/>
          <w:iCs/>
          <w:lang w:bidi="he-IL"/>
        </w:rPr>
        <w:t>mishum</w:t>
      </w:r>
      <w:r w:rsidRPr="007A74F4">
        <w:rPr>
          <w:rFonts w:asciiTheme="majorBidi" w:hAnsiTheme="majorBidi" w:cstheme="majorBidi"/>
          <w:i/>
          <w:iCs/>
          <w:lang w:bidi="he-IL"/>
        </w:rPr>
        <w:t xml:space="preserve"> ḥashda’</w:t>
      </w:r>
      <w:r w:rsidRPr="007F72FF">
        <w:rPr>
          <w:rFonts w:asciiTheme="majorBidi" w:hAnsiTheme="majorBidi" w:cstheme="majorBidi"/>
          <w:lang w:bidi="he-IL"/>
        </w:rPr>
        <w:t>.</w:t>
      </w:r>
    </w:p>
  </w:footnote>
  <w:footnote w:id="30">
    <w:p w14:paraId="0D3E4FD4" w14:textId="5C41A496" w:rsidR="00460819" w:rsidRPr="007A74F4" w:rsidRDefault="00460819" w:rsidP="007C70D2">
      <w:pPr>
        <w:pStyle w:val="FootnoteText"/>
        <w:rPr>
          <w:rFonts w:asciiTheme="majorBidi" w:hAnsiTheme="majorBidi" w:cstheme="majorBidi"/>
        </w:rPr>
      </w:pPr>
      <w:r w:rsidRPr="007A74F4">
        <w:rPr>
          <w:rStyle w:val="FootnoteReference"/>
          <w:rFonts w:asciiTheme="majorBidi" w:hAnsiTheme="majorBidi" w:cstheme="majorBidi"/>
          <w:sz w:val="24"/>
          <w:szCs w:val="24"/>
        </w:rPr>
        <w:footnoteRef/>
      </w:r>
      <w:r w:rsidRPr="007F72FF">
        <w:rPr>
          <w:rFonts w:asciiTheme="majorBidi" w:hAnsiTheme="majorBidi" w:cstheme="majorBidi"/>
        </w:rPr>
        <w:t xml:space="preserve"> </w:t>
      </w:r>
      <w:r w:rsidRPr="007A74F4">
        <w:rPr>
          <w:rFonts w:asciiTheme="majorBidi" w:hAnsiTheme="majorBidi" w:cstheme="majorBidi"/>
          <w:lang w:bidi="he-IL"/>
        </w:rPr>
        <w:t>See Tosefot (in the name of Rabbenu Tam), s.v. ‘</w:t>
      </w:r>
      <w:del w:id="1561" w:author="Josh Amaru" w:date="2022-02-07T17:50:00Z">
        <w:r w:rsidRPr="00FB2961" w:rsidDel="00FB2961">
          <w:rPr>
            <w:rFonts w:asciiTheme="majorBidi" w:hAnsiTheme="majorBidi" w:cstheme="majorBidi"/>
            <w:i/>
            <w:iCs/>
            <w:lang w:bidi="he-IL"/>
            <w:rPrChange w:id="1562" w:author="Josh Amaru" w:date="2022-02-07T17:51:00Z">
              <w:rPr>
                <w:rFonts w:asciiTheme="majorBidi" w:hAnsiTheme="majorBidi" w:cstheme="majorBidi"/>
                <w:lang w:bidi="he-IL"/>
              </w:rPr>
            </w:rPrChange>
          </w:rPr>
          <w:delText xml:space="preserve">ela </w:delText>
        </w:r>
      </w:del>
      <w:ins w:id="1563" w:author="Josh Amaru" w:date="2022-02-07T17:51:00Z">
        <w:r w:rsidR="00FB2961" w:rsidRPr="00FB2961">
          <w:rPr>
            <w:rFonts w:asciiTheme="majorBidi" w:hAnsiTheme="majorBidi" w:cstheme="majorBidi"/>
            <w:i/>
            <w:iCs/>
            <w:lang w:bidi="he-IL"/>
            <w:rPrChange w:id="1564" w:author="Josh Amaru" w:date="2022-02-07T17:51:00Z">
              <w:rPr>
                <w:rFonts w:asciiTheme="majorBidi" w:hAnsiTheme="majorBidi" w:cstheme="majorBidi"/>
                <w:lang w:bidi="he-IL"/>
              </w:rPr>
            </w:rPrChange>
          </w:rPr>
          <w:t xml:space="preserve">’ela </w:t>
        </w:r>
      </w:ins>
      <w:r w:rsidR="005F7B28" w:rsidRPr="00FB2961">
        <w:rPr>
          <w:rFonts w:asciiTheme="majorBidi" w:hAnsiTheme="majorBidi" w:cstheme="majorBidi"/>
          <w:i/>
          <w:iCs/>
          <w:lang w:bidi="he-IL"/>
          <w:rPrChange w:id="1565" w:author="Josh Amaru" w:date="2022-02-07T17:51:00Z">
            <w:rPr>
              <w:rFonts w:asciiTheme="majorBidi" w:hAnsiTheme="majorBidi" w:cstheme="majorBidi"/>
              <w:lang w:bidi="he-IL"/>
            </w:rPr>
          </w:rPrChange>
        </w:rPr>
        <w:t>mishum</w:t>
      </w:r>
      <w:r w:rsidR="00784BE6" w:rsidRPr="00FB2961">
        <w:rPr>
          <w:rFonts w:asciiTheme="majorBidi" w:hAnsiTheme="majorBidi" w:cstheme="majorBidi"/>
          <w:i/>
          <w:iCs/>
          <w:lang w:bidi="he-IL"/>
          <w:rPrChange w:id="1566" w:author="Josh Amaru" w:date="2022-02-07T17:51:00Z">
            <w:rPr>
              <w:rFonts w:asciiTheme="majorBidi" w:hAnsiTheme="majorBidi" w:cstheme="majorBidi"/>
              <w:lang w:bidi="he-IL"/>
            </w:rPr>
          </w:rPrChange>
        </w:rPr>
        <w:t xml:space="preserve"> </w:t>
      </w:r>
      <w:r w:rsidR="00784BE6" w:rsidRPr="00FB2961">
        <w:rPr>
          <w:rFonts w:asciiTheme="majorBidi" w:hAnsiTheme="majorBidi" w:cstheme="majorBidi"/>
          <w:i/>
          <w:iCs/>
          <w:rPrChange w:id="1567" w:author="Josh Amaru" w:date="2022-02-07T17:51:00Z">
            <w:rPr>
              <w:rFonts w:asciiTheme="majorBidi" w:hAnsiTheme="majorBidi" w:cstheme="majorBidi"/>
            </w:rPr>
          </w:rPrChange>
        </w:rPr>
        <w:t>ḥashda</w:t>
      </w:r>
      <w:r w:rsidRPr="007F72FF">
        <w:rPr>
          <w:rFonts w:asciiTheme="majorBidi" w:hAnsiTheme="majorBidi" w:cstheme="majorBidi"/>
          <w:lang w:bidi="he-IL"/>
        </w:rPr>
        <w:t>’.</w:t>
      </w:r>
    </w:p>
  </w:footnote>
  <w:footnote w:id="31">
    <w:p w14:paraId="13B99042" w14:textId="08A8ACDF" w:rsidR="00460819" w:rsidRPr="007F72FF" w:rsidRDefault="00460819" w:rsidP="007C70D2">
      <w:pPr>
        <w:pStyle w:val="FootnoteText"/>
        <w:rPr>
          <w:rFonts w:asciiTheme="majorBidi" w:hAnsiTheme="majorBidi" w:cstheme="majorBidi"/>
        </w:rPr>
      </w:pPr>
      <w:r w:rsidRPr="007A74F4">
        <w:rPr>
          <w:rStyle w:val="FootnoteReference"/>
          <w:rFonts w:asciiTheme="majorBidi" w:hAnsiTheme="majorBidi" w:cstheme="majorBidi"/>
          <w:sz w:val="24"/>
          <w:szCs w:val="24"/>
        </w:rPr>
        <w:footnoteRef/>
      </w:r>
      <w:r w:rsidRPr="007F72FF">
        <w:rPr>
          <w:rFonts w:asciiTheme="majorBidi" w:hAnsiTheme="majorBidi" w:cstheme="majorBidi"/>
        </w:rPr>
        <w:t xml:space="preserve"> </w:t>
      </w:r>
      <w:r w:rsidRPr="00CD539A">
        <w:rPr>
          <w:rFonts w:asciiTheme="majorBidi" w:hAnsiTheme="majorBidi" w:cstheme="majorBidi"/>
        </w:rPr>
        <w:t xml:space="preserve">PT Gittin 5:9, 47b, Eruvin 6:7, 23:4. Translation: </w:t>
      </w:r>
      <w:r w:rsidRPr="007F72FF">
        <w:rPr>
          <w:rFonts w:asciiTheme="majorBidi" w:hAnsiTheme="majorBidi" w:cstheme="majorBidi"/>
          <w:i/>
          <w:iCs/>
        </w:rPr>
        <w:t>The Jerusalem Talmud, Tractates Gittin and Nazir</w:t>
      </w:r>
      <w:r w:rsidRPr="007F72FF">
        <w:rPr>
          <w:rFonts w:asciiTheme="majorBidi" w:hAnsiTheme="majorBidi" w:cstheme="majorBidi"/>
        </w:rPr>
        <w:t>, Berlin and New York, 2007, 237.</w:t>
      </w:r>
    </w:p>
  </w:footnote>
  <w:footnote w:id="32">
    <w:p w14:paraId="00D81B31" w14:textId="20CA8D38" w:rsidR="00460819" w:rsidRPr="007A74F4" w:rsidRDefault="00460819" w:rsidP="007C70D2">
      <w:pPr>
        <w:pStyle w:val="FootnoteText"/>
        <w:rPr>
          <w:rFonts w:asciiTheme="majorBidi" w:hAnsiTheme="majorBidi" w:cstheme="majorBidi"/>
        </w:rPr>
      </w:pPr>
      <w:r w:rsidRPr="007A74F4">
        <w:rPr>
          <w:rStyle w:val="FootnoteReference"/>
          <w:rFonts w:asciiTheme="majorBidi" w:hAnsiTheme="majorBidi" w:cstheme="majorBidi"/>
          <w:sz w:val="24"/>
          <w:szCs w:val="24"/>
        </w:rPr>
        <w:footnoteRef/>
      </w:r>
      <w:r w:rsidRPr="007F72FF">
        <w:rPr>
          <w:rFonts w:asciiTheme="majorBidi" w:hAnsiTheme="majorBidi" w:cstheme="majorBidi"/>
        </w:rPr>
        <w:t xml:space="preserve"> </w:t>
      </w:r>
      <w:r w:rsidRPr="007A74F4">
        <w:rPr>
          <w:rFonts w:asciiTheme="majorBidi" w:hAnsiTheme="majorBidi" w:cstheme="majorBidi"/>
          <w:i/>
          <w:iCs/>
        </w:rPr>
        <w:t>Korban ha-‘Eda</w:t>
      </w:r>
      <w:r w:rsidRPr="007F72FF">
        <w:rPr>
          <w:rFonts w:asciiTheme="majorBidi" w:hAnsiTheme="majorBidi" w:cstheme="majorBidi"/>
          <w:i/>
          <w:iCs/>
        </w:rPr>
        <w:t>,</w:t>
      </w:r>
      <w:r w:rsidRPr="007A74F4">
        <w:rPr>
          <w:rFonts w:asciiTheme="majorBidi" w:hAnsiTheme="majorBidi" w:cstheme="majorBidi"/>
        </w:rPr>
        <w:t xml:space="preserve"> </w:t>
      </w:r>
      <w:r w:rsidRPr="007A74F4">
        <w:rPr>
          <w:rFonts w:asciiTheme="majorBidi" w:hAnsiTheme="majorBidi" w:cstheme="majorBidi"/>
          <w:lang w:bidi="he-IL"/>
        </w:rPr>
        <w:t>s.v.</w:t>
      </w:r>
      <w:r w:rsidRPr="007A74F4">
        <w:rPr>
          <w:rFonts w:asciiTheme="majorBidi" w:hAnsiTheme="majorBidi" w:cstheme="majorBidi"/>
        </w:rPr>
        <w:t xml:space="preserve"> </w:t>
      </w:r>
      <w:r w:rsidRPr="007A74F4">
        <w:rPr>
          <w:rFonts w:asciiTheme="majorBidi" w:hAnsiTheme="majorBidi" w:cstheme="majorBidi"/>
          <w:i/>
          <w:iCs/>
        </w:rPr>
        <w:t>u-ve-diur yashan</w:t>
      </w:r>
      <w:r w:rsidRPr="007F72FF">
        <w:rPr>
          <w:rFonts w:asciiTheme="majorBidi" w:hAnsiTheme="majorBidi" w:cstheme="majorBidi"/>
        </w:rPr>
        <w:t>.</w:t>
      </w:r>
    </w:p>
  </w:footnote>
  <w:footnote w:id="33">
    <w:p w14:paraId="2007F1D2" w14:textId="5644B7E6" w:rsidR="00460819" w:rsidRPr="00DA1C23" w:rsidRDefault="00460819" w:rsidP="00AA6683">
      <w:pPr>
        <w:pStyle w:val="FootnoteText"/>
        <w:rPr>
          <w:rFonts w:asciiTheme="majorBidi" w:hAnsiTheme="majorBidi" w:cstheme="majorBidi"/>
        </w:rPr>
      </w:pPr>
      <w:r w:rsidRPr="00AA6683">
        <w:rPr>
          <w:rStyle w:val="FootnoteReference"/>
          <w:rFonts w:asciiTheme="majorBidi" w:hAnsiTheme="majorBidi" w:cstheme="majorBidi"/>
          <w:highlight w:val="yellow"/>
          <w:vertAlign w:val="baseline"/>
        </w:rPr>
        <w:footnoteRef/>
      </w:r>
      <w:r w:rsidRPr="00AA6683">
        <w:rPr>
          <w:rFonts w:asciiTheme="majorBidi" w:hAnsiTheme="majorBidi" w:cstheme="majorBidi"/>
          <w:highlight w:val="yellow"/>
        </w:rPr>
        <w:t>.</w:t>
      </w:r>
      <w:r w:rsidRPr="007F72FF">
        <w:rPr>
          <w:rFonts w:asciiTheme="majorBidi" w:hAnsiTheme="majorBidi" w:cstheme="majorBidi"/>
        </w:rPr>
        <w:t xml:space="preserve"> </w:t>
      </w:r>
      <w:r w:rsidRPr="00AA6683">
        <w:rPr>
          <w:rFonts w:asciiTheme="majorBidi" w:hAnsiTheme="majorBidi" w:cstheme="majorBidi"/>
          <w:i/>
          <w:iCs/>
        </w:rPr>
        <w:t>Pene Moshe,</w:t>
      </w:r>
      <w:r w:rsidRPr="007F72FF">
        <w:rPr>
          <w:rFonts w:asciiTheme="majorBidi" w:hAnsiTheme="majorBidi" w:cstheme="majorBidi"/>
        </w:rPr>
        <w:t xml:space="preserve"> s.v. </w:t>
      </w:r>
      <w:r w:rsidRPr="00AA6683">
        <w:rPr>
          <w:rFonts w:asciiTheme="majorBidi" w:hAnsiTheme="majorBidi" w:cstheme="majorBidi"/>
          <w:i/>
          <w:iCs/>
        </w:rPr>
        <w:t>teman taninan.</w:t>
      </w:r>
      <w:r w:rsidRPr="007F72FF">
        <w:rPr>
          <w:rFonts w:asciiTheme="majorBidi" w:hAnsiTheme="majorBidi" w:cstheme="majorBidi"/>
        </w:rPr>
        <w:t xml:space="preserve"> This interpretation is based </w:t>
      </w:r>
      <w:r w:rsidRPr="00AA6683">
        <w:rPr>
          <w:rFonts w:asciiTheme="majorBidi" w:hAnsiTheme="majorBidi" w:cstheme="majorBidi"/>
        </w:rPr>
        <w:t xml:space="preserve">on a </w:t>
      </w:r>
      <w:r w:rsidRPr="00CD539A">
        <w:rPr>
          <w:rFonts w:asciiTheme="majorBidi" w:hAnsiTheme="majorBidi" w:cstheme="majorBidi"/>
        </w:rPr>
        <w:t>Mishna</w:t>
      </w:r>
      <w:r w:rsidRPr="00AA6683">
        <w:rPr>
          <w:rFonts w:asciiTheme="majorBidi" w:hAnsiTheme="majorBidi" w:cstheme="majorBidi"/>
        </w:rPr>
        <w:t xml:space="preserve"> in </w:t>
      </w:r>
      <w:r w:rsidRPr="00CD539A">
        <w:rPr>
          <w:rFonts w:asciiTheme="majorBidi" w:hAnsiTheme="majorBidi" w:cstheme="majorBidi"/>
        </w:rPr>
        <w:t>T</w:t>
      </w:r>
      <w:r w:rsidRPr="00AA6683">
        <w:rPr>
          <w:rFonts w:asciiTheme="majorBidi" w:hAnsiTheme="majorBidi" w:cstheme="majorBidi"/>
        </w:rPr>
        <w:t>ractate Eruvin</w:t>
      </w:r>
      <w:r w:rsidRPr="007F72FF">
        <w:rPr>
          <w:rFonts w:asciiTheme="majorBidi" w:hAnsiTheme="majorBidi" w:cstheme="majorBidi"/>
        </w:rPr>
        <w:t xml:space="preserve"> 6:7:</w:t>
      </w:r>
      <w:r w:rsidRPr="00CD539A">
        <w:rPr>
          <w:rFonts w:asciiTheme="majorBidi" w:hAnsiTheme="majorBidi" w:cstheme="majorBidi"/>
        </w:rPr>
        <w:t xml:space="preserve"> </w:t>
      </w:r>
      <w:r w:rsidRPr="00AA6683">
        <w:rPr>
          <w:rFonts w:asciiTheme="majorBidi" w:hAnsiTheme="majorBidi" w:cstheme="majorBidi"/>
        </w:rPr>
        <w:t>‘</w:t>
      </w:r>
      <w:r w:rsidRPr="00CD539A">
        <w:rPr>
          <w:rFonts w:asciiTheme="majorBidi" w:hAnsiTheme="majorBidi" w:cstheme="majorBidi"/>
        </w:rPr>
        <w:t xml:space="preserve">Brothers in partnership who ate at the table of their father but who slept in their respective houses require an </w:t>
      </w:r>
      <w:del w:id="1729" w:author="Josh Amaru" w:date="2022-02-07T17:30:00Z">
        <w:r w:rsidRPr="007F72FF" w:rsidDel="000C4DAA">
          <w:rPr>
            <w:rFonts w:asciiTheme="majorBidi" w:hAnsiTheme="majorBidi" w:cstheme="majorBidi"/>
          </w:rPr>
          <w:delText>‘</w:delText>
        </w:r>
        <w:r w:rsidRPr="00AA6683" w:rsidDel="000C4DAA">
          <w:rPr>
            <w:rFonts w:asciiTheme="majorBidi" w:hAnsiTheme="majorBidi" w:cstheme="majorBidi"/>
          </w:rPr>
          <w:delText>eruv</w:delText>
        </w:r>
        <w:r w:rsidRPr="00CD539A" w:rsidDel="000C4DAA">
          <w:rPr>
            <w:rFonts w:asciiTheme="majorBidi" w:hAnsiTheme="majorBidi" w:cstheme="majorBidi"/>
            <w:i/>
            <w:iCs/>
          </w:rPr>
          <w:delText xml:space="preserve"> </w:delText>
        </w:r>
      </w:del>
      <w:ins w:id="1730" w:author="Josh Amaru" w:date="2022-02-07T17:30:00Z">
        <w:r w:rsidR="000C4DAA" w:rsidRPr="000C4DAA">
          <w:rPr>
            <w:rFonts w:asciiTheme="majorBidi" w:hAnsiTheme="majorBidi" w:cstheme="majorBidi"/>
            <w:i/>
            <w:iCs/>
          </w:rPr>
          <w:t xml:space="preserve">‘eruv </w:t>
        </w:r>
      </w:ins>
      <w:r w:rsidRPr="001B556B">
        <w:rPr>
          <w:rFonts w:asciiTheme="majorBidi" w:hAnsiTheme="majorBidi" w:cstheme="majorBidi"/>
        </w:rPr>
        <w:t xml:space="preserve">for each one. Therefore, if one of them forgot and did not prepare an </w:t>
      </w:r>
      <w:r w:rsidRPr="007F72FF">
        <w:rPr>
          <w:rFonts w:asciiTheme="majorBidi" w:hAnsiTheme="majorBidi" w:cstheme="majorBidi"/>
        </w:rPr>
        <w:t>‘</w:t>
      </w:r>
      <w:r w:rsidRPr="00AA6683">
        <w:rPr>
          <w:rFonts w:asciiTheme="majorBidi" w:hAnsiTheme="majorBidi" w:cstheme="majorBidi"/>
        </w:rPr>
        <w:t>eruv</w:t>
      </w:r>
      <w:r w:rsidRPr="00CD539A">
        <w:rPr>
          <w:rFonts w:asciiTheme="majorBidi" w:hAnsiTheme="majorBidi" w:cstheme="majorBidi"/>
        </w:rPr>
        <w:t xml:space="preserve">, he annuls his right. Under what circumstances? When they bring their </w:t>
      </w:r>
      <w:del w:id="1731" w:author="Josh Amaru" w:date="2022-02-07T17:30:00Z">
        <w:r w:rsidRPr="007F72FF" w:rsidDel="000C4DAA">
          <w:rPr>
            <w:rFonts w:asciiTheme="majorBidi" w:hAnsiTheme="majorBidi" w:cstheme="majorBidi"/>
          </w:rPr>
          <w:delText>‘</w:delText>
        </w:r>
        <w:r w:rsidRPr="00AA6683" w:rsidDel="000C4DAA">
          <w:rPr>
            <w:rFonts w:asciiTheme="majorBidi" w:hAnsiTheme="majorBidi" w:cstheme="majorBidi"/>
          </w:rPr>
          <w:delText>eruv</w:delText>
        </w:r>
        <w:r w:rsidRPr="00CD539A" w:rsidDel="000C4DAA">
          <w:rPr>
            <w:rFonts w:asciiTheme="majorBidi" w:hAnsiTheme="majorBidi" w:cstheme="majorBidi"/>
            <w:i/>
            <w:iCs/>
          </w:rPr>
          <w:delText xml:space="preserve"> </w:delText>
        </w:r>
      </w:del>
      <w:ins w:id="1732" w:author="Josh Amaru" w:date="2022-02-07T17:30:00Z">
        <w:r w:rsidR="000C4DAA" w:rsidRPr="000C4DAA">
          <w:rPr>
            <w:rFonts w:asciiTheme="majorBidi" w:hAnsiTheme="majorBidi" w:cstheme="majorBidi"/>
            <w:i/>
            <w:iCs/>
          </w:rPr>
          <w:t xml:space="preserve">‘eruv </w:t>
        </w:r>
      </w:ins>
      <w:r w:rsidRPr="007F72FF">
        <w:rPr>
          <w:rFonts w:asciiTheme="majorBidi" w:hAnsiTheme="majorBidi" w:cstheme="majorBidi"/>
        </w:rPr>
        <w:t xml:space="preserve">[food] </w:t>
      </w:r>
      <w:r w:rsidRPr="00CD539A">
        <w:rPr>
          <w:rFonts w:asciiTheme="majorBidi" w:hAnsiTheme="majorBidi" w:cstheme="majorBidi"/>
        </w:rPr>
        <w:t xml:space="preserve">to some other place. But if the </w:t>
      </w:r>
      <w:del w:id="1733" w:author="Josh Amaru" w:date="2022-02-07T17:30:00Z">
        <w:r w:rsidRPr="00AA6683" w:rsidDel="000C4DAA">
          <w:rPr>
            <w:rFonts w:asciiTheme="majorBidi" w:hAnsiTheme="majorBidi" w:cstheme="majorBidi"/>
            <w:i/>
            <w:iCs/>
          </w:rPr>
          <w:delText>‘</w:delText>
        </w:r>
        <w:r w:rsidRPr="00CD539A" w:rsidDel="000C4DAA">
          <w:rPr>
            <w:rFonts w:asciiTheme="majorBidi" w:hAnsiTheme="majorBidi" w:cstheme="majorBidi"/>
            <w:i/>
            <w:iCs/>
          </w:rPr>
          <w:delText>eruv</w:delText>
        </w:r>
        <w:r w:rsidRPr="001B556B" w:rsidDel="000C4DAA">
          <w:rPr>
            <w:rFonts w:asciiTheme="majorBidi" w:hAnsiTheme="majorBidi" w:cstheme="majorBidi"/>
            <w:i/>
            <w:iCs/>
          </w:rPr>
          <w:delText xml:space="preserve"> </w:delText>
        </w:r>
      </w:del>
      <w:ins w:id="1734" w:author="Josh Amaru" w:date="2022-02-07T17:30:00Z">
        <w:r w:rsidR="000C4DAA" w:rsidRPr="000C4DAA">
          <w:rPr>
            <w:rFonts w:asciiTheme="majorBidi" w:hAnsiTheme="majorBidi" w:cstheme="majorBidi"/>
            <w:i/>
            <w:iCs/>
          </w:rPr>
          <w:t xml:space="preserve">‘eruv </w:t>
        </w:r>
      </w:ins>
      <w:r w:rsidRPr="001B556B">
        <w:rPr>
          <w:rFonts w:asciiTheme="majorBidi" w:hAnsiTheme="majorBidi" w:cstheme="majorBidi"/>
        </w:rPr>
        <w:t xml:space="preserve">was brought to them, or if there were no [other] residents with them in the courtyard, they do not have to prepare an </w:t>
      </w:r>
      <w:r w:rsidRPr="00981593">
        <w:rPr>
          <w:rFonts w:asciiTheme="majorBidi" w:hAnsiTheme="majorBidi" w:cstheme="majorBidi"/>
          <w:i/>
          <w:iCs/>
          <w:rPrChange w:id="1735" w:author="Josh Amaru" w:date="2022-02-07T17:27:00Z">
            <w:rPr>
              <w:rFonts w:asciiTheme="majorBidi" w:hAnsiTheme="majorBidi" w:cstheme="majorBidi"/>
            </w:rPr>
          </w:rPrChange>
        </w:rPr>
        <w:t>‘eruv</w:t>
      </w:r>
      <w:del w:id="1736" w:author="Josh Amaru" w:date="2022-02-07T17:28:00Z">
        <w:r w:rsidRPr="00981593" w:rsidDel="00981593">
          <w:rPr>
            <w:rFonts w:asciiTheme="majorBidi" w:hAnsiTheme="majorBidi" w:cstheme="majorBidi"/>
            <w:i/>
            <w:iCs/>
            <w:rPrChange w:id="1737" w:author="Josh Amaru" w:date="2022-02-07T17:27:00Z">
              <w:rPr>
                <w:rFonts w:asciiTheme="majorBidi" w:hAnsiTheme="majorBidi" w:cstheme="majorBidi"/>
              </w:rPr>
            </w:rPrChange>
          </w:rPr>
          <w:delText>’</w:delText>
        </w:r>
      </w:del>
      <w:r w:rsidRPr="00CD539A">
        <w:rPr>
          <w:rFonts w:asciiTheme="majorBidi" w:hAnsiTheme="majorBidi" w:cstheme="majorBidi"/>
        </w:rPr>
        <w:t>.</w:t>
      </w:r>
      <w:r w:rsidRPr="001B556B">
        <w:rPr>
          <w:rFonts w:asciiTheme="majorBidi" w:hAnsiTheme="majorBidi" w:cstheme="majorBidi"/>
        </w:rPr>
        <w:t xml:space="preserve"> Shmuel and Ze</w:t>
      </w:r>
      <w:r w:rsidRPr="007F72FF">
        <w:rPr>
          <w:rFonts w:asciiTheme="majorBidi" w:hAnsiTheme="majorBidi" w:cstheme="majorBidi"/>
        </w:rPr>
        <w:t>’e</w:t>
      </w:r>
      <w:r w:rsidRPr="00CD539A">
        <w:rPr>
          <w:rFonts w:asciiTheme="majorBidi" w:hAnsiTheme="majorBidi" w:cstheme="majorBidi"/>
        </w:rPr>
        <w:t>v Safrai explain the family structure that underlies the expression ‘brothers</w:t>
      </w:r>
      <w:r w:rsidRPr="007F72FF">
        <w:rPr>
          <w:rFonts w:asciiTheme="majorBidi" w:hAnsiTheme="majorBidi" w:cstheme="majorBidi"/>
        </w:rPr>
        <w:t xml:space="preserve"> in partnership</w:t>
      </w:r>
      <w:r w:rsidRPr="00CD539A">
        <w:rPr>
          <w:rFonts w:asciiTheme="majorBidi" w:hAnsiTheme="majorBidi" w:cstheme="majorBidi"/>
        </w:rPr>
        <w:t xml:space="preserve">’. For our purposes, it is important to </w:t>
      </w:r>
      <w:r w:rsidRPr="007F72FF">
        <w:rPr>
          <w:rFonts w:asciiTheme="majorBidi" w:hAnsiTheme="majorBidi" w:cstheme="majorBidi"/>
        </w:rPr>
        <w:t xml:space="preserve">realise </w:t>
      </w:r>
      <w:r w:rsidRPr="00CD539A">
        <w:rPr>
          <w:rFonts w:asciiTheme="majorBidi" w:hAnsiTheme="majorBidi" w:cstheme="majorBidi"/>
        </w:rPr>
        <w:t xml:space="preserve">that this is </w:t>
      </w:r>
      <w:r w:rsidRPr="007F72FF">
        <w:rPr>
          <w:rFonts w:asciiTheme="majorBidi" w:hAnsiTheme="majorBidi" w:cstheme="majorBidi"/>
        </w:rPr>
        <w:t xml:space="preserve">neither </w:t>
      </w:r>
      <w:r w:rsidRPr="00CD539A">
        <w:rPr>
          <w:rFonts w:asciiTheme="majorBidi" w:hAnsiTheme="majorBidi" w:cstheme="majorBidi"/>
        </w:rPr>
        <w:t xml:space="preserve">a full partnership </w:t>
      </w:r>
      <w:r w:rsidRPr="007F72FF">
        <w:rPr>
          <w:rFonts w:asciiTheme="majorBidi" w:hAnsiTheme="majorBidi" w:cstheme="majorBidi"/>
        </w:rPr>
        <w:t>n</w:t>
      </w:r>
      <w:r w:rsidRPr="00CD539A">
        <w:rPr>
          <w:rFonts w:asciiTheme="majorBidi" w:hAnsiTheme="majorBidi" w:cstheme="majorBidi"/>
        </w:rPr>
        <w:t xml:space="preserve">or </w:t>
      </w:r>
      <w:r w:rsidRPr="007F72FF">
        <w:rPr>
          <w:rFonts w:asciiTheme="majorBidi" w:hAnsiTheme="majorBidi" w:cstheme="majorBidi"/>
        </w:rPr>
        <w:t xml:space="preserve">a </w:t>
      </w:r>
      <w:r w:rsidRPr="00CD539A">
        <w:rPr>
          <w:rFonts w:asciiTheme="majorBidi" w:hAnsiTheme="majorBidi" w:cstheme="majorBidi"/>
        </w:rPr>
        <w:t xml:space="preserve">partial one (as indicated by the emphasis in the Mishna on the fact that the brothers sleep in their </w:t>
      </w:r>
      <w:r w:rsidRPr="007F72FF">
        <w:rPr>
          <w:rFonts w:asciiTheme="majorBidi" w:hAnsiTheme="majorBidi" w:cstheme="majorBidi"/>
        </w:rPr>
        <w:t xml:space="preserve">own </w:t>
      </w:r>
      <w:r w:rsidRPr="00CD539A">
        <w:rPr>
          <w:rFonts w:asciiTheme="majorBidi" w:hAnsiTheme="majorBidi" w:cstheme="majorBidi"/>
        </w:rPr>
        <w:t>homes</w:t>
      </w:r>
      <w:r w:rsidR="00AA6683" w:rsidRPr="00AA6683">
        <w:rPr>
          <w:rFonts w:asciiTheme="majorBidi" w:hAnsiTheme="majorBidi" w:cstheme="majorBidi"/>
          <w:highlight w:val="yellow"/>
        </w:rPr>
        <w:t>)</w:t>
      </w:r>
      <w:r w:rsidRPr="00CD539A">
        <w:rPr>
          <w:rFonts w:asciiTheme="majorBidi" w:hAnsiTheme="majorBidi" w:cstheme="majorBidi"/>
        </w:rPr>
        <w:t xml:space="preserve">. </w:t>
      </w:r>
      <w:r w:rsidRPr="001B556B">
        <w:rPr>
          <w:rFonts w:asciiTheme="majorBidi" w:hAnsiTheme="majorBidi" w:cstheme="majorBidi"/>
        </w:rPr>
        <w:t xml:space="preserve">By implication, each </w:t>
      </w:r>
      <w:r w:rsidRPr="007F72FF">
        <w:rPr>
          <w:rFonts w:asciiTheme="majorBidi" w:hAnsiTheme="majorBidi" w:cstheme="majorBidi"/>
        </w:rPr>
        <w:t xml:space="preserve">brother </w:t>
      </w:r>
      <w:r w:rsidRPr="00CD539A">
        <w:rPr>
          <w:rFonts w:asciiTheme="majorBidi" w:hAnsiTheme="majorBidi" w:cstheme="majorBidi"/>
        </w:rPr>
        <w:t>has his own home and is somewhat independent. F</w:t>
      </w:r>
      <w:r w:rsidRPr="007F72FF">
        <w:rPr>
          <w:rFonts w:asciiTheme="majorBidi" w:hAnsiTheme="majorBidi" w:cstheme="majorBidi"/>
        </w:rPr>
        <w:t>a</w:t>
      </w:r>
      <w:r w:rsidRPr="00CD539A">
        <w:rPr>
          <w:rFonts w:asciiTheme="majorBidi" w:hAnsiTheme="majorBidi" w:cstheme="majorBidi"/>
        </w:rPr>
        <w:t>rther on, the Mishna establishes that if t</w:t>
      </w:r>
      <w:r w:rsidRPr="001B556B">
        <w:rPr>
          <w:rFonts w:asciiTheme="majorBidi" w:hAnsiTheme="majorBidi" w:cstheme="majorBidi"/>
        </w:rPr>
        <w:t xml:space="preserve">he </w:t>
      </w:r>
      <w:del w:id="1738" w:author="Josh Amaru" w:date="2022-02-07T17:28:00Z">
        <w:r w:rsidRPr="001B556B" w:rsidDel="0064540E">
          <w:rPr>
            <w:rFonts w:asciiTheme="majorBidi" w:hAnsiTheme="majorBidi" w:cstheme="majorBidi"/>
          </w:rPr>
          <w:delText xml:space="preserve">‘eruv </w:delText>
        </w:r>
      </w:del>
      <w:ins w:id="1739" w:author="Josh Amaru" w:date="2022-02-07T17:30:00Z">
        <w:r w:rsidR="000C4DAA" w:rsidRPr="000C4DAA">
          <w:rPr>
            <w:rFonts w:asciiTheme="majorBidi" w:hAnsiTheme="majorBidi" w:cstheme="majorBidi"/>
            <w:i/>
            <w:iCs/>
          </w:rPr>
          <w:t xml:space="preserve">‘eruv </w:t>
        </w:r>
      </w:ins>
      <w:r w:rsidRPr="001B556B">
        <w:rPr>
          <w:rFonts w:asciiTheme="majorBidi" w:hAnsiTheme="majorBidi" w:cstheme="majorBidi"/>
        </w:rPr>
        <w:t xml:space="preserve">of this courtyard is placed is the father's home, or if all the residents there are family members, then the family's </w:t>
      </w:r>
      <w:r w:rsidRPr="007F72FF">
        <w:rPr>
          <w:rFonts w:asciiTheme="majorBidi" w:hAnsiTheme="majorBidi" w:cstheme="majorBidi"/>
        </w:rPr>
        <w:t>shared</w:t>
      </w:r>
      <w:r w:rsidRPr="00CD539A">
        <w:rPr>
          <w:rFonts w:asciiTheme="majorBidi" w:hAnsiTheme="majorBidi" w:cstheme="majorBidi"/>
        </w:rPr>
        <w:t xml:space="preserve"> meal, which is also that of all residents of the courtyard, is in fact an </w:t>
      </w:r>
      <w:del w:id="1740" w:author="Josh Amaru" w:date="2022-02-07T17:28:00Z">
        <w:r w:rsidRPr="00CD539A" w:rsidDel="0064540E">
          <w:rPr>
            <w:rFonts w:asciiTheme="majorBidi" w:hAnsiTheme="majorBidi" w:cstheme="majorBidi"/>
          </w:rPr>
          <w:delText xml:space="preserve">‘eruv </w:delText>
        </w:r>
      </w:del>
      <w:ins w:id="1741" w:author="Josh Amaru" w:date="2022-02-07T17:30:00Z">
        <w:r w:rsidR="000C4DAA" w:rsidRPr="000C4DAA">
          <w:rPr>
            <w:rFonts w:asciiTheme="majorBidi" w:hAnsiTheme="majorBidi" w:cstheme="majorBidi"/>
            <w:i/>
            <w:iCs/>
          </w:rPr>
          <w:t xml:space="preserve">‘eruv </w:t>
        </w:r>
      </w:ins>
      <w:r w:rsidRPr="007F72FF">
        <w:rPr>
          <w:rFonts w:asciiTheme="majorBidi" w:hAnsiTheme="majorBidi" w:cstheme="majorBidi"/>
        </w:rPr>
        <w:t xml:space="preserve">(shared) </w:t>
      </w:r>
      <w:r w:rsidRPr="00CD539A">
        <w:rPr>
          <w:rFonts w:asciiTheme="majorBidi" w:hAnsiTheme="majorBidi" w:cstheme="majorBidi"/>
        </w:rPr>
        <w:t>meal</w:t>
      </w:r>
      <w:r w:rsidRPr="007F72FF">
        <w:rPr>
          <w:rFonts w:asciiTheme="majorBidi" w:hAnsiTheme="majorBidi" w:cstheme="majorBidi"/>
        </w:rPr>
        <w:t xml:space="preserve">; </w:t>
      </w:r>
      <w:r w:rsidRPr="00CD539A">
        <w:rPr>
          <w:rFonts w:asciiTheme="majorBidi" w:hAnsiTheme="majorBidi" w:cstheme="majorBidi"/>
        </w:rPr>
        <w:t>therefore</w:t>
      </w:r>
      <w:r w:rsidRPr="007F72FF">
        <w:rPr>
          <w:rFonts w:asciiTheme="majorBidi" w:hAnsiTheme="majorBidi" w:cstheme="majorBidi"/>
        </w:rPr>
        <w:t>,</w:t>
      </w:r>
      <w:r w:rsidRPr="00CD539A">
        <w:rPr>
          <w:rFonts w:asciiTheme="majorBidi" w:hAnsiTheme="majorBidi" w:cstheme="majorBidi"/>
        </w:rPr>
        <w:t xml:space="preserve"> they do not need</w:t>
      </w:r>
      <w:r w:rsidRPr="001B556B">
        <w:rPr>
          <w:rFonts w:asciiTheme="majorBidi" w:hAnsiTheme="majorBidi" w:cstheme="majorBidi"/>
        </w:rPr>
        <w:t xml:space="preserve"> to set aside any food other than this. </w:t>
      </w:r>
      <w:bookmarkStart w:id="1742" w:name="_Hlk89161903"/>
      <w:r w:rsidRPr="001B556B">
        <w:rPr>
          <w:rFonts w:asciiTheme="majorBidi" w:hAnsiTheme="majorBidi" w:cstheme="majorBidi"/>
        </w:rPr>
        <w:t xml:space="preserve">See </w:t>
      </w:r>
      <w:r w:rsidRPr="00AA6683">
        <w:rPr>
          <w:rFonts w:asciiTheme="majorBidi" w:hAnsiTheme="majorBidi" w:cstheme="majorBidi"/>
          <w:i/>
          <w:iCs/>
        </w:rPr>
        <w:t xml:space="preserve">Mishnat </w:t>
      </w:r>
      <w:r w:rsidRPr="007F72FF">
        <w:rPr>
          <w:rFonts w:asciiTheme="majorBidi" w:hAnsiTheme="majorBidi" w:cstheme="majorBidi"/>
          <w:i/>
          <w:iCs/>
        </w:rPr>
        <w:t>Ereẓ Yisra’el</w:t>
      </w:r>
      <w:r w:rsidRPr="00AA6683">
        <w:rPr>
          <w:rFonts w:asciiTheme="majorBidi" w:hAnsiTheme="majorBidi" w:cstheme="majorBidi"/>
          <w:i/>
          <w:iCs/>
        </w:rPr>
        <w:t>,</w:t>
      </w:r>
      <w:r w:rsidRPr="00CD539A">
        <w:rPr>
          <w:rFonts w:asciiTheme="majorBidi" w:hAnsiTheme="majorBidi" w:cstheme="majorBidi"/>
        </w:rPr>
        <w:t xml:space="preserve"> </w:t>
      </w:r>
      <w:r w:rsidRPr="001B556B">
        <w:rPr>
          <w:rFonts w:asciiTheme="majorBidi" w:hAnsiTheme="majorBidi" w:cstheme="majorBidi"/>
        </w:rPr>
        <w:t xml:space="preserve">Eruvin 203–204, and </w:t>
      </w:r>
      <w:r w:rsidRPr="007F72FF">
        <w:rPr>
          <w:rFonts w:asciiTheme="majorBidi" w:hAnsiTheme="majorBidi" w:cstheme="majorBidi"/>
        </w:rPr>
        <w:t xml:space="preserve">Eruvin 5:11: ‘A house where an </w:t>
      </w:r>
      <w:del w:id="1743" w:author="Josh Amaru" w:date="2022-02-07T17:28:00Z">
        <w:r w:rsidRPr="007F72FF" w:rsidDel="0064540E">
          <w:rPr>
            <w:rFonts w:asciiTheme="majorBidi" w:hAnsiTheme="majorBidi" w:cstheme="majorBidi"/>
          </w:rPr>
          <w:delText>‘</w:delText>
        </w:r>
        <w:r w:rsidRPr="00AA6683" w:rsidDel="0064540E">
          <w:rPr>
            <w:rFonts w:asciiTheme="majorBidi" w:hAnsiTheme="majorBidi" w:cstheme="majorBidi"/>
          </w:rPr>
          <w:delText>eruv</w:delText>
        </w:r>
        <w:r w:rsidRPr="007F72FF" w:rsidDel="0064540E">
          <w:rPr>
            <w:rFonts w:asciiTheme="majorBidi" w:hAnsiTheme="majorBidi" w:cstheme="majorBidi"/>
          </w:rPr>
          <w:delText xml:space="preserve"> </w:delText>
        </w:r>
      </w:del>
      <w:ins w:id="1744" w:author="Josh Amaru" w:date="2022-02-07T17:30:00Z">
        <w:r w:rsidR="000C4DAA" w:rsidRPr="000C4DAA">
          <w:rPr>
            <w:rFonts w:asciiTheme="majorBidi" w:hAnsiTheme="majorBidi" w:cstheme="majorBidi"/>
            <w:i/>
            <w:iCs/>
          </w:rPr>
          <w:t xml:space="preserve">‘eruv </w:t>
        </w:r>
      </w:ins>
      <w:r w:rsidRPr="007F72FF">
        <w:rPr>
          <w:rFonts w:asciiTheme="majorBidi" w:hAnsiTheme="majorBidi" w:cstheme="majorBidi"/>
        </w:rPr>
        <w:t>is placed does not need to set aside a loaf of bread [for the ‘</w:t>
      </w:r>
      <w:r w:rsidRPr="00AA6683">
        <w:rPr>
          <w:rFonts w:asciiTheme="majorBidi" w:hAnsiTheme="majorBidi" w:cstheme="majorBidi"/>
        </w:rPr>
        <w:t>eruv</w:t>
      </w:r>
      <w:r w:rsidRPr="007F72FF">
        <w:rPr>
          <w:rFonts w:asciiTheme="majorBidi" w:hAnsiTheme="majorBidi" w:cstheme="majorBidi"/>
        </w:rPr>
        <w:t>]</w:t>
      </w:r>
      <w:r w:rsidRPr="00AA6683">
        <w:rPr>
          <w:rFonts w:asciiTheme="majorBidi" w:hAnsiTheme="majorBidi" w:cstheme="majorBidi"/>
        </w:rPr>
        <w:t>’</w:t>
      </w:r>
      <w:r w:rsidRPr="007F72FF">
        <w:rPr>
          <w:rFonts w:asciiTheme="majorBidi" w:hAnsiTheme="majorBidi" w:cstheme="majorBidi"/>
        </w:rPr>
        <w:t>.</w:t>
      </w:r>
      <w:bookmarkEnd w:id="1742"/>
    </w:p>
  </w:footnote>
  <w:footnote w:id="34">
    <w:p w14:paraId="26DB6E35" w14:textId="47494489" w:rsidR="00460819" w:rsidRPr="007F72FF" w:rsidRDefault="00460819" w:rsidP="004363FA">
      <w:pPr>
        <w:pStyle w:val="FootnoteText"/>
      </w:pPr>
      <w:r w:rsidRPr="00DA1C23">
        <w:footnoteRef/>
      </w:r>
      <w:r w:rsidRPr="007F72FF">
        <w:t>.</w:t>
      </w:r>
      <w:r w:rsidRPr="00DA1C23">
        <w:t xml:space="preserve"> Bugrad, 22–24. Bugrad was influenced by the comments of Menachem ha-Meiri on BT</w:t>
      </w:r>
      <w:r w:rsidRPr="007F72FF">
        <w:t xml:space="preserve">. Ha-Meiri notes </w:t>
      </w:r>
      <w:del w:id="1768" w:author="Josh Amaru" w:date="2022-02-07T17:45:00Z">
        <w:r w:rsidRPr="007F72FF" w:rsidDel="004363FA">
          <w:delText xml:space="preserve">with emphasis </w:delText>
        </w:r>
      </w:del>
      <w:r w:rsidRPr="007F72FF">
        <w:t xml:space="preserve">that BT offers a </w:t>
      </w:r>
      <w:r w:rsidRPr="004363FA">
        <w:rPr>
          <w:rPrChange w:id="1769" w:author="Josh Amaru" w:date="2022-02-07T17:44:00Z">
            <w:rPr>
              <w:rFonts w:asciiTheme="majorBidi" w:hAnsiTheme="majorBidi" w:cstheme="majorBidi"/>
            </w:rPr>
          </w:rPrChange>
        </w:rPr>
        <w:t>different</w:t>
      </w:r>
      <w:r w:rsidRPr="007F72FF">
        <w:t xml:space="preserve"> reason for the law and </w:t>
      </w:r>
      <w:r w:rsidRPr="004363FA">
        <w:t>nearly</w:t>
      </w:r>
      <w:r w:rsidRPr="007F72FF">
        <w:t xml:space="preserve"> overlooks the reason that the Mishna itself gives. According to </w:t>
      </w:r>
      <w:r w:rsidRPr="00DA1C23">
        <w:t xml:space="preserve">ha-Meiri, while </w:t>
      </w:r>
      <w:r w:rsidRPr="00CD539A">
        <w:t xml:space="preserve">the reason of </w:t>
      </w:r>
      <w:r w:rsidRPr="007F72FF">
        <w:t xml:space="preserve">‘ways of peace’ </w:t>
      </w:r>
      <w:r w:rsidRPr="00CD539A">
        <w:t xml:space="preserve">may not be the strongest explanation, </w:t>
      </w:r>
      <w:r w:rsidRPr="007F72FF">
        <w:t xml:space="preserve">it is the one </w:t>
      </w:r>
      <w:r w:rsidRPr="00CD539A">
        <w:t>the Mishna</w:t>
      </w:r>
      <w:r w:rsidRPr="007F72FF">
        <w:t xml:space="preserve"> gives </w:t>
      </w:r>
      <w:r w:rsidRPr="00CD539A">
        <w:t xml:space="preserve">and </w:t>
      </w:r>
      <w:r w:rsidRPr="007F72FF">
        <w:t xml:space="preserve">is </w:t>
      </w:r>
      <w:r w:rsidRPr="00CD539A">
        <w:t>therefore the one</w:t>
      </w:r>
      <w:r w:rsidRPr="007F72FF">
        <w:t xml:space="preserve"> to prefer</w:t>
      </w:r>
      <w:r w:rsidRPr="00CD539A">
        <w:t xml:space="preserve">. For </w:t>
      </w:r>
      <w:r w:rsidRPr="007F72FF">
        <w:t xml:space="preserve">ha-Meiri’s comments, see Kalman Shlezinger, ed., </w:t>
      </w:r>
      <w:r w:rsidRPr="007F72FF">
        <w:rPr>
          <w:i/>
          <w:iCs/>
        </w:rPr>
        <w:t xml:space="preserve">Bet ha-Beḥira on Tractate </w:t>
      </w:r>
      <w:r w:rsidRPr="00CD539A">
        <w:rPr>
          <w:i/>
          <w:iCs/>
        </w:rPr>
        <w:t xml:space="preserve">Gittin </w:t>
      </w:r>
      <w:r w:rsidRPr="007F72FF">
        <w:t xml:space="preserve">[Hebrew], New York, 1956, 248–249. </w:t>
      </w:r>
      <w:del w:id="1770" w:author="Josh Amaru" w:date="2022-02-07T17:47:00Z">
        <w:r w:rsidRPr="007F72FF" w:rsidDel="00D5250D">
          <w:delText xml:space="preserve">On </w:delText>
        </w:r>
      </w:del>
      <w:ins w:id="1771" w:author="Josh Amaru" w:date="2022-02-07T17:47:00Z">
        <w:r w:rsidR="00D5250D">
          <w:t xml:space="preserve">For a discussion of </w:t>
        </w:r>
      </w:ins>
      <w:r w:rsidRPr="007F72FF">
        <w:t>ha-Meiri’s commentary</w:t>
      </w:r>
      <w:ins w:id="1772" w:author="Josh Amaru" w:date="2022-02-07T17:47:00Z">
        <w:r w:rsidR="00D74521">
          <w:t>,</w:t>
        </w:r>
      </w:ins>
      <w:del w:id="1773" w:author="Josh Amaru" w:date="2022-02-07T17:47:00Z">
        <w:r w:rsidRPr="007F72FF" w:rsidDel="00D74521">
          <w:delText xml:space="preserve"> </w:delText>
        </w:r>
        <w:r w:rsidRPr="007F72FF" w:rsidDel="00D5250D">
          <w:rPr>
            <w:highlight w:val="yellow"/>
          </w:rPr>
          <w:delText>more broadly [</w:delText>
        </w:r>
        <w:r w:rsidRPr="007F72FF" w:rsidDel="00D5250D">
          <w:rPr>
            <w:highlight w:val="yellow"/>
            <w:rtl/>
            <w:lang w:bidi="he-IL"/>
          </w:rPr>
          <w:delText>כן?</w:delText>
        </w:r>
        <w:r w:rsidRPr="007F72FF" w:rsidDel="00D5250D">
          <w:rPr>
            <w:highlight w:val="yellow"/>
          </w:rPr>
          <w:delText>]</w:delText>
        </w:r>
        <w:r w:rsidRPr="00476D80" w:rsidDel="00D5250D">
          <w:rPr>
            <w:highlight w:val="yellow"/>
          </w:rPr>
          <w:delText>,</w:delText>
        </w:r>
      </w:del>
      <w:r w:rsidRPr="00CD539A">
        <w:t xml:space="preserve"> see Sagit Mor, </w:t>
      </w:r>
      <w:r w:rsidRPr="007F72FF">
        <w:t>‘“Tikkun HaOlam” in the Thought of the Sages’ [Hebrew], thesis submitted for the degree of Doctor of Philosophy, the Hebrew University of Jerusalem, 2003, 211, n. 29.</w:t>
      </w:r>
    </w:p>
  </w:footnote>
  <w:footnote w:id="35">
    <w:p w14:paraId="5FF10D20" w14:textId="0DA1172B" w:rsidR="00460819" w:rsidRPr="007F72FF" w:rsidRDefault="00460819" w:rsidP="007C70D2">
      <w:pPr>
        <w:pStyle w:val="FootnoteText"/>
        <w:rPr>
          <w:rFonts w:asciiTheme="majorBidi" w:hAnsiTheme="majorBidi" w:cstheme="majorBidi"/>
          <w:rtl/>
          <w:lang w:bidi="he-IL"/>
        </w:rPr>
      </w:pPr>
      <w:r w:rsidRPr="00CD539A">
        <w:rPr>
          <w:rFonts w:asciiTheme="majorBidi" w:hAnsiTheme="majorBidi" w:cstheme="majorBidi"/>
        </w:rPr>
        <w:footnoteRef/>
      </w:r>
      <w:r w:rsidRPr="00CD539A">
        <w:rPr>
          <w:rFonts w:asciiTheme="majorBidi" w:hAnsiTheme="majorBidi" w:cstheme="majorBidi"/>
        </w:rPr>
        <w:t xml:space="preserve">. Another example may be seen in the passage in </w:t>
      </w:r>
      <w:r w:rsidRPr="007F72FF">
        <w:rPr>
          <w:rFonts w:asciiTheme="majorBidi" w:hAnsiTheme="majorBidi" w:cstheme="majorBidi"/>
        </w:rPr>
        <w:t xml:space="preserve">PT Shevi‘it 5:9 (36a), concerning M. Shevi‘it 5:9: ‘A woman may lend to another who is suspected of not observing the sabbatical year a fan or a </w:t>
      </w:r>
      <w:r w:rsidRPr="00CD539A">
        <w:rPr>
          <w:rFonts w:asciiTheme="majorBidi" w:hAnsiTheme="majorBidi" w:cstheme="majorBidi"/>
        </w:rPr>
        <w:t>sieve or a hand mill or a stove, but she should not sift or grind with her</w:t>
      </w:r>
      <w:r w:rsidRPr="007F72FF">
        <w:rPr>
          <w:rFonts w:asciiTheme="majorBidi" w:hAnsiTheme="majorBidi" w:cstheme="majorBidi"/>
        </w:rPr>
        <w:t xml:space="preserve">’. R. Zeira harmonizes this halakha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sabbatical year] they are forbidden’. Thus, R. Zeira obtains two outcomes. He bases the halakha on a rule inherent to the legal category in which it deals and obviates the need for the </w:t>
      </w:r>
      <w:r w:rsidRPr="0037193E">
        <w:rPr>
          <w:rFonts w:asciiTheme="majorBidi" w:hAnsiTheme="majorBidi" w:cstheme="majorBidi"/>
          <w:highlight w:val="yellow"/>
        </w:rPr>
        <w:t xml:space="preserve">‘for </w:t>
      </w:r>
      <w:r w:rsidR="0037193E" w:rsidRPr="0037193E">
        <w:rPr>
          <w:rFonts w:asciiTheme="majorBidi" w:hAnsiTheme="majorBidi" w:cstheme="majorBidi"/>
          <w:highlight w:val="yellow"/>
        </w:rPr>
        <w:t xml:space="preserve">the sake of </w:t>
      </w:r>
      <w:r w:rsidRPr="0037193E">
        <w:rPr>
          <w:rFonts w:asciiTheme="majorBidi" w:hAnsiTheme="majorBidi" w:cstheme="majorBidi"/>
          <w:highlight w:val="yellow"/>
        </w:rPr>
        <w:t>ways of peace’</w:t>
      </w:r>
      <w:r w:rsidRPr="007F72FF">
        <w:rPr>
          <w:rFonts w:asciiTheme="majorBidi" w:hAnsiTheme="majorBidi" w:cstheme="majorBidi"/>
        </w:rPr>
        <w:t xml:space="preserve"> rationale, and he limits the concession in the Mishna on lending</w:t>
      </w:r>
      <w:r w:rsidRPr="00CD539A">
        <w:rPr>
          <w:rFonts w:asciiTheme="majorBidi" w:hAnsiTheme="majorBidi" w:cstheme="majorBidi"/>
        </w:rPr>
        <w:t xml:space="preserve"> implements to a woman </w:t>
      </w:r>
      <w:r w:rsidRPr="007F72FF">
        <w:rPr>
          <w:rFonts w:asciiTheme="majorBidi" w:hAnsiTheme="majorBidi" w:cstheme="majorBidi"/>
        </w:rPr>
        <w:t>who is suspected of not observing the sabbatical year.</w:t>
      </w:r>
    </w:p>
  </w:footnote>
  <w:footnote w:id="36">
    <w:p w14:paraId="3D916C40" w14:textId="7C8DB6C7"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The order of these halakhot</w:t>
      </w:r>
      <w:r w:rsidRPr="007F72FF">
        <w:rPr>
          <w:rFonts w:asciiTheme="majorBidi" w:hAnsiTheme="majorBidi" w:cstheme="majorBidi"/>
          <w:i/>
          <w:iCs/>
        </w:rPr>
        <w:t xml:space="preserve"> </w:t>
      </w:r>
      <w:r w:rsidRPr="007F72FF">
        <w:rPr>
          <w:rFonts w:asciiTheme="majorBidi" w:hAnsiTheme="majorBidi" w:cstheme="majorBidi"/>
        </w:rPr>
        <w:t xml:space="preserve">varies in different mss of the Mishna; similarly, the opinion of R. Yose is missing in Halakhah 1 of the Kaufmann ms. but is found in other mss. See David Weiss Halivni, </w:t>
      </w:r>
      <w:r w:rsidRPr="007F72FF">
        <w:rPr>
          <w:rFonts w:asciiTheme="majorBidi" w:hAnsiTheme="majorBidi" w:cstheme="majorBidi"/>
          <w:i/>
          <w:iCs/>
        </w:rPr>
        <w:t>Sources and Traditions: A Source Critical Commentary on Seder Nashim</w:t>
      </w:r>
      <w:r w:rsidRPr="007F72FF">
        <w:rPr>
          <w:rFonts w:asciiTheme="majorBidi" w:hAnsiTheme="majorBidi" w:cstheme="majorBidi"/>
        </w:rPr>
        <w:t xml:space="preserve"> [Hebrew], Toronto: O</w:t>
      </w:r>
      <w:del w:id="1844" w:author="Josh Amaru" w:date="2022-02-07T17:34:00Z">
        <w:r w:rsidRPr="007F72FF" w:rsidDel="004363FA">
          <w:rPr>
            <w:rFonts w:asciiTheme="majorBidi" w:hAnsiTheme="majorBidi" w:cstheme="majorBidi"/>
          </w:rPr>
          <w:delText>ts</w:delText>
        </w:r>
      </w:del>
      <w:ins w:id="1845" w:author="Josh Amaru" w:date="2022-02-07T17:34:00Z">
        <w:r w:rsidR="004363FA">
          <w:rPr>
            <w:rFonts w:asciiTheme="majorBidi" w:hAnsiTheme="majorBidi" w:cstheme="majorBidi"/>
          </w:rPr>
          <w:t>ẓ</w:t>
        </w:r>
      </w:ins>
      <w:r w:rsidRPr="007F72FF">
        <w:rPr>
          <w:rFonts w:asciiTheme="majorBidi" w:hAnsiTheme="majorBidi" w:cstheme="majorBidi"/>
        </w:rPr>
        <w:t>reinu, 1968, 678.</w:t>
      </w:r>
    </w:p>
  </w:footnote>
  <w:footnote w:id="37">
    <w:p w14:paraId="0EF2B51C" w14:textId="53C4A65F"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rPr>
        <w:t xml:space="preserve">For the acquisition of property by deaf-mutes, idiots, and minors, see M. Bava Kamma </w:t>
      </w:r>
      <w:r w:rsidRPr="007F72FF">
        <w:rPr>
          <w:rFonts w:asciiTheme="majorBidi" w:hAnsiTheme="majorBidi" w:cstheme="majorBidi"/>
        </w:rPr>
        <w:t xml:space="preserve">4:4; 6:4. </w:t>
      </w:r>
    </w:p>
  </w:footnote>
  <w:footnote w:id="38">
    <w:p w14:paraId="101AAF31" w14:textId="089A8A5C" w:rsidR="00460819" w:rsidRPr="000E38D1" w:rsidRDefault="00460819" w:rsidP="007C70D2">
      <w:pPr>
        <w:pStyle w:val="FootnoteText"/>
        <w:rPr>
          <w:rFonts w:asciiTheme="majorBidi" w:hAnsiTheme="majorBidi" w:cstheme="majorBidi"/>
        </w:rPr>
      </w:pPr>
      <w:r w:rsidRPr="000E38D1">
        <w:rPr>
          <w:rStyle w:val="FootnoteReference"/>
          <w:rFonts w:asciiTheme="majorBidi" w:hAnsiTheme="majorBidi" w:cstheme="majorBidi"/>
          <w:vertAlign w:val="baseline"/>
        </w:rPr>
        <w:footnoteRef/>
      </w:r>
      <w:r w:rsidRPr="000E38D1">
        <w:rPr>
          <w:rFonts w:asciiTheme="majorBidi" w:hAnsiTheme="majorBidi" w:cstheme="majorBidi"/>
        </w:rPr>
        <w:t xml:space="preserve">. </w:t>
      </w:r>
      <w:r w:rsidRPr="000E38D1">
        <w:rPr>
          <w:rFonts w:asciiTheme="majorBidi" w:hAnsiTheme="majorBidi" w:cstheme="majorBidi"/>
          <w:color w:val="000000"/>
        </w:rPr>
        <w:t xml:space="preserve">Note that the individuals at issue in these halakhot are paupers who are </w:t>
      </w:r>
      <w:r w:rsidRPr="007F72FF">
        <w:rPr>
          <w:rFonts w:asciiTheme="majorBidi" w:hAnsiTheme="majorBidi" w:cstheme="majorBidi"/>
          <w:color w:val="000000"/>
        </w:rPr>
        <w:t xml:space="preserve">gleaning from the unharvested corner of the field or gathering </w:t>
      </w:r>
      <w:r w:rsidRPr="000E38D1">
        <w:rPr>
          <w:rFonts w:asciiTheme="majorBidi" w:hAnsiTheme="majorBidi" w:cstheme="majorBidi"/>
          <w:color w:val="000000"/>
        </w:rPr>
        <w:t>forgotten fruit</w:t>
      </w:r>
      <w:r w:rsidRPr="007F72FF">
        <w:rPr>
          <w:rFonts w:asciiTheme="majorBidi" w:hAnsiTheme="majorBidi" w:cstheme="majorBidi"/>
          <w:color w:val="000000"/>
        </w:rPr>
        <w:t xml:space="preserve">; they do not actually own the </w:t>
      </w:r>
      <w:r w:rsidRPr="000E38D1">
        <w:rPr>
          <w:rFonts w:asciiTheme="majorBidi" w:hAnsiTheme="majorBidi" w:cstheme="majorBidi"/>
          <w:color w:val="000000"/>
        </w:rPr>
        <w:t>trees.</w:t>
      </w:r>
    </w:p>
  </w:footnote>
  <w:footnote w:id="39">
    <w:p w14:paraId="6ABFB13B" w14:textId="77777777" w:rsidR="00460819" w:rsidRPr="00CD539A" w:rsidRDefault="00460819" w:rsidP="007C70D2">
      <w:pPr>
        <w:pStyle w:val="FootnoteText"/>
        <w:rPr>
          <w:rFonts w:asciiTheme="majorBidi" w:hAnsiTheme="majorBidi" w:cstheme="majorBidi"/>
          <w:rtl/>
        </w:rPr>
      </w:pPr>
      <w:r w:rsidRPr="00CD539A">
        <w:rPr>
          <w:rFonts w:asciiTheme="majorBidi" w:hAnsiTheme="majorBidi" w:cstheme="majorBidi"/>
        </w:rPr>
        <w:footnoteRef/>
      </w:r>
      <w:r w:rsidRPr="000E38D1">
        <w:rPr>
          <w:rFonts w:asciiTheme="majorBidi" w:hAnsiTheme="majorBidi" w:cstheme="majorBidi"/>
        </w:rPr>
        <w:t xml:space="preserve">. For property laws that deal with the acquisition of various objects, see M. Kiddushin 1:4–5. </w:t>
      </w:r>
    </w:p>
  </w:footnote>
  <w:footnote w:id="40">
    <w:p w14:paraId="56FF1ABF" w14:textId="528A2683" w:rsidR="00460819" w:rsidRPr="007F72FF" w:rsidRDefault="00460819" w:rsidP="007C70D2">
      <w:pPr>
        <w:pStyle w:val="FootnoteText"/>
        <w:rPr>
          <w:rFonts w:asciiTheme="majorBidi" w:hAnsiTheme="majorBidi" w:cstheme="majorBidi"/>
          <w:rtl/>
        </w:rPr>
      </w:pPr>
      <w:r w:rsidRPr="00CD539A">
        <w:rPr>
          <w:rFonts w:asciiTheme="majorBidi" w:hAnsiTheme="majorBidi" w:cstheme="majorBidi"/>
        </w:rPr>
        <w:footnoteRef/>
      </w:r>
      <w:r w:rsidRPr="00CD539A">
        <w:rPr>
          <w:rFonts w:asciiTheme="majorBidi" w:hAnsiTheme="majorBidi" w:cstheme="majorBidi"/>
        </w:rPr>
        <w:t xml:space="preserve">. For a similar law concerning finding, see </w:t>
      </w:r>
      <w:r w:rsidRPr="007F72FF">
        <w:rPr>
          <w:rFonts w:asciiTheme="majorBidi" w:hAnsiTheme="majorBidi" w:cstheme="majorBidi"/>
        </w:rPr>
        <w:t xml:space="preserve">Ḥullin 10:13 in Moses S. Zuckermandel, </w:t>
      </w:r>
      <w:r w:rsidRPr="007F72FF">
        <w:rPr>
          <w:rFonts w:asciiTheme="majorBidi" w:hAnsiTheme="majorBidi" w:cstheme="majorBidi"/>
          <w:i/>
          <w:iCs/>
        </w:rPr>
        <w:t xml:space="preserve">Tosephta, </w:t>
      </w:r>
      <w:r w:rsidRPr="007F72FF">
        <w:rPr>
          <w:rFonts w:asciiTheme="majorBidi" w:hAnsiTheme="majorBidi" w:cstheme="majorBidi"/>
        </w:rPr>
        <w:t xml:space="preserve">Jerusalem, 1970, 512. </w:t>
      </w:r>
    </w:p>
  </w:footnote>
  <w:footnote w:id="41">
    <w:p w14:paraId="13B1E3F6" w14:textId="35ED2073"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w:t>
      </w:r>
      <w:r w:rsidRPr="007F72FF">
        <w:rPr>
          <w:rFonts w:asciiTheme="majorBidi" w:hAnsiTheme="majorBidi" w:cstheme="majorBidi"/>
        </w:rPr>
        <w:t xml:space="preserve"> PT Gittin 5:8 (47a–b), in Yaakov Sussmann, ed., </w:t>
      </w:r>
      <w:r w:rsidRPr="00CE7E57">
        <w:rPr>
          <w:rFonts w:asciiTheme="majorBidi" w:hAnsiTheme="majorBidi" w:cstheme="majorBidi"/>
          <w:i/>
          <w:iCs/>
        </w:rPr>
        <w:t>The Palestinian</w:t>
      </w:r>
      <w:r w:rsidRPr="00CD539A">
        <w:rPr>
          <w:rFonts w:asciiTheme="majorBidi" w:hAnsiTheme="majorBidi" w:cstheme="majorBidi"/>
        </w:rPr>
        <w:t xml:space="preserve"> </w:t>
      </w:r>
      <w:r w:rsidRPr="007F72FF">
        <w:rPr>
          <w:rFonts w:asciiTheme="majorBidi" w:hAnsiTheme="majorBidi" w:cstheme="majorBidi"/>
          <w:i/>
          <w:iCs/>
        </w:rPr>
        <w:t xml:space="preserve">Talmud </w:t>
      </w:r>
      <w:r w:rsidRPr="007F72FF">
        <w:rPr>
          <w:rFonts w:asciiTheme="majorBidi" w:hAnsiTheme="majorBidi" w:cstheme="majorBidi"/>
        </w:rPr>
        <w:t xml:space="preserve">[Hebrew], Jerusalem, 2001, 1078; PT Eruvin 7:6 (24c), </w:t>
      </w:r>
      <w:r w:rsidRPr="00985C32">
        <w:rPr>
          <w:rFonts w:asciiTheme="majorBidi" w:hAnsiTheme="majorBidi" w:cstheme="majorBidi"/>
          <w:rPrChange w:id="1928" w:author="Josh Amaru" w:date="2022-02-07T17:53:00Z">
            <w:rPr>
              <w:rFonts w:asciiTheme="majorBidi" w:hAnsiTheme="majorBidi" w:cstheme="majorBidi"/>
              <w:highlight w:val="yellow"/>
            </w:rPr>
          </w:rPrChange>
        </w:rPr>
        <w:t xml:space="preserve">Sussmann, </w:t>
      </w:r>
      <w:del w:id="1929" w:author="Josh Amaru" w:date="2022-02-07T17:53:00Z">
        <w:r w:rsidRPr="00CE7E57" w:rsidDel="00985C32">
          <w:rPr>
            <w:rFonts w:asciiTheme="majorBidi" w:hAnsiTheme="majorBidi" w:cstheme="majorBidi"/>
            <w:highlight w:val="yellow"/>
          </w:rPr>
          <w:delText>[</w:delText>
        </w:r>
        <w:r w:rsidRPr="00CE7E57" w:rsidDel="00985C32">
          <w:rPr>
            <w:rFonts w:asciiTheme="majorBidi" w:hAnsiTheme="majorBidi" w:cstheme="majorBidi" w:hint="eastAsia"/>
            <w:highlight w:val="yellow"/>
            <w:rtl/>
            <w:lang w:bidi="he-IL"/>
          </w:rPr>
          <w:delText>כן</w:delText>
        </w:r>
        <w:r w:rsidRPr="00CE7E57" w:rsidDel="00985C32">
          <w:rPr>
            <w:rFonts w:asciiTheme="majorBidi" w:hAnsiTheme="majorBidi" w:cstheme="majorBidi"/>
            <w:highlight w:val="yellow"/>
            <w:rtl/>
            <w:lang w:bidi="he-IL"/>
          </w:rPr>
          <w:delText>?</w:delText>
        </w:r>
        <w:r w:rsidR="00A7410B" w:rsidDel="00985C32">
          <w:rPr>
            <w:rFonts w:asciiTheme="majorBidi" w:hAnsiTheme="majorBidi" w:cstheme="majorBidi" w:hint="cs"/>
            <w:highlight w:val="yellow"/>
            <w:rtl/>
            <w:lang w:bidi="he-IL"/>
          </w:rPr>
          <w:delText xml:space="preserve"> כו!</w:delText>
        </w:r>
        <w:r w:rsidRPr="00CE7E57" w:rsidDel="00985C32">
          <w:rPr>
            <w:rFonts w:asciiTheme="majorBidi" w:hAnsiTheme="majorBidi" w:cstheme="majorBidi"/>
            <w:highlight w:val="yellow"/>
          </w:rPr>
          <w:delText>]</w:delText>
        </w:r>
        <w:r w:rsidRPr="007F72FF" w:rsidDel="00985C32">
          <w:rPr>
            <w:rFonts w:asciiTheme="majorBidi" w:hAnsiTheme="majorBidi" w:cstheme="majorBidi"/>
          </w:rPr>
          <w:delText xml:space="preserve"> </w:delText>
        </w:r>
      </w:del>
      <w:r w:rsidRPr="00CD539A">
        <w:rPr>
          <w:rFonts w:asciiTheme="majorBidi" w:hAnsiTheme="majorBidi" w:cstheme="majorBidi"/>
        </w:rPr>
        <w:t>485. In B</w:t>
      </w:r>
      <w:r w:rsidRPr="007F72FF">
        <w:rPr>
          <w:rFonts w:asciiTheme="majorBidi" w:hAnsiTheme="majorBidi" w:cstheme="majorBidi"/>
        </w:rPr>
        <w:t xml:space="preserve">T Gittin 61a, R. </w:t>
      </w:r>
      <w:r w:rsidRPr="00CE7E57">
        <w:rPr>
          <w:rFonts w:asciiTheme="majorBidi" w:hAnsiTheme="majorBidi" w:cstheme="majorBidi"/>
        </w:rPr>
        <w:t>Ḥ</w:t>
      </w:r>
      <w:r w:rsidRPr="007F72FF">
        <w:rPr>
          <w:rFonts w:asciiTheme="majorBidi" w:hAnsiTheme="majorBidi" w:cstheme="majorBidi"/>
        </w:rPr>
        <w:t>isda interprets the difference between the methods as follows: ‘What difference does it make? To reclaim [the object] in court’.</w:t>
      </w:r>
    </w:p>
  </w:footnote>
  <w:footnote w:id="42">
    <w:p w14:paraId="2A830E4A" w14:textId="0B39903C"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The way rabbis in ensuing generations expressed R. Yose’s thinking—‘</w:t>
      </w:r>
      <w:r w:rsidRPr="007F72FF">
        <w:rPr>
          <w:rFonts w:asciiTheme="majorBidi" w:hAnsiTheme="majorBidi" w:cstheme="majorBidi"/>
        </w:rPr>
        <w:t>The sages have made those who are not allowed—to be permitted’ (see BT Gittin 30a, BT Bekhorot 18a, BT Bava Meẓia 12a–b)—indicates that, in their opinion, R. Yose does distort the letter of the law.</w:t>
      </w:r>
    </w:p>
  </w:footnote>
  <w:footnote w:id="43">
    <w:p w14:paraId="00C7F006" w14:textId="3EA5E818"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On the place of ‘justice’ in R. Yose’s halakhic </w:t>
      </w:r>
      <w:r w:rsidRPr="007F72FF">
        <w:rPr>
          <w:rFonts w:asciiTheme="majorBidi" w:hAnsiTheme="majorBidi" w:cstheme="majorBidi"/>
        </w:rPr>
        <w:t>thinking, see Avigdor Unna</w:t>
      </w:r>
      <w:r w:rsidRPr="007F72FF">
        <w:rPr>
          <w:rFonts w:asciiTheme="majorBidi" w:hAnsiTheme="majorBidi" w:cstheme="majorBidi"/>
          <w:i/>
          <w:iCs/>
        </w:rPr>
        <w:t xml:space="preserve">, Itim </w:t>
      </w:r>
      <w:r w:rsidR="00510F35" w:rsidRPr="007F72FF">
        <w:rPr>
          <w:rFonts w:asciiTheme="majorBidi" w:hAnsiTheme="majorBidi" w:cstheme="majorBidi"/>
          <w:i/>
          <w:iCs/>
        </w:rPr>
        <w:t>l</w:t>
      </w:r>
      <w:r w:rsidRPr="00CD539A">
        <w:rPr>
          <w:rFonts w:asciiTheme="majorBidi" w:hAnsiTheme="majorBidi" w:cstheme="majorBidi"/>
          <w:i/>
          <w:iCs/>
        </w:rPr>
        <w:t>a</w:t>
      </w:r>
      <w:r w:rsidR="00510F35" w:rsidRPr="007F72FF">
        <w:rPr>
          <w:rFonts w:asciiTheme="majorBidi" w:hAnsiTheme="majorBidi" w:cstheme="majorBidi"/>
          <w:i/>
          <w:iCs/>
        </w:rPr>
        <w:t>-</w:t>
      </w:r>
      <w:r w:rsidRPr="007F72FF">
        <w:rPr>
          <w:rFonts w:asciiTheme="majorBidi" w:hAnsiTheme="majorBidi" w:cstheme="majorBidi"/>
          <w:i/>
          <w:iCs/>
        </w:rPr>
        <w:t>Mishna: Studies in the Six Orders of the Mishnah</w:t>
      </w:r>
      <w:r w:rsidRPr="007F72FF">
        <w:rPr>
          <w:rFonts w:asciiTheme="majorBidi" w:hAnsiTheme="majorBidi" w:cstheme="majorBidi"/>
          <w:lang w:val="en-AU" w:bidi="ar-EG"/>
        </w:rPr>
        <w:t xml:space="preserve"> [Hebrew],</w:t>
      </w:r>
      <w:r w:rsidRPr="007F72FF">
        <w:rPr>
          <w:rFonts w:asciiTheme="majorBidi" w:hAnsiTheme="majorBidi" w:cstheme="majorBidi"/>
        </w:rPr>
        <w:t xml:space="preserve"> Jerusalem, 1982, 106–110. For an analysis of similar positions in a different disagreement between R. Yose and the </w:t>
      </w:r>
      <w:r w:rsidR="00CF2914" w:rsidRPr="007F72FF">
        <w:rPr>
          <w:rFonts w:asciiTheme="majorBidi" w:hAnsiTheme="majorBidi" w:cstheme="majorBidi"/>
          <w:i/>
          <w:iCs/>
        </w:rPr>
        <w:t>tanna qamma</w:t>
      </w:r>
      <w:r w:rsidRPr="00CD539A">
        <w:rPr>
          <w:rFonts w:asciiTheme="majorBidi" w:hAnsiTheme="majorBidi" w:cstheme="majorBidi"/>
        </w:rPr>
        <w:t xml:space="preserve">, see Yair Lorberbaum, ‘On Rules and Reasons in Law and Halakhah’ [Hebrew], </w:t>
      </w:r>
      <w:r w:rsidRPr="007F72FF">
        <w:rPr>
          <w:rFonts w:asciiTheme="majorBidi" w:hAnsiTheme="majorBidi" w:cstheme="majorBidi"/>
        </w:rPr>
        <w:t xml:space="preserve">26 </w:t>
      </w:r>
      <w:r w:rsidRPr="007F72FF">
        <w:rPr>
          <w:rFonts w:asciiTheme="majorBidi" w:hAnsiTheme="majorBidi" w:cstheme="majorBidi"/>
          <w:i/>
          <w:iCs/>
        </w:rPr>
        <w:t>Jerusalem Studies in Jewish Thought</w:t>
      </w:r>
      <w:r w:rsidRPr="007F72FF">
        <w:rPr>
          <w:rFonts w:asciiTheme="majorBidi" w:hAnsiTheme="majorBidi" w:cstheme="majorBidi"/>
        </w:rPr>
        <w:t xml:space="preserve"> (forthcoming).</w:t>
      </w:r>
    </w:p>
  </w:footnote>
  <w:footnote w:id="44">
    <w:p w14:paraId="3B881442" w14:textId="378A40AA" w:rsidR="00460819" w:rsidRPr="00867EE5" w:rsidRDefault="00460819" w:rsidP="007C70D2">
      <w:pPr>
        <w:pStyle w:val="FootnoteText"/>
        <w:rPr>
          <w:rFonts w:asciiTheme="majorBidi" w:hAnsiTheme="majorBidi" w:cstheme="majorBidi"/>
          <w:lang w:bidi="he-IL"/>
        </w:rPr>
      </w:pPr>
      <w:r w:rsidRPr="00706CFE">
        <w:rPr>
          <w:rFonts w:asciiTheme="majorBidi" w:hAnsiTheme="majorBidi" w:cstheme="majorBidi"/>
        </w:rPr>
        <w:footnoteRef/>
      </w:r>
      <w:r w:rsidRPr="007F72FF">
        <w:rPr>
          <w:rFonts w:asciiTheme="majorBidi" w:hAnsiTheme="majorBidi" w:cstheme="majorBidi"/>
          <w:lang w:bidi="he-IL"/>
        </w:rPr>
        <w:t>.</w:t>
      </w:r>
      <w:r w:rsidRPr="00706CFE">
        <w:rPr>
          <w:rFonts w:asciiTheme="majorBidi" w:hAnsiTheme="majorBidi" w:cstheme="majorBidi"/>
        </w:rPr>
        <w:t xml:space="preserve"> Additional laws that reflect the pragmatic approach </w:t>
      </w:r>
      <w:r w:rsidRPr="00CD539A">
        <w:rPr>
          <w:rFonts w:asciiTheme="majorBidi" w:hAnsiTheme="majorBidi" w:cstheme="majorBidi"/>
        </w:rPr>
        <w:t xml:space="preserve">are </w:t>
      </w:r>
      <w:r w:rsidRPr="00706CFE">
        <w:rPr>
          <w:rFonts w:asciiTheme="majorBidi" w:hAnsiTheme="majorBidi" w:cstheme="majorBidi"/>
        </w:rPr>
        <w:t>not discussed here</w:t>
      </w:r>
      <w:r w:rsidRPr="00CD539A">
        <w:rPr>
          <w:rFonts w:asciiTheme="majorBidi" w:hAnsiTheme="majorBidi" w:cstheme="majorBidi"/>
        </w:rPr>
        <w:t>. F</w:t>
      </w:r>
      <w:r w:rsidRPr="007F72FF">
        <w:rPr>
          <w:rFonts w:asciiTheme="majorBidi" w:hAnsiTheme="majorBidi" w:cstheme="majorBidi"/>
        </w:rPr>
        <w:t xml:space="preserve">or example: </w:t>
      </w:r>
      <w:r w:rsidRPr="00706CFE">
        <w:rPr>
          <w:rFonts w:asciiTheme="majorBidi" w:hAnsiTheme="majorBidi" w:cstheme="majorBidi"/>
        </w:rPr>
        <w:t>‘The pit which is nearest the [head of the] watercourse is filled from it first’</w:t>
      </w:r>
      <w:r w:rsidRPr="00CD539A">
        <w:rPr>
          <w:rFonts w:asciiTheme="majorBidi" w:hAnsiTheme="majorBidi" w:cstheme="majorBidi"/>
        </w:rPr>
        <w:t xml:space="preserve"> </w:t>
      </w:r>
      <w:r w:rsidRPr="00706CFE">
        <w:rPr>
          <w:rFonts w:asciiTheme="majorBidi" w:hAnsiTheme="majorBidi" w:cstheme="majorBidi"/>
        </w:rPr>
        <w:t>(</w:t>
      </w:r>
      <w:r w:rsidRPr="00CD539A">
        <w:rPr>
          <w:rFonts w:asciiTheme="majorBidi" w:hAnsiTheme="majorBidi" w:cstheme="majorBidi"/>
        </w:rPr>
        <w:t xml:space="preserve">M. </w:t>
      </w:r>
      <w:r w:rsidRPr="00706CFE">
        <w:rPr>
          <w:rFonts w:asciiTheme="majorBidi" w:hAnsiTheme="majorBidi" w:cstheme="majorBidi"/>
        </w:rPr>
        <w:t>Gitt</w:t>
      </w:r>
      <w:r w:rsidRPr="00CD539A">
        <w:rPr>
          <w:rFonts w:asciiTheme="majorBidi" w:hAnsiTheme="majorBidi" w:cstheme="majorBidi"/>
        </w:rPr>
        <w:t>in</w:t>
      </w:r>
      <w:r w:rsidRPr="00706CFE">
        <w:rPr>
          <w:rFonts w:asciiTheme="majorBidi" w:hAnsiTheme="majorBidi" w:cstheme="majorBidi"/>
        </w:rPr>
        <w:t xml:space="preserve"> 5:8); ‘The Sages taught [in a </w:t>
      </w:r>
      <w:r w:rsidRPr="00CD539A">
        <w:rPr>
          <w:rFonts w:asciiTheme="majorBidi" w:hAnsiTheme="majorBidi" w:cstheme="majorBidi"/>
        </w:rPr>
        <w:t>b</w:t>
      </w:r>
      <w:r w:rsidRPr="00706CFE">
        <w:rPr>
          <w:rFonts w:asciiTheme="majorBidi" w:hAnsiTheme="majorBidi" w:cstheme="majorBidi"/>
        </w:rPr>
        <w:t>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w:t>
      </w:r>
      <w:r w:rsidRPr="00CD539A">
        <w:rPr>
          <w:rFonts w:asciiTheme="majorBidi" w:hAnsiTheme="majorBidi" w:cstheme="majorBidi"/>
        </w:rPr>
        <w:t>P</w:t>
      </w:r>
      <w:r w:rsidRPr="00706CFE">
        <w:rPr>
          <w:rFonts w:asciiTheme="majorBidi" w:hAnsiTheme="majorBidi" w:cstheme="majorBidi"/>
        </w:rPr>
        <w:t>T Ḥullin 141:2)</w:t>
      </w:r>
      <w:r w:rsidRPr="00CD539A">
        <w:rPr>
          <w:rFonts w:asciiTheme="majorBidi" w:hAnsiTheme="majorBidi" w:cstheme="majorBidi"/>
        </w:rPr>
        <w:t>.</w:t>
      </w:r>
      <w:r w:rsidRPr="007F72FF">
        <w:rPr>
          <w:rFonts w:asciiTheme="majorBidi" w:hAnsiTheme="majorBidi" w:cstheme="majorBidi"/>
        </w:rPr>
        <w:t xml:space="preserve"> </w:t>
      </w:r>
      <w:r w:rsidRPr="00CD539A">
        <w:rPr>
          <w:rFonts w:asciiTheme="majorBidi" w:hAnsiTheme="majorBidi" w:cstheme="majorBidi"/>
        </w:rPr>
        <w:t xml:space="preserve">These halakhot deal with relations among </w:t>
      </w:r>
      <w:r w:rsidRPr="007F72FF">
        <w:rPr>
          <w:rFonts w:asciiTheme="majorBidi" w:hAnsiTheme="majorBidi" w:cstheme="majorBidi"/>
        </w:rPr>
        <w:t xml:space="preserve">women neighbors in view of different halakhic stringencies (relations between an </w:t>
      </w:r>
      <w:r w:rsidRPr="007F72FF">
        <w:rPr>
          <w:rFonts w:asciiTheme="majorBidi" w:hAnsiTheme="majorBidi" w:cstheme="majorBidi"/>
          <w:i/>
          <w:iCs/>
        </w:rPr>
        <w:t>eshet ḥaver</w:t>
      </w:r>
      <w:r w:rsidRPr="007F72FF">
        <w:rPr>
          <w:rFonts w:asciiTheme="majorBidi" w:hAnsiTheme="majorBidi" w:cstheme="majorBidi"/>
        </w:rPr>
        <w:t>,</w:t>
      </w:r>
      <w:r w:rsidRPr="007F72FF">
        <w:rPr>
          <w:rFonts w:asciiTheme="majorBidi" w:hAnsiTheme="majorBidi" w:cstheme="majorBidi"/>
          <w:i/>
          <w:iCs/>
        </w:rPr>
        <w:t xml:space="preserve"> </w:t>
      </w:r>
      <w:r w:rsidRPr="007F72FF">
        <w:rPr>
          <w:rFonts w:asciiTheme="majorBidi" w:hAnsiTheme="majorBidi" w:cstheme="majorBidi"/>
        </w:rPr>
        <w:t xml:space="preserve">a woman who belongs to the rabbinical community, and </w:t>
      </w:r>
      <w:r w:rsidRPr="007F72FF">
        <w:rPr>
          <w:rFonts w:asciiTheme="majorBidi" w:hAnsiTheme="majorBidi" w:cstheme="majorBidi"/>
          <w:i/>
          <w:iCs/>
        </w:rPr>
        <w:t>eshet ‘am ha-are</w:t>
      </w:r>
      <w:del w:id="1947" w:author="Josh Amaru" w:date="2022-02-07T17:34:00Z">
        <w:r w:rsidRPr="007F72FF" w:rsidDel="004363FA">
          <w:rPr>
            <w:rFonts w:asciiTheme="majorBidi" w:hAnsiTheme="majorBidi" w:cstheme="majorBidi"/>
            <w:i/>
            <w:iCs/>
          </w:rPr>
          <w:delText>ts</w:delText>
        </w:r>
      </w:del>
      <w:ins w:id="1948" w:author="Josh Amaru" w:date="2022-02-07T17:34:00Z">
        <w:r w:rsidR="004363FA">
          <w:rPr>
            <w:rFonts w:asciiTheme="majorBidi" w:hAnsiTheme="majorBidi" w:cstheme="majorBidi"/>
            <w:i/>
            <w:iCs/>
          </w:rPr>
          <w:t>ẓ</w:t>
        </w:r>
      </w:ins>
      <w:r w:rsidRPr="007F72FF">
        <w:rPr>
          <w:rFonts w:asciiTheme="majorBidi" w:hAnsiTheme="majorBidi" w:cstheme="majorBidi"/>
          <w:i/>
          <w:iCs/>
        </w:rPr>
        <w:t>,</w:t>
      </w:r>
      <w:r w:rsidRPr="007F72FF">
        <w:rPr>
          <w:rFonts w:asciiTheme="majorBidi" w:hAnsiTheme="majorBidi" w:cstheme="majorBidi"/>
        </w:rPr>
        <w:t xml:space="preserve"> who does not strictly observe the menstrual and tithing laws, and a woman who does not observe the laws of the sabbatical year) and halakhot that concern relations with non-Jews. Interestingly, in these halakhot, the </w:t>
      </w:r>
      <w:r w:rsidRPr="00671550">
        <w:rPr>
          <w:rFonts w:asciiTheme="majorBidi" w:hAnsiTheme="majorBidi" w:cstheme="majorBidi"/>
          <w:highlight w:val="yellow"/>
        </w:rPr>
        <w:t>‘</w:t>
      </w:r>
      <w:r w:rsidR="00671550" w:rsidRPr="00671550">
        <w:rPr>
          <w:rFonts w:asciiTheme="majorBidi" w:hAnsiTheme="majorBidi" w:cstheme="majorBidi"/>
          <w:highlight w:val="yellow"/>
        </w:rPr>
        <w:t xml:space="preserve">ways </w:t>
      </w:r>
      <w:r w:rsidRPr="00671550">
        <w:rPr>
          <w:rFonts w:asciiTheme="majorBidi" w:hAnsiTheme="majorBidi" w:cstheme="majorBidi"/>
          <w:highlight w:val="yellow"/>
        </w:rPr>
        <w:t>of peace’</w:t>
      </w:r>
      <w:r w:rsidRPr="007F72FF">
        <w:rPr>
          <w:rFonts w:asciiTheme="majorBidi" w:hAnsiTheme="majorBidi" w:cstheme="majorBidi"/>
        </w:rPr>
        <w:t xml:space="preserve"> rationale is expressed without a critical or resentful tenor even though, ostensibly, they “cleanse” non-halakhic (in rabbinical eyes) conduct. As for the halakhot concerning pigeons and relations among women within the Jewish community, see my article, n. 5. Given that other scholars have devoted much attention to halakhot concerning </w:t>
      </w:r>
      <w:r w:rsidR="00671550">
        <w:rPr>
          <w:rFonts w:ascii="SBL Greek" w:hAnsi="SBL Greek" w:cstheme="majorBidi"/>
          <w:highlight w:val="yellow"/>
        </w:rPr>
        <w:t>‘</w:t>
      </w:r>
      <w:r w:rsidR="00671550">
        <w:rPr>
          <w:rFonts w:asciiTheme="majorBidi" w:hAnsiTheme="majorBidi" w:cstheme="majorBidi"/>
          <w:highlight w:val="yellow"/>
        </w:rPr>
        <w:t>ways of peace</w:t>
      </w:r>
      <w:r w:rsidR="00671550">
        <w:rPr>
          <w:rFonts w:ascii="SBL Greek" w:hAnsi="SBL Greek" w:cstheme="majorBidi"/>
        </w:rPr>
        <w:t>’</w:t>
      </w:r>
      <w:r w:rsidRPr="007F72FF">
        <w:rPr>
          <w:rFonts w:asciiTheme="majorBidi" w:hAnsiTheme="majorBidi" w:cstheme="majorBidi"/>
        </w:rPr>
        <w:t xml:space="preserve"> in relations with non-Jews, I will not discuss them here. </w:t>
      </w:r>
    </w:p>
  </w:footnote>
  <w:footnote w:id="45">
    <w:p w14:paraId="6E7E0346" w14:textId="5143A042"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w:t>
      </w:r>
      <w:r w:rsidRPr="00EB6407">
        <w:rPr>
          <w:rFonts w:asciiTheme="majorBidi" w:hAnsiTheme="majorBidi" w:cstheme="majorBidi"/>
        </w:rPr>
        <w:t>As noted above, I discuss</w:t>
      </w:r>
      <w:r w:rsidRPr="007F72FF">
        <w:rPr>
          <w:rFonts w:asciiTheme="majorBidi" w:hAnsiTheme="majorBidi" w:cstheme="majorBidi"/>
        </w:rPr>
        <w:t xml:space="preserve"> </w:t>
      </w:r>
      <w:r w:rsidRPr="00EB6407">
        <w:rPr>
          <w:rFonts w:asciiTheme="majorBidi" w:hAnsiTheme="majorBidi" w:cstheme="majorBidi"/>
        </w:rPr>
        <w:t xml:space="preserve">these aggregates elsewhere and for this reason will not treat them here. I will emphasize, however, that by examining the data one realizes that the redactor of the Mishna chose to omit laws that are reasoned in an essentially apologetic manner, and that he </w:t>
      </w:r>
      <w:r w:rsidRPr="007F72FF">
        <w:rPr>
          <w:rFonts w:asciiTheme="majorBidi" w:hAnsiTheme="majorBidi" w:cstheme="majorBidi"/>
        </w:rPr>
        <w:t xml:space="preserve">aggregated </w:t>
      </w:r>
      <w:r w:rsidRPr="00EB6407">
        <w:rPr>
          <w:rFonts w:asciiTheme="majorBidi" w:hAnsiTheme="majorBidi" w:cstheme="majorBidi"/>
        </w:rPr>
        <w:t xml:space="preserve">those laws that are </w:t>
      </w:r>
      <w:r w:rsidRPr="007F72FF">
        <w:rPr>
          <w:rFonts w:asciiTheme="majorBidi" w:hAnsiTheme="majorBidi" w:cstheme="majorBidi"/>
        </w:rPr>
        <w:t xml:space="preserve">reasoned </w:t>
      </w:r>
      <w:r w:rsidRPr="00EB6407">
        <w:rPr>
          <w:rFonts w:asciiTheme="majorBidi" w:hAnsiTheme="majorBidi" w:cstheme="majorBidi"/>
        </w:rPr>
        <w:t>on what appear to be pragmatic or value grounds.</w:t>
      </w:r>
    </w:p>
  </w:footnote>
  <w:footnote w:id="46">
    <w:p w14:paraId="73508E1C" w14:textId="3EEB8DB0"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See n. 1 above. The </w:t>
      </w:r>
      <w:r w:rsidR="00057572" w:rsidRPr="007F72FF">
        <w:rPr>
          <w:rFonts w:asciiTheme="majorBidi" w:hAnsiTheme="majorBidi" w:cstheme="majorBidi"/>
        </w:rPr>
        <w:t xml:space="preserve">midrash </w:t>
      </w:r>
      <w:r w:rsidRPr="00CD539A">
        <w:rPr>
          <w:rFonts w:asciiTheme="majorBidi" w:hAnsiTheme="majorBidi" w:cstheme="majorBidi"/>
        </w:rPr>
        <w:t xml:space="preserve">is presented with </w:t>
      </w:r>
      <w:r w:rsidRPr="007F72FF">
        <w:rPr>
          <w:rFonts w:asciiTheme="majorBidi" w:hAnsiTheme="majorBidi" w:cstheme="majorBidi"/>
        </w:rPr>
        <w:t xml:space="preserve">small differences in Jacob Nahum Halevi Epstein and Ezra Zion Melamed, eds., </w:t>
      </w:r>
      <w:r w:rsidRPr="007F72FF">
        <w:rPr>
          <w:rFonts w:asciiTheme="majorBidi" w:hAnsiTheme="majorBidi" w:cstheme="majorBidi"/>
          <w:i/>
          <w:iCs/>
        </w:rPr>
        <w:t>Mekhilta d'Rabbi Sim‘on b. Jochai,</w:t>
      </w:r>
      <w:r w:rsidRPr="007F72FF">
        <w:rPr>
          <w:rFonts w:asciiTheme="majorBidi" w:hAnsiTheme="majorBidi" w:cstheme="majorBidi"/>
        </w:rPr>
        <w:t xml:space="preserve"> </w:t>
      </w:r>
      <w:r w:rsidRPr="007F72FF">
        <w:rPr>
          <w:rFonts w:asciiTheme="majorBidi" w:hAnsiTheme="majorBidi" w:cstheme="majorBidi"/>
          <w:lang w:bidi="he-IL"/>
        </w:rPr>
        <w:t>Jerusalem, 1979</w:t>
      </w:r>
      <w:r w:rsidRPr="007F72FF">
        <w:rPr>
          <w:rFonts w:asciiTheme="majorBidi" w:hAnsiTheme="majorBidi" w:cstheme="majorBidi"/>
        </w:rPr>
        <w:t xml:space="preserve">, 10. </w:t>
      </w:r>
    </w:p>
  </w:footnote>
  <w:footnote w:id="47">
    <w:p w14:paraId="7468C7C6" w14:textId="49E5A53E" w:rsidR="00460819" w:rsidRPr="007F72FF" w:rsidRDefault="00460819" w:rsidP="007C70D2">
      <w:pPr>
        <w:pStyle w:val="FootnoteText"/>
        <w:rPr>
          <w:rFonts w:asciiTheme="majorBidi" w:hAnsiTheme="majorBidi" w:cstheme="majorBidi"/>
          <w:rtl/>
        </w:rPr>
      </w:pPr>
      <w:r w:rsidRPr="00CD539A">
        <w:rPr>
          <w:rFonts w:asciiTheme="majorBidi" w:hAnsiTheme="majorBidi" w:cstheme="majorBidi"/>
        </w:rPr>
        <w:footnoteRef/>
      </w:r>
      <w:r w:rsidRPr="00CD539A">
        <w:rPr>
          <w:rFonts w:asciiTheme="majorBidi" w:hAnsiTheme="majorBidi" w:cstheme="majorBidi"/>
        </w:rPr>
        <w:t>. In the Hebrew, the expression is ‘his neighbor</w:t>
      </w:r>
      <w:r w:rsidRPr="007F72FF">
        <w:rPr>
          <w:rFonts w:asciiTheme="majorBidi" w:hAnsiTheme="majorBidi" w:cstheme="majorBidi"/>
        </w:rPr>
        <w:t xml:space="preserve">’. Here I depart from the Biblical translation in favor of the wording in </w:t>
      </w:r>
      <w:r w:rsidRPr="007F72FF">
        <w:rPr>
          <w:rFonts w:asciiTheme="majorBidi" w:hAnsiTheme="majorBidi" w:cstheme="majorBidi"/>
          <w:i/>
          <w:iCs/>
        </w:rPr>
        <w:t>Mekhilta,</w:t>
      </w:r>
      <w:r w:rsidRPr="007F72FF">
        <w:rPr>
          <w:rFonts w:asciiTheme="majorBidi" w:hAnsiTheme="majorBidi" w:cstheme="majorBidi"/>
        </w:rPr>
        <w:t xml:space="preserve"> which is more accurate relative to the wording of the verse that matters most for our purposes.</w:t>
      </w:r>
    </w:p>
  </w:footnote>
  <w:footnote w:id="48">
    <w:p w14:paraId="72C4DDA7" w14:textId="6810627A" w:rsidR="00460819" w:rsidRPr="00CD539A" w:rsidRDefault="00460819" w:rsidP="007C70D2">
      <w:pPr>
        <w:pStyle w:val="FootnoteText"/>
        <w:rPr>
          <w:rFonts w:asciiTheme="majorBidi" w:hAnsiTheme="majorBidi" w:cstheme="majorBidi"/>
        </w:rPr>
      </w:pPr>
      <w:r w:rsidRPr="00125CB8">
        <w:rPr>
          <w:rFonts w:asciiTheme="majorBidi" w:hAnsiTheme="majorBidi" w:cstheme="majorBidi"/>
        </w:rPr>
        <w:footnoteRef/>
      </w:r>
      <w:r w:rsidRPr="00125CB8">
        <w:rPr>
          <w:rFonts w:asciiTheme="majorBidi" w:hAnsiTheme="majorBidi" w:cstheme="majorBidi"/>
        </w:rPr>
        <w:t xml:space="preserve">. The translation is based on W. David Nelson, </w:t>
      </w:r>
      <w:r w:rsidRPr="00125CB8">
        <w:rPr>
          <w:rFonts w:asciiTheme="majorBidi" w:hAnsiTheme="majorBidi" w:cstheme="majorBidi"/>
          <w:i/>
          <w:iCs/>
        </w:rPr>
        <w:t xml:space="preserve">Mekhilta </w:t>
      </w:r>
      <w:r w:rsidRPr="007F72FF">
        <w:rPr>
          <w:rFonts w:asciiTheme="majorBidi" w:hAnsiTheme="majorBidi" w:cstheme="majorBidi"/>
          <w:i/>
          <w:iCs/>
        </w:rPr>
        <w:t>d</w:t>
      </w:r>
      <w:r w:rsidRPr="00125CB8">
        <w:rPr>
          <w:rFonts w:asciiTheme="majorBidi" w:hAnsiTheme="majorBidi" w:cstheme="majorBidi"/>
          <w:i/>
          <w:iCs/>
        </w:rPr>
        <w:t>e-Rabbi Shimon Bar Yohai: Translated into English, with Critical Introduction and Annotation</w:t>
      </w:r>
      <w:r w:rsidRPr="007F72FF">
        <w:rPr>
          <w:rFonts w:asciiTheme="majorBidi" w:hAnsiTheme="majorBidi" w:cstheme="majorBidi"/>
          <w:i/>
          <w:iCs/>
        </w:rPr>
        <w:t xml:space="preserve">, </w:t>
      </w:r>
      <w:r w:rsidRPr="00125CB8">
        <w:rPr>
          <w:rFonts w:asciiTheme="majorBidi" w:hAnsiTheme="majorBidi" w:cstheme="majorBidi"/>
        </w:rPr>
        <w:t xml:space="preserve">Philadelphia, 2006, 16. I revised the translation in minor ways in accordance with Ms. Antonin 236.1. The translation is partly based on Geniza fragment New York JTS ENA 1340.4. </w:t>
      </w:r>
    </w:p>
  </w:footnote>
  <w:footnote w:id="49">
    <w:p w14:paraId="05785113" w14:textId="523CC3E3" w:rsidR="00460819" w:rsidRPr="00CD539A" w:rsidRDefault="00460819" w:rsidP="007C70D2">
      <w:pPr>
        <w:pStyle w:val="FootnoteText"/>
        <w:rPr>
          <w:rFonts w:asciiTheme="majorBidi" w:hAnsiTheme="majorBidi" w:cstheme="majorBidi"/>
        </w:rPr>
      </w:pPr>
      <w:r w:rsidRPr="00125CB8">
        <w:rPr>
          <w:rFonts w:asciiTheme="majorBidi" w:hAnsiTheme="majorBidi" w:cstheme="majorBidi"/>
        </w:rPr>
        <w:footnoteRef/>
      </w:r>
      <w:r w:rsidRPr="00125CB8">
        <w:rPr>
          <w:rFonts w:asciiTheme="majorBidi" w:hAnsiTheme="majorBidi" w:cstheme="majorBidi"/>
        </w:rPr>
        <w:t xml:space="preserve">. The location of the verse in Exodus indicates that the Passover at issue is </w:t>
      </w:r>
      <w:r w:rsidRPr="00125CB8">
        <w:rPr>
          <w:rFonts w:asciiTheme="majorBidi" w:hAnsiTheme="majorBidi" w:cstheme="majorBidi"/>
          <w:i/>
          <w:iCs/>
        </w:rPr>
        <w:t>pesaḥ miẓrayim</w:t>
      </w:r>
      <w:r w:rsidRPr="00125CB8">
        <w:rPr>
          <w:rFonts w:asciiTheme="majorBidi" w:hAnsiTheme="majorBidi" w:cstheme="majorBidi"/>
        </w:rPr>
        <w:t xml:space="preserve">, the one-off festival celebrated in Egypt. Nevertheless, R. </w:t>
      </w:r>
      <w:r w:rsidRPr="00CD539A">
        <w:rPr>
          <w:rFonts w:asciiTheme="majorBidi" w:hAnsiTheme="majorBidi" w:cstheme="majorBidi"/>
        </w:rPr>
        <w:t>Yehuda</w:t>
      </w:r>
      <w:r w:rsidRPr="00125CB8">
        <w:rPr>
          <w:rFonts w:asciiTheme="majorBidi" w:hAnsiTheme="majorBidi" w:cstheme="majorBidi"/>
        </w:rPr>
        <w:t xml:space="preserve"> ha-Nasi considers it necessary to emphasize this. Ben Bag Bag does not address himself to the ‘which Passover?’ question. The redaction of his words in </w:t>
      </w:r>
      <w:r w:rsidRPr="00125CB8">
        <w:rPr>
          <w:rFonts w:asciiTheme="majorBidi" w:hAnsiTheme="majorBidi" w:cstheme="majorBidi"/>
          <w:i/>
          <w:iCs/>
        </w:rPr>
        <w:t>Mekhilta</w:t>
      </w:r>
      <w:r w:rsidRPr="00125CB8">
        <w:rPr>
          <w:rFonts w:asciiTheme="majorBidi" w:hAnsiTheme="majorBidi" w:cstheme="majorBidi"/>
        </w:rPr>
        <w:t xml:space="preserve">, preceding those of R. </w:t>
      </w:r>
      <w:r w:rsidRPr="00CD539A">
        <w:rPr>
          <w:rFonts w:asciiTheme="majorBidi" w:hAnsiTheme="majorBidi" w:cstheme="majorBidi"/>
        </w:rPr>
        <w:t>Yehuda</w:t>
      </w:r>
      <w:r w:rsidRPr="00125CB8">
        <w:rPr>
          <w:rFonts w:asciiTheme="majorBidi" w:hAnsiTheme="majorBidi" w:cstheme="majorBidi"/>
        </w:rPr>
        <w:t xml:space="preserve"> ha-Nasi, gives the impression that he is speaking of </w:t>
      </w:r>
      <w:r w:rsidRPr="00125CB8">
        <w:rPr>
          <w:rFonts w:asciiTheme="majorBidi" w:hAnsiTheme="majorBidi" w:cstheme="majorBidi"/>
          <w:i/>
          <w:iCs/>
        </w:rPr>
        <w:t>pesaḥ miẓrayim</w:t>
      </w:r>
      <w:r w:rsidRPr="00125CB8">
        <w:rPr>
          <w:rFonts w:asciiTheme="majorBidi" w:hAnsiTheme="majorBidi" w:cstheme="majorBidi"/>
        </w:rPr>
        <w:t>.</w:t>
      </w:r>
      <w:r w:rsidRPr="00125CB8">
        <w:rPr>
          <w:rFonts w:asciiTheme="majorBidi" w:hAnsiTheme="majorBidi" w:cstheme="majorBidi"/>
          <w:i/>
          <w:iCs/>
        </w:rPr>
        <w:t xml:space="preserve"> </w:t>
      </w:r>
      <w:r w:rsidRPr="00125CB8">
        <w:rPr>
          <w:rFonts w:asciiTheme="majorBidi" w:hAnsiTheme="majorBidi" w:cstheme="majorBidi"/>
        </w:rPr>
        <w:t>See also T. Pesaḥim 8:12: ‘</w:t>
      </w:r>
      <w:r w:rsidRPr="00125CB8">
        <w:rPr>
          <w:rFonts w:asciiTheme="majorBidi" w:hAnsiTheme="majorBidi" w:cstheme="majorBidi"/>
          <w:i/>
          <w:iCs/>
        </w:rPr>
        <w:t>Pesaḥ miẓrayim</w:t>
      </w:r>
      <w:r w:rsidRPr="00125CB8">
        <w:rPr>
          <w:rFonts w:asciiTheme="majorBidi" w:hAnsiTheme="majorBidi" w:cstheme="majorBidi"/>
        </w:rPr>
        <w:t xml:space="preserve">: of this is it stated, ‘And he and his neighbor shall take …’, as is not the case in </w:t>
      </w:r>
      <w:r w:rsidRPr="00125CB8">
        <w:rPr>
          <w:rFonts w:asciiTheme="majorBidi" w:hAnsiTheme="majorBidi" w:cstheme="majorBidi"/>
          <w:i/>
          <w:iCs/>
        </w:rPr>
        <w:t>pesaḥ le-dorot</w:t>
      </w:r>
      <w:r w:rsidRPr="00125CB8">
        <w:rPr>
          <w:rFonts w:asciiTheme="majorBidi" w:hAnsiTheme="majorBidi" w:cstheme="majorBidi"/>
        </w:rPr>
        <w:t>.</w:t>
      </w:r>
    </w:p>
  </w:footnote>
  <w:footnote w:id="50">
    <w:p w14:paraId="73CAEDB0" w14:textId="6BE57BE0" w:rsidR="00460819" w:rsidRPr="00CD539A" w:rsidRDefault="00460819" w:rsidP="007C70D2">
      <w:pPr>
        <w:pStyle w:val="FootnoteText"/>
        <w:rPr>
          <w:rFonts w:asciiTheme="majorBidi" w:hAnsiTheme="majorBidi" w:cstheme="majorBidi"/>
        </w:rPr>
      </w:pPr>
      <w:r w:rsidRPr="00E7733C">
        <w:rPr>
          <w:rFonts w:asciiTheme="majorBidi" w:hAnsiTheme="majorBidi" w:cstheme="majorBidi"/>
        </w:rPr>
        <w:footnoteRef/>
      </w:r>
      <w:r w:rsidRPr="00E7733C">
        <w:rPr>
          <w:rFonts w:asciiTheme="majorBidi" w:hAnsiTheme="majorBidi" w:cstheme="majorBidi"/>
        </w:rPr>
        <w:t xml:space="preserve">. </w:t>
      </w:r>
      <w:r w:rsidRPr="00E7733C">
        <w:rPr>
          <w:rFonts w:asciiTheme="majorBidi" w:hAnsiTheme="majorBidi" w:cstheme="majorBidi"/>
          <w:lang w:bidi="syr-SY"/>
        </w:rPr>
        <w:t>Saul Lieberman</w:t>
      </w:r>
      <w:r w:rsidRPr="00E7733C">
        <w:rPr>
          <w:rFonts w:asciiTheme="majorBidi" w:hAnsiTheme="majorBidi" w:cstheme="majorBidi"/>
          <w:i/>
          <w:iCs/>
        </w:rPr>
        <w:t xml:space="preserve">, The Tosefta: According to Codex Vienna, with Variants from Codices Erfurt, London, Genizah </w:t>
      </w:r>
      <w:r w:rsidRPr="00CD539A">
        <w:rPr>
          <w:rFonts w:asciiTheme="majorBidi" w:hAnsiTheme="majorBidi" w:cstheme="majorBidi"/>
          <w:i/>
          <w:iCs/>
        </w:rPr>
        <w:t>Mss</w:t>
      </w:r>
      <w:r w:rsidRPr="00E7733C">
        <w:rPr>
          <w:rFonts w:asciiTheme="majorBidi" w:hAnsiTheme="majorBidi" w:cstheme="majorBidi"/>
          <w:i/>
          <w:iCs/>
        </w:rPr>
        <w:t>. and Edition Princeps (Venice 1521)</w:t>
      </w:r>
      <w:r w:rsidRPr="007F72FF">
        <w:rPr>
          <w:rFonts w:asciiTheme="majorBidi" w:hAnsiTheme="majorBidi" w:cstheme="majorBidi"/>
          <w:i/>
          <w:iCs/>
        </w:rPr>
        <w:t>,</w:t>
      </w:r>
      <w:r w:rsidRPr="00E7733C">
        <w:rPr>
          <w:rFonts w:asciiTheme="majorBidi" w:hAnsiTheme="majorBidi" w:cstheme="majorBidi"/>
        </w:rPr>
        <w:t xml:space="preserve"> New York, 187. The English translation is from Jacob Neusner, </w:t>
      </w:r>
      <w:r w:rsidRPr="00E7733C">
        <w:rPr>
          <w:rFonts w:asciiTheme="majorBidi" w:hAnsiTheme="majorBidi" w:cstheme="majorBidi"/>
          <w:i/>
          <w:iCs/>
        </w:rPr>
        <w:t>The Tosefta—Translated from the Hebrew (Moed)</w:t>
      </w:r>
      <w:r w:rsidRPr="007F72FF">
        <w:rPr>
          <w:rFonts w:asciiTheme="majorBidi" w:hAnsiTheme="majorBidi" w:cstheme="majorBidi"/>
          <w:i/>
          <w:iCs/>
        </w:rPr>
        <w:t>,</w:t>
      </w:r>
      <w:r w:rsidRPr="00E7733C">
        <w:rPr>
          <w:rFonts w:asciiTheme="majorBidi" w:hAnsiTheme="majorBidi" w:cstheme="majorBidi"/>
        </w:rPr>
        <w:t xml:space="preserve"> New York, 1981, 156.</w:t>
      </w:r>
    </w:p>
  </w:footnote>
  <w:footnote w:id="51">
    <w:p w14:paraId="4B0D6416" w14:textId="0542C7B6" w:rsidR="00460819" w:rsidRPr="007F72FF" w:rsidRDefault="00460819" w:rsidP="007C70D2">
      <w:pPr>
        <w:pStyle w:val="FootnoteText"/>
        <w:rPr>
          <w:rFonts w:asciiTheme="majorBidi" w:hAnsiTheme="majorBidi" w:cstheme="majorBidi"/>
          <w:lang w:bidi="he-IL"/>
        </w:rPr>
      </w:pPr>
      <w:r w:rsidRPr="00CD539A">
        <w:rPr>
          <w:rFonts w:asciiTheme="majorBidi" w:hAnsiTheme="majorBidi" w:cstheme="majorBidi"/>
        </w:rPr>
        <w:footnoteRef/>
      </w:r>
      <w:r w:rsidRPr="00CD539A">
        <w:rPr>
          <w:rFonts w:asciiTheme="majorBidi" w:hAnsiTheme="majorBidi" w:cstheme="majorBidi"/>
        </w:rPr>
        <w:t xml:space="preserve">. Liora Elias Bar-Levav, </w:t>
      </w:r>
      <w:r w:rsidR="00743B8F" w:rsidRPr="007F72FF">
        <w:rPr>
          <w:rFonts w:asciiTheme="majorBidi" w:hAnsiTheme="majorBidi" w:cstheme="majorBidi"/>
          <w:i/>
          <w:iCs/>
        </w:rPr>
        <w:t xml:space="preserve">Mekhilta de-Rabbi Shimon Bar Yoḥai </w:t>
      </w:r>
      <w:r w:rsidRPr="00CD539A">
        <w:rPr>
          <w:rFonts w:asciiTheme="majorBidi" w:hAnsiTheme="majorBidi" w:cstheme="majorBidi"/>
          <w:i/>
          <w:iCs/>
        </w:rPr>
        <w:t>on the</w:t>
      </w:r>
      <w:r w:rsidRPr="007F72FF">
        <w:rPr>
          <w:rFonts w:asciiTheme="majorBidi" w:hAnsiTheme="majorBidi" w:cstheme="majorBidi"/>
          <w:i/>
          <w:iCs/>
          <w:lang w:bidi="he-IL"/>
        </w:rPr>
        <w:t xml:space="preserve"> Nezikin Portion </w:t>
      </w:r>
      <w:r w:rsidRPr="007F72FF">
        <w:rPr>
          <w:rFonts w:asciiTheme="majorBidi" w:hAnsiTheme="majorBidi" w:cstheme="majorBidi"/>
          <w:lang w:bidi="he-IL"/>
        </w:rPr>
        <w:t>[Hebrew]</w:t>
      </w:r>
      <w:r w:rsidRPr="007F72FF">
        <w:rPr>
          <w:rFonts w:asciiTheme="majorBidi" w:hAnsiTheme="majorBidi" w:cstheme="majorBidi"/>
          <w:i/>
          <w:iCs/>
          <w:lang w:bidi="he-IL"/>
        </w:rPr>
        <w:t xml:space="preserve">, </w:t>
      </w:r>
      <w:r w:rsidRPr="007F72FF">
        <w:rPr>
          <w:rFonts w:asciiTheme="majorBidi" w:hAnsiTheme="majorBidi" w:cstheme="majorBidi"/>
          <w:lang w:bidi="he-IL"/>
        </w:rPr>
        <w:t>ed.</w:t>
      </w:r>
      <w:r w:rsidRPr="007F72FF">
        <w:rPr>
          <w:rFonts w:asciiTheme="majorBidi" w:hAnsiTheme="majorBidi" w:cstheme="majorBidi"/>
          <w:i/>
          <w:iCs/>
          <w:lang w:bidi="he-IL"/>
        </w:rPr>
        <w:t xml:space="preserve"> </w:t>
      </w:r>
      <w:r w:rsidRPr="007F72FF">
        <w:rPr>
          <w:rFonts w:asciiTheme="majorBidi" w:hAnsiTheme="majorBidi" w:cstheme="majorBidi"/>
        </w:rPr>
        <w:t xml:space="preserve">Menahem Kahana, </w:t>
      </w:r>
      <w:r w:rsidRPr="007F72FF">
        <w:rPr>
          <w:rFonts w:asciiTheme="majorBidi" w:hAnsiTheme="majorBidi" w:cstheme="majorBidi"/>
          <w:lang w:bidi="he-IL"/>
        </w:rPr>
        <w:t>Jerusalem, 2013, 147–148, 243–245, 318–338, especially 336.</w:t>
      </w:r>
    </w:p>
  </w:footnote>
  <w:footnote w:id="52">
    <w:p w14:paraId="5BC5703D" w14:textId="2507CBC0" w:rsidR="00460819" w:rsidRPr="007F72FF"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See Leib Moscovi</w:t>
      </w:r>
      <w:del w:id="2295" w:author="Josh Amaru" w:date="2022-02-07T17:32:00Z">
        <w:r w:rsidRPr="00CD539A" w:rsidDel="004363FA">
          <w:rPr>
            <w:rFonts w:asciiTheme="majorBidi" w:hAnsiTheme="majorBidi" w:cstheme="majorBidi"/>
          </w:rPr>
          <w:delText>tz</w:delText>
        </w:r>
      </w:del>
      <w:ins w:id="2296" w:author="Josh Amaru" w:date="2022-02-07T17:32:00Z">
        <w:r w:rsidR="004363FA">
          <w:rPr>
            <w:rFonts w:asciiTheme="majorBidi" w:hAnsiTheme="majorBidi" w:cstheme="majorBidi"/>
          </w:rPr>
          <w:t>ẓ</w:t>
        </w:r>
      </w:ins>
      <w:r w:rsidRPr="00CD539A">
        <w:rPr>
          <w:rFonts w:asciiTheme="majorBidi" w:hAnsiTheme="majorBidi" w:cstheme="majorBidi"/>
        </w:rPr>
        <w:t xml:space="preserve">, </w:t>
      </w:r>
      <w:r w:rsidRPr="007F72FF">
        <w:rPr>
          <w:rFonts w:asciiTheme="majorBidi" w:hAnsiTheme="majorBidi" w:cstheme="majorBidi"/>
          <w:i/>
          <w:iCs/>
        </w:rPr>
        <w:t xml:space="preserve">The Terminology of the Yerushalmi: The Principal Terms </w:t>
      </w:r>
      <w:r w:rsidRPr="007F72FF">
        <w:rPr>
          <w:rFonts w:asciiTheme="majorBidi" w:hAnsiTheme="majorBidi" w:cstheme="majorBidi"/>
        </w:rPr>
        <w:t xml:space="preserve">[Hebrew], Jerusalem, 2009, 301–302. </w:t>
      </w:r>
    </w:p>
  </w:footnote>
  <w:footnote w:id="53">
    <w:p w14:paraId="6396D4F4" w14:textId="129F8364" w:rsidR="00460819" w:rsidRPr="008E271B" w:rsidRDefault="00460819" w:rsidP="007C70D2">
      <w:pPr>
        <w:pStyle w:val="FootnoteText"/>
        <w:rPr>
          <w:rFonts w:asciiTheme="majorBidi" w:hAnsiTheme="majorBidi" w:cstheme="majorBidi"/>
          <w:lang w:val="de-DE"/>
        </w:rPr>
      </w:pPr>
      <w:r w:rsidRPr="008E271B">
        <w:rPr>
          <w:rStyle w:val="FootnoteReference"/>
          <w:rFonts w:asciiTheme="majorBidi" w:hAnsiTheme="majorBidi" w:cstheme="majorBidi"/>
          <w:sz w:val="24"/>
          <w:szCs w:val="24"/>
        </w:rPr>
        <w:footnoteRef/>
      </w:r>
      <w:r w:rsidRPr="008E271B">
        <w:rPr>
          <w:rFonts w:asciiTheme="majorBidi" w:hAnsiTheme="majorBidi" w:cstheme="majorBidi"/>
          <w:lang w:val="de-DE"/>
        </w:rPr>
        <w:t xml:space="preserve"> </w:t>
      </w:r>
      <w:r w:rsidRPr="008E271B">
        <w:rPr>
          <w:rFonts w:asciiTheme="majorBidi" w:hAnsiTheme="majorBidi" w:cstheme="majorBidi"/>
          <w:lang w:val="de-DE" w:bidi="he-IL"/>
        </w:rPr>
        <w:t xml:space="preserve">Safrai, </w:t>
      </w:r>
      <w:r w:rsidRPr="008E271B">
        <w:rPr>
          <w:rFonts w:asciiTheme="majorBidi" w:hAnsiTheme="majorBidi" w:cstheme="majorBidi"/>
          <w:i/>
          <w:iCs/>
          <w:lang w:val="de-DE"/>
        </w:rPr>
        <w:t xml:space="preserve">Mishnat </w:t>
      </w:r>
      <w:r w:rsidRPr="007F72FF">
        <w:rPr>
          <w:rFonts w:asciiTheme="majorBidi" w:hAnsiTheme="majorBidi" w:cstheme="majorBidi"/>
          <w:i/>
          <w:iCs/>
          <w:lang w:val="de-DE"/>
        </w:rPr>
        <w:t>Ereẓ Yisra’el</w:t>
      </w:r>
      <w:r w:rsidRPr="008E271B">
        <w:rPr>
          <w:rFonts w:asciiTheme="majorBidi" w:hAnsiTheme="majorBidi" w:cstheme="majorBidi"/>
          <w:lang w:val="de-DE" w:bidi="he-IL"/>
        </w:rPr>
        <w:t>, Eruvin 93.</w:t>
      </w:r>
    </w:p>
  </w:footnote>
  <w:footnote w:id="54">
    <w:p w14:paraId="1A89841C" w14:textId="5124EF70" w:rsidR="00460819" w:rsidRPr="008E1B75" w:rsidRDefault="00460819" w:rsidP="007C70D2">
      <w:pPr>
        <w:pStyle w:val="FootnoteText"/>
        <w:rPr>
          <w:rFonts w:asciiTheme="majorBidi" w:hAnsiTheme="majorBidi" w:cstheme="majorBidi"/>
          <w:lang w:bidi="he-IL"/>
        </w:rPr>
      </w:pPr>
      <w:r w:rsidRPr="008E1B75">
        <w:rPr>
          <w:rStyle w:val="FootnoteReference"/>
          <w:rFonts w:asciiTheme="majorBidi" w:hAnsiTheme="majorBidi" w:cstheme="majorBidi"/>
          <w:vertAlign w:val="baseline"/>
        </w:rPr>
        <w:footnoteRef/>
      </w:r>
      <w:r w:rsidRPr="008E1B75">
        <w:rPr>
          <w:rFonts w:asciiTheme="majorBidi" w:hAnsiTheme="majorBidi" w:cstheme="majorBidi"/>
        </w:rPr>
        <w:t xml:space="preserve">. See Judith Hauptman, ‘The Talmud's Women in Law and Narrative’, </w:t>
      </w:r>
      <w:r w:rsidRPr="008E1B75">
        <w:rPr>
          <w:rFonts w:asciiTheme="majorBidi" w:hAnsiTheme="majorBidi" w:cstheme="majorBidi"/>
          <w:i/>
          <w:iCs/>
        </w:rPr>
        <w:t xml:space="preserve">Nashim: A Journal of Jewish Women's Studies &amp; Gender Issues, </w:t>
      </w:r>
      <w:r w:rsidRPr="008E1B75">
        <w:rPr>
          <w:rFonts w:asciiTheme="majorBidi" w:hAnsiTheme="majorBidi" w:cstheme="majorBidi"/>
        </w:rPr>
        <w:t xml:space="preserve">8 (2015), 39-40: ‘It is not surprising that women would deal with the </w:t>
      </w:r>
      <w:del w:id="2673" w:author="Josh Amaru" w:date="2022-02-07T17:28:00Z">
        <w:r w:rsidRPr="008E1B75" w:rsidDel="0064540E">
          <w:rPr>
            <w:rFonts w:asciiTheme="majorBidi" w:hAnsiTheme="majorBidi" w:cstheme="majorBidi"/>
          </w:rPr>
          <w:delText xml:space="preserve">‘eruv </w:delText>
        </w:r>
      </w:del>
      <w:ins w:id="2674" w:author="Josh Amaru" w:date="2022-02-07T17:30:00Z">
        <w:r w:rsidR="000C4DAA" w:rsidRPr="000C4DAA">
          <w:rPr>
            <w:rFonts w:asciiTheme="majorBidi" w:hAnsiTheme="majorBidi" w:cstheme="majorBidi"/>
            <w:i/>
            <w:iCs/>
          </w:rPr>
          <w:t xml:space="preserve">‘eruv </w:t>
        </w:r>
      </w:ins>
      <w:r w:rsidR="00082C47" w:rsidRPr="0064540E">
        <w:rPr>
          <w:rFonts w:asciiTheme="majorBidi" w:hAnsiTheme="majorBidi" w:cstheme="majorBidi"/>
          <w:i/>
          <w:iCs/>
          <w:rPrChange w:id="2675" w:author="Josh Amaru" w:date="2022-02-07T17:28:00Z">
            <w:rPr>
              <w:rFonts w:asciiTheme="majorBidi" w:hAnsiTheme="majorBidi" w:cstheme="majorBidi"/>
            </w:rPr>
          </w:rPrChange>
        </w:rPr>
        <w:t>h</w:t>
      </w:r>
      <w:r w:rsidRPr="0064540E">
        <w:rPr>
          <w:rFonts w:asciiTheme="majorBidi" w:hAnsiTheme="majorBidi" w:cstheme="majorBidi"/>
          <w:i/>
          <w:iCs/>
          <w:rPrChange w:id="2676" w:author="Josh Amaru" w:date="2022-02-07T17:28:00Z">
            <w:rPr>
              <w:rFonts w:asciiTheme="majorBidi" w:hAnsiTheme="majorBidi" w:cstheme="majorBidi"/>
            </w:rPr>
          </w:rPrChange>
        </w:rPr>
        <w:t>a</w:t>
      </w:r>
      <w:del w:id="2677" w:author="Josh Amaru" w:date="2022-02-07T17:32:00Z">
        <w:r w:rsidRPr="0064540E" w:rsidDel="004363FA">
          <w:rPr>
            <w:rFonts w:asciiTheme="majorBidi" w:hAnsiTheme="majorBidi" w:cstheme="majorBidi"/>
            <w:i/>
            <w:iCs/>
            <w:rPrChange w:id="2678" w:author="Josh Amaru" w:date="2022-02-07T17:28:00Z">
              <w:rPr>
                <w:rFonts w:asciiTheme="majorBidi" w:hAnsiTheme="majorBidi" w:cstheme="majorBidi"/>
              </w:rPr>
            </w:rPrChange>
          </w:rPr>
          <w:delText>tz</w:delText>
        </w:r>
      </w:del>
      <w:ins w:id="2679" w:author="Josh Amaru" w:date="2022-02-07T17:32:00Z">
        <w:r w:rsidR="004363FA">
          <w:rPr>
            <w:rFonts w:asciiTheme="majorBidi" w:hAnsiTheme="majorBidi" w:cstheme="majorBidi"/>
            <w:i/>
            <w:iCs/>
          </w:rPr>
          <w:t>ẓ</w:t>
        </w:r>
      </w:ins>
      <w:r w:rsidRPr="0064540E">
        <w:rPr>
          <w:rFonts w:asciiTheme="majorBidi" w:hAnsiTheme="majorBidi" w:cstheme="majorBidi"/>
          <w:i/>
          <w:iCs/>
          <w:rPrChange w:id="2680" w:author="Josh Amaru" w:date="2022-02-07T17:28:00Z">
            <w:rPr>
              <w:rFonts w:asciiTheme="majorBidi" w:hAnsiTheme="majorBidi" w:cstheme="majorBidi"/>
            </w:rPr>
          </w:rPrChange>
        </w:rPr>
        <w:t>erot</w:t>
      </w:r>
      <w:r w:rsidRPr="008E1B75">
        <w:rPr>
          <w:rFonts w:asciiTheme="majorBidi" w:hAnsiTheme="majorBidi" w:cstheme="majorBidi"/>
        </w:rPr>
        <w:t xml:space="preserve"> since they were the ones who cooked the food’..</w:t>
      </w:r>
    </w:p>
  </w:footnote>
  <w:footnote w:id="55">
    <w:p w14:paraId="18C1A0A3" w14:textId="73AAA6D0" w:rsidR="00460819" w:rsidRPr="008E1B75" w:rsidRDefault="00460819" w:rsidP="007C70D2">
      <w:pPr>
        <w:pStyle w:val="FootnoteText"/>
        <w:rPr>
          <w:rFonts w:asciiTheme="majorBidi" w:hAnsiTheme="majorBidi" w:cstheme="majorBidi"/>
        </w:rPr>
      </w:pPr>
      <w:r w:rsidRPr="008E1B75">
        <w:rPr>
          <w:rStyle w:val="FootnoteReference"/>
          <w:rFonts w:asciiTheme="majorBidi" w:hAnsiTheme="majorBidi" w:cstheme="majorBidi"/>
        </w:rPr>
        <w:footnoteRef/>
      </w:r>
      <w:r w:rsidRPr="008E1B75">
        <w:rPr>
          <w:rFonts w:asciiTheme="majorBidi" w:hAnsiTheme="majorBidi" w:cstheme="majorBidi"/>
        </w:rPr>
        <w:t xml:space="preserve"> Saul Lieberman reached the conclusion that most of the </w:t>
      </w:r>
      <w:r w:rsidR="00830091" w:rsidRPr="008E1B75">
        <w:rPr>
          <w:rFonts w:asciiTheme="majorBidi" w:hAnsiTheme="majorBidi" w:cstheme="majorBidi"/>
        </w:rPr>
        <w:t>Palestinian</w:t>
      </w:r>
      <w:r w:rsidRPr="008E1B75">
        <w:rPr>
          <w:rFonts w:asciiTheme="majorBidi" w:hAnsiTheme="majorBidi" w:cstheme="majorBidi"/>
        </w:rPr>
        <w:t xml:space="preserve"> sages in </w:t>
      </w:r>
      <w:r w:rsidR="00057572" w:rsidRPr="008E1B75">
        <w:rPr>
          <w:rFonts w:asciiTheme="majorBidi" w:hAnsiTheme="majorBidi" w:cstheme="majorBidi"/>
        </w:rPr>
        <w:t>sugyot</w:t>
      </w:r>
      <w:r w:rsidRPr="008E1B75">
        <w:rPr>
          <w:rFonts w:asciiTheme="majorBidi" w:hAnsiTheme="majorBidi" w:cstheme="majorBidi"/>
        </w:rPr>
        <w:t xml:space="preserve"> associated with this Mishna saw no need for an adult to stand with the child as the latter hands over the </w:t>
      </w:r>
      <w:del w:id="2699" w:author="Josh Amaru" w:date="2022-02-07T17:28:00Z">
        <w:r w:rsidRPr="008E1B75" w:rsidDel="0064540E">
          <w:rPr>
            <w:rFonts w:asciiTheme="majorBidi" w:hAnsiTheme="majorBidi" w:cstheme="majorBidi"/>
          </w:rPr>
          <w:delText xml:space="preserve">‘eruv </w:delText>
        </w:r>
      </w:del>
      <w:ins w:id="2700" w:author="Josh Amaru" w:date="2022-02-07T17:30:00Z">
        <w:r w:rsidR="000C4DAA" w:rsidRPr="000C4DAA">
          <w:rPr>
            <w:rFonts w:asciiTheme="majorBidi" w:hAnsiTheme="majorBidi" w:cstheme="majorBidi"/>
            <w:i/>
            <w:iCs/>
          </w:rPr>
          <w:t xml:space="preserve">‘eruv </w:t>
        </w:r>
      </w:ins>
      <w:r w:rsidRPr="008E1B75">
        <w:rPr>
          <w:rFonts w:asciiTheme="majorBidi" w:hAnsiTheme="majorBidi" w:cstheme="majorBidi"/>
        </w:rPr>
        <w:t xml:space="preserve">food; an adult should, however, make </w:t>
      </w:r>
      <w:ins w:id="2701" w:author="Josh Amaru" w:date="2022-02-10T13:33:00Z">
        <w:r w:rsidR="000D6E46">
          <w:rPr>
            <w:rFonts w:asciiTheme="majorBidi" w:hAnsiTheme="majorBidi" w:cstheme="majorBidi"/>
          </w:rPr>
          <w:t xml:space="preserve">sure </w:t>
        </w:r>
      </w:ins>
      <w:r w:rsidRPr="008E1B75">
        <w:rPr>
          <w:rFonts w:asciiTheme="majorBidi" w:hAnsiTheme="majorBidi" w:cstheme="majorBidi"/>
        </w:rPr>
        <w:t xml:space="preserve">(at a later time) that the food has really reached its destination. </w:t>
      </w:r>
      <w:r w:rsidRPr="008E1B75">
        <w:rPr>
          <w:rFonts w:asciiTheme="majorBidi" w:hAnsiTheme="majorBidi" w:cstheme="majorBidi"/>
          <w:lang w:bidi="syr-SY"/>
        </w:rPr>
        <w:t xml:space="preserve">Saul Lieberman, </w:t>
      </w:r>
      <w:r w:rsidRPr="008E1B75">
        <w:rPr>
          <w:rFonts w:asciiTheme="majorBidi" w:hAnsiTheme="majorBidi" w:cstheme="majorBidi"/>
          <w:i/>
          <w:iCs/>
          <w:lang w:bidi="syr-SY"/>
        </w:rPr>
        <w:t>Tosefta Ki-Fshutah Part III</w:t>
      </w:r>
      <w:r w:rsidRPr="008E1B75">
        <w:rPr>
          <w:rFonts w:asciiTheme="majorBidi" w:hAnsiTheme="majorBidi" w:cstheme="majorBidi"/>
          <w:lang w:bidi="syr-SY"/>
        </w:rPr>
        <w:t xml:space="preserve">, New York, 1962, 331-332. In BT (Eruvin 31b), the Talmud distinguishes between an </w:t>
      </w:r>
      <w:del w:id="2702" w:author="Josh Amaru" w:date="2022-02-07T17:28:00Z">
        <w:r w:rsidRPr="008E1B75" w:rsidDel="0064540E">
          <w:rPr>
            <w:rFonts w:asciiTheme="majorBidi" w:hAnsiTheme="majorBidi" w:cstheme="majorBidi"/>
            <w:i/>
            <w:iCs/>
            <w:lang w:bidi="syr-SY"/>
          </w:rPr>
          <w:delText xml:space="preserve">‘eruv </w:delText>
        </w:r>
      </w:del>
      <w:ins w:id="2703" w:author="Josh Amaru" w:date="2022-02-07T17:30:00Z">
        <w:r w:rsidR="000C4DAA" w:rsidRPr="000C4DAA">
          <w:rPr>
            <w:rFonts w:asciiTheme="majorBidi" w:hAnsiTheme="majorBidi" w:cstheme="majorBidi"/>
            <w:i/>
            <w:iCs/>
            <w:lang w:bidi="syr-SY"/>
          </w:rPr>
          <w:t xml:space="preserve">‘eruv </w:t>
        </w:r>
      </w:ins>
      <w:r w:rsidRPr="008E1B75">
        <w:rPr>
          <w:rFonts w:asciiTheme="majorBidi" w:hAnsiTheme="majorBidi" w:cstheme="majorBidi"/>
          <w:i/>
          <w:iCs/>
          <w:lang w:bidi="syr-SY"/>
        </w:rPr>
        <w:t>teḥumin</w:t>
      </w:r>
      <w:r w:rsidRPr="008E1B75">
        <w:rPr>
          <w:rFonts w:asciiTheme="majorBidi" w:hAnsiTheme="majorBidi" w:cstheme="majorBidi"/>
          <w:lang w:bidi="syr-SY"/>
        </w:rPr>
        <w:t xml:space="preserve"> (which increases the distance that one may walk beyond town limits) and an </w:t>
      </w:r>
      <w:del w:id="2704" w:author="Josh Amaru" w:date="2022-02-07T17:28:00Z">
        <w:r w:rsidRPr="008E1B75" w:rsidDel="0064540E">
          <w:rPr>
            <w:rFonts w:asciiTheme="majorBidi" w:hAnsiTheme="majorBidi" w:cstheme="majorBidi"/>
            <w:lang w:bidi="syr-SY"/>
          </w:rPr>
          <w:delText xml:space="preserve">‘eruv </w:delText>
        </w:r>
      </w:del>
      <w:del w:id="2705" w:author="Josh Amaru" w:date="2022-02-07T17:29:00Z">
        <w:r w:rsidRPr="008E1B75" w:rsidDel="000C4DAA">
          <w:rPr>
            <w:rFonts w:asciiTheme="majorBidi" w:hAnsiTheme="majorBidi" w:cstheme="majorBidi"/>
            <w:lang w:bidi="syr-SY"/>
          </w:rPr>
          <w:delText>ḥaẓerot</w:delText>
        </w:r>
      </w:del>
      <w:ins w:id="2706" w:author="Josh Amaru" w:date="2022-02-07T17:30:00Z">
        <w:r w:rsidR="000C4DAA" w:rsidRPr="000C4DAA">
          <w:rPr>
            <w:rFonts w:asciiTheme="majorBidi" w:hAnsiTheme="majorBidi" w:cstheme="majorBidi"/>
            <w:i/>
            <w:iCs/>
            <w:lang w:bidi="syr-SY"/>
          </w:rPr>
          <w:t>’eruv</w:t>
        </w:r>
      </w:ins>
      <w:ins w:id="2707" w:author="Josh Amaru" w:date="2022-02-10T13:34:00Z">
        <w:r w:rsidR="00800841">
          <w:rPr>
            <w:rFonts w:asciiTheme="majorBidi" w:hAnsiTheme="majorBidi" w:cstheme="majorBidi"/>
            <w:i/>
            <w:iCs/>
            <w:lang w:bidi="syr-SY"/>
          </w:rPr>
          <w:t xml:space="preserve"> </w:t>
        </w:r>
      </w:ins>
      <w:ins w:id="2708" w:author="Josh Amaru" w:date="2022-02-10T13:39:00Z">
        <w:r w:rsidR="00BF626A">
          <w:rPr>
            <w:rFonts w:asciiTheme="majorBidi" w:hAnsiTheme="majorBidi" w:cstheme="majorBidi"/>
            <w:i/>
            <w:iCs/>
            <w:lang w:bidi="he-IL"/>
          </w:rPr>
          <w:t>ḥ</w:t>
        </w:r>
      </w:ins>
      <w:ins w:id="2709" w:author="Josh Amaru" w:date="2022-02-10T13:38:00Z">
        <w:r w:rsidR="00BF626A" w:rsidRPr="00BF626A">
          <w:rPr>
            <w:rFonts w:asciiTheme="majorBidi" w:hAnsiTheme="majorBidi" w:cstheme="majorBidi"/>
            <w:i/>
            <w:iCs/>
            <w:lang w:bidi="syr-SY"/>
          </w:rPr>
          <w:t>atserot</w:t>
        </w:r>
      </w:ins>
      <w:r w:rsidRPr="008E1B75">
        <w:rPr>
          <w:rFonts w:asciiTheme="majorBidi" w:hAnsiTheme="majorBidi" w:cstheme="majorBidi"/>
          <w:lang w:bidi="syr-SY"/>
        </w:rPr>
        <w:t xml:space="preserve">, in which a child may indeed carry out the delivery. </w:t>
      </w:r>
    </w:p>
  </w:footnote>
  <w:footnote w:id="56">
    <w:p w14:paraId="668566E3" w14:textId="2A67B82C" w:rsidR="00460819" w:rsidRPr="008E1B75" w:rsidRDefault="00460819" w:rsidP="007C70D2">
      <w:pPr>
        <w:pStyle w:val="FootnoteText"/>
        <w:rPr>
          <w:rFonts w:asciiTheme="majorBidi" w:hAnsiTheme="majorBidi" w:cstheme="majorBidi"/>
        </w:rPr>
      </w:pPr>
      <w:r w:rsidRPr="008E1B75">
        <w:rPr>
          <w:rFonts w:asciiTheme="majorBidi" w:hAnsiTheme="majorBidi" w:cstheme="majorBidi"/>
        </w:rPr>
        <w:footnoteRef/>
      </w:r>
      <w:r w:rsidRPr="008E1B75">
        <w:rPr>
          <w:rFonts w:asciiTheme="majorBidi" w:hAnsiTheme="majorBidi" w:cstheme="majorBidi"/>
        </w:rPr>
        <w:t xml:space="preserve">. PT Eruvin 3:2, 20b; Eruvin 7:9, 24b.There are numerous textual differences between the different versions of this story. See Saul Lieberman, </w:t>
      </w:r>
      <w:r w:rsidRPr="008E1B75">
        <w:rPr>
          <w:rFonts w:asciiTheme="majorBidi" w:hAnsiTheme="majorBidi" w:cstheme="majorBidi"/>
          <w:i/>
          <w:iCs/>
        </w:rPr>
        <w:t xml:space="preserve">Ha-Yerushalmi ki-Fshuto </w:t>
      </w:r>
      <w:r w:rsidRPr="008E1B75">
        <w:rPr>
          <w:rFonts w:asciiTheme="majorBidi" w:hAnsiTheme="majorBidi" w:cstheme="majorBidi"/>
        </w:rPr>
        <w:t>[Hebrew]</w:t>
      </w:r>
      <w:r w:rsidRPr="008E1B75">
        <w:rPr>
          <w:rFonts w:asciiTheme="majorBidi" w:hAnsiTheme="majorBidi" w:cstheme="majorBidi"/>
          <w:i/>
          <w:iCs/>
        </w:rPr>
        <w:t xml:space="preserve">, </w:t>
      </w:r>
      <w:r w:rsidRPr="008E1B75">
        <w:rPr>
          <w:rFonts w:asciiTheme="majorBidi" w:hAnsiTheme="majorBidi" w:cstheme="majorBidi"/>
        </w:rPr>
        <w:t>Jerusalem, 1935, 262–263, 336–337, for a discussion of this source and its variants. This story is also found in Tanḥuma, Noaḥ, 58:22, Buber ed., 26.</w:t>
      </w:r>
    </w:p>
  </w:footnote>
  <w:footnote w:id="57">
    <w:p w14:paraId="2B222098" w14:textId="12486C4C" w:rsidR="00460819" w:rsidRPr="008E1B75" w:rsidRDefault="00460819" w:rsidP="007C70D2">
      <w:pPr>
        <w:pStyle w:val="FootnoteText"/>
        <w:rPr>
          <w:rFonts w:asciiTheme="majorBidi" w:hAnsiTheme="majorBidi" w:cstheme="majorBidi"/>
        </w:rPr>
      </w:pPr>
      <w:r w:rsidRPr="008E1B75">
        <w:rPr>
          <w:rFonts w:asciiTheme="majorBidi" w:hAnsiTheme="majorBidi" w:cstheme="majorBidi"/>
        </w:rPr>
        <w:footnoteRef/>
      </w:r>
      <w:r w:rsidRPr="008E1B75">
        <w:rPr>
          <w:rFonts w:asciiTheme="majorBidi" w:hAnsiTheme="majorBidi" w:cstheme="majorBidi"/>
        </w:rPr>
        <w:t>. Leiden, Scaliger, 3.</w:t>
      </w:r>
    </w:p>
  </w:footnote>
  <w:footnote w:id="58">
    <w:p w14:paraId="49B1C89E" w14:textId="4D89F586" w:rsidR="006664A2" w:rsidRDefault="006664A2">
      <w:pPr>
        <w:pStyle w:val="FootnoteText"/>
      </w:pPr>
      <w:ins w:id="2750" w:author="Josh Amaru" w:date="2022-02-10T13:48:00Z">
        <w:r>
          <w:rPr>
            <w:rStyle w:val="FootnoteReference"/>
          </w:rPr>
          <w:footnoteRef/>
        </w:r>
        <w:r>
          <w:t xml:space="preserve"> </w:t>
        </w:r>
      </w:ins>
      <w:ins w:id="2751" w:author="Josh Amaru" w:date="2022-02-10T13:49:00Z">
        <w:r w:rsidR="007A407F">
          <w:t>PT Eruvin 7:9 (24c).</w:t>
        </w:r>
      </w:ins>
    </w:p>
  </w:footnote>
  <w:footnote w:id="59">
    <w:p w14:paraId="1541980E" w14:textId="1234298C" w:rsidR="00460819" w:rsidRPr="00424156" w:rsidRDefault="00460819" w:rsidP="007C70D2">
      <w:pPr>
        <w:pStyle w:val="FootnoteText"/>
        <w:rPr>
          <w:rFonts w:asciiTheme="majorBidi" w:hAnsiTheme="majorBidi" w:cstheme="majorBidi"/>
        </w:rPr>
      </w:pPr>
      <w:r w:rsidRPr="00424156">
        <w:rPr>
          <w:rFonts w:asciiTheme="majorBidi" w:hAnsiTheme="majorBidi" w:cstheme="majorBidi"/>
        </w:rPr>
        <w:footnoteRef/>
      </w:r>
      <w:r w:rsidRPr="00424156">
        <w:rPr>
          <w:rFonts w:asciiTheme="majorBidi" w:hAnsiTheme="majorBidi" w:cstheme="majorBidi"/>
        </w:rPr>
        <w:t xml:space="preserve">. </w:t>
      </w:r>
      <w:r w:rsidRPr="00424156">
        <w:rPr>
          <w:rFonts w:asciiTheme="majorBidi" w:hAnsiTheme="majorBidi" w:cstheme="majorBidi"/>
          <w:color w:val="000000" w:themeColor="text1"/>
        </w:rPr>
        <w:t>Cairo Geniza: Cambridge, T-S 16, 326; Manchester, 49; so, too, in MS Leiden concerning the parallel in Eruvin 7:9 24b.</w:t>
      </w:r>
    </w:p>
  </w:footnote>
  <w:footnote w:id="60">
    <w:p w14:paraId="675B1549" w14:textId="36D7A6A5" w:rsidR="00460819" w:rsidRPr="00424156" w:rsidRDefault="00460819" w:rsidP="007C70D2">
      <w:pPr>
        <w:pStyle w:val="FootnoteText"/>
        <w:rPr>
          <w:rFonts w:asciiTheme="majorBidi" w:hAnsiTheme="majorBidi" w:cstheme="majorBidi"/>
        </w:rPr>
      </w:pPr>
      <w:r w:rsidRPr="00424156">
        <w:rPr>
          <w:rFonts w:asciiTheme="majorBidi" w:hAnsiTheme="majorBidi" w:cstheme="majorBidi"/>
        </w:rPr>
        <w:footnoteRef/>
      </w:r>
      <w:r w:rsidRPr="00424156">
        <w:rPr>
          <w:rFonts w:asciiTheme="majorBidi" w:hAnsiTheme="majorBidi" w:cstheme="majorBidi"/>
        </w:rPr>
        <w:t xml:space="preserve">. </w:t>
      </w:r>
      <w:r w:rsidRPr="00CD539A">
        <w:rPr>
          <w:rFonts w:asciiTheme="majorBidi" w:hAnsiTheme="majorBidi" w:cstheme="majorBidi"/>
          <w:lang w:bidi="he-IL"/>
        </w:rPr>
        <w:t xml:space="preserve">See also Bugard, </w:t>
      </w:r>
      <w:r w:rsidRPr="007F72FF">
        <w:rPr>
          <w:rFonts w:asciiTheme="majorBidi" w:hAnsiTheme="majorBidi" w:cstheme="majorBidi"/>
          <w:lang w:val="en-AU"/>
        </w:rPr>
        <w:t xml:space="preserve">‘Mipenei darkhei shalom’, </w:t>
      </w:r>
      <w:r w:rsidRPr="007F72FF">
        <w:rPr>
          <w:rFonts w:asciiTheme="majorBidi" w:hAnsiTheme="majorBidi" w:cstheme="majorBidi"/>
          <w:lang w:bidi="he-IL"/>
        </w:rPr>
        <w:t>24.</w:t>
      </w:r>
    </w:p>
  </w:footnote>
  <w:footnote w:id="61">
    <w:p w14:paraId="29811AEA" w14:textId="2CB28D86" w:rsidR="00460819" w:rsidRPr="005D180F" w:rsidRDefault="00460819" w:rsidP="007C70D2">
      <w:pPr>
        <w:pStyle w:val="FootnoteText"/>
        <w:rPr>
          <w:rFonts w:asciiTheme="majorBidi" w:hAnsiTheme="majorBidi" w:cstheme="majorBidi"/>
        </w:rPr>
      </w:pPr>
      <w:r w:rsidRPr="00424156">
        <w:rPr>
          <w:rFonts w:asciiTheme="majorBidi" w:hAnsiTheme="majorBidi" w:cstheme="majorBidi"/>
        </w:rPr>
        <w:footnoteRef/>
      </w:r>
      <w:r w:rsidRPr="00424156">
        <w:rPr>
          <w:rFonts w:asciiTheme="majorBidi" w:hAnsiTheme="majorBidi" w:cstheme="majorBidi"/>
        </w:rPr>
        <w:t xml:space="preserve"> As I argued above, the </w:t>
      </w:r>
      <w:del w:id="2947" w:author="Josh Amaru" w:date="2022-02-07T17:42:00Z">
        <w:r w:rsidR="00057572" w:rsidRPr="007F72FF" w:rsidDel="004363FA">
          <w:rPr>
            <w:rFonts w:asciiTheme="majorBidi" w:hAnsiTheme="majorBidi" w:cstheme="majorBidi"/>
          </w:rPr>
          <w:delText>sugya</w:delText>
        </w:r>
      </w:del>
      <w:ins w:id="2948" w:author="Josh Amaru" w:date="2022-02-07T17:42:00Z">
        <w:r w:rsidR="004363FA" w:rsidRPr="004363FA">
          <w:rPr>
            <w:rFonts w:asciiTheme="majorBidi" w:hAnsiTheme="majorBidi" w:cstheme="majorBidi"/>
            <w:i/>
            <w:iCs/>
          </w:rPr>
          <w:t>sugya</w:t>
        </w:r>
      </w:ins>
      <w:r w:rsidRPr="00424156">
        <w:rPr>
          <w:rFonts w:asciiTheme="majorBidi" w:hAnsiTheme="majorBidi" w:cstheme="majorBidi"/>
        </w:rPr>
        <w:t xml:space="preserve"> is constructed such that R. Yehoshua may have said the </w:t>
      </w:r>
      <w:r w:rsidRPr="007F72FF">
        <w:rPr>
          <w:rFonts w:asciiTheme="majorBidi" w:hAnsiTheme="majorBidi" w:cstheme="majorBidi"/>
        </w:rPr>
        <w:t xml:space="preserve">entire </w:t>
      </w:r>
      <w:r w:rsidRPr="00424156">
        <w:rPr>
          <w:rFonts w:asciiTheme="majorBidi" w:hAnsiTheme="majorBidi" w:cstheme="majorBidi"/>
        </w:rPr>
        <w:t>passage presented above. (</w:t>
      </w:r>
      <w:r w:rsidRPr="00424156">
        <w:rPr>
          <w:rFonts w:asciiTheme="majorBidi" w:hAnsiTheme="majorBidi" w:cstheme="majorBidi"/>
          <w:highlight w:val="yellow"/>
        </w:rPr>
        <w:t>Shmuel and Zeev Safrai</w:t>
      </w:r>
      <w:r w:rsidRPr="00424156">
        <w:rPr>
          <w:rFonts w:asciiTheme="majorBidi" w:hAnsiTheme="majorBidi" w:cstheme="majorBidi"/>
        </w:rPr>
        <w:t xml:space="preserve"> interpret </w:t>
      </w:r>
      <w:r w:rsidRPr="007F72FF">
        <w:rPr>
          <w:rFonts w:asciiTheme="majorBidi" w:hAnsiTheme="majorBidi" w:cstheme="majorBidi"/>
        </w:rPr>
        <w:t>it this way</w:t>
      </w:r>
      <w:r w:rsidRPr="00424156">
        <w:rPr>
          <w:rFonts w:asciiTheme="majorBidi" w:hAnsiTheme="majorBidi" w:cstheme="majorBidi"/>
        </w:rPr>
        <w:t xml:space="preserve">, arguing that R. Yehoshua </w:t>
      </w:r>
      <w:r w:rsidRPr="007F72FF">
        <w:rPr>
          <w:rFonts w:asciiTheme="majorBidi" w:hAnsiTheme="majorBidi" w:cstheme="majorBidi"/>
        </w:rPr>
        <w:t xml:space="preserve">uses the story to </w:t>
      </w:r>
      <w:r w:rsidRPr="00424156">
        <w:rPr>
          <w:rFonts w:asciiTheme="majorBidi" w:hAnsiTheme="majorBidi" w:cstheme="majorBidi"/>
        </w:rPr>
        <w:t>explain</w:t>
      </w:r>
      <w:r w:rsidRPr="007F72FF">
        <w:rPr>
          <w:rFonts w:asciiTheme="majorBidi" w:hAnsiTheme="majorBidi" w:cstheme="majorBidi"/>
        </w:rPr>
        <w:t xml:space="preserve"> </w:t>
      </w:r>
      <w:r w:rsidRPr="00424156">
        <w:rPr>
          <w:rFonts w:asciiTheme="majorBidi" w:hAnsiTheme="majorBidi" w:cstheme="majorBidi"/>
        </w:rPr>
        <w:t xml:space="preserve">the practice of having a child deliver the </w:t>
      </w:r>
      <w:del w:id="2949" w:author="Josh Amaru" w:date="2022-02-07T17:30:00Z">
        <w:r w:rsidRPr="00424156" w:rsidDel="000C4DAA">
          <w:rPr>
            <w:rFonts w:asciiTheme="majorBidi" w:hAnsiTheme="majorBidi" w:cstheme="majorBidi"/>
          </w:rPr>
          <w:delText xml:space="preserve">‘eruv </w:delText>
        </w:r>
      </w:del>
      <w:ins w:id="2950" w:author="Josh Amaru" w:date="2022-02-07T17:30:00Z">
        <w:r w:rsidR="000C4DAA" w:rsidRPr="000C4DAA">
          <w:rPr>
            <w:rFonts w:asciiTheme="majorBidi" w:hAnsiTheme="majorBidi" w:cstheme="majorBidi"/>
            <w:i/>
            <w:iCs/>
          </w:rPr>
          <w:t xml:space="preserve">‘eruv </w:t>
        </w:r>
      </w:ins>
      <w:r w:rsidRPr="00424156">
        <w:rPr>
          <w:rFonts w:asciiTheme="majorBidi" w:hAnsiTheme="majorBidi" w:cstheme="majorBidi"/>
        </w:rPr>
        <w:t xml:space="preserve">food.) </w:t>
      </w:r>
      <w:r w:rsidRPr="007F72FF">
        <w:rPr>
          <w:rFonts w:asciiTheme="majorBidi" w:hAnsiTheme="majorBidi" w:cstheme="majorBidi"/>
        </w:rPr>
        <w:t xml:space="preserve">It is </w:t>
      </w:r>
      <w:r w:rsidRPr="00424156">
        <w:rPr>
          <w:rFonts w:asciiTheme="majorBidi" w:hAnsiTheme="majorBidi" w:cstheme="majorBidi"/>
        </w:rPr>
        <w:t>possib</w:t>
      </w:r>
      <w:r w:rsidRPr="007F72FF">
        <w:rPr>
          <w:rFonts w:asciiTheme="majorBidi" w:hAnsiTheme="majorBidi" w:cstheme="majorBidi"/>
        </w:rPr>
        <w:t>le</w:t>
      </w:r>
      <w:r w:rsidRPr="00424156">
        <w:rPr>
          <w:rFonts w:asciiTheme="majorBidi" w:hAnsiTheme="majorBidi" w:cstheme="majorBidi"/>
        </w:rPr>
        <w:t xml:space="preserve">, however, that R. Yehoshua said only the first sentence: ‘R. Yehoshua said: </w:t>
      </w:r>
      <w:del w:id="2951" w:author="Josh Amaru" w:date="2022-02-10T13:56:00Z">
        <w:r w:rsidRPr="00424156" w:rsidDel="000861AA">
          <w:rPr>
            <w:rFonts w:asciiTheme="majorBidi" w:hAnsiTheme="majorBidi" w:cstheme="majorBidi"/>
          </w:rPr>
          <w:delText>“</w:delText>
        </w:r>
      </w:del>
      <w:ins w:id="2952" w:author="Josh Amaru" w:date="2022-02-10T13:56:00Z">
        <w:r w:rsidR="000861AA">
          <w:rPr>
            <w:rFonts w:asciiTheme="majorBidi" w:hAnsiTheme="majorBidi" w:cstheme="majorBidi"/>
            <w:lang w:bidi="he-IL"/>
          </w:rPr>
          <w:t>‘</w:t>
        </w:r>
      </w:ins>
      <w:r w:rsidRPr="00424156">
        <w:rPr>
          <w:rFonts w:asciiTheme="majorBidi" w:hAnsiTheme="majorBidi" w:cstheme="majorBidi"/>
        </w:rPr>
        <w:t xml:space="preserve">Why do we make </w:t>
      </w:r>
      <w:r w:rsidRPr="000C4DAA">
        <w:rPr>
          <w:rFonts w:asciiTheme="majorBidi" w:hAnsiTheme="majorBidi" w:cstheme="majorBidi"/>
          <w:i/>
          <w:iCs/>
          <w:rPrChange w:id="2953" w:author="Josh Amaru" w:date="2022-02-07T17:29:00Z">
            <w:rPr>
              <w:rFonts w:asciiTheme="majorBidi" w:hAnsiTheme="majorBidi" w:cstheme="majorBidi"/>
            </w:rPr>
          </w:rPrChange>
        </w:rPr>
        <w:t>‘</w:t>
      </w:r>
      <w:r w:rsidRPr="000C4DAA">
        <w:rPr>
          <w:rFonts w:asciiTheme="majorBidi" w:hAnsiTheme="majorBidi" w:cstheme="majorBidi"/>
          <w:i/>
          <w:iCs/>
          <w:highlight w:val="green"/>
          <w:rPrChange w:id="2954" w:author="Josh Amaru" w:date="2022-02-07T17:29:00Z">
            <w:rPr>
              <w:rFonts w:asciiTheme="majorBidi" w:hAnsiTheme="majorBidi" w:cstheme="majorBidi"/>
              <w:highlight w:val="green"/>
            </w:rPr>
          </w:rPrChange>
        </w:rPr>
        <w:t>e</w:t>
      </w:r>
      <w:r w:rsidRPr="000C4DAA">
        <w:rPr>
          <w:rStyle w:val="Emphasis"/>
          <w:rFonts w:asciiTheme="majorBidi" w:hAnsiTheme="majorBidi" w:cstheme="majorBidi"/>
          <w:b w:val="0"/>
          <w:bCs w:val="0"/>
          <w:i/>
          <w:iCs/>
          <w:highlight w:val="green"/>
          <w:rPrChange w:id="2955" w:author="Josh Amaru" w:date="2022-02-07T17:29:00Z">
            <w:rPr>
              <w:rStyle w:val="Emphasis"/>
              <w:rFonts w:asciiTheme="majorBidi" w:hAnsiTheme="majorBidi" w:cstheme="majorBidi"/>
              <w:b w:val="0"/>
              <w:bCs w:val="0"/>
              <w:sz w:val="24"/>
              <w:szCs w:val="24"/>
              <w:highlight w:val="green"/>
            </w:rPr>
          </w:rPrChange>
        </w:rPr>
        <w:t>ruvei ḥaẓerot</w:t>
      </w:r>
      <w:del w:id="2956" w:author="Josh Amaru" w:date="2022-02-10T13:56:00Z">
        <w:r w:rsidRPr="000861AA" w:rsidDel="000861AA">
          <w:rPr>
            <w:rStyle w:val="Emphasis"/>
            <w:rFonts w:asciiTheme="majorBidi" w:hAnsiTheme="majorBidi" w:cstheme="majorBidi"/>
            <w:b w:val="0"/>
            <w:bCs w:val="0"/>
            <w:highlight w:val="green"/>
            <w:rPrChange w:id="2957" w:author="Josh Amaru" w:date="2022-02-10T13:56:00Z">
              <w:rPr>
                <w:rStyle w:val="Emphasis"/>
                <w:rFonts w:asciiTheme="majorBidi" w:hAnsiTheme="majorBidi" w:cstheme="majorBidi"/>
                <w:b w:val="0"/>
                <w:bCs w:val="0"/>
                <w:sz w:val="24"/>
                <w:szCs w:val="24"/>
                <w:highlight w:val="green"/>
              </w:rPr>
            </w:rPrChange>
          </w:rPr>
          <w:delText>?</w:delText>
        </w:r>
        <w:r w:rsidRPr="000861AA" w:rsidDel="000861AA">
          <w:rPr>
            <w:rStyle w:val="Emphasis"/>
            <w:rFonts w:asciiTheme="majorBidi" w:hAnsiTheme="majorBidi" w:cstheme="majorBidi"/>
            <w:rPrChange w:id="2958" w:author="Josh Amaru" w:date="2022-02-10T13:56:00Z">
              <w:rPr>
                <w:rStyle w:val="Emphasis"/>
                <w:rFonts w:asciiTheme="majorBidi" w:hAnsiTheme="majorBidi" w:cstheme="majorBidi"/>
                <w:sz w:val="24"/>
                <w:szCs w:val="24"/>
              </w:rPr>
            </w:rPrChange>
          </w:rPr>
          <w:delText xml:space="preserve"> </w:delText>
        </w:r>
      </w:del>
      <w:ins w:id="2959" w:author="Josh Amaru" w:date="2022-02-10T13:56:00Z">
        <w:r w:rsidR="000861AA" w:rsidRPr="000861AA">
          <w:rPr>
            <w:rStyle w:val="Emphasis"/>
            <w:rFonts w:asciiTheme="majorBidi" w:hAnsiTheme="majorBidi" w:cstheme="majorBidi"/>
            <w:b w:val="0"/>
            <w:bCs w:val="0"/>
            <w:rPrChange w:id="2960" w:author="Josh Amaru" w:date="2022-02-10T13:56:00Z">
              <w:rPr>
                <w:rStyle w:val="Emphasis"/>
                <w:rFonts w:asciiTheme="majorBidi" w:hAnsiTheme="majorBidi" w:cstheme="majorBidi"/>
                <w:b w:val="0"/>
                <w:bCs w:val="0"/>
                <w:sz w:val="24"/>
                <w:szCs w:val="24"/>
              </w:rPr>
            </w:rPrChange>
          </w:rPr>
          <w:t>?</w:t>
        </w:r>
        <w:r w:rsidR="000861AA" w:rsidRPr="000861AA">
          <w:rPr>
            <w:rStyle w:val="Emphasis"/>
            <w:rFonts w:asciiTheme="majorBidi" w:hAnsiTheme="majorBidi" w:cstheme="majorBidi"/>
            <w:sz w:val="24"/>
            <w:szCs w:val="24"/>
          </w:rPr>
          <w:t xml:space="preserve"> </w:t>
        </w:r>
      </w:ins>
      <w:del w:id="2961" w:author="Josh Amaru" w:date="2022-02-07T17:29:00Z">
        <w:r w:rsidRPr="0037193E" w:rsidDel="000C4DAA">
          <w:rPr>
            <w:rFonts w:asciiTheme="majorBidi" w:hAnsiTheme="majorBidi" w:cstheme="majorBidi"/>
            <w:highlight w:val="yellow"/>
          </w:rPr>
          <w:delText>for</w:delText>
        </w:r>
        <w:r w:rsidR="0037193E" w:rsidRPr="0037193E" w:rsidDel="000C4DAA">
          <w:rPr>
            <w:rFonts w:asciiTheme="majorBidi" w:hAnsiTheme="majorBidi" w:cstheme="majorBidi"/>
            <w:highlight w:val="yellow"/>
          </w:rPr>
          <w:delText xml:space="preserve"> </w:delText>
        </w:r>
      </w:del>
      <w:ins w:id="2962" w:author="Josh Amaru" w:date="2022-02-07T17:29:00Z">
        <w:r w:rsidR="000C4DAA">
          <w:rPr>
            <w:rFonts w:asciiTheme="majorBidi" w:hAnsiTheme="majorBidi" w:cstheme="majorBidi"/>
            <w:highlight w:val="yellow"/>
          </w:rPr>
          <w:t>F</w:t>
        </w:r>
        <w:r w:rsidR="000C4DAA" w:rsidRPr="0037193E">
          <w:rPr>
            <w:rFonts w:asciiTheme="majorBidi" w:hAnsiTheme="majorBidi" w:cstheme="majorBidi"/>
            <w:highlight w:val="yellow"/>
          </w:rPr>
          <w:t xml:space="preserve">or </w:t>
        </w:r>
      </w:ins>
      <w:r w:rsidR="0037193E" w:rsidRPr="0037193E">
        <w:rPr>
          <w:rFonts w:asciiTheme="majorBidi" w:hAnsiTheme="majorBidi" w:cstheme="majorBidi"/>
          <w:highlight w:val="yellow"/>
        </w:rPr>
        <w:t xml:space="preserve">the sake of </w:t>
      </w:r>
      <w:r w:rsidRPr="0037193E">
        <w:rPr>
          <w:rFonts w:asciiTheme="majorBidi" w:hAnsiTheme="majorBidi" w:cstheme="majorBidi"/>
          <w:highlight w:val="yellow"/>
        </w:rPr>
        <w:t>ways of peace</w:t>
      </w:r>
      <w:del w:id="2963" w:author="Josh Amaru" w:date="2022-02-10T13:56:00Z">
        <w:r w:rsidRPr="00424156" w:rsidDel="000861AA">
          <w:rPr>
            <w:rFonts w:asciiTheme="majorBidi" w:hAnsiTheme="majorBidi" w:cstheme="majorBidi"/>
          </w:rPr>
          <w:delText>”</w:delText>
        </w:r>
      </w:del>
      <w:r w:rsidRPr="00424156">
        <w:rPr>
          <w:rFonts w:asciiTheme="majorBidi" w:hAnsiTheme="majorBidi" w:cstheme="majorBidi"/>
        </w:rPr>
        <w:t xml:space="preserve">’. If so, then the redactor of the </w:t>
      </w:r>
      <w:del w:id="2964" w:author="Josh Amaru" w:date="2022-02-07T17:42:00Z">
        <w:r w:rsidR="00057572" w:rsidRPr="007F72FF" w:rsidDel="004363FA">
          <w:rPr>
            <w:rFonts w:asciiTheme="majorBidi" w:hAnsiTheme="majorBidi" w:cstheme="majorBidi"/>
          </w:rPr>
          <w:delText>sugya</w:delText>
        </w:r>
      </w:del>
      <w:ins w:id="2965" w:author="Josh Amaru" w:date="2022-02-07T17:42:00Z">
        <w:r w:rsidR="004363FA" w:rsidRPr="004363FA">
          <w:rPr>
            <w:rFonts w:asciiTheme="majorBidi" w:hAnsiTheme="majorBidi" w:cstheme="majorBidi"/>
            <w:i/>
            <w:iCs/>
          </w:rPr>
          <w:t>sugya</w:t>
        </w:r>
      </w:ins>
      <w:r w:rsidRPr="00424156">
        <w:rPr>
          <w:rFonts w:asciiTheme="majorBidi" w:hAnsiTheme="majorBidi" w:cstheme="majorBidi"/>
        </w:rPr>
        <w:t xml:space="preserve"> took mat</w:t>
      </w:r>
      <w:r w:rsidRPr="007F72FF">
        <w:rPr>
          <w:rFonts w:asciiTheme="majorBidi" w:hAnsiTheme="majorBidi" w:cstheme="majorBidi"/>
        </w:rPr>
        <w:t>t</w:t>
      </w:r>
      <w:r w:rsidRPr="00424156">
        <w:rPr>
          <w:rFonts w:asciiTheme="majorBidi" w:hAnsiTheme="majorBidi" w:cstheme="majorBidi"/>
        </w:rPr>
        <w:t xml:space="preserve">ers another step forward and created an even more inclusive demarche by demonstrating R. Yehoshua’s statement with a story and </w:t>
      </w:r>
      <w:r w:rsidRPr="007F72FF">
        <w:rPr>
          <w:rFonts w:asciiTheme="majorBidi" w:hAnsiTheme="majorBidi" w:cstheme="majorBidi"/>
        </w:rPr>
        <w:t xml:space="preserve">attaching </w:t>
      </w:r>
      <w:r w:rsidRPr="00424156">
        <w:rPr>
          <w:rFonts w:asciiTheme="majorBidi" w:hAnsiTheme="majorBidi" w:cstheme="majorBidi"/>
        </w:rPr>
        <w:t>a</w:t>
      </w:r>
      <w:r w:rsidRPr="007F72FF">
        <w:rPr>
          <w:rFonts w:asciiTheme="majorBidi" w:hAnsiTheme="majorBidi" w:cstheme="majorBidi"/>
        </w:rPr>
        <w:t xml:space="preserve">n exegetic comment </w:t>
      </w:r>
      <w:r w:rsidRPr="00424156">
        <w:rPr>
          <w:rFonts w:asciiTheme="majorBidi" w:hAnsiTheme="majorBidi" w:cstheme="majorBidi"/>
        </w:rPr>
        <w:t xml:space="preserve">to it. </w:t>
      </w:r>
      <w:r w:rsidRPr="007F72FF">
        <w:rPr>
          <w:rFonts w:asciiTheme="majorBidi" w:hAnsiTheme="majorBidi" w:cstheme="majorBidi"/>
        </w:rPr>
        <w:t xml:space="preserve">If so, </w:t>
      </w:r>
      <w:r w:rsidRPr="00424156">
        <w:rPr>
          <w:rFonts w:asciiTheme="majorBidi" w:hAnsiTheme="majorBidi" w:cstheme="majorBidi"/>
        </w:rPr>
        <w:t xml:space="preserve">a </w:t>
      </w:r>
      <w:del w:id="2966" w:author="Josh Amaru" w:date="2022-02-07T17:42:00Z">
        <w:r w:rsidR="00057572" w:rsidRPr="007F72FF" w:rsidDel="004363FA">
          <w:rPr>
            <w:rFonts w:asciiTheme="majorBidi" w:hAnsiTheme="majorBidi" w:cstheme="majorBidi"/>
          </w:rPr>
          <w:delText>sugya</w:delText>
        </w:r>
      </w:del>
      <w:ins w:id="2967" w:author="Josh Amaru" w:date="2022-02-07T17:42:00Z">
        <w:r w:rsidR="004363FA" w:rsidRPr="004363FA">
          <w:rPr>
            <w:rFonts w:asciiTheme="majorBidi" w:hAnsiTheme="majorBidi" w:cstheme="majorBidi"/>
            <w:i/>
            <w:iCs/>
          </w:rPr>
          <w:t>sugya</w:t>
        </w:r>
      </w:ins>
      <w:r w:rsidRPr="00424156">
        <w:rPr>
          <w:rFonts w:asciiTheme="majorBidi" w:hAnsiTheme="majorBidi" w:cstheme="majorBidi"/>
        </w:rPr>
        <w:t xml:space="preserve"> built of three components</w:t>
      </w:r>
      <w:r w:rsidRPr="007F72FF">
        <w:rPr>
          <w:rFonts w:asciiTheme="majorBidi" w:hAnsiTheme="majorBidi" w:cstheme="majorBidi"/>
        </w:rPr>
        <w:t xml:space="preserve"> may be at hand</w:t>
      </w:r>
      <w:r w:rsidRPr="00424156">
        <w:rPr>
          <w:rFonts w:asciiTheme="majorBidi" w:hAnsiTheme="majorBidi" w:cstheme="majorBidi"/>
        </w:rPr>
        <w:t xml:space="preserve">: R. Yehoshua’s statement or dictum; a story; and a </w:t>
      </w:r>
      <w:r w:rsidRPr="00CD539A">
        <w:rPr>
          <w:rFonts w:asciiTheme="majorBidi" w:hAnsiTheme="majorBidi" w:cstheme="majorBidi"/>
        </w:rPr>
        <w:t xml:space="preserve">midrash that </w:t>
      </w:r>
      <w:r w:rsidRPr="00424156">
        <w:rPr>
          <w:rFonts w:asciiTheme="majorBidi" w:hAnsiTheme="majorBidi" w:cstheme="majorBidi"/>
        </w:rPr>
        <w:t xml:space="preserve">originally may have been wholly unrelated to the rules </w:t>
      </w:r>
      <w:r w:rsidRPr="005D180F">
        <w:rPr>
          <w:rFonts w:asciiTheme="majorBidi" w:hAnsiTheme="majorBidi" w:cstheme="majorBidi"/>
        </w:rPr>
        <w:t xml:space="preserve">of the </w:t>
      </w:r>
      <w:del w:id="2968" w:author="Josh Amaru" w:date="2022-02-07T17:29:00Z">
        <w:r w:rsidRPr="005D180F" w:rsidDel="000C4DAA">
          <w:rPr>
            <w:rFonts w:asciiTheme="majorBidi" w:hAnsiTheme="majorBidi" w:cstheme="majorBidi"/>
          </w:rPr>
          <w:delText xml:space="preserve">‘eruv </w:delText>
        </w:r>
        <w:r w:rsidRPr="007F72FF" w:rsidDel="000C4DAA">
          <w:rPr>
            <w:rFonts w:asciiTheme="majorBidi" w:hAnsiTheme="majorBidi" w:cstheme="majorBidi"/>
          </w:rPr>
          <w:delText>ḥaẓerot</w:delText>
        </w:r>
      </w:del>
      <w:ins w:id="2969" w:author="Josh Amaru" w:date="2022-02-07T17:30:00Z">
        <w:r w:rsidR="000C4DAA" w:rsidRPr="000C4DAA">
          <w:rPr>
            <w:rFonts w:asciiTheme="majorBidi" w:hAnsiTheme="majorBidi" w:cstheme="majorBidi"/>
            <w:i/>
            <w:iCs/>
          </w:rPr>
          <w:t xml:space="preserve">’eruv </w:t>
        </w:r>
      </w:ins>
      <w:del w:id="2970" w:author="Josh Amaru" w:date="2022-02-10T14:38:00Z">
        <w:r w:rsidRPr="005D180F" w:rsidDel="00A76555">
          <w:rPr>
            <w:rFonts w:asciiTheme="majorBidi" w:hAnsiTheme="majorBidi" w:cstheme="majorBidi"/>
          </w:rPr>
          <w:delText xml:space="preserve"> </w:delText>
        </w:r>
      </w:del>
      <w:r w:rsidRPr="005D180F">
        <w:rPr>
          <w:rFonts w:asciiTheme="majorBidi" w:hAnsiTheme="majorBidi" w:cstheme="majorBidi"/>
        </w:rPr>
        <w:t xml:space="preserve">or the expression </w:t>
      </w:r>
      <w:r w:rsidRPr="0037193E">
        <w:rPr>
          <w:rFonts w:asciiTheme="majorBidi" w:hAnsiTheme="majorBidi" w:cstheme="majorBidi"/>
          <w:highlight w:val="yellow"/>
        </w:rPr>
        <w:t xml:space="preserve">‘for </w:t>
      </w:r>
      <w:r w:rsidR="0037193E" w:rsidRPr="0037193E">
        <w:rPr>
          <w:rFonts w:asciiTheme="majorBidi" w:hAnsiTheme="majorBidi" w:cstheme="majorBidi"/>
          <w:highlight w:val="yellow"/>
        </w:rPr>
        <w:t xml:space="preserve">the sake of </w:t>
      </w:r>
      <w:r w:rsidR="0037193E" w:rsidRPr="0037193E">
        <w:rPr>
          <w:rStyle w:val="CommentReference"/>
          <w:rFonts w:asciiTheme="majorBidi" w:hAnsiTheme="majorBidi" w:cstheme="majorBidi"/>
          <w:highlight w:val="yellow"/>
        </w:rPr>
        <w:annotationRef/>
      </w:r>
      <w:r w:rsidR="0037193E" w:rsidRPr="0037193E">
        <w:rPr>
          <w:rStyle w:val="CommentReference"/>
          <w:highlight w:val="yellow"/>
        </w:rPr>
        <w:annotationRef/>
      </w:r>
      <w:r w:rsidR="00D10B1C">
        <w:rPr>
          <w:rFonts w:asciiTheme="majorBidi" w:hAnsiTheme="majorBidi" w:cstheme="majorBidi"/>
          <w:highlight w:val="yellow"/>
        </w:rPr>
        <w:t xml:space="preserve">the </w:t>
      </w:r>
      <w:r w:rsidRPr="0037193E">
        <w:rPr>
          <w:rFonts w:asciiTheme="majorBidi" w:hAnsiTheme="majorBidi" w:cstheme="majorBidi"/>
          <w:highlight w:val="yellow"/>
        </w:rPr>
        <w:t>ways of peace’</w:t>
      </w:r>
      <w:r w:rsidRPr="00CD539A">
        <w:rPr>
          <w:rFonts w:asciiTheme="majorBidi" w:hAnsiTheme="majorBidi" w:cstheme="majorBidi"/>
        </w:rPr>
        <w:t xml:space="preserve"> but </w:t>
      </w:r>
      <w:r w:rsidR="00F47B6E" w:rsidRPr="007F72FF">
        <w:rPr>
          <w:rFonts w:asciiTheme="majorBidi" w:hAnsiTheme="majorBidi" w:cstheme="majorBidi"/>
        </w:rPr>
        <w:t xml:space="preserve">instead </w:t>
      </w:r>
      <w:r w:rsidRPr="007F72FF">
        <w:rPr>
          <w:rFonts w:asciiTheme="majorBidi" w:hAnsiTheme="majorBidi" w:cstheme="majorBidi"/>
        </w:rPr>
        <w:t xml:space="preserve">geared </w:t>
      </w:r>
      <w:r w:rsidRPr="00CD539A">
        <w:rPr>
          <w:rFonts w:asciiTheme="majorBidi" w:hAnsiTheme="majorBidi" w:cstheme="majorBidi"/>
        </w:rPr>
        <w:t xml:space="preserve">to the </w:t>
      </w:r>
      <w:r w:rsidRPr="007F72FF">
        <w:rPr>
          <w:rFonts w:asciiTheme="majorBidi" w:hAnsiTheme="majorBidi" w:cstheme="majorBidi"/>
        </w:rPr>
        <w:t xml:space="preserve">overall purpose of the Torah. If such is the case, then it is the structure </w:t>
      </w:r>
      <w:r w:rsidR="00DF7856" w:rsidRPr="007F72FF">
        <w:rPr>
          <w:rFonts w:asciiTheme="majorBidi" w:hAnsiTheme="majorBidi" w:cstheme="majorBidi"/>
        </w:rPr>
        <w:t xml:space="preserve">of </w:t>
      </w:r>
      <w:r w:rsidRPr="00CD539A">
        <w:rPr>
          <w:rFonts w:asciiTheme="majorBidi" w:hAnsiTheme="majorBidi" w:cstheme="majorBidi"/>
        </w:rPr>
        <w:t xml:space="preserve">the story and the </w:t>
      </w:r>
      <w:r w:rsidR="00057572" w:rsidRPr="007F72FF">
        <w:rPr>
          <w:rFonts w:asciiTheme="majorBidi" w:hAnsiTheme="majorBidi" w:cstheme="majorBidi"/>
        </w:rPr>
        <w:t xml:space="preserve">midrash </w:t>
      </w:r>
      <w:r w:rsidRPr="00CD539A">
        <w:rPr>
          <w:rFonts w:asciiTheme="majorBidi" w:hAnsiTheme="majorBidi" w:cstheme="majorBidi"/>
        </w:rPr>
        <w:t xml:space="preserve">as </w:t>
      </w:r>
      <w:r w:rsidRPr="007F72FF">
        <w:rPr>
          <w:rFonts w:asciiTheme="majorBidi" w:hAnsiTheme="majorBidi" w:cstheme="majorBidi"/>
        </w:rPr>
        <w:t>sequelae of R. Yehoshua’s words t</w:t>
      </w:r>
      <w:r w:rsidRPr="00CD539A">
        <w:rPr>
          <w:rFonts w:asciiTheme="majorBidi" w:hAnsiTheme="majorBidi" w:cstheme="majorBidi"/>
        </w:rPr>
        <w:t xml:space="preserve">hat link the </w:t>
      </w:r>
      <w:del w:id="2971" w:author="Josh Amaru" w:date="2022-02-07T17:29:00Z">
        <w:r w:rsidRPr="007F72FF" w:rsidDel="000C4DAA">
          <w:rPr>
            <w:rFonts w:asciiTheme="majorBidi" w:hAnsiTheme="majorBidi" w:cstheme="majorBidi"/>
          </w:rPr>
          <w:delText>‘eruv ḥaẓerot</w:delText>
        </w:r>
      </w:del>
      <w:ins w:id="2972" w:author="Josh Amaru" w:date="2022-02-07T17:30:00Z">
        <w:r w:rsidR="000C4DAA" w:rsidRPr="000C4DAA">
          <w:rPr>
            <w:rFonts w:asciiTheme="majorBidi" w:hAnsiTheme="majorBidi" w:cstheme="majorBidi"/>
            <w:i/>
            <w:iCs/>
          </w:rPr>
          <w:t xml:space="preserve">’eruv </w:t>
        </w:r>
      </w:ins>
      <w:del w:id="2973" w:author="Josh Amaru" w:date="2022-02-10T14:38:00Z">
        <w:r w:rsidRPr="00CD539A" w:rsidDel="00A76555">
          <w:rPr>
            <w:rFonts w:asciiTheme="majorBidi" w:hAnsiTheme="majorBidi" w:cstheme="majorBidi"/>
          </w:rPr>
          <w:delText xml:space="preserve"> </w:delText>
        </w:r>
      </w:del>
      <w:r w:rsidRPr="00CD539A">
        <w:rPr>
          <w:rFonts w:asciiTheme="majorBidi" w:hAnsiTheme="majorBidi" w:cstheme="majorBidi"/>
        </w:rPr>
        <w:t xml:space="preserve">to the broad purpose of the Torah as ordaining peace. Thus, the </w:t>
      </w:r>
      <w:r w:rsidRPr="0037193E">
        <w:rPr>
          <w:rFonts w:asciiTheme="majorBidi" w:hAnsiTheme="majorBidi" w:cstheme="majorBidi"/>
          <w:highlight w:val="yellow"/>
        </w:rPr>
        <w:t>‘ways of peace’</w:t>
      </w:r>
      <w:r w:rsidRPr="005D180F">
        <w:rPr>
          <w:rFonts w:asciiTheme="majorBidi" w:hAnsiTheme="majorBidi" w:cstheme="majorBidi"/>
        </w:rPr>
        <w:t xml:space="preserve"> rationale acquires its meta-halakhic importance as the fulfilment of the whole purpose of the Torah—and not only of the rules of the ‘eruv.</w:t>
      </w:r>
    </w:p>
  </w:footnote>
  <w:footnote w:id="62">
    <w:p w14:paraId="63B827D5" w14:textId="6688BBAD" w:rsidR="00460819" w:rsidRPr="005D180F" w:rsidRDefault="00460819" w:rsidP="007C70D2">
      <w:pPr>
        <w:pStyle w:val="FootnoteText"/>
        <w:rPr>
          <w:rFonts w:asciiTheme="majorBidi" w:hAnsiTheme="majorBidi" w:cstheme="majorBidi"/>
        </w:rPr>
      </w:pPr>
      <w:r w:rsidRPr="005D180F">
        <w:rPr>
          <w:rFonts w:asciiTheme="majorBidi" w:hAnsiTheme="majorBidi" w:cstheme="majorBidi"/>
        </w:rPr>
        <w:footnoteRef/>
      </w:r>
      <w:r w:rsidRPr="005D180F">
        <w:rPr>
          <w:rFonts w:asciiTheme="majorBidi" w:hAnsiTheme="majorBidi" w:cstheme="majorBidi"/>
        </w:rPr>
        <w:t xml:space="preserve">. Cover, </w:t>
      </w:r>
      <w:r w:rsidRPr="005D180F">
        <w:rPr>
          <w:rFonts w:asciiTheme="majorBidi" w:hAnsiTheme="majorBidi" w:cstheme="majorBidi"/>
          <w:i/>
          <w:iCs/>
          <w:lang w:bidi="he-IL"/>
        </w:rPr>
        <w:t>Nomos and Narrative,</w:t>
      </w:r>
      <w:r w:rsidRPr="005D180F">
        <w:rPr>
          <w:rFonts w:asciiTheme="majorBidi" w:hAnsiTheme="majorBidi" w:cstheme="majorBidi"/>
          <w:lang w:bidi="he-IL"/>
        </w:rPr>
        <w:t xml:space="preserve"> 4.</w:t>
      </w:r>
    </w:p>
  </w:footnote>
  <w:footnote w:id="63">
    <w:p w14:paraId="180FE42C" w14:textId="4A8EB1E7" w:rsidR="00460819" w:rsidRPr="004801AB" w:rsidRDefault="00460819" w:rsidP="007C70D2">
      <w:pPr>
        <w:pStyle w:val="FootnoteText"/>
        <w:rPr>
          <w:rFonts w:asciiTheme="majorBidi" w:hAnsiTheme="majorBidi" w:cstheme="majorBidi"/>
        </w:rPr>
      </w:pPr>
      <w:r w:rsidRPr="004801AB">
        <w:rPr>
          <w:rStyle w:val="FootnoteReference"/>
          <w:rFonts w:asciiTheme="majorBidi" w:hAnsiTheme="majorBidi" w:cstheme="majorBidi"/>
          <w:vertAlign w:val="baseline"/>
        </w:rPr>
        <w:footnoteRef/>
      </w:r>
      <w:r w:rsidRPr="004801AB">
        <w:rPr>
          <w:rFonts w:asciiTheme="majorBidi" w:hAnsiTheme="majorBidi" w:cstheme="majorBidi"/>
        </w:rPr>
        <w:t xml:space="preserve">. </w:t>
      </w:r>
      <w:r w:rsidRPr="004801AB">
        <w:rPr>
          <w:rFonts w:asciiTheme="majorBidi" w:hAnsiTheme="majorBidi" w:cstheme="majorBidi"/>
          <w:color w:val="20231D"/>
        </w:rPr>
        <w:t>Ibid., 4</w:t>
      </w:r>
      <w:r w:rsidRPr="00CD539A">
        <w:rPr>
          <w:rFonts w:asciiTheme="majorBidi" w:hAnsiTheme="majorBidi" w:cstheme="majorBidi"/>
          <w:color w:val="20231D"/>
        </w:rPr>
        <w:t>–</w:t>
      </w:r>
      <w:r w:rsidRPr="004801AB">
        <w:rPr>
          <w:rFonts w:asciiTheme="majorBidi" w:hAnsiTheme="majorBidi" w:cstheme="majorBidi"/>
          <w:color w:val="20231D"/>
        </w:rPr>
        <w:t>5.</w:t>
      </w:r>
      <w:r w:rsidRPr="004801AB">
        <w:rPr>
          <w:rFonts w:asciiTheme="majorBidi" w:hAnsiTheme="majorBidi" w:cstheme="majorBidi"/>
        </w:rPr>
        <w:t xml:space="preserve"> </w:t>
      </w:r>
    </w:p>
  </w:footnote>
  <w:footnote w:id="64">
    <w:p w14:paraId="77B40E60" w14:textId="787D5B82" w:rsidR="00460819" w:rsidRPr="004801AB" w:rsidRDefault="00460819" w:rsidP="007C70D2">
      <w:pPr>
        <w:pStyle w:val="FootnoteText"/>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9.</w:t>
      </w:r>
    </w:p>
  </w:footnote>
  <w:footnote w:id="65">
    <w:p w14:paraId="1A4A2FDE" w14:textId="6E2C4C4B" w:rsidR="00460819" w:rsidRPr="004801AB" w:rsidRDefault="00460819" w:rsidP="007C70D2">
      <w:pPr>
        <w:pStyle w:val="FootnoteText"/>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9.</w:t>
      </w:r>
    </w:p>
  </w:footnote>
  <w:footnote w:id="66">
    <w:p w14:paraId="7669C624" w14:textId="5A64124E" w:rsidR="00460819" w:rsidRPr="004801AB" w:rsidRDefault="00460819" w:rsidP="007C70D2">
      <w:pPr>
        <w:pStyle w:val="FootnoteText"/>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Ibid., 11.</w:t>
      </w:r>
    </w:p>
  </w:footnote>
  <w:footnote w:id="67">
    <w:p w14:paraId="23141A44" w14:textId="017C0DE5" w:rsidR="00460819" w:rsidRPr="00A50C12" w:rsidRDefault="00460819" w:rsidP="007C70D2">
      <w:pPr>
        <w:pStyle w:val="FootnoteText"/>
        <w:rPr>
          <w:rFonts w:asciiTheme="majorBidi" w:hAnsiTheme="majorBidi" w:cstheme="majorBidi"/>
        </w:rPr>
      </w:pPr>
      <w:r w:rsidRPr="004801AB">
        <w:rPr>
          <w:rFonts w:asciiTheme="majorBidi" w:hAnsiTheme="majorBidi" w:cstheme="majorBidi"/>
        </w:rPr>
        <w:footnoteRef/>
      </w:r>
      <w:r w:rsidRPr="004801AB">
        <w:rPr>
          <w:rFonts w:asciiTheme="majorBidi" w:hAnsiTheme="majorBidi" w:cstheme="majorBidi"/>
        </w:rPr>
        <w:t xml:space="preserve">. Thus, Cover </w:t>
      </w:r>
      <w:r w:rsidR="00295C7E" w:rsidRPr="007F72FF">
        <w:rPr>
          <w:rFonts w:asciiTheme="majorBidi" w:hAnsiTheme="majorBidi" w:cstheme="majorBidi"/>
        </w:rPr>
        <w:t xml:space="preserve">offers </w:t>
      </w:r>
      <w:r w:rsidRPr="004801AB">
        <w:rPr>
          <w:rFonts w:asciiTheme="majorBidi" w:hAnsiTheme="majorBidi" w:cstheme="majorBidi"/>
        </w:rPr>
        <w:t xml:space="preserve">insular Anabaptist Christian groups as paradigmatic examples of communities that live in </w:t>
      </w:r>
      <w:r w:rsidRPr="0098009B">
        <w:rPr>
          <w:rFonts w:asciiTheme="majorBidi" w:hAnsiTheme="majorBidi" w:cstheme="majorBidi"/>
        </w:rPr>
        <w:t xml:space="preserve">accordance with all-embracing ethical systems. The thesis of </w:t>
      </w:r>
      <w:r w:rsidRPr="0098009B">
        <w:rPr>
          <w:rFonts w:asciiTheme="majorBidi" w:hAnsiTheme="majorBidi" w:cstheme="majorBidi"/>
          <w:i/>
          <w:iCs/>
        </w:rPr>
        <w:t>Nonos and Narrative,</w:t>
      </w:r>
      <w:r w:rsidRPr="0098009B">
        <w:rPr>
          <w:rFonts w:asciiTheme="majorBidi" w:hAnsiTheme="majorBidi" w:cstheme="majorBidi"/>
        </w:rPr>
        <w:t xml:space="preserve"> however, is not limited to them alone; it is applied in the literature to communities of varying levels of cohesiveness and commitment and even pertains to the international community. See, mainly, </w:t>
      </w:r>
      <w:r w:rsidRPr="00CD539A">
        <w:rPr>
          <w:rFonts w:asciiTheme="majorBidi" w:hAnsiTheme="majorBidi" w:cstheme="majorBidi"/>
          <w:color w:val="20231D"/>
        </w:rPr>
        <w:t>Jeffrey L. Dunoff, “A New Approach to Regime Interaction,” in</w:t>
      </w:r>
      <w:r w:rsidRPr="007F72FF">
        <w:rPr>
          <w:rFonts w:asciiTheme="majorBidi" w:hAnsiTheme="majorBidi" w:cstheme="majorBidi"/>
          <w:i/>
          <w:iCs/>
          <w:color w:val="20231D"/>
        </w:rPr>
        <w:t xml:space="preserve"> </w:t>
      </w:r>
      <w:r w:rsidRPr="007F72FF">
        <w:rPr>
          <w:rFonts w:asciiTheme="majorBidi" w:hAnsiTheme="majorBidi" w:cstheme="majorBidi"/>
          <w:color w:val="20231D"/>
        </w:rPr>
        <w:t xml:space="preserve">Margaret A. Young, ed., </w:t>
      </w:r>
      <w:r w:rsidRPr="007F72FF">
        <w:rPr>
          <w:rFonts w:asciiTheme="majorBidi" w:hAnsiTheme="majorBidi" w:cstheme="majorBidi"/>
          <w:i/>
          <w:iCs/>
          <w:color w:val="20231D"/>
        </w:rPr>
        <w:t>Regime Interaction in International Law: Facing Fragmentation</w:t>
      </w:r>
      <w:r w:rsidRPr="007F72FF">
        <w:rPr>
          <w:rFonts w:asciiTheme="majorBidi" w:hAnsiTheme="majorBidi" w:cstheme="majorBidi"/>
          <w:color w:val="20231D"/>
        </w:rPr>
        <w:t xml:space="preserve"> 136 (2012), 144–156; Gunther Teubner, </w:t>
      </w:r>
      <w:r w:rsidRPr="007F72FF">
        <w:rPr>
          <w:rFonts w:asciiTheme="majorBidi" w:hAnsiTheme="majorBidi" w:cstheme="majorBidi"/>
          <w:i/>
          <w:iCs/>
          <w:color w:val="20231D"/>
        </w:rPr>
        <w:t>Constitutional Fragments: Societal Constitutionalism and Globalization</w:t>
      </w:r>
      <w:r w:rsidRPr="007F72FF">
        <w:rPr>
          <w:rFonts w:asciiTheme="majorBidi" w:hAnsiTheme="majorBidi" w:cstheme="majorBidi"/>
          <w:color w:val="20231D"/>
        </w:rPr>
        <w:t xml:space="preserve"> 152 (2012)</w:t>
      </w:r>
      <w:r w:rsidRPr="007F72FF">
        <w:rPr>
          <w:rFonts w:asciiTheme="majorBidi" w:hAnsiTheme="majorBidi" w:cstheme="majorBidi"/>
        </w:rPr>
        <w:t>.</w:t>
      </w:r>
    </w:p>
  </w:footnote>
  <w:footnote w:id="68">
    <w:p w14:paraId="353DFDAE" w14:textId="39441ED2" w:rsidR="00460819" w:rsidRPr="00A50C12" w:rsidRDefault="00460819" w:rsidP="007C70D2">
      <w:pPr>
        <w:pStyle w:val="FootnoteText"/>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xml:space="preserve">. Cover, </w:t>
      </w:r>
      <w:r w:rsidRPr="00A50C12">
        <w:rPr>
          <w:rFonts w:asciiTheme="majorBidi" w:hAnsiTheme="majorBidi" w:cstheme="majorBidi"/>
          <w:i/>
          <w:iCs/>
        </w:rPr>
        <w:t>Nomos and Narrative,</w:t>
      </w:r>
      <w:r w:rsidRPr="00A50C12">
        <w:rPr>
          <w:rFonts w:asciiTheme="majorBidi" w:hAnsiTheme="majorBidi" w:cstheme="majorBidi"/>
        </w:rPr>
        <w:t xml:space="preserve"> 28–29.</w:t>
      </w:r>
    </w:p>
  </w:footnote>
  <w:footnote w:id="69">
    <w:p w14:paraId="23DFE87A" w14:textId="2F698DA3" w:rsidR="00460819" w:rsidRPr="00A50C12" w:rsidRDefault="00460819" w:rsidP="007C70D2">
      <w:pPr>
        <w:pStyle w:val="FootnoteText"/>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Ibid., 12.</w:t>
      </w:r>
    </w:p>
  </w:footnote>
  <w:footnote w:id="70">
    <w:p w14:paraId="68469B0A" w14:textId="77777777" w:rsidR="00460819" w:rsidRPr="00A50C12" w:rsidRDefault="00460819" w:rsidP="007C70D2">
      <w:pPr>
        <w:pStyle w:val="FootnoteText"/>
        <w:rPr>
          <w:rFonts w:asciiTheme="majorBidi" w:hAnsiTheme="majorBidi" w:cstheme="majorBidi"/>
          <w:lang w:bidi="he-IL"/>
        </w:rPr>
      </w:pPr>
      <w:r w:rsidRPr="00A50C12">
        <w:rPr>
          <w:rStyle w:val="FootnoteReference"/>
          <w:rFonts w:asciiTheme="majorBidi" w:hAnsiTheme="majorBidi" w:cstheme="majorBidi"/>
          <w:vertAlign w:val="baseline"/>
        </w:rPr>
        <w:footnoteRef/>
      </w:r>
      <w:r w:rsidRPr="00A50C12">
        <w:rPr>
          <w:rFonts w:asciiTheme="majorBidi" w:hAnsiTheme="majorBidi" w:cstheme="majorBidi"/>
        </w:rPr>
        <w:t xml:space="preserve">. </w:t>
      </w:r>
      <w:r w:rsidRPr="00A50C12">
        <w:rPr>
          <w:rFonts w:asciiTheme="majorBidi" w:hAnsiTheme="majorBidi" w:cstheme="majorBidi"/>
          <w:lang w:bidi="he-IL"/>
        </w:rPr>
        <w:t>M. Avot 1:2.</w:t>
      </w:r>
    </w:p>
  </w:footnote>
  <w:footnote w:id="71">
    <w:p w14:paraId="70A9E580" w14:textId="46027F54" w:rsidR="00460819" w:rsidRPr="00A50C12" w:rsidRDefault="00460819" w:rsidP="007C70D2">
      <w:pPr>
        <w:pStyle w:val="FootnoteText"/>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Paideia (paideic) means, in ancient Greek culture, the cultural and educational shaping of citizens of the polis.</w:t>
      </w:r>
    </w:p>
  </w:footnote>
  <w:footnote w:id="72">
    <w:p w14:paraId="65B31771" w14:textId="304E6C4B" w:rsidR="00460819" w:rsidRPr="00A50C12" w:rsidRDefault="00460819" w:rsidP="007C70D2">
      <w:pPr>
        <w:pStyle w:val="FootnoteText"/>
        <w:rPr>
          <w:rFonts w:asciiTheme="majorBidi" w:hAnsiTheme="majorBidi" w:cstheme="majorBidi"/>
          <w:i/>
          <w:iCs/>
        </w:rPr>
      </w:pPr>
      <w:r w:rsidRPr="00A50C12">
        <w:rPr>
          <w:rFonts w:asciiTheme="majorBidi" w:hAnsiTheme="majorBidi" w:cstheme="majorBidi"/>
        </w:rPr>
        <w:footnoteRef/>
      </w:r>
      <w:r w:rsidRPr="00A50C12">
        <w:rPr>
          <w:rFonts w:asciiTheme="majorBidi" w:hAnsiTheme="majorBidi" w:cstheme="majorBidi"/>
        </w:rPr>
        <w:t xml:space="preserve">. Cover, </w:t>
      </w:r>
      <w:r w:rsidRPr="00A50C12">
        <w:rPr>
          <w:rFonts w:asciiTheme="majorBidi" w:hAnsiTheme="majorBidi" w:cstheme="majorBidi"/>
          <w:i/>
          <w:iCs/>
        </w:rPr>
        <w:t>Nomos and Narrative,</w:t>
      </w:r>
      <w:r w:rsidRPr="00A50C12">
        <w:rPr>
          <w:rFonts w:asciiTheme="majorBidi" w:hAnsiTheme="majorBidi" w:cstheme="majorBidi"/>
        </w:rPr>
        <w:t xml:space="preserve"> 12–13.</w:t>
      </w:r>
    </w:p>
  </w:footnote>
  <w:footnote w:id="73">
    <w:p w14:paraId="26A64CF4" w14:textId="3CFFF43B" w:rsidR="00460819" w:rsidRPr="00A50C12" w:rsidRDefault="00460819" w:rsidP="007C70D2">
      <w:pPr>
        <w:pStyle w:val="FootnoteText"/>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Ibid., 12.</w:t>
      </w:r>
    </w:p>
  </w:footnote>
  <w:footnote w:id="74">
    <w:p w14:paraId="4F6F841F" w14:textId="5C12CAAB" w:rsidR="00460819" w:rsidRPr="00A50C12" w:rsidRDefault="00460819" w:rsidP="007C70D2">
      <w:pPr>
        <w:pStyle w:val="FootnoteText"/>
        <w:rPr>
          <w:rFonts w:asciiTheme="majorBidi" w:hAnsiTheme="majorBidi" w:cstheme="majorBidi"/>
        </w:rPr>
      </w:pPr>
      <w:r w:rsidRPr="00A50C12">
        <w:rPr>
          <w:rFonts w:asciiTheme="majorBidi" w:hAnsiTheme="majorBidi" w:cstheme="majorBidi"/>
        </w:rPr>
        <w:footnoteRef/>
      </w:r>
      <w:r w:rsidRPr="00A50C12">
        <w:rPr>
          <w:rFonts w:asciiTheme="majorBidi" w:hAnsiTheme="majorBidi" w:cstheme="majorBidi"/>
        </w:rPr>
        <w:t>. M. Avot 1:17.</w:t>
      </w:r>
    </w:p>
  </w:footnote>
  <w:footnote w:id="75">
    <w:p w14:paraId="5C178257" w14:textId="280A80B1" w:rsidR="00460819" w:rsidRPr="00691231" w:rsidRDefault="00460819" w:rsidP="007C70D2">
      <w:pPr>
        <w:pStyle w:val="FootnoteText"/>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xml:space="preserve">. Cover, </w:t>
      </w:r>
      <w:r w:rsidRPr="00691231">
        <w:rPr>
          <w:rFonts w:asciiTheme="majorBidi" w:hAnsiTheme="majorBidi" w:cstheme="majorBidi"/>
          <w:i/>
          <w:iCs/>
        </w:rPr>
        <w:t>Nomos and Narrative,</w:t>
      </w:r>
      <w:r w:rsidRPr="00691231">
        <w:rPr>
          <w:rFonts w:asciiTheme="majorBidi" w:hAnsiTheme="majorBidi" w:cstheme="majorBidi"/>
        </w:rPr>
        <w:t xml:space="preserve"> 13.</w:t>
      </w:r>
    </w:p>
  </w:footnote>
  <w:footnote w:id="76">
    <w:p w14:paraId="2729DFCC" w14:textId="035B9BA8" w:rsidR="00460819" w:rsidRPr="00691231" w:rsidRDefault="00460819" w:rsidP="007C70D2">
      <w:pPr>
        <w:pStyle w:val="FootnoteText"/>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Ibid., 53.</w:t>
      </w:r>
    </w:p>
  </w:footnote>
  <w:footnote w:id="77">
    <w:p w14:paraId="34BD645E" w14:textId="1D2CC33F" w:rsidR="00460819" w:rsidRPr="00E00E62" w:rsidRDefault="00460819" w:rsidP="007C70D2">
      <w:pPr>
        <w:pStyle w:val="FootnoteText"/>
        <w:rPr>
          <w:rFonts w:asciiTheme="majorBidi" w:hAnsiTheme="majorBidi" w:cstheme="majorBidi"/>
        </w:rPr>
      </w:pPr>
      <w:r w:rsidRPr="00691231">
        <w:rPr>
          <w:rFonts w:asciiTheme="majorBidi" w:hAnsiTheme="majorBidi" w:cstheme="majorBidi"/>
        </w:rPr>
        <w:footnoteRef/>
      </w:r>
      <w:r w:rsidRPr="00691231">
        <w:rPr>
          <w:rFonts w:asciiTheme="majorBidi" w:hAnsiTheme="majorBidi" w:cstheme="majorBidi"/>
        </w:rPr>
        <w:t xml:space="preserve">. One may assume, of course, that the motive of such a person is economic (and not undifferentiated vandalism or revenge against the estate owner, for example), but this is not stated explicitly, in other words, the possibility exists of saying that the person who enters the field basis themselves on the broad nomos of ‘gifts for the poor’ (of which the </w:t>
      </w:r>
      <w:r w:rsidR="003166BF" w:rsidRPr="007F72FF">
        <w:rPr>
          <w:rFonts w:asciiTheme="majorBidi" w:hAnsiTheme="majorBidi" w:cstheme="majorBidi"/>
        </w:rPr>
        <w:t xml:space="preserve">gleaning </w:t>
      </w:r>
      <w:r w:rsidRPr="00691231">
        <w:rPr>
          <w:rFonts w:asciiTheme="majorBidi" w:hAnsiTheme="majorBidi" w:cstheme="majorBidi"/>
        </w:rPr>
        <w:t>is one) that is anchored in the constitutive text of all of Jewish society (the Torah), and also that he interprets the underlying shared nomos differently from the way the rabbis see it (i.e., his definition of ‘pauper’ is different from that of the sages), and therefore they see themselves entitled under Torah law. It is also however possible, equally realistic, of assuming that a person takes advantage of the moment when the paupers are allowed to enter the field and used their power to enter and gather up some of the crop. In this case, the nom</w:t>
      </w:r>
      <w:r w:rsidR="008837DA" w:rsidRPr="007F72FF">
        <w:rPr>
          <w:rFonts w:asciiTheme="majorBidi" w:hAnsiTheme="majorBidi" w:cstheme="majorBidi"/>
        </w:rPr>
        <w:t>o</w:t>
      </w:r>
      <w:r w:rsidRPr="00691231">
        <w:rPr>
          <w:rFonts w:asciiTheme="majorBidi" w:hAnsiTheme="majorBidi" w:cstheme="majorBidi"/>
        </w:rPr>
        <w:t>s is relevant as a context that creates the legitimate time interval in which one may enter the field in society's eyes, but the narrative that accompanies the person entering is not part of the nomos (i.e., a-normative).</w:t>
      </w:r>
    </w:p>
  </w:footnote>
  <w:footnote w:id="78">
    <w:p w14:paraId="76D967F9" w14:textId="58EC2B23" w:rsidR="00460819" w:rsidRPr="0078343C" w:rsidRDefault="00460819" w:rsidP="007C70D2">
      <w:pPr>
        <w:pStyle w:val="FootnoteText"/>
        <w:rPr>
          <w:rFonts w:asciiTheme="majorBidi" w:hAnsiTheme="majorBidi" w:cstheme="majorBidi"/>
        </w:rPr>
      </w:pPr>
      <w:r w:rsidRPr="00E00E62">
        <w:rPr>
          <w:rStyle w:val="FootnoteReference"/>
          <w:rFonts w:asciiTheme="majorBidi" w:hAnsiTheme="majorBidi" w:cstheme="majorBidi"/>
          <w:sz w:val="24"/>
          <w:szCs w:val="24"/>
        </w:rPr>
        <w:footnoteRef/>
      </w:r>
      <w:r w:rsidRPr="00E00E62">
        <w:rPr>
          <w:rFonts w:asciiTheme="majorBidi" w:hAnsiTheme="majorBidi" w:cstheme="majorBidi"/>
        </w:rPr>
        <w:t xml:space="preserve"> See </w:t>
      </w:r>
      <w:r w:rsidRPr="007F72FF">
        <w:rPr>
          <w:rFonts w:asciiTheme="majorBidi" w:hAnsiTheme="majorBidi" w:cstheme="majorBidi"/>
        </w:rPr>
        <w:t>C</w:t>
      </w:r>
      <w:r w:rsidRPr="00E00E62">
        <w:rPr>
          <w:rFonts w:asciiTheme="majorBidi" w:hAnsiTheme="majorBidi" w:cstheme="majorBidi"/>
        </w:rPr>
        <w:t>over</w:t>
      </w:r>
      <w:r w:rsidRPr="007F72FF">
        <w:rPr>
          <w:rFonts w:asciiTheme="majorBidi" w:hAnsiTheme="majorBidi" w:cstheme="majorBidi"/>
        </w:rPr>
        <w:t>’</w:t>
      </w:r>
      <w:r w:rsidRPr="00E00E62">
        <w:rPr>
          <w:rFonts w:asciiTheme="majorBidi" w:hAnsiTheme="majorBidi" w:cstheme="majorBidi"/>
        </w:rPr>
        <w:t xml:space="preserve">s description </w:t>
      </w:r>
      <w:r w:rsidRPr="007F72FF">
        <w:rPr>
          <w:rFonts w:asciiTheme="majorBidi" w:hAnsiTheme="majorBidi" w:cstheme="majorBidi"/>
        </w:rPr>
        <w:t xml:space="preserve">(pp. </w:t>
      </w:r>
      <w:r w:rsidRPr="00E00E62">
        <w:rPr>
          <w:rFonts w:asciiTheme="majorBidi" w:hAnsiTheme="majorBidi" w:cstheme="majorBidi"/>
        </w:rPr>
        <w:t>15–16</w:t>
      </w:r>
      <w:r w:rsidRPr="007F72FF">
        <w:rPr>
          <w:rFonts w:asciiTheme="majorBidi" w:hAnsiTheme="majorBidi" w:cstheme="majorBidi"/>
        </w:rPr>
        <w:t>) of</w:t>
      </w:r>
      <w:r w:rsidRPr="00E00E62">
        <w:rPr>
          <w:rFonts w:asciiTheme="majorBidi" w:hAnsiTheme="majorBidi" w:cstheme="majorBidi"/>
        </w:rPr>
        <w:t xml:space="preserve"> how a paideic legal order</w:t>
      </w:r>
      <w:r w:rsidRPr="007F72FF">
        <w:rPr>
          <w:rFonts w:asciiTheme="majorBidi" w:hAnsiTheme="majorBidi" w:cstheme="majorBidi"/>
        </w:rPr>
        <w:t>—</w:t>
      </w:r>
      <w:r w:rsidRPr="00E00E62">
        <w:rPr>
          <w:rFonts w:asciiTheme="majorBidi" w:hAnsiTheme="majorBidi" w:cstheme="majorBidi"/>
        </w:rPr>
        <w:t xml:space="preserve">such as the Torah, </w:t>
      </w:r>
      <w:r w:rsidRPr="007F72FF">
        <w:rPr>
          <w:rFonts w:asciiTheme="majorBidi" w:hAnsiTheme="majorBidi" w:cstheme="majorBidi"/>
        </w:rPr>
        <w:t>with its unified narrativity</w:t>
      </w:r>
      <w:r w:rsidRPr="00E00E62">
        <w:rPr>
          <w:rFonts w:asciiTheme="majorBidi" w:hAnsiTheme="majorBidi" w:cstheme="majorBidi"/>
        </w:rPr>
        <w:t>, ritual</w:t>
      </w:r>
      <w:r w:rsidRPr="007F72FF">
        <w:rPr>
          <w:rFonts w:asciiTheme="majorBidi" w:hAnsiTheme="majorBidi" w:cstheme="majorBidi"/>
        </w:rPr>
        <w:t>ity, and normativity</w:t>
      </w:r>
      <w:r w:rsidRPr="00E00E62">
        <w:rPr>
          <w:rFonts w:asciiTheme="majorBidi" w:hAnsiTheme="majorBidi" w:cstheme="majorBidi"/>
        </w:rPr>
        <w:t xml:space="preserve">—is threatened from within: ‘The unification of meaning that stands at its [the paideic] center exists only for an instant, and that instant is itself imaginary. Differences arise immediately about the meaning of creeds, the content of common worship, the identity of those who are brothers and sisters. But even the </w:t>
      </w:r>
      <w:r w:rsidRPr="00E00E62">
        <w:rPr>
          <w:rFonts w:asciiTheme="majorBidi" w:hAnsiTheme="majorBidi" w:cstheme="majorBidi"/>
          <w:i/>
          <w:iCs/>
        </w:rPr>
        <w:t xml:space="preserve">imagined </w:t>
      </w:r>
      <w:r w:rsidRPr="00E00E62">
        <w:rPr>
          <w:rFonts w:asciiTheme="majorBidi" w:hAnsiTheme="majorBidi" w:cstheme="majorBidi"/>
        </w:rPr>
        <w:t xml:space="preserve">instant of unified meaning is like a seed, a legal DNA, a genetic code by which the imagined integration is the template </w:t>
      </w:r>
      <w:r w:rsidRPr="0078343C">
        <w:rPr>
          <w:rFonts w:asciiTheme="majorBidi" w:hAnsiTheme="majorBidi" w:cstheme="majorBidi"/>
        </w:rPr>
        <w:t xml:space="preserve">for a thousand real integrations of corpus, discourse, and commitment. [...] The “Torah” becomes two, three, many Toroth as surely as there are teachers to teach or students to study. The radical instability of the paideic </w:t>
      </w:r>
      <w:r w:rsidRPr="0078343C">
        <w:rPr>
          <w:rFonts w:asciiTheme="majorBidi" w:hAnsiTheme="majorBidi" w:cstheme="majorBidi"/>
          <w:i/>
          <w:iCs/>
        </w:rPr>
        <w:t xml:space="preserve">nomos </w:t>
      </w:r>
      <w:r w:rsidRPr="0078343C">
        <w:rPr>
          <w:rFonts w:asciiTheme="majorBidi" w:hAnsiTheme="majorBidi" w:cstheme="majorBidi"/>
        </w:rPr>
        <w:t>forces intentional communities whose members believe themselves to have common meanings for the normative dimensions of their common lives to maintain their coherence as paideic entities by expulsion and exile of the potent flowers of normative meaning’.</w:t>
      </w:r>
    </w:p>
  </w:footnote>
  <w:footnote w:id="79">
    <w:p w14:paraId="2FBE0148" w14:textId="0C9980AD" w:rsidR="00460819" w:rsidRPr="008B6001" w:rsidRDefault="00460819" w:rsidP="007C70D2">
      <w:pPr>
        <w:pStyle w:val="FootnoteText"/>
        <w:rPr>
          <w:rFonts w:asciiTheme="majorBidi" w:hAnsiTheme="majorBidi" w:cstheme="majorBidi"/>
        </w:rPr>
      </w:pPr>
      <w:r w:rsidRPr="008B6001">
        <w:rPr>
          <w:rFonts w:asciiTheme="majorBidi" w:hAnsiTheme="majorBidi" w:cstheme="majorBidi"/>
        </w:rPr>
        <w:footnoteRef/>
      </w:r>
      <w:r w:rsidRPr="008B6001">
        <w:rPr>
          <w:rFonts w:asciiTheme="majorBidi" w:hAnsiTheme="majorBidi" w:cstheme="majorBidi"/>
        </w:rPr>
        <w:t xml:space="preserve"> Ibid., 9.</w:t>
      </w:r>
    </w:p>
  </w:footnote>
  <w:footnote w:id="80">
    <w:p w14:paraId="1874F76C" w14:textId="6A931ECA" w:rsidR="00460819" w:rsidRPr="001C6B4F" w:rsidRDefault="00460819" w:rsidP="007C70D2">
      <w:pPr>
        <w:pStyle w:val="FootnoteText"/>
        <w:rPr>
          <w:rFonts w:asciiTheme="majorBidi" w:hAnsiTheme="majorBidi" w:cstheme="majorBidi"/>
        </w:rPr>
      </w:pPr>
      <w:r w:rsidRPr="001C6B4F">
        <w:rPr>
          <w:rStyle w:val="FootnoteReference"/>
          <w:rFonts w:asciiTheme="majorBidi" w:hAnsiTheme="majorBidi" w:cstheme="majorBidi"/>
          <w:sz w:val="24"/>
          <w:szCs w:val="24"/>
        </w:rPr>
        <w:footnoteRef/>
      </w:r>
      <w:r w:rsidRPr="001C6B4F">
        <w:rPr>
          <w:rFonts w:asciiTheme="majorBidi" w:hAnsiTheme="majorBidi" w:cstheme="majorBidi"/>
        </w:rPr>
        <w:t xml:space="preserve"> M. Gittin 5:8.</w:t>
      </w:r>
    </w:p>
  </w:footnote>
  <w:footnote w:id="81">
    <w:p w14:paraId="1C9DDEA1" w14:textId="749D62BB" w:rsidR="00460819" w:rsidRPr="001C6B4F" w:rsidRDefault="00460819" w:rsidP="007C70D2">
      <w:pPr>
        <w:pStyle w:val="FootnoteText"/>
        <w:rPr>
          <w:rFonts w:asciiTheme="majorBidi" w:hAnsiTheme="majorBidi" w:cstheme="majorBidi"/>
        </w:rPr>
      </w:pPr>
      <w:r w:rsidRPr="001C6B4F">
        <w:rPr>
          <w:rStyle w:val="FootnoteReference"/>
          <w:rFonts w:asciiTheme="majorBidi" w:hAnsiTheme="majorBidi" w:cstheme="majorBidi"/>
          <w:sz w:val="24"/>
          <w:szCs w:val="24"/>
        </w:rPr>
        <w:footnoteRef/>
      </w:r>
      <w:r w:rsidRPr="001C6B4F">
        <w:rPr>
          <w:rFonts w:asciiTheme="majorBidi" w:hAnsiTheme="majorBidi" w:cstheme="majorBidi"/>
        </w:rPr>
        <w:t xml:space="preserve"> Ibid.</w:t>
      </w:r>
    </w:p>
  </w:footnote>
  <w:footnote w:id="82">
    <w:p w14:paraId="26D8C0A7" w14:textId="2C229B11" w:rsidR="00460819" w:rsidRPr="001C6B4F" w:rsidRDefault="00460819" w:rsidP="007C70D2">
      <w:pPr>
        <w:pStyle w:val="FootnoteText"/>
        <w:rPr>
          <w:rFonts w:asciiTheme="majorBidi" w:hAnsiTheme="majorBidi" w:cstheme="majorBidi"/>
        </w:rPr>
      </w:pPr>
      <w:r w:rsidRPr="001C6B4F">
        <w:rPr>
          <w:rStyle w:val="FootnoteReference"/>
          <w:rFonts w:asciiTheme="majorBidi" w:hAnsiTheme="majorBidi" w:cstheme="majorBidi"/>
          <w:sz w:val="24"/>
          <w:szCs w:val="24"/>
        </w:rPr>
        <w:footnoteRef/>
      </w:r>
      <w:r w:rsidRPr="001C6B4F">
        <w:rPr>
          <w:rFonts w:asciiTheme="majorBidi" w:hAnsiTheme="majorBidi" w:cstheme="majorBidi"/>
        </w:rPr>
        <w:t xml:space="preserve"> M. Shevi’it 3:4 and 5:9; Gittin 5.9.</w:t>
      </w:r>
    </w:p>
  </w:footnote>
  <w:footnote w:id="83">
    <w:p w14:paraId="4B2F6C33" w14:textId="15CAB692" w:rsidR="00460819" w:rsidRPr="00975DA0" w:rsidRDefault="00460819" w:rsidP="007C70D2">
      <w:pPr>
        <w:pStyle w:val="FootnoteText"/>
        <w:rPr>
          <w:rFonts w:asciiTheme="majorBidi" w:hAnsiTheme="majorBidi" w:cstheme="majorBidi"/>
        </w:rPr>
      </w:pPr>
      <w:r w:rsidRPr="00975DA0">
        <w:rPr>
          <w:rStyle w:val="FootnoteReference"/>
          <w:rFonts w:asciiTheme="majorBidi" w:hAnsiTheme="majorBidi" w:cstheme="majorBidi"/>
          <w:vertAlign w:val="baseline"/>
        </w:rPr>
        <w:footnoteRef/>
      </w:r>
      <w:r w:rsidRPr="00975DA0">
        <w:rPr>
          <w:rFonts w:asciiTheme="majorBidi" w:hAnsiTheme="majorBidi" w:cstheme="majorBidi"/>
        </w:rPr>
        <w:t xml:space="preserve"> I also attribute halakhot that regulate relations with groups that </w:t>
      </w:r>
      <w:r w:rsidRPr="007F72FF">
        <w:rPr>
          <w:rFonts w:asciiTheme="majorBidi" w:hAnsiTheme="majorBidi" w:cstheme="majorBidi"/>
        </w:rPr>
        <w:t>ad</w:t>
      </w:r>
      <w:r w:rsidRPr="00975DA0">
        <w:rPr>
          <w:rFonts w:asciiTheme="majorBidi" w:hAnsiTheme="majorBidi" w:cstheme="majorBidi"/>
        </w:rPr>
        <w:t>here to a different nomos (</w:t>
      </w:r>
      <w:r w:rsidRPr="007F72FF">
        <w:rPr>
          <w:rFonts w:asciiTheme="majorBidi" w:hAnsiTheme="majorBidi" w:cstheme="majorBidi"/>
        </w:rPr>
        <w:t>g</w:t>
      </w:r>
      <w:r w:rsidRPr="00975DA0">
        <w:rPr>
          <w:rFonts w:asciiTheme="majorBidi" w:hAnsiTheme="majorBidi" w:cstheme="majorBidi"/>
        </w:rPr>
        <w:t xml:space="preserve">entiles, the </w:t>
      </w:r>
      <w:r w:rsidRPr="00CD539A">
        <w:rPr>
          <w:rFonts w:asciiTheme="majorBidi" w:hAnsiTheme="majorBidi" w:cstheme="majorBidi"/>
          <w:i/>
          <w:iCs/>
          <w:lang w:bidi="he-IL"/>
        </w:rPr>
        <w:t>eshet ‘am ha-are</w:t>
      </w:r>
      <w:del w:id="3846" w:author="Josh Amaru" w:date="2022-02-07T17:33:00Z">
        <w:r w:rsidRPr="00CD539A" w:rsidDel="004363FA">
          <w:rPr>
            <w:rFonts w:asciiTheme="majorBidi" w:hAnsiTheme="majorBidi" w:cstheme="majorBidi"/>
            <w:i/>
            <w:iCs/>
            <w:lang w:bidi="he-IL"/>
          </w:rPr>
          <w:delText>ts</w:delText>
        </w:r>
      </w:del>
      <w:ins w:id="3847" w:author="Josh Amaru" w:date="2022-02-07T17:33:00Z">
        <w:r w:rsidR="004363FA">
          <w:rPr>
            <w:rFonts w:asciiTheme="majorBidi" w:hAnsiTheme="majorBidi" w:cstheme="majorBidi"/>
            <w:i/>
            <w:iCs/>
            <w:lang w:bidi="he-IL"/>
          </w:rPr>
          <w:t>ẓ</w:t>
        </w:r>
      </w:ins>
      <w:r w:rsidRPr="00975DA0">
        <w:rPr>
          <w:rFonts w:asciiTheme="majorBidi" w:hAnsiTheme="majorBidi" w:cstheme="majorBidi"/>
        </w:rPr>
        <w:t>, transgressors of the sabbatical-year restrictions)</w:t>
      </w:r>
      <w:r w:rsidRPr="007F72FF">
        <w:rPr>
          <w:rFonts w:asciiTheme="majorBidi" w:hAnsiTheme="majorBidi" w:cstheme="majorBidi"/>
        </w:rPr>
        <w:t xml:space="preserve"> </w:t>
      </w:r>
      <w:r w:rsidRPr="00975DA0">
        <w:rPr>
          <w:rFonts w:asciiTheme="majorBidi" w:hAnsiTheme="majorBidi" w:cstheme="majorBidi"/>
        </w:rPr>
        <w:t>to this group.</w:t>
      </w:r>
    </w:p>
  </w:footnote>
  <w:footnote w:id="84">
    <w:p w14:paraId="2827A40F" w14:textId="77777777" w:rsidR="00460819" w:rsidRPr="00975DA0" w:rsidRDefault="00460819" w:rsidP="007C70D2">
      <w:pPr>
        <w:pStyle w:val="FootnoteText"/>
        <w:rPr>
          <w:rFonts w:asciiTheme="majorBidi" w:hAnsiTheme="majorBidi" w:cstheme="majorBidi"/>
        </w:rPr>
      </w:pPr>
      <w:r w:rsidRPr="00975DA0">
        <w:rPr>
          <w:rStyle w:val="FootnoteReference"/>
          <w:rFonts w:asciiTheme="majorBidi" w:hAnsiTheme="majorBidi" w:cstheme="majorBidi"/>
          <w:vertAlign w:val="baseline"/>
        </w:rPr>
        <w:footnoteRef/>
      </w:r>
      <w:r w:rsidRPr="00975DA0">
        <w:rPr>
          <w:rFonts w:asciiTheme="majorBidi" w:hAnsiTheme="majorBidi" w:cstheme="majorBidi"/>
        </w:rPr>
        <w:t xml:space="preserve">. Cover, </w:t>
      </w:r>
      <w:r w:rsidRPr="00975DA0">
        <w:rPr>
          <w:rFonts w:asciiTheme="majorBidi" w:hAnsiTheme="majorBidi" w:cstheme="majorBidi"/>
          <w:i/>
          <w:iCs/>
        </w:rPr>
        <w:t>Nomos and Narrative</w:t>
      </w:r>
      <w:r w:rsidRPr="00975DA0">
        <w:rPr>
          <w:rFonts w:asciiTheme="majorBidi" w:hAnsiTheme="majorBidi" w:cstheme="majorBidi"/>
        </w:rPr>
        <w:t>, 16.</w:t>
      </w:r>
    </w:p>
  </w:footnote>
  <w:footnote w:id="85">
    <w:p w14:paraId="769C2FFF" w14:textId="138F0E56" w:rsidR="00460819" w:rsidRPr="005E5A5F" w:rsidRDefault="00460819" w:rsidP="007C70D2">
      <w:pPr>
        <w:pStyle w:val="FootnoteText"/>
        <w:rPr>
          <w:rFonts w:asciiTheme="majorBidi" w:hAnsiTheme="majorBidi" w:cstheme="majorBidi"/>
        </w:rPr>
      </w:pPr>
      <w:r w:rsidRPr="005E5A5F">
        <w:rPr>
          <w:rFonts w:asciiTheme="majorBidi" w:hAnsiTheme="majorBidi" w:cstheme="majorBidi"/>
        </w:rPr>
        <w:footnoteRef/>
      </w:r>
      <w:r w:rsidR="00CF2914" w:rsidRPr="007F72FF">
        <w:rPr>
          <w:rFonts w:asciiTheme="majorBidi" w:hAnsiTheme="majorBidi" w:cstheme="majorBidi"/>
        </w:rPr>
        <w:t>.</w:t>
      </w:r>
      <w:r w:rsidRPr="005E5A5F">
        <w:rPr>
          <w:rFonts w:asciiTheme="majorBidi" w:hAnsiTheme="majorBidi" w:cstheme="majorBidi"/>
        </w:rPr>
        <w:t xml:space="preserve"> In this context, it is of interest to read the dispute between </w:t>
      </w:r>
      <w:r w:rsidRPr="007F72FF">
        <w:rPr>
          <w:rFonts w:asciiTheme="majorBidi" w:hAnsiTheme="majorBidi" w:cstheme="majorBidi"/>
        </w:rPr>
        <w:t>the t</w:t>
      </w:r>
      <w:r w:rsidRPr="005E5A5F">
        <w:rPr>
          <w:rFonts w:asciiTheme="majorBidi" w:hAnsiTheme="majorBidi" w:cstheme="majorBidi"/>
        </w:rPr>
        <w:t>a</w:t>
      </w:r>
      <w:r w:rsidRPr="007F72FF">
        <w:rPr>
          <w:rFonts w:asciiTheme="majorBidi" w:hAnsiTheme="majorBidi" w:cstheme="majorBidi"/>
        </w:rPr>
        <w:t>n</w:t>
      </w:r>
      <w:r w:rsidRPr="005E5A5F">
        <w:rPr>
          <w:rFonts w:asciiTheme="majorBidi" w:hAnsiTheme="majorBidi" w:cstheme="majorBidi"/>
        </w:rPr>
        <w:t xml:space="preserve">na </w:t>
      </w:r>
      <w:r w:rsidRPr="007F72FF">
        <w:rPr>
          <w:rFonts w:asciiTheme="majorBidi" w:hAnsiTheme="majorBidi" w:cstheme="majorBidi"/>
        </w:rPr>
        <w:t>k</w:t>
      </w:r>
      <w:r w:rsidRPr="005E5A5F">
        <w:rPr>
          <w:rFonts w:asciiTheme="majorBidi" w:hAnsiTheme="majorBidi" w:cstheme="majorBidi"/>
        </w:rPr>
        <w:t xml:space="preserve">ama and R. </w:t>
      </w:r>
      <w:r w:rsidRPr="007F72FF">
        <w:rPr>
          <w:rFonts w:asciiTheme="majorBidi" w:hAnsiTheme="majorBidi" w:cstheme="majorBidi"/>
        </w:rPr>
        <w:t>Y</w:t>
      </w:r>
      <w:r w:rsidRPr="005E5A5F">
        <w:rPr>
          <w:rFonts w:asciiTheme="majorBidi" w:hAnsiTheme="majorBidi" w:cstheme="majorBidi"/>
        </w:rPr>
        <w:t xml:space="preserve">ose in view of Frederick Schauer’s description of the moments in which the legislator </w:t>
      </w:r>
      <w:r w:rsidRPr="007F72FF">
        <w:rPr>
          <w:rFonts w:asciiTheme="majorBidi" w:hAnsiTheme="majorBidi" w:cstheme="majorBidi"/>
        </w:rPr>
        <w:t xml:space="preserve">feels it necessary </w:t>
      </w:r>
      <w:r w:rsidRPr="005E5A5F">
        <w:rPr>
          <w:rFonts w:asciiTheme="majorBidi" w:hAnsiTheme="majorBidi" w:cstheme="majorBidi"/>
        </w:rPr>
        <w:t xml:space="preserve">to explain explicitly the rule </w:t>
      </w:r>
      <w:r w:rsidRPr="007F72FF">
        <w:rPr>
          <w:rFonts w:asciiTheme="majorBidi" w:hAnsiTheme="majorBidi" w:cstheme="majorBidi"/>
        </w:rPr>
        <w:t xml:space="preserve">it has </w:t>
      </w:r>
      <w:r w:rsidRPr="005E5A5F">
        <w:rPr>
          <w:rFonts w:asciiTheme="majorBidi" w:hAnsiTheme="majorBidi" w:cstheme="majorBidi"/>
        </w:rPr>
        <w:t xml:space="preserve">created, and the implications of </w:t>
      </w:r>
      <w:r w:rsidRPr="007F72FF">
        <w:rPr>
          <w:rFonts w:asciiTheme="majorBidi" w:hAnsiTheme="majorBidi" w:cstheme="majorBidi"/>
        </w:rPr>
        <w:t xml:space="preserve">fitting </w:t>
      </w:r>
      <w:r w:rsidRPr="005E5A5F">
        <w:rPr>
          <w:rFonts w:asciiTheme="majorBidi" w:hAnsiTheme="majorBidi" w:cstheme="majorBidi"/>
        </w:rPr>
        <w:t xml:space="preserve">an explicit rationale </w:t>
      </w:r>
      <w:r w:rsidRPr="007F72FF">
        <w:rPr>
          <w:rFonts w:asciiTheme="majorBidi" w:hAnsiTheme="majorBidi" w:cstheme="majorBidi"/>
        </w:rPr>
        <w:t xml:space="preserve">to a </w:t>
      </w:r>
      <w:r w:rsidRPr="005E5A5F">
        <w:rPr>
          <w:rFonts w:asciiTheme="majorBidi" w:hAnsiTheme="majorBidi" w:cstheme="majorBidi"/>
        </w:rPr>
        <w:t xml:space="preserve">legal rule for the continued formation of the entire legal organism (implications associated with the ‘generality’ imbued in the legal system at large and in legal rationales specifically). See </w:t>
      </w:r>
      <w:r w:rsidRPr="00CD539A">
        <w:rPr>
          <w:rFonts w:asciiTheme="majorBidi" w:hAnsiTheme="majorBidi" w:cstheme="majorBidi"/>
        </w:rPr>
        <w:t xml:space="preserve">Frederick Schauer, ‘Giving Reasons’, 47 </w:t>
      </w:r>
      <w:r w:rsidRPr="007F72FF">
        <w:rPr>
          <w:rFonts w:asciiTheme="majorBidi" w:hAnsiTheme="majorBidi" w:cstheme="majorBidi"/>
          <w:i/>
          <w:iCs/>
        </w:rPr>
        <w:t>Stanford Law Review</w:t>
      </w:r>
      <w:r w:rsidRPr="007F72FF">
        <w:rPr>
          <w:rFonts w:asciiTheme="majorBidi" w:hAnsiTheme="majorBidi" w:cstheme="majorBidi"/>
        </w:rPr>
        <w:t xml:space="preserve"> (1995), 633–659, esp. 638</w:t>
      </w:r>
      <w:r w:rsidRPr="00CD539A">
        <w:rPr>
          <w:rFonts w:asciiTheme="majorBidi" w:hAnsiTheme="majorBidi" w:cstheme="majorBidi"/>
        </w:rPr>
        <w:t>; Schauer, ‘The Jurisprudence of Reasons’,</w:t>
      </w:r>
      <w:r w:rsidRPr="00CD539A">
        <w:rPr>
          <w:rFonts w:asciiTheme="majorBidi" w:hAnsiTheme="majorBidi" w:cstheme="majorBidi"/>
          <w:i/>
          <w:iCs/>
        </w:rPr>
        <w:t xml:space="preserve"> </w:t>
      </w:r>
      <w:r w:rsidRPr="007F72FF">
        <w:rPr>
          <w:rFonts w:asciiTheme="majorBidi" w:hAnsiTheme="majorBidi" w:cstheme="majorBidi"/>
        </w:rPr>
        <w:t xml:space="preserve">85 </w:t>
      </w:r>
      <w:r w:rsidRPr="007F72FF">
        <w:rPr>
          <w:rFonts w:asciiTheme="majorBidi" w:hAnsiTheme="majorBidi" w:cstheme="majorBidi"/>
          <w:i/>
          <w:iCs/>
        </w:rPr>
        <w:t>Michigan Law Review</w:t>
      </w:r>
      <w:r w:rsidRPr="007F72FF">
        <w:rPr>
          <w:rFonts w:asciiTheme="majorBidi" w:hAnsiTheme="majorBidi" w:cstheme="majorBidi"/>
        </w:rPr>
        <w:t xml:space="preserve"> (1987), 847–870, esp. 864</w:t>
      </w:r>
      <w:r w:rsidRPr="00CD539A">
        <w:rPr>
          <w:rFonts w:asciiTheme="majorBidi" w:hAnsiTheme="majorBidi" w:cstheme="majorBidi"/>
        </w:rPr>
        <w:t xml:space="preserve">; Schauer, </w:t>
      </w:r>
      <w:r w:rsidRPr="00CD539A">
        <w:rPr>
          <w:rFonts w:asciiTheme="majorBidi" w:hAnsiTheme="majorBidi" w:cstheme="majorBidi"/>
          <w:i/>
          <w:iCs/>
        </w:rPr>
        <w:t>Playing by the Rules</w:t>
      </w:r>
      <w:r w:rsidRPr="007F72FF">
        <w:rPr>
          <w:rFonts w:asciiTheme="majorBidi" w:hAnsiTheme="majorBidi" w:cstheme="majorBidi"/>
        </w:rPr>
        <w:t xml:space="preserve">; Schauer, </w:t>
      </w:r>
      <w:r w:rsidRPr="007F72FF">
        <w:rPr>
          <w:rFonts w:asciiTheme="majorBidi" w:hAnsiTheme="majorBidi" w:cstheme="majorBidi"/>
          <w:i/>
          <w:iCs/>
        </w:rPr>
        <w:t>Thinking Like a Lawyer: A New Introduction to Legal Reasoning,</w:t>
      </w:r>
      <w:r w:rsidRPr="007F72FF">
        <w:rPr>
          <w:rFonts w:asciiTheme="majorBidi" w:hAnsiTheme="majorBidi" w:cstheme="majorBidi"/>
        </w:rPr>
        <w:t xml:space="preserve"> Cambridge, MA, 2009.</w:t>
      </w:r>
      <w:r w:rsidRPr="005E5A5F">
        <w:rPr>
          <w:rFonts w:asciiTheme="majorBidi" w:hAnsiTheme="majorBidi" w:cstheme="majorBidi"/>
        </w:rPr>
        <w:t xml:space="preserve"> </w:t>
      </w:r>
    </w:p>
  </w:footnote>
  <w:footnote w:id="86">
    <w:p w14:paraId="35E42AEC" w14:textId="5305B5FC" w:rsidR="00460819" w:rsidRPr="005E5A5F" w:rsidRDefault="00460819" w:rsidP="007C70D2">
      <w:pPr>
        <w:pStyle w:val="FootnoteText"/>
        <w:rPr>
          <w:rFonts w:asciiTheme="majorBidi" w:hAnsiTheme="majorBidi" w:cstheme="majorBidi"/>
        </w:rPr>
      </w:pPr>
      <w:r w:rsidRPr="005E5A5F">
        <w:rPr>
          <w:rStyle w:val="FootnoteReference"/>
          <w:rFonts w:asciiTheme="majorBidi" w:hAnsiTheme="majorBidi" w:cstheme="majorBidi"/>
          <w:vertAlign w:val="baseline"/>
        </w:rPr>
        <w:footnoteRef/>
      </w:r>
      <w:r w:rsidRPr="005E5A5F">
        <w:rPr>
          <w:rFonts w:asciiTheme="majorBidi" w:hAnsiTheme="majorBidi" w:cstheme="majorBidi"/>
        </w:rPr>
        <w:t xml:space="preserve"> </w:t>
      </w:r>
      <w:r w:rsidRPr="007F72FF">
        <w:rPr>
          <w:rFonts w:asciiTheme="majorBidi" w:hAnsiTheme="majorBidi" w:cstheme="majorBidi"/>
        </w:rPr>
        <w:t>T</w:t>
      </w:r>
      <w:r w:rsidRPr="005E5A5F">
        <w:rPr>
          <w:rFonts w:asciiTheme="majorBidi" w:hAnsiTheme="majorBidi" w:cstheme="majorBidi"/>
        </w:rPr>
        <w:t xml:space="preserve">his </w:t>
      </w:r>
      <w:r w:rsidRPr="007F72FF">
        <w:rPr>
          <w:rFonts w:asciiTheme="majorBidi" w:hAnsiTheme="majorBidi" w:cstheme="majorBidi"/>
        </w:rPr>
        <w:t xml:space="preserve">leads </w:t>
      </w:r>
      <w:r w:rsidRPr="005E5A5F">
        <w:rPr>
          <w:rFonts w:asciiTheme="majorBidi" w:hAnsiTheme="majorBidi" w:cstheme="majorBidi"/>
        </w:rPr>
        <w:t xml:space="preserve">us back to an example of the </w:t>
      </w:r>
      <w:r w:rsidRPr="007F72FF">
        <w:rPr>
          <w:rFonts w:asciiTheme="majorBidi" w:hAnsiTheme="majorBidi" w:cstheme="majorBidi"/>
        </w:rPr>
        <w:t>i</w:t>
      </w:r>
      <w:r w:rsidRPr="005E5A5F">
        <w:rPr>
          <w:rFonts w:asciiTheme="majorBidi" w:hAnsiTheme="majorBidi" w:cstheme="majorBidi"/>
        </w:rPr>
        <w:t xml:space="preserve">mperial rule that </w:t>
      </w:r>
      <w:r w:rsidRPr="007F72FF">
        <w:rPr>
          <w:rFonts w:asciiTheme="majorBidi" w:hAnsiTheme="majorBidi" w:cstheme="majorBidi"/>
        </w:rPr>
        <w:t>C</w:t>
      </w:r>
      <w:r w:rsidRPr="005E5A5F">
        <w:rPr>
          <w:rFonts w:asciiTheme="majorBidi" w:hAnsiTheme="majorBidi" w:cstheme="majorBidi"/>
        </w:rPr>
        <w:t>over himself presents (by means of Joseph Caro) from the Mishna: ‘Upon three things does the world exist: upon justice, upon truth, and upon peace’. See above.</w:t>
      </w:r>
    </w:p>
  </w:footnote>
  <w:footnote w:id="87">
    <w:p w14:paraId="0F70FC5B" w14:textId="3D702488" w:rsidR="00460819" w:rsidRPr="00D300DD" w:rsidRDefault="00460819" w:rsidP="007C70D2">
      <w:pPr>
        <w:pStyle w:val="FootnoteText"/>
        <w:rPr>
          <w:rFonts w:asciiTheme="majorBidi" w:hAnsiTheme="majorBidi" w:cstheme="majorBidi"/>
        </w:rPr>
      </w:pPr>
      <w:r w:rsidRPr="00D300DD">
        <w:rPr>
          <w:rStyle w:val="FootnoteReference"/>
          <w:rFonts w:asciiTheme="majorBidi" w:hAnsiTheme="majorBidi" w:cstheme="majorBidi"/>
          <w:sz w:val="24"/>
          <w:szCs w:val="24"/>
        </w:rPr>
        <w:footnoteRef/>
      </w:r>
      <w:r w:rsidRPr="00D300DD">
        <w:rPr>
          <w:rFonts w:asciiTheme="majorBidi" w:hAnsiTheme="majorBidi" w:cstheme="majorBidi"/>
        </w:rPr>
        <w:t xml:space="preserve"> See n. 78 for possible ways of understanding the </w:t>
      </w:r>
      <w:del w:id="4075" w:author="Josh Amaru" w:date="2022-02-07T17:42:00Z">
        <w:r w:rsidR="00057572" w:rsidRPr="007F72FF" w:rsidDel="004363FA">
          <w:rPr>
            <w:rFonts w:asciiTheme="majorBidi" w:hAnsiTheme="majorBidi" w:cstheme="majorBidi"/>
          </w:rPr>
          <w:delText>sugya</w:delText>
        </w:r>
      </w:del>
      <w:ins w:id="4076" w:author="Josh Amaru" w:date="2022-02-07T17:42:00Z">
        <w:r w:rsidR="004363FA" w:rsidRPr="004363FA">
          <w:rPr>
            <w:rFonts w:asciiTheme="majorBidi" w:hAnsiTheme="majorBidi" w:cstheme="majorBidi"/>
            <w:i/>
            <w:iCs/>
          </w:rPr>
          <w:t>sugya</w:t>
        </w:r>
      </w:ins>
      <w:r w:rsidRPr="00D300DD">
        <w:rPr>
          <w:rFonts w:asciiTheme="majorBidi" w:hAnsiTheme="majorBidi" w:cstheme="majorBidi"/>
        </w:rPr>
        <w:t>.</w:t>
      </w:r>
    </w:p>
  </w:footnote>
  <w:footnote w:id="88">
    <w:p w14:paraId="72EB63C3" w14:textId="3CF3103B" w:rsidR="00460819" w:rsidRPr="00D300DD" w:rsidRDefault="00460819" w:rsidP="007C70D2">
      <w:pPr>
        <w:pStyle w:val="FootnoteText"/>
        <w:rPr>
          <w:rFonts w:asciiTheme="majorBidi" w:hAnsiTheme="majorBidi" w:cstheme="majorBidi"/>
        </w:rPr>
      </w:pPr>
      <w:r w:rsidRPr="00D300DD">
        <w:rPr>
          <w:rStyle w:val="FootnoteReference"/>
          <w:rFonts w:asciiTheme="majorBidi" w:hAnsiTheme="majorBidi" w:cstheme="majorBidi"/>
          <w:vertAlign w:val="baseline"/>
        </w:rPr>
        <w:footnoteRef/>
      </w:r>
      <w:r w:rsidRPr="00D300DD">
        <w:rPr>
          <w:rFonts w:asciiTheme="majorBidi" w:hAnsiTheme="majorBidi" w:cstheme="majorBidi"/>
          <w:sz w:val="16"/>
          <w:szCs w:val="16"/>
        </w:rPr>
        <w:t>.</w:t>
      </w:r>
      <w:r w:rsidRPr="00D300DD">
        <w:rPr>
          <w:rFonts w:asciiTheme="majorBidi" w:hAnsiTheme="majorBidi" w:cstheme="majorBidi"/>
        </w:rPr>
        <w:t xml:space="preserve"> Cover, </w:t>
      </w:r>
      <w:r w:rsidRPr="00D300DD">
        <w:rPr>
          <w:rFonts w:asciiTheme="majorBidi" w:hAnsiTheme="majorBidi" w:cstheme="majorBidi"/>
          <w:i/>
          <w:iCs/>
        </w:rPr>
        <w:t>Nomos and Narrative</w:t>
      </w:r>
      <w:r w:rsidRPr="00D300DD">
        <w:rPr>
          <w:rFonts w:asciiTheme="majorBidi" w:hAnsiTheme="majorBidi" w:cstheme="majorBidi"/>
        </w:rPr>
        <w:t>, 12.</w:t>
      </w:r>
    </w:p>
  </w:footnote>
  <w:footnote w:id="89">
    <w:p w14:paraId="6F779EEB" w14:textId="39A9AABD" w:rsidR="00460819" w:rsidRPr="00AD7739" w:rsidRDefault="00460819" w:rsidP="007C70D2">
      <w:pPr>
        <w:pStyle w:val="FootnoteText"/>
        <w:rPr>
          <w:rFonts w:asciiTheme="majorBidi" w:hAnsiTheme="majorBidi" w:cstheme="majorBidi"/>
        </w:rPr>
      </w:pPr>
      <w:r w:rsidRPr="00AD7739">
        <w:rPr>
          <w:rStyle w:val="FootnoteReference"/>
          <w:rFonts w:asciiTheme="majorBidi" w:hAnsiTheme="majorBidi" w:cstheme="majorBidi"/>
          <w:vertAlign w:val="baseline"/>
        </w:rPr>
        <w:footnoteRef/>
      </w:r>
      <w:r w:rsidRPr="00AD7739">
        <w:rPr>
          <w:rFonts w:asciiTheme="majorBidi" w:hAnsiTheme="majorBidi" w:cstheme="majorBidi"/>
        </w:rPr>
        <w:t xml:space="preserve">. Ibid., 13. </w:t>
      </w:r>
    </w:p>
  </w:footnote>
  <w:footnote w:id="90">
    <w:p w14:paraId="715683F8" w14:textId="77777777" w:rsidR="00460819" w:rsidRPr="00AD7739" w:rsidRDefault="00460819" w:rsidP="007C70D2">
      <w:pPr>
        <w:pStyle w:val="FootnoteText"/>
        <w:rPr>
          <w:rFonts w:asciiTheme="majorBidi" w:hAnsiTheme="majorBidi" w:cstheme="majorBidi"/>
        </w:rPr>
      </w:pPr>
      <w:r w:rsidRPr="00AD7739">
        <w:rPr>
          <w:rStyle w:val="FootnoteReference"/>
          <w:rFonts w:asciiTheme="majorBidi" w:hAnsiTheme="majorBidi" w:cstheme="majorBidi"/>
          <w:vertAlign w:val="baseline"/>
        </w:rPr>
        <w:footnoteRef/>
      </w:r>
      <w:r w:rsidRPr="00AD7739">
        <w:rPr>
          <w:rFonts w:asciiTheme="majorBidi" w:hAnsiTheme="majorBidi" w:cstheme="majorBidi"/>
        </w:rPr>
        <w:t>. Ibid.</w:t>
      </w:r>
    </w:p>
  </w:footnote>
  <w:footnote w:id="91">
    <w:p w14:paraId="36A222AE" w14:textId="3BD03025" w:rsidR="00B80CE7" w:rsidRDefault="00B80CE7">
      <w:pPr>
        <w:pStyle w:val="FootnoteText"/>
      </w:pPr>
      <w:r w:rsidRPr="00F1605E">
        <w:rPr>
          <w:rStyle w:val="FootnoteReference"/>
          <w:vertAlign w:val="baseline"/>
        </w:rPr>
        <w:footnoteRef/>
      </w:r>
      <w:r>
        <w:t xml:space="preserve">. </w:t>
      </w:r>
      <w:r w:rsidRPr="00B80CE7">
        <w:t>Ibid.,</w:t>
      </w:r>
      <w:r>
        <w:t xml:space="preserv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5D9"/>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4D4"/>
    <w:multiLevelType w:val="hybridMultilevel"/>
    <w:tmpl w:val="E44A72CC"/>
    <w:lvl w:ilvl="0" w:tplc="8E18ABA4">
      <w:start w:val="1"/>
      <w:numFmt w:val="lowerLetter"/>
      <w:pStyle w:val="FH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F82FE5"/>
    <w:multiLevelType w:val="hybridMultilevel"/>
    <w:tmpl w:val="A6D6CDF0"/>
    <w:lvl w:ilvl="0" w:tplc="9E0CCA5C">
      <w:start w:val="1"/>
      <w:numFmt w:val="decimal"/>
      <w:lvlText w:val="(%1)"/>
      <w:lvlJc w:val="left"/>
      <w:pPr>
        <w:ind w:left="360" w:hanging="360"/>
      </w:pPr>
      <w:rPr>
        <w:rFonts w:asciiTheme="majorBidi" w:eastAsia="Times New Roman"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824AA"/>
    <w:multiLevelType w:val="hybridMultilevel"/>
    <w:tmpl w:val="3BC2D4E6"/>
    <w:lvl w:ilvl="0" w:tplc="75A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631BD"/>
    <w:multiLevelType w:val="hybridMultilevel"/>
    <w:tmpl w:val="50C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D000FEA"/>
    <w:multiLevelType w:val="hybridMultilevel"/>
    <w:tmpl w:val="26529DB6"/>
    <w:lvl w:ilvl="0" w:tplc="3E965CD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72689"/>
    <w:multiLevelType w:val="hybridMultilevel"/>
    <w:tmpl w:val="6BFC390E"/>
    <w:lvl w:ilvl="0" w:tplc="0409000F">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2262212"/>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914B3"/>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94AB5"/>
    <w:multiLevelType w:val="hybridMultilevel"/>
    <w:tmpl w:val="86AC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861C7"/>
    <w:multiLevelType w:val="hybridMultilevel"/>
    <w:tmpl w:val="3ECC9FC6"/>
    <w:lvl w:ilvl="0" w:tplc="DF6250AC">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2" w15:restartNumberingAfterBreak="0">
    <w:nsid w:val="726E30D7"/>
    <w:multiLevelType w:val="hybridMultilevel"/>
    <w:tmpl w:val="C388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03CE5"/>
    <w:multiLevelType w:val="hybridMultilevel"/>
    <w:tmpl w:val="F078C4A8"/>
    <w:lvl w:ilvl="0" w:tplc="4716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855BD"/>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0"/>
  </w:num>
  <w:num w:numId="5">
    <w:abstractNumId w:val="14"/>
  </w:num>
  <w:num w:numId="6">
    <w:abstractNumId w:val="4"/>
  </w:num>
  <w:num w:numId="7">
    <w:abstractNumId w:val="7"/>
  </w:num>
  <w:num w:numId="8">
    <w:abstractNumId w:val="8"/>
  </w:num>
  <w:num w:numId="9">
    <w:abstractNumId w:val="9"/>
  </w:num>
  <w:num w:numId="10">
    <w:abstractNumId w:val="13"/>
  </w:num>
  <w:num w:numId="11">
    <w:abstractNumId w:val="5"/>
  </w:num>
  <w:num w:numId="12">
    <w:abstractNumId w:val="6"/>
  </w:num>
  <w:num w:numId="13">
    <w:abstractNumId w:val="2"/>
  </w:num>
  <w:num w:numId="14">
    <w:abstractNumId w:val="10"/>
  </w:num>
  <w:num w:numId="15">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Sagit Mor">
    <w15:presenceInfo w15:providerId="AD" w15:userId="S::sagit.mor@beitberl.ac.il::1ccf6f60-0779-4995-aa36-f6bd034bd373"/>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embedSystemFont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MDU1MTU3MDczNzJT0lEKTi0uzszPAykwrgUAWCZFFCwAAAA="/>
    <w:docVar w:name="dgnword-docGUID" w:val="{3D23A8CA-2FDF-4BEA-BBDA-190866804990}"/>
    <w:docVar w:name="dgnword-eventsink" w:val="487947944"/>
    <w:docVar w:name="dgnword-lastRevisionsView" w:val="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8FF"/>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9AB"/>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304"/>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28C"/>
    <w:rsid w:val="000062A0"/>
    <w:rsid w:val="00006397"/>
    <w:rsid w:val="000063A2"/>
    <w:rsid w:val="00006576"/>
    <w:rsid w:val="0000658C"/>
    <w:rsid w:val="000066CF"/>
    <w:rsid w:val="0000695D"/>
    <w:rsid w:val="00006C0F"/>
    <w:rsid w:val="00007048"/>
    <w:rsid w:val="000070F6"/>
    <w:rsid w:val="00007426"/>
    <w:rsid w:val="0000743B"/>
    <w:rsid w:val="0000759C"/>
    <w:rsid w:val="000076D4"/>
    <w:rsid w:val="00007741"/>
    <w:rsid w:val="00007762"/>
    <w:rsid w:val="00007880"/>
    <w:rsid w:val="000078F1"/>
    <w:rsid w:val="0000796E"/>
    <w:rsid w:val="00007A1C"/>
    <w:rsid w:val="00007A45"/>
    <w:rsid w:val="00007B35"/>
    <w:rsid w:val="00007BB0"/>
    <w:rsid w:val="00007D4A"/>
    <w:rsid w:val="00010171"/>
    <w:rsid w:val="00010231"/>
    <w:rsid w:val="0001049A"/>
    <w:rsid w:val="000104C5"/>
    <w:rsid w:val="00010672"/>
    <w:rsid w:val="0001078E"/>
    <w:rsid w:val="00010960"/>
    <w:rsid w:val="00010995"/>
    <w:rsid w:val="00010B23"/>
    <w:rsid w:val="00010B32"/>
    <w:rsid w:val="00010EA5"/>
    <w:rsid w:val="000112FB"/>
    <w:rsid w:val="000113A3"/>
    <w:rsid w:val="00011476"/>
    <w:rsid w:val="000114D4"/>
    <w:rsid w:val="0001158A"/>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117"/>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8F"/>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88B"/>
    <w:rsid w:val="00020B06"/>
    <w:rsid w:val="00020C43"/>
    <w:rsid w:val="00020D19"/>
    <w:rsid w:val="00020D5E"/>
    <w:rsid w:val="00020DE5"/>
    <w:rsid w:val="00020E9F"/>
    <w:rsid w:val="00021072"/>
    <w:rsid w:val="00021241"/>
    <w:rsid w:val="0002124A"/>
    <w:rsid w:val="000216AA"/>
    <w:rsid w:val="0002178C"/>
    <w:rsid w:val="000217FD"/>
    <w:rsid w:val="000218D1"/>
    <w:rsid w:val="00021BD8"/>
    <w:rsid w:val="00021C1F"/>
    <w:rsid w:val="00021C39"/>
    <w:rsid w:val="00021E88"/>
    <w:rsid w:val="00021F54"/>
    <w:rsid w:val="00022209"/>
    <w:rsid w:val="0002245E"/>
    <w:rsid w:val="00022508"/>
    <w:rsid w:val="00022601"/>
    <w:rsid w:val="000226AB"/>
    <w:rsid w:val="0002272F"/>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48E"/>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004"/>
    <w:rsid w:val="000271BC"/>
    <w:rsid w:val="000273FB"/>
    <w:rsid w:val="0002768C"/>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238"/>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9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6E"/>
    <w:rsid w:val="0003489A"/>
    <w:rsid w:val="00034922"/>
    <w:rsid w:val="0003497E"/>
    <w:rsid w:val="00034ACF"/>
    <w:rsid w:val="00034BAD"/>
    <w:rsid w:val="00034C58"/>
    <w:rsid w:val="00035157"/>
    <w:rsid w:val="0003521A"/>
    <w:rsid w:val="000354BC"/>
    <w:rsid w:val="00035536"/>
    <w:rsid w:val="00035A39"/>
    <w:rsid w:val="00035CF9"/>
    <w:rsid w:val="00035DA8"/>
    <w:rsid w:val="00035DF5"/>
    <w:rsid w:val="00035FE1"/>
    <w:rsid w:val="00036149"/>
    <w:rsid w:val="00036322"/>
    <w:rsid w:val="00036455"/>
    <w:rsid w:val="00036470"/>
    <w:rsid w:val="00036555"/>
    <w:rsid w:val="0003656D"/>
    <w:rsid w:val="00036880"/>
    <w:rsid w:val="00036CE1"/>
    <w:rsid w:val="00036F5B"/>
    <w:rsid w:val="00037195"/>
    <w:rsid w:val="00037270"/>
    <w:rsid w:val="00037317"/>
    <w:rsid w:val="00037450"/>
    <w:rsid w:val="00037544"/>
    <w:rsid w:val="0003760B"/>
    <w:rsid w:val="000376D5"/>
    <w:rsid w:val="00037828"/>
    <w:rsid w:val="000378BF"/>
    <w:rsid w:val="00037904"/>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7B7"/>
    <w:rsid w:val="000408D6"/>
    <w:rsid w:val="000409F7"/>
    <w:rsid w:val="00040AC8"/>
    <w:rsid w:val="00040BA9"/>
    <w:rsid w:val="00040C25"/>
    <w:rsid w:val="00040D34"/>
    <w:rsid w:val="00040D75"/>
    <w:rsid w:val="00041075"/>
    <w:rsid w:val="0004117A"/>
    <w:rsid w:val="0004130A"/>
    <w:rsid w:val="000413D7"/>
    <w:rsid w:val="0004152A"/>
    <w:rsid w:val="00041820"/>
    <w:rsid w:val="00041990"/>
    <w:rsid w:val="00041A4B"/>
    <w:rsid w:val="00041B69"/>
    <w:rsid w:val="00041BCA"/>
    <w:rsid w:val="00041C18"/>
    <w:rsid w:val="00041D54"/>
    <w:rsid w:val="00041F4D"/>
    <w:rsid w:val="00041F7C"/>
    <w:rsid w:val="00042026"/>
    <w:rsid w:val="00042139"/>
    <w:rsid w:val="00042190"/>
    <w:rsid w:val="00042468"/>
    <w:rsid w:val="000428CA"/>
    <w:rsid w:val="0004296E"/>
    <w:rsid w:val="00042A1F"/>
    <w:rsid w:val="00042B36"/>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3EE"/>
    <w:rsid w:val="0004467B"/>
    <w:rsid w:val="00044705"/>
    <w:rsid w:val="000447BA"/>
    <w:rsid w:val="00044F63"/>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372"/>
    <w:rsid w:val="000474B6"/>
    <w:rsid w:val="000474F7"/>
    <w:rsid w:val="000475B5"/>
    <w:rsid w:val="000475C7"/>
    <w:rsid w:val="00047844"/>
    <w:rsid w:val="00047982"/>
    <w:rsid w:val="00047A64"/>
    <w:rsid w:val="00047AB1"/>
    <w:rsid w:val="00047BD4"/>
    <w:rsid w:val="00047D77"/>
    <w:rsid w:val="00047E82"/>
    <w:rsid w:val="0005004E"/>
    <w:rsid w:val="00050162"/>
    <w:rsid w:val="0005016E"/>
    <w:rsid w:val="00050296"/>
    <w:rsid w:val="00050309"/>
    <w:rsid w:val="00050331"/>
    <w:rsid w:val="000504A6"/>
    <w:rsid w:val="000506C8"/>
    <w:rsid w:val="000507A6"/>
    <w:rsid w:val="0005080A"/>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61"/>
    <w:rsid w:val="000557DA"/>
    <w:rsid w:val="00055C8C"/>
    <w:rsid w:val="00055C90"/>
    <w:rsid w:val="00055D7A"/>
    <w:rsid w:val="00055EBC"/>
    <w:rsid w:val="00056107"/>
    <w:rsid w:val="0005646B"/>
    <w:rsid w:val="0005649D"/>
    <w:rsid w:val="000565BB"/>
    <w:rsid w:val="00056634"/>
    <w:rsid w:val="000566F6"/>
    <w:rsid w:val="000567D8"/>
    <w:rsid w:val="000568C2"/>
    <w:rsid w:val="00056957"/>
    <w:rsid w:val="00056B4B"/>
    <w:rsid w:val="00056CDA"/>
    <w:rsid w:val="00056EDD"/>
    <w:rsid w:val="00057093"/>
    <w:rsid w:val="00057450"/>
    <w:rsid w:val="00057457"/>
    <w:rsid w:val="00057559"/>
    <w:rsid w:val="00057572"/>
    <w:rsid w:val="00057606"/>
    <w:rsid w:val="00057704"/>
    <w:rsid w:val="000578C0"/>
    <w:rsid w:val="0005799A"/>
    <w:rsid w:val="00057AA4"/>
    <w:rsid w:val="00057B11"/>
    <w:rsid w:val="00057B19"/>
    <w:rsid w:val="00057B34"/>
    <w:rsid w:val="00057CAE"/>
    <w:rsid w:val="00057E2B"/>
    <w:rsid w:val="00057FAF"/>
    <w:rsid w:val="000601E3"/>
    <w:rsid w:val="00060355"/>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419"/>
    <w:rsid w:val="0006166A"/>
    <w:rsid w:val="0006179F"/>
    <w:rsid w:val="000619EA"/>
    <w:rsid w:val="00061A84"/>
    <w:rsid w:val="00061AF2"/>
    <w:rsid w:val="00061C20"/>
    <w:rsid w:val="00061F28"/>
    <w:rsid w:val="00061F3E"/>
    <w:rsid w:val="0006209D"/>
    <w:rsid w:val="00062109"/>
    <w:rsid w:val="0006231B"/>
    <w:rsid w:val="00062393"/>
    <w:rsid w:val="000623C4"/>
    <w:rsid w:val="00062588"/>
    <w:rsid w:val="000625E8"/>
    <w:rsid w:val="0006279C"/>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8CB"/>
    <w:rsid w:val="000639E6"/>
    <w:rsid w:val="00063A4A"/>
    <w:rsid w:val="00063A68"/>
    <w:rsid w:val="00063C18"/>
    <w:rsid w:val="00063C59"/>
    <w:rsid w:val="00063C9F"/>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55B"/>
    <w:rsid w:val="00065688"/>
    <w:rsid w:val="00065965"/>
    <w:rsid w:val="00065967"/>
    <w:rsid w:val="00065C08"/>
    <w:rsid w:val="00065E42"/>
    <w:rsid w:val="00065E51"/>
    <w:rsid w:val="00065E7B"/>
    <w:rsid w:val="000660AA"/>
    <w:rsid w:val="000660EB"/>
    <w:rsid w:val="0006616F"/>
    <w:rsid w:val="000661AE"/>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6F82"/>
    <w:rsid w:val="000670D3"/>
    <w:rsid w:val="000671A7"/>
    <w:rsid w:val="000671EE"/>
    <w:rsid w:val="0006745C"/>
    <w:rsid w:val="0006751D"/>
    <w:rsid w:val="00067758"/>
    <w:rsid w:val="0006792A"/>
    <w:rsid w:val="00067A04"/>
    <w:rsid w:val="00067DF3"/>
    <w:rsid w:val="00067FA2"/>
    <w:rsid w:val="00067FB8"/>
    <w:rsid w:val="00070076"/>
    <w:rsid w:val="00070254"/>
    <w:rsid w:val="000702A7"/>
    <w:rsid w:val="0007049A"/>
    <w:rsid w:val="000704B2"/>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357"/>
    <w:rsid w:val="0007249D"/>
    <w:rsid w:val="000724D7"/>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6C3"/>
    <w:rsid w:val="000758B0"/>
    <w:rsid w:val="00075C49"/>
    <w:rsid w:val="00075D5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10"/>
    <w:rsid w:val="00077FD4"/>
    <w:rsid w:val="00077FFB"/>
    <w:rsid w:val="00080156"/>
    <w:rsid w:val="000802D1"/>
    <w:rsid w:val="00080388"/>
    <w:rsid w:val="000805D2"/>
    <w:rsid w:val="000807CD"/>
    <w:rsid w:val="00080985"/>
    <w:rsid w:val="00080AD7"/>
    <w:rsid w:val="00080B02"/>
    <w:rsid w:val="00080CDC"/>
    <w:rsid w:val="00080D16"/>
    <w:rsid w:val="00081081"/>
    <w:rsid w:val="00081408"/>
    <w:rsid w:val="00081749"/>
    <w:rsid w:val="0008194A"/>
    <w:rsid w:val="00081C17"/>
    <w:rsid w:val="00081EF8"/>
    <w:rsid w:val="00081F14"/>
    <w:rsid w:val="000822B3"/>
    <w:rsid w:val="0008275E"/>
    <w:rsid w:val="00082998"/>
    <w:rsid w:val="00082B60"/>
    <w:rsid w:val="00082C3D"/>
    <w:rsid w:val="00082C47"/>
    <w:rsid w:val="00082C70"/>
    <w:rsid w:val="00082D30"/>
    <w:rsid w:val="00082F1A"/>
    <w:rsid w:val="00082F80"/>
    <w:rsid w:val="00083014"/>
    <w:rsid w:val="000830CF"/>
    <w:rsid w:val="00083296"/>
    <w:rsid w:val="0008331F"/>
    <w:rsid w:val="000833BF"/>
    <w:rsid w:val="000835DD"/>
    <w:rsid w:val="000836B0"/>
    <w:rsid w:val="000838C1"/>
    <w:rsid w:val="000839B0"/>
    <w:rsid w:val="00083BFE"/>
    <w:rsid w:val="0008414E"/>
    <w:rsid w:val="00084156"/>
    <w:rsid w:val="00084253"/>
    <w:rsid w:val="000842D1"/>
    <w:rsid w:val="00084367"/>
    <w:rsid w:val="0008485A"/>
    <w:rsid w:val="000848FA"/>
    <w:rsid w:val="00084D06"/>
    <w:rsid w:val="00084F36"/>
    <w:rsid w:val="00085180"/>
    <w:rsid w:val="0008535D"/>
    <w:rsid w:val="0008553D"/>
    <w:rsid w:val="00085723"/>
    <w:rsid w:val="0008588F"/>
    <w:rsid w:val="00085917"/>
    <w:rsid w:val="00085B5F"/>
    <w:rsid w:val="00085C17"/>
    <w:rsid w:val="00085E3E"/>
    <w:rsid w:val="00085EBB"/>
    <w:rsid w:val="000861AA"/>
    <w:rsid w:val="00086296"/>
    <w:rsid w:val="000863BB"/>
    <w:rsid w:val="000863D6"/>
    <w:rsid w:val="000863FA"/>
    <w:rsid w:val="000867E1"/>
    <w:rsid w:val="0008683A"/>
    <w:rsid w:val="00086CDF"/>
    <w:rsid w:val="00086DDE"/>
    <w:rsid w:val="00086F27"/>
    <w:rsid w:val="00086F81"/>
    <w:rsid w:val="00086F92"/>
    <w:rsid w:val="000870C9"/>
    <w:rsid w:val="000872F7"/>
    <w:rsid w:val="00087A53"/>
    <w:rsid w:val="00087A9D"/>
    <w:rsid w:val="00087AB8"/>
    <w:rsid w:val="00087AF7"/>
    <w:rsid w:val="00087DA4"/>
    <w:rsid w:val="00087F10"/>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483"/>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DD7"/>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6DC"/>
    <w:rsid w:val="000957A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08"/>
    <w:rsid w:val="00097331"/>
    <w:rsid w:val="000975BE"/>
    <w:rsid w:val="0009799C"/>
    <w:rsid w:val="000979EB"/>
    <w:rsid w:val="00097E9A"/>
    <w:rsid w:val="000A0251"/>
    <w:rsid w:val="000A0262"/>
    <w:rsid w:val="000A058B"/>
    <w:rsid w:val="000A059B"/>
    <w:rsid w:val="000A06EF"/>
    <w:rsid w:val="000A075C"/>
    <w:rsid w:val="000A0854"/>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A84"/>
    <w:rsid w:val="000A3BB0"/>
    <w:rsid w:val="000A3DC9"/>
    <w:rsid w:val="000A3ED8"/>
    <w:rsid w:val="000A4044"/>
    <w:rsid w:val="000A4059"/>
    <w:rsid w:val="000A406D"/>
    <w:rsid w:val="000A41A9"/>
    <w:rsid w:val="000A4224"/>
    <w:rsid w:val="000A4272"/>
    <w:rsid w:val="000A4309"/>
    <w:rsid w:val="000A43A6"/>
    <w:rsid w:val="000A46A8"/>
    <w:rsid w:val="000A471D"/>
    <w:rsid w:val="000A49E1"/>
    <w:rsid w:val="000A4A64"/>
    <w:rsid w:val="000A4B67"/>
    <w:rsid w:val="000A4BB1"/>
    <w:rsid w:val="000A4C78"/>
    <w:rsid w:val="000A4D4A"/>
    <w:rsid w:val="000A50FD"/>
    <w:rsid w:val="000A5150"/>
    <w:rsid w:val="000A52A3"/>
    <w:rsid w:val="000A556A"/>
    <w:rsid w:val="000A559C"/>
    <w:rsid w:val="000A5E28"/>
    <w:rsid w:val="000A5E6F"/>
    <w:rsid w:val="000A613E"/>
    <w:rsid w:val="000A6246"/>
    <w:rsid w:val="000A62D0"/>
    <w:rsid w:val="000A6422"/>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95"/>
    <w:rsid w:val="000B04C6"/>
    <w:rsid w:val="000B06ED"/>
    <w:rsid w:val="000B074C"/>
    <w:rsid w:val="000B07E7"/>
    <w:rsid w:val="000B082C"/>
    <w:rsid w:val="000B0A9A"/>
    <w:rsid w:val="000B0CBF"/>
    <w:rsid w:val="000B0D23"/>
    <w:rsid w:val="000B11A5"/>
    <w:rsid w:val="000B13BD"/>
    <w:rsid w:val="000B14B8"/>
    <w:rsid w:val="000B1924"/>
    <w:rsid w:val="000B1C76"/>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5A"/>
    <w:rsid w:val="000B42C5"/>
    <w:rsid w:val="000B4525"/>
    <w:rsid w:val="000B452F"/>
    <w:rsid w:val="000B4705"/>
    <w:rsid w:val="000B48CE"/>
    <w:rsid w:val="000B491C"/>
    <w:rsid w:val="000B499C"/>
    <w:rsid w:val="000B4A57"/>
    <w:rsid w:val="000B4C26"/>
    <w:rsid w:val="000B4D2C"/>
    <w:rsid w:val="000B4D42"/>
    <w:rsid w:val="000B4D61"/>
    <w:rsid w:val="000B4D65"/>
    <w:rsid w:val="000B4D6E"/>
    <w:rsid w:val="000B4E04"/>
    <w:rsid w:val="000B4E2C"/>
    <w:rsid w:val="000B4ED8"/>
    <w:rsid w:val="000B4F85"/>
    <w:rsid w:val="000B4FF8"/>
    <w:rsid w:val="000B510B"/>
    <w:rsid w:val="000B5307"/>
    <w:rsid w:val="000B566E"/>
    <w:rsid w:val="000B57BB"/>
    <w:rsid w:val="000B57D4"/>
    <w:rsid w:val="000B580C"/>
    <w:rsid w:val="000B590F"/>
    <w:rsid w:val="000B5933"/>
    <w:rsid w:val="000B5A94"/>
    <w:rsid w:val="000B5B64"/>
    <w:rsid w:val="000B5CCD"/>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78B"/>
    <w:rsid w:val="000B7809"/>
    <w:rsid w:val="000B7847"/>
    <w:rsid w:val="000B7877"/>
    <w:rsid w:val="000B79F0"/>
    <w:rsid w:val="000B7A5F"/>
    <w:rsid w:val="000B7B90"/>
    <w:rsid w:val="000B7C8A"/>
    <w:rsid w:val="000B7DA3"/>
    <w:rsid w:val="000B7E68"/>
    <w:rsid w:val="000B7FDB"/>
    <w:rsid w:val="000C01F9"/>
    <w:rsid w:val="000C034A"/>
    <w:rsid w:val="000C0723"/>
    <w:rsid w:val="000C084C"/>
    <w:rsid w:val="000C08B7"/>
    <w:rsid w:val="000C0A69"/>
    <w:rsid w:val="000C0B32"/>
    <w:rsid w:val="000C0B89"/>
    <w:rsid w:val="000C0D9F"/>
    <w:rsid w:val="000C0E7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99"/>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298"/>
    <w:rsid w:val="000C33AB"/>
    <w:rsid w:val="000C34CC"/>
    <w:rsid w:val="000C34D1"/>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AA"/>
    <w:rsid w:val="000C4DDE"/>
    <w:rsid w:val="000C4E7D"/>
    <w:rsid w:val="000C4F6B"/>
    <w:rsid w:val="000C4FC0"/>
    <w:rsid w:val="000C5254"/>
    <w:rsid w:val="000C5366"/>
    <w:rsid w:val="000C550A"/>
    <w:rsid w:val="000C5764"/>
    <w:rsid w:val="000C5826"/>
    <w:rsid w:val="000C5961"/>
    <w:rsid w:val="000C5AB4"/>
    <w:rsid w:val="000C5B80"/>
    <w:rsid w:val="000C5B96"/>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1"/>
    <w:rsid w:val="000C73FF"/>
    <w:rsid w:val="000C7808"/>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232"/>
    <w:rsid w:val="000D145D"/>
    <w:rsid w:val="000D14D1"/>
    <w:rsid w:val="000D14EA"/>
    <w:rsid w:val="000D1592"/>
    <w:rsid w:val="000D16BD"/>
    <w:rsid w:val="000D16CF"/>
    <w:rsid w:val="000D18B1"/>
    <w:rsid w:val="000D1A99"/>
    <w:rsid w:val="000D1B3D"/>
    <w:rsid w:val="000D1FDC"/>
    <w:rsid w:val="000D2039"/>
    <w:rsid w:val="000D21C4"/>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621"/>
    <w:rsid w:val="000D6770"/>
    <w:rsid w:val="000D681A"/>
    <w:rsid w:val="000D6960"/>
    <w:rsid w:val="000D6AE0"/>
    <w:rsid w:val="000D6C25"/>
    <w:rsid w:val="000D6E46"/>
    <w:rsid w:val="000D6EF4"/>
    <w:rsid w:val="000D6FB1"/>
    <w:rsid w:val="000D707E"/>
    <w:rsid w:val="000D74D7"/>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1"/>
    <w:rsid w:val="000E1F9A"/>
    <w:rsid w:val="000E202C"/>
    <w:rsid w:val="000E23A8"/>
    <w:rsid w:val="000E2466"/>
    <w:rsid w:val="000E25F2"/>
    <w:rsid w:val="000E264E"/>
    <w:rsid w:val="000E2750"/>
    <w:rsid w:val="000E2B3B"/>
    <w:rsid w:val="000E2F4D"/>
    <w:rsid w:val="000E321A"/>
    <w:rsid w:val="000E332C"/>
    <w:rsid w:val="000E3537"/>
    <w:rsid w:val="000E3854"/>
    <w:rsid w:val="000E38D1"/>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5CF7"/>
    <w:rsid w:val="000E60F2"/>
    <w:rsid w:val="000E60FB"/>
    <w:rsid w:val="000E6132"/>
    <w:rsid w:val="000E6212"/>
    <w:rsid w:val="000E63B4"/>
    <w:rsid w:val="000E644D"/>
    <w:rsid w:val="000E6477"/>
    <w:rsid w:val="000E64E3"/>
    <w:rsid w:val="000E658E"/>
    <w:rsid w:val="000E6A09"/>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31"/>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AF9"/>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6F6"/>
    <w:rsid w:val="000F67D8"/>
    <w:rsid w:val="000F6991"/>
    <w:rsid w:val="000F6AF9"/>
    <w:rsid w:val="000F6D5A"/>
    <w:rsid w:val="000F6D61"/>
    <w:rsid w:val="000F6E68"/>
    <w:rsid w:val="000F6EFF"/>
    <w:rsid w:val="000F6F64"/>
    <w:rsid w:val="000F7123"/>
    <w:rsid w:val="000F7164"/>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2FA3"/>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88E"/>
    <w:rsid w:val="00105A37"/>
    <w:rsid w:val="00105B5F"/>
    <w:rsid w:val="00105CCC"/>
    <w:rsid w:val="00105CF7"/>
    <w:rsid w:val="00105EB4"/>
    <w:rsid w:val="001060C2"/>
    <w:rsid w:val="0010614E"/>
    <w:rsid w:val="001062AC"/>
    <w:rsid w:val="001065DB"/>
    <w:rsid w:val="0010679C"/>
    <w:rsid w:val="001068DD"/>
    <w:rsid w:val="00106B3A"/>
    <w:rsid w:val="00106B62"/>
    <w:rsid w:val="00106BBA"/>
    <w:rsid w:val="00106C13"/>
    <w:rsid w:val="001071C4"/>
    <w:rsid w:val="001073B0"/>
    <w:rsid w:val="001073B8"/>
    <w:rsid w:val="00107433"/>
    <w:rsid w:val="00107552"/>
    <w:rsid w:val="0010757D"/>
    <w:rsid w:val="001078A5"/>
    <w:rsid w:val="00107904"/>
    <w:rsid w:val="00107B0B"/>
    <w:rsid w:val="00107CFE"/>
    <w:rsid w:val="001103F4"/>
    <w:rsid w:val="001105CC"/>
    <w:rsid w:val="00110AC2"/>
    <w:rsid w:val="00110B02"/>
    <w:rsid w:val="00110BA8"/>
    <w:rsid w:val="00110C58"/>
    <w:rsid w:val="00110CA2"/>
    <w:rsid w:val="00110CC8"/>
    <w:rsid w:val="00110CEA"/>
    <w:rsid w:val="00110D2F"/>
    <w:rsid w:val="00110E2D"/>
    <w:rsid w:val="00110F27"/>
    <w:rsid w:val="00110FD8"/>
    <w:rsid w:val="0011104F"/>
    <w:rsid w:val="00111132"/>
    <w:rsid w:val="001115E2"/>
    <w:rsid w:val="001116AB"/>
    <w:rsid w:val="001116EF"/>
    <w:rsid w:val="001117AB"/>
    <w:rsid w:val="0011188D"/>
    <w:rsid w:val="0011193B"/>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17C"/>
    <w:rsid w:val="0011325B"/>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A7"/>
    <w:rsid w:val="00114DF9"/>
    <w:rsid w:val="00114ED7"/>
    <w:rsid w:val="00114EDF"/>
    <w:rsid w:val="00114F96"/>
    <w:rsid w:val="00115143"/>
    <w:rsid w:val="00115314"/>
    <w:rsid w:val="001153B1"/>
    <w:rsid w:val="001153C5"/>
    <w:rsid w:val="001154D4"/>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70"/>
    <w:rsid w:val="001202B3"/>
    <w:rsid w:val="00120335"/>
    <w:rsid w:val="00120532"/>
    <w:rsid w:val="0012066E"/>
    <w:rsid w:val="001206B3"/>
    <w:rsid w:val="0012071F"/>
    <w:rsid w:val="001209B1"/>
    <w:rsid w:val="00120A4A"/>
    <w:rsid w:val="00120C08"/>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417"/>
    <w:rsid w:val="0012359F"/>
    <w:rsid w:val="0012363A"/>
    <w:rsid w:val="00123640"/>
    <w:rsid w:val="001236C5"/>
    <w:rsid w:val="0012379A"/>
    <w:rsid w:val="001238A0"/>
    <w:rsid w:val="001239E6"/>
    <w:rsid w:val="00123ABB"/>
    <w:rsid w:val="00123B7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10"/>
    <w:rsid w:val="00124DCA"/>
    <w:rsid w:val="001251BB"/>
    <w:rsid w:val="001251EA"/>
    <w:rsid w:val="0012520D"/>
    <w:rsid w:val="00125309"/>
    <w:rsid w:val="00125336"/>
    <w:rsid w:val="001256BF"/>
    <w:rsid w:val="001257AC"/>
    <w:rsid w:val="00125933"/>
    <w:rsid w:val="00125994"/>
    <w:rsid w:val="001259EB"/>
    <w:rsid w:val="00125BB7"/>
    <w:rsid w:val="00125BD0"/>
    <w:rsid w:val="00125CB8"/>
    <w:rsid w:val="00125CEC"/>
    <w:rsid w:val="00125E5D"/>
    <w:rsid w:val="00125EC2"/>
    <w:rsid w:val="00125ECF"/>
    <w:rsid w:val="00125F47"/>
    <w:rsid w:val="00125FEA"/>
    <w:rsid w:val="00125FFC"/>
    <w:rsid w:val="00126036"/>
    <w:rsid w:val="0012616B"/>
    <w:rsid w:val="00126225"/>
    <w:rsid w:val="001266B8"/>
    <w:rsid w:val="001266CB"/>
    <w:rsid w:val="00126A0D"/>
    <w:rsid w:val="00126CEE"/>
    <w:rsid w:val="00126DBF"/>
    <w:rsid w:val="00126EEB"/>
    <w:rsid w:val="00126F13"/>
    <w:rsid w:val="00126F94"/>
    <w:rsid w:val="001272BB"/>
    <w:rsid w:val="00127354"/>
    <w:rsid w:val="0012736B"/>
    <w:rsid w:val="001273D3"/>
    <w:rsid w:val="001273E5"/>
    <w:rsid w:val="0012741C"/>
    <w:rsid w:val="001274D9"/>
    <w:rsid w:val="00127507"/>
    <w:rsid w:val="001278A9"/>
    <w:rsid w:val="00127A69"/>
    <w:rsid w:val="00127BE6"/>
    <w:rsid w:val="00127C84"/>
    <w:rsid w:val="00127CBD"/>
    <w:rsid w:val="00127CE6"/>
    <w:rsid w:val="00127EE8"/>
    <w:rsid w:val="00130154"/>
    <w:rsid w:val="00130255"/>
    <w:rsid w:val="0013034E"/>
    <w:rsid w:val="00130695"/>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879"/>
    <w:rsid w:val="00134BBF"/>
    <w:rsid w:val="00134DD2"/>
    <w:rsid w:val="00134EB2"/>
    <w:rsid w:val="001350AE"/>
    <w:rsid w:val="001351A4"/>
    <w:rsid w:val="001353BA"/>
    <w:rsid w:val="00135416"/>
    <w:rsid w:val="0013543B"/>
    <w:rsid w:val="0013547B"/>
    <w:rsid w:val="00135563"/>
    <w:rsid w:val="001355EA"/>
    <w:rsid w:val="001357B4"/>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1D"/>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A41"/>
    <w:rsid w:val="00142C20"/>
    <w:rsid w:val="00142C3A"/>
    <w:rsid w:val="00142D27"/>
    <w:rsid w:val="00142DFD"/>
    <w:rsid w:val="00142E02"/>
    <w:rsid w:val="00142E8C"/>
    <w:rsid w:val="0014300A"/>
    <w:rsid w:val="00143254"/>
    <w:rsid w:val="0014330E"/>
    <w:rsid w:val="00143348"/>
    <w:rsid w:val="00143360"/>
    <w:rsid w:val="0014370C"/>
    <w:rsid w:val="0014372F"/>
    <w:rsid w:val="001438EA"/>
    <w:rsid w:val="00143B7B"/>
    <w:rsid w:val="00143BA3"/>
    <w:rsid w:val="00143F0B"/>
    <w:rsid w:val="001441EB"/>
    <w:rsid w:val="00144316"/>
    <w:rsid w:val="001443DE"/>
    <w:rsid w:val="001444F5"/>
    <w:rsid w:val="00144AFD"/>
    <w:rsid w:val="00144CA6"/>
    <w:rsid w:val="00144D41"/>
    <w:rsid w:val="00144EA8"/>
    <w:rsid w:val="00144ED2"/>
    <w:rsid w:val="0014548A"/>
    <w:rsid w:val="0014550F"/>
    <w:rsid w:val="00145571"/>
    <w:rsid w:val="001456B4"/>
    <w:rsid w:val="00145759"/>
    <w:rsid w:val="00145831"/>
    <w:rsid w:val="00145D11"/>
    <w:rsid w:val="00145D1F"/>
    <w:rsid w:val="00145E3D"/>
    <w:rsid w:val="001462A9"/>
    <w:rsid w:val="0014646B"/>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CB9"/>
    <w:rsid w:val="00151EFE"/>
    <w:rsid w:val="00151F4A"/>
    <w:rsid w:val="001523DF"/>
    <w:rsid w:val="001523FD"/>
    <w:rsid w:val="00152547"/>
    <w:rsid w:val="00152553"/>
    <w:rsid w:val="00152631"/>
    <w:rsid w:val="00152904"/>
    <w:rsid w:val="0015299D"/>
    <w:rsid w:val="00152E33"/>
    <w:rsid w:val="001530FC"/>
    <w:rsid w:val="0015334D"/>
    <w:rsid w:val="001534D1"/>
    <w:rsid w:val="00153737"/>
    <w:rsid w:val="00153A3C"/>
    <w:rsid w:val="00153A60"/>
    <w:rsid w:val="00153B4B"/>
    <w:rsid w:val="00153BD5"/>
    <w:rsid w:val="00153F10"/>
    <w:rsid w:val="0015407D"/>
    <w:rsid w:val="001540DF"/>
    <w:rsid w:val="001540FA"/>
    <w:rsid w:val="00154139"/>
    <w:rsid w:val="00154272"/>
    <w:rsid w:val="00154301"/>
    <w:rsid w:val="0015437A"/>
    <w:rsid w:val="00154479"/>
    <w:rsid w:val="001545A5"/>
    <w:rsid w:val="0015469B"/>
    <w:rsid w:val="001546ED"/>
    <w:rsid w:val="00154886"/>
    <w:rsid w:val="0015488C"/>
    <w:rsid w:val="00154988"/>
    <w:rsid w:val="00154DF9"/>
    <w:rsid w:val="0015534C"/>
    <w:rsid w:val="0015549D"/>
    <w:rsid w:val="0015573E"/>
    <w:rsid w:val="001558A5"/>
    <w:rsid w:val="0015592E"/>
    <w:rsid w:val="00155B4F"/>
    <w:rsid w:val="00155BEB"/>
    <w:rsid w:val="00155D66"/>
    <w:rsid w:val="00156381"/>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BF"/>
    <w:rsid w:val="00162958"/>
    <w:rsid w:val="00162B16"/>
    <w:rsid w:val="00162C94"/>
    <w:rsid w:val="00162EBC"/>
    <w:rsid w:val="001633A9"/>
    <w:rsid w:val="001635E8"/>
    <w:rsid w:val="001636BD"/>
    <w:rsid w:val="001638A7"/>
    <w:rsid w:val="001639DC"/>
    <w:rsid w:val="00163AFB"/>
    <w:rsid w:val="00163B90"/>
    <w:rsid w:val="00163C06"/>
    <w:rsid w:val="00163C6A"/>
    <w:rsid w:val="00163D10"/>
    <w:rsid w:val="00163D5F"/>
    <w:rsid w:val="0016418E"/>
    <w:rsid w:val="00164458"/>
    <w:rsid w:val="0016460E"/>
    <w:rsid w:val="001646F4"/>
    <w:rsid w:val="0016490E"/>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3E8"/>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0F82"/>
    <w:rsid w:val="001711C0"/>
    <w:rsid w:val="001711D6"/>
    <w:rsid w:val="0017128C"/>
    <w:rsid w:val="0017174D"/>
    <w:rsid w:val="0017181C"/>
    <w:rsid w:val="00171864"/>
    <w:rsid w:val="00171A45"/>
    <w:rsid w:val="00171ADB"/>
    <w:rsid w:val="00171AF7"/>
    <w:rsid w:val="00171B5B"/>
    <w:rsid w:val="00171E5D"/>
    <w:rsid w:val="00171E87"/>
    <w:rsid w:val="00172021"/>
    <w:rsid w:val="00172119"/>
    <w:rsid w:val="00172BB0"/>
    <w:rsid w:val="00172C36"/>
    <w:rsid w:val="00172CDB"/>
    <w:rsid w:val="00172F44"/>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62"/>
    <w:rsid w:val="00174FB4"/>
    <w:rsid w:val="0017538B"/>
    <w:rsid w:val="001753DF"/>
    <w:rsid w:val="001755BB"/>
    <w:rsid w:val="001756EB"/>
    <w:rsid w:val="001758F1"/>
    <w:rsid w:val="00175BAE"/>
    <w:rsid w:val="00175DA3"/>
    <w:rsid w:val="0017601C"/>
    <w:rsid w:val="00176139"/>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122"/>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16"/>
    <w:rsid w:val="001834CC"/>
    <w:rsid w:val="0018361F"/>
    <w:rsid w:val="00183736"/>
    <w:rsid w:val="0018397E"/>
    <w:rsid w:val="00183C3D"/>
    <w:rsid w:val="00183CCE"/>
    <w:rsid w:val="00183E51"/>
    <w:rsid w:val="0018403D"/>
    <w:rsid w:val="001842DA"/>
    <w:rsid w:val="001847F1"/>
    <w:rsid w:val="00184A33"/>
    <w:rsid w:val="00184B24"/>
    <w:rsid w:val="00184D74"/>
    <w:rsid w:val="00184E5B"/>
    <w:rsid w:val="00184E73"/>
    <w:rsid w:val="00184EA4"/>
    <w:rsid w:val="00184F93"/>
    <w:rsid w:val="001851A4"/>
    <w:rsid w:val="0018559E"/>
    <w:rsid w:val="001855DD"/>
    <w:rsid w:val="0018569B"/>
    <w:rsid w:val="001859AD"/>
    <w:rsid w:val="00185A4C"/>
    <w:rsid w:val="00185B87"/>
    <w:rsid w:val="00185C56"/>
    <w:rsid w:val="00185E82"/>
    <w:rsid w:val="0018625C"/>
    <w:rsid w:val="00186428"/>
    <w:rsid w:val="00186660"/>
    <w:rsid w:val="00186FF6"/>
    <w:rsid w:val="00187163"/>
    <w:rsid w:val="001871D0"/>
    <w:rsid w:val="001871F0"/>
    <w:rsid w:val="0018722C"/>
    <w:rsid w:val="001873A8"/>
    <w:rsid w:val="00187911"/>
    <w:rsid w:val="00187B2E"/>
    <w:rsid w:val="00187F15"/>
    <w:rsid w:val="00187FF4"/>
    <w:rsid w:val="0019024B"/>
    <w:rsid w:val="00190281"/>
    <w:rsid w:val="0019031E"/>
    <w:rsid w:val="0019044F"/>
    <w:rsid w:val="0019074E"/>
    <w:rsid w:val="001907B4"/>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8BB"/>
    <w:rsid w:val="001919CF"/>
    <w:rsid w:val="00191A4A"/>
    <w:rsid w:val="00191A93"/>
    <w:rsid w:val="001920F5"/>
    <w:rsid w:val="0019228E"/>
    <w:rsid w:val="0019242D"/>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C4E"/>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8AF"/>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C3C"/>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3"/>
    <w:rsid w:val="001A5BDA"/>
    <w:rsid w:val="001A5D05"/>
    <w:rsid w:val="001A6143"/>
    <w:rsid w:val="001A63F9"/>
    <w:rsid w:val="001A6A0F"/>
    <w:rsid w:val="001A6AEE"/>
    <w:rsid w:val="001A6B18"/>
    <w:rsid w:val="001A6DEB"/>
    <w:rsid w:val="001A6E4A"/>
    <w:rsid w:val="001A7245"/>
    <w:rsid w:val="001A76ED"/>
    <w:rsid w:val="001A7708"/>
    <w:rsid w:val="001A7A81"/>
    <w:rsid w:val="001B00A5"/>
    <w:rsid w:val="001B012F"/>
    <w:rsid w:val="001B03BA"/>
    <w:rsid w:val="001B0450"/>
    <w:rsid w:val="001B04B9"/>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8AB"/>
    <w:rsid w:val="001B3B10"/>
    <w:rsid w:val="001B3CDF"/>
    <w:rsid w:val="001B40FB"/>
    <w:rsid w:val="001B4199"/>
    <w:rsid w:val="001B41B2"/>
    <w:rsid w:val="001B432D"/>
    <w:rsid w:val="001B43C6"/>
    <w:rsid w:val="001B44AB"/>
    <w:rsid w:val="001B44D2"/>
    <w:rsid w:val="001B4998"/>
    <w:rsid w:val="001B4B15"/>
    <w:rsid w:val="001B4C8F"/>
    <w:rsid w:val="001B4DA0"/>
    <w:rsid w:val="001B4F20"/>
    <w:rsid w:val="001B5424"/>
    <w:rsid w:val="001B556B"/>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716"/>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034"/>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987"/>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B7"/>
    <w:rsid w:val="001C3DC8"/>
    <w:rsid w:val="001C4095"/>
    <w:rsid w:val="001C442C"/>
    <w:rsid w:val="001C45EA"/>
    <w:rsid w:val="001C468C"/>
    <w:rsid w:val="001C4694"/>
    <w:rsid w:val="001C4699"/>
    <w:rsid w:val="001C46D8"/>
    <w:rsid w:val="001C4772"/>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EAA"/>
    <w:rsid w:val="001C5F3D"/>
    <w:rsid w:val="001C5F7C"/>
    <w:rsid w:val="001C5FC7"/>
    <w:rsid w:val="001C626A"/>
    <w:rsid w:val="001C6461"/>
    <w:rsid w:val="001C6798"/>
    <w:rsid w:val="001C68AD"/>
    <w:rsid w:val="001C6B4F"/>
    <w:rsid w:val="001C6EBF"/>
    <w:rsid w:val="001C6F5E"/>
    <w:rsid w:val="001C6FB1"/>
    <w:rsid w:val="001C7094"/>
    <w:rsid w:val="001C717F"/>
    <w:rsid w:val="001C73ED"/>
    <w:rsid w:val="001C7605"/>
    <w:rsid w:val="001C77ED"/>
    <w:rsid w:val="001C7D39"/>
    <w:rsid w:val="001C7D49"/>
    <w:rsid w:val="001C7D54"/>
    <w:rsid w:val="001C7DBE"/>
    <w:rsid w:val="001C7F1B"/>
    <w:rsid w:val="001D019D"/>
    <w:rsid w:val="001D0265"/>
    <w:rsid w:val="001D02D6"/>
    <w:rsid w:val="001D02FE"/>
    <w:rsid w:val="001D045C"/>
    <w:rsid w:val="001D0462"/>
    <w:rsid w:val="001D0530"/>
    <w:rsid w:val="001D06FD"/>
    <w:rsid w:val="001D072F"/>
    <w:rsid w:val="001D0871"/>
    <w:rsid w:val="001D09D8"/>
    <w:rsid w:val="001D0A04"/>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6B8"/>
    <w:rsid w:val="001D2885"/>
    <w:rsid w:val="001D2975"/>
    <w:rsid w:val="001D29B4"/>
    <w:rsid w:val="001D2A0B"/>
    <w:rsid w:val="001D2A0F"/>
    <w:rsid w:val="001D2B85"/>
    <w:rsid w:val="001D2C9B"/>
    <w:rsid w:val="001D2D46"/>
    <w:rsid w:val="001D2DA5"/>
    <w:rsid w:val="001D2FA8"/>
    <w:rsid w:val="001D2FC6"/>
    <w:rsid w:val="001D2FE8"/>
    <w:rsid w:val="001D2FEF"/>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8DF"/>
    <w:rsid w:val="001D4A44"/>
    <w:rsid w:val="001D4F25"/>
    <w:rsid w:val="001D509F"/>
    <w:rsid w:val="001D5138"/>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41"/>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36C"/>
    <w:rsid w:val="001D7475"/>
    <w:rsid w:val="001D76F1"/>
    <w:rsid w:val="001D7768"/>
    <w:rsid w:val="001D77CB"/>
    <w:rsid w:val="001D77D0"/>
    <w:rsid w:val="001D7874"/>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28B"/>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21"/>
    <w:rsid w:val="001E514C"/>
    <w:rsid w:val="001E51A9"/>
    <w:rsid w:val="001E52E1"/>
    <w:rsid w:val="001E5427"/>
    <w:rsid w:val="001E54BC"/>
    <w:rsid w:val="001E5755"/>
    <w:rsid w:val="001E5929"/>
    <w:rsid w:val="001E5CC8"/>
    <w:rsid w:val="001E5E72"/>
    <w:rsid w:val="001E601B"/>
    <w:rsid w:val="001E612C"/>
    <w:rsid w:val="001E617E"/>
    <w:rsid w:val="001E622A"/>
    <w:rsid w:val="001E627A"/>
    <w:rsid w:val="001E62BD"/>
    <w:rsid w:val="001E63F9"/>
    <w:rsid w:val="001E644D"/>
    <w:rsid w:val="001E6450"/>
    <w:rsid w:val="001E647F"/>
    <w:rsid w:val="001E68B8"/>
    <w:rsid w:val="001E6B04"/>
    <w:rsid w:val="001E704F"/>
    <w:rsid w:val="001E721E"/>
    <w:rsid w:val="001E752B"/>
    <w:rsid w:val="001E75DE"/>
    <w:rsid w:val="001E75F2"/>
    <w:rsid w:val="001E75F9"/>
    <w:rsid w:val="001E76DD"/>
    <w:rsid w:val="001E7824"/>
    <w:rsid w:val="001E7BA6"/>
    <w:rsid w:val="001E7CAD"/>
    <w:rsid w:val="001E7DCD"/>
    <w:rsid w:val="001F0261"/>
    <w:rsid w:val="001F0435"/>
    <w:rsid w:val="001F0876"/>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0F"/>
    <w:rsid w:val="001F2495"/>
    <w:rsid w:val="001F24B9"/>
    <w:rsid w:val="001F257B"/>
    <w:rsid w:val="001F25FF"/>
    <w:rsid w:val="001F2749"/>
    <w:rsid w:val="001F2786"/>
    <w:rsid w:val="001F2909"/>
    <w:rsid w:val="001F292B"/>
    <w:rsid w:val="001F2AEC"/>
    <w:rsid w:val="001F2B95"/>
    <w:rsid w:val="001F2BD4"/>
    <w:rsid w:val="001F2E5B"/>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0FDD"/>
    <w:rsid w:val="00201108"/>
    <w:rsid w:val="00201298"/>
    <w:rsid w:val="0020135C"/>
    <w:rsid w:val="0020140D"/>
    <w:rsid w:val="002014D8"/>
    <w:rsid w:val="002016B1"/>
    <w:rsid w:val="00201849"/>
    <w:rsid w:val="002018EB"/>
    <w:rsid w:val="0020197B"/>
    <w:rsid w:val="00201996"/>
    <w:rsid w:val="00201EE4"/>
    <w:rsid w:val="00202072"/>
    <w:rsid w:val="002020D8"/>
    <w:rsid w:val="00202210"/>
    <w:rsid w:val="002022A6"/>
    <w:rsid w:val="002024E6"/>
    <w:rsid w:val="00202723"/>
    <w:rsid w:val="00202BE7"/>
    <w:rsid w:val="00202E20"/>
    <w:rsid w:val="00202E5C"/>
    <w:rsid w:val="00203082"/>
    <w:rsid w:val="00203185"/>
    <w:rsid w:val="002032A6"/>
    <w:rsid w:val="002034C2"/>
    <w:rsid w:val="0020357F"/>
    <w:rsid w:val="002035E8"/>
    <w:rsid w:val="002037C4"/>
    <w:rsid w:val="00203911"/>
    <w:rsid w:val="00203A53"/>
    <w:rsid w:val="00203A82"/>
    <w:rsid w:val="00203BB2"/>
    <w:rsid w:val="00203C67"/>
    <w:rsid w:val="00203C6A"/>
    <w:rsid w:val="00203CF0"/>
    <w:rsid w:val="00203F69"/>
    <w:rsid w:val="00204014"/>
    <w:rsid w:val="00204080"/>
    <w:rsid w:val="002040A3"/>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6F7"/>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72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1FFC"/>
    <w:rsid w:val="00212184"/>
    <w:rsid w:val="0021232B"/>
    <w:rsid w:val="0021254B"/>
    <w:rsid w:val="002125C1"/>
    <w:rsid w:val="002125C8"/>
    <w:rsid w:val="002126B4"/>
    <w:rsid w:val="00212878"/>
    <w:rsid w:val="00212960"/>
    <w:rsid w:val="002129E6"/>
    <w:rsid w:val="00212AB2"/>
    <w:rsid w:val="00212AF1"/>
    <w:rsid w:val="00212B6B"/>
    <w:rsid w:val="00212C78"/>
    <w:rsid w:val="00212CA8"/>
    <w:rsid w:val="00212CBC"/>
    <w:rsid w:val="00212E00"/>
    <w:rsid w:val="00212EC2"/>
    <w:rsid w:val="00213089"/>
    <w:rsid w:val="0021330C"/>
    <w:rsid w:val="00213311"/>
    <w:rsid w:val="00213476"/>
    <w:rsid w:val="00213558"/>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7F"/>
    <w:rsid w:val="002163AA"/>
    <w:rsid w:val="002164F0"/>
    <w:rsid w:val="00216737"/>
    <w:rsid w:val="00216959"/>
    <w:rsid w:val="00216980"/>
    <w:rsid w:val="00216B28"/>
    <w:rsid w:val="00216C6B"/>
    <w:rsid w:val="00216DDF"/>
    <w:rsid w:val="00216E76"/>
    <w:rsid w:val="00217030"/>
    <w:rsid w:val="00217038"/>
    <w:rsid w:val="002171D4"/>
    <w:rsid w:val="00217201"/>
    <w:rsid w:val="00217250"/>
    <w:rsid w:val="0021727D"/>
    <w:rsid w:val="00217513"/>
    <w:rsid w:val="00217580"/>
    <w:rsid w:val="00217700"/>
    <w:rsid w:val="0021773D"/>
    <w:rsid w:val="0021775D"/>
    <w:rsid w:val="0021786D"/>
    <w:rsid w:val="00217B4B"/>
    <w:rsid w:val="00217BC2"/>
    <w:rsid w:val="00217C3A"/>
    <w:rsid w:val="00217C71"/>
    <w:rsid w:val="00217EFF"/>
    <w:rsid w:val="00220311"/>
    <w:rsid w:val="002203A2"/>
    <w:rsid w:val="00220449"/>
    <w:rsid w:val="0022057B"/>
    <w:rsid w:val="00220641"/>
    <w:rsid w:val="0022074D"/>
    <w:rsid w:val="0022079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A1A"/>
    <w:rsid w:val="00224B69"/>
    <w:rsid w:val="00224E51"/>
    <w:rsid w:val="00224E6D"/>
    <w:rsid w:val="00224E81"/>
    <w:rsid w:val="00224FED"/>
    <w:rsid w:val="0022507E"/>
    <w:rsid w:val="002250FA"/>
    <w:rsid w:val="002251EC"/>
    <w:rsid w:val="0022525F"/>
    <w:rsid w:val="00225368"/>
    <w:rsid w:val="00225569"/>
    <w:rsid w:val="00225988"/>
    <w:rsid w:val="00225A12"/>
    <w:rsid w:val="00225AB0"/>
    <w:rsid w:val="00225CF1"/>
    <w:rsid w:val="00225DFD"/>
    <w:rsid w:val="00225FFB"/>
    <w:rsid w:val="00226005"/>
    <w:rsid w:val="0022603E"/>
    <w:rsid w:val="00226058"/>
    <w:rsid w:val="002261B7"/>
    <w:rsid w:val="0022624D"/>
    <w:rsid w:val="00226310"/>
    <w:rsid w:val="002264C2"/>
    <w:rsid w:val="002264F9"/>
    <w:rsid w:val="00226635"/>
    <w:rsid w:val="002268E5"/>
    <w:rsid w:val="00226940"/>
    <w:rsid w:val="00226B26"/>
    <w:rsid w:val="00226CB1"/>
    <w:rsid w:val="00226D12"/>
    <w:rsid w:val="00226FAF"/>
    <w:rsid w:val="00227303"/>
    <w:rsid w:val="002274A7"/>
    <w:rsid w:val="0022762A"/>
    <w:rsid w:val="0022771D"/>
    <w:rsid w:val="00227988"/>
    <w:rsid w:val="002279B1"/>
    <w:rsid w:val="00227B04"/>
    <w:rsid w:val="00227CEC"/>
    <w:rsid w:val="00227D1A"/>
    <w:rsid w:val="00227D84"/>
    <w:rsid w:val="00227E99"/>
    <w:rsid w:val="0023028E"/>
    <w:rsid w:val="0023048C"/>
    <w:rsid w:val="002307B6"/>
    <w:rsid w:val="0023093D"/>
    <w:rsid w:val="00230A07"/>
    <w:rsid w:val="00230AED"/>
    <w:rsid w:val="00230C79"/>
    <w:rsid w:val="00230D02"/>
    <w:rsid w:val="002311F1"/>
    <w:rsid w:val="00231232"/>
    <w:rsid w:val="002312FA"/>
    <w:rsid w:val="00231482"/>
    <w:rsid w:val="0023174B"/>
    <w:rsid w:val="00231871"/>
    <w:rsid w:val="0023189C"/>
    <w:rsid w:val="002318F2"/>
    <w:rsid w:val="00231B89"/>
    <w:rsid w:val="00231E17"/>
    <w:rsid w:val="00232063"/>
    <w:rsid w:val="002324B4"/>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392"/>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093"/>
    <w:rsid w:val="002360AF"/>
    <w:rsid w:val="00236194"/>
    <w:rsid w:val="0023637F"/>
    <w:rsid w:val="0023646E"/>
    <w:rsid w:val="0023655E"/>
    <w:rsid w:val="002366D3"/>
    <w:rsid w:val="00236891"/>
    <w:rsid w:val="002368DB"/>
    <w:rsid w:val="00236A01"/>
    <w:rsid w:val="00236D52"/>
    <w:rsid w:val="00236EA4"/>
    <w:rsid w:val="002374AD"/>
    <w:rsid w:val="0023755B"/>
    <w:rsid w:val="00237616"/>
    <w:rsid w:val="002376B9"/>
    <w:rsid w:val="0023778D"/>
    <w:rsid w:val="002377FB"/>
    <w:rsid w:val="002378F1"/>
    <w:rsid w:val="00237A35"/>
    <w:rsid w:val="00237BC1"/>
    <w:rsid w:val="00237F69"/>
    <w:rsid w:val="00240134"/>
    <w:rsid w:val="00240253"/>
    <w:rsid w:val="002402C0"/>
    <w:rsid w:val="002402FD"/>
    <w:rsid w:val="00240365"/>
    <w:rsid w:val="002407DD"/>
    <w:rsid w:val="0024088C"/>
    <w:rsid w:val="002408D5"/>
    <w:rsid w:val="00240CDC"/>
    <w:rsid w:val="00240D14"/>
    <w:rsid w:val="00240DFA"/>
    <w:rsid w:val="00240FFB"/>
    <w:rsid w:val="002410DE"/>
    <w:rsid w:val="00241249"/>
    <w:rsid w:val="0024127E"/>
    <w:rsid w:val="0024150B"/>
    <w:rsid w:val="00241777"/>
    <w:rsid w:val="002417AE"/>
    <w:rsid w:val="0024183B"/>
    <w:rsid w:val="00241850"/>
    <w:rsid w:val="0024190A"/>
    <w:rsid w:val="00241913"/>
    <w:rsid w:val="00241939"/>
    <w:rsid w:val="002419B8"/>
    <w:rsid w:val="002419DF"/>
    <w:rsid w:val="00241B93"/>
    <w:rsid w:val="00241BFC"/>
    <w:rsid w:val="00241C66"/>
    <w:rsid w:val="00241DF2"/>
    <w:rsid w:val="00241E66"/>
    <w:rsid w:val="0024200F"/>
    <w:rsid w:val="00242127"/>
    <w:rsid w:val="00242155"/>
    <w:rsid w:val="002421F6"/>
    <w:rsid w:val="00242261"/>
    <w:rsid w:val="0024247B"/>
    <w:rsid w:val="00242749"/>
    <w:rsid w:val="002428D3"/>
    <w:rsid w:val="002429F5"/>
    <w:rsid w:val="00242AC1"/>
    <w:rsid w:val="00242B44"/>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7DA"/>
    <w:rsid w:val="00244854"/>
    <w:rsid w:val="0024495F"/>
    <w:rsid w:val="00244C8A"/>
    <w:rsid w:val="00244FBA"/>
    <w:rsid w:val="00244FDA"/>
    <w:rsid w:val="002452A8"/>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767"/>
    <w:rsid w:val="00247A29"/>
    <w:rsid w:val="00247AF0"/>
    <w:rsid w:val="00247B08"/>
    <w:rsid w:val="00247B88"/>
    <w:rsid w:val="00247B98"/>
    <w:rsid w:val="00247D33"/>
    <w:rsid w:val="00247DFB"/>
    <w:rsid w:val="00247E00"/>
    <w:rsid w:val="00250055"/>
    <w:rsid w:val="002507B3"/>
    <w:rsid w:val="002508C4"/>
    <w:rsid w:val="0025098A"/>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A99"/>
    <w:rsid w:val="00253B6A"/>
    <w:rsid w:val="00253BDD"/>
    <w:rsid w:val="00253C91"/>
    <w:rsid w:val="00253D46"/>
    <w:rsid w:val="00253D6E"/>
    <w:rsid w:val="00253F52"/>
    <w:rsid w:val="00253FC0"/>
    <w:rsid w:val="002540BF"/>
    <w:rsid w:val="00254132"/>
    <w:rsid w:val="00254470"/>
    <w:rsid w:val="00254492"/>
    <w:rsid w:val="002544CE"/>
    <w:rsid w:val="0025467A"/>
    <w:rsid w:val="00254692"/>
    <w:rsid w:val="002546BA"/>
    <w:rsid w:val="00254910"/>
    <w:rsid w:val="00254B8A"/>
    <w:rsid w:val="00254D6C"/>
    <w:rsid w:val="00254FB2"/>
    <w:rsid w:val="00255048"/>
    <w:rsid w:val="00255287"/>
    <w:rsid w:val="002554B1"/>
    <w:rsid w:val="00255788"/>
    <w:rsid w:val="00255B0E"/>
    <w:rsid w:val="00255B97"/>
    <w:rsid w:val="00255B9B"/>
    <w:rsid w:val="00255CD9"/>
    <w:rsid w:val="00255CF0"/>
    <w:rsid w:val="00255D11"/>
    <w:rsid w:val="00255D3B"/>
    <w:rsid w:val="00255DC2"/>
    <w:rsid w:val="00255F0E"/>
    <w:rsid w:val="002564A8"/>
    <w:rsid w:val="002564C0"/>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733"/>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290"/>
    <w:rsid w:val="002614C5"/>
    <w:rsid w:val="002615B3"/>
    <w:rsid w:val="0026171A"/>
    <w:rsid w:val="00261726"/>
    <w:rsid w:val="00261945"/>
    <w:rsid w:val="00261A74"/>
    <w:rsid w:val="00261C60"/>
    <w:rsid w:val="00261CD8"/>
    <w:rsid w:val="00262046"/>
    <w:rsid w:val="002621C7"/>
    <w:rsid w:val="0026222C"/>
    <w:rsid w:val="0026239A"/>
    <w:rsid w:val="0026244D"/>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BEB"/>
    <w:rsid w:val="00263D1C"/>
    <w:rsid w:val="00263E12"/>
    <w:rsid w:val="002640FC"/>
    <w:rsid w:val="002643C7"/>
    <w:rsid w:val="0026440E"/>
    <w:rsid w:val="00264603"/>
    <w:rsid w:val="00264686"/>
    <w:rsid w:val="00264940"/>
    <w:rsid w:val="00264988"/>
    <w:rsid w:val="00264AB1"/>
    <w:rsid w:val="00264ADB"/>
    <w:rsid w:val="00264C90"/>
    <w:rsid w:val="00264DF9"/>
    <w:rsid w:val="00264EC6"/>
    <w:rsid w:val="0026507F"/>
    <w:rsid w:val="002651BC"/>
    <w:rsid w:val="00265260"/>
    <w:rsid w:val="00265457"/>
    <w:rsid w:val="00265524"/>
    <w:rsid w:val="00265561"/>
    <w:rsid w:val="00265642"/>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335"/>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4D3"/>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C84"/>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0D"/>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05B"/>
    <w:rsid w:val="0027722A"/>
    <w:rsid w:val="002772A2"/>
    <w:rsid w:val="00277328"/>
    <w:rsid w:val="00277333"/>
    <w:rsid w:val="00277413"/>
    <w:rsid w:val="002774F8"/>
    <w:rsid w:val="00277516"/>
    <w:rsid w:val="00277569"/>
    <w:rsid w:val="00277A08"/>
    <w:rsid w:val="00277AA9"/>
    <w:rsid w:val="00277B68"/>
    <w:rsid w:val="00277CBC"/>
    <w:rsid w:val="00277D62"/>
    <w:rsid w:val="00277D9B"/>
    <w:rsid w:val="00277DA7"/>
    <w:rsid w:val="002804F1"/>
    <w:rsid w:val="00280828"/>
    <w:rsid w:val="002808EC"/>
    <w:rsid w:val="002808F9"/>
    <w:rsid w:val="00280BD2"/>
    <w:rsid w:val="00280C26"/>
    <w:rsid w:val="00280D3B"/>
    <w:rsid w:val="00280E59"/>
    <w:rsid w:val="00280EAF"/>
    <w:rsid w:val="00280FE9"/>
    <w:rsid w:val="00281205"/>
    <w:rsid w:val="00281253"/>
    <w:rsid w:val="00281624"/>
    <w:rsid w:val="00281A9A"/>
    <w:rsid w:val="00281B4C"/>
    <w:rsid w:val="00281BD4"/>
    <w:rsid w:val="00281BD5"/>
    <w:rsid w:val="00281E5B"/>
    <w:rsid w:val="00281F26"/>
    <w:rsid w:val="002820F2"/>
    <w:rsid w:val="00282239"/>
    <w:rsid w:val="00282277"/>
    <w:rsid w:val="002823AF"/>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58"/>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28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5B9"/>
    <w:rsid w:val="0028775D"/>
    <w:rsid w:val="002877A2"/>
    <w:rsid w:val="00287B33"/>
    <w:rsid w:val="00287CE7"/>
    <w:rsid w:val="00287EDF"/>
    <w:rsid w:val="00287F2C"/>
    <w:rsid w:val="00287FB2"/>
    <w:rsid w:val="002903BC"/>
    <w:rsid w:val="0029057D"/>
    <w:rsid w:val="002908EA"/>
    <w:rsid w:val="00290BDF"/>
    <w:rsid w:val="00290D56"/>
    <w:rsid w:val="002910A9"/>
    <w:rsid w:val="002911D4"/>
    <w:rsid w:val="002912C1"/>
    <w:rsid w:val="00291524"/>
    <w:rsid w:val="0029172B"/>
    <w:rsid w:val="00291843"/>
    <w:rsid w:val="00291D1C"/>
    <w:rsid w:val="00291DD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5C8"/>
    <w:rsid w:val="002946B6"/>
    <w:rsid w:val="002949EF"/>
    <w:rsid w:val="00294B46"/>
    <w:rsid w:val="00294C02"/>
    <w:rsid w:val="00294DD4"/>
    <w:rsid w:val="00294ED1"/>
    <w:rsid w:val="002953D6"/>
    <w:rsid w:val="0029542B"/>
    <w:rsid w:val="0029545D"/>
    <w:rsid w:val="002954AF"/>
    <w:rsid w:val="00295A9A"/>
    <w:rsid w:val="00295B2C"/>
    <w:rsid w:val="00295BF8"/>
    <w:rsid w:val="00295C7E"/>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4CD"/>
    <w:rsid w:val="002975BE"/>
    <w:rsid w:val="002975ED"/>
    <w:rsid w:val="002977DC"/>
    <w:rsid w:val="00297A44"/>
    <w:rsid w:val="00297BC0"/>
    <w:rsid w:val="00297BC8"/>
    <w:rsid w:val="00297C46"/>
    <w:rsid w:val="00297D54"/>
    <w:rsid w:val="00297F70"/>
    <w:rsid w:val="002A02A9"/>
    <w:rsid w:val="002A0480"/>
    <w:rsid w:val="002A04ED"/>
    <w:rsid w:val="002A070F"/>
    <w:rsid w:val="002A078E"/>
    <w:rsid w:val="002A0795"/>
    <w:rsid w:val="002A07CA"/>
    <w:rsid w:val="002A0914"/>
    <w:rsid w:val="002A0AA3"/>
    <w:rsid w:val="002A0B78"/>
    <w:rsid w:val="002A0C5D"/>
    <w:rsid w:val="002A0F65"/>
    <w:rsid w:val="002A0F8E"/>
    <w:rsid w:val="002A0FD1"/>
    <w:rsid w:val="002A1077"/>
    <w:rsid w:val="002A1111"/>
    <w:rsid w:val="002A1226"/>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A9B"/>
    <w:rsid w:val="002A3B61"/>
    <w:rsid w:val="002A3B71"/>
    <w:rsid w:val="002A3C2F"/>
    <w:rsid w:val="002A3DD9"/>
    <w:rsid w:val="002A3E86"/>
    <w:rsid w:val="002A4035"/>
    <w:rsid w:val="002A4116"/>
    <w:rsid w:val="002A424E"/>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0E"/>
    <w:rsid w:val="002A6211"/>
    <w:rsid w:val="002A65F1"/>
    <w:rsid w:val="002A67AB"/>
    <w:rsid w:val="002A681D"/>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8E6"/>
    <w:rsid w:val="002B0A56"/>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9F7"/>
    <w:rsid w:val="002B2AB2"/>
    <w:rsid w:val="002B2B43"/>
    <w:rsid w:val="002B2B61"/>
    <w:rsid w:val="002B313A"/>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B9"/>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067"/>
    <w:rsid w:val="002C210D"/>
    <w:rsid w:val="002C2734"/>
    <w:rsid w:val="002C2974"/>
    <w:rsid w:val="002C2976"/>
    <w:rsid w:val="002C2978"/>
    <w:rsid w:val="002C2AB7"/>
    <w:rsid w:val="002C2B3F"/>
    <w:rsid w:val="002C2D08"/>
    <w:rsid w:val="002C30DD"/>
    <w:rsid w:val="002C3258"/>
    <w:rsid w:val="002C3312"/>
    <w:rsid w:val="002C332E"/>
    <w:rsid w:val="002C3563"/>
    <w:rsid w:val="002C35A4"/>
    <w:rsid w:val="002C3606"/>
    <w:rsid w:val="002C3AE4"/>
    <w:rsid w:val="002C3BB0"/>
    <w:rsid w:val="002C3C71"/>
    <w:rsid w:val="002C3CBE"/>
    <w:rsid w:val="002C4190"/>
    <w:rsid w:val="002C42DA"/>
    <w:rsid w:val="002C4413"/>
    <w:rsid w:val="002C452F"/>
    <w:rsid w:val="002C475C"/>
    <w:rsid w:val="002C49A3"/>
    <w:rsid w:val="002C4C81"/>
    <w:rsid w:val="002C4CFE"/>
    <w:rsid w:val="002C4ECD"/>
    <w:rsid w:val="002C4EEE"/>
    <w:rsid w:val="002C4EF4"/>
    <w:rsid w:val="002C4FD5"/>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439"/>
    <w:rsid w:val="002C6469"/>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33F"/>
    <w:rsid w:val="002D488A"/>
    <w:rsid w:val="002D4993"/>
    <w:rsid w:val="002D4ABC"/>
    <w:rsid w:val="002D4B9C"/>
    <w:rsid w:val="002D4BF1"/>
    <w:rsid w:val="002D4CD3"/>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920"/>
    <w:rsid w:val="002D6A01"/>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D7DDC"/>
    <w:rsid w:val="002E003F"/>
    <w:rsid w:val="002E010B"/>
    <w:rsid w:val="002E0396"/>
    <w:rsid w:val="002E05F8"/>
    <w:rsid w:val="002E085B"/>
    <w:rsid w:val="002E0964"/>
    <w:rsid w:val="002E0A03"/>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3F95"/>
    <w:rsid w:val="002E409C"/>
    <w:rsid w:val="002E40AE"/>
    <w:rsid w:val="002E4208"/>
    <w:rsid w:val="002E445B"/>
    <w:rsid w:val="002E4518"/>
    <w:rsid w:val="002E469A"/>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B54"/>
    <w:rsid w:val="002E6D42"/>
    <w:rsid w:val="002E6E62"/>
    <w:rsid w:val="002E6F54"/>
    <w:rsid w:val="002E6FF2"/>
    <w:rsid w:val="002E7138"/>
    <w:rsid w:val="002E7283"/>
    <w:rsid w:val="002E72BF"/>
    <w:rsid w:val="002E74E5"/>
    <w:rsid w:val="002E7500"/>
    <w:rsid w:val="002E76B7"/>
    <w:rsid w:val="002E77DC"/>
    <w:rsid w:val="002E7921"/>
    <w:rsid w:val="002E7B2B"/>
    <w:rsid w:val="002E7C37"/>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D23"/>
    <w:rsid w:val="002F2EF7"/>
    <w:rsid w:val="002F2F7C"/>
    <w:rsid w:val="002F3055"/>
    <w:rsid w:val="002F314B"/>
    <w:rsid w:val="002F3272"/>
    <w:rsid w:val="002F328A"/>
    <w:rsid w:val="002F32B5"/>
    <w:rsid w:val="002F3594"/>
    <w:rsid w:val="002F3840"/>
    <w:rsid w:val="002F397D"/>
    <w:rsid w:val="002F3AC8"/>
    <w:rsid w:val="002F3B4F"/>
    <w:rsid w:val="002F3DE5"/>
    <w:rsid w:val="002F3F36"/>
    <w:rsid w:val="002F3F9F"/>
    <w:rsid w:val="002F4112"/>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27F"/>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9EC"/>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2"/>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49"/>
    <w:rsid w:val="0030517D"/>
    <w:rsid w:val="00305378"/>
    <w:rsid w:val="003054CD"/>
    <w:rsid w:val="003055E6"/>
    <w:rsid w:val="003057FE"/>
    <w:rsid w:val="00305868"/>
    <w:rsid w:val="00305AD7"/>
    <w:rsid w:val="00305AFC"/>
    <w:rsid w:val="00305C64"/>
    <w:rsid w:val="00305FE8"/>
    <w:rsid w:val="003060A5"/>
    <w:rsid w:val="003061B0"/>
    <w:rsid w:val="00306507"/>
    <w:rsid w:val="00306573"/>
    <w:rsid w:val="00306693"/>
    <w:rsid w:val="003066D6"/>
    <w:rsid w:val="003068FC"/>
    <w:rsid w:val="00306DDE"/>
    <w:rsid w:val="00306E09"/>
    <w:rsid w:val="00306E72"/>
    <w:rsid w:val="00306F9F"/>
    <w:rsid w:val="0030700E"/>
    <w:rsid w:val="00307058"/>
    <w:rsid w:val="003070A7"/>
    <w:rsid w:val="003074F1"/>
    <w:rsid w:val="0030760C"/>
    <w:rsid w:val="00307A33"/>
    <w:rsid w:val="00307BC0"/>
    <w:rsid w:val="00307BE5"/>
    <w:rsid w:val="00307D49"/>
    <w:rsid w:val="00307DA2"/>
    <w:rsid w:val="00307DB8"/>
    <w:rsid w:val="00307E5D"/>
    <w:rsid w:val="00307E8C"/>
    <w:rsid w:val="00307FB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7B6"/>
    <w:rsid w:val="003118A4"/>
    <w:rsid w:val="00311BB8"/>
    <w:rsid w:val="00311CF4"/>
    <w:rsid w:val="00311E71"/>
    <w:rsid w:val="00311F95"/>
    <w:rsid w:val="00312159"/>
    <w:rsid w:val="00312391"/>
    <w:rsid w:val="003124F4"/>
    <w:rsid w:val="0031260B"/>
    <w:rsid w:val="00312687"/>
    <w:rsid w:val="00312921"/>
    <w:rsid w:val="00312B9E"/>
    <w:rsid w:val="00312C2F"/>
    <w:rsid w:val="00312FFF"/>
    <w:rsid w:val="00313162"/>
    <w:rsid w:val="00313197"/>
    <w:rsid w:val="00313246"/>
    <w:rsid w:val="003134ED"/>
    <w:rsid w:val="0031378D"/>
    <w:rsid w:val="00313BB3"/>
    <w:rsid w:val="00313D12"/>
    <w:rsid w:val="00313D16"/>
    <w:rsid w:val="00314063"/>
    <w:rsid w:val="003143B9"/>
    <w:rsid w:val="00314AC9"/>
    <w:rsid w:val="00314B29"/>
    <w:rsid w:val="00314B4D"/>
    <w:rsid w:val="00314B89"/>
    <w:rsid w:val="00314D2A"/>
    <w:rsid w:val="00314D93"/>
    <w:rsid w:val="00314D9E"/>
    <w:rsid w:val="00314E87"/>
    <w:rsid w:val="00314EE2"/>
    <w:rsid w:val="00315060"/>
    <w:rsid w:val="00315063"/>
    <w:rsid w:val="00315130"/>
    <w:rsid w:val="003154B1"/>
    <w:rsid w:val="00315550"/>
    <w:rsid w:val="003155A2"/>
    <w:rsid w:val="0031560F"/>
    <w:rsid w:val="0031564F"/>
    <w:rsid w:val="0031569D"/>
    <w:rsid w:val="0031584C"/>
    <w:rsid w:val="00315ADB"/>
    <w:rsid w:val="00315B86"/>
    <w:rsid w:val="00315B89"/>
    <w:rsid w:val="00315BD7"/>
    <w:rsid w:val="00315CB1"/>
    <w:rsid w:val="00315CB8"/>
    <w:rsid w:val="00315F66"/>
    <w:rsid w:val="003163B1"/>
    <w:rsid w:val="003163DF"/>
    <w:rsid w:val="0031654F"/>
    <w:rsid w:val="00316608"/>
    <w:rsid w:val="0031661F"/>
    <w:rsid w:val="0031668F"/>
    <w:rsid w:val="003166B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9D7"/>
    <w:rsid w:val="00320D43"/>
    <w:rsid w:val="003214D3"/>
    <w:rsid w:val="003214D4"/>
    <w:rsid w:val="003214FF"/>
    <w:rsid w:val="00321530"/>
    <w:rsid w:val="0032186B"/>
    <w:rsid w:val="0032193A"/>
    <w:rsid w:val="00321A38"/>
    <w:rsid w:val="00321B6B"/>
    <w:rsid w:val="00321CEE"/>
    <w:rsid w:val="00321DC1"/>
    <w:rsid w:val="00321FF2"/>
    <w:rsid w:val="00322039"/>
    <w:rsid w:val="003220D2"/>
    <w:rsid w:val="00322176"/>
    <w:rsid w:val="003221E7"/>
    <w:rsid w:val="0032220D"/>
    <w:rsid w:val="0032247A"/>
    <w:rsid w:val="00322693"/>
    <w:rsid w:val="003226C8"/>
    <w:rsid w:val="003227F3"/>
    <w:rsid w:val="00322BCE"/>
    <w:rsid w:val="00322C3B"/>
    <w:rsid w:val="00322D7B"/>
    <w:rsid w:val="00322DD7"/>
    <w:rsid w:val="00322E66"/>
    <w:rsid w:val="00322E6F"/>
    <w:rsid w:val="00323037"/>
    <w:rsid w:val="00323079"/>
    <w:rsid w:val="003230A2"/>
    <w:rsid w:val="0032313F"/>
    <w:rsid w:val="00323242"/>
    <w:rsid w:val="003232B6"/>
    <w:rsid w:val="003232F5"/>
    <w:rsid w:val="003232F8"/>
    <w:rsid w:val="0032361F"/>
    <w:rsid w:val="0032365C"/>
    <w:rsid w:val="0032373B"/>
    <w:rsid w:val="00323835"/>
    <w:rsid w:val="00323941"/>
    <w:rsid w:val="00323A78"/>
    <w:rsid w:val="00323AE4"/>
    <w:rsid w:val="00323BAB"/>
    <w:rsid w:val="00323DEB"/>
    <w:rsid w:val="00324036"/>
    <w:rsid w:val="00324063"/>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5DD7"/>
    <w:rsid w:val="00326316"/>
    <w:rsid w:val="003263B0"/>
    <w:rsid w:val="00326440"/>
    <w:rsid w:val="003265F2"/>
    <w:rsid w:val="0032665E"/>
    <w:rsid w:val="0032672A"/>
    <w:rsid w:val="003267B1"/>
    <w:rsid w:val="00326812"/>
    <w:rsid w:val="00326857"/>
    <w:rsid w:val="00326865"/>
    <w:rsid w:val="00326D09"/>
    <w:rsid w:val="00326D77"/>
    <w:rsid w:val="00326DF5"/>
    <w:rsid w:val="00326EC1"/>
    <w:rsid w:val="00326F9E"/>
    <w:rsid w:val="00327174"/>
    <w:rsid w:val="003275EE"/>
    <w:rsid w:val="003276C0"/>
    <w:rsid w:val="003276C1"/>
    <w:rsid w:val="003278E1"/>
    <w:rsid w:val="00327A2D"/>
    <w:rsid w:val="00327ABF"/>
    <w:rsid w:val="00327C82"/>
    <w:rsid w:val="00327D41"/>
    <w:rsid w:val="003300D6"/>
    <w:rsid w:val="00330190"/>
    <w:rsid w:val="0033020D"/>
    <w:rsid w:val="003304AC"/>
    <w:rsid w:val="00330643"/>
    <w:rsid w:val="00330950"/>
    <w:rsid w:val="00330B5A"/>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6D8"/>
    <w:rsid w:val="003356EA"/>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8AF"/>
    <w:rsid w:val="003409AF"/>
    <w:rsid w:val="00340E2D"/>
    <w:rsid w:val="00341095"/>
    <w:rsid w:val="003411D8"/>
    <w:rsid w:val="003411EE"/>
    <w:rsid w:val="00341292"/>
    <w:rsid w:val="003417FE"/>
    <w:rsid w:val="00341890"/>
    <w:rsid w:val="003419E4"/>
    <w:rsid w:val="00341B05"/>
    <w:rsid w:val="00341DB4"/>
    <w:rsid w:val="00341DB7"/>
    <w:rsid w:val="0034201A"/>
    <w:rsid w:val="00342119"/>
    <w:rsid w:val="00342172"/>
    <w:rsid w:val="003421B4"/>
    <w:rsid w:val="00342310"/>
    <w:rsid w:val="003423F2"/>
    <w:rsid w:val="00342403"/>
    <w:rsid w:val="0034249E"/>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5A7"/>
    <w:rsid w:val="00344937"/>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6F7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A8C"/>
    <w:rsid w:val="00352DC3"/>
    <w:rsid w:val="00352F14"/>
    <w:rsid w:val="0035324B"/>
    <w:rsid w:val="0035327E"/>
    <w:rsid w:val="003532AB"/>
    <w:rsid w:val="003532DA"/>
    <w:rsid w:val="003533DF"/>
    <w:rsid w:val="0035379F"/>
    <w:rsid w:val="00353846"/>
    <w:rsid w:val="003538C3"/>
    <w:rsid w:val="003539E3"/>
    <w:rsid w:val="00353B7B"/>
    <w:rsid w:val="00353BF3"/>
    <w:rsid w:val="00353E2C"/>
    <w:rsid w:val="00353F73"/>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73"/>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D59"/>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BB3"/>
    <w:rsid w:val="00364D94"/>
    <w:rsid w:val="00364E3F"/>
    <w:rsid w:val="00364E8D"/>
    <w:rsid w:val="00364FB3"/>
    <w:rsid w:val="0036526F"/>
    <w:rsid w:val="00365432"/>
    <w:rsid w:val="00365502"/>
    <w:rsid w:val="00365808"/>
    <w:rsid w:val="0036587A"/>
    <w:rsid w:val="00365A45"/>
    <w:rsid w:val="00365AD4"/>
    <w:rsid w:val="00365AD9"/>
    <w:rsid w:val="00365BFC"/>
    <w:rsid w:val="00365C36"/>
    <w:rsid w:val="00365C4B"/>
    <w:rsid w:val="00365E64"/>
    <w:rsid w:val="00365EEB"/>
    <w:rsid w:val="00365FF9"/>
    <w:rsid w:val="00366347"/>
    <w:rsid w:val="00366382"/>
    <w:rsid w:val="00366483"/>
    <w:rsid w:val="00366575"/>
    <w:rsid w:val="00366843"/>
    <w:rsid w:val="0036690E"/>
    <w:rsid w:val="00366A58"/>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93E"/>
    <w:rsid w:val="00371BCB"/>
    <w:rsid w:val="00371C6E"/>
    <w:rsid w:val="00371D64"/>
    <w:rsid w:val="00371D6F"/>
    <w:rsid w:val="00371D98"/>
    <w:rsid w:val="00371E3A"/>
    <w:rsid w:val="00372047"/>
    <w:rsid w:val="00372220"/>
    <w:rsid w:val="00372277"/>
    <w:rsid w:val="003722A6"/>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7A2"/>
    <w:rsid w:val="0037480C"/>
    <w:rsid w:val="00374835"/>
    <w:rsid w:val="0037498E"/>
    <w:rsid w:val="00374B8A"/>
    <w:rsid w:val="00374C3E"/>
    <w:rsid w:val="00374E27"/>
    <w:rsid w:val="00374EE2"/>
    <w:rsid w:val="00374F21"/>
    <w:rsid w:val="00374F31"/>
    <w:rsid w:val="0037536C"/>
    <w:rsid w:val="003753A3"/>
    <w:rsid w:val="003753D5"/>
    <w:rsid w:val="00375463"/>
    <w:rsid w:val="0037565F"/>
    <w:rsid w:val="003757ED"/>
    <w:rsid w:val="00375BB6"/>
    <w:rsid w:val="00375D2D"/>
    <w:rsid w:val="00375FC5"/>
    <w:rsid w:val="00376028"/>
    <w:rsid w:val="00376069"/>
    <w:rsid w:val="0037612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963"/>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12"/>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81E"/>
    <w:rsid w:val="00383CB7"/>
    <w:rsid w:val="00383DFE"/>
    <w:rsid w:val="00383E03"/>
    <w:rsid w:val="00383E97"/>
    <w:rsid w:val="00383F6C"/>
    <w:rsid w:val="00384107"/>
    <w:rsid w:val="0038449D"/>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224"/>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A9"/>
    <w:rsid w:val="00392754"/>
    <w:rsid w:val="00392B87"/>
    <w:rsid w:val="00392DC0"/>
    <w:rsid w:val="003931DC"/>
    <w:rsid w:val="00393378"/>
    <w:rsid w:val="00393483"/>
    <w:rsid w:val="00393498"/>
    <w:rsid w:val="0039360B"/>
    <w:rsid w:val="0039365D"/>
    <w:rsid w:val="00393C3E"/>
    <w:rsid w:val="00393D64"/>
    <w:rsid w:val="00393F1A"/>
    <w:rsid w:val="00393FCD"/>
    <w:rsid w:val="003940B8"/>
    <w:rsid w:val="00394224"/>
    <w:rsid w:val="0039428F"/>
    <w:rsid w:val="00394411"/>
    <w:rsid w:val="003944B6"/>
    <w:rsid w:val="003945F2"/>
    <w:rsid w:val="00394696"/>
    <w:rsid w:val="003946C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6E04"/>
    <w:rsid w:val="0039704E"/>
    <w:rsid w:val="00397128"/>
    <w:rsid w:val="003971F3"/>
    <w:rsid w:val="0039727D"/>
    <w:rsid w:val="003972F0"/>
    <w:rsid w:val="003979B7"/>
    <w:rsid w:val="00397A73"/>
    <w:rsid w:val="00397F66"/>
    <w:rsid w:val="00397F6A"/>
    <w:rsid w:val="003A00F9"/>
    <w:rsid w:val="003A04DD"/>
    <w:rsid w:val="003A0623"/>
    <w:rsid w:val="003A07AB"/>
    <w:rsid w:val="003A07F4"/>
    <w:rsid w:val="003A0A82"/>
    <w:rsid w:val="003A0AB2"/>
    <w:rsid w:val="003A0BE9"/>
    <w:rsid w:val="003A0C28"/>
    <w:rsid w:val="003A0EC5"/>
    <w:rsid w:val="003A120E"/>
    <w:rsid w:val="003A18C6"/>
    <w:rsid w:val="003A18D2"/>
    <w:rsid w:val="003A197C"/>
    <w:rsid w:val="003A1982"/>
    <w:rsid w:val="003A198E"/>
    <w:rsid w:val="003A1A2F"/>
    <w:rsid w:val="003A1AEA"/>
    <w:rsid w:val="003A1CDF"/>
    <w:rsid w:val="003A1CE1"/>
    <w:rsid w:val="003A1D19"/>
    <w:rsid w:val="003A1D3E"/>
    <w:rsid w:val="003A1DDC"/>
    <w:rsid w:val="003A1F81"/>
    <w:rsid w:val="003A200D"/>
    <w:rsid w:val="003A20CE"/>
    <w:rsid w:val="003A20DA"/>
    <w:rsid w:val="003A21F3"/>
    <w:rsid w:val="003A237A"/>
    <w:rsid w:val="003A251B"/>
    <w:rsid w:val="003A265E"/>
    <w:rsid w:val="003A2865"/>
    <w:rsid w:val="003A2A27"/>
    <w:rsid w:val="003A2BF4"/>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96"/>
    <w:rsid w:val="003A3EF8"/>
    <w:rsid w:val="003A3F90"/>
    <w:rsid w:val="003A411D"/>
    <w:rsid w:val="003A4134"/>
    <w:rsid w:val="003A4296"/>
    <w:rsid w:val="003A42C3"/>
    <w:rsid w:val="003A4915"/>
    <w:rsid w:val="003A4C44"/>
    <w:rsid w:val="003A4F1C"/>
    <w:rsid w:val="003A53F2"/>
    <w:rsid w:val="003A54CC"/>
    <w:rsid w:val="003A5753"/>
    <w:rsid w:val="003A59DE"/>
    <w:rsid w:val="003A5C0F"/>
    <w:rsid w:val="003A5C1D"/>
    <w:rsid w:val="003A5D2E"/>
    <w:rsid w:val="003A5F4E"/>
    <w:rsid w:val="003A614C"/>
    <w:rsid w:val="003A6339"/>
    <w:rsid w:val="003A63B6"/>
    <w:rsid w:val="003A67CF"/>
    <w:rsid w:val="003A6AF5"/>
    <w:rsid w:val="003A6B87"/>
    <w:rsid w:val="003A6F70"/>
    <w:rsid w:val="003A714E"/>
    <w:rsid w:val="003A71D6"/>
    <w:rsid w:val="003A73EC"/>
    <w:rsid w:val="003A7544"/>
    <w:rsid w:val="003A762E"/>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13"/>
    <w:rsid w:val="003B5664"/>
    <w:rsid w:val="003B5694"/>
    <w:rsid w:val="003B56FD"/>
    <w:rsid w:val="003B5812"/>
    <w:rsid w:val="003B59E7"/>
    <w:rsid w:val="003B5A22"/>
    <w:rsid w:val="003B5A97"/>
    <w:rsid w:val="003B5AFD"/>
    <w:rsid w:val="003B5BE4"/>
    <w:rsid w:val="003B5C4D"/>
    <w:rsid w:val="003B5C9D"/>
    <w:rsid w:val="003B5D45"/>
    <w:rsid w:val="003B5DB6"/>
    <w:rsid w:val="003B61BA"/>
    <w:rsid w:val="003B66B5"/>
    <w:rsid w:val="003B66FB"/>
    <w:rsid w:val="003B671A"/>
    <w:rsid w:val="003B67D6"/>
    <w:rsid w:val="003B6876"/>
    <w:rsid w:val="003B68C8"/>
    <w:rsid w:val="003B6AC6"/>
    <w:rsid w:val="003B6B13"/>
    <w:rsid w:val="003B6CE1"/>
    <w:rsid w:val="003B6EB7"/>
    <w:rsid w:val="003B7045"/>
    <w:rsid w:val="003B732E"/>
    <w:rsid w:val="003B7512"/>
    <w:rsid w:val="003B75C9"/>
    <w:rsid w:val="003B7718"/>
    <w:rsid w:val="003B7824"/>
    <w:rsid w:val="003B79ED"/>
    <w:rsid w:val="003B7A12"/>
    <w:rsid w:val="003B7C6F"/>
    <w:rsid w:val="003B7EB4"/>
    <w:rsid w:val="003B7F85"/>
    <w:rsid w:val="003C0136"/>
    <w:rsid w:val="003C030E"/>
    <w:rsid w:val="003C0339"/>
    <w:rsid w:val="003C03BB"/>
    <w:rsid w:val="003C06BB"/>
    <w:rsid w:val="003C0714"/>
    <w:rsid w:val="003C0B61"/>
    <w:rsid w:val="003C0C1F"/>
    <w:rsid w:val="003C0D46"/>
    <w:rsid w:val="003C1037"/>
    <w:rsid w:val="003C116D"/>
    <w:rsid w:val="003C1273"/>
    <w:rsid w:val="003C1412"/>
    <w:rsid w:val="003C15B2"/>
    <w:rsid w:val="003C1917"/>
    <w:rsid w:val="003C1A9C"/>
    <w:rsid w:val="003C1AAB"/>
    <w:rsid w:val="003C1B3C"/>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682"/>
    <w:rsid w:val="003C3C47"/>
    <w:rsid w:val="003C3CF4"/>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75A"/>
    <w:rsid w:val="003C78E2"/>
    <w:rsid w:val="003C7AE0"/>
    <w:rsid w:val="003C7B0B"/>
    <w:rsid w:val="003C7DEC"/>
    <w:rsid w:val="003C7E1D"/>
    <w:rsid w:val="003C7FEC"/>
    <w:rsid w:val="003D0162"/>
    <w:rsid w:val="003D0305"/>
    <w:rsid w:val="003D0411"/>
    <w:rsid w:val="003D074C"/>
    <w:rsid w:val="003D0787"/>
    <w:rsid w:val="003D0B11"/>
    <w:rsid w:val="003D0B7E"/>
    <w:rsid w:val="003D0BE5"/>
    <w:rsid w:val="003D0E3B"/>
    <w:rsid w:val="003D0FE1"/>
    <w:rsid w:val="003D1275"/>
    <w:rsid w:val="003D1366"/>
    <w:rsid w:val="003D1409"/>
    <w:rsid w:val="003D14D6"/>
    <w:rsid w:val="003D161C"/>
    <w:rsid w:val="003D1885"/>
    <w:rsid w:val="003D1951"/>
    <w:rsid w:val="003D1B2B"/>
    <w:rsid w:val="003D1B3A"/>
    <w:rsid w:val="003D1C08"/>
    <w:rsid w:val="003D1D9D"/>
    <w:rsid w:val="003D1ECB"/>
    <w:rsid w:val="003D210A"/>
    <w:rsid w:val="003D21D8"/>
    <w:rsid w:val="003D236A"/>
    <w:rsid w:val="003D23A4"/>
    <w:rsid w:val="003D249E"/>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5E"/>
    <w:rsid w:val="003D4B8D"/>
    <w:rsid w:val="003D4D39"/>
    <w:rsid w:val="003D4DF1"/>
    <w:rsid w:val="003D4F28"/>
    <w:rsid w:val="003D533C"/>
    <w:rsid w:val="003D537C"/>
    <w:rsid w:val="003D54F9"/>
    <w:rsid w:val="003D554A"/>
    <w:rsid w:val="003D59C1"/>
    <w:rsid w:val="003D59CB"/>
    <w:rsid w:val="003D5ABF"/>
    <w:rsid w:val="003D5AF1"/>
    <w:rsid w:val="003D5C47"/>
    <w:rsid w:val="003D5C4D"/>
    <w:rsid w:val="003D5DD8"/>
    <w:rsid w:val="003D5E3B"/>
    <w:rsid w:val="003D6115"/>
    <w:rsid w:val="003D6351"/>
    <w:rsid w:val="003D63D6"/>
    <w:rsid w:val="003D64E0"/>
    <w:rsid w:val="003D64F3"/>
    <w:rsid w:val="003D676B"/>
    <w:rsid w:val="003D6899"/>
    <w:rsid w:val="003D6AB2"/>
    <w:rsid w:val="003D6AE1"/>
    <w:rsid w:val="003D6B61"/>
    <w:rsid w:val="003D6C92"/>
    <w:rsid w:val="003D6DCF"/>
    <w:rsid w:val="003D6E29"/>
    <w:rsid w:val="003D6E73"/>
    <w:rsid w:val="003D75C9"/>
    <w:rsid w:val="003D781F"/>
    <w:rsid w:val="003D7974"/>
    <w:rsid w:val="003D7A33"/>
    <w:rsid w:val="003D7D26"/>
    <w:rsid w:val="003D7E60"/>
    <w:rsid w:val="003D7F0B"/>
    <w:rsid w:val="003D7F33"/>
    <w:rsid w:val="003E0241"/>
    <w:rsid w:val="003E02FD"/>
    <w:rsid w:val="003E034D"/>
    <w:rsid w:val="003E05AB"/>
    <w:rsid w:val="003E074C"/>
    <w:rsid w:val="003E0756"/>
    <w:rsid w:val="003E08AC"/>
    <w:rsid w:val="003E09D8"/>
    <w:rsid w:val="003E09E0"/>
    <w:rsid w:val="003E0F36"/>
    <w:rsid w:val="003E0F80"/>
    <w:rsid w:val="003E127B"/>
    <w:rsid w:val="003E149B"/>
    <w:rsid w:val="003E1680"/>
    <w:rsid w:val="003E171E"/>
    <w:rsid w:val="003E17C1"/>
    <w:rsid w:val="003E1800"/>
    <w:rsid w:val="003E18E5"/>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4F7"/>
    <w:rsid w:val="003E355F"/>
    <w:rsid w:val="003E372A"/>
    <w:rsid w:val="003E3826"/>
    <w:rsid w:val="003E3AE6"/>
    <w:rsid w:val="003E3B39"/>
    <w:rsid w:val="003E3C36"/>
    <w:rsid w:val="003E3C97"/>
    <w:rsid w:val="003E3D70"/>
    <w:rsid w:val="003E3DD3"/>
    <w:rsid w:val="003E3F03"/>
    <w:rsid w:val="003E3F23"/>
    <w:rsid w:val="003E3F26"/>
    <w:rsid w:val="003E4084"/>
    <w:rsid w:val="003E4162"/>
    <w:rsid w:val="003E42E0"/>
    <w:rsid w:val="003E4422"/>
    <w:rsid w:val="003E469A"/>
    <w:rsid w:val="003E4C55"/>
    <w:rsid w:val="003E4C7A"/>
    <w:rsid w:val="003E4F27"/>
    <w:rsid w:val="003E50FF"/>
    <w:rsid w:val="003E5297"/>
    <w:rsid w:val="003E5819"/>
    <w:rsid w:val="003E5F52"/>
    <w:rsid w:val="003E5FEF"/>
    <w:rsid w:val="003E6034"/>
    <w:rsid w:val="003E640A"/>
    <w:rsid w:val="003E6523"/>
    <w:rsid w:val="003E68D7"/>
    <w:rsid w:val="003E6B84"/>
    <w:rsid w:val="003E6F52"/>
    <w:rsid w:val="003E6F79"/>
    <w:rsid w:val="003E70E6"/>
    <w:rsid w:val="003E71CF"/>
    <w:rsid w:val="003E72BA"/>
    <w:rsid w:val="003E75B4"/>
    <w:rsid w:val="003E766B"/>
    <w:rsid w:val="003E7806"/>
    <w:rsid w:val="003E7F42"/>
    <w:rsid w:val="003E7FEC"/>
    <w:rsid w:val="003F0098"/>
    <w:rsid w:val="003F00A1"/>
    <w:rsid w:val="003F0237"/>
    <w:rsid w:val="003F034F"/>
    <w:rsid w:val="003F03D5"/>
    <w:rsid w:val="003F0575"/>
    <w:rsid w:val="003F0589"/>
    <w:rsid w:val="003F058C"/>
    <w:rsid w:val="003F062C"/>
    <w:rsid w:val="003F0A13"/>
    <w:rsid w:val="003F0A14"/>
    <w:rsid w:val="003F0A3B"/>
    <w:rsid w:val="003F0BEB"/>
    <w:rsid w:val="003F11CD"/>
    <w:rsid w:val="003F121C"/>
    <w:rsid w:val="003F15A3"/>
    <w:rsid w:val="003F178B"/>
    <w:rsid w:val="003F1951"/>
    <w:rsid w:val="003F19BD"/>
    <w:rsid w:val="003F1ABE"/>
    <w:rsid w:val="003F1AD6"/>
    <w:rsid w:val="003F1E3B"/>
    <w:rsid w:val="003F1EF0"/>
    <w:rsid w:val="003F1FC8"/>
    <w:rsid w:val="003F20EE"/>
    <w:rsid w:val="003F2255"/>
    <w:rsid w:val="003F23D9"/>
    <w:rsid w:val="003F2410"/>
    <w:rsid w:val="003F2434"/>
    <w:rsid w:val="003F247A"/>
    <w:rsid w:val="003F248A"/>
    <w:rsid w:val="003F26A7"/>
    <w:rsid w:val="003F295F"/>
    <w:rsid w:val="003F2B2F"/>
    <w:rsid w:val="003F2BB8"/>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D7F"/>
    <w:rsid w:val="003F4EBE"/>
    <w:rsid w:val="003F4F50"/>
    <w:rsid w:val="003F4F7B"/>
    <w:rsid w:val="003F505C"/>
    <w:rsid w:val="003F52A4"/>
    <w:rsid w:val="003F54F3"/>
    <w:rsid w:val="003F54F4"/>
    <w:rsid w:val="003F5542"/>
    <w:rsid w:val="003F55EF"/>
    <w:rsid w:val="003F5795"/>
    <w:rsid w:val="003F57CA"/>
    <w:rsid w:val="003F57CB"/>
    <w:rsid w:val="003F5943"/>
    <w:rsid w:val="003F5A07"/>
    <w:rsid w:val="003F5B29"/>
    <w:rsid w:val="003F5D2F"/>
    <w:rsid w:val="003F60A6"/>
    <w:rsid w:val="003F6971"/>
    <w:rsid w:val="003F6998"/>
    <w:rsid w:val="003F6A5F"/>
    <w:rsid w:val="003F6D52"/>
    <w:rsid w:val="003F6DC2"/>
    <w:rsid w:val="003F72D7"/>
    <w:rsid w:val="003F7480"/>
    <w:rsid w:val="003F74A0"/>
    <w:rsid w:val="003F75C5"/>
    <w:rsid w:val="003F7865"/>
    <w:rsid w:val="003F7902"/>
    <w:rsid w:val="003F7D6B"/>
    <w:rsid w:val="00400068"/>
    <w:rsid w:val="00400300"/>
    <w:rsid w:val="00400596"/>
    <w:rsid w:val="004005A7"/>
    <w:rsid w:val="00400790"/>
    <w:rsid w:val="00400883"/>
    <w:rsid w:val="00400EAF"/>
    <w:rsid w:val="00401082"/>
    <w:rsid w:val="0040112A"/>
    <w:rsid w:val="004011BB"/>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948"/>
    <w:rsid w:val="004029FA"/>
    <w:rsid w:val="00402F6C"/>
    <w:rsid w:val="00402F7F"/>
    <w:rsid w:val="0040328E"/>
    <w:rsid w:val="00403491"/>
    <w:rsid w:val="0040349D"/>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ABB"/>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273"/>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07"/>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8E"/>
    <w:rsid w:val="004143FC"/>
    <w:rsid w:val="00414685"/>
    <w:rsid w:val="00414D06"/>
    <w:rsid w:val="00414D91"/>
    <w:rsid w:val="00415125"/>
    <w:rsid w:val="00415361"/>
    <w:rsid w:val="00415385"/>
    <w:rsid w:val="004153DE"/>
    <w:rsid w:val="00415594"/>
    <w:rsid w:val="004155C0"/>
    <w:rsid w:val="0041565B"/>
    <w:rsid w:val="004156D1"/>
    <w:rsid w:val="00415739"/>
    <w:rsid w:val="0041575D"/>
    <w:rsid w:val="00415AEC"/>
    <w:rsid w:val="00415B41"/>
    <w:rsid w:val="00415B7A"/>
    <w:rsid w:val="00415CF6"/>
    <w:rsid w:val="00415D76"/>
    <w:rsid w:val="00416328"/>
    <w:rsid w:val="004166CE"/>
    <w:rsid w:val="00416D54"/>
    <w:rsid w:val="00416D88"/>
    <w:rsid w:val="0041703E"/>
    <w:rsid w:val="00417221"/>
    <w:rsid w:val="00417287"/>
    <w:rsid w:val="00417345"/>
    <w:rsid w:val="0041736D"/>
    <w:rsid w:val="0041741F"/>
    <w:rsid w:val="004175BF"/>
    <w:rsid w:val="00417A94"/>
    <w:rsid w:val="00417B60"/>
    <w:rsid w:val="00417BE4"/>
    <w:rsid w:val="00417C06"/>
    <w:rsid w:val="00417C15"/>
    <w:rsid w:val="00417F1B"/>
    <w:rsid w:val="004202B6"/>
    <w:rsid w:val="00420413"/>
    <w:rsid w:val="0042045B"/>
    <w:rsid w:val="004205DB"/>
    <w:rsid w:val="004208AD"/>
    <w:rsid w:val="00420BD2"/>
    <w:rsid w:val="00420CF5"/>
    <w:rsid w:val="00420D04"/>
    <w:rsid w:val="00420F9A"/>
    <w:rsid w:val="0042115D"/>
    <w:rsid w:val="00421215"/>
    <w:rsid w:val="00421231"/>
    <w:rsid w:val="004213DE"/>
    <w:rsid w:val="00421498"/>
    <w:rsid w:val="004217B7"/>
    <w:rsid w:val="00421980"/>
    <w:rsid w:val="00421B5C"/>
    <w:rsid w:val="00421BB7"/>
    <w:rsid w:val="00421C5A"/>
    <w:rsid w:val="00421D2A"/>
    <w:rsid w:val="0042243B"/>
    <w:rsid w:val="0042258F"/>
    <w:rsid w:val="00422684"/>
    <w:rsid w:val="00422807"/>
    <w:rsid w:val="004228AA"/>
    <w:rsid w:val="004229F3"/>
    <w:rsid w:val="00422E11"/>
    <w:rsid w:val="00423413"/>
    <w:rsid w:val="00423460"/>
    <w:rsid w:val="004234F2"/>
    <w:rsid w:val="00423521"/>
    <w:rsid w:val="004236A7"/>
    <w:rsid w:val="0042382D"/>
    <w:rsid w:val="0042392F"/>
    <w:rsid w:val="00423C05"/>
    <w:rsid w:val="00423E38"/>
    <w:rsid w:val="00423FC5"/>
    <w:rsid w:val="00424117"/>
    <w:rsid w:val="0042411E"/>
    <w:rsid w:val="00424156"/>
    <w:rsid w:val="0042417D"/>
    <w:rsid w:val="0042422A"/>
    <w:rsid w:val="004243A6"/>
    <w:rsid w:val="00424700"/>
    <w:rsid w:val="00424713"/>
    <w:rsid w:val="0042479A"/>
    <w:rsid w:val="00424B7E"/>
    <w:rsid w:val="00424C09"/>
    <w:rsid w:val="00424C90"/>
    <w:rsid w:val="00424F9A"/>
    <w:rsid w:val="0042510F"/>
    <w:rsid w:val="0042533B"/>
    <w:rsid w:val="00425470"/>
    <w:rsid w:val="004254AA"/>
    <w:rsid w:val="00425590"/>
    <w:rsid w:val="0042560C"/>
    <w:rsid w:val="0042570F"/>
    <w:rsid w:val="00425766"/>
    <w:rsid w:val="00425A1F"/>
    <w:rsid w:val="00425AB3"/>
    <w:rsid w:val="00425B3B"/>
    <w:rsid w:val="00425DDD"/>
    <w:rsid w:val="00425EDC"/>
    <w:rsid w:val="00426191"/>
    <w:rsid w:val="004265A0"/>
    <w:rsid w:val="00426663"/>
    <w:rsid w:val="0042671F"/>
    <w:rsid w:val="00426B30"/>
    <w:rsid w:val="00426E47"/>
    <w:rsid w:val="00427015"/>
    <w:rsid w:val="00427149"/>
    <w:rsid w:val="00427262"/>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6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88"/>
    <w:rsid w:val="004319BA"/>
    <w:rsid w:val="00431BEE"/>
    <w:rsid w:val="00431CD5"/>
    <w:rsid w:val="00431EF9"/>
    <w:rsid w:val="00432261"/>
    <w:rsid w:val="004323CB"/>
    <w:rsid w:val="004324B4"/>
    <w:rsid w:val="00432530"/>
    <w:rsid w:val="004325F1"/>
    <w:rsid w:val="00432728"/>
    <w:rsid w:val="0043288C"/>
    <w:rsid w:val="0043290F"/>
    <w:rsid w:val="00432B43"/>
    <w:rsid w:val="00432C97"/>
    <w:rsid w:val="004334BD"/>
    <w:rsid w:val="004336F8"/>
    <w:rsid w:val="0043375D"/>
    <w:rsid w:val="0043396B"/>
    <w:rsid w:val="004339CE"/>
    <w:rsid w:val="00433C74"/>
    <w:rsid w:val="00433E66"/>
    <w:rsid w:val="00434274"/>
    <w:rsid w:val="004343E4"/>
    <w:rsid w:val="00434429"/>
    <w:rsid w:val="00434434"/>
    <w:rsid w:val="004344AF"/>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3FA"/>
    <w:rsid w:val="0043646D"/>
    <w:rsid w:val="00436580"/>
    <w:rsid w:val="00436675"/>
    <w:rsid w:val="00436805"/>
    <w:rsid w:val="00436A94"/>
    <w:rsid w:val="00436BCB"/>
    <w:rsid w:val="00436BDA"/>
    <w:rsid w:val="00436CCB"/>
    <w:rsid w:val="00436E0B"/>
    <w:rsid w:val="00436E45"/>
    <w:rsid w:val="00437396"/>
    <w:rsid w:val="004373D7"/>
    <w:rsid w:val="00437751"/>
    <w:rsid w:val="00437806"/>
    <w:rsid w:val="0043793A"/>
    <w:rsid w:val="00437A8F"/>
    <w:rsid w:val="00437AE6"/>
    <w:rsid w:val="00437B10"/>
    <w:rsid w:val="00437C87"/>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818"/>
    <w:rsid w:val="00441888"/>
    <w:rsid w:val="004419F8"/>
    <w:rsid w:val="00441A53"/>
    <w:rsid w:val="00441AF8"/>
    <w:rsid w:val="00441F84"/>
    <w:rsid w:val="00441FA4"/>
    <w:rsid w:val="00442013"/>
    <w:rsid w:val="0044208E"/>
    <w:rsid w:val="00442451"/>
    <w:rsid w:val="0044264E"/>
    <w:rsid w:val="004426E3"/>
    <w:rsid w:val="0044294B"/>
    <w:rsid w:val="00442AAA"/>
    <w:rsid w:val="00442D62"/>
    <w:rsid w:val="00442D9F"/>
    <w:rsid w:val="00442DAF"/>
    <w:rsid w:val="00442F3D"/>
    <w:rsid w:val="00442F70"/>
    <w:rsid w:val="00442F90"/>
    <w:rsid w:val="00442FED"/>
    <w:rsid w:val="00442FF2"/>
    <w:rsid w:val="00443269"/>
    <w:rsid w:val="00443431"/>
    <w:rsid w:val="004435E1"/>
    <w:rsid w:val="00443628"/>
    <w:rsid w:val="004436C7"/>
    <w:rsid w:val="00443995"/>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73"/>
    <w:rsid w:val="00445BAC"/>
    <w:rsid w:val="00445D7A"/>
    <w:rsid w:val="00445D82"/>
    <w:rsid w:val="00445DED"/>
    <w:rsid w:val="00446053"/>
    <w:rsid w:val="00446662"/>
    <w:rsid w:val="004466E6"/>
    <w:rsid w:val="00446703"/>
    <w:rsid w:val="0044680B"/>
    <w:rsid w:val="00446A4D"/>
    <w:rsid w:val="00446DFC"/>
    <w:rsid w:val="00446F23"/>
    <w:rsid w:val="00447005"/>
    <w:rsid w:val="004472FE"/>
    <w:rsid w:val="004474EA"/>
    <w:rsid w:val="00447557"/>
    <w:rsid w:val="00447629"/>
    <w:rsid w:val="004476A5"/>
    <w:rsid w:val="0044779A"/>
    <w:rsid w:val="004478DC"/>
    <w:rsid w:val="00447ADE"/>
    <w:rsid w:val="00447C0A"/>
    <w:rsid w:val="00447C4C"/>
    <w:rsid w:val="00447D7B"/>
    <w:rsid w:val="00447E05"/>
    <w:rsid w:val="00447E1C"/>
    <w:rsid w:val="00450082"/>
    <w:rsid w:val="0045010B"/>
    <w:rsid w:val="00450134"/>
    <w:rsid w:val="004506C5"/>
    <w:rsid w:val="00450801"/>
    <w:rsid w:val="00450965"/>
    <w:rsid w:val="004509A7"/>
    <w:rsid w:val="00450A66"/>
    <w:rsid w:val="00450B91"/>
    <w:rsid w:val="00450E08"/>
    <w:rsid w:val="00450E37"/>
    <w:rsid w:val="004510E7"/>
    <w:rsid w:val="00451149"/>
    <w:rsid w:val="004512C5"/>
    <w:rsid w:val="0045141B"/>
    <w:rsid w:val="004514BC"/>
    <w:rsid w:val="004515D3"/>
    <w:rsid w:val="00451720"/>
    <w:rsid w:val="0045180D"/>
    <w:rsid w:val="0045182D"/>
    <w:rsid w:val="00451A02"/>
    <w:rsid w:val="00451A30"/>
    <w:rsid w:val="00451B12"/>
    <w:rsid w:val="00451BF6"/>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2F"/>
    <w:rsid w:val="00453858"/>
    <w:rsid w:val="0045393C"/>
    <w:rsid w:val="00453C10"/>
    <w:rsid w:val="00453CE6"/>
    <w:rsid w:val="00453FBC"/>
    <w:rsid w:val="0045410E"/>
    <w:rsid w:val="004543B6"/>
    <w:rsid w:val="00454551"/>
    <w:rsid w:val="00454636"/>
    <w:rsid w:val="00454A44"/>
    <w:rsid w:val="00454BB1"/>
    <w:rsid w:val="00454C29"/>
    <w:rsid w:val="00454C7B"/>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20"/>
    <w:rsid w:val="00456652"/>
    <w:rsid w:val="004566A7"/>
    <w:rsid w:val="004566CE"/>
    <w:rsid w:val="00456755"/>
    <w:rsid w:val="00456826"/>
    <w:rsid w:val="004569F7"/>
    <w:rsid w:val="00456B4A"/>
    <w:rsid w:val="00456C8A"/>
    <w:rsid w:val="00456E12"/>
    <w:rsid w:val="00457217"/>
    <w:rsid w:val="0045789D"/>
    <w:rsid w:val="004578DB"/>
    <w:rsid w:val="0045790C"/>
    <w:rsid w:val="00457977"/>
    <w:rsid w:val="00457B0F"/>
    <w:rsid w:val="00457C84"/>
    <w:rsid w:val="00457CA0"/>
    <w:rsid w:val="00460148"/>
    <w:rsid w:val="004601CE"/>
    <w:rsid w:val="00460267"/>
    <w:rsid w:val="004604A1"/>
    <w:rsid w:val="00460744"/>
    <w:rsid w:val="00460819"/>
    <w:rsid w:val="004608EF"/>
    <w:rsid w:val="0046090F"/>
    <w:rsid w:val="004609BC"/>
    <w:rsid w:val="00460CBA"/>
    <w:rsid w:val="00460CCB"/>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0A0"/>
    <w:rsid w:val="00462143"/>
    <w:rsid w:val="00462337"/>
    <w:rsid w:val="00462368"/>
    <w:rsid w:val="0046239D"/>
    <w:rsid w:val="004627C0"/>
    <w:rsid w:val="00462883"/>
    <w:rsid w:val="004628E8"/>
    <w:rsid w:val="00462B0D"/>
    <w:rsid w:val="00462B68"/>
    <w:rsid w:val="00462B72"/>
    <w:rsid w:val="00462B8D"/>
    <w:rsid w:val="00462C97"/>
    <w:rsid w:val="00463412"/>
    <w:rsid w:val="004635A5"/>
    <w:rsid w:val="004635B6"/>
    <w:rsid w:val="004638F5"/>
    <w:rsid w:val="004638F8"/>
    <w:rsid w:val="0046394D"/>
    <w:rsid w:val="00463AC6"/>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5A"/>
    <w:rsid w:val="00465E6C"/>
    <w:rsid w:val="00465F3B"/>
    <w:rsid w:val="0046604B"/>
    <w:rsid w:val="004661BD"/>
    <w:rsid w:val="00466202"/>
    <w:rsid w:val="0046642A"/>
    <w:rsid w:val="0046687C"/>
    <w:rsid w:val="004669C1"/>
    <w:rsid w:val="00466BBC"/>
    <w:rsid w:val="00466BCF"/>
    <w:rsid w:val="00466BE8"/>
    <w:rsid w:val="00466F3B"/>
    <w:rsid w:val="00466F66"/>
    <w:rsid w:val="004670AD"/>
    <w:rsid w:val="0046725D"/>
    <w:rsid w:val="004673AA"/>
    <w:rsid w:val="004673BD"/>
    <w:rsid w:val="0046747C"/>
    <w:rsid w:val="004674DC"/>
    <w:rsid w:val="00467553"/>
    <w:rsid w:val="004676A3"/>
    <w:rsid w:val="00467808"/>
    <w:rsid w:val="004678CA"/>
    <w:rsid w:val="00467A23"/>
    <w:rsid w:val="00467A79"/>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E9A"/>
    <w:rsid w:val="00470F82"/>
    <w:rsid w:val="00470FCF"/>
    <w:rsid w:val="004711C9"/>
    <w:rsid w:val="00471317"/>
    <w:rsid w:val="0047159B"/>
    <w:rsid w:val="004717D8"/>
    <w:rsid w:val="00471A2D"/>
    <w:rsid w:val="00471D87"/>
    <w:rsid w:val="00471DD7"/>
    <w:rsid w:val="00471F85"/>
    <w:rsid w:val="00471FA1"/>
    <w:rsid w:val="00472331"/>
    <w:rsid w:val="00472407"/>
    <w:rsid w:val="004724A4"/>
    <w:rsid w:val="004724EC"/>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6D"/>
    <w:rsid w:val="00475480"/>
    <w:rsid w:val="004754ED"/>
    <w:rsid w:val="0047551F"/>
    <w:rsid w:val="00475703"/>
    <w:rsid w:val="00475771"/>
    <w:rsid w:val="00475AF7"/>
    <w:rsid w:val="00475C3D"/>
    <w:rsid w:val="00475F39"/>
    <w:rsid w:val="00475FA9"/>
    <w:rsid w:val="00475FFB"/>
    <w:rsid w:val="00476123"/>
    <w:rsid w:val="00476135"/>
    <w:rsid w:val="004763F3"/>
    <w:rsid w:val="00476563"/>
    <w:rsid w:val="004768FF"/>
    <w:rsid w:val="00476D80"/>
    <w:rsid w:val="00476F3D"/>
    <w:rsid w:val="004771C2"/>
    <w:rsid w:val="0047746B"/>
    <w:rsid w:val="0047771A"/>
    <w:rsid w:val="00477729"/>
    <w:rsid w:val="0047781A"/>
    <w:rsid w:val="00477870"/>
    <w:rsid w:val="00477C1E"/>
    <w:rsid w:val="00477E2E"/>
    <w:rsid w:val="00477FD2"/>
    <w:rsid w:val="004801AB"/>
    <w:rsid w:val="00480218"/>
    <w:rsid w:val="004802CD"/>
    <w:rsid w:val="00480763"/>
    <w:rsid w:val="00480775"/>
    <w:rsid w:val="004807AF"/>
    <w:rsid w:val="004809FB"/>
    <w:rsid w:val="00480A51"/>
    <w:rsid w:val="00480B00"/>
    <w:rsid w:val="00480B33"/>
    <w:rsid w:val="00480CF1"/>
    <w:rsid w:val="00480DD4"/>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933"/>
    <w:rsid w:val="004829E2"/>
    <w:rsid w:val="00482AB9"/>
    <w:rsid w:val="00482C81"/>
    <w:rsid w:val="00482D7D"/>
    <w:rsid w:val="00482DCF"/>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912"/>
    <w:rsid w:val="00484BB8"/>
    <w:rsid w:val="00484BD5"/>
    <w:rsid w:val="00484C4C"/>
    <w:rsid w:val="00484CA5"/>
    <w:rsid w:val="00484F9A"/>
    <w:rsid w:val="00485251"/>
    <w:rsid w:val="004853FC"/>
    <w:rsid w:val="0048545F"/>
    <w:rsid w:val="00485477"/>
    <w:rsid w:val="004855A9"/>
    <w:rsid w:val="00485628"/>
    <w:rsid w:val="0048562A"/>
    <w:rsid w:val="00485879"/>
    <w:rsid w:val="00485949"/>
    <w:rsid w:val="00485A74"/>
    <w:rsid w:val="00485AD8"/>
    <w:rsid w:val="00485B2F"/>
    <w:rsid w:val="00485BC6"/>
    <w:rsid w:val="00486009"/>
    <w:rsid w:val="004860D5"/>
    <w:rsid w:val="0048616B"/>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8E5"/>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55"/>
    <w:rsid w:val="00491DA5"/>
    <w:rsid w:val="00491E3B"/>
    <w:rsid w:val="00491FD3"/>
    <w:rsid w:val="0049209F"/>
    <w:rsid w:val="004923CC"/>
    <w:rsid w:val="00492528"/>
    <w:rsid w:val="00492A44"/>
    <w:rsid w:val="00492C24"/>
    <w:rsid w:val="00492E54"/>
    <w:rsid w:val="00492F45"/>
    <w:rsid w:val="004932CC"/>
    <w:rsid w:val="004934BF"/>
    <w:rsid w:val="004934D3"/>
    <w:rsid w:val="0049372F"/>
    <w:rsid w:val="004937B3"/>
    <w:rsid w:val="00493823"/>
    <w:rsid w:val="004939A5"/>
    <w:rsid w:val="00493A21"/>
    <w:rsid w:val="00493B63"/>
    <w:rsid w:val="00494062"/>
    <w:rsid w:val="00494109"/>
    <w:rsid w:val="00494222"/>
    <w:rsid w:val="00494589"/>
    <w:rsid w:val="0049471B"/>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794"/>
    <w:rsid w:val="004978FF"/>
    <w:rsid w:val="00497AF2"/>
    <w:rsid w:val="00497F5D"/>
    <w:rsid w:val="00497FC9"/>
    <w:rsid w:val="004A01BD"/>
    <w:rsid w:val="004A037B"/>
    <w:rsid w:val="004A03AF"/>
    <w:rsid w:val="004A04A2"/>
    <w:rsid w:val="004A0536"/>
    <w:rsid w:val="004A0600"/>
    <w:rsid w:val="004A061E"/>
    <w:rsid w:val="004A0628"/>
    <w:rsid w:val="004A0682"/>
    <w:rsid w:val="004A0B53"/>
    <w:rsid w:val="004A129F"/>
    <w:rsid w:val="004A1323"/>
    <w:rsid w:val="004A13B0"/>
    <w:rsid w:val="004A150A"/>
    <w:rsid w:val="004A1761"/>
    <w:rsid w:val="004A178D"/>
    <w:rsid w:val="004A18AD"/>
    <w:rsid w:val="004A1BFA"/>
    <w:rsid w:val="004A1D66"/>
    <w:rsid w:val="004A1D68"/>
    <w:rsid w:val="004A1E2C"/>
    <w:rsid w:val="004A2021"/>
    <w:rsid w:val="004A2043"/>
    <w:rsid w:val="004A2274"/>
    <w:rsid w:val="004A229C"/>
    <w:rsid w:val="004A2342"/>
    <w:rsid w:val="004A2557"/>
    <w:rsid w:val="004A2741"/>
    <w:rsid w:val="004A2B56"/>
    <w:rsid w:val="004A2BBA"/>
    <w:rsid w:val="004A2C4F"/>
    <w:rsid w:val="004A2EA0"/>
    <w:rsid w:val="004A2F46"/>
    <w:rsid w:val="004A3114"/>
    <w:rsid w:val="004A3170"/>
    <w:rsid w:val="004A327F"/>
    <w:rsid w:val="004A3293"/>
    <w:rsid w:val="004A32E9"/>
    <w:rsid w:val="004A3303"/>
    <w:rsid w:val="004A36A8"/>
    <w:rsid w:val="004A376D"/>
    <w:rsid w:val="004A3C32"/>
    <w:rsid w:val="004A3DE4"/>
    <w:rsid w:val="004A3DE8"/>
    <w:rsid w:val="004A3FB6"/>
    <w:rsid w:val="004A3FEB"/>
    <w:rsid w:val="004A403B"/>
    <w:rsid w:val="004A40AE"/>
    <w:rsid w:val="004A40CE"/>
    <w:rsid w:val="004A41A8"/>
    <w:rsid w:val="004A4377"/>
    <w:rsid w:val="004A439A"/>
    <w:rsid w:val="004A4442"/>
    <w:rsid w:val="004A46C7"/>
    <w:rsid w:val="004A47D0"/>
    <w:rsid w:val="004A4913"/>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32D"/>
    <w:rsid w:val="004A64DF"/>
    <w:rsid w:val="004A6558"/>
    <w:rsid w:val="004A67CA"/>
    <w:rsid w:val="004A6A50"/>
    <w:rsid w:val="004A6EF4"/>
    <w:rsid w:val="004A6F28"/>
    <w:rsid w:val="004A72AA"/>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0C"/>
    <w:rsid w:val="004B29DE"/>
    <w:rsid w:val="004B2AE5"/>
    <w:rsid w:val="004B2BB2"/>
    <w:rsid w:val="004B2BBD"/>
    <w:rsid w:val="004B2CD0"/>
    <w:rsid w:val="004B2EB7"/>
    <w:rsid w:val="004B307D"/>
    <w:rsid w:val="004B308A"/>
    <w:rsid w:val="004B30A5"/>
    <w:rsid w:val="004B332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7D"/>
    <w:rsid w:val="004B569E"/>
    <w:rsid w:val="004B57F7"/>
    <w:rsid w:val="004B5909"/>
    <w:rsid w:val="004B594D"/>
    <w:rsid w:val="004B5C4E"/>
    <w:rsid w:val="004B5C5A"/>
    <w:rsid w:val="004B60AE"/>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4F0"/>
    <w:rsid w:val="004C27A7"/>
    <w:rsid w:val="004C2A91"/>
    <w:rsid w:val="004C2CE4"/>
    <w:rsid w:val="004C2DBC"/>
    <w:rsid w:val="004C2ED0"/>
    <w:rsid w:val="004C311E"/>
    <w:rsid w:val="004C3377"/>
    <w:rsid w:val="004C344E"/>
    <w:rsid w:val="004C3598"/>
    <w:rsid w:val="004C3675"/>
    <w:rsid w:val="004C385A"/>
    <w:rsid w:val="004C3A70"/>
    <w:rsid w:val="004C3C1A"/>
    <w:rsid w:val="004C3C58"/>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1B5"/>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180"/>
    <w:rsid w:val="004C770C"/>
    <w:rsid w:val="004C7716"/>
    <w:rsid w:val="004C77EC"/>
    <w:rsid w:val="004C783A"/>
    <w:rsid w:val="004C79A6"/>
    <w:rsid w:val="004C7E70"/>
    <w:rsid w:val="004C7F40"/>
    <w:rsid w:val="004C7F41"/>
    <w:rsid w:val="004D01B3"/>
    <w:rsid w:val="004D0419"/>
    <w:rsid w:val="004D0498"/>
    <w:rsid w:val="004D0668"/>
    <w:rsid w:val="004D0869"/>
    <w:rsid w:val="004D093A"/>
    <w:rsid w:val="004D0B26"/>
    <w:rsid w:val="004D0D04"/>
    <w:rsid w:val="004D0D0B"/>
    <w:rsid w:val="004D0E27"/>
    <w:rsid w:val="004D0EAB"/>
    <w:rsid w:val="004D0FFD"/>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5F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288"/>
    <w:rsid w:val="004D539F"/>
    <w:rsid w:val="004D54A5"/>
    <w:rsid w:val="004D55A5"/>
    <w:rsid w:val="004D56B2"/>
    <w:rsid w:val="004D587D"/>
    <w:rsid w:val="004D58BC"/>
    <w:rsid w:val="004D58E2"/>
    <w:rsid w:val="004D5DBA"/>
    <w:rsid w:val="004D61D2"/>
    <w:rsid w:val="004D6273"/>
    <w:rsid w:val="004D6321"/>
    <w:rsid w:val="004D648D"/>
    <w:rsid w:val="004D6492"/>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FC7"/>
    <w:rsid w:val="004E20A0"/>
    <w:rsid w:val="004E2132"/>
    <w:rsid w:val="004E2309"/>
    <w:rsid w:val="004E2347"/>
    <w:rsid w:val="004E23A5"/>
    <w:rsid w:val="004E253A"/>
    <w:rsid w:val="004E2580"/>
    <w:rsid w:val="004E25B9"/>
    <w:rsid w:val="004E261C"/>
    <w:rsid w:val="004E268F"/>
    <w:rsid w:val="004E26D1"/>
    <w:rsid w:val="004E2B8D"/>
    <w:rsid w:val="004E2D36"/>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07"/>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113"/>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681"/>
    <w:rsid w:val="004F170C"/>
    <w:rsid w:val="004F189F"/>
    <w:rsid w:val="004F19E6"/>
    <w:rsid w:val="004F1C5D"/>
    <w:rsid w:val="004F1CB6"/>
    <w:rsid w:val="004F1D1D"/>
    <w:rsid w:val="004F1EA5"/>
    <w:rsid w:val="004F1EC9"/>
    <w:rsid w:val="004F1F0D"/>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7F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5F10"/>
    <w:rsid w:val="004F6100"/>
    <w:rsid w:val="004F6230"/>
    <w:rsid w:val="004F62AC"/>
    <w:rsid w:val="004F63A8"/>
    <w:rsid w:val="004F63ED"/>
    <w:rsid w:val="004F6525"/>
    <w:rsid w:val="004F6624"/>
    <w:rsid w:val="004F6729"/>
    <w:rsid w:val="004F6875"/>
    <w:rsid w:val="004F6D62"/>
    <w:rsid w:val="004F6E57"/>
    <w:rsid w:val="004F6E73"/>
    <w:rsid w:val="004F6EDE"/>
    <w:rsid w:val="004F6F4B"/>
    <w:rsid w:val="004F700A"/>
    <w:rsid w:val="004F7103"/>
    <w:rsid w:val="004F711B"/>
    <w:rsid w:val="004F7124"/>
    <w:rsid w:val="004F7349"/>
    <w:rsid w:val="004F7375"/>
    <w:rsid w:val="004F7376"/>
    <w:rsid w:val="004F74AB"/>
    <w:rsid w:val="004F74C2"/>
    <w:rsid w:val="004F7621"/>
    <w:rsid w:val="004F771C"/>
    <w:rsid w:val="004F7731"/>
    <w:rsid w:val="004F77F7"/>
    <w:rsid w:val="004F7B06"/>
    <w:rsid w:val="004F7B76"/>
    <w:rsid w:val="004F7BA6"/>
    <w:rsid w:val="004F7CC3"/>
    <w:rsid w:val="004F7ED3"/>
    <w:rsid w:val="004F7F90"/>
    <w:rsid w:val="0050007D"/>
    <w:rsid w:val="005005E2"/>
    <w:rsid w:val="00500773"/>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04"/>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B9"/>
    <w:rsid w:val="005074D6"/>
    <w:rsid w:val="005074D9"/>
    <w:rsid w:val="0050754E"/>
    <w:rsid w:val="005075B1"/>
    <w:rsid w:val="00507741"/>
    <w:rsid w:val="00507A5F"/>
    <w:rsid w:val="00507ED8"/>
    <w:rsid w:val="0051011B"/>
    <w:rsid w:val="00510654"/>
    <w:rsid w:val="005107D6"/>
    <w:rsid w:val="00510A94"/>
    <w:rsid w:val="00510BBE"/>
    <w:rsid w:val="00510F35"/>
    <w:rsid w:val="00510FC9"/>
    <w:rsid w:val="00510FCD"/>
    <w:rsid w:val="00511220"/>
    <w:rsid w:val="0051129F"/>
    <w:rsid w:val="00511520"/>
    <w:rsid w:val="00511878"/>
    <w:rsid w:val="00511A01"/>
    <w:rsid w:val="00511CA4"/>
    <w:rsid w:val="00511CA6"/>
    <w:rsid w:val="00511F72"/>
    <w:rsid w:val="00511FA9"/>
    <w:rsid w:val="00512606"/>
    <w:rsid w:val="00512610"/>
    <w:rsid w:val="005127E6"/>
    <w:rsid w:val="00512885"/>
    <w:rsid w:val="005128D2"/>
    <w:rsid w:val="005129C1"/>
    <w:rsid w:val="00512CF3"/>
    <w:rsid w:val="00512E7F"/>
    <w:rsid w:val="00512FE8"/>
    <w:rsid w:val="0051374D"/>
    <w:rsid w:val="0051378B"/>
    <w:rsid w:val="005137F5"/>
    <w:rsid w:val="005139B9"/>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0"/>
    <w:rsid w:val="0051564F"/>
    <w:rsid w:val="00515A95"/>
    <w:rsid w:val="00515B6D"/>
    <w:rsid w:val="00515D30"/>
    <w:rsid w:val="00515D38"/>
    <w:rsid w:val="00515DB4"/>
    <w:rsid w:val="0051600C"/>
    <w:rsid w:val="005161D8"/>
    <w:rsid w:val="005162D1"/>
    <w:rsid w:val="0051646C"/>
    <w:rsid w:val="0051647E"/>
    <w:rsid w:val="005164A1"/>
    <w:rsid w:val="0051651E"/>
    <w:rsid w:val="005165BE"/>
    <w:rsid w:val="0051664E"/>
    <w:rsid w:val="00516686"/>
    <w:rsid w:val="0051682A"/>
    <w:rsid w:val="00516D87"/>
    <w:rsid w:val="00516DDA"/>
    <w:rsid w:val="00517106"/>
    <w:rsid w:val="00517276"/>
    <w:rsid w:val="00517477"/>
    <w:rsid w:val="00517501"/>
    <w:rsid w:val="0051770E"/>
    <w:rsid w:val="00517784"/>
    <w:rsid w:val="005178C3"/>
    <w:rsid w:val="00517AA2"/>
    <w:rsid w:val="00517AD5"/>
    <w:rsid w:val="00517AE7"/>
    <w:rsid w:val="00517E43"/>
    <w:rsid w:val="00520034"/>
    <w:rsid w:val="005201B7"/>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113"/>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A3"/>
    <w:rsid w:val="00523EBC"/>
    <w:rsid w:val="005242B3"/>
    <w:rsid w:val="00524626"/>
    <w:rsid w:val="005248A5"/>
    <w:rsid w:val="005249A3"/>
    <w:rsid w:val="00524AF2"/>
    <w:rsid w:val="00524D9D"/>
    <w:rsid w:val="00524DFB"/>
    <w:rsid w:val="00524E4C"/>
    <w:rsid w:val="00524E68"/>
    <w:rsid w:val="00525576"/>
    <w:rsid w:val="00525959"/>
    <w:rsid w:val="00525A44"/>
    <w:rsid w:val="00525A52"/>
    <w:rsid w:val="00525B44"/>
    <w:rsid w:val="00525D07"/>
    <w:rsid w:val="00525EFC"/>
    <w:rsid w:val="00525F35"/>
    <w:rsid w:val="0052611C"/>
    <w:rsid w:val="0052615E"/>
    <w:rsid w:val="00526181"/>
    <w:rsid w:val="0052618D"/>
    <w:rsid w:val="005262C8"/>
    <w:rsid w:val="00526405"/>
    <w:rsid w:val="0052663F"/>
    <w:rsid w:val="0052667B"/>
    <w:rsid w:val="005266C6"/>
    <w:rsid w:val="00526996"/>
    <w:rsid w:val="005269F8"/>
    <w:rsid w:val="00526A9A"/>
    <w:rsid w:val="00526BBC"/>
    <w:rsid w:val="00526CE8"/>
    <w:rsid w:val="00527072"/>
    <w:rsid w:val="005270CD"/>
    <w:rsid w:val="005270F5"/>
    <w:rsid w:val="0052730D"/>
    <w:rsid w:val="0052741A"/>
    <w:rsid w:val="00527601"/>
    <w:rsid w:val="0052765D"/>
    <w:rsid w:val="0052774D"/>
    <w:rsid w:val="005278EC"/>
    <w:rsid w:val="00527924"/>
    <w:rsid w:val="00527963"/>
    <w:rsid w:val="00527ADA"/>
    <w:rsid w:val="00527D19"/>
    <w:rsid w:val="00527DA5"/>
    <w:rsid w:val="00527EA8"/>
    <w:rsid w:val="00527EDB"/>
    <w:rsid w:val="005300EC"/>
    <w:rsid w:val="0053015D"/>
    <w:rsid w:val="00530316"/>
    <w:rsid w:val="005304BE"/>
    <w:rsid w:val="0053054C"/>
    <w:rsid w:val="00530C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472"/>
    <w:rsid w:val="00532595"/>
    <w:rsid w:val="005325CD"/>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DEA"/>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83"/>
    <w:rsid w:val="0053786B"/>
    <w:rsid w:val="00537AEE"/>
    <w:rsid w:val="00537B75"/>
    <w:rsid w:val="00537D6D"/>
    <w:rsid w:val="00537E65"/>
    <w:rsid w:val="0054008B"/>
    <w:rsid w:val="005400BB"/>
    <w:rsid w:val="005402D1"/>
    <w:rsid w:val="00540352"/>
    <w:rsid w:val="00540388"/>
    <w:rsid w:val="00540556"/>
    <w:rsid w:val="005407C9"/>
    <w:rsid w:val="00540849"/>
    <w:rsid w:val="005408E2"/>
    <w:rsid w:val="005409E8"/>
    <w:rsid w:val="00540A20"/>
    <w:rsid w:val="00540B42"/>
    <w:rsid w:val="00540D01"/>
    <w:rsid w:val="00540DC3"/>
    <w:rsid w:val="00540F2C"/>
    <w:rsid w:val="005414EF"/>
    <w:rsid w:val="00541576"/>
    <w:rsid w:val="005416A4"/>
    <w:rsid w:val="005416B3"/>
    <w:rsid w:val="005418C8"/>
    <w:rsid w:val="00541B9E"/>
    <w:rsid w:val="00541CF8"/>
    <w:rsid w:val="00541D72"/>
    <w:rsid w:val="00541E2A"/>
    <w:rsid w:val="00541E41"/>
    <w:rsid w:val="00542302"/>
    <w:rsid w:val="00542380"/>
    <w:rsid w:val="005423D0"/>
    <w:rsid w:val="00542521"/>
    <w:rsid w:val="0054259B"/>
    <w:rsid w:val="00542667"/>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DC8"/>
    <w:rsid w:val="00543FEF"/>
    <w:rsid w:val="00544004"/>
    <w:rsid w:val="0054404D"/>
    <w:rsid w:val="005440CB"/>
    <w:rsid w:val="00544176"/>
    <w:rsid w:val="00544240"/>
    <w:rsid w:val="005442BD"/>
    <w:rsid w:val="005447B9"/>
    <w:rsid w:val="005447E2"/>
    <w:rsid w:val="00544B71"/>
    <w:rsid w:val="00544C71"/>
    <w:rsid w:val="00544DE3"/>
    <w:rsid w:val="00544E9B"/>
    <w:rsid w:val="00545143"/>
    <w:rsid w:val="0054545F"/>
    <w:rsid w:val="00545488"/>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582"/>
    <w:rsid w:val="005505F7"/>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3FB4"/>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E83"/>
    <w:rsid w:val="00555FBC"/>
    <w:rsid w:val="0055609D"/>
    <w:rsid w:val="005560EF"/>
    <w:rsid w:val="005562FD"/>
    <w:rsid w:val="00556564"/>
    <w:rsid w:val="00556720"/>
    <w:rsid w:val="00556769"/>
    <w:rsid w:val="00556859"/>
    <w:rsid w:val="005569D8"/>
    <w:rsid w:val="00556DAC"/>
    <w:rsid w:val="00556DBB"/>
    <w:rsid w:val="00556E3C"/>
    <w:rsid w:val="00556F5B"/>
    <w:rsid w:val="0055707F"/>
    <w:rsid w:val="005570D0"/>
    <w:rsid w:val="00557127"/>
    <w:rsid w:val="00557136"/>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255"/>
    <w:rsid w:val="005634A3"/>
    <w:rsid w:val="005635C4"/>
    <w:rsid w:val="005639F7"/>
    <w:rsid w:val="00563A6F"/>
    <w:rsid w:val="00563B35"/>
    <w:rsid w:val="00563C4B"/>
    <w:rsid w:val="00563E2A"/>
    <w:rsid w:val="00563E5D"/>
    <w:rsid w:val="00563F5E"/>
    <w:rsid w:val="00564015"/>
    <w:rsid w:val="00564670"/>
    <w:rsid w:val="005646AE"/>
    <w:rsid w:val="005646D6"/>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AEC"/>
    <w:rsid w:val="00565CEB"/>
    <w:rsid w:val="00565D0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8FF"/>
    <w:rsid w:val="00570927"/>
    <w:rsid w:val="005709C5"/>
    <w:rsid w:val="005709CA"/>
    <w:rsid w:val="00570AC0"/>
    <w:rsid w:val="005711E3"/>
    <w:rsid w:val="005714E1"/>
    <w:rsid w:val="0057159C"/>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C9"/>
    <w:rsid w:val="00572C52"/>
    <w:rsid w:val="00572D4D"/>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764"/>
    <w:rsid w:val="00575881"/>
    <w:rsid w:val="0057597B"/>
    <w:rsid w:val="00575A06"/>
    <w:rsid w:val="00575DFD"/>
    <w:rsid w:val="00575F82"/>
    <w:rsid w:val="005760CA"/>
    <w:rsid w:val="005764F6"/>
    <w:rsid w:val="0057663F"/>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801"/>
    <w:rsid w:val="00582A31"/>
    <w:rsid w:val="00582F60"/>
    <w:rsid w:val="0058309C"/>
    <w:rsid w:val="005830FA"/>
    <w:rsid w:val="00583312"/>
    <w:rsid w:val="0058347B"/>
    <w:rsid w:val="0058348D"/>
    <w:rsid w:val="005834D5"/>
    <w:rsid w:val="005835B3"/>
    <w:rsid w:val="0058372F"/>
    <w:rsid w:val="00583969"/>
    <w:rsid w:val="00583CFB"/>
    <w:rsid w:val="00583E95"/>
    <w:rsid w:val="00583F00"/>
    <w:rsid w:val="00583FF4"/>
    <w:rsid w:val="00584195"/>
    <w:rsid w:val="0058421F"/>
    <w:rsid w:val="00584306"/>
    <w:rsid w:val="005843D8"/>
    <w:rsid w:val="00584A1E"/>
    <w:rsid w:val="00584A27"/>
    <w:rsid w:val="00584A6C"/>
    <w:rsid w:val="00584C4E"/>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5E19"/>
    <w:rsid w:val="00586004"/>
    <w:rsid w:val="00586094"/>
    <w:rsid w:val="005860C2"/>
    <w:rsid w:val="005866FE"/>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831"/>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0DB"/>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0FFA"/>
    <w:rsid w:val="005A1081"/>
    <w:rsid w:val="005A1189"/>
    <w:rsid w:val="005A134E"/>
    <w:rsid w:val="005A1389"/>
    <w:rsid w:val="005A14E7"/>
    <w:rsid w:val="005A14EE"/>
    <w:rsid w:val="005A1730"/>
    <w:rsid w:val="005A18D3"/>
    <w:rsid w:val="005A1AD4"/>
    <w:rsid w:val="005A1C01"/>
    <w:rsid w:val="005A1C67"/>
    <w:rsid w:val="005A1E07"/>
    <w:rsid w:val="005A2203"/>
    <w:rsid w:val="005A241B"/>
    <w:rsid w:val="005A2444"/>
    <w:rsid w:val="005A2522"/>
    <w:rsid w:val="005A26BB"/>
    <w:rsid w:val="005A2782"/>
    <w:rsid w:val="005A286E"/>
    <w:rsid w:val="005A29C4"/>
    <w:rsid w:val="005A2E7C"/>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287"/>
    <w:rsid w:val="005A6312"/>
    <w:rsid w:val="005A63DC"/>
    <w:rsid w:val="005A64CC"/>
    <w:rsid w:val="005A64F4"/>
    <w:rsid w:val="005A67F8"/>
    <w:rsid w:val="005A684E"/>
    <w:rsid w:val="005A6892"/>
    <w:rsid w:val="005A68CC"/>
    <w:rsid w:val="005A69C8"/>
    <w:rsid w:val="005A6A1B"/>
    <w:rsid w:val="005A6B10"/>
    <w:rsid w:val="005A6B75"/>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2"/>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030"/>
    <w:rsid w:val="005B2121"/>
    <w:rsid w:val="005B2347"/>
    <w:rsid w:val="005B24F9"/>
    <w:rsid w:val="005B26E9"/>
    <w:rsid w:val="005B2771"/>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70"/>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70D"/>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A9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8D"/>
    <w:rsid w:val="005C3416"/>
    <w:rsid w:val="005C357F"/>
    <w:rsid w:val="005C37AC"/>
    <w:rsid w:val="005C3911"/>
    <w:rsid w:val="005C3A09"/>
    <w:rsid w:val="005C3B1C"/>
    <w:rsid w:val="005C3B53"/>
    <w:rsid w:val="005C3B87"/>
    <w:rsid w:val="005C3CDA"/>
    <w:rsid w:val="005C3F44"/>
    <w:rsid w:val="005C3F58"/>
    <w:rsid w:val="005C3FD2"/>
    <w:rsid w:val="005C3FDC"/>
    <w:rsid w:val="005C404A"/>
    <w:rsid w:val="005C40EA"/>
    <w:rsid w:val="005C426D"/>
    <w:rsid w:val="005C44F4"/>
    <w:rsid w:val="005C461A"/>
    <w:rsid w:val="005C477A"/>
    <w:rsid w:val="005C4AE2"/>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184"/>
    <w:rsid w:val="005C7341"/>
    <w:rsid w:val="005C739A"/>
    <w:rsid w:val="005C74C5"/>
    <w:rsid w:val="005C7715"/>
    <w:rsid w:val="005C779E"/>
    <w:rsid w:val="005C77C4"/>
    <w:rsid w:val="005C7918"/>
    <w:rsid w:val="005C79EF"/>
    <w:rsid w:val="005C7AD0"/>
    <w:rsid w:val="005C7B04"/>
    <w:rsid w:val="005C7B96"/>
    <w:rsid w:val="005C7DF3"/>
    <w:rsid w:val="005C7F2A"/>
    <w:rsid w:val="005D01BD"/>
    <w:rsid w:val="005D030A"/>
    <w:rsid w:val="005D0718"/>
    <w:rsid w:val="005D0829"/>
    <w:rsid w:val="005D09C1"/>
    <w:rsid w:val="005D0A7C"/>
    <w:rsid w:val="005D0BBE"/>
    <w:rsid w:val="005D0BC1"/>
    <w:rsid w:val="005D0BD7"/>
    <w:rsid w:val="005D0F27"/>
    <w:rsid w:val="005D11AE"/>
    <w:rsid w:val="005D147F"/>
    <w:rsid w:val="005D1483"/>
    <w:rsid w:val="005D151D"/>
    <w:rsid w:val="005D158A"/>
    <w:rsid w:val="005D1777"/>
    <w:rsid w:val="005D180F"/>
    <w:rsid w:val="005D1882"/>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0DF"/>
    <w:rsid w:val="005D321B"/>
    <w:rsid w:val="005D351F"/>
    <w:rsid w:val="005D35F5"/>
    <w:rsid w:val="005D3C17"/>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8B"/>
    <w:rsid w:val="005D5B21"/>
    <w:rsid w:val="005D5C80"/>
    <w:rsid w:val="005D5D92"/>
    <w:rsid w:val="005D5DA5"/>
    <w:rsid w:val="005D62F0"/>
    <w:rsid w:val="005D6399"/>
    <w:rsid w:val="005D6456"/>
    <w:rsid w:val="005D64A3"/>
    <w:rsid w:val="005D64B6"/>
    <w:rsid w:val="005D65B0"/>
    <w:rsid w:val="005D6715"/>
    <w:rsid w:val="005D67DC"/>
    <w:rsid w:val="005D685D"/>
    <w:rsid w:val="005D6A40"/>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52D"/>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D5C"/>
    <w:rsid w:val="005E3E2D"/>
    <w:rsid w:val="005E3FC8"/>
    <w:rsid w:val="005E4099"/>
    <w:rsid w:val="005E409B"/>
    <w:rsid w:val="005E43E9"/>
    <w:rsid w:val="005E44FE"/>
    <w:rsid w:val="005E45C5"/>
    <w:rsid w:val="005E4603"/>
    <w:rsid w:val="005E4A5B"/>
    <w:rsid w:val="005E4AE5"/>
    <w:rsid w:val="005E4AEE"/>
    <w:rsid w:val="005E4D35"/>
    <w:rsid w:val="005E5155"/>
    <w:rsid w:val="005E5243"/>
    <w:rsid w:val="005E5329"/>
    <w:rsid w:val="005E5368"/>
    <w:rsid w:val="005E5845"/>
    <w:rsid w:val="005E5895"/>
    <w:rsid w:val="005E58F7"/>
    <w:rsid w:val="005E59A7"/>
    <w:rsid w:val="005E5A5F"/>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1A8"/>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092"/>
    <w:rsid w:val="005F41AB"/>
    <w:rsid w:val="005F4240"/>
    <w:rsid w:val="005F424E"/>
    <w:rsid w:val="005F4552"/>
    <w:rsid w:val="005F49AF"/>
    <w:rsid w:val="005F4BC4"/>
    <w:rsid w:val="005F4C1E"/>
    <w:rsid w:val="005F4E75"/>
    <w:rsid w:val="005F4F46"/>
    <w:rsid w:val="005F4FFB"/>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6DA4"/>
    <w:rsid w:val="005F71B7"/>
    <w:rsid w:val="005F72E5"/>
    <w:rsid w:val="005F7626"/>
    <w:rsid w:val="005F7B28"/>
    <w:rsid w:val="005F7B5A"/>
    <w:rsid w:val="005F7BA8"/>
    <w:rsid w:val="005F7CF8"/>
    <w:rsid w:val="00600004"/>
    <w:rsid w:val="00600463"/>
    <w:rsid w:val="00600658"/>
    <w:rsid w:val="0060074E"/>
    <w:rsid w:val="0060092B"/>
    <w:rsid w:val="006009A1"/>
    <w:rsid w:val="006009FB"/>
    <w:rsid w:val="00600A4C"/>
    <w:rsid w:val="00600BD4"/>
    <w:rsid w:val="00600E07"/>
    <w:rsid w:val="00600E1D"/>
    <w:rsid w:val="00600F71"/>
    <w:rsid w:val="006010DB"/>
    <w:rsid w:val="00601132"/>
    <w:rsid w:val="0060119C"/>
    <w:rsid w:val="0060123B"/>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49A"/>
    <w:rsid w:val="0060352A"/>
    <w:rsid w:val="00603712"/>
    <w:rsid w:val="00603737"/>
    <w:rsid w:val="00603950"/>
    <w:rsid w:val="00603C12"/>
    <w:rsid w:val="006040FB"/>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5F6"/>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2"/>
    <w:rsid w:val="00606348"/>
    <w:rsid w:val="00606395"/>
    <w:rsid w:val="0060664E"/>
    <w:rsid w:val="00606701"/>
    <w:rsid w:val="00606904"/>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07F77"/>
    <w:rsid w:val="0061098E"/>
    <w:rsid w:val="00610A30"/>
    <w:rsid w:val="00610B5D"/>
    <w:rsid w:val="00610B91"/>
    <w:rsid w:val="00610D10"/>
    <w:rsid w:val="00610D81"/>
    <w:rsid w:val="00610E05"/>
    <w:rsid w:val="00610F23"/>
    <w:rsid w:val="0061137C"/>
    <w:rsid w:val="00611526"/>
    <w:rsid w:val="0061158B"/>
    <w:rsid w:val="006115A3"/>
    <w:rsid w:val="00611678"/>
    <w:rsid w:val="006117F9"/>
    <w:rsid w:val="00611FB7"/>
    <w:rsid w:val="00612306"/>
    <w:rsid w:val="006123EA"/>
    <w:rsid w:val="00612487"/>
    <w:rsid w:val="00612494"/>
    <w:rsid w:val="006124AA"/>
    <w:rsid w:val="00612687"/>
    <w:rsid w:val="006126E9"/>
    <w:rsid w:val="0061276F"/>
    <w:rsid w:val="006127D3"/>
    <w:rsid w:val="00612A8F"/>
    <w:rsid w:val="00612AA8"/>
    <w:rsid w:val="00612C28"/>
    <w:rsid w:val="00612C5C"/>
    <w:rsid w:val="00612C7A"/>
    <w:rsid w:val="00612CCF"/>
    <w:rsid w:val="00612ECD"/>
    <w:rsid w:val="00612FC4"/>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5F8"/>
    <w:rsid w:val="00615687"/>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5E6"/>
    <w:rsid w:val="006217DC"/>
    <w:rsid w:val="00621B26"/>
    <w:rsid w:val="00621B85"/>
    <w:rsid w:val="00621E68"/>
    <w:rsid w:val="0062213D"/>
    <w:rsid w:val="00622161"/>
    <w:rsid w:val="00622307"/>
    <w:rsid w:val="006226A8"/>
    <w:rsid w:val="00622A11"/>
    <w:rsid w:val="00622A21"/>
    <w:rsid w:val="00622B6A"/>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19A"/>
    <w:rsid w:val="006252EE"/>
    <w:rsid w:val="00625438"/>
    <w:rsid w:val="0062543D"/>
    <w:rsid w:val="00625680"/>
    <w:rsid w:val="006259A7"/>
    <w:rsid w:val="006259C4"/>
    <w:rsid w:val="00625AB6"/>
    <w:rsid w:val="00625CD7"/>
    <w:rsid w:val="00625D05"/>
    <w:rsid w:val="00626017"/>
    <w:rsid w:val="00626028"/>
    <w:rsid w:val="00626214"/>
    <w:rsid w:val="00626349"/>
    <w:rsid w:val="00626698"/>
    <w:rsid w:val="00626708"/>
    <w:rsid w:val="00626879"/>
    <w:rsid w:val="00626A8A"/>
    <w:rsid w:val="00626AAC"/>
    <w:rsid w:val="00626B15"/>
    <w:rsid w:val="00626C3C"/>
    <w:rsid w:val="00626C77"/>
    <w:rsid w:val="00626D9C"/>
    <w:rsid w:val="00626E75"/>
    <w:rsid w:val="00626E88"/>
    <w:rsid w:val="00626E9F"/>
    <w:rsid w:val="00626FDB"/>
    <w:rsid w:val="00627055"/>
    <w:rsid w:val="00627244"/>
    <w:rsid w:val="006273C5"/>
    <w:rsid w:val="00627662"/>
    <w:rsid w:val="00627A20"/>
    <w:rsid w:val="00627EEB"/>
    <w:rsid w:val="00627F86"/>
    <w:rsid w:val="00630044"/>
    <w:rsid w:val="0063005B"/>
    <w:rsid w:val="00630105"/>
    <w:rsid w:val="0063017C"/>
    <w:rsid w:val="006301FD"/>
    <w:rsid w:val="006302E8"/>
    <w:rsid w:val="0063035F"/>
    <w:rsid w:val="006307A6"/>
    <w:rsid w:val="0063082B"/>
    <w:rsid w:val="00630837"/>
    <w:rsid w:val="00630BFC"/>
    <w:rsid w:val="00630BFD"/>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52E"/>
    <w:rsid w:val="006325CB"/>
    <w:rsid w:val="00632709"/>
    <w:rsid w:val="0063298F"/>
    <w:rsid w:val="00632B09"/>
    <w:rsid w:val="00633262"/>
    <w:rsid w:val="006332E8"/>
    <w:rsid w:val="006333B4"/>
    <w:rsid w:val="006333D9"/>
    <w:rsid w:val="0063349E"/>
    <w:rsid w:val="0063357E"/>
    <w:rsid w:val="00633656"/>
    <w:rsid w:val="0063366B"/>
    <w:rsid w:val="0063369A"/>
    <w:rsid w:val="0063377C"/>
    <w:rsid w:val="00633781"/>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51C"/>
    <w:rsid w:val="0063593A"/>
    <w:rsid w:val="00635A12"/>
    <w:rsid w:val="00635A4E"/>
    <w:rsid w:val="00635B02"/>
    <w:rsid w:val="00635B1C"/>
    <w:rsid w:val="00636177"/>
    <w:rsid w:val="00636284"/>
    <w:rsid w:val="006363E7"/>
    <w:rsid w:val="00636610"/>
    <w:rsid w:val="0063668F"/>
    <w:rsid w:val="00636878"/>
    <w:rsid w:val="006369BA"/>
    <w:rsid w:val="00636BEB"/>
    <w:rsid w:val="00636D6D"/>
    <w:rsid w:val="00636F10"/>
    <w:rsid w:val="00636FB1"/>
    <w:rsid w:val="00637063"/>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3B"/>
    <w:rsid w:val="00641DB2"/>
    <w:rsid w:val="00641EA8"/>
    <w:rsid w:val="00641EFA"/>
    <w:rsid w:val="0064208C"/>
    <w:rsid w:val="0064214F"/>
    <w:rsid w:val="006423B5"/>
    <w:rsid w:val="0064245E"/>
    <w:rsid w:val="00642522"/>
    <w:rsid w:val="00642597"/>
    <w:rsid w:val="0064267B"/>
    <w:rsid w:val="00642691"/>
    <w:rsid w:val="006428F6"/>
    <w:rsid w:val="0064292B"/>
    <w:rsid w:val="00642A33"/>
    <w:rsid w:val="00642CE0"/>
    <w:rsid w:val="00642D1A"/>
    <w:rsid w:val="00642F69"/>
    <w:rsid w:val="00643043"/>
    <w:rsid w:val="00643540"/>
    <w:rsid w:val="00643603"/>
    <w:rsid w:val="0064397D"/>
    <w:rsid w:val="00643A44"/>
    <w:rsid w:val="00643BAD"/>
    <w:rsid w:val="00643BF1"/>
    <w:rsid w:val="00643CEB"/>
    <w:rsid w:val="00643F0C"/>
    <w:rsid w:val="0064406D"/>
    <w:rsid w:val="0064411A"/>
    <w:rsid w:val="006442B5"/>
    <w:rsid w:val="006443A3"/>
    <w:rsid w:val="00644403"/>
    <w:rsid w:val="006444E0"/>
    <w:rsid w:val="00644604"/>
    <w:rsid w:val="006446A2"/>
    <w:rsid w:val="006446DB"/>
    <w:rsid w:val="00644846"/>
    <w:rsid w:val="006448AF"/>
    <w:rsid w:val="00644B21"/>
    <w:rsid w:val="00644CB4"/>
    <w:rsid w:val="00644F76"/>
    <w:rsid w:val="00645015"/>
    <w:rsid w:val="00645181"/>
    <w:rsid w:val="00645200"/>
    <w:rsid w:val="0064540E"/>
    <w:rsid w:val="006455F7"/>
    <w:rsid w:val="00645619"/>
    <w:rsid w:val="0064582E"/>
    <w:rsid w:val="00645A73"/>
    <w:rsid w:val="00645B2C"/>
    <w:rsid w:val="00645F48"/>
    <w:rsid w:val="00645FD2"/>
    <w:rsid w:val="0064604C"/>
    <w:rsid w:val="0064605E"/>
    <w:rsid w:val="00646154"/>
    <w:rsid w:val="006461AE"/>
    <w:rsid w:val="00646344"/>
    <w:rsid w:val="0064659C"/>
    <w:rsid w:val="00646665"/>
    <w:rsid w:val="00646673"/>
    <w:rsid w:val="006467C7"/>
    <w:rsid w:val="00646840"/>
    <w:rsid w:val="00646961"/>
    <w:rsid w:val="00646969"/>
    <w:rsid w:val="006469A5"/>
    <w:rsid w:val="00646A21"/>
    <w:rsid w:val="00646EC7"/>
    <w:rsid w:val="00646F4F"/>
    <w:rsid w:val="00646F89"/>
    <w:rsid w:val="00646FF5"/>
    <w:rsid w:val="006473BD"/>
    <w:rsid w:val="006473F9"/>
    <w:rsid w:val="00647504"/>
    <w:rsid w:val="006478D6"/>
    <w:rsid w:val="006479FA"/>
    <w:rsid w:val="00647BBB"/>
    <w:rsid w:val="00647C5D"/>
    <w:rsid w:val="00647CB4"/>
    <w:rsid w:val="00647CC2"/>
    <w:rsid w:val="00647DB2"/>
    <w:rsid w:val="00647E37"/>
    <w:rsid w:val="0065018F"/>
    <w:rsid w:val="006501B6"/>
    <w:rsid w:val="00650311"/>
    <w:rsid w:val="00650755"/>
    <w:rsid w:val="0065078E"/>
    <w:rsid w:val="00650837"/>
    <w:rsid w:val="006508C5"/>
    <w:rsid w:val="006508E3"/>
    <w:rsid w:val="00650A08"/>
    <w:rsid w:val="00650A8A"/>
    <w:rsid w:val="00650AAC"/>
    <w:rsid w:val="00650B68"/>
    <w:rsid w:val="00650CE4"/>
    <w:rsid w:val="00650DF2"/>
    <w:rsid w:val="00650E2E"/>
    <w:rsid w:val="00650ED5"/>
    <w:rsid w:val="0065117F"/>
    <w:rsid w:val="006512E3"/>
    <w:rsid w:val="006512ED"/>
    <w:rsid w:val="00651397"/>
    <w:rsid w:val="006514F0"/>
    <w:rsid w:val="006515BD"/>
    <w:rsid w:val="00651A4D"/>
    <w:rsid w:val="00651A6A"/>
    <w:rsid w:val="00651A7A"/>
    <w:rsid w:val="00651DDB"/>
    <w:rsid w:val="00651FC5"/>
    <w:rsid w:val="00652123"/>
    <w:rsid w:val="00652815"/>
    <w:rsid w:val="0065288B"/>
    <w:rsid w:val="00652AEF"/>
    <w:rsid w:val="00652B18"/>
    <w:rsid w:val="00652B63"/>
    <w:rsid w:val="00652FA1"/>
    <w:rsid w:val="00652FA6"/>
    <w:rsid w:val="00653097"/>
    <w:rsid w:val="0065315C"/>
    <w:rsid w:val="00653199"/>
    <w:rsid w:val="0065322D"/>
    <w:rsid w:val="006532BD"/>
    <w:rsid w:val="006534A1"/>
    <w:rsid w:val="0065367A"/>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D8C"/>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AC6"/>
    <w:rsid w:val="00657BE5"/>
    <w:rsid w:val="00657BEC"/>
    <w:rsid w:val="00657D98"/>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CD5"/>
    <w:rsid w:val="00661DFD"/>
    <w:rsid w:val="00662043"/>
    <w:rsid w:val="006620CE"/>
    <w:rsid w:val="00662294"/>
    <w:rsid w:val="006628AC"/>
    <w:rsid w:val="00662ABE"/>
    <w:rsid w:val="00662D47"/>
    <w:rsid w:val="00662D65"/>
    <w:rsid w:val="00662FDF"/>
    <w:rsid w:val="00663433"/>
    <w:rsid w:val="0066354C"/>
    <w:rsid w:val="006635D9"/>
    <w:rsid w:val="00663620"/>
    <w:rsid w:val="0066373C"/>
    <w:rsid w:val="00663853"/>
    <w:rsid w:val="00663A79"/>
    <w:rsid w:val="00663B69"/>
    <w:rsid w:val="00663C14"/>
    <w:rsid w:val="00663CA4"/>
    <w:rsid w:val="00663E3B"/>
    <w:rsid w:val="00663EA7"/>
    <w:rsid w:val="00663F2B"/>
    <w:rsid w:val="00664017"/>
    <w:rsid w:val="006640A7"/>
    <w:rsid w:val="006643D7"/>
    <w:rsid w:val="0066441D"/>
    <w:rsid w:val="006645FD"/>
    <w:rsid w:val="00664663"/>
    <w:rsid w:val="006646E1"/>
    <w:rsid w:val="00664725"/>
    <w:rsid w:val="00664756"/>
    <w:rsid w:val="00664983"/>
    <w:rsid w:val="00664A0A"/>
    <w:rsid w:val="00664A6C"/>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33B"/>
    <w:rsid w:val="006664A2"/>
    <w:rsid w:val="00666941"/>
    <w:rsid w:val="0066698E"/>
    <w:rsid w:val="0066715A"/>
    <w:rsid w:val="0066738A"/>
    <w:rsid w:val="006674C3"/>
    <w:rsid w:val="00667685"/>
    <w:rsid w:val="00667721"/>
    <w:rsid w:val="00667A6A"/>
    <w:rsid w:val="00667AE5"/>
    <w:rsid w:val="00667B9D"/>
    <w:rsid w:val="00667D9A"/>
    <w:rsid w:val="00667FB4"/>
    <w:rsid w:val="00667FB9"/>
    <w:rsid w:val="00667FF6"/>
    <w:rsid w:val="006700CC"/>
    <w:rsid w:val="006701D4"/>
    <w:rsid w:val="00670332"/>
    <w:rsid w:val="00670410"/>
    <w:rsid w:val="0067055C"/>
    <w:rsid w:val="00670596"/>
    <w:rsid w:val="006709E2"/>
    <w:rsid w:val="00670C42"/>
    <w:rsid w:val="00670CB0"/>
    <w:rsid w:val="00670D71"/>
    <w:rsid w:val="00670DDA"/>
    <w:rsid w:val="00670F62"/>
    <w:rsid w:val="00671550"/>
    <w:rsid w:val="00671587"/>
    <w:rsid w:val="00671787"/>
    <w:rsid w:val="00671B9B"/>
    <w:rsid w:val="00671BC2"/>
    <w:rsid w:val="00671BE3"/>
    <w:rsid w:val="00671C93"/>
    <w:rsid w:val="00671EF4"/>
    <w:rsid w:val="00671F66"/>
    <w:rsid w:val="00672063"/>
    <w:rsid w:val="006720F6"/>
    <w:rsid w:val="0067216E"/>
    <w:rsid w:val="006721B2"/>
    <w:rsid w:val="006721B8"/>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13"/>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0F"/>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BF3"/>
    <w:rsid w:val="00680DCF"/>
    <w:rsid w:val="00680FFD"/>
    <w:rsid w:val="0068110C"/>
    <w:rsid w:val="0068168B"/>
    <w:rsid w:val="006818B1"/>
    <w:rsid w:val="0068195C"/>
    <w:rsid w:val="00681997"/>
    <w:rsid w:val="00681C2C"/>
    <w:rsid w:val="00681C30"/>
    <w:rsid w:val="00681D34"/>
    <w:rsid w:val="00681E05"/>
    <w:rsid w:val="00681E8C"/>
    <w:rsid w:val="00681F32"/>
    <w:rsid w:val="00681FDF"/>
    <w:rsid w:val="00682267"/>
    <w:rsid w:val="006822EE"/>
    <w:rsid w:val="00682397"/>
    <w:rsid w:val="006824A6"/>
    <w:rsid w:val="0068261B"/>
    <w:rsid w:val="0068270C"/>
    <w:rsid w:val="006829C6"/>
    <w:rsid w:val="00683176"/>
    <w:rsid w:val="00683251"/>
    <w:rsid w:val="0068330C"/>
    <w:rsid w:val="006833A8"/>
    <w:rsid w:val="0068389D"/>
    <w:rsid w:val="00683AE4"/>
    <w:rsid w:val="00683B86"/>
    <w:rsid w:val="00683FBA"/>
    <w:rsid w:val="00684013"/>
    <w:rsid w:val="00684398"/>
    <w:rsid w:val="00684409"/>
    <w:rsid w:val="006844CE"/>
    <w:rsid w:val="006845CE"/>
    <w:rsid w:val="00684710"/>
    <w:rsid w:val="00684724"/>
    <w:rsid w:val="006848C8"/>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0E6"/>
    <w:rsid w:val="00686101"/>
    <w:rsid w:val="00686332"/>
    <w:rsid w:val="0068640D"/>
    <w:rsid w:val="006864AC"/>
    <w:rsid w:val="00686641"/>
    <w:rsid w:val="0068664E"/>
    <w:rsid w:val="0068690F"/>
    <w:rsid w:val="0068692D"/>
    <w:rsid w:val="00686B1D"/>
    <w:rsid w:val="00686C2A"/>
    <w:rsid w:val="0068707A"/>
    <w:rsid w:val="00687263"/>
    <w:rsid w:val="00687318"/>
    <w:rsid w:val="00687871"/>
    <w:rsid w:val="006878E3"/>
    <w:rsid w:val="00687A44"/>
    <w:rsid w:val="00687B35"/>
    <w:rsid w:val="00687DCE"/>
    <w:rsid w:val="00687DDB"/>
    <w:rsid w:val="00687E79"/>
    <w:rsid w:val="00687EB8"/>
    <w:rsid w:val="006900A9"/>
    <w:rsid w:val="006900E0"/>
    <w:rsid w:val="006904B0"/>
    <w:rsid w:val="00690521"/>
    <w:rsid w:val="00690635"/>
    <w:rsid w:val="0069064B"/>
    <w:rsid w:val="006909BA"/>
    <w:rsid w:val="00690A0E"/>
    <w:rsid w:val="00690A8D"/>
    <w:rsid w:val="00690ABE"/>
    <w:rsid w:val="00690B8E"/>
    <w:rsid w:val="00690D53"/>
    <w:rsid w:val="00690D83"/>
    <w:rsid w:val="00690DCA"/>
    <w:rsid w:val="00690E10"/>
    <w:rsid w:val="00691045"/>
    <w:rsid w:val="00691231"/>
    <w:rsid w:val="00691345"/>
    <w:rsid w:val="00691731"/>
    <w:rsid w:val="0069181F"/>
    <w:rsid w:val="00691914"/>
    <w:rsid w:val="006919A1"/>
    <w:rsid w:val="006919F5"/>
    <w:rsid w:val="00691A4A"/>
    <w:rsid w:val="00691C89"/>
    <w:rsid w:val="00692065"/>
    <w:rsid w:val="006920E0"/>
    <w:rsid w:val="00692203"/>
    <w:rsid w:val="00692538"/>
    <w:rsid w:val="0069269A"/>
    <w:rsid w:val="00692875"/>
    <w:rsid w:val="006929BD"/>
    <w:rsid w:val="00692A4F"/>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7E0"/>
    <w:rsid w:val="00694847"/>
    <w:rsid w:val="0069492E"/>
    <w:rsid w:val="00694C0E"/>
    <w:rsid w:val="00694C5C"/>
    <w:rsid w:val="00694E08"/>
    <w:rsid w:val="00694F40"/>
    <w:rsid w:val="00694F44"/>
    <w:rsid w:val="00695129"/>
    <w:rsid w:val="006951C5"/>
    <w:rsid w:val="0069527D"/>
    <w:rsid w:val="00695375"/>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62D"/>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EDF"/>
    <w:rsid w:val="006A1F18"/>
    <w:rsid w:val="006A1FAB"/>
    <w:rsid w:val="006A1FB3"/>
    <w:rsid w:val="006A2067"/>
    <w:rsid w:val="006A23C9"/>
    <w:rsid w:val="006A25E0"/>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3BED"/>
    <w:rsid w:val="006A4081"/>
    <w:rsid w:val="006A4100"/>
    <w:rsid w:val="006A4151"/>
    <w:rsid w:val="006A41F3"/>
    <w:rsid w:val="006A422C"/>
    <w:rsid w:val="006A42A1"/>
    <w:rsid w:val="006A43D3"/>
    <w:rsid w:val="006A441F"/>
    <w:rsid w:val="006A4663"/>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24A"/>
    <w:rsid w:val="006A7292"/>
    <w:rsid w:val="006A738B"/>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0AC9"/>
    <w:rsid w:val="006B0FAE"/>
    <w:rsid w:val="006B1148"/>
    <w:rsid w:val="006B147B"/>
    <w:rsid w:val="006B1529"/>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1E1"/>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455"/>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78E"/>
    <w:rsid w:val="006B7C9E"/>
    <w:rsid w:val="006B7CBD"/>
    <w:rsid w:val="006B7D89"/>
    <w:rsid w:val="006B7DAD"/>
    <w:rsid w:val="006B7E46"/>
    <w:rsid w:val="006B7ED1"/>
    <w:rsid w:val="006B7F20"/>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32"/>
    <w:rsid w:val="006C3E52"/>
    <w:rsid w:val="006C4075"/>
    <w:rsid w:val="006C4082"/>
    <w:rsid w:val="006C409B"/>
    <w:rsid w:val="006C426D"/>
    <w:rsid w:val="006C440D"/>
    <w:rsid w:val="006C44DA"/>
    <w:rsid w:val="006C4510"/>
    <w:rsid w:val="006C45D3"/>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6F2E"/>
    <w:rsid w:val="006C7045"/>
    <w:rsid w:val="006C7431"/>
    <w:rsid w:val="006C763F"/>
    <w:rsid w:val="006C77D8"/>
    <w:rsid w:val="006C7B52"/>
    <w:rsid w:val="006C7E24"/>
    <w:rsid w:val="006C7EAB"/>
    <w:rsid w:val="006D0007"/>
    <w:rsid w:val="006D00C6"/>
    <w:rsid w:val="006D0277"/>
    <w:rsid w:val="006D02B9"/>
    <w:rsid w:val="006D02CE"/>
    <w:rsid w:val="006D0311"/>
    <w:rsid w:val="006D057C"/>
    <w:rsid w:val="006D067F"/>
    <w:rsid w:val="006D06B1"/>
    <w:rsid w:val="006D06E6"/>
    <w:rsid w:val="006D07D0"/>
    <w:rsid w:val="006D0AFE"/>
    <w:rsid w:val="006D0CB1"/>
    <w:rsid w:val="006D0D05"/>
    <w:rsid w:val="006D0E0F"/>
    <w:rsid w:val="006D0E81"/>
    <w:rsid w:val="006D0EA2"/>
    <w:rsid w:val="006D1343"/>
    <w:rsid w:val="006D151A"/>
    <w:rsid w:val="006D1DAF"/>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364"/>
    <w:rsid w:val="006D5622"/>
    <w:rsid w:val="006D5773"/>
    <w:rsid w:val="006D5779"/>
    <w:rsid w:val="006D58DC"/>
    <w:rsid w:val="006D5C4D"/>
    <w:rsid w:val="006D5F66"/>
    <w:rsid w:val="006D5FE5"/>
    <w:rsid w:val="006D6117"/>
    <w:rsid w:val="006D624F"/>
    <w:rsid w:val="006D6267"/>
    <w:rsid w:val="006D6546"/>
    <w:rsid w:val="006D663E"/>
    <w:rsid w:val="006D68BD"/>
    <w:rsid w:val="006D6985"/>
    <w:rsid w:val="006D6BA3"/>
    <w:rsid w:val="006D6C41"/>
    <w:rsid w:val="006D6C9C"/>
    <w:rsid w:val="006D6E36"/>
    <w:rsid w:val="006D6E62"/>
    <w:rsid w:val="006D7308"/>
    <w:rsid w:val="006D73E8"/>
    <w:rsid w:val="006D75F4"/>
    <w:rsid w:val="006D774A"/>
    <w:rsid w:val="006D7A6A"/>
    <w:rsid w:val="006D7B0B"/>
    <w:rsid w:val="006D7D9D"/>
    <w:rsid w:val="006D7F4C"/>
    <w:rsid w:val="006D7F8B"/>
    <w:rsid w:val="006E0052"/>
    <w:rsid w:val="006E02AE"/>
    <w:rsid w:val="006E02F9"/>
    <w:rsid w:val="006E03F0"/>
    <w:rsid w:val="006E05BD"/>
    <w:rsid w:val="006E05F1"/>
    <w:rsid w:val="006E06E4"/>
    <w:rsid w:val="006E0946"/>
    <w:rsid w:val="006E09FB"/>
    <w:rsid w:val="006E0A20"/>
    <w:rsid w:val="006E0C6A"/>
    <w:rsid w:val="006E0D27"/>
    <w:rsid w:val="006E0DEF"/>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AFA"/>
    <w:rsid w:val="006E1D53"/>
    <w:rsid w:val="006E1F6C"/>
    <w:rsid w:val="006E1FF8"/>
    <w:rsid w:val="006E20E7"/>
    <w:rsid w:val="006E2271"/>
    <w:rsid w:val="006E22A6"/>
    <w:rsid w:val="006E2447"/>
    <w:rsid w:val="006E24C0"/>
    <w:rsid w:val="006E2585"/>
    <w:rsid w:val="006E25ED"/>
    <w:rsid w:val="006E2777"/>
    <w:rsid w:val="006E27A5"/>
    <w:rsid w:val="006E2A89"/>
    <w:rsid w:val="006E2AF2"/>
    <w:rsid w:val="006E2B03"/>
    <w:rsid w:val="006E2ED4"/>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0C"/>
    <w:rsid w:val="006E3C76"/>
    <w:rsid w:val="006E3E91"/>
    <w:rsid w:val="006E3ED4"/>
    <w:rsid w:val="006E42AC"/>
    <w:rsid w:val="006E4412"/>
    <w:rsid w:val="006E4457"/>
    <w:rsid w:val="006E4641"/>
    <w:rsid w:val="006E4A06"/>
    <w:rsid w:val="006E4A14"/>
    <w:rsid w:val="006E4EDF"/>
    <w:rsid w:val="006E5068"/>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EBC"/>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27A"/>
    <w:rsid w:val="006F23FD"/>
    <w:rsid w:val="006F24F2"/>
    <w:rsid w:val="006F2974"/>
    <w:rsid w:val="006F29A6"/>
    <w:rsid w:val="006F2A06"/>
    <w:rsid w:val="006F2BD3"/>
    <w:rsid w:val="006F2C45"/>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5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B10"/>
    <w:rsid w:val="006F6C87"/>
    <w:rsid w:val="006F6D13"/>
    <w:rsid w:val="006F6D7B"/>
    <w:rsid w:val="006F6DB5"/>
    <w:rsid w:val="006F70CA"/>
    <w:rsid w:val="006F71CF"/>
    <w:rsid w:val="006F75E0"/>
    <w:rsid w:val="006F782C"/>
    <w:rsid w:val="006F783C"/>
    <w:rsid w:val="006F79A4"/>
    <w:rsid w:val="006F7BD1"/>
    <w:rsid w:val="006F7D9E"/>
    <w:rsid w:val="006F7ED4"/>
    <w:rsid w:val="006F7F9C"/>
    <w:rsid w:val="00700206"/>
    <w:rsid w:val="00700672"/>
    <w:rsid w:val="00700728"/>
    <w:rsid w:val="0070088C"/>
    <w:rsid w:val="0070095C"/>
    <w:rsid w:val="00700BBD"/>
    <w:rsid w:val="00701235"/>
    <w:rsid w:val="00701414"/>
    <w:rsid w:val="007015FE"/>
    <w:rsid w:val="00701795"/>
    <w:rsid w:val="007017EE"/>
    <w:rsid w:val="007019B8"/>
    <w:rsid w:val="00701A3F"/>
    <w:rsid w:val="00701A8A"/>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4B8"/>
    <w:rsid w:val="00703834"/>
    <w:rsid w:val="0070383C"/>
    <w:rsid w:val="00703A74"/>
    <w:rsid w:val="00703BC4"/>
    <w:rsid w:val="00703BEC"/>
    <w:rsid w:val="00703CBA"/>
    <w:rsid w:val="00703E43"/>
    <w:rsid w:val="00703E4C"/>
    <w:rsid w:val="00703F34"/>
    <w:rsid w:val="00703F7C"/>
    <w:rsid w:val="00704121"/>
    <w:rsid w:val="0070413A"/>
    <w:rsid w:val="007042F8"/>
    <w:rsid w:val="007043DA"/>
    <w:rsid w:val="007044E5"/>
    <w:rsid w:val="0070455E"/>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A26"/>
    <w:rsid w:val="00706B63"/>
    <w:rsid w:val="00706BF1"/>
    <w:rsid w:val="00706CFE"/>
    <w:rsid w:val="00706F72"/>
    <w:rsid w:val="00706FA0"/>
    <w:rsid w:val="00707154"/>
    <w:rsid w:val="00707161"/>
    <w:rsid w:val="0070747A"/>
    <w:rsid w:val="0070763D"/>
    <w:rsid w:val="00707776"/>
    <w:rsid w:val="00707A5B"/>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BCB"/>
    <w:rsid w:val="00711C4A"/>
    <w:rsid w:val="00711CA8"/>
    <w:rsid w:val="00711CB0"/>
    <w:rsid w:val="00711DD4"/>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7FD"/>
    <w:rsid w:val="00716813"/>
    <w:rsid w:val="00716903"/>
    <w:rsid w:val="00716973"/>
    <w:rsid w:val="007169B7"/>
    <w:rsid w:val="00716DFB"/>
    <w:rsid w:val="00716E3F"/>
    <w:rsid w:val="00716EAD"/>
    <w:rsid w:val="00716EB8"/>
    <w:rsid w:val="00716F88"/>
    <w:rsid w:val="00716FAB"/>
    <w:rsid w:val="00717037"/>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03B"/>
    <w:rsid w:val="007210A3"/>
    <w:rsid w:val="00721326"/>
    <w:rsid w:val="0072153F"/>
    <w:rsid w:val="00721542"/>
    <w:rsid w:val="00721624"/>
    <w:rsid w:val="00721645"/>
    <w:rsid w:val="007218C4"/>
    <w:rsid w:val="00721901"/>
    <w:rsid w:val="00721A1A"/>
    <w:rsid w:val="00721BB5"/>
    <w:rsid w:val="00721D95"/>
    <w:rsid w:val="00721E47"/>
    <w:rsid w:val="00721EDF"/>
    <w:rsid w:val="00721EFB"/>
    <w:rsid w:val="007221E7"/>
    <w:rsid w:val="00722341"/>
    <w:rsid w:val="00722349"/>
    <w:rsid w:val="0072237D"/>
    <w:rsid w:val="00722390"/>
    <w:rsid w:val="007224C6"/>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6FC5"/>
    <w:rsid w:val="00727021"/>
    <w:rsid w:val="0072707B"/>
    <w:rsid w:val="007270E2"/>
    <w:rsid w:val="0072714C"/>
    <w:rsid w:val="00727357"/>
    <w:rsid w:val="007274C8"/>
    <w:rsid w:val="00727587"/>
    <w:rsid w:val="0072770A"/>
    <w:rsid w:val="00727763"/>
    <w:rsid w:val="00727818"/>
    <w:rsid w:val="007279D0"/>
    <w:rsid w:val="00727ABB"/>
    <w:rsid w:val="00727B88"/>
    <w:rsid w:val="00727D41"/>
    <w:rsid w:val="00727DA2"/>
    <w:rsid w:val="00727EEC"/>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1F8"/>
    <w:rsid w:val="0073228B"/>
    <w:rsid w:val="0073238E"/>
    <w:rsid w:val="007324F2"/>
    <w:rsid w:val="007326AF"/>
    <w:rsid w:val="007326DD"/>
    <w:rsid w:val="0073293C"/>
    <w:rsid w:val="00732B4A"/>
    <w:rsid w:val="00732B59"/>
    <w:rsid w:val="00732B61"/>
    <w:rsid w:val="0073300D"/>
    <w:rsid w:val="00733105"/>
    <w:rsid w:val="00733120"/>
    <w:rsid w:val="0073329A"/>
    <w:rsid w:val="007332CE"/>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EF4"/>
    <w:rsid w:val="00734FDD"/>
    <w:rsid w:val="0073511D"/>
    <w:rsid w:val="007351E4"/>
    <w:rsid w:val="00735282"/>
    <w:rsid w:val="0073544D"/>
    <w:rsid w:val="007355CD"/>
    <w:rsid w:val="00735781"/>
    <w:rsid w:val="007358E3"/>
    <w:rsid w:val="00735A63"/>
    <w:rsid w:val="00735D17"/>
    <w:rsid w:val="00735D34"/>
    <w:rsid w:val="00735D45"/>
    <w:rsid w:val="00735FD8"/>
    <w:rsid w:val="00736131"/>
    <w:rsid w:val="00736237"/>
    <w:rsid w:val="00736A1A"/>
    <w:rsid w:val="00736C61"/>
    <w:rsid w:val="00736D01"/>
    <w:rsid w:val="00736EB8"/>
    <w:rsid w:val="00736EBF"/>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147"/>
    <w:rsid w:val="007413D2"/>
    <w:rsid w:val="007415AB"/>
    <w:rsid w:val="007415D6"/>
    <w:rsid w:val="00741619"/>
    <w:rsid w:val="0074163A"/>
    <w:rsid w:val="00741767"/>
    <w:rsid w:val="007417F3"/>
    <w:rsid w:val="00741C84"/>
    <w:rsid w:val="00741CAF"/>
    <w:rsid w:val="00741E89"/>
    <w:rsid w:val="00741E90"/>
    <w:rsid w:val="00742041"/>
    <w:rsid w:val="00742092"/>
    <w:rsid w:val="007420E9"/>
    <w:rsid w:val="00742182"/>
    <w:rsid w:val="007424E3"/>
    <w:rsid w:val="00742637"/>
    <w:rsid w:val="007426D5"/>
    <w:rsid w:val="007426FF"/>
    <w:rsid w:val="00742845"/>
    <w:rsid w:val="00742A29"/>
    <w:rsid w:val="00742AC4"/>
    <w:rsid w:val="00742B54"/>
    <w:rsid w:val="00742F78"/>
    <w:rsid w:val="00743081"/>
    <w:rsid w:val="00743118"/>
    <w:rsid w:val="00743250"/>
    <w:rsid w:val="00743530"/>
    <w:rsid w:val="007435E2"/>
    <w:rsid w:val="007436D0"/>
    <w:rsid w:val="0074377B"/>
    <w:rsid w:val="00743799"/>
    <w:rsid w:val="00743B0D"/>
    <w:rsid w:val="00743B8F"/>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3BA"/>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44"/>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9"/>
    <w:rsid w:val="00750FBE"/>
    <w:rsid w:val="00750FD4"/>
    <w:rsid w:val="00751031"/>
    <w:rsid w:val="00751113"/>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7B1"/>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68E"/>
    <w:rsid w:val="007577BC"/>
    <w:rsid w:val="00757B1B"/>
    <w:rsid w:val="00757C20"/>
    <w:rsid w:val="00757E58"/>
    <w:rsid w:val="00757F91"/>
    <w:rsid w:val="0076000A"/>
    <w:rsid w:val="0076016F"/>
    <w:rsid w:val="0076031E"/>
    <w:rsid w:val="00760379"/>
    <w:rsid w:val="0076039B"/>
    <w:rsid w:val="00760405"/>
    <w:rsid w:val="00760641"/>
    <w:rsid w:val="007607BA"/>
    <w:rsid w:val="007607D1"/>
    <w:rsid w:val="0076090E"/>
    <w:rsid w:val="0076097E"/>
    <w:rsid w:val="0076099B"/>
    <w:rsid w:val="00760A60"/>
    <w:rsid w:val="00760BF5"/>
    <w:rsid w:val="00760C1D"/>
    <w:rsid w:val="00760D5B"/>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DAC"/>
    <w:rsid w:val="00762E59"/>
    <w:rsid w:val="00762F52"/>
    <w:rsid w:val="00763077"/>
    <w:rsid w:val="007633ED"/>
    <w:rsid w:val="007636B0"/>
    <w:rsid w:val="007636B2"/>
    <w:rsid w:val="007639ED"/>
    <w:rsid w:val="00763BC0"/>
    <w:rsid w:val="00763BD7"/>
    <w:rsid w:val="00763C51"/>
    <w:rsid w:val="00763E70"/>
    <w:rsid w:val="0076419E"/>
    <w:rsid w:val="007645DE"/>
    <w:rsid w:val="007645DF"/>
    <w:rsid w:val="007645EE"/>
    <w:rsid w:val="0076462C"/>
    <w:rsid w:val="007648C2"/>
    <w:rsid w:val="00764B61"/>
    <w:rsid w:val="00764C6B"/>
    <w:rsid w:val="00764F2E"/>
    <w:rsid w:val="0076500A"/>
    <w:rsid w:val="0076528E"/>
    <w:rsid w:val="007653E2"/>
    <w:rsid w:val="007653EA"/>
    <w:rsid w:val="007654A3"/>
    <w:rsid w:val="00765750"/>
    <w:rsid w:val="0076575B"/>
    <w:rsid w:val="007659BC"/>
    <w:rsid w:val="00765B3F"/>
    <w:rsid w:val="00765C2A"/>
    <w:rsid w:val="00765DAD"/>
    <w:rsid w:val="00765F15"/>
    <w:rsid w:val="007660A9"/>
    <w:rsid w:val="007661D5"/>
    <w:rsid w:val="00766320"/>
    <w:rsid w:val="00766365"/>
    <w:rsid w:val="00766552"/>
    <w:rsid w:val="00766560"/>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833"/>
    <w:rsid w:val="0077191F"/>
    <w:rsid w:val="00771933"/>
    <w:rsid w:val="00771D07"/>
    <w:rsid w:val="00771D72"/>
    <w:rsid w:val="00771F8C"/>
    <w:rsid w:val="0077235F"/>
    <w:rsid w:val="00772388"/>
    <w:rsid w:val="00772695"/>
    <w:rsid w:val="007726ED"/>
    <w:rsid w:val="00772735"/>
    <w:rsid w:val="007727A8"/>
    <w:rsid w:val="00772A54"/>
    <w:rsid w:val="00772B2B"/>
    <w:rsid w:val="00772B99"/>
    <w:rsid w:val="00772CDE"/>
    <w:rsid w:val="00772D0B"/>
    <w:rsid w:val="007730BC"/>
    <w:rsid w:val="0077332F"/>
    <w:rsid w:val="007733B7"/>
    <w:rsid w:val="0077364E"/>
    <w:rsid w:val="00773797"/>
    <w:rsid w:val="00773A47"/>
    <w:rsid w:val="00773DD0"/>
    <w:rsid w:val="00773E26"/>
    <w:rsid w:val="00773FF5"/>
    <w:rsid w:val="0077410C"/>
    <w:rsid w:val="007743FC"/>
    <w:rsid w:val="00774427"/>
    <w:rsid w:val="0077443F"/>
    <w:rsid w:val="007745C1"/>
    <w:rsid w:val="007746DC"/>
    <w:rsid w:val="00774986"/>
    <w:rsid w:val="00774B41"/>
    <w:rsid w:val="00774B53"/>
    <w:rsid w:val="00774C28"/>
    <w:rsid w:val="00774D3C"/>
    <w:rsid w:val="00774DF5"/>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D3"/>
    <w:rsid w:val="007767F9"/>
    <w:rsid w:val="00776991"/>
    <w:rsid w:val="007769EE"/>
    <w:rsid w:val="00776ADA"/>
    <w:rsid w:val="007771AF"/>
    <w:rsid w:val="0077729D"/>
    <w:rsid w:val="0077734D"/>
    <w:rsid w:val="007773B3"/>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7D"/>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3C"/>
    <w:rsid w:val="00783447"/>
    <w:rsid w:val="007834FE"/>
    <w:rsid w:val="0078351B"/>
    <w:rsid w:val="00783606"/>
    <w:rsid w:val="00783676"/>
    <w:rsid w:val="007836E7"/>
    <w:rsid w:val="00783846"/>
    <w:rsid w:val="00783A9B"/>
    <w:rsid w:val="00783C65"/>
    <w:rsid w:val="00783DA8"/>
    <w:rsid w:val="00783EFC"/>
    <w:rsid w:val="00784588"/>
    <w:rsid w:val="0078470C"/>
    <w:rsid w:val="007848E9"/>
    <w:rsid w:val="00784939"/>
    <w:rsid w:val="00784BE6"/>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684"/>
    <w:rsid w:val="007879CC"/>
    <w:rsid w:val="00787A88"/>
    <w:rsid w:val="00787ADC"/>
    <w:rsid w:val="00787B2A"/>
    <w:rsid w:val="00787C6E"/>
    <w:rsid w:val="00787C94"/>
    <w:rsid w:val="00787F3E"/>
    <w:rsid w:val="007900E5"/>
    <w:rsid w:val="00790160"/>
    <w:rsid w:val="00790521"/>
    <w:rsid w:val="0079057B"/>
    <w:rsid w:val="007905EE"/>
    <w:rsid w:val="0079064C"/>
    <w:rsid w:val="007908F3"/>
    <w:rsid w:val="00790D56"/>
    <w:rsid w:val="00790ECC"/>
    <w:rsid w:val="00790F08"/>
    <w:rsid w:val="00790F3D"/>
    <w:rsid w:val="00790F73"/>
    <w:rsid w:val="00790FBF"/>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31F"/>
    <w:rsid w:val="007934DF"/>
    <w:rsid w:val="00793BCF"/>
    <w:rsid w:val="00793D78"/>
    <w:rsid w:val="00793E06"/>
    <w:rsid w:val="00793E8F"/>
    <w:rsid w:val="00794302"/>
    <w:rsid w:val="00794480"/>
    <w:rsid w:val="0079452A"/>
    <w:rsid w:val="0079465C"/>
    <w:rsid w:val="00794754"/>
    <w:rsid w:val="00794A26"/>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97FE8"/>
    <w:rsid w:val="007A0491"/>
    <w:rsid w:val="007A05F1"/>
    <w:rsid w:val="007A0812"/>
    <w:rsid w:val="007A08D6"/>
    <w:rsid w:val="007A0A6F"/>
    <w:rsid w:val="007A0D2E"/>
    <w:rsid w:val="007A1056"/>
    <w:rsid w:val="007A105D"/>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D62"/>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07F"/>
    <w:rsid w:val="007A4607"/>
    <w:rsid w:val="007A46B3"/>
    <w:rsid w:val="007A46F9"/>
    <w:rsid w:val="007A485A"/>
    <w:rsid w:val="007A48C2"/>
    <w:rsid w:val="007A4907"/>
    <w:rsid w:val="007A4969"/>
    <w:rsid w:val="007A4AC5"/>
    <w:rsid w:val="007A4BF2"/>
    <w:rsid w:val="007A4EFC"/>
    <w:rsid w:val="007A4F48"/>
    <w:rsid w:val="007A53C0"/>
    <w:rsid w:val="007A5423"/>
    <w:rsid w:val="007A553B"/>
    <w:rsid w:val="007A5609"/>
    <w:rsid w:val="007A5702"/>
    <w:rsid w:val="007A5750"/>
    <w:rsid w:val="007A5812"/>
    <w:rsid w:val="007A58D6"/>
    <w:rsid w:val="007A5A5E"/>
    <w:rsid w:val="007A5A62"/>
    <w:rsid w:val="007A5AF1"/>
    <w:rsid w:val="007A5B20"/>
    <w:rsid w:val="007A5BF6"/>
    <w:rsid w:val="007A5C77"/>
    <w:rsid w:val="007A5CCE"/>
    <w:rsid w:val="007A5CD6"/>
    <w:rsid w:val="007A5D0F"/>
    <w:rsid w:val="007A5D26"/>
    <w:rsid w:val="007A5F14"/>
    <w:rsid w:val="007A5F4D"/>
    <w:rsid w:val="007A601A"/>
    <w:rsid w:val="007A60AE"/>
    <w:rsid w:val="007A611E"/>
    <w:rsid w:val="007A616C"/>
    <w:rsid w:val="007A61DF"/>
    <w:rsid w:val="007A62F7"/>
    <w:rsid w:val="007A636A"/>
    <w:rsid w:val="007A6739"/>
    <w:rsid w:val="007A6A57"/>
    <w:rsid w:val="007A6D36"/>
    <w:rsid w:val="007A6EED"/>
    <w:rsid w:val="007A708F"/>
    <w:rsid w:val="007A7195"/>
    <w:rsid w:val="007A7208"/>
    <w:rsid w:val="007A727F"/>
    <w:rsid w:val="007A74F4"/>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379"/>
    <w:rsid w:val="007B093F"/>
    <w:rsid w:val="007B0BFE"/>
    <w:rsid w:val="007B0D34"/>
    <w:rsid w:val="007B0E52"/>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A86"/>
    <w:rsid w:val="007B2EC4"/>
    <w:rsid w:val="007B2FF7"/>
    <w:rsid w:val="007B3241"/>
    <w:rsid w:val="007B3415"/>
    <w:rsid w:val="007B34ED"/>
    <w:rsid w:val="007B38CD"/>
    <w:rsid w:val="007B397D"/>
    <w:rsid w:val="007B39B2"/>
    <w:rsid w:val="007B3A2F"/>
    <w:rsid w:val="007B3B6F"/>
    <w:rsid w:val="007B3B85"/>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7A4"/>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A37"/>
    <w:rsid w:val="007C2C44"/>
    <w:rsid w:val="007C2E52"/>
    <w:rsid w:val="007C2ECB"/>
    <w:rsid w:val="007C2EEC"/>
    <w:rsid w:val="007C30CD"/>
    <w:rsid w:val="007C31E0"/>
    <w:rsid w:val="007C3534"/>
    <w:rsid w:val="007C3544"/>
    <w:rsid w:val="007C3610"/>
    <w:rsid w:val="007C36A9"/>
    <w:rsid w:val="007C3719"/>
    <w:rsid w:val="007C375D"/>
    <w:rsid w:val="007C37F1"/>
    <w:rsid w:val="007C3D85"/>
    <w:rsid w:val="007C3EE4"/>
    <w:rsid w:val="007C3F06"/>
    <w:rsid w:val="007C40C1"/>
    <w:rsid w:val="007C4416"/>
    <w:rsid w:val="007C45E3"/>
    <w:rsid w:val="007C4644"/>
    <w:rsid w:val="007C48FC"/>
    <w:rsid w:val="007C4AEF"/>
    <w:rsid w:val="007C4AF4"/>
    <w:rsid w:val="007C4D02"/>
    <w:rsid w:val="007C4D8F"/>
    <w:rsid w:val="007C5032"/>
    <w:rsid w:val="007C503F"/>
    <w:rsid w:val="007C5050"/>
    <w:rsid w:val="007C51C1"/>
    <w:rsid w:val="007C5202"/>
    <w:rsid w:val="007C5288"/>
    <w:rsid w:val="007C550A"/>
    <w:rsid w:val="007C574F"/>
    <w:rsid w:val="007C59F7"/>
    <w:rsid w:val="007C6000"/>
    <w:rsid w:val="007C6148"/>
    <w:rsid w:val="007C61A8"/>
    <w:rsid w:val="007C6283"/>
    <w:rsid w:val="007C629C"/>
    <w:rsid w:val="007C63F5"/>
    <w:rsid w:val="007C64B8"/>
    <w:rsid w:val="007C6790"/>
    <w:rsid w:val="007C6968"/>
    <w:rsid w:val="007C6CBA"/>
    <w:rsid w:val="007C6D42"/>
    <w:rsid w:val="007C6D6C"/>
    <w:rsid w:val="007C6DC8"/>
    <w:rsid w:val="007C6DD7"/>
    <w:rsid w:val="007C6E81"/>
    <w:rsid w:val="007C6F86"/>
    <w:rsid w:val="007C70D2"/>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5F6"/>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4FA"/>
    <w:rsid w:val="007D3504"/>
    <w:rsid w:val="007D36EE"/>
    <w:rsid w:val="007D3786"/>
    <w:rsid w:val="007D3A6D"/>
    <w:rsid w:val="007D3A9F"/>
    <w:rsid w:val="007D3B83"/>
    <w:rsid w:val="007D3E5A"/>
    <w:rsid w:val="007D3E7E"/>
    <w:rsid w:val="007D4124"/>
    <w:rsid w:val="007D4316"/>
    <w:rsid w:val="007D45E1"/>
    <w:rsid w:val="007D46A7"/>
    <w:rsid w:val="007D470B"/>
    <w:rsid w:val="007D485C"/>
    <w:rsid w:val="007D4989"/>
    <w:rsid w:val="007D4A09"/>
    <w:rsid w:val="007D4DBD"/>
    <w:rsid w:val="007D4ED7"/>
    <w:rsid w:val="007D4EF7"/>
    <w:rsid w:val="007D5142"/>
    <w:rsid w:val="007D51C6"/>
    <w:rsid w:val="007D5281"/>
    <w:rsid w:val="007D5457"/>
    <w:rsid w:val="007D5599"/>
    <w:rsid w:val="007D5957"/>
    <w:rsid w:val="007D59E0"/>
    <w:rsid w:val="007D5A18"/>
    <w:rsid w:val="007D5A40"/>
    <w:rsid w:val="007D5A7F"/>
    <w:rsid w:val="007D5AA0"/>
    <w:rsid w:val="007D5B37"/>
    <w:rsid w:val="007D5C06"/>
    <w:rsid w:val="007D5E7B"/>
    <w:rsid w:val="007D5F9C"/>
    <w:rsid w:val="007D5FAD"/>
    <w:rsid w:val="007D6093"/>
    <w:rsid w:val="007D60A3"/>
    <w:rsid w:val="007D67C2"/>
    <w:rsid w:val="007D69E7"/>
    <w:rsid w:val="007D6AD3"/>
    <w:rsid w:val="007D6CDB"/>
    <w:rsid w:val="007D6DCB"/>
    <w:rsid w:val="007D703C"/>
    <w:rsid w:val="007D751F"/>
    <w:rsid w:val="007D7A6E"/>
    <w:rsid w:val="007D7B3D"/>
    <w:rsid w:val="007D7BB9"/>
    <w:rsid w:val="007D7E35"/>
    <w:rsid w:val="007D7E91"/>
    <w:rsid w:val="007D7FD9"/>
    <w:rsid w:val="007E009C"/>
    <w:rsid w:val="007E028B"/>
    <w:rsid w:val="007E02BD"/>
    <w:rsid w:val="007E03D6"/>
    <w:rsid w:val="007E0C2A"/>
    <w:rsid w:val="007E0CA8"/>
    <w:rsid w:val="007E1145"/>
    <w:rsid w:val="007E121C"/>
    <w:rsid w:val="007E1242"/>
    <w:rsid w:val="007E1407"/>
    <w:rsid w:val="007E1545"/>
    <w:rsid w:val="007E172B"/>
    <w:rsid w:val="007E19D1"/>
    <w:rsid w:val="007E19E0"/>
    <w:rsid w:val="007E1E8E"/>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09"/>
    <w:rsid w:val="007E3823"/>
    <w:rsid w:val="007E382B"/>
    <w:rsid w:val="007E38C9"/>
    <w:rsid w:val="007E3A23"/>
    <w:rsid w:val="007E3A54"/>
    <w:rsid w:val="007E3B2C"/>
    <w:rsid w:val="007E3DEE"/>
    <w:rsid w:val="007E3ECA"/>
    <w:rsid w:val="007E405F"/>
    <w:rsid w:val="007E40B4"/>
    <w:rsid w:val="007E413A"/>
    <w:rsid w:val="007E41D1"/>
    <w:rsid w:val="007E4204"/>
    <w:rsid w:val="007E4236"/>
    <w:rsid w:val="007E42CC"/>
    <w:rsid w:val="007E4361"/>
    <w:rsid w:val="007E4544"/>
    <w:rsid w:val="007E45A4"/>
    <w:rsid w:val="007E47C7"/>
    <w:rsid w:val="007E4858"/>
    <w:rsid w:val="007E4AB0"/>
    <w:rsid w:val="007E4BC5"/>
    <w:rsid w:val="007E4E07"/>
    <w:rsid w:val="007E4E7E"/>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10"/>
    <w:rsid w:val="007E5F6E"/>
    <w:rsid w:val="007E6173"/>
    <w:rsid w:val="007E61BD"/>
    <w:rsid w:val="007E6300"/>
    <w:rsid w:val="007E641D"/>
    <w:rsid w:val="007E64AD"/>
    <w:rsid w:val="007E64D4"/>
    <w:rsid w:val="007E6678"/>
    <w:rsid w:val="007E672F"/>
    <w:rsid w:val="007E688E"/>
    <w:rsid w:val="007E6A09"/>
    <w:rsid w:val="007E6B56"/>
    <w:rsid w:val="007E6E5D"/>
    <w:rsid w:val="007E6F2E"/>
    <w:rsid w:val="007E6FA1"/>
    <w:rsid w:val="007E711F"/>
    <w:rsid w:val="007E721E"/>
    <w:rsid w:val="007E7359"/>
    <w:rsid w:val="007E73C1"/>
    <w:rsid w:val="007E7464"/>
    <w:rsid w:val="007E7497"/>
    <w:rsid w:val="007E755E"/>
    <w:rsid w:val="007E757E"/>
    <w:rsid w:val="007E75BD"/>
    <w:rsid w:val="007E79B8"/>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0B5"/>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BD"/>
    <w:rsid w:val="007F30F9"/>
    <w:rsid w:val="007F3141"/>
    <w:rsid w:val="007F3171"/>
    <w:rsid w:val="007F347F"/>
    <w:rsid w:val="007F3618"/>
    <w:rsid w:val="007F362D"/>
    <w:rsid w:val="007F369B"/>
    <w:rsid w:val="007F397E"/>
    <w:rsid w:val="007F4174"/>
    <w:rsid w:val="007F456E"/>
    <w:rsid w:val="007F472F"/>
    <w:rsid w:val="007F480C"/>
    <w:rsid w:val="007F49A6"/>
    <w:rsid w:val="007F49F1"/>
    <w:rsid w:val="007F4B51"/>
    <w:rsid w:val="007F4E9E"/>
    <w:rsid w:val="007F5027"/>
    <w:rsid w:val="007F526C"/>
    <w:rsid w:val="007F533E"/>
    <w:rsid w:val="007F577A"/>
    <w:rsid w:val="007F5A21"/>
    <w:rsid w:val="007F5A6A"/>
    <w:rsid w:val="007F5C62"/>
    <w:rsid w:val="007F5E9E"/>
    <w:rsid w:val="007F5EE0"/>
    <w:rsid w:val="007F5F07"/>
    <w:rsid w:val="007F6073"/>
    <w:rsid w:val="007F6092"/>
    <w:rsid w:val="007F6117"/>
    <w:rsid w:val="007F6303"/>
    <w:rsid w:val="007F63D6"/>
    <w:rsid w:val="007F640A"/>
    <w:rsid w:val="007F6482"/>
    <w:rsid w:val="007F64E9"/>
    <w:rsid w:val="007F6547"/>
    <w:rsid w:val="007F659B"/>
    <w:rsid w:val="007F6680"/>
    <w:rsid w:val="007F67DB"/>
    <w:rsid w:val="007F6847"/>
    <w:rsid w:val="007F68C3"/>
    <w:rsid w:val="007F6AAD"/>
    <w:rsid w:val="007F6D49"/>
    <w:rsid w:val="007F6D9A"/>
    <w:rsid w:val="007F6E3C"/>
    <w:rsid w:val="007F6EE9"/>
    <w:rsid w:val="007F6FE3"/>
    <w:rsid w:val="007F72FF"/>
    <w:rsid w:val="007F75A8"/>
    <w:rsid w:val="007F75C0"/>
    <w:rsid w:val="007F7681"/>
    <w:rsid w:val="007F7695"/>
    <w:rsid w:val="007F79B1"/>
    <w:rsid w:val="007F7B06"/>
    <w:rsid w:val="007F7C56"/>
    <w:rsid w:val="007F7CF2"/>
    <w:rsid w:val="00800004"/>
    <w:rsid w:val="008000E6"/>
    <w:rsid w:val="00800115"/>
    <w:rsid w:val="0080019D"/>
    <w:rsid w:val="00800350"/>
    <w:rsid w:val="00800446"/>
    <w:rsid w:val="00800638"/>
    <w:rsid w:val="00800667"/>
    <w:rsid w:val="00800713"/>
    <w:rsid w:val="00800841"/>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048"/>
    <w:rsid w:val="008023AB"/>
    <w:rsid w:val="0080250D"/>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3933"/>
    <w:rsid w:val="0080405F"/>
    <w:rsid w:val="008040DE"/>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961"/>
    <w:rsid w:val="00805A6F"/>
    <w:rsid w:val="00805D31"/>
    <w:rsid w:val="00805E0F"/>
    <w:rsid w:val="00805E23"/>
    <w:rsid w:val="00805E56"/>
    <w:rsid w:val="0080613C"/>
    <w:rsid w:val="008062F2"/>
    <w:rsid w:val="008063A1"/>
    <w:rsid w:val="0080649D"/>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5DE"/>
    <w:rsid w:val="0080761C"/>
    <w:rsid w:val="008077F8"/>
    <w:rsid w:val="00807A69"/>
    <w:rsid w:val="00807B4E"/>
    <w:rsid w:val="00807E67"/>
    <w:rsid w:val="0081005C"/>
    <w:rsid w:val="008104D4"/>
    <w:rsid w:val="008108B5"/>
    <w:rsid w:val="008108D5"/>
    <w:rsid w:val="00810D93"/>
    <w:rsid w:val="00810DE9"/>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1E1"/>
    <w:rsid w:val="00814276"/>
    <w:rsid w:val="008143BE"/>
    <w:rsid w:val="0081445C"/>
    <w:rsid w:val="0081448D"/>
    <w:rsid w:val="00814793"/>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B4F"/>
    <w:rsid w:val="00815D0C"/>
    <w:rsid w:val="00815D85"/>
    <w:rsid w:val="00816084"/>
    <w:rsid w:val="00816436"/>
    <w:rsid w:val="008165B8"/>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AC5"/>
    <w:rsid w:val="00817BBF"/>
    <w:rsid w:val="00817D9D"/>
    <w:rsid w:val="00817E6A"/>
    <w:rsid w:val="00817F61"/>
    <w:rsid w:val="00817F8D"/>
    <w:rsid w:val="00820501"/>
    <w:rsid w:val="00820565"/>
    <w:rsid w:val="008205E2"/>
    <w:rsid w:val="00820757"/>
    <w:rsid w:val="00820874"/>
    <w:rsid w:val="00820881"/>
    <w:rsid w:val="0082088C"/>
    <w:rsid w:val="00820D02"/>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232"/>
    <w:rsid w:val="00822344"/>
    <w:rsid w:val="00822632"/>
    <w:rsid w:val="00822725"/>
    <w:rsid w:val="0082278E"/>
    <w:rsid w:val="008227C5"/>
    <w:rsid w:val="0082295E"/>
    <w:rsid w:val="00822A38"/>
    <w:rsid w:val="00822A92"/>
    <w:rsid w:val="00822CD9"/>
    <w:rsid w:val="00822F8B"/>
    <w:rsid w:val="00822FEC"/>
    <w:rsid w:val="00823249"/>
    <w:rsid w:val="00823417"/>
    <w:rsid w:val="0082363F"/>
    <w:rsid w:val="0082365D"/>
    <w:rsid w:val="00823686"/>
    <w:rsid w:val="0082372A"/>
    <w:rsid w:val="008237CC"/>
    <w:rsid w:val="0082397C"/>
    <w:rsid w:val="00823A2C"/>
    <w:rsid w:val="00823A5D"/>
    <w:rsid w:val="00823A90"/>
    <w:rsid w:val="00823C00"/>
    <w:rsid w:val="00823DD4"/>
    <w:rsid w:val="00823E78"/>
    <w:rsid w:val="00824021"/>
    <w:rsid w:val="0082415D"/>
    <w:rsid w:val="0082424A"/>
    <w:rsid w:val="00824285"/>
    <w:rsid w:val="0082434D"/>
    <w:rsid w:val="008245B1"/>
    <w:rsid w:val="00824AAE"/>
    <w:rsid w:val="00824AEF"/>
    <w:rsid w:val="00824C9C"/>
    <w:rsid w:val="00824D3B"/>
    <w:rsid w:val="00824F9D"/>
    <w:rsid w:val="0082516C"/>
    <w:rsid w:val="008252C1"/>
    <w:rsid w:val="008252C9"/>
    <w:rsid w:val="008252E4"/>
    <w:rsid w:val="008254E1"/>
    <w:rsid w:val="0082557F"/>
    <w:rsid w:val="008256CD"/>
    <w:rsid w:val="00825973"/>
    <w:rsid w:val="008259A2"/>
    <w:rsid w:val="00825A65"/>
    <w:rsid w:val="00825D07"/>
    <w:rsid w:val="00825F4D"/>
    <w:rsid w:val="00825F77"/>
    <w:rsid w:val="00825FE4"/>
    <w:rsid w:val="0082607B"/>
    <w:rsid w:val="008260DA"/>
    <w:rsid w:val="008260E1"/>
    <w:rsid w:val="00826114"/>
    <w:rsid w:val="00826165"/>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091"/>
    <w:rsid w:val="0083011A"/>
    <w:rsid w:val="00830125"/>
    <w:rsid w:val="008303E4"/>
    <w:rsid w:val="008307EA"/>
    <w:rsid w:val="00830807"/>
    <w:rsid w:val="008308E2"/>
    <w:rsid w:val="00830B87"/>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3B"/>
    <w:rsid w:val="00832773"/>
    <w:rsid w:val="008327D8"/>
    <w:rsid w:val="008328B6"/>
    <w:rsid w:val="0083295F"/>
    <w:rsid w:val="00832999"/>
    <w:rsid w:val="00832BA5"/>
    <w:rsid w:val="00832C00"/>
    <w:rsid w:val="00832C8B"/>
    <w:rsid w:val="00832D66"/>
    <w:rsid w:val="00832DAB"/>
    <w:rsid w:val="00832F9F"/>
    <w:rsid w:val="00832FB4"/>
    <w:rsid w:val="00833053"/>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6EA3"/>
    <w:rsid w:val="00837043"/>
    <w:rsid w:val="00837084"/>
    <w:rsid w:val="008370A5"/>
    <w:rsid w:val="00837124"/>
    <w:rsid w:val="00837305"/>
    <w:rsid w:val="00837347"/>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18C"/>
    <w:rsid w:val="0084121C"/>
    <w:rsid w:val="00841251"/>
    <w:rsid w:val="00841575"/>
    <w:rsid w:val="0084173C"/>
    <w:rsid w:val="00841882"/>
    <w:rsid w:val="008418D1"/>
    <w:rsid w:val="00841ABC"/>
    <w:rsid w:val="00841BF4"/>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5EF"/>
    <w:rsid w:val="00845934"/>
    <w:rsid w:val="00845B50"/>
    <w:rsid w:val="00845C96"/>
    <w:rsid w:val="00845DE1"/>
    <w:rsid w:val="00845ECC"/>
    <w:rsid w:val="008462F7"/>
    <w:rsid w:val="00846314"/>
    <w:rsid w:val="00846408"/>
    <w:rsid w:val="0084644E"/>
    <w:rsid w:val="00846532"/>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5"/>
    <w:rsid w:val="008501FB"/>
    <w:rsid w:val="0085033F"/>
    <w:rsid w:val="008503AF"/>
    <w:rsid w:val="008503C5"/>
    <w:rsid w:val="008504BD"/>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CAA"/>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6E8"/>
    <w:rsid w:val="00853701"/>
    <w:rsid w:val="00853A13"/>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9D"/>
    <w:rsid w:val="00854CDA"/>
    <w:rsid w:val="00854EB4"/>
    <w:rsid w:val="00854FCF"/>
    <w:rsid w:val="00854FEB"/>
    <w:rsid w:val="00854FF4"/>
    <w:rsid w:val="008550BF"/>
    <w:rsid w:val="00855123"/>
    <w:rsid w:val="00855305"/>
    <w:rsid w:val="008554A7"/>
    <w:rsid w:val="0085558F"/>
    <w:rsid w:val="008557AE"/>
    <w:rsid w:val="00855844"/>
    <w:rsid w:val="008559C0"/>
    <w:rsid w:val="00855E62"/>
    <w:rsid w:val="008562CA"/>
    <w:rsid w:val="008564C0"/>
    <w:rsid w:val="008564DF"/>
    <w:rsid w:val="00856636"/>
    <w:rsid w:val="00856680"/>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BD8"/>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2AB"/>
    <w:rsid w:val="00861374"/>
    <w:rsid w:val="00861644"/>
    <w:rsid w:val="00861665"/>
    <w:rsid w:val="00861774"/>
    <w:rsid w:val="0086178D"/>
    <w:rsid w:val="008618CD"/>
    <w:rsid w:val="00861A75"/>
    <w:rsid w:val="00861B56"/>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37"/>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143"/>
    <w:rsid w:val="0086526D"/>
    <w:rsid w:val="0086570C"/>
    <w:rsid w:val="0086577D"/>
    <w:rsid w:val="008658DB"/>
    <w:rsid w:val="00865B82"/>
    <w:rsid w:val="00865E1B"/>
    <w:rsid w:val="00865ED0"/>
    <w:rsid w:val="00865F25"/>
    <w:rsid w:val="00866323"/>
    <w:rsid w:val="00866698"/>
    <w:rsid w:val="0086674C"/>
    <w:rsid w:val="0086694F"/>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EE5"/>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738"/>
    <w:rsid w:val="0087287A"/>
    <w:rsid w:val="00872898"/>
    <w:rsid w:val="008729C8"/>
    <w:rsid w:val="00872B4D"/>
    <w:rsid w:val="00872D4D"/>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233"/>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508"/>
    <w:rsid w:val="008767B1"/>
    <w:rsid w:val="008768AC"/>
    <w:rsid w:val="00876A6B"/>
    <w:rsid w:val="00876BEF"/>
    <w:rsid w:val="00876FEA"/>
    <w:rsid w:val="00877248"/>
    <w:rsid w:val="00877258"/>
    <w:rsid w:val="00877430"/>
    <w:rsid w:val="0087763E"/>
    <w:rsid w:val="0087784B"/>
    <w:rsid w:val="00877A7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93"/>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AF"/>
    <w:rsid w:val="008822E4"/>
    <w:rsid w:val="00882401"/>
    <w:rsid w:val="008824A3"/>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7DA"/>
    <w:rsid w:val="008837E4"/>
    <w:rsid w:val="00883856"/>
    <w:rsid w:val="00883BEC"/>
    <w:rsid w:val="00883C2E"/>
    <w:rsid w:val="00883D89"/>
    <w:rsid w:val="00883EBC"/>
    <w:rsid w:val="00883F58"/>
    <w:rsid w:val="0088402F"/>
    <w:rsid w:val="00884241"/>
    <w:rsid w:val="008842D0"/>
    <w:rsid w:val="0088439B"/>
    <w:rsid w:val="00884425"/>
    <w:rsid w:val="00884461"/>
    <w:rsid w:val="008845A9"/>
    <w:rsid w:val="00884841"/>
    <w:rsid w:val="0088488E"/>
    <w:rsid w:val="00884A11"/>
    <w:rsid w:val="00884BA8"/>
    <w:rsid w:val="00884D96"/>
    <w:rsid w:val="00885078"/>
    <w:rsid w:val="00885304"/>
    <w:rsid w:val="0088532D"/>
    <w:rsid w:val="00885348"/>
    <w:rsid w:val="008853F8"/>
    <w:rsid w:val="0088575B"/>
    <w:rsid w:val="00885936"/>
    <w:rsid w:val="00885B42"/>
    <w:rsid w:val="00885BEE"/>
    <w:rsid w:val="00886183"/>
    <w:rsid w:val="00886248"/>
    <w:rsid w:val="008867DA"/>
    <w:rsid w:val="008869EB"/>
    <w:rsid w:val="00886A8C"/>
    <w:rsid w:val="00886AFD"/>
    <w:rsid w:val="00886B32"/>
    <w:rsid w:val="00886B74"/>
    <w:rsid w:val="00886C53"/>
    <w:rsid w:val="00886D43"/>
    <w:rsid w:val="00886DC4"/>
    <w:rsid w:val="00886EB1"/>
    <w:rsid w:val="0088720C"/>
    <w:rsid w:val="00887246"/>
    <w:rsid w:val="0088736C"/>
    <w:rsid w:val="00887392"/>
    <w:rsid w:val="00887412"/>
    <w:rsid w:val="008874A1"/>
    <w:rsid w:val="00887968"/>
    <w:rsid w:val="00887B53"/>
    <w:rsid w:val="00887BBC"/>
    <w:rsid w:val="00887D61"/>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5DC"/>
    <w:rsid w:val="008926CD"/>
    <w:rsid w:val="008926E7"/>
    <w:rsid w:val="008927F4"/>
    <w:rsid w:val="00892951"/>
    <w:rsid w:val="00892CE0"/>
    <w:rsid w:val="00892D1B"/>
    <w:rsid w:val="00892DA8"/>
    <w:rsid w:val="00892DE8"/>
    <w:rsid w:val="00892E9C"/>
    <w:rsid w:val="00892EC0"/>
    <w:rsid w:val="00892EDA"/>
    <w:rsid w:val="00893062"/>
    <w:rsid w:val="0089312D"/>
    <w:rsid w:val="00893312"/>
    <w:rsid w:val="008933D3"/>
    <w:rsid w:val="00893508"/>
    <w:rsid w:val="0089362F"/>
    <w:rsid w:val="00893715"/>
    <w:rsid w:val="008939F0"/>
    <w:rsid w:val="008939FE"/>
    <w:rsid w:val="00893B18"/>
    <w:rsid w:val="00893CE0"/>
    <w:rsid w:val="00893DDB"/>
    <w:rsid w:val="008941A7"/>
    <w:rsid w:val="00894313"/>
    <w:rsid w:val="008945EB"/>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AB"/>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CF8"/>
    <w:rsid w:val="008A1D0E"/>
    <w:rsid w:val="008A1D9E"/>
    <w:rsid w:val="008A1EA2"/>
    <w:rsid w:val="008A1EEE"/>
    <w:rsid w:val="008A2198"/>
    <w:rsid w:val="008A21BE"/>
    <w:rsid w:val="008A261E"/>
    <w:rsid w:val="008A2747"/>
    <w:rsid w:val="008A2768"/>
    <w:rsid w:val="008A29A0"/>
    <w:rsid w:val="008A2B35"/>
    <w:rsid w:val="008A2CCC"/>
    <w:rsid w:val="008A2EAC"/>
    <w:rsid w:val="008A2FE0"/>
    <w:rsid w:val="008A300C"/>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4E01"/>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3A8"/>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AE8"/>
    <w:rsid w:val="008A7DC2"/>
    <w:rsid w:val="008B0101"/>
    <w:rsid w:val="008B0235"/>
    <w:rsid w:val="008B037B"/>
    <w:rsid w:val="008B0392"/>
    <w:rsid w:val="008B0568"/>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A98"/>
    <w:rsid w:val="008B1CD7"/>
    <w:rsid w:val="008B1E25"/>
    <w:rsid w:val="008B1E86"/>
    <w:rsid w:val="008B1F02"/>
    <w:rsid w:val="008B2051"/>
    <w:rsid w:val="008B2069"/>
    <w:rsid w:val="008B2238"/>
    <w:rsid w:val="008B228A"/>
    <w:rsid w:val="008B2292"/>
    <w:rsid w:val="008B2311"/>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AD"/>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5FDB"/>
    <w:rsid w:val="008B6001"/>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53F"/>
    <w:rsid w:val="008B786C"/>
    <w:rsid w:val="008B78F8"/>
    <w:rsid w:val="008B7941"/>
    <w:rsid w:val="008B7FCE"/>
    <w:rsid w:val="008C00E1"/>
    <w:rsid w:val="008C026D"/>
    <w:rsid w:val="008C02A3"/>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56F"/>
    <w:rsid w:val="008C2A42"/>
    <w:rsid w:val="008C2D9B"/>
    <w:rsid w:val="008C2DEB"/>
    <w:rsid w:val="008C2EE7"/>
    <w:rsid w:val="008C304A"/>
    <w:rsid w:val="008C305E"/>
    <w:rsid w:val="008C3124"/>
    <w:rsid w:val="008C31C3"/>
    <w:rsid w:val="008C3227"/>
    <w:rsid w:val="008C36C9"/>
    <w:rsid w:val="008C38B7"/>
    <w:rsid w:val="008C3BD2"/>
    <w:rsid w:val="008C3CB5"/>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2A6"/>
    <w:rsid w:val="008C5321"/>
    <w:rsid w:val="008C5355"/>
    <w:rsid w:val="008C563C"/>
    <w:rsid w:val="008C5702"/>
    <w:rsid w:val="008C5740"/>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4F2"/>
    <w:rsid w:val="008C75A7"/>
    <w:rsid w:val="008C795B"/>
    <w:rsid w:val="008C7C4A"/>
    <w:rsid w:val="008C7D44"/>
    <w:rsid w:val="008C7E4D"/>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DFA"/>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3C7D"/>
    <w:rsid w:val="008D3CBF"/>
    <w:rsid w:val="008D3FE4"/>
    <w:rsid w:val="008D408B"/>
    <w:rsid w:val="008D40DA"/>
    <w:rsid w:val="008D416B"/>
    <w:rsid w:val="008D44D2"/>
    <w:rsid w:val="008D44DD"/>
    <w:rsid w:val="008D47A8"/>
    <w:rsid w:val="008D4861"/>
    <w:rsid w:val="008D493F"/>
    <w:rsid w:val="008D4983"/>
    <w:rsid w:val="008D49EF"/>
    <w:rsid w:val="008D4CDC"/>
    <w:rsid w:val="008D4F6C"/>
    <w:rsid w:val="008D4FE3"/>
    <w:rsid w:val="008D500C"/>
    <w:rsid w:val="008D515C"/>
    <w:rsid w:val="008D52C1"/>
    <w:rsid w:val="008D554D"/>
    <w:rsid w:val="008D5576"/>
    <w:rsid w:val="008D55D1"/>
    <w:rsid w:val="008D59C9"/>
    <w:rsid w:val="008D5ADD"/>
    <w:rsid w:val="008D5CDF"/>
    <w:rsid w:val="008D5D02"/>
    <w:rsid w:val="008D5D66"/>
    <w:rsid w:val="008D5DEE"/>
    <w:rsid w:val="008D6168"/>
    <w:rsid w:val="008D66FC"/>
    <w:rsid w:val="008D68F4"/>
    <w:rsid w:val="008D6A1C"/>
    <w:rsid w:val="008D6B1D"/>
    <w:rsid w:val="008D6BD0"/>
    <w:rsid w:val="008D6CC9"/>
    <w:rsid w:val="008D6DCA"/>
    <w:rsid w:val="008D70C4"/>
    <w:rsid w:val="008D7126"/>
    <w:rsid w:val="008D743A"/>
    <w:rsid w:val="008D74A2"/>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AAC"/>
    <w:rsid w:val="008E1B75"/>
    <w:rsid w:val="008E1C02"/>
    <w:rsid w:val="008E1EBD"/>
    <w:rsid w:val="008E207B"/>
    <w:rsid w:val="008E20D6"/>
    <w:rsid w:val="008E2113"/>
    <w:rsid w:val="008E2531"/>
    <w:rsid w:val="008E266B"/>
    <w:rsid w:val="008E271B"/>
    <w:rsid w:val="008E2A87"/>
    <w:rsid w:val="008E2C18"/>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8D"/>
    <w:rsid w:val="008E3EB1"/>
    <w:rsid w:val="008E3EF6"/>
    <w:rsid w:val="008E3F52"/>
    <w:rsid w:val="008E40DE"/>
    <w:rsid w:val="008E4130"/>
    <w:rsid w:val="008E4149"/>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6B4"/>
    <w:rsid w:val="008E77C0"/>
    <w:rsid w:val="008E7926"/>
    <w:rsid w:val="008E7BE0"/>
    <w:rsid w:val="008F006C"/>
    <w:rsid w:val="008F03DD"/>
    <w:rsid w:val="008F04A6"/>
    <w:rsid w:val="008F0518"/>
    <w:rsid w:val="008F05DA"/>
    <w:rsid w:val="008F0660"/>
    <w:rsid w:val="008F095E"/>
    <w:rsid w:val="008F0B0C"/>
    <w:rsid w:val="008F0E0C"/>
    <w:rsid w:val="008F0E45"/>
    <w:rsid w:val="008F0F34"/>
    <w:rsid w:val="008F0FEB"/>
    <w:rsid w:val="008F0FF5"/>
    <w:rsid w:val="008F109F"/>
    <w:rsid w:val="008F1117"/>
    <w:rsid w:val="008F12F8"/>
    <w:rsid w:val="008F132E"/>
    <w:rsid w:val="008F141C"/>
    <w:rsid w:val="008F1427"/>
    <w:rsid w:val="008F143A"/>
    <w:rsid w:val="008F1568"/>
    <w:rsid w:val="008F16EF"/>
    <w:rsid w:val="008F1A8D"/>
    <w:rsid w:val="008F1D33"/>
    <w:rsid w:val="008F1DCD"/>
    <w:rsid w:val="008F1E09"/>
    <w:rsid w:val="008F1F83"/>
    <w:rsid w:val="008F2001"/>
    <w:rsid w:val="008F20A6"/>
    <w:rsid w:val="008F239E"/>
    <w:rsid w:val="008F2458"/>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45C"/>
    <w:rsid w:val="008F4506"/>
    <w:rsid w:val="008F47B0"/>
    <w:rsid w:val="008F4901"/>
    <w:rsid w:val="008F4A10"/>
    <w:rsid w:val="008F5018"/>
    <w:rsid w:val="008F50CC"/>
    <w:rsid w:val="008F5138"/>
    <w:rsid w:val="008F5306"/>
    <w:rsid w:val="008F546A"/>
    <w:rsid w:val="008F546B"/>
    <w:rsid w:val="008F55C5"/>
    <w:rsid w:val="008F5A27"/>
    <w:rsid w:val="008F5AE7"/>
    <w:rsid w:val="008F5FB5"/>
    <w:rsid w:val="008F6187"/>
    <w:rsid w:val="008F6369"/>
    <w:rsid w:val="008F649A"/>
    <w:rsid w:val="008F649F"/>
    <w:rsid w:val="008F6504"/>
    <w:rsid w:val="008F6569"/>
    <w:rsid w:val="008F679D"/>
    <w:rsid w:val="008F6897"/>
    <w:rsid w:val="008F6AE3"/>
    <w:rsid w:val="008F6BA4"/>
    <w:rsid w:val="008F6C0A"/>
    <w:rsid w:val="008F6F11"/>
    <w:rsid w:val="008F6FDF"/>
    <w:rsid w:val="008F7022"/>
    <w:rsid w:val="008F7129"/>
    <w:rsid w:val="008F7167"/>
    <w:rsid w:val="008F724C"/>
    <w:rsid w:val="008F7373"/>
    <w:rsid w:val="008F75BE"/>
    <w:rsid w:val="008F76DD"/>
    <w:rsid w:val="008F78B8"/>
    <w:rsid w:val="008F7922"/>
    <w:rsid w:val="008F7956"/>
    <w:rsid w:val="008F7A9D"/>
    <w:rsid w:val="008F7AD1"/>
    <w:rsid w:val="008F7CAD"/>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5"/>
    <w:rsid w:val="009029BD"/>
    <w:rsid w:val="00902A3A"/>
    <w:rsid w:val="00902A81"/>
    <w:rsid w:val="00902B42"/>
    <w:rsid w:val="00902E75"/>
    <w:rsid w:val="00902EAA"/>
    <w:rsid w:val="00903045"/>
    <w:rsid w:val="009033E5"/>
    <w:rsid w:val="0090341D"/>
    <w:rsid w:val="0090350A"/>
    <w:rsid w:val="009035B3"/>
    <w:rsid w:val="00903978"/>
    <w:rsid w:val="009039C4"/>
    <w:rsid w:val="00903B8D"/>
    <w:rsid w:val="00903D4C"/>
    <w:rsid w:val="00903E35"/>
    <w:rsid w:val="00903FD0"/>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1E2"/>
    <w:rsid w:val="0090521F"/>
    <w:rsid w:val="009052A9"/>
    <w:rsid w:val="00905592"/>
    <w:rsid w:val="00905683"/>
    <w:rsid w:val="009056D5"/>
    <w:rsid w:val="009057D1"/>
    <w:rsid w:val="0090582C"/>
    <w:rsid w:val="00905850"/>
    <w:rsid w:val="00905898"/>
    <w:rsid w:val="009059CC"/>
    <w:rsid w:val="00905AC8"/>
    <w:rsid w:val="00905BFB"/>
    <w:rsid w:val="00905D71"/>
    <w:rsid w:val="00905ED4"/>
    <w:rsid w:val="00906002"/>
    <w:rsid w:val="0090609B"/>
    <w:rsid w:val="00906223"/>
    <w:rsid w:val="009062E5"/>
    <w:rsid w:val="009063F5"/>
    <w:rsid w:val="00906485"/>
    <w:rsid w:val="00906508"/>
    <w:rsid w:val="00906676"/>
    <w:rsid w:val="00906842"/>
    <w:rsid w:val="00906A13"/>
    <w:rsid w:val="00906CAD"/>
    <w:rsid w:val="00906E7C"/>
    <w:rsid w:val="00906E93"/>
    <w:rsid w:val="00906F9F"/>
    <w:rsid w:val="00907371"/>
    <w:rsid w:val="0090752C"/>
    <w:rsid w:val="00907537"/>
    <w:rsid w:val="009077DB"/>
    <w:rsid w:val="00907995"/>
    <w:rsid w:val="00907B85"/>
    <w:rsid w:val="00907BB9"/>
    <w:rsid w:val="00907CEA"/>
    <w:rsid w:val="00907DA0"/>
    <w:rsid w:val="0091036C"/>
    <w:rsid w:val="009103D9"/>
    <w:rsid w:val="0091057D"/>
    <w:rsid w:val="00910621"/>
    <w:rsid w:val="00910A18"/>
    <w:rsid w:val="00910CA9"/>
    <w:rsid w:val="00910D8A"/>
    <w:rsid w:val="00910F14"/>
    <w:rsid w:val="00911014"/>
    <w:rsid w:val="00911132"/>
    <w:rsid w:val="00911495"/>
    <w:rsid w:val="009116CA"/>
    <w:rsid w:val="00911879"/>
    <w:rsid w:val="00911B76"/>
    <w:rsid w:val="00911BA5"/>
    <w:rsid w:val="00911C9F"/>
    <w:rsid w:val="00911DB5"/>
    <w:rsid w:val="00911F86"/>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D98"/>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C5"/>
    <w:rsid w:val="00915ED3"/>
    <w:rsid w:val="00916081"/>
    <w:rsid w:val="009160F3"/>
    <w:rsid w:val="009161F8"/>
    <w:rsid w:val="00916659"/>
    <w:rsid w:val="0091688C"/>
    <w:rsid w:val="00916A0E"/>
    <w:rsid w:val="00916A9C"/>
    <w:rsid w:val="00916B47"/>
    <w:rsid w:val="00916EE0"/>
    <w:rsid w:val="0091708B"/>
    <w:rsid w:val="00917272"/>
    <w:rsid w:val="0091745B"/>
    <w:rsid w:val="009176BC"/>
    <w:rsid w:val="0091773A"/>
    <w:rsid w:val="0091779B"/>
    <w:rsid w:val="009177D3"/>
    <w:rsid w:val="00917830"/>
    <w:rsid w:val="00917932"/>
    <w:rsid w:val="00917B7F"/>
    <w:rsid w:val="00917CD5"/>
    <w:rsid w:val="00917DE7"/>
    <w:rsid w:val="00917E20"/>
    <w:rsid w:val="00917F0C"/>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2AD"/>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3171"/>
    <w:rsid w:val="00923436"/>
    <w:rsid w:val="009234F8"/>
    <w:rsid w:val="00923604"/>
    <w:rsid w:val="009237B2"/>
    <w:rsid w:val="0092398B"/>
    <w:rsid w:val="00923BF5"/>
    <w:rsid w:val="00923E99"/>
    <w:rsid w:val="00924074"/>
    <w:rsid w:val="00924117"/>
    <w:rsid w:val="009243BD"/>
    <w:rsid w:val="0092458C"/>
    <w:rsid w:val="0092464F"/>
    <w:rsid w:val="009248FE"/>
    <w:rsid w:val="00924902"/>
    <w:rsid w:val="00924B77"/>
    <w:rsid w:val="00925125"/>
    <w:rsid w:val="0092521F"/>
    <w:rsid w:val="009253D2"/>
    <w:rsid w:val="009254A0"/>
    <w:rsid w:val="009257D7"/>
    <w:rsid w:val="009258C9"/>
    <w:rsid w:val="00925A45"/>
    <w:rsid w:val="00925B6B"/>
    <w:rsid w:val="00925D1B"/>
    <w:rsid w:val="00925E31"/>
    <w:rsid w:val="00925E6C"/>
    <w:rsid w:val="00925E76"/>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B71"/>
    <w:rsid w:val="00931CB6"/>
    <w:rsid w:val="00931FCE"/>
    <w:rsid w:val="00932126"/>
    <w:rsid w:val="00932584"/>
    <w:rsid w:val="0093264B"/>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1D4"/>
    <w:rsid w:val="0093640F"/>
    <w:rsid w:val="0093642B"/>
    <w:rsid w:val="009364A5"/>
    <w:rsid w:val="00936729"/>
    <w:rsid w:val="00936827"/>
    <w:rsid w:val="00936A2C"/>
    <w:rsid w:val="00936AB0"/>
    <w:rsid w:val="00936AC6"/>
    <w:rsid w:val="00936B27"/>
    <w:rsid w:val="00936B94"/>
    <w:rsid w:val="00936C3D"/>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61"/>
    <w:rsid w:val="00941EC1"/>
    <w:rsid w:val="00941FEB"/>
    <w:rsid w:val="00942094"/>
    <w:rsid w:val="009420B2"/>
    <w:rsid w:val="009420EF"/>
    <w:rsid w:val="00942162"/>
    <w:rsid w:val="0094216E"/>
    <w:rsid w:val="00942362"/>
    <w:rsid w:val="00942490"/>
    <w:rsid w:val="00942579"/>
    <w:rsid w:val="009427F0"/>
    <w:rsid w:val="00942809"/>
    <w:rsid w:val="00942ACB"/>
    <w:rsid w:val="00942C62"/>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790"/>
    <w:rsid w:val="00944890"/>
    <w:rsid w:val="00944923"/>
    <w:rsid w:val="00944C63"/>
    <w:rsid w:val="00944CEC"/>
    <w:rsid w:val="00944D64"/>
    <w:rsid w:val="009451A3"/>
    <w:rsid w:val="00945367"/>
    <w:rsid w:val="00945448"/>
    <w:rsid w:val="009455D2"/>
    <w:rsid w:val="00945620"/>
    <w:rsid w:val="0094578D"/>
    <w:rsid w:val="00945B85"/>
    <w:rsid w:val="00945D74"/>
    <w:rsid w:val="00945DA4"/>
    <w:rsid w:val="009460AD"/>
    <w:rsid w:val="0094623B"/>
    <w:rsid w:val="00946264"/>
    <w:rsid w:val="009464D6"/>
    <w:rsid w:val="009464F2"/>
    <w:rsid w:val="00946505"/>
    <w:rsid w:val="00946676"/>
    <w:rsid w:val="009466D2"/>
    <w:rsid w:val="009466F8"/>
    <w:rsid w:val="0094673A"/>
    <w:rsid w:val="00946B89"/>
    <w:rsid w:val="00946E05"/>
    <w:rsid w:val="00946EA1"/>
    <w:rsid w:val="00946EC2"/>
    <w:rsid w:val="0094707F"/>
    <w:rsid w:val="009470BF"/>
    <w:rsid w:val="0094713E"/>
    <w:rsid w:val="009471F5"/>
    <w:rsid w:val="0094762B"/>
    <w:rsid w:val="009476F5"/>
    <w:rsid w:val="00947769"/>
    <w:rsid w:val="0094781A"/>
    <w:rsid w:val="00947867"/>
    <w:rsid w:val="0094788D"/>
    <w:rsid w:val="009478F3"/>
    <w:rsid w:val="00947A1F"/>
    <w:rsid w:val="00947BAD"/>
    <w:rsid w:val="00947CBF"/>
    <w:rsid w:val="00947D43"/>
    <w:rsid w:val="00947FDB"/>
    <w:rsid w:val="0095036A"/>
    <w:rsid w:val="00950370"/>
    <w:rsid w:val="00950375"/>
    <w:rsid w:val="009506B8"/>
    <w:rsid w:val="00950763"/>
    <w:rsid w:val="009508E6"/>
    <w:rsid w:val="0095091B"/>
    <w:rsid w:val="00950A4D"/>
    <w:rsid w:val="00950ED5"/>
    <w:rsid w:val="0095101C"/>
    <w:rsid w:val="00951212"/>
    <w:rsid w:val="009512C6"/>
    <w:rsid w:val="0095143D"/>
    <w:rsid w:val="0095160E"/>
    <w:rsid w:val="009516F1"/>
    <w:rsid w:val="009516FB"/>
    <w:rsid w:val="009518E0"/>
    <w:rsid w:val="00951A03"/>
    <w:rsid w:val="00951C98"/>
    <w:rsid w:val="00951D2F"/>
    <w:rsid w:val="00951E5D"/>
    <w:rsid w:val="00951EEB"/>
    <w:rsid w:val="00951F8D"/>
    <w:rsid w:val="00952169"/>
    <w:rsid w:val="009521A8"/>
    <w:rsid w:val="009522F9"/>
    <w:rsid w:val="0095235E"/>
    <w:rsid w:val="00952511"/>
    <w:rsid w:val="0095259C"/>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486"/>
    <w:rsid w:val="0095455A"/>
    <w:rsid w:val="00954606"/>
    <w:rsid w:val="0095476B"/>
    <w:rsid w:val="00954A59"/>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712"/>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84"/>
    <w:rsid w:val="0096162E"/>
    <w:rsid w:val="00961811"/>
    <w:rsid w:val="00961814"/>
    <w:rsid w:val="0096191B"/>
    <w:rsid w:val="00961997"/>
    <w:rsid w:val="00961ACD"/>
    <w:rsid w:val="00961B31"/>
    <w:rsid w:val="00961C8C"/>
    <w:rsid w:val="00961DA9"/>
    <w:rsid w:val="00961EA9"/>
    <w:rsid w:val="00961FDB"/>
    <w:rsid w:val="00962115"/>
    <w:rsid w:val="0096228C"/>
    <w:rsid w:val="00962324"/>
    <w:rsid w:val="00962781"/>
    <w:rsid w:val="00962AE4"/>
    <w:rsid w:val="00962B77"/>
    <w:rsid w:val="00962D75"/>
    <w:rsid w:val="009630FE"/>
    <w:rsid w:val="00963146"/>
    <w:rsid w:val="009631EE"/>
    <w:rsid w:val="009635E7"/>
    <w:rsid w:val="00963625"/>
    <w:rsid w:val="0096367D"/>
    <w:rsid w:val="009638EB"/>
    <w:rsid w:val="009639E5"/>
    <w:rsid w:val="00963A3C"/>
    <w:rsid w:val="00963AAF"/>
    <w:rsid w:val="00963B37"/>
    <w:rsid w:val="00963DC8"/>
    <w:rsid w:val="00964033"/>
    <w:rsid w:val="009641CB"/>
    <w:rsid w:val="009641D4"/>
    <w:rsid w:val="009642AC"/>
    <w:rsid w:val="009642B3"/>
    <w:rsid w:val="009643E8"/>
    <w:rsid w:val="0096466C"/>
    <w:rsid w:val="00964873"/>
    <w:rsid w:val="00964878"/>
    <w:rsid w:val="0096489E"/>
    <w:rsid w:val="009649D1"/>
    <w:rsid w:val="009649DF"/>
    <w:rsid w:val="009649E0"/>
    <w:rsid w:val="00964AE5"/>
    <w:rsid w:val="00964BDF"/>
    <w:rsid w:val="00964C46"/>
    <w:rsid w:val="00964DAB"/>
    <w:rsid w:val="00964ECD"/>
    <w:rsid w:val="00965125"/>
    <w:rsid w:val="00965198"/>
    <w:rsid w:val="009654B3"/>
    <w:rsid w:val="0096585C"/>
    <w:rsid w:val="00965973"/>
    <w:rsid w:val="00965A4B"/>
    <w:rsid w:val="00965E2D"/>
    <w:rsid w:val="00965EF1"/>
    <w:rsid w:val="00965F6C"/>
    <w:rsid w:val="00965FB1"/>
    <w:rsid w:val="00966147"/>
    <w:rsid w:val="0096633C"/>
    <w:rsid w:val="009664E5"/>
    <w:rsid w:val="00966554"/>
    <w:rsid w:val="009665E3"/>
    <w:rsid w:val="0096661D"/>
    <w:rsid w:val="009666A6"/>
    <w:rsid w:val="00966878"/>
    <w:rsid w:val="0096687F"/>
    <w:rsid w:val="00966896"/>
    <w:rsid w:val="009668FB"/>
    <w:rsid w:val="00966BE0"/>
    <w:rsid w:val="00966CE7"/>
    <w:rsid w:val="00966E82"/>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CC5"/>
    <w:rsid w:val="00970ED4"/>
    <w:rsid w:val="00971034"/>
    <w:rsid w:val="00971063"/>
    <w:rsid w:val="0097121A"/>
    <w:rsid w:val="00971459"/>
    <w:rsid w:val="0097162D"/>
    <w:rsid w:val="0097162E"/>
    <w:rsid w:val="009718B3"/>
    <w:rsid w:val="00971B89"/>
    <w:rsid w:val="009723BD"/>
    <w:rsid w:val="009724BE"/>
    <w:rsid w:val="009724D5"/>
    <w:rsid w:val="009727B4"/>
    <w:rsid w:val="009727ED"/>
    <w:rsid w:val="00972A3E"/>
    <w:rsid w:val="00972C0F"/>
    <w:rsid w:val="00972C63"/>
    <w:rsid w:val="00972C76"/>
    <w:rsid w:val="00972D1A"/>
    <w:rsid w:val="00972D43"/>
    <w:rsid w:val="00972DC6"/>
    <w:rsid w:val="0097300A"/>
    <w:rsid w:val="00973102"/>
    <w:rsid w:val="009731DC"/>
    <w:rsid w:val="009732F2"/>
    <w:rsid w:val="0097359A"/>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153"/>
    <w:rsid w:val="0097532E"/>
    <w:rsid w:val="0097564A"/>
    <w:rsid w:val="009756A4"/>
    <w:rsid w:val="0097594A"/>
    <w:rsid w:val="00975D20"/>
    <w:rsid w:val="00975D72"/>
    <w:rsid w:val="00975DA0"/>
    <w:rsid w:val="00976055"/>
    <w:rsid w:val="00976231"/>
    <w:rsid w:val="00976582"/>
    <w:rsid w:val="00976780"/>
    <w:rsid w:val="00976836"/>
    <w:rsid w:val="00976A39"/>
    <w:rsid w:val="00976B92"/>
    <w:rsid w:val="00976EBE"/>
    <w:rsid w:val="00976FED"/>
    <w:rsid w:val="00977060"/>
    <w:rsid w:val="0097706E"/>
    <w:rsid w:val="00977523"/>
    <w:rsid w:val="00977576"/>
    <w:rsid w:val="00977A9F"/>
    <w:rsid w:val="00977B34"/>
    <w:rsid w:val="00977C71"/>
    <w:rsid w:val="00977FC6"/>
    <w:rsid w:val="0098009B"/>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02"/>
    <w:rsid w:val="0098102D"/>
    <w:rsid w:val="0098104D"/>
    <w:rsid w:val="0098157D"/>
    <w:rsid w:val="0098158C"/>
    <w:rsid w:val="00981593"/>
    <w:rsid w:val="009817BF"/>
    <w:rsid w:val="009818A6"/>
    <w:rsid w:val="009818D4"/>
    <w:rsid w:val="00981900"/>
    <w:rsid w:val="0098190A"/>
    <w:rsid w:val="00981A0D"/>
    <w:rsid w:val="00981B04"/>
    <w:rsid w:val="00981C3E"/>
    <w:rsid w:val="00981DE9"/>
    <w:rsid w:val="00981E3C"/>
    <w:rsid w:val="00981F11"/>
    <w:rsid w:val="00981FEB"/>
    <w:rsid w:val="0098212F"/>
    <w:rsid w:val="0098219F"/>
    <w:rsid w:val="009823F9"/>
    <w:rsid w:val="009824E9"/>
    <w:rsid w:val="009826AB"/>
    <w:rsid w:val="00982709"/>
    <w:rsid w:val="009828DE"/>
    <w:rsid w:val="00982CE5"/>
    <w:rsid w:val="00982DEA"/>
    <w:rsid w:val="0098309D"/>
    <w:rsid w:val="00983264"/>
    <w:rsid w:val="00983382"/>
    <w:rsid w:val="00983585"/>
    <w:rsid w:val="00983755"/>
    <w:rsid w:val="009838A4"/>
    <w:rsid w:val="0098395D"/>
    <w:rsid w:val="00983AD5"/>
    <w:rsid w:val="00983BF2"/>
    <w:rsid w:val="00983BFB"/>
    <w:rsid w:val="00983CDD"/>
    <w:rsid w:val="00983D3F"/>
    <w:rsid w:val="00983FA0"/>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C32"/>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5FA"/>
    <w:rsid w:val="00990626"/>
    <w:rsid w:val="00990699"/>
    <w:rsid w:val="00990896"/>
    <w:rsid w:val="00990970"/>
    <w:rsid w:val="00990AFC"/>
    <w:rsid w:val="00990CAF"/>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378"/>
    <w:rsid w:val="009934E5"/>
    <w:rsid w:val="00993731"/>
    <w:rsid w:val="00993770"/>
    <w:rsid w:val="009937C2"/>
    <w:rsid w:val="00993A2F"/>
    <w:rsid w:val="00993BDD"/>
    <w:rsid w:val="0099415D"/>
    <w:rsid w:val="0099417E"/>
    <w:rsid w:val="0099420D"/>
    <w:rsid w:val="0099427D"/>
    <w:rsid w:val="00994510"/>
    <w:rsid w:val="009947FE"/>
    <w:rsid w:val="00994CAF"/>
    <w:rsid w:val="00994E66"/>
    <w:rsid w:val="00994FF7"/>
    <w:rsid w:val="0099509A"/>
    <w:rsid w:val="009950A7"/>
    <w:rsid w:val="00995181"/>
    <w:rsid w:val="00995194"/>
    <w:rsid w:val="00995293"/>
    <w:rsid w:val="00995427"/>
    <w:rsid w:val="009954D9"/>
    <w:rsid w:val="009956C8"/>
    <w:rsid w:val="0099585D"/>
    <w:rsid w:val="00995889"/>
    <w:rsid w:val="00995A5B"/>
    <w:rsid w:val="00995B5F"/>
    <w:rsid w:val="00995D93"/>
    <w:rsid w:val="00995E4D"/>
    <w:rsid w:val="00996160"/>
    <w:rsid w:val="009961D5"/>
    <w:rsid w:val="0099620E"/>
    <w:rsid w:val="0099629F"/>
    <w:rsid w:val="0099636E"/>
    <w:rsid w:val="00996443"/>
    <w:rsid w:val="009966CA"/>
    <w:rsid w:val="00996A50"/>
    <w:rsid w:val="00996A9C"/>
    <w:rsid w:val="00996B45"/>
    <w:rsid w:val="00996F3B"/>
    <w:rsid w:val="00996F51"/>
    <w:rsid w:val="00997040"/>
    <w:rsid w:val="00997162"/>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CB3"/>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D72"/>
    <w:rsid w:val="009A2E84"/>
    <w:rsid w:val="009A3014"/>
    <w:rsid w:val="009A303E"/>
    <w:rsid w:val="009A3154"/>
    <w:rsid w:val="009A330F"/>
    <w:rsid w:val="009A3444"/>
    <w:rsid w:val="009A3501"/>
    <w:rsid w:val="009A3549"/>
    <w:rsid w:val="009A3592"/>
    <w:rsid w:val="009A380A"/>
    <w:rsid w:val="009A39A8"/>
    <w:rsid w:val="009A3B97"/>
    <w:rsid w:val="009A3D1B"/>
    <w:rsid w:val="009A3D75"/>
    <w:rsid w:val="009A3E85"/>
    <w:rsid w:val="009A3FDB"/>
    <w:rsid w:val="009A4274"/>
    <w:rsid w:val="009A43DC"/>
    <w:rsid w:val="009A43F8"/>
    <w:rsid w:val="009A45A4"/>
    <w:rsid w:val="009A47D6"/>
    <w:rsid w:val="009A48CA"/>
    <w:rsid w:val="009A48D3"/>
    <w:rsid w:val="009A499B"/>
    <w:rsid w:val="009A4BAE"/>
    <w:rsid w:val="009A4CC4"/>
    <w:rsid w:val="009A4EC0"/>
    <w:rsid w:val="009A5206"/>
    <w:rsid w:val="009A530E"/>
    <w:rsid w:val="009A5363"/>
    <w:rsid w:val="009A53B2"/>
    <w:rsid w:val="009A56AF"/>
    <w:rsid w:val="009A58FC"/>
    <w:rsid w:val="009A5977"/>
    <w:rsid w:val="009A5A02"/>
    <w:rsid w:val="009A5C77"/>
    <w:rsid w:val="009A5EC6"/>
    <w:rsid w:val="009A605F"/>
    <w:rsid w:val="009A6066"/>
    <w:rsid w:val="009A60DC"/>
    <w:rsid w:val="009A6183"/>
    <w:rsid w:val="009A6385"/>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2A1"/>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659"/>
    <w:rsid w:val="009B2707"/>
    <w:rsid w:val="009B275D"/>
    <w:rsid w:val="009B2791"/>
    <w:rsid w:val="009B27F6"/>
    <w:rsid w:val="009B2863"/>
    <w:rsid w:val="009B28CF"/>
    <w:rsid w:val="009B295B"/>
    <w:rsid w:val="009B29D3"/>
    <w:rsid w:val="009B2A51"/>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5CE"/>
    <w:rsid w:val="009B5BE7"/>
    <w:rsid w:val="009B5C73"/>
    <w:rsid w:val="009B5C9E"/>
    <w:rsid w:val="009B5CEC"/>
    <w:rsid w:val="009B5D8F"/>
    <w:rsid w:val="009B5EC1"/>
    <w:rsid w:val="009B602B"/>
    <w:rsid w:val="009B63B5"/>
    <w:rsid w:val="009B6559"/>
    <w:rsid w:val="009B6850"/>
    <w:rsid w:val="009B687B"/>
    <w:rsid w:val="009B6A38"/>
    <w:rsid w:val="009B6A75"/>
    <w:rsid w:val="009B6A87"/>
    <w:rsid w:val="009B6B6E"/>
    <w:rsid w:val="009B6BF8"/>
    <w:rsid w:val="009B6E7C"/>
    <w:rsid w:val="009B6FF8"/>
    <w:rsid w:val="009B72BC"/>
    <w:rsid w:val="009B73A4"/>
    <w:rsid w:val="009B782F"/>
    <w:rsid w:val="009B790C"/>
    <w:rsid w:val="009B79E6"/>
    <w:rsid w:val="009B7A9C"/>
    <w:rsid w:val="009B7ADE"/>
    <w:rsid w:val="009B7DCE"/>
    <w:rsid w:val="009B7E38"/>
    <w:rsid w:val="009B7ECC"/>
    <w:rsid w:val="009B7F91"/>
    <w:rsid w:val="009C0011"/>
    <w:rsid w:val="009C0112"/>
    <w:rsid w:val="009C04E7"/>
    <w:rsid w:val="009C0539"/>
    <w:rsid w:val="009C0572"/>
    <w:rsid w:val="009C0579"/>
    <w:rsid w:val="009C07AF"/>
    <w:rsid w:val="009C0AFF"/>
    <w:rsid w:val="009C0B40"/>
    <w:rsid w:val="009C0CAB"/>
    <w:rsid w:val="009C0EED"/>
    <w:rsid w:val="009C0FAE"/>
    <w:rsid w:val="009C1070"/>
    <w:rsid w:val="009C12ED"/>
    <w:rsid w:val="009C1335"/>
    <w:rsid w:val="009C1530"/>
    <w:rsid w:val="009C159C"/>
    <w:rsid w:val="009C1712"/>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C81"/>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937"/>
    <w:rsid w:val="009C5A53"/>
    <w:rsid w:val="009C5BA6"/>
    <w:rsid w:val="009C5C3D"/>
    <w:rsid w:val="009C5C46"/>
    <w:rsid w:val="009C5C8C"/>
    <w:rsid w:val="009C5CD4"/>
    <w:rsid w:val="009C5DE7"/>
    <w:rsid w:val="009C5E30"/>
    <w:rsid w:val="009C5E6E"/>
    <w:rsid w:val="009C613B"/>
    <w:rsid w:val="009C6159"/>
    <w:rsid w:val="009C615A"/>
    <w:rsid w:val="009C625A"/>
    <w:rsid w:val="009C6483"/>
    <w:rsid w:val="009C656F"/>
    <w:rsid w:val="009C66CD"/>
    <w:rsid w:val="009C66DD"/>
    <w:rsid w:val="009C6719"/>
    <w:rsid w:val="009C68AF"/>
    <w:rsid w:val="009C6A07"/>
    <w:rsid w:val="009C6D2B"/>
    <w:rsid w:val="009C6D7C"/>
    <w:rsid w:val="009C6EE7"/>
    <w:rsid w:val="009C7000"/>
    <w:rsid w:val="009C708C"/>
    <w:rsid w:val="009C70F5"/>
    <w:rsid w:val="009C7246"/>
    <w:rsid w:val="009C726C"/>
    <w:rsid w:val="009C750E"/>
    <w:rsid w:val="009C761F"/>
    <w:rsid w:val="009C7741"/>
    <w:rsid w:val="009C779E"/>
    <w:rsid w:val="009C794C"/>
    <w:rsid w:val="009C7A26"/>
    <w:rsid w:val="009C7BAD"/>
    <w:rsid w:val="009C7C86"/>
    <w:rsid w:val="009C7CBE"/>
    <w:rsid w:val="009C7DC5"/>
    <w:rsid w:val="009C7E41"/>
    <w:rsid w:val="009C7E82"/>
    <w:rsid w:val="009C7F42"/>
    <w:rsid w:val="009D0161"/>
    <w:rsid w:val="009D01A1"/>
    <w:rsid w:val="009D0268"/>
    <w:rsid w:val="009D0380"/>
    <w:rsid w:val="009D0468"/>
    <w:rsid w:val="009D095C"/>
    <w:rsid w:val="009D09D4"/>
    <w:rsid w:val="009D11FE"/>
    <w:rsid w:val="009D1250"/>
    <w:rsid w:val="009D12E1"/>
    <w:rsid w:val="009D1387"/>
    <w:rsid w:val="009D160F"/>
    <w:rsid w:val="009D1616"/>
    <w:rsid w:val="009D16BE"/>
    <w:rsid w:val="009D16DC"/>
    <w:rsid w:val="009D176E"/>
    <w:rsid w:val="009D17CA"/>
    <w:rsid w:val="009D1887"/>
    <w:rsid w:val="009D19FB"/>
    <w:rsid w:val="009D1A8E"/>
    <w:rsid w:val="009D1B97"/>
    <w:rsid w:val="009D1B9B"/>
    <w:rsid w:val="009D1C1C"/>
    <w:rsid w:val="009D1CC1"/>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2D"/>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77F"/>
    <w:rsid w:val="009D6935"/>
    <w:rsid w:val="009D69D7"/>
    <w:rsid w:val="009D6A07"/>
    <w:rsid w:val="009D6A5B"/>
    <w:rsid w:val="009D6A86"/>
    <w:rsid w:val="009D6B53"/>
    <w:rsid w:val="009D6C1B"/>
    <w:rsid w:val="009D6D0A"/>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0BA"/>
    <w:rsid w:val="009E0352"/>
    <w:rsid w:val="009E0358"/>
    <w:rsid w:val="009E037E"/>
    <w:rsid w:val="009E047E"/>
    <w:rsid w:val="009E04D1"/>
    <w:rsid w:val="009E0532"/>
    <w:rsid w:val="009E090E"/>
    <w:rsid w:val="009E0BBC"/>
    <w:rsid w:val="009E0CF7"/>
    <w:rsid w:val="009E0DE7"/>
    <w:rsid w:val="009E107B"/>
    <w:rsid w:val="009E11CF"/>
    <w:rsid w:val="009E18B1"/>
    <w:rsid w:val="009E18C3"/>
    <w:rsid w:val="009E1BCC"/>
    <w:rsid w:val="009E1C77"/>
    <w:rsid w:val="009E1CF6"/>
    <w:rsid w:val="009E1E68"/>
    <w:rsid w:val="009E2139"/>
    <w:rsid w:val="009E2425"/>
    <w:rsid w:val="009E25A1"/>
    <w:rsid w:val="009E2903"/>
    <w:rsid w:val="009E29A1"/>
    <w:rsid w:val="009E2A1A"/>
    <w:rsid w:val="009E2A80"/>
    <w:rsid w:val="009E2D92"/>
    <w:rsid w:val="009E2E8E"/>
    <w:rsid w:val="009E2E95"/>
    <w:rsid w:val="009E2EC5"/>
    <w:rsid w:val="009E2EF1"/>
    <w:rsid w:val="009E2FAA"/>
    <w:rsid w:val="009E300E"/>
    <w:rsid w:val="009E3693"/>
    <w:rsid w:val="009E3882"/>
    <w:rsid w:val="009E39A9"/>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687"/>
    <w:rsid w:val="009E5740"/>
    <w:rsid w:val="009E57A1"/>
    <w:rsid w:val="009E5836"/>
    <w:rsid w:val="009E5981"/>
    <w:rsid w:val="009E59F7"/>
    <w:rsid w:val="009E5B1C"/>
    <w:rsid w:val="009E5C17"/>
    <w:rsid w:val="009E6187"/>
    <w:rsid w:val="009E6239"/>
    <w:rsid w:val="009E62B4"/>
    <w:rsid w:val="009E64E8"/>
    <w:rsid w:val="009E65E7"/>
    <w:rsid w:val="009E66E3"/>
    <w:rsid w:val="009E67A8"/>
    <w:rsid w:val="009E691C"/>
    <w:rsid w:val="009E69A3"/>
    <w:rsid w:val="009E6B88"/>
    <w:rsid w:val="009E6CC9"/>
    <w:rsid w:val="009E6CCE"/>
    <w:rsid w:val="009E6D81"/>
    <w:rsid w:val="009E6DAE"/>
    <w:rsid w:val="009E70CF"/>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15"/>
    <w:rsid w:val="009F0DAB"/>
    <w:rsid w:val="009F0E2E"/>
    <w:rsid w:val="009F0F0C"/>
    <w:rsid w:val="009F10C2"/>
    <w:rsid w:val="009F11C6"/>
    <w:rsid w:val="009F1286"/>
    <w:rsid w:val="009F12B5"/>
    <w:rsid w:val="009F1395"/>
    <w:rsid w:val="009F13BE"/>
    <w:rsid w:val="009F153B"/>
    <w:rsid w:val="009F1593"/>
    <w:rsid w:val="009F177C"/>
    <w:rsid w:val="009F1865"/>
    <w:rsid w:val="009F188E"/>
    <w:rsid w:val="009F19B2"/>
    <w:rsid w:val="009F19DA"/>
    <w:rsid w:val="009F1B83"/>
    <w:rsid w:val="009F1C1E"/>
    <w:rsid w:val="009F1CC3"/>
    <w:rsid w:val="009F1ED6"/>
    <w:rsid w:val="009F20A2"/>
    <w:rsid w:val="009F20F2"/>
    <w:rsid w:val="009F20FA"/>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89F"/>
    <w:rsid w:val="009F3AD8"/>
    <w:rsid w:val="009F3B1D"/>
    <w:rsid w:val="009F3D89"/>
    <w:rsid w:val="009F3EAF"/>
    <w:rsid w:val="009F3ECD"/>
    <w:rsid w:val="009F3F7E"/>
    <w:rsid w:val="009F3FF9"/>
    <w:rsid w:val="009F401F"/>
    <w:rsid w:val="009F40E0"/>
    <w:rsid w:val="009F40E2"/>
    <w:rsid w:val="009F41FF"/>
    <w:rsid w:val="009F4286"/>
    <w:rsid w:val="009F42EE"/>
    <w:rsid w:val="009F4323"/>
    <w:rsid w:val="009F43F8"/>
    <w:rsid w:val="009F44E4"/>
    <w:rsid w:val="009F4782"/>
    <w:rsid w:val="009F48FB"/>
    <w:rsid w:val="009F4BC3"/>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3C2"/>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1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56C"/>
    <w:rsid w:val="00A026B4"/>
    <w:rsid w:val="00A0274C"/>
    <w:rsid w:val="00A028AD"/>
    <w:rsid w:val="00A028B8"/>
    <w:rsid w:val="00A02AA9"/>
    <w:rsid w:val="00A02AD3"/>
    <w:rsid w:val="00A02AFC"/>
    <w:rsid w:val="00A02B07"/>
    <w:rsid w:val="00A02BE6"/>
    <w:rsid w:val="00A02C0A"/>
    <w:rsid w:val="00A02C1F"/>
    <w:rsid w:val="00A02E77"/>
    <w:rsid w:val="00A02F2C"/>
    <w:rsid w:val="00A03024"/>
    <w:rsid w:val="00A030FB"/>
    <w:rsid w:val="00A0383B"/>
    <w:rsid w:val="00A0384C"/>
    <w:rsid w:val="00A038EC"/>
    <w:rsid w:val="00A039E4"/>
    <w:rsid w:val="00A03BD1"/>
    <w:rsid w:val="00A03BE0"/>
    <w:rsid w:val="00A03C3C"/>
    <w:rsid w:val="00A03D4C"/>
    <w:rsid w:val="00A041DD"/>
    <w:rsid w:val="00A042D1"/>
    <w:rsid w:val="00A043A5"/>
    <w:rsid w:val="00A04407"/>
    <w:rsid w:val="00A0446E"/>
    <w:rsid w:val="00A044C3"/>
    <w:rsid w:val="00A045D8"/>
    <w:rsid w:val="00A0463E"/>
    <w:rsid w:val="00A04646"/>
    <w:rsid w:val="00A0477A"/>
    <w:rsid w:val="00A04ADC"/>
    <w:rsid w:val="00A04E03"/>
    <w:rsid w:val="00A04FF3"/>
    <w:rsid w:val="00A05090"/>
    <w:rsid w:val="00A051DF"/>
    <w:rsid w:val="00A052B5"/>
    <w:rsid w:val="00A05340"/>
    <w:rsid w:val="00A05437"/>
    <w:rsid w:val="00A05497"/>
    <w:rsid w:val="00A05584"/>
    <w:rsid w:val="00A055A0"/>
    <w:rsid w:val="00A059AD"/>
    <w:rsid w:val="00A05A81"/>
    <w:rsid w:val="00A05B03"/>
    <w:rsid w:val="00A05B78"/>
    <w:rsid w:val="00A05D55"/>
    <w:rsid w:val="00A05D7F"/>
    <w:rsid w:val="00A05D81"/>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A4A"/>
    <w:rsid w:val="00A07B22"/>
    <w:rsid w:val="00A07D23"/>
    <w:rsid w:val="00A10048"/>
    <w:rsid w:val="00A101C8"/>
    <w:rsid w:val="00A102DA"/>
    <w:rsid w:val="00A1043B"/>
    <w:rsid w:val="00A1044B"/>
    <w:rsid w:val="00A1046E"/>
    <w:rsid w:val="00A10632"/>
    <w:rsid w:val="00A10765"/>
    <w:rsid w:val="00A10798"/>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99D"/>
    <w:rsid w:val="00A12B95"/>
    <w:rsid w:val="00A12C08"/>
    <w:rsid w:val="00A12CA7"/>
    <w:rsid w:val="00A12DFD"/>
    <w:rsid w:val="00A12E9E"/>
    <w:rsid w:val="00A12F3B"/>
    <w:rsid w:val="00A12FDA"/>
    <w:rsid w:val="00A130E3"/>
    <w:rsid w:val="00A13177"/>
    <w:rsid w:val="00A131EB"/>
    <w:rsid w:val="00A132E8"/>
    <w:rsid w:val="00A1347E"/>
    <w:rsid w:val="00A1348E"/>
    <w:rsid w:val="00A13610"/>
    <w:rsid w:val="00A138C7"/>
    <w:rsid w:val="00A13CCC"/>
    <w:rsid w:val="00A13D36"/>
    <w:rsid w:val="00A13D49"/>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13"/>
    <w:rsid w:val="00A14C83"/>
    <w:rsid w:val="00A14CC6"/>
    <w:rsid w:val="00A1539B"/>
    <w:rsid w:val="00A15486"/>
    <w:rsid w:val="00A1561D"/>
    <w:rsid w:val="00A156B6"/>
    <w:rsid w:val="00A15809"/>
    <w:rsid w:val="00A1587B"/>
    <w:rsid w:val="00A158B1"/>
    <w:rsid w:val="00A158D6"/>
    <w:rsid w:val="00A15CED"/>
    <w:rsid w:val="00A15DBB"/>
    <w:rsid w:val="00A15DC2"/>
    <w:rsid w:val="00A15E2A"/>
    <w:rsid w:val="00A15F6A"/>
    <w:rsid w:val="00A162FE"/>
    <w:rsid w:val="00A16428"/>
    <w:rsid w:val="00A164AB"/>
    <w:rsid w:val="00A1651C"/>
    <w:rsid w:val="00A1654E"/>
    <w:rsid w:val="00A16806"/>
    <w:rsid w:val="00A16857"/>
    <w:rsid w:val="00A168F1"/>
    <w:rsid w:val="00A169C6"/>
    <w:rsid w:val="00A16AEF"/>
    <w:rsid w:val="00A16DFA"/>
    <w:rsid w:val="00A16E3F"/>
    <w:rsid w:val="00A16E8F"/>
    <w:rsid w:val="00A16F0B"/>
    <w:rsid w:val="00A173D1"/>
    <w:rsid w:val="00A17423"/>
    <w:rsid w:val="00A1742F"/>
    <w:rsid w:val="00A174EE"/>
    <w:rsid w:val="00A1759D"/>
    <w:rsid w:val="00A17636"/>
    <w:rsid w:val="00A1767B"/>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13"/>
    <w:rsid w:val="00A20FA4"/>
    <w:rsid w:val="00A20FF4"/>
    <w:rsid w:val="00A2113F"/>
    <w:rsid w:val="00A21395"/>
    <w:rsid w:val="00A215CE"/>
    <w:rsid w:val="00A216B3"/>
    <w:rsid w:val="00A216F2"/>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EBB"/>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68C"/>
    <w:rsid w:val="00A26713"/>
    <w:rsid w:val="00A2687F"/>
    <w:rsid w:val="00A26918"/>
    <w:rsid w:val="00A269B1"/>
    <w:rsid w:val="00A26A8F"/>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8E"/>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06"/>
    <w:rsid w:val="00A32110"/>
    <w:rsid w:val="00A323F8"/>
    <w:rsid w:val="00A325CC"/>
    <w:rsid w:val="00A325E8"/>
    <w:rsid w:val="00A327E2"/>
    <w:rsid w:val="00A32823"/>
    <w:rsid w:val="00A328E7"/>
    <w:rsid w:val="00A32954"/>
    <w:rsid w:val="00A32B1A"/>
    <w:rsid w:val="00A32C63"/>
    <w:rsid w:val="00A32EC9"/>
    <w:rsid w:val="00A32F1C"/>
    <w:rsid w:val="00A32F42"/>
    <w:rsid w:val="00A3309E"/>
    <w:rsid w:val="00A332F2"/>
    <w:rsid w:val="00A33351"/>
    <w:rsid w:val="00A335B1"/>
    <w:rsid w:val="00A33AD2"/>
    <w:rsid w:val="00A33B6F"/>
    <w:rsid w:val="00A33CA1"/>
    <w:rsid w:val="00A33CFA"/>
    <w:rsid w:val="00A33E9E"/>
    <w:rsid w:val="00A33EA3"/>
    <w:rsid w:val="00A3424F"/>
    <w:rsid w:val="00A34323"/>
    <w:rsid w:val="00A34341"/>
    <w:rsid w:val="00A3442B"/>
    <w:rsid w:val="00A344AC"/>
    <w:rsid w:val="00A347A3"/>
    <w:rsid w:val="00A348AA"/>
    <w:rsid w:val="00A34B5B"/>
    <w:rsid w:val="00A34C07"/>
    <w:rsid w:val="00A34C9F"/>
    <w:rsid w:val="00A34CAC"/>
    <w:rsid w:val="00A34D81"/>
    <w:rsid w:val="00A34DE3"/>
    <w:rsid w:val="00A34E89"/>
    <w:rsid w:val="00A3506B"/>
    <w:rsid w:val="00A3510C"/>
    <w:rsid w:val="00A351B4"/>
    <w:rsid w:val="00A35371"/>
    <w:rsid w:val="00A35501"/>
    <w:rsid w:val="00A358C2"/>
    <w:rsid w:val="00A358D9"/>
    <w:rsid w:val="00A35A42"/>
    <w:rsid w:val="00A35B44"/>
    <w:rsid w:val="00A35CA0"/>
    <w:rsid w:val="00A35F74"/>
    <w:rsid w:val="00A35F89"/>
    <w:rsid w:val="00A3601B"/>
    <w:rsid w:val="00A3617D"/>
    <w:rsid w:val="00A36250"/>
    <w:rsid w:val="00A36738"/>
    <w:rsid w:val="00A36782"/>
    <w:rsid w:val="00A3681F"/>
    <w:rsid w:val="00A3696D"/>
    <w:rsid w:val="00A36ABC"/>
    <w:rsid w:val="00A36CEA"/>
    <w:rsid w:val="00A36DFA"/>
    <w:rsid w:val="00A36E00"/>
    <w:rsid w:val="00A36EFB"/>
    <w:rsid w:val="00A37881"/>
    <w:rsid w:val="00A37887"/>
    <w:rsid w:val="00A37948"/>
    <w:rsid w:val="00A3794E"/>
    <w:rsid w:val="00A37999"/>
    <w:rsid w:val="00A37A10"/>
    <w:rsid w:val="00A37A1A"/>
    <w:rsid w:val="00A37BE4"/>
    <w:rsid w:val="00A37C68"/>
    <w:rsid w:val="00A37CB3"/>
    <w:rsid w:val="00A4001E"/>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3D4"/>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1"/>
    <w:rsid w:val="00A42CA5"/>
    <w:rsid w:val="00A42CBE"/>
    <w:rsid w:val="00A42D5B"/>
    <w:rsid w:val="00A42EB4"/>
    <w:rsid w:val="00A4306F"/>
    <w:rsid w:val="00A43340"/>
    <w:rsid w:val="00A4335F"/>
    <w:rsid w:val="00A437BC"/>
    <w:rsid w:val="00A437F0"/>
    <w:rsid w:val="00A43898"/>
    <w:rsid w:val="00A43A69"/>
    <w:rsid w:val="00A43B39"/>
    <w:rsid w:val="00A43D8A"/>
    <w:rsid w:val="00A43EC8"/>
    <w:rsid w:val="00A43F5E"/>
    <w:rsid w:val="00A44063"/>
    <w:rsid w:val="00A44125"/>
    <w:rsid w:val="00A4428D"/>
    <w:rsid w:val="00A4438B"/>
    <w:rsid w:val="00A443C2"/>
    <w:rsid w:val="00A445F1"/>
    <w:rsid w:val="00A44742"/>
    <w:rsid w:val="00A44A88"/>
    <w:rsid w:val="00A44C8C"/>
    <w:rsid w:val="00A44E69"/>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4C"/>
    <w:rsid w:val="00A46061"/>
    <w:rsid w:val="00A46282"/>
    <w:rsid w:val="00A462EE"/>
    <w:rsid w:val="00A46344"/>
    <w:rsid w:val="00A46428"/>
    <w:rsid w:val="00A4645C"/>
    <w:rsid w:val="00A464C4"/>
    <w:rsid w:val="00A46786"/>
    <w:rsid w:val="00A46814"/>
    <w:rsid w:val="00A468C3"/>
    <w:rsid w:val="00A46992"/>
    <w:rsid w:val="00A46A26"/>
    <w:rsid w:val="00A46AB6"/>
    <w:rsid w:val="00A46C5A"/>
    <w:rsid w:val="00A46C8D"/>
    <w:rsid w:val="00A471B8"/>
    <w:rsid w:val="00A473CA"/>
    <w:rsid w:val="00A474CA"/>
    <w:rsid w:val="00A47685"/>
    <w:rsid w:val="00A47A74"/>
    <w:rsid w:val="00A47A79"/>
    <w:rsid w:val="00A47B05"/>
    <w:rsid w:val="00A47B7E"/>
    <w:rsid w:val="00A47C36"/>
    <w:rsid w:val="00A47C89"/>
    <w:rsid w:val="00A47C94"/>
    <w:rsid w:val="00A47D5A"/>
    <w:rsid w:val="00A47EBA"/>
    <w:rsid w:val="00A47ED2"/>
    <w:rsid w:val="00A47F26"/>
    <w:rsid w:val="00A47F2C"/>
    <w:rsid w:val="00A5007E"/>
    <w:rsid w:val="00A501C9"/>
    <w:rsid w:val="00A5045D"/>
    <w:rsid w:val="00A50481"/>
    <w:rsid w:val="00A50571"/>
    <w:rsid w:val="00A507F4"/>
    <w:rsid w:val="00A50A5D"/>
    <w:rsid w:val="00A50BA8"/>
    <w:rsid w:val="00A50C12"/>
    <w:rsid w:val="00A510EA"/>
    <w:rsid w:val="00A512F7"/>
    <w:rsid w:val="00A51332"/>
    <w:rsid w:val="00A513ED"/>
    <w:rsid w:val="00A5145E"/>
    <w:rsid w:val="00A5163B"/>
    <w:rsid w:val="00A5178E"/>
    <w:rsid w:val="00A517A0"/>
    <w:rsid w:val="00A5181F"/>
    <w:rsid w:val="00A51924"/>
    <w:rsid w:val="00A51998"/>
    <w:rsid w:val="00A51A3B"/>
    <w:rsid w:val="00A51B77"/>
    <w:rsid w:val="00A51DFE"/>
    <w:rsid w:val="00A51EDC"/>
    <w:rsid w:val="00A51EFF"/>
    <w:rsid w:val="00A51F1A"/>
    <w:rsid w:val="00A5204A"/>
    <w:rsid w:val="00A520F9"/>
    <w:rsid w:val="00A523AF"/>
    <w:rsid w:val="00A525F7"/>
    <w:rsid w:val="00A52749"/>
    <w:rsid w:val="00A5275D"/>
    <w:rsid w:val="00A52A0F"/>
    <w:rsid w:val="00A52A32"/>
    <w:rsid w:val="00A52CC9"/>
    <w:rsid w:val="00A5331F"/>
    <w:rsid w:val="00A53401"/>
    <w:rsid w:val="00A53459"/>
    <w:rsid w:val="00A5347D"/>
    <w:rsid w:val="00A535F7"/>
    <w:rsid w:val="00A5362C"/>
    <w:rsid w:val="00A5366A"/>
    <w:rsid w:val="00A53704"/>
    <w:rsid w:val="00A53866"/>
    <w:rsid w:val="00A539F0"/>
    <w:rsid w:val="00A53C6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4E"/>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1ED6"/>
    <w:rsid w:val="00A622CC"/>
    <w:rsid w:val="00A62403"/>
    <w:rsid w:val="00A62794"/>
    <w:rsid w:val="00A62947"/>
    <w:rsid w:val="00A62BA6"/>
    <w:rsid w:val="00A62D8C"/>
    <w:rsid w:val="00A62E1B"/>
    <w:rsid w:val="00A62F6F"/>
    <w:rsid w:val="00A62F9E"/>
    <w:rsid w:val="00A63134"/>
    <w:rsid w:val="00A63332"/>
    <w:rsid w:val="00A6354F"/>
    <w:rsid w:val="00A63642"/>
    <w:rsid w:val="00A63701"/>
    <w:rsid w:val="00A63A26"/>
    <w:rsid w:val="00A63D6C"/>
    <w:rsid w:val="00A63D86"/>
    <w:rsid w:val="00A63E54"/>
    <w:rsid w:val="00A63EB8"/>
    <w:rsid w:val="00A646EF"/>
    <w:rsid w:val="00A6476C"/>
    <w:rsid w:val="00A64893"/>
    <w:rsid w:val="00A649C9"/>
    <w:rsid w:val="00A64B64"/>
    <w:rsid w:val="00A64C7F"/>
    <w:rsid w:val="00A64D57"/>
    <w:rsid w:val="00A64D79"/>
    <w:rsid w:val="00A65113"/>
    <w:rsid w:val="00A651AE"/>
    <w:rsid w:val="00A6527F"/>
    <w:rsid w:val="00A652A6"/>
    <w:rsid w:val="00A654AF"/>
    <w:rsid w:val="00A65522"/>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15"/>
    <w:rsid w:val="00A6752B"/>
    <w:rsid w:val="00A67BCC"/>
    <w:rsid w:val="00A67CCB"/>
    <w:rsid w:val="00A67D7C"/>
    <w:rsid w:val="00A67D93"/>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29"/>
    <w:rsid w:val="00A727CC"/>
    <w:rsid w:val="00A729EC"/>
    <w:rsid w:val="00A72C57"/>
    <w:rsid w:val="00A72E1D"/>
    <w:rsid w:val="00A72ECB"/>
    <w:rsid w:val="00A73082"/>
    <w:rsid w:val="00A730F1"/>
    <w:rsid w:val="00A7310F"/>
    <w:rsid w:val="00A731DB"/>
    <w:rsid w:val="00A732F9"/>
    <w:rsid w:val="00A733D5"/>
    <w:rsid w:val="00A73682"/>
    <w:rsid w:val="00A73A5F"/>
    <w:rsid w:val="00A73CDB"/>
    <w:rsid w:val="00A73F16"/>
    <w:rsid w:val="00A73F3C"/>
    <w:rsid w:val="00A7410B"/>
    <w:rsid w:val="00A742D0"/>
    <w:rsid w:val="00A7445B"/>
    <w:rsid w:val="00A74623"/>
    <w:rsid w:val="00A746AE"/>
    <w:rsid w:val="00A74728"/>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B7D"/>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55"/>
    <w:rsid w:val="00A7658D"/>
    <w:rsid w:val="00A76601"/>
    <w:rsid w:val="00A76623"/>
    <w:rsid w:val="00A76682"/>
    <w:rsid w:val="00A766EE"/>
    <w:rsid w:val="00A7670D"/>
    <w:rsid w:val="00A7671C"/>
    <w:rsid w:val="00A7673A"/>
    <w:rsid w:val="00A76883"/>
    <w:rsid w:val="00A768A1"/>
    <w:rsid w:val="00A76B5E"/>
    <w:rsid w:val="00A76C40"/>
    <w:rsid w:val="00A76C77"/>
    <w:rsid w:val="00A76CAA"/>
    <w:rsid w:val="00A76CF3"/>
    <w:rsid w:val="00A76DE3"/>
    <w:rsid w:val="00A76F59"/>
    <w:rsid w:val="00A76FF9"/>
    <w:rsid w:val="00A77122"/>
    <w:rsid w:val="00A77142"/>
    <w:rsid w:val="00A77195"/>
    <w:rsid w:val="00A771DC"/>
    <w:rsid w:val="00A77263"/>
    <w:rsid w:val="00A772AF"/>
    <w:rsid w:val="00A7742E"/>
    <w:rsid w:val="00A77481"/>
    <w:rsid w:val="00A774F4"/>
    <w:rsid w:val="00A7751A"/>
    <w:rsid w:val="00A7752A"/>
    <w:rsid w:val="00A7762F"/>
    <w:rsid w:val="00A77679"/>
    <w:rsid w:val="00A777DE"/>
    <w:rsid w:val="00A77A22"/>
    <w:rsid w:val="00A77C7A"/>
    <w:rsid w:val="00A77F39"/>
    <w:rsid w:val="00A8004F"/>
    <w:rsid w:val="00A80066"/>
    <w:rsid w:val="00A802FB"/>
    <w:rsid w:val="00A8041F"/>
    <w:rsid w:val="00A805E1"/>
    <w:rsid w:val="00A8069F"/>
    <w:rsid w:val="00A80844"/>
    <w:rsid w:val="00A808C1"/>
    <w:rsid w:val="00A80CAC"/>
    <w:rsid w:val="00A80F59"/>
    <w:rsid w:val="00A81126"/>
    <w:rsid w:val="00A811B3"/>
    <w:rsid w:val="00A81321"/>
    <w:rsid w:val="00A813A8"/>
    <w:rsid w:val="00A81561"/>
    <w:rsid w:val="00A815D9"/>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6"/>
    <w:rsid w:val="00A83697"/>
    <w:rsid w:val="00A836BE"/>
    <w:rsid w:val="00A838E8"/>
    <w:rsid w:val="00A83C17"/>
    <w:rsid w:val="00A83C3C"/>
    <w:rsid w:val="00A83C4C"/>
    <w:rsid w:val="00A83EDF"/>
    <w:rsid w:val="00A842D6"/>
    <w:rsid w:val="00A84557"/>
    <w:rsid w:val="00A8459B"/>
    <w:rsid w:val="00A845A0"/>
    <w:rsid w:val="00A84612"/>
    <w:rsid w:val="00A8483A"/>
    <w:rsid w:val="00A84A92"/>
    <w:rsid w:val="00A84B2C"/>
    <w:rsid w:val="00A84D7C"/>
    <w:rsid w:val="00A84F6B"/>
    <w:rsid w:val="00A85030"/>
    <w:rsid w:val="00A8505E"/>
    <w:rsid w:val="00A8519A"/>
    <w:rsid w:val="00A85291"/>
    <w:rsid w:val="00A85506"/>
    <w:rsid w:val="00A85550"/>
    <w:rsid w:val="00A855F9"/>
    <w:rsid w:val="00A855FA"/>
    <w:rsid w:val="00A856D7"/>
    <w:rsid w:val="00A857E4"/>
    <w:rsid w:val="00A85839"/>
    <w:rsid w:val="00A85940"/>
    <w:rsid w:val="00A85952"/>
    <w:rsid w:val="00A85A71"/>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257"/>
    <w:rsid w:val="00A873CD"/>
    <w:rsid w:val="00A87403"/>
    <w:rsid w:val="00A87801"/>
    <w:rsid w:val="00A87960"/>
    <w:rsid w:val="00A87984"/>
    <w:rsid w:val="00A87B1A"/>
    <w:rsid w:val="00A87ECE"/>
    <w:rsid w:val="00A87F82"/>
    <w:rsid w:val="00A90116"/>
    <w:rsid w:val="00A9013D"/>
    <w:rsid w:val="00A901FC"/>
    <w:rsid w:val="00A90336"/>
    <w:rsid w:val="00A903D0"/>
    <w:rsid w:val="00A90441"/>
    <w:rsid w:val="00A907C2"/>
    <w:rsid w:val="00A9097A"/>
    <w:rsid w:val="00A90A50"/>
    <w:rsid w:val="00A90A87"/>
    <w:rsid w:val="00A90F7F"/>
    <w:rsid w:val="00A90F89"/>
    <w:rsid w:val="00A910AD"/>
    <w:rsid w:val="00A91168"/>
    <w:rsid w:val="00A91179"/>
    <w:rsid w:val="00A913B2"/>
    <w:rsid w:val="00A91409"/>
    <w:rsid w:val="00A9149F"/>
    <w:rsid w:val="00A91734"/>
    <w:rsid w:val="00A9183C"/>
    <w:rsid w:val="00A918D9"/>
    <w:rsid w:val="00A91AE6"/>
    <w:rsid w:val="00A91B5A"/>
    <w:rsid w:val="00A91BB8"/>
    <w:rsid w:val="00A91D46"/>
    <w:rsid w:val="00A91DA8"/>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15"/>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09"/>
    <w:rsid w:val="00A959FD"/>
    <w:rsid w:val="00A95A7B"/>
    <w:rsid w:val="00A95C6F"/>
    <w:rsid w:val="00A95CDD"/>
    <w:rsid w:val="00A95D0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ED5"/>
    <w:rsid w:val="00A96FF8"/>
    <w:rsid w:val="00A971C1"/>
    <w:rsid w:val="00A9723C"/>
    <w:rsid w:val="00A973DC"/>
    <w:rsid w:val="00A9752A"/>
    <w:rsid w:val="00A9772A"/>
    <w:rsid w:val="00A978BB"/>
    <w:rsid w:val="00A97AA5"/>
    <w:rsid w:val="00A97C01"/>
    <w:rsid w:val="00A97C35"/>
    <w:rsid w:val="00A97E56"/>
    <w:rsid w:val="00A97EBF"/>
    <w:rsid w:val="00A97FF9"/>
    <w:rsid w:val="00AA0149"/>
    <w:rsid w:val="00AA0313"/>
    <w:rsid w:val="00AA03B3"/>
    <w:rsid w:val="00AA043B"/>
    <w:rsid w:val="00AA05C1"/>
    <w:rsid w:val="00AA0707"/>
    <w:rsid w:val="00AA0708"/>
    <w:rsid w:val="00AA07CF"/>
    <w:rsid w:val="00AA07E2"/>
    <w:rsid w:val="00AA0972"/>
    <w:rsid w:val="00AA0B77"/>
    <w:rsid w:val="00AA0D86"/>
    <w:rsid w:val="00AA0E5D"/>
    <w:rsid w:val="00AA103E"/>
    <w:rsid w:val="00AA11BB"/>
    <w:rsid w:val="00AA1313"/>
    <w:rsid w:val="00AA1440"/>
    <w:rsid w:val="00AA147B"/>
    <w:rsid w:val="00AA152E"/>
    <w:rsid w:val="00AA16D2"/>
    <w:rsid w:val="00AA178B"/>
    <w:rsid w:val="00AA19CA"/>
    <w:rsid w:val="00AA1A4C"/>
    <w:rsid w:val="00AA1BC0"/>
    <w:rsid w:val="00AA26EC"/>
    <w:rsid w:val="00AA28C8"/>
    <w:rsid w:val="00AA2CFD"/>
    <w:rsid w:val="00AA2EB0"/>
    <w:rsid w:val="00AA2ED5"/>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4F7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83"/>
    <w:rsid w:val="00AA66E8"/>
    <w:rsid w:val="00AA69AB"/>
    <w:rsid w:val="00AA6A1E"/>
    <w:rsid w:val="00AA6B9D"/>
    <w:rsid w:val="00AA6D4E"/>
    <w:rsid w:val="00AA7426"/>
    <w:rsid w:val="00AA74A0"/>
    <w:rsid w:val="00AA7792"/>
    <w:rsid w:val="00AA7905"/>
    <w:rsid w:val="00AA7BC1"/>
    <w:rsid w:val="00AA7D23"/>
    <w:rsid w:val="00AA7D78"/>
    <w:rsid w:val="00AA7DA4"/>
    <w:rsid w:val="00AB000F"/>
    <w:rsid w:val="00AB0022"/>
    <w:rsid w:val="00AB0035"/>
    <w:rsid w:val="00AB004F"/>
    <w:rsid w:val="00AB02A1"/>
    <w:rsid w:val="00AB0649"/>
    <w:rsid w:val="00AB064D"/>
    <w:rsid w:val="00AB066F"/>
    <w:rsid w:val="00AB0A2D"/>
    <w:rsid w:val="00AB0B8F"/>
    <w:rsid w:val="00AB117D"/>
    <w:rsid w:val="00AB1335"/>
    <w:rsid w:val="00AB13EF"/>
    <w:rsid w:val="00AB13F8"/>
    <w:rsid w:val="00AB14C2"/>
    <w:rsid w:val="00AB176C"/>
    <w:rsid w:val="00AB17F5"/>
    <w:rsid w:val="00AB184C"/>
    <w:rsid w:val="00AB19FD"/>
    <w:rsid w:val="00AB1B9B"/>
    <w:rsid w:val="00AB1C02"/>
    <w:rsid w:val="00AB1DCB"/>
    <w:rsid w:val="00AB2128"/>
    <w:rsid w:val="00AB218E"/>
    <w:rsid w:val="00AB244C"/>
    <w:rsid w:val="00AB24AB"/>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20"/>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5A0"/>
    <w:rsid w:val="00AB567D"/>
    <w:rsid w:val="00AB5839"/>
    <w:rsid w:val="00AB5941"/>
    <w:rsid w:val="00AB5A2A"/>
    <w:rsid w:val="00AB5A57"/>
    <w:rsid w:val="00AB5AC1"/>
    <w:rsid w:val="00AB5CB8"/>
    <w:rsid w:val="00AB5CE7"/>
    <w:rsid w:val="00AB6149"/>
    <w:rsid w:val="00AB676D"/>
    <w:rsid w:val="00AB6800"/>
    <w:rsid w:val="00AB6814"/>
    <w:rsid w:val="00AB68AD"/>
    <w:rsid w:val="00AB68F3"/>
    <w:rsid w:val="00AB6A00"/>
    <w:rsid w:val="00AB6AF4"/>
    <w:rsid w:val="00AB6B3B"/>
    <w:rsid w:val="00AB6C29"/>
    <w:rsid w:val="00AB70AF"/>
    <w:rsid w:val="00AB7210"/>
    <w:rsid w:val="00AB763A"/>
    <w:rsid w:val="00AB789B"/>
    <w:rsid w:val="00AB7B1C"/>
    <w:rsid w:val="00AB7C64"/>
    <w:rsid w:val="00AB7CCB"/>
    <w:rsid w:val="00AB7D65"/>
    <w:rsid w:val="00AB7DF4"/>
    <w:rsid w:val="00AC01CE"/>
    <w:rsid w:val="00AC0282"/>
    <w:rsid w:val="00AC054F"/>
    <w:rsid w:val="00AC05F8"/>
    <w:rsid w:val="00AC078E"/>
    <w:rsid w:val="00AC086A"/>
    <w:rsid w:val="00AC09D3"/>
    <w:rsid w:val="00AC0B6F"/>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2C5D"/>
    <w:rsid w:val="00AC3038"/>
    <w:rsid w:val="00AC306E"/>
    <w:rsid w:val="00AC30C1"/>
    <w:rsid w:val="00AC3280"/>
    <w:rsid w:val="00AC3485"/>
    <w:rsid w:val="00AC34D3"/>
    <w:rsid w:val="00AC39E9"/>
    <w:rsid w:val="00AC3A2D"/>
    <w:rsid w:val="00AC3C88"/>
    <w:rsid w:val="00AC3D45"/>
    <w:rsid w:val="00AC3EA8"/>
    <w:rsid w:val="00AC4156"/>
    <w:rsid w:val="00AC423B"/>
    <w:rsid w:val="00AC4309"/>
    <w:rsid w:val="00AC4575"/>
    <w:rsid w:val="00AC46D3"/>
    <w:rsid w:val="00AC4742"/>
    <w:rsid w:val="00AC4978"/>
    <w:rsid w:val="00AC4A72"/>
    <w:rsid w:val="00AC4B13"/>
    <w:rsid w:val="00AC4C41"/>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74B"/>
    <w:rsid w:val="00AD0A71"/>
    <w:rsid w:val="00AD0EA9"/>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BD7"/>
    <w:rsid w:val="00AD2D8A"/>
    <w:rsid w:val="00AD2E0D"/>
    <w:rsid w:val="00AD3076"/>
    <w:rsid w:val="00AD3129"/>
    <w:rsid w:val="00AD334B"/>
    <w:rsid w:val="00AD3367"/>
    <w:rsid w:val="00AD3368"/>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9E6"/>
    <w:rsid w:val="00AD5D26"/>
    <w:rsid w:val="00AD5E57"/>
    <w:rsid w:val="00AD5F2F"/>
    <w:rsid w:val="00AD6104"/>
    <w:rsid w:val="00AD617F"/>
    <w:rsid w:val="00AD61B0"/>
    <w:rsid w:val="00AD6344"/>
    <w:rsid w:val="00AD63D8"/>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739"/>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13"/>
    <w:rsid w:val="00AE155E"/>
    <w:rsid w:val="00AE1792"/>
    <w:rsid w:val="00AE18EC"/>
    <w:rsid w:val="00AE18ED"/>
    <w:rsid w:val="00AE1E00"/>
    <w:rsid w:val="00AE2174"/>
    <w:rsid w:val="00AE23B7"/>
    <w:rsid w:val="00AE24A4"/>
    <w:rsid w:val="00AE26B1"/>
    <w:rsid w:val="00AE27E7"/>
    <w:rsid w:val="00AE2A14"/>
    <w:rsid w:val="00AE2A58"/>
    <w:rsid w:val="00AE2F73"/>
    <w:rsid w:val="00AE2F7C"/>
    <w:rsid w:val="00AE3052"/>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58A"/>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5FBB"/>
    <w:rsid w:val="00AE60EE"/>
    <w:rsid w:val="00AE6154"/>
    <w:rsid w:val="00AE61E3"/>
    <w:rsid w:val="00AE62A7"/>
    <w:rsid w:val="00AE633E"/>
    <w:rsid w:val="00AE6898"/>
    <w:rsid w:val="00AE6997"/>
    <w:rsid w:val="00AE6A25"/>
    <w:rsid w:val="00AE6A63"/>
    <w:rsid w:val="00AE6C08"/>
    <w:rsid w:val="00AE6C2E"/>
    <w:rsid w:val="00AE7094"/>
    <w:rsid w:val="00AE73B8"/>
    <w:rsid w:val="00AE7712"/>
    <w:rsid w:val="00AE77CA"/>
    <w:rsid w:val="00AE79CC"/>
    <w:rsid w:val="00AE7C94"/>
    <w:rsid w:val="00AE7E99"/>
    <w:rsid w:val="00AF010C"/>
    <w:rsid w:val="00AF0123"/>
    <w:rsid w:val="00AF0459"/>
    <w:rsid w:val="00AF04B8"/>
    <w:rsid w:val="00AF056A"/>
    <w:rsid w:val="00AF063B"/>
    <w:rsid w:val="00AF08BA"/>
    <w:rsid w:val="00AF0A17"/>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2E11"/>
    <w:rsid w:val="00AF2F4F"/>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6BC"/>
    <w:rsid w:val="00AF48BE"/>
    <w:rsid w:val="00AF4C59"/>
    <w:rsid w:val="00AF4DE3"/>
    <w:rsid w:val="00AF4E61"/>
    <w:rsid w:val="00AF4F90"/>
    <w:rsid w:val="00AF5037"/>
    <w:rsid w:val="00AF509E"/>
    <w:rsid w:val="00AF5105"/>
    <w:rsid w:val="00AF5183"/>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386"/>
    <w:rsid w:val="00AF666D"/>
    <w:rsid w:val="00AF685B"/>
    <w:rsid w:val="00AF6A0A"/>
    <w:rsid w:val="00AF6A74"/>
    <w:rsid w:val="00AF6D67"/>
    <w:rsid w:val="00AF6F9B"/>
    <w:rsid w:val="00AF713B"/>
    <w:rsid w:val="00AF7170"/>
    <w:rsid w:val="00AF7334"/>
    <w:rsid w:val="00AF7462"/>
    <w:rsid w:val="00AF74CF"/>
    <w:rsid w:val="00AF76CF"/>
    <w:rsid w:val="00AF7A69"/>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4DF6"/>
    <w:rsid w:val="00B05028"/>
    <w:rsid w:val="00B05081"/>
    <w:rsid w:val="00B05254"/>
    <w:rsid w:val="00B052B8"/>
    <w:rsid w:val="00B0552D"/>
    <w:rsid w:val="00B05559"/>
    <w:rsid w:val="00B05579"/>
    <w:rsid w:val="00B05A19"/>
    <w:rsid w:val="00B05C1B"/>
    <w:rsid w:val="00B05D4D"/>
    <w:rsid w:val="00B05E3C"/>
    <w:rsid w:val="00B05F32"/>
    <w:rsid w:val="00B060BC"/>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21"/>
    <w:rsid w:val="00B078F3"/>
    <w:rsid w:val="00B07D10"/>
    <w:rsid w:val="00B07E35"/>
    <w:rsid w:val="00B07FF1"/>
    <w:rsid w:val="00B101C0"/>
    <w:rsid w:val="00B1048F"/>
    <w:rsid w:val="00B104F9"/>
    <w:rsid w:val="00B10601"/>
    <w:rsid w:val="00B10682"/>
    <w:rsid w:val="00B107E8"/>
    <w:rsid w:val="00B108D9"/>
    <w:rsid w:val="00B10BE2"/>
    <w:rsid w:val="00B10C70"/>
    <w:rsid w:val="00B10CE0"/>
    <w:rsid w:val="00B10D0F"/>
    <w:rsid w:val="00B10E98"/>
    <w:rsid w:val="00B111BC"/>
    <w:rsid w:val="00B111DA"/>
    <w:rsid w:val="00B11424"/>
    <w:rsid w:val="00B11787"/>
    <w:rsid w:val="00B119FB"/>
    <w:rsid w:val="00B11A29"/>
    <w:rsid w:val="00B11A84"/>
    <w:rsid w:val="00B11AEE"/>
    <w:rsid w:val="00B11F86"/>
    <w:rsid w:val="00B12266"/>
    <w:rsid w:val="00B122BD"/>
    <w:rsid w:val="00B122C4"/>
    <w:rsid w:val="00B122FC"/>
    <w:rsid w:val="00B12354"/>
    <w:rsid w:val="00B1241D"/>
    <w:rsid w:val="00B12504"/>
    <w:rsid w:val="00B125AE"/>
    <w:rsid w:val="00B12A41"/>
    <w:rsid w:val="00B12C4E"/>
    <w:rsid w:val="00B12D12"/>
    <w:rsid w:val="00B12D90"/>
    <w:rsid w:val="00B12EE8"/>
    <w:rsid w:val="00B1317B"/>
    <w:rsid w:val="00B1321B"/>
    <w:rsid w:val="00B13341"/>
    <w:rsid w:val="00B133AE"/>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9FE"/>
    <w:rsid w:val="00B15A00"/>
    <w:rsid w:val="00B15B07"/>
    <w:rsid w:val="00B15D24"/>
    <w:rsid w:val="00B15F36"/>
    <w:rsid w:val="00B15F37"/>
    <w:rsid w:val="00B15FDE"/>
    <w:rsid w:val="00B1618A"/>
    <w:rsid w:val="00B1674E"/>
    <w:rsid w:val="00B16849"/>
    <w:rsid w:val="00B16946"/>
    <w:rsid w:val="00B16AE0"/>
    <w:rsid w:val="00B16C48"/>
    <w:rsid w:val="00B16DA9"/>
    <w:rsid w:val="00B16E7A"/>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4E1"/>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61"/>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588"/>
    <w:rsid w:val="00B276DA"/>
    <w:rsid w:val="00B277F5"/>
    <w:rsid w:val="00B2797B"/>
    <w:rsid w:val="00B27BBD"/>
    <w:rsid w:val="00B27C53"/>
    <w:rsid w:val="00B27CB6"/>
    <w:rsid w:val="00B27D6F"/>
    <w:rsid w:val="00B27D72"/>
    <w:rsid w:val="00B27FC2"/>
    <w:rsid w:val="00B27FDA"/>
    <w:rsid w:val="00B301AD"/>
    <w:rsid w:val="00B30527"/>
    <w:rsid w:val="00B3054B"/>
    <w:rsid w:val="00B305B7"/>
    <w:rsid w:val="00B30623"/>
    <w:rsid w:val="00B306E5"/>
    <w:rsid w:val="00B307EC"/>
    <w:rsid w:val="00B30B26"/>
    <w:rsid w:val="00B30B2E"/>
    <w:rsid w:val="00B30B3A"/>
    <w:rsid w:val="00B30CD7"/>
    <w:rsid w:val="00B30D68"/>
    <w:rsid w:val="00B30DDF"/>
    <w:rsid w:val="00B311F0"/>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27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3A7"/>
    <w:rsid w:val="00B3443C"/>
    <w:rsid w:val="00B345EF"/>
    <w:rsid w:val="00B3464B"/>
    <w:rsid w:val="00B34B34"/>
    <w:rsid w:val="00B34CDC"/>
    <w:rsid w:val="00B34F37"/>
    <w:rsid w:val="00B351F9"/>
    <w:rsid w:val="00B3520A"/>
    <w:rsid w:val="00B35226"/>
    <w:rsid w:val="00B3529D"/>
    <w:rsid w:val="00B356A7"/>
    <w:rsid w:val="00B356AD"/>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62D"/>
    <w:rsid w:val="00B376D7"/>
    <w:rsid w:val="00B379A4"/>
    <w:rsid w:val="00B37A79"/>
    <w:rsid w:val="00B37BF2"/>
    <w:rsid w:val="00B37C45"/>
    <w:rsid w:val="00B37C97"/>
    <w:rsid w:val="00B37D3E"/>
    <w:rsid w:val="00B37F75"/>
    <w:rsid w:val="00B40053"/>
    <w:rsid w:val="00B400A0"/>
    <w:rsid w:val="00B40504"/>
    <w:rsid w:val="00B40647"/>
    <w:rsid w:val="00B408C4"/>
    <w:rsid w:val="00B40C50"/>
    <w:rsid w:val="00B40D34"/>
    <w:rsid w:val="00B41061"/>
    <w:rsid w:val="00B4130E"/>
    <w:rsid w:val="00B41335"/>
    <w:rsid w:val="00B41425"/>
    <w:rsid w:val="00B415E3"/>
    <w:rsid w:val="00B4160B"/>
    <w:rsid w:val="00B41639"/>
    <w:rsid w:val="00B41669"/>
    <w:rsid w:val="00B4168A"/>
    <w:rsid w:val="00B416A3"/>
    <w:rsid w:val="00B41721"/>
    <w:rsid w:val="00B418FE"/>
    <w:rsid w:val="00B41B7C"/>
    <w:rsid w:val="00B41E75"/>
    <w:rsid w:val="00B41FEF"/>
    <w:rsid w:val="00B4219A"/>
    <w:rsid w:val="00B42325"/>
    <w:rsid w:val="00B4238C"/>
    <w:rsid w:val="00B42449"/>
    <w:rsid w:val="00B42672"/>
    <w:rsid w:val="00B426F8"/>
    <w:rsid w:val="00B4276C"/>
    <w:rsid w:val="00B42778"/>
    <w:rsid w:val="00B42B38"/>
    <w:rsid w:val="00B42C5A"/>
    <w:rsid w:val="00B42CB1"/>
    <w:rsid w:val="00B42ED1"/>
    <w:rsid w:val="00B4323E"/>
    <w:rsid w:val="00B43293"/>
    <w:rsid w:val="00B4329B"/>
    <w:rsid w:val="00B433BC"/>
    <w:rsid w:val="00B433DD"/>
    <w:rsid w:val="00B43BBC"/>
    <w:rsid w:val="00B43D98"/>
    <w:rsid w:val="00B43E0B"/>
    <w:rsid w:val="00B43F3D"/>
    <w:rsid w:val="00B44089"/>
    <w:rsid w:val="00B440AB"/>
    <w:rsid w:val="00B4411A"/>
    <w:rsid w:val="00B44449"/>
    <w:rsid w:val="00B4474B"/>
    <w:rsid w:val="00B449F4"/>
    <w:rsid w:val="00B44A25"/>
    <w:rsid w:val="00B44A4D"/>
    <w:rsid w:val="00B44CFD"/>
    <w:rsid w:val="00B44F4B"/>
    <w:rsid w:val="00B44FBB"/>
    <w:rsid w:val="00B44FE6"/>
    <w:rsid w:val="00B44FEA"/>
    <w:rsid w:val="00B45705"/>
    <w:rsid w:val="00B458C5"/>
    <w:rsid w:val="00B45915"/>
    <w:rsid w:val="00B45A23"/>
    <w:rsid w:val="00B45B73"/>
    <w:rsid w:val="00B45C04"/>
    <w:rsid w:val="00B45C31"/>
    <w:rsid w:val="00B45C6E"/>
    <w:rsid w:val="00B45DA5"/>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7DE"/>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3E"/>
    <w:rsid w:val="00B530FB"/>
    <w:rsid w:val="00B532CC"/>
    <w:rsid w:val="00B5341C"/>
    <w:rsid w:val="00B53486"/>
    <w:rsid w:val="00B5353D"/>
    <w:rsid w:val="00B53599"/>
    <w:rsid w:val="00B53901"/>
    <w:rsid w:val="00B53B77"/>
    <w:rsid w:val="00B53C51"/>
    <w:rsid w:val="00B53CA2"/>
    <w:rsid w:val="00B53CFF"/>
    <w:rsid w:val="00B54063"/>
    <w:rsid w:val="00B5426F"/>
    <w:rsid w:val="00B543BB"/>
    <w:rsid w:val="00B54679"/>
    <w:rsid w:val="00B5489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914"/>
    <w:rsid w:val="00B55C8D"/>
    <w:rsid w:val="00B55E2C"/>
    <w:rsid w:val="00B55EA2"/>
    <w:rsid w:val="00B560C8"/>
    <w:rsid w:val="00B56344"/>
    <w:rsid w:val="00B5686D"/>
    <w:rsid w:val="00B568F8"/>
    <w:rsid w:val="00B569F0"/>
    <w:rsid w:val="00B56D38"/>
    <w:rsid w:val="00B56E0B"/>
    <w:rsid w:val="00B56F35"/>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64"/>
    <w:rsid w:val="00B61484"/>
    <w:rsid w:val="00B614BB"/>
    <w:rsid w:val="00B615E5"/>
    <w:rsid w:val="00B616EA"/>
    <w:rsid w:val="00B619D5"/>
    <w:rsid w:val="00B61A29"/>
    <w:rsid w:val="00B61B33"/>
    <w:rsid w:val="00B61CC7"/>
    <w:rsid w:val="00B620BC"/>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2B"/>
    <w:rsid w:val="00B64BF6"/>
    <w:rsid w:val="00B64DF1"/>
    <w:rsid w:val="00B64E2B"/>
    <w:rsid w:val="00B65240"/>
    <w:rsid w:val="00B65333"/>
    <w:rsid w:val="00B6537F"/>
    <w:rsid w:val="00B6542D"/>
    <w:rsid w:val="00B65465"/>
    <w:rsid w:val="00B65647"/>
    <w:rsid w:val="00B65676"/>
    <w:rsid w:val="00B6567F"/>
    <w:rsid w:val="00B65757"/>
    <w:rsid w:val="00B65781"/>
    <w:rsid w:val="00B657CF"/>
    <w:rsid w:val="00B65854"/>
    <w:rsid w:val="00B65A2F"/>
    <w:rsid w:val="00B65FCE"/>
    <w:rsid w:val="00B66100"/>
    <w:rsid w:val="00B661C0"/>
    <w:rsid w:val="00B66241"/>
    <w:rsid w:val="00B66329"/>
    <w:rsid w:val="00B663AF"/>
    <w:rsid w:val="00B663CE"/>
    <w:rsid w:val="00B66401"/>
    <w:rsid w:val="00B664E9"/>
    <w:rsid w:val="00B66617"/>
    <w:rsid w:val="00B66695"/>
    <w:rsid w:val="00B66753"/>
    <w:rsid w:val="00B667E9"/>
    <w:rsid w:val="00B6687E"/>
    <w:rsid w:val="00B66B53"/>
    <w:rsid w:val="00B66C0D"/>
    <w:rsid w:val="00B66DDD"/>
    <w:rsid w:val="00B671FE"/>
    <w:rsid w:val="00B67244"/>
    <w:rsid w:val="00B67290"/>
    <w:rsid w:val="00B6730C"/>
    <w:rsid w:val="00B67319"/>
    <w:rsid w:val="00B673F8"/>
    <w:rsid w:val="00B677C6"/>
    <w:rsid w:val="00B678BA"/>
    <w:rsid w:val="00B6790B"/>
    <w:rsid w:val="00B67A1A"/>
    <w:rsid w:val="00B67A47"/>
    <w:rsid w:val="00B67A57"/>
    <w:rsid w:val="00B67BA1"/>
    <w:rsid w:val="00B67C30"/>
    <w:rsid w:val="00B67DAE"/>
    <w:rsid w:val="00B67FCE"/>
    <w:rsid w:val="00B7054A"/>
    <w:rsid w:val="00B706F9"/>
    <w:rsid w:val="00B709CC"/>
    <w:rsid w:val="00B70A66"/>
    <w:rsid w:val="00B70C09"/>
    <w:rsid w:val="00B70DF6"/>
    <w:rsid w:val="00B70E1C"/>
    <w:rsid w:val="00B70E72"/>
    <w:rsid w:val="00B70E8A"/>
    <w:rsid w:val="00B711E9"/>
    <w:rsid w:val="00B712C5"/>
    <w:rsid w:val="00B7131B"/>
    <w:rsid w:val="00B71558"/>
    <w:rsid w:val="00B71633"/>
    <w:rsid w:val="00B7176C"/>
    <w:rsid w:val="00B718E0"/>
    <w:rsid w:val="00B71D54"/>
    <w:rsid w:val="00B71D7F"/>
    <w:rsid w:val="00B71FA6"/>
    <w:rsid w:val="00B72703"/>
    <w:rsid w:val="00B72865"/>
    <w:rsid w:val="00B72913"/>
    <w:rsid w:val="00B72915"/>
    <w:rsid w:val="00B72954"/>
    <w:rsid w:val="00B72AFA"/>
    <w:rsid w:val="00B72B3E"/>
    <w:rsid w:val="00B72B6C"/>
    <w:rsid w:val="00B72B89"/>
    <w:rsid w:val="00B73057"/>
    <w:rsid w:val="00B730D7"/>
    <w:rsid w:val="00B73317"/>
    <w:rsid w:val="00B739BF"/>
    <w:rsid w:val="00B739E3"/>
    <w:rsid w:val="00B73E1E"/>
    <w:rsid w:val="00B74207"/>
    <w:rsid w:val="00B7436F"/>
    <w:rsid w:val="00B745D8"/>
    <w:rsid w:val="00B7470A"/>
    <w:rsid w:val="00B7481C"/>
    <w:rsid w:val="00B7499E"/>
    <w:rsid w:val="00B74BDD"/>
    <w:rsid w:val="00B74C7C"/>
    <w:rsid w:val="00B74D83"/>
    <w:rsid w:val="00B7522E"/>
    <w:rsid w:val="00B75786"/>
    <w:rsid w:val="00B759CB"/>
    <w:rsid w:val="00B759F7"/>
    <w:rsid w:val="00B75BC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69F"/>
    <w:rsid w:val="00B80795"/>
    <w:rsid w:val="00B807BF"/>
    <w:rsid w:val="00B80A02"/>
    <w:rsid w:val="00B80B62"/>
    <w:rsid w:val="00B80BFC"/>
    <w:rsid w:val="00B80CE7"/>
    <w:rsid w:val="00B80D27"/>
    <w:rsid w:val="00B80E3C"/>
    <w:rsid w:val="00B80F28"/>
    <w:rsid w:val="00B810B5"/>
    <w:rsid w:val="00B816FE"/>
    <w:rsid w:val="00B8178C"/>
    <w:rsid w:val="00B817E7"/>
    <w:rsid w:val="00B818A9"/>
    <w:rsid w:val="00B81BDB"/>
    <w:rsid w:val="00B81BE5"/>
    <w:rsid w:val="00B81CDC"/>
    <w:rsid w:val="00B81DC8"/>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AA"/>
    <w:rsid w:val="00B851FF"/>
    <w:rsid w:val="00B8529B"/>
    <w:rsid w:val="00B8539B"/>
    <w:rsid w:val="00B85573"/>
    <w:rsid w:val="00B8561C"/>
    <w:rsid w:val="00B85638"/>
    <w:rsid w:val="00B85706"/>
    <w:rsid w:val="00B85889"/>
    <w:rsid w:val="00B85A4D"/>
    <w:rsid w:val="00B85AD1"/>
    <w:rsid w:val="00B85B23"/>
    <w:rsid w:val="00B85BB5"/>
    <w:rsid w:val="00B85C88"/>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DBF"/>
    <w:rsid w:val="00B90E08"/>
    <w:rsid w:val="00B90EA1"/>
    <w:rsid w:val="00B90EA4"/>
    <w:rsid w:val="00B90F58"/>
    <w:rsid w:val="00B911C8"/>
    <w:rsid w:val="00B911EC"/>
    <w:rsid w:val="00B912A9"/>
    <w:rsid w:val="00B91471"/>
    <w:rsid w:val="00B91482"/>
    <w:rsid w:val="00B91676"/>
    <w:rsid w:val="00B91694"/>
    <w:rsid w:val="00B91744"/>
    <w:rsid w:val="00B917F7"/>
    <w:rsid w:val="00B918B6"/>
    <w:rsid w:val="00B918E7"/>
    <w:rsid w:val="00B918FC"/>
    <w:rsid w:val="00B9195B"/>
    <w:rsid w:val="00B91B32"/>
    <w:rsid w:val="00B91E80"/>
    <w:rsid w:val="00B91FC8"/>
    <w:rsid w:val="00B920EB"/>
    <w:rsid w:val="00B924F4"/>
    <w:rsid w:val="00B92550"/>
    <w:rsid w:val="00B9283F"/>
    <w:rsid w:val="00B92888"/>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77"/>
    <w:rsid w:val="00B96786"/>
    <w:rsid w:val="00B967CA"/>
    <w:rsid w:val="00B96817"/>
    <w:rsid w:val="00B96A6A"/>
    <w:rsid w:val="00B96B92"/>
    <w:rsid w:val="00B96BD2"/>
    <w:rsid w:val="00B96C18"/>
    <w:rsid w:val="00B96E9D"/>
    <w:rsid w:val="00B971F7"/>
    <w:rsid w:val="00B9739B"/>
    <w:rsid w:val="00B9749B"/>
    <w:rsid w:val="00B977B0"/>
    <w:rsid w:val="00B978AE"/>
    <w:rsid w:val="00B97A4F"/>
    <w:rsid w:val="00B97C4F"/>
    <w:rsid w:val="00B97C80"/>
    <w:rsid w:val="00BA000D"/>
    <w:rsid w:val="00BA00BB"/>
    <w:rsid w:val="00BA0203"/>
    <w:rsid w:val="00BA041A"/>
    <w:rsid w:val="00BA043D"/>
    <w:rsid w:val="00BA06D0"/>
    <w:rsid w:val="00BA0732"/>
    <w:rsid w:val="00BA0C3C"/>
    <w:rsid w:val="00BA0FB9"/>
    <w:rsid w:val="00BA11B6"/>
    <w:rsid w:val="00BA12EA"/>
    <w:rsid w:val="00BA138C"/>
    <w:rsid w:val="00BA13E4"/>
    <w:rsid w:val="00BA1533"/>
    <w:rsid w:val="00BA1586"/>
    <w:rsid w:val="00BA16BC"/>
    <w:rsid w:val="00BA1B45"/>
    <w:rsid w:val="00BA1C5D"/>
    <w:rsid w:val="00BA1CEE"/>
    <w:rsid w:val="00BA1DD5"/>
    <w:rsid w:val="00BA2028"/>
    <w:rsid w:val="00BA205B"/>
    <w:rsid w:val="00BA2241"/>
    <w:rsid w:val="00BA248B"/>
    <w:rsid w:val="00BA25D3"/>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99"/>
    <w:rsid w:val="00BA4ED7"/>
    <w:rsid w:val="00BA4FFA"/>
    <w:rsid w:val="00BA518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6F98"/>
    <w:rsid w:val="00BA70A8"/>
    <w:rsid w:val="00BA711D"/>
    <w:rsid w:val="00BA7318"/>
    <w:rsid w:val="00BA74D7"/>
    <w:rsid w:val="00BA763B"/>
    <w:rsid w:val="00BA7671"/>
    <w:rsid w:val="00BA76A0"/>
    <w:rsid w:val="00BA788C"/>
    <w:rsid w:val="00BA78D8"/>
    <w:rsid w:val="00BA7ABB"/>
    <w:rsid w:val="00BA7C59"/>
    <w:rsid w:val="00BA7D22"/>
    <w:rsid w:val="00BA7DFC"/>
    <w:rsid w:val="00BA7E7D"/>
    <w:rsid w:val="00BB00F8"/>
    <w:rsid w:val="00BB0149"/>
    <w:rsid w:val="00BB01E7"/>
    <w:rsid w:val="00BB02DF"/>
    <w:rsid w:val="00BB0389"/>
    <w:rsid w:val="00BB03BB"/>
    <w:rsid w:val="00BB06DF"/>
    <w:rsid w:val="00BB0848"/>
    <w:rsid w:val="00BB08F3"/>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77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AB6"/>
    <w:rsid w:val="00BB3C75"/>
    <w:rsid w:val="00BB3CDC"/>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6B3"/>
    <w:rsid w:val="00BC0739"/>
    <w:rsid w:val="00BC0764"/>
    <w:rsid w:val="00BC07F3"/>
    <w:rsid w:val="00BC0A46"/>
    <w:rsid w:val="00BC0C6F"/>
    <w:rsid w:val="00BC0F90"/>
    <w:rsid w:val="00BC1251"/>
    <w:rsid w:val="00BC13BC"/>
    <w:rsid w:val="00BC1691"/>
    <w:rsid w:val="00BC1852"/>
    <w:rsid w:val="00BC1A39"/>
    <w:rsid w:val="00BC1B73"/>
    <w:rsid w:val="00BC1C28"/>
    <w:rsid w:val="00BC1D40"/>
    <w:rsid w:val="00BC1F3B"/>
    <w:rsid w:val="00BC2116"/>
    <w:rsid w:val="00BC2213"/>
    <w:rsid w:val="00BC23DB"/>
    <w:rsid w:val="00BC2481"/>
    <w:rsid w:val="00BC24E9"/>
    <w:rsid w:val="00BC2670"/>
    <w:rsid w:val="00BC2C59"/>
    <w:rsid w:val="00BC322F"/>
    <w:rsid w:val="00BC3275"/>
    <w:rsid w:val="00BC34A1"/>
    <w:rsid w:val="00BC34B7"/>
    <w:rsid w:val="00BC36F0"/>
    <w:rsid w:val="00BC377D"/>
    <w:rsid w:val="00BC399D"/>
    <w:rsid w:val="00BC3A34"/>
    <w:rsid w:val="00BC3C02"/>
    <w:rsid w:val="00BC4152"/>
    <w:rsid w:val="00BC427C"/>
    <w:rsid w:val="00BC4439"/>
    <w:rsid w:val="00BC44D1"/>
    <w:rsid w:val="00BC455E"/>
    <w:rsid w:val="00BC47BE"/>
    <w:rsid w:val="00BC4971"/>
    <w:rsid w:val="00BC4A1B"/>
    <w:rsid w:val="00BC4B7F"/>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0E3"/>
    <w:rsid w:val="00BC7130"/>
    <w:rsid w:val="00BC7193"/>
    <w:rsid w:val="00BC7252"/>
    <w:rsid w:val="00BC74FF"/>
    <w:rsid w:val="00BC76EC"/>
    <w:rsid w:val="00BC7718"/>
    <w:rsid w:val="00BC7938"/>
    <w:rsid w:val="00BC79B4"/>
    <w:rsid w:val="00BC7A30"/>
    <w:rsid w:val="00BC7D65"/>
    <w:rsid w:val="00BC7D95"/>
    <w:rsid w:val="00BC7E40"/>
    <w:rsid w:val="00BD0007"/>
    <w:rsid w:val="00BD005A"/>
    <w:rsid w:val="00BD00CD"/>
    <w:rsid w:val="00BD038F"/>
    <w:rsid w:val="00BD07F1"/>
    <w:rsid w:val="00BD0C8E"/>
    <w:rsid w:val="00BD0D0C"/>
    <w:rsid w:val="00BD0E3E"/>
    <w:rsid w:val="00BD14AC"/>
    <w:rsid w:val="00BD1509"/>
    <w:rsid w:val="00BD167F"/>
    <w:rsid w:val="00BD168C"/>
    <w:rsid w:val="00BD16AF"/>
    <w:rsid w:val="00BD17B5"/>
    <w:rsid w:val="00BD1836"/>
    <w:rsid w:val="00BD193E"/>
    <w:rsid w:val="00BD194E"/>
    <w:rsid w:val="00BD197C"/>
    <w:rsid w:val="00BD1BA5"/>
    <w:rsid w:val="00BD1F23"/>
    <w:rsid w:val="00BD1F2E"/>
    <w:rsid w:val="00BD20AA"/>
    <w:rsid w:val="00BD2569"/>
    <w:rsid w:val="00BD27DA"/>
    <w:rsid w:val="00BD291D"/>
    <w:rsid w:val="00BD2997"/>
    <w:rsid w:val="00BD2A0E"/>
    <w:rsid w:val="00BD2C48"/>
    <w:rsid w:val="00BD2D0C"/>
    <w:rsid w:val="00BD2DA2"/>
    <w:rsid w:val="00BD2DD2"/>
    <w:rsid w:val="00BD2E3F"/>
    <w:rsid w:val="00BD2F84"/>
    <w:rsid w:val="00BD3012"/>
    <w:rsid w:val="00BD321F"/>
    <w:rsid w:val="00BD33F8"/>
    <w:rsid w:val="00BD34DB"/>
    <w:rsid w:val="00BD3717"/>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269"/>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175"/>
    <w:rsid w:val="00BD7316"/>
    <w:rsid w:val="00BD73C3"/>
    <w:rsid w:val="00BD74B5"/>
    <w:rsid w:val="00BD755E"/>
    <w:rsid w:val="00BD7950"/>
    <w:rsid w:val="00BD7C83"/>
    <w:rsid w:val="00BD7CCD"/>
    <w:rsid w:val="00BD7D5F"/>
    <w:rsid w:val="00BE011D"/>
    <w:rsid w:val="00BE017F"/>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A00"/>
    <w:rsid w:val="00BE1BFB"/>
    <w:rsid w:val="00BE1F3F"/>
    <w:rsid w:val="00BE20C7"/>
    <w:rsid w:val="00BE2238"/>
    <w:rsid w:val="00BE2288"/>
    <w:rsid w:val="00BE2379"/>
    <w:rsid w:val="00BE2490"/>
    <w:rsid w:val="00BE2517"/>
    <w:rsid w:val="00BE251D"/>
    <w:rsid w:val="00BE2C50"/>
    <w:rsid w:val="00BE2D36"/>
    <w:rsid w:val="00BE2DDE"/>
    <w:rsid w:val="00BE2E55"/>
    <w:rsid w:val="00BE2EA2"/>
    <w:rsid w:val="00BE2F93"/>
    <w:rsid w:val="00BE307E"/>
    <w:rsid w:val="00BE34A3"/>
    <w:rsid w:val="00BE3701"/>
    <w:rsid w:val="00BE3984"/>
    <w:rsid w:val="00BE3A5E"/>
    <w:rsid w:val="00BE3A76"/>
    <w:rsid w:val="00BE3B4F"/>
    <w:rsid w:val="00BE3B9D"/>
    <w:rsid w:val="00BE3C6D"/>
    <w:rsid w:val="00BE3C87"/>
    <w:rsid w:val="00BE3E35"/>
    <w:rsid w:val="00BE3E68"/>
    <w:rsid w:val="00BE3ECC"/>
    <w:rsid w:val="00BE4080"/>
    <w:rsid w:val="00BE41F6"/>
    <w:rsid w:val="00BE43CE"/>
    <w:rsid w:val="00BE4408"/>
    <w:rsid w:val="00BE447F"/>
    <w:rsid w:val="00BE4514"/>
    <w:rsid w:val="00BE452C"/>
    <w:rsid w:val="00BE4622"/>
    <w:rsid w:val="00BE49F9"/>
    <w:rsid w:val="00BE4A40"/>
    <w:rsid w:val="00BE4B7D"/>
    <w:rsid w:val="00BE4CBA"/>
    <w:rsid w:val="00BE4D8E"/>
    <w:rsid w:val="00BE4F25"/>
    <w:rsid w:val="00BE5178"/>
    <w:rsid w:val="00BE5280"/>
    <w:rsid w:val="00BE52B9"/>
    <w:rsid w:val="00BE54A1"/>
    <w:rsid w:val="00BE567B"/>
    <w:rsid w:val="00BE5707"/>
    <w:rsid w:val="00BE5815"/>
    <w:rsid w:val="00BE5C5F"/>
    <w:rsid w:val="00BE5D9A"/>
    <w:rsid w:val="00BE5E6D"/>
    <w:rsid w:val="00BE5EAE"/>
    <w:rsid w:val="00BE60EB"/>
    <w:rsid w:val="00BE63A5"/>
    <w:rsid w:val="00BE6549"/>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3A"/>
    <w:rsid w:val="00BE7DE0"/>
    <w:rsid w:val="00BE7DE4"/>
    <w:rsid w:val="00BE7EE6"/>
    <w:rsid w:val="00BE7F36"/>
    <w:rsid w:val="00BE7F6B"/>
    <w:rsid w:val="00BF00D6"/>
    <w:rsid w:val="00BF077F"/>
    <w:rsid w:val="00BF0A9B"/>
    <w:rsid w:val="00BF0B1E"/>
    <w:rsid w:val="00BF0E80"/>
    <w:rsid w:val="00BF1009"/>
    <w:rsid w:val="00BF1084"/>
    <w:rsid w:val="00BF14BD"/>
    <w:rsid w:val="00BF1725"/>
    <w:rsid w:val="00BF18A9"/>
    <w:rsid w:val="00BF1BB6"/>
    <w:rsid w:val="00BF1C4F"/>
    <w:rsid w:val="00BF1DAE"/>
    <w:rsid w:val="00BF1FAF"/>
    <w:rsid w:val="00BF2003"/>
    <w:rsid w:val="00BF2017"/>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2FFB"/>
    <w:rsid w:val="00BF3004"/>
    <w:rsid w:val="00BF316D"/>
    <w:rsid w:val="00BF3262"/>
    <w:rsid w:val="00BF3384"/>
    <w:rsid w:val="00BF3522"/>
    <w:rsid w:val="00BF3596"/>
    <w:rsid w:val="00BF3611"/>
    <w:rsid w:val="00BF373E"/>
    <w:rsid w:val="00BF3A09"/>
    <w:rsid w:val="00BF3A93"/>
    <w:rsid w:val="00BF3B39"/>
    <w:rsid w:val="00BF3C50"/>
    <w:rsid w:val="00BF3D73"/>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6A"/>
    <w:rsid w:val="00BF56C9"/>
    <w:rsid w:val="00BF58F3"/>
    <w:rsid w:val="00BF59CE"/>
    <w:rsid w:val="00BF59FF"/>
    <w:rsid w:val="00BF5A73"/>
    <w:rsid w:val="00BF5B16"/>
    <w:rsid w:val="00BF5BBC"/>
    <w:rsid w:val="00BF626A"/>
    <w:rsid w:val="00BF637E"/>
    <w:rsid w:val="00BF63D0"/>
    <w:rsid w:val="00BF651F"/>
    <w:rsid w:val="00BF66F6"/>
    <w:rsid w:val="00BF68B0"/>
    <w:rsid w:val="00BF6E21"/>
    <w:rsid w:val="00BF6EE7"/>
    <w:rsid w:val="00BF70FE"/>
    <w:rsid w:val="00BF7194"/>
    <w:rsid w:val="00BF71A2"/>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575"/>
    <w:rsid w:val="00C016AA"/>
    <w:rsid w:val="00C01B7E"/>
    <w:rsid w:val="00C01BB0"/>
    <w:rsid w:val="00C01C1B"/>
    <w:rsid w:val="00C01F7F"/>
    <w:rsid w:val="00C02216"/>
    <w:rsid w:val="00C02271"/>
    <w:rsid w:val="00C0229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10"/>
    <w:rsid w:val="00C06627"/>
    <w:rsid w:val="00C06818"/>
    <w:rsid w:val="00C0687B"/>
    <w:rsid w:val="00C068B3"/>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07F94"/>
    <w:rsid w:val="00C10125"/>
    <w:rsid w:val="00C101A9"/>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49B"/>
    <w:rsid w:val="00C11551"/>
    <w:rsid w:val="00C1166A"/>
    <w:rsid w:val="00C117DB"/>
    <w:rsid w:val="00C1188B"/>
    <w:rsid w:val="00C1193B"/>
    <w:rsid w:val="00C11A2B"/>
    <w:rsid w:val="00C11A3E"/>
    <w:rsid w:val="00C11B66"/>
    <w:rsid w:val="00C11BDF"/>
    <w:rsid w:val="00C11C23"/>
    <w:rsid w:val="00C11D4A"/>
    <w:rsid w:val="00C11DBD"/>
    <w:rsid w:val="00C11DC1"/>
    <w:rsid w:val="00C12135"/>
    <w:rsid w:val="00C12588"/>
    <w:rsid w:val="00C125E9"/>
    <w:rsid w:val="00C1269A"/>
    <w:rsid w:val="00C12899"/>
    <w:rsid w:val="00C1296E"/>
    <w:rsid w:val="00C12A00"/>
    <w:rsid w:val="00C12C4F"/>
    <w:rsid w:val="00C12C64"/>
    <w:rsid w:val="00C12C8D"/>
    <w:rsid w:val="00C12E25"/>
    <w:rsid w:val="00C12EC8"/>
    <w:rsid w:val="00C13094"/>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910"/>
    <w:rsid w:val="00C149ED"/>
    <w:rsid w:val="00C14BAF"/>
    <w:rsid w:val="00C14CB7"/>
    <w:rsid w:val="00C14EAA"/>
    <w:rsid w:val="00C14EF7"/>
    <w:rsid w:val="00C150D1"/>
    <w:rsid w:val="00C151D7"/>
    <w:rsid w:val="00C15257"/>
    <w:rsid w:val="00C15294"/>
    <w:rsid w:val="00C152D9"/>
    <w:rsid w:val="00C1537E"/>
    <w:rsid w:val="00C15ACA"/>
    <w:rsid w:val="00C15C73"/>
    <w:rsid w:val="00C15D7E"/>
    <w:rsid w:val="00C15E5B"/>
    <w:rsid w:val="00C1611D"/>
    <w:rsid w:val="00C161AB"/>
    <w:rsid w:val="00C162C0"/>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48"/>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F4F"/>
    <w:rsid w:val="00C21FC1"/>
    <w:rsid w:val="00C22234"/>
    <w:rsid w:val="00C22430"/>
    <w:rsid w:val="00C226B5"/>
    <w:rsid w:val="00C22AA8"/>
    <w:rsid w:val="00C22C2F"/>
    <w:rsid w:val="00C22CC4"/>
    <w:rsid w:val="00C22EE0"/>
    <w:rsid w:val="00C22F95"/>
    <w:rsid w:val="00C22FAF"/>
    <w:rsid w:val="00C22FF2"/>
    <w:rsid w:val="00C230C7"/>
    <w:rsid w:val="00C238CF"/>
    <w:rsid w:val="00C23A5F"/>
    <w:rsid w:val="00C23DC0"/>
    <w:rsid w:val="00C23E26"/>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9A8"/>
    <w:rsid w:val="00C25A4F"/>
    <w:rsid w:val="00C25D6D"/>
    <w:rsid w:val="00C25D76"/>
    <w:rsid w:val="00C25DAF"/>
    <w:rsid w:val="00C25FDF"/>
    <w:rsid w:val="00C26312"/>
    <w:rsid w:val="00C26382"/>
    <w:rsid w:val="00C26390"/>
    <w:rsid w:val="00C26532"/>
    <w:rsid w:val="00C2671C"/>
    <w:rsid w:val="00C26725"/>
    <w:rsid w:val="00C2673B"/>
    <w:rsid w:val="00C2682E"/>
    <w:rsid w:val="00C26A47"/>
    <w:rsid w:val="00C2712D"/>
    <w:rsid w:val="00C27A78"/>
    <w:rsid w:val="00C27BB8"/>
    <w:rsid w:val="00C27C9D"/>
    <w:rsid w:val="00C27E0D"/>
    <w:rsid w:val="00C27E3D"/>
    <w:rsid w:val="00C27E49"/>
    <w:rsid w:val="00C27FB7"/>
    <w:rsid w:val="00C304B9"/>
    <w:rsid w:val="00C30873"/>
    <w:rsid w:val="00C3087C"/>
    <w:rsid w:val="00C3091B"/>
    <w:rsid w:val="00C3091D"/>
    <w:rsid w:val="00C309DA"/>
    <w:rsid w:val="00C30A13"/>
    <w:rsid w:val="00C30A42"/>
    <w:rsid w:val="00C30AF6"/>
    <w:rsid w:val="00C31110"/>
    <w:rsid w:val="00C31347"/>
    <w:rsid w:val="00C313A8"/>
    <w:rsid w:val="00C31411"/>
    <w:rsid w:val="00C31432"/>
    <w:rsid w:val="00C316F0"/>
    <w:rsid w:val="00C3171E"/>
    <w:rsid w:val="00C31B02"/>
    <w:rsid w:val="00C31B3A"/>
    <w:rsid w:val="00C31B40"/>
    <w:rsid w:val="00C31C2D"/>
    <w:rsid w:val="00C31D78"/>
    <w:rsid w:val="00C31EB8"/>
    <w:rsid w:val="00C31F2B"/>
    <w:rsid w:val="00C3213E"/>
    <w:rsid w:val="00C32166"/>
    <w:rsid w:val="00C3238B"/>
    <w:rsid w:val="00C324BA"/>
    <w:rsid w:val="00C326AE"/>
    <w:rsid w:val="00C3279B"/>
    <w:rsid w:val="00C328E0"/>
    <w:rsid w:val="00C32AD3"/>
    <w:rsid w:val="00C32C79"/>
    <w:rsid w:val="00C32D2E"/>
    <w:rsid w:val="00C32DA3"/>
    <w:rsid w:val="00C32EFA"/>
    <w:rsid w:val="00C331BA"/>
    <w:rsid w:val="00C33470"/>
    <w:rsid w:val="00C3369D"/>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7F8"/>
    <w:rsid w:val="00C348A1"/>
    <w:rsid w:val="00C34906"/>
    <w:rsid w:val="00C34908"/>
    <w:rsid w:val="00C34BA2"/>
    <w:rsid w:val="00C34BCE"/>
    <w:rsid w:val="00C34CCC"/>
    <w:rsid w:val="00C350E5"/>
    <w:rsid w:val="00C35467"/>
    <w:rsid w:val="00C35468"/>
    <w:rsid w:val="00C3547F"/>
    <w:rsid w:val="00C354CC"/>
    <w:rsid w:val="00C3555E"/>
    <w:rsid w:val="00C355C6"/>
    <w:rsid w:val="00C355F4"/>
    <w:rsid w:val="00C35656"/>
    <w:rsid w:val="00C3566B"/>
    <w:rsid w:val="00C356D6"/>
    <w:rsid w:val="00C35712"/>
    <w:rsid w:val="00C357EE"/>
    <w:rsid w:val="00C35820"/>
    <w:rsid w:val="00C358A9"/>
    <w:rsid w:val="00C35B95"/>
    <w:rsid w:val="00C35D8B"/>
    <w:rsid w:val="00C35F5A"/>
    <w:rsid w:val="00C35F7D"/>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70E"/>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3F3A"/>
    <w:rsid w:val="00C44008"/>
    <w:rsid w:val="00C440EC"/>
    <w:rsid w:val="00C44196"/>
    <w:rsid w:val="00C441D0"/>
    <w:rsid w:val="00C4430F"/>
    <w:rsid w:val="00C44553"/>
    <w:rsid w:val="00C44596"/>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399"/>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8FE"/>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1C"/>
    <w:rsid w:val="00C51085"/>
    <w:rsid w:val="00C5113E"/>
    <w:rsid w:val="00C5146A"/>
    <w:rsid w:val="00C51717"/>
    <w:rsid w:val="00C519CB"/>
    <w:rsid w:val="00C51C1B"/>
    <w:rsid w:val="00C51C67"/>
    <w:rsid w:val="00C51FE9"/>
    <w:rsid w:val="00C52155"/>
    <w:rsid w:val="00C5223B"/>
    <w:rsid w:val="00C52260"/>
    <w:rsid w:val="00C523B7"/>
    <w:rsid w:val="00C52537"/>
    <w:rsid w:val="00C5256C"/>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836"/>
    <w:rsid w:val="00C53C6B"/>
    <w:rsid w:val="00C53E33"/>
    <w:rsid w:val="00C53F2E"/>
    <w:rsid w:val="00C53F3C"/>
    <w:rsid w:val="00C54001"/>
    <w:rsid w:val="00C54027"/>
    <w:rsid w:val="00C54131"/>
    <w:rsid w:val="00C54160"/>
    <w:rsid w:val="00C5430B"/>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B9C"/>
    <w:rsid w:val="00C61C38"/>
    <w:rsid w:val="00C61CFB"/>
    <w:rsid w:val="00C61DB7"/>
    <w:rsid w:val="00C61E95"/>
    <w:rsid w:val="00C61EBA"/>
    <w:rsid w:val="00C61EFB"/>
    <w:rsid w:val="00C61F2E"/>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31D"/>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4A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0F9"/>
    <w:rsid w:val="00C679CA"/>
    <w:rsid w:val="00C67BA1"/>
    <w:rsid w:val="00C67C88"/>
    <w:rsid w:val="00C67E99"/>
    <w:rsid w:val="00C703D0"/>
    <w:rsid w:val="00C704B9"/>
    <w:rsid w:val="00C706A4"/>
    <w:rsid w:val="00C706C7"/>
    <w:rsid w:val="00C709C5"/>
    <w:rsid w:val="00C70A0B"/>
    <w:rsid w:val="00C70C2A"/>
    <w:rsid w:val="00C70CB6"/>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461"/>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5A4"/>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37"/>
    <w:rsid w:val="00C7795A"/>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11F6"/>
    <w:rsid w:val="00C8137C"/>
    <w:rsid w:val="00C81793"/>
    <w:rsid w:val="00C8186E"/>
    <w:rsid w:val="00C81AB4"/>
    <w:rsid w:val="00C81B58"/>
    <w:rsid w:val="00C81C88"/>
    <w:rsid w:val="00C81C8A"/>
    <w:rsid w:val="00C81DA2"/>
    <w:rsid w:val="00C81F3D"/>
    <w:rsid w:val="00C81F80"/>
    <w:rsid w:val="00C8229A"/>
    <w:rsid w:val="00C82512"/>
    <w:rsid w:val="00C825D1"/>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6FB"/>
    <w:rsid w:val="00C84938"/>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5FC7"/>
    <w:rsid w:val="00C8600E"/>
    <w:rsid w:val="00C86040"/>
    <w:rsid w:val="00C860E7"/>
    <w:rsid w:val="00C8685F"/>
    <w:rsid w:val="00C8687F"/>
    <w:rsid w:val="00C86A22"/>
    <w:rsid w:val="00C86A58"/>
    <w:rsid w:val="00C86B17"/>
    <w:rsid w:val="00C86D8B"/>
    <w:rsid w:val="00C87016"/>
    <w:rsid w:val="00C870F8"/>
    <w:rsid w:val="00C8711F"/>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A6D"/>
    <w:rsid w:val="00C90CA0"/>
    <w:rsid w:val="00C90D9B"/>
    <w:rsid w:val="00C90FC1"/>
    <w:rsid w:val="00C91045"/>
    <w:rsid w:val="00C9112C"/>
    <w:rsid w:val="00C91165"/>
    <w:rsid w:val="00C91166"/>
    <w:rsid w:val="00C911AF"/>
    <w:rsid w:val="00C9120A"/>
    <w:rsid w:val="00C91499"/>
    <w:rsid w:val="00C91652"/>
    <w:rsid w:val="00C91701"/>
    <w:rsid w:val="00C917D1"/>
    <w:rsid w:val="00C91946"/>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2D7"/>
    <w:rsid w:val="00C93494"/>
    <w:rsid w:val="00C9354A"/>
    <w:rsid w:val="00C93566"/>
    <w:rsid w:val="00C93715"/>
    <w:rsid w:val="00C93806"/>
    <w:rsid w:val="00C93897"/>
    <w:rsid w:val="00C93982"/>
    <w:rsid w:val="00C93AD0"/>
    <w:rsid w:val="00C93B41"/>
    <w:rsid w:val="00C93C97"/>
    <w:rsid w:val="00C93CF0"/>
    <w:rsid w:val="00C93F34"/>
    <w:rsid w:val="00C94099"/>
    <w:rsid w:val="00C94140"/>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388"/>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566"/>
    <w:rsid w:val="00CA1613"/>
    <w:rsid w:val="00CA1980"/>
    <w:rsid w:val="00CA198A"/>
    <w:rsid w:val="00CA19E2"/>
    <w:rsid w:val="00CA1D42"/>
    <w:rsid w:val="00CA1ECC"/>
    <w:rsid w:val="00CA1F5F"/>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D50"/>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44C"/>
    <w:rsid w:val="00CA55E1"/>
    <w:rsid w:val="00CA57B3"/>
    <w:rsid w:val="00CA598A"/>
    <w:rsid w:val="00CA5A6C"/>
    <w:rsid w:val="00CA5B48"/>
    <w:rsid w:val="00CA5D92"/>
    <w:rsid w:val="00CA5E5D"/>
    <w:rsid w:val="00CA6013"/>
    <w:rsid w:val="00CA6218"/>
    <w:rsid w:val="00CA6301"/>
    <w:rsid w:val="00CA636F"/>
    <w:rsid w:val="00CA639E"/>
    <w:rsid w:val="00CA64A5"/>
    <w:rsid w:val="00CA6509"/>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C9D"/>
    <w:rsid w:val="00CA7DFB"/>
    <w:rsid w:val="00CA7DFD"/>
    <w:rsid w:val="00CA7F82"/>
    <w:rsid w:val="00CB014D"/>
    <w:rsid w:val="00CB0153"/>
    <w:rsid w:val="00CB03B8"/>
    <w:rsid w:val="00CB0672"/>
    <w:rsid w:val="00CB06FA"/>
    <w:rsid w:val="00CB08E2"/>
    <w:rsid w:val="00CB0C74"/>
    <w:rsid w:val="00CB0C95"/>
    <w:rsid w:val="00CB0D5F"/>
    <w:rsid w:val="00CB0EAB"/>
    <w:rsid w:val="00CB0EB1"/>
    <w:rsid w:val="00CB0F36"/>
    <w:rsid w:val="00CB0FDF"/>
    <w:rsid w:val="00CB1081"/>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4E62"/>
    <w:rsid w:val="00CB508C"/>
    <w:rsid w:val="00CB547F"/>
    <w:rsid w:val="00CB5546"/>
    <w:rsid w:val="00CB554D"/>
    <w:rsid w:val="00CB55AC"/>
    <w:rsid w:val="00CB565F"/>
    <w:rsid w:val="00CB572B"/>
    <w:rsid w:val="00CB577D"/>
    <w:rsid w:val="00CB58F4"/>
    <w:rsid w:val="00CB5A89"/>
    <w:rsid w:val="00CB5B51"/>
    <w:rsid w:val="00CB5D28"/>
    <w:rsid w:val="00CB5D81"/>
    <w:rsid w:val="00CB5FA3"/>
    <w:rsid w:val="00CB6316"/>
    <w:rsid w:val="00CB65DF"/>
    <w:rsid w:val="00CB6700"/>
    <w:rsid w:val="00CB6812"/>
    <w:rsid w:val="00CB6B6E"/>
    <w:rsid w:val="00CB6D42"/>
    <w:rsid w:val="00CB6D49"/>
    <w:rsid w:val="00CB6DE3"/>
    <w:rsid w:val="00CB709C"/>
    <w:rsid w:val="00CB70D3"/>
    <w:rsid w:val="00CB7361"/>
    <w:rsid w:val="00CB7492"/>
    <w:rsid w:val="00CB75D3"/>
    <w:rsid w:val="00CB76E7"/>
    <w:rsid w:val="00CB7783"/>
    <w:rsid w:val="00CB7A0C"/>
    <w:rsid w:val="00CB7B11"/>
    <w:rsid w:val="00CB7C80"/>
    <w:rsid w:val="00CB7D20"/>
    <w:rsid w:val="00CB7D4A"/>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8BE"/>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B01"/>
    <w:rsid w:val="00CC6B0E"/>
    <w:rsid w:val="00CC6DD4"/>
    <w:rsid w:val="00CC7481"/>
    <w:rsid w:val="00CC7493"/>
    <w:rsid w:val="00CC763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26F"/>
    <w:rsid w:val="00CD13A9"/>
    <w:rsid w:val="00CD13E9"/>
    <w:rsid w:val="00CD15A5"/>
    <w:rsid w:val="00CD1685"/>
    <w:rsid w:val="00CD1699"/>
    <w:rsid w:val="00CD176D"/>
    <w:rsid w:val="00CD1809"/>
    <w:rsid w:val="00CD1853"/>
    <w:rsid w:val="00CD1A0F"/>
    <w:rsid w:val="00CD1A2A"/>
    <w:rsid w:val="00CD1AD6"/>
    <w:rsid w:val="00CD1B68"/>
    <w:rsid w:val="00CD1C46"/>
    <w:rsid w:val="00CD1F40"/>
    <w:rsid w:val="00CD233F"/>
    <w:rsid w:val="00CD2601"/>
    <w:rsid w:val="00CD2677"/>
    <w:rsid w:val="00CD26B1"/>
    <w:rsid w:val="00CD2803"/>
    <w:rsid w:val="00CD29FF"/>
    <w:rsid w:val="00CD2CE7"/>
    <w:rsid w:val="00CD2D69"/>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81"/>
    <w:rsid w:val="00CD45F0"/>
    <w:rsid w:val="00CD49EF"/>
    <w:rsid w:val="00CD4BCC"/>
    <w:rsid w:val="00CD4DDD"/>
    <w:rsid w:val="00CD4E53"/>
    <w:rsid w:val="00CD4EE2"/>
    <w:rsid w:val="00CD4F7C"/>
    <w:rsid w:val="00CD539A"/>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26"/>
    <w:rsid w:val="00CD6FC7"/>
    <w:rsid w:val="00CD708D"/>
    <w:rsid w:val="00CD7150"/>
    <w:rsid w:val="00CD7540"/>
    <w:rsid w:val="00CD75B1"/>
    <w:rsid w:val="00CD78B9"/>
    <w:rsid w:val="00CD79D6"/>
    <w:rsid w:val="00CD7C61"/>
    <w:rsid w:val="00CD7CE1"/>
    <w:rsid w:val="00CD7E76"/>
    <w:rsid w:val="00CD7FDC"/>
    <w:rsid w:val="00CE0093"/>
    <w:rsid w:val="00CE0137"/>
    <w:rsid w:val="00CE0291"/>
    <w:rsid w:val="00CE0402"/>
    <w:rsid w:val="00CE041E"/>
    <w:rsid w:val="00CE0502"/>
    <w:rsid w:val="00CE065B"/>
    <w:rsid w:val="00CE06F2"/>
    <w:rsid w:val="00CE0799"/>
    <w:rsid w:val="00CE083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2F0"/>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48"/>
    <w:rsid w:val="00CE7E57"/>
    <w:rsid w:val="00CE7E5C"/>
    <w:rsid w:val="00CE7F71"/>
    <w:rsid w:val="00CF02B4"/>
    <w:rsid w:val="00CF036D"/>
    <w:rsid w:val="00CF0553"/>
    <w:rsid w:val="00CF0574"/>
    <w:rsid w:val="00CF078A"/>
    <w:rsid w:val="00CF0BAC"/>
    <w:rsid w:val="00CF0DF6"/>
    <w:rsid w:val="00CF0E01"/>
    <w:rsid w:val="00CF0F50"/>
    <w:rsid w:val="00CF13C6"/>
    <w:rsid w:val="00CF153F"/>
    <w:rsid w:val="00CF157C"/>
    <w:rsid w:val="00CF1669"/>
    <w:rsid w:val="00CF187D"/>
    <w:rsid w:val="00CF18A3"/>
    <w:rsid w:val="00CF19A4"/>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914"/>
    <w:rsid w:val="00CF2A04"/>
    <w:rsid w:val="00CF2AF4"/>
    <w:rsid w:val="00CF2CF6"/>
    <w:rsid w:val="00CF328A"/>
    <w:rsid w:val="00CF34B5"/>
    <w:rsid w:val="00CF354E"/>
    <w:rsid w:val="00CF36A2"/>
    <w:rsid w:val="00CF3A1D"/>
    <w:rsid w:val="00CF3A89"/>
    <w:rsid w:val="00CF3BAD"/>
    <w:rsid w:val="00CF3C78"/>
    <w:rsid w:val="00CF3CC2"/>
    <w:rsid w:val="00CF3DBB"/>
    <w:rsid w:val="00CF3DF1"/>
    <w:rsid w:val="00CF3FAC"/>
    <w:rsid w:val="00CF3FB2"/>
    <w:rsid w:val="00CF3FF2"/>
    <w:rsid w:val="00CF406D"/>
    <w:rsid w:val="00CF411C"/>
    <w:rsid w:val="00CF417B"/>
    <w:rsid w:val="00CF417E"/>
    <w:rsid w:val="00CF435F"/>
    <w:rsid w:val="00CF4561"/>
    <w:rsid w:val="00CF469A"/>
    <w:rsid w:val="00CF478F"/>
    <w:rsid w:val="00CF4823"/>
    <w:rsid w:val="00CF4856"/>
    <w:rsid w:val="00CF4874"/>
    <w:rsid w:val="00CF4913"/>
    <w:rsid w:val="00CF49F4"/>
    <w:rsid w:val="00CF4C8D"/>
    <w:rsid w:val="00CF4ED7"/>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33"/>
    <w:rsid w:val="00D012E9"/>
    <w:rsid w:val="00D0134B"/>
    <w:rsid w:val="00D01469"/>
    <w:rsid w:val="00D015EB"/>
    <w:rsid w:val="00D01A4C"/>
    <w:rsid w:val="00D01C28"/>
    <w:rsid w:val="00D02080"/>
    <w:rsid w:val="00D02131"/>
    <w:rsid w:val="00D02227"/>
    <w:rsid w:val="00D02230"/>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3F7"/>
    <w:rsid w:val="00D0449A"/>
    <w:rsid w:val="00D0455C"/>
    <w:rsid w:val="00D04642"/>
    <w:rsid w:val="00D046E3"/>
    <w:rsid w:val="00D0489E"/>
    <w:rsid w:val="00D049CA"/>
    <w:rsid w:val="00D04D8F"/>
    <w:rsid w:val="00D04EF8"/>
    <w:rsid w:val="00D04F95"/>
    <w:rsid w:val="00D0511B"/>
    <w:rsid w:val="00D0521E"/>
    <w:rsid w:val="00D0527D"/>
    <w:rsid w:val="00D05694"/>
    <w:rsid w:val="00D057A6"/>
    <w:rsid w:val="00D05834"/>
    <w:rsid w:val="00D058C4"/>
    <w:rsid w:val="00D0595F"/>
    <w:rsid w:val="00D05967"/>
    <w:rsid w:val="00D05BEF"/>
    <w:rsid w:val="00D05C2D"/>
    <w:rsid w:val="00D05E4C"/>
    <w:rsid w:val="00D06017"/>
    <w:rsid w:val="00D0604A"/>
    <w:rsid w:val="00D060E8"/>
    <w:rsid w:val="00D0641C"/>
    <w:rsid w:val="00D0657F"/>
    <w:rsid w:val="00D065D4"/>
    <w:rsid w:val="00D06608"/>
    <w:rsid w:val="00D0678F"/>
    <w:rsid w:val="00D067E0"/>
    <w:rsid w:val="00D067F3"/>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45"/>
    <w:rsid w:val="00D07F90"/>
    <w:rsid w:val="00D10001"/>
    <w:rsid w:val="00D1013F"/>
    <w:rsid w:val="00D10253"/>
    <w:rsid w:val="00D102C5"/>
    <w:rsid w:val="00D102DC"/>
    <w:rsid w:val="00D10514"/>
    <w:rsid w:val="00D10652"/>
    <w:rsid w:val="00D10667"/>
    <w:rsid w:val="00D1075E"/>
    <w:rsid w:val="00D107A5"/>
    <w:rsid w:val="00D1090C"/>
    <w:rsid w:val="00D10B1C"/>
    <w:rsid w:val="00D10BA6"/>
    <w:rsid w:val="00D11200"/>
    <w:rsid w:val="00D11396"/>
    <w:rsid w:val="00D115C4"/>
    <w:rsid w:val="00D1160A"/>
    <w:rsid w:val="00D11619"/>
    <w:rsid w:val="00D118D5"/>
    <w:rsid w:val="00D11E85"/>
    <w:rsid w:val="00D11F8A"/>
    <w:rsid w:val="00D11FAA"/>
    <w:rsid w:val="00D1202E"/>
    <w:rsid w:val="00D1230F"/>
    <w:rsid w:val="00D1242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AF8"/>
    <w:rsid w:val="00D14B6F"/>
    <w:rsid w:val="00D14C5B"/>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662"/>
    <w:rsid w:val="00D1687F"/>
    <w:rsid w:val="00D16C7F"/>
    <w:rsid w:val="00D16E5C"/>
    <w:rsid w:val="00D16EA4"/>
    <w:rsid w:val="00D170B9"/>
    <w:rsid w:val="00D1722A"/>
    <w:rsid w:val="00D172F8"/>
    <w:rsid w:val="00D17D7C"/>
    <w:rsid w:val="00D20030"/>
    <w:rsid w:val="00D200C6"/>
    <w:rsid w:val="00D20127"/>
    <w:rsid w:val="00D20285"/>
    <w:rsid w:val="00D203A5"/>
    <w:rsid w:val="00D203D3"/>
    <w:rsid w:val="00D20689"/>
    <w:rsid w:val="00D207E6"/>
    <w:rsid w:val="00D20C08"/>
    <w:rsid w:val="00D20C2C"/>
    <w:rsid w:val="00D20D58"/>
    <w:rsid w:val="00D2105C"/>
    <w:rsid w:val="00D21311"/>
    <w:rsid w:val="00D21436"/>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0C6"/>
    <w:rsid w:val="00D22118"/>
    <w:rsid w:val="00D2235A"/>
    <w:rsid w:val="00D225E7"/>
    <w:rsid w:val="00D2262C"/>
    <w:rsid w:val="00D22738"/>
    <w:rsid w:val="00D229B6"/>
    <w:rsid w:val="00D229F6"/>
    <w:rsid w:val="00D22AA6"/>
    <w:rsid w:val="00D22AFD"/>
    <w:rsid w:val="00D22D14"/>
    <w:rsid w:val="00D22ED0"/>
    <w:rsid w:val="00D2316A"/>
    <w:rsid w:val="00D23174"/>
    <w:rsid w:val="00D231B9"/>
    <w:rsid w:val="00D23523"/>
    <w:rsid w:val="00D23690"/>
    <w:rsid w:val="00D2380B"/>
    <w:rsid w:val="00D2382E"/>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602"/>
    <w:rsid w:val="00D26634"/>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0DD"/>
    <w:rsid w:val="00D30387"/>
    <w:rsid w:val="00D30417"/>
    <w:rsid w:val="00D305CA"/>
    <w:rsid w:val="00D30741"/>
    <w:rsid w:val="00D30C60"/>
    <w:rsid w:val="00D30CBA"/>
    <w:rsid w:val="00D30D74"/>
    <w:rsid w:val="00D30D86"/>
    <w:rsid w:val="00D30FB9"/>
    <w:rsid w:val="00D310FC"/>
    <w:rsid w:val="00D31168"/>
    <w:rsid w:val="00D311DE"/>
    <w:rsid w:val="00D3125E"/>
    <w:rsid w:val="00D312E5"/>
    <w:rsid w:val="00D31335"/>
    <w:rsid w:val="00D31861"/>
    <w:rsid w:val="00D31BB2"/>
    <w:rsid w:val="00D31C25"/>
    <w:rsid w:val="00D31D98"/>
    <w:rsid w:val="00D31E3A"/>
    <w:rsid w:val="00D31F33"/>
    <w:rsid w:val="00D31FE8"/>
    <w:rsid w:val="00D3225D"/>
    <w:rsid w:val="00D32335"/>
    <w:rsid w:val="00D323CD"/>
    <w:rsid w:val="00D325A2"/>
    <w:rsid w:val="00D328D6"/>
    <w:rsid w:val="00D32940"/>
    <w:rsid w:val="00D32AD3"/>
    <w:rsid w:val="00D32B9A"/>
    <w:rsid w:val="00D32C1F"/>
    <w:rsid w:val="00D32D71"/>
    <w:rsid w:val="00D32EFC"/>
    <w:rsid w:val="00D32F12"/>
    <w:rsid w:val="00D32F36"/>
    <w:rsid w:val="00D33080"/>
    <w:rsid w:val="00D3318A"/>
    <w:rsid w:val="00D332A9"/>
    <w:rsid w:val="00D334FB"/>
    <w:rsid w:val="00D337E5"/>
    <w:rsid w:val="00D339AA"/>
    <w:rsid w:val="00D33A97"/>
    <w:rsid w:val="00D33C44"/>
    <w:rsid w:val="00D33D21"/>
    <w:rsid w:val="00D33DEC"/>
    <w:rsid w:val="00D33DFC"/>
    <w:rsid w:val="00D3415B"/>
    <w:rsid w:val="00D34490"/>
    <w:rsid w:val="00D3459D"/>
    <w:rsid w:val="00D34664"/>
    <w:rsid w:val="00D346B6"/>
    <w:rsid w:val="00D346DC"/>
    <w:rsid w:val="00D3492F"/>
    <w:rsid w:val="00D34B22"/>
    <w:rsid w:val="00D34CED"/>
    <w:rsid w:val="00D34EE4"/>
    <w:rsid w:val="00D350E5"/>
    <w:rsid w:val="00D352A9"/>
    <w:rsid w:val="00D3545A"/>
    <w:rsid w:val="00D35522"/>
    <w:rsid w:val="00D356A1"/>
    <w:rsid w:val="00D357DF"/>
    <w:rsid w:val="00D35933"/>
    <w:rsid w:val="00D35B02"/>
    <w:rsid w:val="00D35EC7"/>
    <w:rsid w:val="00D35F0E"/>
    <w:rsid w:val="00D3612A"/>
    <w:rsid w:val="00D362A6"/>
    <w:rsid w:val="00D36432"/>
    <w:rsid w:val="00D36458"/>
    <w:rsid w:val="00D365C2"/>
    <w:rsid w:val="00D366EE"/>
    <w:rsid w:val="00D36813"/>
    <w:rsid w:val="00D36A00"/>
    <w:rsid w:val="00D36A05"/>
    <w:rsid w:val="00D36A12"/>
    <w:rsid w:val="00D36B02"/>
    <w:rsid w:val="00D36C6D"/>
    <w:rsid w:val="00D36CA8"/>
    <w:rsid w:val="00D37156"/>
    <w:rsid w:val="00D37233"/>
    <w:rsid w:val="00D37272"/>
    <w:rsid w:val="00D37451"/>
    <w:rsid w:val="00D3755A"/>
    <w:rsid w:val="00D37644"/>
    <w:rsid w:val="00D37848"/>
    <w:rsid w:val="00D37B34"/>
    <w:rsid w:val="00D37D99"/>
    <w:rsid w:val="00D4002B"/>
    <w:rsid w:val="00D4009E"/>
    <w:rsid w:val="00D4015D"/>
    <w:rsid w:val="00D40182"/>
    <w:rsid w:val="00D402E2"/>
    <w:rsid w:val="00D4034D"/>
    <w:rsid w:val="00D405A5"/>
    <w:rsid w:val="00D40803"/>
    <w:rsid w:val="00D4082C"/>
    <w:rsid w:val="00D408E4"/>
    <w:rsid w:val="00D40A8D"/>
    <w:rsid w:val="00D40D34"/>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4E45"/>
    <w:rsid w:val="00D45026"/>
    <w:rsid w:val="00D45031"/>
    <w:rsid w:val="00D4512A"/>
    <w:rsid w:val="00D45435"/>
    <w:rsid w:val="00D45686"/>
    <w:rsid w:val="00D4568E"/>
    <w:rsid w:val="00D456CC"/>
    <w:rsid w:val="00D4579E"/>
    <w:rsid w:val="00D45806"/>
    <w:rsid w:val="00D458A3"/>
    <w:rsid w:val="00D45A22"/>
    <w:rsid w:val="00D45C13"/>
    <w:rsid w:val="00D45EB2"/>
    <w:rsid w:val="00D4600B"/>
    <w:rsid w:val="00D460FE"/>
    <w:rsid w:val="00D4617A"/>
    <w:rsid w:val="00D463F4"/>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08"/>
    <w:rsid w:val="00D51772"/>
    <w:rsid w:val="00D51823"/>
    <w:rsid w:val="00D51AAB"/>
    <w:rsid w:val="00D51AC3"/>
    <w:rsid w:val="00D51C42"/>
    <w:rsid w:val="00D51CA4"/>
    <w:rsid w:val="00D51F37"/>
    <w:rsid w:val="00D520BA"/>
    <w:rsid w:val="00D5211C"/>
    <w:rsid w:val="00D52232"/>
    <w:rsid w:val="00D5239E"/>
    <w:rsid w:val="00D5247B"/>
    <w:rsid w:val="00D524E7"/>
    <w:rsid w:val="00D5250D"/>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6D6"/>
    <w:rsid w:val="00D558CC"/>
    <w:rsid w:val="00D55946"/>
    <w:rsid w:val="00D55BA5"/>
    <w:rsid w:val="00D55E6B"/>
    <w:rsid w:val="00D561D2"/>
    <w:rsid w:val="00D561EE"/>
    <w:rsid w:val="00D562FF"/>
    <w:rsid w:val="00D5633D"/>
    <w:rsid w:val="00D56388"/>
    <w:rsid w:val="00D565D1"/>
    <w:rsid w:val="00D565FA"/>
    <w:rsid w:val="00D5660A"/>
    <w:rsid w:val="00D568E0"/>
    <w:rsid w:val="00D56C50"/>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746"/>
    <w:rsid w:val="00D608AF"/>
    <w:rsid w:val="00D6090C"/>
    <w:rsid w:val="00D60968"/>
    <w:rsid w:val="00D60BC9"/>
    <w:rsid w:val="00D60C25"/>
    <w:rsid w:val="00D60C2B"/>
    <w:rsid w:val="00D60DD5"/>
    <w:rsid w:val="00D60F1F"/>
    <w:rsid w:val="00D61014"/>
    <w:rsid w:val="00D61090"/>
    <w:rsid w:val="00D610D7"/>
    <w:rsid w:val="00D6118B"/>
    <w:rsid w:val="00D616CE"/>
    <w:rsid w:val="00D61AA5"/>
    <w:rsid w:val="00D61BEF"/>
    <w:rsid w:val="00D61F42"/>
    <w:rsid w:val="00D61F49"/>
    <w:rsid w:val="00D620FE"/>
    <w:rsid w:val="00D622E6"/>
    <w:rsid w:val="00D623FC"/>
    <w:rsid w:val="00D6241F"/>
    <w:rsid w:val="00D62456"/>
    <w:rsid w:val="00D626B5"/>
    <w:rsid w:val="00D6285F"/>
    <w:rsid w:val="00D6293E"/>
    <w:rsid w:val="00D6296F"/>
    <w:rsid w:val="00D62AC5"/>
    <w:rsid w:val="00D62B94"/>
    <w:rsid w:val="00D6327F"/>
    <w:rsid w:val="00D632D0"/>
    <w:rsid w:val="00D635C1"/>
    <w:rsid w:val="00D637E7"/>
    <w:rsid w:val="00D637EE"/>
    <w:rsid w:val="00D6399F"/>
    <w:rsid w:val="00D639BD"/>
    <w:rsid w:val="00D63B1C"/>
    <w:rsid w:val="00D63D2C"/>
    <w:rsid w:val="00D63D31"/>
    <w:rsid w:val="00D63E8D"/>
    <w:rsid w:val="00D63EC9"/>
    <w:rsid w:val="00D63F73"/>
    <w:rsid w:val="00D641A9"/>
    <w:rsid w:val="00D642A5"/>
    <w:rsid w:val="00D64423"/>
    <w:rsid w:val="00D64467"/>
    <w:rsid w:val="00D64705"/>
    <w:rsid w:val="00D647F7"/>
    <w:rsid w:val="00D6480E"/>
    <w:rsid w:val="00D64817"/>
    <w:rsid w:val="00D64A82"/>
    <w:rsid w:val="00D64A8A"/>
    <w:rsid w:val="00D64AF0"/>
    <w:rsid w:val="00D64B00"/>
    <w:rsid w:val="00D64CF7"/>
    <w:rsid w:val="00D64D37"/>
    <w:rsid w:val="00D64E15"/>
    <w:rsid w:val="00D64E24"/>
    <w:rsid w:val="00D64E31"/>
    <w:rsid w:val="00D64E8D"/>
    <w:rsid w:val="00D65174"/>
    <w:rsid w:val="00D652C0"/>
    <w:rsid w:val="00D6538C"/>
    <w:rsid w:val="00D65625"/>
    <w:rsid w:val="00D6595A"/>
    <w:rsid w:val="00D65CED"/>
    <w:rsid w:val="00D662A7"/>
    <w:rsid w:val="00D6651D"/>
    <w:rsid w:val="00D66561"/>
    <w:rsid w:val="00D6695F"/>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92D"/>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176"/>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521"/>
    <w:rsid w:val="00D74ABB"/>
    <w:rsid w:val="00D74B86"/>
    <w:rsid w:val="00D74D61"/>
    <w:rsid w:val="00D74D7C"/>
    <w:rsid w:val="00D75208"/>
    <w:rsid w:val="00D753C4"/>
    <w:rsid w:val="00D754CD"/>
    <w:rsid w:val="00D75514"/>
    <w:rsid w:val="00D755A6"/>
    <w:rsid w:val="00D75716"/>
    <w:rsid w:val="00D758CB"/>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197"/>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6A"/>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5E9"/>
    <w:rsid w:val="00D83656"/>
    <w:rsid w:val="00D8380C"/>
    <w:rsid w:val="00D838BF"/>
    <w:rsid w:val="00D83CF6"/>
    <w:rsid w:val="00D84023"/>
    <w:rsid w:val="00D841A8"/>
    <w:rsid w:val="00D842F9"/>
    <w:rsid w:val="00D84320"/>
    <w:rsid w:val="00D845D3"/>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92"/>
    <w:rsid w:val="00D860BB"/>
    <w:rsid w:val="00D861B7"/>
    <w:rsid w:val="00D864E1"/>
    <w:rsid w:val="00D864F8"/>
    <w:rsid w:val="00D8660A"/>
    <w:rsid w:val="00D86861"/>
    <w:rsid w:val="00D86875"/>
    <w:rsid w:val="00D868DF"/>
    <w:rsid w:val="00D868F0"/>
    <w:rsid w:val="00D869A5"/>
    <w:rsid w:val="00D86D5B"/>
    <w:rsid w:val="00D86D60"/>
    <w:rsid w:val="00D86E60"/>
    <w:rsid w:val="00D872CB"/>
    <w:rsid w:val="00D87365"/>
    <w:rsid w:val="00D8746A"/>
    <w:rsid w:val="00D8757B"/>
    <w:rsid w:val="00D875F6"/>
    <w:rsid w:val="00D87897"/>
    <w:rsid w:val="00D879AF"/>
    <w:rsid w:val="00D87B5A"/>
    <w:rsid w:val="00D87E99"/>
    <w:rsid w:val="00D87EFF"/>
    <w:rsid w:val="00D901EE"/>
    <w:rsid w:val="00D90231"/>
    <w:rsid w:val="00D9092C"/>
    <w:rsid w:val="00D90C84"/>
    <w:rsid w:val="00D90CD0"/>
    <w:rsid w:val="00D90E9C"/>
    <w:rsid w:val="00D90F3B"/>
    <w:rsid w:val="00D90F8A"/>
    <w:rsid w:val="00D90F8E"/>
    <w:rsid w:val="00D9103C"/>
    <w:rsid w:val="00D91219"/>
    <w:rsid w:val="00D91374"/>
    <w:rsid w:val="00D913C0"/>
    <w:rsid w:val="00D914D7"/>
    <w:rsid w:val="00D9159F"/>
    <w:rsid w:val="00D91803"/>
    <w:rsid w:val="00D918C1"/>
    <w:rsid w:val="00D919DC"/>
    <w:rsid w:val="00D91C1D"/>
    <w:rsid w:val="00D91C21"/>
    <w:rsid w:val="00D91CD8"/>
    <w:rsid w:val="00D91E11"/>
    <w:rsid w:val="00D92163"/>
    <w:rsid w:val="00D92206"/>
    <w:rsid w:val="00D9240A"/>
    <w:rsid w:val="00D92476"/>
    <w:rsid w:val="00D926FF"/>
    <w:rsid w:val="00D9279F"/>
    <w:rsid w:val="00D92864"/>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3F76"/>
    <w:rsid w:val="00D93F96"/>
    <w:rsid w:val="00D94019"/>
    <w:rsid w:val="00D941F5"/>
    <w:rsid w:val="00D9427F"/>
    <w:rsid w:val="00D942CB"/>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0A9"/>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23"/>
    <w:rsid w:val="00DA1C6B"/>
    <w:rsid w:val="00DA1CCD"/>
    <w:rsid w:val="00DA1D08"/>
    <w:rsid w:val="00DA1EA9"/>
    <w:rsid w:val="00DA2091"/>
    <w:rsid w:val="00DA20DB"/>
    <w:rsid w:val="00DA22C9"/>
    <w:rsid w:val="00DA236D"/>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38"/>
    <w:rsid w:val="00DA4E55"/>
    <w:rsid w:val="00DA4F25"/>
    <w:rsid w:val="00DA4FB7"/>
    <w:rsid w:val="00DA54EB"/>
    <w:rsid w:val="00DA557D"/>
    <w:rsid w:val="00DA56F3"/>
    <w:rsid w:val="00DA57A7"/>
    <w:rsid w:val="00DA58AD"/>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49F"/>
    <w:rsid w:val="00DA75D1"/>
    <w:rsid w:val="00DA75EB"/>
    <w:rsid w:val="00DA7771"/>
    <w:rsid w:val="00DA77B9"/>
    <w:rsid w:val="00DA783B"/>
    <w:rsid w:val="00DA79CB"/>
    <w:rsid w:val="00DA7E35"/>
    <w:rsid w:val="00DB0037"/>
    <w:rsid w:val="00DB023E"/>
    <w:rsid w:val="00DB0317"/>
    <w:rsid w:val="00DB03B8"/>
    <w:rsid w:val="00DB059F"/>
    <w:rsid w:val="00DB0A12"/>
    <w:rsid w:val="00DB0BD9"/>
    <w:rsid w:val="00DB0E20"/>
    <w:rsid w:val="00DB10AB"/>
    <w:rsid w:val="00DB11F1"/>
    <w:rsid w:val="00DB11F7"/>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59B"/>
    <w:rsid w:val="00DB364D"/>
    <w:rsid w:val="00DB3918"/>
    <w:rsid w:val="00DB392D"/>
    <w:rsid w:val="00DB39EA"/>
    <w:rsid w:val="00DB3A6D"/>
    <w:rsid w:val="00DB3AD0"/>
    <w:rsid w:val="00DB3D49"/>
    <w:rsid w:val="00DB3DC3"/>
    <w:rsid w:val="00DB3E92"/>
    <w:rsid w:val="00DB411C"/>
    <w:rsid w:val="00DB4613"/>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1C9"/>
    <w:rsid w:val="00DB736D"/>
    <w:rsid w:val="00DB744B"/>
    <w:rsid w:val="00DB7457"/>
    <w:rsid w:val="00DB75FF"/>
    <w:rsid w:val="00DB7646"/>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420"/>
    <w:rsid w:val="00DC156E"/>
    <w:rsid w:val="00DC1757"/>
    <w:rsid w:val="00DC1BB9"/>
    <w:rsid w:val="00DC1E56"/>
    <w:rsid w:val="00DC1FD8"/>
    <w:rsid w:val="00DC219E"/>
    <w:rsid w:val="00DC21B7"/>
    <w:rsid w:val="00DC21FB"/>
    <w:rsid w:val="00DC2602"/>
    <w:rsid w:val="00DC2799"/>
    <w:rsid w:val="00DC27E9"/>
    <w:rsid w:val="00DC2806"/>
    <w:rsid w:val="00DC295D"/>
    <w:rsid w:val="00DC296A"/>
    <w:rsid w:val="00DC2C92"/>
    <w:rsid w:val="00DC2D44"/>
    <w:rsid w:val="00DC2DE6"/>
    <w:rsid w:val="00DC2DFA"/>
    <w:rsid w:val="00DC2E76"/>
    <w:rsid w:val="00DC2FA7"/>
    <w:rsid w:val="00DC340C"/>
    <w:rsid w:val="00DC357C"/>
    <w:rsid w:val="00DC386C"/>
    <w:rsid w:val="00DC3963"/>
    <w:rsid w:val="00DC39CC"/>
    <w:rsid w:val="00DC3CBE"/>
    <w:rsid w:val="00DC3CDB"/>
    <w:rsid w:val="00DC3D68"/>
    <w:rsid w:val="00DC3DF1"/>
    <w:rsid w:val="00DC4152"/>
    <w:rsid w:val="00DC419F"/>
    <w:rsid w:val="00DC4410"/>
    <w:rsid w:val="00DC45A0"/>
    <w:rsid w:val="00DC4818"/>
    <w:rsid w:val="00DC4874"/>
    <w:rsid w:val="00DC48A3"/>
    <w:rsid w:val="00DC4CA8"/>
    <w:rsid w:val="00DC4D99"/>
    <w:rsid w:val="00DC5053"/>
    <w:rsid w:val="00DC5072"/>
    <w:rsid w:val="00DC53B1"/>
    <w:rsid w:val="00DC56C0"/>
    <w:rsid w:val="00DC57D9"/>
    <w:rsid w:val="00DC57DB"/>
    <w:rsid w:val="00DC596B"/>
    <w:rsid w:val="00DC5A36"/>
    <w:rsid w:val="00DC5B58"/>
    <w:rsid w:val="00DC5BB8"/>
    <w:rsid w:val="00DC5C53"/>
    <w:rsid w:val="00DC5DF6"/>
    <w:rsid w:val="00DC5E92"/>
    <w:rsid w:val="00DC60FB"/>
    <w:rsid w:val="00DC643E"/>
    <w:rsid w:val="00DC64C3"/>
    <w:rsid w:val="00DC65CD"/>
    <w:rsid w:val="00DC68CE"/>
    <w:rsid w:val="00DC6973"/>
    <w:rsid w:val="00DC69F4"/>
    <w:rsid w:val="00DC6A01"/>
    <w:rsid w:val="00DC6B94"/>
    <w:rsid w:val="00DC6CE1"/>
    <w:rsid w:val="00DC6D71"/>
    <w:rsid w:val="00DC6E24"/>
    <w:rsid w:val="00DC6EFE"/>
    <w:rsid w:val="00DC6F2F"/>
    <w:rsid w:val="00DC6F60"/>
    <w:rsid w:val="00DC6FAB"/>
    <w:rsid w:val="00DC719E"/>
    <w:rsid w:val="00DC71D5"/>
    <w:rsid w:val="00DC7253"/>
    <w:rsid w:val="00DC7436"/>
    <w:rsid w:val="00DC7468"/>
    <w:rsid w:val="00DC7516"/>
    <w:rsid w:val="00DC7554"/>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A3E"/>
    <w:rsid w:val="00DD2BA9"/>
    <w:rsid w:val="00DD2E2B"/>
    <w:rsid w:val="00DD2EAF"/>
    <w:rsid w:val="00DD3210"/>
    <w:rsid w:val="00DD3227"/>
    <w:rsid w:val="00DD333F"/>
    <w:rsid w:val="00DD3592"/>
    <w:rsid w:val="00DD37AA"/>
    <w:rsid w:val="00DD3960"/>
    <w:rsid w:val="00DD396D"/>
    <w:rsid w:val="00DD3B08"/>
    <w:rsid w:val="00DD3B16"/>
    <w:rsid w:val="00DD3E30"/>
    <w:rsid w:val="00DD3E97"/>
    <w:rsid w:val="00DD4456"/>
    <w:rsid w:val="00DD4875"/>
    <w:rsid w:val="00DD49B9"/>
    <w:rsid w:val="00DD49C4"/>
    <w:rsid w:val="00DD4A32"/>
    <w:rsid w:val="00DD4CE4"/>
    <w:rsid w:val="00DD4DAB"/>
    <w:rsid w:val="00DD4FD5"/>
    <w:rsid w:val="00DD507C"/>
    <w:rsid w:val="00DD5097"/>
    <w:rsid w:val="00DD510B"/>
    <w:rsid w:val="00DD54BB"/>
    <w:rsid w:val="00DD56CF"/>
    <w:rsid w:val="00DD56FB"/>
    <w:rsid w:val="00DD572D"/>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84F"/>
    <w:rsid w:val="00DD6C78"/>
    <w:rsid w:val="00DD6C99"/>
    <w:rsid w:val="00DD7211"/>
    <w:rsid w:val="00DD74AD"/>
    <w:rsid w:val="00DD76DA"/>
    <w:rsid w:val="00DD7B54"/>
    <w:rsid w:val="00DD7BF5"/>
    <w:rsid w:val="00DD7CF4"/>
    <w:rsid w:val="00DE00E4"/>
    <w:rsid w:val="00DE06C5"/>
    <w:rsid w:val="00DE06EC"/>
    <w:rsid w:val="00DE072B"/>
    <w:rsid w:val="00DE0752"/>
    <w:rsid w:val="00DE083A"/>
    <w:rsid w:val="00DE0A77"/>
    <w:rsid w:val="00DE0A7C"/>
    <w:rsid w:val="00DE0EBA"/>
    <w:rsid w:val="00DE0EF9"/>
    <w:rsid w:val="00DE0FEC"/>
    <w:rsid w:val="00DE105E"/>
    <w:rsid w:val="00DE11CF"/>
    <w:rsid w:val="00DE1231"/>
    <w:rsid w:val="00DE130D"/>
    <w:rsid w:val="00DE146D"/>
    <w:rsid w:val="00DE1B03"/>
    <w:rsid w:val="00DE1BA7"/>
    <w:rsid w:val="00DE1C61"/>
    <w:rsid w:val="00DE1D48"/>
    <w:rsid w:val="00DE1E62"/>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33"/>
    <w:rsid w:val="00DE397D"/>
    <w:rsid w:val="00DE3A5A"/>
    <w:rsid w:val="00DE3A85"/>
    <w:rsid w:val="00DE3CD4"/>
    <w:rsid w:val="00DE414E"/>
    <w:rsid w:val="00DE4185"/>
    <w:rsid w:val="00DE41CE"/>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831"/>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DD6"/>
    <w:rsid w:val="00DE7EAC"/>
    <w:rsid w:val="00DE7ED4"/>
    <w:rsid w:val="00DE7F81"/>
    <w:rsid w:val="00DF0094"/>
    <w:rsid w:val="00DF014B"/>
    <w:rsid w:val="00DF0190"/>
    <w:rsid w:val="00DF01EF"/>
    <w:rsid w:val="00DF02A9"/>
    <w:rsid w:val="00DF05FF"/>
    <w:rsid w:val="00DF0B00"/>
    <w:rsid w:val="00DF0ED2"/>
    <w:rsid w:val="00DF0F4A"/>
    <w:rsid w:val="00DF0F75"/>
    <w:rsid w:val="00DF1134"/>
    <w:rsid w:val="00DF1235"/>
    <w:rsid w:val="00DF12CF"/>
    <w:rsid w:val="00DF1306"/>
    <w:rsid w:val="00DF13F5"/>
    <w:rsid w:val="00DF142E"/>
    <w:rsid w:val="00DF149A"/>
    <w:rsid w:val="00DF14CF"/>
    <w:rsid w:val="00DF150D"/>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3D4B"/>
    <w:rsid w:val="00DF4017"/>
    <w:rsid w:val="00DF429A"/>
    <w:rsid w:val="00DF4326"/>
    <w:rsid w:val="00DF4399"/>
    <w:rsid w:val="00DF43A6"/>
    <w:rsid w:val="00DF43CE"/>
    <w:rsid w:val="00DF4476"/>
    <w:rsid w:val="00DF44BB"/>
    <w:rsid w:val="00DF44E9"/>
    <w:rsid w:val="00DF4905"/>
    <w:rsid w:val="00DF4A19"/>
    <w:rsid w:val="00DF4A97"/>
    <w:rsid w:val="00DF4AAB"/>
    <w:rsid w:val="00DF4AEC"/>
    <w:rsid w:val="00DF4B87"/>
    <w:rsid w:val="00DF4C50"/>
    <w:rsid w:val="00DF4E37"/>
    <w:rsid w:val="00DF4E55"/>
    <w:rsid w:val="00DF4FC5"/>
    <w:rsid w:val="00DF5083"/>
    <w:rsid w:val="00DF5183"/>
    <w:rsid w:val="00DF52AA"/>
    <w:rsid w:val="00DF52CD"/>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CA5"/>
    <w:rsid w:val="00DF6DC8"/>
    <w:rsid w:val="00DF6DFE"/>
    <w:rsid w:val="00DF6E20"/>
    <w:rsid w:val="00DF6E90"/>
    <w:rsid w:val="00DF73DF"/>
    <w:rsid w:val="00DF73ED"/>
    <w:rsid w:val="00DF743C"/>
    <w:rsid w:val="00DF7477"/>
    <w:rsid w:val="00DF7480"/>
    <w:rsid w:val="00DF74FF"/>
    <w:rsid w:val="00DF7722"/>
    <w:rsid w:val="00DF784B"/>
    <w:rsid w:val="00DF7856"/>
    <w:rsid w:val="00DF78D2"/>
    <w:rsid w:val="00DF7B68"/>
    <w:rsid w:val="00DF7CB3"/>
    <w:rsid w:val="00DF7F21"/>
    <w:rsid w:val="00DF7FFD"/>
    <w:rsid w:val="00E00036"/>
    <w:rsid w:val="00E001D7"/>
    <w:rsid w:val="00E0020F"/>
    <w:rsid w:val="00E002F9"/>
    <w:rsid w:val="00E00557"/>
    <w:rsid w:val="00E005DC"/>
    <w:rsid w:val="00E006D4"/>
    <w:rsid w:val="00E00A12"/>
    <w:rsid w:val="00E00B0E"/>
    <w:rsid w:val="00E00B72"/>
    <w:rsid w:val="00E00D3F"/>
    <w:rsid w:val="00E00DCC"/>
    <w:rsid w:val="00E00E07"/>
    <w:rsid w:val="00E00E62"/>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C94"/>
    <w:rsid w:val="00E03D88"/>
    <w:rsid w:val="00E03F3F"/>
    <w:rsid w:val="00E040A8"/>
    <w:rsid w:val="00E04154"/>
    <w:rsid w:val="00E04179"/>
    <w:rsid w:val="00E04267"/>
    <w:rsid w:val="00E042B5"/>
    <w:rsid w:val="00E042FD"/>
    <w:rsid w:val="00E04337"/>
    <w:rsid w:val="00E04404"/>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B0E"/>
    <w:rsid w:val="00E05D44"/>
    <w:rsid w:val="00E05DFB"/>
    <w:rsid w:val="00E06165"/>
    <w:rsid w:val="00E061C1"/>
    <w:rsid w:val="00E06344"/>
    <w:rsid w:val="00E064C6"/>
    <w:rsid w:val="00E0677E"/>
    <w:rsid w:val="00E0688C"/>
    <w:rsid w:val="00E068A6"/>
    <w:rsid w:val="00E0696A"/>
    <w:rsid w:val="00E069D4"/>
    <w:rsid w:val="00E06B38"/>
    <w:rsid w:val="00E06BE6"/>
    <w:rsid w:val="00E06C83"/>
    <w:rsid w:val="00E06CC6"/>
    <w:rsid w:val="00E070CE"/>
    <w:rsid w:val="00E07124"/>
    <w:rsid w:val="00E07315"/>
    <w:rsid w:val="00E07342"/>
    <w:rsid w:val="00E073F0"/>
    <w:rsid w:val="00E0745F"/>
    <w:rsid w:val="00E07539"/>
    <w:rsid w:val="00E07649"/>
    <w:rsid w:val="00E07778"/>
    <w:rsid w:val="00E077BC"/>
    <w:rsid w:val="00E07854"/>
    <w:rsid w:val="00E078F5"/>
    <w:rsid w:val="00E0798B"/>
    <w:rsid w:val="00E079BE"/>
    <w:rsid w:val="00E07B7C"/>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2F"/>
    <w:rsid w:val="00E112AF"/>
    <w:rsid w:val="00E1166F"/>
    <w:rsid w:val="00E11858"/>
    <w:rsid w:val="00E1188C"/>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35"/>
    <w:rsid w:val="00E12E6F"/>
    <w:rsid w:val="00E12EC0"/>
    <w:rsid w:val="00E12F43"/>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57D"/>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E98"/>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DA5"/>
    <w:rsid w:val="00E24E3D"/>
    <w:rsid w:val="00E250EB"/>
    <w:rsid w:val="00E2517C"/>
    <w:rsid w:val="00E25281"/>
    <w:rsid w:val="00E2536E"/>
    <w:rsid w:val="00E254D6"/>
    <w:rsid w:val="00E255A1"/>
    <w:rsid w:val="00E25658"/>
    <w:rsid w:val="00E25784"/>
    <w:rsid w:val="00E25839"/>
    <w:rsid w:val="00E25995"/>
    <w:rsid w:val="00E25A34"/>
    <w:rsid w:val="00E25BB8"/>
    <w:rsid w:val="00E25BEC"/>
    <w:rsid w:val="00E25DCB"/>
    <w:rsid w:val="00E25EB7"/>
    <w:rsid w:val="00E25EF9"/>
    <w:rsid w:val="00E26217"/>
    <w:rsid w:val="00E26279"/>
    <w:rsid w:val="00E26281"/>
    <w:rsid w:val="00E262B0"/>
    <w:rsid w:val="00E26314"/>
    <w:rsid w:val="00E263AB"/>
    <w:rsid w:val="00E26436"/>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A9B"/>
    <w:rsid w:val="00E27C21"/>
    <w:rsid w:val="00E27C6E"/>
    <w:rsid w:val="00E27CB8"/>
    <w:rsid w:val="00E27FA8"/>
    <w:rsid w:val="00E300BA"/>
    <w:rsid w:val="00E3032D"/>
    <w:rsid w:val="00E303A7"/>
    <w:rsid w:val="00E30603"/>
    <w:rsid w:val="00E306C0"/>
    <w:rsid w:val="00E3086D"/>
    <w:rsid w:val="00E309C4"/>
    <w:rsid w:val="00E30BD0"/>
    <w:rsid w:val="00E30CFD"/>
    <w:rsid w:val="00E30E41"/>
    <w:rsid w:val="00E30E43"/>
    <w:rsid w:val="00E30EE2"/>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822"/>
    <w:rsid w:val="00E32A27"/>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392"/>
    <w:rsid w:val="00E34441"/>
    <w:rsid w:val="00E34455"/>
    <w:rsid w:val="00E344CD"/>
    <w:rsid w:val="00E348A8"/>
    <w:rsid w:val="00E34DB9"/>
    <w:rsid w:val="00E34FCA"/>
    <w:rsid w:val="00E35393"/>
    <w:rsid w:val="00E35808"/>
    <w:rsid w:val="00E358E7"/>
    <w:rsid w:val="00E35D55"/>
    <w:rsid w:val="00E35DD8"/>
    <w:rsid w:val="00E35EC9"/>
    <w:rsid w:val="00E363D9"/>
    <w:rsid w:val="00E3659A"/>
    <w:rsid w:val="00E36A79"/>
    <w:rsid w:val="00E36CDE"/>
    <w:rsid w:val="00E36E3D"/>
    <w:rsid w:val="00E36EBC"/>
    <w:rsid w:val="00E3700F"/>
    <w:rsid w:val="00E37135"/>
    <w:rsid w:val="00E3733E"/>
    <w:rsid w:val="00E37421"/>
    <w:rsid w:val="00E3746C"/>
    <w:rsid w:val="00E37500"/>
    <w:rsid w:val="00E3759B"/>
    <w:rsid w:val="00E37910"/>
    <w:rsid w:val="00E37B4C"/>
    <w:rsid w:val="00E37C93"/>
    <w:rsid w:val="00E37D63"/>
    <w:rsid w:val="00E37F48"/>
    <w:rsid w:val="00E4012C"/>
    <w:rsid w:val="00E40273"/>
    <w:rsid w:val="00E403F9"/>
    <w:rsid w:val="00E40453"/>
    <w:rsid w:val="00E405D8"/>
    <w:rsid w:val="00E406BB"/>
    <w:rsid w:val="00E40774"/>
    <w:rsid w:val="00E409C9"/>
    <w:rsid w:val="00E40A93"/>
    <w:rsid w:val="00E40EC2"/>
    <w:rsid w:val="00E410A9"/>
    <w:rsid w:val="00E410DA"/>
    <w:rsid w:val="00E4124B"/>
    <w:rsid w:val="00E41470"/>
    <w:rsid w:val="00E418C6"/>
    <w:rsid w:val="00E4195D"/>
    <w:rsid w:val="00E41A0B"/>
    <w:rsid w:val="00E41B57"/>
    <w:rsid w:val="00E41FA6"/>
    <w:rsid w:val="00E41FBA"/>
    <w:rsid w:val="00E42160"/>
    <w:rsid w:val="00E42233"/>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4F68"/>
    <w:rsid w:val="00E450F2"/>
    <w:rsid w:val="00E4517C"/>
    <w:rsid w:val="00E452FD"/>
    <w:rsid w:val="00E453F9"/>
    <w:rsid w:val="00E45524"/>
    <w:rsid w:val="00E45582"/>
    <w:rsid w:val="00E45610"/>
    <w:rsid w:val="00E456D0"/>
    <w:rsid w:val="00E45961"/>
    <w:rsid w:val="00E45A8A"/>
    <w:rsid w:val="00E45C89"/>
    <w:rsid w:val="00E45D32"/>
    <w:rsid w:val="00E45DBF"/>
    <w:rsid w:val="00E45E4E"/>
    <w:rsid w:val="00E45F07"/>
    <w:rsid w:val="00E45FE8"/>
    <w:rsid w:val="00E46265"/>
    <w:rsid w:val="00E463E7"/>
    <w:rsid w:val="00E46CE8"/>
    <w:rsid w:val="00E46F74"/>
    <w:rsid w:val="00E47035"/>
    <w:rsid w:val="00E4717E"/>
    <w:rsid w:val="00E47423"/>
    <w:rsid w:val="00E475CE"/>
    <w:rsid w:val="00E47616"/>
    <w:rsid w:val="00E4762B"/>
    <w:rsid w:val="00E478C9"/>
    <w:rsid w:val="00E4794A"/>
    <w:rsid w:val="00E4798B"/>
    <w:rsid w:val="00E47AD2"/>
    <w:rsid w:val="00E47AEB"/>
    <w:rsid w:val="00E47B6E"/>
    <w:rsid w:val="00E47D36"/>
    <w:rsid w:val="00E47EC0"/>
    <w:rsid w:val="00E47EF9"/>
    <w:rsid w:val="00E47F5A"/>
    <w:rsid w:val="00E47FFD"/>
    <w:rsid w:val="00E5036B"/>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597"/>
    <w:rsid w:val="00E54774"/>
    <w:rsid w:val="00E54780"/>
    <w:rsid w:val="00E5478E"/>
    <w:rsid w:val="00E54A7B"/>
    <w:rsid w:val="00E54D6A"/>
    <w:rsid w:val="00E54E10"/>
    <w:rsid w:val="00E54E9E"/>
    <w:rsid w:val="00E550E3"/>
    <w:rsid w:val="00E55164"/>
    <w:rsid w:val="00E5544E"/>
    <w:rsid w:val="00E5564F"/>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38A"/>
    <w:rsid w:val="00E6156A"/>
    <w:rsid w:val="00E61693"/>
    <w:rsid w:val="00E6170A"/>
    <w:rsid w:val="00E619CF"/>
    <w:rsid w:val="00E61BBD"/>
    <w:rsid w:val="00E61C7A"/>
    <w:rsid w:val="00E620D0"/>
    <w:rsid w:val="00E62100"/>
    <w:rsid w:val="00E623C1"/>
    <w:rsid w:val="00E623F7"/>
    <w:rsid w:val="00E6257D"/>
    <w:rsid w:val="00E625D4"/>
    <w:rsid w:val="00E62952"/>
    <w:rsid w:val="00E6299B"/>
    <w:rsid w:val="00E62A45"/>
    <w:rsid w:val="00E62AC8"/>
    <w:rsid w:val="00E62B39"/>
    <w:rsid w:val="00E62CEF"/>
    <w:rsid w:val="00E63055"/>
    <w:rsid w:val="00E630D5"/>
    <w:rsid w:val="00E63395"/>
    <w:rsid w:val="00E63468"/>
    <w:rsid w:val="00E6346E"/>
    <w:rsid w:val="00E63488"/>
    <w:rsid w:val="00E634F7"/>
    <w:rsid w:val="00E634FE"/>
    <w:rsid w:val="00E6351D"/>
    <w:rsid w:val="00E63595"/>
    <w:rsid w:val="00E63B29"/>
    <w:rsid w:val="00E63B5C"/>
    <w:rsid w:val="00E63B97"/>
    <w:rsid w:val="00E63C0A"/>
    <w:rsid w:val="00E63C1F"/>
    <w:rsid w:val="00E63CA0"/>
    <w:rsid w:val="00E63CEC"/>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CBC"/>
    <w:rsid w:val="00E65DCC"/>
    <w:rsid w:val="00E65E60"/>
    <w:rsid w:val="00E65F9D"/>
    <w:rsid w:val="00E65FA6"/>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C2A"/>
    <w:rsid w:val="00E70D7D"/>
    <w:rsid w:val="00E70FB8"/>
    <w:rsid w:val="00E71092"/>
    <w:rsid w:val="00E710DB"/>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3F6F"/>
    <w:rsid w:val="00E7406A"/>
    <w:rsid w:val="00E74090"/>
    <w:rsid w:val="00E74470"/>
    <w:rsid w:val="00E744DC"/>
    <w:rsid w:val="00E74D4A"/>
    <w:rsid w:val="00E74E4D"/>
    <w:rsid w:val="00E75093"/>
    <w:rsid w:val="00E75621"/>
    <w:rsid w:val="00E75623"/>
    <w:rsid w:val="00E75768"/>
    <w:rsid w:val="00E7593D"/>
    <w:rsid w:val="00E75A83"/>
    <w:rsid w:val="00E75B16"/>
    <w:rsid w:val="00E75BA3"/>
    <w:rsid w:val="00E75EC8"/>
    <w:rsid w:val="00E760B0"/>
    <w:rsid w:val="00E760FB"/>
    <w:rsid w:val="00E76207"/>
    <w:rsid w:val="00E763F3"/>
    <w:rsid w:val="00E76476"/>
    <w:rsid w:val="00E76927"/>
    <w:rsid w:val="00E769E1"/>
    <w:rsid w:val="00E76AE3"/>
    <w:rsid w:val="00E76DA4"/>
    <w:rsid w:val="00E771EE"/>
    <w:rsid w:val="00E7733C"/>
    <w:rsid w:val="00E77673"/>
    <w:rsid w:val="00E77716"/>
    <w:rsid w:val="00E777A1"/>
    <w:rsid w:val="00E7785D"/>
    <w:rsid w:val="00E778E5"/>
    <w:rsid w:val="00E779A2"/>
    <w:rsid w:val="00E77A1F"/>
    <w:rsid w:val="00E77A27"/>
    <w:rsid w:val="00E77B2D"/>
    <w:rsid w:val="00E77D8C"/>
    <w:rsid w:val="00E77F7C"/>
    <w:rsid w:val="00E77FA6"/>
    <w:rsid w:val="00E800E8"/>
    <w:rsid w:val="00E801A9"/>
    <w:rsid w:val="00E8022E"/>
    <w:rsid w:val="00E8027A"/>
    <w:rsid w:val="00E802A4"/>
    <w:rsid w:val="00E80480"/>
    <w:rsid w:val="00E808C2"/>
    <w:rsid w:val="00E80909"/>
    <w:rsid w:val="00E80921"/>
    <w:rsid w:val="00E80944"/>
    <w:rsid w:val="00E80AF4"/>
    <w:rsid w:val="00E80B81"/>
    <w:rsid w:val="00E80BD3"/>
    <w:rsid w:val="00E80C1E"/>
    <w:rsid w:val="00E80CF3"/>
    <w:rsid w:val="00E81384"/>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23F"/>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4FCA"/>
    <w:rsid w:val="00E85169"/>
    <w:rsid w:val="00E853CD"/>
    <w:rsid w:val="00E85564"/>
    <w:rsid w:val="00E855F9"/>
    <w:rsid w:val="00E858D0"/>
    <w:rsid w:val="00E85B48"/>
    <w:rsid w:val="00E85C5B"/>
    <w:rsid w:val="00E85D5A"/>
    <w:rsid w:val="00E85DBF"/>
    <w:rsid w:val="00E85F9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7A"/>
    <w:rsid w:val="00E872BE"/>
    <w:rsid w:val="00E87485"/>
    <w:rsid w:val="00E874B8"/>
    <w:rsid w:val="00E874ED"/>
    <w:rsid w:val="00E87560"/>
    <w:rsid w:val="00E87609"/>
    <w:rsid w:val="00E8776A"/>
    <w:rsid w:val="00E8777C"/>
    <w:rsid w:val="00E877A8"/>
    <w:rsid w:val="00E87864"/>
    <w:rsid w:val="00E87954"/>
    <w:rsid w:val="00E87A24"/>
    <w:rsid w:val="00E87A33"/>
    <w:rsid w:val="00E87A45"/>
    <w:rsid w:val="00E87C52"/>
    <w:rsid w:val="00E87E39"/>
    <w:rsid w:val="00E87EE7"/>
    <w:rsid w:val="00E87FB6"/>
    <w:rsid w:val="00E87FC6"/>
    <w:rsid w:val="00E87FEB"/>
    <w:rsid w:val="00E90110"/>
    <w:rsid w:val="00E90119"/>
    <w:rsid w:val="00E901D0"/>
    <w:rsid w:val="00E901DD"/>
    <w:rsid w:val="00E90395"/>
    <w:rsid w:val="00E9044A"/>
    <w:rsid w:val="00E905EC"/>
    <w:rsid w:val="00E906AE"/>
    <w:rsid w:val="00E90706"/>
    <w:rsid w:val="00E90724"/>
    <w:rsid w:val="00E90772"/>
    <w:rsid w:val="00E90A73"/>
    <w:rsid w:val="00E90ACD"/>
    <w:rsid w:val="00E90B24"/>
    <w:rsid w:val="00E90B91"/>
    <w:rsid w:val="00E90B95"/>
    <w:rsid w:val="00E90CAB"/>
    <w:rsid w:val="00E90CB1"/>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CD9"/>
    <w:rsid w:val="00E91E81"/>
    <w:rsid w:val="00E91F3D"/>
    <w:rsid w:val="00E922FB"/>
    <w:rsid w:val="00E92300"/>
    <w:rsid w:val="00E92530"/>
    <w:rsid w:val="00E925A4"/>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55"/>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217"/>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44"/>
    <w:rsid w:val="00EA0C60"/>
    <w:rsid w:val="00EA0CDA"/>
    <w:rsid w:val="00EA0E54"/>
    <w:rsid w:val="00EA0ED2"/>
    <w:rsid w:val="00EA0F19"/>
    <w:rsid w:val="00EA1025"/>
    <w:rsid w:val="00EA1081"/>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A5"/>
    <w:rsid w:val="00EA29CA"/>
    <w:rsid w:val="00EA29EE"/>
    <w:rsid w:val="00EA2C42"/>
    <w:rsid w:val="00EA2DCE"/>
    <w:rsid w:val="00EA2E11"/>
    <w:rsid w:val="00EA2F58"/>
    <w:rsid w:val="00EA307D"/>
    <w:rsid w:val="00EA30CF"/>
    <w:rsid w:val="00EA335E"/>
    <w:rsid w:val="00EA3384"/>
    <w:rsid w:val="00EA3503"/>
    <w:rsid w:val="00EA35C5"/>
    <w:rsid w:val="00EA38DB"/>
    <w:rsid w:val="00EA39E6"/>
    <w:rsid w:val="00EA3ABF"/>
    <w:rsid w:val="00EA3AED"/>
    <w:rsid w:val="00EA3B40"/>
    <w:rsid w:val="00EA3B83"/>
    <w:rsid w:val="00EA3EA9"/>
    <w:rsid w:val="00EA3F5D"/>
    <w:rsid w:val="00EA3F91"/>
    <w:rsid w:val="00EA3FA6"/>
    <w:rsid w:val="00EA4000"/>
    <w:rsid w:val="00EA40CE"/>
    <w:rsid w:val="00EA4224"/>
    <w:rsid w:val="00EA4275"/>
    <w:rsid w:val="00EA433E"/>
    <w:rsid w:val="00EA4450"/>
    <w:rsid w:val="00EA4475"/>
    <w:rsid w:val="00EA447A"/>
    <w:rsid w:val="00EA4840"/>
    <w:rsid w:val="00EA4853"/>
    <w:rsid w:val="00EA498F"/>
    <w:rsid w:val="00EA4A42"/>
    <w:rsid w:val="00EA4A53"/>
    <w:rsid w:val="00EA4B93"/>
    <w:rsid w:val="00EA4BF2"/>
    <w:rsid w:val="00EA4DA9"/>
    <w:rsid w:val="00EA5248"/>
    <w:rsid w:val="00EA5336"/>
    <w:rsid w:val="00EA5478"/>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0F5D"/>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3E"/>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2EB"/>
    <w:rsid w:val="00EB4343"/>
    <w:rsid w:val="00EB434C"/>
    <w:rsid w:val="00EB4375"/>
    <w:rsid w:val="00EB450B"/>
    <w:rsid w:val="00EB4610"/>
    <w:rsid w:val="00EB4615"/>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407"/>
    <w:rsid w:val="00EB6593"/>
    <w:rsid w:val="00EB6860"/>
    <w:rsid w:val="00EB69CB"/>
    <w:rsid w:val="00EB6B48"/>
    <w:rsid w:val="00EB6B9E"/>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ED5"/>
    <w:rsid w:val="00EC21C3"/>
    <w:rsid w:val="00EC22AF"/>
    <w:rsid w:val="00EC23B4"/>
    <w:rsid w:val="00EC24BD"/>
    <w:rsid w:val="00EC268C"/>
    <w:rsid w:val="00EC26F6"/>
    <w:rsid w:val="00EC27BC"/>
    <w:rsid w:val="00EC27D1"/>
    <w:rsid w:val="00EC291D"/>
    <w:rsid w:val="00EC295A"/>
    <w:rsid w:val="00EC2AC4"/>
    <w:rsid w:val="00EC2D90"/>
    <w:rsid w:val="00EC2ECE"/>
    <w:rsid w:val="00EC31DE"/>
    <w:rsid w:val="00EC32AA"/>
    <w:rsid w:val="00EC33A6"/>
    <w:rsid w:val="00EC368F"/>
    <w:rsid w:val="00EC36EA"/>
    <w:rsid w:val="00EC3717"/>
    <w:rsid w:val="00EC37B2"/>
    <w:rsid w:val="00EC37F3"/>
    <w:rsid w:val="00EC37F4"/>
    <w:rsid w:val="00EC38CC"/>
    <w:rsid w:val="00EC3A15"/>
    <w:rsid w:val="00EC3ABE"/>
    <w:rsid w:val="00EC3AC6"/>
    <w:rsid w:val="00EC3BD6"/>
    <w:rsid w:val="00EC3E52"/>
    <w:rsid w:val="00EC4285"/>
    <w:rsid w:val="00EC42A6"/>
    <w:rsid w:val="00EC4313"/>
    <w:rsid w:val="00EC445A"/>
    <w:rsid w:val="00EC469A"/>
    <w:rsid w:val="00EC46B3"/>
    <w:rsid w:val="00EC49A0"/>
    <w:rsid w:val="00EC4B3E"/>
    <w:rsid w:val="00EC4B65"/>
    <w:rsid w:val="00EC4C5A"/>
    <w:rsid w:val="00EC4D7E"/>
    <w:rsid w:val="00EC4D82"/>
    <w:rsid w:val="00EC4EAA"/>
    <w:rsid w:val="00EC4F69"/>
    <w:rsid w:val="00EC4FAE"/>
    <w:rsid w:val="00EC513F"/>
    <w:rsid w:val="00EC51A6"/>
    <w:rsid w:val="00EC51E7"/>
    <w:rsid w:val="00EC5509"/>
    <w:rsid w:val="00EC5562"/>
    <w:rsid w:val="00EC565D"/>
    <w:rsid w:val="00EC5712"/>
    <w:rsid w:val="00EC5714"/>
    <w:rsid w:val="00EC59AA"/>
    <w:rsid w:val="00EC59F1"/>
    <w:rsid w:val="00EC5A23"/>
    <w:rsid w:val="00EC5A52"/>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AF1"/>
    <w:rsid w:val="00EC6E65"/>
    <w:rsid w:val="00EC6F20"/>
    <w:rsid w:val="00EC6F6D"/>
    <w:rsid w:val="00EC708C"/>
    <w:rsid w:val="00EC70E9"/>
    <w:rsid w:val="00EC7200"/>
    <w:rsid w:val="00EC730C"/>
    <w:rsid w:val="00EC7573"/>
    <w:rsid w:val="00EC7641"/>
    <w:rsid w:val="00EC7ADE"/>
    <w:rsid w:val="00EC7B16"/>
    <w:rsid w:val="00EC7D09"/>
    <w:rsid w:val="00EC7DA3"/>
    <w:rsid w:val="00EC7E34"/>
    <w:rsid w:val="00EC7F23"/>
    <w:rsid w:val="00ED08A8"/>
    <w:rsid w:val="00ED08CB"/>
    <w:rsid w:val="00ED09EA"/>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2ED2"/>
    <w:rsid w:val="00ED300D"/>
    <w:rsid w:val="00ED30B8"/>
    <w:rsid w:val="00ED313B"/>
    <w:rsid w:val="00ED3598"/>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469"/>
    <w:rsid w:val="00ED55E3"/>
    <w:rsid w:val="00ED5733"/>
    <w:rsid w:val="00ED584B"/>
    <w:rsid w:val="00ED5B07"/>
    <w:rsid w:val="00ED5F12"/>
    <w:rsid w:val="00ED60E7"/>
    <w:rsid w:val="00ED62C4"/>
    <w:rsid w:val="00ED6462"/>
    <w:rsid w:val="00ED6527"/>
    <w:rsid w:val="00ED65A6"/>
    <w:rsid w:val="00ED6848"/>
    <w:rsid w:val="00ED698E"/>
    <w:rsid w:val="00ED6AFF"/>
    <w:rsid w:val="00ED6B30"/>
    <w:rsid w:val="00ED6B58"/>
    <w:rsid w:val="00ED6D97"/>
    <w:rsid w:val="00ED6F05"/>
    <w:rsid w:val="00ED7192"/>
    <w:rsid w:val="00ED7198"/>
    <w:rsid w:val="00ED7337"/>
    <w:rsid w:val="00ED75C1"/>
    <w:rsid w:val="00ED7A61"/>
    <w:rsid w:val="00ED7B49"/>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039"/>
    <w:rsid w:val="00EE11CD"/>
    <w:rsid w:val="00EE134F"/>
    <w:rsid w:val="00EE161E"/>
    <w:rsid w:val="00EE16A9"/>
    <w:rsid w:val="00EE1718"/>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D84"/>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A8"/>
    <w:rsid w:val="00EE5BD1"/>
    <w:rsid w:val="00EE5C44"/>
    <w:rsid w:val="00EE5D3E"/>
    <w:rsid w:val="00EE5DB1"/>
    <w:rsid w:val="00EE5EBF"/>
    <w:rsid w:val="00EE5F5F"/>
    <w:rsid w:val="00EE609D"/>
    <w:rsid w:val="00EE60EB"/>
    <w:rsid w:val="00EE6155"/>
    <w:rsid w:val="00EE6415"/>
    <w:rsid w:val="00EE6475"/>
    <w:rsid w:val="00EE652A"/>
    <w:rsid w:val="00EE67A6"/>
    <w:rsid w:val="00EE6C58"/>
    <w:rsid w:val="00EE6D67"/>
    <w:rsid w:val="00EE6D80"/>
    <w:rsid w:val="00EE6DD9"/>
    <w:rsid w:val="00EE6F22"/>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EB9"/>
    <w:rsid w:val="00EF1F5C"/>
    <w:rsid w:val="00EF1FA0"/>
    <w:rsid w:val="00EF200C"/>
    <w:rsid w:val="00EF2297"/>
    <w:rsid w:val="00EF22BB"/>
    <w:rsid w:val="00EF22EA"/>
    <w:rsid w:val="00EF2341"/>
    <w:rsid w:val="00EF2369"/>
    <w:rsid w:val="00EF245C"/>
    <w:rsid w:val="00EF26FB"/>
    <w:rsid w:val="00EF277E"/>
    <w:rsid w:val="00EF27C7"/>
    <w:rsid w:val="00EF2A78"/>
    <w:rsid w:val="00EF2D03"/>
    <w:rsid w:val="00EF2D9C"/>
    <w:rsid w:val="00EF2E11"/>
    <w:rsid w:val="00EF2FD0"/>
    <w:rsid w:val="00EF32C8"/>
    <w:rsid w:val="00EF3373"/>
    <w:rsid w:val="00EF367C"/>
    <w:rsid w:val="00EF37C8"/>
    <w:rsid w:val="00EF38A2"/>
    <w:rsid w:val="00EF39CA"/>
    <w:rsid w:val="00EF39E3"/>
    <w:rsid w:val="00EF3ABA"/>
    <w:rsid w:val="00EF3CEA"/>
    <w:rsid w:val="00EF3D12"/>
    <w:rsid w:val="00EF3E31"/>
    <w:rsid w:val="00EF3F8C"/>
    <w:rsid w:val="00EF4009"/>
    <w:rsid w:val="00EF40E6"/>
    <w:rsid w:val="00EF41F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42"/>
    <w:rsid w:val="00EF58B8"/>
    <w:rsid w:val="00EF5A20"/>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F52"/>
    <w:rsid w:val="00F000D9"/>
    <w:rsid w:val="00F000DB"/>
    <w:rsid w:val="00F005EC"/>
    <w:rsid w:val="00F0068F"/>
    <w:rsid w:val="00F006F6"/>
    <w:rsid w:val="00F0073B"/>
    <w:rsid w:val="00F007A5"/>
    <w:rsid w:val="00F0099B"/>
    <w:rsid w:val="00F00C0D"/>
    <w:rsid w:val="00F00D59"/>
    <w:rsid w:val="00F00F44"/>
    <w:rsid w:val="00F012A5"/>
    <w:rsid w:val="00F0154B"/>
    <w:rsid w:val="00F0155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041"/>
    <w:rsid w:val="00F0328E"/>
    <w:rsid w:val="00F03493"/>
    <w:rsid w:val="00F036FB"/>
    <w:rsid w:val="00F03769"/>
    <w:rsid w:val="00F03C40"/>
    <w:rsid w:val="00F03D73"/>
    <w:rsid w:val="00F03E6E"/>
    <w:rsid w:val="00F03F88"/>
    <w:rsid w:val="00F041BA"/>
    <w:rsid w:val="00F04582"/>
    <w:rsid w:val="00F0458C"/>
    <w:rsid w:val="00F045AA"/>
    <w:rsid w:val="00F045F9"/>
    <w:rsid w:val="00F04676"/>
    <w:rsid w:val="00F0489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1D"/>
    <w:rsid w:val="00F10831"/>
    <w:rsid w:val="00F1095D"/>
    <w:rsid w:val="00F10ADE"/>
    <w:rsid w:val="00F10E62"/>
    <w:rsid w:val="00F111A0"/>
    <w:rsid w:val="00F111E8"/>
    <w:rsid w:val="00F11257"/>
    <w:rsid w:val="00F1144C"/>
    <w:rsid w:val="00F11937"/>
    <w:rsid w:val="00F11B87"/>
    <w:rsid w:val="00F11C14"/>
    <w:rsid w:val="00F11C8F"/>
    <w:rsid w:val="00F11CDE"/>
    <w:rsid w:val="00F11F7D"/>
    <w:rsid w:val="00F11FA9"/>
    <w:rsid w:val="00F12268"/>
    <w:rsid w:val="00F12492"/>
    <w:rsid w:val="00F1261B"/>
    <w:rsid w:val="00F12949"/>
    <w:rsid w:val="00F12AAE"/>
    <w:rsid w:val="00F12ACC"/>
    <w:rsid w:val="00F12BAF"/>
    <w:rsid w:val="00F12CB3"/>
    <w:rsid w:val="00F12D28"/>
    <w:rsid w:val="00F12F12"/>
    <w:rsid w:val="00F12F72"/>
    <w:rsid w:val="00F13127"/>
    <w:rsid w:val="00F1316D"/>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DD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AD1"/>
    <w:rsid w:val="00F15E91"/>
    <w:rsid w:val="00F15E9A"/>
    <w:rsid w:val="00F15F9F"/>
    <w:rsid w:val="00F15FA6"/>
    <w:rsid w:val="00F1605E"/>
    <w:rsid w:val="00F1609D"/>
    <w:rsid w:val="00F16104"/>
    <w:rsid w:val="00F161E4"/>
    <w:rsid w:val="00F16386"/>
    <w:rsid w:val="00F16466"/>
    <w:rsid w:val="00F164AC"/>
    <w:rsid w:val="00F16550"/>
    <w:rsid w:val="00F16861"/>
    <w:rsid w:val="00F16A8A"/>
    <w:rsid w:val="00F16B06"/>
    <w:rsid w:val="00F16BEA"/>
    <w:rsid w:val="00F16DE4"/>
    <w:rsid w:val="00F1716F"/>
    <w:rsid w:val="00F171FD"/>
    <w:rsid w:val="00F1727F"/>
    <w:rsid w:val="00F173CE"/>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3EE0"/>
    <w:rsid w:val="00F240DE"/>
    <w:rsid w:val="00F24148"/>
    <w:rsid w:val="00F24336"/>
    <w:rsid w:val="00F2458F"/>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2EB"/>
    <w:rsid w:val="00F2638A"/>
    <w:rsid w:val="00F263C6"/>
    <w:rsid w:val="00F263FB"/>
    <w:rsid w:val="00F2651B"/>
    <w:rsid w:val="00F268AF"/>
    <w:rsid w:val="00F268D6"/>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CD6"/>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45B"/>
    <w:rsid w:val="00F3362E"/>
    <w:rsid w:val="00F33A65"/>
    <w:rsid w:val="00F33BC3"/>
    <w:rsid w:val="00F33F67"/>
    <w:rsid w:val="00F33FB6"/>
    <w:rsid w:val="00F340AB"/>
    <w:rsid w:val="00F340EC"/>
    <w:rsid w:val="00F340F8"/>
    <w:rsid w:val="00F34101"/>
    <w:rsid w:val="00F3415E"/>
    <w:rsid w:val="00F342B3"/>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9AB"/>
    <w:rsid w:val="00F35B62"/>
    <w:rsid w:val="00F35D48"/>
    <w:rsid w:val="00F35E98"/>
    <w:rsid w:val="00F35F53"/>
    <w:rsid w:val="00F35F5B"/>
    <w:rsid w:val="00F35F96"/>
    <w:rsid w:val="00F360C2"/>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75B"/>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08"/>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EEC"/>
    <w:rsid w:val="00F43FB6"/>
    <w:rsid w:val="00F440F1"/>
    <w:rsid w:val="00F4424C"/>
    <w:rsid w:val="00F442EA"/>
    <w:rsid w:val="00F443FA"/>
    <w:rsid w:val="00F444F2"/>
    <w:rsid w:val="00F447EE"/>
    <w:rsid w:val="00F44A05"/>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B6E"/>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142"/>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DED"/>
    <w:rsid w:val="00F56E01"/>
    <w:rsid w:val="00F56EE0"/>
    <w:rsid w:val="00F5704C"/>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6A"/>
    <w:rsid w:val="00F610EC"/>
    <w:rsid w:val="00F61733"/>
    <w:rsid w:val="00F61A35"/>
    <w:rsid w:val="00F61B61"/>
    <w:rsid w:val="00F61DD0"/>
    <w:rsid w:val="00F61E4E"/>
    <w:rsid w:val="00F61ECE"/>
    <w:rsid w:val="00F61EDD"/>
    <w:rsid w:val="00F62165"/>
    <w:rsid w:val="00F6227E"/>
    <w:rsid w:val="00F62823"/>
    <w:rsid w:val="00F6288B"/>
    <w:rsid w:val="00F6296C"/>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4C"/>
    <w:rsid w:val="00F63B62"/>
    <w:rsid w:val="00F63CA2"/>
    <w:rsid w:val="00F640A0"/>
    <w:rsid w:val="00F641D8"/>
    <w:rsid w:val="00F64386"/>
    <w:rsid w:val="00F64635"/>
    <w:rsid w:val="00F64753"/>
    <w:rsid w:val="00F647E7"/>
    <w:rsid w:val="00F64A18"/>
    <w:rsid w:val="00F64ACE"/>
    <w:rsid w:val="00F64B33"/>
    <w:rsid w:val="00F64D40"/>
    <w:rsid w:val="00F64D76"/>
    <w:rsid w:val="00F64F51"/>
    <w:rsid w:val="00F64FD0"/>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96"/>
    <w:rsid w:val="00F704BD"/>
    <w:rsid w:val="00F705F6"/>
    <w:rsid w:val="00F70770"/>
    <w:rsid w:val="00F707CD"/>
    <w:rsid w:val="00F70A8B"/>
    <w:rsid w:val="00F70B53"/>
    <w:rsid w:val="00F70FC7"/>
    <w:rsid w:val="00F71046"/>
    <w:rsid w:val="00F710CD"/>
    <w:rsid w:val="00F7114D"/>
    <w:rsid w:val="00F711B8"/>
    <w:rsid w:val="00F71406"/>
    <w:rsid w:val="00F71835"/>
    <w:rsid w:val="00F71890"/>
    <w:rsid w:val="00F71931"/>
    <w:rsid w:val="00F7198C"/>
    <w:rsid w:val="00F719B6"/>
    <w:rsid w:val="00F71BEF"/>
    <w:rsid w:val="00F71C9E"/>
    <w:rsid w:val="00F71D68"/>
    <w:rsid w:val="00F72007"/>
    <w:rsid w:val="00F72032"/>
    <w:rsid w:val="00F720FC"/>
    <w:rsid w:val="00F7215A"/>
    <w:rsid w:val="00F72283"/>
    <w:rsid w:val="00F7237E"/>
    <w:rsid w:val="00F7265A"/>
    <w:rsid w:val="00F72708"/>
    <w:rsid w:val="00F72714"/>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06"/>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8B4"/>
    <w:rsid w:val="00F75C91"/>
    <w:rsid w:val="00F75CAB"/>
    <w:rsid w:val="00F75CF2"/>
    <w:rsid w:val="00F75DAC"/>
    <w:rsid w:val="00F75DD9"/>
    <w:rsid w:val="00F75F8D"/>
    <w:rsid w:val="00F75FBD"/>
    <w:rsid w:val="00F75FC8"/>
    <w:rsid w:val="00F761AB"/>
    <w:rsid w:val="00F76292"/>
    <w:rsid w:val="00F76299"/>
    <w:rsid w:val="00F762C7"/>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6DD"/>
    <w:rsid w:val="00F77737"/>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76"/>
    <w:rsid w:val="00F83AD9"/>
    <w:rsid w:val="00F83EA4"/>
    <w:rsid w:val="00F83F7D"/>
    <w:rsid w:val="00F84062"/>
    <w:rsid w:val="00F84094"/>
    <w:rsid w:val="00F8411F"/>
    <w:rsid w:val="00F84167"/>
    <w:rsid w:val="00F84202"/>
    <w:rsid w:val="00F8421E"/>
    <w:rsid w:val="00F8422D"/>
    <w:rsid w:val="00F84370"/>
    <w:rsid w:val="00F84581"/>
    <w:rsid w:val="00F84748"/>
    <w:rsid w:val="00F8476D"/>
    <w:rsid w:val="00F84932"/>
    <w:rsid w:val="00F8497B"/>
    <w:rsid w:val="00F84B3B"/>
    <w:rsid w:val="00F84D48"/>
    <w:rsid w:val="00F84EBB"/>
    <w:rsid w:val="00F84F7B"/>
    <w:rsid w:val="00F85448"/>
    <w:rsid w:val="00F854D5"/>
    <w:rsid w:val="00F85551"/>
    <w:rsid w:val="00F85756"/>
    <w:rsid w:val="00F85925"/>
    <w:rsid w:val="00F85A58"/>
    <w:rsid w:val="00F85A95"/>
    <w:rsid w:val="00F85F23"/>
    <w:rsid w:val="00F8602A"/>
    <w:rsid w:val="00F863B6"/>
    <w:rsid w:val="00F863B7"/>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0EBF"/>
    <w:rsid w:val="00F910EE"/>
    <w:rsid w:val="00F914BF"/>
    <w:rsid w:val="00F915DF"/>
    <w:rsid w:val="00F916CD"/>
    <w:rsid w:val="00F916D2"/>
    <w:rsid w:val="00F91737"/>
    <w:rsid w:val="00F91A9A"/>
    <w:rsid w:val="00F91D73"/>
    <w:rsid w:val="00F91D8D"/>
    <w:rsid w:val="00F91E54"/>
    <w:rsid w:val="00F91FD3"/>
    <w:rsid w:val="00F92019"/>
    <w:rsid w:val="00F924BA"/>
    <w:rsid w:val="00F929E6"/>
    <w:rsid w:val="00F92CB4"/>
    <w:rsid w:val="00F92F80"/>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12B"/>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0"/>
    <w:rsid w:val="00F9708A"/>
    <w:rsid w:val="00F97123"/>
    <w:rsid w:val="00F97222"/>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0EC7"/>
    <w:rsid w:val="00FA123C"/>
    <w:rsid w:val="00FA15BE"/>
    <w:rsid w:val="00FA1662"/>
    <w:rsid w:val="00FA1769"/>
    <w:rsid w:val="00FA195A"/>
    <w:rsid w:val="00FA19E5"/>
    <w:rsid w:val="00FA1D8B"/>
    <w:rsid w:val="00FA1F33"/>
    <w:rsid w:val="00FA206E"/>
    <w:rsid w:val="00FA220E"/>
    <w:rsid w:val="00FA233F"/>
    <w:rsid w:val="00FA2461"/>
    <w:rsid w:val="00FA247F"/>
    <w:rsid w:val="00FA258B"/>
    <w:rsid w:val="00FA2783"/>
    <w:rsid w:val="00FA2877"/>
    <w:rsid w:val="00FA289F"/>
    <w:rsid w:val="00FA2A8D"/>
    <w:rsid w:val="00FA2C09"/>
    <w:rsid w:val="00FA2D20"/>
    <w:rsid w:val="00FA2D4D"/>
    <w:rsid w:val="00FA2ED4"/>
    <w:rsid w:val="00FA2F94"/>
    <w:rsid w:val="00FA2FB7"/>
    <w:rsid w:val="00FA30E8"/>
    <w:rsid w:val="00FA3155"/>
    <w:rsid w:val="00FA3156"/>
    <w:rsid w:val="00FA3577"/>
    <w:rsid w:val="00FA36CA"/>
    <w:rsid w:val="00FA37E4"/>
    <w:rsid w:val="00FA3B98"/>
    <w:rsid w:val="00FA3BD9"/>
    <w:rsid w:val="00FA3EF7"/>
    <w:rsid w:val="00FA3F5E"/>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87A"/>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68"/>
    <w:rsid w:val="00FA78E8"/>
    <w:rsid w:val="00FA797E"/>
    <w:rsid w:val="00FA7986"/>
    <w:rsid w:val="00FA7A46"/>
    <w:rsid w:val="00FA7FFC"/>
    <w:rsid w:val="00FB022A"/>
    <w:rsid w:val="00FB02BB"/>
    <w:rsid w:val="00FB04B9"/>
    <w:rsid w:val="00FB0559"/>
    <w:rsid w:val="00FB080E"/>
    <w:rsid w:val="00FB0A2C"/>
    <w:rsid w:val="00FB0A3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1FBA"/>
    <w:rsid w:val="00FB201C"/>
    <w:rsid w:val="00FB203B"/>
    <w:rsid w:val="00FB2040"/>
    <w:rsid w:val="00FB217B"/>
    <w:rsid w:val="00FB22E5"/>
    <w:rsid w:val="00FB2354"/>
    <w:rsid w:val="00FB2874"/>
    <w:rsid w:val="00FB28F1"/>
    <w:rsid w:val="00FB296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490"/>
    <w:rsid w:val="00FB56AF"/>
    <w:rsid w:val="00FB5845"/>
    <w:rsid w:val="00FB5A32"/>
    <w:rsid w:val="00FB5B4D"/>
    <w:rsid w:val="00FB5C5B"/>
    <w:rsid w:val="00FB5CD5"/>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5B"/>
    <w:rsid w:val="00FC0EEE"/>
    <w:rsid w:val="00FC0FC3"/>
    <w:rsid w:val="00FC181D"/>
    <w:rsid w:val="00FC1A8C"/>
    <w:rsid w:val="00FC1B42"/>
    <w:rsid w:val="00FC1F64"/>
    <w:rsid w:val="00FC202D"/>
    <w:rsid w:val="00FC2140"/>
    <w:rsid w:val="00FC21A6"/>
    <w:rsid w:val="00FC22D5"/>
    <w:rsid w:val="00FC2307"/>
    <w:rsid w:val="00FC249A"/>
    <w:rsid w:val="00FC26C3"/>
    <w:rsid w:val="00FC26DD"/>
    <w:rsid w:val="00FC2733"/>
    <w:rsid w:val="00FC27E9"/>
    <w:rsid w:val="00FC29BA"/>
    <w:rsid w:val="00FC2C9C"/>
    <w:rsid w:val="00FC2D43"/>
    <w:rsid w:val="00FC2F32"/>
    <w:rsid w:val="00FC31B9"/>
    <w:rsid w:val="00FC32A8"/>
    <w:rsid w:val="00FC333D"/>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6"/>
    <w:rsid w:val="00FC43AE"/>
    <w:rsid w:val="00FC4448"/>
    <w:rsid w:val="00FC4577"/>
    <w:rsid w:val="00FC48CB"/>
    <w:rsid w:val="00FC48D9"/>
    <w:rsid w:val="00FC49C5"/>
    <w:rsid w:val="00FC4B64"/>
    <w:rsid w:val="00FC4D04"/>
    <w:rsid w:val="00FC4D6D"/>
    <w:rsid w:val="00FC4DAB"/>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DBB"/>
    <w:rsid w:val="00FC6E47"/>
    <w:rsid w:val="00FC6EF0"/>
    <w:rsid w:val="00FC715B"/>
    <w:rsid w:val="00FC721D"/>
    <w:rsid w:val="00FC7421"/>
    <w:rsid w:val="00FC74BB"/>
    <w:rsid w:val="00FC756F"/>
    <w:rsid w:val="00FC79C6"/>
    <w:rsid w:val="00FC7A60"/>
    <w:rsid w:val="00FC7A71"/>
    <w:rsid w:val="00FC7AE4"/>
    <w:rsid w:val="00FC7B4B"/>
    <w:rsid w:val="00FC7BFF"/>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36A"/>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4E5"/>
    <w:rsid w:val="00FD2681"/>
    <w:rsid w:val="00FD27D1"/>
    <w:rsid w:val="00FD285C"/>
    <w:rsid w:val="00FD28C0"/>
    <w:rsid w:val="00FD2A6C"/>
    <w:rsid w:val="00FD2B2A"/>
    <w:rsid w:val="00FD2C64"/>
    <w:rsid w:val="00FD2C93"/>
    <w:rsid w:val="00FD2CC5"/>
    <w:rsid w:val="00FD2D32"/>
    <w:rsid w:val="00FD2DBA"/>
    <w:rsid w:val="00FD2FD9"/>
    <w:rsid w:val="00FD307E"/>
    <w:rsid w:val="00FD30DC"/>
    <w:rsid w:val="00FD32B3"/>
    <w:rsid w:val="00FD32DE"/>
    <w:rsid w:val="00FD3443"/>
    <w:rsid w:val="00FD34A3"/>
    <w:rsid w:val="00FD35F8"/>
    <w:rsid w:val="00FD3BC4"/>
    <w:rsid w:val="00FD3D8E"/>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65D"/>
    <w:rsid w:val="00FD7749"/>
    <w:rsid w:val="00FD78A8"/>
    <w:rsid w:val="00FD7A88"/>
    <w:rsid w:val="00FD7C1E"/>
    <w:rsid w:val="00FD7C62"/>
    <w:rsid w:val="00FD7E68"/>
    <w:rsid w:val="00FE030B"/>
    <w:rsid w:val="00FE0375"/>
    <w:rsid w:val="00FE03F3"/>
    <w:rsid w:val="00FE0420"/>
    <w:rsid w:val="00FE047D"/>
    <w:rsid w:val="00FE0726"/>
    <w:rsid w:val="00FE0849"/>
    <w:rsid w:val="00FE08FD"/>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26C"/>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227"/>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A81"/>
    <w:rsid w:val="00FE6B90"/>
    <w:rsid w:val="00FE6BC7"/>
    <w:rsid w:val="00FE6C6B"/>
    <w:rsid w:val="00FE6D41"/>
    <w:rsid w:val="00FE6D68"/>
    <w:rsid w:val="00FE6DD6"/>
    <w:rsid w:val="00FE6FF0"/>
    <w:rsid w:val="00FE71F3"/>
    <w:rsid w:val="00FE7691"/>
    <w:rsid w:val="00FE797C"/>
    <w:rsid w:val="00FE7C1A"/>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6BE"/>
    <w:rsid w:val="00FF1B43"/>
    <w:rsid w:val="00FF1FBA"/>
    <w:rsid w:val="00FF2082"/>
    <w:rsid w:val="00FF2611"/>
    <w:rsid w:val="00FF2A4E"/>
    <w:rsid w:val="00FF2A6B"/>
    <w:rsid w:val="00FF2B14"/>
    <w:rsid w:val="00FF2BD5"/>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A35"/>
    <w:rsid w:val="00FF6C49"/>
    <w:rsid w:val="00FF6D1E"/>
    <w:rsid w:val="00FF702C"/>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A9B8"/>
  <w15:docId w15:val="{EC32F3D5-6F2A-4991-A031-62EDCF0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3FA"/>
    <w:pPr>
      <w:bidi/>
    </w:pPr>
    <w:rPr>
      <w:sz w:val="24"/>
      <w:szCs w:val="24"/>
      <w:lang w:eastAsia="he-IL"/>
    </w:rPr>
  </w:style>
  <w:style w:type="paragraph" w:styleId="Heading1">
    <w:name w:val="heading 1"/>
    <w:basedOn w:val="Normal"/>
    <w:next w:val="Normal"/>
    <w:link w:val="Heading1Char"/>
    <w:uiPriority w:val="9"/>
    <w:qFormat/>
    <w:rsid w:val="00A30B8E"/>
    <w:pPr>
      <w:keepNext/>
      <w:keepLines/>
      <w:bidi w:val="0"/>
      <w:spacing w:before="240" w:after="60"/>
      <w:outlineLvl w:val="0"/>
    </w:pPr>
    <w:rPr>
      <w:rFonts w:asciiTheme="majorBidi" w:hAnsiTheme="majorBidi" w:cstheme="majorBidi"/>
      <w:b/>
      <w:kern w:val="28"/>
      <w:szCs w:val="18"/>
      <w:lang w:eastAsia="en-US" w:bidi="ar-SA"/>
    </w:rPr>
  </w:style>
  <w:style w:type="paragraph" w:styleId="Heading2">
    <w:name w:val="heading 2"/>
    <w:basedOn w:val="Heading1"/>
    <w:next w:val="Normal"/>
    <w:link w:val="Heading2Char"/>
    <w:uiPriority w:val="9"/>
    <w:qFormat/>
    <w:pPr>
      <w:outlineLvl w:val="1"/>
    </w:pPr>
    <w:rPr>
      <w:i/>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C70D2"/>
    <w:pPr>
      <w:bidi w:val="0"/>
      <w:spacing w:line="36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qForma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link w:val="TitleChar"/>
    <w:qFormat/>
    <w:pPr>
      <w:spacing w:before="360" w:after="240"/>
      <w:outlineLvl w:val="9"/>
    </w:pPr>
    <w:rPr>
      <w:sz w:val="32"/>
    </w:rPr>
  </w:style>
  <w:style w:type="paragraph" w:styleId="Subtitle">
    <w:name w:val="Subtitle"/>
    <w:basedOn w:val="Normal"/>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qFormat/>
    <w:rsid w:val="002C6469"/>
    <w:pPr>
      <w:bidi w:val="0"/>
      <w:spacing w:before="120" w:after="120" w:line="480" w:lineRule="auto"/>
      <w:ind w:left="864" w:right="432"/>
      <w:jc w:val="both"/>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link w:val="FootnoteText"/>
    <w:uiPriority w:val="99"/>
    <w:rsid w:val="007C70D2"/>
    <w:rPr>
      <w:lang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rsid w:val="00423413"/>
  </w:style>
  <w:style w:type="paragraph" w:customStyle="1" w:styleId="FHtoto">
    <w:name w:val="FH to to"/>
    <w:basedOn w:val="PS"/>
    <w:rsid w:val="0088362C"/>
  </w:style>
  <w:style w:type="paragraph" w:customStyle="1" w:styleId="PCpc">
    <w:name w:val="PCpc"/>
    <w:basedOn w:val="PS"/>
    <w:rsid w:val="006850B8"/>
  </w:style>
  <w:style w:type="paragraph" w:customStyle="1" w:styleId="Ppc">
    <w:name w:val="Ppc"/>
    <w:basedOn w:val="PS"/>
    <w:rsid w:val="003D7D26"/>
  </w:style>
  <w:style w:type="paragraph" w:customStyle="1" w:styleId="pc0">
    <w:name w:val="[pc"/>
    <w:basedOn w:val="PS"/>
    <w:rsid w:val="00B86B80"/>
    <w:rPr>
      <w:b/>
      <w:bCs/>
    </w:rPr>
  </w:style>
  <w:style w:type="paragraph" w:customStyle="1" w:styleId="Sg">
    <w:name w:val="Sg"/>
    <w:basedOn w:val="PS"/>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rsid w:val="0047302E"/>
  </w:style>
  <w:style w:type="paragraph" w:customStyle="1" w:styleId="p">
    <w:name w:val="p"/>
    <w:basedOn w:val="PS"/>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rsid w:val="00B4670F"/>
  </w:style>
  <w:style w:type="paragraph" w:customStyle="1" w:styleId="Llist">
    <w:name w:val="Llist"/>
    <w:basedOn w:val="Normal"/>
    <w:rsid w:val="00C75489"/>
    <w:pPr>
      <w:spacing w:line="360" w:lineRule="auto"/>
      <w:jc w:val="right"/>
    </w:pPr>
    <w:rPr>
      <w:rFonts w:ascii="Arial" w:hAnsi="Arial"/>
    </w:rPr>
  </w:style>
  <w:style w:type="paragraph" w:customStyle="1" w:styleId="Listlist">
    <w:name w:val="Listlist"/>
    <w:basedOn w:val="PS"/>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rsid w:val="00FF3373"/>
  </w:style>
  <w:style w:type="paragraph" w:customStyle="1" w:styleId="os">
    <w:name w:val="os"/>
    <w:basedOn w:val="IQ"/>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A30B8E"/>
    <w:rPr>
      <w:rFonts w:asciiTheme="majorBidi" w:hAnsiTheme="majorBidi" w:cstheme="majorBidi"/>
      <w:b/>
      <w:kern w:val="28"/>
      <w:sz w:val="24"/>
      <w:szCs w:val="1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rsid w:val="00AD02F9"/>
    <w:pPr>
      <w:spacing w:before="0" w:after="0"/>
      <w:ind w:left="-39"/>
    </w:pPr>
  </w:style>
  <w:style w:type="paragraph" w:customStyle="1" w:styleId="CodeBlock">
    <w:name w:val="Code Block"/>
    <w:basedOn w:val="Normal"/>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rsid w:val="0089164B"/>
  </w:style>
  <w:style w:type="paragraph" w:customStyle="1" w:styleId="1fh">
    <w:name w:val="1fh"/>
    <w:basedOn w:val="PS"/>
    <w:rsid w:val="00656490"/>
  </w:style>
  <w:style w:type="paragraph" w:customStyle="1" w:styleId="xx">
    <w:name w:val="xx"/>
    <w:basedOn w:val="Normal"/>
    <w:rsid w:val="00331B28"/>
    <w:pPr>
      <w:shd w:val="clear" w:color="auto" w:fill="FFFFFF"/>
      <w:bidi w:val="0"/>
      <w:spacing w:before="100" w:beforeAutospacing="1" w:after="100" w:afterAutospacing="1"/>
    </w:pPr>
    <w:rPr>
      <w:lang w:eastAsia="en-US"/>
    </w:rPr>
  </w:style>
  <w:style w:type="paragraph" w:customStyle="1" w:styleId="lps">
    <w:name w:val="lps"/>
    <w:basedOn w:val="ListBulle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rsid w:val="00663EA7"/>
  </w:style>
  <w:style w:type="paragraph" w:customStyle="1" w:styleId="FHs">
    <w:name w:val="FHs"/>
    <w:basedOn w:val="PS"/>
    <w:rsid w:val="00E6351D"/>
    <w:pPr>
      <w:numPr>
        <w:numId w:val="1"/>
      </w:numPr>
    </w:pPr>
  </w:style>
  <w:style w:type="paragraph" w:customStyle="1" w:styleId="THth">
    <w:name w:val="THth"/>
    <w:basedOn w:val="PS"/>
    <w:rsid w:val="007F6680"/>
  </w:style>
  <w:style w:type="paragraph" w:customStyle="1" w:styleId="ps2">
    <w:name w:val="ps"/>
    <w:basedOn w:val="Normal"/>
    <w:rsid w:val="007F480C"/>
    <w:pPr>
      <w:tabs>
        <w:tab w:val="left" w:pos="720"/>
      </w:tabs>
      <w:bidi w:val="0"/>
      <w:spacing w:line="240" w:lineRule="exact"/>
      <w:ind w:firstLine="720"/>
      <w:jc w:val="both"/>
    </w:pPr>
    <w:rPr>
      <w:rFonts w:cs="Miriam"/>
      <w:snapToGrid w:val="0"/>
      <w:lang w:eastAsia="en-US" w:bidi="ar-SA"/>
    </w:rPr>
  </w:style>
  <w:style w:type="character" w:customStyle="1" w:styleId="7oe">
    <w:name w:val="_7oe"/>
    <w:basedOn w:val="DefaultParagraphFont"/>
    <w:rsid w:val="00134879"/>
  </w:style>
  <w:style w:type="character" w:customStyle="1" w:styleId="3l3x">
    <w:name w:val="_3l3x"/>
    <w:basedOn w:val="DefaultParagraphFont"/>
    <w:rsid w:val="00134879"/>
  </w:style>
  <w:style w:type="character" w:customStyle="1" w:styleId="d2edcug0">
    <w:name w:val="d2edcug0"/>
    <w:basedOn w:val="DefaultParagraphFont"/>
    <w:rsid w:val="009B6850"/>
  </w:style>
  <w:style w:type="character" w:customStyle="1" w:styleId="nc684nl6">
    <w:name w:val="nc684nl6"/>
    <w:basedOn w:val="DefaultParagraphFont"/>
    <w:rsid w:val="009B6850"/>
  </w:style>
  <w:style w:type="character" w:customStyle="1" w:styleId="tojvnm2t">
    <w:name w:val="tojvnm2t"/>
    <w:basedOn w:val="DefaultParagraphFont"/>
    <w:rsid w:val="009B6850"/>
  </w:style>
  <w:style w:type="character" w:customStyle="1" w:styleId="j1lvzwm4">
    <w:name w:val="j1lvzwm4"/>
    <w:basedOn w:val="DefaultParagraphFont"/>
    <w:rsid w:val="009B6850"/>
  </w:style>
  <w:style w:type="character" w:customStyle="1" w:styleId="jpp8pzdo">
    <w:name w:val="jpp8pzdo"/>
    <w:basedOn w:val="DefaultParagraphFont"/>
    <w:rsid w:val="009B6850"/>
  </w:style>
  <w:style w:type="character" w:customStyle="1" w:styleId="rfua0xdk">
    <w:name w:val="rfua0xdk"/>
    <w:basedOn w:val="DefaultParagraphFont"/>
    <w:rsid w:val="009B6850"/>
  </w:style>
  <w:style w:type="character" w:customStyle="1" w:styleId="l9j0dhe7">
    <w:name w:val="l9j0dhe7"/>
    <w:basedOn w:val="DefaultParagraphFont"/>
    <w:rsid w:val="009B6850"/>
  </w:style>
  <w:style w:type="character" w:customStyle="1" w:styleId="q45zohi1">
    <w:name w:val="q45zohi1"/>
    <w:basedOn w:val="DefaultParagraphFont"/>
    <w:rsid w:val="009B6850"/>
  </w:style>
  <w:style w:type="character" w:customStyle="1" w:styleId="gpro0wi8">
    <w:name w:val="gpro0wi8"/>
    <w:basedOn w:val="DefaultParagraphFont"/>
    <w:rsid w:val="009B6850"/>
  </w:style>
  <w:style w:type="character" w:customStyle="1" w:styleId="pcp91wgn">
    <w:name w:val="pcp91wgn"/>
    <w:basedOn w:val="DefaultParagraphFont"/>
    <w:rsid w:val="009B6850"/>
  </w:style>
  <w:style w:type="character" w:customStyle="1" w:styleId="py34i1dx">
    <w:name w:val="py34i1dx"/>
    <w:basedOn w:val="DefaultParagraphFont"/>
    <w:rsid w:val="00EB450B"/>
  </w:style>
  <w:style w:type="character" w:customStyle="1" w:styleId="gray-darkest">
    <w:name w:val="gray-darkest"/>
    <w:basedOn w:val="DefaultParagraphFont"/>
    <w:rsid w:val="00884D96"/>
  </w:style>
  <w:style w:type="character" w:customStyle="1" w:styleId="font-xxxs">
    <w:name w:val="font-xxxs"/>
    <w:basedOn w:val="DefaultParagraphFont"/>
    <w:rsid w:val="00884D96"/>
  </w:style>
  <w:style w:type="character" w:customStyle="1" w:styleId="display-date">
    <w:name w:val="display-date"/>
    <w:basedOn w:val="DefaultParagraphFont"/>
    <w:rsid w:val="00884D96"/>
  </w:style>
  <w:style w:type="paragraph" w:customStyle="1" w:styleId="font-copy">
    <w:name w:val="font-copy"/>
    <w:basedOn w:val="Normal"/>
    <w:rsid w:val="00884D96"/>
    <w:pPr>
      <w:bidi w:val="0"/>
      <w:spacing w:before="100" w:beforeAutospacing="1" w:after="100" w:afterAutospacing="1"/>
    </w:pPr>
    <w:rPr>
      <w:lang w:eastAsia="en-US"/>
    </w:rPr>
  </w:style>
  <w:style w:type="paragraph" w:customStyle="1" w:styleId="Default">
    <w:name w:val="Default"/>
    <w:rsid w:val="006D0CB1"/>
    <w:pPr>
      <w:autoSpaceDE w:val="0"/>
      <w:autoSpaceDN w:val="0"/>
      <w:adjustRightInd w:val="0"/>
    </w:pPr>
    <w:rPr>
      <w:rFonts w:ascii="GANRW S+ Times" w:eastAsiaTheme="minorHAnsi" w:hAnsi="GANRW S+ Times" w:cs="GANRW S+ Times"/>
      <w:color w:val="000000"/>
      <w:sz w:val="24"/>
      <w:szCs w:val="24"/>
    </w:rPr>
  </w:style>
  <w:style w:type="paragraph" w:customStyle="1" w:styleId="segmenttext">
    <w:name w:val="segmenttext"/>
    <w:basedOn w:val="Normal"/>
    <w:rsid w:val="006D0CB1"/>
    <w:pPr>
      <w:bidi w:val="0"/>
      <w:spacing w:before="100" w:beforeAutospacing="1" w:after="100" w:afterAutospacing="1"/>
    </w:pPr>
    <w:rPr>
      <w:lang w:eastAsia="en-US"/>
    </w:rPr>
  </w:style>
  <w:style w:type="character" w:customStyle="1" w:styleId="en">
    <w:name w:val="en"/>
    <w:basedOn w:val="DefaultParagraphFont"/>
    <w:rsid w:val="006D0CB1"/>
  </w:style>
  <w:style w:type="character" w:customStyle="1" w:styleId="he">
    <w:name w:val="he"/>
    <w:basedOn w:val="DefaultParagraphFont"/>
    <w:rsid w:val="006D0CB1"/>
  </w:style>
  <w:style w:type="character" w:customStyle="1" w:styleId="TitleChar">
    <w:name w:val="Title Char"/>
    <w:basedOn w:val="DefaultParagraphFont"/>
    <w:link w:val="Title"/>
    <w:rsid w:val="006D0CB1"/>
    <w:rPr>
      <w:rFonts w:ascii="Arial" w:hAnsi="Arial"/>
      <w:b/>
      <w:kern w:val="28"/>
      <w:sz w:val="32"/>
      <w:lang w:bidi="ar-SA"/>
    </w:rPr>
  </w:style>
  <w:style w:type="character" w:customStyle="1" w:styleId="table-of-contentsinvisible1zhxr">
    <w:name w:val="table-of-contents__invisible___1zhxr"/>
    <w:basedOn w:val="DefaultParagraphFont"/>
    <w:rsid w:val="006D0CB1"/>
  </w:style>
  <w:style w:type="character" w:customStyle="1" w:styleId="table-of-contentstitletext3qey-">
    <w:name w:val="table-of-contents__titletext___3qey-"/>
    <w:basedOn w:val="DefaultParagraphFont"/>
    <w:rsid w:val="006D0CB1"/>
  </w:style>
  <w:style w:type="paragraph" w:customStyle="1" w:styleId="Englishnormal">
    <w:name w:val="English normal"/>
    <w:basedOn w:val="PS"/>
    <w:qFormat/>
    <w:rsid w:val="003A265E"/>
    <w:pPr>
      <w:spacing w:line="480" w:lineRule="auto"/>
    </w:pPr>
    <w:rPr>
      <w:rFonts w:asciiTheme="majorBidi" w:hAnsiTheme="majorBidi" w:cstheme="majorBidi"/>
      <w:szCs w:val="24"/>
    </w:rPr>
  </w:style>
  <w:style w:type="paragraph" w:styleId="Revision">
    <w:name w:val="Revision"/>
    <w:hidden/>
    <w:uiPriority w:val="99"/>
    <w:semiHidden/>
    <w:rsid w:val="001B556B"/>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7675772">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180">
      <w:bodyDiv w:val="1"/>
      <w:marLeft w:val="0"/>
      <w:marRight w:val="0"/>
      <w:marTop w:val="0"/>
      <w:marBottom w:val="0"/>
      <w:divBdr>
        <w:top w:val="none" w:sz="0" w:space="0" w:color="auto"/>
        <w:left w:val="none" w:sz="0" w:space="0" w:color="auto"/>
        <w:bottom w:val="none" w:sz="0" w:space="0" w:color="auto"/>
        <w:right w:val="none" w:sz="0" w:space="0" w:color="auto"/>
      </w:divBdr>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965">
      <w:bodyDiv w:val="1"/>
      <w:marLeft w:val="0"/>
      <w:marRight w:val="0"/>
      <w:marTop w:val="0"/>
      <w:marBottom w:val="0"/>
      <w:divBdr>
        <w:top w:val="none" w:sz="0" w:space="0" w:color="auto"/>
        <w:left w:val="none" w:sz="0" w:space="0" w:color="auto"/>
        <w:bottom w:val="none" w:sz="0" w:space="0" w:color="auto"/>
        <w:right w:val="none" w:sz="0" w:space="0" w:color="auto"/>
      </w:divBdr>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294543">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7138">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18688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4943">
      <w:bodyDiv w:val="1"/>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241248">
      <w:bodyDiv w:val="1"/>
      <w:marLeft w:val="0"/>
      <w:marRight w:val="0"/>
      <w:marTop w:val="0"/>
      <w:marBottom w:val="0"/>
      <w:divBdr>
        <w:top w:val="none" w:sz="0" w:space="0" w:color="auto"/>
        <w:left w:val="none" w:sz="0" w:space="0" w:color="auto"/>
        <w:bottom w:val="none" w:sz="0" w:space="0" w:color="auto"/>
        <w:right w:val="none" w:sz="0" w:space="0" w:color="auto"/>
      </w:divBdr>
      <w:divsChild>
        <w:div w:id="140540968">
          <w:marLeft w:val="0"/>
          <w:marRight w:val="0"/>
          <w:marTop w:val="0"/>
          <w:marBottom w:val="0"/>
          <w:divBdr>
            <w:top w:val="none" w:sz="0" w:space="0" w:color="auto"/>
            <w:left w:val="none" w:sz="0" w:space="0" w:color="auto"/>
            <w:bottom w:val="none" w:sz="0" w:space="0" w:color="auto"/>
            <w:right w:val="none" w:sz="0" w:space="0" w:color="auto"/>
          </w:divBdr>
        </w:div>
        <w:div w:id="1081485116">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4643791">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1031340">
      <w:bodyDiv w:val="1"/>
      <w:marLeft w:val="0"/>
      <w:marRight w:val="0"/>
      <w:marTop w:val="0"/>
      <w:marBottom w:val="0"/>
      <w:divBdr>
        <w:top w:val="none" w:sz="0" w:space="0" w:color="auto"/>
        <w:left w:val="none" w:sz="0" w:space="0" w:color="auto"/>
        <w:bottom w:val="none" w:sz="0" w:space="0" w:color="auto"/>
        <w:right w:val="none" w:sz="0" w:space="0" w:color="auto"/>
      </w:divBdr>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68693983">
      <w:bodyDiv w:val="1"/>
      <w:marLeft w:val="0"/>
      <w:marRight w:val="0"/>
      <w:marTop w:val="0"/>
      <w:marBottom w:val="0"/>
      <w:divBdr>
        <w:top w:val="none" w:sz="0" w:space="0" w:color="auto"/>
        <w:left w:val="none" w:sz="0" w:space="0" w:color="auto"/>
        <w:bottom w:val="none" w:sz="0" w:space="0" w:color="auto"/>
        <w:right w:val="none" w:sz="0" w:space="0" w:color="auto"/>
      </w:divBdr>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9300740">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72414">
      <w:bodyDiv w:val="1"/>
      <w:marLeft w:val="0"/>
      <w:marRight w:val="0"/>
      <w:marTop w:val="0"/>
      <w:marBottom w:val="0"/>
      <w:divBdr>
        <w:top w:val="none" w:sz="0" w:space="0" w:color="auto"/>
        <w:left w:val="none" w:sz="0" w:space="0" w:color="auto"/>
        <w:bottom w:val="none" w:sz="0" w:space="0" w:color="auto"/>
        <w:right w:val="none" w:sz="0" w:space="0" w:color="auto"/>
      </w:divBdr>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8886243">
      <w:bodyDiv w:val="1"/>
      <w:marLeft w:val="0"/>
      <w:marRight w:val="0"/>
      <w:marTop w:val="0"/>
      <w:marBottom w:val="0"/>
      <w:divBdr>
        <w:top w:val="none" w:sz="0" w:space="0" w:color="auto"/>
        <w:left w:val="none" w:sz="0" w:space="0" w:color="auto"/>
        <w:bottom w:val="none" w:sz="0" w:space="0" w:color="auto"/>
        <w:right w:val="none" w:sz="0" w:space="0" w:color="auto"/>
      </w:divBdr>
      <w:divsChild>
        <w:div w:id="1721830944">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3656272">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1780">
      <w:bodyDiv w:val="1"/>
      <w:marLeft w:val="0"/>
      <w:marRight w:val="0"/>
      <w:marTop w:val="0"/>
      <w:marBottom w:val="0"/>
      <w:divBdr>
        <w:top w:val="none" w:sz="0" w:space="0" w:color="auto"/>
        <w:left w:val="none" w:sz="0" w:space="0" w:color="auto"/>
        <w:bottom w:val="none" w:sz="0" w:space="0" w:color="auto"/>
        <w:right w:val="none" w:sz="0" w:space="0" w:color="auto"/>
      </w:divBdr>
      <w:divsChild>
        <w:div w:id="1277830320">
          <w:marLeft w:val="0"/>
          <w:marRight w:val="0"/>
          <w:marTop w:val="0"/>
          <w:marBottom w:val="0"/>
          <w:divBdr>
            <w:top w:val="none" w:sz="0" w:space="0" w:color="auto"/>
            <w:left w:val="none" w:sz="0" w:space="0" w:color="auto"/>
            <w:bottom w:val="none" w:sz="0" w:space="0" w:color="auto"/>
            <w:right w:val="none" w:sz="0" w:space="0" w:color="auto"/>
          </w:divBdr>
        </w:div>
        <w:div w:id="47580538">
          <w:marLeft w:val="0"/>
          <w:marRight w:val="0"/>
          <w:marTop w:val="0"/>
          <w:marBottom w:val="0"/>
          <w:divBdr>
            <w:top w:val="none" w:sz="0" w:space="0" w:color="auto"/>
            <w:left w:val="none" w:sz="0" w:space="0" w:color="auto"/>
            <w:bottom w:val="none" w:sz="0" w:space="0" w:color="auto"/>
            <w:right w:val="none" w:sz="0" w:space="0" w:color="auto"/>
          </w:divBdr>
        </w:div>
        <w:div w:id="269777591">
          <w:marLeft w:val="0"/>
          <w:marRight w:val="0"/>
          <w:marTop w:val="0"/>
          <w:marBottom w:val="0"/>
          <w:divBdr>
            <w:top w:val="none" w:sz="0" w:space="0" w:color="auto"/>
            <w:left w:val="none" w:sz="0" w:space="0" w:color="auto"/>
            <w:bottom w:val="none" w:sz="0" w:space="0" w:color="auto"/>
            <w:right w:val="none" w:sz="0" w:space="0" w:color="auto"/>
          </w:divBdr>
        </w:div>
        <w:div w:id="1622613818">
          <w:marLeft w:val="0"/>
          <w:marRight w:val="0"/>
          <w:marTop w:val="0"/>
          <w:marBottom w:val="0"/>
          <w:divBdr>
            <w:top w:val="none" w:sz="0" w:space="0" w:color="auto"/>
            <w:left w:val="none" w:sz="0" w:space="0" w:color="auto"/>
            <w:bottom w:val="none" w:sz="0" w:space="0" w:color="auto"/>
            <w:right w:val="none" w:sz="0" w:space="0" w:color="auto"/>
          </w:divBdr>
        </w:div>
        <w:div w:id="134446460">
          <w:marLeft w:val="0"/>
          <w:marRight w:val="0"/>
          <w:marTop w:val="0"/>
          <w:marBottom w:val="0"/>
          <w:divBdr>
            <w:top w:val="none" w:sz="0" w:space="0" w:color="auto"/>
            <w:left w:val="none" w:sz="0" w:space="0" w:color="auto"/>
            <w:bottom w:val="none" w:sz="0" w:space="0" w:color="auto"/>
            <w:right w:val="none" w:sz="0" w:space="0" w:color="auto"/>
          </w:divBdr>
        </w:div>
        <w:div w:id="883712600">
          <w:marLeft w:val="0"/>
          <w:marRight w:val="0"/>
          <w:marTop w:val="0"/>
          <w:marBottom w:val="0"/>
          <w:divBdr>
            <w:top w:val="none" w:sz="0" w:space="0" w:color="auto"/>
            <w:left w:val="none" w:sz="0" w:space="0" w:color="auto"/>
            <w:bottom w:val="none" w:sz="0" w:space="0" w:color="auto"/>
            <w:right w:val="none" w:sz="0" w:space="0" w:color="auto"/>
          </w:divBdr>
        </w:div>
        <w:div w:id="1946232708">
          <w:marLeft w:val="0"/>
          <w:marRight w:val="0"/>
          <w:marTop w:val="0"/>
          <w:marBottom w:val="0"/>
          <w:divBdr>
            <w:top w:val="none" w:sz="0" w:space="0" w:color="auto"/>
            <w:left w:val="none" w:sz="0" w:space="0" w:color="auto"/>
            <w:bottom w:val="none" w:sz="0" w:space="0" w:color="auto"/>
            <w:right w:val="none" w:sz="0" w:space="0" w:color="auto"/>
          </w:divBdr>
        </w:div>
        <w:div w:id="1961449395">
          <w:marLeft w:val="0"/>
          <w:marRight w:val="0"/>
          <w:marTop w:val="0"/>
          <w:marBottom w:val="0"/>
          <w:divBdr>
            <w:top w:val="none" w:sz="0" w:space="0" w:color="auto"/>
            <w:left w:val="none" w:sz="0" w:space="0" w:color="auto"/>
            <w:bottom w:val="none" w:sz="0" w:space="0" w:color="auto"/>
            <w:right w:val="none" w:sz="0" w:space="0" w:color="auto"/>
          </w:divBdr>
        </w:div>
        <w:div w:id="530068912">
          <w:marLeft w:val="0"/>
          <w:marRight w:val="0"/>
          <w:marTop w:val="0"/>
          <w:marBottom w:val="0"/>
          <w:divBdr>
            <w:top w:val="none" w:sz="0" w:space="0" w:color="auto"/>
            <w:left w:val="none" w:sz="0" w:space="0" w:color="auto"/>
            <w:bottom w:val="none" w:sz="0" w:space="0" w:color="auto"/>
            <w:right w:val="none" w:sz="0" w:space="0" w:color="auto"/>
          </w:divBdr>
        </w:div>
        <w:div w:id="1159006741">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670">
      <w:bodyDiv w:val="1"/>
      <w:marLeft w:val="0"/>
      <w:marRight w:val="0"/>
      <w:marTop w:val="0"/>
      <w:marBottom w:val="0"/>
      <w:divBdr>
        <w:top w:val="none" w:sz="0" w:space="0" w:color="auto"/>
        <w:left w:val="none" w:sz="0" w:space="0" w:color="auto"/>
        <w:bottom w:val="none" w:sz="0" w:space="0" w:color="auto"/>
        <w:right w:val="none" w:sz="0" w:space="0" w:color="auto"/>
      </w:divBdr>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905">
      <w:bodyDiv w:val="1"/>
      <w:marLeft w:val="0"/>
      <w:marRight w:val="0"/>
      <w:marTop w:val="0"/>
      <w:marBottom w:val="0"/>
      <w:divBdr>
        <w:top w:val="none" w:sz="0" w:space="0" w:color="auto"/>
        <w:left w:val="none" w:sz="0" w:space="0" w:color="auto"/>
        <w:bottom w:val="none" w:sz="0" w:space="0" w:color="auto"/>
        <w:right w:val="none" w:sz="0" w:space="0" w:color="auto"/>
      </w:divBdr>
      <w:divsChild>
        <w:div w:id="331760499">
          <w:marLeft w:val="0"/>
          <w:marRight w:val="0"/>
          <w:marTop w:val="0"/>
          <w:marBottom w:val="0"/>
          <w:divBdr>
            <w:top w:val="none" w:sz="0" w:space="0" w:color="auto"/>
            <w:left w:val="none" w:sz="0" w:space="0" w:color="auto"/>
            <w:bottom w:val="none" w:sz="0" w:space="0" w:color="auto"/>
            <w:right w:val="none" w:sz="0" w:space="0" w:color="auto"/>
          </w:divBdr>
          <w:divsChild>
            <w:div w:id="1907645567">
              <w:marLeft w:val="0"/>
              <w:marRight w:val="0"/>
              <w:marTop w:val="0"/>
              <w:marBottom w:val="0"/>
              <w:divBdr>
                <w:top w:val="none" w:sz="0" w:space="0" w:color="auto"/>
                <w:left w:val="none" w:sz="0" w:space="0" w:color="auto"/>
                <w:bottom w:val="none" w:sz="0" w:space="0" w:color="auto"/>
                <w:right w:val="none" w:sz="0" w:space="0" w:color="auto"/>
              </w:divBdr>
              <w:divsChild>
                <w:div w:id="1767995742">
                  <w:marLeft w:val="0"/>
                  <w:marRight w:val="0"/>
                  <w:marTop w:val="0"/>
                  <w:marBottom w:val="0"/>
                  <w:divBdr>
                    <w:top w:val="none" w:sz="0" w:space="0" w:color="auto"/>
                    <w:left w:val="none" w:sz="0" w:space="0" w:color="auto"/>
                    <w:bottom w:val="none" w:sz="0" w:space="0" w:color="auto"/>
                    <w:right w:val="none" w:sz="0" w:space="0" w:color="auto"/>
                  </w:divBdr>
                </w:div>
                <w:div w:id="961958655">
                  <w:marLeft w:val="0"/>
                  <w:marRight w:val="0"/>
                  <w:marTop w:val="0"/>
                  <w:marBottom w:val="0"/>
                  <w:divBdr>
                    <w:top w:val="none" w:sz="0" w:space="0" w:color="auto"/>
                    <w:left w:val="none" w:sz="0" w:space="0" w:color="auto"/>
                    <w:bottom w:val="none" w:sz="0" w:space="0" w:color="auto"/>
                    <w:right w:val="none" w:sz="0" w:space="0" w:color="auto"/>
                  </w:divBdr>
                </w:div>
                <w:div w:id="648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314">
          <w:marLeft w:val="0"/>
          <w:marRight w:val="0"/>
          <w:marTop w:val="0"/>
          <w:marBottom w:val="0"/>
          <w:divBdr>
            <w:top w:val="none" w:sz="0" w:space="0" w:color="auto"/>
            <w:left w:val="none" w:sz="0" w:space="0" w:color="auto"/>
            <w:bottom w:val="none" w:sz="0" w:space="0" w:color="auto"/>
            <w:right w:val="none" w:sz="0" w:space="0" w:color="auto"/>
          </w:divBdr>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196688">
      <w:bodyDiv w:val="1"/>
      <w:marLeft w:val="0"/>
      <w:marRight w:val="0"/>
      <w:marTop w:val="0"/>
      <w:marBottom w:val="0"/>
      <w:divBdr>
        <w:top w:val="none" w:sz="0" w:space="0" w:color="auto"/>
        <w:left w:val="none" w:sz="0" w:space="0" w:color="auto"/>
        <w:bottom w:val="none" w:sz="0" w:space="0" w:color="auto"/>
        <w:right w:val="none" w:sz="0" w:space="0" w:color="auto"/>
      </w:divBdr>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3978986">
      <w:bodyDiv w:val="1"/>
      <w:marLeft w:val="0"/>
      <w:marRight w:val="0"/>
      <w:marTop w:val="0"/>
      <w:marBottom w:val="0"/>
      <w:divBdr>
        <w:top w:val="none" w:sz="0" w:space="0" w:color="auto"/>
        <w:left w:val="none" w:sz="0" w:space="0" w:color="auto"/>
        <w:bottom w:val="none" w:sz="0" w:space="0" w:color="auto"/>
        <w:right w:val="none" w:sz="0" w:space="0" w:color="auto"/>
      </w:divBdr>
      <w:divsChild>
        <w:div w:id="658509331">
          <w:marLeft w:val="0"/>
          <w:marRight w:val="0"/>
          <w:marTop w:val="0"/>
          <w:marBottom w:val="0"/>
          <w:divBdr>
            <w:top w:val="none" w:sz="0" w:space="0" w:color="auto"/>
            <w:left w:val="none" w:sz="0" w:space="0" w:color="auto"/>
            <w:bottom w:val="none" w:sz="0" w:space="0" w:color="auto"/>
            <w:right w:val="none" w:sz="0" w:space="0" w:color="auto"/>
          </w:divBdr>
          <w:divsChild>
            <w:div w:id="1719819440">
              <w:marLeft w:val="0"/>
              <w:marRight w:val="0"/>
              <w:marTop w:val="0"/>
              <w:marBottom w:val="0"/>
              <w:divBdr>
                <w:top w:val="none" w:sz="0" w:space="0" w:color="auto"/>
                <w:left w:val="none" w:sz="0" w:space="0" w:color="auto"/>
                <w:bottom w:val="none" w:sz="0" w:space="0" w:color="auto"/>
                <w:right w:val="none" w:sz="0" w:space="0" w:color="auto"/>
              </w:divBdr>
            </w:div>
            <w:div w:id="498008343">
              <w:marLeft w:val="240"/>
              <w:marRight w:val="0"/>
              <w:marTop w:val="0"/>
              <w:marBottom w:val="0"/>
              <w:divBdr>
                <w:top w:val="none" w:sz="0" w:space="0" w:color="auto"/>
                <w:left w:val="none" w:sz="0" w:space="0" w:color="auto"/>
                <w:bottom w:val="none" w:sz="0" w:space="0" w:color="auto"/>
                <w:right w:val="none" w:sz="0" w:space="0" w:color="auto"/>
              </w:divBdr>
            </w:div>
            <w:div w:id="1623725229">
              <w:marLeft w:val="0"/>
              <w:marRight w:val="0"/>
              <w:marTop w:val="0"/>
              <w:marBottom w:val="0"/>
              <w:divBdr>
                <w:top w:val="none" w:sz="0" w:space="0" w:color="auto"/>
                <w:left w:val="none" w:sz="0" w:space="0" w:color="auto"/>
                <w:bottom w:val="none" w:sz="0" w:space="0" w:color="auto"/>
                <w:right w:val="none" w:sz="0" w:space="0" w:color="auto"/>
              </w:divBdr>
            </w:div>
            <w:div w:id="235827342">
              <w:marLeft w:val="0"/>
              <w:marRight w:val="240"/>
              <w:marTop w:val="0"/>
              <w:marBottom w:val="0"/>
              <w:divBdr>
                <w:top w:val="none" w:sz="0" w:space="0" w:color="auto"/>
                <w:left w:val="none" w:sz="0" w:space="0" w:color="auto"/>
                <w:bottom w:val="none" w:sz="0" w:space="0" w:color="auto"/>
                <w:right w:val="none" w:sz="0" w:space="0" w:color="auto"/>
              </w:divBdr>
              <w:divsChild>
                <w:div w:id="2026862981">
                  <w:marLeft w:val="120"/>
                  <w:marRight w:val="0"/>
                  <w:marTop w:val="0"/>
                  <w:marBottom w:val="0"/>
                  <w:divBdr>
                    <w:top w:val="none" w:sz="0" w:space="0" w:color="auto"/>
                    <w:left w:val="none" w:sz="0" w:space="0" w:color="auto"/>
                    <w:bottom w:val="none" w:sz="0" w:space="0" w:color="auto"/>
                    <w:right w:val="none" w:sz="0" w:space="0" w:color="auto"/>
                  </w:divBdr>
                  <w:divsChild>
                    <w:div w:id="779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005">
          <w:marLeft w:val="0"/>
          <w:marRight w:val="0"/>
          <w:marTop w:val="0"/>
          <w:marBottom w:val="0"/>
          <w:divBdr>
            <w:top w:val="none" w:sz="0" w:space="0" w:color="auto"/>
            <w:left w:val="none" w:sz="0" w:space="0" w:color="auto"/>
            <w:bottom w:val="none" w:sz="0" w:space="0" w:color="auto"/>
            <w:right w:val="none" w:sz="0" w:space="0" w:color="auto"/>
          </w:divBdr>
          <w:divsChild>
            <w:div w:id="960842869">
              <w:marLeft w:val="0"/>
              <w:marRight w:val="0"/>
              <w:marTop w:val="480"/>
              <w:marBottom w:val="0"/>
              <w:divBdr>
                <w:top w:val="none" w:sz="0" w:space="0" w:color="auto"/>
                <w:left w:val="none" w:sz="0" w:space="0" w:color="auto"/>
                <w:bottom w:val="none" w:sz="0" w:space="0" w:color="auto"/>
                <w:right w:val="none" w:sz="0" w:space="0" w:color="auto"/>
              </w:divBdr>
              <w:divsChild>
                <w:div w:id="1743791862">
                  <w:marLeft w:val="0"/>
                  <w:marRight w:val="0"/>
                  <w:marTop w:val="0"/>
                  <w:marBottom w:val="120"/>
                  <w:divBdr>
                    <w:top w:val="none" w:sz="0" w:space="0" w:color="auto"/>
                    <w:left w:val="none" w:sz="0" w:space="0" w:color="auto"/>
                    <w:bottom w:val="none" w:sz="0" w:space="0" w:color="auto"/>
                    <w:right w:val="none" w:sz="0" w:space="0" w:color="auto"/>
                  </w:divBdr>
                  <w:divsChild>
                    <w:div w:id="1792631627">
                      <w:marLeft w:val="0"/>
                      <w:marRight w:val="0"/>
                      <w:marTop w:val="0"/>
                      <w:marBottom w:val="0"/>
                      <w:divBdr>
                        <w:top w:val="none" w:sz="0" w:space="0" w:color="auto"/>
                        <w:left w:val="none" w:sz="0" w:space="0" w:color="auto"/>
                        <w:bottom w:val="none" w:sz="0" w:space="0" w:color="auto"/>
                        <w:right w:val="none" w:sz="0" w:space="0" w:color="auto"/>
                      </w:divBdr>
                      <w:divsChild>
                        <w:div w:id="2131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744">
              <w:marLeft w:val="0"/>
              <w:marRight w:val="0"/>
              <w:marTop w:val="0"/>
              <w:marBottom w:val="0"/>
              <w:divBdr>
                <w:top w:val="none" w:sz="0" w:space="0" w:color="auto"/>
                <w:left w:val="none" w:sz="0" w:space="0" w:color="auto"/>
                <w:bottom w:val="none" w:sz="0" w:space="0" w:color="auto"/>
                <w:right w:val="none" w:sz="0" w:space="0" w:color="auto"/>
              </w:divBdr>
            </w:div>
            <w:div w:id="609707084">
              <w:marLeft w:val="0"/>
              <w:marRight w:val="0"/>
              <w:marTop w:val="0"/>
              <w:marBottom w:val="0"/>
              <w:divBdr>
                <w:top w:val="none" w:sz="0" w:space="0" w:color="auto"/>
                <w:left w:val="none" w:sz="0" w:space="0" w:color="auto"/>
                <w:bottom w:val="none" w:sz="0" w:space="0" w:color="auto"/>
                <w:right w:val="none" w:sz="0" w:space="0" w:color="auto"/>
              </w:divBdr>
              <w:divsChild>
                <w:div w:id="2095742702">
                  <w:marLeft w:val="0"/>
                  <w:marRight w:val="0"/>
                  <w:marTop w:val="0"/>
                  <w:marBottom w:val="0"/>
                  <w:divBdr>
                    <w:top w:val="none" w:sz="0" w:space="0" w:color="auto"/>
                    <w:left w:val="none" w:sz="0" w:space="0" w:color="auto"/>
                    <w:bottom w:val="none" w:sz="0" w:space="0" w:color="auto"/>
                    <w:right w:val="none" w:sz="0" w:space="0" w:color="auto"/>
                  </w:divBdr>
                </w:div>
              </w:divsChild>
            </w:div>
            <w:div w:id="490217657">
              <w:marLeft w:val="0"/>
              <w:marRight w:val="0"/>
              <w:marTop w:val="0"/>
              <w:marBottom w:val="0"/>
              <w:divBdr>
                <w:top w:val="none" w:sz="0" w:space="0" w:color="auto"/>
                <w:left w:val="none" w:sz="0" w:space="0" w:color="auto"/>
                <w:bottom w:val="none" w:sz="0" w:space="0" w:color="auto"/>
                <w:right w:val="none" w:sz="0" w:space="0" w:color="auto"/>
              </w:divBdr>
              <w:divsChild>
                <w:div w:id="1945377634">
                  <w:marLeft w:val="0"/>
                  <w:marRight w:val="0"/>
                  <w:marTop w:val="0"/>
                  <w:marBottom w:val="0"/>
                  <w:divBdr>
                    <w:top w:val="none" w:sz="0" w:space="0" w:color="auto"/>
                    <w:left w:val="none" w:sz="0" w:space="0" w:color="auto"/>
                    <w:bottom w:val="none" w:sz="0" w:space="0" w:color="auto"/>
                    <w:right w:val="none" w:sz="0" w:space="0" w:color="auto"/>
                  </w:divBdr>
                  <w:divsChild>
                    <w:div w:id="1877615321">
                      <w:marLeft w:val="0"/>
                      <w:marRight w:val="0"/>
                      <w:marTop w:val="0"/>
                      <w:marBottom w:val="0"/>
                      <w:divBdr>
                        <w:top w:val="none" w:sz="0" w:space="0" w:color="auto"/>
                        <w:left w:val="none" w:sz="0" w:space="0" w:color="auto"/>
                        <w:bottom w:val="none" w:sz="0" w:space="0" w:color="auto"/>
                        <w:right w:val="none" w:sz="0" w:space="0" w:color="auto"/>
                      </w:divBdr>
                      <w:divsChild>
                        <w:div w:id="841429760">
                          <w:marLeft w:val="0"/>
                          <w:marRight w:val="0"/>
                          <w:marTop w:val="0"/>
                          <w:marBottom w:val="0"/>
                          <w:divBdr>
                            <w:top w:val="none" w:sz="0" w:space="0" w:color="auto"/>
                            <w:left w:val="none" w:sz="0" w:space="0" w:color="auto"/>
                            <w:bottom w:val="none" w:sz="0" w:space="0" w:color="auto"/>
                            <w:right w:val="none" w:sz="0" w:space="0" w:color="auto"/>
                          </w:divBdr>
                          <w:divsChild>
                            <w:div w:id="1475298103">
                              <w:marLeft w:val="0"/>
                              <w:marRight w:val="0"/>
                              <w:marTop w:val="0"/>
                              <w:marBottom w:val="60"/>
                              <w:divBdr>
                                <w:top w:val="none" w:sz="0" w:space="0" w:color="auto"/>
                                <w:left w:val="none" w:sz="0" w:space="0" w:color="auto"/>
                                <w:bottom w:val="none" w:sz="0" w:space="0" w:color="auto"/>
                                <w:right w:val="none" w:sz="0" w:space="0" w:color="auto"/>
                              </w:divBdr>
                              <w:divsChild>
                                <w:div w:id="549876473">
                                  <w:marLeft w:val="0"/>
                                  <w:marRight w:val="0"/>
                                  <w:marTop w:val="0"/>
                                  <w:marBottom w:val="0"/>
                                  <w:divBdr>
                                    <w:top w:val="none" w:sz="0" w:space="0" w:color="auto"/>
                                    <w:left w:val="none" w:sz="0" w:space="0" w:color="auto"/>
                                    <w:bottom w:val="none" w:sz="0" w:space="0" w:color="auto"/>
                                    <w:right w:val="none" w:sz="0" w:space="0" w:color="auto"/>
                                  </w:divBdr>
                                  <w:divsChild>
                                    <w:div w:id="18523346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768355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6638209">
              <w:marLeft w:val="0"/>
              <w:marRight w:val="0"/>
              <w:marTop w:val="0"/>
              <w:marBottom w:val="0"/>
              <w:divBdr>
                <w:top w:val="none" w:sz="0" w:space="0" w:color="auto"/>
                <w:left w:val="none" w:sz="0" w:space="0" w:color="auto"/>
                <w:bottom w:val="none" w:sz="0" w:space="0" w:color="auto"/>
                <w:right w:val="none" w:sz="0" w:space="0" w:color="auto"/>
              </w:divBdr>
              <w:divsChild>
                <w:div w:id="2062363908">
                  <w:marLeft w:val="0"/>
                  <w:marRight w:val="0"/>
                  <w:marTop w:val="0"/>
                  <w:marBottom w:val="0"/>
                  <w:divBdr>
                    <w:top w:val="none" w:sz="0" w:space="0" w:color="auto"/>
                    <w:left w:val="none" w:sz="0" w:space="0" w:color="auto"/>
                    <w:bottom w:val="none" w:sz="0" w:space="0" w:color="auto"/>
                    <w:right w:val="none" w:sz="0" w:space="0" w:color="auto"/>
                  </w:divBdr>
                  <w:divsChild>
                    <w:div w:id="1533566433">
                      <w:marLeft w:val="0"/>
                      <w:marRight w:val="0"/>
                      <w:marTop w:val="0"/>
                      <w:marBottom w:val="0"/>
                      <w:divBdr>
                        <w:top w:val="none" w:sz="0" w:space="0" w:color="auto"/>
                        <w:left w:val="none" w:sz="0" w:space="0" w:color="auto"/>
                        <w:bottom w:val="none" w:sz="0" w:space="0" w:color="auto"/>
                        <w:right w:val="none" w:sz="0" w:space="0" w:color="auto"/>
                      </w:divBdr>
                      <w:divsChild>
                        <w:div w:id="1747456721">
                          <w:marLeft w:val="0"/>
                          <w:marRight w:val="0"/>
                          <w:marTop w:val="0"/>
                          <w:marBottom w:val="0"/>
                          <w:divBdr>
                            <w:top w:val="none" w:sz="0" w:space="0" w:color="auto"/>
                            <w:left w:val="none" w:sz="0" w:space="0" w:color="auto"/>
                            <w:bottom w:val="none" w:sz="0" w:space="0" w:color="auto"/>
                            <w:right w:val="none" w:sz="0" w:space="0" w:color="auto"/>
                          </w:divBdr>
                        </w:div>
                      </w:divsChild>
                    </w:div>
                    <w:div w:id="469438495">
                      <w:marLeft w:val="0"/>
                      <w:marRight w:val="0"/>
                      <w:marTop w:val="0"/>
                      <w:marBottom w:val="0"/>
                      <w:divBdr>
                        <w:top w:val="none" w:sz="0" w:space="0" w:color="auto"/>
                        <w:left w:val="none" w:sz="0" w:space="0" w:color="auto"/>
                        <w:bottom w:val="none" w:sz="0" w:space="0" w:color="auto"/>
                        <w:right w:val="none" w:sz="0" w:space="0" w:color="auto"/>
                      </w:divBdr>
                      <w:divsChild>
                        <w:div w:id="360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6">
                  <w:marLeft w:val="0"/>
                  <w:marRight w:val="0"/>
                  <w:marTop w:val="0"/>
                  <w:marBottom w:val="0"/>
                  <w:divBdr>
                    <w:top w:val="none" w:sz="0" w:space="0" w:color="auto"/>
                    <w:left w:val="none" w:sz="0" w:space="0" w:color="auto"/>
                    <w:bottom w:val="none" w:sz="0" w:space="0" w:color="auto"/>
                    <w:right w:val="none" w:sz="0" w:space="0" w:color="auto"/>
                  </w:divBdr>
                  <w:divsChild>
                    <w:div w:id="375590848">
                      <w:marLeft w:val="0"/>
                      <w:marRight w:val="0"/>
                      <w:marTop w:val="0"/>
                      <w:marBottom w:val="0"/>
                      <w:divBdr>
                        <w:top w:val="none" w:sz="0" w:space="0" w:color="auto"/>
                        <w:left w:val="none" w:sz="0" w:space="0" w:color="auto"/>
                        <w:bottom w:val="none" w:sz="0" w:space="0" w:color="auto"/>
                        <w:right w:val="none" w:sz="0" w:space="0" w:color="auto"/>
                      </w:divBdr>
                      <w:divsChild>
                        <w:div w:id="2048213738">
                          <w:marLeft w:val="0"/>
                          <w:marRight w:val="0"/>
                          <w:marTop w:val="0"/>
                          <w:marBottom w:val="0"/>
                          <w:divBdr>
                            <w:top w:val="none" w:sz="0" w:space="0" w:color="auto"/>
                            <w:left w:val="none" w:sz="0" w:space="0" w:color="auto"/>
                            <w:bottom w:val="none" w:sz="0" w:space="0" w:color="auto"/>
                            <w:right w:val="none" w:sz="0" w:space="0" w:color="auto"/>
                          </w:divBdr>
                        </w:div>
                      </w:divsChild>
                    </w:div>
                    <w:div w:id="646016956">
                      <w:marLeft w:val="0"/>
                      <w:marRight w:val="0"/>
                      <w:marTop w:val="0"/>
                      <w:marBottom w:val="0"/>
                      <w:divBdr>
                        <w:top w:val="none" w:sz="0" w:space="0" w:color="auto"/>
                        <w:left w:val="none" w:sz="0" w:space="0" w:color="auto"/>
                        <w:bottom w:val="none" w:sz="0" w:space="0" w:color="auto"/>
                        <w:right w:val="none" w:sz="0" w:space="0" w:color="auto"/>
                      </w:divBdr>
                      <w:divsChild>
                        <w:div w:id="1298678810">
                          <w:marLeft w:val="0"/>
                          <w:marRight w:val="0"/>
                          <w:marTop w:val="0"/>
                          <w:marBottom w:val="0"/>
                          <w:divBdr>
                            <w:top w:val="none" w:sz="0" w:space="0" w:color="auto"/>
                            <w:left w:val="none" w:sz="0" w:space="0" w:color="auto"/>
                            <w:bottom w:val="none" w:sz="0" w:space="0" w:color="auto"/>
                            <w:right w:val="none" w:sz="0" w:space="0" w:color="auto"/>
                          </w:divBdr>
                        </w:div>
                      </w:divsChild>
                    </w:div>
                    <w:div w:id="326833808">
                      <w:marLeft w:val="0"/>
                      <w:marRight w:val="0"/>
                      <w:marTop w:val="0"/>
                      <w:marBottom w:val="0"/>
                      <w:divBdr>
                        <w:top w:val="none" w:sz="0" w:space="0" w:color="auto"/>
                        <w:left w:val="none" w:sz="0" w:space="0" w:color="auto"/>
                        <w:bottom w:val="none" w:sz="0" w:space="0" w:color="auto"/>
                        <w:right w:val="none" w:sz="0" w:space="0" w:color="auto"/>
                      </w:divBdr>
                      <w:divsChild>
                        <w:div w:id="1237398579">
                          <w:marLeft w:val="0"/>
                          <w:marRight w:val="0"/>
                          <w:marTop w:val="0"/>
                          <w:marBottom w:val="0"/>
                          <w:divBdr>
                            <w:top w:val="none" w:sz="0" w:space="0" w:color="auto"/>
                            <w:left w:val="none" w:sz="0" w:space="0" w:color="auto"/>
                            <w:bottom w:val="none" w:sz="0" w:space="0" w:color="auto"/>
                            <w:right w:val="none" w:sz="0" w:space="0" w:color="auto"/>
                          </w:divBdr>
                          <w:divsChild>
                            <w:div w:id="1757630478">
                              <w:marLeft w:val="0"/>
                              <w:marRight w:val="0"/>
                              <w:marTop w:val="0"/>
                              <w:marBottom w:val="360"/>
                              <w:divBdr>
                                <w:top w:val="none" w:sz="0" w:space="0" w:color="auto"/>
                                <w:left w:val="none" w:sz="0" w:space="0" w:color="auto"/>
                                <w:bottom w:val="none" w:sz="0" w:space="0" w:color="auto"/>
                                <w:right w:val="none" w:sz="0" w:space="0" w:color="auto"/>
                              </w:divBdr>
                              <w:divsChild>
                                <w:div w:id="1936746292">
                                  <w:marLeft w:val="0"/>
                                  <w:marRight w:val="0"/>
                                  <w:marTop w:val="0"/>
                                  <w:marBottom w:val="0"/>
                                  <w:divBdr>
                                    <w:top w:val="none" w:sz="0" w:space="0" w:color="auto"/>
                                    <w:left w:val="none" w:sz="0" w:space="0" w:color="auto"/>
                                    <w:bottom w:val="none" w:sz="0" w:space="0" w:color="auto"/>
                                    <w:right w:val="none" w:sz="0" w:space="0" w:color="auto"/>
                                  </w:divBdr>
                                  <w:divsChild>
                                    <w:div w:id="6908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9001">
                      <w:marLeft w:val="0"/>
                      <w:marRight w:val="0"/>
                      <w:marTop w:val="0"/>
                      <w:marBottom w:val="0"/>
                      <w:divBdr>
                        <w:top w:val="none" w:sz="0" w:space="0" w:color="auto"/>
                        <w:left w:val="none" w:sz="0" w:space="0" w:color="auto"/>
                        <w:bottom w:val="none" w:sz="0" w:space="0" w:color="auto"/>
                        <w:right w:val="none" w:sz="0" w:space="0" w:color="auto"/>
                      </w:divBdr>
                      <w:divsChild>
                        <w:div w:id="270476304">
                          <w:marLeft w:val="0"/>
                          <w:marRight w:val="0"/>
                          <w:marTop w:val="0"/>
                          <w:marBottom w:val="0"/>
                          <w:divBdr>
                            <w:top w:val="none" w:sz="0" w:space="0" w:color="auto"/>
                            <w:left w:val="none" w:sz="0" w:space="0" w:color="auto"/>
                            <w:bottom w:val="none" w:sz="0" w:space="0" w:color="auto"/>
                            <w:right w:val="none" w:sz="0" w:space="0" w:color="auto"/>
                          </w:divBdr>
                        </w:div>
                      </w:divsChild>
                    </w:div>
                    <w:div w:id="2082824606">
                      <w:marLeft w:val="0"/>
                      <w:marRight w:val="0"/>
                      <w:marTop w:val="0"/>
                      <w:marBottom w:val="0"/>
                      <w:divBdr>
                        <w:top w:val="none" w:sz="0" w:space="0" w:color="auto"/>
                        <w:left w:val="none" w:sz="0" w:space="0" w:color="auto"/>
                        <w:bottom w:val="none" w:sz="0" w:space="0" w:color="auto"/>
                        <w:right w:val="none" w:sz="0" w:space="0" w:color="auto"/>
                      </w:divBdr>
                      <w:divsChild>
                        <w:div w:id="2038578544">
                          <w:marLeft w:val="0"/>
                          <w:marRight w:val="0"/>
                          <w:marTop w:val="0"/>
                          <w:marBottom w:val="0"/>
                          <w:divBdr>
                            <w:top w:val="none" w:sz="0" w:space="0" w:color="auto"/>
                            <w:left w:val="none" w:sz="0" w:space="0" w:color="auto"/>
                            <w:bottom w:val="none" w:sz="0" w:space="0" w:color="auto"/>
                            <w:right w:val="none" w:sz="0" w:space="0" w:color="auto"/>
                          </w:divBdr>
                        </w:div>
                      </w:divsChild>
                    </w:div>
                    <w:div w:id="269239044">
                      <w:marLeft w:val="0"/>
                      <w:marRight w:val="0"/>
                      <w:marTop w:val="0"/>
                      <w:marBottom w:val="0"/>
                      <w:divBdr>
                        <w:top w:val="none" w:sz="0" w:space="0" w:color="auto"/>
                        <w:left w:val="none" w:sz="0" w:space="0" w:color="auto"/>
                        <w:bottom w:val="none" w:sz="0" w:space="0" w:color="auto"/>
                        <w:right w:val="none" w:sz="0" w:space="0" w:color="auto"/>
                      </w:divBdr>
                      <w:divsChild>
                        <w:div w:id="104809794">
                          <w:marLeft w:val="0"/>
                          <w:marRight w:val="0"/>
                          <w:marTop w:val="0"/>
                          <w:marBottom w:val="0"/>
                          <w:divBdr>
                            <w:top w:val="none" w:sz="0" w:space="0" w:color="auto"/>
                            <w:left w:val="none" w:sz="0" w:space="0" w:color="auto"/>
                            <w:bottom w:val="none" w:sz="0" w:space="0" w:color="auto"/>
                            <w:right w:val="none" w:sz="0" w:space="0" w:color="auto"/>
                          </w:divBdr>
                        </w:div>
                      </w:divsChild>
                    </w:div>
                    <w:div w:id="1564683215">
                      <w:marLeft w:val="0"/>
                      <w:marRight w:val="0"/>
                      <w:marTop w:val="0"/>
                      <w:marBottom w:val="0"/>
                      <w:divBdr>
                        <w:top w:val="none" w:sz="0" w:space="0" w:color="auto"/>
                        <w:left w:val="none" w:sz="0" w:space="0" w:color="auto"/>
                        <w:bottom w:val="none" w:sz="0" w:space="0" w:color="auto"/>
                        <w:right w:val="none" w:sz="0" w:space="0" w:color="auto"/>
                      </w:divBdr>
                      <w:divsChild>
                        <w:div w:id="636301521">
                          <w:marLeft w:val="0"/>
                          <w:marRight w:val="0"/>
                          <w:marTop w:val="0"/>
                          <w:marBottom w:val="0"/>
                          <w:divBdr>
                            <w:top w:val="none" w:sz="0" w:space="0" w:color="auto"/>
                            <w:left w:val="none" w:sz="0" w:space="0" w:color="auto"/>
                            <w:bottom w:val="none" w:sz="0" w:space="0" w:color="auto"/>
                            <w:right w:val="none" w:sz="0" w:space="0" w:color="auto"/>
                          </w:divBdr>
                          <w:divsChild>
                            <w:div w:id="1777560765">
                              <w:marLeft w:val="0"/>
                              <w:marRight w:val="0"/>
                              <w:marTop w:val="0"/>
                              <w:marBottom w:val="360"/>
                              <w:divBdr>
                                <w:top w:val="none" w:sz="0" w:space="0" w:color="auto"/>
                                <w:left w:val="none" w:sz="0" w:space="0" w:color="auto"/>
                                <w:bottom w:val="none" w:sz="0" w:space="0" w:color="auto"/>
                                <w:right w:val="none" w:sz="0" w:space="0" w:color="auto"/>
                              </w:divBdr>
                              <w:divsChild>
                                <w:div w:id="140968736">
                                  <w:marLeft w:val="0"/>
                                  <w:marRight w:val="0"/>
                                  <w:marTop w:val="0"/>
                                  <w:marBottom w:val="0"/>
                                  <w:divBdr>
                                    <w:top w:val="none" w:sz="0" w:space="0" w:color="auto"/>
                                    <w:left w:val="none" w:sz="0" w:space="0" w:color="auto"/>
                                    <w:bottom w:val="none" w:sz="0" w:space="0" w:color="auto"/>
                                    <w:right w:val="none" w:sz="0" w:space="0" w:color="auto"/>
                                  </w:divBdr>
                                  <w:divsChild>
                                    <w:div w:id="32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956">
                      <w:marLeft w:val="0"/>
                      <w:marRight w:val="0"/>
                      <w:marTop w:val="0"/>
                      <w:marBottom w:val="0"/>
                      <w:divBdr>
                        <w:top w:val="none" w:sz="0" w:space="0" w:color="auto"/>
                        <w:left w:val="none" w:sz="0" w:space="0" w:color="auto"/>
                        <w:bottom w:val="none" w:sz="0" w:space="0" w:color="auto"/>
                        <w:right w:val="none" w:sz="0" w:space="0" w:color="auto"/>
                      </w:divBdr>
                      <w:divsChild>
                        <w:div w:id="1046297139">
                          <w:marLeft w:val="0"/>
                          <w:marRight w:val="0"/>
                          <w:marTop w:val="0"/>
                          <w:marBottom w:val="0"/>
                          <w:divBdr>
                            <w:top w:val="none" w:sz="0" w:space="0" w:color="auto"/>
                            <w:left w:val="none" w:sz="0" w:space="0" w:color="auto"/>
                            <w:bottom w:val="none" w:sz="0" w:space="0" w:color="auto"/>
                            <w:right w:val="none" w:sz="0" w:space="0" w:color="auto"/>
                          </w:divBdr>
                        </w:div>
                      </w:divsChild>
                    </w:div>
                    <w:div w:id="1751077580">
                      <w:marLeft w:val="0"/>
                      <w:marRight w:val="0"/>
                      <w:marTop w:val="0"/>
                      <w:marBottom w:val="0"/>
                      <w:divBdr>
                        <w:top w:val="none" w:sz="0" w:space="0" w:color="auto"/>
                        <w:left w:val="none" w:sz="0" w:space="0" w:color="auto"/>
                        <w:bottom w:val="none" w:sz="0" w:space="0" w:color="auto"/>
                        <w:right w:val="none" w:sz="0" w:space="0" w:color="auto"/>
                      </w:divBdr>
                      <w:divsChild>
                        <w:div w:id="69737049">
                          <w:marLeft w:val="0"/>
                          <w:marRight w:val="0"/>
                          <w:marTop w:val="0"/>
                          <w:marBottom w:val="0"/>
                          <w:divBdr>
                            <w:top w:val="none" w:sz="0" w:space="0" w:color="auto"/>
                            <w:left w:val="none" w:sz="0" w:space="0" w:color="auto"/>
                            <w:bottom w:val="none" w:sz="0" w:space="0" w:color="auto"/>
                            <w:right w:val="none" w:sz="0" w:space="0" w:color="auto"/>
                          </w:divBdr>
                        </w:div>
                      </w:divsChild>
                    </w:div>
                    <w:div w:id="1766144194">
                      <w:marLeft w:val="0"/>
                      <w:marRight w:val="0"/>
                      <w:marTop w:val="0"/>
                      <w:marBottom w:val="0"/>
                      <w:divBdr>
                        <w:top w:val="none" w:sz="0" w:space="0" w:color="auto"/>
                        <w:left w:val="none" w:sz="0" w:space="0" w:color="auto"/>
                        <w:bottom w:val="none" w:sz="0" w:space="0" w:color="auto"/>
                        <w:right w:val="none" w:sz="0" w:space="0" w:color="auto"/>
                      </w:divBdr>
                      <w:divsChild>
                        <w:div w:id="68424498">
                          <w:marLeft w:val="0"/>
                          <w:marRight w:val="0"/>
                          <w:marTop w:val="0"/>
                          <w:marBottom w:val="0"/>
                          <w:divBdr>
                            <w:top w:val="none" w:sz="0" w:space="0" w:color="auto"/>
                            <w:left w:val="none" w:sz="0" w:space="0" w:color="auto"/>
                            <w:bottom w:val="none" w:sz="0" w:space="0" w:color="auto"/>
                            <w:right w:val="none" w:sz="0" w:space="0" w:color="auto"/>
                          </w:divBdr>
                        </w:div>
                      </w:divsChild>
                    </w:div>
                    <w:div w:id="288980135">
                      <w:marLeft w:val="0"/>
                      <w:marRight w:val="0"/>
                      <w:marTop w:val="0"/>
                      <w:marBottom w:val="0"/>
                      <w:divBdr>
                        <w:top w:val="none" w:sz="0" w:space="0" w:color="auto"/>
                        <w:left w:val="none" w:sz="0" w:space="0" w:color="auto"/>
                        <w:bottom w:val="none" w:sz="0" w:space="0" w:color="auto"/>
                        <w:right w:val="none" w:sz="0" w:space="0" w:color="auto"/>
                      </w:divBdr>
                      <w:divsChild>
                        <w:div w:id="159662098">
                          <w:marLeft w:val="0"/>
                          <w:marRight w:val="0"/>
                          <w:marTop w:val="0"/>
                          <w:marBottom w:val="0"/>
                          <w:divBdr>
                            <w:top w:val="none" w:sz="0" w:space="0" w:color="auto"/>
                            <w:left w:val="none" w:sz="0" w:space="0" w:color="auto"/>
                            <w:bottom w:val="none" w:sz="0" w:space="0" w:color="auto"/>
                            <w:right w:val="none" w:sz="0" w:space="0" w:color="auto"/>
                          </w:divBdr>
                          <w:divsChild>
                            <w:div w:id="1094547218">
                              <w:marLeft w:val="0"/>
                              <w:marRight w:val="0"/>
                              <w:marTop w:val="0"/>
                              <w:marBottom w:val="360"/>
                              <w:divBdr>
                                <w:top w:val="none" w:sz="0" w:space="0" w:color="auto"/>
                                <w:left w:val="none" w:sz="0" w:space="0" w:color="auto"/>
                                <w:bottom w:val="none" w:sz="0" w:space="0" w:color="auto"/>
                                <w:right w:val="none" w:sz="0" w:space="0" w:color="auto"/>
                              </w:divBdr>
                              <w:divsChild>
                                <w:div w:id="788596878">
                                  <w:marLeft w:val="0"/>
                                  <w:marRight w:val="0"/>
                                  <w:marTop w:val="0"/>
                                  <w:marBottom w:val="0"/>
                                  <w:divBdr>
                                    <w:top w:val="none" w:sz="0" w:space="0" w:color="auto"/>
                                    <w:left w:val="none" w:sz="0" w:space="0" w:color="auto"/>
                                    <w:bottom w:val="none" w:sz="0" w:space="0" w:color="auto"/>
                                    <w:right w:val="none" w:sz="0" w:space="0" w:color="auto"/>
                                  </w:divBdr>
                                  <w:divsChild>
                                    <w:div w:id="234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504">
                      <w:marLeft w:val="0"/>
                      <w:marRight w:val="0"/>
                      <w:marTop w:val="0"/>
                      <w:marBottom w:val="0"/>
                      <w:divBdr>
                        <w:top w:val="none" w:sz="0" w:space="0" w:color="auto"/>
                        <w:left w:val="none" w:sz="0" w:space="0" w:color="auto"/>
                        <w:bottom w:val="none" w:sz="0" w:space="0" w:color="auto"/>
                        <w:right w:val="none" w:sz="0" w:space="0" w:color="auto"/>
                      </w:divBdr>
                      <w:divsChild>
                        <w:div w:id="1202866227">
                          <w:marLeft w:val="0"/>
                          <w:marRight w:val="0"/>
                          <w:marTop w:val="0"/>
                          <w:marBottom w:val="0"/>
                          <w:divBdr>
                            <w:top w:val="none" w:sz="0" w:space="0" w:color="auto"/>
                            <w:left w:val="none" w:sz="0" w:space="0" w:color="auto"/>
                            <w:bottom w:val="none" w:sz="0" w:space="0" w:color="auto"/>
                            <w:right w:val="none" w:sz="0" w:space="0" w:color="auto"/>
                          </w:divBdr>
                        </w:div>
                      </w:divsChild>
                    </w:div>
                    <w:div w:id="1761220826">
                      <w:marLeft w:val="0"/>
                      <w:marRight w:val="0"/>
                      <w:marTop w:val="0"/>
                      <w:marBottom w:val="0"/>
                      <w:divBdr>
                        <w:top w:val="none" w:sz="0" w:space="0" w:color="auto"/>
                        <w:left w:val="none" w:sz="0" w:space="0" w:color="auto"/>
                        <w:bottom w:val="none" w:sz="0" w:space="0" w:color="auto"/>
                        <w:right w:val="none" w:sz="0" w:space="0" w:color="auto"/>
                      </w:divBdr>
                      <w:divsChild>
                        <w:div w:id="1337878968">
                          <w:marLeft w:val="0"/>
                          <w:marRight w:val="0"/>
                          <w:marTop w:val="0"/>
                          <w:marBottom w:val="0"/>
                          <w:divBdr>
                            <w:top w:val="none" w:sz="0" w:space="0" w:color="auto"/>
                            <w:left w:val="none" w:sz="0" w:space="0" w:color="auto"/>
                            <w:bottom w:val="none" w:sz="0" w:space="0" w:color="auto"/>
                            <w:right w:val="none" w:sz="0" w:space="0" w:color="auto"/>
                          </w:divBdr>
                        </w:div>
                      </w:divsChild>
                    </w:div>
                    <w:div w:id="1316106945">
                      <w:marLeft w:val="0"/>
                      <w:marRight w:val="0"/>
                      <w:marTop w:val="0"/>
                      <w:marBottom w:val="0"/>
                      <w:divBdr>
                        <w:top w:val="none" w:sz="0" w:space="0" w:color="auto"/>
                        <w:left w:val="none" w:sz="0" w:space="0" w:color="auto"/>
                        <w:bottom w:val="none" w:sz="0" w:space="0" w:color="auto"/>
                        <w:right w:val="none" w:sz="0" w:space="0" w:color="auto"/>
                      </w:divBdr>
                      <w:divsChild>
                        <w:div w:id="1942836095">
                          <w:marLeft w:val="0"/>
                          <w:marRight w:val="0"/>
                          <w:marTop w:val="0"/>
                          <w:marBottom w:val="0"/>
                          <w:divBdr>
                            <w:top w:val="none" w:sz="0" w:space="0" w:color="auto"/>
                            <w:left w:val="none" w:sz="0" w:space="0" w:color="auto"/>
                            <w:bottom w:val="none" w:sz="0" w:space="0" w:color="auto"/>
                            <w:right w:val="none" w:sz="0" w:space="0" w:color="auto"/>
                          </w:divBdr>
                        </w:div>
                      </w:divsChild>
                    </w:div>
                    <w:div w:id="1580404457">
                      <w:marLeft w:val="0"/>
                      <w:marRight w:val="0"/>
                      <w:marTop w:val="0"/>
                      <w:marBottom w:val="0"/>
                      <w:divBdr>
                        <w:top w:val="none" w:sz="0" w:space="0" w:color="auto"/>
                        <w:left w:val="none" w:sz="0" w:space="0" w:color="auto"/>
                        <w:bottom w:val="none" w:sz="0" w:space="0" w:color="auto"/>
                        <w:right w:val="none" w:sz="0" w:space="0" w:color="auto"/>
                      </w:divBdr>
                      <w:divsChild>
                        <w:div w:id="1524319753">
                          <w:marLeft w:val="0"/>
                          <w:marRight w:val="0"/>
                          <w:marTop w:val="0"/>
                          <w:marBottom w:val="0"/>
                          <w:divBdr>
                            <w:top w:val="none" w:sz="0" w:space="0" w:color="auto"/>
                            <w:left w:val="none" w:sz="0" w:space="0" w:color="auto"/>
                            <w:bottom w:val="none" w:sz="0" w:space="0" w:color="auto"/>
                            <w:right w:val="none" w:sz="0" w:space="0" w:color="auto"/>
                          </w:divBdr>
                          <w:divsChild>
                            <w:div w:id="692608155">
                              <w:marLeft w:val="0"/>
                              <w:marRight w:val="0"/>
                              <w:marTop w:val="0"/>
                              <w:marBottom w:val="360"/>
                              <w:divBdr>
                                <w:top w:val="none" w:sz="0" w:space="0" w:color="auto"/>
                                <w:left w:val="none" w:sz="0" w:space="0" w:color="auto"/>
                                <w:bottom w:val="none" w:sz="0" w:space="0" w:color="auto"/>
                                <w:right w:val="none" w:sz="0" w:space="0" w:color="auto"/>
                              </w:divBdr>
                              <w:divsChild>
                                <w:div w:id="1542287008">
                                  <w:marLeft w:val="0"/>
                                  <w:marRight w:val="0"/>
                                  <w:marTop w:val="0"/>
                                  <w:marBottom w:val="0"/>
                                  <w:divBdr>
                                    <w:top w:val="none" w:sz="0" w:space="0" w:color="auto"/>
                                    <w:left w:val="none" w:sz="0" w:space="0" w:color="auto"/>
                                    <w:bottom w:val="none" w:sz="0" w:space="0" w:color="auto"/>
                                    <w:right w:val="none" w:sz="0" w:space="0" w:color="auto"/>
                                  </w:divBdr>
                                  <w:divsChild>
                                    <w:div w:id="686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176">
                      <w:marLeft w:val="0"/>
                      <w:marRight w:val="0"/>
                      <w:marTop w:val="0"/>
                      <w:marBottom w:val="0"/>
                      <w:divBdr>
                        <w:top w:val="none" w:sz="0" w:space="0" w:color="auto"/>
                        <w:left w:val="none" w:sz="0" w:space="0" w:color="auto"/>
                        <w:bottom w:val="none" w:sz="0" w:space="0" w:color="auto"/>
                        <w:right w:val="none" w:sz="0" w:space="0" w:color="auto"/>
                      </w:divBdr>
                      <w:divsChild>
                        <w:div w:id="499001143">
                          <w:marLeft w:val="0"/>
                          <w:marRight w:val="0"/>
                          <w:marTop w:val="0"/>
                          <w:marBottom w:val="0"/>
                          <w:divBdr>
                            <w:top w:val="none" w:sz="0" w:space="0" w:color="auto"/>
                            <w:left w:val="none" w:sz="0" w:space="0" w:color="auto"/>
                            <w:bottom w:val="none" w:sz="0" w:space="0" w:color="auto"/>
                            <w:right w:val="none" w:sz="0" w:space="0" w:color="auto"/>
                          </w:divBdr>
                        </w:div>
                      </w:divsChild>
                    </w:div>
                    <w:div w:id="1140339071">
                      <w:marLeft w:val="0"/>
                      <w:marRight w:val="0"/>
                      <w:marTop w:val="0"/>
                      <w:marBottom w:val="0"/>
                      <w:divBdr>
                        <w:top w:val="none" w:sz="0" w:space="0" w:color="auto"/>
                        <w:left w:val="none" w:sz="0" w:space="0" w:color="auto"/>
                        <w:bottom w:val="none" w:sz="0" w:space="0" w:color="auto"/>
                        <w:right w:val="none" w:sz="0" w:space="0" w:color="auto"/>
                      </w:divBdr>
                      <w:divsChild>
                        <w:div w:id="519585321">
                          <w:marLeft w:val="0"/>
                          <w:marRight w:val="0"/>
                          <w:marTop w:val="0"/>
                          <w:marBottom w:val="0"/>
                          <w:divBdr>
                            <w:top w:val="none" w:sz="0" w:space="0" w:color="auto"/>
                            <w:left w:val="none" w:sz="0" w:space="0" w:color="auto"/>
                            <w:bottom w:val="none" w:sz="0" w:space="0" w:color="auto"/>
                            <w:right w:val="none" w:sz="0" w:space="0" w:color="auto"/>
                          </w:divBdr>
                        </w:div>
                      </w:divsChild>
                    </w:div>
                    <w:div w:id="525018307">
                      <w:marLeft w:val="0"/>
                      <w:marRight w:val="0"/>
                      <w:marTop w:val="0"/>
                      <w:marBottom w:val="0"/>
                      <w:divBdr>
                        <w:top w:val="none" w:sz="0" w:space="0" w:color="auto"/>
                        <w:left w:val="none" w:sz="0" w:space="0" w:color="auto"/>
                        <w:bottom w:val="none" w:sz="0" w:space="0" w:color="auto"/>
                        <w:right w:val="none" w:sz="0" w:space="0" w:color="auto"/>
                      </w:divBdr>
                      <w:divsChild>
                        <w:div w:id="1644584143">
                          <w:marLeft w:val="0"/>
                          <w:marRight w:val="0"/>
                          <w:marTop w:val="0"/>
                          <w:marBottom w:val="0"/>
                          <w:divBdr>
                            <w:top w:val="none" w:sz="0" w:space="0" w:color="auto"/>
                            <w:left w:val="none" w:sz="0" w:space="0" w:color="auto"/>
                            <w:bottom w:val="none" w:sz="0" w:space="0" w:color="auto"/>
                            <w:right w:val="none" w:sz="0" w:space="0" w:color="auto"/>
                          </w:divBdr>
                        </w:div>
                      </w:divsChild>
                    </w:div>
                    <w:div w:id="489372108">
                      <w:marLeft w:val="0"/>
                      <w:marRight w:val="0"/>
                      <w:marTop w:val="0"/>
                      <w:marBottom w:val="0"/>
                      <w:divBdr>
                        <w:top w:val="none" w:sz="0" w:space="0" w:color="auto"/>
                        <w:left w:val="none" w:sz="0" w:space="0" w:color="auto"/>
                        <w:bottom w:val="none" w:sz="0" w:space="0" w:color="auto"/>
                        <w:right w:val="none" w:sz="0" w:space="0" w:color="auto"/>
                      </w:divBdr>
                      <w:divsChild>
                        <w:div w:id="1797528999">
                          <w:marLeft w:val="0"/>
                          <w:marRight w:val="0"/>
                          <w:marTop w:val="0"/>
                          <w:marBottom w:val="0"/>
                          <w:divBdr>
                            <w:top w:val="none" w:sz="0" w:space="0" w:color="auto"/>
                            <w:left w:val="none" w:sz="0" w:space="0" w:color="auto"/>
                            <w:bottom w:val="none" w:sz="0" w:space="0" w:color="auto"/>
                            <w:right w:val="none" w:sz="0" w:space="0" w:color="auto"/>
                          </w:divBdr>
                        </w:div>
                      </w:divsChild>
                    </w:div>
                    <w:div w:id="1487162411">
                      <w:marLeft w:val="0"/>
                      <w:marRight w:val="0"/>
                      <w:marTop w:val="0"/>
                      <w:marBottom w:val="0"/>
                      <w:divBdr>
                        <w:top w:val="none" w:sz="0" w:space="0" w:color="auto"/>
                        <w:left w:val="none" w:sz="0" w:space="0" w:color="auto"/>
                        <w:bottom w:val="none" w:sz="0" w:space="0" w:color="auto"/>
                        <w:right w:val="none" w:sz="0" w:space="0" w:color="auto"/>
                      </w:divBdr>
                      <w:divsChild>
                        <w:div w:id="714282828">
                          <w:marLeft w:val="0"/>
                          <w:marRight w:val="0"/>
                          <w:marTop w:val="0"/>
                          <w:marBottom w:val="0"/>
                          <w:divBdr>
                            <w:top w:val="none" w:sz="0" w:space="0" w:color="auto"/>
                            <w:left w:val="none" w:sz="0" w:space="0" w:color="auto"/>
                            <w:bottom w:val="none" w:sz="0" w:space="0" w:color="auto"/>
                            <w:right w:val="none" w:sz="0" w:space="0" w:color="auto"/>
                          </w:divBdr>
                          <w:divsChild>
                            <w:div w:id="1683122368">
                              <w:marLeft w:val="0"/>
                              <w:marRight w:val="0"/>
                              <w:marTop w:val="0"/>
                              <w:marBottom w:val="360"/>
                              <w:divBdr>
                                <w:top w:val="none" w:sz="0" w:space="0" w:color="auto"/>
                                <w:left w:val="none" w:sz="0" w:space="0" w:color="auto"/>
                                <w:bottom w:val="none" w:sz="0" w:space="0" w:color="auto"/>
                                <w:right w:val="none" w:sz="0" w:space="0" w:color="auto"/>
                              </w:divBdr>
                              <w:divsChild>
                                <w:div w:id="2125729195">
                                  <w:marLeft w:val="0"/>
                                  <w:marRight w:val="0"/>
                                  <w:marTop w:val="0"/>
                                  <w:marBottom w:val="0"/>
                                  <w:divBdr>
                                    <w:top w:val="none" w:sz="0" w:space="0" w:color="auto"/>
                                    <w:left w:val="none" w:sz="0" w:space="0" w:color="auto"/>
                                    <w:bottom w:val="none" w:sz="0" w:space="0" w:color="auto"/>
                                    <w:right w:val="none" w:sz="0" w:space="0" w:color="auto"/>
                                  </w:divBdr>
                                  <w:divsChild>
                                    <w:div w:id="16245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7559">
                      <w:marLeft w:val="0"/>
                      <w:marRight w:val="0"/>
                      <w:marTop w:val="0"/>
                      <w:marBottom w:val="0"/>
                      <w:divBdr>
                        <w:top w:val="none" w:sz="0" w:space="0" w:color="auto"/>
                        <w:left w:val="none" w:sz="0" w:space="0" w:color="auto"/>
                        <w:bottom w:val="none" w:sz="0" w:space="0" w:color="auto"/>
                        <w:right w:val="none" w:sz="0" w:space="0" w:color="auto"/>
                      </w:divBdr>
                      <w:divsChild>
                        <w:div w:id="945382632">
                          <w:marLeft w:val="0"/>
                          <w:marRight w:val="0"/>
                          <w:marTop w:val="0"/>
                          <w:marBottom w:val="0"/>
                          <w:divBdr>
                            <w:top w:val="none" w:sz="0" w:space="0" w:color="auto"/>
                            <w:left w:val="none" w:sz="0" w:space="0" w:color="auto"/>
                            <w:bottom w:val="none" w:sz="0" w:space="0" w:color="auto"/>
                            <w:right w:val="none" w:sz="0" w:space="0" w:color="auto"/>
                          </w:divBdr>
                        </w:div>
                      </w:divsChild>
                    </w:div>
                    <w:div w:id="983312275">
                      <w:marLeft w:val="0"/>
                      <w:marRight w:val="0"/>
                      <w:marTop w:val="0"/>
                      <w:marBottom w:val="0"/>
                      <w:divBdr>
                        <w:top w:val="none" w:sz="0" w:space="0" w:color="auto"/>
                        <w:left w:val="none" w:sz="0" w:space="0" w:color="auto"/>
                        <w:bottom w:val="none" w:sz="0" w:space="0" w:color="auto"/>
                        <w:right w:val="none" w:sz="0" w:space="0" w:color="auto"/>
                      </w:divBdr>
                      <w:divsChild>
                        <w:div w:id="1712534410">
                          <w:marLeft w:val="0"/>
                          <w:marRight w:val="0"/>
                          <w:marTop w:val="0"/>
                          <w:marBottom w:val="0"/>
                          <w:divBdr>
                            <w:top w:val="none" w:sz="0" w:space="0" w:color="auto"/>
                            <w:left w:val="none" w:sz="0" w:space="0" w:color="auto"/>
                            <w:bottom w:val="none" w:sz="0" w:space="0" w:color="auto"/>
                            <w:right w:val="none" w:sz="0" w:space="0" w:color="auto"/>
                          </w:divBdr>
                        </w:div>
                      </w:divsChild>
                    </w:div>
                    <w:div w:id="1548567868">
                      <w:marLeft w:val="0"/>
                      <w:marRight w:val="0"/>
                      <w:marTop w:val="0"/>
                      <w:marBottom w:val="0"/>
                      <w:divBdr>
                        <w:top w:val="none" w:sz="0" w:space="0" w:color="auto"/>
                        <w:left w:val="none" w:sz="0" w:space="0" w:color="auto"/>
                        <w:bottom w:val="none" w:sz="0" w:space="0" w:color="auto"/>
                        <w:right w:val="none" w:sz="0" w:space="0" w:color="auto"/>
                      </w:divBdr>
                      <w:divsChild>
                        <w:div w:id="1377854980">
                          <w:marLeft w:val="0"/>
                          <w:marRight w:val="0"/>
                          <w:marTop w:val="0"/>
                          <w:marBottom w:val="0"/>
                          <w:divBdr>
                            <w:top w:val="none" w:sz="0" w:space="0" w:color="auto"/>
                            <w:left w:val="none" w:sz="0" w:space="0" w:color="auto"/>
                            <w:bottom w:val="none" w:sz="0" w:space="0" w:color="auto"/>
                            <w:right w:val="none" w:sz="0" w:space="0" w:color="auto"/>
                          </w:divBdr>
                        </w:div>
                      </w:divsChild>
                    </w:div>
                    <w:div w:id="246767666">
                      <w:marLeft w:val="0"/>
                      <w:marRight w:val="0"/>
                      <w:marTop w:val="0"/>
                      <w:marBottom w:val="0"/>
                      <w:divBdr>
                        <w:top w:val="none" w:sz="0" w:space="0" w:color="auto"/>
                        <w:left w:val="none" w:sz="0" w:space="0" w:color="auto"/>
                        <w:bottom w:val="none" w:sz="0" w:space="0" w:color="auto"/>
                        <w:right w:val="none" w:sz="0" w:space="0" w:color="auto"/>
                      </w:divBdr>
                      <w:divsChild>
                        <w:div w:id="1614897126">
                          <w:marLeft w:val="0"/>
                          <w:marRight w:val="0"/>
                          <w:marTop w:val="0"/>
                          <w:marBottom w:val="0"/>
                          <w:divBdr>
                            <w:top w:val="none" w:sz="0" w:space="0" w:color="auto"/>
                            <w:left w:val="none" w:sz="0" w:space="0" w:color="auto"/>
                            <w:bottom w:val="none" w:sz="0" w:space="0" w:color="auto"/>
                            <w:right w:val="none" w:sz="0" w:space="0" w:color="auto"/>
                          </w:divBdr>
                          <w:divsChild>
                            <w:div w:id="1458528739">
                              <w:marLeft w:val="0"/>
                              <w:marRight w:val="0"/>
                              <w:marTop w:val="0"/>
                              <w:marBottom w:val="360"/>
                              <w:divBdr>
                                <w:top w:val="none" w:sz="0" w:space="0" w:color="auto"/>
                                <w:left w:val="none" w:sz="0" w:space="0" w:color="auto"/>
                                <w:bottom w:val="none" w:sz="0" w:space="0" w:color="auto"/>
                                <w:right w:val="none" w:sz="0" w:space="0" w:color="auto"/>
                              </w:divBdr>
                              <w:divsChild>
                                <w:div w:id="2044473900">
                                  <w:marLeft w:val="0"/>
                                  <w:marRight w:val="0"/>
                                  <w:marTop w:val="0"/>
                                  <w:marBottom w:val="0"/>
                                  <w:divBdr>
                                    <w:top w:val="none" w:sz="0" w:space="0" w:color="auto"/>
                                    <w:left w:val="none" w:sz="0" w:space="0" w:color="auto"/>
                                    <w:bottom w:val="none" w:sz="0" w:space="0" w:color="auto"/>
                                    <w:right w:val="none" w:sz="0" w:space="0" w:color="auto"/>
                                  </w:divBdr>
                                  <w:divsChild>
                                    <w:div w:id="8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4547">
                      <w:marLeft w:val="0"/>
                      <w:marRight w:val="0"/>
                      <w:marTop w:val="0"/>
                      <w:marBottom w:val="0"/>
                      <w:divBdr>
                        <w:top w:val="none" w:sz="0" w:space="0" w:color="auto"/>
                        <w:left w:val="none" w:sz="0" w:space="0" w:color="auto"/>
                        <w:bottom w:val="none" w:sz="0" w:space="0" w:color="auto"/>
                        <w:right w:val="none" w:sz="0" w:space="0" w:color="auto"/>
                      </w:divBdr>
                      <w:divsChild>
                        <w:div w:id="226035083">
                          <w:marLeft w:val="0"/>
                          <w:marRight w:val="0"/>
                          <w:marTop w:val="0"/>
                          <w:marBottom w:val="0"/>
                          <w:divBdr>
                            <w:top w:val="none" w:sz="0" w:space="0" w:color="auto"/>
                            <w:left w:val="none" w:sz="0" w:space="0" w:color="auto"/>
                            <w:bottom w:val="none" w:sz="0" w:space="0" w:color="auto"/>
                            <w:right w:val="none" w:sz="0" w:space="0" w:color="auto"/>
                          </w:divBdr>
                        </w:div>
                      </w:divsChild>
                    </w:div>
                    <w:div w:id="665403838">
                      <w:marLeft w:val="0"/>
                      <w:marRight w:val="0"/>
                      <w:marTop w:val="0"/>
                      <w:marBottom w:val="0"/>
                      <w:divBdr>
                        <w:top w:val="none" w:sz="0" w:space="0" w:color="auto"/>
                        <w:left w:val="none" w:sz="0" w:space="0" w:color="auto"/>
                        <w:bottom w:val="none" w:sz="0" w:space="0" w:color="auto"/>
                        <w:right w:val="none" w:sz="0" w:space="0" w:color="auto"/>
                      </w:divBdr>
                      <w:divsChild>
                        <w:div w:id="181866468">
                          <w:marLeft w:val="0"/>
                          <w:marRight w:val="0"/>
                          <w:marTop w:val="0"/>
                          <w:marBottom w:val="0"/>
                          <w:divBdr>
                            <w:top w:val="none" w:sz="0" w:space="0" w:color="auto"/>
                            <w:left w:val="none" w:sz="0" w:space="0" w:color="auto"/>
                            <w:bottom w:val="none" w:sz="0" w:space="0" w:color="auto"/>
                            <w:right w:val="none" w:sz="0" w:space="0" w:color="auto"/>
                          </w:divBdr>
                        </w:div>
                      </w:divsChild>
                    </w:div>
                    <w:div w:id="443422859">
                      <w:marLeft w:val="0"/>
                      <w:marRight w:val="0"/>
                      <w:marTop w:val="0"/>
                      <w:marBottom w:val="0"/>
                      <w:divBdr>
                        <w:top w:val="none" w:sz="0" w:space="0" w:color="auto"/>
                        <w:left w:val="none" w:sz="0" w:space="0" w:color="auto"/>
                        <w:bottom w:val="none" w:sz="0" w:space="0" w:color="auto"/>
                        <w:right w:val="none" w:sz="0" w:space="0" w:color="auto"/>
                      </w:divBdr>
                      <w:divsChild>
                        <w:div w:id="1136803635">
                          <w:marLeft w:val="0"/>
                          <w:marRight w:val="0"/>
                          <w:marTop w:val="0"/>
                          <w:marBottom w:val="0"/>
                          <w:divBdr>
                            <w:top w:val="none" w:sz="0" w:space="0" w:color="auto"/>
                            <w:left w:val="none" w:sz="0" w:space="0" w:color="auto"/>
                            <w:bottom w:val="none" w:sz="0" w:space="0" w:color="auto"/>
                            <w:right w:val="none" w:sz="0" w:space="0" w:color="auto"/>
                          </w:divBdr>
                        </w:div>
                      </w:divsChild>
                    </w:div>
                    <w:div w:id="1409230834">
                      <w:marLeft w:val="0"/>
                      <w:marRight w:val="0"/>
                      <w:marTop w:val="0"/>
                      <w:marBottom w:val="0"/>
                      <w:divBdr>
                        <w:top w:val="none" w:sz="0" w:space="0" w:color="auto"/>
                        <w:left w:val="none" w:sz="0" w:space="0" w:color="auto"/>
                        <w:bottom w:val="none" w:sz="0" w:space="0" w:color="auto"/>
                        <w:right w:val="none" w:sz="0" w:space="0" w:color="auto"/>
                      </w:divBdr>
                      <w:divsChild>
                        <w:div w:id="579408592">
                          <w:marLeft w:val="0"/>
                          <w:marRight w:val="0"/>
                          <w:marTop w:val="0"/>
                          <w:marBottom w:val="0"/>
                          <w:divBdr>
                            <w:top w:val="none" w:sz="0" w:space="0" w:color="auto"/>
                            <w:left w:val="none" w:sz="0" w:space="0" w:color="auto"/>
                            <w:bottom w:val="none" w:sz="0" w:space="0" w:color="auto"/>
                            <w:right w:val="none" w:sz="0" w:space="0" w:color="auto"/>
                          </w:divBdr>
                          <w:divsChild>
                            <w:div w:id="2004695555">
                              <w:marLeft w:val="0"/>
                              <w:marRight w:val="0"/>
                              <w:marTop w:val="0"/>
                              <w:marBottom w:val="360"/>
                              <w:divBdr>
                                <w:top w:val="none" w:sz="0" w:space="0" w:color="auto"/>
                                <w:left w:val="none" w:sz="0" w:space="0" w:color="auto"/>
                                <w:bottom w:val="none" w:sz="0" w:space="0" w:color="auto"/>
                                <w:right w:val="none" w:sz="0" w:space="0" w:color="auto"/>
                              </w:divBdr>
                              <w:divsChild>
                                <w:div w:id="1961764823">
                                  <w:marLeft w:val="0"/>
                                  <w:marRight w:val="0"/>
                                  <w:marTop w:val="0"/>
                                  <w:marBottom w:val="0"/>
                                  <w:divBdr>
                                    <w:top w:val="none" w:sz="0" w:space="0" w:color="auto"/>
                                    <w:left w:val="none" w:sz="0" w:space="0" w:color="auto"/>
                                    <w:bottom w:val="none" w:sz="0" w:space="0" w:color="auto"/>
                                    <w:right w:val="none" w:sz="0" w:space="0" w:color="auto"/>
                                  </w:divBdr>
                                  <w:divsChild>
                                    <w:div w:id="238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776">
                      <w:marLeft w:val="0"/>
                      <w:marRight w:val="0"/>
                      <w:marTop w:val="0"/>
                      <w:marBottom w:val="0"/>
                      <w:divBdr>
                        <w:top w:val="none" w:sz="0" w:space="0" w:color="auto"/>
                        <w:left w:val="none" w:sz="0" w:space="0" w:color="auto"/>
                        <w:bottom w:val="none" w:sz="0" w:space="0" w:color="auto"/>
                        <w:right w:val="none" w:sz="0" w:space="0" w:color="auto"/>
                      </w:divBdr>
                      <w:divsChild>
                        <w:div w:id="183131041">
                          <w:marLeft w:val="0"/>
                          <w:marRight w:val="0"/>
                          <w:marTop w:val="0"/>
                          <w:marBottom w:val="0"/>
                          <w:divBdr>
                            <w:top w:val="none" w:sz="0" w:space="0" w:color="auto"/>
                            <w:left w:val="none" w:sz="0" w:space="0" w:color="auto"/>
                            <w:bottom w:val="none" w:sz="0" w:space="0" w:color="auto"/>
                            <w:right w:val="none" w:sz="0" w:space="0" w:color="auto"/>
                          </w:divBdr>
                        </w:div>
                      </w:divsChild>
                    </w:div>
                    <w:div w:id="305209673">
                      <w:marLeft w:val="0"/>
                      <w:marRight w:val="0"/>
                      <w:marTop w:val="0"/>
                      <w:marBottom w:val="0"/>
                      <w:divBdr>
                        <w:top w:val="none" w:sz="0" w:space="0" w:color="auto"/>
                        <w:left w:val="none" w:sz="0" w:space="0" w:color="auto"/>
                        <w:bottom w:val="none" w:sz="0" w:space="0" w:color="auto"/>
                        <w:right w:val="none" w:sz="0" w:space="0" w:color="auto"/>
                      </w:divBdr>
                      <w:divsChild>
                        <w:div w:id="317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791">
              <w:marLeft w:val="0"/>
              <w:marRight w:val="0"/>
              <w:marTop w:val="360"/>
              <w:marBottom w:val="0"/>
              <w:divBdr>
                <w:top w:val="none" w:sz="0" w:space="0" w:color="auto"/>
                <w:left w:val="none" w:sz="0" w:space="0" w:color="auto"/>
                <w:bottom w:val="none" w:sz="0" w:space="0" w:color="auto"/>
                <w:right w:val="none" w:sz="0" w:space="0" w:color="auto"/>
              </w:divBdr>
              <w:divsChild>
                <w:div w:id="1600286439">
                  <w:marLeft w:val="0"/>
                  <w:marRight w:val="0"/>
                  <w:marTop w:val="0"/>
                  <w:marBottom w:val="600"/>
                  <w:divBdr>
                    <w:top w:val="none" w:sz="0" w:space="0" w:color="auto"/>
                    <w:left w:val="none" w:sz="0" w:space="0" w:color="auto"/>
                    <w:bottom w:val="none" w:sz="0" w:space="0" w:color="auto"/>
                    <w:right w:val="none" w:sz="0" w:space="0" w:color="auto"/>
                  </w:divBdr>
                  <w:divsChild>
                    <w:div w:id="1777603057">
                      <w:marLeft w:val="0"/>
                      <w:marRight w:val="0"/>
                      <w:marTop w:val="0"/>
                      <w:marBottom w:val="0"/>
                      <w:divBdr>
                        <w:top w:val="none" w:sz="0" w:space="0" w:color="auto"/>
                        <w:left w:val="none" w:sz="0" w:space="0" w:color="auto"/>
                        <w:bottom w:val="none" w:sz="0" w:space="0" w:color="auto"/>
                        <w:right w:val="none" w:sz="0" w:space="0" w:color="auto"/>
                      </w:divBdr>
                    </w:div>
                  </w:divsChild>
                </w:div>
                <w:div w:id="242616588">
                  <w:marLeft w:val="240"/>
                  <w:marRight w:val="0"/>
                  <w:marTop w:val="0"/>
                  <w:marBottom w:val="600"/>
                  <w:divBdr>
                    <w:top w:val="none" w:sz="0" w:space="0" w:color="auto"/>
                    <w:left w:val="none" w:sz="0" w:space="0" w:color="auto"/>
                    <w:bottom w:val="none" w:sz="0" w:space="0" w:color="auto"/>
                    <w:right w:val="none" w:sz="0" w:space="0" w:color="auto"/>
                  </w:divBdr>
                  <w:divsChild>
                    <w:div w:id="1126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5415">
              <w:marLeft w:val="0"/>
              <w:marRight w:val="0"/>
              <w:marTop w:val="100"/>
              <w:marBottom w:val="100"/>
              <w:divBdr>
                <w:top w:val="none" w:sz="0" w:space="0" w:color="auto"/>
                <w:left w:val="none" w:sz="0" w:space="0" w:color="auto"/>
                <w:bottom w:val="none" w:sz="0" w:space="0" w:color="auto"/>
                <w:right w:val="none" w:sz="0" w:space="0" w:color="auto"/>
              </w:divBdr>
              <w:divsChild>
                <w:div w:id="1889028263">
                  <w:marLeft w:val="0"/>
                  <w:marRight w:val="0"/>
                  <w:marTop w:val="0"/>
                  <w:marBottom w:val="0"/>
                  <w:divBdr>
                    <w:top w:val="none" w:sz="0" w:space="0" w:color="auto"/>
                    <w:left w:val="none" w:sz="0" w:space="0" w:color="auto"/>
                    <w:bottom w:val="none" w:sz="0" w:space="0" w:color="auto"/>
                    <w:right w:val="none" w:sz="0" w:space="0" w:color="auto"/>
                  </w:divBdr>
                  <w:divsChild>
                    <w:div w:id="359086825">
                      <w:marLeft w:val="0"/>
                      <w:marRight w:val="0"/>
                      <w:marTop w:val="0"/>
                      <w:marBottom w:val="0"/>
                      <w:divBdr>
                        <w:top w:val="none" w:sz="0" w:space="0" w:color="auto"/>
                        <w:left w:val="none" w:sz="0" w:space="0" w:color="auto"/>
                        <w:bottom w:val="none" w:sz="0" w:space="0" w:color="auto"/>
                        <w:right w:val="none" w:sz="0" w:space="0" w:color="auto"/>
                      </w:divBdr>
                      <w:divsChild>
                        <w:div w:id="2030637314">
                          <w:marLeft w:val="0"/>
                          <w:marRight w:val="0"/>
                          <w:marTop w:val="360"/>
                          <w:marBottom w:val="0"/>
                          <w:divBdr>
                            <w:top w:val="none" w:sz="0" w:space="0" w:color="auto"/>
                            <w:left w:val="none" w:sz="0" w:space="0" w:color="auto"/>
                            <w:bottom w:val="none" w:sz="0" w:space="0" w:color="auto"/>
                            <w:right w:val="none" w:sz="0" w:space="0" w:color="auto"/>
                          </w:divBdr>
                        </w:div>
                      </w:divsChild>
                    </w:div>
                    <w:div w:id="1713730118">
                      <w:marLeft w:val="0"/>
                      <w:marRight w:val="0"/>
                      <w:marTop w:val="0"/>
                      <w:marBottom w:val="0"/>
                      <w:divBdr>
                        <w:top w:val="none" w:sz="0" w:space="0" w:color="auto"/>
                        <w:left w:val="none" w:sz="0" w:space="0" w:color="auto"/>
                        <w:bottom w:val="none" w:sz="0" w:space="0" w:color="auto"/>
                        <w:right w:val="none" w:sz="0" w:space="0" w:color="auto"/>
                      </w:divBdr>
                      <w:divsChild>
                        <w:div w:id="453911508">
                          <w:marLeft w:val="0"/>
                          <w:marRight w:val="0"/>
                          <w:marTop w:val="360"/>
                          <w:marBottom w:val="0"/>
                          <w:divBdr>
                            <w:top w:val="none" w:sz="0" w:space="0" w:color="auto"/>
                            <w:left w:val="none" w:sz="0" w:space="0" w:color="auto"/>
                            <w:bottom w:val="none" w:sz="0" w:space="0" w:color="auto"/>
                            <w:right w:val="none" w:sz="0" w:space="0" w:color="auto"/>
                          </w:divBdr>
                        </w:div>
                      </w:divsChild>
                    </w:div>
                    <w:div w:id="355624549">
                      <w:marLeft w:val="0"/>
                      <w:marRight w:val="0"/>
                      <w:marTop w:val="0"/>
                      <w:marBottom w:val="0"/>
                      <w:divBdr>
                        <w:top w:val="none" w:sz="0" w:space="0" w:color="auto"/>
                        <w:left w:val="none" w:sz="0" w:space="0" w:color="auto"/>
                        <w:bottom w:val="none" w:sz="0" w:space="0" w:color="auto"/>
                        <w:right w:val="none" w:sz="0" w:space="0" w:color="auto"/>
                      </w:divBdr>
                      <w:divsChild>
                        <w:div w:id="250816558">
                          <w:marLeft w:val="0"/>
                          <w:marRight w:val="0"/>
                          <w:marTop w:val="360"/>
                          <w:marBottom w:val="0"/>
                          <w:divBdr>
                            <w:top w:val="none" w:sz="0" w:space="0" w:color="auto"/>
                            <w:left w:val="none" w:sz="0" w:space="0" w:color="auto"/>
                            <w:bottom w:val="none" w:sz="0" w:space="0" w:color="auto"/>
                            <w:right w:val="none" w:sz="0" w:space="0" w:color="auto"/>
                          </w:divBdr>
                        </w:div>
                      </w:divsChild>
                    </w:div>
                    <w:div w:id="79914357">
                      <w:marLeft w:val="0"/>
                      <w:marRight w:val="0"/>
                      <w:marTop w:val="0"/>
                      <w:marBottom w:val="0"/>
                      <w:divBdr>
                        <w:top w:val="none" w:sz="0" w:space="0" w:color="auto"/>
                        <w:left w:val="none" w:sz="0" w:space="0" w:color="auto"/>
                        <w:bottom w:val="none" w:sz="0" w:space="0" w:color="auto"/>
                        <w:right w:val="none" w:sz="0" w:space="0" w:color="auto"/>
                      </w:divBdr>
                      <w:divsChild>
                        <w:div w:id="12041027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794709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444">
      <w:bodyDiv w:val="1"/>
      <w:marLeft w:val="0"/>
      <w:marRight w:val="0"/>
      <w:marTop w:val="0"/>
      <w:marBottom w:val="0"/>
      <w:divBdr>
        <w:top w:val="none" w:sz="0" w:space="0" w:color="auto"/>
        <w:left w:val="none" w:sz="0" w:space="0" w:color="auto"/>
        <w:bottom w:val="none" w:sz="0" w:space="0" w:color="auto"/>
        <w:right w:val="none" w:sz="0" w:space="0" w:color="auto"/>
      </w:divBdr>
    </w:div>
    <w:div w:id="1694109366">
      <w:bodyDiv w:val="1"/>
      <w:marLeft w:val="0"/>
      <w:marRight w:val="0"/>
      <w:marTop w:val="0"/>
      <w:marBottom w:val="0"/>
      <w:divBdr>
        <w:top w:val="none" w:sz="0" w:space="0" w:color="auto"/>
        <w:left w:val="none" w:sz="0" w:space="0" w:color="auto"/>
        <w:bottom w:val="none" w:sz="0" w:space="0" w:color="auto"/>
        <w:right w:val="none" w:sz="0" w:space="0" w:color="auto"/>
      </w:divBdr>
      <w:divsChild>
        <w:div w:id="1051078855">
          <w:marLeft w:val="0"/>
          <w:marRight w:val="0"/>
          <w:marTop w:val="0"/>
          <w:marBottom w:val="0"/>
          <w:divBdr>
            <w:top w:val="none" w:sz="0" w:space="0" w:color="auto"/>
            <w:left w:val="none" w:sz="0" w:space="0" w:color="auto"/>
            <w:bottom w:val="none" w:sz="0" w:space="0" w:color="auto"/>
            <w:right w:val="none" w:sz="0" w:space="0" w:color="auto"/>
          </w:divBdr>
        </w:div>
        <w:div w:id="1546066932">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00">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395737">
      <w:bodyDiv w:val="1"/>
      <w:marLeft w:val="0"/>
      <w:marRight w:val="0"/>
      <w:marTop w:val="0"/>
      <w:marBottom w:val="0"/>
      <w:divBdr>
        <w:top w:val="none" w:sz="0" w:space="0" w:color="auto"/>
        <w:left w:val="none" w:sz="0" w:space="0" w:color="auto"/>
        <w:bottom w:val="none" w:sz="0" w:space="0" w:color="auto"/>
        <w:right w:val="none" w:sz="0" w:space="0" w:color="auto"/>
      </w:divBdr>
      <w:divsChild>
        <w:div w:id="2013333277">
          <w:marLeft w:val="0"/>
          <w:marRight w:val="0"/>
          <w:marTop w:val="0"/>
          <w:marBottom w:val="0"/>
          <w:divBdr>
            <w:top w:val="none" w:sz="0" w:space="0" w:color="auto"/>
            <w:left w:val="none" w:sz="0" w:space="0" w:color="auto"/>
            <w:bottom w:val="none" w:sz="0" w:space="0" w:color="auto"/>
            <w:right w:val="none" w:sz="0" w:space="0" w:color="auto"/>
          </w:divBdr>
          <w:divsChild>
            <w:div w:id="18331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09861123">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8764963">
      <w:bodyDiv w:val="1"/>
      <w:marLeft w:val="0"/>
      <w:marRight w:val="0"/>
      <w:marTop w:val="0"/>
      <w:marBottom w:val="0"/>
      <w:divBdr>
        <w:top w:val="none" w:sz="0" w:space="0" w:color="auto"/>
        <w:left w:val="none" w:sz="0" w:space="0" w:color="auto"/>
        <w:bottom w:val="none" w:sz="0" w:space="0" w:color="auto"/>
        <w:right w:val="none" w:sz="0" w:space="0" w:color="auto"/>
      </w:divBdr>
      <w:divsChild>
        <w:div w:id="1540582378">
          <w:marLeft w:val="0"/>
          <w:marRight w:val="0"/>
          <w:marTop w:val="0"/>
          <w:marBottom w:val="0"/>
          <w:divBdr>
            <w:top w:val="none" w:sz="0" w:space="0" w:color="auto"/>
            <w:left w:val="none" w:sz="0" w:space="0" w:color="auto"/>
            <w:bottom w:val="none" w:sz="0" w:space="0" w:color="auto"/>
            <w:right w:val="none" w:sz="0" w:space="0" w:color="auto"/>
          </w:divBdr>
          <w:divsChild>
            <w:div w:id="731924324">
              <w:marLeft w:val="0"/>
              <w:marRight w:val="0"/>
              <w:marTop w:val="0"/>
              <w:marBottom w:val="180"/>
              <w:divBdr>
                <w:top w:val="none" w:sz="0" w:space="0" w:color="auto"/>
                <w:left w:val="none" w:sz="0" w:space="0" w:color="auto"/>
                <w:bottom w:val="none" w:sz="0" w:space="0" w:color="auto"/>
                <w:right w:val="none" w:sz="0" w:space="0" w:color="auto"/>
              </w:divBdr>
              <w:divsChild>
                <w:div w:id="1820262498">
                  <w:marLeft w:val="0"/>
                  <w:marRight w:val="0"/>
                  <w:marTop w:val="0"/>
                  <w:marBottom w:val="0"/>
                  <w:divBdr>
                    <w:top w:val="none" w:sz="0" w:space="0" w:color="auto"/>
                    <w:left w:val="none" w:sz="0" w:space="0" w:color="auto"/>
                    <w:bottom w:val="none" w:sz="0" w:space="0" w:color="auto"/>
                    <w:right w:val="none" w:sz="0" w:space="0" w:color="auto"/>
                  </w:divBdr>
                  <w:divsChild>
                    <w:div w:id="1372807641">
                      <w:marLeft w:val="0"/>
                      <w:marRight w:val="0"/>
                      <w:marTop w:val="0"/>
                      <w:marBottom w:val="0"/>
                      <w:divBdr>
                        <w:top w:val="none" w:sz="0" w:space="0" w:color="auto"/>
                        <w:left w:val="none" w:sz="0" w:space="0" w:color="auto"/>
                        <w:bottom w:val="none" w:sz="0" w:space="0" w:color="auto"/>
                        <w:right w:val="none" w:sz="0" w:space="0" w:color="auto"/>
                      </w:divBdr>
                      <w:divsChild>
                        <w:div w:id="1090809408">
                          <w:marLeft w:val="0"/>
                          <w:marRight w:val="0"/>
                          <w:marTop w:val="75"/>
                          <w:marBottom w:val="75"/>
                          <w:divBdr>
                            <w:top w:val="none" w:sz="0" w:space="0" w:color="auto"/>
                            <w:left w:val="none" w:sz="0" w:space="0" w:color="auto"/>
                            <w:bottom w:val="none" w:sz="0" w:space="0" w:color="auto"/>
                            <w:right w:val="none" w:sz="0" w:space="0" w:color="auto"/>
                          </w:divBdr>
                        </w:div>
                        <w:div w:id="636379278">
                          <w:marLeft w:val="0"/>
                          <w:marRight w:val="0"/>
                          <w:marTop w:val="75"/>
                          <w:marBottom w:val="75"/>
                          <w:divBdr>
                            <w:top w:val="none" w:sz="0" w:space="0" w:color="auto"/>
                            <w:left w:val="none" w:sz="0" w:space="0" w:color="auto"/>
                            <w:bottom w:val="none" w:sz="0" w:space="0" w:color="auto"/>
                            <w:right w:val="none" w:sz="0" w:space="0" w:color="auto"/>
                          </w:divBdr>
                          <w:divsChild>
                            <w:div w:id="1357346578">
                              <w:marLeft w:val="0"/>
                              <w:marRight w:val="0"/>
                              <w:marTop w:val="0"/>
                              <w:marBottom w:val="0"/>
                              <w:divBdr>
                                <w:top w:val="none" w:sz="0" w:space="0" w:color="auto"/>
                                <w:left w:val="none" w:sz="0" w:space="0" w:color="auto"/>
                                <w:bottom w:val="none" w:sz="0" w:space="0" w:color="auto"/>
                                <w:right w:val="none" w:sz="0" w:space="0" w:color="auto"/>
                              </w:divBdr>
                              <w:divsChild>
                                <w:div w:id="245266936">
                                  <w:marLeft w:val="0"/>
                                  <w:marRight w:val="0"/>
                                  <w:marTop w:val="0"/>
                                  <w:marBottom w:val="0"/>
                                  <w:divBdr>
                                    <w:top w:val="none" w:sz="0" w:space="0" w:color="auto"/>
                                    <w:left w:val="none" w:sz="0" w:space="0" w:color="auto"/>
                                    <w:bottom w:val="none" w:sz="0" w:space="0" w:color="auto"/>
                                    <w:right w:val="none" w:sz="0" w:space="0" w:color="auto"/>
                                  </w:divBdr>
                                  <w:divsChild>
                                    <w:div w:id="1307122126">
                                      <w:marLeft w:val="0"/>
                                      <w:marRight w:val="0"/>
                                      <w:marTop w:val="0"/>
                                      <w:marBottom w:val="0"/>
                                      <w:divBdr>
                                        <w:top w:val="none" w:sz="0" w:space="0" w:color="auto"/>
                                        <w:left w:val="none" w:sz="0" w:space="0" w:color="auto"/>
                                        <w:bottom w:val="none" w:sz="0" w:space="0" w:color="auto"/>
                                        <w:right w:val="none" w:sz="0" w:space="0" w:color="auto"/>
                                      </w:divBdr>
                                      <w:divsChild>
                                        <w:div w:id="7212527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94464">
          <w:marLeft w:val="0"/>
          <w:marRight w:val="0"/>
          <w:marTop w:val="0"/>
          <w:marBottom w:val="0"/>
          <w:divBdr>
            <w:top w:val="none" w:sz="0" w:space="0" w:color="auto"/>
            <w:left w:val="none" w:sz="0" w:space="0" w:color="auto"/>
            <w:bottom w:val="none" w:sz="0" w:space="0" w:color="auto"/>
            <w:right w:val="none" w:sz="0" w:space="0" w:color="auto"/>
          </w:divBdr>
          <w:divsChild>
            <w:div w:id="133178845">
              <w:marLeft w:val="0"/>
              <w:marRight w:val="0"/>
              <w:marTop w:val="0"/>
              <w:marBottom w:val="0"/>
              <w:divBdr>
                <w:top w:val="none" w:sz="0" w:space="0" w:color="auto"/>
                <w:left w:val="none" w:sz="0" w:space="0" w:color="auto"/>
                <w:bottom w:val="none" w:sz="0" w:space="0" w:color="auto"/>
                <w:right w:val="none" w:sz="0" w:space="0" w:color="auto"/>
              </w:divBdr>
              <w:divsChild>
                <w:div w:id="757562003">
                  <w:marLeft w:val="0"/>
                  <w:marRight w:val="0"/>
                  <w:marTop w:val="0"/>
                  <w:marBottom w:val="0"/>
                  <w:divBdr>
                    <w:top w:val="none" w:sz="0" w:space="0" w:color="auto"/>
                    <w:left w:val="none" w:sz="0" w:space="0" w:color="auto"/>
                    <w:bottom w:val="none" w:sz="0" w:space="0" w:color="auto"/>
                    <w:right w:val="none" w:sz="0" w:space="0" w:color="auto"/>
                  </w:divBdr>
                  <w:divsChild>
                    <w:div w:id="1156146728">
                      <w:marLeft w:val="0"/>
                      <w:marRight w:val="0"/>
                      <w:marTop w:val="0"/>
                      <w:marBottom w:val="0"/>
                      <w:divBdr>
                        <w:top w:val="none" w:sz="0" w:space="0" w:color="auto"/>
                        <w:left w:val="none" w:sz="0" w:space="0" w:color="auto"/>
                        <w:bottom w:val="none" w:sz="0" w:space="0" w:color="auto"/>
                        <w:right w:val="none" w:sz="0" w:space="0" w:color="auto"/>
                      </w:divBdr>
                      <w:divsChild>
                        <w:div w:id="2099250395">
                          <w:marLeft w:val="0"/>
                          <w:marRight w:val="0"/>
                          <w:marTop w:val="75"/>
                          <w:marBottom w:val="75"/>
                          <w:divBdr>
                            <w:top w:val="none" w:sz="0" w:space="0" w:color="auto"/>
                            <w:left w:val="none" w:sz="0" w:space="0" w:color="auto"/>
                            <w:bottom w:val="none" w:sz="0" w:space="0" w:color="auto"/>
                            <w:right w:val="none" w:sz="0" w:space="0" w:color="auto"/>
                          </w:divBdr>
                          <w:divsChild>
                            <w:div w:id="1878422035">
                              <w:marLeft w:val="0"/>
                              <w:marRight w:val="0"/>
                              <w:marTop w:val="0"/>
                              <w:marBottom w:val="0"/>
                              <w:divBdr>
                                <w:top w:val="none" w:sz="0" w:space="0" w:color="auto"/>
                                <w:left w:val="none" w:sz="0" w:space="0" w:color="auto"/>
                                <w:bottom w:val="none" w:sz="0" w:space="0" w:color="auto"/>
                                <w:right w:val="none" w:sz="0" w:space="0" w:color="auto"/>
                              </w:divBdr>
                              <w:divsChild>
                                <w:div w:id="506555451">
                                  <w:marLeft w:val="0"/>
                                  <w:marRight w:val="0"/>
                                  <w:marTop w:val="0"/>
                                  <w:marBottom w:val="0"/>
                                  <w:divBdr>
                                    <w:top w:val="none" w:sz="0" w:space="0" w:color="auto"/>
                                    <w:left w:val="none" w:sz="0" w:space="0" w:color="auto"/>
                                    <w:bottom w:val="none" w:sz="0" w:space="0" w:color="auto"/>
                                    <w:right w:val="none" w:sz="0" w:space="0" w:color="auto"/>
                                  </w:divBdr>
                                </w:div>
                                <w:div w:id="1305084260">
                                  <w:marLeft w:val="0"/>
                                  <w:marRight w:val="0"/>
                                  <w:marTop w:val="0"/>
                                  <w:marBottom w:val="0"/>
                                  <w:divBdr>
                                    <w:top w:val="none" w:sz="0" w:space="0" w:color="auto"/>
                                    <w:left w:val="none" w:sz="0" w:space="0" w:color="auto"/>
                                    <w:bottom w:val="none" w:sz="0" w:space="0" w:color="auto"/>
                                    <w:right w:val="none" w:sz="0" w:space="0" w:color="auto"/>
                                  </w:divBdr>
                                </w:div>
                                <w:div w:id="18329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39416">
          <w:marLeft w:val="0"/>
          <w:marRight w:val="0"/>
          <w:marTop w:val="0"/>
          <w:marBottom w:val="0"/>
          <w:divBdr>
            <w:top w:val="none" w:sz="0" w:space="0" w:color="auto"/>
            <w:left w:val="none" w:sz="0" w:space="0" w:color="auto"/>
            <w:bottom w:val="none" w:sz="0" w:space="0" w:color="auto"/>
            <w:right w:val="none" w:sz="0" w:space="0" w:color="auto"/>
          </w:divBdr>
          <w:divsChild>
            <w:div w:id="778984973">
              <w:marLeft w:val="0"/>
              <w:marRight w:val="0"/>
              <w:marTop w:val="0"/>
              <w:marBottom w:val="0"/>
              <w:divBdr>
                <w:top w:val="none" w:sz="0" w:space="0" w:color="auto"/>
                <w:left w:val="none" w:sz="0" w:space="0" w:color="auto"/>
                <w:bottom w:val="none" w:sz="0" w:space="0" w:color="auto"/>
                <w:right w:val="none" w:sz="0" w:space="0" w:color="auto"/>
              </w:divBdr>
              <w:divsChild>
                <w:div w:id="987397186">
                  <w:marLeft w:val="0"/>
                  <w:marRight w:val="0"/>
                  <w:marTop w:val="0"/>
                  <w:marBottom w:val="0"/>
                  <w:divBdr>
                    <w:top w:val="none" w:sz="0" w:space="0" w:color="auto"/>
                    <w:left w:val="none" w:sz="0" w:space="0" w:color="auto"/>
                    <w:bottom w:val="none" w:sz="0" w:space="0" w:color="auto"/>
                    <w:right w:val="none" w:sz="0" w:space="0" w:color="auto"/>
                  </w:divBdr>
                  <w:divsChild>
                    <w:div w:id="1577200832">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0"/>
                          <w:divBdr>
                            <w:top w:val="none" w:sz="0" w:space="0" w:color="auto"/>
                            <w:left w:val="none" w:sz="0" w:space="0" w:color="auto"/>
                            <w:bottom w:val="none" w:sz="0" w:space="0" w:color="auto"/>
                            <w:right w:val="none" w:sz="0" w:space="0" w:color="auto"/>
                          </w:divBdr>
                          <w:divsChild>
                            <w:div w:id="1691948879">
                              <w:marLeft w:val="0"/>
                              <w:marRight w:val="0"/>
                              <w:marTop w:val="0"/>
                              <w:marBottom w:val="0"/>
                              <w:divBdr>
                                <w:top w:val="none" w:sz="0" w:space="0" w:color="auto"/>
                                <w:left w:val="none" w:sz="0" w:space="0" w:color="auto"/>
                                <w:bottom w:val="none" w:sz="0" w:space="0" w:color="auto"/>
                                <w:right w:val="none" w:sz="0" w:space="0" w:color="auto"/>
                              </w:divBdr>
                              <w:divsChild>
                                <w:div w:id="2058845933">
                                  <w:marLeft w:val="240"/>
                                  <w:marRight w:val="240"/>
                                  <w:marTop w:val="0"/>
                                  <w:marBottom w:val="0"/>
                                  <w:divBdr>
                                    <w:top w:val="none" w:sz="0" w:space="0" w:color="auto"/>
                                    <w:left w:val="none" w:sz="0" w:space="0" w:color="auto"/>
                                    <w:bottom w:val="none" w:sz="0" w:space="0" w:color="auto"/>
                                    <w:right w:val="none" w:sz="0" w:space="0" w:color="auto"/>
                                  </w:divBdr>
                                  <w:divsChild>
                                    <w:div w:id="1819682485">
                                      <w:marLeft w:val="0"/>
                                      <w:marRight w:val="0"/>
                                      <w:marTop w:val="0"/>
                                      <w:marBottom w:val="0"/>
                                      <w:divBdr>
                                        <w:top w:val="none" w:sz="0" w:space="0" w:color="auto"/>
                                        <w:left w:val="none" w:sz="0" w:space="0" w:color="auto"/>
                                        <w:bottom w:val="none" w:sz="0" w:space="0" w:color="auto"/>
                                        <w:right w:val="none" w:sz="0" w:space="0" w:color="auto"/>
                                      </w:divBdr>
                                      <w:divsChild>
                                        <w:div w:id="1544323046">
                                          <w:marLeft w:val="0"/>
                                          <w:marRight w:val="0"/>
                                          <w:marTop w:val="0"/>
                                          <w:marBottom w:val="0"/>
                                          <w:divBdr>
                                            <w:top w:val="single" w:sz="2" w:space="0" w:color="auto"/>
                                            <w:left w:val="single" w:sz="2" w:space="0" w:color="auto"/>
                                            <w:bottom w:val="single" w:sz="2" w:space="0" w:color="auto"/>
                                            <w:right w:val="single" w:sz="2" w:space="0" w:color="auto"/>
                                          </w:divBdr>
                                        </w:div>
                                        <w:div w:id="1260485960">
                                          <w:marLeft w:val="0"/>
                                          <w:marRight w:val="0"/>
                                          <w:marTop w:val="0"/>
                                          <w:marBottom w:val="0"/>
                                          <w:divBdr>
                                            <w:top w:val="none" w:sz="0" w:space="0" w:color="auto"/>
                                            <w:left w:val="none" w:sz="0" w:space="0" w:color="auto"/>
                                            <w:bottom w:val="none" w:sz="0" w:space="0" w:color="auto"/>
                                            <w:right w:val="none" w:sz="0" w:space="0" w:color="auto"/>
                                          </w:divBdr>
                                        </w:div>
                                      </w:divsChild>
                                    </w:div>
                                    <w:div w:id="1212379250">
                                      <w:marLeft w:val="0"/>
                                      <w:marRight w:val="0"/>
                                      <w:marTop w:val="0"/>
                                      <w:marBottom w:val="0"/>
                                      <w:divBdr>
                                        <w:top w:val="none" w:sz="0" w:space="0" w:color="auto"/>
                                        <w:left w:val="none" w:sz="0" w:space="0" w:color="auto"/>
                                        <w:bottom w:val="none" w:sz="0" w:space="0" w:color="auto"/>
                                        <w:right w:val="none" w:sz="0" w:space="0" w:color="auto"/>
                                      </w:divBdr>
                                      <w:divsChild>
                                        <w:div w:id="1977636461">
                                          <w:marLeft w:val="105"/>
                                          <w:marRight w:val="0"/>
                                          <w:marTop w:val="0"/>
                                          <w:marBottom w:val="0"/>
                                          <w:divBdr>
                                            <w:top w:val="none" w:sz="0" w:space="0" w:color="auto"/>
                                            <w:left w:val="none" w:sz="0" w:space="0" w:color="auto"/>
                                            <w:bottom w:val="none" w:sz="0" w:space="0" w:color="auto"/>
                                            <w:right w:val="none" w:sz="0" w:space="0" w:color="auto"/>
                                          </w:divBdr>
                                          <w:divsChild>
                                            <w:div w:id="1928034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4128417">
                              <w:marLeft w:val="180"/>
                              <w:marRight w:val="180"/>
                              <w:marTop w:val="0"/>
                              <w:marBottom w:val="0"/>
                              <w:divBdr>
                                <w:top w:val="none" w:sz="0" w:space="0" w:color="auto"/>
                                <w:left w:val="none" w:sz="0" w:space="0" w:color="auto"/>
                                <w:bottom w:val="none" w:sz="0" w:space="0" w:color="auto"/>
                                <w:right w:val="none" w:sz="0" w:space="0" w:color="auto"/>
                              </w:divBdr>
                              <w:divsChild>
                                <w:div w:id="1052726230">
                                  <w:marLeft w:val="-30"/>
                                  <w:marRight w:val="-30"/>
                                  <w:marTop w:val="0"/>
                                  <w:marBottom w:val="0"/>
                                  <w:divBdr>
                                    <w:top w:val="none" w:sz="0" w:space="0" w:color="auto"/>
                                    <w:left w:val="none" w:sz="0" w:space="0" w:color="auto"/>
                                    <w:bottom w:val="none" w:sz="0" w:space="0" w:color="auto"/>
                                    <w:right w:val="none" w:sz="0" w:space="0" w:color="auto"/>
                                  </w:divBdr>
                                  <w:divsChild>
                                    <w:div w:id="1106147145">
                                      <w:marLeft w:val="0"/>
                                      <w:marRight w:val="0"/>
                                      <w:marTop w:val="0"/>
                                      <w:marBottom w:val="0"/>
                                      <w:divBdr>
                                        <w:top w:val="none" w:sz="0" w:space="0" w:color="auto"/>
                                        <w:left w:val="none" w:sz="0" w:space="0" w:color="auto"/>
                                        <w:bottom w:val="none" w:sz="0" w:space="0" w:color="auto"/>
                                        <w:right w:val="none" w:sz="0" w:space="0" w:color="auto"/>
                                      </w:divBdr>
                                      <w:divsChild>
                                        <w:div w:id="558328658">
                                          <w:marLeft w:val="0"/>
                                          <w:marRight w:val="0"/>
                                          <w:marTop w:val="0"/>
                                          <w:marBottom w:val="0"/>
                                          <w:divBdr>
                                            <w:top w:val="single" w:sz="2" w:space="0" w:color="auto"/>
                                            <w:left w:val="single" w:sz="2" w:space="0" w:color="auto"/>
                                            <w:bottom w:val="single" w:sz="2" w:space="0" w:color="auto"/>
                                            <w:right w:val="single" w:sz="2" w:space="0" w:color="auto"/>
                                          </w:divBdr>
                                          <w:divsChild>
                                            <w:div w:id="306905609">
                                              <w:marLeft w:val="-60"/>
                                              <w:marRight w:val="-60"/>
                                              <w:marTop w:val="0"/>
                                              <w:marBottom w:val="0"/>
                                              <w:divBdr>
                                                <w:top w:val="none" w:sz="0" w:space="0" w:color="auto"/>
                                                <w:left w:val="none" w:sz="0" w:space="0" w:color="auto"/>
                                                <w:bottom w:val="none" w:sz="0" w:space="0" w:color="auto"/>
                                                <w:right w:val="none" w:sz="0" w:space="0" w:color="auto"/>
                                              </w:divBdr>
                                              <w:divsChild>
                                                <w:div w:id="1075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595">
                                      <w:marLeft w:val="0"/>
                                      <w:marRight w:val="0"/>
                                      <w:marTop w:val="0"/>
                                      <w:marBottom w:val="0"/>
                                      <w:divBdr>
                                        <w:top w:val="none" w:sz="0" w:space="0" w:color="auto"/>
                                        <w:left w:val="none" w:sz="0" w:space="0" w:color="auto"/>
                                        <w:bottom w:val="none" w:sz="0" w:space="0" w:color="auto"/>
                                        <w:right w:val="none" w:sz="0" w:space="0" w:color="auto"/>
                                      </w:divBdr>
                                      <w:divsChild>
                                        <w:div w:id="62602724">
                                          <w:marLeft w:val="0"/>
                                          <w:marRight w:val="0"/>
                                          <w:marTop w:val="0"/>
                                          <w:marBottom w:val="0"/>
                                          <w:divBdr>
                                            <w:top w:val="single" w:sz="2" w:space="0" w:color="auto"/>
                                            <w:left w:val="single" w:sz="2" w:space="0" w:color="auto"/>
                                            <w:bottom w:val="single" w:sz="2" w:space="0" w:color="auto"/>
                                            <w:right w:val="single" w:sz="2" w:space="0" w:color="auto"/>
                                          </w:divBdr>
                                          <w:divsChild>
                                            <w:div w:id="329328990">
                                              <w:marLeft w:val="-60"/>
                                              <w:marRight w:val="-60"/>
                                              <w:marTop w:val="0"/>
                                              <w:marBottom w:val="0"/>
                                              <w:divBdr>
                                                <w:top w:val="none" w:sz="0" w:space="0" w:color="auto"/>
                                                <w:left w:val="none" w:sz="0" w:space="0" w:color="auto"/>
                                                <w:bottom w:val="none" w:sz="0" w:space="0" w:color="auto"/>
                                                <w:right w:val="none" w:sz="0" w:space="0" w:color="auto"/>
                                              </w:divBdr>
                                              <w:divsChild>
                                                <w:div w:id="1467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629">
                                      <w:marLeft w:val="0"/>
                                      <w:marRight w:val="0"/>
                                      <w:marTop w:val="0"/>
                                      <w:marBottom w:val="0"/>
                                      <w:divBdr>
                                        <w:top w:val="none" w:sz="0" w:space="0" w:color="auto"/>
                                        <w:left w:val="none" w:sz="0" w:space="0" w:color="auto"/>
                                        <w:bottom w:val="none" w:sz="0" w:space="0" w:color="auto"/>
                                        <w:right w:val="none" w:sz="0" w:space="0" w:color="auto"/>
                                      </w:divBdr>
                                      <w:divsChild>
                                        <w:div w:id="369230659">
                                          <w:marLeft w:val="0"/>
                                          <w:marRight w:val="0"/>
                                          <w:marTop w:val="0"/>
                                          <w:marBottom w:val="0"/>
                                          <w:divBdr>
                                            <w:top w:val="single" w:sz="2" w:space="0" w:color="auto"/>
                                            <w:left w:val="single" w:sz="2" w:space="0" w:color="auto"/>
                                            <w:bottom w:val="single" w:sz="2" w:space="0" w:color="auto"/>
                                            <w:right w:val="single" w:sz="2" w:space="0" w:color="auto"/>
                                          </w:divBdr>
                                          <w:divsChild>
                                            <w:div w:id="664549734">
                                              <w:marLeft w:val="-60"/>
                                              <w:marRight w:val="-60"/>
                                              <w:marTop w:val="0"/>
                                              <w:marBottom w:val="0"/>
                                              <w:divBdr>
                                                <w:top w:val="none" w:sz="0" w:space="0" w:color="auto"/>
                                                <w:left w:val="none" w:sz="0" w:space="0" w:color="auto"/>
                                                <w:bottom w:val="none" w:sz="0" w:space="0" w:color="auto"/>
                                                <w:right w:val="none" w:sz="0" w:space="0" w:color="auto"/>
                                              </w:divBdr>
                                              <w:divsChild>
                                                <w:div w:id="9565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80468">
                      <w:marLeft w:val="0"/>
                      <w:marRight w:val="0"/>
                      <w:marTop w:val="0"/>
                      <w:marBottom w:val="60"/>
                      <w:divBdr>
                        <w:top w:val="none" w:sz="0" w:space="0" w:color="auto"/>
                        <w:left w:val="none" w:sz="0" w:space="0" w:color="auto"/>
                        <w:bottom w:val="none" w:sz="0" w:space="0" w:color="auto"/>
                        <w:right w:val="none" w:sz="0" w:space="0" w:color="auto"/>
                      </w:divBdr>
                      <w:divsChild>
                        <w:div w:id="1948852955">
                          <w:marLeft w:val="0"/>
                          <w:marRight w:val="0"/>
                          <w:marTop w:val="0"/>
                          <w:marBottom w:val="0"/>
                          <w:divBdr>
                            <w:top w:val="none" w:sz="0" w:space="0" w:color="auto"/>
                            <w:left w:val="none" w:sz="0" w:space="0" w:color="auto"/>
                            <w:bottom w:val="none" w:sz="0" w:space="0" w:color="auto"/>
                            <w:right w:val="none" w:sz="0" w:space="0" w:color="auto"/>
                          </w:divBdr>
                          <w:divsChild>
                            <w:div w:id="2117019941">
                              <w:marLeft w:val="0"/>
                              <w:marRight w:val="0"/>
                              <w:marTop w:val="0"/>
                              <w:marBottom w:val="0"/>
                              <w:divBdr>
                                <w:top w:val="none" w:sz="0" w:space="0" w:color="auto"/>
                                <w:left w:val="none" w:sz="0" w:space="0" w:color="auto"/>
                                <w:bottom w:val="none" w:sz="0" w:space="0" w:color="auto"/>
                                <w:right w:val="none" w:sz="0" w:space="0" w:color="auto"/>
                              </w:divBdr>
                              <w:divsChild>
                                <w:div w:id="2036468310">
                                  <w:marLeft w:val="0"/>
                                  <w:marRight w:val="90"/>
                                  <w:marTop w:val="30"/>
                                  <w:marBottom w:val="0"/>
                                  <w:divBdr>
                                    <w:top w:val="none" w:sz="0" w:space="0" w:color="auto"/>
                                    <w:left w:val="none" w:sz="0" w:space="0" w:color="auto"/>
                                    <w:bottom w:val="none" w:sz="0" w:space="0" w:color="auto"/>
                                    <w:right w:val="none" w:sz="0" w:space="0" w:color="auto"/>
                                  </w:divBdr>
                                </w:div>
                                <w:div w:id="991448233">
                                  <w:marLeft w:val="0"/>
                                  <w:marRight w:val="0"/>
                                  <w:marTop w:val="0"/>
                                  <w:marBottom w:val="0"/>
                                  <w:divBdr>
                                    <w:top w:val="none" w:sz="0" w:space="0" w:color="auto"/>
                                    <w:left w:val="none" w:sz="0" w:space="0" w:color="auto"/>
                                    <w:bottom w:val="none" w:sz="0" w:space="0" w:color="auto"/>
                                    <w:right w:val="none" w:sz="0" w:space="0" w:color="auto"/>
                                  </w:divBdr>
                                  <w:divsChild>
                                    <w:div w:id="1245216638">
                                      <w:marLeft w:val="0"/>
                                      <w:marRight w:val="0"/>
                                      <w:marTop w:val="0"/>
                                      <w:marBottom w:val="0"/>
                                      <w:divBdr>
                                        <w:top w:val="none" w:sz="0" w:space="0" w:color="auto"/>
                                        <w:left w:val="none" w:sz="0" w:space="0" w:color="auto"/>
                                        <w:bottom w:val="none" w:sz="0" w:space="0" w:color="auto"/>
                                        <w:right w:val="none" w:sz="0" w:space="0" w:color="auto"/>
                                      </w:divBdr>
                                      <w:divsChild>
                                        <w:div w:id="1127427420">
                                          <w:marLeft w:val="0"/>
                                          <w:marRight w:val="0"/>
                                          <w:marTop w:val="0"/>
                                          <w:marBottom w:val="0"/>
                                          <w:divBdr>
                                            <w:top w:val="none" w:sz="0" w:space="0" w:color="auto"/>
                                            <w:left w:val="none" w:sz="0" w:space="0" w:color="auto"/>
                                            <w:bottom w:val="none" w:sz="0" w:space="0" w:color="auto"/>
                                            <w:right w:val="none" w:sz="0" w:space="0" w:color="auto"/>
                                          </w:divBdr>
                                          <w:divsChild>
                                            <w:div w:id="324163048">
                                              <w:marLeft w:val="0"/>
                                              <w:marRight w:val="0"/>
                                              <w:marTop w:val="0"/>
                                              <w:marBottom w:val="0"/>
                                              <w:divBdr>
                                                <w:top w:val="none" w:sz="0" w:space="0" w:color="auto"/>
                                                <w:left w:val="none" w:sz="0" w:space="0" w:color="auto"/>
                                                <w:bottom w:val="none" w:sz="0" w:space="0" w:color="auto"/>
                                                <w:right w:val="none" w:sz="0" w:space="0" w:color="auto"/>
                                              </w:divBdr>
                                              <w:divsChild>
                                                <w:div w:id="1379624050">
                                                  <w:marLeft w:val="0"/>
                                                  <w:marRight w:val="0"/>
                                                  <w:marTop w:val="0"/>
                                                  <w:marBottom w:val="0"/>
                                                  <w:divBdr>
                                                    <w:top w:val="none" w:sz="0" w:space="0" w:color="auto"/>
                                                    <w:left w:val="none" w:sz="0" w:space="0" w:color="auto"/>
                                                    <w:bottom w:val="none" w:sz="0" w:space="0" w:color="auto"/>
                                                    <w:right w:val="none" w:sz="0" w:space="0" w:color="auto"/>
                                                  </w:divBdr>
                                                  <w:divsChild>
                                                    <w:div w:id="238365221">
                                                      <w:marLeft w:val="0"/>
                                                      <w:marRight w:val="0"/>
                                                      <w:marTop w:val="0"/>
                                                      <w:marBottom w:val="0"/>
                                                      <w:divBdr>
                                                        <w:top w:val="none" w:sz="0" w:space="0" w:color="auto"/>
                                                        <w:left w:val="none" w:sz="0" w:space="0" w:color="auto"/>
                                                        <w:bottom w:val="none" w:sz="0" w:space="0" w:color="auto"/>
                                                        <w:right w:val="none" w:sz="0" w:space="0" w:color="auto"/>
                                                      </w:divBdr>
                                                      <w:divsChild>
                                                        <w:div w:id="427502148">
                                                          <w:marLeft w:val="0"/>
                                                          <w:marRight w:val="0"/>
                                                          <w:marTop w:val="0"/>
                                                          <w:marBottom w:val="0"/>
                                                          <w:divBdr>
                                                            <w:top w:val="none" w:sz="0" w:space="0" w:color="auto"/>
                                                            <w:left w:val="none" w:sz="0" w:space="0" w:color="auto"/>
                                                            <w:bottom w:val="none" w:sz="0" w:space="0" w:color="auto"/>
                                                            <w:right w:val="none" w:sz="0" w:space="0" w:color="auto"/>
                                                          </w:divBdr>
                                                          <w:divsChild>
                                                            <w:div w:id="183136441">
                                                              <w:marLeft w:val="0"/>
                                                              <w:marRight w:val="0"/>
                                                              <w:marTop w:val="0"/>
                                                              <w:marBottom w:val="0"/>
                                                              <w:divBdr>
                                                                <w:top w:val="none" w:sz="0" w:space="0" w:color="auto"/>
                                                                <w:left w:val="none" w:sz="0" w:space="0" w:color="auto"/>
                                                                <w:bottom w:val="none" w:sz="0" w:space="0" w:color="auto"/>
                                                                <w:right w:val="none" w:sz="0" w:space="0" w:color="auto"/>
                                                              </w:divBdr>
                                                              <w:divsChild>
                                                                <w:div w:id="2040350415">
                                                                  <w:marLeft w:val="0"/>
                                                                  <w:marRight w:val="0"/>
                                                                  <w:marTop w:val="0"/>
                                                                  <w:marBottom w:val="0"/>
                                                                  <w:divBdr>
                                                                    <w:top w:val="none" w:sz="0" w:space="0" w:color="auto"/>
                                                                    <w:left w:val="none" w:sz="0" w:space="0" w:color="auto"/>
                                                                    <w:bottom w:val="none" w:sz="0" w:space="0" w:color="auto"/>
                                                                    <w:right w:val="none" w:sz="0" w:space="0" w:color="auto"/>
                                                                  </w:divBdr>
                                                                  <w:divsChild>
                                                                    <w:div w:id="1238713048">
                                                                      <w:marLeft w:val="0"/>
                                                                      <w:marRight w:val="0"/>
                                                                      <w:marTop w:val="0"/>
                                                                      <w:marBottom w:val="0"/>
                                                                      <w:divBdr>
                                                                        <w:top w:val="none" w:sz="0" w:space="0" w:color="auto"/>
                                                                        <w:left w:val="none" w:sz="0" w:space="0" w:color="auto"/>
                                                                        <w:bottom w:val="none" w:sz="0" w:space="0" w:color="auto"/>
                                                                        <w:right w:val="none" w:sz="0" w:space="0" w:color="auto"/>
                                                                      </w:divBdr>
                                                                      <w:divsChild>
                                                                        <w:div w:id="61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2665524">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84">
      <w:bodyDiv w:val="1"/>
      <w:marLeft w:val="0"/>
      <w:marRight w:val="0"/>
      <w:marTop w:val="0"/>
      <w:marBottom w:val="0"/>
      <w:divBdr>
        <w:top w:val="none" w:sz="0" w:space="0" w:color="auto"/>
        <w:left w:val="none" w:sz="0" w:space="0" w:color="auto"/>
        <w:bottom w:val="none" w:sz="0" w:space="0" w:color="auto"/>
        <w:right w:val="none" w:sz="0" w:space="0" w:color="auto"/>
      </w:divBdr>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4127">
      <w:bodyDiv w:val="1"/>
      <w:marLeft w:val="0"/>
      <w:marRight w:val="0"/>
      <w:marTop w:val="0"/>
      <w:marBottom w:val="0"/>
      <w:divBdr>
        <w:top w:val="none" w:sz="0" w:space="0" w:color="auto"/>
        <w:left w:val="none" w:sz="0" w:space="0" w:color="auto"/>
        <w:bottom w:val="none" w:sz="0" w:space="0" w:color="auto"/>
        <w:right w:val="none" w:sz="0" w:space="0" w:color="auto"/>
      </w:divBdr>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86736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7">
          <w:marLeft w:val="0"/>
          <w:marRight w:val="0"/>
          <w:marTop w:val="0"/>
          <w:marBottom w:val="0"/>
          <w:divBdr>
            <w:top w:val="none" w:sz="0" w:space="0" w:color="auto"/>
            <w:left w:val="none" w:sz="0" w:space="0" w:color="auto"/>
            <w:bottom w:val="none" w:sz="0" w:space="0" w:color="auto"/>
            <w:right w:val="none" w:sz="0" w:space="0" w:color="auto"/>
          </w:divBdr>
        </w:div>
        <w:div w:id="806121233">
          <w:marLeft w:val="0"/>
          <w:marRight w:val="0"/>
          <w:marTop w:val="0"/>
          <w:marBottom w:val="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0834502">
      <w:bodyDiv w:val="1"/>
      <w:marLeft w:val="0"/>
      <w:marRight w:val="0"/>
      <w:marTop w:val="0"/>
      <w:marBottom w:val="0"/>
      <w:divBdr>
        <w:top w:val="none" w:sz="0" w:space="0" w:color="auto"/>
        <w:left w:val="none" w:sz="0" w:space="0" w:color="auto"/>
        <w:bottom w:val="none" w:sz="0" w:space="0" w:color="auto"/>
        <w:right w:val="none" w:sz="0" w:space="0" w:color="auto"/>
      </w:divBdr>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3241900">
      <w:bodyDiv w:val="1"/>
      <w:marLeft w:val="0"/>
      <w:marRight w:val="0"/>
      <w:marTop w:val="0"/>
      <w:marBottom w:val="0"/>
      <w:divBdr>
        <w:top w:val="none" w:sz="0" w:space="0" w:color="auto"/>
        <w:left w:val="none" w:sz="0" w:space="0" w:color="auto"/>
        <w:bottom w:val="none" w:sz="0" w:space="0" w:color="auto"/>
        <w:right w:val="none" w:sz="0" w:space="0" w:color="auto"/>
      </w:divBdr>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EEB4-4E9D-47B7-BBAD-F99FDAA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41</Pages>
  <Words>11177</Words>
  <Characters>58125</Characters>
  <Application>Microsoft Office Word</Application>
  <DocSecurity>0</DocSecurity>
  <Lines>937</Lines>
  <Paragraphs>165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69137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107</cp:revision>
  <cp:lastPrinted>2022-01-19T12:46:00Z</cp:lastPrinted>
  <dcterms:created xsi:type="dcterms:W3CDTF">2022-02-03T08:26:00Z</dcterms:created>
  <dcterms:modified xsi:type="dcterms:W3CDTF">2022-02-10T12:39:00Z</dcterms:modified>
</cp:coreProperties>
</file>