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7E1B" w14:textId="04B8121A" w:rsidR="00EA2659" w:rsidRPr="00BA5872" w:rsidRDefault="00226723">
      <w:pPr>
        <w:rPr>
          <w:rFonts w:ascii="David" w:hAnsi="David" w:cs="David"/>
          <w:b/>
          <w:bCs/>
          <w:sz w:val="24"/>
          <w:szCs w:val="24"/>
          <w:u w:val="single"/>
          <w:rtl/>
        </w:rPr>
      </w:pPr>
      <w:r w:rsidRPr="00BA5872">
        <w:rPr>
          <w:rFonts w:ascii="David" w:hAnsi="David" w:cs="David"/>
          <w:b/>
          <w:bCs/>
          <w:sz w:val="24"/>
          <w:szCs w:val="24"/>
          <w:u w:val="single"/>
          <w:rtl/>
        </w:rPr>
        <w:t>בדיל</w:t>
      </w:r>
    </w:p>
    <w:p w14:paraId="6F5540DE" w14:textId="103C672F" w:rsidR="000573A4" w:rsidRPr="00BA5872" w:rsidRDefault="00226723">
      <w:pPr>
        <w:rPr>
          <w:rFonts w:ascii="David" w:hAnsi="David" w:cs="David"/>
          <w:b/>
          <w:bCs/>
          <w:sz w:val="24"/>
          <w:szCs w:val="24"/>
          <w:rtl/>
        </w:rPr>
      </w:pPr>
      <w:r w:rsidRPr="00BA5872">
        <w:rPr>
          <w:rFonts w:ascii="David" w:hAnsi="David" w:cs="David"/>
          <w:b/>
          <w:bCs/>
          <w:sz w:val="24"/>
          <w:szCs w:val="24"/>
          <w:rtl/>
        </w:rPr>
        <w:t>מימון</w:t>
      </w:r>
    </w:p>
    <w:p w14:paraId="10D44E12" w14:textId="78692C03" w:rsidR="00026FAB" w:rsidRPr="00BA5872" w:rsidRDefault="00524698" w:rsidP="001970F2">
      <w:pPr>
        <w:pStyle w:val="a3"/>
        <w:numPr>
          <w:ilvl w:val="0"/>
          <w:numId w:val="1"/>
        </w:numPr>
        <w:rPr>
          <w:rFonts w:ascii="David" w:hAnsi="David" w:cs="David"/>
          <w:sz w:val="24"/>
          <w:szCs w:val="24"/>
        </w:rPr>
      </w:pPr>
      <w:r>
        <w:rPr>
          <w:rFonts w:ascii="David" w:hAnsi="David" w:cs="David" w:hint="cs"/>
          <w:sz w:val="24"/>
          <w:szCs w:val="24"/>
          <w:rtl/>
        </w:rPr>
        <w:t>בשנים</w:t>
      </w:r>
      <w:r w:rsidR="00226723" w:rsidRPr="00BA5872">
        <w:rPr>
          <w:rFonts w:ascii="David" w:hAnsi="David" w:cs="David"/>
          <w:sz w:val="24"/>
          <w:szCs w:val="24"/>
          <w:rtl/>
        </w:rPr>
        <w:t xml:space="preserve"> </w:t>
      </w:r>
      <w:r w:rsidR="00854D56" w:rsidRPr="00BA5872">
        <w:rPr>
          <w:rFonts w:ascii="David" w:hAnsi="David" w:cs="David"/>
          <w:sz w:val="24"/>
          <w:szCs w:val="24"/>
          <w:rtl/>
        </w:rPr>
        <w:t xml:space="preserve">2018-2020, </w:t>
      </w:r>
      <w:r w:rsidR="00BA5872" w:rsidRPr="00BA5872">
        <w:rPr>
          <w:rFonts w:ascii="David" w:hAnsi="David" w:cs="David" w:hint="cs"/>
          <w:sz w:val="24"/>
          <w:szCs w:val="24"/>
          <w:rtl/>
        </w:rPr>
        <w:t>היית</w:t>
      </w:r>
      <w:r w:rsidR="00BA5872" w:rsidRPr="00BA5872">
        <w:rPr>
          <w:rFonts w:ascii="David" w:hAnsi="David" w:cs="David" w:hint="eastAsia"/>
          <w:sz w:val="24"/>
          <w:szCs w:val="24"/>
          <w:rtl/>
        </w:rPr>
        <w:t>ה</w:t>
      </w:r>
      <w:r w:rsidR="00F831D7" w:rsidRPr="00BA5872">
        <w:rPr>
          <w:rFonts w:ascii="David" w:hAnsi="David" w:cs="David"/>
          <w:sz w:val="24"/>
          <w:szCs w:val="24"/>
          <w:rtl/>
        </w:rPr>
        <w:t xml:space="preserve"> בדיל שותפה בהטמעת פרויקט </w:t>
      </w:r>
      <w:r w:rsidR="0035443E" w:rsidRPr="00BA5872">
        <w:rPr>
          <w:rFonts w:ascii="David" w:hAnsi="David" w:cs="David"/>
          <w:sz w:val="24"/>
          <w:szCs w:val="24"/>
          <w:rtl/>
        </w:rPr>
        <w:t xml:space="preserve">שעלותו </w:t>
      </w:r>
      <w:r w:rsidR="003362B7" w:rsidRPr="00BA5872">
        <w:rPr>
          <w:rFonts w:ascii="David" w:hAnsi="David" w:cs="David"/>
          <w:sz w:val="24"/>
          <w:szCs w:val="24"/>
          <w:rtl/>
        </w:rPr>
        <w:t xml:space="preserve">7.2 </w:t>
      </w:r>
      <w:r w:rsidR="00647EC4" w:rsidRPr="00BA5872">
        <w:rPr>
          <w:rFonts w:ascii="David" w:hAnsi="David" w:cs="David"/>
          <w:sz w:val="24"/>
          <w:szCs w:val="24"/>
          <w:rtl/>
        </w:rPr>
        <w:t>מיליון דולר ארה"ב</w:t>
      </w:r>
      <w:r w:rsidR="00FB2F5B" w:rsidRPr="00BA5872">
        <w:rPr>
          <w:rFonts w:ascii="David" w:hAnsi="David" w:cs="David"/>
          <w:sz w:val="24"/>
          <w:szCs w:val="24"/>
          <w:rtl/>
        </w:rPr>
        <w:t xml:space="preserve"> תחת הכותרת "</w:t>
      </w:r>
      <w:commentRangeStart w:id="0"/>
      <w:r w:rsidR="00226723" w:rsidRPr="00BA5872">
        <w:rPr>
          <w:rFonts w:ascii="David" w:hAnsi="David" w:cs="David"/>
          <w:sz w:val="24"/>
          <w:szCs w:val="24"/>
        </w:rPr>
        <w:fldChar w:fldCharType="begin"/>
      </w:r>
      <w:r w:rsidR="00226723" w:rsidRPr="00BA5872">
        <w:rPr>
          <w:rFonts w:ascii="David" w:hAnsi="David" w:cs="David"/>
          <w:sz w:val="24"/>
          <w:szCs w:val="24"/>
        </w:rPr>
        <w:instrText xml:space="preserve"> HYPERLINK "https://openaid.se/activity/SE-0-SE-6-11347A0101-PSE-15150" </w:instrText>
      </w:r>
      <w:r w:rsidR="00226723" w:rsidRPr="00BA5872">
        <w:rPr>
          <w:rFonts w:ascii="David" w:hAnsi="David" w:cs="David"/>
          <w:sz w:val="24"/>
          <w:szCs w:val="24"/>
        </w:rPr>
        <w:fldChar w:fldCharType="separate"/>
      </w:r>
      <w:r w:rsidR="00CB6AFE" w:rsidRPr="00BA5872">
        <w:rPr>
          <w:rStyle w:val="Hyperlink"/>
          <w:rFonts w:ascii="David" w:hAnsi="David" w:cs="David"/>
          <w:sz w:val="24"/>
          <w:szCs w:val="24"/>
          <w:rtl/>
        </w:rPr>
        <w:t>תוכנית לזכויות אדם – פלסטין</w:t>
      </w:r>
      <w:r w:rsidR="00226723" w:rsidRPr="00BA5872">
        <w:rPr>
          <w:rStyle w:val="Hyperlink"/>
          <w:rFonts w:ascii="David" w:hAnsi="David" w:cs="David"/>
          <w:sz w:val="24"/>
          <w:szCs w:val="24"/>
        </w:rPr>
        <w:fldChar w:fldCharType="end"/>
      </w:r>
      <w:commentRangeEnd w:id="0"/>
      <w:r w:rsidR="006F4611" w:rsidRPr="00BA5872">
        <w:rPr>
          <w:rStyle w:val="a4"/>
          <w:rFonts w:ascii="David" w:hAnsi="David" w:cs="David"/>
          <w:sz w:val="24"/>
          <w:szCs w:val="24"/>
        </w:rPr>
        <w:commentReference w:id="0"/>
      </w:r>
      <w:r w:rsidR="00CB6AFE" w:rsidRPr="00BA5872">
        <w:rPr>
          <w:rFonts w:ascii="David" w:hAnsi="David" w:cs="David"/>
          <w:sz w:val="24"/>
          <w:szCs w:val="24"/>
          <w:rtl/>
        </w:rPr>
        <w:t xml:space="preserve">". </w:t>
      </w:r>
      <w:r w:rsidR="00CA104B" w:rsidRPr="00BA5872">
        <w:rPr>
          <w:rFonts w:ascii="David" w:hAnsi="David" w:cs="David"/>
          <w:sz w:val="24"/>
          <w:szCs w:val="24"/>
          <w:rtl/>
        </w:rPr>
        <w:t>הפרויקט מומן על ידי</w:t>
      </w:r>
      <w:r w:rsidR="00520A9A" w:rsidRPr="00BA5872">
        <w:rPr>
          <w:rFonts w:ascii="David" w:hAnsi="David" w:cs="David"/>
          <w:sz w:val="24"/>
          <w:szCs w:val="24"/>
          <w:rtl/>
        </w:rPr>
        <w:t xml:space="preserve"> שוודיה דרך </w:t>
      </w:r>
      <w:r w:rsidR="003D6F9A" w:rsidRPr="00BA5872">
        <w:rPr>
          <w:rFonts w:ascii="David" w:hAnsi="David" w:cs="David"/>
          <w:sz w:val="24"/>
          <w:szCs w:val="24"/>
          <w:rtl/>
        </w:rPr>
        <w:t xml:space="preserve">המרכז לפיתוח ארגונים לא </w:t>
      </w:r>
      <w:r w:rsidR="00F57FB2" w:rsidRPr="00BA5872">
        <w:rPr>
          <w:rFonts w:ascii="David" w:hAnsi="David" w:cs="David"/>
          <w:sz w:val="24"/>
          <w:szCs w:val="24"/>
          <w:rtl/>
        </w:rPr>
        <w:t>ממשלתיים</w:t>
      </w:r>
      <w:r w:rsidR="003D6F9A" w:rsidRPr="00BA5872">
        <w:rPr>
          <w:rFonts w:ascii="David" w:hAnsi="David" w:cs="David"/>
          <w:sz w:val="24"/>
          <w:szCs w:val="24"/>
          <w:rtl/>
        </w:rPr>
        <w:t xml:space="preserve"> (</w:t>
      </w:r>
      <w:r w:rsidR="003D6F9A" w:rsidRPr="00BA5872">
        <w:rPr>
          <w:rFonts w:ascii="David" w:hAnsi="David" w:cs="David"/>
          <w:sz w:val="24"/>
          <w:szCs w:val="24"/>
        </w:rPr>
        <w:t>NDC</w:t>
      </w:r>
      <w:r w:rsidR="003D6F9A" w:rsidRPr="00BA5872">
        <w:rPr>
          <w:rFonts w:ascii="David" w:hAnsi="David" w:cs="David"/>
          <w:sz w:val="24"/>
          <w:szCs w:val="24"/>
          <w:rtl/>
        </w:rPr>
        <w:t>)</w:t>
      </w:r>
      <w:r w:rsidR="0034537C" w:rsidRPr="00BA5872">
        <w:rPr>
          <w:rFonts w:ascii="David" w:hAnsi="David" w:cs="David"/>
          <w:sz w:val="24"/>
          <w:szCs w:val="24"/>
          <w:rtl/>
        </w:rPr>
        <w:t xml:space="preserve">. </w:t>
      </w:r>
      <w:r w:rsidR="007243AC">
        <w:rPr>
          <w:rFonts w:ascii="David" w:hAnsi="David" w:cs="David" w:hint="cs"/>
          <w:sz w:val="24"/>
          <w:szCs w:val="24"/>
          <w:rtl/>
        </w:rPr>
        <w:t>מטעם שוודיה או מטעם ה-</w:t>
      </w:r>
      <w:r w:rsidR="007243AC">
        <w:rPr>
          <w:rFonts w:ascii="David" w:hAnsi="David" w:cs="David" w:hint="cs"/>
          <w:sz w:val="24"/>
          <w:szCs w:val="24"/>
        </w:rPr>
        <w:t>NDC</w:t>
      </w:r>
      <w:r w:rsidR="007243AC">
        <w:rPr>
          <w:rFonts w:ascii="David" w:hAnsi="David" w:cs="David" w:hint="cs"/>
          <w:sz w:val="24"/>
          <w:szCs w:val="24"/>
          <w:rtl/>
        </w:rPr>
        <w:t xml:space="preserve"> </w:t>
      </w:r>
      <w:r w:rsidR="00FE0836" w:rsidRPr="00BA5872">
        <w:rPr>
          <w:rFonts w:ascii="David" w:hAnsi="David" w:cs="David"/>
          <w:sz w:val="24"/>
          <w:szCs w:val="24"/>
          <w:rtl/>
        </w:rPr>
        <w:t xml:space="preserve">לא </w:t>
      </w:r>
      <w:r w:rsidR="007243AC">
        <w:rPr>
          <w:rFonts w:ascii="David" w:hAnsi="David" w:cs="David" w:hint="cs"/>
          <w:sz w:val="24"/>
          <w:szCs w:val="24"/>
          <w:rtl/>
        </w:rPr>
        <w:t>נמסר</w:t>
      </w:r>
      <w:r w:rsidR="00FE0836" w:rsidRPr="00BA5872">
        <w:rPr>
          <w:rFonts w:ascii="David" w:hAnsi="David" w:cs="David"/>
          <w:sz w:val="24"/>
          <w:szCs w:val="24"/>
          <w:rtl/>
        </w:rPr>
        <w:t xml:space="preserve"> כל מידע באשר ל</w:t>
      </w:r>
      <w:r w:rsidR="00A01E53" w:rsidRPr="00BA5872">
        <w:rPr>
          <w:rFonts w:ascii="David" w:hAnsi="David" w:cs="David"/>
          <w:sz w:val="24"/>
          <w:szCs w:val="24"/>
          <w:rtl/>
        </w:rPr>
        <w:t xml:space="preserve">סכומים שהתקבלו מהעמותות השותפות השונות (מידע נוסף ניתן למצוא </w:t>
      </w:r>
      <w:r w:rsidR="002761D1" w:rsidRPr="00BA5872">
        <w:rPr>
          <w:rFonts w:ascii="David" w:hAnsi="David" w:cs="David"/>
          <w:sz w:val="24"/>
          <w:szCs w:val="24"/>
          <w:rtl/>
        </w:rPr>
        <w:t xml:space="preserve">אצל </w:t>
      </w:r>
      <w:commentRangeStart w:id="1"/>
      <w:r w:rsidR="002761D1" w:rsidRPr="00BA5872">
        <w:rPr>
          <w:rFonts w:ascii="David" w:hAnsi="David" w:cs="David"/>
          <w:sz w:val="24"/>
          <w:szCs w:val="24"/>
        </w:rPr>
        <w:t>NGO</w:t>
      </w:r>
      <w:commentRangeEnd w:id="1"/>
      <w:r w:rsidR="00A63834" w:rsidRPr="00BA5872">
        <w:rPr>
          <w:rStyle w:val="a4"/>
          <w:rFonts w:ascii="David" w:hAnsi="David" w:cs="David"/>
          <w:sz w:val="24"/>
          <w:szCs w:val="24"/>
          <w:rtl/>
        </w:rPr>
        <w:commentReference w:id="1"/>
      </w:r>
      <w:r w:rsidR="002761D1" w:rsidRPr="00BA5872">
        <w:rPr>
          <w:rFonts w:ascii="David" w:hAnsi="David" w:cs="David"/>
          <w:sz w:val="24"/>
          <w:szCs w:val="24"/>
        </w:rPr>
        <w:t xml:space="preserve"> Monitor</w:t>
      </w:r>
      <w:r w:rsidR="002761D1" w:rsidRPr="00BA5872">
        <w:rPr>
          <w:rFonts w:ascii="David" w:hAnsi="David" w:cs="David"/>
          <w:sz w:val="24"/>
          <w:szCs w:val="24"/>
          <w:rtl/>
        </w:rPr>
        <w:t>).</w:t>
      </w:r>
    </w:p>
    <w:p w14:paraId="00A8C16F" w14:textId="04D42D1D" w:rsidR="006F4611" w:rsidRPr="00BA5872" w:rsidRDefault="00524698" w:rsidP="001970F2">
      <w:pPr>
        <w:pStyle w:val="a3"/>
        <w:numPr>
          <w:ilvl w:val="0"/>
          <w:numId w:val="1"/>
        </w:numPr>
        <w:rPr>
          <w:rFonts w:ascii="David" w:hAnsi="David" w:cs="David"/>
          <w:sz w:val="24"/>
          <w:szCs w:val="24"/>
        </w:rPr>
      </w:pPr>
      <w:r>
        <w:rPr>
          <w:rFonts w:ascii="David" w:hAnsi="David" w:cs="David" w:hint="cs"/>
          <w:sz w:val="24"/>
          <w:szCs w:val="24"/>
          <w:rtl/>
        </w:rPr>
        <w:t>בשנים</w:t>
      </w:r>
      <w:r w:rsidR="00226723" w:rsidRPr="00BA5872">
        <w:rPr>
          <w:rFonts w:ascii="David" w:hAnsi="David" w:cs="David"/>
          <w:sz w:val="24"/>
          <w:szCs w:val="24"/>
          <w:rtl/>
        </w:rPr>
        <w:t xml:space="preserve"> 2018-2019, </w:t>
      </w:r>
      <w:r w:rsidR="00611391" w:rsidRPr="00BA5872">
        <w:rPr>
          <w:rFonts w:ascii="David" w:hAnsi="David" w:cs="David"/>
          <w:sz w:val="24"/>
          <w:szCs w:val="24"/>
          <w:rtl/>
        </w:rPr>
        <w:t>קיבלו בדיל ו</w:t>
      </w:r>
      <w:r w:rsidR="00FA7D5C" w:rsidRPr="00BA5872">
        <w:rPr>
          <w:rFonts w:ascii="David" w:hAnsi="David" w:cs="David"/>
          <w:sz w:val="24"/>
          <w:szCs w:val="24"/>
          <w:rtl/>
        </w:rPr>
        <w:t xml:space="preserve">העמותה הספרדית </w:t>
      </w:r>
      <w:r w:rsidR="001C0790" w:rsidRPr="00BA5872">
        <w:rPr>
          <w:rFonts w:ascii="David" w:hAnsi="David" w:cs="David"/>
          <w:sz w:val="24"/>
          <w:szCs w:val="24"/>
        </w:rPr>
        <w:t>Paz con</w:t>
      </w:r>
      <w:r w:rsidR="000E4D9C" w:rsidRPr="00BA5872">
        <w:rPr>
          <w:rFonts w:ascii="David" w:hAnsi="David" w:cs="David"/>
          <w:sz w:val="24"/>
          <w:szCs w:val="24"/>
        </w:rPr>
        <w:t xml:space="preserve"> Dignidad</w:t>
      </w:r>
      <w:r w:rsidR="0086561A" w:rsidRPr="00BA5872">
        <w:rPr>
          <w:rFonts w:ascii="David" w:hAnsi="David" w:cs="David"/>
          <w:sz w:val="24"/>
          <w:szCs w:val="24"/>
          <w:rtl/>
        </w:rPr>
        <w:t xml:space="preserve"> </w:t>
      </w:r>
      <w:hyperlink r:id="rId10" w:history="1">
        <w:r w:rsidR="004436E7" w:rsidRPr="00BA5872">
          <w:rPr>
            <w:rStyle w:val="Hyperlink"/>
            <w:rFonts w:ascii="David" w:hAnsi="David" w:cs="David"/>
            <w:sz w:val="24"/>
            <w:szCs w:val="24"/>
            <w:rtl/>
          </w:rPr>
          <w:t>120,000 אירו</w:t>
        </w:r>
      </w:hyperlink>
      <w:r w:rsidR="004436E7" w:rsidRPr="00BA5872">
        <w:rPr>
          <w:rFonts w:ascii="David" w:hAnsi="David" w:cs="David"/>
          <w:sz w:val="24"/>
          <w:szCs w:val="24"/>
          <w:rtl/>
        </w:rPr>
        <w:t xml:space="preserve"> </w:t>
      </w:r>
      <w:r w:rsidR="009538F9" w:rsidRPr="00BA5872">
        <w:rPr>
          <w:rFonts w:ascii="David" w:hAnsi="David" w:cs="David"/>
          <w:sz w:val="24"/>
          <w:szCs w:val="24"/>
          <w:rtl/>
        </w:rPr>
        <w:t xml:space="preserve">מטעם </w:t>
      </w:r>
      <w:r w:rsidR="00D96BD2" w:rsidRPr="00BA5872">
        <w:rPr>
          <w:rFonts w:ascii="David" w:hAnsi="David" w:cs="David"/>
          <w:sz w:val="24"/>
          <w:szCs w:val="24"/>
          <w:rtl/>
        </w:rPr>
        <w:t xml:space="preserve">מועצת מחוז גיפוזקואה </w:t>
      </w:r>
      <w:r w:rsidR="00EB2AAC" w:rsidRPr="00BA5872">
        <w:rPr>
          <w:rFonts w:ascii="David" w:hAnsi="David" w:cs="David"/>
          <w:sz w:val="24"/>
          <w:szCs w:val="24"/>
          <w:rtl/>
        </w:rPr>
        <w:t xml:space="preserve">לטובת "חיזוק </w:t>
      </w:r>
      <w:r w:rsidR="00706598" w:rsidRPr="00BA5872">
        <w:rPr>
          <w:rFonts w:ascii="David" w:hAnsi="David" w:cs="David"/>
          <w:sz w:val="24"/>
          <w:szCs w:val="24"/>
          <w:rtl/>
        </w:rPr>
        <w:t xml:space="preserve">הזהות, </w:t>
      </w:r>
      <w:r w:rsidR="00E7064C" w:rsidRPr="00BA5872">
        <w:rPr>
          <w:rFonts w:ascii="David" w:hAnsi="David" w:cs="David"/>
          <w:sz w:val="24"/>
          <w:szCs w:val="24"/>
          <w:rtl/>
        </w:rPr>
        <w:t>הלכידות ו</w:t>
      </w:r>
      <w:r w:rsidR="00D22172" w:rsidRPr="00BA5872">
        <w:rPr>
          <w:rFonts w:ascii="David" w:hAnsi="David" w:cs="David"/>
          <w:sz w:val="24"/>
          <w:szCs w:val="24"/>
          <w:rtl/>
        </w:rPr>
        <w:t xml:space="preserve">ההכשרה של </w:t>
      </w:r>
      <w:r w:rsidR="001E6792" w:rsidRPr="00BA5872">
        <w:rPr>
          <w:rFonts w:ascii="David" w:hAnsi="David" w:cs="David"/>
          <w:sz w:val="24"/>
          <w:szCs w:val="24"/>
          <w:rtl/>
        </w:rPr>
        <w:t>פליטים צעירים".</w:t>
      </w:r>
    </w:p>
    <w:p w14:paraId="633C88BD" w14:textId="4C7CCC50" w:rsidR="008352A3" w:rsidRPr="00BA5872" w:rsidRDefault="00226723" w:rsidP="008352A3">
      <w:pPr>
        <w:rPr>
          <w:rFonts w:ascii="David" w:hAnsi="David" w:cs="David" w:hint="cs"/>
          <w:b/>
          <w:bCs/>
          <w:sz w:val="24"/>
          <w:szCs w:val="24"/>
          <w:rtl/>
        </w:rPr>
      </w:pPr>
      <w:r w:rsidRPr="00BA5872">
        <w:rPr>
          <w:rFonts w:ascii="David" w:hAnsi="David" w:cs="David"/>
          <w:b/>
          <w:bCs/>
          <w:sz w:val="24"/>
          <w:szCs w:val="24"/>
          <w:rtl/>
        </w:rPr>
        <w:t>טרור</w:t>
      </w:r>
    </w:p>
    <w:p w14:paraId="07C51744" w14:textId="321A6DC3" w:rsidR="008352A3" w:rsidRPr="00BA5872" w:rsidRDefault="00226723" w:rsidP="004E2A84">
      <w:pPr>
        <w:pStyle w:val="a3"/>
        <w:numPr>
          <w:ilvl w:val="0"/>
          <w:numId w:val="1"/>
        </w:numPr>
        <w:rPr>
          <w:rFonts w:ascii="David" w:hAnsi="David" w:cs="David"/>
          <w:sz w:val="24"/>
          <w:szCs w:val="24"/>
        </w:rPr>
      </w:pPr>
      <w:r w:rsidRPr="00BA5872">
        <w:rPr>
          <w:rFonts w:ascii="David" w:hAnsi="David" w:cs="David"/>
          <w:sz w:val="24"/>
          <w:szCs w:val="24"/>
          <w:rtl/>
        </w:rPr>
        <w:t>ב-30 בדצמבר 2019</w:t>
      </w:r>
      <w:r w:rsidR="00347356" w:rsidRPr="00BA5872">
        <w:rPr>
          <w:rFonts w:ascii="David" w:hAnsi="David" w:cs="David"/>
          <w:sz w:val="24"/>
          <w:szCs w:val="24"/>
          <w:rtl/>
        </w:rPr>
        <w:t xml:space="preserve">, השיקה בדיל ביחד עם ארגונים </w:t>
      </w:r>
      <w:r w:rsidR="0033111E" w:rsidRPr="00BA5872">
        <w:rPr>
          <w:rFonts w:ascii="David" w:hAnsi="David" w:cs="David"/>
          <w:sz w:val="24"/>
          <w:szCs w:val="24"/>
          <w:rtl/>
        </w:rPr>
        <w:t xml:space="preserve">פלסטיניים לא ממשלתיים נוספים </w:t>
      </w:r>
      <w:r w:rsidR="00300B2B" w:rsidRPr="00BA5872">
        <w:rPr>
          <w:rFonts w:ascii="David" w:hAnsi="David" w:cs="David"/>
          <w:sz w:val="24"/>
          <w:szCs w:val="24"/>
          <w:rtl/>
        </w:rPr>
        <w:t>"</w:t>
      </w:r>
      <w:hyperlink r:id="rId11" w:history="1">
        <w:r w:rsidR="00300B2B" w:rsidRPr="00BA5872">
          <w:rPr>
            <w:rStyle w:val="Hyperlink"/>
            <w:rFonts w:ascii="David" w:hAnsi="David" w:cs="David"/>
            <w:sz w:val="24"/>
            <w:szCs w:val="24"/>
            <w:rtl/>
          </w:rPr>
          <w:t>קמפיין לאומי</w:t>
        </w:r>
        <w:r w:rsidR="003834D0" w:rsidRPr="00BA5872">
          <w:rPr>
            <w:rStyle w:val="Hyperlink"/>
            <w:rFonts w:ascii="David" w:hAnsi="David" w:cs="David"/>
            <w:sz w:val="24"/>
            <w:szCs w:val="24"/>
            <w:rtl/>
          </w:rPr>
          <w:t xml:space="preserve"> פלסטיני</w:t>
        </w:r>
        <w:r w:rsidR="004B54E0" w:rsidRPr="00BA5872">
          <w:rPr>
            <w:rStyle w:val="Hyperlink"/>
            <w:rFonts w:ascii="David" w:hAnsi="David" w:cs="David"/>
            <w:sz w:val="24"/>
            <w:szCs w:val="24"/>
            <w:rtl/>
          </w:rPr>
          <w:t xml:space="preserve"> ל</w:t>
        </w:r>
        <w:r w:rsidR="00E92720" w:rsidRPr="00BA5872">
          <w:rPr>
            <w:rStyle w:val="Hyperlink"/>
            <w:rFonts w:ascii="David" w:hAnsi="David" w:cs="David"/>
            <w:sz w:val="24"/>
            <w:szCs w:val="24"/>
            <w:rtl/>
          </w:rPr>
          <w:t>סירוב מימון מותנה</w:t>
        </w:r>
      </w:hyperlink>
      <w:r w:rsidR="00E92720" w:rsidRPr="00BA5872">
        <w:rPr>
          <w:rFonts w:ascii="David" w:hAnsi="David" w:cs="David"/>
          <w:sz w:val="24"/>
          <w:szCs w:val="24"/>
          <w:rtl/>
        </w:rPr>
        <w:t>"</w:t>
      </w:r>
      <w:r w:rsidR="007D6DAD" w:rsidRPr="00BA5872">
        <w:rPr>
          <w:rFonts w:ascii="David" w:hAnsi="David" w:cs="David"/>
          <w:sz w:val="24"/>
          <w:szCs w:val="24"/>
          <w:rtl/>
        </w:rPr>
        <w:t>. מהות הקמפיין ה</w:t>
      </w:r>
      <w:r w:rsidR="007244B3">
        <w:rPr>
          <w:rFonts w:ascii="David" w:hAnsi="David" w:cs="David" w:hint="cs"/>
          <w:sz w:val="24"/>
          <w:szCs w:val="24"/>
          <w:rtl/>
        </w:rPr>
        <w:t xml:space="preserve">ייתה </w:t>
      </w:r>
      <w:r w:rsidR="007D6DAD" w:rsidRPr="00BA5872">
        <w:rPr>
          <w:rFonts w:ascii="David" w:hAnsi="David" w:cs="David"/>
          <w:sz w:val="24"/>
          <w:szCs w:val="24"/>
          <w:rtl/>
        </w:rPr>
        <w:t>דחיית</w:t>
      </w:r>
      <w:r w:rsidR="00495D72" w:rsidRPr="00BA5872">
        <w:rPr>
          <w:rFonts w:ascii="David" w:hAnsi="David" w:cs="David"/>
          <w:sz w:val="24"/>
          <w:szCs w:val="24"/>
          <w:rtl/>
        </w:rPr>
        <w:t xml:space="preserve"> </w:t>
      </w:r>
      <w:r w:rsidR="007D6DAD" w:rsidRPr="00BA5872">
        <w:rPr>
          <w:rFonts w:ascii="David" w:hAnsi="David" w:cs="David"/>
          <w:sz w:val="24"/>
          <w:szCs w:val="24"/>
          <w:rtl/>
        </w:rPr>
        <w:t>ה</w:t>
      </w:r>
      <w:r w:rsidR="002F3289" w:rsidRPr="00BA5872">
        <w:rPr>
          <w:rFonts w:ascii="David" w:hAnsi="David" w:cs="David"/>
          <w:sz w:val="24"/>
          <w:szCs w:val="24"/>
          <w:rtl/>
        </w:rPr>
        <w:t xml:space="preserve">דרישות </w:t>
      </w:r>
      <w:r w:rsidR="007D6DAD" w:rsidRPr="00BA5872">
        <w:rPr>
          <w:rFonts w:ascii="David" w:hAnsi="David" w:cs="David"/>
          <w:sz w:val="24"/>
          <w:szCs w:val="24"/>
          <w:rtl/>
        </w:rPr>
        <w:t>ה</w:t>
      </w:r>
      <w:r w:rsidR="002F3289" w:rsidRPr="00BA5872">
        <w:rPr>
          <w:rFonts w:ascii="David" w:hAnsi="David" w:cs="David"/>
          <w:sz w:val="24"/>
          <w:szCs w:val="24"/>
          <w:rtl/>
        </w:rPr>
        <w:t>חדשות</w:t>
      </w:r>
      <w:r w:rsidR="00F76C46" w:rsidRPr="00BA5872">
        <w:rPr>
          <w:rFonts w:ascii="David" w:hAnsi="David" w:cs="David"/>
          <w:sz w:val="24"/>
          <w:szCs w:val="24"/>
          <w:rtl/>
        </w:rPr>
        <w:t xml:space="preserve"> </w:t>
      </w:r>
      <w:r w:rsidR="000D6BD5" w:rsidRPr="00BA5872">
        <w:rPr>
          <w:rFonts w:ascii="David" w:hAnsi="David" w:cs="David"/>
          <w:sz w:val="24"/>
          <w:szCs w:val="24"/>
          <w:rtl/>
        </w:rPr>
        <w:t>הנכללות בחוזי מענקים של האיחוד האירופי</w:t>
      </w:r>
      <w:r w:rsidR="007D6DAD" w:rsidRPr="00BA5872">
        <w:rPr>
          <w:rFonts w:ascii="David" w:hAnsi="David" w:cs="David"/>
          <w:sz w:val="24"/>
          <w:szCs w:val="24"/>
          <w:rtl/>
        </w:rPr>
        <w:t xml:space="preserve">, לפיהן </w:t>
      </w:r>
      <w:r w:rsidR="00DF456E" w:rsidRPr="00BA5872">
        <w:rPr>
          <w:rFonts w:ascii="David" w:hAnsi="David" w:cs="David"/>
          <w:sz w:val="24"/>
          <w:szCs w:val="24"/>
          <w:rtl/>
        </w:rPr>
        <w:t>נאסר על מקבלי מענקים</w:t>
      </w:r>
      <w:r w:rsidR="001B1BD6" w:rsidRPr="00BA5872">
        <w:rPr>
          <w:rFonts w:ascii="David" w:hAnsi="David" w:cs="David"/>
          <w:sz w:val="24"/>
          <w:szCs w:val="24"/>
          <w:rtl/>
        </w:rPr>
        <w:t xml:space="preserve"> לממן </w:t>
      </w:r>
      <w:r w:rsidR="00A946CD">
        <w:rPr>
          <w:rFonts w:ascii="David" w:hAnsi="David" w:cs="David" w:hint="cs"/>
          <w:sz w:val="24"/>
          <w:szCs w:val="24"/>
          <w:rtl/>
        </w:rPr>
        <w:t>א</w:t>
      </w:r>
      <w:r w:rsidR="00253DD4" w:rsidRPr="00BA5872">
        <w:rPr>
          <w:rFonts w:ascii="David" w:hAnsi="David" w:cs="David"/>
          <w:sz w:val="24"/>
          <w:szCs w:val="24"/>
          <w:rtl/>
        </w:rPr>
        <w:t>ו</w:t>
      </w:r>
      <w:r w:rsidR="00A946CD">
        <w:rPr>
          <w:rFonts w:ascii="David" w:hAnsi="David" w:cs="David" w:hint="cs"/>
          <w:sz w:val="24"/>
          <w:szCs w:val="24"/>
          <w:rtl/>
        </w:rPr>
        <w:t xml:space="preserve"> </w:t>
      </w:r>
      <w:r w:rsidR="00253DD4" w:rsidRPr="00BA5872">
        <w:rPr>
          <w:rFonts w:ascii="David" w:hAnsi="David" w:cs="David"/>
          <w:sz w:val="24"/>
          <w:szCs w:val="24"/>
          <w:rtl/>
        </w:rPr>
        <w:t xml:space="preserve">לעבוד בשיתוף פעולה עם ארגונים </w:t>
      </w:r>
      <w:r w:rsidR="001308A8">
        <w:rPr>
          <w:rFonts w:ascii="David" w:hAnsi="David" w:cs="David" w:hint="cs"/>
          <w:sz w:val="24"/>
          <w:szCs w:val="24"/>
          <w:rtl/>
        </w:rPr>
        <w:t>הנכללים</w:t>
      </w:r>
      <w:r w:rsidR="00BC06FB" w:rsidRPr="00BA5872">
        <w:rPr>
          <w:rFonts w:ascii="David" w:hAnsi="David" w:cs="David"/>
          <w:sz w:val="24"/>
          <w:szCs w:val="24"/>
          <w:rtl/>
        </w:rPr>
        <w:t xml:space="preserve"> ברשימת ארגוני הטרור של האיחוד האירופי</w:t>
      </w:r>
      <w:r w:rsidR="008B4B7D" w:rsidRPr="00BA5872">
        <w:rPr>
          <w:rFonts w:ascii="David" w:hAnsi="David" w:cs="David"/>
          <w:sz w:val="24"/>
          <w:szCs w:val="24"/>
          <w:rtl/>
        </w:rPr>
        <w:t>.</w:t>
      </w:r>
      <w:r w:rsidR="00B42606" w:rsidRPr="00BA5872">
        <w:rPr>
          <w:rFonts w:ascii="David" w:hAnsi="David" w:cs="David"/>
          <w:sz w:val="24"/>
          <w:szCs w:val="24"/>
          <w:rtl/>
        </w:rPr>
        <w:t xml:space="preserve"> במסגרת הקמפיין, </w:t>
      </w:r>
      <w:r w:rsidR="00B3089E" w:rsidRPr="00BA5872">
        <w:rPr>
          <w:rFonts w:ascii="David" w:hAnsi="David" w:cs="David"/>
          <w:sz w:val="24"/>
          <w:szCs w:val="24"/>
          <w:rtl/>
        </w:rPr>
        <w:t>כינתה בדיל את</w:t>
      </w:r>
      <w:r w:rsidR="00F42BD1" w:rsidRPr="00BA5872">
        <w:rPr>
          <w:rFonts w:ascii="David" w:hAnsi="David" w:cs="David"/>
          <w:sz w:val="24"/>
          <w:szCs w:val="24"/>
          <w:rtl/>
        </w:rPr>
        <w:t xml:space="preserve"> </w:t>
      </w:r>
      <w:r w:rsidR="00C356E3" w:rsidRPr="00BA5872">
        <w:rPr>
          <w:rFonts w:ascii="David" w:hAnsi="David" w:cs="David"/>
          <w:sz w:val="24"/>
          <w:szCs w:val="24"/>
          <w:rtl/>
        </w:rPr>
        <w:t>מדיניות זו של האיחוד</w:t>
      </w:r>
      <w:r w:rsidR="00F42BD1" w:rsidRPr="00BA5872">
        <w:rPr>
          <w:rFonts w:ascii="David" w:hAnsi="David" w:cs="David"/>
          <w:sz w:val="24"/>
          <w:szCs w:val="24"/>
          <w:rtl/>
        </w:rPr>
        <w:t xml:space="preserve"> כ"מימון מותנה" </w:t>
      </w:r>
      <w:r w:rsidR="001B00B9" w:rsidRPr="00BA5872">
        <w:rPr>
          <w:rFonts w:ascii="David" w:hAnsi="David" w:cs="David"/>
          <w:sz w:val="24"/>
          <w:szCs w:val="24"/>
          <w:rtl/>
        </w:rPr>
        <w:t>ו</w:t>
      </w:r>
      <w:r w:rsidR="00C356E3" w:rsidRPr="00BA5872">
        <w:rPr>
          <w:rFonts w:ascii="David" w:hAnsi="David" w:cs="David"/>
          <w:sz w:val="24"/>
          <w:szCs w:val="24"/>
          <w:rtl/>
        </w:rPr>
        <w:t>כ</w:t>
      </w:r>
      <w:r w:rsidR="001B00B9" w:rsidRPr="00BA5872">
        <w:rPr>
          <w:rFonts w:ascii="David" w:hAnsi="David" w:cs="David"/>
          <w:sz w:val="24"/>
          <w:szCs w:val="24"/>
          <w:rtl/>
        </w:rPr>
        <w:t xml:space="preserve">"סעיפים </w:t>
      </w:r>
      <w:r w:rsidR="00753E77" w:rsidRPr="00BA5872">
        <w:rPr>
          <w:rFonts w:ascii="David" w:hAnsi="David" w:cs="David"/>
          <w:sz w:val="24"/>
          <w:szCs w:val="24"/>
          <w:rtl/>
        </w:rPr>
        <w:t>ומדיניות המתיימרים להיות '</w:t>
      </w:r>
      <w:r w:rsidR="00C356E3" w:rsidRPr="00BA5872">
        <w:rPr>
          <w:rFonts w:ascii="David" w:hAnsi="David" w:cs="David"/>
          <w:sz w:val="24"/>
          <w:szCs w:val="24"/>
          <w:rtl/>
        </w:rPr>
        <w:t xml:space="preserve">אמצעי נגד לטרור'... </w:t>
      </w:r>
      <w:r w:rsidR="00387CF0" w:rsidRPr="00BA5872">
        <w:rPr>
          <w:rFonts w:ascii="David" w:hAnsi="David" w:cs="David"/>
          <w:b/>
          <w:bCs/>
          <w:sz w:val="24"/>
          <w:szCs w:val="24"/>
          <w:rtl/>
        </w:rPr>
        <w:t xml:space="preserve">אשר דנים במניעת טרור אך </w:t>
      </w:r>
      <w:r w:rsidR="005071FF" w:rsidRPr="00BA5872">
        <w:rPr>
          <w:rFonts w:ascii="David" w:hAnsi="David" w:cs="David"/>
          <w:b/>
          <w:bCs/>
          <w:sz w:val="24"/>
          <w:szCs w:val="24"/>
          <w:rtl/>
        </w:rPr>
        <w:t xml:space="preserve">משפיעים </w:t>
      </w:r>
      <w:r w:rsidR="00430305" w:rsidRPr="00BA5872">
        <w:rPr>
          <w:rFonts w:ascii="David" w:hAnsi="David" w:cs="David"/>
          <w:b/>
          <w:bCs/>
          <w:sz w:val="24"/>
          <w:szCs w:val="24"/>
          <w:rtl/>
        </w:rPr>
        <w:t xml:space="preserve">על </w:t>
      </w:r>
      <w:r w:rsidR="005E3A74" w:rsidRPr="00BA5872">
        <w:rPr>
          <w:rFonts w:ascii="David" w:hAnsi="David" w:cs="David"/>
          <w:b/>
          <w:bCs/>
          <w:sz w:val="24"/>
          <w:szCs w:val="24"/>
          <w:rtl/>
        </w:rPr>
        <w:t>ההיסטוריה והמאבק של עמנו</w:t>
      </w:r>
      <w:r w:rsidR="00B32F43" w:rsidRPr="00BA5872">
        <w:rPr>
          <w:rFonts w:ascii="David" w:hAnsi="David" w:cs="David"/>
          <w:sz w:val="24"/>
          <w:szCs w:val="24"/>
          <w:rtl/>
        </w:rPr>
        <w:t xml:space="preserve">" (דגש אינו במקור). </w:t>
      </w:r>
      <w:r w:rsidR="00787E83" w:rsidRPr="00BA5872">
        <w:rPr>
          <w:rFonts w:ascii="David" w:hAnsi="David" w:cs="David"/>
          <w:sz w:val="24"/>
          <w:szCs w:val="24"/>
          <w:rtl/>
        </w:rPr>
        <w:t xml:space="preserve">בנוסף, הצדיקה בדיל את השימוש באלימות </w:t>
      </w:r>
      <w:r w:rsidR="000A188E" w:rsidRPr="00BA5872">
        <w:rPr>
          <w:rFonts w:ascii="David" w:hAnsi="David" w:cs="David"/>
          <w:sz w:val="24"/>
          <w:szCs w:val="24"/>
          <w:rtl/>
        </w:rPr>
        <w:t>וטענה כי "</w:t>
      </w:r>
      <w:r w:rsidR="0018218F" w:rsidRPr="00BA5872">
        <w:rPr>
          <w:rFonts w:ascii="David" w:hAnsi="David" w:cs="David"/>
          <w:sz w:val="24"/>
          <w:szCs w:val="24"/>
          <w:rtl/>
        </w:rPr>
        <w:t>פלגי ההתנגדות הפלסטינים הם אינם ארגוני טרור"</w:t>
      </w:r>
      <w:r w:rsidR="0014404F" w:rsidRPr="00BA5872">
        <w:rPr>
          <w:rFonts w:ascii="David" w:hAnsi="David" w:cs="David"/>
          <w:sz w:val="24"/>
          <w:szCs w:val="24"/>
          <w:rtl/>
        </w:rPr>
        <w:t xml:space="preserve"> (</w:t>
      </w:r>
      <w:r w:rsidR="007744FA" w:rsidRPr="00BA5872">
        <w:rPr>
          <w:rFonts w:ascii="David" w:hAnsi="David" w:cs="David"/>
          <w:sz w:val="24"/>
          <w:szCs w:val="24"/>
          <w:rtl/>
        </w:rPr>
        <w:t xml:space="preserve">ראו </w:t>
      </w:r>
      <w:r w:rsidR="003D6FFD" w:rsidRPr="00BA5872">
        <w:rPr>
          <w:rFonts w:ascii="David" w:hAnsi="David" w:cs="David"/>
          <w:sz w:val="24"/>
          <w:szCs w:val="24"/>
          <w:rtl/>
        </w:rPr>
        <w:t xml:space="preserve">בהקשר זה את </w:t>
      </w:r>
      <w:commentRangeStart w:id="2"/>
      <w:r w:rsidRPr="00BA5872">
        <w:rPr>
          <w:rFonts w:ascii="David" w:hAnsi="David" w:cs="David"/>
          <w:sz w:val="24"/>
          <w:szCs w:val="24"/>
        </w:rPr>
        <w:fldChar w:fldCharType="begin"/>
      </w:r>
      <w:r w:rsidRPr="00BA5872">
        <w:rPr>
          <w:rFonts w:ascii="David" w:hAnsi="David" w:cs="David"/>
          <w:sz w:val="24"/>
          <w:szCs w:val="24"/>
        </w:rPr>
        <w:instrText xml:space="preserve"> HYPERLINK "https://www.badil.org/press-releases/586.html" </w:instrText>
      </w:r>
      <w:r w:rsidRPr="00BA5872">
        <w:rPr>
          <w:rFonts w:ascii="David" w:hAnsi="David" w:cs="David"/>
          <w:sz w:val="24"/>
          <w:szCs w:val="24"/>
        </w:rPr>
        <w:fldChar w:fldCharType="separate"/>
      </w:r>
      <w:r w:rsidR="007744FA" w:rsidRPr="00BA5872">
        <w:rPr>
          <w:rStyle w:val="Hyperlink"/>
          <w:rFonts w:ascii="David" w:hAnsi="David" w:cs="David"/>
          <w:sz w:val="24"/>
          <w:szCs w:val="24"/>
          <w:rtl/>
        </w:rPr>
        <w:t xml:space="preserve">סרטון </w:t>
      </w:r>
      <w:r w:rsidR="00A70086" w:rsidRPr="00BA5872">
        <w:rPr>
          <w:rStyle w:val="Hyperlink"/>
          <w:rFonts w:ascii="David" w:hAnsi="David" w:cs="David" w:hint="cs"/>
          <w:sz w:val="24"/>
          <w:szCs w:val="24"/>
          <w:rtl/>
        </w:rPr>
        <w:t>הוידאו</w:t>
      </w:r>
      <w:r w:rsidRPr="00BA5872">
        <w:rPr>
          <w:rStyle w:val="Hyperlink"/>
          <w:rFonts w:ascii="David" w:hAnsi="David" w:cs="David"/>
          <w:sz w:val="24"/>
          <w:szCs w:val="24"/>
        </w:rPr>
        <w:fldChar w:fldCharType="end"/>
      </w:r>
      <w:commentRangeEnd w:id="2"/>
      <w:r w:rsidR="002A4343" w:rsidRPr="00BA5872">
        <w:rPr>
          <w:rStyle w:val="a4"/>
          <w:rFonts w:ascii="David" w:hAnsi="David" w:cs="David"/>
          <w:sz w:val="24"/>
          <w:szCs w:val="24"/>
        </w:rPr>
        <w:commentReference w:id="2"/>
      </w:r>
      <w:r w:rsidR="00DC5AB0" w:rsidRPr="00BA5872">
        <w:rPr>
          <w:rFonts w:ascii="David" w:hAnsi="David" w:cs="David"/>
          <w:sz w:val="24"/>
          <w:szCs w:val="24"/>
          <w:rtl/>
        </w:rPr>
        <w:t>).</w:t>
      </w:r>
      <w:r w:rsidR="008B4B7D" w:rsidRPr="00BA5872">
        <w:rPr>
          <w:rFonts w:ascii="David" w:hAnsi="David" w:cs="David"/>
          <w:sz w:val="24"/>
          <w:szCs w:val="24"/>
          <w:rtl/>
        </w:rPr>
        <w:t xml:space="preserve"> </w:t>
      </w:r>
    </w:p>
    <w:p w14:paraId="36CC9C14" w14:textId="7E089B12" w:rsidR="002B6F99" w:rsidRPr="00BA5872" w:rsidRDefault="00226723" w:rsidP="002B6F99">
      <w:pPr>
        <w:pStyle w:val="a3"/>
        <w:numPr>
          <w:ilvl w:val="1"/>
          <w:numId w:val="1"/>
        </w:numPr>
        <w:rPr>
          <w:rFonts w:ascii="David" w:hAnsi="David" w:cs="David"/>
          <w:sz w:val="24"/>
          <w:szCs w:val="24"/>
        </w:rPr>
      </w:pPr>
      <w:r w:rsidRPr="00BA5872">
        <w:rPr>
          <w:rFonts w:ascii="David" w:hAnsi="David" w:cs="David"/>
          <w:sz w:val="24"/>
          <w:szCs w:val="24"/>
          <w:rtl/>
        </w:rPr>
        <w:t xml:space="preserve">ב-7 במאי 2020, </w:t>
      </w:r>
      <w:commentRangeStart w:id="3"/>
      <w:r w:rsidRPr="00BA5872">
        <w:rPr>
          <w:rFonts w:ascii="David" w:hAnsi="David" w:cs="David"/>
          <w:sz w:val="24"/>
          <w:szCs w:val="24"/>
        </w:rPr>
        <w:fldChar w:fldCharType="begin"/>
      </w:r>
      <w:r w:rsidRPr="00BA5872">
        <w:rPr>
          <w:rFonts w:ascii="David" w:hAnsi="David" w:cs="David"/>
          <w:sz w:val="24"/>
          <w:szCs w:val="24"/>
        </w:rPr>
        <w:instrText xml:space="preserve"> HYPERLINK "https://www.badil.org/cached_uploads/view/2021/04/20/europeanunionconditionalfunding-positionpaper-april2020-1618905422.pdf" </w:instrText>
      </w:r>
      <w:r w:rsidRPr="00BA5872">
        <w:rPr>
          <w:rFonts w:ascii="David" w:hAnsi="David" w:cs="David"/>
          <w:sz w:val="24"/>
          <w:szCs w:val="24"/>
        </w:rPr>
        <w:fldChar w:fldCharType="separate"/>
      </w:r>
      <w:r w:rsidR="002B465E" w:rsidRPr="00BA5872">
        <w:rPr>
          <w:rStyle w:val="Hyperlink"/>
          <w:rFonts w:ascii="David" w:hAnsi="David" w:cs="David"/>
          <w:sz w:val="24"/>
          <w:szCs w:val="24"/>
          <w:rtl/>
        </w:rPr>
        <w:t>פרסמה</w:t>
      </w:r>
      <w:r w:rsidRPr="00BA5872">
        <w:rPr>
          <w:rStyle w:val="Hyperlink"/>
          <w:rFonts w:ascii="David" w:hAnsi="David" w:cs="David"/>
          <w:sz w:val="24"/>
          <w:szCs w:val="24"/>
        </w:rPr>
        <w:fldChar w:fldCharType="end"/>
      </w:r>
      <w:commentRangeEnd w:id="3"/>
      <w:r w:rsidR="0009428A" w:rsidRPr="00BA5872">
        <w:rPr>
          <w:rStyle w:val="a4"/>
          <w:rFonts w:ascii="David" w:hAnsi="David" w:cs="David"/>
          <w:sz w:val="24"/>
          <w:szCs w:val="24"/>
          <w:rtl/>
        </w:rPr>
        <w:commentReference w:id="3"/>
      </w:r>
      <w:r w:rsidR="002B465E" w:rsidRPr="00BA5872">
        <w:rPr>
          <w:rFonts w:ascii="David" w:hAnsi="David" w:cs="David"/>
          <w:sz w:val="24"/>
          <w:szCs w:val="24"/>
          <w:rtl/>
        </w:rPr>
        <w:t xml:space="preserve"> בדיל מאמר דעה </w:t>
      </w:r>
      <w:r w:rsidR="00572FC5" w:rsidRPr="00BA5872">
        <w:rPr>
          <w:rFonts w:ascii="David" w:hAnsi="David" w:cs="David"/>
          <w:sz w:val="24"/>
          <w:szCs w:val="24"/>
          <w:rtl/>
        </w:rPr>
        <w:t xml:space="preserve">שבו </w:t>
      </w:r>
      <w:r w:rsidR="0013741C" w:rsidRPr="00BA5872">
        <w:rPr>
          <w:rFonts w:ascii="David" w:hAnsi="David" w:cs="David"/>
          <w:sz w:val="24"/>
          <w:szCs w:val="24"/>
          <w:rtl/>
        </w:rPr>
        <w:t>כינתה את</w:t>
      </w:r>
      <w:r w:rsidR="00572FC5" w:rsidRPr="00BA5872">
        <w:rPr>
          <w:rFonts w:ascii="David" w:hAnsi="David" w:cs="David"/>
          <w:sz w:val="24"/>
          <w:szCs w:val="24"/>
          <w:rtl/>
        </w:rPr>
        <w:t xml:space="preserve"> </w:t>
      </w:r>
      <w:r w:rsidR="0013741C" w:rsidRPr="00BA5872">
        <w:rPr>
          <w:rFonts w:ascii="David" w:hAnsi="David" w:cs="David"/>
          <w:sz w:val="24"/>
          <w:szCs w:val="24"/>
          <w:rtl/>
        </w:rPr>
        <w:t xml:space="preserve">הצעדים שמבצע </w:t>
      </w:r>
      <w:r w:rsidR="00572FC5" w:rsidRPr="00BA5872">
        <w:rPr>
          <w:rFonts w:ascii="David" w:hAnsi="David" w:cs="David"/>
          <w:sz w:val="24"/>
          <w:szCs w:val="24"/>
          <w:rtl/>
        </w:rPr>
        <w:t xml:space="preserve">איחוד האירופי </w:t>
      </w:r>
      <w:r w:rsidR="003C028F" w:rsidRPr="00BA5872">
        <w:rPr>
          <w:rFonts w:ascii="David" w:hAnsi="David" w:cs="David"/>
          <w:sz w:val="24"/>
          <w:szCs w:val="24"/>
          <w:rtl/>
        </w:rPr>
        <w:t>כדי למנוע מימון מארגונים הנכללים ברשימת ארגוני הטרור כ"</w:t>
      </w:r>
      <w:commentRangeStart w:id="4"/>
      <w:r w:rsidRPr="00BA5872">
        <w:rPr>
          <w:rFonts w:ascii="David" w:hAnsi="David" w:cs="David"/>
          <w:sz w:val="24"/>
          <w:szCs w:val="24"/>
        </w:rPr>
        <w:fldChar w:fldCharType="begin"/>
      </w:r>
      <w:r w:rsidRPr="00BA5872">
        <w:rPr>
          <w:rFonts w:ascii="David" w:hAnsi="David" w:cs="David"/>
          <w:sz w:val="24"/>
          <w:szCs w:val="24"/>
        </w:rPr>
        <w:instrText xml:space="preserve"> HYPERLINK "https://www.badil.org/cached_uploads/view/2021/04/20/europeanunionconditionalfunding-positionpaper-april2020-1618905422.pdf" </w:instrText>
      </w:r>
      <w:r w:rsidRPr="00BA5872">
        <w:rPr>
          <w:rFonts w:ascii="David" w:hAnsi="David" w:cs="David"/>
          <w:sz w:val="24"/>
          <w:szCs w:val="24"/>
        </w:rPr>
        <w:fldChar w:fldCharType="separate"/>
      </w:r>
      <w:r w:rsidR="00505D02" w:rsidRPr="00BA5872">
        <w:rPr>
          <w:rStyle w:val="Hyperlink"/>
          <w:rFonts w:ascii="David" w:hAnsi="David" w:cs="David"/>
          <w:sz w:val="24"/>
          <w:szCs w:val="24"/>
          <w:rtl/>
        </w:rPr>
        <w:t xml:space="preserve">בלתי מתקבלים על הדעת מבחינה מוסרית </w:t>
      </w:r>
      <w:r w:rsidR="00784410" w:rsidRPr="00BA5872">
        <w:rPr>
          <w:rStyle w:val="Hyperlink"/>
          <w:rFonts w:ascii="David" w:hAnsi="David" w:cs="David"/>
          <w:sz w:val="24"/>
          <w:szCs w:val="24"/>
          <w:rtl/>
        </w:rPr>
        <w:t xml:space="preserve">ומדינית, </w:t>
      </w:r>
      <w:r w:rsidR="005A0E9C" w:rsidRPr="00BA5872">
        <w:rPr>
          <w:rStyle w:val="Hyperlink"/>
          <w:rFonts w:ascii="David" w:hAnsi="David" w:cs="David"/>
          <w:sz w:val="24"/>
          <w:szCs w:val="24"/>
          <w:rtl/>
        </w:rPr>
        <w:t>ומנוגדים לחוק הבינלאומי</w:t>
      </w:r>
      <w:r w:rsidRPr="00BA5872">
        <w:rPr>
          <w:rStyle w:val="Hyperlink"/>
          <w:rFonts w:ascii="David" w:hAnsi="David" w:cs="David"/>
          <w:sz w:val="24"/>
          <w:szCs w:val="24"/>
        </w:rPr>
        <w:fldChar w:fldCharType="end"/>
      </w:r>
      <w:commentRangeEnd w:id="4"/>
      <w:r w:rsidR="00632041" w:rsidRPr="00BA5872">
        <w:rPr>
          <w:rStyle w:val="a4"/>
          <w:rFonts w:ascii="David" w:hAnsi="David" w:cs="David"/>
          <w:sz w:val="24"/>
          <w:szCs w:val="24"/>
        </w:rPr>
        <w:commentReference w:id="4"/>
      </w:r>
      <w:r w:rsidR="004B27C9" w:rsidRPr="00BA5872">
        <w:rPr>
          <w:rFonts w:ascii="David" w:hAnsi="David" w:cs="David"/>
          <w:sz w:val="24"/>
          <w:szCs w:val="24"/>
          <w:rtl/>
        </w:rPr>
        <w:t>."</w:t>
      </w:r>
    </w:p>
    <w:p w14:paraId="5CF32604" w14:textId="5B8793AA" w:rsidR="00581283" w:rsidRPr="00BA5872" w:rsidRDefault="00226723" w:rsidP="002B6F99">
      <w:pPr>
        <w:pStyle w:val="a3"/>
        <w:numPr>
          <w:ilvl w:val="1"/>
          <w:numId w:val="1"/>
        </w:numPr>
        <w:rPr>
          <w:rFonts w:ascii="David" w:hAnsi="David" w:cs="David"/>
          <w:sz w:val="24"/>
          <w:szCs w:val="24"/>
        </w:rPr>
      </w:pPr>
      <w:r w:rsidRPr="00BA5872">
        <w:rPr>
          <w:rFonts w:ascii="David" w:hAnsi="David" w:cs="David"/>
          <w:sz w:val="24"/>
          <w:szCs w:val="24"/>
          <w:rtl/>
        </w:rPr>
        <w:t xml:space="preserve">בדיל חברה </w:t>
      </w:r>
      <w:hyperlink r:id="rId12" w:history="1">
        <w:r w:rsidRPr="00BA5872">
          <w:rPr>
            <w:rStyle w:val="Hyperlink"/>
            <w:rFonts w:ascii="David" w:hAnsi="David" w:cs="David"/>
            <w:sz w:val="24"/>
            <w:szCs w:val="24"/>
            <w:rtl/>
          </w:rPr>
          <w:t>ב</w:t>
        </w:r>
        <w:r w:rsidR="00EB58B4" w:rsidRPr="00BA5872">
          <w:rPr>
            <w:rStyle w:val="Hyperlink"/>
            <w:rFonts w:ascii="David" w:hAnsi="David" w:cs="David"/>
            <w:sz w:val="24"/>
            <w:szCs w:val="24"/>
            <w:rtl/>
          </w:rPr>
          <w:t>רשת הארגונים הלא ממשלתיים הפלסטיניים (</w:t>
        </w:r>
        <w:r w:rsidR="00EB58B4" w:rsidRPr="00BA5872">
          <w:rPr>
            <w:rStyle w:val="Hyperlink"/>
            <w:rFonts w:ascii="David" w:hAnsi="David" w:cs="David"/>
            <w:sz w:val="24"/>
            <w:szCs w:val="24"/>
          </w:rPr>
          <w:t>PNGO</w:t>
        </w:r>
        <w:r w:rsidR="00EB58B4" w:rsidRPr="00BA5872">
          <w:rPr>
            <w:rStyle w:val="Hyperlink"/>
            <w:rFonts w:ascii="David" w:hAnsi="David" w:cs="David"/>
            <w:sz w:val="24"/>
            <w:szCs w:val="24"/>
            <w:rtl/>
          </w:rPr>
          <w:t>)</w:t>
        </w:r>
      </w:hyperlink>
      <w:r w:rsidR="00C629EB" w:rsidRPr="00BA5872">
        <w:rPr>
          <w:rFonts w:ascii="David" w:hAnsi="David" w:cs="David"/>
          <w:sz w:val="24"/>
          <w:szCs w:val="24"/>
          <w:rtl/>
        </w:rPr>
        <w:t xml:space="preserve">, </w:t>
      </w:r>
      <w:r w:rsidR="00CA34A5" w:rsidRPr="00BA5872">
        <w:rPr>
          <w:rFonts w:ascii="David" w:hAnsi="David" w:cs="David"/>
          <w:sz w:val="24"/>
          <w:szCs w:val="24"/>
          <w:rtl/>
        </w:rPr>
        <w:t>גוף נוסף המתנגד בחריפות לדרישות האיחוד האירופי.</w:t>
      </w:r>
      <w:r w:rsidR="0063135A" w:rsidRPr="00BA5872">
        <w:rPr>
          <w:rFonts w:ascii="David" w:hAnsi="David" w:cs="David"/>
          <w:sz w:val="24"/>
          <w:szCs w:val="24"/>
          <w:rtl/>
        </w:rPr>
        <w:t xml:space="preserve"> </w:t>
      </w:r>
      <w:hyperlink r:id="rId13" w:history="1">
        <w:r w:rsidR="0063135A" w:rsidRPr="00BA5872">
          <w:rPr>
            <w:rStyle w:val="Hyperlink"/>
            <w:rFonts w:ascii="David" w:hAnsi="David" w:cs="David"/>
            <w:sz w:val="24"/>
            <w:szCs w:val="24"/>
            <w:rtl/>
          </w:rPr>
          <w:t>ה-</w:t>
        </w:r>
        <w:r w:rsidR="0063135A" w:rsidRPr="00BA5872">
          <w:rPr>
            <w:rStyle w:val="Hyperlink"/>
            <w:rFonts w:ascii="David" w:hAnsi="David" w:cs="David"/>
            <w:sz w:val="24"/>
            <w:szCs w:val="24"/>
          </w:rPr>
          <w:t>PNGO</w:t>
        </w:r>
        <w:r w:rsidR="0063135A" w:rsidRPr="00BA5872">
          <w:rPr>
            <w:rStyle w:val="Hyperlink"/>
            <w:rFonts w:ascii="David" w:hAnsi="David" w:cs="David"/>
            <w:sz w:val="24"/>
            <w:szCs w:val="24"/>
            <w:rtl/>
          </w:rPr>
          <w:t xml:space="preserve"> </w:t>
        </w:r>
        <w:r w:rsidR="00AA5F32" w:rsidRPr="00BA5872">
          <w:rPr>
            <w:rStyle w:val="Hyperlink"/>
            <w:rFonts w:ascii="David" w:hAnsi="David" w:cs="David"/>
            <w:sz w:val="24"/>
            <w:szCs w:val="24"/>
            <w:rtl/>
          </w:rPr>
          <w:t>התייחס בעבר לארגוני טרור פלסטיניים כ"מפלגות פוליטיות".</w:t>
        </w:r>
      </w:hyperlink>
      <w:r w:rsidR="00AA5F32" w:rsidRPr="00BA5872">
        <w:rPr>
          <w:rFonts w:ascii="David" w:hAnsi="David" w:cs="David"/>
          <w:sz w:val="24"/>
          <w:szCs w:val="24"/>
          <w:rtl/>
        </w:rPr>
        <w:t xml:space="preserve"> </w:t>
      </w:r>
    </w:p>
    <w:p w14:paraId="4E213CCE" w14:textId="29147FC9" w:rsidR="00852074" w:rsidRPr="00BA5872" w:rsidRDefault="00226723" w:rsidP="004C0DF5">
      <w:pPr>
        <w:pStyle w:val="a3"/>
        <w:numPr>
          <w:ilvl w:val="0"/>
          <w:numId w:val="1"/>
        </w:numPr>
        <w:rPr>
          <w:rFonts w:ascii="David" w:hAnsi="David" w:cs="David"/>
          <w:sz w:val="24"/>
          <w:szCs w:val="24"/>
        </w:rPr>
      </w:pPr>
      <w:r w:rsidRPr="00BA5872">
        <w:rPr>
          <w:rFonts w:ascii="David" w:hAnsi="David" w:cs="David"/>
          <w:sz w:val="24"/>
          <w:szCs w:val="24"/>
          <w:rtl/>
        </w:rPr>
        <w:t xml:space="preserve">ב-6 במאי </w:t>
      </w:r>
      <w:r w:rsidR="00C24022" w:rsidRPr="00BA5872">
        <w:rPr>
          <w:rFonts w:ascii="David" w:hAnsi="David" w:cs="David"/>
          <w:sz w:val="24"/>
          <w:szCs w:val="24"/>
          <w:rtl/>
        </w:rPr>
        <w:t xml:space="preserve">2011, ערכה בדיל </w:t>
      </w:r>
      <w:r w:rsidR="00170525" w:rsidRPr="00BA5872">
        <w:rPr>
          <w:rFonts w:ascii="David" w:hAnsi="David" w:cs="David"/>
          <w:sz w:val="24"/>
          <w:szCs w:val="24"/>
          <w:rtl/>
        </w:rPr>
        <w:t xml:space="preserve">תחרות שבה </w:t>
      </w:r>
      <w:commentRangeStart w:id="5"/>
      <w:r w:rsidRPr="00BA5872">
        <w:rPr>
          <w:rFonts w:ascii="David" w:hAnsi="David" w:cs="David"/>
          <w:sz w:val="24"/>
          <w:szCs w:val="24"/>
        </w:rPr>
        <w:fldChar w:fldCharType="begin"/>
      </w:r>
      <w:r w:rsidRPr="00BA5872">
        <w:rPr>
          <w:rFonts w:ascii="David" w:hAnsi="David" w:cs="David"/>
          <w:sz w:val="24"/>
          <w:szCs w:val="24"/>
        </w:rPr>
        <w:instrText xml:space="preserve"> HYPERLINK "https://www.maannews.net/news/385357.html" </w:instrText>
      </w:r>
      <w:r w:rsidRPr="00BA5872">
        <w:rPr>
          <w:rFonts w:ascii="David" w:hAnsi="David" w:cs="David"/>
          <w:sz w:val="24"/>
          <w:szCs w:val="24"/>
        </w:rPr>
        <w:fldChar w:fldCharType="separate"/>
      </w:r>
      <w:r w:rsidR="00170525" w:rsidRPr="00BA5872">
        <w:rPr>
          <w:rStyle w:val="Hyperlink"/>
          <w:rFonts w:ascii="David" w:hAnsi="David" w:cs="David"/>
          <w:sz w:val="24"/>
          <w:szCs w:val="24"/>
          <w:rtl/>
        </w:rPr>
        <w:t>כיהן כשופט עבד-אלרחים מלו</w:t>
      </w:r>
      <w:r w:rsidR="00743396" w:rsidRPr="00BA5872">
        <w:rPr>
          <w:rStyle w:val="Hyperlink"/>
          <w:rFonts w:ascii="David" w:hAnsi="David" w:cs="David"/>
          <w:sz w:val="24"/>
          <w:szCs w:val="24"/>
          <w:rtl/>
        </w:rPr>
        <w:t xml:space="preserve">ח המשתייך לחזית העממית לשחרור פלסטין </w:t>
      </w:r>
      <w:r w:rsidR="00743396" w:rsidRPr="00BA5872">
        <w:rPr>
          <w:rStyle w:val="Hyperlink"/>
          <w:rFonts w:ascii="David" w:hAnsi="David" w:cs="David"/>
          <w:sz w:val="24"/>
          <w:szCs w:val="24"/>
        </w:rPr>
        <w:t>(P</w:t>
      </w:r>
      <w:r w:rsidR="00C54DEA" w:rsidRPr="00BA5872">
        <w:rPr>
          <w:rStyle w:val="Hyperlink"/>
          <w:rFonts w:ascii="David" w:hAnsi="David" w:cs="David"/>
          <w:sz w:val="24"/>
          <w:szCs w:val="24"/>
        </w:rPr>
        <w:t>FLP)</w:t>
      </w:r>
      <w:r w:rsidR="00C54DEA" w:rsidRPr="00BA5872">
        <w:rPr>
          <w:rStyle w:val="Hyperlink"/>
          <w:rFonts w:ascii="David" w:hAnsi="David" w:cs="David"/>
          <w:sz w:val="24"/>
          <w:szCs w:val="24"/>
          <w:rtl/>
        </w:rPr>
        <w:t>.</w:t>
      </w:r>
      <w:r w:rsidRPr="00BA5872">
        <w:rPr>
          <w:rStyle w:val="Hyperlink"/>
          <w:rFonts w:ascii="David" w:hAnsi="David" w:cs="David"/>
          <w:sz w:val="24"/>
          <w:szCs w:val="24"/>
        </w:rPr>
        <w:fldChar w:fldCharType="end"/>
      </w:r>
      <w:commentRangeEnd w:id="5"/>
      <w:r w:rsidR="003926EA" w:rsidRPr="00BA5872">
        <w:rPr>
          <w:rStyle w:val="a4"/>
          <w:rFonts w:ascii="David" w:hAnsi="David" w:cs="David"/>
          <w:sz w:val="24"/>
          <w:szCs w:val="24"/>
        </w:rPr>
        <w:commentReference w:id="5"/>
      </w:r>
      <w:r w:rsidR="00C54DEA" w:rsidRPr="00BA5872">
        <w:rPr>
          <w:rFonts w:ascii="David" w:hAnsi="David" w:cs="David"/>
          <w:sz w:val="24"/>
          <w:szCs w:val="24"/>
          <w:rtl/>
        </w:rPr>
        <w:t xml:space="preserve"> </w:t>
      </w:r>
      <w:r w:rsidR="002070A5" w:rsidRPr="00BA5872">
        <w:rPr>
          <w:rFonts w:ascii="David" w:hAnsi="David" w:cs="David"/>
          <w:sz w:val="24"/>
          <w:szCs w:val="24"/>
          <w:rtl/>
        </w:rPr>
        <w:t>לפי סוכנות אל-ג'זירה,</w:t>
      </w:r>
      <w:r w:rsidR="002E59E6" w:rsidRPr="00BA5872">
        <w:rPr>
          <w:rFonts w:ascii="David" w:hAnsi="David" w:cs="David"/>
          <w:sz w:val="24"/>
          <w:szCs w:val="24"/>
          <w:rtl/>
        </w:rPr>
        <w:t xml:space="preserve"> מלוח </w:t>
      </w:r>
      <w:hyperlink r:id="rId14" w:history="1">
        <w:r w:rsidR="002E59E6" w:rsidRPr="00BA5872">
          <w:rPr>
            <w:rStyle w:val="Hyperlink"/>
            <w:rFonts w:ascii="David" w:hAnsi="David" w:cs="David"/>
            <w:sz w:val="24"/>
            <w:szCs w:val="24"/>
            <w:rtl/>
          </w:rPr>
          <w:t>היה ממייסדי ה-</w:t>
        </w:r>
        <w:r w:rsidR="002E59E6" w:rsidRPr="00BA5872">
          <w:rPr>
            <w:rStyle w:val="Hyperlink"/>
            <w:rFonts w:ascii="David" w:hAnsi="David" w:cs="David"/>
            <w:sz w:val="24"/>
            <w:szCs w:val="24"/>
          </w:rPr>
          <w:t>PFLP</w:t>
        </w:r>
      </w:hyperlink>
      <w:r w:rsidR="00265AFC" w:rsidRPr="00BA5872">
        <w:rPr>
          <w:rFonts w:ascii="David" w:hAnsi="David" w:cs="David"/>
          <w:sz w:val="24"/>
          <w:szCs w:val="24"/>
          <w:rtl/>
        </w:rPr>
        <w:t xml:space="preserve"> ונידון בעבר לשבע שנות מאסר.</w:t>
      </w:r>
    </w:p>
    <w:p w14:paraId="49AA385A" w14:textId="77777777" w:rsidR="00D33F3C" w:rsidRPr="00BA5872" w:rsidRDefault="00D33F3C" w:rsidP="00D33F3C">
      <w:pPr>
        <w:rPr>
          <w:rFonts w:ascii="David" w:hAnsi="David" w:cs="David"/>
          <w:sz w:val="24"/>
          <w:szCs w:val="24"/>
          <w:rtl/>
        </w:rPr>
      </w:pPr>
    </w:p>
    <w:p w14:paraId="4D7653CD" w14:textId="32381E16" w:rsidR="00D33F3C" w:rsidRPr="00BA5872" w:rsidRDefault="00226723" w:rsidP="00D33F3C">
      <w:pPr>
        <w:rPr>
          <w:rFonts w:ascii="David" w:hAnsi="David" w:cs="David"/>
          <w:b/>
          <w:bCs/>
          <w:sz w:val="24"/>
          <w:szCs w:val="24"/>
          <w:rtl/>
        </w:rPr>
      </w:pPr>
      <w:r w:rsidRPr="00BA5872">
        <w:rPr>
          <w:rFonts w:ascii="David" w:hAnsi="David" w:cs="David"/>
          <w:b/>
          <w:bCs/>
          <w:sz w:val="24"/>
          <w:szCs w:val="24"/>
          <w:rtl/>
        </w:rPr>
        <w:t>קידום אג'נדה פוליטית</w:t>
      </w:r>
    </w:p>
    <w:p w14:paraId="118A5567" w14:textId="09EBA194" w:rsidR="00D33F3C" w:rsidRPr="00BA5872" w:rsidRDefault="00226723" w:rsidP="006C0A38">
      <w:pPr>
        <w:pStyle w:val="a3"/>
        <w:numPr>
          <w:ilvl w:val="0"/>
          <w:numId w:val="1"/>
        </w:numPr>
        <w:rPr>
          <w:rFonts w:ascii="David" w:hAnsi="David" w:cs="David"/>
          <w:sz w:val="24"/>
          <w:szCs w:val="24"/>
        </w:rPr>
      </w:pPr>
      <w:r w:rsidRPr="00BA5872">
        <w:rPr>
          <w:rFonts w:ascii="David" w:hAnsi="David" w:cs="David"/>
          <w:sz w:val="24"/>
          <w:szCs w:val="24"/>
          <w:rtl/>
        </w:rPr>
        <w:t xml:space="preserve">בינואר </w:t>
      </w:r>
      <w:r w:rsidR="00FE5A07" w:rsidRPr="00BA5872">
        <w:rPr>
          <w:rFonts w:ascii="David" w:hAnsi="David" w:cs="David"/>
          <w:sz w:val="24"/>
          <w:szCs w:val="24"/>
          <w:rtl/>
        </w:rPr>
        <w:t xml:space="preserve">2021, קראה בדיל </w:t>
      </w:r>
      <w:r w:rsidR="0014226E" w:rsidRPr="00BA5872">
        <w:rPr>
          <w:rFonts w:ascii="David" w:hAnsi="David" w:cs="David"/>
          <w:sz w:val="24"/>
          <w:szCs w:val="24"/>
          <w:rtl/>
        </w:rPr>
        <w:t>לקהילה הבינלאומית לה</w:t>
      </w:r>
      <w:r w:rsidR="0056384F" w:rsidRPr="00BA5872">
        <w:rPr>
          <w:rFonts w:ascii="David" w:hAnsi="David" w:cs="David"/>
          <w:sz w:val="24"/>
          <w:szCs w:val="24"/>
          <w:rtl/>
        </w:rPr>
        <w:t xml:space="preserve">פעיל לחץ על ישראל </w:t>
      </w:r>
      <w:r w:rsidR="0016322B" w:rsidRPr="00BA5872">
        <w:rPr>
          <w:rFonts w:ascii="David" w:hAnsi="David" w:cs="David"/>
          <w:sz w:val="24"/>
          <w:szCs w:val="24"/>
          <w:rtl/>
        </w:rPr>
        <w:t>על מנת ש"</w:t>
      </w:r>
      <w:hyperlink r:id="rId15" w:history="1">
        <w:r w:rsidR="007F795A" w:rsidRPr="00BA5872">
          <w:rPr>
            <w:rStyle w:val="Hyperlink"/>
            <w:rFonts w:ascii="David" w:hAnsi="David" w:cs="David"/>
            <w:sz w:val="24"/>
            <w:szCs w:val="24"/>
            <w:rtl/>
          </w:rPr>
          <w:t>תספק</w:t>
        </w:r>
        <w:r w:rsidR="0054203E" w:rsidRPr="00BA5872">
          <w:rPr>
            <w:rStyle w:val="Hyperlink"/>
            <w:rFonts w:ascii="David" w:hAnsi="David" w:cs="David"/>
            <w:sz w:val="24"/>
            <w:szCs w:val="24"/>
            <w:rtl/>
          </w:rPr>
          <w:t xml:space="preserve"> חיסונים </w:t>
        </w:r>
        <w:r w:rsidR="0010206F" w:rsidRPr="00BA5872">
          <w:rPr>
            <w:rStyle w:val="Hyperlink"/>
            <w:rFonts w:ascii="David" w:hAnsi="David" w:cs="David"/>
            <w:sz w:val="24"/>
            <w:szCs w:val="24"/>
            <w:rtl/>
          </w:rPr>
          <w:t xml:space="preserve">ותתמוך בקמפיין החיסונים נגד נגיף הקוביד-19 </w:t>
        </w:r>
        <w:r w:rsidR="006B621C" w:rsidRPr="00BA5872">
          <w:rPr>
            <w:rStyle w:val="Hyperlink"/>
            <w:rFonts w:ascii="David" w:hAnsi="David" w:cs="David"/>
            <w:sz w:val="24"/>
            <w:szCs w:val="24"/>
            <w:rtl/>
          </w:rPr>
          <w:t>בשטחים הפלסטיניים הכבושים</w:t>
        </w:r>
        <w:r w:rsidR="009E4B34" w:rsidRPr="00BA5872">
          <w:rPr>
            <w:rStyle w:val="Hyperlink"/>
            <w:rFonts w:ascii="David" w:hAnsi="David" w:cs="David"/>
            <w:sz w:val="24"/>
            <w:szCs w:val="24"/>
            <w:rtl/>
          </w:rPr>
          <w:t xml:space="preserve"> וברצועת עזה</w:t>
        </w:r>
      </w:hyperlink>
      <w:r w:rsidR="009E4B34" w:rsidRPr="00BA5872">
        <w:rPr>
          <w:rFonts w:ascii="David" w:hAnsi="David" w:cs="David"/>
          <w:sz w:val="24"/>
          <w:szCs w:val="24"/>
          <w:rtl/>
        </w:rPr>
        <w:t>.</w:t>
      </w:r>
      <w:r w:rsidR="00CF6EEF" w:rsidRPr="00BA5872">
        <w:rPr>
          <w:rFonts w:ascii="David" w:hAnsi="David" w:cs="David"/>
          <w:sz w:val="24"/>
          <w:szCs w:val="24"/>
          <w:rtl/>
        </w:rPr>
        <w:t>"</w:t>
      </w:r>
      <w:r w:rsidR="00EF15C7" w:rsidRPr="00BA5872">
        <w:rPr>
          <w:rFonts w:ascii="David" w:hAnsi="David" w:cs="David"/>
          <w:sz w:val="24"/>
          <w:szCs w:val="24"/>
        </w:rPr>
        <w:t xml:space="preserve"> </w:t>
      </w:r>
      <w:r w:rsidR="00EF15C7" w:rsidRPr="00BA5872">
        <w:rPr>
          <w:rFonts w:ascii="David" w:hAnsi="David" w:cs="David"/>
          <w:sz w:val="24"/>
          <w:szCs w:val="24"/>
          <w:rtl/>
        </w:rPr>
        <w:t xml:space="preserve">בדיל הציגה טענות שקריות לפיהן </w:t>
      </w:r>
      <w:r w:rsidR="002E453E" w:rsidRPr="00BA5872">
        <w:rPr>
          <w:rFonts w:ascii="David" w:hAnsi="David" w:cs="David"/>
          <w:sz w:val="24"/>
          <w:szCs w:val="24"/>
          <w:rtl/>
        </w:rPr>
        <w:t xml:space="preserve">על ישראל חלה "חובה חוקית" </w:t>
      </w:r>
      <w:r w:rsidR="000703DF" w:rsidRPr="00BA5872">
        <w:rPr>
          <w:rFonts w:ascii="David" w:hAnsi="David" w:cs="David"/>
          <w:sz w:val="24"/>
          <w:szCs w:val="24"/>
          <w:rtl/>
        </w:rPr>
        <w:t>לספק חיסונים לפלסטיניים</w:t>
      </w:r>
      <w:r w:rsidR="006C756F" w:rsidRPr="00BA5872">
        <w:rPr>
          <w:rFonts w:ascii="David" w:hAnsi="David" w:cs="David"/>
          <w:sz w:val="24"/>
          <w:szCs w:val="24"/>
          <w:rtl/>
        </w:rPr>
        <w:t>, והתעלמה לחלוטין מהעובדה ש</w:t>
      </w:r>
      <w:r w:rsidR="00942917" w:rsidRPr="00BA5872">
        <w:rPr>
          <w:rFonts w:ascii="David" w:hAnsi="David" w:cs="David"/>
          <w:sz w:val="24"/>
          <w:szCs w:val="24"/>
          <w:rtl/>
        </w:rPr>
        <w:t xml:space="preserve">הפלסטינים המתגוררים </w:t>
      </w:r>
      <w:r w:rsidR="004F4AAE" w:rsidRPr="00BA5872">
        <w:rPr>
          <w:rFonts w:ascii="David" w:hAnsi="David" w:cs="David"/>
          <w:sz w:val="24"/>
          <w:szCs w:val="24"/>
          <w:rtl/>
        </w:rPr>
        <w:t>בירושלים שייכים למערכת הבריאות הישראלית</w:t>
      </w:r>
      <w:r w:rsidR="00A26B4E" w:rsidRPr="00BA5872">
        <w:rPr>
          <w:rFonts w:ascii="David" w:hAnsi="David" w:cs="David"/>
          <w:sz w:val="24"/>
          <w:szCs w:val="24"/>
          <w:rtl/>
        </w:rPr>
        <w:t xml:space="preserve">, מכך שלפי הסכמי אוסלו, </w:t>
      </w:r>
      <w:r w:rsidR="00C13FBB" w:rsidRPr="00BA5872">
        <w:rPr>
          <w:rFonts w:ascii="David" w:hAnsi="David" w:cs="David"/>
          <w:sz w:val="24"/>
          <w:szCs w:val="24"/>
          <w:rtl/>
        </w:rPr>
        <w:t>הרשות הפלסטינית היא האחראית ל</w:t>
      </w:r>
      <w:r w:rsidR="008019C1" w:rsidRPr="00BA5872">
        <w:rPr>
          <w:rFonts w:ascii="David" w:hAnsi="David" w:cs="David"/>
          <w:sz w:val="24"/>
          <w:szCs w:val="24"/>
          <w:rtl/>
        </w:rPr>
        <w:t>מתן שירותי בריאות לפלסטינים</w:t>
      </w:r>
      <w:r w:rsidR="006048E3" w:rsidRPr="00BA5872">
        <w:rPr>
          <w:rFonts w:ascii="David" w:hAnsi="David" w:cs="David"/>
          <w:sz w:val="24"/>
          <w:szCs w:val="24"/>
          <w:rtl/>
        </w:rPr>
        <w:t xml:space="preserve"> בגדה המערבית ובעזה, ומכך </w:t>
      </w:r>
      <w:r w:rsidR="00AA1312" w:rsidRPr="00BA5872">
        <w:rPr>
          <w:rFonts w:ascii="David" w:hAnsi="David" w:cs="David"/>
          <w:sz w:val="24"/>
          <w:szCs w:val="24"/>
          <w:rtl/>
        </w:rPr>
        <w:t xml:space="preserve">שהרשות הפלסטינית מקיימת </w:t>
      </w:r>
      <w:hyperlink r:id="rId16" w:history="1">
        <w:r w:rsidR="00AA1312" w:rsidRPr="00BA5872">
          <w:rPr>
            <w:rStyle w:val="Hyperlink"/>
            <w:rFonts w:ascii="David" w:hAnsi="David" w:cs="David"/>
            <w:sz w:val="24"/>
            <w:szCs w:val="24"/>
            <w:rtl/>
          </w:rPr>
          <w:t>מדיניות חיסוני</w:t>
        </w:r>
        <w:r w:rsidR="00C97B72">
          <w:rPr>
            <w:rStyle w:val="Hyperlink"/>
            <w:rFonts w:ascii="David" w:hAnsi="David" w:cs="David" w:hint="cs"/>
            <w:sz w:val="24"/>
            <w:szCs w:val="24"/>
            <w:rtl/>
          </w:rPr>
          <w:t>ם</w:t>
        </w:r>
        <w:r w:rsidR="00AA1312" w:rsidRPr="00BA5872">
          <w:rPr>
            <w:rStyle w:val="Hyperlink"/>
            <w:rFonts w:ascii="David" w:hAnsi="David" w:cs="David"/>
            <w:sz w:val="24"/>
            <w:szCs w:val="24"/>
            <w:rtl/>
          </w:rPr>
          <w:t xml:space="preserve"> משל עצמה</w:t>
        </w:r>
      </w:hyperlink>
      <w:r w:rsidR="00AA1312" w:rsidRPr="00BA5872">
        <w:rPr>
          <w:rFonts w:ascii="David" w:hAnsi="David" w:cs="David"/>
          <w:sz w:val="24"/>
          <w:szCs w:val="24"/>
          <w:rtl/>
        </w:rPr>
        <w:t xml:space="preserve"> עבור האוכלוסייה שבה.</w:t>
      </w:r>
    </w:p>
    <w:p w14:paraId="4AD44C57" w14:textId="46BC356D" w:rsidR="00664AE9" w:rsidRPr="00BA5872" w:rsidRDefault="00226723" w:rsidP="006C0A38">
      <w:pPr>
        <w:pStyle w:val="a3"/>
        <w:numPr>
          <w:ilvl w:val="0"/>
          <w:numId w:val="1"/>
        </w:numPr>
        <w:rPr>
          <w:rFonts w:ascii="David" w:hAnsi="David" w:cs="David"/>
          <w:sz w:val="24"/>
          <w:szCs w:val="24"/>
        </w:rPr>
      </w:pPr>
      <w:r w:rsidRPr="00BA5872">
        <w:rPr>
          <w:rFonts w:ascii="David" w:hAnsi="David" w:cs="David"/>
          <w:sz w:val="24"/>
          <w:szCs w:val="24"/>
          <w:rtl/>
        </w:rPr>
        <w:t>בדצמבר 2020</w:t>
      </w:r>
      <w:r w:rsidR="00662BCF" w:rsidRPr="00BA5872">
        <w:rPr>
          <w:rFonts w:ascii="David" w:hAnsi="David" w:cs="David"/>
          <w:sz w:val="24"/>
          <w:szCs w:val="24"/>
          <w:rtl/>
        </w:rPr>
        <w:t xml:space="preserve">, פרסמה בדיל </w:t>
      </w:r>
      <w:r w:rsidR="00731DA8" w:rsidRPr="00BA5872">
        <w:rPr>
          <w:rFonts w:ascii="David" w:hAnsi="David" w:cs="David"/>
          <w:sz w:val="24"/>
          <w:szCs w:val="24"/>
          <w:rtl/>
        </w:rPr>
        <w:t>מאמר</w:t>
      </w:r>
      <w:r w:rsidR="00532670" w:rsidRPr="00BA5872">
        <w:rPr>
          <w:rFonts w:ascii="David" w:hAnsi="David" w:cs="David"/>
          <w:sz w:val="24"/>
          <w:szCs w:val="24"/>
          <w:rtl/>
        </w:rPr>
        <w:t xml:space="preserve"> שכותרתו "</w:t>
      </w:r>
      <w:commentRangeStart w:id="6"/>
      <w:r w:rsidRPr="00BA5872">
        <w:rPr>
          <w:rFonts w:ascii="David" w:hAnsi="David" w:cs="David"/>
          <w:sz w:val="24"/>
          <w:szCs w:val="24"/>
        </w:rPr>
        <w:fldChar w:fldCharType="begin"/>
      </w:r>
      <w:r w:rsidRPr="00BA5872">
        <w:rPr>
          <w:rFonts w:ascii="David" w:hAnsi="David" w:cs="David"/>
          <w:sz w:val="24"/>
          <w:szCs w:val="24"/>
        </w:rPr>
        <w:instrText xml:space="preserve"> HYPERLINK </w:instrText>
      </w:r>
      <w:r w:rsidRPr="00BA5872">
        <w:rPr>
          <w:rFonts w:ascii="David" w:hAnsi="David" w:cs="David"/>
          <w:sz w:val="24"/>
          <w:szCs w:val="24"/>
        </w:rPr>
        <w:fldChar w:fldCharType="separate"/>
      </w:r>
      <w:r w:rsidR="00E225F4" w:rsidRPr="00BA5872">
        <w:rPr>
          <w:rStyle w:val="Hyperlink"/>
          <w:rFonts w:ascii="David" w:hAnsi="David" w:cs="David"/>
          <w:sz w:val="24"/>
          <w:szCs w:val="24"/>
          <w:rtl/>
        </w:rPr>
        <w:t>חינוך האפרטהייד הקולוניאליסטי של ישראל:</w:t>
      </w:r>
      <w:r w:rsidR="00E225F4" w:rsidRPr="00BA5872">
        <w:rPr>
          <w:rStyle w:val="Hyperlink"/>
          <w:rFonts w:ascii="David" w:hAnsi="David" w:cs="David"/>
          <w:sz w:val="24"/>
          <w:szCs w:val="24"/>
        </w:rPr>
        <w:t xml:space="preserve"> </w:t>
      </w:r>
      <w:r w:rsidR="00D17308" w:rsidRPr="00BA5872">
        <w:rPr>
          <w:rStyle w:val="Hyperlink"/>
          <w:rFonts w:ascii="David" w:hAnsi="David" w:cs="David"/>
          <w:sz w:val="24"/>
          <w:szCs w:val="24"/>
          <w:rtl/>
        </w:rPr>
        <w:t>שעבוד המוחות ו</w:t>
      </w:r>
      <w:r w:rsidR="00C241C0" w:rsidRPr="00BA5872">
        <w:rPr>
          <w:rStyle w:val="Hyperlink"/>
          <w:rFonts w:ascii="David" w:hAnsi="David" w:cs="David"/>
          <w:sz w:val="24"/>
          <w:szCs w:val="24"/>
          <w:rtl/>
        </w:rPr>
        <w:t>הזכויות של הפלסטינים</w:t>
      </w:r>
      <w:r w:rsidRPr="00BA5872">
        <w:rPr>
          <w:rStyle w:val="Hyperlink"/>
          <w:rFonts w:ascii="David" w:hAnsi="David" w:cs="David"/>
          <w:sz w:val="24"/>
          <w:szCs w:val="24"/>
        </w:rPr>
        <w:fldChar w:fldCharType="end"/>
      </w:r>
      <w:commentRangeEnd w:id="6"/>
      <w:r w:rsidR="009F23B0" w:rsidRPr="00BA5872">
        <w:rPr>
          <w:rStyle w:val="a4"/>
          <w:rFonts w:ascii="David" w:hAnsi="David" w:cs="David"/>
          <w:sz w:val="24"/>
          <w:szCs w:val="24"/>
        </w:rPr>
        <w:commentReference w:id="6"/>
      </w:r>
      <w:r w:rsidR="00C241C0" w:rsidRPr="00BA5872">
        <w:rPr>
          <w:rFonts w:ascii="David" w:hAnsi="David" w:cs="David"/>
          <w:sz w:val="24"/>
          <w:szCs w:val="24"/>
          <w:rtl/>
        </w:rPr>
        <w:t>".</w:t>
      </w:r>
      <w:r w:rsidR="007C12F2" w:rsidRPr="00BA5872">
        <w:rPr>
          <w:rFonts w:ascii="David" w:hAnsi="David" w:cs="David"/>
          <w:sz w:val="24"/>
          <w:szCs w:val="24"/>
          <w:rtl/>
        </w:rPr>
        <w:t xml:space="preserve"> </w:t>
      </w:r>
      <w:r w:rsidR="008F7493">
        <w:rPr>
          <w:rFonts w:ascii="David" w:hAnsi="David" w:cs="David" w:hint="cs"/>
          <w:sz w:val="24"/>
          <w:szCs w:val="24"/>
          <w:rtl/>
        </w:rPr>
        <w:t>המאמר</w:t>
      </w:r>
      <w:r w:rsidR="005A11A0" w:rsidRPr="00BA5872">
        <w:rPr>
          <w:rFonts w:ascii="David" w:hAnsi="David" w:cs="David"/>
          <w:sz w:val="24"/>
          <w:szCs w:val="24"/>
          <w:rtl/>
        </w:rPr>
        <w:t xml:space="preserve"> דן </w:t>
      </w:r>
      <w:r w:rsidR="00BA07B3" w:rsidRPr="00BA5872">
        <w:rPr>
          <w:rFonts w:ascii="David" w:hAnsi="David" w:cs="David"/>
          <w:sz w:val="24"/>
          <w:szCs w:val="24"/>
          <w:rtl/>
        </w:rPr>
        <w:t xml:space="preserve">ב"מבנה הקולוניאליסטי </w:t>
      </w:r>
      <w:r w:rsidR="009213A5" w:rsidRPr="00BA5872">
        <w:rPr>
          <w:rFonts w:ascii="David" w:hAnsi="David" w:cs="David"/>
          <w:sz w:val="24"/>
          <w:szCs w:val="24"/>
          <w:rtl/>
        </w:rPr>
        <w:t>המשחק תפקיד בחינוך הפלסטיני</w:t>
      </w:r>
      <w:r w:rsidR="007C12F2" w:rsidRPr="00BA5872">
        <w:rPr>
          <w:rFonts w:ascii="David" w:hAnsi="David" w:cs="David"/>
          <w:sz w:val="24"/>
          <w:szCs w:val="24"/>
          <w:rtl/>
        </w:rPr>
        <w:t xml:space="preserve">" </w:t>
      </w:r>
      <w:r w:rsidR="00FA306D">
        <w:rPr>
          <w:rFonts w:ascii="David" w:hAnsi="David" w:cs="David" w:hint="cs"/>
          <w:sz w:val="24"/>
          <w:szCs w:val="24"/>
          <w:rtl/>
        </w:rPr>
        <w:t>ובו נכתב כי</w:t>
      </w:r>
      <w:r w:rsidR="00610CE4" w:rsidRPr="00BA5872">
        <w:rPr>
          <w:rFonts w:ascii="David" w:hAnsi="David" w:cs="David"/>
          <w:sz w:val="24"/>
          <w:szCs w:val="24"/>
          <w:rtl/>
        </w:rPr>
        <w:t xml:space="preserve"> </w:t>
      </w:r>
      <w:r w:rsidR="00E96D6F" w:rsidRPr="00BA5872">
        <w:rPr>
          <w:rFonts w:ascii="David" w:hAnsi="David" w:cs="David"/>
          <w:sz w:val="24"/>
          <w:szCs w:val="24"/>
          <w:rtl/>
        </w:rPr>
        <w:t>ישנם "שלושה כלים המשרתים את האפרטהייד</w:t>
      </w:r>
      <w:r w:rsidR="00D02291" w:rsidRPr="00BA5872">
        <w:rPr>
          <w:rFonts w:ascii="David" w:hAnsi="David" w:cs="David"/>
          <w:sz w:val="24"/>
          <w:szCs w:val="24"/>
          <w:rtl/>
        </w:rPr>
        <w:t xml:space="preserve"> – הפליה ממסדית, </w:t>
      </w:r>
      <w:r w:rsidR="00922641" w:rsidRPr="00BA5872">
        <w:rPr>
          <w:rFonts w:ascii="David" w:hAnsi="David" w:cs="David"/>
          <w:sz w:val="24"/>
          <w:szCs w:val="24"/>
          <w:rtl/>
        </w:rPr>
        <w:t>ניכור ו</w:t>
      </w:r>
      <w:r w:rsidR="00E566DC" w:rsidRPr="00BA5872">
        <w:rPr>
          <w:rFonts w:ascii="David" w:hAnsi="David" w:cs="David"/>
          <w:sz w:val="24"/>
          <w:szCs w:val="24"/>
          <w:rtl/>
        </w:rPr>
        <w:t>היטמעות כפויה</w:t>
      </w:r>
      <w:r w:rsidR="000673A9" w:rsidRPr="00BA5872">
        <w:rPr>
          <w:rFonts w:ascii="David" w:hAnsi="David" w:cs="David"/>
          <w:sz w:val="24"/>
          <w:szCs w:val="24"/>
          <w:rtl/>
        </w:rPr>
        <w:t xml:space="preserve"> – </w:t>
      </w:r>
      <w:r w:rsidR="00366711" w:rsidRPr="00BA5872">
        <w:rPr>
          <w:rFonts w:ascii="David" w:hAnsi="David" w:cs="David"/>
          <w:sz w:val="24"/>
          <w:szCs w:val="24"/>
          <w:rtl/>
        </w:rPr>
        <w:t xml:space="preserve">כלים </w:t>
      </w:r>
      <w:r w:rsidR="00D42EB7">
        <w:rPr>
          <w:rFonts w:ascii="David" w:hAnsi="David" w:cs="David" w:hint="cs"/>
          <w:sz w:val="24"/>
          <w:szCs w:val="24"/>
          <w:rtl/>
        </w:rPr>
        <w:t>אשר</w:t>
      </w:r>
      <w:r w:rsidR="00366711" w:rsidRPr="00BA5872">
        <w:rPr>
          <w:rFonts w:ascii="David" w:hAnsi="David" w:cs="David"/>
          <w:sz w:val="24"/>
          <w:szCs w:val="24"/>
          <w:rtl/>
        </w:rPr>
        <w:t xml:space="preserve"> </w:t>
      </w:r>
      <w:r w:rsidR="00CE49C6" w:rsidRPr="00BA5872">
        <w:rPr>
          <w:rFonts w:ascii="David" w:hAnsi="David" w:cs="David"/>
          <w:sz w:val="24"/>
          <w:szCs w:val="24"/>
          <w:rtl/>
        </w:rPr>
        <w:t xml:space="preserve">מכווינים </w:t>
      </w:r>
      <w:r w:rsidR="00C12074" w:rsidRPr="00BA5872">
        <w:rPr>
          <w:rFonts w:ascii="David" w:hAnsi="David" w:cs="David"/>
          <w:sz w:val="24"/>
          <w:szCs w:val="24"/>
          <w:rtl/>
        </w:rPr>
        <w:t xml:space="preserve">את </w:t>
      </w:r>
      <w:r w:rsidR="00B33EF5" w:rsidRPr="00BA5872">
        <w:rPr>
          <w:rFonts w:ascii="David" w:hAnsi="David" w:cs="David"/>
          <w:sz w:val="24"/>
          <w:szCs w:val="24"/>
          <w:rtl/>
        </w:rPr>
        <w:t>שלל ה</w:t>
      </w:r>
      <w:r w:rsidR="00F5573A" w:rsidRPr="00BA5872">
        <w:rPr>
          <w:rFonts w:ascii="David" w:hAnsi="David" w:cs="David"/>
          <w:sz w:val="24"/>
          <w:szCs w:val="24"/>
          <w:rtl/>
        </w:rPr>
        <w:t>מדיניויות והפרקטיקות</w:t>
      </w:r>
      <w:r w:rsidR="00075B7F" w:rsidRPr="00BA5872">
        <w:rPr>
          <w:rFonts w:ascii="David" w:hAnsi="David" w:cs="David"/>
          <w:sz w:val="24"/>
          <w:szCs w:val="24"/>
          <w:rtl/>
        </w:rPr>
        <w:t xml:space="preserve"> </w:t>
      </w:r>
      <w:r w:rsidR="00D43206" w:rsidRPr="00BA5872">
        <w:rPr>
          <w:rFonts w:ascii="David" w:hAnsi="David" w:cs="David"/>
          <w:sz w:val="24"/>
          <w:szCs w:val="24"/>
          <w:rtl/>
        </w:rPr>
        <w:t xml:space="preserve">שמטרתן </w:t>
      </w:r>
      <w:r w:rsidR="00123FD1" w:rsidRPr="00BA5872">
        <w:rPr>
          <w:rFonts w:ascii="David" w:hAnsi="David" w:cs="David"/>
          <w:sz w:val="24"/>
          <w:szCs w:val="24"/>
          <w:rtl/>
        </w:rPr>
        <w:t xml:space="preserve">לקדם את </w:t>
      </w:r>
      <w:r w:rsidR="002611D6" w:rsidRPr="00BA5872">
        <w:rPr>
          <w:rFonts w:ascii="David" w:hAnsi="David" w:cs="David"/>
          <w:sz w:val="24"/>
          <w:szCs w:val="24"/>
          <w:rtl/>
        </w:rPr>
        <w:t xml:space="preserve">שליטתה של ישראל ואת </w:t>
      </w:r>
      <w:r w:rsidR="00E65AD3" w:rsidRPr="00BA5872">
        <w:rPr>
          <w:rFonts w:ascii="David" w:hAnsi="David" w:cs="David"/>
          <w:sz w:val="24"/>
          <w:szCs w:val="24"/>
          <w:rtl/>
        </w:rPr>
        <w:t>יכולתה לשעבד את ה</w:t>
      </w:r>
      <w:r w:rsidR="00F464E1" w:rsidRPr="00BA5872">
        <w:rPr>
          <w:rFonts w:ascii="David" w:hAnsi="David" w:cs="David"/>
          <w:sz w:val="24"/>
          <w:szCs w:val="24"/>
          <w:rtl/>
        </w:rPr>
        <w:t>עם הפ</w:t>
      </w:r>
      <w:r w:rsidR="004A0DE0" w:rsidRPr="00BA5872">
        <w:rPr>
          <w:rFonts w:ascii="David" w:hAnsi="David" w:cs="David"/>
          <w:sz w:val="24"/>
          <w:szCs w:val="24"/>
          <w:rtl/>
        </w:rPr>
        <w:t>לסטיני...</w:t>
      </w:r>
      <w:r w:rsidR="00363437" w:rsidRPr="00BA5872">
        <w:rPr>
          <w:rFonts w:ascii="David" w:hAnsi="David" w:cs="David"/>
          <w:sz w:val="24"/>
          <w:szCs w:val="24"/>
          <w:rtl/>
        </w:rPr>
        <w:t xml:space="preserve">מדיניויות ופרקטיקות אלו </w:t>
      </w:r>
      <w:r w:rsidR="00342ACE" w:rsidRPr="00BA5872">
        <w:rPr>
          <w:rFonts w:ascii="David" w:hAnsi="David" w:cs="David"/>
          <w:sz w:val="24"/>
          <w:szCs w:val="24"/>
          <w:rtl/>
        </w:rPr>
        <w:t xml:space="preserve">משמשות כאמצעי </w:t>
      </w:r>
      <w:r w:rsidR="00481C5C" w:rsidRPr="00BA5872">
        <w:rPr>
          <w:rFonts w:ascii="David" w:hAnsi="David" w:cs="David"/>
          <w:sz w:val="24"/>
          <w:szCs w:val="24"/>
          <w:rtl/>
        </w:rPr>
        <w:t xml:space="preserve">לקדם ולנרמל </w:t>
      </w:r>
      <w:r w:rsidR="002D708E" w:rsidRPr="00BA5872">
        <w:rPr>
          <w:rFonts w:ascii="David" w:hAnsi="David" w:cs="David"/>
          <w:sz w:val="24"/>
          <w:szCs w:val="24"/>
          <w:rtl/>
        </w:rPr>
        <w:t xml:space="preserve">את השליטה </w:t>
      </w:r>
      <w:r w:rsidR="002D708E" w:rsidRPr="00BA5872">
        <w:rPr>
          <w:rFonts w:ascii="David" w:hAnsi="David" w:cs="David"/>
          <w:sz w:val="24"/>
          <w:szCs w:val="24"/>
          <w:rtl/>
        </w:rPr>
        <w:lastRenderedPageBreak/>
        <w:t xml:space="preserve">הקולוניאליסטית </w:t>
      </w:r>
      <w:r w:rsidR="00DA1EB9" w:rsidRPr="00BA5872">
        <w:rPr>
          <w:rFonts w:ascii="David" w:hAnsi="David" w:cs="David"/>
          <w:sz w:val="24"/>
          <w:szCs w:val="24"/>
          <w:rtl/>
        </w:rPr>
        <w:t>של ישראל על הפלסטינים ואדמותיהם</w:t>
      </w:r>
      <w:r w:rsidR="00FA3507" w:rsidRPr="00BA5872">
        <w:rPr>
          <w:rFonts w:ascii="David" w:hAnsi="David" w:cs="David"/>
          <w:sz w:val="24"/>
          <w:szCs w:val="24"/>
          <w:rtl/>
        </w:rPr>
        <w:t>."</w:t>
      </w:r>
      <w:r w:rsidR="004E363F" w:rsidRPr="00BA5872">
        <w:rPr>
          <w:rFonts w:ascii="David" w:hAnsi="David" w:cs="David"/>
          <w:sz w:val="24"/>
          <w:szCs w:val="24"/>
          <w:rtl/>
        </w:rPr>
        <w:t xml:space="preserve"> המאמר קורא למדינות אחרות </w:t>
      </w:r>
      <w:r w:rsidR="009D7EDC" w:rsidRPr="00BA5872">
        <w:rPr>
          <w:rFonts w:ascii="David" w:hAnsi="David" w:cs="David"/>
          <w:sz w:val="24"/>
          <w:szCs w:val="24"/>
          <w:rtl/>
        </w:rPr>
        <w:t xml:space="preserve">"לגנות את </w:t>
      </w:r>
      <w:r w:rsidR="00AF7B91" w:rsidRPr="00BA5872">
        <w:rPr>
          <w:rFonts w:ascii="David" w:hAnsi="David" w:cs="David"/>
          <w:sz w:val="24"/>
          <w:szCs w:val="24"/>
          <w:rtl/>
        </w:rPr>
        <w:t>הנראטיב הישראלי-ציוני</w:t>
      </w:r>
      <w:r w:rsidR="00697382" w:rsidRPr="00BA5872">
        <w:rPr>
          <w:rFonts w:ascii="David" w:hAnsi="David" w:cs="David"/>
          <w:sz w:val="24"/>
          <w:szCs w:val="24"/>
          <w:rtl/>
        </w:rPr>
        <w:t xml:space="preserve"> </w:t>
      </w:r>
      <w:r w:rsidR="0047179E">
        <w:rPr>
          <w:rFonts w:ascii="David" w:hAnsi="David" w:cs="David" w:hint="cs"/>
          <w:sz w:val="24"/>
          <w:szCs w:val="24"/>
          <w:rtl/>
        </w:rPr>
        <w:t>בחינוך</w:t>
      </w:r>
      <w:r w:rsidR="003D37E0" w:rsidRPr="00BA5872">
        <w:rPr>
          <w:rFonts w:ascii="David" w:hAnsi="David" w:cs="David"/>
          <w:sz w:val="24"/>
          <w:szCs w:val="24"/>
          <w:rtl/>
        </w:rPr>
        <w:t xml:space="preserve"> הפלסטיני</w:t>
      </w:r>
      <w:r w:rsidR="0002709E" w:rsidRPr="00BA5872">
        <w:rPr>
          <w:rFonts w:ascii="David" w:hAnsi="David" w:cs="David"/>
          <w:sz w:val="24"/>
          <w:szCs w:val="24"/>
          <w:rtl/>
        </w:rPr>
        <w:t xml:space="preserve"> ולהימנע </w:t>
      </w:r>
      <w:r w:rsidR="00E7554B" w:rsidRPr="00BA5872">
        <w:rPr>
          <w:rFonts w:ascii="David" w:hAnsi="David" w:cs="David"/>
          <w:sz w:val="24"/>
          <w:szCs w:val="24"/>
          <w:rtl/>
        </w:rPr>
        <w:t>מהתניית התמיכה הכלכלית ב</w:t>
      </w:r>
      <w:r w:rsidR="006552A4" w:rsidRPr="00BA5872">
        <w:rPr>
          <w:rFonts w:ascii="David" w:hAnsi="David" w:cs="David"/>
          <w:sz w:val="24"/>
          <w:szCs w:val="24"/>
          <w:rtl/>
        </w:rPr>
        <w:t xml:space="preserve">רשות הפלסטינית </w:t>
      </w:r>
      <w:r w:rsidR="00C86F85" w:rsidRPr="00BA5872">
        <w:rPr>
          <w:rFonts w:ascii="David" w:hAnsi="David" w:cs="David"/>
          <w:sz w:val="24"/>
          <w:szCs w:val="24"/>
          <w:rtl/>
        </w:rPr>
        <w:t>ב</w:t>
      </w:r>
      <w:r w:rsidR="00886790" w:rsidRPr="00BA5872">
        <w:rPr>
          <w:rFonts w:ascii="David" w:hAnsi="David" w:cs="David"/>
          <w:sz w:val="24"/>
          <w:szCs w:val="24"/>
          <w:rtl/>
        </w:rPr>
        <w:t>פרש</w:t>
      </w:r>
      <w:r w:rsidR="00C86F85" w:rsidRPr="00BA5872">
        <w:rPr>
          <w:rFonts w:ascii="David" w:hAnsi="David" w:cs="David"/>
          <w:sz w:val="24"/>
          <w:szCs w:val="24"/>
          <w:rtl/>
        </w:rPr>
        <w:t>נ</w:t>
      </w:r>
      <w:r w:rsidR="00886790" w:rsidRPr="00BA5872">
        <w:rPr>
          <w:rFonts w:ascii="David" w:hAnsi="David" w:cs="David"/>
          <w:sz w:val="24"/>
          <w:szCs w:val="24"/>
          <w:rtl/>
        </w:rPr>
        <w:t xml:space="preserve">ות ישראלית </w:t>
      </w:r>
      <w:r w:rsidR="00685648" w:rsidRPr="00BA5872">
        <w:rPr>
          <w:rFonts w:ascii="David" w:hAnsi="David" w:cs="David"/>
          <w:sz w:val="24"/>
          <w:szCs w:val="24"/>
          <w:rtl/>
        </w:rPr>
        <w:t xml:space="preserve">של הוראות החוק הבינלאומי </w:t>
      </w:r>
      <w:r w:rsidR="008921D6" w:rsidRPr="00BA5872">
        <w:rPr>
          <w:rFonts w:ascii="David" w:hAnsi="David" w:cs="David"/>
          <w:sz w:val="24"/>
          <w:szCs w:val="24"/>
          <w:rtl/>
        </w:rPr>
        <w:t>בתחום החינוך".</w:t>
      </w:r>
    </w:p>
    <w:p w14:paraId="4A44E78A" w14:textId="325BD34D" w:rsidR="0064508E" w:rsidRPr="00BA5872" w:rsidRDefault="00226723" w:rsidP="006C0A38">
      <w:pPr>
        <w:pStyle w:val="a3"/>
        <w:numPr>
          <w:ilvl w:val="0"/>
          <w:numId w:val="1"/>
        </w:numPr>
        <w:rPr>
          <w:rFonts w:ascii="David" w:hAnsi="David" w:cs="David"/>
          <w:sz w:val="24"/>
          <w:szCs w:val="24"/>
        </w:rPr>
      </w:pPr>
      <w:r w:rsidRPr="00BA5872">
        <w:rPr>
          <w:rFonts w:ascii="David" w:hAnsi="David" w:cs="David"/>
          <w:sz w:val="24"/>
          <w:szCs w:val="24"/>
          <w:rtl/>
        </w:rPr>
        <w:t>בנובמבר 2019</w:t>
      </w:r>
      <w:r w:rsidR="00D57D6C" w:rsidRPr="00BA5872">
        <w:rPr>
          <w:rFonts w:ascii="David" w:hAnsi="David" w:cs="David"/>
          <w:sz w:val="24"/>
          <w:szCs w:val="24"/>
          <w:rtl/>
        </w:rPr>
        <w:t xml:space="preserve">, חתמה בדיל על </w:t>
      </w:r>
      <w:hyperlink r:id="rId17" w:history="1">
        <w:r w:rsidR="00D57D6C" w:rsidRPr="00BA5872">
          <w:rPr>
            <w:rStyle w:val="Hyperlink"/>
            <w:rFonts w:ascii="David" w:hAnsi="David" w:cs="David"/>
            <w:sz w:val="24"/>
            <w:szCs w:val="24"/>
            <w:rtl/>
          </w:rPr>
          <w:t>מכתב</w:t>
        </w:r>
        <w:r w:rsidR="001C1C1F" w:rsidRPr="00BA5872">
          <w:rPr>
            <w:rStyle w:val="Hyperlink"/>
            <w:rFonts w:ascii="David" w:hAnsi="David" w:cs="David"/>
            <w:sz w:val="24"/>
            <w:szCs w:val="24"/>
            <w:rtl/>
          </w:rPr>
          <w:t xml:space="preserve"> </w:t>
        </w:r>
        <w:r w:rsidR="00FF3E63" w:rsidRPr="00BA5872">
          <w:rPr>
            <w:rStyle w:val="Hyperlink"/>
            <w:rFonts w:ascii="David" w:hAnsi="David" w:cs="David"/>
            <w:sz w:val="24"/>
            <w:szCs w:val="24"/>
            <w:rtl/>
          </w:rPr>
          <w:t xml:space="preserve">שמוען לתובעת הראשית של בית הדין הפלילי הבינלאומי, </w:t>
        </w:r>
        <w:r w:rsidR="00F94B87" w:rsidRPr="00BA5872">
          <w:rPr>
            <w:rStyle w:val="Hyperlink"/>
            <w:rFonts w:ascii="David" w:hAnsi="David" w:cs="David"/>
            <w:sz w:val="24"/>
            <w:szCs w:val="24"/>
            <w:rtl/>
          </w:rPr>
          <w:t>פאטו בנסודה</w:t>
        </w:r>
      </w:hyperlink>
      <w:r w:rsidR="00F94B87" w:rsidRPr="00BA5872">
        <w:rPr>
          <w:rFonts w:ascii="David" w:hAnsi="David" w:cs="David"/>
          <w:sz w:val="24"/>
          <w:szCs w:val="24"/>
          <w:rtl/>
        </w:rPr>
        <w:t xml:space="preserve"> </w:t>
      </w:r>
      <w:r w:rsidR="0005750F">
        <w:rPr>
          <w:rFonts w:ascii="David" w:hAnsi="David" w:cs="David" w:hint="cs"/>
          <w:sz w:val="24"/>
          <w:szCs w:val="24"/>
          <w:rtl/>
        </w:rPr>
        <w:t>ו</w:t>
      </w:r>
      <w:r w:rsidR="007E21BB" w:rsidRPr="00BA5872">
        <w:rPr>
          <w:rFonts w:ascii="David" w:hAnsi="David" w:cs="David"/>
          <w:sz w:val="24"/>
          <w:szCs w:val="24"/>
          <w:rtl/>
        </w:rPr>
        <w:t xml:space="preserve">קרא </w:t>
      </w:r>
      <w:r w:rsidR="005E2546" w:rsidRPr="00BA5872">
        <w:rPr>
          <w:rFonts w:ascii="David" w:hAnsi="David" w:cs="David"/>
          <w:sz w:val="24"/>
          <w:szCs w:val="24"/>
          <w:rtl/>
        </w:rPr>
        <w:t>לפתוח ב"חקירה</w:t>
      </w:r>
      <w:r w:rsidR="00386FA5" w:rsidRPr="00BA5872">
        <w:rPr>
          <w:rFonts w:ascii="David" w:hAnsi="David" w:cs="David"/>
          <w:sz w:val="24"/>
          <w:szCs w:val="24"/>
          <w:rtl/>
        </w:rPr>
        <w:t xml:space="preserve"> רשמית ומלאה </w:t>
      </w:r>
      <w:r w:rsidR="00FC3856">
        <w:rPr>
          <w:rFonts w:ascii="David" w:hAnsi="David" w:cs="David" w:hint="cs"/>
          <w:sz w:val="24"/>
          <w:szCs w:val="24"/>
          <w:rtl/>
        </w:rPr>
        <w:t>ש</w:t>
      </w:r>
      <w:r w:rsidR="0005750F">
        <w:rPr>
          <w:rFonts w:ascii="David" w:hAnsi="David" w:cs="David" w:hint="cs"/>
          <w:sz w:val="24"/>
          <w:szCs w:val="24"/>
          <w:rtl/>
        </w:rPr>
        <w:t xml:space="preserve">ל </w:t>
      </w:r>
      <w:r w:rsidR="00A107F7" w:rsidRPr="00BA5872">
        <w:rPr>
          <w:rFonts w:ascii="David" w:hAnsi="David" w:cs="David"/>
          <w:sz w:val="24"/>
          <w:szCs w:val="24"/>
          <w:rtl/>
        </w:rPr>
        <w:t>'המצב בפלסטין'</w:t>
      </w:r>
      <w:r w:rsidR="00526E2A" w:rsidRPr="00BA5872">
        <w:rPr>
          <w:rFonts w:ascii="David" w:hAnsi="David" w:cs="David"/>
          <w:sz w:val="24"/>
          <w:szCs w:val="24"/>
        </w:rPr>
        <w:t xml:space="preserve">  </w:t>
      </w:r>
      <w:r w:rsidR="00526E2A" w:rsidRPr="00BA5872">
        <w:rPr>
          <w:rFonts w:ascii="David" w:hAnsi="David" w:cs="David"/>
          <w:sz w:val="24"/>
          <w:szCs w:val="24"/>
          <w:rtl/>
        </w:rPr>
        <w:t>ושל "חשד לפשעי מלחמה</w:t>
      </w:r>
      <w:r w:rsidR="00F8600E" w:rsidRPr="00BA5872">
        <w:rPr>
          <w:rFonts w:ascii="David" w:hAnsi="David" w:cs="David"/>
          <w:sz w:val="24"/>
          <w:szCs w:val="24"/>
          <w:rtl/>
        </w:rPr>
        <w:t xml:space="preserve"> ולפשעים נגד האנושות </w:t>
      </w:r>
      <w:r w:rsidR="0044670F" w:rsidRPr="00BA5872">
        <w:rPr>
          <w:rFonts w:ascii="David" w:hAnsi="David" w:cs="David"/>
          <w:sz w:val="24"/>
          <w:szCs w:val="24"/>
          <w:rtl/>
        </w:rPr>
        <w:t>שמבצעת (ישראל)</w:t>
      </w:r>
      <w:r w:rsidR="004D009B" w:rsidRPr="00BA5872">
        <w:rPr>
          <w:rFonts w:ascii="David" w:hAnsi="David" w:cs="David"/>
          <w:sz w:val="24"/>
          <w:szCs w:val="24"/>
          <w:rtl/>
        </w:rPr>
        <w:t xml:space="preserve">" שכן "היעדר חקירה </w:t>
      </w:r>
      <w:r w:rsidR="004D69F6" w:rsidRPr="00BA5872">
        <w:rPr>
          <w:rFonts w:ascii="David" w:hAnsi="David" w:cs="David"/>
          <w:sz w:val="24"/>
          <w:szCs w:val="24"/>
          <w:rtl/>
        </w:rPr>
        <w:t xml:space="preserve">רשמית </w:t>
      </w:r>
      <w:r w:rsidR="002E04C1" w:rsidRPr="00BA5872">
        <w:rPr>
          <w:rFonts w:ascii="David" w:hAnsi="David" w:cs="David"/>
          <w:sz w:val="24"/>
          <w:szCs w:val="24"/>
          <w:rtl/>
        </w:rPr>
        <w:t>... מ</w:t>
      </w:r>
      <w:r w:rsidR="00AD5335" w:rsidRPr="00BA5872">
        <w:rPr>
          <w:rFonts w:ascii="David" w:hAnsi="David" w:cs="David"/>
          <w:sz w:val="24"/>
          <w:szCs w:val="24"/>
          <w:rtl/>
        </w:rPr>
        <w:t>וסי</w:t>
      </w:r>
      <w:r w:rsidR="00AD306E">
        <w:rPr>
          <w:rFonts w:ascii="David" w:hAnsi="David" w:cs="David" w:hint="cs"/>
          <w:sz w:val="24"/>
          <w:szCs w:val="24"/>
          <w:rtl/>
        </w:rPr>
        <w:t>ף</w:t>
      </w:r>
      <w:r w:rsidR="00903AFA">
        <w:rPr>
          <w:rFonts w:ascii="David" w:hAnsi="David" w:cs="David" w:hint="cs"/>
          <w:sz w:val="24"/>
          <w:szCs w:val="24"/>
          <w:rtl/>
        </w:rPr>
        <w:t xml:space="preserve"> </w:t>
      </w:r>
      <w:r w:rsidR="00AD5335" w:rsidRPr="00BA5872">
        <w:rPr>
          <w:rFonts w:ascii="David" w:hAnsi="David" w:cs="David"/>
          <w:sz w:val="24"/>
          <w:szCs w:val="24"/>
          <w:rtl/>
        </w:rPr>
        <w:t xml:space="preserve">דלק </w:t>
      </w:r>
      <w:r w:rsidR="002A4D33" w:rsidRPr="00BA5872">
        <w:rPr>
          <w:rFonts w:ascii="David" w:hAnsi="David" w:cs="David"/>
          <w:sz w:val="24"/>
          <w:szCs w:val="24"/>
          <w:rtl/>
        </w:rPr>
        <w:t xml:space="preserve">לתרבות </w:t>
      </w:r>
      <w:r w:rsidR="00F2747A" w:rsidRPr="00BA5872">
        <w:rPr>
          <w:rFonts w:ascii="David" w:hAnsi="David" w:cs="David"/>
          <w:sz w:val="24"/>
          <w:szCs w:val="24"/>
          <w:rtl/>
        </w:rPr>
        <w:t>'</w:t>
      </w:r>
      <w:r w:rsidR="002A4D33" w:rsidRPr="00BA5872">
        <w:rPr>
          <w:rFonts w:ascii="David" w:hAnsi="David" w:cs="David"/>
          <w:sz w:val="24"/>
          <w:szCs w:val="24"/>
          <w:rtl/>
        </w:rPr>
        <w:t>ההתחמקות מעונש</w:t>
      </w:r>
      <w:r w:rsidR="00F2747A" w:rsidRPr="00BA5872">
        <w:rPr>
          <w:rFonts w:ascii="David" w:hAnsi="David" w:cs="David"/>
          <w:sz w:val="24"/>
          <w:szCs w:val="24"/>
          <w:rtl/>
        </w:rPr>
        <w:t>'</w:t>
      </w:r>
      <w:r w:rsidR="002A4D33" w:rsidRPr="00BA5872">
        <w:rPr>
          <w:rFonts w:ascii="David" w:hAnsi="David" w:cs="David"/>
          <w:sz w:val="24"/>
          <w:szCs w:val="24"/>
          <w:rtl/>
        </w:rPr>
        <w:t xml:space="preserve"> שכבר רווחת</w:t>
      </w:r>
      <w:r w:rsidR="00903AFA">
        <w:rPr>
          <w:rFonts w:ascii="David" w:hAnsi="David" w:cs="David" w:hint="cs"/>
          <w:sz w:val="24"/>
          <w:szCs w:val="24"/>
          <w:rtl/>
        </w:rPr>
        <w:t xml:space="preserve"> בתחום</w:t>
      </w:r>
      <w:r w:rsidR="00F2747A" w:rsidRPr="00BA5872">
        <w:rPr>
          <w:rFonts w:ascii="David" w:hAnsi="David" w:cs="David"/>
          <w:sz w:val="24"/>
          <w:szCs w:val="24"/>
          <w:rtl/>
        </w:rPr>
        <w:t>."</w:t>
      </w:r>
    </w:p>
    <w:p w14:paraId="4DD772C1" w14:textId="47031308" w:rsidR="002761DC" w:rsidRPr="00BA5872" w:rsidRDefault="00226723" w:rsidP="006C0A38">
      <w:pPr>
        <w:pStyle w:val="a3"/>
        <w:numPr>
          <w:ilvl w:val="0"/>
          <w:numId w:val="1"/>
        </w:numPr>
        <w:rPr>
          <w:rFonts w:ascii="David" w:hAnsi="David" w:cs="David"/>
          <w:sz w:val="24"/>
          <w:szCs w:val="24"/>
        </w:rPr>
      </w:pPr>
      <w:r w:rsidRPr="00BA5872">
        <w:rPr>
          <w:rFonts w:ascii="David" w:hAnsi="David" w:cs="David"/>
          <w:sz w:val="24"/>
          <w:szCs w:val="24"/>
          <w:rtl/>
        </w:rPr>
        <w:t xml:space="preserve">באוגוסט 2019, </w:t>
      </w:r>
      <w:r w:rsidR="00DD622C" w:rsidRPr="00BA5872">
        <w:rPr>
          <w:rFonts w:ascii="David" w:hAnsi="David" w:cs="David"/>
          <w:sz w:val="24"/>
          <w:szCs w:val="24"/>
          <w:rtl/>
        </w:rPr>
        <w:t>פרסמה בדיל דו</w:t>
      </w:r>
      <w:r w:rsidR="00E45CD4" w:rsidRPr="00BA5872">
        <w:rPr>
          <w:rFonts w:ascii="David" w:hAnsi="David" w:cs="David"/>
          <w:sz w:val="24"/>
          <w:szCs w:val="24"/>
          <w:rtl/>
        </w:rPr>
        <w:t xml:space="preserve">ח על </w:t>
      </w:r>
      <w:r w:rsidR="00F12E1B" w:rsidRPr="00BA5872">
        <w:rPr>
          <w:rFonts w:ascii="David" w:hAnsi="David" w:cs="David"/>
          <w:sz w:val="24"/>
          <w:szCs w:val="24"/>
          <w:rtl/>
        </w:rPr>
        <w:t>"</w:t>
      </w:r>
      <w:hyperlink r:id="rId18" w:history="1">
        <w:r w:rsidR="00F12E1B" w:rsidRPr="00BA5872">
          <w:rPr>
            <w:rStyle w:val="Hyperlink"/>
            <w:rFonts w:ascii="David" w:hAnsi="David" w:cs="David"/>
            <w:sz w:val="24"/>
            <w:szCs w:val="24"/>
            <w:rtl/>
          </w:rPr>
          <w:t>הסיפוח הישראל</w:t>
        </w:r>
        <w:r w:rsidR="004F7ADC" w:rsidRPr="00BA5872">
          <w:rPr>
            <w:rStyle w:val="Hyperlink"/>
            <w:rFonts w:ascii="David" w:hAnsi="David" w:cs="David"/>
            <w:sz w:val="24"/>
            <w:szCs w:val="24"/>
            <w:rtl/>
          </w:rPr>
          <w:t>י</w:t>
        </w:r>
      </w:hyperlink>
      <w:r w:rsidR="00F12E1B" w:rsidRPr="00BA5872">
        <w:rPr>
          <w:rFonts w:ascii="David" w:hAnsi="David" w:cs="David"/>
          <w:sz w:val="24"/>
          <w:szCs w:val="24"/>
          <w:rtl/>
        </w:rPr>
        <w:t>"</w:t>
      </w:r>
      <w:r w:rsidR="00657A91" w:rsidRPr="00BA5872">
        <w:rPr>
          <w:rFonts w:ascii="David" w:hAnsi="David" w:cs="David"/>
          <w:sz w:val="24"/>
          <w:szCs w:val="24"/>
          <w:rtl/>
        </w:rPr>
        <w:t xml:space="preserve">, ובו האשימה את ישראל </w:t>
      </w:r>
      <w:r w:rsidR="008E6489" w:rsidRPr="00BA5872">
        <w:rPr>
          <w:rFonts w:ascii="David" w:hAnsi="David" w:cs="David"/>
          <w:sz w:val="24"/>
          <w:szCs w:val="24"/>
          <w:rtl/>
        </w:rPr>
        <w:t>ב</w:t>
      </w:r>
      <w:r w:rsidR="00313B46">
        <w:rPr>
          <w:rFonts w:ascii="David" w:hAnsi="David" w:cs="David" w:hint="cs"/>
          <w:sz w:val="24"/>
          <w:szCs w:val="24"/>
          <w:rtl/>
        </w:rPr>
        <w:t>ניהול</w:t>
      </w:r>
      <w:r w:rsidR="008E6489" w:rsidRPr="00BA5872">
        <w:rPr>
          <w:rFonts w:ascii="David" w:hAnsi="David" w:cs="David"/>
          <w:sz w:val="24"/>
          <w:szCs w:val="24"/>
          <w:rtl/>
        </w:rPr>
        <w:t xml:space="preserve"> "תהליך קולוניאליזם</w:t>
      </w:r>
      <w:r w:rsidR="001E3F3D" w:rsidRPr="00BA5872">
        <w:rPr>
          <w:rFonts w:ascii="David" w:hAnsi="David" w:cs="David"/>
          <w:sz w:val="24"/>
          <w:szCs w:val="24"/>
          <w:rtl/>
        </w:rPr>
        <w:t xml:space="preserve"> </w:t>
      </w:r>
      <w:r w:rsidR="00A81963">
        <w:rPr>
          <w:rFonts w:ascii="David" w:hAnsi="David" w:cs="David" w:hint="cs"/>
          <w:sz w:val="24"/>
          <w:szCs w:val="24"/>
          <w:rtl/>
        </w:rPr>
        <w:t>ו</w:t>
      </w:r>
      <w:r w:rsidR="001E3F3D" w:rsidRPr="00BA5872">
        <w:rPr>
          <w:rFonts w:ascii="David" w:hAnsi="David" w:cs="David"/>
          <w:sz w:val="24"/>
          <w:szCs w:val="24"/>
          <w:rtl/>
        </w:rPr>
        <w:t>העתקה כפויה של אוכלוס</w:t>
      </w:r>
      <w:r w:rsidR="00E57210" w:rsidRPr="00BA5872">
        <w:rPr>
          <w:rFonts w:ascii="David" w:hAnsi="David" w:cs="David"/>
          <w:sz w:val="24"/>
          <w:szCs w:val="24"/>
          <w:rtl/>
        </w:rPr>
        <w:t xml:space="preserve">ייה </w:t>
      </w:r>
      <w:r w:rsidR="00F61389">
        <w:rPr>
          <w:rFonts w:ascii="David" w:hAnsi="David" w:cs="David" w:hint="cs"/>
          <w:sz w:val="24"/>
          <w:szCs w:val="24"/>
          <w:rtl/>
        </w:rPr>
        <w:t>המובילים</w:t>
      </w:r>
      <w:r w:rsidR="007B7C05" w:rsidRPr="00BA5872">
        <w:rPr>
          <w:rFonts w:ascii="David" w:hAnsi="David" w:cs="David"/>
          <w:sz w:val="24"/>
          <w:szCs w:val="24"/>
          <w:rtl/>
        </w:rPr>
        <w:t xml:space="preserve"> לסיפוח </w:t>
      </w:r>
      <w:r w:rsidR="00ED4309" w:rsidRPr="00BA5872">
        <w:rPr>
          <w:rFonts w:ascii="David" w:hAnsi="David" w:cs="David"/>
          <w:sz w:val="24"/>
          <w:szCs w:val="24"/>
          <w:rtl/>
        </w:rPr>
        <w:t xml:space="preserve">בפועל של </w:t>
      </w:r>
      <w:r w:rsidR="006B1569" w:rsidRPr="00BA5872">
        <w:rPr>
          <w:rFonts w:ascii="David" w:hAnsi="David" w:cs="David"/>
          <w:sz w:val="24"/>
          <w:szCs w:val="24"/>
          <w:rtl/>
        </w:rPr>
        <w:t>מה שנותר מה</w:t>
      </w:r>
      <w:r w:rsidR="00FB79F9" w:rsidRPr="00BA5872">
        <w:rPr>
          <w:rFonts w:ascii="David" w:hAnsi="David" w:cs="David"/>
          <w:sz w:val="24"/>
          <w:szCs w:val="24"/>
          <w:rtl/>
        </w:rPr>
        <w:t>אדמה הפלסטינית, ו</w:t>
      </w:r>
      <w:r w:rsidR="0068128E" w:rsidRPr="00BA5872">
        <w:rPr>
          <w:rFonts w:ascii="David" w:hAnsi="David" w:cs="David"/>
          <w:sz w:val="24"/>
          <w:szCs w:val="24"/>
          <w:rtl/>
        </w:rPr>
        <w:t>לבסוף לכדי אפרטהייד."</w:t>
      </w:r>
      <w:r w:rsidR="0018618C" w:rsidRPr="00BA5872">
        <w:rPr>
          <w:rFonts w:ascii="David" w:hAnsi="David" w:cs="David"/>
          <w:sz w:val="24"/>
          <w:szCs w:val="24"/>
          <w:rtl/>
        </w:rPr>
        <w:t xml:space="preserve"> הדוח קרא "ל</w:t>
      </w:r>
      <w:r w:rsidR="00E8619C" w:rsidRPr="00BA5872">
        <w:rPr>
          <w:rFonts w:ascii="David" w:hAnsi="David" w:cs="David"/>
          <w:sz w:val="24"/>
          <w:szCs w:val="24"/>
          <w:rtl/>
        </w:rPr>
        <w:t>הטיל חרם ו</w:t>
      </w:r>
      <w:r w:rsidR="009E6132" w:rsidRPr="00BA5872">
        <w:rPr>
          <w:rFonts w:ascii="David" w:hAnsi="David" w:cs="David"/>
          <w:sz w:val="24"/>
          <w:szCs w:val="24"/>
          <w:rtl/>
        </w:rPr>
        <w:t xml:space="preserve">להפסיק מימון </w:t>
      </w:r>
      <w:r w:rsidR="00F61389">
        <w:rPr>
          <w:rFonts w:ascii="David" w:hAnsi="David" w:cs="David" w:hint="cs"/>
          <w:sz w:val="24"/>
          <w:szCs w:val="24"/>
          <w:rtl/>
        </w:rPr>
        <w:t>ש</w:t>
      </w:r>
      <w:r w:rsidR="00E136F9" w:rsidRPr="00BA5872">
        <w:rPr>
          <w:rFonts w:ascii="David" w:hAnsi="David" w:cs="David"/>
          <w:sz w:val="24"/>
          <w:szCs w:val="24"/>
          <w:rtl/>
        </w:rPr>
        <w:t>ל</w:t>
      </w:r>
      <w:r w:rsidR="00F61389">
        <w:rPr>
          <w:rFonts w:ascii="David" w:hAnsi="David" w:cs="David" w:hint="cs"/>
          <w:sz w:val="24"/>
          <w:szCs w:val="24"/>
          <w:rtl/>
        </w:rPr>
        <w:t xml:space="preserve"> </w:t>
      </w:r>
      <w:r w:rsidR="009E6132" w:rsidRPr="00BA5872">
        <w:rPr>
          <w:rFonts w:ascii="David" w:hAnsi="David" w:cs="David"/>
          <w:sz w:val="24"/>
          <w:szCs w:val="24"/>
          <w:rtl/>
        </w:rPr>
        <w:t xml:space="preserve">כל </w:t>
      </w:r>
      <w:r w:rsidR="003B51F9" w:rsidRPr="00BA5872">
        <w:rPr>
          <w:rFonts w:ascii="David" w:hAnsi="David" w:cs="David"/>
          <w:sz w:val="24"/>
          <w:szCs w:val="24"/>
          <w:rtl/>
        </w:rPr>
        <w:t>חברה או י</w:t>
      </w:r>
      <w:r w:rsidR="00A7729D" w:rsidRPr="00BA5872">
        <w:rPr>
          <w:rFonts w:ascii="David" w:hAnsi="David" w:cs="David"/>
          <w:sz w:val="24"/>
          <w:szCs w:val="24"/>
          <w:rtl/>
        </w:rPr>
        <w:t xml:space="preserve">שות </w:t>
      </w:r>
      <w:r w:rsidR="00F25B02" w:rsidRPr="00BA5872">
        <w:rPr>
          <w:rFonts w:ascii="David" w:hAnsi="David" w:cs="David"/>
          <w:sz w:val="24"/>
          <w:szCs w:val="24"/>
          <w:rtl/>
        </w:rPr>
        <w:t xml:space="preserve">המעורבות </w:t>
      </w:r>
      <w:r w:rsidR="000932FF" w:rsidRPr="00BA5872">
        <w:rPr>
          <w:rFonts w:ascii="David" w:hAnsi="David" w:cs="David"/>
          <w:sz w:val="24"/>
          <w:szCs w:val="24"/>
          <w:rtl/>
        </w:rPr>
        <w:t xml:space="preserve">בפרויקט הקולוניאליסטי </w:t>
      </w:r>
      <w:r w:rsidR="00F37AF5" w:rsidRPr="00BA5872">
        <w:rPr>
          <w:rFonts w:ascii="David" w:hAnsi="David" w:cs="David"/>
          <w:sz w:val="24"/>
          <w:szCs w:val="24"/>
          <w:rtl/>
        </w:rPr>
        <w:t>בשטחים הפלסטינים הכבושים</w:t>
      </w:r>
      <w:r w:rsidR="009E6CE2" w:rsidRPr="00BA5872">
        <w:rPr>
          <w:rFonts w:ascii="David" w:hAnsi="David" w:cs="David"/>
          <w:sz w:val="24"/>
          <w:szCs w:val="24"/>
          <w:rtl/>
        </w:rPr>
        <w:t xml:space="preserve">, לעצור </w:t>
      </w:r>
      <w:r w:rsidR="009B35AA" w:rsidRPr="00BA5872">
        <w:rPr>
          <w:rFonts w:ascii="David" w:hAnsi="David" w:cs="David"/>
          <w:sz w:val="24"/>
          <w:szCs w:val="24"/>
          <w:rtl/>
        </w:rPr>
        <w:t xml:space="preserve">או לצמצם לאלתר את הסיוע </w:t>
      </w:r>
      <w:r w:rsidR="000637E5" w:rsidRPr="00BA5872">
        <w:rPr>
          <w:rFonts w:ascii="David" w:hAnsi="David" w:cs="David"/>
          <w:sz w:val="24"/>
          <w:szCs w:val="24"/>
          <w:rtl/>
        </w:rPr>
        <w:t xml:space="preserve">והשת"פ הצבאי עם </w:t>
      </w:r>
      <w:r w:rsidR="00D33475" w:rsidRPr="00BA5872">
        <w:rPr>
          <w:rFonts w:ascii="David" w:hAnsi="David" w:cs="David"/>
          <w:sz w:val="24"/>
          <w:szCs w:val="24"/>
          <w:rtl/>
        </w:rPr>
        <w:t>צה"ל</w:t>
      </w:r>
      <w:r w:rsidR="00D26722" w:rsidRPr="00BA5872">
        <w:rPr>
          <w:rFonts w:ascii="David" w:hAnsi="David" w:cs="David"/>
          <w:sz w:val="24"/>
          <w:szCs w:val="24"/>
          <w:rtl/>
        </w:rPr>
        <w:t>, ולהטיל סנקציות על ישראל."</w:t>
      </w:r>
    </w:p>
    <w:p w14:paraId="241759C6" w14:textId="3BDE438B" w:rsidR="00F75AEF" w:rsidRPr="00BA5872" w:rsidRDefault="00226723" w:rsidP="006C0A38">
      <w:pPr>
        <w:pStyle w:val="a3"/>
        <w:numPr>
          <w:ilvl w:val="0"/>
          <w:numId w:val="1"/>
        </w:numPr>
        <w:rPr>
          <w:rFonts w:ascii="David" w:hAnsi="David" w:cs="David"/>
          <w:sz w:val="24"/>
          <w:szCs w:val="24"/>
        </w:rPr>
      </w:pPr>
      <w:r w:rsidRPr="00BA5872">
        <w:rPr>
          <w:rFonts w:ascii="David" w:hAnsi="David" w:cs="David"/>
          <w:sz w:val="24"/>
          <w:szCs w:val="24"/>
          <w:rtl/>
        </w:rPr>
        <w:t xml:space="preserve">ב-18 במאי 2019, הוסיפה בדיל את </w:t>
      </w:r>
      <w:hyperlink r:id="rId19" w:history="1">
        <w:r w:rsidRPr="00BA5872">
          <w:rPr>
            <w:rStyle w:val="Hyperlink"/>
            <w:rFonts w:ascii="David" w:hAnsi="David" w:cs="David"/>
            <w:sz w:val="24"/>
            <w:szCs w:val="24"/>
            <w:rtl/>
          </w:rPr>
          <w:t xml:space="preserve">חתימתה </w:t>
        </w:r>
        <w:r w:rsidR="001D7494" w:rsidRPr="00BA5872">
          <w:rPr>
            <w:rStyle w:val="Hyperlink"/>
            <w:rFonts w:ascii="David" w:hAnsi="David" w:cs="David"/>
            <w:sz w:val="24"/>
            <w:szCs w:val="24"/>
            <w:rtl/>
          </w:rPr>
          <w:t>על הצהרה</w:t>
        </w:r>
      </w:hyperlink>
      <w:r w:rsidR="001D7494" w:rsidRPr="00BA5872">
        <w:rPr>
          <w:rFonts w:ascii="David" w:hAnsi="David" w:cs="David"/>
          <w:sz w:val="24"/>
          <w:szCs w:val="24"/>
          <w:rtl/>
        </w:rPr>
        <w:t xml:space="preserve"> המתייחסת לירושלים כ"</w:t>
      </w:r>
      <w:r w:rsidR="00AC5992" w:rsidRPr="00BA5872">
        <w:rPr>
          <w:rFonts w:ascii="David" w:hAnsi="David" w:cs="David"/>
          <w:sz w:val="24"/>
          <w:szCs w:val="24"/>
          <w:rtl/>
        </w:rPr>
        <w:t>כבושה"</w:t>
      </w:r>
      <w:r w:rsidR="00D24A92" w:rsidRPr="00BA5872">
        <w:rPr>
          <w:rFonts w:ascii="David" w:hAnsi="David" w:cs="David"/>
          <w:sz w:val="24"/>
          <w:szCs w:val="24"/>
        </w:rPr>
        <w:t xml:space="preserve"> </w:t>
      </w:r>
      <w:r w:rsidR="00D24A92" w:rsidRPr="00BA5872">
        <w:rPr>
          <w:rFonts w:ascii="David" w:hAnsi="David" w:cs="David"/>
          <w:sz w:val="24"/>
          <w:szCs w:val="24"/>
          <w:rtl/>
        </w:rPr>
        <w:t>וקוראת ל</w:t>
      </w:r>
      <w:r w:rsidR="00CE72C5" w:rsidRPr="00BA5872">
        <w:rPr>
          <w:rFonts w:ascii="David" w:hAnsi="David" w:cs="David"/>
          <w:sz w:val="24"/>
          <w:szCs w:val="24"/>
          <w:rtl/>
        </w:rPr>
        <w:t>או"ם "ל</w:t>
      </w:r>
      <w:r w:rsidR="00CE749D" w:rsidRPr="00BA5872">
        <w:rPr>
          <w:rFonts w:ascii="David" w:hAnsi="David" w:cs="David"/>
          <w:sz w:val="24"/>
          <w:szCs w:val="24"/>
          <w:rtl/>
        </w:rPr>
        <w:t>פעול בחריפות</w:t>
      </w:r>
      <w:r w:rsidR="002B449F" w:rsidRPr="00BA5872">
        <w:rPr>
          <w:rFonts w:ascii="David" w:hAnsi="David" w:cs="David"/>
          <w:sz w:val="24"/>
          <w:szCs w:val="24"/>
          <w:rtl/>
        </w:rPr>
        <w:t xml:space="preserve"> </w:t>
      </w:r>
      <w:r w:rsidR="00C80E24" w:rsidRPr="00BA5872">
        <w:rPr>
          <w:rFonts w:ascii="David" w:hAnsi="David" w:cs="David"/>
          <w:sz w:val="24"/>
          <w:szCs w:val="24"/>
          <w:rtl/>
        </w:rPr>
        <w:t xml:space="preserve">נגד... </w:t>
      </w:r>
      <w:r w:rsidR="00CE749D" w:rsidRPr="00BA5872">
        <w:rPr>
          <w:rFonts w:ascii="David" w:hAnsi="David" w:cs="David"/>
          <w:sz w:val="24"/>
          <w:szCs w:val="24"/>
          <w:rtl/>
        </w:rPr>
        <w:t>צעדים</w:t>
      </w:r>
      <w:r w:rsidR="007A07C0" w:rsidRPr="00BA5872">
        <w:rPr>
          <w:rFonts w:ascii="David" w:hAnsi="David" w:cs="David"/>
          <w:sz w:val="24"/>
          <w:szCs w:val="24"/>
          <w:rtl/>
        </w:rPr>
        <w:t xml:space="preserve"> חד-צדדיים ובלתי חוקיים מצד </w:t>
      </w:r>
      <w:r w:rsidR="00153A35" w:rsidRPr="00BA5872">
        <w:rPr>
          <w:rFonts w:ascii="David" w:hAnsi="David" w:cs="David"/>
          <w:sz w:val="24"/>
          <w:szCs w:val="24"/>
          <w:rtl/>
        </w:rPr>
        <w:t xml:space="preserve">ארצות הברית </w:t>
      </w:r>
      <w:r w:rsidR="008746FD" w:rsidRPr="00BA5872">
        <w:rPr>
          <w:rFonts w:ascii="David" w:hAnsi="David" w:cs="David"/>
          <w:sz w:val="24"/>
          <w:szCs w:val="24"/>
          <w:rtl/>
        </w:rPr>
        <w:t xml:space="preserve">במסגרת </w:t>
      </w:r>
      <w:r w:rsidR="002D169B" w:rsidRPr="00BA5872">
        <w:rPr>
          <w:rFonts w:ascii="David" w:hAnsi="David" w:cs="David"/>
          <w:sz w:val="24"/>
          <w:szCs w:val="24"/>
          <w:rtl/>
        </w:rPr>
        <w:t>ניסיונותיה</w:t>
      </w:r>
      <w:r w:rsidR="008746FD" w:rsidRPr="00BA5872">
        <w:rPr>
          <w:rFonts w:ascii="David" w:hAnsi="David" w:cs="David"/>
          <w:sz w:val="24"/>
          <w:szCs w:val="24"/>
          <w:rtl/>
        </w:rPr>
        <w:t xml:space="preserve"> </w:t>
      </w:r>
      <w:r w:rsidR="00C75715" w:rsidRPr="00BA5872">
        <w:rPr>
          <w:rFonts w:ascii="David" w:hAnsi="David" w:cs="David"/>
          <w:sz w:val="24"/>
          <w:szCs w:val="24"/>
          <w:rtl/>
        </w:rPr>
        <w:t>הגלויים</w:t>
      </w:r>
      <w:r w:rsidR="004C113C" w:rsidRPr="00BA5872">
        <w:rPr>
          <w:rFonts w:ascii="David" w:hAnsi="David" w:cs="David"/>
          <w:sz w:val="24"/>
          <w:szCs w:val="24"/>
          <w:rtl/>
        </w:rPr>
        <w:t xml:space="preserve"> לתת לגיטימציה </w:t>
      </w:r>
      <w:r w:rsidR="009D150C" w:rsidRPr="00BA5872">
        <w:rPr>
          <w:rFonts w:ascii="David" w:hAnsi="David" w:cs="David"/>
          <w:sz w:val="24"/>
          <w:szCs w:val="24"/>
          <w:rtl/>
        </w:rPr>
        <w:t>למפעל ההתנחלויות הבלתי חוקי של ישראל</w:t>
      </w:r>
      <w:r w:rsidR="00A718DE" w:rsidRPr="00BA5872">
        <w:rPr>
          <w:rFonts w:ascii="David" w:hAnsi="David" w:cs="David"/>
          <w:sz w:val="24"/>
          <w:szCs w:val="24"/>
          <w:rtl/>
        </w:rPr>
        <w:t xml:space="preserve"> ולכ</w:t>
      </w:r>
      <w:r w:rsidR="00686B75">
        <w:rPr>
          <w:rFonts w:ascii="David" w:hAnsi="David" w:cs="David" w:hint="cs"/>
          <w:sz w:val="24"/>
          <w:szCs w:val="24"/>
          <w:rtl/>
        </w:rPr>
        <w:t>י</w:t>
      </w:r>
      <w:r w:rsidR="00A718DE" w:rsidRPr="00BA5872">
        <w:rPr>
          <w:rFonts w:ascii="David" w:hAnsi="David" w:cs="David"/>
          <w:sz w:val="24"/>
          <w:szCs w:val="24"/>
          <w:rtl/>
        </w:rPr>
        <w:t>בוש והקולוניאליזם שבהם היא נוקטת</w:t>
      </w:r>
      <w:r w:rsidR="004D447E" w:rsidRPr="00BA5872">
        <w:rPr>
          <w:rFonts w:ascii="David" w:hAnsi="David" w:cs="David"/>
          <w:sz w:val="24"/>
          <w:szCs w:val="24"/>
          <w:rtl/>
        </w:rPr>
        <w:t>." עוד קראה ההצהרה</w:t>
      </w:r>
      <w:r w:rsidR="00D32D71" w:rsidRPr="00BA5872">
        <w:rPr>
          <w:rFonts w:ascii="David" w:hAnsi="David" w:cs="David"/>
          <w:sz w:val="24"/>
          <w:szCs w:val="24"/>
          <w:rtl/>
        </w:rPr>
        <w:t xml:space="preserve"> "להחרים מוצרים שמקורם בהתנחלויות הישראליות" </w:t>
      </w:r>
      <w:r w:rsidR="00BC0B8E" w:rsidRPr="00BA5872">
        <w:rPr>
          <w:rFonts w:ascii="David" w:hAnsi="David" w:cs="David"/>
          <w:sz w:val="24"/>
          <w:szCs w:val="24"/>
          <w:rtl/>
        </w:rPr>
        <w:t>ו"להטיל סנקציות אישיות</w:t>
      </w:r>
      <w:r w:rsidR="009D2633" w:rsidRPr="00BA5872">
        <w:rPr>
          <w:rFonts w:ascii="David" w:hAnsi="David" w:cs="David"/>
          <w:sz w:val="24"/>
          <w:szCs w:val="24"/>
          <w:rtl/>
        </w:rPr>
        <w:t xml:space="preserve">, כולל איסור נסיעות </w:t>
      </w:r>
      <w:r w:rsidR="00EC0BD4" w:rsidRPr="00BA5872">
        <w:rPr>
          <w:rFonts w:ascii="David" w:hAnsi="David" w:cs="David"/>
          <w:sz w:val="24"/>
          <w:szCs w:val="24"/>
          <w:rtl/>
        </w:rPr>
        <w:t>והקפאת נכסים</w:t>
      </w:r>
      <w:r w:rsidR="006C4C7E" w:rsidRPr="00BA5872">
        <w:rPr>
          <w:rFonts w:ascii="David" w:hAnsi="David" w:cs="David"/>
          <w:sz w:val="24"/>
          <w:szCs w:val="24"/>
          <w:rtl/>
        </w:rPr>
        <w:t xml:space="preserve">, על אנשים </w:t>
      </w:r>
      <w:r w:rsidR="00244603" w:rsidRPr="00BA5872">
        <w:rPr>
          <w:rFonts w:ascii="David" w:hAnsi="David" w:cs="David"/>
          <w:sz w:val="24"/>
          <w:szCs w:val="24"/>
          <w:rtl/>
        </w:rPr>
        <w:t xml:space="preserve">שהיו מעורבים בפשעי מלחמה </w:t>
      </w:r>
      <w:r w:rsidR="00246BCF" w:rsidRPr="00BA5872">
        <w:rPr>
          <w:rFonts w:ascii="David" w:hAnsi="David" w:cs="David"/>
          <w:sz w:val="24"/>
          <w:szCs w:val="24"/>
          <w:rtl/>
        </w:rPr>
        <w:t>ובפשעים נגד האנושות."</w:t>
      </w:r>
    </w:p>
    <w:p w14:paraId="76F7AB22" w14:textId="77777777" w:rsidR="005F6B37" w:rsidRPr="00BA5872" w:rsidRDefault="005F6B37" w:rsidP="005F6B37">
      <w:pPr>
        <w:rPr>
          <w:rFonts w:ascii="David" w:hAnsi="David" w:cs="David"/>
          <w:sz w:val="24"/>
          <w:szCs w:val="24"/>
          <w:rtl/>
        </w:rPr>
      </w:pPr>
    </w:p>
    <w:p w14:paraId="0E0B92C5" w14:textId="449F265E" w:rsidR="005F6B37" w:rsidRPr="00BA5872" w:rsidRDefault="00226723" w:rsidP="005F6B37">
      <w:pPr>
        <w:rPr>
          <w:rFonts w:ascii="David" w:hAnsi="David" w:cs="David"/>
          <w:b/>
          <w:bCs/>
          <w:sz w:val="24"/>
          <w:szCs w:val="24"/>
          <w:rtl/>
        </w:rPr>
      </w:pPr>
      <w:r w:rsidRPr="00BA5872">
        <w:rPr>
          <w:rFonts w:ascii="David" w:hAnsi="David" w:cs="David"/>
          <w:b/>
          <w:bCs/>
          <w:sz w:val="24"/>
          <w:szCs w:val="24"/>
          <w:rtl/>
        </w:rPr>
        <w:t>פעילות חרם</w:t>
      </w:r>
      <w:r w:rsidR="00F7581C" w:rsidRPr="00BA5872">
        <w:rPr>
          <w:rFonts w:ascii="David" w:hAnsi="David" w:cs="David"/>
          <w:b/>
          <w:bCs/>
          <w:sz w:val="24"/>
          <w:szCs w:val="24"/>
          <w:rtl/>
        </w:rPr>
        <w:t>, מניעת השקעות ועיצומים (</w:t>
      </w:r>
      <w:r w:rsidR="00F7581C" w:rsidRPr="00BA5872">
        <w:rPr>
          <w:rFonts w:ascii="David" w:hAnsi="David" w:cs="David"/>
          <w:b/>
          <w:bCs/>
          <w:sz w:val="24"/>
          <w:szCs w:val="24"/>
        </w:rPr>
        <w:t>BDS</w:t>
      </w:r>
      <w:r w:rsidR="00F7581C" w:rsidRPr="00BA5872">
        <w:rPr>
          <w:rFonts w:ascii="David" w:hAnsi="David" w:cs="David"/>
          <w:b/>
          <w:bCs/>
          <w:sz w:val="24"/>
          <w:szCs w:val="24"/>
          <w:rtl/>
        </w:rPr>
        <w:t>)</w:t>
      </w:r>
    </w:p>
    <w:p w14:paraId="2AA6E50B" w14:textId="03387804" w:rsidR="00F7581C" w:rsidRPr="00BA5872" w:rsidRDefault="00226723" w:rsidP="008B5CA6">
      <w:pPr>
        <w:pStyle w:val="a3"/>
        <w:numPr>
          <w:ilvl w:val="0"/>
          <w:numId w:val="1"/>
        </w:numPr>
        <w:rPr>
          <w:rFonts w:ascii="David" w:hAnsi="David" w:cs="David"/>
          <w:sz w:val="24"/>
          <w:szCs w:val="24"/>
        </w:rPr>
      </w:pPr>
      <w:r w:rsidRPr="00BA5872">
        <w:rPr>
          <w:rFonts w:ascii="David" w:hAnsi="David" w:cs="David"/>
          <w:sz w:val="24"/>
          <w:szCs w:val="24"/>
          <w:rtl/>
        </w:rPr>
        <w:t>ב</w:t>
      </w:r>
      <w:r w:rsidR="001B5AF2" w:rsidRPr="00BA5872">
        <w:rPr>
          <w:rFonts w:ascii="David" w:hAnsi="David" w:cs="David"/>
          <w:sz w:val="24"/>
          <w:szCs w:val="24"/>
          <w:rtl/>
        </w:rPr>
        <w:t xml:space="preserve">חודשים יולי-אוגוסט 2020, </w:t>
      </w:r>
      <w:r w:rsidR="003D00BC" w:rsidRPr="00BA5872">
        <w:rPr>
          <w:rFonts w:ascii="David" w:hAnsi="David" w:cs="David"/>
          <w:sz w:val="24"/>
          <w:szCs w:val="24"/>
          <w:rtl/>
        </w:rPr>
        <w:t>ערכו בדי</w:t>
      </w:r>
      <w:r w:rsidR="00D701C9" w:rsidRPr="00BA5872">
        <w:rPr>
          <w:rFonts w:ascii="David" w:hAnsi="David" w:cs="David"/>
          <w:sz w:val="24"/>
          <w:szCs w:val="24"/>
          <w:rtl/>
        </w:rPr>
        <w:t>ל ו</w:t>
      </w:r>
      <w:r w:rsidR="00167596" w:rsidRPr="00BA5872">
        <w:rPr>
          <w:rFonts w:ascii="David" w:hAnsi="David" w:cs="David"/>
          <w:sz w:val="24"/>
          <w:szCs w:val="24"/>
          <w:rtl/>
        </w:rPr>
        <w:t xml:space="preserve">תנועת קול יהודי לשלום </w:t>
      </w:r>
      <w:r w:rsidR="007964B8" w:rsidRPr="00BA5872">
        <w:rPr>
          <w:rFonts w:ascii="David" w:hAnsi="David" w:cs="David"/>
          <w:sz w:val="24"/>
          <w:szCs w:val="24"/>
          <w:rtl/>
        </w:rPr>
        <w:t xml:space="preserve">– בוסטון, </w:t>
      </w:r>
      <w:r w:rsidR="00167596" w:rsidRPr="00BA5872">
        <w:rPr>
          <w:rFonts w:ascii="David" w:hAnsi="David" w:cs="David"/>
          <w:sz w:val="24"/>
          <w:szCs w:val="24"/>
          <w:rtl/>
        </w:rPr>
        <w:t xml:space="preserve">סדרת סמינרי רשת (וובינרים) </w:t>
      </w:r>
      <w:r w:rsidR="00F0301C" w:rsidRPr="00BA5872">
        <w:rPr>
          <w:rFonts w:ascii="David" w:hAnsi="David" w:cs="David"/>
          <w:sz w:val="24"/>
          <w:szCs w:val="24"/>
          <w:rtl/>
        </w:rPr>
        <w:t>שמטרתם "</w:t>
      </w:r>
      <w:commentRangeStart w:id="7"/>
      <w:r w:rsidRPr="00BA5872">
        <w:rPr>
          <w:rFonts w:ascii="David" w:hAnsi="David" w:cs="David"/>
          <w:sz w:val="24"/>
          <w:szCs w:val="24"/>
        </w:rPr>
        <w:fldChar w:fldCharType="begin"/>
      </w:r>
      <w:r w:rsidRPr="00BA5872">
        <w:rPr>
          <w:rFonts w:ascii="David" w:hAnsi="David" w:cs="David"/>
          <w:sz w:val="24"/>
          <w:szCs w:val="24"/>
        </w:rPr>
        <w:instrText xml:space="preserve"> HYPERLINK "https://www.badil.org/press-releases?page=4" </w:instrText>
      </w:r>
      <w:r w:rsidRPr="00BA5872">
        <w:rPr>
          <w:rFonts w:ascii="David" w:hAnsi="David" w:cs="David"/>
          <w:sz w:val="24"/>
          <w:szCs w:val="24"/>
        </w:rPr>
        <w:fldChar w:fldCharType="separate"/>
      </w:r>
      <w:r w:rsidR="00F0301C" w:rsidRPr="00BA5872">
        <w:rPr>
          <w:rStyle w:val="Hyperlink"/>
          <w:rFonts w:ascii="David" w:hAnsi="David" w:cs="David"/>
          <w:sz w:val="24"/>
          <w:szCs w:val="24"/>
          <w:rtl/>
        </w:rPr>
        <w:t xml:space="preserve">להעלות מודעות </w:t>
      </w:r>
      <w:r w:rsidR="00F144F6" w:rsidRPr="00BA5872">
        <w:rPr>
          <w:rStyle w:val="Hyperlink"/>
          <w:rFonts w:ascii="David" w:hAnsi="David" w:cs="David"/>
          <w:sz w:val="24"/>
          <w:szCs w:val="24"/>
          <w:rtl/>
        </w:rPr>
        <w:t xml:space="preserve">בארצות הברית... </w:t>
      </w:r>
      <w:r w:rsidR="00E4503E" w:rsidRPr="00BA5872">
        <w:rPr>
          <w:rStyle w:val="Hyperlink"/>
          <w:rFonts w:ascii="David" w:hAnsi="David" w:cs="David"/>
          <w:sz w:val="24"/>
          <w:szCs w:val="24"/>
          <w:rtl/>
        </w:rPr>
        <w:t>בנוגע ל</w:t>
      </w:r>
      <w:r w:rsidR="00391A8D" w:rsidRPr="00BA5872">
        <w:rPr>
          <w:rStyle w:val="Hyperlink"/>
          <w:rFonts w:ascii="David" w:hAnsi="David" w:cs="David"/>
          <w:sz w:val="24"/>
          <w:szCs w:val="24"/>
          <w:rtl/>
        </w:rPr>
        <w:t xml:space="preserve">אתגרים והמכשולים </w:t>
      </w:r>
      <w:r w:rsidR="00893EB4" w:rsidRPr="00BA5872">
        <w:rPr>
          <w:rStyle w:val="Hyperlink"/>
          <w:rFonts w:ascii="David" w:hAnsi="David" w:cs="David"/>
          <w:sz w:val="24"/>
          <w:szCs w:val="24"/>
          <w:rtl/>
        </w:rPr>
        <w:t>ש</w:t>
      </w:r>
      <w:r w:rsidR="00CD6223">
        <w:rPr>
          <w:rStyle w:val="Hyperlink"/>
          <w:rFonts w:ascii="David" w:hAnsi="David" w:cs="David" w:hint="cs"/>
          <w:sz w:val="24"/>
          <w:szCs w:val="24"/>
          <w:rtl/>
        </w:rPr>
        <w:t xml:space="preserve">מולם ניצב כעת </w:t>
      </w:r>
      <w:r w:rsidR="00832FA8" w:rsidRPr="00BA5872">
        <w:rPr>
          <w:rStyle w:val="Hyperlink"/>
          <w:rFonts w:ascii="David" w:hAnsi="David" w:cs="David"/>
          <w:sz w:val="24"/>
          <w:szCs w:val="24"/>
          <w:rtl/>
        </w:rPr>
        <w:t>העם הפלסטיני</w:t>
      </w:r>
      <w:r w:rsidR="00893EB4" w:rsidRPr="00BA5872">
        <w:rPr>
          <w:rStyle w:val="Hyperlink"/>
          <w:rFonts w:ascii="David" w:hAnsi="David" w:cs="David"/>
          <w:sz w:val="24"/>
          <w:szCs w:val="24"/>
          <w:rtl/>
        </w:rPr>
        <w:t xml:space="preserve"> </w:t>
      </w:r>
      <w:r w:rsidR="00832FA8" w:rsidRPr="00BA5872">
        <w:rPr>
          <w:rStyle w:val="Hyperlink"/>
          <w:rFonts w:ascii="David" w:hAnsi="David" w:cs="David"/>
          <w:sz w:val="24"/>
          <w:szCs w:val="24"/>
          <w:rtl/>
        </w:rPr>
        <w:t xml:space="preserve">במאבקו </w:t>
      </w:r>
      <w:r w:rsidR="008A4C6D" w:rsidRPr="00BA5872">
        <w:rPr>
          <w:rStyle w:val="Hyperlink"/>
          <w:rFonts w:ascii="David" w:hAnsi="David" w:cs="David"/>
          <w:sz w:val="24"/>
          <w:szCs w:val="24"/>
          <w:rtl/>
        </w:rPr>
        <w:t>לשחרור</w:t>
      </w:r>
      <w:r w:rsidRPr="00BA5872">
        <w:rPr>
          <w:rStyle w:val="Hyperlink"/>
          <w:rFonts w:ascii="David" w:hAnsi="David" w:cs="David"/>
          <w:sz w:val="24"/>
          <w:szCs w:val="24"/>
        </w:rPr>
        <w:fldChar w:fldCharType="end"/>
      </w:r>
      <w:commentRangeEnd w:id="7"/>
      <w:r w:rsidR="00A82257" w:rsidRPr="00BA5872">
        <w:rPr>
          <w:rStyle w:val="a4"/>
          <w:rFonts w:ascii="David" w:hAnsi="David" w:cs="David"/>
          <w:sz w:val="24"/>
          <w:szCs w:val="24"/>
        </w:rPr>
        <w:commentReference w:id="7"/>
      </w:r>
      <w:r w:rsidR="00C2036D" w:rsidRPr="00BA5872">
        <w:rPr>
          <w:rFonts w:ascii="David" w:hAnsi="David" w:cs="David"/>
          <w:sz w:val="24"/>
          <w:szCs w:val="24"/>
          <w:rtl/>
        </w:rPr>
        <w:t>.</w:t>
      </w:r>
      <w:r w:rsidR="008A4C6D" w:rsidRPr="00BA5872">
        <w:rPr>
          <w:rFonts w:ascii="David" w:hAnsi="David" w:cs="David"/>
          <w:sz w:val="24"/>
          <w:szCs w:val="24"/>
          <w:rtl/>
        </w:rPr>
        <w:t>"</w:t>
      </w:r>
      <w:r w:rsidR="00C2036D" w:rsidRPr="00BA5872">
        <w:rPr>
          <w:rFonts w:ascii="David" w:hAnsi="David" w:cs="David"/>
          <w:sz w:val="24"/>
          <w:szCs w:val="24"/>
          <w:rtl/>
        </w:rPr>
        <w:t xml:space="preserve"> במהלך אחד הסמינרים</w:t>
      </w:r>
      <w:r w:rsidR="00C227B0" w:rsidRPr="00BA5872">
        <w:rPr>
          <w:rFonts w:ascii="David" w:hAnsi="David" w:cs="David"/>
          <w:sz w:val="24"/>
          <w:szCs w:val="24"/>
          <w:rtl/>
        </w:rPr>
        <w:t xml:space="preserve">, </w:t>
      </w:r>
      <w:r w:rsidR="00F6635C" w:rsidRPr="00BA5872">
        <w:rPr>
          <w:rFonts w:ascii="David" w:hAnsi="David" w:cs="David"/>
          <w:sz w:val="24"/>
          <w:szCs w:val="24"/>
          <w:rtl/>
        </w:rPr>
        <w:t xml:space="preserve">אמרה לובנה </w:t>
      </w:r>
      <w:r w:rsidR="00335B3A" w:rsidRPr="00BA5872">
        <w:rPr>
          <w:rFonts w:ascii="David" w:hAnsi="David" w:cs="David"/>
          <w:sz w:val="24"/>
          <w:szCs w:val="24"/>
          <w:rtl/>
        </w:rPr>
        <w:t xml:space="preserve">שומאלי, </w:t>
      </w:r>
      <w:r w:rsidR="00804000" w:rsidRPr="00BA5872">
        <w:rPr>
          <w:rFonts w:ascii="David" w:hAnsi="David" w:cs="David"/>
          <w:sz w:val="24"/>
          <w:szCs w:val="24"/>
          <w:rtl/>
        </w:rPr>
        <w:t xml:space="preserve">מנהלת יחידת </w:t>
      </w:r>
      <w:r w:rsidR="00996C9D" w:rsidRPr="00BA5872">
        <w:rPr>
          <w:rFonts w:ascii="David" w:hAnsi="David" w:cs="David"/>
          <w:sz w:val="24"/>
          <w:szCs w:val="24"/>
          <w:rtl/>
        </w:rPr>
        <w:t xml:space="preserve">הכספים והאדמיניסטרציה </w:t>
      </w:r>
      <w:r w:rsidR="00AC7629" w:rsidRPr="00BA5872">
        <w:rPr>
          <w:rFonts w:ascii="David" w:hAnsi="David" w:cs="David"/>
          <w:sz w:val="24"/>
          <w:szCs w:val="24"/>
          <w:rtl/>
        </w:rPr>
        <w:t xml:space="preserve">בבדיל, כי </w:t>
      </w:r>
      <w:r w:rsidR="005D292F" w:rsidRPr="00BA5872">
        <w:rPr>
          <w:rFonts w:ascii="David" w:hAnsi="David" w:cs="David"/>
          <w:sz w:val="24"/>
          <w:szCs w:val="24"/>
          <w:rtl/>
        </w:rPr>
        <w:t xml:space="preserve">החוק הבינלאומי מחייב את הקהילה הבינלאומית </w:t>
      </w:r>
      <w:r w:rsidR="00932781" w:rsidRPr="00BA5872">
        <w:rPr>
          <w:rFonts w:ascii="David" w:hAnsi="David" w:cs="David"/>
          <w:sz w:val="24"/>
          <w:szCs w:val="24"/>
          <w:rtl/>
        </w:rPr>
        <w:t>לקרוא תיגר על הסיפוח</w:t>
      </w:r>
      <w:r w:rsidR="002D5A9C" w:rsidRPr="00BA5872">
        <w:rPr>
          <w:rFonts w:ascii="David" w:hAnsi="David" w:cs="David"/>
          <w:sz w:val="24"/>
          <w:szCs w:val="24"/>
          <w:rtl/>
        </w:rPr>
        <w:t xml:space="preserve"> "</w:t>
      </w:r>
      <w:r w:rsidR="00AA7982" w:rsidRPr="00BA5872">
        <w:rPr>
          <w:rFonts w:ascii="David" w:hAnsi="David" w:cs="David"/>
          <w:sz w:val="24"/>
          <w:szCs w:val="24"/>
          <w:rtl/>
        </w:rPr>
        <w:t>על ידי קטיעת כל הקשרים הדיפלומטיים</w:t>
      </w:r>
      <w:r w:rsidR="00665DEB" w:rsidRPr="00BA5872">
        <w:rPr>
          <w:rFonts w:ascii="David" w:hAnsi="David" w:cs="David"/>
          <w:sz w:val="24"/>
          <w:szCs w:val="24"/>
          <w:rtl/>
        </w:rPr>
        <w:t xml:space="preserve"> (עם ישראל)</w:t>
      </w:r>
      <w:r w:rsidR="00963DE8" w:rsidRPr="00BA5872">
        <w:rPr>
          <w:rFonts w:ascii="David" w:hAnsi="David" w:cs="David"/>
          <w:sz w:val="24"/>
          <w:szCs w:val="24"/>
          <w:rtl/>
        </w:rPr>
        <w:t>, הטלת אמברגו נשק</w:t>
      </w:r>
      <w:r w:rsidR="00083A50" w:rsidRPr="00BA5872">
        <w:rPr>
          <w:rFonts w:ascii="David" w:hAnsi="David" w:cs="David"/>
          <w:sz w:val="24"/>
          <w:szCs w:val="24"/>
          <w:rtl/>
        </w:rPr>
        <w:t>, ניתוק קשרי המסחר</w:t>
      </w:r>
      <w:r w:rsidR="009F0BB7" w:rsidRPr="00BA5872">
        <w:rPr>
          <w:rFonts w:ascii="David" w:hAnsi="David" w:cs="David"/>
          <w:sz w:val="24"/>
          <w:szCs w:val="24"/>
          <w:rtl/>
        </w:rPr>
        <w:t xml:space="preserve">, [ו]העמדה לדין </w:t>
      </w:r>
      <w:r w:rsidR="00665DEB" w:rsidRPr="00BA5872">
        <w:rPr>
          <w:rFonts w:ascii="David" w:hAnsi="David" w:cs="David"/>
          <w:sz w:val="24"/>
          <w:szCs w:val="24"/>
          <w:rtl/>
        </w:rPr>
        <w:t xml:space="preserve">של </w:t>
      </w:r>
      <w:r w:rsidR="00560A5C" w:rsidRPr="00BA5872">
        <w:rPr>
          <w:rFonts w:ascii="David" w:hAnsi="David" w:cs="David"/>
          <w:sz w:val="24"/>
          <w:szCs w:val="24"/>
          <w:rtl/>
        </w:rPr>
        <w:t xml:space="preserve">אנשים וישויות </w:t>
      </w:r>
      <w:r w:rsidR="00E46EB8" w:rsidRPr="00BA5872">
        <w:rPr>
          <w:rFonts w:ascii="David" w:hAnsi="David" w:cs="David"/>
          <w:sz w:val="24"/>
          <w:szCs w:val="24"/>
          <w:rtl/>
        </w:rPr>
        <w:t>העוסקים ביישום הסיפוח</w:t>
      </w:r>
      <w:r w:rsidR="00DF17A2" w:rsidRPr="00BA5872">
        <w:rPr>
          <w:rFonts w:ascii="David" w:hAnsi="David" w:cs="David"/>
          <w:sz w:val="24"/>
          <w:szCs w:val="24"/>
          <w:rtl/>
        </w:rPr>
        <w:t>." עוד ציינה שומ</w:t>
      </w:r>
      <w:r w:rsidR="0091419A" w:rsidRPr="00BA5872">
        <w:rPr>
          <w:rFonts w:ascii="David" w:hAnsi="David" w:cs="David"/>
          <w:sz w:val="24"/>
          <w:szCs w:val="24"/>
          <w:rtl/>
        </w:rPr>
        <w:t xml:space="preserve">לי </w:t>
      </w:r>
      <w:r w:rsidR="00AC4C42" w:rsidRPr="00BA5872">
        <w:rPr>
          <w:rFonts w:ascii="David" w:hAnsi="David" w:cs="David"/>
          <w:sz w:val="24"/>
          <w:szCs w:val="24"/>
          <w:rtl/>
        </w:rPr>
        <w:t>שה-</w:t>
      </w:r>
      <w:r w:rsidR="00AC4C42" w:rsidRPr="00BA5872">
        <w:rPr>
          <w:rFonts w:ascii="David" w:hAnsi="David" w:cs="David"/>
          <w:sz w:val="24"/>
          <w:szCs w:val="24"/>
        </w:rPr>
        <w:t>BDS</w:t>
      </w:r>
      <w:r w:rsidR="00AC4C42" w:rsidRPr="00BA5872">
        <w:rPr>
          <w:rFonts w:ascii="David" w:hAnsi="David" w:cs="David"/>
          <w:sz w:val="24"/>
          <w:szCs w:val="24"/>
          <w:rtl/>
        </w:rPr>
        <w:t xml:space="preserve"> היא "צורה לגיטימית של </w:t>
      </w:r>
      <w:r w:rsidR="00E14835" w:rsidRPr="00BA5872">
        <w:rPr>
          <w:rFonts w:ascii="David" w:hAnsi="David" w:cs="David"/>
          <w:sz w:val="24"/>
          <w:szCs w:val="24"/>
          <w:rtl/>
        </w:rPr>
        <w:t xml:space="preserve">התנגדות בלתי חמושה </w:t>
      </w:r>
      <w:r w:rsidR="00A27A5E" w:rsidRPr="00BA5872">
        <w:rPr>
          <w:rFonts w:ascii="David" w:hAnsi="David" w:cs="David"/>
          <w:sz w:val="24"/>
          <w:szCs w:val="24"/>
          <w:rtl/>
        </w:rPr>
        <w:t>המוגנת על ידי החוק הבינלאומי</w:t>
      </w:r>
      <w:r w:rsidR="003C209C" w:rsidRPr="00BA5872">
        <w:rPr>
          <w:rFonts w:ascii="David" w:hAnsi="David" w:cs="David"/>
          <w:sz w:val="24"/>
          <w:szCs w:val="24"/>
          <w:rtl/>
        </w:rPr>
        <w:t xml:space="preserve">... </w:t>
      </w:r>
      <w:r w:rsidR="00C27446">
        <w:rPr>
          <w:rFonts w:ascii="David" w:hAnsi="David" w:cs="David" w:hint="cs"/>
          <w:sz w:val="24"/>
          <w:szCs w:val="24"/>
          <w:rtl/>
        </w:rPr>
        <w:t>ו</w:t>
      </w:r>
      <w:r w:rsidR="003C209C" w:rsidRPr="00BA5872">
        <w:rPr>
          <w:rFonts w:ascii="David" w:hAnsi="David" w:cs="David"/>
          <w:sz w:val="24"/>
          <w:szCs w:val="24"/>
          <w:rtl/>
        </w:rPr>
        <w:t>מטרתה</w:t>
      </w:r>
      <w:r w:rsidR="00606B25" w:rsidRPr="00BA5872">
        <w:rPr>
          <w:rFonts w:ascii="David" w:hAnsi="David" w:cs="David"/>
          <w:sz w:val="24"/>
          <w:szCs w:val="24"/>
          <w:rtl/>
        </w:rPr>
        <w:t xml:space="preserve"> ל</w:t>
      </w:r>
      <w:r w:rsidR="00B73386" w:rsidRPr="00BA5872">
        <w:rPr>
          <w:rFonts w:ascii="David" w:hAnsi="David" w:cs="David"/>
          <w:sz w:val="24"/>
          <w:szCs w:val="24"/>
          <w:rtl/>
        </w:rPr>
        <w:t>קדם את ה</w:t>
      </w:r>
      <w:r w:rsidR="00C27446">
        <w:rPr>
          <w:rFonts w:ascii="David" w:hAnsi="David" w:cs="David" w:hint="cs"/>
          <w:sz w:val="24"/>
          <w:szCs w:val="24"/>
          <w:rtl/>
        </w:rPr>
        <w:t>ציות</w:t>
      </w:r>
      <w:r w:rsidR="00B73386" w:rsidRPr="00BA5872">
        <w:rPr>
          <w:rFonts w:ascii="David" w:hAnsi="David" w:cs="David"/>
          <w:sz w:val="24"/>
          <w:szCs w:val="24"/>
          <w:rtl/>
        </w:rPr>
        <w:t xml:space="preserve"> </w:t>
      </w:r>
      <w:r w:rsidR="00C27446">
        <w:rPr>
          <w:rFonts w:ascii="David" w:hAnsi="David" w:cs="David" w:hint="cs"/>
          <w:sz w:val="24"/>
          <w:szCs w:val="24"/>
          <w:rtl/>
        </w:rPr>
        <w:t>ל</w:t>
      </w:r>
      <w:r w:rsidR="00B73386" w:rsidRPr="00BA5872">
        <w:rPr>
          <w:rFonts w:ascii="David" w:hAnsi="David" w:cs="David"/>
          <w:sz w:val="24"/>
          <w:szCs w:val="24"/>
          <w:rtl/>
        </w:rPr>
        <w:t>חוקים בינלאומיים</w:t>
      </w:r>
      <w:r w:rsidR="001B6D32" w:rsidRPr="00BA5872">
        <w:rPr>
          <w:rFonts w:ascii="David" w:hAnsi="David" w:cs="David"/>
          <w:sz w:val="24"/>
          <w:szCs w:val="24"/>
          <w:rtl/>
        </w:rPr>
        <w:t>, כפי ש</w:t>
      </w:r>
      <w:r w:rsidR="00A21095" w:rsidRPr="00BA5872">
        <w:rPr>
          <w:rFonts w:ascii="David" w:hAnsi="David" w:cs="David"/>
          <w:sz w:val="24"/>
          <w:szCs w:val="24"/>
          <w:rtl/>
        </w:rPr>
        <w:t>נעשה במקרים אחרים של קולוניאליזם ואפרטהייד."</w:t>
      </w:r>
    </w:p>
    <w:p w14:paraId="3D24DAE3" w14:textId="2BFC168D" w:rsidR="00A82257" w:rsidRPr="00BA5872" w:rsidRDefault="00226723" w:rsidP="009E434D">
      <w:pPr>
        <w:pStyle w:val="a3"/>
        <w:numPr>
          <w:ilvl w:val="1"/>
          <w:numId w:val="1"/>
        </w:numPr>
        <w:rPr>
          <w:rFonts w:ascii="David" w:hAnsi="David" w:cs="David"/>
          <w:sz w:val="24"/>
          <w:szCs w:val="24"/>
        </w:rPr>
      </w:pPr>
      <w:r w:rsidRPr="00BA5872">
        <w:rPr>
          <w:rFonts w:ascii="David" w:hAnsi="David" w:cs="David"/>
          <w:sz w:val="24"/>
          <w:szCs w:val="24"/>
          <w:rtl/>
        </w:rPr>
        <w:t xml:space="preserve">במרץ 2020, </w:t>
      </w:r>
      <w:r w:rsidR="00917310" w:rsidRPr="00BA5872">
        <w:rPr>
          <w:rFonts w:ascii="David" w:hAnsi="David" w:cs="David"/>
          <w:sz w:val="24"/>
          <w:szCs w:val="24"/>
          <w:rtl/>
        </w:rPr>
        <w:t xml:space="preserve">הוסיפה בדיל את </w:t>
      </w:r>
      <w:hyperlink r:id="rId20" w:history="1">
        <w:r w:rsidR="00917310" w:rsidRPr="00BA5872">
          <w:rPr>
            <w:rStyle w:val="Hyperlink"/>
            <w:rFonts w:ascii="David" w:hAnsi="David" w:cs="David"/>
            <w:sz w:val="24"/>
            <w:szCs w:val="24"/>
            <w:rtl/>
          </w:rPr>
          <w:t xml:space="preserve">חתימה על מכתב </w:t>
        </w:r>
        <w:r w:rsidR="00C63FA8" w:rsidRPr="00BA5872">
          <w:rPr>
            <w:rStyle w:val="Hyperlink"/>
            <w:rFonts w:ascii="David" w:hAnsi="David" w:cs="David"/>
            <w:sz w:val="24"/>
            <w:szCs w:val="24"/>
            <w:rtl/>
          </w:rPr>
          <w:t>ל</w:t>
        </w:r>
        <w:r w:rsidR="0078729D" w:rsidRPr="00BA5872">
          <w:rPr>
            <w:rStyle w:val="Hyperlink"/>
            <w:rFonts w:ascii="David" w:hAnsi="David" w:cs="David"/>
            <w:sz w:val="24"/>
            <w:szCs w:val="24"/>
            <w:rtl/>
          </w:rPr>
          <w:t xml:space="preserve">מיצ'ל בצ'לט, </w:t>
        </w:r>
        <w:r w:rsidR="00A63D02" w:rsidRPr="00BA5872">
          <w:rPr>
            <w:rStyle w:val="Hyperlink"/>
            <w:rFonts w:ascii="David" w:hAnsi="David" w:cs="David"/>
            <w:sz w:val="24"/>
            <w:szCs w:val="24"/>
            <w:rtl/>
          </w:rPr>
          <w:t xml:space="preserve">הנציבה העליונה של האו"ם </w:t>
        </w:r>
        <w:r w:rsidR="00B0629A" w:rsidRPr="00BA5872">
          <w:rPr>
            <w:rStyle w:val="Hyperlink"/>
            <w:rFonts w:ascii="David" w:hAnsi="David" w:cs="David"/>
            <w:sz w:val="24"/>
            <w:szCs w:val="24"/>
            <w:rtl/>
          </w:rPr>
          <w:t>לזכויות אדם (</w:t>
        </w:r>
        <w:r w:rsidR="00B0629A" w:rsidRPr="00BA5872">
          <w:rPr>
            <w:rStyle w:val="Hyperlink"/>
            <w:rFonts w:ascii="David" w:hAnsi="David" w:cs="David"/>
            <w:sz w:val="24"/>
            <w:szCs w:val="24"/>
          </w:rPr>
          <w:t>OHCHR</w:t>
        </w:r>
        <w:r w:rsidR="00B0629A" w:rsidRPr="00BA5872">
          <w:rPr>
            <w:rStyle w:val="Hyperlink"/>
            <w:rFonts w:ascii="David" w:hAnsi="David" w:cs="David"/>
            <w:sz w:val="24"/>
            <w:szCs w:val="24"/>
            <w:rtl/>
          </w:rPr>
          <w:t>)</w:t>
        </w:r>
      </w:hyperlink>
      <w:r w:rsidR="00C4557A" w:rsidRPr="00BA5872">
        <w:rPr>
          <w:rFonts w:ascii="David" w:hAnsi="David" w:cs="David"/>
          <w:sz w:val="24"/>
          <w:szCs w:val="24"/>
          <w:rtl/>
        </w:rPr>
        <w:t xml:space="preserve">, שבו שובחה הנציבה על </w:t>
      </w:r>
      <w:r w:rsidR="00476D5B" w:rsidRPr="00BA5872">
        <w:rPr>
          <w:rFonts w:ascii="David" w:hAnsi="David" w:cs="David"/>
          <w:sz w:val="24"/>
          <w:szCs w:val="24"/>
          <w:rtl/>
        </w:rPr>
        <w:t xml:space="preserve">פרסום </w:t>
      </w:r>
      <w:commentRangeStart w:id="8"/>
      <w:r w:rsidR="00476D5B" w:rsidRPr="00BA5872">
        <w:rPr>
          <w:rFonts w:ascii="David" w:hAnsi="David" w:cs="David"/>
          <w:sz w:val="24"/>
          <w:szCs w:val="24"/>
          <w:rtl/>
        </w:rPr>
        <w:t>הרשימה</w:t>
      </w:r>
      <w:commentRangeEnd w:id="8"/>
      <w:r w:rsidR="00996011" w:rsidRPr="00BA5872">
        <w:rPr>
          <w:rStyle w:val="a4"/>
          <w:rFonts w:ascii="David" w:hAnsi="David" w:cs="David"/>
          <w:sz w:val="24"/>
          <w:szCs w:val="24"/>
        </w:rPr>
        <w:commentReference w:id="8"/>
      </w:r>
      <w:r w:rsidR="00476D5B" w:rsidRPr="00BA5872">
        <w:rPr>
          <w:rFonts w:ascii="David" w:hAnsi="David" w:cs="David"/>
          <w:sz w:val="24"/>
          <w:szCs w:val="24"/>
          <w:rtl/>
        </w:rPr>
        <w:t xml:space="preserve"> </w:t>
      </w:r>
      <w:r w:rsidR="00EE426B" w:rsidRPr="00BA5872">
        <w:rPr>
          <w:rFonts w:ascii="David" w:hAnsi="David" w:cs="David"/>
          <w:sz w:val="24"/>
          <w:szCs w:val="24"/>
          <w:rtl/>
        </w:rPr>
        <w:t>(של בתי עסק המעורבים בפעילות עסקית ומסחרית עם התנחלויות בישראל)</w:t>
      </w:r>
      <w:r w:rsidR="007F3CD0" w:rsidRPr="00BA5872">
        <w:rPr>
          <w:rFonts w:ascii="David" w:hAnsi="David" w:cs="David"/>
          <w:sz w:val="24"/>
          <w:szCs w:val="24"/>
          <w:rtl/>
        </w:rPr>
        <w:t>. במכתב, ציינו הארגונים החתומים כי "הם מצפים בכיליון עיניים ל</w:t>
      </w:r>
      <w:r w:rsidR="00FB188B" w:rsidRPr="00BA5872">
        <w:rPr>
          <w:rFonts w:ascii="David" w:hAnsi="David" w:cs="David"/>
          <w:sz w:val="24"/>
          <w:szCs w:val="24"/>
          <w:rtl/>
        </w:rPr>
        <w:t xml:space="preserve">המשיך ולשתף פעולה עם משרד הנציב העליון כדי לשים קץ </w:t>
      </w:r>
      <w:r w:rsidR="001534B1" w:rsidRPr="00BA5872">
        <w:rPr>
          <w:rFonts w:ascii="David" w:hAnsi="David" w:cs="David"/>
          <w:sz w:val="24"/>
          <w:szCs w:val="24"/>
          <w:rtl/>
        </w:rPr>
        <w:t>לתופעה בה ארגונים המפיקים רווח מהפרות המשפט הבינלאומי מתחמקים מעונ</w:t>
      </w:r>
      <w:r w:rsidR="00CD27ED" w:rsidRPr="00BA5872">
        <w:rPr>
          <w:rFonts w:ascii="David" w:hAnsi="David" w:cs="David"/>
          <w:sz w:val="24"/>
          <w:szCs w:val="24"/>
          <w:rtl/>
        </w:rPr>
        <w:t>ש על כך".</w:t>
      </w:r>
    </w:p>
    <w:p w14:paraId="2BE0EEA2" w14:textId="5B751DB2" w:rsidR="0000141E" w:rsidRPr="00BA5872" w:rsidRDefault="00226723" w:rsidP="0000141E">
      <w:pPr>
        <w:pStyle w:val="a3"/>
        <w:numPr>
          <w:ilvl w:val="0"/>
          <w:numId w:val="1"/>
        </w:numPr>
        <w:rPr>
          <w:rFonts w:ascii="David" w:hAnsi="David" w:cs="David"/>
          <w:sz w:val="24"/>
          <w:szCs w:val="24"/>
        </w:rPr>
      </w:pPr>
      <w:r w:rsidRPr="00BA5872">
        <w:rPr>
          <w:rFonts w:ascii="David" w:hAnsi="David" w:cs="David"/>
          <w:sz w:val="24"/>
          <w:szCs w:val="24"/>
          <w:rtl/>
        </w:rPr>
        <w:t>במאי 2019</w:t>
      </w:r>
      <w:r w:rsidR="00E86CC1" w:rsidRPr="00BA5872">
        <w:rPr>
          <w:rFonts w:ascii="David" w:hAnsi="David" w:cs="David"/>
          <w:sz w:val="24"/>
          <w:szCs w:val="24"/>
          <w:rtl/>
        </w:rPr>
        <w:t xml:space="preserve"> הוסיפה בדיל את </w:t>
      </w:r>
      <w:hyperlink r:id="rId21" w:history="1">
        <w:r w:rsidR="00E86CC1" w:rsidRPr="00BA5872">
          <w:rPr>
            <w:rStyle w:val="Hyperlink"/>
            <w:rFonts w:ascii="David" w:hAnsi="David" w:cs="David"/>
            <w:sz w:val="24"/>
            <w:szCs w:val="24"/>
            <w:rtl/>
          </w:rPr>
          <w:t>חתימתה על הצהרה</w:t>
        </w:r>
      </w:hyperlink>
      <w:r w:rsidR="00E86CC1" w:rsidRPr="00BA5872">
        <w:rPr>
          <w:rFonts w:ascii="David" w:hAnsi="David" w:cs="David"/>
          <w:sz w:val="24"/>
          <w:szCs w:val="24"/>
          <w:rtl/>
        </w:rPr>
        <w:t xml:space="preserve"> הקוראת לבית הנבחרים הגרמני, הבונדסטאג, לחזור בו מהחלטתו המשותפת </w:t>
      </w:r>
      <w:hyperlink r:id="rId22" w:history="1">
        <w:r w:rsidR="00E86CC1" w:rsidRPr="00BA5872">
          <w:rPr>
            <w:rStyle w:val="Hyperlink"/>
            <w:rFonts w:ascii="David" w:hAnsi="David" w:cs="David"/>
            <w:sz w:val="24"/>
            <w:szCs w:val="24"/>
            <w:rtl/>
          </w:rPr>
          <w:t>להגדיר את הקמפיינים של תנועת ה-</w:t>
        </w:r>
        <w:r w:rsidR="00E86CC1" w:rsidRPr="00BA5872">
          <w:rPr>
            <w:rStyle w:val="Hyperlink"/>
            <w:rFonts w:ascii="David" w:hAnsi="David" w:cs="David"/>
            <w:sz w:val="24"/>
            <w:szCs w:val="24"/>
          </w:rPr>
          <w:t>BDS</w:t>
        </w:r>
        <w:r w:rsidR="00E86CC1" w:rsidRPr="00BA5872">
          <w:rPr>
            <w:rStyle w:val="Hyperlink"/>
            <w:rFonts w:ascii="David" w:hAnsi="David" w:cs="David"/>
            <w:sz w:val="24"/>
            <w:szCs w:val="24"/>
            <w:rtl/>
          </w:rPr>
          <w:t xml:space="preserve"> נגד ישראל כאנטישמיים.</w:t>
        </w:r>
      </w:hyperlink>
    </w:p>
    <w:p w14:paraId="6D899C0D" w14:textId="4853CC6A" w:rsidR="0015775A" w:rsidRPr="00BA5872" w:rsidRDefault="00226723" w:rsidP="0000141E">
      <w:pPr>
        <w:pStyle w:val="a3"/>
        <w:numPr>
          <w:ilvl w:val="0"/>
          <w:numId w:val="1"/>
        </w:numPr>
        <w:rPr>
          <w:rFonts w:ascii="David" w:hAnsi="David" w:cs="David"/>
          <w:sz w:val="24"/>
          <w:szCs w:val="24"/>
        </w:rPr>
      </w:pPr>
      <w:r w:rsidRPr="00BA5872">
        <w:rPr>
          <w:rFonts w:ascii="David" w:hAnsi="David" w:cs="David"/>
          <w:sz w:val="24"/>
          <w:szCs w:val="24"/>
          <w:rtl/>
        </w:rPr>
        <w:t>במרץ 201</w:t>
      </w:r>
      <w:r w:rsidR="000D312C" w:rsidRPr="00BA5872">
        <w:rPr>
          <w:rFonts w:ascii="David" w:hAnsi="David" w:cs="David"/>
          <w:sz w:val="24"/>
          <w:szCs w:val="24"/>
          <w:rtl/>
        </w:rPr>
        <w:t xml:space="preserve">9, העבירה </w:t>
      </w:r>
      <w:r w:rsidR="0023526F" w:rsidRPr="00BA5872">
        <w:rPr>
          <w:rFonts w:ascii="David" w:hAnsi="David" w:cs="David"/>
          <w:sz w:val="24"/>
          <w:szCs w:val="24"/>
          <w:rtl/>
        </w:rPr>
        <w:t xml:space="preserve">ראניה מאדי, </w:t>
      </w:r>
      <w:r w:rsidR="00525065" w:rsidRPr="00BA5872">
        <w:rPr>
          <w:rFonts w:ascii="David" w:hAnsi="David" w:cs="David"/>
          <w:sz w:val="24"/>
          <w:szCs w:val="24"/>
          <w:rtl/>
        </w:rPr>
        <w:t>נציגת השדולה המשפטית של בדיל</w:t>
      </w:r>
      <w:r w:rsidR="003100FB" w:rsidRPr="00BA5872">
        <w:rPr>
          <w:rFonts w:ascii="David" w:hAnsi="David" w:cs="David"/>
          <w:sz w:val="24"/>
          <w:szCs w:val="24"/>
          <w:rtl/>
        </w:rPr>
        <w:t xml:space="preserve"> באו"ם, הרצאה </w:t>
      </w:r>
      <w:r w:rsidR="00B050AF" w:rsidRPr="00BA5872">
        <w:rPr>
          <w:rFonts w:ascii="David" w:hAnsi="David" w:cs="David"/>
          <w:sz w:val="24"/>
          <w:szCs w:val="24"/>
          <w:rtl/>
        </w:rPr>
        <w:t>בצרפת במסגרת "שבוע האפרטהייד הישראלי"</w:t>
      </w:r>
      <w:r w:rsidR="00B301F4" w:rsidRPr="00BA5872">
        <w:rPr>
          <w:rFonts w:ascii="David" w:hAnsi="David" w:cs="David"/>
          <w:sz w:val="24"/>
          <w:szCs w:val="24"/>
          <w:rtl/>
        </w:rPr>
        <w:t xml:space="preserve">. כותרת ההרצאה היתה </w:t>
      </w:r>
      <w:r w:rsidR="00470CD7" w:rsidRPr="00BA5872">
        <w:rPr>
          <w:rFonts w:ascii="David" w:hAnsi="David" w:cs="David"/>
          <w:sz w:val="24"/>
          <w:szCs w:val="24"/>
          <w:rtl/>
        </w:rPr>
        <w:t>"</w:t>
      </w:r>
      <w:hyperlink r:id="rId23" w:history="1">
        <w:r w:rsidR="00470CD7" w:rsidRPr="00BA5872">
          <w:rPr>
            <w:rStyle w:val="Hyperlink"/>
            <w:rFonts w:ascii="David" w:hAnsi="David" w:cs="David"/>
            <w:sz w:val="24"/>
            <w:szCs w:val="24"/>
            <w:rtl/>
          </w:rPr>
          <w:t>הפסיקו לחמש את הכיבוש."</w:t>
        </w:r>
      </w:hyperlink>
    </w:p>
    <w:p w14:paraId="0B1DA713" w14:textId="0A2CB79D" w:rsidR="00FF0B70" w:rsidRPr="00BA5872" w:rsidRDefault="00226723" w:rsidP="0000141E">
      <w:pPr>
        <w:pStyle w:val="a3"/>
        <w:numPr>
          <w:ilvl w:val="0"/>
          <w:numId w:val="1"/>
        </w:numPr>
        <w:rPr>
          <w:rFonts w:ascii="David" w:hAnsi="David" w:cs="David"/>
          <w:sz w:val="24"/>
          <w:szCs w:val="24"/>
        </w:rPr>
      </w:pPr>
      <w:r w:rsidRPr="00BA5872">
        <w:rPr>
          <w:rFonts w:ascii="David" w:hAnsi="David" w:cs="David"/>
          <w:sz w:val="24"/>
          <w:szCs w:val="24"/>
          <w:rtl/>
        </w:rPr>
        <w:t xml:space="preserve">בפברואר 2019, </w:t>
      </w:r>
      <w:r w:rsidR="00AA2FE1" w:rsidRPr="00BA5872">
        <w:rPr>
          <w:rFonts w:ascii="David" w:hAnsi="David" w:cs="David"/>
          <w:sz w:val="24"/>
          <w:szCs w:val="24"/>
          <w:rtl/>
        </w:rPr>
        <w:t xml:space="preserve">הוסיפה בדיל את </w:t>
      </w:r>
      <w:hyperlink r:id="rId24" w:history="1">
        <w:r w:rsidR="00AA2FE1" w:rsidRPr="00BA5872">
          <w:rPr>
            <w:rStyle w:val="Hyperlink"/>
            <w:rFonts w:ascii="David" w:hAnsi="David" w:cs="David"/>
            <w:sz w:val="24"/>
            <w:szCs w:val="24"/>
            <w:rtl/>
          </w:rPr>
          <w:t xml:space="preserve">חתימה על </w:t>
        </w:r>
        <w:r w:rsidR="00FE4B8D" w:rsidRPr="00BA5872">
          <w:rPr>
            <w:rStyle w:val="Hyperlink"/>
            <w:rFonts w:ascii="David" w:hAnsi="David" w:cs="David"/>
            <w:sz w:val="24"/>
            <w:szCs w:val="24"/>
            <w:rtl/>
          </w:rPr>
          <w:t xml:space="preserve">מכתב שנשלח </w:t>
        </w:r>
        <w:r w:rsidR="00A879B9" w:rsidRPr="00BA5872">
          <w:rPr>
            <w:rStyle w:val="Hyperlink"/>
            <w:rFonts w:ascii="David" w:hAnsi="David" w:cs="David"/>
            <w:sz w:val="24"/>
            <w:szCs w:val="24"/>
            <w:rtl/>
          </w:rPr>
          <w:t>לקרן הפנסיה המשותפת של האו"ם</w:t>
        </w:r>
        <w:r w:rsidR="00652AF3" w:rsidRPr="00BA5872">
          <w:rPr>
            <w:rStyle w:val="Hyperlink"/>
            <w:rFonts w:ascii="David" w:hAnsi="David" w:cs="David"/>
            <w:sz w:val="24"/>
            <w:szCs w:val="24"/>
            <w:rtl/>
          </w:rPr>
          <w:t xml:space="preserve"> ובוא נקראה הקרן </w:t>
        </w:r>
        <w:r w:rsidR="008D6548" w:rsidRPr="00BA5872">
          <w:rPr>
            <w:rStyle w:val="Hyperlink"/>
            <w:rFonts w:ascii="David" w:hAnsi="David" w:cs="David"/>
            <w:sz w:val="24"/>
            <w:szCs w:val="24"/>
            <w:rtl/>
          </w:rPr>
          <w:t>להימנע מלהשקיע כס</w:t>
        </w:r>
        <w:r w:rsidR="00397DA8" w:rsidRPr="00BA5872">
          <w:rPr>
            <w:rStyle w:val="Hyperlink"/>
            <w:rFonts w:ascii="David" w:hAnsi="David" w:cs="David"/>
            <w:sz w:val="24"/>
            <w:szCs w:val="24"/>
            <w:rtl/>
          </w:rPr>
          <w:t>ף</w:t>
        </w:r>
      </w:hyperlink>
      <w:r w:rsidR="00397DA8" w:rsidRPr="00BA5872">
        <w:rPr>
          <w:rFonts w:ascii="David" w:hAnsi="David" w:cs="David"/>
          <w:sz w:val="24"/>
          <w:szCs w:val="24"/>
          <w:rtl/>
        </w:rPr>
        <w:t xml:space="preserve"> ב"מפעל ההתנחלויות הבלתי חוקי של ישראל."</w:t>
      </w:r>
      <w:r w:rsidR="00A50115" w:rsidRPr="00BA5872">
        <w:rPr>
          <w:rFonts w:ascii="David" w:hAnsi="David" w:cs="David"/>
          <w:sz w:val="24"/>
          <w:szCs w:val="24"/>
          <w:rtl/>
        </w:rPr>
        <w:t xml:space="preserve"> ל</w:t>
      </w:r>
      <w:r w:rsidR="004300BD" w:rsidRPr="00BA5872">
        <w:rPr>
          <w:rFonts w:ascii="David" w:hAnsi="David" w:cs="David"/>
          <w:sz w:val="24"/>
          <w:szCs w:val="24"/>
          <w:rtl/>
        </w:rPr>
        <w:t xml:space="preserve">פי המכתב, </w:t>
      </w:r>
      <w:r w:rsidR="006A3A19" w:rsidRPr="00BA5872">
        <w:rPr>
          <w:rFonts w:ascii="David" w:hAnsi="David" w:cs="David"/>
          <w:sz w:val="24"/>
          <w:szCs w:val="24"/>
          <w:rtl/>
        </w:rPr>
        <w:t xml:space="preserve">"ארגונים מסוימים </w:t>
      </w:r>
      <w:r w:rsidR="00932EFC">
        <w:rPr>
          <w:rFonts w:ascii="David" w:hAnsi="David" w:cs="David" w:hint="cs"/>
          <w:sz w:val="24"/>
          <w:szCs w:val="24"/>
          <w:rtl/>
        </w:rPr>
        <w:t>חשודים כ</w:t>
      </w:r>
      <w:r w:rsidR="006A3A19" w:rsidRPr="00BA5872">
        <w:rPr>
          <w:rFonts w:ascii="David" w:hAnsi="David" w:cs="David"/>
          <w:sz w:val="24"/>
          <w:szCs w:val="24"/>
          <w:rtl/>
        </w:rPr>
        <w:t xml:space="preserve">שותפים </w:t>
      </w:r>
      <w:r w:rsidR="00CD3250" w:rsidRPr="00BA5872">
        <w:rPr>
          <w:rFonts w:ascii="David" w:hAnsi="David" w:cs="David"/>
          <w:sz w:val="24"/>
          <w:szCs w:val="24"/>
          <w:rtl/>
        </w:rPr>
        <w:t xml:space="preserve">בסיוע </w:t>
      </w:r>
      <w:r w:rsidR="00C16417" w:rsidRPr="00BA5872">
        <w:rPr>
          <w:rFonts w:ascii="David" w:hAnsi="David" w:cs="David"/>
          <w:sz w:val="24"/>
          <w:szCs w:val="24"/>
          <w:rtl/>
        </w:rPr>
        <w:t xml:space="preserve">להשמדת רכוש </w:t>
      </w:r>
      <w:r w:rsidR="003A085A" w:rsidRPr="00BA5872">
        <w:rPr>
          <w:rFonts w:ascii="David" w:hAnsi="David" w:cs="David"/>
          <w:sz w:val="24"/>
          <w:szCs w:val="24"/>
          <w:rtl/>
        </w:rPr>
        <w:t>וב</w:t>
      </w:r>
      <w:r w:rsidR="00145014" w:rsidRPr="00BA5872">
        <w:rPr>
          <w:rFonts w:ascii="David" w:hAnsi="David" w:cs="David"/>
          <w:sz w:val="24"/>
          <w:szCs w:val="24"/>
          <w:rtl/>
        </w:rPr>
        <w:t xml:space="preserve">העתקה כפויה </w:t>
      </w:r>
      <w:r w:rsidR="00697445" w:rsidRPr="00BA5872">
        <w:rPr>
          <w:rFonts w:ascii="David" w:hAnsi="David" w:cs="David"/>
          <w:sz w:val="24"/>
          <w:szCs w:val="24"/>
          <w:rtl/>
        </w:rPr>
        <w:t xml:space="preserve">של </w:t>
      </w:r>
      <w:r w:rsidR="00932EFC" w:rsidRPr="00BA5872">
        <w:rPr>
          <w:rFonts w:ascii="David" w:hAnsi="David" w:cs="David" w:hint="cs"/>
          <w:sz w:val="24"/>
          <w:szCs w:val="24"/>
          <w:rtl/>
        </w:rPr>
        <w:t>האוכלוסיי</w:t>
      </w:r>
      <w:r w:rsidR="00932EFC" w:rsidRPr="00BA5872">
        <w:rPr>
          <w:rFonts w:ascii="David" w:hAnsi="David" w:cs="David" w:hint="eastAsia"/>
          <w:sz w:val="24"/>
          <w:szCs w:val="24"/>
          <w:rtl/>
        </w:rPr>
        <w:t>ה</w:t>
      </w:r>
      <w:r w:rsidR="00697445" w:rsidRPr="00BA5872">
        <w:rPr>
          <w:rFonts w:ascii="David" w:hAnsi="David" w:cs="David"/>
          <w:sz w:val="24"/>
          <w:szCs w:val="24"/>
          <w:rtl/>
        </w:rPr>
        <w:t xml:space="preserve"> הפלסטינית</w:t>
      </w:r>
      <w:r w:rsidR="00223C4F" w:rsidRPr="00BA5872">
        <w:rPr>
          <w:rFonts w:ascii="David" w:hAnsi="David" w:cs="David"/>
          <w:sz w:val="24"/>
          <w:szCs w:val="24"/>
          <w:rtl/>
        </w:rPr>
        <w:t>, מעשים המהווים פשעי מלחמ</w:t>
      </w:r>
      <w:r w:rsidR="00FD4518" w:rsidRPr="00BA5872">
        <w:rPr>
          <w:rFonts w:ascii="David" w:hAnsi="David" w:cs="David"/>
          <w:sz w:val="24"/>
          <w:szCs w:val="24"/>
          <w:rtl/>
        </w:rPr>
        <w:t>ה ופשעים נגד האנושות."</w:t>
      </w:r>
    </w:p>
    <w:p w14:paraId="7550CA62" w14:textId="40EB75B2" w:rsidR="003C2429" w:rsidRPr="00BA5872" w:rsidRDefault="00226723" w:rsidP="003C2429">
      <w:pPr>
        <w:rPr>
          <w:rFonts w:ascii="David" w:hAnsi="David" w:cs="David"/>
          <w:b/>
          <w:bCs/>
          <w:sz w:val="24"/>
          <w:szCs w:val="24"/>
          <w:rtl/>
        </w:rPr>
      </w:pPr>
      <w:r w:rsidRPr="00BA5872">
        <w:rPr>
          <w:rFonts w:ascii="David" w:hAnsi="David" w:cs="David"/>
          <w:b/>
          <w:bCs/>
          <w:sz w:val="24"/>
          <w:szCs w:val="24"/>
          <w:rtl/>
        </w:rPr>
        <w:lastRenderedPageBreak/>
        <w:t>צוות</w:t>
      </w:r>
    </w:p>
    <w:p w14:paraId="6C6F5643" w14:textId="1B27ED49" w:rsidR="003C2429" w:rsidRPr="00BA5872" w:rsidRDefault="00226723" w:rsidP="004A11AF">
      <w:pPr>
        <w:pStyle w:val="a3"/>
        <w:numPr>
          <w:ilvl w:val="0"/>
          <w:numId w:val="1"/>
        </w:numPr>
        <w:rPr>
          <w:rFonts w:ascii="David" w:hAnsi="David" w:cs="David"/>
          <w:sz w:val="24"/>
          <w:szCs w:val="24"/>
        </w:rPr>
      </w:pPr>
      <w:r w:rsidRPr="00BA5872">
        <w:rPr>
          <w:rFonts w:ascii="David" w:hAnsi="David" w:cs="David"/>
          <w:sz w:val="24"/>
          <w:szCs w:val="24"/>
          <w:rtl/>
        </w:rPr>
        <w:t>ראניה אליאס</w:t>
      </w:r>
    </w:p>
    <w:p w14:paraId="0AA428ED" w14:textId="2F56D812" w:rsidR="003F3A24" w:rsidRPr="00BA5872" w:rsidRDefault="00226723" w:rsidP="003F3A24">
      <w:pPr>
        <w:pStyle w:val="a3"/>
        <w:numPr>
          <w:ilvl w:val="1"/>
          <w:numId w:val="1"/>
        </w:numPr>
        <w:rPr>
          <w:rFonts w:ascii="David" w:hAnsi="David" w:cs="David"/>
          <w:sz w:val="24"/>
          <w:szCs w:val="24"/>
        </w:rPr>
      </w:pPr>
      <w:r w:rsidRPr="00BA5872">
        <w:rPr>
          <w:rFonts w:ascii="David" w:hAnsi="David" w:cs="David"/>
          <w:sz w:val="24"/>
          <w:szCs w:val="24"/>
          <w:rtl/>
        </w:rPr>
        <w:t xml:space="preserve">אליאס, </w:t>
      </w:r>
      <w:r w:rsidR="001A2853" w:rsidRPr="00BA5872">
        <w:rPr>
          <w:rFonts w:ascii="David" w:hAnsi="David" w:cs="David"/>
          <w:sz w:val="24"/>
          <w:szCs w:val="24"/>
          <w:rtl/>
        </w:rPr>
        <w:t xml:space="preserve">יו"ר </w:t>
      </w:r>
      <w:hyperlink r:id="rId25" w:history="1">
        <w:r w:rsidR="001A2853" w:rsidRPr="00BA5872">
          <w:rPr>
            <w:rStyle w:val="Hyperlink"/>
            <w:rFonts w:ascii="David" w:hAnsi="David" w:cs="David"/>
            <w:sz w:val="24"/>
            <w:szCs w:val="24"/>
            <w:rtl/>
          </w:rPr>
          <w:t>הדירקטוריון של בדיל</w:t>
        </w:r>
      </w:hyperlink>
      <w:r w:rsidR="001A2853" w:rsidRPr="00BA5872">
        <w:rPr>
          <w:rFonts w:ascii="David" w:hAnsi="David" w:cs="David"/>
          <w:sz w:val="24"/>
          <w:szCs w:val="24"/>
          <w:rtl/>
        </w:rPr>
        <w:t>,</w:t>
      </w:r>
      <w:r w:rsidR="00792728" w:rsidRPr="00BA5872">
        <w:rPr>
          <w:rFonts w:ascii="David" w:hAnsi="David" w:cs="David"/>
          <w:sz w:val="24"/>
          <w:szCs w:val="24"/>
          <w:rtl/>
        </w:rPr>
        <w:t xml:space="preserve"> פרסמה</w:t>
      </w:r>
      <w:r w:rsidR="00BA5176" w:rsidRPr="00BA5872">
        <w:rPr>
          <w:rFonts w:ascii="David" w:hAnsi="David" w:cs="David"/>
          <w:sz w:val="24"/>
          <w:szCs w:val="24"/>
          <w:rtl/>
        </w:rPr>
        <w:t xml:space="preserve"> מספר</w:t>
      </w:r>
      <w:r w:rsidR="00792728" w:rsidRPr="00BA5872">
        <w:rPr>
          <w:rFonts w:ascii="David" w:hAnsi="David" w:cs="David"/>
          <w:sz w:val="24"/>
          <w:szCs w:val="24"/>
          <w:rtl/>
        </w:rPr>
        <w:t xml:space="preserve"> פוסטים בפייסבוק המשבחי</w:t>
      </w:r>
      <w:r w:rsidR="00F13559" w:rsidRPr="00BA5872">
        <w:rPr>
          <w:rFonts w:ascii="David" w:hAnsi="David" w:cs="David"/>
          <w:sz w:val="24"/>
          <w:szCs w:val="24"/>
          <w:rtl/>
        </w:rPr>
        <w:t>ם טרוריסטים מה-</w:t>
      </w:r>
      <w:r w:rsidR="00F13559" w:rsidRPr="00BA5872">
        <w:rPr>
          <w:rFonts w:ascii="David" w:hAnsi="David" w:cs="David"/>
          <w:sz w:val="24"/>
          <w:szCs w:val="24"/>
        </w:rPr>
        <w:t>PFLP</w:t>
      </w:r>
      <w:r w:rsidR="00F13559" w:rsidRPr="00BA5872">
        <w:rPr>
          <w:rFonts w:ascii="David" w:hAnsi="David" w:cs="David"/>
          <w:sz w:val="24"/>
          <w:szCs w:val="24"/>
          <w:rtl/>
        </w:rPr>
        <w:t>.</w:t>
      </w:r>
    </w:p>
    <w:p w14:paraId="01F5A058" w14:textId="3E2865CF" w:rsidR="00C3741A" w:rsidRPr="00BA5872" w:rsidRDefault="00226723" w:rsidP="003F3A24">
      <w:pPr>
        <w:pStyle w:val="a3"/>
        <w:numPr>
          <w:ilvl w:val="1"/>
          <w:numId w:val="1"/>
        </w:numPr>
        <w:rPr>
          <w:rFonts w:ascii="David" w:hAnsi="David" w:cs="David"/>
          <w:sz w:val="24"/>
          <w:szCs w:val="24"/>
        </w:rPr>
      </w:pPr>
      <w:r w:rsidRPr="00BA5872">
        <w:rPr>
          <w:rFonts w:ascii="David" w:hAnsi="David" w:cs="David"/>
          <w:sz w:val="24"/>
          <w:szCs w:val="24"/>
          <w:rtl/>
        </w:rPr>
        <w:t xml:space="preserve">ב-8 ביולי 2019, </w:t>
      </w:r>
      <w:r w:rsidR="00F16480" w:rsidRPr="00BA5872">
        <w:rPr>
          <w:rFonts w:ascii="David" w:hAnsi="David" w:cs="David"/>
          <w:sz w:val="24"/>
          <w:szCs w:val="24"/>
          <w:rtl/>
        </w:rPr>
        <w:t xml:space="preserve">פרסמה אליאס תמונה </w:t>
      </w:r>
      <w:r w:rsidR="00B70ACD" w:rsidRPr="00BA5872">
        <w:rPr>
          <w:rFonts w:ascii="David" w:hAnsi="David" w:cs="David"/>
          <w:sz w:val="24"/>
          <w:szCs w:val="24"/>
          <w:rtl/>
        </w:rPr>
        <w:t xml:space="preserve">של </w:t>
      </w:r>
      <w:commentRangeStart w:id="9"/>
      <w:r w:rsidRPr="00BA5872">
        <w:rPr>
          <w:rFonts w:ascii="David" w:hAnsi="David" w:cs="David"/>
          <w:sz w:val="24"/>
          <w:szCs w:val="24"/>
        </w:rPr>
        <w:fldChar w:fldCharType="begin"/>
      </w:r>
      <w:r w:rsidRPr="00BA5872">
        <w:rPr>
          <w:rFonts w:ascii="David" w:hAnsi="David" w:cs="David"/>
          <w:sz w:val="24"/>
          <w:szCs w:val="24"/>
        </w:rPr>
        <w:instrText xml:space="preserve"> HYPERLINK "https://www.facebook.com/photo.php?fbid=10157018503105622&amp;set=pb.564420621.-2207520000..&amp;type=3" </w:instrText>
      </w:r>
      <w:r w:rsidRPr="00BA5872">
        <w:rPr>
          <w:rFonts w:ascii="David" w:hAnsi="David" w:cs="David"/>
          <w:sz w:val="24"/>
          <w:szCs w:val="24"/>
        </w:rPr>
        <w:fldChar w:fldCharType="separate"/>
      </w:r>
      <w:r w:rsidR="00B70ACD" w:rsidRPr="00BA5872">
        <w:rPr>
          <w:rStyle w:val="Hyperlink"/>
          <w:rFonts w:ascii="David" w:hAnsi="David" w:cs="David"/>
          <w:sz w:val="24"/>
          <w:szCs w:val="24"/>
          <w:rtl/>
        </w:rPr>
        <w:t xml:space="preserve">ע'סאן כנפאני, </w:t>
      </w:r>
      <w:r w:rsidR="00E0328C" w:rsidRPr="00BA5872">
        <w:rPr>
          <w:rStyle w:val="Hyperlink"/>
          <w:rFonts w:ascii="David" w:hAnsi="David" w:cs="David"/>
          <w:sz w:val="24"/>
          <w:szCs w:val="24"/>
          <w:rtl/>
        </w:rPr>
        <w:t>הדובר לשעבר של ה-</w:t>
      </w:r>
      <w:r w:rsidR="00E0328C" w:rsidRPr="00BA5872">
        <w:rPr>
          <w:rStyle w:val="Hyperlink"/>
          <w:rFonts w:ascii="David" w:hAnsi="David" w:cs="David"/>
          <w:sz w:val="24"/>
          <w:szCs w:val="24"/>
        </w:rPr>
        <w:t>PFLP</w:t>
      </w:r>
      <w:r w:rsidR="00E0328C" w:rsidRPr="00BA5872">
        <w:rPr>
          <w:rStyle w:val="Hyperlink"/>
          <w:rFonts w:ascii="David" w:hAnsi="David" w:cs="David"/>
          <w:sz w:val="24"/>
          <w:szCs w:val="24"/>
          <w:rtl/>
        </w:rPr>
        <w:t>.</w:t>
      </w:r>
      <w:r w:rsidRPr="00BA5872">
        <w:rPr>
          <w:rStyle w:val="Hyperlink"/>
          <w:rFonts w:ascii="David" w:hAnsi="David" w:cs="David"/>
          <w:sz w:val="24"/>
          <w:szCs w:val="24"/>
        </w:rPr>
        <w:fldChar w:fldCharType="end"/>
      </w:r>
      <w:commentRangeEnd w:id="9"/>
      <w:r w:rsidR="00BA29BD" w:rsidRPr="00BA5872">
        <w:rPr>
          <w:rStyle w:val="a4"/>
          <w:rFonts w:ascii="David" w:hAnsi="David" w:cs="David"/>
          <w:sz w:val="24"/>
          <w:szCs w:val="24"/>
        </w:rPr>
        <w:commentReference w:id="9"/>
      </w:r>
    </w:p>
    <w:p w14:paraId="159378A7" w14:textId="4106BE62" w:rsidR="00C1314F" w:rsidRPr="00BA5872" w:rsidRDefault="00226723" w:rsidP="00C1314F">
      <w:pPr>
        <w:pStyle w:val="a3"/>
        <w:numPr>
          <w:ilvl w:val="0"/>
          <w:numId w:val="1"/>
        </w:numPr>
        <w:rPr>
          <w:rFonts w:ascii="David" w:hAnsi="David" w:cs="David"/>
          <w:sz w:val="24"/>
          <w:szCs w:val="24"/>
        </w:rPr>
      </w:pPr>
      <w:r w:rsidRPr="00BA5872">
        <w:rPr>
          <w:rFonts w:ascii="David" w:hAnsi="David" w:cs="David"/>
          <w:sz w:val="24"/>
          <w:szCs w:val="24"/>
          <w:rtl/>
        </w:rPr>
        <w:t>נ</w:t>
      </w:r>
      <w:r w:rsidR="00CD4C24" w:rsidRPr="00BA5872">
        <w:rPr>
          <w:rFonts w:ascii="David" w:hAnsi="David" w:cs="David"/>
          <w:sz w:val="24"/>
          <w:szCs w:val="24"/>
          <w:rtl/>
        </w:rPr>
        <w:t>י</w:t>
      </w:r>
      <w:r w:rsidRPr="00BA5872">
        <w:rPr>
          <w:rFonts w:ascii="David" w:hAnsi="David" w:cs="David"/>
          <w:sz w:val="24"/>
          <w:szCs w:val="24"/>
          <w:rtl/>
        </w:rPr>
        <w:t xml:space="preserve">דאל </w:t>
      </w:r>
      <w:r w:rsidR="00CF1AC2" w:rsidRPr="00BA5872">
        <w:rPr>
          <w:rFonts w:ascii="David" w:hAnsi="David" w:cs="David"/>
          <w:sz w:val="24"/>
          <w:szCs w:val="24"/>
          <w:rtl/>
        </w:rPr>
        <w:t>אלעזה</w:t>
      </w:r>
      <w:r w:rsidR="005A4BF5" w:rsidRPr="00BA5872">
        <w:rPr>
          <w:rFonts w:ascii="David" w:hAnsi="David" w:cs="David"/>
          <w:sz w:val="24"/>
          <w:szCs w:val="24"/>
          <w:rtl/>
        </w:rPr>
        <w:t xml:space="preserve">, </w:t>
      </w:r>
      <w:commentRangeStart w:id="10"/>
      <w:r w:rsidRPr="00BA5872">
        <w:rPr>
          <w:rFonts w:ascii="David" w:hAnsi="David" w:cs="David"/>
          <w:sz w:val="24"/>
          <w:szCs w:val="24"/>
        </w:rPr>
        <w:fldChar w:fldCharType="begin"/>
      </w:r>
      <w:r w:rsidRPr="00BA5872">
        <w:rPr>
          <w:rFonts w:ascii="David" w:hAnsi="David" w:cs="David"/>
          <w:sz w:val="24"/>
          <w:szCs w:val="24"/>
        </w:rPr>
        <w:instrText xml:space="preserve"> HYPERLINK "https://www.arab48.com/%D9%85%D8%AD%D9%84%D9%8A%D8%A7%D8%AA/%D8%AD%D9%88%D8%A7%D8%B1%D8%A7%D8%AA/2020/01/25/%D8%A7%D9%84%D8%B9%D8%B2%D8%A9-%D8%A7%D9%84%D8%A7%D8%AA%D8%AD%D8%A7%D8%AF-%D8%A7%D9%84%D8%A3%D9%88%D8%B1%D9%88%D8%A8%D9%8A-%D9%8A%D8%AF%D9%25" </w:instrText>
      </w:r>
      <w:r w:rsidRPr="00BA5872">
        <w:rPr>
          <w:rFonts w:ascii="David" w:hAnsi="David" w:cs="David"/>
          <w:sz w:val="24"/>
          <w:szCs w:val="24"/>
        </w:rPr>
        <w:fldChar w:fldCharType="separate"/>
      </w:r>
      <w:r w:rsidR="005A4BF5" w:rsidRPr="00BA5872">
        <w:rPr>
          <w:rStyle w:val="Hyperlink"/>
          <w:rFonts w:ascii="David" w:hAnsi="David" w:cs="David"/>
          <w:sz w:val="24"/>
          <w:szCs w:val="24"/>
          <w:rtl/>
        </w:rPr>
        <w:t>יו"ר הארגון</w:t>
      </w:r>
      <w:r w:rsidRPr="00BA5872">
        <w:rPr>
          <w:rStyle w:val="Hyperlink"/>
          <w:rFonts w:ascii="David" w:hAnsi="David" w:cs="David"/>
          <w:sz w:val="24"/>
          <w:szCs w:val="24"/>
        </w:rPr>
        <w:fldChar w:fldCharType="end"/>
      </w:r>
      <w:commentRangeEnd w:id="10"/>
      <w:r w:rsidR="004A3891" w:rsidRPr="00BA5872">
        <w:rPr>
          <w:rStyle w:val="a4"/>
          <w:rFonts w:ascii="David" w:hAnsi="David" w:cs="David"/>
          <w:sz w:val="24"/>
          <w:szCs w:val="24"/>
        </w:rPr>
        <w:commentReference w:id="10"/>
      </w:r>
      <w:r w:rsidR="005A4BF5" w:rsidRPr="00BA5872">
        <w:rPr>
          <w:rFonts w:ascii="David" w:hAnsi="David" w:cs="David"/>
          <w:sz w:val="24"/>
          <w:szCs w:val="24"/>
          <w:rtl/>
        </w:rPr>
        <w:t xml:space="preserve">, </w:t>
      </w:r>
      <w:r w:rsidR="008E0DA6" w:rsidRPr="00BA5872">
        <w:rPr>
          <w:rFonts w:ascii="David" w:hAnsi="David" w:cs="David"/>
          <w:sz w:val="24"/>
          <w:szCs w:val="24"/>
          <w:rtl/>
        </w:rPr>
        <w:t>חתם ב-</w:t>
      </w:r>
      <w:hyperlink r:id="rId26" w:history="1">
        <w:r w:rsidR="00E00447" w:rsidRPr="00BA5872">
          <w:rPr>
            <w:rStyle w:val="Hyperlink"/>
            <w:rFonts w:ascii="David" w:hAnsi="David" w:cs="David"/>
            <w:sz w:val="24"/>
            <w:szCs w:val="24"/>
            <w:rtl/>
          </w:rPr>
          <w:t>2015 על עצומ</w:t>
        </w:r>
        <w:r w:rsidR="000D7F60" w:rsidRPr="00BA5872">
          <w:rPr>
            <w:rStyle w:val="Hyperlink"/>
            <w:rFonts w:ascii="David" w:hAnsi="David" w:cs="David"/>
            <w:sz w:val="24"/>
            <w:szCs w:val="24"/>
            <w:rtl/>
          </w:rPr>
          <w:t>ת תמיכה ב</w:t>
        </w:r>
        <w:r w:rsidR="00CD7B3A" w:rsidRPr="00BA5872">
          <w:rPr>
            <w:rStyle w:val="Hyperlink"/>
            <w:rFonts w:ascii="David" w:hAnsi="David" w:cs="David"/>
            <w:sz w:val="24"/>
            <w:szCs w:val="24"/>
            <w:rtl/>
          </w:rPr>
          <w:t>חאלדה</w:t>
        </w:r>
        <w:r w:rsidR="000472E3" w:rsidRPr="00BA5872">
          <w:rPr>
            <w:rStyle w:val="Hyperlink"/>
            <w:rFonts w:ascii="David" w:hAnsi="David" w:cs="David"/>
            <w:sz w:val="24"/>
            <w:szCs w:val="24"/>
            <w:rtl/>
          </w:rPr>
          <w:t xml:space="preserve"> ג'ראר, בכירה ב-</w:t>
        </w:r>
        <w:r w:rsidR="000472E3" w:rsidRPr="00BA5872">
          <w:rPr>
            <w:rStyle w:val="Hyperlink"/>
            <w:rFonts w:ascii="David" w:hAnsi="David" w:cs="David"/>
            <w:sz w:val="24"/>
            <w:szCs w:val="24"/>
          </w:rPr>
          <w:t>PFLP</w:t>
        </w:r>
      </w:hyperlink>
      <w:r w:rsidR="000472E3" w:rsidRPr="00BA5872">
        <w:rPr>
          <w:rFonts w:ascii="David" w:hAnsi="David" w:cs="David"/>
          <w:sz w:val="24"/>
          <w:szCs w:val="24"/>
          <w:rtl/>
        </w:rPr>
        <w:t xml:space="preserve">, לאחר </w:t>
      </w:r>
      <w:r w:rsidR="00EE0DDA" w:rsidRPr="00BA5872">
        <w:rPr>
          <w:rFonts w:ascii="David" w:hAnsi="David" w:cs="David"/>
          <w:sz w:val="24"/>
          <w:szCs w:val="24"/>
          <w:rtl/>
        </w:rPr>
        <w:t>שנכלאה על ידי ישראל</w:t>
      </w:r>
      <w:r w:rsidR="000472E3" w:rsidRPr="00BA5872">
        <w:rPr>
          <w:rFonts w:ascii="David" w:hAnsi="David" w:cs="David"/>
          <w:sz w:val="24"/>
          <w:szCs w:val="24"/>
          <w:rtl/>
        </w:rPr>
        <w:t>.</w:t>
      </w:r>
    </w:p>
    <w:p w14:paraId="05C6EEAC" w14:textId="2BE7DC2F" w:rsidR="00860A70" w:rsidRPr="00BA5872" w:rsidRDefault="00226723" w:rsidP="00860A70">
      <w:pPr>
        <w:pStyle w:val="a3"/>
        <w:numPr>
          <w:ilvl w:val="1"/>
          <w:numId w:val="1"/>
        </w:numPr>
        <w:rPr>
          <w:rFonts w:ascii="David" w:hAnsi="David" w:cs="David"/>
          <w:sz w:val="24"/>
          <w:szCs w:val="24"/>
        </w:rPr>
      </w:pPr>
      <w:r w:rsidRPr="00BA5872">
        <w:rPr>
          <w:rFonts w:ascii="David" w:hAnsi="David" w:cs="David"/>
          <w:sz w:val="24"/>
          <w:szCs w:val="24"/>
          <w:rtl/>
        </w:rPr>
        <w:t xml:space="preserve">ג'ראר נעצרה </w:t>
      </w:r>
      <w:r w:rsidR="00C928FB" w:rsidRPr="00BA5872">
        <w:rPr>
          <w:rFonts w:ascii="David" w:hAnsi="David" w:cs="David"/>
          <w:sz w:val="24"/>
          <w:szCs w:val="24"/>
          <w:rtl/>
        </w:rPr>
        <w:t>ב-31 באוקטובר 2019</w:t>
      </w:r>
      <w:r w:rsidR="00BF45B8" w:rsidRPr="00BA5872">
        <w:rPr>
          <w:rFonts w:ascii="David" w:hAnsi="David" w:cs="David"/>
          <w:sz w:val="24"/>
          <w:szCs w:val="24"/>
          <w:rtl/>
        </w:rPr>
        <w:t xml:space="preserve"> בחשד "</w:t>
      </w:r>
      <w:hyperlink r:id="rId27" w:history="1">
        <w:r w:rsidR="00BF45B8" w:rsidRPr="00BA5872">
          <w:rPr>
            <w:rStyle w:val="Hyperlink"/>
            <w:rFonts w:ascii="David" w:hAnsi="David" w:cs="David"/>
            <w:sz w:val="24"/>
            <w:szCs w:val="24"/>
            <w:rtl/>
          </w:rPr>
          <w:t xml:space="preserve">למעורבות </w:t>
        </w:r>
        <w:r w:rsidR="004D32EE" w:rsidRPr="00BA5872">
          <w:rPr>
            <w:rStyle w:val="Hyperlink"/>
            <w:rFonts w:ascii="David" w:hAnsi="David" w:cs="David"/>
            <w:sz w:val="24"/>
            <w:szCs w:val="24"/>
            <w:rtl/>
          </w:rPr>
          <w:t>בפעילות טרור</w:t>
        </w:r>
      </w:hyperlink>
      <w:r w:rsidR="009E44BE" w:rsidRPr="00BA5872">
        <w:rPr>
          <w:rFonts w:ascii="David" w:hAnsi="David" w:cs="David"/>
          <w:sz w:val="24"/>
          <w:szCs w:val="24"/>
          <w:rtl/>
        </w:rPr>
        <w:t>." ב</w:t>
      </w:r>
      <w:r w:rsidR="001D1DDE" w:rsidRPr="00BA5872">
        <w:rPr>
          <w:rFonts w:ascii="David" w:hAnsi="David" w:cs="David"/>
          <w:sz w:val="24"/>
          <w:szCs w:val="24"/>
          <w:rtl/>
        </w:rPr>
        <w:t>-18 בדצמבר 2019</w:t>
      </w:r>
      <w:r w:rsidR="0058108A" w:rsidRPr="00BA5872">
        <w:rPr>
          <w:rFonts w:ascii="David" w:hAnsi="David" w:cs="David"/>
          <w:sz w:val="24"/>
          <w:szCs w:val="24"/>
          <w:rtl/>
        </w:rPr>
        <w:t xml:space="preserve"> פורסם כי </w:t>
      </w:r>
      <w:r w:rsidR="005A393C" w:rsidRPr="00BA5872">
        <w:rPr>
          <w:rFonts w:ascii="David" w:hAnsi="David" w:cs="David"/>
          <w:sz w:val="24"/>
          <w:szCs w:val="24"/>
          <w:rtl/>
        </w:rPr>
        <w:t>ג'ראר "</w:t>
      </w:r>
      <w:r w:rsidR="004531A3" w:rsidRPr="00BA5872">
        <w:rPr>
          <w:rFonts w:ascii="David" w:hAnsi="David" w:cs="David"/>
          <w:b/>
          <w:bCs/>
          <w:sz w:val="24"/>
          <w:szCs w:val="24"/>
          <w:rtl/>
        </w:rPr>
        <w:t xml:space="preserve">צמחה להיות </w:t>
      </w:r>
      <w:hyperlink r:id="rId28" w:history="1">
        <w:r w:rsidR="007A5A66" w:rsidRPr="00BA5872">
          <w:rPr>
            <w:rStyle w:val="Hyperlink"/>
            <w:rFonts w:ascii="David" w:hAnsi="David" w:cs="David"/>
            <w:b/>
            <w:bCs/>
            <w:sz w:val="24"/>
            <w:szCs w:val="24"/>
            <w:rtl/>
          </w:rPr>
          <w:t>ראש ה-</w:t>
        </w:r>
        <w:r w:rsidR="007A5A66" w:rsidRPr="00BA5872">
          <w:rPr>
            <w:rStyle w:val="Hyperlink"/>
            <w:rFonts w:ascii="David" w:hAnsi="David" w:cs="David"/>
            <w:b/>
            <w:bCs/>
            <w:sz w:val="24"/>
            <w:szCs w:val="24"/>
          </w:rPr>
          <w:t>PFLP</w:t>
        </w:r>
        <w:r w:rsidR="007A5A66" w:rsidRPr="00BA5872">
          <w:rPr>
            <w:rStyle w:val="Hyperlink"/>
            <w:rFonts w:ascii="David" w:hAnsi="David" w:cs="David"/>
            <w:b/>
            <w:bCs/>
            <w:sz w:val="24"/>
            <w:szCs w:val="24"/>
            <w:rtl/>
          </w:rPr>
          <w:t xml:space="preserve"> בגדה המערבית</w:t>
        </w:r>
      </w:hyperlink>
      <w:r w:rsidR="008A5549" w:rsidRPr="00BA5872">
        <w:rPr>
          <w:rFonts w:ascii="David" w:hAnsi="David" w:cs="David"/>
          <w:b/>
          <w:bCs/>
          <w:sz w:val="24"/>
          <w:szCs w:val="24"/>
          <w:rtl/>
        </w:rPr>
        <w:t xml:space="preserve"> והיא אחראית</w:t>
      </w:r>
      <w:r w:rsidR="006A4064" w:rsidRPr="00BA5872">
        <w:rPr>
          <w:rFonts w:ascii="David" w:hAnsi="David" w:cs="David"/>
          <w:b/>
          <w:bCs/>
          <w:sz w:val="24"/>
          <w:szCs w:val="24"/>
          <w:rtl/>
        </w:rPr>
        <w:t xml:space="preserve"> על כל פעילויות הארגון</w:t>
      </w:r>
      <w:r w:rsidR="00C91950" w:rsidRPr="00BA5872">
        <w:rPr>
          <w:rFonts w:ascii="David" w:hAnsi="David" w:cs="David"/>
          <w:sz w:val="24"/>
          <w:szCs w:val="24"/>
        </w:rPr>
        <w:t>"</w:t>
      </w:r>
      <w:r w:rsidR="00C91950" w:rsidRPr="00BA5872">
        <w:rPr>
          <w:rFonts w:ascii="David" w:hAnsi="David" w:cs="David"/>
          <w:sz w:val="24"/>
          <w:szCs w:val="24"/>
          <w:rtl/>
        </w:rPr>
        <w:t xml:space="preserve"> (דגש </w:t>
      </w:r>
      <w:r w:rsidR="000D39A5">
        <w:rPr>
          <w:rFonts w:ascii="David" w:hAnsi="David" w:cs="David" w:hint="cs"/>
          <w:sz w:val="24"/>
          <w:szCs w:val="24"/>
          <w:rtl/>
        </w:rPr>
        <w:t>אינו</w:t>
      </w:r>
      <w:r w:rsidR="00C91950" w:rsidRPr="00BA5872">
        <w:rPr>
          <w:rFonts w:ascii="David" w:hAnsi="David" w:cs="David"/>
          <w:sz w:val="24"/>
          <w:szCs w:val="24"/>
          <w:rtl/>
        </w:rPr>
        <w:t xml:space="preserve"> במקור).</w:t>
      </w:r>
    </w:p>
    <w:p w14:paraId="7A87C1F3" w14:textId="70B72E41" w:rsidR="002B3070" w:rsidRPr="00BA5872" w:rsidRDefault="00226723" w:rsidP="002B3070">
      <w:pPr>
        <w:pStyle w:val="a3"/>
        <w:numPr>
          <w:ilvl w:val="0"/>
          <w:numId w:val="1"/>
        </w:numPr>
        <w:rPr>
          <w:rFonts w:ascii="David" w:hAnsi="David" w:cs="David"/>
          <w:sz w:val="24"/>
          <w:szCs w:val="24"/>
        </w:rPr>
      </w:pPr>
      <w:r w:rsidRPr="00BA5872">
        <w:rPr>
          <w:rFonts w:ascii="David" w:hAnsi="David" w:cs="David"/>
          <w:sz w:val="24"/>
          <w:szCs w:val="24"/>
          <w:rtl/>
        </w:rPr>
        <w:t xml:space="preserve">אחמד </w:t>
      </w:r>
      <w:r w:rsidR="00F56BEA" w:rsidRPr="00BA5872">
        <w:rPr>
          <w:rFonts w:ascii="David" w:hAnsi="David" w:cs="David"/>
          <w:sz w:val="24"/>
          <w:szCs w:val="24"/>
          <w:rtl/>
        </w:rPr>
        <w:t xml:space="preserve">לחאם, </w:t>
      </w:r>
      <w:commentRangeStart w:id="11"/>
      <w:r w:rsidRPr="00BA5872">
        <w:rPr>
          <w:rFonts w:ascii="David" w:hAnsi="David" w:cs="David"/>
          <w:sz w:val="24"/>
          <w:szCs w:val="24"/>
        </w:rPr>
        <w:fldChar w:fldCharType="begin"/>
      </w:r>
      <w:r w:rsidRPr="00BA5872">
        <w:rPr>
          <w:rFonts w:ascii="David" w:hAnsi="David" w:cs="David"/>
          <w:sz w:val="24"/>
          <w:szCs w:val="24"/>
        </w:rPr>
        <w:instrText xml:space="preserve"> HYPERLINK "https://www.badil.org/ar/contact-us-ar.html" </w:instrText>
      </w:r>
      <w:r w:rsidRPr="00BA5872">
        <w:rPr>
          <w:rFonts w:ascii="David" w:hAnsi="David" w:cs="David"/>
          <w:sz w:val="24"/>
          <w:szCs w:val="24"/>
        </w:rPr>
        <w:fldChar w:fldCharType="separate"/>
      </w:r>
      <w:r w:rsidR="00F56BEA" w:rsidRPr="00BA5872">
        <w:rPr>
          <w:rStyle w:val="Hyperlink"/>
          <w:rFonts w:ascii="David" w:hAnsi="David" w:cs="David"/>
          <w:sz w:val="24"/>
          <w:szCs w:val="24"/>
          <w:rtl/>
        </w:rPr>
        <w:t>מנהל ה</w:t>
      </w:r>
      <w:r w:rsidR="00525065" w:rsidRPr="00BA5872">
        <w:rPr>
          <w:rStyle w:val="Hyperlink"/>
          <w:rFonts w:ascii="David" w:hAnsi="David" w:cs="David"/>
          <w:sz w:val="24"/>
          <w:szCs w:val="24"/>
          <w:rtl/>
        </w:rPr>
        <w:t>שדולה והמדיה בבדיל</w:t>
      </w:r>
      <w:r w:rsidRPr="00BA5872">
        <w:rPr>
          <w:rStyle w:val="Hyperlink"/>
          <w:rFonts w:ascii="David" w:hAnsi="David" w:cs="David"/>
          <w:sz w:val="24"/>
          <w:szCs w:val="24"/>
        </w:rPr>
        <w:fldChar w:fldCharType="end"/>
      </w:r>
      <w:commentRangeEnd w:id="11"/>
      <w:r w:rsidR="00DD36D8" w:rsidRPr="00BA5872">
        <w:rPr>
          <w:rStyle w:val="a4"/>
          <w:rFonts w:ascii="David" w:hAnsi="David" w:cs="David"/>
          <w:sz w:val="24"/>
          <w:szCs w:val="24"/>
        </w:rPr>
        <w:commentReference w:id="11"/>
      </w:r>
      <w:r w:rsidR="00525065" w:rsidRPr="00BA5872">
        <w:rPr>
          <w:rFonts w:ascii="David" w:hAnsi="David" w:cs="David"/>
          <w:sz w:val="24"/>
          <w:szCs w:val="24"/>
          <w:rtl/>
        </w:rPr>
        <w:t xml:space="preserve">, </w:t>
      </w:r>
      <w:r w:rsidR="00FE699F" w:rsidRPr="00BA5872">
        <w:rPr>
          <w:rFonts w:ascii="David" w:hAnsi="David" w:cs="David"/>
          <w:sz w:val="24"/>
          <w:szCs w:val="24"/>
          <w:rtl/>
        </w:rPr>
        <w:t xml:space="preserve">פרסם פוסטים בפייסבוק המביעים הזדהות עם </w:t>
      </w:r>
      <w:r w:rsidR="003919EE" w:rsidRPr="00BA5872">
        <w:rPr>
          <w:rFonts w:ascii="David" w:hAnsi="David" w:cs="David"/>
          <w:sz w:val="24"/>
          <w:szCs w:val="24"/>
          <w:rtl/>
        </w:rPr>
        <w:t>מחבלים</w:t>
      </w:r>
      <w:r w:rsidR="00FE699F" w:rsidRPr="00BA5872">
        <w:rPr>
          <w:rFonts w:ascii="David" w:hAnsi="David" w:cs="David"/>
          <w:sz w:val="24"/>
          <w:szCs w:val="24"/>
          <w:rtl/>
        </w:rPr>
        <w:t>.</w:t>
      </w:r>
    </w:p>
    <w:p w14:paraId="7B83A75D" w14:textId="2B32B9E4" w:rsidR="00DD36D8" w:rsidRPr="00BA5872" w:rsidRDefault="00226723" w:rsidP="00173005">
      <w:pPr>
        <w:pStyle w:val="a3"/>
        <w:numPr>
          <w:ilvl w:val="1"/>
          <w:numId w:val="1"/>
        </w:numPr>
        <w:rPr>
          <w:rFonts w:ascii="David" w:hAnsi="David" w:cs="David"/>
          <w:sz w:val="24"/>
          <w:szCs w:val="24"/>
        </w:rPr>
      </w:pPr>
      <w:r w:rsidRPr="00BA5872">
        <w:rPr>
          <w:rFonts w:ascii="David" w:hAnsi="David" w:cs="David"/>
          <w:sz w:val="24"/>
          <w:szCs w:val="24"/>
          <w:rtl/>
        </w:rPr>
        <w:t>ב-30 במרץ 2019</w:t>
      </w:r>
      <w:r w:rsidR="0079139A" w:rsidRPr="00BA5872">
        <w:rPr>
          <w:rFonts w:ascii="David" w:hAnsi="David" w:cs="David"/>
          <w:sz w:val="24"/>
          <w:szCs w:val="24"/>
          <w:rtl/>
        </w:rPr>
        <w:t xml:space="preserve">, פרסם לחאם תמונה </w:t>
      </w:r>
      <w:r w:rsidR="00DC6473" w:rsidRPr="00BA5872">
        <w:rPr>
          <w:rFonts w:ascii="David" w:hAnsi="David" w:cs="David"/>
          <w:sz w:val="24"/>
          <w:szCs w:val="24"/>
          <w:rtl/>
        </w:rPr>
        <w:t xml:space="preserve">ובה </w:t>
      </w:r>
      <w:commentRangeStart w:id="12"/>
      <w:r w:rsidRPr="00BA5872">
        <w:rPr>
          <w:rFonts w:ascii="David" w:hAnsi="David" w:cs="David"/>
          <w:sz w:val="24"/>
          <w:szCs w:val="24"/>
        </w:rPr>
        <w:fldChar w:fldCharType="begin"/>
      </w:r>
      <w:r w:rsidRPr="00BA5872">
        <w:rPr>
          <w:rFonts w:ascii="David" w:hAnsi="David" w:cs="David"/>
          <w:sz w:val="24"/>
          <w:szCs w:val="24"/>
        </w:rPr>
        <w:instrText xml:space="preserve"> HYPERLINK "https://www.facebook.com/photo.php?fbid=10161443877115562&amp;set=pb.548120561.-2207520000..&amp;type=3" </w:instrText>
      </w:r>
      <w:r w:rsidRPr="00BA5872">
        <w:rPr>
          <w:rFonts w:ascii="David" w:hAnsi="David" w:cs="David"/>
          <w:sz w:val="24"/>
          <w:szCs w:val="24"/>
        </w:rPr>
        <w:fldChar w:fldCharType="separate"/>
      </w:r>
      <w:r w:rsidR="00DC6473" w:rsidRPr="00BA5872">
        <w:rPr>
          <w:rStyle w:val="Hyperlink"/>
          <w:rFonts w:ascii="David" w:hAnsi="David" w:cs="David"/>
          <w:sz w:val="24"/>
          <w:szCs w:val="24"/>
          <w:rtl/>
        </w:rPr>
        <w:t xml:space="preserve">ציור קיר </w:t>
      </w:r>
      <w:r w:rsidR="00B1057E" w:rsidRPr="00BA5872">
        <w:rPr>
          <w:rStyle w:val="Hyperlink"/>
          <w:rFonts w:ascii="David" w:hAnsi="David" w:cs="David"/>
          <w:sz w:val="24"/>
          <w:szCs w:val="24"/>
          <w:rtl/>
        </w:rPr>
        <w:t>עם תמונותיהם של שלוש</w:t>
      </w:r>
      <w:r w:rsidR="00D35966" w:rsidRPr="00BA5872">
        <w:rPr>
          <w:rStyle w:val="Hyperlink"/>
          <w:rFonts w:ascii="David" w:hAnsi="David" w:cs="David"/>
          <w:sz w:val="24"/>
          <w:szCs w:val="24"/>
          <w:rtl/>
        </w:rPr>
        <w:t xml:space="preserve"> דמויות מובילות ב-</w:t>
      </w:r>
      <w:r w:rsidR="00D35966" w:rsidRPr="00BA5872">
        <w:rPr>
          <w:rStyle w:val="Hyperlink"/>
          <w:rFonts w:ascii="David" w:hAnsi="David" w:cs="David"/>
          <w:sz w:val="24"/>
          <w:szCs w:val="24"/>
        </w:rPr>
        <w:t>PFLP</w:t>
      </w:r>
      <w:r w:rsidRPr="00BA5872">
        <w:rPr>
          <w:rStyle w:val="Hyperlink"/>
          <w:rFonts w:ascii="David" w:hAnsi="David" w:cs="David"/>
          <w:sz w:val="24"/>
          <w:szCs w:val="24"/>
        </w:rPr>
        <w:fldChar w:fldCharType="end"/>
      </w:r>
      <w:commentRangeEnd w:id="12"/>
      <w:r w:rsidR="00244476" w:rsidRPr="00BA5872">
        <w:rPr>
          <w:rStyle w:val="a4"/>
          <w:rFonts w:ascii="David" w:hAnsi="David" w:cs="David"/>
          <w:sz w:val="24"/>
          <w:szCs w:val="24"/>
        </w:rPr>
        <w:commentReference w:id="12"/>
      </w:r>
      <w:r w:rsidR="00D35966" w:rsidRPr="00BA5872">
        <w:rPr>
          <w:rFonts w:ascii="David" w:hAnsi="David" w:cs="David"/>
          <w:sz w:val="24"/>
          <w:szCs w:val="24"/>
          <w:rtl/>
        </w:rPr>
        <w:t xml:space="preserve">: ליילה חאלד, </w:t>
      </w:r>
      <w:r w:rsidR="009F1079" w:rsidRPr="00BA5872">
        <w:rPr>
          <w:rFonts w:ascii="David" w:hAnsi="David" w:cs="David"/>
          <w:sz w:val="24"/>
          <w:szCs w:val="24"/>
          <w:rtl/>
        </w:rPr>
        <w:t>מייסדת ה-</w:t>
      </w:r>
      <w:r w:rsidR="009F1079" w:rsidRPr="00BA5872">
        <w:rPr>
          <w:rFonts w:ascii="David" w:hAnsi="David" w:cs="David"/>
          <w:sz w:val="24"/>
          <w:szCs w:val="24"/>
        </w:rPr>
        <w:t>PFLP</w:t>
      </w:r>
      <w:r w:rsidR="00933FC9" w:rsidRPr="00BA5872">
        <w:rPr>
          <w:rFonts w:ascii="David" w:hAnsi="David" w:cs="David"/>
          <w:sz w:val="24"/>
          <w:szCs w:val="24"/>
          <w:rtl/>
        </w:rPr>
        <w:t xml:space="preserve">; </w:t>
      </w:r>
      <w:r w:rsidR="003919EE" w:rsidRPr="00BA5872">
        <w:rPr>
          <w:rFonts w:ascii="David" w:hAnsi="David" w:cs="David"/>
          <w:sz w:val="24"/>
          <w:szCs w:val="24"/>
          <w:rtl/>
        </w:rPr>
        <w:t xml:space="preserve">המחבל </w:t>
      </w:r>
      <w:r w:rsidR="009948CC" w:rsidRPr="00BA5872">
        <w:rPr>
          <w:rFonts w:ascii="David" w:hAnsi="David" w:cs="David"/>
          <w:sz w:val="24"/>
          <w:szCs w:val="24"/>
          <w:rtl/>
        </w:rPr>
        <w:t>ודיע חדאד</w:t>
      </w:r>
      <w:r w:rsidR="004E130F" w:rsidRPr="00BA5872">
        <w:rPr>
          <w:rFonts w:ascii="David" w:hAnsi="David" w:cs="David"/>
          <w:sz w:val="24"/>
          <w:szCs w:val="24"/>
          <w:rtl/>
        </w:rPr>
        <w:t xml:space="preserve"> שהיה אחראי למספר חטיפות מטוסים ומתקפות טרור נוספות; </w:t>
      </w:r>
      <w:r w:rsidR="006E41CC" w:rsidRPr="00BA5872">
        <w:rPr>
          <w:rFonts w:ascii="David" w:hAnsi="David" w:cs="David"/>
          <w:sz w:val="24"/>
          <w:szCs w:val="24"/>
          <w:rtl/>
        </w:rPr>
        <w:t>ו</w:t>
      </w:r>
      <w:r w:rsidR="001F7EAD" w:rsidRPr="00BA5872">
        <w:rPr>
          <w:rFonts w:ascii="David" w:hAnsi="David" w:cs="David"/>
          <w:sz w:val="24"/>
          <w:szCs w:val="24"/>
          <w:rtl/>
        </w:rPr>
        <w:t>הסופר ודובר הארגון, ע'סאן כנפאני</w:t>
      </w:r>
      <w:r w:rsidR="00F6025B" w:rsidRPr="00BA5872">
        <w:rPr>
          <w:rFonts w:ascii="David" w:hAnsi="David" w:cs="David"/>
          <w:sz w:val="24"/>
          <w:szCs w:val="24"/>
          <w:rtl/>
        </w:rPr>
        <w:t>. בציור הקיר התנוססה הסיסמ</w:t>
      </w:r>
      <w:r w:rsidR="001D1087" w:rsidRPr="00BA5872">
        <w:rPr>
          <w:rFonts w:ascii="David" w:hAnsi="David" w:cs="David"/>
          <w:sz w:val="24"/>
          <w:szCs w:val="24"/>
          <w:rtl/>
        </w:rPr>
        <w:t xml:space="preserve">ה "מאחוריי האויב בכל מקום... </w:t>
      </w:r>
      <w:r w:rsidR="00437A1C" w:rsidRPr="00BA5872">
        <w:rPr>
          <w:rFonts w:ascii="David" w:hAnsi="David" w:cs="David"/>
          <w:sz w:val="24"/>
          <w:szCs w:val="24"/>
          <w:rtl/>
        </w:rPr>
        <w:t>הגופות יפלו מתות אך לא הרעיון</w:t>
      </w:r>
      <w:r w:rsidR="004D28C1" w:rsidRPr="00BA5872">
        <w:rPr>
          <w:rFonts w:ascii="David" w:hAnsi="David" w:cs="David"/>
          <w:sz w:val="24"/>
          <w:szCs w:val="24"/>
          <w:rtl/>
        </w:rPr>
        <w:t>."</w:t>
      </w:r>
    </w:p>
    <w:p w14:paraId="4F462F3E" w14:textId="212E282D" w:rsidR="003F5028" w:rsidRPr="00BA5872" w:rsidRDefault="00226723" w:rsidP="00173005">
      <w:pPr>
        <w:pStyle w:val="a3"/>
        <w:numPr>
          <w:ilvl w:val="1"/>
          <w:numId w:val="1"/>
        </w:numPr>
        <w:rPr>
          <w:rFonts w:ascii="David" w:hAnsi="David" w:cs="David"/>
          <w:sz w:val="24"/>
          <w:szCs w:val="24"/>
        </w:rPr>
      </w:pPr>
      <w:r w:rsidRPr="00BA5872">
        <w:rPr>
          <w:rFonts w:ascii="David" w:hAnsi="David" w:cs="David"/>
          <w:sz w:val="24"/>
          <w:szCs w:val="24"/>
          <w:rtl/>
        </w:rPr>
        <w:t>ב-27 בנובמבר 2018</w:t>
      </w:r>
      <w:r w:rsidR="00D25E2D" w:rsidRPr="00BA5872">
        <w:rPr>
          <w:rFonts w:ascii="David" w:hAnsi="David" w:cs="David"/>
          <w:sz w:val="24"/>
          <w:szCs w:val="24"/>
          <w:rtl/>
        </w:rPr>
        <w:t xml:space="preserve">, פרסם לחאם </w:t>
      </w:r>
      <w:commentRangeStart w:id="13"/>
      <w:r w:rsidRPr="00BA5872">
        <w:rPr>
          <w:rFonts w:ascii="David" w:hAnsi="David" w:cs="David"/>
          <w:sz w:val="24"/>
          <w:szCs w:val="24"/>
        </w:rPr>
        <w:fldChar w:fldCharType="begin"/>
      </w:r>
      <w:r w:rsidRPr="00BA5872">
        <w:rPr>
          <w:rFonts w:ascii="David" w:hAnsi="David" w:cs="David"/>
          <w:sz w:val="24"/>
          <w:szCs w:val="24"/>
        </w:rPr>
        <w:instrText xml:space="preserve"> HYPERLINK "https://www.facebook.com/photo?fbid=10161000831360562&amp;set=a.10153126765620562" </w:instrText>
      </w:r>
      <w:r w:rsidRPr="00BA5872">
        <w:rPr>
          <w:rFonts w:ascii="David" w:hAnsi="David" w:cs="David"/>
          <w:sz w:val="24"/>
          <w:szCs w:val="24"/>
        </w:rPr>
        <w:fldChar w:fldCharType="separate"/>
      </w:r>
      <w:r w:rsidR="00D25E2D" w:rsidRPr="00BA5872">
        <w:rPr>
          <w:rStyle w:val="Hyperlink"/>
          <w:rFonts w:ascii="David" w:hAnsi="David" w:cs="David"/>
          <w:sz w:val="24"/>
          <w:szCs w:val="24"/>
          <w:rtl/>
        </w:rPr>
        <w:t xml:space="preserve">תמונה של עצמו ובה הוא יושב </w:t>
      </w:r>
      <w:r w:rsidR="00047AB1" w:rsidRPr="00BA5872">
        <w:rPr>
          <w:rStyle w:val="Hyperlink"/>
          <w:rFonts w:ascii="David" w:hAnsi="David" w:cs="David"/>
          <w:sz w:val="24"/>
          <w:szCs w:val="24"/>
          <w:rtl/>
        </w:rPr>
        <w:t>מול שתי כרזות</w:t>
      </w:r>
      <w:r w:rsidRPr="00BA5872">
        <w:rPr>
          <w:rStyle w:val="Hyperlink"/>
          <w:rFonts w:ascii="David" w:hAnsi="David" w:cs="David"/>
          <w:sz w:val="24"/>
          <w:szCs w:val="24"/>
        </w:rPr>
        <w:fldChar w:fldCharType="end"/>
      </w:r>
      <w:commentRangeEnd w:id="13"/>
      <w:r w:rsidR="00CD78E6" w:rsidRPr="00BA5872">
        <w:rPr>
          <w:rStyle w:val="a4"/>
          <w:rFonts w:ascii="David" w:hAnsi="David" w:cs="David"/>
          <w:sz w:val="24"/>
          <w:szCs w:val="24"/>
        </w:rPr>
        <w:commentReference w:id="13"/>
      </w:r>
      <w:r w:rsidR="00047AB1" w:rsidRPr="00BA5872">
        <w:rPr>
          <w:rFonts w:ascii="David" w:hAnsi="David" w:cs="David"/>
          <w:sz w:val="24"/>
          <w:szCs w:val="24"/>
          <w:rtl/>
        </w:rPr>
        <w:t xml:space="preserve">: </w:t>
      </w:r>
      <w:r w:rsidR="00C84944" w:rsidRPr="00BA5872">
        <w:rPr>
          <w:rFonts w:ascii="David" w:hAnsi="David" w:cs="David"/>
          <w:sz w:val="24"/>
          <w:szCs w:val="24"/>
          <w:rtl/>
        </w:rPr>
        <w:t>האחת של ע'סאן כנפאני</w:t>
      </w:r>
      <w:r w:rsidR="009936E9" w:rsidRPr="00BA5872">
        <w:rPr>
          <w:rFonts w:ascii="David" w:hAnsi="David" w:cs="David"/>
          <w:sz w:val="24"/>
          <w:szCs w:val="24"/>
          <w:rtl/>
        </w:rPr>
        <w:t xml:space="preserve">, ובשניה </w:t>
      </w:r>
      <w:r w:rsidR="008973E0" w:rsidRPr="00BA5872">
        <w:rPr>
          <w:rFonts w:ascii="David" w:hAnsi="David" w:cs="David"/>
          <w:sz w:val="24"/>
          <w:szCs w:val="24"/>
          <w:rtl/>
        </w:rPr>
        <w:t>מוצג אדם קורע לחתיכות את הכרזת בלפור</w:t>
      </w:r>
      <w:r w:rsidR="000403FF" w:rsidRPr="00BA5872">
        <w:rPr>
          <w:rFonts w:ascii="David" w:hAnsi="David" w:cs="David"/>
          <w:sz w:val="24"/>
          <w:szCs w:val="24"/>
          <w:rtl/>
        </w:rPr>
        <w:t xml:space="preserve"> ואומר: </w:t>
      </w:r>
      <w:r w:rsidR="006F0746" w:rsidRPr="00BA5872">
        <w:rPr>
          <w:rFonts w:ascii="David" w:hAnsi="David" w:cs="David"/>
          <w:sz w:val="24"/>
          <w:szCs w:val="24"/>
          <w:rtl/>
        </w:rPr>
        <w:t>"השיבה היא רצוננו וזכותנו."</w:t>
      </w:r>
      <w:r w:rsidR="00A429E5" w:rsidRPr="00BA5872">
        <w:rPr>
          <w:rFonts w:ascii="David" w:hAnsi="David" w:cs="David"/>
          <w:sz w:val="24"/>
          <w:szCs w:val="24"/>
          <w:rtl/>
        </w:rPr>
        <w:t xml:space="preserve"> על גבי התמונה התנוסס הכיתוב </w:t>
      </w:r>
      <w:r w:rsidR="00B03109" w:rsidRPr="00BA5872">
        <w:rPr>
          <w:rFonts w:ascii="David" w:hAnsi="David" w:cs="David"/>
          <w:sz w:val="24"/>
          <w:szCs w:val="24"/>
          <w:rtl/>
        </w:rPr>
        <w:t xml:space="preserve">"אי אפשר לחיות ללא </w:t>
      </w:r>
      <w:r w:rsidR="00EF2A4C" w:rsidRPr="00BA5872">
        <w:rPr>
          <w:rFonts w:ascii="David" w:hAnsi="David" w:cs="David"/>
          <w:sz w:val="24"/>
          <w:szCs w:val="24"/>
          <w:rtl/>
        </w:rPr>
        <w:t>ה</w:t>
      </w:r>
      <w:r w:rsidR="00B03109" w:rsidRPr="00BA5872">
        <w:rPr>
          <w:rFonts w:ascii="David" w:hAnsi="David" w:cs="David"/>
          <w:sz w:val="24"/>
          <w:szCs w:val="24"/>
          <w:rtl/>
        </w:rPr>
        <w:t>תקווה."</w:t>
      </w:r>
    </w:p>
    <w:p w14:paraId="3CF399CE" w14:textId="2E188985" w:rsidR="000A56ED" w:rsidRPr="00BA5872" w:rsidRDefault="00226723" w:rsidP="000A56ED">
      <w:pPr>
        <w:rPr>
          <w:rFonts w:ascii="David" w:hAnsi="David" w:cs="David"/>
          <w:b/>
          <w:bCs/>
          <w:sz w:val="24"/>
          <w:szCs w:val="24"/>
          <w:rtl/>
        </w:rPr>
      </w:pPr>
      <w:r w:rsidRPr="00BA5872">
        <w:rPr>
          <w:rFonts w:ascii="David" w:hAnsi="David" w:cs="David"/>
          <w:b/>
          <w:bCs/>
          <w:sz w:val="24"/>
          <w:szCs w:val="24"/>
          <w:rtl/>
        </w:rPr>
        <w:t>---------------------</w:t>
      </w:r>
    </w:p>
    <w:p w14:paraId="57AF993D" w14:textId="24056CF6" w:rsidR="000A56ED" w:rsidRPr="00BA5872" w:rsidRDefault="00226723" w:rsidP="000A56ED">
      <w:pPr>
        <w:rPr>
          <w:rFonts w:ascii="David" w:hAnsi="David" w:cs="David"/>
          <w:b/>
          <w:bCs/>
          <w:sz w:val="24"/>
          <w:szCs w:val="24"/>
          <w:u w:val="single"/>
          <w:rtl/>
        </w:rPr>
      </w:pPr>
      <w:r w:rsidRPr="00BA5872">
        <w:rPr>
          <w:rFonts w:ascii="David" w:hAnsi="David" w:cs="David"/>
          <w:b/>
          <w:bCs/>
          <w:sz w:val="24"/>
          <w:szCs w:val="24"/>
          <w:u w:val="single"/>
          <w:rtl/>
        </w:rPr>
        <w:t>בצלם</w:t>
      </w:r>
    </w:p>
    <w:p w14:paraId="1D3BCD0A" w14:textId="27BDD2F7" w:rsidR="00C724FF" w:rsidRPr="00BA5872" w:rsidRDefault="00226723" w:rsidP="000A56ED">
      <w:pPr>
        <w:rPr>
          <w:rFonts w:ascii="David" w:hAnsi="David" w:cs="David"/>
          <w:b/>
          <w:bCs/>
          <w:sz w:val="24"/>
          <w:szCs w:val="24"/>
        </w:rPr>
      </w:pPr>
      <w:r w:rsidRPr="00BA5872">
        <w:rPr>
          <w:rFonts w:ascii="David" w:hAnsi="David" w:cs="David"/>
          <w:b/>
          <w:bCs/>
          <w:sz w:val="24"/>
          <w:szCs w:val="24"/>
          <w:rtl/>
        </w:rPr>
        <w:t>פעילות פוליטית</w:t>
      </w:r>
    </w:p>
    <w:p w14:paraId="777643A8" w14:textId="527E8DC9" w:rsidR="000F3DBD" w:rsidRPr="00BA5872" w:rsidRDefault="00226723" w:rsidP="00285445">
      <w:pPr>
        <w:pStyle w:val="a3"/>
        <w:numPr>
          <w:ilvl w:val="0"/>
          <w:numId w:val="1"/>
        </w:numPr>
        <w:rPr>
          <w:rFonts w:ascii="David" w:hAnsi="David" w:cs="David"/>
          <w:sz w:val="24"/>
          <w:szCs w:val="24"/>
        </w:rPr>
      </w:pPr>
      <w:r w:rsidRPr="00BA5872">
        <w:rPr>
          <w:rFonts w:ascii="David" w:hAnsi="David" w:cs="David"/>
          <w:sz w:val="24"/>
          <w:szCs w:val="24"/>
          <w:rtl/>
        </w:rPr>
        <w:t>בינוא</w:t>
      </w:r>
      <w:r w:rsidR="006C045D" w:rsidRPr="00BA5872">
        <w:rPr>
          <w:rFonts w:ascii="David" w:hAnsi="David" w:cs="David"/>
          <w:sz w:val="24"/>
          <w:szCs w:val="24"/>
          <w:rtl/>
        </w:rPr>
        <w:t xml:space="preserve">ר 2021 השיקה בצלם </w:t>
      </w:r>
      <w:r w:rsidR="00E0324D" w:rsidRPr="00BA5872">
        <w:rPr>
          <w:rFonts w:ascii="David" w:hAnsi="David" w:cs="David"/>
          <w:sz w:val="24"/>
          <w:szCs w:val="24"/>
          <w:rtl/>
        </w:rPr>
        <w:t>קמפיין</w:t>
      </w:r>
      <w:r w:rsidR="00F66719" w:rsidRPr="00BA5872">
        <w:rPr>
          <w:rFonts w:ascii="David" w:hAnsi="David" w:cs="David"/>
          <w:sz w:val="24"/>
          <w:szCs w:val="24"/>
          <w:rtl/>
        </w:rPr>
        <w:t xml:space="preserve"> גדוש אפליה ושנא</w:t>
      </w:r>
      <w:r w:rsidR="00734966" w:rsidRPr="00BA5872">
        <w:rPr>
          <w:rFonts w:ascii="David" w:hAnsi="David" w:cs="David"/>
          <w:sz w:val="24"/>
          <w:szCs w:val="24"/>
          <w:rtl/>
        </w:rPr>
        <w:t>ה</w:t>
      </w:r>
      <w:r w:rsidR="0015110F" w:rsidRPr="00BA5872">
        <w:rPr>
          <w:rFonts w:ascii="David" w:hAnsi="David" w:cs="David"/>
          <w:sz w:val="24"/>
          <w:szCs w:val="24"/>
          <w:rtl/>
        </w:rPr>
        <w:t xml:space="preserve"> בכותרת "</w:t>
      </w:r>
      <w:hyperlink r:id="rId29" w:history="1">
        <w:r w:rsidR="002E4143" w:rsidRPr="00BA5872">
          <w:rPr>
            <w:rStyle w:val="Hyperlink"/>
            <w:rFonts w:ascii="David" w:hAnsi="David" w:cs="David"/>
            <w:sz w:val="24"/>
            <w:szCs w:val="24"/>
            <w:rtl/>
          </w:rPr>
          <w:t xml:space="preserve">שלטון </w:t>
        </w:r>
        <w:r w:rsidR="003B7F52" w:rsidRPr="00BA5872">
          <w:rPr>
            <w:rStyle w:val="Hyperlink"/>
            <w:rFonts w:ascii="David" w:hAnsi="David" w:cs="David"/>
            <w:sz w:val="24"/>
            <w:szCs w:val="24"/>
            <w:rtl/>
          </w:rPr>
          <w:t>של עליונות יהודית</w:t>
        </w:r>
        <w:r w:rsidR="00FB6560" w:rsidRPr="00BA5872">
          <w:rPr>
            <w:rStyle w:val="Hyperlink"/>
            <w:rFonts w:ascii="David" w:hAnsi="David" w:cs="David"/>
            <w:sz w:val="24"/>
            <w:szCs w:val="24"/>
          </w:rPr>
          <w:t xml:space="preserve"> </w:t>
        </w:r>
        <w:r w:rsidR="00FB6560" w:rsidRPr="00BA5872">
          <w:rPr>
            <w:rStyle w:val="Hyperlink"/>
            <w:rFonts w:ascii="David" w:hAnsi="David" w:cs="David"/>
            <w:sz w:val="24"/>
            <w:szCs w:val="24"/>
            <w:rtl/>
          </w:rPr>
          <w:t>מ</w:t>
        </w:r>
        <w:r w:rsidR="00597230" w:rsidRPr="00BA5872">
          <w:rPr>
            <w:rStyle w:val="Hyperlink"/>
            <w:rFonts w:ascii="David" w:hAnsi="David" w:cs="David"/>
            <w:sz w:val="24"/>
            <w:szCs w:val="24"/>
            <w:rtl/>
          </w:rPr>
          <w:t xml:space="preserve">נהר הירדן </w:t>
        </w:r>
        <w:r w:rsidR="00984288" w:rsidRPr="00BA5872">
          <w:rPr>
            <w:rStyle w:val="Hyperlink"/>
            <w:rFonts w:ascii="David" w:hAnsi="David" w:cs="David"/>
            <w:sz w:val="24"/>
            <w:szCs w:val="24"/>
            <w:rtl/>
          </w:rPr>
          <w:t>ועד הים התיכון: זהו אפרטהייד</w:t>
        </w:r>
      </w:hyperlink>
      <w:r w:rsidR="00984288" w:rsidRPr="00BA5872">
        <w:rPr>
          <w:rFonts w:ascii="David" w:hAnsi="David" w:cs="David"/>
          <w:sz w:val="24"/>
          <w:szCs w:val="24"/>
          <w:rtl/>
        </w:rPr>
        <w:t>."</w:t>
      </w:r>
      <w:r w:rsidR="005A0305" w:rsidRPr="00BA5872">
        <w:rPr>
          <w:rFonts w:ascii="David" w:hAnsi="David" w:cs="David"/>
          <w:sz w:val="24"/>
          <w:szCs w:val="24"/>
          <w:rtl/>
        </w:rPr>
        <w:t xml:space="preserve"> במסגרת הקמפיין, תקפה בצלם את</w:t>
      </w:r>
      <w:r w:rsidR="006D55DC" w:rsidRPr="00BA5872">
        <w:rPr>
          <w:rFonts w:ascii="David" w:hAnsi="David" w:cs="David"/>
          <w:sz w:val="24"/>
          <w:szCs w:val="24"/>
          <w:rtl/>
        </w:rPr>
        <w:t xml:space="preserve"> ישראל על תפקידה </w:t>
      </w:r>
      <w:r w:rsidR="00480FB3" w:rsidRPr="00BA5872">
        <w:rPr>
          <w:rFonts w:ascii="David" w:hAnsi="David" w:cs="David"/>
          <w:sz w:val="24"/>
          <w:szCs w:val="24"/>
          <w:rtl/>
        </w:rPr>
        <w:t xml:space="preserve">כמקלט </w:t>
      </w:r>
      <w:r w:rsidR="00CD08F0" w:rsidRPr="00BA5872">
        <w:rPr>
          <w:rFonts w:ascii="David" w:hAnsi="David" w:cs="David"/>
          <w:sz w:val="24"/>
          <w:szCs w:val="24"/>
          <w:rtl/>
        </w:rPr>
        <w:t xml:space="preserve">מבטחים </w:t>
      </w:r>
      <w:r w:rsidR="00480FB3" w:rsidRPr="00BA5872">
        <w:rPr>
          <w:rFonts w:ascii="David" w:hAnsi="David" w:cs="David"/>
          <w:sz w:val="24"/>
          <w:szCs w:val="24"/>
          <w:rtl/>
        </w:rPr>
        <w:t xml:space="preserve">עבור </w:t>
      </w:r>
      <w:r w:rsidR="00F7252D" w:rsidRPr="00BA5872">
        <w:rPr>
          <w:rFonts w:ascii="David" w:hAnsi="David" w:cs="David"/>
          <w:sz w:val="24"/>
          <w:szCs w:val="24"/>
          <w:rtl/>
        </w:rPr>
        <w:t xml:space="preserve">העם היהודי </w:t>
      </w:r>
      <w:r w:rsidR="00CD08F0" w:rsidRPr="00BA5872">
        <w:rPr>
          <w:rFonts w:ascii="David" w:hAnsi="David" w:cs="David"/>
          <w:sz w:val="24"/>
          <w:szCs w:val="24"/>
          <w:rtl/>
        </w:rPr>
        <w:t>(</w:t>
      </w:r>
      <w:r w:rsidR="007503A1" w:rsidRPr="00BA5872">
        <w:rPr>
          <w:rFonts w:ascii="David" w:hAnsi="David" w:cs="David"/>
          <w:sz w:val="24"/>
          <w:szCs w:val="24"/>
          <w:rtl/>
        </w:rPr>
        <w:t xml:space="preserve">חוק השבות) </w:t>
      </w:r>
      <w:r w:rsidR="003F2804" w:rsidRPr="00BA5872">
        <w:rPr>
          <w:rFonts w:ascii="David" w:hAnsi="David" w:cs="David"/>
          <w:sz w:val="24"/>
          <w:szCs w:val="24"/>
          <w:rtl/>
        </w:rPr>
        <w:t>ואף השתמשה בביטוי "</w:t>
      </w:r>
      <w:r w:rsidR="00E13E9E" w:rsidRPr="00BA5872">
        <w:rPr>
          <w:rFonts w:ascii="David" w:hAnsi="David" w:cs="David"/>
          <w:sz w:val="24"/>
          <w:szCs w:val="24"/>
          <w:rtl/>
        </w:rPr>
        <w:t>מהנהר עד הים"</w:t>
      </w:r>
      <w:r w:rsidR="00A37F60" w:rsidRPr="00BA5872">
        <w:rPr>
          <w:rFonts w:ascii="David" w:hAnsi="David" w:cs="David"/>
          <w:sz w:val="24"/>
          <w:szCs w:val="24"/>
          <w:rtl/>
        </w:rPr>
        <w:t xml:space="preserve"> – ביטוי </w:t>
      </w:r>
      <w:r w:rsidR="00341A35" w:rsidRPr="00BA5872">
        <w:rPr>
          <w:rFonts w:ascii="David" w:hAnsi="David" w:cs="David"/>
          <w:sz w:val="24"/>
          <w:szCs w:val="24"/>
          <w:rtl/>
        </w:rPr>
        <w:t>המהדהד באופן מובהק את</w:t>
      </w:r>
      <w:r w:rsidR="000D6E5F" w:rsidRPr="00BA5872">
        <w:rPr>
          <w:rFonts w:ascii="David" w:hAnsi="David" w:cs="David"/>
          <w:sz w:val="24"/>
          <w:szCs w:val="24"/>
          <w:rtl/>
        </w:rPr>
        <w:t xml:space="preserve"> </w:t>
      </w:r>
      <w:r w:rsidR="00341A35" w:rsidRPr="00BA5872">
        <w:rPr>
          <w:rFonts w:ascii="David" w:hAnsi="David" w:cs="David"/>
          <w:sz w:val="24"/>
          <w:szCs w:val="24"/>
          <w:rtl/>
        </w:rPr>
        <w:t>ה</w:t>
      </w:r>
      <w:r w:rsidR="000D6E5F" w:rsidRPr="00BA5872">
        <w:rPr>
          <w:rFonts w:ascii="David" w:hAnsi="David" w:cs="David"/>
          <w:sz w:val="24"/>
          <w:szCs w:val="24"/>
          <w:rtl/>
        </w:rPr>
        <w:t xml:space="preserve">טרמינולוגיה </w:t>
      </w:r>
      <w:r w:rsidR="002B6A80" w:rsidRPr="00BA5872">
        <w:rPr>
          <w:rFonts w:ascii="David" w:hAnsi="David" w:cs="David"/>
          <w:sz w:val="24"/>
          <w:szCs w:val="24"/>
          <w:rtl/>
        </w:rPr>
        <w:t xml:space="preserve">הפלסטינית </w:t>
      </w:r>
      <w:r w:rsidR="00341A35" w:rsidRPr="00BA5872">
        <w:rPr>
          <w:rFonts w:ascii="David" w:hAnsi="David" w:cs="David"/>
          <w:sz w:val="24"/>
          <w:szCs w:val="24"/>
          <w:rtl/>
        </w:rPr>
        <w:t>להשמדת ישראל</w:t>
      </w:r>
      <w:r w:rsidR="00B63107" w:rsidRPr="00BA5872">
        <w:rPr>
          <w:rFonts w:ascii="David" w:hAnsi="David" w:cs="David"/>
          <w:sz w:val="24"/>
          <w:szCs w:val="24"/>
          <w:rtl/>
        </w:rPr>
        <w:t xml:space="preserve"> (</w:t>
      </w:r>
      <w:r w:rsidR="008A08CB" w:rsidRPr="00BA5872">
        <w:rPr>
          <w:rFonts w:ascii="David" w:hAnsi="David" w:cs="David"/>
          <w:sz w:val="24"/>
          <w:szCs w:val="24"/>
          <w:rtl/>
        </w:rPr>
        <w:t xml:space="preserve">בנושא זה, </w:t>
      </w:r>
      <w:r w:rsidR="00B63107" w:rsidRPr="00BA5872">
        <w:rPr>
          <w:rFonts w:ascii="David" w:hAnsi="David" w:cs="David"/>
          <w:sz w:val="24"/>
          <w:szCs w:val="24"/>
          <w:rtl/>
        </w:rPr>
        <w:t>ניתן לעיין ב</w:t>
      </w:r>
      <w:r w:rsidR="000D5EAB" w:rsidRPr="00BA5872">
        <w:rPr>
          <w:rFonts w:ascii="David" w:hAnsi="David" w:cs="David"/>
          <w:sz w:val="24"/>
          <w:szCs w:val="24"/>
          <w:rtl/>
        </w:rPr>
        <w:t xml:space="preserve">ניתוח של </w:t>
      </w:r>
      <w:r w:rsidR="000D5EAB" w:rsidRPr="00BA5872">
        <w:rPr>
          <w:rFonts w:ascii="David" w:hAnsi="David" w:cs="David"/>
          <w:sz w:val="24"/>
          <w:szCs w:val="24"/>
        </w:rPr>
        <w:t>NGO Monitor</w:t>
      </w:r>
      <w:r w:rsidR="000D5EAB" w:rsidRPr="00BA5872">
        <w:rPr>
          <w:rFonts w:ascii="David" w:hAnsi="David" w:cs="David"/>
          <w:sz w:val="24"/>
          <w:szCs w:val="24"/>
          <w:rtl/>
        </w:rPr>
        <w:t xml:space="preserve">: </w:t>
      </w:r>
      <w:r w:rsidR="004C3AA8" w:rsidRPr="00BA5872">
        <w:rPr>
          <w:rFonts w:ascii="David" w:hAnsi="David" w:cs="David"/>
          <w:sz w:val="24"/>
          <w:szCs w:val="24"/>
          <w:rtl/>
        </w:rPr>
        <w:t>"</w:t>
      </w:r>
      <w:hyperlink r:id="rId30" w:history="1">
        <w:r w:rsidR="004C3AA8" w:rsidRPr="00BA5872">
          <w:rPr>
            <w:rStyle w:val="Hyperlink"/>
            <w:rFonts w:ascii="David" w:hAnsi="David" w:cs="David"/>
            <w:sz w:val="24"/>
            <w:szCs w:val="24"/>
            <w:rtl/>
          </w:rPr>
          <w:t>מ</w:t>
        </w:r>
        <w:r w:rsidR="00F6098F">
          <w:rPr>
            <w:rStyle w:val="Hyperlink"/>
            <w:rFonts w:ascii="David" w:hAnsi="David" w:cs="David" w:hint="cs"/>
            <w:sz w:val="24"/>
            <w:szCs w:val="24"/>
            <w:rtl/>
          </w:rPr>
          <w:t>ה</w:t>
        </w:r>
        <w:r w:rsidR="004C3AA8" w:rsidRPr="00BA5872">
          <w:rPr>
            <w:rStyle w:val="Hyperlink"/>
            <w:rFonts w:ascii="David" w:hAnsi="David" w:cs="David"/>
            <w:sz w:val="24"/>
            <w:szCs w:val="24"/>
            <w:rtl/>
          </w:rPr>
          <w:t>נהר עד הים</w:t>
        </w:r>
        <w:r w:rsidR="00CD3AB2" w:rsidRPr="00BA5872">
          <w:rPr>
            <w:rStyle w:val="Hyperlink"/>
            <w:rFonts w:ascii="David" w:hAnsi="David" w:cs="David"/>
            <w:sz w:val="24"/>
            <w:szCs w:val="24"/>
            <w:rtl/>
          </w:rPr>
          <w:t>:</w:t>
        </w:r>
        <w:r w:rsidR="00CD3AB2" w:rsidRPr="00BA5872">
          <w:rPr>
            <w:rStyle w:val="Hyperlink"/>
            <w:rFonts w:ascii="David" w:hAnsi="David" w:cs="David"/>
            <w:sz w:val="24"/>
            <w:szCs w:val="24"/>
          </w:rPr>
          <w:t xml:space="preserve"> </w:t>
        </w:r>
        <w:r w:rsidR="00CD3AB2" w:rsidRPr="00BA5872">
          <w:rPr>
            <w:rStyle w:val="Hyperlink"/>
            <w:rFonts w:ascii="David" w:hAnsi="David" w:cs="David"/>
            <w:sz w:val="24"/>
            <w:szCs w:val="24"/>
            <w:rtl/>
          </w:rPr>
          <w:t>הדמוניזציה שעושה בצלם חוצה גבולות</w:t>
        </w:r>
      </w:hyperlink>
      <w:r w:rsidR="00341A35" w:rsidRPr="00BA5872">
        <w:rPr>
          <w:rFonts w:ascii="David" w:hAnsi="David" w:cs="David"/>
          <w:sz w:val="24"/>
          <w:szCs w:val="24"/>
          <w:rtl/>
        </w:rPr>
        <w:t>.</w:t>
      </w:r>
      <w:r w:rsidR="00857C8C" w:rsidRPr="00BA5872">
        <w:rPr>
          <w:rFonts w:ascii="David" w:hAnsi="David" w:cs="David"/>
          <w:sz w:val="24"/>
          <w:szCs w:val="24"/>
          <w:rtl/>
        </w:rPr>
        <w:t>")</w:t>
      </w:r>
    </w:p>
    <w:p w14:paraId="2357551C" w14:textId="0AA00D11" w:rsidR="00B512B8" w:rsidRPr="00BA5872" w:rsidRDefault="006A5FB4" w:rsidP="006A5FB4">
      <w:pPr>
        <w:pStyle w:val="a3"/>
        <w:numPr>
          <w:ilvl w:val="0"/>
          <w:numId w:val="1"/>
        </w:numPr>
        <w:rPr>
          <w:rFonts w:ascii="David" w:hAnsi="David" w:cs="David"/>
          <w:sz w:val="24"/>
          <w:szCs w:val="24"/>
        </w:rPr>
      </w:pPr>
      <w:r w:rsidRPr="00BA5872">
        <w:rPr>
          <w:rFonts w:ascii="David" w:hAnsi="David" w:cs="David"/>
          <w:sz w:val="24"/>
          <w:szCs w:val="24"/>
          <w:rtl/>
        </w:rPr>
        <w:t>בדצמבר 2020, פרסמה בצלם, בשיתוף ארגונים ישראלים, פלסטינים ובינלאומיים נוספים, הצהרה שכותרתה: "</w:t>
      </w:r>
      <w:hyperlink r:id="rId31" w:history="1">
        <w:r w:rsidRPr="00BA5872">
          <w:rPr>
            <w:rStyle w:val="Hyperlink"/>
            <w:rFonts w:ascii="David" w:hAnsi="David" w:cs="David"/>
            <w:sz w:val="24"/>
            <w:szCs w:val="24"/>
            <w:rtl/>
          </w:rPr>
          <w:t>על ישראל חלה חובה לספק חיסונים למערכות הבריאות הפלסטיניות</w:t>
        </w:r>
      </w:hyperlink>
      <w:r w:rsidRPr="00BA5872">
        <w:rPr>
          <w:rFonts w:ascii="David" w:hAnsi="David" w:cs="David"/>
          <w:sz w:val="24"/>
          <w:szCs w:val="24"/>
          <w:rtl/>
        </w:rPr>
        <w:t xml:space="preserve">." העמותה הציגה טענות שקריות לפיהן על ישראל חלה "חובה חוקית" לספק "חיסונים באיכות טובה לפלסטיניים המצויים תחת כיבוש ושליטה של ישראל, והתעלמה לחלוטין מהעובדה שהפלסטינים המתגוררים בירושלים שייכים למערכת הבריאות הישראלית, מכך שלפי הסכמי אוסלו, הרשות הפלסטינית היא האחראית למתן שירותי בריאות לפלסטינים בגדה המערבית ובעזה, ומכך שהרשות הפלסטינית מקיימת </w:t>
      </w:r>
      <w:hyperlink r:id="rId32" w:history="1">
        <w:r w:rsidRPr="00BA5872">
          <w:rPr>
            <w:rStyle w:val="Hyperlink"/>
            <w:rFonts w:ascii="David" w:hAnsi="David" w:cs="David"/>
            <w:sz w:val="24"/>
            <w:szCs w:val="24"/>
            <w:rtl/>
          </w:rPr>
          <w:t>מדיניות חיסוני</w:t>
        </w:r>
        <w:r w:rsidR="009A3BAB">
          <w:rPr>
            <w:rStyle w:val="Hyperlink"/>
            <w:rFonts w:ascii="David" w:hAnsi="David" w:cs="David" w:hint="cs"/>
            <w:sz w:val="24"/>
            <w:szCs w:val="24"/>
            <w:rtl/>
          </w:rPr>
          <w:t>ם</w:t>
        </w:r>
        <w:r w:rsidRPr="00BA5872">
          <w:rPr>
            <w:rStyle w:val="Hyperlink"/>
            <w:rFonts w:ascii="David" w:hAnsi="David" w:cs="David"/>
            <w:sz w:val="24"/>
            <w:szCs w:val="24"/>
            <w:rtl/>
          </w:rPr>
          <w:t xml:space="preserve"> משל עצמה</w:t>
        </w:r>
      </w:hyperlink>
      <w:r w:rsidRPr="00BA5872">
        <w:rPr>
          <w:rFonts w:ascii="David" w:hAnsi="David" w:cs="David"/>
          <w:sz w:val="24"/>
          <w:szCs w:val="24"/>
          <w:rtl/>
        </w:rPr>
        <w:t xml:space="preserve"> עבור האוכלוסייה שבה.</w:t>
      </w:r>
    </w:p>
    <w:p w14:paraId="71E08F4B" w14:textId="3F44CB8A" w:rsidR="00FD0D44" w:rsidRPr="00BA5872" w:rsidRDefault="00FD0D44" w:rsidP="006A5FB4">
      <w:pPr>
        <w:pStyle w:val="a3"/>
        <w:numPr>
          <w:ilvl w:val="0"/>
          <w:numId w:val="1"/>
        </w:numPr>
        <w:rPr>
          <w:rFonts w:ascii="David" w:hAnsi="David" w:cs="David"/>
          <w:sz w:val="24"/>
          <w:szCs w:val="24"/>
        </w:rPr>
      </w:pPr>
      <w:r w:rsidRPr="00BA5872">
        <w:rPr>
          <w:rFonts w:ascii="David" w:hAnsi="David" w:cs="David"/>
          <w:sz w:val="24"/>
          <w:szCs w:val="24"/>
          <w:rtl/>
        </w:rPr>
        <w:t>ביולי 2020, במסגרת מחאות "חיי שחורים חשובים" (</w:t>
      </w:r>
      <w:r w:rsidRPr="00BA5872">
        <w:rPr>
          <w:rFonts w:ascii="David" w:hAnsi="David" w:cs="David"/>
          <w:sz w:val="24"/>
          <w:szCs w:val="24"/>
        </w:rPr>
        <w:t>BLM</w:t>
      </w:r>
      <w:r w:rsidRPr="00BA5872">
        <w:rPr>
          <w:rFonts w:ascii="David" w:hAnsi="David" w:cs="David"/>
          <w:sz w:val="24"/>
          <w:szCs w:val="24"/>
          <w:rtl/>
        </w:rPr>
        <w:t xml:space="preserve">), </w:t>
      </w:r>
      <w:hyperlink r:id="rId33" w:history="1">
        <w:r w:rsidRPr="00BA5872">
          <w:rPr>
            <w:rStyle w:val="Hyperlink"/>
            <w:rFonts w:ascii="David" w:hAnsi="David" w:cs="David"/>
            <w:sz w:val="24"/>
            <w:szCs w:val="24"/>
            <w:rtl/>
          </w:rPr>
          <w:t>השווה חגי אלעד את יחס ישראל כלפי הפלסטינים למותו של ג'ורג' פלויד</w:t>
        </w:r>
      </w:hyperlink>
      <w:r w:rsidRPr="00BA5872">
        <w:rPr>
          <w:rFonts w:ascii="David" w:hAnsi="David" w:cs="David"/>
          <w:sz w:val="24"/>
          <w:szCs w:val="24"/>
          <w:rtl/>
        </w:rPr>
        <w:t xml:space="preserve"> ואמר: "אני חושב עלינו ועל הפלסטינים, ותמונתו של ג'ורג' פלויד עולה בראשי. הברך שלנו </w:t>
      </w:r>
      <w:r w:rsidR="00D761B0" w:rsidRPr="00BA5872">
        <w:rPr>
          <w:rFonts w:ascii="David" w:hAnsi="David" w:cs="David"/>
          <w:sz w:val="24"/>
          <w:szCs w:val="24"/>
          <w:rtl/>
        </w:rPr>
        <w:t xml:space="preserve">מונחת על צווארם בזמן שאנו דנים ביננו לבין עצמנו על הדרכים </w:t>
      </w:r>
      <w:r w:rsidR="00DC5164">
        <w:rPr>
          <w:rFonts w:ascii="David" w:hAnsi="David" w:cs="David" w:hint="cs"/>
          <w:sz w:val="24"/>
          <w:szCs w:val="24"/>
          <w:rtl/>
        </w:rPr>
        <w:t xml:space="preserve">כיצד </w:t>
      </w:r>
      <w:r w:rsidR="00D761B0" w:rsidRPr="00BA5872">
        <w:rPr>
          <w:rFonts w:ascii="David" w:hAnsi="David" w:cs="David"/>
          <w:sz w:val="24"/>
          <w:szCs w:val="24"/>
          <w:rtl/>
        </w:rPr>
        <w:t>להישאר בתנוחה זו."</w:t>
      </w:r>
    </w:p>
    <w:p w14:paraId="0EA2CD42" w14:textId="7E197A98" w:rsidR="00D761B0" w:rsidRPr="00BA5872" w:rsidRDefault="00A241AA" w:rsidP="006A5FB4">
      <w:pPr>
        <w:pStyle w:val="a3"/>
        <w:numPr>
          <w:ilvl w:val="0"/>
          <w:numId w:val="1"/>
        </w:numPr>
        <w:rPr>
          <w:rStyle w:val="Hyperlink"/>
          <w:rFonts w:ascii="David" w:hAnsi="David" w:cs="David"/>
          <w:color w:val="auto"/>
          <w:sz w:val="24"/>
          <w:szCs w:val="24"/>
          <w:u w:val="none"/>
        </w:rPr>
      </w:pPr>
      <w:r w:rsidRPr="00BA5872">
        <w:rPr>
          <w:rFonts w:ascii="David" w:hAnsi="David" w:cs="David"/>
          <w:sz w:val="24"/>
          <w:szCs w:val="24"/>
          <w:rtl/>
        </w:rPr>
        <w:t>ביוני 2019, הוסיפ</w:t>
      </w:r>
      <w:r w:rsidR="008B0F3D">
        <w:rPr>
          <w:rFonts w:ascii="David" w:hAnsi="David" w:cs="David" w:hint="cs"/>
          <w:sz w:val="24"/>
          <w:szCs w:val="24"/>
          <w:rtl/>
        </w:rPr>
        <w:t>ה</w:t>
      </w:r>
      <w:r w:rsidRPr="00BA5872">
        <w:rPr>
          <w:rFonts w:ascii="David" w:hAnsi="David" w:cs="David"/>
          <w:sz w:val="24"/>
          <w:szCs w:val="24"/>
          <w:rtl/>
        </w:rPr>
        <w:t xml:space="preserve"> בצלם את </w:t>
      </w:r>
      <w:hyperlink r:id="rId34" w:history="1">
        <w:r w:rsidRPr="00BA5872">
          <w:rPr>
            <w:rStyle w:val="Hyperlink"/>
            <w:rFonts w:ascii="David" w:hAnsi="David" w:cs="David"/>
            <w:sz w:val="24"/>
            <w:szCs w:val="24"/>
            <w:rtl/>
          </w:rPr>
          <w:t>חתימתה על הצהרה</w:t>
        </w:r>
      </w:hyperlink>
      <w:r w:rsidRPr="00BA5872">
        <w:rPr>
          <w:rFonts w:ascii="David" w:hAnsi="David" w:cs="David"/>
          <w:sz w:val="24"/>
          <w:szCs w:val="24"/>
          <w:rtl/>
        </w:rPr>
        <w:t xml:space="preserve"> הקוראת לבית הנבחרים הגרמני, הבונדסטאג, לחזור בו מהחלטתו המשותפת </w:t>
      </w:r>
      <w:hyperlink r:id="rId35" w:history="1">
        <w:r w:rsidRPr="00BA5872">
          <w:rPr>
            <w:rStyle w:val="Hyperlink"/>
            <w:rFonts w:ascii="David" w:hAnsi="David" w:cs="David"/>
            <w:sz w:val="24"/>
            <w:szCs w:val="24"/>
            <w:rtl/>
          </w:rPr>
          <w:t>להגדיר את הקמפיינים של תנועת ה-</w:t>
        </w:r>
        <w:r w:rsidRPr="00BA5872">
          <w:rPr>
            <w:rStyle w:val="Hyperlink"/>
            <w:rFonts w:ascii="David" w:hAnsi="David" w:cs="David"/>
            <w:sz w:val="24"/>
            <w:szCs w:val="24"/>
          </w:rPr>
          <w:t>BDS</w:t>
        </w:r>
        <w:r w:rsidRPr="00BA5872">
          <w:rPr>
            <w:rStyle w:val="Hyperlink"/>
            <w:rFonts w:ascii="David" w:hAnsi="David" w:cs="David"/>
            <w:sz w:val="24"/>
            <w:szCs w:val="24"/>
            <w:rtl/>
          </w:rPr>
          <w:t xml:space="preserve"> נגד ישראל כאנטישמיים.</w:t>
        </w:r>
      </w:hyperlink>
    </w:p>
    <w:p w14:paraId="5DB1AC5C" w14:textId="30305650" w:rsidR="00A241AA" w:rsidRPr="00BA5872" w:rsidRDefault="00A241AA" w:rsidP="00A241AA">
      <w:pPr>
        <w:rPr>
          <w:rFonts w:ascii="David" w:hAnsi="David" w:cs="David"/>
          <w:sz w:val="24"/>
          <w:szCs w:val="24"/>
          <w:rtl/>
        </w:rPr>
      </w:pPr>
    </w:p>
    <w:p w14:paraId="496BF535" w14:textId="60215CD9" w:rsidR="00A241AA" w:rsidRPr="00BA5872" w:rsidRDefault="00A241AA" w:rsidP="00A241AA">
      <w:pPr>
        <w:rPr>
          <w:rFonts w:ascii="David" w:hAnsi="David" w:cs="David"/>
          <w:b/>
          <w:bCs/>
          <w:sz w:val="24"/>
          <w:szCs w:val="24"/>
          <w:rtl/>
        </w:rPr>
      </w:pPr>
      <w:r w:rsidRPr="00BA5872">
        <w:rPr>
          <w:rFonts w:ascii="David" w:hAnsi="David" w:cs="David"/>
          <w:b/>
          <w:bCs/>
          <w:sz w:val="24"/>
          <w:szCs w:val="24"/>
          <w:rtl/>
        </w:rPr>
        <w:t>פעילות משפטית</w:t>
      </w:r>
    </w:p>
    <w:p w14:paraId="7AF3E9D7" w14:textId="09709A52" w:rsidR="005D397E" w:rsidRPr="00BA5872" w:rsidRDefault="005D397E" w:rsidP="005D397E">
      <w:pPr>
        <w:pStyle w:val="a3"/>
        <w:numPr>
          <w:ilvl w:val="0"/>
          <w:numId w:val="1"/>
        </w:numPr>
        <w:rPr>
          <w:rFonts w:ascii="David" w:hAnsi="David" w:cs="David"/>
          <w:sz w:val="24"/>
          <w:szCs w:val="24"/>
        </w:rPr>
      </w:pPr>
      <w:r w:rsidRPr="00BA5872">
        <w:rPr>
          <w:rFonts w:ascii="David" w:hAnsi="David" w:cs="David"/>
          <w:sz w:val="24"/>
          <w:szCs w:val="24"/>
          <w:rtl/>
        </w:rPr>
        <w:t>במרץ 2020, נמסר מטעם בצלם: "</w:t>
      </w:r>
      <w:hyperlink r:id="rId36" w:history="1">
        <w:r w:rsidRPr="00BA5872">
          <w:rPr>
            <w:rStyle w:val="Hyperlink"/>
            <w:rFonts w:ascii="David" w:hAnsi="David" w:cs="David"/>
            <w:sz w:val="24"/>
            <w:szCs w:val="24"/>
            <w:rtl/>
          </w:rPr>
          <w:t>בית הדין הפלילי הבינלאומי יכול – וחייב – לחקור את המצב בפלסטין</w:t>
        </w:r>
      </w:hyperlink>
      <w:r w:rsidRPr="00BA5872">
        <w:rPr>
          <w:rFonts w:ascii="David" w:hAnsi="David" w:cs="David"/>
          <w:sz w:val="24"/>
          <w:szCs w:val="24"/>
          <w:rtl/>
        </w:rPr>
        <w:t>." בהודעת דוא"ל שנשלחה מטעמה צוין: "ייתכן שישראל תיאלץ סוף סוף להתחיל לשקול את המחיר על פשעיה נגד הפלסטינים. אנו תקווה כי בית הדין יקבל את ההחלטה הנכונה ויגבה את עמדת התובעת ו</w:t>
      </w:r>
      <w:r w:rsidR="004C45C0">
        <w:rPr>
          <w:rFonts w:ascii="David" w:hAnsi="David" w:cs="David" w:hint="cs"/>
          <w:sz w:val="24"/>
          <w:szCs w:val="24"/>
          <w:rtl/>
        </w:rPr>
        <w:t xml:space="preserve">את </w:t>
      </w:r>
      <w:r w:rsidRPr="00BA5872">
        <w:rPr>
          <w:rFonts w:ascii="David" w:hAnsi="David" w:cs="David"/>
          <w:sz w:val="24"/>
          <w:szCs w:val="24"/>
          <w:rtl/>
        </w:rPr>
        <w:t>פסיקתה: קיימת סמכות שיפוט, ותהיה חקירה."</w:t>
      </w:r>
      <w:r w:rsidR="00551190" w:rsidRPr="00BA5872">
        <w:rPr>
          <w:rFonts w:ascii="David" w:hAnsi="David" w:cs="David"/>
          <w:sz w:val="24"/>
          <w:szCs w:val="24"/>
          <w:rtl/>
        </w:rPr>
        <w:t xml:space="preserve"> בנוסף, </w:t>
      </w:r>
      <w:r w:rsidR="004030F3" w:rsidRPr="00BA5872">
        <w:rPr>
          <w:rFonts w:ascii="David" w:hAnsi="David" w:cs="David"/>
          <w:sz w:val="24"/>
          <w:szCs w:val="24"/>
          <w:rtl/>
        </w:rPr>
        <w:t xml:space="preserve">פרסמה בצלם </w:t>
      </w:r>
      <w:hyperlink r:id="rId37" w:history="1">
        <w:r w:rsidR="004030F3" w:rsidRPr="00BA5872">
          <w:rPr>
            <w:rStyle w:val="Hyperlink"/>
            <w:rFonts w:ascii="David" w:hAnsi="David" w:cs="David"/>
            <w:sz w:val="24"/>
            <w:szCs w:val="24"/>
            <w:rtl/>
          </w:rPr>
          <w:t>הודעה לעיתונות</w:t>
        </w:r>
      </w:hyperlink>
      <w:r w:rsidR="004030F3" w:rsidRPr="00BA5872">
        <w:rPr>
          <w:rFonts w:ascii="David" w:hAnsi="David" w:cs="David"/>
          <w:sz w:val="24"/>
          <w:szCs w:val="24"/>
          <w:rtl/>
        </w:rPr>
        <w:t xml:space="preserve"> </w:t>
      </w:r>
      <w:hyperlink r:id="rId38" w:history="1">
        <w:r w:rsidR="004030F3" w:rsidRPr="00BA5872">
          <w:rPr>
            <w:rStyle w:val="Hyperlink"/>
            <w:rFonts w:ascii="David" w:hAnsi="David" w:cs="David"/>
            <w:sz w:val="24"/>
            <w:szCs w:val="24"/>
            <w:rtl/>
          </w:rPr>
          <w:t>ונייר עמדה</w:t>
        </w:r>
      </w:hyperlink>
      <w:r w:rsidR="004030F3" w:rsidRPr="00BA5872">
        <w:rPr>
          <w:rFonts w:ascii="David" w:hAnsi="David" w:cs="David"/>
          <w:sz w:val="24"/>
          <w:szCs w:val="24"/>
          <w:rtl/>
        </w:rPr>
        <w:t xml:space="preserve"> שם האשימה את ישראל בכך שהיא עושה שימוש בשואה על מנת להצדיק את מדיניותה כלפי הפלסטינים: "אותם הערכים שעליהם נועד בית הדין הפלילי להגן – הערכים שאותם מנסה העולם לקדם מאז סוף מלחמת העולם </w:t>
      </w:r>
      <w:r w:rsidR="00F76041" w:rsidRPr="00BA5872">
        <w:rPr>
          <w:rFonts w:ascii="David" w:hAnsi="David" w:cs="David"/>
          <w:sz w:val="24"/>
          <w:szCs w:val="24"/>
          <w:rtl/>
        </w:rPr>
        <w:t>השנייה</w:t>
      </w:r>
      <w:r w:rsidR="004030F3" w:rsidRPr="00BA5872">
        <w:rPr>
          <w:rFonts w:ascii="David" w:hAnsi="David" w:cs="David"/>
          <w:sz w:val="24"/>
          <w:szCs w:val="24"/>
          <w:rtl/>
        </w:rPr>
        <w:t xml:space="preserve"> בתגובה לזוועות הבלתי נתפסות שבוצעו במהלך פרק אפל זה בהיסטוריה. ישראל מנסה, בציניות חסרת בושה, להשתמש באותן זוועות ממש כדי להצדיק את הדיכוי, גזל הקרקעות ומעשי ההרג המתמשכים שהיא מבצעת במו ידיה."</w:t>
      </w:r>
    </w:p>
    <w:p w14:paraId="0F459165" w14:textId="15B67264" w:rsidR="004030F3" w:rsidRPr="00BA5872" w:rsidRDefault="004030F3" w:rsidP="005D397E">
      <w:pPr>
        <w:pStyle w:val="a3"/>
        <w:numPr>
          <w:ilvl w:val="0"/>
          <w:numId w:val="1"/>
        </w:numPr>
        <w:rPr>
          <w:rFonts w:ascii="David" w:hAnsi="David" w:cs="David"/>
          <w:sz w:val="24"/>
          <w:szCs w:val="24"/>
        </w:rPr>
      </w:pPr>
      <w:r w:rsidRPr="00BA5872">
        <w:rPr>
          <w:rFonts w:ascii="David" w:hAnsi="David" w:cs="David"/>
          <w:sz w:val="24"/>
          <w:szCs w:val="24"/>
          <w:rtl/>
        </w:rPr>
        <w:t xml:space="preserve">במסגרת </w:t>
      </w:r>
      <w:hyperlink r:id="rId39" w:history="1">
        <w:r w:rsidRPr="00BA5872">
          <w:rPr>
            <w:rStyle w:val="Hyperlink"/>
            <w:rFonts w:ascii="David" w:hAnsi="David" w:cs="David"/>
            <w:sz w:val="24"/>
            <w:szCs w:val="24"/>
            <w:rtl/>
          </w:rPr>
          <w:t>מאמר דעה שפורסם בעיתון "הארץ" בינואר 2020</w:t>
        </w:r>
      </w:hyperlink>
      <w:r w:rsidRPr="00BA5872">
        <w:rPr>
          <w:rFonts w:ascii="David" w:hAnsi="David" w:cs="David"/>
          <w:sz w:val="24"/>
          <w:szCs w:val="24"/>
          <w:rtl/>
        </w:rPr>
        <w:t xml:space="preserve">, טען חגי אלעד שהמערכת המשפטית "פועלת על מנת להבטיח חסינות לאנשי כוחות בטחון שהורגים, מתעללים ומענים [את הפלסטינים]" והוסיף </w:t>
      </w:r>
      <w:r w:rsidRPr="00BA5872">
        <w:rPr>
          <w:rFonts w:ascii="David" w:hAnsi="David" w:cs="David"/>
          <w:b/>
          <w:bCs/>
          <w:sz w:val="24"/>
          <w:szCs w:val="24"/>
          <w:rtl/>
        </w:rPr>
        <w:t>"עבור הפלסטינים, בית הדין הפלילי הבינלאומי הוא, באופן מילולי, המוצא המשפטי האחרון"</w:t>
      </w:r>
      <w:r w:rsidRPr="00BA5872">
        <w:rPr>
          <w:rFonts w:ascii="David" w:hAnsi="David" w:cs="David"/>
          <w:sz w:val="24"/>
          <w:szCs w:val="24"/>
          <w:rtl/>
        </w:rPr>
        <w:t xml:space="preserve"> (דגש </w:t>
      </w:r>
      <w:r w:rsidR="002E36C0">
        <w:rPr>
          <w:rFonts w:ascii="David" w:hAnsi="David" w:cs="David" w:hint="cs"/>
          <w:sz w:val="24"/>
          <w:szCs w:val="24"/>
          <w:rtl/>
        </w:rPr>
        <w:t>אינו</w:t>
      </w:r>
      <w:r w:rsidRPr="00BA5872">
        <w:rPr>
          <w:rFonts w:ascii="David" w:hAnsi="David" w:cs="David"/>
          <w:sz w:val="24"/>
          <w:szCs w:val="24"/>
          <w:rtl/>
        </w:rPr>
        <w:t xml:space="preserve"> במקור).</w:t>
      </w:r>
    </w:p>
    <w:p w14:paraId="429D0E52" w14:textId="4B5FD11E" w:rsidR="00683704" w:rsidRPr="00BA5872" w:rsidRDefault="00683704" w:rsidP="00683704">
      <w:pPr>
        <w:rPr>
          <w:rFonts w:ascii="David" w:hAnsi="David" w:cs="David"/>
          <w:sz w:val="24"/>
          <w:szCs w:val="24"/>
          <w:rtl/>
        </w:rPr>
      </w:pPr>
    </w:p>
    <w:p w14:paraId="35E64EF4" w14:textId="2C14A849" w:rsidR="00683704" w:rsidRPr="00BA5872" w:rsidRDefault="00D55302" w:rsidP="00683704">
      <w:pPr>
        <w:rPr>
          <w:rFonts w:ascii="David" w:hAnsi="David" w:cs="David"/>
          <w:b/>
          <w:bCs/>
          <w:sz w:val="24"/>
          <w:szCs w:val="24"/>
          <w:rtl/>
        </w:rPr>
      </w:pPr>
      <w:r w:rsidRPr="00BA5872">
        <w:rPr>
          <w:rFonts w:ascii="David" w:hAnsi="David" w:cs="David"/>
          <w:b/>
          <w:bCs/>
          <w:sz w:val="24"/>
          <w:szCs w:val="24"/>
          <w:rtl/>
        </w:rPr>
        <w:t xml:space="preserve">צוות </w:t>
      </w:r>
      <w:r w:rsidR="00683704" w:rsidRPr="00BA5872">
        <w:rPr>
          <w:rFonts w:ascii="David" w:hAnsi="David" w:cs="David"/>
          <w:b/>
          <w:bCs/>
          <w:sz w:val="24"/>
          <w:szCs w:val="24"/>
          <w:rtl/>
        </w:rPr>
        <w:t>עובדים</w:t>
      </w:r>
    </w:p>
    <w:p w14:paraId="2F88D428" w14:textId="651D966B" w:rsidR="00D55302" w:rsidRPr="00BA5872" w:rsidRDefault="00D55302" w:rsidP="00D55302">
      <w:pPr>
        <w:pStyle w:val="a3"/>
        <w:numPr>
          <w:ilvl w:val="0"/>
          <w:numId w:val="1"/>
        </w:numPr>
        <w:rPr>
          <w:rFonts w:ascii="David" w:hAnsi="David" w:cs="David"/>
          <w:sz w:val="24"/>
          <w:szCs w:val="24"/>
        </w:rPr>
      </w:pPr>
      <w:r w:rsidRPr="00BA5872">
        <w:rPr>
          <w:rFonts w:ascii="David" w:hAnsi="David" w:cs="David"/>
          <w:sz w:val="24"/>
          <w:szCs w:val="24"/>
          <w:rtl/>
        </w:rPr>
        <w:t>ב-2 בנובמבר 2017, רמזה שרית מיכאלי, רכזת קשרי החוץ של העמותה, שישראל אשמה בהתעללות מינית ש</w:t>
      </w:r>
      <w:r w:rsidR="005C58B9" w:rsidRPr="00BA5872">
        <w:rPr>
          <w:rFonts w:ascii="David" w:hAnsi="David" w:cs="David"/>
          <w:sz w:val="24"/>
          <w:szCs w:val="24"/>
          <w:rtl/>
        </w:rPr>
        <w:t>חווים</w:t>
      </w:r>
      <w:r w:rsidRPr="00BA5872">
        <w:rPr>
          <w:rFonts w:ascii="David" w:hAnsi="David" w:cs="David"/>
          <w:sz w:val="24"/>
          <w:szCs w:val="24"/>
          <w:rtl/>
        </w:rPr>
        <w:t xml:space="preserve"> ילדים בעזה.</w:t>
      </w:r>
      <w:r w:rsidR="005C58B9" w:rsidRPr="00BA5872">
        <w:rPr>
          <w:rFonts w:ascii="David" w:hAnsi="David" w:cs="David"/>
          <w:sz w:val="24"/>
          <w:szCs w:val="24"/>
          <w:rtl/>
        </w:rPr>
        <w:t xml:space="preserve"> </w:t>
      </w:r>
      <w:r w:rsidR="00B83ACC" w:rsidRPr="00BA5872">
        <w:rPr>
          <w:rFonts w:ascii="David" w:hAnsi="David" w:cs="David"/>
          <w:sz w:val="24"/>
          <w:szCs w:val="24"/>
          <w:rtl/>
        </w:rPr>
        <w:t xml:space="preserve">בתגובה </w:t>
      </w:r>
      <w:hyperlink r:id="rId40" w:history="1">
        <w:r w:rsidR="00B83ACC" w:rsidRPr="00BA5872">
          <w:rPr>
            <w:rStyle w:val="Hyperlink"/>
            <w:rFonts w:ascii="David" w:hAnsi="David" w:cs="David"/>
            <w:sz w:val="24"/>
            <w:szCs w:val="24"/>
            <w:rtl/>
          </w:rPr>
          <w:t>למאמר שפורסם בעיתון "הארץ</w:t>
        </w:r>
      </w:hyperlink>
      <w:r w:rsidR="00B83ACC" w:rsidRPr="00BA5872">
        <w:rPr>
          <w:rFonts w:ascii="David" w:hAnsi="David" w:cs="David"/>
          <w:sz w:val="24"/>
          <w:szCs w:val="24"/>
          <w:rtl/>
        </w:rPr>
        <w:t>", שבו טען פסיכולוג ילדים כי "מעל שליש מהילדים שפגש במחנה הפל</w:t>
      </w:r>
      <w:r w:rsidR="0077449F">
        <w:rPr>
          <w:rFonts w:ascii="David" w:hAnsi="David" w:cs="David" w:hint="cs"/>
          <w:sz w:val="24"/>
          <w:szCs w:val="24"/>
          <w:rtl/>
        </w:rPr>
        <w:t>י</w:t>
      </w:r>
      <w:r w:rsidR="00B83ACC" w:rsidRPr="00BA5872">
        <w:rPr>
          <w:rFonts w:ascii="David" w:hAnsi="David" w:cs="David"/>
          <w:sz w:val="24"/>
          <w:szCs w:val="24"/>
          <w:rtl/>
        </w:rPr>
        <w:t xml:space="preserve">טים ג'באליה בעזה דיווחו על התעללות מינית שעברו", </w:t>
      </w:r>
      <w:hyperlink r:id="rId41" w:history="1">
        <w:r w:rsidR="00B83ACC" w:rsidRPr="00BA5872">
          <w:rPr>
            <w:rStyle w:val="Hyperlink"/>
            <w:rFonts w:ascii="David" w:hAnsi="David" w:cs="David"/>
            <w:sz w:val="24"/>
            <w:szCs w:val="24"/>
            <w:rtl/>
          </w:rPr>
          <w:t>צייצה</w:t>
        </w:r>
      </w:hyperlink>
      <w:r w:rsidR="00B83ACC" w:rsidRPr="00BA5872">
        <w:rPr>
          <w:rFonts w:ascii="David" w:hAnsi="David" w:cs="David"/>
          <w:sz w:val="24"/>
          <w:szCs w:val="24"/>
          <w:rtl/>
        </w:rPr>
        <w:t xml:space="preserve"> מיכאלי: </w:t>
      </w:r>
      <w:r w:rsidR="008D01D7" w:rsidRPr="00BA5872">
        <w:rPr>
          <w:rFonts w:ascii="David" w:hAnsi="David" w:cs="David"/>
          <w:sz w:val="24"/>
          <w:szCs w:val="24"/>
          <w:rtl/>
        </w:rPr>
        <w:t>סוגרים שני מיליון איש</w:t>
      </w:r>
      <w:r w:rsidR="00B83ACC" w:rsidRPr="00BA5872">
        <w:rPr>
          <w:rFonts w:ascii="David" w:hAnsi="David" w:cs="David"/>
          <w:sz w:val="24"/>
          <w:szCs w:val="24"/>
          <w:rtl/>
        </w:rPr>
        <w:t xml:space="preserve"> </w:t>
      </w:r>
      <w:r w:rsidR="008D01D7" w:rsidRPr="00BA5872">
        <w:rPr>
          <w:rFonts w:ascii="David" w:hAnsi="David" w:cs="David"/>
          <w:sz w:val="24"/>
          <w:szCs w:val="24"/>
          <w:rtl/>
        </w:rPr>
        <w:t>בכלא גדול למשך עשור,</w:t>
      </w:r>
      <w:r w:rsidR="00D12931">
        <w:rPr>
          <w:rFonts w:ascii="David" w:hAnsi="David" w:cs="David" w:hint="cs"/>
          <w:sz w:val="24"/>
          <w:szCs w:val="24"/>
          <w:rtl/>
        </w:rPr>
        <w:t xml:space="preserve"> </w:t>
      </w:r>
      <w:r w:rsidR="008D01D7" w:rsidRPr="00BA5872">
        <w:rPr>
          <w:rFonts w:ascii="David" w:hAnsi="David" w:cs="David"/>
          <w:sz w:val="24"/>
          <w:szCs w:val="24"/>
          <w:rtl/>
        </w:rPr>
        <w:t>וה</w:t>
      </w:r>
      <w:r w:rsidR="00B83ACC" w:rsidRPr="00BA5872">
        <w:rPr>
          <w:rFonts w:ascii="David" w:hAnsi="David" w:cs="David"/>
          <w:sz w:val="24"/>
          <w:szCs w:val="24"/>
          <w:rtl/>
        </w:rPr>
        <w:t>ם</w:t>
      </w:r>
      <w:r w:rsidR="008D01D7" w:rsidRPr="00BA5872">
        <w:rPr>
          <w:rFonts w:ascii="David" w:hAnsi="David" w:cs="David"/>
          <w:sz w:val="24"/>
          <w:szCs w:val="24"/>
          <w:rtl/>
        </w:rPr>
        <w:t xml:space="preserve"> יורדים מהפסים</w:t>
      </w:r>
      <w:r w:rsidR="00B83ACC" w:rsidRPr="00BA5872">
        <w:rPr>
          <w:rFonts w:ascii="David" w:hAnsi="David" w:cs="David"/>
          <w:sz w:val="24"/>
          <w:szCs w:val="24"/>
          <w:rtl/>
        </w:rPr>
        <w:t xml:space="preserve">. מי היה מאמין?" </w:t>
      </w:r>
    </w:p>
    <w:p w14:paraId="4BF7D71C" w14:textId="7A90A72E" w:rsidR="008D01D7" w:rsidRPr="00BA5872" w:rsidRDefault="008D01D7" w:rsidP="008D01D7">
      <w:pPr>
        <w:rPr>
          <w:rFonts w:ascii="David" w:hAnsi="David" w:cs="David"/>
          <w:sz w:val="24"/>
          <w:szCs w:val="24"/>
          <w:rtl/>
        </w:rPr>
      </w:pPr>
    </w:p>
    <w:p w14:paraId="1A6A929D" w14:textId="5F6042FC" w:rsidR="008D01D7" w:rsidRPr="00BA5872" w:rsidRDefault="008D01D7" w:rsidP="008D01D7">
      <w:pPr>
        <w:rPr>
          <w:rFonts w:ascii="David" w:hAnsi="David" w:cs="David"/>
          <w:b/>
          <w:bCs/>
          <w:sz w:val="24"/>
          <w:szCs w:val="24"/>
          <w:rtl/>
        </w:rPr>
      </w:pPr>
      <w:r w:rsidRPr="00BA5872">
        <w:rPr>
          <w:rFonts w:ascii="David" w:hAnsi="David" w:cs="David"/>
          <w:b/>
          <w:bCs/>
          <w:sz w:val="24"/>
          <w:szCs w:val="24"/>
          <w:rtl/>
        </w:rPr>
        <w:t>שותפים</w:t>
      </w:r>
    </w:p>
    <w:p w14:paraId="2C3FC85E" w14:textId="268FAE57" w:rsidR="00F76041" w:rsidRPr="00BA5872" w:rsidRDefault="005204E7" w:rsidP="00F76041">
      <w:pPr>
        <w:pStyle w:val="a3"/>
        <w:numPr>
          <w:ilvl w:val="0"/>
          <w:numId w:val="1"/>
        </w:numPr>
        <w:rPr>
          <w:rFonts w:ascii="David" w:hAnsi="David" w:cs="David"/>
          <w:sz w:val="24"/>
          <w:szCs w:val="24"/>
        </w:rPr>
      </w:pPr>
      <w:r w:rsidRPr="00BA5872">
        <w:rPr>
          <w:rFonts w:ascii="David" w:hAnsi="David" w:cs="David"/>
          <w:sz w:val="24"/>
          <w:szCs w:val="24"/>
          <w:rtl/>
        </w:rPr>
        <w:t xml:space="preserve">בצלם חברה </w:t>
      </w:r>
      <w:hyperlink r:id="rId42" w:history="1">
        <w:r w:rsidR="00AB75EF" w:rsidRPr="00BA5872">
          <w:rPr>
            <w:rStyle w:val="Hyperlink"/>
            <w:rFonts w:ascii="David" w:hAnsi="David" w:cs="David"/>
            <w:sz w:val="24"/>
            <w:szCs w:val="24"/>
            <w:rtl/>
          </w:rPr>
          <w:t>בפדרציה הבינלאומית לזכויות אדם (</w:t>
        </w:r>
        <w:r w:rsidR="00AB75EF" w:rsidRPr="00BA5872">
          <w:rPr>
            <w:rStyle w:val="Hyperlink"/>
            <w:rFonts w:ascii="David" w:hAnsi="David" w:cs="David"/>
            <w:sz w:val="24"/>
            <w:szCs w:val="24"/>
          </w:rPr>
          <w:t>FIDH</w:t>
        </w:r>
        <w:r w:rsidR="00AB75EF" w:rsidRPr="00BA5872">
          <w:rPr>
            <w:rStyle w:val="Hyperlink"/>
            <w:rFonts w:ascii="David" w:hAnsi="David" w:cs="David"/>
            <w:sz w:val="24"/>
            <w:szCs w:val="24"/>
            <w:rtl/>
          </w:rPr>
          <w:t>),</w:t>
        </w:r>
      </w:hyperlink>
      <w:r w:rsidR="00AB75EF" w:rsidRPr="00BA5872">
        <w:rPr>
          <w:rFonts w:ascii="David" w:hAnsi="David" w:cs="David"/>
          <w:sz w:val="24"/>
          <w:szCs w:val="24"/>
          <w:rtl/>
        </w:rPr>
        <w:t xml:space="preserve"> ארגון היושב בפריז ומאגד מספר ארגונים לא-ממשלתיים בינלאומיים המפעילים קמפיינים אנטי-ישראליים של תנועת </w:t>
      </w:r>
      <w:hyperlink r:id="rId43" w:history="1">
        <w:r w:rsidR="00AB75EF" w:rsidRPr="00BA5872">
          <w:rPr>
            <w:rStyle w:val="Hyperlink"/>
            <w:rFonts w:ascii="David" w:hAnsi="David" w:cs="David"/>
            <w:sz w:val="24"/>
            <w:szCs w:val="24"/>
          </w:rPr>
          <w:t>BDS</w:t>
        </w:r>
      </w:hyperlink>
      <w:r w:rsidR="00AB75EF" w:rsidRPr="00BA5872">
        <w:rPr>
          <w:rFonts w:ascii="David" w:hAnsi="David" w:cs="David"/>
          <w:sz w:val="24"/>
          <w:szCs w:val="24"/>
          <w:rtl/>
        </w:rPr>
        <w:t xml:space="preserve"> ברחבי העולם.</w:t>
      </w:r>
      <w:r w:rsidR="00F76041" w:rsidRPr="00BA5872">
        <w:rPr>
          <w:rFonts w:ascii="David" w:hAnsi="David" w:cs="David"/>
          <w:sz w:val="24"/>
          <w:szCs w:val="24"/>
          <w:rtl/>
        </w:rPr>
        <w:t xml:space="preserve"> </w:t>
      </w:r>
      <w:r w:rsidR="00F76041" w:rsidRPr="00BA5872">
        <w:rPr>
          <w:rFonts w:ascii="David" w:hAnsi="David" w:cs="David"/>
          <w:sz w:val="24"/>
          <w:szCs w:val="24"/>
        </w:rPr>
        <w:t>FIDH</w:t>
      </w:r>
      <w:r w:rsidR="00F76041" w:rsidRPr="00BA5872">
        <w:rPr>
          <w:rFonts w:ascii="David" w:hAnsi="David" w:cs="David"/>
          <w:sz w:val="24"/>
          <w:szCs w:val="24"/>
          <w:rtl/>
        </w:rPr>
        <w:t xml:space="preserve"> ממומנת על ידי מספר ממשלות באירופה, והיא מהבולטות בהובלת קמפיינים של </w:t>
      </w:r>
      <w:r w:rsidR="00F76041" w:rsidRPr="00BA5872">
        <w:rPr>
          <w:rFonts w:ascii="David" w:hAnsi="David" w:cs="David"/>
          <w:sz w:val="24"/>
          <w:szCs w:val="24"/>
        </w:rPr>
        <w:t>BDS</w:t>
      </w:r>
      <w:r w:rsidR="00F76041" w:rsidRPr="00BA5872">
        <w:rPr>
          <w:rFonts w:ascii="David" w:hAnsi="David" w:cs="David"/>
          <w:sz w:val="24"/>
          <w:szCs w:val="24"/>
          <w:rtl/>
        </w:rPr>
        <w:t xml:space="preserve"> בעולם. הקבוצה, המורכבת מ-178 ארגונים, תמכה בקמפיינים רבים וביניהם </w:t>
      </w:r>
      <w:hyperlink r:id="rId44" w:history="1">
        <w:r w:rsidR="00F76041" w:rsidRPr="00BA5872">
          <w:rPr>
            <w:rStyle w:val="Hyperlink"/>
            <w:rFonts w:ascii="David" w:hAnsi="David" w:cs="David"/>
            <w:sz w:val="24"/>
            <w:szCs w:val="24"/>
            <w:rtl/>
          </w:rPr>
          <w:t xml:space="preserve">קמפיין </w:t>
        </w:r>
        <w:r w:rsidR="00F76041" w:rsidRPr="00BA5872">
          <w:rPr>
            <w:rStyle w:val="Hyperlink"/>
            <w:rFonts w:ascii="David" w:hAnsi="David" w:cs="David"/>
            <w:sz w:val="24"/>
            <w:szCs w:val="24"/>
          </w:rPr>
          <w:t>BDS</w:t>
        </w:r>
        <w:r w:rsidR="00F76041" w:rsidRPr="00BA5872">
          <w:rPr>
            <w:rStyle w:val="Hyperlink"/>
            <w:rFonts w:ascii="David" w:hAnsi="David" w:cs="David"/>
            <w:sz w:val="24"/>
            <w:szCs w:val="24"/>
            <w:rtl/>
          </w:rPr>
          <w:t xml:space="preserve"> נגד חברת אורנג'</w:t>
        </w:r>
      </w:hyperlink>
      <w:r w:rsidR="00F76041" w:rsidRPr="00BA5872">
        <w:rPr>
          <w:rFonts w:ascii="David" w:hAnsi="David" w:cs="David"/>
          <w:sz w:val="24"/>
          <w:szCs w:val="24"/>
          <w:rtl/>
        </w:rPr>
        <w:t xml:space="preserve">, קידום </w:t>
      </w:r>
      <w:hyperlink r:id="rId45" w:history="1">
        <w:r w:rsidR="00F76041" w:rsidRPr="00BA5872">
          <w:rPr>
            <w:rStyle w:val="Hyperlink"/>
            <w:rFonts w:ascii="David" w:hAnsi="David" w:cs="David"/>
            <w:sz w:val="24"/>
            <w:szCs w:val="24"/>
            <w:rtl/>
          </w:rPr>
          <w:t>תקנות האיחוד האירופי לסימון מוצרים מההתנחלויות</w:t>
        </w:r>
      </w:hyperlink>
      <w:r w:rsidR="00F76041" w:rsidRPr="00BA5872">
        <w:rPr>
          <w:rFonts w:ascii="David" w:hAnsi="David" w:cs="David"/>
          <w:sz w:val="24"/>
          <w:szCs w:val="24"/>
          <w:rtl/>
        </w:rPr>
        <w:t xml:space="preserve"> והשתתפות </w:t>
      </w:r>
      <w:hyperlink r:id="rId46" w:history="1">
        <w:r w:rsidR="00F76041" w:rsidRPr="00BA5872">
          <w:rPr>
            <w:rStyle w:val="Hyperlink"/>
            <w:rFonts w:ascii="David" w:hAnsi="David" w:cs="David"/>
            <w:sz w:val="24"/>
            <w:szCs w:val="24"/>
            <w:rtl/>
          </w:rPr>
          <w:t>בקמפיין העמותות של מועצת זכויות האדם של האו"ם</w:t>
        </w:r>
      </w:hyperlink>
      <w:r w:rsidR="00F76041" w:rsidRPr="00BA5872">
        <w:rPr>
          <w:rFonts w:ascii="David" w:hAnsi="David" w:cs="David"/>
          <w:sz w:val="24"/>
          <w:szCs w:val="24"/>
          <w:rtl/>
        </w:rPr>
        <w:t xml:space="preserve"> להקמת ועדת חקירה שתחקור את פעולות ישראל לאחר הלחימה ב</w:t>
      </w:r>
      <w:r w:rsidR="004A7D58" w:rsidRPr="00BA5872">
        <w:rPr>
          <w:rFonts w:ascii="David" w:hAnsi="David" w:cs="David"/>
          <w:sz w:val="24"/>
          <w:szCs w:val="24"/>
          <w:rtl/>
        </w:rPr>
        <w:t xml:space="preserve">רצועת </w:t>
      </w:r>
      <w:r w:rsidR="00F76041" w:rsidRPr="00BA5872">
        <w:rPr>
          <w:rFonts w:ascii="David" w:hAnsi="David" w:cs="David"/>
          <w:sz w:val="24"/>
          <w:szCs w:val="24"/>
          <w:rtl/>
        </w:rPr>
        <w:t>עזה ב-2014.</w:t>
      </w:r>
    </w:p>
    <w:p w14:paraId="0D67A705" w14:textId="207D361F" w:rsidR="005005BF" w:rsidRPr="00BA5872" w:rsidRDefault="00531163" w:rsidP="005005BF">
      <w:pPr>
        <w:pStyle w:val="a3"/>
        <w:numPr>
          <w:ilvl w:val="0"/>
          <w:numId w:val="1"/>
        </w:numPr>
        <w:rPr>
          <w:rFonts w:ascii="David" w:hAnsi="David" w:cs="David"/>
          <w:sz w:val="24"/>
          <w:szCs w:val="24"/>
        </w:rPr>
      </w:pPr>
      <w:r w:rsidRPr="00BA5872">
        <w:rPr>
          <w:rFonts w:ascii="David" w:hAnsi="David" w:cs="David"/>
          <w:sz w:val="24"/>
          <w:szCs w:val="24"/>
          <w:rtl/>
        </w:rPr>
        <w:t xml:space="preserve">בצלם חברה </w:t>
      </w:r>
      <w:r w:rsidR="00C93354" w:rsidRPr="00BA5872">
        <w:rPr>
          <w:rFonts w:ascii="David" w:hAnsi="David" w:cs="David"/>
          <w:sz w:val="24"/>
          <w:szCs w:val="24"/>
          <w:rtl/>
        </w:rPr>
        <w:t>ב"</w:t>
      </w:r>
      <w:hyperlink r:id="rId47" w:history="1">
        <w:r w:rsidR="00C93354" w:rsidRPr="00BA5872">
          <w:rPr>
            <w:rStyle w:val="Hyperlink"/>
            <w:rFonts w:ascii="David" w:hAnsi="David" w:cs="David"/>
            <w:sz w:val="24"/>
            <w:szCs w:val="24"/>
            <w:rtl/>
          </w:rPr>
          <w:t>קבוצת עבודה לענייני הפרות חמורות נגד ילדים בעזה" מטעם יוניצ"ף</w:t>
        </w:r>
      </w:hyperlink>
      <w:r w:rsidR="006A12C4" w:rsidRPr="00BA5872">
        <w:rPr>
          <w:rFonts w:ascii="David" w:hAnsi="David" w:cs="David"/>
          <w:sz w:val="24"/>
          <w:szCs w:val="24"/>
          <w:rtl/>
        </w:rPr>
        <w:t xml:space="preserve"> שמטרתה "להשקיע </w:t>
      </w:r>
      <w:hyperlink r:id="rId48" w:history="1">
        <w:r w:rsidR="006A12C4" w:rsidRPr="00BA5872">
          <w:rPr>
            <w:rStyle w:val="Hyperlink"/>
            <w:rFonts w:ascii="David" w:hAnsi="David" w:cs="David"/>
            <w:sz w:val="24"/>
            <w:szCs w:val="24"/>
            <w:rtl/>
          </w:rPr>
          <w:t>מאמצים מרוכזים כדי לבקר ולדווח</w:t>
        </w:r>
      </w:hyperlink>
      <w:r w:rsidR="006A12C4" w:rsidRPr="00BA5872">
        <w:rPr>
          <w:rFonts w:ascii="David" w:hAnsi="David" w:cs="David"/>
          <w:sz w:val="24"/>
          <w:szCs w:val="24"/>
          <w:rtl/>
        </w:rPr>
        <w:t xml:space="preserve"> על הפרות חמורות המבוצעות נגד ילדים בישראל ובשטחים הפלסטינים הכבושים." (מידע נוסף ניתן למצוא בדוח</w:t>
      </w:r>
      <w:r w:rsidR="00CE12F9">
        <w:rPr>
          <w:rFonts w:ascii="David" w:hAnsi="David" w:cs="David" w:hint="cs"/>
          <w:sz w:val="24"/>
          <w:szCs w:val="24"/>
          <w:rtl/>
        </w:rPr>
        <w:t xml:space="preserve"> </w:t>
      </w:r>
      <w:r w:rsidR="006A12C4" w:rsidRPr="00BA5872">
        <w:rPr>
          <w:rFonts w:ascii="David" w:hAnsi="David" w:cs="David"/>
          <w:sz w:val="24"/>
          <w:szCs w:val="24"/>
          <w:rtl/>
        </w:rPr>
        <w:t xml:space="preserve">של </w:t>
      </w:r>
      <w:r w:rsidR="006A12C4" w:rsidRPr="00BA5872">
        <w:rPr>
          <w:rFonts w:ascii="David" w:hAnsi="David" w:cs="David"/>
          <w:sz w:val="24"/>
          <w:szCs w:val="24"/>
        </w:rPr>
        <w:t>NGO Monitor</w:t>
      </w:r>
      <w:r w:rsidR="006A12C4" w:rsidRPr="00BA5872">
        <w:rPr>
          <w:rFonts w:ascii="David" w:hAnsi="David" w:cs="David"/>
          <w:sz w:val="24"/>
          <w:szCs w:val="24"/>
          <w:rtl/>
        </w:rPr>
        <w:t xml:space="preserve"> שכותרתו "</w:t>
      </w:r>
      <w:hyperlink r:id="rId49" w:history="1">
        <w:r w:rsidR="006A12C4" w:rsidRPr="00BA5872">
          <w:rPr>
            <w:rStyle w:val="Hyperlink"/>
            <w:rFonts w:ascii="David" w:hAnsi="David" w:cs="David"/>
            <w:sz w:val="24"/>
            <w:szCs w:val="24"/>
            <w:rtl/>
          </w:rPr>
          <w:t>יוניצ"ף וקבוצת העבודה של ארגונים לא ממשלתיים מטעמו: עושים שירות רע לילדים</w:t>
        </w:r>
      </w:hyperlink>
      <w:r w:rsidR="006A12C4" w:rsidRPr="00BA5872">
        <w:rPr>
          <w:rFonts w:ascii="David" w:hAnsi="David" w:cs="David"/>
          <w:sz w:val="24"/>
          <w:szCs w:val="24"/>
          <w:rtl/>
        </w:rPr>
        <w:t>.")</w:t>
      </w:r>
    </w:p>
    <w:p w14:paraId="152FA41C" w14:textId="77777777" w:rsidR="005005BF" w:rsidRPr="00BA5872" w:rsidRDefault="005005BF" w:rsidP="005005BF">
      <w:pPr>
        <w:pStyle w:val="a3"/>
        <w:rPr>
          <w:rFonts w:ascii="David" w:hAnsi="David" w:cs="David"/>
          <w:sz w:val="24"/>
          <w:szCs w:val="24"/>
        </w:rPr>
      </w:pPr>
    </w:p>
    <w:p w14:paraId="5C370CA0" w14:textId="712C9E8F" w:rsidR="005005BF" w:rsidRPr="00BA5872" w:rsidRDefault="005005BF" w:rsidP="005005BF">
      <w:pPr>
        <w:rPr>
          <w:rFonts w:ascii="David" w:hAnsi="David" w:cs="David"/>
          <w:b/>
          <w:bCs/>
          <w:sz w:val="24"/>
          <w:szCs w:val="24"/>
          <w:rtl/>
        </w:rPr>
      </w:pPr>
      <w:r w:rsidRPr="00BA5872">
        <w:rPr>
          <w:rFonts w:ascii="David" w:hAnsi="David" w:cs="David"/>
          <w:b/>
          <w:bCs/>
          <w:sz w:val="24"/>
          <w:szCs w:val="24"/>
          <w:rtl/>
        </w:rPr>
        <w:t>---------------------</w:t>
      </w:r>
    </w:p>
    <w:p w14:paraId="57CBCB75" w14:textId="5968819D" w:rsidR="005005BF" w:rsidRPr="00BA5872" w:rsidRDefault="005005BF" w:rsidP="005005BF">
      <w:pPr>
        <w:rPr>
          <w:rFonts w:ascii="David" w:hAnsi="David" w:cs="David"/>
          <w:b/>
          <w:bCs/>
          <w:sz w:val="24"/>
          <w:szCs w:val="24"/>
          <w:u w:val="single"/>
          <w:rtl/>
        </w:rPr>
      </w:pPr>
      <w:r w:rsidRPr="00BA5872">
        <w:rPr>
          <w:rFonts w:ascii="David" w:hAnsi="David" w:cs="David"/>
          <w:b/>
          <w:bCs/>
          <w:sz w:val="24"/>
          <w:szCs w:val="24"/>
          <w:u w:val="single"/>
          <w:rtl/>
        </w:rPr>
        <w:t>המרכז הפלסטיני לזכויות אדם (</w:t>
      </w:r>
      <w:r w:rsidRPr="00BA5872">
        <w:rPr>
          <w:rFonts w:ascii="David" w:hAnsi="David" w:cs="David"/>
          <w:b/>
          <w:bCs/>
          <w:sz w:val="24"/>
          <w:szCs w:val="24"/>
          <w:u w:val="single"/>
        </w:rPr>
        <w:t>PCHR</w:t>
      </w:r>
      <w:r w:rsidRPr="00BA5872">
        <w:rPr>
          <w:rFonts w:ascii="David" w:hAnsi="David" w:cs="David"/>
          <w:b/>
          <w:bCs/>
          <w:sz w:val="24"/>
          <w:szCs w:val="24"/>
          <w:u w:val="single"/>
          <w:rtl/>
        </w:rPr>
        <w:t>)</w:t>
      </w:r>
    </w:p>
    <w:p w14:paraId="19413B54" w14:textId="515001FC" w:rsidR="005005BF" w:rsidRPr="00BA5872" w:rsidRDefault="00226723" w:rsidP="005005BF">
      <w:pPr>
        <w:rPr>
          <w:rFonts w:ascii="David" w:hAnsi="David" w:cs="David"/>
          <w:b/>
          <w:bCs/>
          <w:sz w:val="24"/>
          <w:szCs w:val="24"/>
          <w:rtl/>
        </w:rPr>
      </w:pPr>
      <w:r w:rsidRPr="00BA5872">
        <w:rPr>
          <w:rFonts w:ascii="David" w:hAnsi="David" w:cs="David"/>
          <w:b/>
          <w:bCs/>
          <w:sz w:val="24"/>
          <w:szCs w:val="24"/>
          <w:rtl/>
        </w:rPr>
        <w:t>מימון</w:t>
      </w:r>
    </w:p>
    <w:p w14:paraId="0568F6DE" w14:textId="726B154B" w:rsidR="00226723" w:rsidRPr="00BA5872" w:rsidRDefault="00A03EDA" w:rsidP="00A03EDA">
      <w:pPr>
        <w:pStyle w:val="a3"/>
        <w:numPr>
          <w:ilvl w:val="0"/>
          <w:numId w:val="1"/>
        </w:numPr>
        <w:rPr>
          <w:rFonts w:ascii="David" w:hAnsi="David" w:cs="David"/>
          <w:sz w:val="24"/>
          <w:szCs w:val="24"/>
        </w:rPr>
      </w:pPr>
      <w:r w:rsidRPr="00BA5872">
        <w:rPr>
          <w:rFonts w:ascii="David" w:hAnsi="David" w:cs="David"/>
          <w:sz w:val="24"/>
          <w:szCs w:val="24"/>
          <w:rtl/>
        </w:rPr>
        <w:lastRenderedPageBreak/>
        <w:t xml:space="preserve">בשנים </w:t>
      </w:r>
      <w:r w:rsidR="003A6C2D" w:rsidRPr="00BA5872">
        <w:rPr>
          <w:rFonts w:ascii="David" w:hAnsi="David" w:cs="David"/>
          <w:sz w:val="24"/>
          <w:szCs w:val="24"/>
          <w:rtl/>
        </w:rPr>
        <w:t>2018-2021 קיבל</w:t>
      </w:r>
      <w:r w:rsidR="005D3FD6" w:rsidRPr="00BA5872">
        <w:rPr>
          <w:rFonts w:ascii="David" w:hAnsi="David" w:cs="David"/>
          <w:sz w:val="24"/>
          <w:szCs w:val="24"/>
          <w:rtl/>
        </w:rPr>
        <w:t xml:space="preserve"> המרכז הפלסטיני לזכויות אדם (</w:t>
      </w:r>
      <w:r w:rsidR="005D3FD6" w:rsidRPr="00BA5872">
        <w:rPr>
          <w:rFonts w:ascii="David" w:hAnsi="David" w:cs="David"/>
          <w:sz w:val="24"/>
          <w:szCs w:val="24"/>
        </w:rPr>
        <w:t>PCHR</w:t>
      </w:r>
      <w:r w:rsidR="005D3FD6" w:rsidRPr="00BA5872">
        <w:rPr>
          <w:rFonts w:ascii="David" w:hAnsi="David" w:cs="David"/>
          <w:sz w:val="24"/>
          <w:szCs w:val="24"/>
          <w:rtl/>
        </w:rPr>
        <w:t xml:space="preserve">) </w:t>
      </w:r>
      <w:r w:rsidR="003A7134" w:rsidRPr="00BA5872">
        <w:rPr>
          <w:rFonts w:ascii="David" w:hAnsi="David" w:cs="David"/>
          <w:sz w:val="24"/>
          <w:szCs w:val="24"/>
        </w:rPr>
        <w:t>320,</w:t>
      </w:r>
      <w:r w:rsidR="007010AE" w:rsidRPr="00BA5872">
        <w:rPr>
          <w:rFonts w:ascii="David" w:hAnsi="David" w:cs="David"/>
          <w:sz w:val="24"/>
          <w:szCs w:val="24"/>
        </w:rPr>
        <w:t xml:space="preserve">187 </w:t>
      </w:r>
      <w:r w:rsidR="007010AE" w:rsidRPr="00BA5872">
        <w:rPr>
          <w:rFonts w:ascii="David" w:hAnsi="David" w:cs="David"/>
          <w:sz w:val="24"/>
          <w:szCs w:val="24"/>
          <w:rtl/>
        </w:rPr>
        <w:t xml:space="preserve"> אירו </w:t>
      </w:r>
      <w:hyperlink r:id="rId50" w:history="1">
        <w:r w:rsidR="005143CF" w:rsidRPr="00BA5872">
          <w:rPr>
            <w:rStyle w:val="Hyperlink"/>
            <w:rFonts w:ascii="David" w:hAnsi="David" w:cs="David"/>
            <w:sz w:val="24"/>
            <w:szCs w:val="24"/>
            <w:rtl/>
          </w:rPr>
          <w:t>מהאיחוד האירופי</w:t>
        </w:r>
      </w:hyperlink>
      <w:r w:rsidR="005143CF" w:rsidRPr="00BA5872">
        <w:rPr>
          <w:rFonts w:ascii="David" w:hAnsi="David" w:cs="David"/>
          <w:sz w:val="24"/>
          <w:szCs w:val="24"/>
          <w:rtl/>
        </w:rPr>
        <w:t xml:space="preserve"> לטובת "</w:t>
      </w:r>
      <w:hyperlink r:id="rId51" w:history="1">
        <w:r w:rsidR="005143CF" w:rsidRPr="00BA5872">
          <w:rPr>
            <w:rStyle w:val="Hyperlink"/>
            <w:rFonts w:ascii="David" w:hAnsi="David" w:cs="David"/>
            <w:sz w:val="24"/>
            <w:szCs w:val="24"/>
            <w:rtl/>
          </w:rPr>
          <w:t>קידום</w:t>
        </w:r>
        <w:r w:rsidR="0020259E" w:rsidRPr="00BA5872">
          <w:rPr>
            <w:rStyle w:val="Hyperlink"/>
            <w:rFonts w:ascii="David" w:hAnsi="David" w:cs="David"/>
            <w:sz w:val="24"/>
            <w:szCs w:val="24"/>
            <w:rtl/>
          </w:rPr>
          <w:t xml:space="preserve"> ושיפור הכבוד, ה</w:t>
        </w:r>
        <w:r w:rsidR="0078747A" w:rsidRPr="00BA5872">
          <w:rPr>
            <w:rStyle w:val="Hyperlink"/>
            <w:rFonts w:ascii="David" w:hAnsi="David" w:cs="David"/>
            <w:sz w:val="24"/>
            <w:szCs w:val="24"/>
            <w:rtl/>
          </w:rPr>
          <w:t>הגנה וה</w:t>
        </w:r>
        <w:r w:rsidR="00657614" w:rsidRPr="00BA5872">
          <w:rPr>
            <w:rStyle w:val="Hyperlink"/>
            <w:rFonts w:ascii="David" w:hAnsi="David" w:cs="David"/>
            <w:sz w:val="24"/>
            <w:szCs w:val="24"/>
            <w:rtl/>
          </w:rPr>
          <w:t xml:space="preserve">מימוש של </w:t>
        </w:r>
        <w:r w:rsidR="00711519" w:rsidRPr="00BA5872">
          <w:rPr>
            <w:rStyle w:val="Hyperlink"/>
            <w:rFonts w:ascii="David" w:hAnsi="David" w:cs="David"/>
            <w:sz w:val="24"/>
            <w:szCs w:val="24"/>
            <w:rtl/>
          </w:rPr>
          <w:t>סטנדרט ה</w:t>
        </w:r>
        <w:r w:rsidR="007E37FA" w:rsidRPr="00BA5872">
          <w:rPr>
            <w:rStyle w:val="Hyperlink"/>
            <w:rFonts w:ascii="David" w:hAnsi="David" w:cs="David"/>
            <w:sz w:val="24"/>
            <w:szCs w:val="24"/>
            <w:rtl/>
          </w:rPr>
          <w:t xml:space="preserve">בריאות בר-ההשגה הגבוה ביותר </w:t>
        </w:r>
        <w:r w:rsidR="00350094" w:rsidRPr="00BA5872">
          <w:rPr>
            <w:rStyle w:val="Hyperlink"/>
            <w:rFonts w:ascii="David" w:hAnsi="David" w:cs="David"/>
            <w:sz w:val="24"/>
            <w:szCs w:val="24"/>
            <w:rtl/>
          </w:rPr>
          <w:t xml:space="preserve">עבור </w:t>
        </w:r>
        <w:r w:rsidR="007E37FA" w:rsidRPr="00BA5872">
          <w:rPr>
            <w:rStyle w:val="Hyperlink"/>
            <w:rFonts w:ascii="David" w:hAnsi="David" w:cs="David"/>
            <w:sz w:val="24"/>
            <w:szCs w:val="24"/>
            <w:rtl/>
          </w:rPr>
          <w:t>רצועת עזה</w:t>
        </w:r>
      </w:hyperlink>
      <w:r w:rsidR="007E37FA" w:rsidRPr="00BA5872">
        <w:rPr>
          <w:rFonts w:ascii="David" w:hAnsi="David" w:cs="David"/>
          <w:sz w:val="24"/>
          <w:szCs w:val="24"/>
          <w:rtl/>
        </w:rPr>
        <w:t>."</w:t>
      </w:r>
    </w:p>
    <w:p w14:paraId="175BA3E5" w14:textId="34AD6020" w:rsidR="00350094" w:rsidRPr="00BA5872" w:rsidRDefault="00D77A35" w:rsidP="00A03EDA">
      <w:pPr>
        <w:pStyle w:val="a3"/>
        <w:numPr>
          <w:ilvl w:val="0"/>
          <w:numId w:val="1"/>
        </w:numPr>
        <w:rPr>
          <w:rFonts w:ascii="David" w:hAnsi="David" w:cs="David"/>
          <w:sz w:val="24"/>
          <w:szCs w:val="24"/>
        </w:rPr>
      </w:pPr>
      <w:r w:rsidRPr="00BA5872">
        <w:rPr>
          <w:rFonts w:ascii="David" w:hAnsi="David" w:cs="David"/>
          <w:sz w:val="24"/>
          <w:szCs w:val="24"/>
          <w:rtl/>
        </w:rPr>
        <w:t>בשנת 2019</w:t>
      </w:r>
      <w:r w:rsidR="0086341D" w:rsidRPr="00BA5872">
        <w:rPr>
          <w:rFonts w:ascii="David" w:hAnsi="David" w:cs="David"/>
          <w:sz w:val="24"/>
          <w:szCs w:val="24"/>
          <w:rtl/>
        </w:rPr>
        <w:t>, קיבל ה-</w:t>
      </w:r>
      <w:r w:rsidR="0086341D" w:rsidRPr="00BA5872">
        <w:rPr>
          <w:rFonts w:ascii="David" w:hAnsi="David" w:cs="David"/>
          <w:sz w:val="24"/>
          <w:szCs w:val="24"/>
        </w:rPr>
        <w:t>PCHR</w:t>
      </w:r>
      <w:r w:rsidR="0086341D" w:rsidRPr="00BA5872">
        <w:rPr>
          <w:rFonts w:ascii="David" w:hAnsi="David" w:cs="David"/>
          <w:sz w:val="24"/>
          <w:szCs w:val="24"/>
          <w:rtl/>
        </w:rPr>
        <w:t xml:space="preserve"> </w:t>
      </w:r>
      <w:r w:rsidR="00322104" w:rsidRPr="00BA5872">
        <w:rPr>
          <w:rFonts w:ascii="David" w:hAnsi="David" w:cs="David"/>
          <w:sz w:val="24"/>
          <w:szCs w:val="24"/>
          <w:rtl/>
        </w:rPr>
        <w:t xml:space="preserve"> מ</w:t>
      </w:r>
      <w:hyperlink r:id="rId52" w:history="1">
        <w:r w:rsidR="00322104" w:rsidRPr="00BA5872">
          <w:rPr>
            <w:rStyle w:val="Hyperlink"/>
            <w:rFonts w:ascii="David" w:hAnsi="David" w:cs="David"/>
            <w:sz w:val="24"/>
            <w:szCs w:val="24"/>
            <w:rtl/>
          </w:rPr>
          <w:t>שווייץ</w:t>
        </w:r>
      </w:hyperlink>
      <w:r w:rsidR="00322104" w:rsidRPr="00BA5872">
        <w:rPr>
          <w:rFonts w:ascii="David" w:hAnsi="David" w:cs="David"/>
          <w:sz w:val="24"/>
          <w:szCs w:val="24"/>
          <w:rtl/>
        </w:rPr>
        <w:t xml:space="preserve"> </w:t>
      </w:r>
      <w:hyperlink r:id="rId53" w:history="1">
        <w:r w:rsidR="004C5FDB" w:rsidRPr="00BA5872">
          <w:rPr>
            <w:rStyle w:val="Hyperlink"/>
            <w:rFonts w:ascii="David" w:hAnsi="David" w:cs="David"/>
            <w:sz w:val="24"/>
            <w:szCs w:val="24"/>
            <w:rtl/>
          </w:rPr>
          <w:t>334,971 פרנקים שווייצריים</w:t>
        </w:r>
      </w:hyperlink>
      <w:r w:rsidR="00322104" w:rsidRPr="00BA5872">
        <w:rPr>
          <w:rFonts w:ascii="David" w:hAnsi="David" w:cs="David"/>
          <w:sz w:val="24"/>
          <w:szCs w:val="24"/>
          <w:rtl/>
        </w:rPr>
        <w:t>.</w:t>
      </w:r>
    </w:p>
    <w:p w14:paraId="092BAD3F" w14:textId="78CC4B98" w:rsidR="00511F4D" w:rsidRPr="00BA5872" w:rsidRDefault="0051666B" w:rsidP="00A03EDA">
      <w:pPr>
        <w:pStyle w:val="a3"/>
        <w:numPr>
          <w:ilvl w:val="0"/>
          <w:numId w:val="1"/>
        </w:numPr>
        <w:rPr>
          <w:rFonts w:ascii="David" w:hAnsi="David" w:cs="David"/>
          <w:sz w:val="24"/>
          <w:szCs w:val="24"/>
        </w:rPr>
      </w:pPr>
      <w:r>
        <w:rPr>
          <w:rFonts w:ascii="David" w:hAnsi="David" w:cs="David" w:hint="cs"/>
          <w:sz w:val="24"/>
          <w:szCs w:val="24"/>
          <w:rtl/>
        </w:rPr>
        <w:t>בשנים</w:t>
      </w:r>
      <w:r w:rsidR="006876E8" w:rsidRPr="00BA5872">
        <w:rPr>
          <w:rFonts w:ascii="David" w:hAnsi="David" w:cs="David"/>
          <w:sz w:val="24"/>
          <w:szCs w:val="24"/>
          <w:rtl/>
        </w:rPr>
        <w:t xml:space="preserve"> 2017-2</w:t>
      </w:r>
      <w:r>
        <w:rPr>
          <w:rFonts w:ascii="David" w:hAnsi="David" w:cs="David" w:hint="cs"/>
          <w:sz w:val="24"/>
          <w:szCs w:val="24"/>
          <w:rtl/>
        </w:rPr>
        <w:t>0</w:t>
      </w:r>
      <w:r w:rsidR="006876E8" w:rsidRPr="00BA5872">
        <w:rPr>
          <w:rFonts w:ascii="David" w:hAnsi="David" w:cs="David"/>
          <w:sz w:val="24"/>
          <w:szCs w:val="24"/>
          <w:rtl/>
        </w:rPr>
        <w:t>18, קיבל ה-</w:t>
      </w:r>
      <w:r w:rsidR="006876E8" w:rsidRPr="00BA5872">
        <w:rPr>
          <w:rFonts w:ascii="David" w:hAnsi="David" w:cs="David"/>
          <w:sz w:val="24"/>
          <w:szCs w:val="24"/>
        </w:rPr>
        <w:t>PCHR</w:t>
      </w:r>
      <w:r w:rsidR="006876E8" w:rsidRPr="00BA5872">
        <w:rPr>
          <w:rFonts w:ascii="David" w:hAnsi="David" w:cs="David"/>
          <w:sz w:val="24"/>
          <w:szCs w:val="24"/>
          <w:rtl/>
        </w:rPr>
        <w:t xml:space="preserve"> </w:t>
      </w:r>
      <w:r w:rsidR="00C77156" w:rsidRPr="00BA5872">
        <w:rPr>
          <w:rFonts w:ascii="David" w:hAnsi="David" w:cs="David"/>
          <w:sz w:val="24"/>
          <w:szCs w:val="24"/>
          <w:rtl/>
        </w:rPr>
        <w:t>160,000 אירו מ</w:t>
      </w:r>
      <w:r w:rsidR="00340EEA" w:rsidRPr="00BA5872">
        <w:rPr>
          <w:rFonts w:ascii="David" w:hAnsi="David" w:cs="David"/>
          <w:sz w:val="24"/>
          <w:szCs w:val="24"/>
          <w:rtl/>
        </w:rPr>
        <w:t xml:space="preserve">תוכנית הסיוע האירית </w:t>
      </w:r>
      <w:hyperlink r:id="rId54" w:history="1">
        <w:r w:rsidR="00340EEA" w:rsidRPr="00BA5872">
          <w:rPr>
            <w:rStyle w:val="Hyperlink"/>
            <w:rFonts w:ascii="David" w:hAnsi="David" w:cs="David"/>
            <w:sz w:val="24"/>
            <w:szCs w:val="24"/>
          </w:rPr>
          <w:t>Irish Aid</w:t>
        </w:r>
      </w:hyperlink>
      <w:r w:rsidR="00340EEA" w:rsidRPr="00BA5872">
        <w:rPr>
          <w:rFonts w:ascii="David" w:hAnsi="David" w:cs="David"/>
          <w:sz w:val="24"/>
          <w:szCs w:val="24"/>
          <w:rtl/>
        </w:rPr>
        <w:t>.</w:t>
      </w:r>
    </w:p>
    <w:p w14:paraId="19DC66C6" w14:textId="5863A1B8" w:rsidR="00F0557F" w:rsidRPr="00BA5872" w:rsidRDefault="006156D3" w:rsidP="00A03EDA">
      <w:pPr>
        <w:pStyle w:val="a3"/>
        <w:numPr>
          <w:ilvl w:val="0"/>
          <w:numId w:val="1"/>
        </w:numPr>
        <w:rPr>
          <w:rFonts w:ascii="David" w:hAnsi="David" w:cs="David"/>
          <w:sz w:val="24"/>
          <w:szCs w:val="24"/>
        </w:rPr>
      </w:pPr>
      <w:r w:rsidRPr="00BA5872">
        <w:rPr>
          <w:rFonts w:ascii="David" w:hAnsi="David" w:cs="David"/>
          <w:sz w:val="24"/>
          <w:szCs w:val="24"/>
          <w:rtl/>
        </w:rPr>
        <w:t>בשנת 2019, קיבל ה-</w:t>
      </w:r>
      <w:r w:rsidRPr="00BA5872">
        <w:rPr>
          <w:rFonts w:ascii="David" w:hAnsi="David" w:cs="David"/>
          <w:sz w:val="24"/>
          <w:szCs w:val="24"/>
        </w:rPr>
        <w:t>PCHR</w:t>
      </w:r>
      <w:r w:rsidRPr="00BA5872">
        <w:rPr>
          <w:rFonts w:ascii="David" w:hAnsi="David" w:cs="David"/>
          <w:sz w:val="24"/>
          <w:szCs w:val="24"/>
          <w:rtl/>
        </w:rPr>
        <w:t xml:space="preserve"> </w:t>
      </w:r>
      <w:r w:rsidR="00E6049E" w:rsidRPr="00BA5872">
        <w:rPr>
          <w:rFonts w:ascii="David" w:hAnsi="David" w:cs="David"/>
          <w:sz w:val="24"/>
          <w:szCs w:val="24"/>
          <w:rtl/>
        </w:rPr>
        <w:t>243,</w:t>
      </w:r>
      <w:r w:rsidR="00E6735A" w:rsidRPr="00BA5872">
        <w:rPr>
          <w:rFonts w:ascii="David" w:hAnsi="David" w:cs="David"/>
          <w:sz w:val="24"/>
          <w:szCs w:val="24"/>
          <w:rtl/>
        </w:rPr>
        <w:t xml:space="preserve">792 דולר ארה"ב </w:t>
      </w:r>
      <w:r w:rsidR="00BE4C22" w:rsidRPr="00BA5872">
        <w:rPr>
          <w:rFonts w:ascii="David" w:hAnsi="David" w:cs="David"/>
          <w:sz w:val="24"/>
          <w:szCs w:val="24"/>
          <w:rtl/>
        </w:rPr>
        <w:t>מ</w:t>
      </w:r>
      <w:r w:rsidR="000914FA" w:rsidRPr="00BA5872">
        <w:rPr>
          <w:rFonts w:ascii="David" w:hAnsi="David" w:cs="David"/>
          <w:sz w:val="24"/>
          <w:szCs w:val="24"/>
          <w:rtl/>
        </w:rPr>
        <w:t>"</w:t>
      </w:r>
      <w:r w:rsidR="00BE4C22" w:rsidRPr="00BA5872">
        <w:rPr>
          <w:rFonts w:ascii="David" w:hAnsi="David" w:cs="David"/>
          <w:sz w:val="24"/>
          <w:szCs w:val="24"/>
          <w:rtl/>
        </w:rPr>
        <w:t xml:space="preserve">הקרן </w:t>
      </w:r>
      <w:r w:rsidR="000914FA" w:rsidRPr="00BA5872">
        <w:rPr>
          <w:rFonts w:ascii="David" w:hAnsi="David" w:cs="David"/>
          <w:sz w:val="24"/>
          <w:szCs w:val="24"/>
          <w:rtl/>
        </w:rPr>
        <w:t>ההומניטרית</w:t>
      </w:r>
      <w:r w:rsidR="00F60F4B" w:rsidRPr="00BA5872">
        <w:rPr>
          <w:rFonts w:ascii="David" w:hAnsi="David" w:cs="David"/>
          <w:sz w:val="24"/>
          <w:szCs w:val="24"/>
          <w:rtl/>
        </w:rPr>
        <w:t xml:space="preserve"> </w:t>
      </w:r>
      <w:r w:rsidR="000914FA" w:rsidRPr="00BA5872">
        <w:rPr>
          <w:rFonts w:ascii="David" w:hAnsi="David" w:cs="David"/>
          <w:sz w:val="24"/>
          <w:szCs w:val="24"/>
          <w:rtl/>
        </w:rPr>
        <w:t>לשטחים הפלסטינים הכבושים"</w:t>
      </w:r>
      <w:r w:rsidR="002E0C2B" w:rsidRPr="00BA5872">
        <w:rPr>
          <w:rFonts w:ascii="David" w:hAnsi="David" w:cs="David"/>
          <w:sz w:val="24"/>
          <w:szCs w:val="24"/>
          <w:rtl/>
        </w:rPr>
        <w:t>,</w:t>
      </w:r>
      <w:r w:rsidR="000914FA" w:rsidRPr="00BA5872">
        <w:rPr>
          <w:rFonts w:ascii="David" w:hAnsi="David" w:cs="David"/>
          <w:sz w:val="24"/>
          <w:szCs w:val="24"/>
          <w:rtl/>
        </w:rPr>
        <w:t xml:space="preserve"> השייכת ל</w:t>
      </w:r>
      <w:r w:rsidR="00CE2CFD" w:rsidRPr="00BA5872">
        <w:rPr>
          <w:rFonts w:ascii="David" w:hAnsi="David" w:cs="David"/>
          <w:sz w:val="24"/>
          <w:szCs w:val="24"/>
          <w:rtl/>
        </w:rPr>
        <w:t xml:space="preserve">משרד האו"ם </w:t>
      </w:r>
      <w:r w:rsidR="008E072D" w:rsidRPr="00BA5872">
        <w:rPr>
          <w:rFonts w:ascii="David" w:hAnsi="David" w:cs="David"/>
          <w:sz w:val="24"/>
          <w:szCs w:val="24"/>
          <w:rtl/>
        </w:rPr>
        <w:t>לתיאום עניינים הומניטריים (</w:t>
      </w:r>
      <w:r w:rsidR="008E072D" w:rsidRPr="00BA5872">
        <w:rPr>
          <w:rFonts w:ascii="David" w:hAnsi="David" w:cs="David"/>
          <w:sz w:val="24"/>
          <w:szCs w:val="24"/>
        </w:rPr>
        <w:t>OCHA</w:t>
      </w:r>
      <w:r w:rsidR="008E072D" w:rsidRPr="00BA5872">
        <w:rPr>
          <w:rFonts w:ascii="David" w:hAnsi="David" w:cs="David"/>
          <w:sz w:val="24"/>
          <w:szCs w:val="24"/>
          <w:rtl/>
        </w:rPr>
        <w:t>)</w:t>
      </w:r>
      <w:r w:rsidR="002E0C2B" w:rsidRPr="00BA5872">
        <w:rPr>
          <w:rFonts w:ascii="David" w:hAnsi="David" w:cs="David"/>
          <w:sz w:val="24"/>
          <w:szCs w:val="24"/>
          <w:rtl/>
        </w:rPr>
        <w:t>, לטובת</w:t>
      </w:r>
      <w:r w:rsidR="00F62D6C" w:rsidRPr="00BA5872">
        <w:rPr>
          <w:rFonts w:ascii="David" w:hAnsi="David" w:cs="David"/>
          <w:sz w:val="24"/>
          <w:szCs w:val="24"/>
          <w:rtl/>
        </w:rPr>
        <w:t xml:space="preserve"> "</w:t>
      </w:r>
      <w:hyperlink r:id="rId55" w:history="1">
        <w:r w:rsidR="00F62D6C" w:rsidRPr="00BA5872">
          <w:rPr>
            <w:rStyle w:val="Hyperlink"/>
            <w:rFonts w:ascii="David" w:hAnsi="David" w:cs="David"/>
            <w:sz w:val="24"/>
            <w:szCs w:val="24"/>
            <w:rtl/>
          </w:rPr>
          <w:t xml:space="preserve">בקרה, </w:t>
        </w:r>
        <w:r w:rsidR="00AA359C" w:rsidRPr="00BA5872">
          <w:rPr>
            <w:rStyle w:val="Hyperlink"/>
            <w:rFonts w:ascii="David" w:hAnsi="David" w:cs="David"/>
            <w:sz w:val="24"/>
            <w:szCs w:val="24"/>
            <w:rtl/>
          </w:rPr>
          <w:t xml:space="preserve">אימות </w:t>
        </w:r>
        <w:r w:rsidR="00A978A0" w:rsidRPr="00BA5872">
          <w:rPr>
            <w:rStyle w:val="Hyperlink"/>
            <w:rFonts w:ascii="David" w:hAnsi="David" w:cs="David"/>
            <w:sz w:val="24"/>
            <w:szCs w:val="24"/>
            <w:rtl/>
          </w:rPr>
          <w:t xml:space="preserve">ותיעוד </w:t>
        </w:r>
        <w:r w:rsidR="00387849">
          <w:rPr>
            <w:rStyle w:val="Hyperlink"/>
            <w:rFonts w:ascii="David" w:hAnsi="David" w:cs="David" w:hint="cs"/>
            <w:sz w:val="24"/>
            <w:szCs w:val="24"/>
            <w:rtl/>
          </w:rPr>
          <w:t>חשד</w:t>
        </w:r>
        <w:r w:rsidR="00094B7F" w:rsidRPr="00BA5872">
          <w:rPr>
            <w:rStyle w:val="Hyperlink"/>
            <w:rFonts w:ascii="David" w:hAnsi="David" w:cs="David"/>
            <w:sz w:val="24"/>
            <w:szCs w:val="24"/>
            <w:rtl/>
          </w:rPr>
          <w:t xml:space="preserve"> להפרות </w:t>
        </w:r>
        <w:r w:rsidR="008922A5" w:rsidRPr="00BA5872">
          <w:rPr>
            <w:rStyle w:val="Hyperlink"/>
            <w:rFonts w:ascii="David" w:hAnsi="David" w:cs="David"/>
            <w:sz w:val="24"/>
            <w:szCs w:val="24"/>
            <w:rtl/>
          </w:rPr>
          <w:t xml:space="preserve">של </w:t>
        </w:r>
        <w:r w:rsidR="00D3503C" w:rsidRPr="00BA5872">
          <w:rPr>
            <w:rStyle w:val="Hyperlink"/>
            <w:rFonts w:ascii="David" w:hAnsi="David" w:cs="David"/>
            <w:sz w:val="24"/>
            <w:szCs w:val="24"/>
            <w:rtl/>
          </w:rPr>
          <w:t>המשפט הבינלאומי ה</w:t>
        </w:r>
        <w:r w:rsidR="00537867" w:rsidRPr="00BA5872">
          <w:rPr>
            <w:rStyle w:val="Hyperlink"/>
            <w:rFonts w:ascii="David" w:hAnsi="David" w:cs="David"/>
            <w:sz w:val="24"/>
            <w:szCs w:val="24"/>
            <w:rtl/>
          </w:rPr>
          <w:t>ה</w:t>
        </w:r>
        <w:r w:rsidR="00D3503C" w:rsidRPr="00BA5872">
          <w:rPr>
            <w:rStyle w:val="Hyperlink"/>
            <w:rFonts w:ascii="David" w:hAnsi="David" w:cs="David"/>
            <w:sz w:val="24"/>
            <w:szCs w:val="24"/>
            <w:rtl/>
          </w:rPr>
          <w:t xml:space="preserve">ומניטרי </w:t>
        </w:r>
        <w:r w:rsidR="00EA74F0" w:rsidRPr="00BA5872">
          <w:rPr>
            <w:rStyle w:val="Hyperlink"/>
            <w:rFonts w:ascii="David" w:hAnsi="David" w:cs="David"/>
            <w:sz w:val="24"/>
            <w:szCs w:val="24"/>
            <w:rtl/>
          </w:rPr>
          <w:t>ושל</w:t>
        </w:r>
        <w:r w:rsidR="00537867" w:rsidRPr="00BA5872">
          <w:rPr>
            <w:rStyle w:val="Hyperlink"/>
            <w:rFonts w:ascii="David" w:hAnsi="David" w:cs="David"/>
            <w:sz w:val="24"/>
            <w:szCs w:val="24"/>
            <w:rtl/>
          </w:rPr>
          <w:t xml:space="preserve"> המשפט הבינלאומי לזכויות אדם </w:t>
        </w:r>
        <w:r w:rsidR="00715BF4" w:rsidRPr="00BA5872">
          <w:rPr>
            <w:rStyle w:val="Hyperlink"/>
            <w:rFonts w:ascii="David" w:hAnsi="David" w:cs="David"/>
            <w:sz w:val="24"/>
            <w:szCs w:val="24"/>
            <w:rtl/>
          </w:rPr>
          <w:t>במ</w:t>
        </w:r>
        <w:r w:rsidR="00755F75" w:rsidRPr="00BA5872">
          <w:rPr>
            <w:rStyle w:val="Hyperlink"/>
            <w:rFonts w:ascii="David" w:hAnsi="David" w:cs="David"/>
            <w:sz w:val="24"/>
            <w:szCs w:val="24"/>
            <w:rtl/>
          </w:rPr>
          <w:t xml:space="preserve">סגרת </w:t>
        </w:r>
        <w:r w:rsidR="00C2206A" w:rsidRPr="00BA5872">
          <w:rPr>
            <w:rStyle w:val="Hyperlink"/>
            <w:rFonts w:ascii="David" w:hAnsi="David" w:cs="David"/>
            <w:sz w:val="24"/>
            <w:szCs w:val="24"/>
            <w:rtl/>
          </w:rPr>
          <w:t>צעדת השיבה הגדולה</w:t>
        </w:r>
      </w:hyperlink>
      <w:r w:rsidR="0071790E" w:rsidRPr="00BA5872">
        <w:rPr>
          <w:rFonts w:ascii="David" w:hAnsi="David" w:cs="David"/>
          <w:sz w:val="24"/>
          <w:szCs w:val="24"/>
          <w:rtl/>
        </w:rPr>
        <w:t>."</w:t>
      </w:r>
    </w:p>
    <w:p w14:paraId="5E2E4CF3" w14:textId="6223FC5E" w:rsidR="00197840" w:rsidRPr="00BA5872" w:rsidRDefault="00197840" w:rsidP="00197840">
      <w:pPr>
        <w:rPr>
          <w:rFonts w:ascii="David" w:hAnsi="David" w:cs="David"/>
          <w:b/>
          <w:bCs/>
          <w:sz w:val="24"/>
          <w:szCs w:val="24"/>
          <w:rtl/>
        </w:rPr>
      </w:pPr>
      <w:r w:rsidRPr="00BA5872">
        <w:rPr>
          <w:rFonts w:ascii="David" w:hAnsi="David" w:cs="David"/>
          <w:b/>
          <w:bCs/>
          <w:sz w:val="24"/>
          <w:szCs w:val="24"/>
          <w:rtl/>
        </w:rPr>
        <w:t>פעילויות</w:t>
      </w:r>
    </w:p>
    <w:p w14:paraId="1A43423C" w14:textId="1511E479" w:rsidR="00197840" w:rsidRPr="00BA5872" w:rsidRDefault="00661364" w:rsidP="00661364">
      <w:pPr>
        <w:pStyle w:val="a3"/>
        <w:numPr>
          <w:ilvl w:val="0"/>
          <w:numId w:val="1"/>
        </w:numPr>
        <w:rPr>
          <w:rFonts w:ascii="David" w:hAnsi="David" w:cs="David"/>
          <w:sz w:val="24"/>
          <w:szCs w:val="24"/>
        </w:rPr>
      </w:pPr>
      <w:r w:rsidRPr="00BA5872">
        <w:rPr>
          <w:rFonts w:ascii="David" w:hAnsi="David" w:cs="David"/>
          <w:sz w:val="24"/>
          <w:szCs w:val="24"/>
          <w:rtl/>
        </w:rPr>
        <w:t xml:space="preserve">בינואר 2020, </w:t>
      </w:r>
      <w:hyperlink r:id="rId56" w:history="1">
        <w:r w:rsidR="003A3C46" w:rsidRPr="00BA5872">
          <w:rPr>
            <w:rStyle w:val="Hyperlink"/>
            <w:rFonts w:ascii="David" w:hAnsi="David" w:cs="David"/>
            <w:sz w:val="24"/>
            <w:szCs w:val="24"/>
            <w:rtl/>
          </w:rPr>
          <w:t>רשת הארגונים הלא-ממשלתיים הפלסטיניים (</w:t>
        </w:r>
        <w:r w:rsidR="003A3C46" w:rsidRPr="00BA5872">
          <w:rPr>
            <w:rStyle w:val="Hyperlink"/>
            <w:rFonts w:ascii="David" w:hAnsi="David" w:cs="David"/>
            <w:sz w:val="24"/>
            <w:szCs w:val="24"/>
          </w:rPr>
          <w:t>PNGO</w:t>
        </w:r>
        <w:r w:rsidR="003A3C46" w:rsidRPr="00BA5872">
          <w:rPr>
            <w:rStyle w:val="Hyperlink"/>
            <w:rFonts w:ascii="David" w:hAnsi="David" w:cs="David"/>
            <w:sz w:val="24"/>
            <w:szCs w:val="24"/>
            <w:rtl/>
          </w:rPr>
          <w:t>)</w:t>
        </w:r>
      </w:hyperlink>
      <w:r w:rsidR="007B2F18" w:rsidRPr="00BA5872">
        <w:rPr>
          <w:rFonts w:ascii="David" w:hAnsi="David" w:cs="David"/>
          <w:sz w:val="24"/>
          <w:szCs w:val="24"/>
          <w:rtl/>
        </w:rPr>
        <w:t xml:space="preserve">, אשר </w:t>
      </w:r>
      <w:r w:rsidR="00DA51BF" w:rsidRPr="00BA5872">
        <w:rPr>
          <w:rFonts w:ascii="David" w:hAnsi="David" w:cs="David"/>
          <w:sz w:val="24"/>
          <w:szCs w:val="24"/>
          <w:rtl/>
        </w:rPr>
        <w:t>אלי</w:t>
      </w:r>
      <w:r w:rsidR="007A369D" w:rsidRPr="00BA5872">
        <w:rPr>
          <w:rFonts w:ascii="David" w:hAnsi="David" w:cs="David"/>
          <w:sz w:val="24"/>
          <w:szCs w:val="24"/>
          <w:rtl/>
        </w:rPr>
        <w:t>ה</w:t>
      </w:r>
      <w:r w:rsidR="00DA51BF" w:rsidRPr="00BA5872">
        <w:rPr>
          <w:rFonts w:ascii="David" w:hAnsi="David" w:cs="David"/>
          <w:sz w:val="24"/>
          <w:szCs w:val="24"/>
          <w:rtl/>
        </w:rPr>
        <w:t xml:space="preserve"> משתייך ה-</w:t>
      </w:r>
      <w:r w:rsidR="007A369D" w:rsidRPr="00BA5872">
        <w:rPr>
          <w:rFonts w:ascii="David" w:hAnsi="David" w:cs="David"/>
          <w:sz w:val="24"/>
          <w:szCs w:val="24"/>
        </w:rPr>
        <w:t>PCHR</w:t>
      </w:r>
      <w:r w:rsidR="007A369D" w:rsidRPr="00BA5872">
        <w:rPr>
          <w:rFonts w:ascii="David" w:hAnsi="David" w:cs="David"/>
          <w:sz w:val="24"/>
          <w:szCs w:val="24"/>
          <w:rtl/>
        </w:rPr>
        <w:t xml:space="preserve">, </w:t>
      </w:r>
      <w:r w:rsidR="00335FF8" w:rsidRPr="00BA5872">
        <w:rPr>
          <w:rFonts w:ascii="David" w:hAnsi="David" w:cs="David"/>
          <w:sz w:val="24"/>
          <w:szCs w:val="24"/>
          <w:rtl/>
        </w:rPr>
        <w:t xml:space="preserve">התנגדה בחריפות </w:t>
      </w:r>
      <w:hyperlink r:id="rId57" w:history="1">
        <w:r w:rsidR="00335FF8" w:rsidRPr="00BA5872">
          <w:rPr>
            <w:rStyle w:val="Hyperlink"/>
            <w:rFonts w:ascii="David" w:hAnsi="David" w:cs="David"/>
            <w:sz w:val="24"/>
            <w:szCs w:val="24"/>
            <w:rtl/>
          </w:rPr>
          <w:t>ל</w:t>
        </w:r>
        <w:r w:rsidR="00056A94" w:rsidRPr="00BA5872">
          <w:rPr>
            <w:rStyle w:val="Hyperlink"/>
            <w:rFonts w:ascii="David" w:hAnsi="David" w:cs="David"/>
            <w:sz w:val="24"/>
            <w:szCs w:val="24"/>
            <w:rtl/>
          </w:rPr>
          <w:t>סעיף החדש המופיע בחוזי המענקים מטעם האיחוד האירופי</w:t>
        </w:r>
        <w:r w:rsidR="005B0DF7" w:rsidRPr="00BA5872">
          <w:rPr>
            <w:rStyle w:val="Hyperlink"/>
            <w:rFonts w:ascii="David" w:hAnsi="David" w:cs="David"/>
            <w:sz w:val="24"/>
            <w:szCs w:val="24"/>
            <w:rtl/>
          </w:rPr>
          <w:t xml:space="preserve"> לארגונים לא-ממשלתיים פלסטיניים</w:t>
        </w:r>
      </w:hyperlink>
      <w:r w:rsidR="005B0DF7" w:rsidRPr="00BA5872">
        <w:rPr>
          <w:rFonts w:ascii="David" w:hAnsi="David" w:cs="David"/>
          <w:sz w:val="24"/>
          <w:szCs w:val="24"/>
          <w:rtl/>
        </w:rPr>
        <w:t xml:space="preserve">, </w:t>
      </w:r>
      <w:r w:rsidR="007602EE" w:rsidRPr="00BA5872">
        <w:rPr>
          <w:rFonts w:ascii="David" w:hAnsi="David" w:cs="David"/>
          <w:sz w:val="24"/>
          <w:szCs w:val="24"/>
          <w:rtl/>
        </w:rPr>
        <w:t xml:space="preserve">האוסר </w:t>
      </w:r>
      <w:r w:rsidR="001D322E" w:rsidRPr="00BA5872">
        <w:rPr>
          <w:rFonts w:ascii="David" w:hAnsi="David" w:cs="David"/>
          <w:sz w:val="24"/>
          <w:szCs w:val="24"/>
          <w:rtl/>
        </w:rPr>
        <w:t xml:space="preserve">על מקבלי מענקים לממן ולעבוד בשיתוף פעולה עם ארגונים </w:t>
      </w:r>
      <w:r w:rsidR="002B7B4A">
        <w:rPr>
          <w:rFonts w:ascii="David" w:hAnsi="David" w:cs="David" w:hint="cs"/>
          <w:sz w:val="24"/>
          <w:szCs w:val="24"/>
          <w:rtl/>
        </w:rPr>
        <w:t>הנכללים</w:t>
      </w:r>
      <w:r w:rsidR="001D322E" w:rsidRPr="00BA5872">
        <w:rPr>
          <w:rFonts w:ascii="David" w:hAnsi="David" w:cs="David"/>
          <w:sz w:val="24"/>
          <w:szCs w:val="24"/>
          <w:rtl/>
        </w:rPr>
        <w:t xml:space="preserve"> ברשימת ארגוני הטרור של האיחוד האירופי.</w:t>
      </w:r>
      <w:r w:rsidR="00770DBF" w:rsidRPr="00BA5872">
        <w:rPr>
          <w:rFonts w:ascii="David" w:hAnsi="David" w:cs="David"/>
          <w:sz w:val="24"/>
          <w:szCs w:val="24"/>
        </w:rPr>
        <w:t xml:space="preserve"> </w:t>
      </w:r>
      <w:r w:rsidR="00770DBF" w:rsidRPr="00BA5872">
        <w:rPr>
          <w:rFonts w:ascii="David" w:hAnsi="David" w:cs="David"/>
          <w:sz w:val="24"/>
          <w:szCs w:val="24"/>
          <w:rtl/>
        </w:rPr>
        <w:t xml:space="preserve"> לפי דיווחים בתקשורת, </w:t>
      </w:r>
      <w:hyperlink r:id="rId58" w:history="1">
        <w:r w:rsidR="00B939FC" w:rsidRPr="00BA5872">
          <w:rPr>
            <w:rStyle w:val="Hyperlink"/>
            <w:rFonts w:ascii="David" w:hAnsi="David" w:cs="David"/>
            <w:sz w:val="24"/>
            <w:szCs w:val="24"/>
            <w:rtl/>
          </w:rPr>
          <w:t>ה-</w:t>
        </w:r>
        <w:r w:rsidR="00B939FC" w:rsidRPr="00BA5872">
          <w:rPr>
            <w:rStyle w:val="Hyperlink"/>
            <w:rFonts w:ascii="David" w:hAnsi="David" w:cs="David"/>
            <w:sz w:val="24"/>
            <w:szCs w:val="24"/>
          </w:rPr>
          <w:t>PNGO</w:t>
        </w:r>
        <w:r w:rsidR="00B939FC" w:rsidRPr="00BA5872">
          <w:rPr>
            <w:rStyle w:val="Hyperlink"/>
            <w:rFonts w:ascii="David" w:hAnsi="David" w:cs="David"/>
            <w:sz w:val="24"/>
            <w:szCs w:val="24"/>
            <w:rtl/>
          </w:rPr>
          <w:t xml:space="preserve"> מתייחס לארגוני טרור פלסטיניים כ"מפלגות פוליטיות."</w:t>
        </w:r>
      </w:hyperlink>
    </w:p>
    <w:p w14:paraId="6B989EF2" w14:textId="5B0DD12B" w:rsidR="008D2643" w:rsidRPr="00BA5872" w:rsidRDefault="008D2643" w:rsidP="00661364">
      <w:pPr>
        <w:pStyle w:val="a3"/>
        <w:numPr>
          <w:ilvl w:val="0"/>
          <w:numId w:val="1"/>
        </w:numPr>
        <w:rPr>
          <w:rFonts w:ascii="David" w:hAnsi="David" w:cs="David"/>
          <w:sz w:val="24"/>
          <w:szCs w:val="24"/>
        </w:rPr>
      </w:pPr>
      <w:r w:rsidRPr="00BA5872">
        <w:rPr>
          <w:rFonts w:ascii="David" w:hAnsi="David" w:cs="David"/>
          <w:sz w:val="24"/>
          <w:szCs w:val="24"/>
          <w:rtl/>
        </w:rPr>
        <w:t xml:space="preserve">באוקטובר 2019, </w:t>
      </w:r>
      <w:r w:rsidR="00B53E33" w:rsidRPr="00BA5872">
        <w:rPr>
          <w:rFonts w:ascii="David" w:hAnsi="David" w:cs="David"/>
          <w:sz w:val="24"/>
          <w:szCs w:val="24"/>
          <w:rtl/>
        </w:rPr>
        <w:t>השתת</w:t>
      </w:r>
      <w:r w:rsidR="00EA3614" w:rsidRPr="00BA5872">
        <w:rPr>
          <w:rFonts w:ascii="David" w:hAnsi="David" w:cs="David"/>
          <w:sz w:val="24"/>
          <w:szCs w:val="24"/>
          <w:rtl/>
        </w:rPr>
        <w:t xml:space="preserve">ף ד"ר פאדל </w:t>
      </w:r>
      <w:r w:rsidR="00A538F4" w:rsidRPr="00BA5872">
        <w:rPr>
          <w:rFonts w:ascii="David" w:hAnsi="David" w:cs="David"/>
          <w:sz w:val="24"/>
          <w:szCs w:val="24"/>
          <w:rtl/>
        </w:rPr>
        <w:t>אל-מוזייני</w:t>
      </w:r>
      <w:r w:rsidR="00486694" w:rsidRPr="00BA5872">
        <w:rPr>
          <w:rFonts w:ascii="David" w:hAnsi="David" w:cs="David"/>
          <w:sz w:val="24"/>
          <w:szCs w:val="24"/>
          <w:rtl/>
        </w:rPr>
        <w:t xml:space="preserve">, חוקר </w:t>
      </w:r>
      <w:r w:rsidR="003D4E89" w:rsidRPr="00BA5872">
        <w:rPr>
          <w:rFonts w:ascii="David" w:hAnsi="David" w:cs="David"/>
          <w:sz w:val="24"/>
          <w:szCs w:val="24"/>
          <w:rtl/>
        </w:rPr>
        <w:t xml:space="preserve">כלכלה וזכויות סוציאליות </w:t>
      </w:r>
      <w:r w:rsidR="001E01D9" w:rsidRPr="00BA5872">
        <w:rPr>
          <w:rFonts w:ascii="David" w:hAnsi="David" w:cs="David"/>
          <w:sz w:val="24"/>
          <w:szCs w:val="24"/>
          <w:rtl/>
        </w:rPr>
        <w:t xml:space="preserve">מטעם </w:t>
      </w:r>
      <w:r w:rsidR="001E01D9" w:rsidRPr="00BA5872">
        <w:rPr>
          <w:rFonts w:ascii="David" w:hAnsi="David" w:cs="David"/>
          <w:sz w:val="24"/>
          <w:szCs w:val="24"/>
        </w:rPr>
        <w:t>PCHR</w:t>
      </w:r>
      <w:r w:rsidR="001E01D9" w:rsidRPr="00BA5872">
        <w:rPr>
          <w:rFonts w:ascii="David" w:hAnsi="David" w:cs="David"/>
          <w:sz w:val="24"/>
          <w:szCs w:val="24"/>
          <w:rtl/>
        </w:rPr>
        <w:t xml:space="preserve">, </w:t>
      </w:r>
      <w:r w:rsidR="0044583A" w:rsidRPr="00BA5872">
        <w:rPr>
          <w:rFonts w:ascii="David" w:hAnsi="David" w:cs="David"/>
          <w:sz w:val="24"/>
          <w:szCs w:val="24"/>
          <w:rtl/>
        </w:rPr>
        <w:t>בכנס שכותרתו "</w:t>
      </w:r>
      <w:hyperlink r:id="rId59" w:history="1">
        <w:r w:rsidR="009E7338" w:rsidRPr="00BA5872">
          <w:rPr>
            <w:rStyle w:val="Hyperlink"/>
            <w:rFonts w:ascii="David" w:hAnsi="David" w:cs="David"/>
            <w:sz w:val="24"/>
            <w:szCs w:val="24"/>
            <w:rtl/>
          </w:rPr>
          <w:t>העונשים הקולקטיביי</w:t>
        </w:r>
        <w:r w:rsidR="00EE5BC2" w:rsidRPr="00BA5872">
          <w:rPr>
            <w:rStyle w:val="Hyperlink"/>
            <w:rFonts w:ascii="David" w:hAnsi="David" w:cs="David"/>
            <w:sz w:val="24"/>
            <w:szCs w:val="24"/>
            <w:rtl/>
          </w:rPr>
          <w:t xml:space="preserve">ם שמפעילה ישראל בשטחים הפלסטיניים הכבושים: </w:t>
        </w:r>
        <w:r w:rsidR="00B718FA" w:rsidRPr="00BA5872">
          <w:rPr>
            <w:rStyle w:val="Hyperlink"/>
            <w:rFonts w:ascii="David" w:hAnsi="David" w:cs="David"/>
            <w:sz w:val="24"/>
            <w:szCs w:val="24"/>
            <w:rtl/>
          </w:rPr>
          <w:t>החמרה בצעדים</w:t>
        </w:r>
        <w:r w:rsidR="00E35252" w:rsidRPr="00BA5872">
          <w:rPr>
            <w:rStyle w:val="Hyperlink"/>
            <w:rFonts w:ascii="David" w:hAnsi="David" w:cs="David"/>
            <w:sz w:val="24"/>
            <w:szCs w:val="24"/>
            <w:rtl/>
          </w:rPr>
          <w:t>, השפעות, ומסגרות עבודה אקטיביסטיות ומשפטיות</w:t>
        </w:r>
      </w:hyperlink>
      <w:r w:rsidR="00E35252" w:rsidRPr="00BA5872">
        <w:rPr>
          <w:rFonts w:ascii="David" w:hAnsi="David" w:cs="David"/>
          <w:sz w:val="24"/>
          <w:szCs w:val="24"/>
          <w:rtl/>
        </w:rPr>
        <w:t>."</w:t>
      </w:r>
      <w:r w:rsidR="005C36E3" w:rsidRPr="00BA5872">
        <w:rPr>
          <w:rFonts w:ascii="David" w:hAnsi="David" w:cs="David"/>
          <w:sz w:val="24"/>
          <w:szCs w:val="24"/>
        </w:rPr>
        <w:t xml:space="preserve"> </w:t>
      </w:r>
      <w:r w:rsidR="005C36E3" w:rsidRPr="00BA5872">
        <w:rPr>
          <w:rFonts w:ascii="David" w:hAnsi="David" w:cs="David"/>
          <w:sz w:val="24"/>
          <w:szCs w:val="24"/>
          <w:rtl/>
        </w:rPr>
        <w:t xml:space="preserve">בכנס, קרא אל-מוזייני </w:t>
      </w:r>
      <w:r w:rsidR="00C342B5" w:rsidRPr="00BA5872">
        <w:rPr>
          <w:rFonts w:ascii="David" w:hAnsi="David" w:cs="David"/>
          <w:sz w:val="24"/>
          <w:szCs w:val="24"/>
          <w:rtl/>
        </w:rPr>
        <w:t xml:space="preserve">"לקהילה הבינלאומית </w:t>
      </w:r>
      <w:r w:rsidR="00A417E6" w:rsidRPr="00BA5872">
        <w:rPr>
          <w:rFonts w:ascii="David" w:hAnsi="David" w:cs="David"/>
          <w:sz w:val="24"/>
          <w:szCs w:val="24"/>
          <w:rtl/>
        </w:rPr>
        <w:t xml:space="preserve">לפעול באופן מיידי </w:t>
      </w:r>
      <w:r w:rsidR="00351A17" w:rsidRPr="00BA5872">
        <w:rPr>
          <w:rFonts w:ascii="David" w:hAnsi="David" w:cs="David"/>
          <w:sz w:val="24"/>
          <w:szCs w:val="24"/>
          <w:rtl/>
        </w:rPr>
        <w:t xml:space="preserve">ונחרץ </w:t>
      </w:r>
      <w:r w:rsidR="00C853A6">
        <w:rPr>
          <w:rFonts w:ascii="David" w:hAnsi="David" w:cs="David" w:hint="cs"/>
          <w:sz w:val="24"/>
          <w:szCs w:val="24"/>
          <w:rtl/>
        </w:rPr>
        <w:t xml:space="preserve">כדי </w:t>
      </w:r>
      <w:r w:rsidR="00351A17" w:rsidRPr="00BA5872">
        <w:rPr>
          <w:rFonts w:ascii="David" w:hAnsi="David" w:cs="David"/>
          <w:sz w:val="24"/>
          <w:szCs w:val="24"/>
          <w:rtl/>
        </w:rPr>
        <w:t>לחייב את ישראל</w:t>
      </w:r>
      <w:r w:rsidR="00353575" w:rsidRPr="00BA5872">
        <w:rPr>
          <w:rFonts w:ascii="David" w:hAnsi="David" w:cs="David"/>
          <w:sz w:val="24"/>
          <w:szCs w:val="24"/>
          <w:rtl/>
        </w:rPr>
        <w:t xml:space="preserve"> לציית לחוק הבינלאומי </w:t>
      </w:r>
      <w:r w:rsidR="00812098" w:rsidRPr="00BA5872">
        <w:rPr>
          <w:rFonts w:ascii="David" w:hAnsi="David" w:cs="David"/>
          <w:sz w:val="24"/>
          <w:szCs w:val="24"/>
          <w:rtl/>
        </w:rPr>
        <w:t>ולשים קץ ל</w:t>
      </w:r>
      <w:r w:rsidR="0058244C" w:rsidRPr="00BA5872">
        <w:rPr>
          <w:rFonts w:ascii="David" w:hAnsi="David" w:cs="David"/>
          <w:sz w:val="24"/>
          <w:szCs w:val="24"/>
          <w:rtl/>
        </w:rPr>
        <w:t xml:space="preserve">פרקטיקת </w:t>
      </w:r>
      <w:r w:rsidR="00352BBA" w:rsidRPr="00BA5872">
        <w:rPr>
          <w:rFonts w:ascii="David" w:hAnsi="David" w:cs="David"/>
          <w:sz w:val="24"/>
          <w:szCs w:val="24"/>
          <w:rtl/>
        </w:rPr>
        <w:t>הענישה הקולקטיבית."</w:t>
      </w:r>
      <w:r w:rsidR="007953BE" w:rsidRPr="00BA5872">
        <w:rPr>
          <w:rFonts w:ascii="David" w:hAnsi="David" w:cs="David"/>
          <w:sz w:val="24"/>
          <w:szCs w:val="24"/>
          <w:rtl/>
        </w:rPr>
        <w:t xml:space="preserve"> </w:t>
      </w:r>
      <w:r w:rsidR="00901630" w:rsidRPr="00BA5872">
        <w:rPr>
          <w:rFonts w:ascii="David" w:hAnsi="David" w:cs="David"/>
          <w:sz w:val="24"/>
          <w:szCs w:val="24"/>
          <w:rtl/>
        </w:rPr>
        <w:t>עוד נדונו בכנס</w:t>
      </w:r>
      <w:r w:rsidR="00577829" w:rsidRPr="00BA5872">
        <w:rPr>
          <w:rFonts w:ascii="David" w:hAnsi="David" w:cs="David"/>
          <w:sz w:val="24"/>
          <w:szCs w:val="24"/>
          <w:rtl/>
        </w:rPr>
        <w:t xml:space="preserve"> </w:t>
      </w:r>
      <w:r w:rsidR="00C334A1" w:rsidRPr="00BA5872">
        <w:rPr>
          <w:rFonts w:ascii="David" w:hAnsi="David" w:cs="David"/>
          <w:sz w:val="24"/>
          <w:szCs w:val="24"/>
          <w:rtl/>
        </w:rPr>
        <w:t xml:space="preserve">"פעולות </w:t>
      </w:r>
      <w:r w:rsidR="00901630" w:rsidRPr="00BA5872">
        <w:rPr>
          <w:rFonts w:ascii="David" w:hAnsi="David" w:cs="David"/>
          <w:sz w:val="24"/>
          <w:szCs w:val="24"/>
          <w:rtl/>
        </w:rPr>
        <w:t xml:space="preserve">ענישה </w:t>
      </w:r>
      <w:r w:rsidR="00C334A1" w:rsidRPr="00BA5872">
        <w:rPr>
          <w:rFonts w:ascii="David" w:hAnsi="David" w:cs="David"/>
          <w:sz w:val="24"/>
          <w:szCs w:val="24"/>
          <w:rtl/>
        </w:rPr>
        <w:t>קולקטיבי</w:t>
      </w:r>
      <w:r w:rsidR="00352BBA" w:rsidRPr="00BA5872">
        <w:rPr>
          <w:rFonts w:ascii="David" w:hAnsi="David" w:cs="David"/>
          <w:sz w:val="24"/>
          <w:szCs w:val="24"/>
          <w:rtl/>
        </w:rPr>
        <w:t>ת</w:t>
      </w:r>
      <w:r w:rsidR="00C334A1" w:rsidRPr="00BA5872">
        <w:rPr>
          <w:rFonts w:ascii="David" w:hAnsi="David" w:cs="David"/>
          <w:sz w:val="24"/>
          <w:szCs w:val="24"/>
          <w:rtl/>
        </w:rPr>
        <w:t xml:space="preserve"> והרחבת התנחלויות </w:t>
      </w:r>
      <w:r w:rsidR="0089798E" w:rsidRPr="00BA5872">
        <w:rPr>
          <w:rFonts w:ascii="David" w:hAnsi="David" w:cs="David"/>
          <w:sz w:val="24"/>
          <w:szCs w:val="24"/>
          <w:rtl/>
        </w:rPr>
        <w:t>שמטרת</w:t>
      </w:r>
      <w:r w:rsidR="00CF012A">
        <w:rPr>
          <w:rFonts w:ascii="David" w:hAnsi="David" w:cs="David" w:hint="cs"/>
          <w:sz w:val="24"/>
          <w:szCs w:val="24"/>
          <w:rtl/>
        </w:rPr>
        <w:t>ן</w:t>
      </w:r>
      <w:r w:rsidR="0089798E" w:rsidRPr="00BA5872">
        <w:rPr>
          <w:rFonts w:ascii="David" w:hAnsi="David" w:cs="David"/>
          <w:sz w:val="24"/>
          <w:szCs w:val="24"/>
          <w:rtl/>
        </w:rPr>
        <w:t xml:space="preserve"> לעקור </w:t>
      </w:r>
      <w:r w:rsidR="0021762B" w:rsidRPr="00BA5872">
        <w:rPr>
          <w:rFonts w:ascii="David" w:hAnsi="David" w:cs="David"/>
          <w:sz w:val="24"/>
          <w:szCs w:val="24"/>
          <w:rtl/>
        </w:rPr>
        <w:t>פלסטיניים מאד</w:t>
      </w:r>
      <w:r w:rsidR="006D259F" w:rsidRPr="00BA5872">
        <w:rPr>
          <w:rFonts w:ascii="David" w:hAnsi="David" w:cs="David"/>
          <w:sz w:val="24"/>
          <w:szCs w:val="24"/>
          <w:rtl/>
        </w:rPr>
        <w:t xml:space="preserve">מת מולדתם </w:t>
      </w:r>
      <w:r w:rsidR="0000741F" w:rsidRPr="00BA5872">
        <w:rPr>
          <w:rFonts w:ascii="David" w:hAnsi="David" w:cs="David"/>
          <w:sz w:val="24"/>
          <w:szCs w:val="24"/>
          <w:rtl/>
        </w:rPr>
        <w:t>והחליש את עמידותם</w:t>
      </w:r>
      <w:r w:rsidR="006F2F0C" w:rsidRPr="00BA5872">
        <w:rPr>
          <w:rFonts w:ascii="David" w:hAnsi="David" w:cs="David"/>
          <w:sz w:val="24"/>
          <w:szCs w:val="24"/>
          <w:rtl/>
        </w:rPr>
        <w:t xml:space="preserve">, תוך </w:t>
      </w:r>
      <w:r w:rsidR="00CF47C6" w:rsidRPr="00BA5872">
        <w:rPr>
          <w:rFonts w:ascii="David" w:hAnsi="David" w:cs="David"/>
          <w:sz w:val="24"/>
          <w:szCs w:val="24"/>
          <w:rtl/>
        </w:rPr>
        <w:t xml:space="preserve">סילוף ההיסטוריה </w:t>
      </w:r>
      <w:r w:rsidR="00CE3C40" w:rsidRPr="00BA5872">
        <w:rPr>
          <w:rFonts w:ascii="David" w:hAnsi="David" w:cs="David"/>
          <w:sz w:val="24"/>
          <w:szCs w:val="24"/>
          <w:rtl/>
        </w:rPr>
        <w:t>וערעור מורשתם ההיסטורית."</w:t>
      </w:r>
    </w:p>
    <w:p w14:paraId="132415F5" w14:textId="4C3BFDF2" w:rsidR="004E5498" w:rsidRPr="00BA5872" w:rsidRDefault="000853E3" w:rsidP="000853E3">
      <w:pPr>
        <w:pStyle w:val="a3"/>
        <w:numPr>
          <w:ilvl w:val="1"/>
          <w:numId w:val="1"/>
        </w:numPr>
        <w:rPr>
          <w:rFonts w:ascii="David" w:hAnsi="David" w:cs="David"/>
          <w:sz w:val="24"/>
          <w:szCs w:val="24"/>
        </w:rPr>
      </w:pPr>
      <w:r w:rsidRPr="00BA5872">
        <w:rPr>
          <w:rFonts w:ascii="David" w:hAnsi="David" w:cs="David"/>
          <w:sz w:val="24"/>
          <w:szCs w:val="24"/>
          <w:rtl/>
        </w:rPr>
        <w:t xml:space="preserve">בכנס השתתפו </w:t>
      </w:r>
      <w:r w:rsidR="004C2285" w:rsidRPr="00BA5872">
        <w:rPr>
          <w:rFonts w:ascii="David" w:hAnsi="David" w:cs="David"/>
          <w:sz w:val="24"/>
          <w:szCs w:val="24"/>
          <w:rtl/>
        </w:rPr>
        <w:t xml:space="preserve">גם </w:t>
      </w:r>
      <w:hyperlink r:id="rId60" w:history="1">
        <w:r w:rsidR="000F25D7" w:rsidRPr="00BA5872">
          <w:rPr>
            <w:rStyle w:val="Hyperlink"/>
            <w:rFonts w:ascii="David" w:hAnsi="David" w:cs="David"/>
            <w:sz w:val="24"/>
            <w:szCs w:val="24"/>
            <w:rtl/>
          </w:rPr>
          <w:t>אמנסטי אינטרנשיונל</w:t>
        </w:r>
      </w:hyperlink>
      <w:r w:rsidR="000F25D7" w:rsidRPr="00BA5872">
        <w:rPr>
          <w:rFonts w:ascii="David" w:hAnsi="David" w:cs="David"/>
          <w:sz w:val="24"/>
          <w:szCs w:val="24"/>
          <w:rtl/>
        </w:rPr>
        <w:t xml:space="preserve"> (</w:t>
      </w:r>
      <w:r w:rsidR="000F25D7" w:rsidRPr="00BA5872">
        <w:rPr>
          <w:rFonts w:ascii="David" w:hAnsi="David" w:cs="David"/>
          <w:sz w:val="24"/>
          <w:szCs w:val="24"/>
        </w:rPr>
        <w:t>AI</w:t>
      </w:r>
      <w:r w:rsidR="000F25D7" w:rsidRPr="00BA5872">
        <w:rPr>
          <w:rFonts w:ascii="David" w:hAnsi="David" w:cs="David"/>
          <w:sz w:val="24"/>
          <w:szCs w:val="24"/>
          <w:rtl/>
        </w:rPr>
        <w:t xml:space="preserve">), </w:t>
      </w:r>
      <w:hyperlink r:id="rId61" w:history="1">
        <w:r w:rsidR="00B37688" w:rsidRPr="00BA5872">
          <w:rPr>
            <w:rStyle w:val="Hyperlink"/>
            <w:rFonts w:ascii="David" w:hAnsi="David" w:cs="David"/>
            <w:sz w:val="24"/>
            <w:szCs w:val="24"/>
            <w:rtl/>
          </w:rPr>
          <w:t>אל-חק</w:t>
        </w:r>
      </w:hyperlink>
      <w:r w:rsidR="00B37688" w:rsidRPr="00BA5872">
        <w:rPr>
          <w:rFonts w:ascii="David" w:hAnsi="David" w:cs="David"/>
          <w:sz w:val="24"/>
          <w:szCs w:val="24"/>
          <w:rtl/>
        </w:rPr>
        <w:t xml:space="preserve">, </w:t>
      </w:r>
      <w:hyperlink r:id="rId62" w:history="1">
        <w:r w:rsidR="00EF7B68" w:rsidRPr="00BA5872">
          <w:rPr>
            <w:rStyle w:val="Hyperlink"/>
            <w:rFonts w:ascii="David" w:hAnsi="David" w:cs="David"/>
            <w:sz w:val="24"/>
            <w:szCs w:val="24"/>
            <w:rtl/>
          </w:rPr>
          <w:t>אדאמיר</w:t>
        </w:r>
      </w:hyperlink>
      <w:r w:rsidR="009F2614" w:rsidRPr="00BA5872">
        <w:rPr>
          <w:rFonts w:ascii="David" w:hAnsi="David" w:cs="David"/>
          <w:sz w:val="24"/>
          <w:szCs w:val="24"/>
          <w:rtl/>
        </w:rPr>
        <w:t xml:space="preserve">, </w:t>
      </w:r>
      <w:hyperlink r:id="rId63" w:history="1">
        <w:r w:rsidR="009F2614" w:rsidRPr="00BA5872">
          <w:rPr>
            <w:rStyle w:val="Hyperlink"/>
            <w:rFonts w:ascii="David" w:hAnsi="David" w:cs="David"/>
            <w:sz w:val="24"/>
            <w:szCs w:val="24"/>
            <w:rtl/>
          </w:rPr>
          <w:t>אל-מיזאן</w:t>
        </w:r>
      </w:hyperlink>
      <w:r w:rsidR="00D00C03" w:rsidRPr="00BA5872">
        <w:rPr>
          <w:rFonts w:ascii="David" w:hAnsi="David" w:cs="David"/>
          <w:sz w:val="24"/>
          <w:szCs w:val="24"/>
          <w:rtl/>
        </w:rPr>
        <w:t>, וכן מייקל לינק, נציג האו"ם לזכויות אדם בשטחים הפלסטיניים.</w:t>
      </w:r>
    </w:p>
    <w:p w14:paraId="15870049" w14:textId="312402DE" w:rsidR="00D614AC" w:rsidRPr="00BA5872" w:rsidRDefault="00D352B3" w:rsidP="00D614AC">
      <w:pPr>
        <w:pStyle w:val="a3"/>
        <w:numPr>
          <w:ilvl w:val="0"/>
          <w:numId w:val="1"/>
        </w:numPr>
        <w:rPr>
          <w:rFonts w:ascii="David" w:hAnsi="David" w:cs="David"/>
          <w:sz w:val="24"/>
          <w:szCs w:val="24"/>
        </w:rPr>
      </w:pPr>
      <w:r w:rsidRPr="00BA5872">
        <w:rPr>
          <w:rFonts w:ascii="David" w:hAnsi="David" w:cs="David"/>
          <w:sz w:val="24"/>
          <w:szCs w:val="24"/>
          <w:rtl/>
        </w:rPr>
        <w:t xml:space="preserve">ב-18 במאי 2019, </w:t>
      </w:r>
      <w:r w:rsidR="00E3351D" w:rsidRPr="00BA5872">
        <w:rPr>
          <w:rFonts w:ascii="David" w:hAnsi="David" w:cs="David"/>
          <w:sz w:val="24"/>
          <w:szCs w:val="24"/>
          <w:rtl/>
        </w:rPr>
        <w:t>הוסיף ה-</w:t>
      </w:r>
      <w:r w:rsidR="00E3351D" w:rsidRPr="00BA5872">
        <w:rPr>
          <w:rFonts w:ascii="David" w:hAnsi="David" w:cs="David"/>
          <w:sz w:val="24"/>
          <w:szCs w:val="24"/>
        </w:rPr>
        <w:t>PCHR</w:t>
      </w:r>
      <w:r w:rsidR="00E3351D" w:rsidRPr="00BA5872">
        <w:rPr>
          <w:rFonts w:ascii="David" w:hAnsi="David" w:cs="David"/>
          <w:sz w:val="24"/>
          <w:szCs w:val="24"/>
          <w:rtl/>
        </w:rPr>
        <w:t xml:space="preserve"> את </w:t>
      </w:r>
      <w:hyperlink r:id="rId64" w:history="1">
        <w:r w:rsidR="00E3351D" w:rsidRPr="00BA5872">
          <w:rPr>
            <w:rStyle w:val="Hyperlink"/>
            <w:rFonts w:ascii="David" w:hAnsi="David" w:cs="David"/>
            <w:sz w:val="24"/>
            <w:szCs w:val="24"/>
            <w:rtl/>
          </w:rPr>
          <w:t xml:space="preserve">חתימתו </w:t>
        </w:r>
        <w:r w:rsidR="005D50AE" w:rsidRPr="00BA5872">
          <w:rPr>
            <w:rStyle w:val="Hyperlink"/>
            <w:rFonts w:ascii="David" w:hAnsi="David" w:cs="David"/>
            <w:sz w:val="24"/>
            <w:szCs w:val="24"/>
            <w:rtl/>
          </w:rPr>
          <w:t>על הצהרה</w:t>
        </w:r>
      </w:hyperlink>
      <w:r w:rsidR="005D50AE" w:rsidRPr="00BA5872">
        <w:rPr>
          <w:rFonts w:ascii="David" w:hAnsi="David" w:cs="David"/>
          <w:sz w:val="24"/>
          <w:szCs w:val="24"/>
          <w:rtl/>
        </w:rPr>
        <w:t xml:space="preserve"> </w:t>
      </w:r>
      <w:r w:rsidR="00D614AC" w:rsidRPr="00BA5872">
        <w:rPr>
          <w:rFonts w:ascii="David" w:hAnsi="David" w:cs="David"/>
          <w:sz w:val="24"/>
          <w:szCs w:val="24"/>
          <w:rtl/>
        </w:rPr>
        <w:t>המתייחסת לירושלים כ"כבושה"</w:t>
      </w:r>
      <w:r w:rsidR="00D614AC" w:rsidRPr="00BA5872">
        <w:rPr>
          <w:rFonts w:ascii="David" w:hAnsi="David" w:cs="David"/>
          <w:sz w:val="24"/>
          <w:szCs w:val="24"/>
        </w:rPr>
        <w:t xml:space="preserve"> </w:t>
      </w:r>
      <w:r w:rsidR="00D614AC" w:rsidRPr="00BA5872">
        <w:rPr>
          <w:rFonts w:ascii="David" w:hAnsi="David" w:cs="David"/>
          <w:sz w:val="24"/>
          <w:szCs w:val="24"/>
          <w:rtl/>
        </w:rPr>
        <w:t>וקוראת לאו"ם "לפעול בחריפות נגד... צעדים חד-צדדיים ובלתי חוקיים מצד ארצות הברית במסגרת ניסיונותיה הגלויים לתת לגיטימציה למפעל ההתנחלויות הבלתי חוקי של ישראל ולכ</w:t>
      </w:r>
      <w:r w:rsidR="00207AE3">
        <w:rPr>
          <w:rFonts w:ascii="David" w:hAnsi="David" w:cs="David" w:hint="cs"/>
          <w:sz w:val="24"/>
          <w:szCs w:val="24"/>
          <w:rtl/>
        </w:rPr>
        <w:t>י</w:t>
      </w:r>
      <w:r w:rsidR="00D614AC" w:rsidRPr="00BA5872">
        <w:rPr>
          <w:rFonts w:ascii="David" w:hAnsi="David" w:cs="David"/>
          <w:sz w:val="24"/>
          <w:szCs w:val="24"/>
          <w:rtl/>
        </w:rPr>
        <w:t>בוש והקולוניאליזם שבהם היא נוקטת." עוד קראה ההצהרה "להחרים מוצרים שמקורם בהתנחלויות הישראליות" ו"להטיל סנקציות אישיות, כולל איסור נסיעות והקפאת נכסים, על אנשים שהיו מעורבים בפשעי מלחמה ובפשעים נגד האנושות."</w:t>
      </w:r>
    </w:p>
    <w:p w14:paraId="60A66796" w14:textId="5C29CEC9" w:rsidR="00161C11" w:rsidRPr="00BA5872" w:rsidRDefault="00CD5909" w:rsidP="00161C11">
      <w:pPr>
        <w:pStyle w:val="a3"/>
        <w:numPr>
          <w:ilvl w:val="0"/>
          <w:numId w:val="1"/>
        </w:numPr>
        <w:rPr>
          <w:rFonts w:ascii="David" w:hAnsi="David" w:cs="David"/>
          <w:sz w:val="24"/>
          <w:szCs w:val="24"/>
        </w:rPr>
      </w:pPr>
      <w:r w:rsidRPr="00BA5872">
        <w:rPr>
          <w:rFonts w:ascii="David" w:hAnsi="David" w:cs="David"/>
          <w:sz w:val="24"/>
          <w:szCs w:val="24"/>
          <w:rtl/>
        </w:rPr>
        <w:t xml:space="preserve">באפריל 2019, </w:t>
      </w:r>
      <w:r w:rsidR="00F65A8D" w:rsidRPr="00BA5872">
        <w:rPr>
          <w:rFonts w:ascii="David" w:hAnsi="David" w:cs="David"/>
          <w:sz w:val="24"/>
          <w:szCs w:val="24"/>
          <w:rtl/>
        </w:rPr>
        <w:t xml:space="preserve">נאם </w:t>
      </w:r>
      <w:r w:rsidR="00D63F84" w:rsidRPr="00BA5872">
        <w:rPr>
          <w:rFonts w:ascii="David" w:hAnsi="David" w:cs="David"/>
          <w:sz w:val="24"/>
          <w:szCs w:val="24"/>
          <w:rtl/>
        </w:rPr>
        <w:t xml:space="preserve">ראג'י </w:t>
      </w:r>
      <w:commentRangeStart w:id="14"/>
      <w:r w:rsidR="00D63F84" w:rsidRPr="00BA5872">
        <w:rPr>
          <w:rFonts w:ascii="David" w:hAnsi="David" w:cs="David"/>
          <w:sz w:val="24"/>
          <w:szCs w:val="24"/>
          <w:rtl/>
        </w:rPr>
        <w:t>סור</w:t>
      </w:r>
      <w:r w:rsidR="001A280A" w:rsidRPr="00BA5872">
        <w:rPr>
          <w:rFonts w:ascii="David" w:hAnsi="David" w:cs="David"/>
          <w:sz w:val="24"/>
          <w:szCs w:val="24"/>
          <w:rtl/>
        </w:rPr>
        <w:t>א</w:t>
      </w:r>
      <w:r w:rsidR="00D63F84" w:rsidRPr="00BA5872">
        <w:rPr>
          <w:rFonts w:ascii="David" w:hAnsi="David" w:cs="David"/>
          <w:sz w:val="24"/>
          <w:szCs w:val="24"/>
          <w:rtl/>
        </w:rPr>
        <w:t>ני</w:t>
      </w:r>
      <w:commentRangeEnd w:id="14"/>
      <w:r w:rsidR="00356559" w:rsidRPr="00BA5872">
        <w:rPr>
          <w:rStyle w:val="a4"/>
          <w:rFonts w:ascii="David" w:hAnsi="David" w:cs="David"/>
          <w:sz w:val="24"/>
          <w:szCs w:val="24"/>
          <w:rtl/>
        </w:rPr>
        <w:commentReference w:id="14"/>
      </w:r>
      <w:r w:rsidR="00D63F84" w:rsidRPr="00BA5872">
        <w:rPr>
          <w:rFonts w:ascii="David" w:hAnsi="David" w:cs="David"/>
          <w:sz w:val="24"/>
          <w:szCs w:val="24"/>
          <w:rtl/>
        </w:rPr>
        <w:t xml:space="preserve">, </w:t>
      </w:r>
      <w:r w:rsidR="00801A4F" w:rsidRPr="00BA5872">
        <w:rPr>
          <w:rFonts w:ascii="David" w:hAnsi="David" w:cs="David"/>
          <w:sz w:val="24"/>
          <w:szCs w:val="24"/>
          <w:rtl/>
        </w:rPr>
        <w:t>ראש ה-</w:t>
      </w:r>
      <w:r w:rsidR="00801A4F" w:rsidRPr="00BA5872">
        <w:rPr>
          <w:rFonts w:ascii="David" w:hAnsi="David" w:cs="David"/>
          <w:sz w:val="24"/>
          <w:szCs w:val="24"/>
        </w:rPr>
        <w:t>PCHR</w:t>
      </w:r>
      <w:r w:rsidR="00801A4F" w:rsidRPr="00BA5872">
        <w:rPr>
          <w:rFonts w:ascii="David" w:hAnsi="David" w:cs="David"/>
          <w:sz w:val="24"/>
          <w:szCs w:val="24"/>
          <w:rtl/>
        </w:rPr>
        <w:t xml:space="preserve">, </w:t>
      </w:r>
      <w:r w:rsidR="00676B20" w:rsidRPr="00BA5872">
        <w:rPr>
          <w:rFonts w:ascii="David" w:hAnsi="David" w:cs="David"/>
          <w:sz w:val="24"/>
          <w:szCs w:val="24"/>
          <w:rtl/>
        </w:rPr>
        <w:t xml:space="preserve">בפני </w:t>
      </w:r>
      <w:r w:rsidR="00061CA3" w:rsidRPr="00BA5872">
        <w:rPr>
          <w:rFonts w:ascii="David" w:hAnsi="David" w:cs="David"/>
          <w:sz w:val="24"/>
          <w:szCs w:val="24"/>
          <w:rtl/>
        </w:rPr>
        <w:t>"</w:t>
      </w:r>
      <w:hyperlink r:id="rId65" w:history="1">
        <w:r w:rsidR="00061CA3" w:rsidRPr="00BA5872">
          <w:rPr>
            <w:rStyle w:val="Hyperlink"/>
            <w:rFonts w:ascii="David" w:hAnsi="David" w:cs="David"/>
            <w:sz w:val="24"/>
            <w:szCs w:val="24"/>
            <w:rtl/>
          </w:rPr>
          <w:t>ועדת האו"ם למימוש זכויותיו הבלתי-מעורערות של של העם הפלסטיני"</w:t>
        </w:r>
      </w:hyperlink>
      <w:r w:rsidR="00061CA3" w:rsidRPr="00BA5872">
        <w:rPr>
          <w:rFonts w:ascii="David" w:hAnsi="David" w:cs="David"/>
          <w:sz w:val="24"/>
          <w:szCs w:val="24"/>
          <w:rtl/>
        </w:rPr>
        <w:t xml:space="preserve"> (</w:t>
      </w:r>
      <w:r w:rsidR="00061CA3" w:rsidRPr="00BA5872">
        <w:rPr>
          <w:rFonts w:ascii="David" w:hAnsi="David" w:cs="David"/>
          <w:sz w:val="24"/>
          <w:szCs w:val="24"/>
        </w:rPr>
        <w:t>CEI</w:t>
      </w:r>
      <w:r w:rsidR="00EB5069" w:rsidRPr="00BA5872">
        <w:rPr>
          <w:rFonts w:ascii="David" w:hAnsi="David" w:cs="David"/>
          <w:sz w:val="24"/>
          <w:szCs w:val="24"/>
        </w:rPr>
        <w:t>RP</w:t>
      </w:r>
      <w:r w:rsidR="00C96BEF" w:rsidRPr="00BA5872">
        <w:rPr>
          <w:rFonts w:ascii="David" w:hAnsi="David" w:cs="David"/>
          <w:sz w:val="24"/>
          <w:szCs w:val="24"/>
        </w:rPr>
        <w:t>P</w:t>
      </w:r>
      <w:r w:rsidR="00C96BEF" w:rsidRPr="00BA5872">
        <w:rPr>
          <w:rFonts w:ascii="David" w:hAnsi="David" w:cs="David"/>
          <w:sz w:val="24"/>
          <w:szCs w:val="24"/>
          <w:rtl/>
        </w:rPr>
        <w:t>) ובנאומו אמר</w:t>
      </w:r>
      <w:r w:rsidR="00B31482" w:rsidRPr="00BA5872">
        <w:rPr>
          <w:rFonts w:ascii="David" w:hAnsi="David" w:cs="David"/>
          <w:sz w:val="24"/>
          <w:szCs w:val="24"/>
          <w:rtl/>
        </w:rPr>
        <w:t xml:space="preserve"> כי: "</w:t>
      </w:r>
      <w:r w:rsidR="000E29C2" w:rsidRPr="00BA5872">
        <w:rPr>
          <w:rFonts w:ascii="David" w:hAnsi="David" w:cs="David"/>
          <w:sz w:val="24"/>
          <w:szCs w:val="24"/>
          <w:rtl/>
        </w:rPr>
        <w:t>הכוחות הישראלי</w:t>
      </w:r>
      <w:r w:rsidR="005C099F" w:rsidRPr="00BA5872">
        <w:rPr>
          <w:rFonts w:ascii="David" w:hAnsi="David" w:cs="David"/>
          <w:sz w:val="24"/>
          <w:szCs w:val="24"/>
          <w:rtl/>
        </w:rPr>
        <w:t>ים מבצעים טיהור את</w:t>
      </w:r>
      <w:r w:rsidR="008A4159" w:rsidRPr="00BA5872">
        <w:rPr>
          <w:rFonts w:ascii="David" w:hAnsi="David" w:cs="David"/>
          <w:sz w:val="24"/>
          <w:szCs w:val="24"/>
          <w:rtl/>
        </w:rPr>
        <w:t xml:space="preserve">ני ומנסים ליצור </w:t>
      </w:r>
      <w:r w:rsidR="00BA518A" w:rsidRPr="00BA5872">
        <w:rPr>
          <w:rFonts w:ascii="David" w:hAnsi="David" w:cs="David"/>
          <w:sz w:val="24"/>
          <w:szCs w:val="24"/>
          <w:rtl/>
        </w:rPr>
        <w:t xml:space="preserve">רוב יהודי </w:t>
      </w:r>
      <w:r w:rsidR="004C416D" w:rsidRPr="00BA5872">
        <w:rPr>
          <w:rFonts w:ascii="David" w:hAnsi="David" w:cs="David"/>
          <w:sz w:val="24"/>
          <w:szCs w:val="24"/>
          <w:rtl/>
        </w:rPr>
        <w:t>בירושלים הקדושה</w:t>
      </w:r>
      <w:r w:rsidR="004C416D" w:rsidRPr="00BA5872">
        <w:rPr>
          <w:rFonts w:ascii="David" w:hAnsi="David" w:cs="David"/>
          <w:sz w:val="24"/>
          <w:szCs w:val="24"/>
          <w:rtl/>
        </w:rPr>
        <w:t xml:space="preserve"> במטרה </w:t>
      </w:r>
      <w:r w:rsidR="0057445D" w:rsidRPr="00BA5872">
        <w:rPr>
          <w:rFonts w:ascii="David" w:hAnsi="David" w:cs="David"/>
          <w:sz w:val="24"/>
          <w:szCs w:val="24"/>
          <w:rtl/>
        </w:rPr>
        <w:t>לאכוף</w:t>
      </w:r>
      <w:r w:rsidR="003042A3" w:rsidRPr="00BA5872">
        <w:rPr>
          <w:rFonts w:ascii="David" w:hAnsi="David" w:cs="David"/>
          <w:sz w:val="24"/>
          <w:szCs w:val="24"/>
          <w:rtl/>
        </w:rPr>
        <w:t xml:space="preserve"> באופן מעשי ומשפטי </w:t>
      </w:r>
      <w:r w:rsidR="006018AC" w:rsidRPr="00BA5872">
        <w:rPr>
          <w:rFonts w:ascii="David" w:hAnsi="David" w:cs="David"/>
          <w:sz w:val="24"/>
          <w:szCs w:val="24"/>
          <w:rtl/>
        </w:rPr>
        <w:t xml:space="preserve">את </w:t>
      </w:r>
      <w:r w:rsidR="003042A3" w:rsidRPr="00BA5872">
        <w:rPr>
          <w:rFonts w:ascii="David" w:hAnsi="David" w:cs="David"/>
          <w:sz w:val="24"/>
          <w:szCs w:val="24"/>
          <w:rtl/>
        </w:rPr>
        <w:t>מדיניות</w:t>
      </w:r>
      <w:r w:rsidR="006018AC" w:rsidRPr="00BA5872">
        <w:rPr>
          <w:rFonts w:ascii="David" w:hAnsi="David" w:cs="David"/>
          <w:sz w:val="24"/>
          <w:szCs w:val="24"/>
          <w:rtl/>
        </w:rPr>
        <w:t>ה</w:t>
      </w:r>
      <w:r w:rsidR="003042A3" w:rsidRPr="00BA5872">
        <w:rPr>
          <w:rFonts w:ascii="David" w:hAnsi="David" w:cs="David"/>
          <w:sz w:val="24"/>
          <w:szCs w:val="24"/>
          <w:rtl/>
        </w:rPr>
        <w:t xml:space="preserve"> בשטח</w:t>
      </w:r>
      <w:r w:rsidR="006018AC" w:rsidRPr="00BA5872">
        <w:rPr>
          <w:rFonts w:ascii="David" w:hAnsi="David" w:cs="David"/>
          <w:sz w:val="24"/>
          <w:szCs w:val="24"/>
          <w:rtl/>
        </w:rPr>
        <w:t>,</w:t>
      </w:r>
      <w:r w:rsidR="000962F1" w:rsidRPr="00BA5872">
        <w:rPr>
          <w:rFonts w:ascii="David" w:hAnsi="David" w:cs="David"/>
          <w:sz w:val="24"/>
          <w:szCs w:val="24"/>
          <w:rtl/>
        </w:rPr>
        <w:t xml:space="preserve"> תהליך אשר נמצא כבר בשלביו הסופיים."</w:t>
      </w:r>
    </w:p>
    <w:p w14:paraId="1BA9EA4B" w14:textId="77777777" w:rsidR="00BD088E" w:rsidRPr="00BA5872" w:rsidRDefault="00BD088E" w:rsidP="00BD088E">
      <w:pPr>
        <w:rPr>
          <w:rFonts w:ascii="David" w:hAnsi="David" w:cs="David"/>
          <w:sz w:val="24"/>
          <w:szCs w:val="24"/>
          <w:rtl/>
        </w:rPr>
      </w:pPr>
    </w:p>
    <w:p w14:paraId="4B460D97" w14:textId="3A2B6859" w:rsidR="00BD088E" w:rsidRPr="00BA5872" w:rsidRDefault="00BD088E" w:rsidP="00BD088E">
      <w:pPr>
        <w:rPr>
          <w:rFonts w:ascii="David" w:hAnsi="David" w:cs="David"/>
          <w:b/>
          <w:bCs/>
          <w:sz w:val="24"/>
          <w:szCs w:val="24"/>
          <w:rtl/>
        </w:rPr>
      </w:pPr>
      <w:r w:rsidRPr="00BA5872">
        <w:rPr>
          <w:rFonts w:ascii="David" w:hAnsi="David" w:cs="David"/>
          <w:b/>
          <w:bCs/>
          <w:sz w:val="24"/>
          <w:szCs w:val="24"/>
          <w:rtl/>
        </w:rPr>
        <w:t>פעילות משפטית</w:t>
      </w:r>
    </w:p>
    <w:p w14:paraId="27489983" w14:textId="7FFA6585" w:rsidR="00BD088E" w:rsidRPr="00BA5872" w:rsidRDefault="00BB65C9" w:rsidP="00D174C8">
      <w:pPr>
        <w:pStyle w:val="a3"/>
        <w:numPr>
          <w:ilvl w:val="0"/>
          <w:numId w:val="1"/>
        </w:numPr>
        <w:rPr>
          <w:rFonts w:ascii="David" w:hAnsi="David" w:cs="David"/>
          <w:sz w:val="24"/>
          <w:szCs w:val="24"/>
        </w:rPr>
      </w:pPr>
      <w:r w:rsidRPr="00BA5872">
        <w:rPr>
          <w:rFonts w:ascii="David" w:hAnsi="David" w:cs="David"/>
          <w:sz w:val="24"/>
          <w:szCs w:val="24"/>
          <w:rtl/>
        </w:rPr>
        <w:t xml:space="preserve">לפי </w:t>
      </w:r>
      <w:hyperlink r:id="rId66" w:history="1">
        <w:r w:rsidRPr="00BA5872">
          <w:rPr>
            <w:rStyle w:val="Hyperlink"/>
            <w:rFonts w:ascii="David" w:hAnsi="David" w:cs="David"/>
            <w:sz w:val="24"/>
            <w:szCs w:val="24"/>
            <w:rtl/>
          </w:rPr>
          <w:t>דו"ח ה-</w:t>
        </w:r>
        <w:r w:rsidRPr="00BA5872">
          <w:rPr>
            <w:rStyle w:val="Hyperlink"/>
            <w:rFonts w:ascii="David" w:hAnsi="David" w:cs="David"/>
            <w:sz w:val="24"/>
            <w:szCs w:val="24"/>
          </w:rPr>
          <w:t>PCHR</w:t>
        </w:r>
        <w:r w:rsidRPr="00BA5872">
          <w:rPr>
            <w:rStyle w:val="Hyperlink"/>
            <w:rFonts w:ascii="David" w:hAnsi="David" w:cs="David"/>
            <w:sz w:val="24"/>
            <w:szCs w:val="24"/>
            <w:rtl/>
          </w:rPr>
          <w:t xml:space="preserve"> </w:t>
        </w:r>
        <w:r w:rsidR="0053292C" w:rsidRPr="00BA5872">
          <w:rPr>
            <w:rStyle w:val="Hyperlink"/>
            <w:rFonts w:ascii="David" w:hAnsi="David" w:cs="David"/>
            <w:sz w:val="24"/>
            <w:szCs w:val="24"/>
            <w:rtl/>
          </w:rPr>
          <w:t>ל-2019</w:t>
        </w:r>
      </w:hyperlink>
      <w:r w:rsidR="0053292C" w:rsidRPr="00BA5872">
        <w:rPr>
          <w:rFonts w:ascii="David" w:hAnsi="David" w:cs="David"/>
          <w:sz w:val="24"/>
          <w:szCs w:val="24"/>
          <w:rtl/>
        </w:rPr>
        <w:t xml:space="preserve">, "הארגון </w:t>
      </w:r>
      <w:r w:rsidR="007A7372" w:rsidRPr="00BA5872">
        <w:rPr>
          <w:rFonts w:ascii="David" w:hAnsi="David" w:cs="David"/>
          <w:sz w:val="24"/>
          <w:szCs w:val="24"/>
          <w:rtl/>
        </w:rPr>
        <w:t xml:space="preserve">השקיע מאמצים בלתי </w:t>
      </w:r>
      <w:r w:rsidR="00D15A77" w:rsidRPr="00BA5872">
        <w:rPr>
          <w:rFonts w:ascii="David" w:hAnsi="David" w:cs="David"/>
          <w:sz w:val="24"/>
          <w:szCs w:val="24"/>
          <w:rtl/>
        </w:rPr>
        <w:t xml:space="preserve">נלאים </w:t>
      </w:r>
      <w:r w:rsidR="00AB7ED5" w:rsidRPr="00BA5872">
        <w:rPr>
          <w:rFonts w:ascii="David" w:hAnsi="David" w:cs="David"/>
          <w:sz w:val="24"/>
          <w:szCs w:val="24"/>
          <w:rtl/>
        </w:rPr>
        <w:t>במשך יותר מ-11 שני</w:t>
      </w:r>
      <w:r w:rsidR="00D174C8" w:rsidRPr="00BA5872">
        <w:rPr>
          <w:rFonts w:ascii="David" w:hAnsi="David" w:cs="David"/>
          <w:sz w:val="24"/>
          <w:szCs w:val="24"/>
          <w:rtl/>
        </w:rPr>
        <w:t xml:space="preserve">ם להשפיע על בית הדין בינלאומי, מאמצים אשר </w:t>
      </w:r>
      <w:r w:rsidR="007A068D" w:rsidRPr="00BA5872">
        <w:rPr>
          <w:rFonts w:ascii="David" w:hAnsi="David" w:cs="David"/>
          <w:sz w:val="24"/>
          <w:szCs w:val="24"/>
          <w:rtl/>
        </w:rPr>
        <w:t xml:space="preserve">הפכו אינטנסיביים יותר בחמש השנים האחרונות </w:t>
      </w:r>
      <w:r w:rsidR="0000021C" w:rsidRPr="00BA5872">
        <w:rPr>
          <w:rFonts w:ascii="David" w:hAnsi="David" w:cs="David"/>
          <w:sz w:val="24"/>
          <w:szCs w:val="24"/>
          <w:rtl/>
        </w:rPr>
        <w:t xml:space="preserve">לאחר </w:t>
      </w:r>
      <w:r w:rsidR="00C37D30" w:rsidRPr="00BA5872">
        <w:rPr>
          <w:rFonts w:ascii="David" w:hAnsi="David" w:cs="David"/>
          <w:sz w:val="24"/>
          <w:szCs w:val="24"/>
          <w:rtl/>
        </w:rPr>
        <w:t>שהתובעת הציבורית</w:t>
      </w:r>
      <w:r w:rsidR="00C81679" w:rsidRPr="00BA5872">
        <w:rPr>
          <w:rFonts w:ascii="David" w:hAnsi="David" w:cs="David"/>
          <w:sz w:val="24"/>
          <w:szCs w:val="24"/>
          <w:rtl/>
        </w:rPr>
        <w:t xml:space="preserve"> הכריזה </w:t>
      </w:r>
      <w:r w:rsidR="00955BC4" w:rsidRPr="00BA5872">
        <w:rPr>
          <w:rFonts w:ascii="David" w:hAnsi="David" w:cs="David"/>
          <w:sz w:val="24"/>
          <w:szCs w:val="24"/>
          <w:rtl/>
        </w:rPr>
        <w:t xml:space="preserve">בינואר 2015 </w:t>
      </w:r>
      <w:r w:rsidR="00C81679" w:rsidRPr="00BA5872">
        <w:rPr>
          <w:rFonts w:ascii="David" w:hAnsi="David" w:cs="David"/>
          <w:sz w:val="24"/>
          <w:szCs w:val="24"/>
          <w:rtl/>
        </w:rPr>
        <w:t xml:space="preserve">על </w:t>
      </w:r>
      <w:r w:rsidR="008960D3" w:rsidRPr="00BA5872">
        <w:rPr>
          <w:rFonts w:ascii="David" w:hAnsi="David" w:cs="David"/>
          <w:sz w:val="24"/>
          <w:szCs w:val="24"/>
          <w:rtl/>
        </w:rPr>
        <w:t xml:space="preserve">פתיחת חקירה </w:t>
      </w:r>
      <w:r w:rsidR="0062379F" w:rsidRPr="00BA5872">
        <w:rPr>
          <w:rFonts w:ascii="David" w:hAnsi="David" w:cs="David"/>
          <w:sz w:val="24"/>
          <w:szCs w:val="24"/>
          <w:rtl/>
        </w:rPr>
        <w:t xml:space="preserve">ראשונית </w:t>
      </w:r>
      <w:r w:rsidR="00771F22" w:rsidRPr="00BA5872">
        <w:rPr>
          <w:rFonts w:ascii="David" w:hAnsi="David" w:cs="David"/>
          <w:sz w:val="24"/>
          <w:szCs w:val="24"/>
          <w:rtl/>
        </w:rPr>
        <w:t>[</w:t>
      </w:r>
      <w:r w:rsidR="006C2669">
        <w:rPr>
          <w:rFonts w:ascii="David" w:hAnsi="David" w:cs="David" w:hint="cs"/>
          <w:sz w:val="24"/>
          <w:szCs w:val="24"/>
          <w:rtl/>
        </w:rPr>
        <w:t>נגד</w:t>
      </w:r>
      <w:r w:rsidR="00771F22" w:rsidRPr="00BA5872">
        <w:rPr>
          <w:rFonts w:ascii="David" w:hAnsi="David" w:cs="David"/>
          <w:sz w:val="24"/>
          <w:szCs w:val="24"/>
          <w:rtl/>
        </w:rPr>
        <w:t xml:space="preserve"> ישראל]</w:t>
      </w:r>
      <w:r w:rsidR="00955BC4" w:rsidRPr="00BA5872">
        <w:rPr>
          <w:rFonts w:ascii="David" w:hAnsi="David" w:cs="David"/>
          <w:sz w:val="24"/>
          <w:szCs w:val="24"/>
          <w:rtl/>
        </w:rPr>
        <w:t xml:space="preserve">. </w:t>
      </w:r>
      <w:r w:rsidR="00F12BA5" w:rsidRPr="00BA5872">
        <w:rPr>
          <w:rFonts w:ascii="David" w:hAnsi="David" w:cs="David"/>
          <w:sz w:val="24"/>
          <w:szCs w:val="24"/>
          <w:rtl/>
        </w:rPr>
        <w:t xml:space="preserve">בשנת 2020, </w:t>
      </w:r>
      <w:r w:rsidR="004D02CC" w:rsidRPr="00BA5872">
        <w:rPr>
          <w:rFonts w:ascii="David" w:hAnsi="David" w:cs="David"/>
          <w:sz w:val="24"/>
          <w:szCs w:val="24"/>
          <w:rtl/>
        </w:rPr>
        <w:t>יחל ה-</w:t>
      </w:r>
      <w:r w:rsidR="004D02CC" w:rsidRPr="00BA5872">
        <w:rPr>
          <w:rFonts w:ascii="David" w:hAnsi="David" w:cs="David"/>
          <w:sz w:val="24"/>
          <w:szCs w:val="24"/>
        </w:rPr>
        <w:t>PCHR</w:t>
      </w:r>
      <w:r w:rsidR="004D02CC" w:rsidRPr="00BA5872">
        <w:rPr>
          <w:rFonts w:ascii="David" w:hAnsi="David" w:cs="David"/>
          <w:sz w:val="24"/>
          <w:szCs w:val="24"/>
          <w:rtl/>
        </w:rPr>
        <w:t xml:space="preserve"> ל</w:t>
      </w:r>
      <w:r w:rsidR="00E834CD" w:rsidRPr="00BA5872">
        <w:rPr>
          <w:rFonts w:ascii="David" w:hAnsi="David" w:cs="David"/>
          <w:sz w:val="24"/>
          <w:szCs w:val="24"/>
          <w:rtl/>
        </w:rPr>
        <w:t xml:space="preserve">השקיע את כל המשאבים והאנרגיה שלו </w:t>
      </w:r>
      <w:r w:rsidR="00B5631F" w:rsidRPr="00BA5872">
        <w:rPr>
          <w:rFonts w:ascii="David" w:hAnsi="David" w:cs="David"/>
          <w:sz w:val="24"/>
          <w:szCs w:val="24"/>
          <w:rtl/>
        </w:rPr>
        <w:t xml:space="preserve">במסלול זה, </w:t>
      </w:r>
      <w:r w:rsidR="001C41AD" w:rsidRPr="00BA5872">
        <w:rPr>
          <w:rFonts w:ascii="David" w:hAnsi="David" w:cs="David"/>
          <w:sz w:val="24"/>
          <w:szCs w:val="24"/>
          <w:rtl/>
        </w:rPr>
        <w:t>דבר שיצריך</w:t>
      </w:r>
      <w:r w:rsidR="00757B43" w:rsidRPr="00BA5872">
        <w:rPr>
          <w:rFonts w:ascii="David" w:hAnsi="David" w:cs="David"/>
          <w:sz w:val="24"/>
          <w:szCs w:val="24"/>
          <w:rtl/>
        </w:rPr>
        <w:t xml:space="preserve"> מאיתנו </w:t>
      </w:r>
      <w:r w:rsidR="005B375C" w:rsidRPr="00BA5872">
        <w:rPr>
          <w:rFonts w:ascii="David" w:hAnsi="David" w:cs="David"/>
          <w:sz w:val="24"/>
          <w:szCs w:val="24"/>
          <w:rtl/>
        </w:rPr>
        <w:t xml:space="preserve">לעבוד בתיאום מול דרגים שונים." (דגש </w:t>
      </w:r>
      <w:r w:rsidR="00007EB7">
        <w:rPr>
          <w:rFonts w:ascii="David" w:hAnsi="David" w:cs="David" w:hint="cs"/>
          <w:sz w:val="24"/>
          <w:szCs w:val="24"/>
          <w:rtl/>
        </w:rPr>
        <w:t>אינו</w:t>
      </w:r>
      <w:r w:rsidR="005B375C" w:rsidRPr="00BA5872">
        <w:rPr>
          <w:rFonts w:ascii="David" w:hAnsi="David" w:cs="David"/>
          <w:sz w:val="24"/>
          <w:szCs w:val="24"/>
          <w:rtl/>
        </w:rPr>
        <w:t xml:space="preserve"> </w:t>
      </w:r>
      <w:commentRangeStart w:id="15"/>
      <w:r w:rsidR="005B375C" w:rsidRPr="00BA5872">
        <w:rPr>
          <w:rFonts w:ascii="David" w:hAnsi="David" w:cs="David"/>
          <w:sz w:val="24"/>
          <w:szCs w:val="24"/>
          <w:rtl/>
        </w:rPr>
        <w:t>במקור</w:t>
      </w:r>
      <w:commentRangeEnd w:id="15"/>
      <w:r w:rsidR="006233A2" w:rsidRPr="00BA5872">
        <w:rPr>
          <w:rStyle w:val="a4"/>
          <w:rFonts w:ascii="David" w:hAnsi="David" w:cs="David"/>
          <w:sz w:val="24"/>
          <w:szCs w:val="24"/>
        </w:rPr>
        <w:commentReference w:id="15"/>
      </w:r>
      <w:r w:rsidR="005B375C" w:rsidRPr="00BA5872">
        <w:rPr>
          <w:rFonts w:ascii="David" w:hAnsi="David" w:cs="David"/>
          <w:sz w:val="24"/>
          <w:szCs w:val="24"/>
          <w:rtl/>
        </w:rPr>
        <w:t>).</w:t>
      </w:r>
      <w:r w:rsidR="006233A2" w:rsidRPr="00BA5872">
        <w:rPr>
          <w:rFonts w:ascii="David" w:hAnsi="David" w:cs="David"/>
          <w:sz w:val="24"/>
          <w:szCs w:val="24"/>
          <w:rtl/>
        </w:rPr>
        <w:t xml:space="preserve"> </w:t>
      </w:r>
    </w:p>
    <w:p w14:paraId="32FFC9A0" w14:textId="383BE7E6" w:rsidR="00903837" w:rsidRPr="00BA5872" w:rsidRDefault="00B36469" w:rsidP="00903837">
      <w:pPr>
        <w:pStyle w:val="a3"/>
        <w:numPr>
          <w:ilvl w:val="1"/>
          <w:numId w:val="1"/>
        </w:numPr>
        <w:rPr>
          <w:rFonts w:ascii="David" w:hAnsi="David" w:cs="David"/>
          <w:sz w:val="24"/>
          <w:szCs w:val="24"/>
        </w:rPr>
      </w:pPr>
      <w:hyperlink r:id="rId67" w:history="1">
        <w:r w:rsidR="00160BBF" w:rsidRPr="00BA5872">
          <w:rPr>
            <w:rStyle w:val="Hyperlink"/>
            <w:rFonts w:ascii="David" w:hAnsi="David" w:cs="David"/>
            <w:sz w:val="24"/>
            <w:szCs w:val="24"/>
            <w:rtl/>
          </w:rPr>
          <w:t>לדברי ה-</w:t>
        </w:r>
        <w:r w:rsidR="00160BBF" w:rsidRPr="00BA5872">
          <w:rPr>
            <w:rStyle w:val="Hyperlink"/>
            <w:rFonts w:ascii="David" w:hAnsi="David" w:cs="David"/>
            <w:sz w:val="24"/>
            <w:szCs w:val="24"/>
          </w:rPr>
          <w:t>PCHR</w:t>
        </w:r>
      </w:hyperlink>
      <w:r w:rsidR="00160BBF" w:rsidRPr="00BA5872">
        <w:rPr>
          <w:rFonts w:ascii="David" w:hAnsi="David" w:cs="David"/>
          <w:sz w:val="24"/>
          <w:szCs w:val="24"/>
          <w:rtl/>
        </w:rPr>
        <w:t xml:space="preserve">, </w:t>
      </w:r>
      <w:r w:rsidR="00D76436" w:rsidRPr="00BA5872">
        <w:rPr>
          <w:rFonts w:ascii="David" w:hAnsi="David" w:cs="David"/>
          <w:sz w:val="24"/>
          <w:szCs w:val="24"/>
          <w:rtl/>
        </w:rPr>
        <w:t>הארגון "</w:t>
      </w:r>
      <w:r w:rsidR="005A313A" w:rsidRPr="00BA5872">
        <w:rPr>
          <w:rFonts w:ascii="David" w:hAnsi="David" w:cs="David"/>
          <w:sz w:val="24"/>
          <w:szCs w:val="24"/>
          <w:rtl/>
        </w:rPr>
        <w:t>ה</w:t>
      </w:r>
      <w:r w:rsidR="00A249CE" w:rsidRPr="00BA5872">
        <w:rPr>
          <w:rFonts w:ascii="David" w:hAnsi="David" w:cs="David"/>
          <w:sz w:val="24"/>
          <w:szCs w:val="24"/>
          <w:rtl/>
        </w:rPr>
        <w:t xml:space="preserve">פעיל את כל </w:t>
      </w:r>
      <w:r w:rsidR="005A313A" w:rsidRPr="00BA5872">
        <w:rPr>
          <w:rFonts w:ascii="David" w:hAnsi="David" w:cs="David"/>
          <w:sz w:val="24"/>
          <w:szCs w:val="24"/>
          <w:rtl/>
        </w:rPr>
        <w:t>יכולותיו</w:t>
      </w:r>
      <w:r w:rsidR="00F63987" w:rsidRPr="00BA5872">
        <w:rPr>
          <w:rFonts w:ascii="David" w:hAnsi="David" w:cs="David"/>
          <w:sz w:val="24"/>
          <w:szCs w:val="24"/>
          <w:rtl/>
        </w:rPr>
        <w:t xml:space="preserve"> המשפטי</w:t>
      </w:r>
      <w:r w:rsidR="005A313A" w:rsidRPr="00BA5872">
        <w:rPr>
          <w:rFonts w:ascii="David" w:hAnsi="David" w:cs="David"/>
          <w:sz w:val="24"/>
          <w:szCs w:val="24"/>
          <w:rtl/>
        </w:rPr>
        <w:t>ות</w:t>
      </w:r>
      <w:r w:rsidR="00F63987" w:rsidRPr="00BA5872">
        <w:rPr>
          <w:rFonts w:ascii="David" w:hAnsi="David" w:cs="David"/>
          <w:sz w:val="24"/>
          <w:szCs w:val="24"/>
          <w:rtl/>
        </w:rPr>
        <w:t xml:space="preserve"> ו</w:t>
      </w:r>
      <w:r w:rsidR="005A313A" w:rsidRPr="00BA5872">
        <w:rPr>
          <w:rFonts w:ascii="David" w:hAnsi="David" w:cs="David"/>
          <w:sz w:val="24"/>
          <w:szCs w:val="24"/>
          <w:rtl/>
        </w:rPr>
        <w:t xml:space="preserve">את כל </w:t>
      </w:r>
      <w:r w:rsidR="00F63987" w:rsidRPr="00BA5872">
        <w:rPr>
          <w:rFonts w:ascii="David" w:hAnsi="David" w:cs="David"/>
          <w:sz w:val="24"/>
          <w:szCs w:val="24"/>
          <w:rtl/>
        </w:rPr>
        <w:t>הרשתות הבינלאומיות שלו</w:t>
      </w:r>
      <w:r w:rsidR="00B21083" w:rsidRPr="00BA5872">
        <w:rPr>
          <w:rFonts w:ascii="David" w:hAnsi="David" w:cs="David"/>
          <w:sz w:val="24"/>
          <w:szCs w:val="24"/>
          <w:rtl/>
        </w:rPr>
        <w:t xml:space="preserve">, ומילא תפקיד מרכזי </w:t>
      </w:r>
      <w:r w:rsidR="006E6BFF" w:rsidRPr="00BA5872">
        <w:rPr>
          <w:rFonts w:ascii="David" w:hAnsi="David" w:cs="David"/>
          <w:sz w:val="24"/>
          <w:szCs w:val="24"/>
          <w:rtl/>
        </w:rPr>
        <w:t>בעבודתו מול בית הדין הבינלאומי..</w:t>
      </w:r>
      <w:r w:rsidR="00941C01" w:rsidRPr="00BA5872">
        <w:rPr>
          <w:rFonts w:ascii="David" w:hAnsi="David" w:cs="David"/>
          <w:sz w:val="24"/>
          <w:szCs w:val="24"/>
          <w:rtl/>
        </w:rPr>
        <w:t xml:space="preserve">. בבניית תיקים משפטיים </w:t>
      </w:r>
      <w:r w:rsidR="001A6C8C" w:rsidRPr="00BA5872">
        <w:rPr>
          <w:rFonts w:ascii="David" w:hAnsi="David" w:cs="David"/>
          <w:sz w:val="24"/>
          <w:szCs w:val="24"/>
          <w:rtl/>
        </w:rPr>
        <w:t>עבור</w:t>
      </w:r>
      <w:r w:rsidR="00C81A56" w:rsidRPr="00BA5872">
        <w:rPr>
          <w:rFonts w:ascii="David" w:hAnsi="David" w:cs="David"/>
          <w:sz w:val="24"/>
          <w:szCs w:val="24"/>
        </w:rPr>
        <w:t xml:space="preserve"> </w:t>
      </w:r>
      <w:r w:rsidR="00A8473E" w:rsidRPr="00BA5872">
        <w:rPr>
          <w:rFonts w:ascii="David" w:hAnsi="David" w:cs="David"/>
          <w:sz w:val="24"/>
          <w:szCs w:val="24"/>
          <w:rtl/>
        </w:rPr>
        <w:t xml:space="preserve">רשויות שיפוט בינלאומיות; </w:t>
      </w:r>
      <w:r w:rsidR="00E17837" w:rsidRPr="00BA5872">
        <w:rPr>
          <w:rFonts w:ascii="David" w:hAnsi="David" w:cs="David"/>
          <w:sz w:val="24"/>
          <w:szCs w:val="24"/>
          <w:rtl/>
        </w:rPr>
        <w:t xml:space="preserve">קיום פגישות עם </w:t>
      </w:r>
      <w:r w:rsidR="0004349B" w:rsidRPr="00BA5872">
        <w:rPr>
          <w:rFonts w:ascii="David" w:hAnsi="David" w:cs="David"/>
          <w:sz w:val="24"/>
          <w:szCs w:val="24"/>
          <w:rtl/>
        </w:rPr>
        <w:t>מומחים ותיאום מול</w:t>
      </w:r>
      <w:r w:rsidR="003C686B" w:rsidRPr="00BA5872">
        <w:rPr>
          <w:rFonts w:ascii="David" w:hAnsi="David" w:cs="David"/>
          <w:sz w:val="24"/>
          <w:szCs w:val="24"/>
          <w:rtl/>
        </w:rPr>
        <w:t xml:space="preserve"> הצדדים הלוקחים חלק בתיקים</w:t>
      </w:r>
      <w:r w:rsidR="00827991" w:rsidRPr="00BA5872">
        <w:rPr>
          <w:rFonts w:ascii="David" w:hAnsi="David" w:cs="David"/>
          <w:sz w:val="24"/>
          <w:szCs w:val="24"/>
          <w:rtl/>
        </w:rPr>
        <w:t xml:space="preserve"> שיוצגו בפני רשויות שיפוט בינלאומיות; </w:t>
      </w:r>
      <w:r w:rsidR="00A75F52" w:rsidRPr="00BA5872">
        <w:rPr>
          <w:rFonts w:ascii="David" w:hAnsi="David" w:cs="David"/>
          <w:sz w:val="24"/>
          <w:szCs w:val="24"/>
          <w:rtl/>
        </w:rPr>
        <w:t xml:space="preserve">ניהול התקשורת מול </w:t>
      </w:r>
      <w:r w:rsidR="00383FD7" w:rsidRPr="00BA5872">
        <w:rPr>
          <w:rFonts w:ascii="David" w:hAnsi="David" w:cs="David"/>
          <w:sz w:val="24"/>
          <w:szCs w:val="24"/>
          <w:rtl/>
        </w:rPr>
        <w:t xml:space="preserve">משרד התובעת של בית הדין הפלילי; </w:t>
      </w:r>
      <w:r w:rsidR="007F4673" w:rsidRPr="00BA5872">
        <w:rPr>
          <w:rFonts w:ascii="David" w:hAnsi="David" w:cs="David"/>
          <w:sz w:val="24"/>
          <w:szCs w:val="24"/>
          <w:rtl/>
        </w:rPr>
        <w:t xml:space="preserve">מתן מידע משפטי </w:t>
      </w:r>
      <w:r w:rsidR="00914B13" w:rsidRPr="00BA5872">
        <w:rPr>
          <w:rFonts w:ascii="David" w:hAnsi="David" w:cs="David"/>
          <w:sz w:val="24"/>
          <w:szCs w:val="24"/>
          <w:rtl/>
        </w:rPr>
        <w:lastRenderedPageBreak/>
        <w:t xml:space="preserve">והגשת </w:t>
      </w:r>
      <w:r w:rsidR="00C843D6" w:rsidRPr="00BA5872">
        <w:rPr>
          <w:rFonts w:ascii="David" w:hAnsi="David" w:cs="David"/>
          <w:sz w:val="24"/>
          <w:szCs w:val="24"/>
          <w:rtl/>
        </w:rPr>
        <w:t xml:space="preserve">מסמכים </w:t>
      </w:r>
      <w:r w:rsidR="003E44E0" w:rsidRPr="00BA5872">
        <w:rPr>
          <w:rFonts w:ascii="David" w:hAnsi="David" w:cs="David"/>
          <w:sz w:val="24"/>
          <w:szCs w:val="24"/>
          <w:rtl/>
        </w:rPr>
        <w:t xml:space="preserve">למנגנוני </w:t>
      </w:r>
      <w:r w:rsidR="00785154" w:rsidRPr="00BA5872">
        <w:rPr>
          <w:rFonts w:ascii="David" w:hAnsi="David" w:cs="David"/>
          <w:sz w:val="24"/>
          <w:szCs w:val="24"/>
          <w:rtl/>
        </w:rPr>
        <w:t xml:space="preserve">ליטיגציה בינלאומיים; </w:t>
      </w:r>
      <w:r w:rsidR="00687383" w:rsidRPr="00BA5872">
        <w:rPr>
          <w:rFonts w:ascii="David" w:hAnsi="David" w:cs="David"/>
          <w:sz w:val="24"/>
          <w:szCs w:val="24"/>
          <w:rtl/>
        </w:rPr>
        <w:t>מתן אפשרות לקורבנות ולעדי ראיה ל</w:t>
      </w:r>
      <w:r w:rsidR="004A4142" w:rsidRPr="00BA5872">
        <w:rPr>
          <w:rFonts w:ascii="David" w:hAnsi="David" w:cs="David"/>
          <w:sz w:val="24"/>
          <w:szCs w:val="24"/>
          <w:rtl/>
        </w:rPr>
        <w:t xml:space="preserve">הופיע בפני </w:t>
      </w:r>
      <w:r w:rsidR="008E6459" w:rsidRPr="00BA5872">
        <w:rPr>
          <w:rFonts w:ascii="David" w:hAnsi="David" w:cs="David"/>
          <w:sz w:val="24"/>
          <w:szCs w:val="24"/>
          <w:rtl/>
        </w:rPr>
        <w:t xml:space="preserve">מנגנוני ליטיגציה בינלאומיים; </w:t>
      </w:r>
      <w:r w:rsidR="00332FD5" w:rsidRPr="00BA5872">
        <w:rPr>
          <w:rFonts w:ascii="David" w:hAnsi="David" w:cs="David"/>
          <w:sz w:val="24"/>
          <w:szCs w:val="24"/>
          <w:rtl/>
        </w:rPr>
        <w:t xml:space="preserve">ומעקב </w:t>
      </w:r>
      <w:r w:rsidR="00FB6277" w:rsidRPr="00BA5872">
        <w:rPr>
          <w:rFonts w:ascii="David" w:hAnsi="David" w:cs="David"/>
          <w:sz w:val="24"/>
          <w:szCs w:val="24"/>
          <w:rtl/>
        </w:rPr>
        <w:t>שוטף אחר</w:t>
      </w:r>
      <w:r w:rsidR="007416A8" w:rsidRPr="00BA5872">
        <w:rPr>
          <w:rFonts w:ascii="David" w:hAnsi="David" w:cs="David"/>
          <w:sz w:val="24"/>
          <w:szCs w:val="24"/>
          <w:rtl/>
        </w:rPr>
        <w:t>י</w:t>
      </w:r>
      <w:r w:rsidR="00FB6277" w:rsidRPr="00BA5872">
        <w:rPr>
          <w:rFonts w:ascii="David" w:hAnsi="David" w:cs="David"/>
          <w:sz w:val="24"/>
          <w:szCs w:val="24"/>
          <w:rtl/>
        </w:rPr>
        <w:t xml:space="preserve"> תיקים</w:t>
      </w:r>
      <w:r w:rsidR="007416A8" w:rsidRPr="00BA5872">
        <w:rPr>
          <w:rFonts w:ascii="David" w:hAnsi="David" w:cs="David"/>
          <w:sz w:val="24"/>
          <w:szCs w:val="24"/>
          <w:rtl/>
        </w:rPr>
        <w:t xml:space="preserve"> המנוהלים מול בתי משפט בינלאומיים</w:t>
      </w:r>
      <w:r w:rsidR="001947F4" w:rsidRPr="00BA5872">
        <w:rPr>
          <w:rFonts w:ascii="David" w:hAnsi="David" w:cs="David"/>
          <w:sz w:val="24"/>
          <w:szCs w:val="24"/>
          <w:rtl/>
        </w:rPr>
        <w:t xml:space="preserve"> בהתאם לסמכו</w:t>
      </w:r>
      <w:r w:rsidR="00964F44" w:rsidRPr="00BA5872">
        <w:rPr>
          <w:rFonts w:ascii="David" w:hAnsi="David" w:cs="David"/>
          <w:sz w:val="24"/>
          <w:szCs w:val="24"/>
          <w:rtl/>
        </w:rPr>
        <w:t>ת השיפוט הבינלאומית;</w:t>
      </w:r>
    </w:p>
    <w:p w14:paraId="3CAD5A09" w14:textId="77777777" w:rsidR="008C5598" w:rsidRPr="00BA5872" w:rsidRDefault="00984806" w:rsidP="00265421">
      <w:pPr>
        <w:pStyle w:val="a3"/>
        <w:numPr>
          <w:ilvl w:val="0"/>
          <w:numId w:val="1"/>
        </w:numPr>
        <w:rPr>
          <w:rFonts w:ascii="David" w:hAnsi="David" w:cs="David"/>
          <w:sz w:val="24"/>
          <w:szCs w:val="24"/>
        </w:rPr>
      </w:pPr>
      <w:r w:rsidRPr="00BA5872">
        <w:rPr>
          <w:rFonts w:ascii="David" w:hAnsi="David" w:cs="David"/>
          <w:sz w:val="24"/>
          <w:szCs w:val="24"/>
          <w:rtl/>
        </w:rPr>
        <w:t>ה-</w:t>
      </w:r>
      <w:r w:rsidRPr="00BA5872">
        <w:rPr>
          <w:rFonts w:ascii="David" w:hAnsi="David" w:cs="David"/>
          <w:sz w:val="24"/>
          <w:szCs w:val="24"/>
        </w:rPr>
        <w:t>PCHR</w:t>
      </w:r>
      <w:r w:rsidRPr="00BA5872">
        <w:rPr>
          <w:rFonts w:ascii="David" w:hAnsi="David" w:cs="David"/>
          <w:sz w:val="24"/>
          <w:szCs w:val="24"/>
          <w:rtl/>
        </w:rPr>
        <w:t xml:space="preserve"> הגיש </w:t>
      </w:r>
      <w:hyperlink r:id="rId68" w:history="1">
        <w:r w:rsidRPr="00BA5872">
          <w:rPr>
            <w:rStyle w:val="Hyperlink"/>
            <w:rFonts w:ascii="David" w:hAnsi="David" w:cs="David"/>
            <w:sz w:val="24"/>
            <w:szCs w:val="24"/>
            <w:rtl/>
          </w:rPr>
          <w:t>מגוון מסמכים</w:t>
        </w:r>
      </w:hyperlink>
      <w:r w:rsidR="008C0B68" w:rsidRPr="00BA5872">
        <w:rPr>
          <w:rFonts w:ascii="David" w:hAnsi="David" w:cs="David"/>
          <w:sz w:val="24"/>
          <w:szCs w:val="24"/>
          <w:rtl/>
        </w:rPr>
        <w:t xml:space="preserve"> לבית הדין </w:t>
      </w:r>
      <w:r w:rsidR="00AE14A0" w:rsidRPr="00BA5872">
        <w:rPr>
          <w:rFonts w:ascii="David" w:hAnsi="David" w:cs="David"/>
          <w:sz w:val="24"/>
          <w:szCs w:val="24"/>
          <w:rtl/>
        </w:rPr>
        <w:t>הבינלאומי</w:t>
      </w:r>
      <w:r w:rsidR="008C0B68" w:rsidRPr="00BA5872">
        <w:rPr>
          <w:rFonts w:ascii="David" w:hAnsi="David" w:cs="David"/>
          <w:sz w:val="24"/>
          <w:szCs w:val="24"/>
          <w:rtl/>
        </w:rPr>
        <w:t>.</w:t>
      </w:r>
      <w:r w:rsidR="005B0229" w:rsidRPr="00BA5872">
        <w:rPr>
          <w:rFonts w:ascii="David" w:hAnsi="David" w:cs="David"/>
          <w:sz w:val="24"/>
          <w:szCs w:val="24"/>
          <w:rtl/>
        </w:rPr>
        <w:t xml:space="preserve"> לדברי הארגון, </w:t>
      </w:r>
      <w:r w:rsidR="00B4033B" w:rsidRPr="00BA5872">
        <w:rPr>
          <w:rFonts w:ascii="David" w:hAnsi="David" w:cs="David"/>
          <w:sz w:val="24"/>
          <w:szCs w:val="24"/>
          <w:rtl/>
        </w:rPr>
        <w:t xml:space="preserve">בדצמבר 2019, </w:t>
      </w:r>
      <w:r w:rsidR="009817FF" w:rsidRPr="00BA5872">
        <w:rPr>
          <w:rFonts w:ascii="David" w:hAnsi="David" w:cs="David"/>
          <w:sz w:val="24"/>
          <w:szCs w:val="24"/>
          <w:rtl/>
        </w:rPr>
        <w:t>"עו"ד ראג'י סוראני</w:t>
      </w:r>
      <w:r w:rsidR="00DE0C32" w:rsidRPr="00BA5872">
        <w:rPr>
          <w:rFonts w:ascii="David" w:hAnsi="David" w:cs="David"/>
          <w:sz w:val="24"/>
          <w:szCs w:val="24"/>
          <w:rtl/>
        </w:rPr>
        <w:t>, ראש המרכז הפלסטיני לזכויות אדם</w:t>
      </w:r>
      <w:r w:rsidR="00732C8D" w:rsidRPr="00BA5872">
        <w:rPr>
          <w:rFonts w:ascii="David" w:hAnsi="David" w:cs="David"/>
          <w:sz w:val="24"/>
          <w:szCs w:val="24"/>
          <w:rtl/>
        </w:rPr>
        <w:t xml:space="preserve"> (</w:t>
      </w:r>
      <w:r w:rsidR="00732C8D" w:rsidRPr="00BA5872">
        <w:rPr>
          <w:rFonts w:ascii="David" w:hAnsi="David" w:cs="David"/>
          <w:sz w:val="24"/>
          <w:szCs w:val="24"/>
        </w:rPr>
        <w:t>PCHR</w:t>
      </w:r>
      <w:r w:rsidR="00732C8D" w:rsidRPr="00BA5872">
        <w:rPr>
          <w:rFonts w:ascii="David" w:hAnsi="David" w:cs="David"/>
          <w:sz w:val="24"/>
          <w:szCs w:val="24"/>
          <w:rtl/>
        </w:rPr>
        <w:t xml:space="preserve">)... נשא </w:t>
      </w:r>
      <w:r w:rsidR="00523DE3" w:rsidRPr="00BA5872">
        <w:rPr>
          <w:rFonts w:ascii="David" w:hAnsi="David" w:cs="David"/>
          <w:sz w:val="24"/>
          <w:szCs w:val="24"/>
          <w:rtl/>
        </w:rPr>
        <w:t xml:space="preserve">[נאום] </w:t>
      </w:r>
      <w:r w:rsidR="002D2C51" w:rsidRPr="00BA5872">
        <w:rPr>
          <w:rFonts w:ascii="David" w:hAnsi="David" w:cs="David"/>
          <w:sz w:val="24"/>
          <w:szCs w:val="24"/>
          <w:rtl/>
        </w:rPr>
        <w:t>באסיפה הכללית השנתית</w:t>
      </w:r>
      <w:r w:rsidR="002C0B40" w:rsidRPr="00BA5872">
        <w:rPr>
          <w:rFonts w:ascii="David" w:hAnsi="David" w:cs="David"/>
          <w:sz w:val="24"/>
          <w:szCs w:val="24"/>
          <w:rtl/>
        </w:rPr>
        <w:t xml:space="preserve"> של </w:t>
      </w:r>
      <w:r w:rsidR="000A0F5E" w:rsidRPr="00BA5872">
        <w:rPr>
          <w:rFonts w:ascii="David" w:hAnsi="David" w:cs="David"/>
          <w:sz w:val="24"/>
          <w:szCs w:val="24"/>
          <w:rtl/>
        </w:rPr>
        <w:t xml:space="preserve">בית הדין </w:t>
      </w:r>
      <w:commentRangeStart w:id="16"/>
      <w:r w:rsidR="000A0F5E" w:rsidRPr="00BA5872">
        <w:rPr>
          <w:rFonts w:ascii="David" w:hAnsi="David" w:cs="David"/>
          <w:sz w:val="24"/>
          <w:szCs w:val="24"/>
          <w:rtl/>
        </w:rPr>
        <w:t>הבינלאומי</w:t>
      </w:r>
      <w:commentRangeEnd w:id="16"/>
      <w:r w:rsidR="00CD6CCF" w:rsidRPr="00BA5872">
        <w:rPr>
          <w:rStyle w:val="a4"/>
          <w:rFonts w:ascii="David" w:hAnsi="David" w:cs="David"/>
          <w:sz w:val="24"/>
          <w:szCs w:val="24"/>
        </w:rPr>
        <w:commentReference w:id="16"/>
      </w:r>
      <w:r w:rsidR="000A0F5E" w:rsidRPr="00BA5872">
        <w:rPr>
          <w:rFonts w:ascii="David" w:hAnsi="David" w:cs="David"/>
          <w:sz w:val="24"/>
          <w:szCs w:val="24"/>
          <w:rtl/>
        </w:rPr>
        <w:t>.</w:t>
      </w:r>
      <w:r w:rsidR="004B3D73" w:rsidRPr="00BA5872">
        <w:rPr>
          <w:rFonts w:ascii="David" w:hAnsi="David" w:cs="David"/>
          <w:sz w:val="24"/>
          <w:szCs w:val="24"/>
          <w:rtl/>
        </w:rPr>
        <w:t xml:space="preserve"> </w:t>
      </w:r>
      <w:hyperlink r:id="rId69" w:history="1">
        <w:r w:rsidR="004B3D73" w:rsidRPr="00BA5872">
          <w:rPr>
            <w:rStyle w:val="Hyperlink"/>
            <w:rFonts w:ascii="David" w:hAnsi="David" w:cs="David"/>
            <w:sz w:val="24"/>
            <w:szCs w:val="24"/>
            <w:rtl/>
          </w:rPr>
          <w:t>במהלך נאומו</w:t>
        </w:r>
      </w:hyperlink>
      <w:r w:rsidR="004B3D73" w:rsidRPr="00BA5872">
        <w:rPr>
          <w:rFonts w:ascii="David" w:hAnsi="David" w:cs="David"/>
          <w:sz w:val="24"/>
          <w:szCs w:val="24"/>
          <w:rtl/>
        </w:rPr>
        <w:t xml:space="preserve">, </w:t>
      </w:r>
      <w:r w:rsidR="004C799F" w:rsidRPr="00BA5872">
        <w:rPr>
          <w:rFonts w:ascii="David" w:hAnsi="David" w:cs="David"/>
          <w:sz w:val="24"/>
          <w:szCs w:val="24"/>
          <w:rtl/>
        </w:rPr>
        <w:t>פנה סוראני לתובעת בנסודה ואמר: "</w:t>
      </w:r>
      <w:r w:rsidR="00744152" w:rsidRPr="00BA5872">
        <w:rPr>
          <w:rFonts w:ascii="David" w:hAnsi="David" w:cs="David"/>
          <w:sz w:val="24"/>
          <w:szCs w:val="24"/>
          <w:rtl/>
        </w:rPr>
        <w:t xml:space="preserve">פעלנו בעקביות רבה מול בית הדין הבינלאומי ומול משרדך, </w:t>
      </w:r>
      <w:r w:rsidR="00801F07" w:rsidRPr="00BA5872">
        <w:rPr>
          <w:rFonts w:ascii="David" w:hAnsi="David" w:cs="David"/>
          <w:sz w:val="24"/>
          <w:szCs w:val="24"/>
          <w:rtl/>
        </w:rPr>
        <w:t>ושיתפנו פעולה באופן מלא</w:t>
      </w:r>
      <w:r w:rsidR="00C33871" w:rsidRPr="00BA5872">
        <w:rPr>
          <w:rFonts w:ascii="David" w:hAnsi="David" w:cs="David"/>
          <w:sz w:val="24"/>
          <w:szCs w:val="24"/>
          <w:rtl/>
        </w:rPr>
        <w:t xml:space="preserve"> </w:t>
      </w:r>
      <w:r w:rsidR="00CB6273" w:rsidRPr="00BA5872">
        <w:rPr>
          <w:rFonts w:ascii="David" w:hAnsi="David" w:cs="David"/>
          <w:sz w:val="24"/>
          <w:szCs w:val="24"/>
          <w:rtl/>
        </w:rPr>
        <w:t xml:space="preserve">על ידי מסירת </w:t>
      </w:r>
      <w:r w:rsidR="00AC7654" w:rsidRPr="00BA5872">
        <w:rPr>
          <w:rFonts w:ascii="David" w:hAnsi="David" w:cs="David"/>
          <w:sz w:val="24"/>
          <w:szCs w:val="24"/>
          <w:rtl/>
        </w:rPr>
        <w:t xml:space="preserve">העובדות המלאות </w:t>
      </w:r>
      <w:r w:rsidR="00880BFA" w:rsidRPr="00BA5872">
        <w:rPr>
          <w:rFonts w:ascii="David" w:hAnsi="David" w:cs="David"/>
          <w:sz w:val="24"/>
          <w:szCs w:val="24"/>
          <w:rtl/>
        </w:rPr>
        <w:t xml:space="preserve">הדרושות לעניין זה... </w:t>
      </w:r>
      <w:r w:rsidR="00E76DBB" w:rsidRPr="00BA5872">
        <w:rPr>
          <w:rFonts w:ascii="David" w:hAnsi="David" w:cs="David"/>
          <w:sz w:val="24"/>
          <w:szCs w:val="24"/>
          <w:rtl/>
        </w:rPr>
        <w:t>הצלחנו</w:t>
      </w:r>
      <w:r w:rsidR="009D516B" w:rsidRPr="00BA5872">
        <w:rPr>
          <w:rFonts w:ascii="David" w:hAnsi="David" w:cs="David"/>
          <w:sz w:val="24"/>
          <w:szCs w:val="24"/>
          <w:rtl/>
        </w:rPr>
        <w:t xml:space="preserve"> להציג בפנייך עשרות עדים </w:t>
      </w:r>
      <w:r w:rsidR="000815D1" w:rsidRPr="00BA5872">
        <w:rPr>
          <w:rFonts w:ascii="David" w:hAnsi="David" w:cs="David"/>
          <w:sz w:val="24"/>
          <w:szCs w:val="24"/>
          <w:rtl/>
        </w:rPr>
        <w:t>באמצעות שיחות וידיא</w:t>
      </w:r>
      <w:r w:rsidR="001E3900" w:rsidRPr="00BA5872">
        <w:rPr>
          <w:rFonts w:ascii="David" w:hAnsi="David" w:cs="David"/>
          <w:sz w:val="24"/>
          <w:szCs w:val="24"/>
          <w:rtl/>
        </w:rPr>
        <w:t xml:space="preserve">ו.. ארגוני זכויות אדם פלסטיניים </w:t>
      </w:r>
      <w:r w:rsidR="00D20B24" w:rsidRPr="00BA5872">
        <w:rPr>
          <w:rFonts w:ascii="David" w:hAnsi="David" w:cs="David"/>
          <w:sz w:val="24"/>
          <w:szCs w:val="24"/>
          <w:rtl/>
        </w:rPr>
        <w:t>סיפקו למשרדך חומרים</w:t>
      </w:r>
      <w:r w:rsidR="00EB0B67" w:rsidRPr="00BA5872">
        <w:rPr>
          <w:rFonts w:ascii="David" w:hAnsi="David" w:cs="David"/>
          <w:sz w:val="24"/>
          <w:szCs w:val="24"/>
          <w:rtl/>
        </w:rPr>
        <w:t xml:space="preserve"> חשובים ביותר."</w:t>
      </w:r>
    </w:p>
    <w:p w14:paraId="163AF58B" w14:textId="77777777" w:rsidR="00BA7DA7" w:rsidRPr="00BA5872" w:rsidRDefault="008B107F" w:rsidP="008C5598">
      <w:pPr>
        <w:pStyle w:val="a3"/>
        <w:numPr>
          <w:ilvl w:val="1"/>
          <w:numId w:val="1"/>
        </w:numPr>
        <w:rPr>
          <w:rFonts w:ascii="David" w:hAnsi="David" w:cs="David"/>
          <w:sz w:val="24"/>
          <w:szCs w:val="24"/>
        </w:rPr>
      </w:pPr>
      <w:r w:rsidRPr="00BA5872">
        <w:rPr>
          <w:rFonts w:ascii="David" w:hAnsi="David" w:cs="David"/>
          <w:sz w:val="24"/>
          <w:szCs w:val="24"/>
          <w:rtl/>
        </w:rPr>
        <w:t xml:space="preserve">במרץ 2020, </w:t>
      </w:r>
      <w:r w:rsidR="004F68E8" w:rsidRPr="00BA5872">
        <w:rPr>
          <w:rFonts w:ascii="David" w:hAnsi="David" w:cs="David"/>
          <w:sz w:val="24"/>
          <w:szCs w:val="24"/>
          <w:rtl/>
        </w:rPr>
        <w:t>הגיש ה-</w:t>
      </w:r>
      <w:r w:rsidR="004F68E8" w:rsidRPr="00BA5872">
        <w:rPr>
          <w:rFonts w:ascii="David" w:hAnsi="David" w:cs="David"/>
          <w:sz w:val="24"/>
          <w:szCs w:val="24"/>
        </w:rPr>
        <w:t>PCHR</w:t>
      </w:r>
      <w:r w:rsidR="004F68E8" w:rsidRPr="00BA5872">
        <w:rPr>
          <w:rFonts w:ascii="David" w:hAnsi="David" w:cs="David"/>
          <w:sz w:val="24"/>
          <w:szCs w:val="24"/>
          <w:rtl/>
        </w:rPr>
        <w:t xml:space="preserve"> </w:t>
      </w:r>
      <w:r w:rsidR="00E537A1" w:rsidRPr="00BA5872">
        <w:rPr>
          <w:rFonts w:ascii="David" w:hAnsi="David" w:cs="David"/>
          <w:sz w:val="24"/>
          <w:szCs w:val="24"/>
          <w:rtl/>
        </w:rPr>
        <w:t>שני תצהירים לבית הדין הבינלאומי כ"ידיד בית המשפט."</w:t>
      </w:r>
    </w:p>
    <w:p w14:paraId="3A8E75E6" w14:textId="00A47CC7" w:rsidR="00265421" w:rsidRPr="00BA5872" w:rsidRDefault="00D71634" w:rsidP="00BA7DA7">
      <w:pPr>
        <w:pStyle w:val="a3"/>
        <w:numPr>
          <w:ilvl w:val="2"/>
          <w:numId w:val="1"/>
        </w:numPr>
        <w:rPr>
          <w:rFonts w:ascii="David" w:hAnsi="David" w:cs="David"/>
          <w:sz w:val="24"/>
          <w:szCs w:val="24"/>
        </w:rPr>
      </w:pPr>
      <w:r w:rsidRPr="00BA5872">
        <w:rPr>
          <w:rFonts w:ascii="David" w:hAnsi="David" w:cs="David"/>
          <w:sz w:val="24"/>
          <w:szCs w:val="24"/>
          <w:rtl/>
        </w:rPr>
        <w:t xml:space="preserve">ביחד עם </w:t>
      </w:r>
      <w:r w:rsidR="00067C3B" w:rsidRPr="00BA5872">
        <w:rPr>
          <w:rFonts w:ascii="David" w:hAnsi="David" w:cs="David"/>
          <w:sz w:val="24"/>
          <w:szCs w:val="24"/>
          <w:rtl/>
        </w:rPr>
        <w:t xml:space="preserve">אל-חק, </w:t>
      </w:r>
      <w:r w:rsidR="00E02C85" w:rsidRPr="00BA5872">
        <w:rPr>
          <w:rFonts w:ascii="David" w:hAnsi="David" w:cs="David"/>
          <w:sz w:val="24"/>
          <w:szCs w:val="24"/>
          <w:rtl/>
        </w:rPr>
        <w:t>אל-מיזאן ואדאמיר</w:t>
      </w:r>
      <w:r w:rsidR="00D97714" w:rsidRPr="00BA5872">
        <w:rPr>
          <w:rFonts w:ascii="David" w:hAnsi="David" w:cs="David"/>
          <w:sz w:val="24"/>
          <w:szCs w:val="24"/>
          <w:rtl/>
        </w:rPr>
        <w:t>, הגיש ה-</w:t>
      </w:r>
      <w:r w:rsidR="00D97714" w:rsidRPr="00BA5872">
        <w:rPr>
          <w:rFonts w:ascii="David" w:hAnsi="David" w:cs="David"/>
          <w:sz w:val="24"/>
          <w:szCs w:val="24"/>
        </w:rPr>
        <w:t>PCHR</w:t>
      </w:r>
      <w:r w:rsidR="00D97714" w:rsidRPr="00BA5872">
        <w:rPr>
          <w:rFonts w:ascii="David" w:hAnsi="David" w:cs="David"/>
          <w:sz w:val="24"/>
          <w:szCs w:val="24"/>
          <w:rtl/>
        </w:rPr>
        <w:t xml:space="preserve"> </w:t>
      </w:r>
      <w:r w:rsidR="006F34F6" w:rsidRPr="00BA5872">
        <w:rPr>
          <w:rFonts w:ascii="David" w:hAnsi="David" w:cs="David"/>
          <w:sz w:val="24"/>
          <w:szCs w:val="24"/>
          <w:rtl/>
        </w:rPr>
        <w:t xml:space="preserve">תצהיר כ"ידיד בית המשפט", ובו הוא </w:t>
      </w:r>
      <w:r w:rsidR="005D13DC" w:rsidRPr="00BA5872">
        <w:rPr>
          <w:rFonts w:ascii="David" w:hAnsi="David" w:cs="David"/>
          <w:sz w:val="24"/>
          <w:szCs w:val="24"/>
          <w:rtl/>
        </w:rPr>
        <w:t>"</w:t>
      </w:r>
      <w:hyperlink r:id="rId70" w:history="1">
        <w:r w:rsidR="0015403C" w:rsidRPr="00BA5872">
          <w:rPr>
            <w:rStyle w:val="Hyperlink"/>
            <w:rFonts w:ascii="David" w:hAnsi="David" w:cs="David"/>
            <w:sz w:val="24"/>
            <w:szCs w:val="24"/>
            <w:rtl/>
          </w:rPr>
          <w:t>תומך ומברך על</w:t>
        </w:r>
        <w:r w:rsidR="002C530F" w:rsidRPr="00BA5872">
          <w:rPr>
            <w:rStyle w:val="Hyperlink"/>
            <w:rFonts w:ascii="David" w:hAnsi="David" w:cs="David"/>
            <w:sz w:val="24"/>
            <w:szCs w:val="24"/>
            <w:rtl/>
          </w:rPr>
          <w:t xml:space="preserve"> ממצאי התובעת</w:t>
        </w:r>
      </w:hyperlink>
      <w:r w:rsidR="00B43D1D" w:rsidRPr="00BA5872">
        <w:rPr>
          <w:rFonts w:ascii="David" w:hAnsi="David" w:cs="David"/>
          <w:sz w:val="24"/>
          <w:szCs w:val="24"/>
          <w:rtl/>
        </w:rPr>
        <w:t xml:space="preserve"> לפיהם </w:t>
      </w:r>
      <w:r w:rsidR="00074C2B" w:rsidRPr="00BA5872">
        <w:rPr>
          <w:rFonts w:ascii="David" w:hAnsi="David" w:cs="David"/>
          <w:sz w:val="24"/>
          <w:szCs w:val="24"/>
          <w:rtl/>
        </w:rPr>
        <w:t>קיים בסיס סביר</w:t>
      </w:r>
      <w:r w:rsidR="00D51EB1" w:rsidRPr="00BA5872">
        <w:rPr>
          <w:rFonts w:ascii="David" w:hAnsi="David" w:cs="David"/>
          <w:sz w:val="24"/>
          <w:szCs w:val="24"/>
          <w:rtl/>
        </w:rPr>
        <w:t xml:space="preserve"> להניח כי</w:t>
      </w:r>
      <w:r w:rsidR="00987BF3" w:rsidRPr="00BA5872">
        <w:rPr>
          <w:rFonts w:ascii="David" w:hAnsi="David" w:cs="David"/>
          <w:sz w:val="24"/>
          <w:szCs w:val="24"/>
          <w:rtl/>
        </w:rPr>
        <w:t xml:space="preserve"> בוצעו פשעי מלחמה בשטחים הפלסטיניים הכבושים</w:t>
      </w:r>
      <w:r w:rsidR="00D04FF3" w:rsidRPr="00BA5872">
        <w:rPr>
          <w:rFonts w:ascii="David" w:hAnsi="David" w:cs="David"/>
          <w:sz w:val="24"/>
          <w:szCs w:val="24"/>
          <w:rtl/>
        </w:rPr>
        <w:t xml:space="preserve">, </w:t>
      </w:r>
      <w:r w:rsidR="00C25B60">
        <w:rPr>
          <w:rFonts w:ascii="David" w:hAnsi="David" w:cs="David" w:hint="cs"/>
          <w:sz w:val="24"/>
          <w:szCs w:val="24"/>
          <w:rtl/>
        </w:rPr>
        <w:t>ובינהם</w:t>
      </w:r>
      <w:r w:rsidR="00D04FF3" w:rsidRPr="00BA5872">
        <w:rPr>
          <w:rFonts w:ascii="David" w:hAnsi="David" w:cs="David"/>
          <w:sz w:val="24"/>
          <w:szCs w:val="24"/>
          <w:rtl/>
        </w:rPr>
        <w:t xml:space="preserve"> הגדה המערבית</w:t>
      </w:r>
      <w:r w:rsidR="00D40E28" w:rsidRPr="00BA5872">
        <w:rPr>
          <w:rFonts w:ascii="David" w:hAnsi="David" w:cs="David"/>
          <w:sz w:val="24"/>
          <w:szCs w:val="24"/>
          <w:rtl/>
        </w:rPr>
        <w:t>, מזרח ירושלים ורצועת עזה."</w:t>
      </w:r>
      <w:r w:rsidR="004B3D73" w:rsidRPr="00BA5872">
        <w:rPr>
          <w:rFonts w:ascii="David" w:hAnsi="David" w:cs="David"/>
          <w:sz w:val="24"/>
          <w:szCs w:val="24"/>
          <w:rtl/>
        </w:rPr>
        <w:t xml:space="preserve"> </w:t>
      </w:r>
    </w:p>
    <w:p w14:paraId="6C95921C" w14:textId="7EE5D44E" w:rsidR="00857E66" w:rsidRPr="00BA5872" w:rsidRDefault="00BA7491" w:rsidP="00BA7DA7">
      <w:pPr>
        <w:pStyle w:val="a3"/>
        <w:numPr>
          <w:ilvl w:val="2"/>
          <w:numId w:val="1"/>
        </w:numPr>
        <w:rPr>
          <w:rFonts w:ascii="David" w:hAnsi="David" w:cs="David"/>
          <w:sz w:val="24"/>
          <w:szCs w:val="24"/>
        </w:rPr>
      </w:pPr>
      <w:r w:rsidRPr="00BA5872">
        <w:rPr>
          <w:rFonts w:ascii="David" w:hAnsi="David" w:cs="David"/>
          <w:sz w:val="24"/>
          <w:szCs w:val="24"/>
          <w:rtl/>
        </w:rPr>
        <w:t>ה-</w:t>
      </w:r>
      <w:r w:rsidRPr="00BA5872">
        <w:rPr>
          <w:rFonts w:ascii="David" w:hAnsi="David" w:cs="David"/>
          <w:sz w:val="24"/>
          <w:szCs w:val="24"/>
        </w:rPr>
        <w:t>PCHR</w:t>
      </w:r>
      <w:r w:rsidRPr="00BA5872">
        <w:rPr>
          <w:rFonts w:ascii="David" w:hAnsi="David" w:cs="David"/>
          <w:sz w:val="24"/>
          <w:szCs w:val="24"/>
          <w:rtl/>
        </w:rPr>
        <w:t xml:space="preserve"> הגיש תצהיר שני </w:t>
      </w:r>
      <w:r w:rsidR="00D643AE" w:rsidRPr="00BA5872">
        <w:rPr>
          <w:rFonts w:ascii="David" w:hAnsi="David" w:cs="David"/>
          <w:sz w:val="24"/>
          <w:szCs w:val="24"/>
          <w:rtl/>
        </w:rPr>
        <w:t xml:space="preserve">כ"ידיד בית המשפט" </w:t>
      </w:r>
      <w:r w:rsidR="002664F8" w:rsidRPr="00BA5872">
        <w:rPr>
          <w:rFonts w:ascii="David" w:hAnsi="David" w:cs="David"/>
          <w:sz w:val="24"/>
          <w:szCs w:val="24"/>
          <w:rtl/>
        </w:rPr>
        <w:t>"</w:t>
      </w:r>
      <w:hyperlink r:id="rId71" w:history="1">
        <w:r w:rsidR="002664F8" w:rsidRPr="00BA5872">
          <w:rPr>
            <w:rStyle w:val="Hyperlink"/>
            <w:rFonts w:ascii="David" w:hAnsi="David" w:cs="David"/>
            <w:sz w:val="24"/>
            <w:szCs w:val="24"/>
            <w:rtl/>
          </w:rPr>
          <w:t xml:space="preserve">בשם </w:t>
        </w:r>
        <w:r w:rsidR="00F6424C" w:rsidRPr="00BA5872">
          <w:rPr>
            <w:rStyle w:val="Hyperlink"/>
            <w:rFonts w:ascii="David" w:hAnsi="David" w:cs="David"/>
            <w:sz w:val="24"/>
            <w:szCs w:val="24"/>
            <w:rtl/>
          </w:rPr>
          <w:t xml:space="preserve">מאות קורבנות פלסטיניים </w:t>
        </w:r>
        <w:r w:rsidR="00A2673D" w:rsidRPr="00BA5872">
          <w:rPr>
            <w:rStyle w:val="Hyperlink"/>
            <w:rFonts w:ascii="David" w:hAnsi="David" w:cs="David"/>
            <w:sz w:val="24"/>
            <w:szCs w:val="24"/>
            <w:rtl/>
          </w:rPr>
          <w:t>המתגוררים ברצועת עזה</w:t>
        </w:r>
      </w:hyperlink>
      <w:r w:rsidR="00E82D4E" w:rsidRPr="00BA5872">
        <w:rPr>
          <w:rFonts w:ascii="David" w:hAnsi="David" w:cs="David"/>
          <w:sz w:val="24"/>
          <w:szCs w:val="24"/>
          <w:rtl/>
        </w:rPr>
        <w:t>.. אשר</w:t>
      </w:r>
      <w:r w:rsidR="00785E45" w:rsidRPr="00BA5872">
        <w:rPr>
          <w:rFonts w:ascii="David" w:hAnsi="David" w:cs="David"/>
          <w:sz w:val="24"/>
          <w:szCs w:val="24"/>
          <w:rtl/>
        </w:rPr>
        <w:t xml:space="preserve"> </w:t>
      </w:r>
      <w:r w:rsidR="005B489C" w:rsidRPr="00BA5872">
        <w:rPr>
          <w:rFonts w:ascii="David" w:hAnsi="David" w:cs="David"/>
          <w:sz w:val="24"/>
          <w:szCs w:val="24"/>
          <w:rtl/>
        </w:rPr>
        <w:t xml:space="preserve">ניזוקו באופן ישיר כתוצאה </w:t>
      </w:r>
      <w:r w:rsidR="00215624" w:rsidRPr="00BA5872">
        <w:rPr>
          <w:rFonts w:ascii="David" w:hAnsi="David" w:cs="David"/>
          <w:sz w:val="24"/>
          <w:szCs w:val="24"/>
          <w:rtl/>
        </w:rPr>
        <w:t>מהפשעים החמורים</w:t>
      </w:r>
      <w:r w:rsidR="003102AD" w:rsidRPr="00BA5872">
        <w:rPr>
          <w:rFonts w:ascii="David" w:hAnsi="David" w:cs="David"/>
          <w:sz w:val="24"/>
          <w:szCs w:val="24"/>
          <w:rtl/>
        </w:rPr>
        <w:t xml:space="preserve"> המצויים </w:t>
      </w:r>
      <w:r w:rsidR="003A4A18" w:rsidRPr="00BA5872">
        <w:rPr>
          <w:rFonts w:ascii="David" w:hAnsi="David" w:cs="David"/>
          <w:sz w:val="24"/>
          <w:szCs w:val="24"/>
          <w:rtl/>
        </w:rPr>
        <w:t>תחת סמכות בית הדין."</w:t>
      </w:r>
    </w:p>
    <w:p w14:paraId="19F17B4B" w14:textId="77777777" w:rsidR="00D42C2F" w:rsidRPr="00BA5872" w:rsidRDefault="00D42C2F" w:rsidP="00D42C2F">
      <w:pPr>
        <w:rPr>
          <w:rFonts w:ascii="David" w:hAnsi="David" w:cs="David"/>
          <w:b/>
          <w:bCs/>
          <w:sz w:val="24"/>
          <w:szCs w:val="24"/>
          <w:rtl/>
        </w:rPr>
      </w:pPr>
      <w:r w:rsidRPr="00BA5872">
        <w:rPr>
          <w:rFonts w:ascii="David" w:hAnsi="David" w:cs="David"/>
          <w:b/>
          <w:bCs/>
          <w:sz w:val="24"/>
          <w:szCs w:val="24"/>
          <w:rtl/>
        </w:rPr>
        <w:t>פעילות חרם, מניעת השקעות ועיצומים (</w:t>
      </w:r>
      <w:r w:rsidRPr="00BA5872">
        <w:rPr>
          <w:rFonts w:ascii="David" w:hAnsi="David" w:cs="David"/>
          <w:b/>
          <w:bCs/>
          <w:sz w:val="24"/>
          <w:szCs w:val="24"/>
        </w:rPr>
        <w:t>BDS</w:t>
      </w:r>
      <w:r w:rsidRPr="00BA5872">
        <w:rPr>
          <w:rFonts w:ascii="David" w:hAnsi="David" w:cs="David"/>
          <w:b/>
          <w:bCs/>
          <w:sz w:val="24"/>
          <w:szCs w:val="24"/>
          <w:rtl/>
        </w:rPr>
        <w:t>)</w:t>
      </w:r>
    </w:p>
    <w:p w14:paraId="7D5A088D" w14:textId="4426EA19" w:rsidR="00F30BCA" w:rsidRPr="00BA5872" w:rsidRDefault="00F30BCA" w:rsidP="00F30BCA">
      <w:pPr>
        <w:pStyle w:val="a3"/>
        <w:numPr>
          <w:ilvl w:val="0"/>
          <w:numId w:val="2"/>
        </w:numPr>
        <w:spacing w:line="276" w:lineRule="auto"/>
        <w:rPr>
          <w:rFonts w:ascii="David" w:hAnsi="David" w:cs="David"/>
          <w:sz w:val="24"/>
          <w:szCs w:val="24"/>
        </w:rPr>
      </w:pPr>
      <w:r w:rsidRPr="00BA5872">
        <w:rPr>
          <w:rFonts w:ascii="David" w:hAnsi="David" w:cs="David"/>
          <w:sz w:val="24"/>
          <w:szCs w:val="24"/>
          <w:rtl/>
        </w:rPr>
        <w:t>ביולי 2020, בתגובה ל"</w:t>
      </w:r>
      <w:hyperlink r:id="rId72" w:history="1">
        <w:r w:rsidRPr="00BA5872">
          <w:rPr>
            <w:rStyle w:val="Hyperlink"/>
            <w:rFonts w:ascii="David" w:hAnsi="David" w:cs="David"/>
            <w:sz w:val="24"/>
            <w:szCs w:val="24"/>
            <w:rtl/>
          </w:rPr>
          <w:t>דוח השליח המיוחד של האו"ם על אודות מדיניות העונשים הקולקטיביים של ישראל</w:t>
        </w:r>
      </w:hyperlink>
      <w:r w:rsidRPr="00BA5872">
        <w:rPr>
          <w:rFonts w:ascii="David" w:hAnsi="David" w:cs="David"/>
          <w:sz w:val="24"/>
          <w:szCs w:val="24"/>
          <w:rtl/>
        </w:rPr>
        <w:t xml:space="preserve">", </w:t>
      </w:r>
      <w:r w:rsidR="00B04BBC" w:rsidRPr="00BA5872">
        <w:rPr>
          <w:rFonts w:ascii="David" w:hAnsi="David" w:cs="David"/>
          <w:sz w:val="24"/>
          <w:szCs w:val="24"/>
          <w:rtl/>
        </w:rPr>
        <w:t>קרא ה-</w:t>
      </w:r>
      <w:r w:rsidR="00B04BBC" w:rsidRPr="00BA5872">
        <w:rPr>
          <w:rFonts w:ascii="David" w:hAnsi="David" w:cs="David"/>
          <w:sz w:val="24"/>
          <w:szCs w:val="24"/>
        </w:rPr>
        <w:t>PCHR</w:t>
      </w:r>
      <w:r w:rsidRPr="00BA5872">
        <w:rPr>
          <w:rFonts w:ascii="David" w:hAnsi="David" w:cs="David"/>
          <w:sz w:val="24"/>
          <w:szCs w:val="24"/>
          <w:rtl/>
        </w:rPr>
        <w:t xml:space="preserve"> "למדינות נוספות לאמץ צעדים אפקטיביים על מנת לעצור את המדיניות הבלתי חוקית והבלתי אנושית של עונשים קולקטיביים מצד ישראל, כולל סנקציות ואמצעי נגד, ולשים קץ למצב הבלתי חוקי הזה" (דגש אינו </w:t>
      </w:r>
      <w:commentRangeStart w:id="17"/>
      <w:r w:rsidRPr="00BA5872">
        <w:rPr>
          <w:rFonts w:ascii="David" w:hAnsi="David" w:cs="David"/>
          <w:sz w:val="24"/>
          <w:szCs w:val="24"/>
          <w:rtl/>
        </w:rPr>
        <w:t>במקור</w:t>
      </w:r>
      <w:commentRangeEnd w:id="17"/>
      <w:r w:rsidRPr="00BA5872">
        <w:rPr>
          <w:rStyle w:val="a4"/>
          <w:rFonts w:ascii="David" w:hAnsi="David" w:cs="David"/>
          <w:sz w:val="24"/>
          <w:szCs w:val="24"/>
        </w:rPr>
        <w:commentReference w:id="17"/>
      </w:r>
      <w:r w:rsidRPr="00BA5872">
        <w:rPr>
          <w:rFonts w:ascii="David" w:hAnsi="David" w:cs="David"/>
          <w:sz w:val="24"/>
          <w:szCs w:val="24"/>
          <w:rtl/>
        </w:rPr>
        <w:t>).</w:t>
      </w:r>
    </w:p>
    <w:p w14:paraId="4A4370A1" w14:textId="5A06F64A" w:rsidR="00A64F5B" w:rsidRPr="00BA5872" w:rsidRDefault="00A64F5B" w:rsidP="00A64F5B">
      <w:pPr>
        <w:pStyle w:val="a3"/>
        <w:numPr>
          <w:ilvl w:val="0"/>
          <w:numId w:val="2"/>
        </w:numPr>
        <w:spacing w:line="276" w:lineRule="auto"/>
        <w:rPr>
          <w:rFonts w:ascii="David" w:hAnsi="David" w:cs="David"/>
          <w:sz w:val="24"/>
          <w:szCs w:val="24"/>
        </w:rPr>
      </w:pPr>
      <w:r w:rsidRPr="00BA5872">
        <w:rPr>
          <w:rFonts w:ascii="David" w:hAnsi="David" w:cs="David"/>
          <w:sz w:val="24"/>
          <w:szCs w:val="24"/>
          <w:rtl/>
        </w:rPr>
        <w:t xml:space="preserve">מאי 2020, </w:t>
      </w:r>
      <w:r w:rsidRPr="00BA5872">
        <w:rPr>
          <w:rFonts w:ascii="David" w:hAnsi="David" w:cs="David"/>
          <w:sz w:val="24"/>
          <w:szCs w:val="24"/>
          <w:rtl/>
        </w:rPr>
        <w:t>הוסיף ה-</w:t>
      </w:r>
      <w:r w:rsidRPr="00BA5872">
        <w:rPr>
          <w:rFonts w:ascii="David" w:hAnsi="David" w:cs="David"/>
          <w:sz w:val="24"/>
          <w:szCs w:val="24"/>
        </w:rPr>
        <w:t>PCHR</w:t>
      </w:r>
      <w:r w:rsidRPr="00BA5872">
        <w:rPr>
          <w:rFonts w:ascii="David" w:hAnsi="David" w:cs="David"/>
          <w:sz w:val="24"/>
          <w:szCs w:val="24"/>
          <w:rtl/>
        </w:rPr>
        <w:t xml:space="preserve"> את חתימת</w:t>
      </w:r>
      <w:r w:rsidRPr="00BA5872">
        <w:rPr>
          <w:rFonts w:ascii="David" w:hAnsi="David" w:cs="David"/>
          <w:sz w:val="24"/>
          <w:szCs w:val="24"/>
          <w:rtl/>
        </w:rPr>
        <w:t>ו</w:t>
      </w:r>
      <w:r w:rsidRPr="00BA5872">
        <w:rPr>
          <w:rFonts w:ascii="David" w:hAnsi="David" w:cs="David"/>
          <w:sz w:val="24"/>
          <w:szCs w:val="24"/>
          <w:rtl/>
        </w:rPr>
        <w:t xml:space="preserve"> על הצהרה הקוראת ל"</w:t>
      </w:r>
      <w:hyperlink r:id="rId73" w:history="1">
        <w:r w:rsidRPr="00BA5872">
          <w:rPr>
            <w:rStyle w:val="Hyperlink"/>
            <w:rFonts w:ascii="David" w:hAnsi="David" w:cs="David"/>
            <w:sz w:val="24"/>
            <w:szCs w:val="24"/>
            <w:rtl/>
          </w:rPr>
          <w:t xml:space="preserve">סנקציות מיידיות ומכוונות </w:t>
        </w:r>
        <w:r w:rsidR="009E7C7F">
          <w:rPr>
            <w:rStyle w:val="Hyperlink"/>
            <w:rFonts w:ascii="David" w:hAnsi="David" w:cs="David" w:hint="cs"/>
            <w:sz w:val="24"/>
            <w:szCs w:val="24"/>
            <w:rtl/>
          </w:rPr>
          <w:t>לעצירת</w:t>
        </w:r>
        <w:r w:rsidRPr="00BA5872">
          <w:rPr>
            <w:rStyle w:val="Hyperlink"/>
            <w:rFonts w:ascii="David" w:hAnsi="David" w:cs="David"/>
            <w:sz w:val="24"/>
            <w:szCs w:val="24"/>
            <w:rtl/>
          </w:rPr>
          <w:t xml:space="preserve"> האפרטהייד והסיפוח הישראלי</w:t>
        </w:r>
      </w:hyperlink>
      <w:r w:rsidRPr="00BA5872">
        <w:rPr>
          <w:rFonts w:ascii="David" w:hAnsi="David" w:cs="David"/>
          <w:sz w:val="24"/>
          <w:szCs w:val="24"/>
          <w:rtl/>
        </w:rPr>
        <w:t>." עוד קראה ההצהרה "לחרם על מסחר בנשק ועל שיתופי פעולה צבאיים עם ישראל," "הפסקת המסחר והסכמי השת"פ עם ישראל" ו-"חקירה והעמדה לדין של אנשים וארגונים שאחראים לפשעי מלחמה/פשעים נגד האנושות מטעם שלטון האפרטהייד והכיבוש הישראלי."</w:t>
      </w:r>
    </w:p>
    <w:p w14:paraId="381A584C" w14:textId="044CBF6C" w:rsidR="00B04BBC" w:rsidRPr="00BA5872" w:rsidRDefault="008C38BE" w:rsidP="00F30BCA">
      <w:pPr>
        <w:pStyle w:val="a3"/>
        <w:numPr>
          <w:ilvl w:val="0"/>
          <w:numId w:val="2"/>
        </w:numPr>
        <w:spacing w:line="276" w:lineRule="auto"/>
        <w:rPr>
          <w:rFonts w:ascii="David" w:hAnsi="David" w:cs="David"/>
          <w:sz w:val="24"/>
          <w:szCs w:val="24"/>
        </w:rPr>
      </w:pPr>
      <w:r w:rsidRPr="00BA5872">
        <w:rPr>
          <w:rFonts w:ascii="David" w:hAnsi="David" w:cs="David"/>
          <w:sz w:val="24"/>
          <w:szCs w:val="24"/>
          <w:rtl/>
        </w:rPr>
        <w:t xml:space="preserve">בשנים 2018-2019, </w:t>
      </w:r>
      <w:r w:rsidR="00A33C5A" w:rsidRPr="00BA5872">
        <w:rPr>
          <w:rFonts w:ascii="David" w:hAnsi="David" w:cs="David"/>
          <w:sz w:val="24"/>
          <w:szCs w:val="24"/>
          <w:rtl/>
        </w:rPr>
        <w:t>פעל ה-</w:t>
      </w:r>
      <w:r w:rsidR="00A33C5A" w:rsidRPr="00BA5872">
        <w:rPr>
          <w:rFonts w:ascii="David" w:hAnsi="David" w:cs="David"/>
          <w:sz w:val="24"/>
          <w:szCs w:val="24"/>
        </w:rPr>
        <w:t>PCHR</w:t>
      </w:r>
      <w:r w:rsidR="00A33C5A" w:rsidRPr="00BA5872">
        <w:rPr>
          <w:rFonts w:ascii="David" w:hAnsi="David" w:cs="David"/>
          <w:sz w:val="24"/>
          <w:szCs w:val="24"/>
          <w:rtl/>
        </w:rPr>
        <w:t xml:space="preserve"> </w:t>
      </w:r>
      <w:hyperlink r:id="rId74" w:history="1">
        <w:r w:rsidR="00A33C5A" w:rsidRPr="00BA5872">
          <w:rPr>
            <w:rStyle w:val="Hyperlink"/>
            <w:rFonts w:ascii="David" w:hAnsi="David" w:cs="David"/>
            <w:sz w:val="24"/>
            <w:szCs w:val="24"/>
            <w:rtl/>
          </w:rPr>
          <w:t>בנחישות</w:t>
        </w:r>
      </w:hyperlink>
      <w:r w:rsidR="00A33C5A" w:rsidRPr="00BA5872">
        <w:rPr>
          <w:rFonts w:ascii="David" w:hAnsi="David" w:cs="David"/>
          <w:sz w:val="24"/>
          <w:szCs w:val="24"/>
          <w:rtl/>
        </w:rPr>
        <w:t xml:space="preserve"> כדי </w:t>
      </w:r>
      <w:hyperlink r:id="rId75" w:history="1">
        <w:r w:rsidR="00A33C5A" w:rsidRPr="00BA5872">
          <w:rPr>
            <w:rStyle w:val="Hyperlink"/>
            <w:rFonts w:ascii="David" w:hAnsi="David" w:cs="David"/>
            <w:sz w:val="24"/>
            <w:szCs w:val="24"/>
            <w:rtl/>
          </w:rPr>
          <w:t>לקדם</w:t>
        </w:r>
      </w:hyperlink>
      <w:r w:rsidR="00A33C5A" w:rsidRPr="00BA5872">
        <w:rPr>
          <w:rFonts w:ascii="David" w:hAnsi="David" w:cs="David"/>
          <w:sz w:val="24"/>
          <w:szCs w:val="24"/>
          <w:rtl/>
        </w:rPr>
        <w:t xml:space="preserve"> </w:t>
      </w:r>
      <w:hyperlink r:id="rId76" w:history="1">
        <w:r w:rsidR="00317615" w:rsidRPr="00BA5872">
          <w:rPr>
            <w:rStyle w:val="Hyperlink"/>
            <w:rFonts w:ascii="David" w:hAnsi="David" w:cs="David"/>
            <w:sz w:val="24"/>
            <w:szCs w:val="24"/>
            <w:rtl/>
          </w:rPr>
          <w:t>ולתמוך</w:t>
        </w:r>
      </w:hyperlink>
      <w:r w:rsidR="00317615" w:rsidRPr="00BA5872">
        <w:rPr>
          <w:rFonts w:ascii="David" w:hAnsi="David" w:cs="David"/>
          <w:sz w:val="24"/>
          <w:szCs w:val="24"/>
          <w:rtl/>
        </w:rPr>
        <w:t xml:space="preserve"> ב</w:t>
      </w:r>
      <w:r w:rsidR="00F90471" w:rsidRPr="00BA5872">
        <w:rPr>
          <w:rFonts w:ascii="David" w:hAnsi="David" w:cs="David"/>
          <w:sz w:val="24"/>
          <w:szCs w:val="24"/>
          <w:rtl/>
        </w:rPr>
        <w:t xml:space="preserve">מאגר המפלה שהקים האו"ם </w:t>
      </w:r>
      <w:r w:rsidR="00CB5745" w:rsidRPr="00BA5872">
        <w:rPr>
          <w:rFonts w:ascii="David" w:hAnsi="David" w:cs="David"/>
          <w:sz w:val="24"/>
          <w:szCs w:val="24"/>
          <w:rtl/>
        </w:rPr>
        <w:t xml:space="preserve">ובו מפורטים בתי עסק הפועלים </w:t>
      </w:r>
      <w:r w:rsidR="005C4F99" w:rsidRPr="00BA5872">
        <w:rPr>
          <w:rFonts w:ascii="David" w:hAnsi="David" w:cs="David"/>
          <w:sz w:val="24"/>
          <w:szCs w:val="24"/>
          <w:rtl/>
        </w:rPr>
        <w:t>לאורך הקו הירוק</w:t>
      </w:r>
      <w:r w:rsidR="00705454" w:rsidRPr="00BA5872">
        <w:rPr>
          <w:rFonts w:ascii="David" w:hAnsi="David" w:cs="David"/>
          <w:sz w:val="24"/>
          <w:szCs w:val="24"/>
          <w:rtl/>
        </w:rPr>
        <w:t xml:space="preserve">, וזאת במטרה </w:t>
      </w:r>
      <w:r w:rsidR="0052365A" w:rsidRPr="00BA5872">
        <w:rPr>
          <w:rFonts w:ascii="David" w:hAnsi="David" w:cs="David"/>
          <w:sz w:val="24"/>
          <w:szCs w:val="24"/>
          <w:rtl/>
        </w:rPr>
        <w:t>לחזק קמפיינים של תנועת ה-</w:t>
      </w:r>
      <w:r w:rsidR="0052365A" w:rsidRPr="00BA5872">
        <w:rPr>
          <w:rFonts w:ascii="David" w:hAnsi="David" w:cs="David"/>
          <w:sz w:val="24"/>
          <w:szCs w:val="24"/>
        </w:rPr>
        <w:t>BDS</w:t>
      </w:r>
      <w:r w:rsidR="0052365A" w:rsidRPr="00BA5872">
        <w:rPr>
          <w:rFonts w:ascii="David" w:hAnsi="David" w:cs="David"/>
          <w:sz w:val="24"/>
          <w:szCs w:val="24"/>
          <w:rtl/>
        </w:rPr>
        <w:t xml:space="preserve"> המכוונים </w:t>
      </w:r>
      <w:r w:rsidR="00C6577C" w:rsidRPr="00BA5872">
        <w:rPr>
          <w:rFonts w:ascii="David" w:hAnsi="David" w:cs="David"/>
          <w:sz w:val="24"/>
          <w:szCs w:val="24"/>
          <w:rtl/>
        </w:rPr>
        <w:t>נגד ישראל.</w:t>
      </w:r>
    </w:p>
    <w:p w14:paraId="0C228934" w14:textId="585BE1B9" w:rsidR="00D8179F" w:rsidRPr="00BA5872" w:rsidRDefault="00D8179F" w:rsidP="00F30BCA">
      <w:pPr>
        <w:pStyle w:val="a3"/>
        <w:numPr>
          <w:ilvl w:val="0"/>
          <w:numId w:val="2"/>
        </w:numPr>
        <w:spacing w:line="276" w:lineRule="auto"/>
        <w:rPr>
          <w:rFonts w:ascii="David" w:hAnsi="David" w:cs="David"/>
          <w:sz w:val="24"/>
          <w:szCs w:val="24"/>
        </w:rPr>
      </w:pPr>
      <w:r w:rsidRPr="00BA5872">
        <w:rPr>
          <w:rFonts w:ascii="David" w:hAnsi="David" w:cs="David"/>
          <w:sz w:val="24"/>
          <w:szCs w:val="24"/>
          <w:rtl/>
        </w:rPr>
        <w:t xml:space="preserve">בפברואר 2020, </w:t>
      </w:r>
      <w:hyperlink r:id="rId77" w:history="1">
        <w:r w:rsidR="008945C5" w:rsidRPr="00BA5872">
          <w:rPr>
            <w:rStyle w:val="Hyperlink"/>
            <w:rFonts w:ascii="David" w:hAnsi="David" w:cs="David"/>
            <w:sz w:val="24"/>
            <w:szCs w:val="24"/>
            <w:rtl/>
          </w:rPr>
          <w:t xml:space="preserve">בעקבות ההכרזה על </w:t>
        </w:r>
        <w:r w:rsidR="008967BC" w:rsidRPr="00BA5872">
          <w:rPr>
            <w:rStyle w:val="Hyperlink"/>
            <w:rFonts w:ascii="David" w:hAnsi="David" w:cs="David"/>
            <w:sz w:val="24"/>
            <w:szCs w:val="24"/>
            <w:rtl/>
          </w:rPr>
          <w:t>"תוכנית השלום"</w:t>
        </w:r>
        <w:r w:rsidR="008967BC" w:rsidRPr="00BA5872">
          <w:rPr>
            <w:rStyle w:val="Hyperlink"/>
            <w:rFonts w:ascii="David" w:hAnsi="David" w:cs="David"/>
            <w:sz w:val="24"/>
            <w:szCs w:val="24"/>
          </w:rPr>
          <w:t xml:space="preserve"> </w:t>
        </w:r>
        <w:r w:rsidR="008967BC" w:rsidRPr="00BA5872">
          <w:rPr>
            <w:rStyle w:val="Hyperlink"/>
            <w:rFonts w:ascii="David" w:hAnsi="David" w:cs="David"/>
            <w:sz w:val="24"/>
            <w:szCs w:val="24"/>
            <w:rtl/>
          </w:rPr>
          <w:t>של הנשיא טראמפ</w:t>
        </w:r>
      </w:hyperlink>
      <w:r w:rsidR="008967BC" w:rsidRPr="00BA5872">
        <w:rPr>
          <w:rFonts w:ascii="David" w:hAnsi="David" w:cs="David"/>
          <w:sz w:val="24"/>
          <w:szCs w:val="24"/>
          <w:rtl/>
        </w:rPr>
        <w:t xml:space="preserve">, </w:t>
      </w:r>
      <w:r w:rsidR="004C46D0" w:rsidRPr="00BA5872">
        <w:rPr>
          <w:rFonts w:ascii="David" w:hAnsi="David" w:cs="David"/>
          <w:sz w:val="24"/>
          <w:szCs w:val="24"/>
          <w:rtl/>
        </w:rPr>
        <w:t>פרסם ה-</w:t>
      </w:r>
      <w:r w:rsidR="004C46D0" w:rsidRPr="00BA5872">
        <w:rPr>
          <w:rFonts w:ascii="David" w:hAnsi="David" w:cs="David"/>
          <w:sz w:val="24"/>
          <w:szCs w:val="24"/>
        </w:rPr>
        <w:t>PCHR</w:t>
      </w:r>
      <w:r w:rsidR="004C46D0" w:rsidRPr="00BA5872">
        <w:rPr>
          <w:rFonts w:ascii="David" w:hAnsi="David" w:cs="David"/>
          <w:sz w:val="24"/>
          <w:szCs w:val="24"/>
          <w:rtl/>
        </w:rPr>
        <w:t xml:space="preserve"> מכתב משותף </w:t>
      </w:r>
      <w:r w:rsidR="0048485A" w:rsidRPr="00BA5872">
        <w:rPr>
          <w:rFonts w:ascii="David" w:hAnsi="David" w:cs="David"/>
          <w:sz w:val="24"/>
          <w:szCs w:val="24"/>
          <w:rtl/>
        </w:rPr>
        <w:t xml:space="preserve">שהוגש בכתב </w:t>
      </w:r>
      <w:r w:rsidR="00711B28" w:rsidRPr="00BA5872">
        <w:rPr>
          <w:rFonts w:ascii="David" w:hAnsi="David" w:cs="David"/>
          <w:sz w:val="24"/>
          <w:szCs w:val="24"/>
          <w:rtl/>
        </w:rPr>
        <w:t>למועצת זכויות האדם של האו"ם ובו נכתב</w:t>
      </w:r>
      <w:r w:rsidR="005A67B7" w:rsidRPr="00BA5872">
        <w:rPr>
          <w:rFonts w:ascii="David" w:hAnsi="David" w:cs="David"/>
          <w:sz w:val="24"/>
          <w:szCs w:val="24"/>
          <w:rtl/>
        </w:rPr>
        <w:t xml:space="preserve"> כי התוכנית "</w:t>
      </w:r>
      <w:r w:rsidR="00014307" w:rsidRPr="00BA5872">
        <w:rPr>
          <w:rFonts w:ascii="David" w:hAnsi="David" w:cs="David"/>
          <w:sz w:val="24"/>
          <w:szCs w:val="24"/>
          <w:rtl/>
        </w:rPr>
        <w:t xml:space="preserve">מעמיקה ומבססת את </w:t>
      </w:r>
      <w:r w:rsidR="008939DD">
        <w:rPr>
          <w:rFonts w:ascii="David" w:hAnsi="David" w:cs="David" w:hint="cs"/>
          <w:sz w:val="24"/>
          <w:szCs w:val="24"/>
          <w:rtl/>
        </w:rPr>
        <w:t>משטר</w:t>
      </w:r>
      <w:r w:rsidR="004C5240" w:rsidRPr="00BA5872">
        <w:rPr>
          <w:rFonts w:ascii="David" w:hAnsi="David" w:cs="David"/>
          <w:sz w:val="24"/>
          <w:szCs w:val="24"/>
          <w:rtl/>
        </w:rPr>
        <w:t xml:space="preserve"> האפרטהייד </w:t>
      </w:r>
      <w:r w:rsidR="001A3A5A">
        <w:rPr>
          <w:rFonts w:ascii="David" w:hAnsi="David" w:cs="David" w:hint="cs"/>
          <w:sz w:val="24"/>
          <w:szCs w:val="24"/>
          <w:rtl/>
        </w:rPr>
        <w:t>המוטל</w:t>
      </w:r>
      <w:r w:rsidR="004C5240" w:rsidRPr="00BA5872">
        <w:rPr>
          <w:rFonts w:ascii="David" w:hAnsi="David" w:cs="David"/>
          <w:sz w:val="24"/>
          <w:szCs w:val="24"/>
          <w:rtl/>
        </w:rPr>
        <w:t xml:space="preserve"> על העם הפלסטיני</w:t>
      </w:r>
      <w:r w:rsidR="00933609" w:rsidRPr="00BA5872">
        <w:rPr>
          <w:rFonts w:ascii="David" w:hAnsi="David" w:cs="David"/>
          <w:sz w:val="24"/>
          <w:szCs w:val="24"/>
          <w:rtl/>
        </w:rPr>
        <w:t xml:space="preserve">," </w:t>
      </w:r>
      <w:r w:rsidR="005378AF" w:rsidRPr="00BA5872">
        <w:rPr>
          <w:rFonts w:ascii="David" w:hAnsi="David" w:cs="David"/>
          <w:sz w:val="24"/>
          <w:szCs w:val="24"/>
          <w:rtl/>
        </w:rPr>
        <w:t>וכי על המדינות השונות "</w:t>
      </w:r>
      <w:r w:rsidR="005672DD" w:rsidRPr="00BA5872">
        <w:rPr>
          <w:rFonts w:ascii="David" w:hAnsi="David" w:cs="David"/>
          <w:sz w:val="24"/>
          <w:szCs w:val="24"/>
          <w:rtl/>
        </w:rPr>
        <w:t xml:space="preserve">למנוע </w:t>
      </w:r>
      <w:r w:rsidR="00182D61" w:rsidRPr="00BA5872">
        <w:rPr>
          <w:rFonts w:ascii="David" w:hAnsi="David" w:cs="David"/>
          <w:sz w:val="24"/>
          <w:szCs w:val="24"/>
          <w:rtl/>
        </w:rPr>
        <w:t xml:space="preserve">את פשע האפרטהייד </w:t>
      </w:r>
      <w:r w:rsidR="00A51D21" w:rsidRPr="00BA5872">
        <w:rPr>
          <w:rFonts w:ascii="David" w:hAnsi="David" w:cs="David"/>
          <w:sz w:val="24"/>
          <w:szCs w:val="24"/>
          <w:rtl/>
        </w:rPr>
        <w:t>ולהעניש את מבצעיו</w:t>
      </w:r>
      <w:r w:rsidR="00195FF1" w:rsidRPr="00BA5872">
        <w:rPr>
          <w:rFonts w:ascii="David" w:hAnsi="David" w:cs="David"/>
          <w:sz w:val="24"/>
          <w:szCs w:val="24"/>
          <w:rtl/>
        </w:rPr>
        <w:t xml:space="preserve"> במקום </w:t>
      </w:r>
      <w:r w:rsidR="00265FB2" w:rsidRPr="00BA5872">
        <w:rPr>
          <w:rFonts w:ascii="David" w:hAnsi="David" w:cs="David"/>
          <w:sz w:val="24"/>
          <w:szCs w:val="24"/>
          <w:rtl/>
        </w:rPr>
        <w:t xml:space="preserve">להכיר </w:t>
      </w:r>
      <w:r w:rsidR="00E13AB4" w:rsidRPr="00BA5872">
        <w:rPr>
          <w:rFonts w:ascii="David" w:hAnsi="David" w:cs="David"/>
          <w:sz w:val="24"/>
          <w:szCs w:val="24"/>
          <w:rtl/>
        </w:rPr>
        <w:t xml:space="preserve">באופן רשמי בסטטוס הבלתי חוקי הנוכחי </w:t>
      </w:r>
      <w:r w:rsidR="009A01A9">
        <w:rPr>
          <w:rFonts w:ascii="David" w:hAnsi="David" w:cs="David" w:hint="cs"/>
          <w:sz w:val="24"/>
          <w:szCs w:val="24"/>
          <w:rtl/>
        </w:rPr>
        <w:t>ו</w:t>
      </w:r>
      <w:r w:rsidR="00473EB3" w:rsidRPr="00BA5872">
        <w:rPr>
          <w:rFonts w:ascii="David" w:hAnsi="David" w:cs="David"/>
          <w:sz w:val="24"/>
          <w:szCs w:val="24"/>
          <w:rtl/>
        </w:rPr>
        <w:t xml:space="preserve">במקום </w:t>
      </w:r>
      <w:r w:rsidR="00E13AB4" w:rsidRPr="00BA5872">
        <w:rPr>
          <w:rFonts w:ascii="David" w:hAnsi="David" w:cs="David"/>
          <w:sz w:val="24"/>
          <w:szCs w:val="24"/>
          <w:rtl/>
        </w:rPr>
        <w:t xml:space="preserve">לספק סיוע </w:t>
      </w:r>
      <w:r w:rsidR="00D8274E" w:rsidRPr="00BA5872">
        <w:rPr>
          <w:rFonts w:ascii="David" w:hAnsi="David" w:cs="David"/>
          <w:sz w:val="24"/>
          <w:szCs w:val="24"/>
          <w:rtl/>
        </w:rPr>
        <w:t xml:space="preserve">או תמיכה </w:t>
      </w:r>
      <w:r w:rsidR="00473EB3" w:rsidRPr="00BA5872">
        <w:rPr>
          <w:rFonts w:ascii="David" w:hAnsi="David" w:cs="David"/>
          <w:sz w:val="24"/>
          <w:szCs w:val="24"/>
          <w:rtl/>
        </w:rPr>
        <w:t xml:space="preserve">לתחזוקו, </w:t>
      </w:r>
      <w:r w:rsidR="002352B9" w:rsidRPr="00BA5872">
        <w:rPr>
          <w:rFonts w:ascii="David" w:hAnsi="David" w:cs="David"/>
          <w:sz w:val="24"/>
          <w:szCs w:val="24"/>
          <w:rtl/>
        </w:rPr>
        <w:t xml:space="preserve">וכן </w:t>
      </w:r>
      <w:r w:rsidR="00077EE1" w:rsidRPr="00BA5872">
        <w:rPr>
          <w:rFonts w:ascii="David" w:hAnsi="David" w:cs="David"/>
          <w:sz w:val="24"/>
          <w:szCs w:val="24"/>
          <w:rtl/>
        </w:rPr>
        <w:t xml:space="preserve">לאמץ צעדים קולקטיביים </w:t>
      </w:r>
      <w:r w:rsidR="00FA787A" w:rsidRPr="00BA5872">
        <w:rPr>
          <w:rFonts w:ascii="David" w:hAnsi="David" w:cs="David"/>
          <w:sz w:val="24"/>
          <w:szCs w:val="24"/>
          <w:rtl/>
        </w:rPr>
        <w:t>כדי לשים קץ למצב."</w:t>
      </w:r>
    </w:p>
    <w:p w14:paraId="5C2FB8BA" w14:textId="368ACC53" w:rsidR="00105F34" w:rsidRPr="00BA5872" w:rsidRDefault="00105F34" w:rsidP="00105F34">
      <w:pPr>
        <w:pStyle w:val="a3"/>
        <w:numPr>
          <w:ilvl w:val="0"/>
          <w:numId w:val="2"/>
        </w:numPr>
        <w:rPr>
          <w:rFonts w:ascii="David" w:hAnsi="David" w:cs="David"/>
          <w:sz w:val="24"/>
          <w:szCs w:val="24"/>
        </w:rPr>
      </w:pPr>
      <w:r w:rsidRPr="00BA5872">
        <w:rPr>
          <w:rFonts w:ascii="David" w:hAnsi="David" w:cs="David"/>
          <w:sz w:val="24"/>
          <w:szCs w:val="24"/>
          <w:rtl/>
        </w:rPr>
        <w:t xml:space="preserve">במאי 2019 </w:t>
      </w:r>
      <w:r w:rsidRPr="00BA5872">
        <w:rPr>
          <w:rFonts w:ascii="David" w:hAnsi="David" w:cs="David"/>
          <w:sz w:val="24"/>
          <w:szCs w:val="24"/>
          <w:rtl/>
        </w:rPr>
        <w:t>הוסיף ה-</w:t>
      </w:r>
      <w:r w:rsidRPr="00BA5872">
        <w:rPr>
          <w:rFonts w:ascii="David" w:hAnsi="David" w:cs="David"/>
          <w:sz w:val="24"/>
          <w:szCs w:val="24"/>
        </w:rPr>
        <w:t>PCHR</w:t>
      </w:r>
      <w:r w:rsidRPr="00BA5872">
        <w:rPr>
          <w:rFonts w:ascii="David" w:hAnsi="David" w:cs="David"/>
          <w:sz w:val="24"/>
          <w:szCs w:val="24"/>
          <w:rtl/>
        </w:rPr>
        <w:t xml:space="preserve"> את </w:t>
      </w:r>
      <w:hyperlink r:id="rId78" w:history="1">
        <w:r w:rsidRPr="00BA5872">
          <w:rPr>
            <w:rStyle w:val="Hyperlink"/>
            <w:rFonts w:ascii="David" w:hAnsi="David" w:cs="David"/>
            <w:sz w:val="24"/>
            <w:szCs w:val="24"/>
            <w:rtl/>
          </w:rPr>
          <w:t>חתימת</w:t>
        </w:r>
        <w:r w:rsidRPr="00BA5872">
          <w:rPr>
            <w:rStyle w:val="Hyperlink"/>
            <w:rFonts w:ascii="David" w:hAnsi="David" w:cs="David"/>
            <w:sz w:val="24"/>
            <w:szCs w:val="24"/>
            <w:rtl/>
          </w:rPr>
          <w:t>ו</w:t>
        </w:r>
        <w:r w:rsidRPr="00BA5872">
          <w:rPr>
            <w:rStyle w:val="Hyperlink"/>
            <w:rFonts w:ascii="David" w:hAnsi="David" w:cs="David"/>
            <w:sz w:val="24"/>
            <w:szCs w:val="24"/>
            <w:rtl/>
          </w:rPr>
          <w:t xml:space="preserve"> על הצהרה</w:t>
        </w:r>
      </w:hyperlink>
      <w:r w:rsidRPr="00BA5872">
        <w:rPr>
          <w:rFonts w:ascii="David" w:hAnsi="David" w:cs="David"/>
          <w:sz w:val="24"/>
          <w:szCs w:val="24"/>
          <w:rtl/>
        </w:rPr>
        <w:t xml:space="preserve"> הקוראת לבית הנבחרים הגרמני, הבונדסטאג, לחזור בו מהחלטתו המשותפת </w:t>
      </w:r>
      <w:hyperlink r:id="rId79" w:history="1">
        <w:r w:rsidRPr="00BA5872">
          <w:rPr>
            <w:rStyle w:val="Hyperlink"/>
            <w:rFonts w:ascii="David" w:hAnsi="David" w:cs="David"/>
            <w:sz w:val="24"/>
            <w:szCs w:val="24"/>
            <w:rtl/>
          </w:rPr>
          <w:t>להגדיר את הקמפיינים של תנועת ה-</w:t>
        </w:r>
        <w:r w:rsidRPr="00BA5872">
          <w:rPr>
            <w:rStyle w:val="Hyperlink"/>
            <w:rFonts w:ascii="David" w:hAnsi="David" w:cs="David"/>
            <w:sz w:val="24"/>
            <w:szCs w:val="24"/>
          </w:rPr>
          <w:t>BDS</w:t>
        </w:r>
        <w:r w:rsidRPr="00BA5872">
          <w:rPr>
            <w:rStyle w:val="Hyperlink"/>
            <w:rFonts w:ascii="David" w:hAnsi="David" w:cs="David"/>
            <w:sz w:val="24"/>
            <w:szCs w:val="24"/>
            <w:rtl/>
          </w:rPr>
          <w:t xml:space="preserve"> נגד ישראל כאנטישמיים.</w:t>
        </w:r>
      </w:hyperlink>
    </w:p>
    <w:p w14:paraId="11BE29E0" w14:textId="416967C7" w:rsidR="00231C28" w:rsidRPr="00BA5872" w:rsidRDefault="00027842" w:rsidP="00F30BCA">
      <w:pPr>
        <w:pStyle w:val="a3"/>
        <w:numPr>
          <w:ilvl w:val="0"/>
          <w:numId w:val="2"/>
        </w:numPr>
        <w:spacing w:line="276" w:lineRule="auto"/>
        <w:rPr>
          <w:rFonts w:ascii="David" w:hAnsi="David" w:cs="David"/>
          <w:sz w:val="24"/>
          <w:szCs w:val="24"/>
        </w:rPr>
      </w:pPr>
      <w:r w:rsidRPr="00BA5872">
        <w:rPr>
          <w:rFonts w:ascii="David" w:hAnsi="David" w:cs="David"/>
          <w:sz w:val="24"/>
          <w:szCs w:val="24"/>
          <w:rtl/>
        </w:rPr>
        <w:t>עוד במאי 2019</w:t>
      </w:r>
      <w:r w:rsidR="00660670" w:rsidRPr="00BA5872">
        <w:rPr>
          <w:rFonts w:ascii="David" w:hAnsi="David" w:cs="David"/>
          <w:sz w:val="24"/>
          <w:szCs w:val="24"/>
          <w:rtl/>
        </w:rPr>
        <w:t>, קרא ה-</w:t>
      </w:r>
      <w:r w:rsidR="00660670" w:rsidRPr="00BA5872">
        <w:rPr>
          <w:rFonts w:ascii="David" w:hAnsi="David" w:cs="David"/>
          <w:sz w:val="24"/>
          <w:szCs w:val="24"/>
        </w:rPr>
        <w:t>PCHR</w:t>
      </w:r>
      <w:r w:rsidR="00660670" w:rsidRPr="00BA5872">
        <w:rPr>
          <w:rFonts w:ascii="David" w:hAnsi="David" w:cs="David"/>
          <w:sz w:val="24"/>
          <w:szCs w:val="24"/>
          <w:rtl/>
        </w:rPr>
        <w:t xml:space="preserve"> ל</w:t>
      </w:r>
      <w:r w:rsidR="007704D5" w:rsidRPr="00BA5872">
        <w:rPr>
          <w:rFonts w:ascii="David" w:hAnsi="David" w:cs="David"/>
          <w:sz w:val="24"/>
          <w:szCs w:val="24"/>
          <w:rtl/>
        </w:rPr>
        <w:t>"</w:t>
      </w:r>
      <w:hyperlink r:id="rId80" w:history="1">
        <w:r w:rsidR="007704D5" w:rsidRPr="00BA5872">
          <w:rPr>
            <w:rStyle w:val="Hyperlink"/>
            <w:rFonts w:ascii="David" w:hAnsi="David" w:cs="David"/>
            <w:sz w:val="24"/>
            <w:szCs w:val="24"/>
            <w:rtl/>
          </w:rPr>
          <w:t xml:space="preserve">איחוד האירופי </w:t>
        </w:r>
        <w:r w:rsidR="000057FF" w:rsidRPr="00BA5872">
          <w:rPr>
            <w:rStyle w:val="Hyperlink"/>
            <w:rFonts w:ascii="David" w:hAnsi="David" w:cs="David"/>
            <w:sz w:val="24"/>
            <w:szCs w:val="24"/>
            <w:rtl/>
          </w:rPr>
          <w:t>ולכל הגופים הבינלאומיים</w:t>
        </w:r>
        <w:r w:rsidR="00AF5A58" w:rsidRPr="00BA5872">
          <w:rPr>
            <w:rStyle w:val="Hyperlink"/>
            <w:rFonts w:ascii="David" w:hAnsi="David" w:cs="David"/>
            <w:sz w:val="24"/>
            <w:szCs w:val="24"/>
            <w:rtl/>
          </w:rPr>
          <w:t xml:space="preserve"> להחרים את ההתנחלויות ולאסור על </w:t>
        </w:r>
        <w:r w:rsidR="00002718" w:rsidRPr="00BA5872">
          <w:rPr>
            <w:rStyle w:val="Hyperlink"/>
            <w:rFonts w:ascii="David" w:hAnsi="David" w:cs="David"/>
            <w:sz w:val="24"/>
            <w:szCs w:val="24"/>
            <w:rtl/>
          </w:rPr>
          <w:t>שיתוף פעולה והשקעות בהן</w:t>
        </w:r>
      </w:hyperlink>
      <w:r w:rsidR="00967C42" w:rsidRPr="00BA5872">
        <w:rPr>
          <w:rFonts w:ascii="David" w:hAnsi="David" w:cs="David"/>
          <w:sz w:val="24"/>
          <w:szCs w:val="24"/>
          <w:rtl/>
        </w:rPr>
        <w:t xml:space="preserve">, </w:t>
      </w:r>
      <w:r w:rsidR="00C06696" w:rsidRPr="00BA5872">
        <w:rPr>
          <w:rFonts w:ascii="David" w:hAnsi="David" w:cs="David"/>
          <w:sz w:val="24"/>
          <w:szCs w:val="24"/>
          <w:rtl/>
        </w:rPr>
        <w:t xml:space="preserve">וזאת </w:t>
      </w:r>
      <w:r w:rsidR="0038473B" w:rsidRPr="00BA5872">
        <w:rPr>
          <w:rFonts w:ascii="David" w:hAnsi="David" w:cs="David"/>
          <w:sz w:val="24"/>
          <w:szCs w:val="24"/>
          <w:rtl/>
        </w:rPr>
        <w:t>כחלק מ</w:t>
      </w:r>
      <w:r w:rsidR="00AF1EF0" w:rsidRPr="00BA5872">
        <w:rPr>
          <w:rFonts w:ascii="David" w:hAnsi="David" w:cs="David"/>
          <w:sz w:val="24"/>
          <w:szCs w:val="24"/>
          <w:rtl/>
        </w:rPr>
        <w:t xml:space="preserve">יישום </w:t>
      </w:r>
      <w:r w:rsidR="0038473B" w:rsidRPr="00BA5872">
        <w:rPr>
          <w:rFonts w:ascii="David" w:hAnsi="David" w:cs="David"/>
          <w:sz w:val="24"/>
          <w:szCs w:val="24"/>
          <w:rtl/>
        </w:rPr>
        <w:t xml:space="preserve">חובתם לפי </w:t>
      </w:r>
      <w:r w:rsidR="00AF1EF0" w:rsidRPr="00BA5872">
        <w:rPr>
          <w:rFonts w:ascii="David" w:hAnsi="David" w:cs="David"/>
          <w:sz w:val="24"/>
          <w:szCs w:val="24"/>
          <w:rtl/>
        </w:rPr>
        <w:t>המשפט</w:t>
      </w:r>
      <w:r w:rsidR="0038473B" w:rsidRPr="00BA5872">
        <w:rPr>
          <w:rFonts w:ascii="David" w:hAnsi="David" w:cs="David"/>
          <w:sz w:val="24"/>
          <w:szCs w:val="24"/>
          <w:rtl/>
        </w:rPr>
        <w:t xml:space="preserve"> הבינלאומי</w:t>
      </w:r>
      <w:r w:rsidR="00AF1EF0" w:rsidRPr="00BA5872">
        <w:rPr>
          <w:rFonts w:ascii="David" w:hAnsi="David" w:cs="David"/>
          <w:sz w:val="24"/>
          <w:szCs w:val="24"/>
          <w:rtl/>
        </w:rPr>
        <w:t xml:space="preserve"> לזכויות אדם</w:t>
      </w:r>
      <w:r w:rsidR="007D72FF" w:rsidRPr="00BA5872">
        <w:rPr>
          <w:rFonts w:ascii="David" w:hAnsi="David" w:cs="David"/>
          <w:sz w:val="24"/>
          <w:szCs w:val="24"/>
          <w:rtl/>
        </w:rPr>
        <w:t xml:space="preserve"> והמשפט </w:t>
      </w:r>
      <w:r w:rsidR="00185893" w:rsidRPr="00BA5872">
        <w:rPr>
          <w:rFonts w:ascii="David" w:hAnsi="David" w:cs="David"/>
          <w:sz w:val="24"/>
          <w:szCs w:val="24"/>
          <w:rtl/>
        </w:rPr>
        <w:t>ההומניטרי הבינלאומי, שכן ההתנחלויות מהוות פשעי מלחמה."</w:t>
      </w:r>
    </w:p>
    <w:p w14:paraId="60A86392" w14:textId="77777777" w:rsidR="000024BB" w:rsidRPr="00BA5872" w:rsidRDefault="000024BB" w:rsidP="000024BB">
      <w:pPr>
        <w:spacing w:line="276" w:lineRule="auto"/>
        <w:rPr>
          <w:rFonts w:ascii="David" w:hAnsi="David" w:cs="David"/>
          <w:sz w:val="24"/>
          <w:szCs w:val="24"/>
          <w:rtl/>
        </w:rPr>
      </w:pPr>
    </w:p>
    <w:p w14:paraId="17E5F550" w14:textId="6BAFE9F4" w:rsidR="000024BB" w:rsidRPr="00BA5872" w:rsidRDefault="000024BB" w:rsidP="000024BB">
      <w:pPr>
        <w:spacing w:line="276" w:lineRule="auto"/>
        <w:rPr>
          <w:rFonts w:ascii="David" w:hAnsi="David" w:cs="David"/>
          <w:b/>
          <w:bCs/>
          <w:sz w:val="24"/>
          <w:szCs w:val="24"/>
          <w:rtl/>
        </w:rPr>
      </w:pPr>
      <w:r w:rsidRPr="00BA5872">
        <w:rPr>
          <w:rFonts w:ascii="David" w:hAnsi="David" w:cs="David"/>
          <w:b/>
          <w:bCs/>
          <w:sz w:val="24"/>
          <w:szCs w:val="24"/>
          <w:rtl/>
        </w:rPr>
        <w:lastRenderedPageBreak/>
        <w:t>------------------</w:t>
      </w:r>
    </w:p>
    <w:p w14:paraId="09FF7E09" w14:textId="3F81E00F" w:rsidR="000024BB" w:rsidRPr="00BA5872" w:rsidRDefault="009029C2" w:rsidP="000024BB">
      <w:pPr>
        <w:spacing w:line="276" w:lineRule="auto"/>
        <w:rPr>
          <w:rFonts w:ascii="David" w:hAnsi="David" w:cs="David"/>
          <w:b/>
          <w:bCs/>
          <w:sz w:val="24"/>
          <w:szCs w:val="24"/>
          <w:u w:val="single"/>
          <w:rtl/>
        </w:rPr>
      </w:pPr>
      <w:r w:rsidRPr="00BA5872">
        <w:rPr>
          <w:rFonts w:ascii="David" w:hAnsi="David" w:cs="David"/>
          <w:b/>
          <w:bCs/>
          <w:sz w:val="24"/>
          <w:szCs w:val="24"/>
          <w:u w:val="single"/>
          <w:rtl/>
        </w:rPr>
        <w:t>גישה</w:t>
      </w:r>
    </w:p>
    <w:p w14:paraId="0ACB72C5" w14:textId="2E0B75C0" w:rsidR="009029C2" w:rsidRPr="00BA5872" w:rsidRDefault="009029C2" w:rsidP="000024BB">
      <w:pPr>
        <w:spacing w:line="276" w:lineRule="auto"/>
        <w:rPr>
          <w:rFonts w:ascii="David" w:hAnsi="David" w:cs="David"/>
          <w:b/>
          <w:bCs/>
          <w:sz w:val="24"/>
          <w:szCs w:val="24"/>
          <w:rtl/>
        </w:rPr>
      </w:pPr>
      <w:r w:rsidRPr="00BA5872">
        <w:rPr>
          <w:rFonts w:ascii="David" w:hAnsi="David" w:cs="David"/>
          <w:b/>
          <w:bCs/>
          <w:sz w:val="24"/>
          <w:szCs w:val="24"/>
          <w:rtl/>
        </w:rPr>
        <w:t>מימון</w:t>
      </w:r>
    </w:p>
    <w:p w14:paraId="0DF715A2" w14:textId="0AD5BADC" w:rsidR="009029C2" w:rsidRPr="00BA5872" w:rsidRDefault="00573151" w:rsidP="00573151">
      <w:pPr>
        <w:pStyle w:val="a3"/>
        <w:numPr>
          <w:ilvl w:val="0"/>
          <w:numId w:val="2"/>
        </w:numPr>
        <w:spacing w:line="276" w:lineRule="auto"/>
        <w:rPr>
          <w:rFonts w:ascii="David" w:hAnsi="David" w:cs="David"/>
          <w:b/>
          <w:bCs/>
          <w:sz w:val="24"/>
          <w:szCs w:val="24"/>
        </w:rPr>
      </w:pPr>
      <w:r w:rsidRPr="00BA5872">
        <w:rPr>
          <w:rFonts w:ascii="David" w:hAnsi="David" w:cs="David"/>
          <w:sz w:val="24"/>
          <w:szCs w:val="24"/>
          <w:rtl/>
        </w:rPr>
        <w:t xml:space="preserve">בשנת </w:t>
      </w:r>
      <w:hyperlink r:id="rId81" w:history="1">
        <w:r w:rsidR="00001F59" w:rsidRPr="00BA5872">
          <w:rPr>
            <w:rStyle w:val="Hyperlink"/>
            <w:rFonts w:ascii="David" w:hAnsi="David" w:cs="David"/>
            <w:sz w:val="24"/>
            <w:szCs w:val="24"/>
          </w:rPr>
          <w:t>2020</w:t>
        </w:r>
      </w:hyperlink>
      <w:r w:rsidR="00001F59" w:rsidRPr="00BA5872">
        <w:rPr>
          <w:rFonts w:ascii="David" w:hAnsi="David" w:cs="David"/>
          <w:sz w:val="24"/>
          <w:szCs w:val="24"/>
          <w:rtl/>
        </w:rPr>
        <w:t xml:space="preserve">, עמדה ההכנסה הכוללת של הארגון על </w:t>
      </w:r>
      <w:r w:rsidR="00423164" w:rsidRPr="00BA5872">
        <w:rPr>
          <w:rFonts w:ascii="David" w:hAnsi="David" w:cs="David"/>
          <w:sz w:val="24"/>
          <w:szCs w:val="24"/>
          <w:rtl/>
        </w:rPr>
        <w:t xml:space="preserve">5.3 מיליון </w:t>
      </w:r>
      <w:r w:rsidR="003051C1" w:rsidRPr="00BA5872">
        <w:rPr>
          <w:rFonts w:ascii="David" w:hAnsi="David" w:cs="David"/>
          <w:sz w:val="24"/>
          <w:szCs w:val="24"/>
          <w:rtl/>
        </w:rPr>
        <w:t xml:space="preserve">₪; סה"כ ההוצאות עמד על </w:t>
      </w:r>
      <w:r w:rsidR="00E26A4F" w:rsidRPr="00BA5872">
        <w:rPr>
          <w:rFonts w:ascii="David" w:hAnsi="David" w:cs="David"/>
          <w:sz w:val="24"/>
          <w:szCs w:val="24"/>
          <w:rtl/>
        </w:rPr>
        <w:t>5.2 מיליון ₪.</w:t>
      </w:r>
    </w:p>
    <w:p w14:paraId="0BEBBE2B" w14:textId="408AFB66" w:rsidR="003D1278" w:rsidRPr="00BA5872" w:rsidRDefault="00684002" w:rsidP="00573151">
      <w:pPr>
        <w:pStyle w:val="a3"/>
        <w:numPr>
          <w:ilvl w:val="0"/>
          <w:numId w:val="2"/>
        </w:numPr>
        <w:spacing w:line="276" w:lineRule="auto"/>
        <w:rPr>
          <w:rFonts w:ascii="David" w:hAnsi="David" w:cs="David"/>
          <w:b/>
          <w:bCs/>
          <w:sz w:val="24"/>
          <w:szCs w:val="24"/>
        </w:rPr>
      </w:pPr>
      <w:r w:rsidRPr="00BA5872">
        <w:rPr>
          <w:rFonts w:ascii="David" w:hAnsi="David" w:cs="David"/>
          <w:sz w:val="24"/>
          <w:szCs w:val="24"/>
          <w:rtl/>
        </w:rPr>
        <w:t>בין התורמים נמנו</w:t>
      </w:r>
      <w:r w:rsidR="00DA5A5E" w:rsidRPr="00BA5872">
        <w:rPr>
          <w:rFonts w:ascii="David" w:hAnsi="David" w:cs="David"/>
          <w:sz w:val="24"/>
          <w:szCs w:val="24"/>
          <w:rtl/>
        </w:rPr>
        <w:t xml:space="preserve">: </w:t>
      </w:r>
      <w:hyperlink r:id="rId82" w:history="1">
        <w:r w:rsidR="00F50E16" w:rsidRPr="00BA5872">
          <w:rPr>
            <w:rStyle w:val="Hyperlink"/>
            <w:rFonts w:ascii="David" w:hAnsi="David" w:cs="David"/>
            <w:sz w:val="24"/>
            <w:szCs w:val="24"/>
            <w:rtl/>
          </w:rPr>
          <w:t>אירלנד</w:t>
        </w:r>
      </w:hyperlink>
      <w:r w:rsidR="00F50E16" w:rsidRPr="00BA5872">
        <w:rPr>
          <w:rFonts w:ascii="David" w:hAnsi="David" w:cs="David"/>
          <w:sz w:val="24"/>
          <w:szCs w:val="24"/>
          <w:rtl/>
        </w:rPr>
        <w:t xml:space="preserve"> (תוכנית הסיוע האירית</w:t>
      </w:r>
      <w:r w:rsidR="00C86248" w:rsidRPr="00BA5872">
        <w:rPr>
          <w:rFonts w:ascii="David" w:hAnsi="David" w:cs="David"/>
          <w:sz w:val="24"/>
          <w:szCs w:val="24"/>
          <w:rtl/>
        </w:rPr>
        <w:t xml:space="preserve">, </w:t>
      </w:r>
      <w:hyperlink r:id="rId83" w:history="1">
        <w:r w:rsidR="00C86248" w:rsidRPr="00BA5872">
          <w:rPr>
            <w:rStyle w:val="Hyperlink"/>
            <w:rFonts w:ascii="David" w:hAnsi="David" w:cs="David"/>
            <w:sz w:val="24"/>
            <w:szCs w:val="24"/>
            <w:rtl/>
          </w:rPr>
          <w:t>טרוקרה</w:t>
        </w:r>
      </w:hyperlink>
      <w:r w:rsidR="00F50E16" w:rsidRPr="00BA5872">
        <w:rPr>
          <w:rFonts w:ascii="David" w:hAnsi="David" w:cs="David"/>
          <w:sz w:val="24"/>
          <w:szCs w:val="24"/>
          <w:rtl/>
        </w:rPr>
        <w:t xml:space="preserve">), </w:t>
      </w:r>
      <w:hyperlink r:id="rId84" w:history="1">
        <w:r w:rsidR="00B233E4" w:rsidRPr="00BA5872">
          <w:rPr>
            <w:rStyle w:val="Hyperlink"/>
            <w:rFonts w:ascii="David" w:hAnsi="David" w:cs="David"/>
            <w:sz w:val="24"/>
            <w:szCs w:val="24"/>
            <w:rtl/>
          </w:rPr>
          <w:t>פינ</w:t>
        </w:r>
        <w:r w:rsidR="001B71E1" w:rsidRPr="00BA5872">
          <w:rPr>
            <w:rStyle w:val="Hyperlink"/>
            <w:rFonts w:ascii="David" w:hAnsi="David" w:cs="David"/>
            <w:sz w:val="24"/>
            <w:szCs w:val="24"/>
            <w:rtl/>
          </w:rPr>
          <w:t>לנד</w:t>
        </w:r>
      </w:hyperlink>
      <w:r w:rsidR="001B71E1" w:rsidRPr="00BA5872">
        <w:rPr>
          <w:rFonts w:ascii="David" w:hAnsi="David" w:cs="David"/>
          <w:sz w:val="24"/>
          <w:szCs w:val="24"/>
          <w:rtl/>
        </w:rPr>
        <w:t xml:space="preserve"> (</w:t>
      </w:r>
      <w:r w:rsidR="00774136" w:rsidRPr="00BA5872">
        <w:rPr>
          <w:rFonts w:ascii="David" w:hAnsi="David" w:cs="David"/>
          <w:sz w:val="24"/>
          <w:szCs w:val="24"/>
          <w:rtl/>
        </w:rPr>
        <w:t xml:space="preserve">שגרירות פינלנד בתל אביב), </w:t>
      </w:r>
      <w:hyperlink r:id="rId85" w:history="1">
        <w:r w:rsidR="003F702F" w:rsidRPr="00BA5872">
          <w:rPr>
            <w:rStyle w:val="Hyperlink"/>
            <w:rFonts w:ascii="David" w:hAnsi="David" w:cs="David"/>
            <w:sz w:val="24"/>
            <w:szCs w:val="24"/>
            <w:rtl/>
          </w:rPr>
          <w:t>שווייץ</w:t>
        </w:r>
      </w:hyperlink>
      <w:r w:rsidR="003F702F" w:rsidRPr="00BA5872">
        <w:rPr>
          <w:rFonts w:ascii="David" w:hAnsi="David" w:cs="David"/>
          <w:sz w:val="24"/>
          <w:szCs w:val="24"/>
          <w:rtl/>
        </w:rPr>
        <w:t xml:space="preserve">, </w:t>
      </w:r>
      <w:hyperlink r:id="rId86" w:history="1">
        <w:r w:rsidR="0065109F" w:rsidRPr="00BA5872">
          <w:rPr>
            <w:rStyle w:val="Hyperlink"/>
            <w:rFonts w:ascii="David" w:hAnsi="David" w:cs="David"/>
            <w:sz w:val="24"/>
            <w:szCs w:val="24"/>
            <w:rtl/>
          </w:rPr>
          <w:t>קרן האחים רוקפלר</w:t>
        </w:r>
      </w:hyperlink>
      <w:r w:rsidR="0065109F" w:rsidRPr="00BA5872">
        <w:rPr>
          <w:rFonts w:ascii="David" w:hAnsi="David" w:cs="David"/>
          <w:sz w:val="24"/>
          <w:szCs w:val="24"/>
          <w:rtl/>
        </w:rPr>
        <w:t xml:space="preserve">, </w:t>
      </w:r>
      <w:hyperlink r:id="rId87" w:history="1">
        <w:r w:rsidR="00216726" w:rsidRPr="00BA5872">
          <w:rPr>
            <w:rStyle w:val="Hyperlink"/>
            <w:rFonts w:ascii="David" w:hAnsi="David" w:cs="David"/>
            <w:sz w:val="24"/>
            <w:szCs w:val="24"/>
            <w:rtl/>
          </w:rPr>
          <w:t>המכון לחברה פתוחה</w:t>
        </w:r>
      </w:hyperlink>
      <w:r w:rsidR="00216726" w:rsidRPr="00BA5872">
        <w:rPr>
          <w:rFonts w:ascii="David" w:hAnsi="David" w:cs="David"/>
          <w:sz w:val="24"/>
          <w:szCs w:val="24"/>
          <w:rtl/>
        </w:rPr>
        <w:t xml:space="preserve">, </w:t>
      </w:r>
      <w:hyperlink r:id="rId88" w:history="1">
        <w:r w:rsidR="00A925C0" w:rsidRPr="00BA5872">
          <w:rPr>
            <w:rStyle w:val="Hyperlink"/>
            <w:rFonts w:ascii="David" w:hAnsi="David" w:cs="David"/>
            <w:sz w:val="24"/>
            <w:szCs w:val="24"/>
            <w:rtl/>
          </w:rPr>
          <w:t>בראודרליק דלן</w:t>
        </w:r>
      </w:hyperlink>
      <w:r w:rsidR="00A925C0" w:rsidRPr="00BA5872">
        <w:rPr>
          <w:rFonts w:ascii="David" w:hAnsi="David" w:cs="David"/>
          <w:sz w:val="24"/>
          <w:szCs w:val="24"/>
          <w:rtl/>
        </w:rPr>
        <w:t xml:space="preserve"> (</w:t>
      </w:r>
      <w:hyperlink r:id="rId89" w:history="1">
        <w:r w:rsidR="00A925C0" w:rsidRPr="00BA5872">
          <w:rPr>
            <w:rStyle w:val="Hyperlink"/>
            <w:rFonts w:ascii="David" w:hAnsi="David" w:cs="David"/>
            <w:sz w:val="24"/>
            <w:szCs w:val="24"/>
            <w:rtl/>
          </w:rPr>
          <w:t>בלגיה</w:t>
        </w:r>
      </w:hyperlink>
      <w:r w:rsidR="00A925C0" w:rsidRPr="00BA5872">
        <w:rPr>
          <w:rFonts w:ascii="David" w:hAnsi="David" w:cs="David"/>
          <w:sz w:val="24"/>
          <w:szCs w:val="24"/>
          <w:rtl/>
        </w:rPr>
        <w:t xml:space="preserve">), </w:t>
      </w:r>
      <w:hyperlink r:id="rId90" w:history="1">
        <w:r w:rsidR="00DC7F80" w:rsidRPr="00BA5872">
          <w:rPr>
            <w:rStyle w:val="Hyperlink"/>
            <w:rFonts w:ascii="David" w:hAnsi="David" w:cs="David"/>
            <w:sz w:val="24"/>
            <w:szCs w:val="24"/>
            <w:rtl/>
          </w:rPr>
          <w:t>אוקספם נוביב</w:t>
        </w:r>
      </w:hyperlink>
      <w:r w:rsidR="00DC7F80" w:rsidRPr="00BA5872">
        <w:rPr>
          <w:rFonts w:ascii="David" w:hAnsi="David" w:cs="David"/>
          <w:sz w:val="24"/>
          <w:szCs w:val="24"/>
          <w:rtl/>
        </w:rPr>
        <w:t xml:space="preserve"> (</w:t>
      </w:r>
      <w:hyperlink r:id="rId91" w:history="1">
        <w:r w:rsidR="00DC7F80" w:rsidRPr="00BA5872">
          <w:rPr>
            <w:rStyle w:val="Hyperlink"/>
            <w:rFonts w:ascii="David" w:hAnsi="David" w:cs="David"/>
            <w:sz w:val="24"/>
            <w:szCs w:val="24"/>
            <w:rtl/>
          </w:rPr>
          <w:t>הולנד</w:t>
        </w:r>
      </w:hyperlink>
      <w:r w:rsidR="00DC7F80" w:rsidRPr="00BA5872">
        <w:rPr>
          <w:rFonts w:ascii="David" w:hAnsi="David" w:cs="David"/>
          <w:sz w:val="24"/>
          <w:szCs w:val="24"/>
          <w:rtl/>
        </w:rPr>
        <w:t>)</w:t>
      </w:r>
      <w:r w:rsidR="00A01D78" w:rsidRPr="00BA5872">
        <w:rPr>
          <w:rFonts w:ascii="David" w:hAnsi="David" w:cs="David"/>
          <w:sz w:val="24"/>
          <w:szCs w:val="24"/>
          <w:rtl/>
        </w:rPr>
        <w:t xml:space="preserve"> ותוכנית הפיתוח של האו"ם.</w:t>
      </w:r>
    </w:p>
    <w:p w14:paraId="39820D50" w14:textId="3D61B4C6" w:rsidR="00CE179E" w:rsidRPr="00BA5872" w:rsidRDefault="00DE330E" w:rsidP="00573151">
      <w:pPr>
        <w:pStyle w:val="a3"/>
        <w:numPr>
          <w:ilvl w:val="0"/>
          <w:numId w:val="2"/>
        </w:numPr>
        <w:spacing w:line="276" w:lineRule="auto"/>
        <w:rPr>
          <w:rFonts w:ascii="David" w:hAnsi="David" w:cs="David"/>
          <w:b/>
          <w:bCs/>
          <w:sz w:val="24"/>
          <w:szCs w:val="24"/>
        </w:rPr>
      </w:pPr>
      <w:r w:rsidRPr="00BA5872">
        <w:rPr>
          <w:rFonts w:ascii="David" w:hAnsi="David" w:cs="David"/>
          <w:sz w:val="24"/>
          <w:szCs w:val="24"/>
          <w:rtl/>
        </w:rPr>
        <w:t xml:space="preserve">לפי </w:t>
      </w:r>
      <w:r w:rsidR="002C0078" w:rsidRPr="00BA5872">
        <w:rPr>
          <w:rFonts w:ascii="David" w:hAnsi="David" w:cs="David"/>
          <w:sz w:val="24"/>
          <w:szCs w:val="24"/>
          <w:rtl/>
        </w:rPr>
        <w:t xml:space="preserve">מידע פיננסי שהוגש </w:t>
      </w:r>
      <w:hyperlink r:id="rId92" w:history="1">
        <w:r w:rsidR="002C0078" w:rsidRPr="00BA5872">
          <w:rPr>
            <w:rStyle w:val="Hyperlink"/>
            <w:rFonts w:ascii="David" w:hAnsi="David" w:cs="David"/>
            <w:sz w:val="24"/>
            <w:szCs w:val="24"/>
            <w:rtl/>
          </w:rPr>
          <w:t>לרשם העמות</w:t>
        </w:r>
        <w:r w:rsidR="002C0078" w:rsidRPr="00BA5872">
          <w:rPr>
            <w:rStyle w:val="Hyperlink"/>
            <w:rFonts w:ascii="David" w:hAnsi="David" w:cs="David"/>
            <w:sz w:val="24"/>
            <w:szCs w:val="24"/>
            <w:rtl/>
          </w:rPr>
          <w:t>ו</w:t>
        </w:r>
        <w:r w:rsidR="002C0078" w:rsidRPr="00BA5872">
          <w:rPr>
            <w:rStyle w:val="Hyperlink"/>
            <w:rFonts w:ascii="David" w:hAnsi="David" w:cs="David"/>
            <w:sz w:val="24"/>
            <w:szCs w:val="24"/>
            <w:rtl/>
          </w:rPr>
          <w:t>ת בישראל</w:t>
        </w:r>
      </w:hyperlink>
      <w:r w:rsidR="002C0078" w:rsidRPr="00BA5872">
        <w:rPr>
          <w:rFonts w:ascii="David" w:hAnsi="David" w:cs="David"/>
          <w:sz w:val="24"/>
          <w:szCs w:val="24"/>
          <w:rtl/>
        </w:rPr>
        <w:t xml:space="preserve">, </w:t>
      </w:r>
      <w:r w:rsidR="00C5151D" w:rsidRPr="00BA5872">
        <w:rPr>
          <w:rFonts w:ascii="David" w:hAnsi="David" w:cs="David"/>
          <w:sz w:val="24"/>
          <w:szCs w:val="24"/>
          <w:rtl/>
        </w:rPr>
        <w:t xml:space="preserve">בהתאם לחוק שקיפות העמותות הישראלי, </w:t>
      </w:r>
      <w:r w:rsidR="00A738F8" w:rsidRPr="00BA5872">
        <w:rPr>
          <w:rFonts w:ascii="David" w:hAnsi="David" w:cs="David"/>
          <w:sz w:val="24"/>
          <w:szCs w:val="24"/>
          <w:rtl/>
        </w:rPr>
        <w:t xml:space="preserve">בין השנים 2020-2021 </w:t>
      </w:r>
      <w:r w:rsidR="005F5BC4" w:rsidRPr="00BA5872">
        <w:rPr>
          <w:rFonts w:ascii="David" w:hAnsi="David" w:cs="David"/>
          <w:sz w:val="24"/>
          <w:szCs w:val="24"/>
          <w:rtl/>
        </w:rPr>
        <w:t xml:space="preserve">קיבלה גישה תרומות בסך </w:t>
      </w:r>
      <w:r w:rsidR="00F91584" w:rsidRPr="00BA5872">
        <w:rPr>
          <w:rFonts w:ascii="David" w:hAnsi="David" w:cs="David"/>
          <w:sz w:val="24"/>
          <w:szCs w:val="24"/>
        </w:rPr>
        <w:t>33,533,</w:t>
      </w:r>
      <w:r w:rsidR="002B1FAB" w:rsidRPr="00BA5872">
        <w:rPr>
          <w:rFonts w:ascii="David" w:hAnsi="David" w:cs="David"/>
          <w:sz w:val="24"/>
          <w:szCs w:val="24"/>
        </w:rPr>
        <w:t>489</w:t>
      </w:r>
      <w:r w:rsidR="002B1FAB" w:rsidRPr="00BA5872">
        <w:rPr>
          <w:rFonts w:ascii="David" w:hAnsi="David" w:cs="David"/>
          <w:sz w:val="24"/>
          <w:szCs w:val="24"/>
          <w:rtl/>
        </w:rPr>
        <w:t xml:space="preserve"> ₪ </w:t>
      </w:r>
      <w:r w:rsidR="00AB5F46" w:rsidRPr="00BA5872">
        <w:rPr>
          <w:rFonts w:ascii="David" w:hAnsi="David" w:cs="David"/>
          <w:sz w:val="24"/>
          <w:szCs w:val="24"/>
          <w:rtl/>
        </w:rPr>
        <w:t>מגופי ממשל</w:t>
      </w:r>
      <w:r w:rsidR="000C193F" w:rsidRPr="00BA5872">
        <w:rPr>
          <w:rFonts w:ascii="David" w:hAnsi="David" w:cs="David"/>
          <w:sz w:val="24"/>
          <w:szCs w:val="24"/>
          <w:rtl/>
        </w:rPr>
        <w:t xml:space="preserve">ה </w:t>
      </w:r>
      <w:r w:rsidR="00AB5F46" w:rsidRPr="00BA5872">
        <w:rPr>
          <w:rFonts w:ascii="David" w:hAnsi="David" w:cs="David"/>
          <w:sz w:val="24"/>
          <w:szCs w:val="24"/>
          <w:rtl/>
        </w:rPr>
        <w:t>זרים</w:t>
      </w:r>
      <w:r w:rsidR="00670312" w:rsidRPr="00BA5872">
        <w:rPr>
          <w:rFonts w:ascii="David" w:hAnsi="David" w:cs="David"/>
          <w:b/>
          <w:bCs/>
          <w:sz w:val="24"/>
          <w:szCs w:val="24"/>
        </w:rPr>
        <w:t xml:space="preserve"> </w:t>
      </w:r>
      <w:r w:rsidR="000C193F" w:rsidRPr="00BA5872">
        <w:rPr>
          <w:rFonts w:ascii="David" w:hAnsi="David" w:cs="David"/>
          <w:sz w:val="24"/>
          <w:szCs w:val="24"/>
          <w:rtl/>
        </w:rPr>
        <w:t>(מידע מפורט לגבי המימון מופיע בטבלה למטה.)</w:t>
      </w:r>
    </w:p>
    <w:p w14:paraId="47993695" w14:textId="071C37CE" w:rsidR="00A53FEB" w:rsidRPr="00BA5872" w:rsidRDefault="00A53FEB" w:rsidP="00A53FEB">
      <w:pPr>
        <w:pStyle w:val="a3"/>
        <w:numPr>
          <w:ilvl w:val="0"/>
          <w:numId w:val="2"/>
        </w:numPr>
        <w:spacing w:line="276" w:lineRule="auto"/>
        <w:rPr>
          <w:rFonts w:ascii="David" w:hAnsi="David" w:cs="David"/>
          <w:sz w:val="24"/>
          <w:szCs w:val="24"/>
        </w:rPr>
      </w:pPr>
      <w:r w:rsidRPr="00BA5872">
        <w:rPr>
          <w:rFonts w:ascii="David" w:hAnsi="David" w:cs="David"/>
          <w:sz w:val="24"/>
          <w:szCs w:val="24"/>
          <w:rtl/>
        </w:rPr>
        <w:t xml:space="preserve">לפי דוחות שנתיים, בין השנים 2017-2019, </w:t>
      </w:r>
      <w:hyperlink r:id="rId93" w:history="1">
        <w:r w:rsidRPr="00BA5872">
          <w:rPr>
            <w:rStyle w:val="Hyperlink"/>
            <w:rFonts w:ascii="David" w:hAnsi="David" w:cs="David"/>
            <w:sz w:val="24"/>
            <w:szCs w:val="24"/>
            <w:rtl/>
          </w:rPr>
          <w:t>מקורו של כ-7</w:t>
        </w:r>
        <w:r w:rsidR="00C705BD" w:rsidRPr="00BA5872">
          <w:rPr>
            <w:rStyle w:val="Hyperlink"/>
            <w:rFonts w:ascii="David" w:hAnsi="David" w:cs="David"/>
            <w:sz w:val="24"/>
            <w:szCs w:val="24"/>
            <w:rtl/>
          </w:rPr>
          <w:t>3</w:t>
        </w:r>
        <w:r w:rsidRPr="00BA5872">
          <w:rPr>
            <w:rStyle w:val="Hyperlink"/>
            <w:rFonts w:ascii="David" w:hAnsi="David" w:cs="David"/>
            <w:sz w:val="24"/>
            <w:szCs w:val="24"/>
            <w:rtl/>
          </w:rPr>
          <w:t>.</w:t>
        </w:r>
        <w:r w:rsidR="00C705BD" w:rsidRPr="00BA5872">
          <w:rPr>
            <w:rStyle w:val="Hyperlink"/>
            <w:rFonts w:ascii="David" w:hAnsi="David" w:cs="David"/>
            <w:sz w:val="24"/>
            <w:szCs w:val="24"/>
            <w:rtl/>
          </w:rPr>
          <w:t>1</w:t>
        </w:r>
        <w:r w:rsidRPr="00BA5872">
          <w:rPr>
            <w:rStyle w:val="Hyperlink"/>
            <w:rFonts w:ascii="David" w:hAnsi="David" w:cs="David"/>
            <w:sz w:val="24"/>
            <w:szCs w:val="24"/>
            <w:rtl/>
          </w:rPr>
          <w:t>% מסך כל התרומות הוא בממשלות זרות.</w:t>
        </w:r>
      </w:hyperlink>
    </w:p>
    <w:p w14:paraId="2B4BE11D" w14:textId="47A23E86" w:rsidR="003574EC" w:rsidRPr="00BA5872" w:rsidRDefault="00F32BFB" w:rsidP="00573151">
      <w:pPr>
        <w:pStyle w:val="a3"/>
        <w:numPr>
          <w:ilvl w:val="0"/>
          <w:numId w:val="2"/>
        </w:numPr>
        <w:spacing w:line="276" w:lineRule="auto"/>
        <w:rPr>
          <w:rFonts w:ascii="David" w:hAnsi="David" w:cs="David"/>
          <w:b/>
          <w:bCs/>
          <w:sz w:val="24"/>
          <w:szCs w:val="24"/>
        </w:rPr>
      </w:pPr>
      <w:r w:rsidRPr="00BA5872">
        <w:rPr>
          <w:rFonts w:ascii="David" w:hAnsi="David" w:cs="David"/>
          <w:sz w:val="24"/>
          <w:szCs w:val="24"/>
          <w:rtl/>
        </w:rPr>
        <w:t xml:space="preserve">בשנת 2017, קיבלה גישה </w:t>
      </w:r>
      <w:r w:rsidR="00D2616A" w:rsidRPr="00BA5872">
        <w:rPr>
          <w:rFonts w:ascii="David" w:hAnsi="David" w:cs="David"/>
          <w:sz w:val="24"/>
          <w:szCs w:val="24"/>
          <w:rtl/>
        </w:rPr>
        <w:t xml:space="preserve">מענק בסך </w:t>
      </w:r>
      <w:r w:rsidR="00BC303C" w:rsidRPr="00BA5872">
        <w:rPr>
          <w:rFonts w:ascii="David" w:hAnsi="David" w:cs="David"/>
          <w:sz w:val="24"/>
          <w:szCs w:val="24"/>
          <w:rtl/>
        </w:rPr>
        <w:t>314,</w:t>
      </w:r>
      <w:r w:rsidR="004F7E85" w:rsidRPr="00BA5872">
        <w:rPr>
          <w:rFonts w:ascii="David" w:hAnsi="David" w:cs="David"/>
          <w:sz w:val="24"/>
          <w:szCs w:val="24"/>
          <w:rtl/>
        </w:rPr>
        <w:t>884 אירו מ</w:t>
      </w:r>
      <w:r w:rsidR="005071B7" w:rsidRPr="00BA5872">
        <w:rPr>
          <w:rFonts w:ascii="David" w:hAnsi="David" w:cs="David"/>
          <w:sz w:val="24"/>
          <w:szCs w:val="24"/>
          <w:rtl/>
        </w:rPr>
        <w:t xml:space="preserve">ארגון אוקספם </w:t>
      </w:r>
      <w:r w:rsidR="00D97478" w:rsidRPr="00BA5872">
        <w:rPr>
          <w:rFonts w:ascii="David" w:hAnsi="David" w:cs="David"/>
          <w:sz w:val="24"/>
          <w:szCs w:val="24"/>
          <w:rtl/>
        </w:rPr>
        <w:t>סולידריטה (</w:t>
      </w:r>
      <w:hyperlink r:id="rId94" w:history="1">
        <w:r w:rsidR="00360714" w:rsidRPr="00BA5872">
          <w:rPr>
            <w:rStyle w:val="Hyperlink"/>
            <w:rFonts w:ascii="David" w:hAnsi="David" w:cs="David"/>
            <w:sz w:val="24"/>
            <w:szCs w:val="24"/>
            <w:rtl/>
          </w:rPr>
          <w:t>בלגיה</w:t>
        </w:r>
      </w:hyperlink>
      <w:r w:rsidR="00360714" w:rsidRPr="00BA5872">
        <w:rPr>
          <w:rFonts w:ascii="David" w:hAnsi="David" w:cs="David"/>
          <w:sz w:val="24"/>
          <w:szCs w:val="24"/>
          <w:rtl/>
        </w:rPr>
        <w:t>)</w:t>
      </w:r>
      <w:r w:rsidR="00733F3D" w:rsidRPr="00BA5872">
        <w:rPr>
          <w:rFonts w:ascii="David" w:hAnsi="David" w:cs="David"/>
          <w:sz w:val="24"/>
          <w:szCs w:val="24"/>
          <w:rtl/>
        </w:rPr>
        <w:t xml:space="preserve"> לטובת </w:t>
      </w:r>
      <w:hyperlink r:id="rId95" w:anchor="/project/A-05279-02:PS?country=PS&amp;project=A-05279-02:PS,A-05279-03:PS,A-05279-04:PS" w:history="1">
        <w:r w:rsidR="00733F3D" w:rsidRPr="00BA5872">
          <w:rPr>
            <w:rStyle w:val="Hyperlink"/>
            <w:rFonts w:ascii="David" w:hAnsi="David" w:cs="David"/>
            <w:sz w:val="24"/>
            <w:szCs w:val="24"/>
            <w:rtl/>
          </w:rPr>
          <w:t>פרויקט</w:t>
        </w:r>
      </w:hyperlink>
      <w:r w:rsidR="00733F3D" w:rsidRPr="00BA5872">
        <w:rPr>
          <w:rFonts w:ascii="David" w:hAnsi="David" w:cs="David"/>
          <w:sz w:val="24"/>
          <w:szCs w:val="24"/>
          <w:rtl/>
        </w:rPr>
        <w:t xml:space="preserve"> משותף עם </w:t>
      </w:r>
      <w:hyperlink r:id="rId96" w:history="1">
        <w:r w:rsidR="00614169" w:rsidRPr="00BA5872">
          <w:rPr>
            <w:rStyle w:val="Hyperlink"/>
            <w:rFonts w:ascii="David" w:hAnsi="David" w:cs="David"/>
            <w:sz w:val="24"/>
            <w:szCs w:val="24"/>
            <w:rtl/>
          </w:rPr>
          <w:t>איחוד ועדות העבודה של החקלאות</w:t>
        </w:r>
      </w:hyperlink>
      <w:r w:rsidR="00614169" w:rsidRPr="00BA5872">
        <w:rPr>
          <w:rFonts w:ascii="David" w:hAnsi="David" w:cs="David"/>
          <w:sz w:val="24"/>
          <w:szCs w:val="24"/>
          <w:rtl/>
        </w:rPr>
        <w:t xml:space="preserve"> (</w:t>
      </w:r>
      <w:r w:rsidR="00E01577" w:rsidRPr="00BA5872">
        <w:rPr>
          <w:rFonts w:ascii="David" w:hAnsi="David" w:cs="David"/>
          <w:sz w:val="24"/>
          <w:szCs w:val="24"/>
        </w:rPr>
        <w:t>UAWC</w:t>
      </w:r>
      <w:r w:rsidR="00E01577" w:rsidRPr="00BA5872">
        <w:rPr>
          <w:rFonts w:ascii="David" w:hAnsi="David" w:cs="David"/>
          <w:sz w:val="24"/>
          <w:szCs w:val="24"/>
          <w:rtl/>
        </w:rPr>
        <w:t>).</w:t>
      </w:r>
    </w:p>
    <w:p w14:paraId="21B38291" w14:textId="2A201C35" w:rsidR="00854A91" w:rsidRPr="00BA5872" w:rsidRDefault="00BD1E4E" w:rsidP="00854A91">
      <w:pPr>
        <w:pStyle w:val="a3"/>
        <w:numPr>
          <w:ilvl w:val="1"/>
          <w:numId w:val="2"/>
        </w:numPr>
        <w:spacing w:line="276" w:lineRule="auto"/>
        <w:rPr>
          <w:rFonts w:ascii="David" w:hAnsi="David" w:cs="David"/>
          <w:b/>
          <w:bCs/>
          <w:sz w:val="24"/>
          <w:szCs w:val="24"/>
        </w:rPr>
      </w:pPr>
      <w:r w:rsidRPr="00BA5872">
        <w:rPr>
          <w:rFonts w:ascii="David" w:hAnsi="David" w:cs="David"/>
          <w:sz w:val="24"/>
          <w:szCs w:val="24"/>
          <w:rtl/>
        </w:rPr>
        <w:t>באוקטובר 2021,</w:t>
      </w:r>
      <w:r w:rsidR="00DE6476" w:rsidRPr="00BA5872">
        <w:rPr>
          <w:rFonts w:ascii="David" w:hAnsi="David" w:cs="David"/>
          <w:sz w:val="24"/>
          <w:szCs w:val="24"/>
          <w:rtl/>
        </w:rPr>
        <w:t xml:space="preserve"> הכריז משרד הבטחון הישראלי על </w:t>
      </w:r>
      <w:r w:rsidR="00B61C40" w:rsidRPr="00BA5872">
        <w:rPr>
          <w:rFonts w:ascii="David" w:hAnsi="David" w:cs="David"/>
          <w:sz w:val="24"/>
          <w:szCs w:val="24"/>
          <w:rtl/>
        </w:rPr>
        <w:t>ה-</w:t>
      </w:r>
      <w:r w:rsidR="00B61C40" w:rsidRPr="00BA5872">
        <w:rPr>
          <w:rFonts w:ascii="David" w:hAnsi="David" w:cs="David"/>
          <w:sz w:val="24"/>
          <w:szCs w:val="24"/>
        </w:rPr>
        <w:t>UAWC</w:t>
      </w:r>
      <w:r w:rsidR="00E665E7" w:rsidRPr="00BA5872">
        <w:rPr>
          <w:rFonts w:ascii="David" w:hAnsi="David" w:cs="David"/>
          <w:sz w:val="24"/>
          <w:szCs w:val="24"/>
          <w:rtl/>
        </w:rPr>
        <w:t xml:space="preserve"> כארגון טרור בשל קשריו עם החזית העממית לשחרור פלסטין </w:t>
      </w:r>
      <w:r w:rsidR="00103219" w:rsidRPr="00BA5872">
        <w:rPr>
          <w:rFonts w:ascii="David" w:hAnsi="David" w:cs="David"/>
          <w:sz w:val="24"/>
          <w:szCs w:val="24"/>
          <w:rtl/>
        </w:rPr>
        <w:t>(</w:t>
      </w:r>
      <w:r w:rsidR="00103219" w:rsidRPr="00BA5872">
        <w:rPr>
          <w:rFonts w:ascii="David" w:hAnsi="David" w:cs="David"/>
          <w:sz w:val="24"/>
          <w:szCs w:val="24"/>
        </w:rPr>
        <w:t>PFLP</w:t>
      </w:r>
      <w:r w:rsidR="00103219" w:rsidRPr="00BA5872">
        <w:rPr>
          <w:rFonts w:ascii="David" w:hAnsi="David" w:cs="David"/>
          <w:sz w:val="24"/>
          <w:szCs w:val="24"/>
          <w:rtl/>
        </w:rPr>
        <w:t>).</w:t>
      </w:r>
    </w:p>
    <w:p w14:paraId="4555BEDB" w14:textId="6BC3EDBA" w:rsidR="0067673D" w:rsidRPr="00BA5872" w:rsidRDefault="00FC0305" w:rsidP="0067673D">
      <w:pPr>
        <w:pStyle w:val="a3"/>
        <w:numPr>
          <w:ilvl w:val="0"/>
          <w:numId w:val="2"/>
        </w:numPr>
        <w:spacing w:line="276" w:lineRule="auto"/>
        <w:rPr>
          <w:rFonts w:ascii="David" w:hAnsi="David" w:cs="David"/>
          <w:b/>
          <w:bCs/>
          <w:sz w:val="24"/>
          <w:szCs w:val="24"/>
        </w:rPr>
      </w:pPr>
      <w:r w:rsidRPr="00BA5872">
        <w:rPr>
          <w:rFonts w:ascii="David" w:hAnsi="David" w:cs="David"/>
          <w:sz w:val="24"/>
          <w:szCs w:val="24"/>
          <w:rtl/>
        </w:rPr>
        <w:t xml:space="preserve">בין השנים </w:t>
      </w:r>
      <w:commentRangeStart w:id="18"/>
      <w:r w:rsidRPr="00BA5872">
        <w:rPr>
          <w:rFonts w:ascii="David" w:hAnsi="David" w:cs="David"/>
          <w:sz w:val="24"/>
          <w:szCs w:val="24"/>
          <w:rtl/>
        </w:rPr>
        <w:t>2017</w:t>
      </w:r>
      <w:commentRangeEnd w:id="18"/>
      <w:r w:rsidR="00B1011E" w:rsidRPr="00BA5872">
        <w:rPr>
          <w:rStyle w:val="a4"/>
          <w:rFonts w:ascii="David" w:hAnsi="David" w:cs="David"/>
          <w:sz w:val="24"/>
          <w:szCs w:val="24"/>
        </w:rPr>
        <w:commentReference w:id="18"/>
      </w:r>
      <w:r w:rsidRPr="00BA5872">
        <w:rPr>
          <w:rFonts w:ascii="David" w:hAnsi="David" w:cs="David"/>
          <w:sz w:val="24"/>
          <w:szCs w:val="24"/>
          <w:rtl/>
        </w:rPr>
        <w:t xml:space="preserve">-2020, קיבלה גישה מענקים בסך </w:t>
      </w:r>
      <w:hyperlink r:id="rId97" w:history="1">
        <w:r w:rsidR="00BC6EEC" w:rsidRPr="00BA5872">
          <w:rPr>
            <w:rStyle w:val="Hyperlink"/>
            <w:rFonts w:ascii="David" w:hAnsi="David" w:cs="David"/>
            <w:sz w:val="24"/>
            <w:szCs w:val="24"/>
          </w:rPr>
          <w:t>300,000</w:t>
        </w:r>
        <w:r w:rsidR="00BC6EEC" w:rsidRPr="00BA5872">
          <w:rPr>
            <w:rStyle w:val="Hyperlink"/>
            <w:rFonts w:ascii="David" w:hAnsi="David" w:cs="David"/>
            <w:sz w:val="24"/>
            <w:szCs w:val="24"/>
            <w:rtl/>
          </w:rPr>
          <w:t xml:space="preserve"> דולר ארה"ב</w:t>
        </w:r>
      </w:hyperlink>
      <w:r w:rsidR="00BC6EEC" w:rsidRPr="00BA5872">
        <w:rPr>
          <w:rFonts w:ascii="David" w:hAnsi="David" w:cs="David"/>
          <w:b/>
          <w:bCs/>
          <w:sz w:val="24"/>
          <w:szCs w:val="24"/>
          <w:rtl/>
        </w:rPr>
        <w:t xml:space="preserve"> </w:t>
      </w:r>
      <w:hyperlink r:id="rId98" w:history="1">
        <w:r w:rsidR="00BC6EEC" w:rsidRPr="00BA5872">
          <w:rPr>
            <w:rStyle w:val="Hyperlink"/>
            <w:rFonts w:ascii="David" w:hAnsi="David" w:cs="David"/>
            <w:sz w:val="24"/>
            <w:szCs w:val="24"/>
            <w:rtl/>
          </w:rPr>
          <w:t>מקרן האחים רוקפלר.</w:t>
        </w:r>
      </w:hyperlink>
    </w:p>
    <w:p w14:paraId="6C303500" w14:textId="26D60F99" w:rsidR="00B91DC7" w:rsidRPr="00BA5872" w:rsidRDefault="007443CA" w:rsidP="0067673D">
      <w:pPr>
        <w:pStyle w:val="a3"/>
        <w:numPr>
          <w:ilvl w:val="0"/>
          <w:numId w:val="2"/>
        </w:numPr>
        <w:spacing w:line="276" w:lineRule="auto"/>
        <w:rPr>
          <w:rFonts w:ascii="David" w:hAnsi="David" w:cs="David"/>
          <w:b/>
          <w:bCs/>
          <w:sz w:val="24"/>
          <w:szCs w:val="24"/>
        </w:rPr>
      </w:pPr>
      <w:r w:rsidRPr="00BA5872">
        <w:rPr>
          <w:rFonts w:ascii="David" w:hAnsi="David" w:cs="David"/>
          <w:sz w:val="24"/>
          <w:szCs w:val="24"/>
          <w:rtl/>
        </w:rPr>
        <w:t xml:space="preserve">בין השנים </w:t>
      </w:r>
      <w:r w:rsidR="00DE0221" w:rsidRPr="00BA5872">
        <w:rPr>
          <w:rFonts w:ascii="David" w:hAnsi="David" w:cs="David"/>
          <w:sz w:val="24"/>
          <w:szCs w:val="24"/>
          <w:rtl/>
        </w:rPr>
        <w:t xml:space="preserve">2012-2018, </w:t>
      </w:r>
      <w:r w:rsidR="00990AA0" w:rsidRPr="00BA5872">
        <w:rPr>
          <w:rFonts w:ascii="David" w:hAnsi="David" w:cs="David"/>
          <w:sz w:val="24"/>
          <w:szCs w:val="24"/>
          <w:rtl/>
        </w:rPr>
        <w:t xml:space="preserve">אישרה </w:t>
      </w:r>
      <w:hyperlink r:id="rId99" w:history="1">
        <w:r w:rsidR="00990AA0" w:rsidRPr="00BA5872">
          <w:rPr>
            <w:rStyle w:val="Hyperlink"/>
            <w:rFonts w:ascii="David" w:hAnsi="David" w:cs="David"/>
            <w:sz w:val="24"/>
            <w:szCs w:val="24"/>
            <w:rtl/>
          </w:rPr>
          <w:t>הקרן החדשה לישראל</w:t>
        </w:r>
      </w:hyperlink>
      <w:r w:rsidR="00990AA0" w:rsidRPr="00BA5872">
        <w:rPr>
          <w:rFonts w:ascii="David" w:hAnsi="David" w:cs="David"/>
          <w:sz w:val="24"/>
          <w:szCs w:val="24"/>
          <w:rtl/>
        </w:rPr>
        <w:t xml:space="preserve"> מתן מענקים לגישה בסך </w:t>
      </w:r>
      <w:r w:rsidR="00585BF7" w:rsidRPr="00BA5872">
        <w:rPr>
          <w:rFonts w:ascii="David" w:hAnsi="David" w:cs="David"/>
          <w:sz w:val="24"/>
          <w:szCs w:val="24"/>
        </w:rPr>
        <w:t>254,</w:t>
      </w:r>
      <w:r w:rsidR="007273FF" w:rsidRPr="00BA5872">
        <w:rPr>
          <w:rFonts w:ascii="David" w:hAnsi="David" w:cs="David"/>
          <w:sz w:val="24"/>
          <w:szCs w:val="24"/>
        </w:rPr>
        <w:t>22</w:t>
      </w:r>
      <w:hyperlink r:id="rId100" w:anchor="partiallistofnifauthorizedgrants2011-2018(amountsinusdollars)" w:history="1">
        <w:r w:rsidR="007273FF" w:rsidRPr="00BA5872">
          <w:rPr>
            <w:rStyle w:val="Hyperlink"/>
            <w:rFonts w:ascii="David" w:hAnsi="David" w:cs="David"/>
            <w:sz w:val="24"/>
            <w:szCs w:val="24"/>
          </w:rPr>
          <w:t>6</w:t>
        </w:r>
        <w:r w:rsidR="007273FF" w:rsidRPr="00BA5872">
          <w:rPr>
            <w:rStyle w:val="Hyperlink"/>
            <w:rFonts w:ascii="David" w:hAnsi="David" w:cs="David"/>
            <w:sz w:val="24"/>
            <w:szCs w:val="24"/>
            <w:rtl/>
          </w:rPr>
          <w:t xml:space="preserve"> דולר ארה"ב.</w:t>
        </w:r>
      </w:hyperlink>
    </w:p>
    <w:p w14:paraId="7A8F63A9" w14:textId="77777777" w:rsidR="00B05B54" w:rsidRPr="00BA5872" w:rsidRDefault="00B05B54" w:rsidP="00B05B54">
      <w:pPr>
        <w:spacing w:line="276" w:lineRule="auto"/>
        <w:rPr>
          <w:rFonts w:ascii="David" w:hAnsi="David" w:cs="David"/>
          <w:b/>
          <w:bCs/>
          <w:sz w:val="24"/>
          <w:szCs w:val="24"/>
          <w:rtl/>
        </w:rPr>
      </w:pPr>
    </w:p>
    <w:p w14:paraId="5DBAA584" w14:textId="753CB1DF" w:rsidR="00B05B54" w:rsidRPr="00BA5872" w:rsidRDefault="00B05B54" w:rsidP="00B05B54">
      <w:pPr>
        <w:spacing w:line="276" w:lineRule="auto"/>
        <w:rPr>
          <w:rFonts w:ascii="David" w:hAnsi="David" w:cs="David"/>
          <w:b/>
          <w:bCs/>
          <w:sz w:val="24"/>
          <w:szCs w:val="24"/>
          <w:rtl/>
        </w:rPr>
      </w:pPr>
      <w:r w:rsidRPr="00BA5872">
        <w:rPr>
          <w:rFonts w:ascii="David" w:hAnsi="David" w:cs="David"/>
          <w:b/>
          <w:bCs/>
          <w:sz w:val="24"/>
          <w:szCs w:val="24"/>
          <w:rtl/>
        </w:rPr>
        <w:t>קידום אג'נדה פוליטית</w:t>
      </w:r>
    </w:p>
    <w:p w14:paraId="46C68325" w14:textId="52C7B56F" w:rsidR="00B05B54" w:rsidRPr="00BA5872" w:rsidRDefault="00023E21" w:rsidP="00023E21">
      <w:pPr>
        <w:pStyle w:val="a3"/>
        <w:numPr>
          <w:ilvl w:val="0"/>
          <w:numId w:val="2"/>
        </w:numPr>
        <w:spacing w:line="276" w:lineRule="auto"/>
        <w:rPr>
          <w:rFonts w:ascii="David" w:hAnsi="David" w:cs="David"/>
          <w:sz w:val="24"/>
          <w:szCs w:val="24"/>
        </w:rPr>
      </w:pPr>
      <w:r w:rsidRPr="00BA5872">
        <w:rPr>
          <w:rFonts w:ascii="David" w:hAnsi="David" w:cs="David"/>
          <w:sz w:val="24"/>
          <w:szCs w:val="24"/>
          <w:rtl/>
        </w:rPr>
        <w:t>במאי 2021</w:t>
      </w:r>
      <w:r w:rsidR="00A24FBC" w:rsidRPr="00BA5872">
        <w:rPr>
          <w:rFonts w:ascii="David" w:hAnsi="David" w:cs="David"/>
          <w:sz w:val="24"/>
          <w:szCs w:val="24"/>
          <w:rtl/>
        </w:rPr>
        <w:t xml:space="preserve">, השתתפה גישה בכנס שנערך בכנסת </w:t>
      </w:r>
      <w:r w:rsidR="005A2E1B" w:rsidRPr="00BA5872">
        <w:rPr>
          <w:rFonts w:ascii="David" w:hAnsi="David" w:cs="David"/>
          <w:sz w:val="24"/>
          <w:szCs w:val="24"/>
          <w:rtl/>
        </w:rPr>
        <w:t xml:space="preserve">שכותרתו </w:t>
      </w:r>
      <w:hyperlink r:id="rId101" w:history="1">
        <w:r w:rsidR="009760BE" w:rsidRPr="00BA5872">
          <w:rPr>
            <w:rStyle w:val="Hyperlink"/>
            <w:rFonts w:ascii="David" w:hAnsi="David" w:cs="David"/>
            <w:sz w:val="24"/>
            <w:szCs w:val="24"/>
            <w:rtl/>
          </w:rPr>
          <w:t>"אחרי 54 שנים:</w:t>
        </w:r>
        <w:r w:rsidR="002A1C31" w:rsidRPr="00BA5872">
          <w:rPr>
            <w:rStyle w:val="Hyperlink"/>
            <w:rFonts w:ascii="David" w:hAnsi="David" w:cs="David"/>
            <w:sz w:val="24"/>
            <w:szCs w:val="24"/>
            <w:rtl/>
          </w:rPr>
          <w:t xml:space="preserve"> בין כיבוש לאפרטהייד."</w:t>
        </w:r>
      </w:hyperlink>
    </w:p>
    <w:p w14:paraId="5D91805B" w14:textId="71BDDB3A" w:rsidR="00FB1BB2" w:rsidRPr="00BA5872" w:rsidRDefault="00386D9A" w:rsidP="00023E21">
      <w:pPr>
        <w:pStyle w:val="a3"/>
        <w:numPr>
          <w:ilvl w:val="0"/>
          <w:numId w:val="2"/>
        </w:numPr>
        <w:spacing w:line="276" w:lineRule="auto"/>
        <w:rPr>
          <w:rFonts w:ascii="David" w:hAnsi="David" w:cs="David"/>
          <w:sz w:val="24"/>
          <w:szCs w:val="24"/>
        </w:rPr>
      </w:pPr>
      <w:r w:rsidRPr="00BA5872">
        <w:rPr>
          <w:rFonts w:ascii="David" w:hAnsi="David" w:cs="David"/>
          <w:sz w:val="24"/>
          <w:szCs w:val="24"/>
          <w:rtl/>
        </w:rPr>
        <w:t xml:space="preserve">בפברואר 2021, </w:t>
      </w:r>
      <w:hyperlink r:id="rId102" w:history="1">
        <w:r w:rsidR="00A34125" w:rsidRPr="00BA5872">
          <w:rPr>
            <w:rStyle w:val="Hyperlink"/>
            <w:rFonts w:ascii="David" w:hAnsi="David" w:cs="David"/>
            <w:sz w:val="24"/>
            <w:szCs w:val="24"/>
            <w:rtl/>
          </w:rPr>
          <w:t>בירכה גישה על</w:t>
        </w:r>
        <w:r w:rsidR="00B51B59" w:rsidRPr="00BA5872">
          <w:rPr>
            <w:rStyle w:val="Hyperlink"/>
            <w:rFonts w:ascii="David" w:hAnsi="David" w:cs="David"/>
            <w:sz w:val="24"/>
            <w:szCs w:val="24"/>
            <w:rtl/>
          </w:rPr>
          <w:t xml:space="preserve"> </w:t>
        </w:r>
        <w:r w:rsidR="00DF294B" w:rsidRPr="00BA5872">
          <w:rPr>
            <w:rStyle w:val="Hyperlink"/>
            <w:rFonts w:ascii="David" w:hAnsi="David" w:cs="David"/>
            <w:sz w:val="24"/>
            <w:szCs w:val="24"/>
            <w:rtl/>
          </w:rPr>
          <w:t>הכרזתו</w:t>
        </w:r>
        <w:r w:rsidR="00B51B59" w:rsidRPr="00BA5872">
          <w:rPr>
            <w:rStyle w:val="Hyperlink"/>
            <w:rFonts w:ascii="David" w:hAnsi="David" w:cs="David"/>
            <w:sz w:val="24"/>
            <w:szCs w:val="24"/>
            <w:rtl/>
          </w:rPr>
          <w:t xml:space="preserve"> של בית הדין הפלילי הבינלאומי (</w:t>
        </w:r>
        <w:r w:rsidR="00B51B59" w:rsidRPr="00BA5872">
          <w:rPr>
            <w:rStyle w:val="Hyperlink"/>
            <w:rFonts w:ascii="David" w:hAnsi="David" w:cs="David"/>
            <w:sz w:val="24"/>
            <w:szCs w:val="24"/>
          </w:rPr>
          <w:t>ICC</w:t>
        </w:r>
        <w:r w:rsidR="00B51B59" w:rsidRPr="00BA5872">
          <w:rPr>
            <w:rStyle w:val="Hyperlink"/>
            <w:rFonts w:ascii="David" w:hAnsi="David" w:cs="David"/>
            <w:sz w:val="24"/>
            <w:szCs w:val="24"/>
            <w:rtl/>
          </w:rPr>
          <w:t xml:space="preserve">) </w:t>
        </w:r>
        <w:r w:rsidR="007E3CAF" w:rsidRPr="00BA5872">
          <w:rPr>
            <w:rStyle w:val="Hyperlink"/>
            <w:rFonts w:ascii="David" w:hAnsi="David" w:cs="David"/>
            <w:sz w:val="24"/>
            <w:szCs w:val="24"/>
            <w:rtl/>
          </w:rPr>
          <w:t xml:space="preserve">כי ברשותו סמכות </w:t>
        </w:r>
        <w:r w:rsidR="00A8365E" w:rsidRPr="00BA5872">
          <w:rPr>
            <w:rStyle w:val="Hyperlink"/>
            <w:rFonts w:ascii="David" w:hAnsi="David" w:cs="David"/>
            <w:sz w:val="24"/>
            <w:szCs w:val="24"/>
            <w:rtl/>
          </w:rPr>
          <w:t xml:space="preserve">לפתוח בחקירה </w:t>
        </w:r>
        <w:r w:rsidR="007B5F59" w:rsidRPr="00BA5872">
          <w:rPr>
            <w:rStyle w:val="Hyperlink"/>
            <w:rFonts w:ascii="David" w:hAnsi="David" w:cs="David"/>
            <w:sz w:val="24"/>
            <w:szCs w:val="24"/>
            <w:rtl/>
          </w:rPr>
          <w:t>על</w:t>
        </w:r>
        <w:r w:rsidR="00F4001D" w:rsidRPr="00BA5872">
          <w:rPr>
            <w:rStyle w:val="Hyperlink"/>
            <w:rFonts w:ascii="David" w:hAnsi="David" w:cs="David"/>
            <w:sz w:val="24"/>
            <w:szCs w:val="24"/>
            <w:rtl/>
          </w:rPr>
          <w:t xml:space="preserve"> חשד לפשעי מלחמה </w:t>
        </w:r>
        <w:r w:rsidR="007B5F59" w:rsidRPr="00BA5872">
          <w:rPr>
            <w:rStyle w:val="Hyperlink"/>
            <w:rFonts w:ascii="David" w:hAnsi="David" w:cs="David"/>
            <w:sz w:val="24"/>
            <w:szCs w:val="24"/>
            <w:rtl/>
          </w:rPr>
          <w:t>שביצעה ישרא</w:t>
        </w:r>
        <w:r w:rsidR="004662B1" w:rsidRPr="00BA5872">
          <w:rPr>
            <w:rStyle w:val="Hyperlink"/>
            <w:rFonts w:ascii="David" w:hAnsi="David" w:cs="David"/>
            <w:sz w:val="24"/>
            <w:szCs w:val="24"/>
            <w:rtl/>
          </w:rPr>
          <w:t>ל ב"מדינת פלסטין".</w:t>
        </w:r>
      </w:hyperlink>
      <w:r w:rsidR="00DF294B" w:rsidRPr="00BA5872">
        <w:rPr>
          <w:rFonts w:ascii="David" w:hAnsi="David" w:cs="David"/>
          <w:sz w:val="24"/>
          <w:szCs w:val="24"/>
          <w:rtl/>
        </w:rPr>
        <w:t xml:space="preserve"> </w:t>
      </w:r>
      <w:r w:rsidR="000F71E1" w:rsidRPr="00BA5872">
        <w:rPr>
          <w:rFonts w:ascii="David" w:hAnsi="David" w:cs="David"/>
          <w:sz w:val="24"/>
          <w:szCs w:val="24"/>
          <w:rtl/>
        </w:rPr>
        <w:t xml:space="preserve"> לדברי גישה: "</w:t>
      </w:r>
      <w:r w:rsidR="00E4525D" w:rsidRPr="00BA5872">
        <w:rPr>
          <w:rFonts w:ascii="David" w:hAnsi="David" w:cs="David"/>
          <w:sz w:val="24"/>
          <w:szCs w:val="24"/>
          <w:rtl/>
        </w:rPr>
        <w:t>אין זה מפתיע כי</w:t>
      </w:r>
      <w:r w:rsidR="008E2831" w:rsidRPr="00BA5872">
        <w:rPr>
          <w:rFonts w:ascii="David" w:hAnsi="David" w:cs="David"/>
          <w:sz w:val="24"/>
          <w:szCs w:val="24"/>
          <w:rtl/>
        </w:rPr>
        <w:t xml:space="preserve"> התובעת מטעם בית הדין הפלילי הבינלאומי מצאה ב</w:t>
      </w:r>
      <w:r w:rsidR="00372BB0" w:rsidRPr="00BA5872">
        <w:rPr>
          <w:rFonts w:ascii="David" w:hAnsi="David" w:cs="David"/>
          <w:sz w:val="24"/>
          <w:szCs w:val="24"/>
          <w:rtl/>
        </w:rPr>
        <w:t>יסוס מספק ל</w:t>
      </w:r>
      <w:r w:rsidR="00011461" w:rsidRPr="00BA5872">
        <w:rPr>
          <w:rFonts w:ascii="David" w:hAnsi="David" w:cs="David"/>
          <w:sz w:val="24"/>
          <w:szCs w:val="24"/>
          <w:rtl/>
        </w:rPr>
        <w:t>קיום חקירה</w:t>
      </w:r>
      <w:r w:rsidR="00B53403" w:rsidRPr="00BA5872">
        <w:rPr>
          <w:rFonts w:ascii="David" w:hAnsi="David" w:cs="David"/>
          <w:sz w:val="24"/>
          <w:szCs w:val="24"/>
          <w:rtl/>
        </w:rPr>
        <w:t xml:space="preserve"> על המצב בא</w:t>
      </w:r>
      <w:r w:rsidR="00B9067D" w:rsidRPr="00BA5872">
        <w:rPr>
          <w:rFonts w:ascii="David" w:hAnsi="David" w:cs="David"/>
          <w:sz w:val="24"/>
          <w:szCs w:val="24"/>
          <w:rtl/>
        </w:rPr>
        <w:t xml:space="preserve">זור. </w:t>
      </w:r>
      <w:r w:rsidR="00476BEF" w:rsidRPr="00BA5872">
        <w:rPr>
          <w:rFonts w:ascii="David" w:hAnsi="David" w:cs="David"/>
          <w:sz w:val="24"/>
          <w:szCs w:val="24"/>
          <w:rtl/>
        </w:rPr>
        <w:t xml:space="preserve">הפרות </w:t>
      </w:r>
      <w:r w:rsidR="00F67A40" w:rsidRPr="00BA5872">
        <w:rPr>
          <w:rFonts w:ascii="David" w:hAnsi="David" w:cs="David"/>
          <w:sz w:val="24"/>
          <w:szCs w:val="24"/>
          <w:rtl/>
        </w:rPr>
        <w:t xml:space="preserve">חמורות של זכויות אדם </w:t>
      </w:r>
      <w:r w:rsidR="00605F2A" w:rsidRPr="00BA5872">
        <w:rPr>
          <w:rFonts w:ascii="David" w:hAnsi="David" w:cs="David"/>
          <w:sz w:val="24"/>
          <w:szCs w:val="24"/>
          <w:rtl/>
        </w:rPr>
        <w:t xml:space="preserve">ושל החוק הבינלאומי מתבצעות </w:t>
      </w:r>
      <w:r w:rsidR="006B4E9E" w:rsidRPr="00BA5872">
        <w:rPr>
          <w:rFonts w:ascii="David" w:hAnsi="David" w:cs="David"/>
          <w:sz w:val="24"/>
          <w:szCs w:val="24"/>
          <w:rtl/>
        </w:rPr>
        <w:t xml:space="preserve">מדי יום </w:t>
      </w:r>
      <w:r w:rsidR="00EB1405" w:rsidRPr="00BA5872">
        <w:rPr>
          <w:rFonts w:ascii="David" w:hAnsi="David" w:cs="David"/>
          <w:sz w:val="24"/>
          <w:szCs w:val="24"/>
          <w:rtl/>
        </w:rPr>
        <w:t>כעניין שבשגרה</w:t>
      </w:r>
      <w:r w:rsidR="00F31341" w:rsidRPr="00BA5872">
        <w:rPr>
          <w:rFonts w:ascii="David" w:hAnsi="David" w:cs="David"/>
          <w:sz w:val="24"/>
          <w:szCs w:val="24"/>
          <w:rtl/>
        </w:rPr>
        <w:t xml:space="preserve"> ויש לשים להן סוף באופן מיידי </w:t>
      </w:r>
      <w:r w:rsidR="00A4012F" w:rsidRPr="00BA5872">
        <w:rPr>
          <w:rFonts w:ascii="David" w:hAnsi="David" w:cs="David"/>
          <w:sz w:val="24"/>
          <w:szCs w:val="24"/>
          <w:rtl/>
        </w:rPr>
        <w:t>ו</w:t>
      </w:r>
      <w:r w:rsidR="00523923" w:rsidRPr="00BA5872">
        <w:rPr>
          <w:rFonts w:ascii="David" w:hAnsi="David" w:cs="David"/>
          <w:sz w:val="24"/>
          <w:szCs w:val="24"/>
          <w:rtl/>
        </w:rPr>
        <w:t>להעניק צדק</w:t>
      </w:r>
      <w:r w:rsidR="008C082A" w:rsidRPr="00BA5872">
        <w:rPr>
          <w:rFonts w:ascii="David" w:hAnsi="David" w:cs="David"/>
          <w:sz w:val="24"/>
          <w:szCs w:val="24"/>
          <w:rtl/>
        </w:rPr>
        <w:t xml:space="preserve"> ל</w:t>
      </w:r>
      <w:r w:rsidR="00A4012F" w:rsidRPr="00BA5872">
        <w:rPr>
          <w:rFonts w:ascii="David" w:hAnsi="David" w:cs="David"/>
          <w:sz w:val="24"/>
          <w:szCs w:val="24"/>
          <w:rtl/>
        </w:rPr>
        <w:t>קורבנות."</w:t>
      </w:r>
    </w:p>
    <w:p w14:paraId="1AA8AC5E" w14:textId="4229886C" w:rsidR="0082455D" w:rsidRPr="00BA5872" w:rsidRDefault="00767F21" w:rsidP="00023E21">
      <w:pPr>
        <w:pStyle w:val="a3"/>
        <w:numPr>
          <w:ilvl w:val="0"/>
          <w:numId w:val="2"/>
        </w:numPr>
        <w:spacing w:line="276" w:lineRule="auto"/>
        <w:rPr>
          <w:rFonts w:ascii="David" w:hAnsi="David" w:cs="David"/>
          <w:sz w:val="24"/>
          <w:szCs w:val="24"/>
        </w:rPr>
      </w:pPr>
      <w:r w:rsidRPr="00BA5872">
        <w:rPr>
          <w:rFonts w:ascii="David" w:hAnsi="David" w:cs="David"/>
          <w:sz w:val="24"/>
          <w:szCs w:val="24"/>
          <w:rtl/>
        </w:rPr>
        <w:t xml:space="preserve">בינואר 2021, פרסמה גישה מאמר </w:t>
      </w:r>
      <w:r w:rsidR="00D450C2" w:rsidRPr="00BA5872">
        <w:rPr>
          <w:rFonts w:ascii="David" w:hAnsi="David" w:cs="David"/>
          <w:sz w:val="24"/>
          <w:szCs w:val="24"/>
          <w:rtl/>
        </w:rPr>
        <w:t>שכותרתו "</w:t>
      </w:r>
      <w:hyperlink r:id="rId103" w:history="1">
        <w:r w:rsidR="00100BA4" w:rsidRPr="00BA5872">
          <w:rPr>
            <w:rStyle w:val="Hyperlink"/>
            <w:rFonts w:ascii="David" w:hAnsi="David" w:cs="David"/>
            <w:sz w:val="24"/>
            <w:szCs w:val="24"/>
            <w:rtl/>
          </w:rPr>
          <w:t>לקרוא למציאות בשמה</w:t>
        </w:r>
      </w:hyperlink>
      <w:r w:rsidR="005256F2" w:rsidRPr="00BA5872">
        <w:rPr>
          <w:rFonts w:ascii="David" w:hAnsi="David" w:cs="David"/>
          <w:sz w:val="24"/>
          <w:szCs w:val="24"/>
          <w:rtl/>
        </w:rPr>
        <w:t>", ובו נכתב: "</w:t>
      </w:r>
      <w:r w:rsidR="00906918" w:rsidRPr="00BA5872">
        <w:rPr>
          <w:rFonts w:ascii="David" w:hAnsi="David" w:cs="David"/>
          <w:sz w:val="24"/>
          <w:szCs w:val="24"/>
          <w:rtl/>
        </w:rPr>
        <w:t>המילה אפרטהייד מעוררת סלידה</w:t>
      </w:r>
      <w:r w:rsidR="00CB38E0" w:rsidRPr="00BA5872">
        <w:rPr>
          <w:rFonts w:ascii="David" w:hAnsi="David" w:cs="David"/>
          <w:sz w:val="24"/>
          <w:szCs w:val="24"/>
          <w:rtl/>
        </w:rPr>
        <w:t xml:space="preserve">, וכך צריך להיות. </w:t>
      </w:r>
      <w:r w:rsidR="00421EB7" w:rsidRPr="00BA5872">
        <w:rPr>
          <w:rFonts w:ascii="David" w:hAnsi="David" w:cs="David"/>
          <w:sz w:val="24"/>
          <w:szCs w:val="24"/>
          <w:rtl/>
        </w:rPr>
        <w:t>אין ספק כי ישנם הבדלים בין</w:t>
      </w:r>
      <w:r w:rsidR="00F76E32" w:rsidRPr="00BA5872">
        <w:rPr>
          <w:rFonts w:ascii="David" w:hAnsi="David" w:cs="David"/>
          <w:sz w:val="24"/>
          <w:szCs w:val="24"/>
          <w:rtl/>
        </w:rPr>
        <w:t xml:space="preserve"> משטר האפרטהייד בדרום אפריקה ובין </w:t>
      </w:r>
      <w:r w:rsidR="0094412D" w:rsidRPr="00BA5872">
        <w:rPr>
          <w:rFonts w:ascii="David" w:hAnsi="David" w:cs="David"/>
          <w:sz w:val="24"/>
          <w:szCs w:val="24"/>
          <w:rtl/>
        </w:rPr>
        <w:t xml:space="preserve">ישראל, אך </w:t>
      </w:r>
      <w:r w:rsidR="004376D6" w:rsidRPr="00BA5872">
        <w:rPr>
          <w:rFonts w:ascii="David" w:hAnsi="David" w:cs="David"/>
          <w:sz w:val="24"/>
          <w:szCs w:val="24"/>
          <w:rtl/>
        </w:rPr>
        <w:t>יחד עם זאת, לא ניתן להתכחש לחוט המקשר ביניהם.</w:t>
      </w:r>
      <w:r w:rsidR="001E7B7D" w:rsidRPr="00BA5872">
        <w:rPr>
          <w:rFonts w:ascii="David" w:hAnsi="David" w:cs="David"/>
          <w:sz w:val="24"/>
          <w:szCs w:val="24"/>
          <w:rtl/>
        </w:rPr>
        <w:t xml:space="preserve">" </w:t>
      </w:r>
    </w:p>
    <w:p w14:paraId="60283929" w14:textId="150365DF" w:rsidR="00237B1D" w:rsidRPr="00BA5872" w:rsidRDefault="001362EC" w:rsidP="00237B1D">
      <w:pPr>
        <w:pStyle w:val="a3"/>
        <w:numPr>
          <w:ilvl w:val="0"/>
          <w:numId w:val="1"/>
        </w:numPr>
        <w:rPr>
          <w:rFonts w:ascii="David" w:hAnsi="David" w:cs="David"/>
          <w:sz w:val="24"/>
          <w:szCs w:val="24"/>
        </w:rPr>
      </w:pPr>
      <w:r w:rsidRPr="00BA5872">
        <w:rPr>
          <w:rFonts w:ascii="David" w:hAnsi="David" w:cs="David"/>
          <w:sz w:val="24"/>
          <w:szCs w:val="24"/>
          <w:rtl/>
        </w:rPr>
        <w:t xml:space="preserve">עוד בינואר 2021, </w:t>
      </w:r>
      <w:r w:rsidR="00237B1D" w:rsidRPr="00BA5872">
        <w:rPr>
          <w:rFonts w:ascii="David" w:hAnsi="David" w:cs="David"/>
          <w:sz w:val="24"/>
          <w:szCs w:val="24"/>
          <w:rtl/>
        </w:rPr>
        <w:t xml:space="preserve">פרסמה </w:t>
      </w:r>
      <w:r w:rsidR="00D46713" w:rsidRPr="00BA5872">
        <w:rPr>
          <w:rFonts w:ascii="David" w:hAnsi="David" w:cs="David"/>
          <w:sz w:val="24"/>
          <w:szCs w:val="24"/>
          <w:rtl/>
        </w:rPr>
        <w:t>גישה</w:t>
      </w:r>
      <w:r w:rsidR="00237B1D" w:rsidRPr="00BA5872">
        <w:rPr>
          <w:rFonts w:ascii="David" w:hAnsi="David" w:cs="David"/>
          <w:sz w:val="24"/>
          <w:szCs w:val="24"/>
          <w:rtl/>
        </w:rPr>
        <w:t>, בשיתוף ארגונים ישראלים, פלסטינים ובינלאומיים נוספים, הצהרה שכותרתה: "</w:t>
      </w:r>
      <w:hyperlink r:id="rId104" w:history="1">
        <w:r w:rsidR="00237B1D" w:rsidRPr="00BA5872">
          <w:rPr>
            <w:rStyle w:val="Hyperlink"/>
            <w:rFonts w:ascii="David" w:hAnsi="David" w:cs="David"/>
            <w:sz w:val="24"/>
            <w:szCs w:val="24"/>
            <w:rtl/>
          </w:rPr>
          <w:t>על ישראל חלה חובה לספק חיסונים למערכות הבריאות הפלסטיניות</w:t>
        </w:r>
      </w:hyperlink>
      <w:r w:rsidR="00237B1D" w:rsidRPr="00BA5872">
        <w:rPr>
          <w:rFonts w:ascii="David" w:hAnsi="David" w:cs="David"/>
          <w:sz w:val="24"/>
          <w:szCs w:val="24"/>
          <w:rtl/>
        </w:rPr>
        <w:t xml:space="preserve">." העמותה הציגה טענות שקריות לפיהן על ישראל חלה "חובה חוקית" לספק "חיסונים באיכות טובה לפלסטיניים המצויים תחת כיבוש ושליטה של ישראל, והתעלמה לחלוטין מהעובדה שהפלסטינים המתגוררים בירושלים שייכים למערכת הבריאות הישראלית, מכך שלפי הסכמי אוסלו, הרשות הפלסטינית היא האחראית למתן שירותי בריאות לפלסטינים בגדה המערבית ובעזה, ומכך שהרשות הפלסטינית מקיימת </w:t>
      </w:r>
      <w:hyperlink r:id="rId105" w:history="1">
        <w:r w:rsidR="00237B1D" w:rsidRPr="00BA5872">
          <w:rPr>
            <w:rStyle w:val="Hyperlink"/>
            <w:rFonts w:ascii="David" w:hAnsi="David" w:cs="David"/>
            <w:sz w:val="24"/>
            <w:szCs w:val="24"/>
            <w:rtl/>
          </w:rPr>
          <w:t>מדיניות חיסונית משל עצמה</w:t>
        </w:r>
      </w:hyperlink>
      <w:r w:rsidR="00237B1D" w:rsidRPr="00BA5872">
        <w:rPr>
          <w:rFonts w:ascii="David" w:hAnsi="David" w:cs="David"/>
          <w:sz w:val="24"/>
          <w:szCs w:val="24"/>
          <w:rtl/>
        </w:rPr>
        <w:t xml:space="preserve"> עבור האוכלוסייה שבה.</w:t>
      </w:r>
    </w:p>
    <w:p w14:paraId="5A7F7446" w14:textId="10DA3747" w:rsidR="007F1991" w:rsidRPr="00BA5872" w:rsidRDefault="005857E5" w:rsidP="00023E21">
      <w:pPr>
        <w:pStyle w:val="a3"/>
        <w:numPr>
          <w:ilvl w:val="0"/>
          <w:numId w:val="2"/>
        </w:numPr>
        <w:spacing w:line="276" w:lineRule="auto"/>
        <w:rPr>
          <w:rFonts w:ascii="David" w:hAnsi="David" w:cs="David"/>
          <w:sz w:val="24"/>
          <w:szCs w:val="24"/>
        </w:rPr>
      </w:pPr>
      <w:r w:rsidRPr="00BA5872">
        <w:rPr>
          <w:rFonts w:ascii="David" w:hAnsi="David" w:cs="David"/>
          <w:sz w:val="24"/>
          <w:szCs w:val="24"/>
          <w:rtl/>
        </w:rPr>
        <w:t xml:space="preserve">באוגוסט 2020, </w:t>
      </w:r>
      <w:r w:rsidR="00840A51" w:rsidRPr="00BA5872">
        <w:rPr>
          <w:rFonts w:ascii="David" w:hAnsi="David" w:cs="David"/>
          <w:sz w:val="24"/>
          <w:szCs w:val="24"/>
          <w:rtl/>
        </w:rPr>
        <w:t xml:space="preserve">פרסמה גישה בלוג </w:t>
      </w:r>
      <w:r w:rsidR="002E7E75" w:rsidRPr="00BA5872">
        <w:rPr>
          <w:rFonts w:ascii="David" w:hAnsi="David" w:cs="David"/>
          <w:sz w:val="24"/>
          <w:szCs w:val="24"/>
          <w:rtl/>
        </w:rPr>
        <w:t>שבו התייחסה ל</w:t>
      </w:r>
      <w:r w:rsidR="0029734F" w:rsidRPr="00BA5872">
        <w:rPr>
          <w:rFonts w:ascii="David" w:hAnsi="David" w:cs="David"/>
          <w:sz w:val="24"/>
          <w:szCs w:val="24"/>
          <w:rtl/>
        </w:rPr>
        <w:t xml:space="preserve">רצועת </w:t>
      </w:r>
      <w:r w:rsidR="002E7E75" w:rsidRPr="00BA5872">
        <w:rPr>
          <w:rFonts w:ascii="David" w:hAnsi="David" w:cs="David"/>
          <w:sz w:val="24"/>
          <w:szCs w:val="24"/>
          <w:rtl/>
        </w:rPr>
        <w:t>עזה כ"</w:t>
      </w:r>
      <w:hyperlink r:id="rId106" w:history="1">
        <w:r w:rsidR="002E7E75" w:rsidRPr="00BA5872">
          <w:rPr>
            <w:rStyle w:val="Hyperlink"/>
            <w:rFonts w:ascii="David" w:hAnsi="David" w:cs="David"/>
            <w:sz w:val="24"/>
            <w:szCs w:val="24"/>
            <w:rtl/>
          </w:rPr>
          <w:t>מושבת עונשין</w:t>
        </w:r>
      </w:hyperlink>
      <w:r w:rsidR="002E7E75" w:rsidRPr="00BA5872">
        <w:rPr>
          <w:rFonts w:ascii="David" w:hAnsi="David" w:cs="David"/>
          <w:sz w:val="24"/>
          <w:szCs w:val="24"/>
          <w:rtl/>
        </w:rPr>
        <w:t>".</w:t>
      </w:r>
    </w:p>
    <w:p w14:paraId="47AB5B67" w14:textId="4D6556FB" w:rsidR="00EC739B" w:rsidRPr="00BA5872" w:rsidRDefault="00EF7E2F" w:rsidP="00023E21">
      <w:pPr>
        <w:pStyle w:val="a3"/>
        <w:numPr>
          <w:ilvl w:val="0"/>
          <w:numId w:val="2"/>
        </w:numPr>
        <w:spacing w:line="276" w:lineRule="auto"/>
        <w:rPr>
          <w:rFonts w:ascii="David" w:hAnsi="David" w:cs="David"/>
          <w:sz w:val="24"/>
          <w:szCs w:val="24"/>
        </w:rPr>
      </w:pPr>
      <w:r w:rsidRPr="00BA5872">
        <w:rPr>
          <w:rFonts w:ascii="David" w:hAnsi="David" w:cs="David"/>
          <w:sz w:val="24"/>
          <w:szCs w:val="24"/>
          <w:rtl/>
        </w:rPr>
        <w:lastRenderedPageBreak/>
        <w:t xml:space="preserve">באפריל 2020, בעיצומה של מגפת הקוביד-19, </w:t>
      </w:r>
      <w:r w:rsidR="00327451" w:rsidRPr="00BA5872">
        <w:rPr>
          <w:rFonts w:ascii="David" w:hAnsi="David" w:cs="David"/>
          <w:sz w:val="24"/>
          <w:szCs w:val="24"/>
          <w:rtl/>
        </w:rPr>
        <w:t xml:space="preserve">פרסמה בת' אופנהיים, </w:t>
      </w:r>
      <w:r w:rsidR="003D2CD6" w:rsidRPr="00BA5872">
        <w:rPr>
          <w:rFonts w:ascii="David" w:hAnsi="David" w:cs="David"/>
          <w:sz w:val="24"/>
          <w:szCs w:val="24"/>
          <w:rtl/>
        </w:rPr>
        <w:t xml:space="preserve">מנהלת קשר החוץ בגישה, מאמר </w:t>
      </w:r>
      <w:r w:rsidR="00775B33" w:rsidRPr="00BA5872">
        <w:rPr>
          <w:rFonts w:ascii="David" w:hAnsi="David" w:cs="David"/>
          <w:sz w:val="24"/>
          <w:szCs w:val="24"/>
          <w:rtl/>
        </w:rPr>
        <w:t>ב</w:t>
      </w:r>
      <w:r w:rsidR="00877339" w:rsidRPr="00BA5872">
        <w:rPr>
          <w:rFonts w:ascii="David" w:hAnsi="David" w:cs="David"/>
          <w:sz w:val="24"/>
          <w:szCs w:val="24"/>
          <w:rtl/>
        </w:rPr>
        <w:t xml:space="preserve">עיתון "ערב ניוז" </w:t>
      </w:r>
      <w:r w:rsidR="00A83F5D" w:rsidRPr="00BA5872">
        <w:rPr>
          <w:rFonts w:ascii="David" w:hAnsi="David" w:cs="David"/>
          <w:sz w:val="24"/>
          <w:szCs w:val="24"/>
          <w:rtl/>
        </w:rPr>
        <w:t>שכותרתו "</w:t>
      </w:r>
      <w:hyperlink r:id="rId107" w:history="1">
        <w:r w:rsidR="001B219A" w:rsidRPr="00BA5872">
          <w:rPr>
            <w:rStyle w:val="Hyperlink"/>
            <w:rFonts w:ascii="David" w:hAnsi="David" w:cs="David"/>
            <w:sz w:val="24"/>
            <w:szCs w:val="24"/>
            <w:rtl/>
          </w:rPr>
          <w:t>ישראל מוכרחה לקחת אחריות על המתחרש בעזה."</w:t>
        </w:r>
      </w:hyperlink>
      <w:r w:rsidR="008C19C1" w:rsidRPr="00BA5872">
        <w:rPr>
          <w:rFonts w:ascii="David" w:hAnsi="David" w:cs="David"/>
          <w:sz w:val="24"/>
          <w:szCs w:val="24"/>
          <w:rtl/>
        </w:rPr>
        <w:t xml:space="preserve"> </w:t>
      </w:r>
      <w:r w:rsidR="006B51F4" w:rsidRPr="00BA5872">
        <w:rPr>
          <w:rFonts w:ascii="David" w:hAnsi="David" w:cs="David"/>
          <w:sz w:val="24"/>
          <w:szCs w:val="24"/>
          <w:rtl/>
        </w:rPr>
        <w:t>המאמר עושה דה-לגיטימציה ל</w:t>
      </w:r>
      <w:r w:rsidR="0087272D" w:rsidRPr="00BA5872">
        <w:rPr>
          <w:rFonts w:ascii="David" w:hAnsi="David" w:cs="David"/>
          <w:sz w:val="24"/>
          <w:szCs w:val="24"/>
          <w:rtl/>
        </w:rPr>
        <w:t xml:space="preserve">מדיניות הביטחונית של ישראל </w:t>
      </w:r>
      <w:r w:rsidR="00BD0C1B" w:rsidRPr="00BA5872">
        <w:rPr>
          <w:rFonts w:ascii="David" w:hAnsi="David" w:cs="David"/>
          <w:sz w:val="24"/>
          <w:szCs w:val="24"/>
          <w:rtl/>
        </w:rPr>
        <w:t>ובו בזמן מתעלם לחלוטין מ</w:t>
      </w:r>
      <w:r w:rsidR="00C20C6D" w:rsidRPr="00BA5872">
        <w:rPr>
          <w:rFonts w:ascii="David" w:hAnsi="David" w:cs="David"/>
          <w:sz w:val="24"/>
          <w:szCs w:val="24"/>
          <w:rtl/>
        </w:rPr>
        <w:t xml:space="preserve">היותו של חמאס ארגון אלים </w:t>
      </w:r>
      <w:r w:rsidR="00754C86" w:rsidRPr="00BA5872">
        <w:rPr>
          <w:rFonts w:ascii="David" w:hAnsi="David" w:cs="David"/>
          <w:sz w:val="24"/>
          <w:szCs w:val="24"/>
          <w:rtl/>
        </w:rPr>
        <w:t>ה</w:t>
      </w:r>
      <w:r w:rsidR="00263419" w:rsidRPr="00BA5872">
        <w:rPr>
          <w:rFonts w:ascii="David" w:hAnsi="David" w:cs="David"/>
          <w:sz w:val="24"/>
          <w:szCs w:val="24"/>
          <w:rtl/>
        </w:rPr>
        <w:t>מוכר באופן בינלאומי כארגון טרור</w:t>
      </w:r>
      <w:r w:rsidR="0040215D" w:rsidRPr="00BA5872">
        <w:rPr>
          <w:rFonts w:ascii="David" w:hAnsi="David" w:cs="David"/>
          <w:sz w:val="24"/>
          <w:szCs w:val="24"/>
        </w:rPr>
        <w:t xml:space="preserve"> </w:t>
      </w:r>
      <w:r w:rsidR="0040215D" w:rsidRPr="00BA5872">
        <w:rPr>
          <w:rFonts w:ascii="David" w:hAnsi="David" w:cs="David"/>
          <w:sz w:val="24"/>
          <w:szCs w:val="24"/>
          <w:rtl/>
        </w:rPr>
        <w:t xml:space="preserve">. אופנהיים הכחישה את העובדה כי </w:t>
      </w:r>
      <w:r w:rsidR="00445C4A" w:rsidRPr="00BA5872">
        <w:rPr>
          <w:rFonts w:ascii="David" w:hAnsi="David" w:cs="David"/>
          <w:sz w:val="24"/>
          <w:szCs w:val="24"/>
          <w:rtl/>
        </w:rPr>
        <w:t xml:space="preserve">חמאס וארגונים פלסטיניים </w:t>
      </w:r>
      <w:r w:rsidR="00253FE9" w:rsidRPr="00BA5872">
        <w:rPr>
          <w:rFonts w:ascii="David" w:hAnsi="David" w:cs="David"/>
          <w:sz w:val="24"/>
          <w:szCs w:val="24"/>
          <w:rtl/>
        </w:rPr>
        <w:t xml:space="preserve">מפנים משאבים לטובת </w:t>
      </w:r>
      <w:r w:rsidR="00CE34D9" w:rsidRPr="00BA5872">
        <w:rPr>
          <w:rFonts w:ascii="David" w:hAnsi="David" w:cs="David"/>
          <w:sz w:val="24"/>
          <w:szCs w:val="24"/>
          <w:rtl/>
        </w:rPr>
        <w:t>אמצעי לחימה, מנהרות</w:t>
      </w:r>
      <w:r w:rsidR="00693E8D" w:rsidRPr="00BA5872">
        <w:rPr>
          <w:rFonts w:ascii="David" w:hAnsi="David" w:cs="David"/>
          <w:sz w:val="24"/>
          <w:szCs w:val="24"/>
          <w:rtl/>
        </w:rPr>
        <w:t xml:space="preserve"> וטרור במקום </w:t>
      </w:r>
      <w:r w:rsidR="00C00EF1" w:rsidRPr="00BA5872">
        <w:rPr>
          <w:rFonts w:ascii="David" w:hAnsi="David" w:cs="David"/>
          <w:sz w:val="24"/>
          <w:szCs w:val="24"/>
          <w:rtl/>
        </w:rPr>
        <w:t>להפנותם לטובת תשתיות</w:t>
      </w:r>
      <w:r w:rsidR="00036555" w:rsidRPr="00BA5872">
        <w:rPr>
          <w:rFonts w:ascii="David" w:hAnsi="David" w:cs="David"/>
          <w:sz w:val="24"/>
          <w:szCs w:val="24"/>
          <w:rtl/>
        </w:rPr>
        <w:t xml:space="preserve"> </w:t>
      </w:r>
      <w:r w:rsidR="003F631A" w:rsidRPr="00BA5872">
        <w:rPr>
          <w:rFonts w:ascii="David" w:hAnsi="David" w:cs="David"/>
          <w:sz w:val="24"/>
          <w:szCs w:val="24"/>
          <w:rtl/>
        </w:rPr>
        <w:t>אזרחיו</w:t>
      </w:r>
      <w:r w:rsidR="00A62A44" w:rsidRPr="00BA5872">
        <w:rPr>
          <w:rFonts w:ascii="David" w:hAnsi="David" w:cs="David"/>
          <w:sz w:val="24"/>
          <w:szCs w:val="24"/>
          <w:rtl/>
        </w:rPr>
        <w:t>ת</w:t>
      </w:r>
      <w:r w:rsidR="005D5CAF" w:rsidRPr="00BA5872">
        <w:rPr>
          <w:rFonts w:ascii="David" w:hAnsi="David" w:cs="David"/>
          <w:sz w:val="24"/>
          <w:szCs w:val="24"/>
          <w:rtl/>
        </w:rPr>
        <w:t>, ו</w:t>
      </w:r>
      <w:r w:rsidR="00380CBB" w:rsidRPr="00BA5872">
        <w:rPr>
          <w:rFonts w:ascii="David" w:hAnsi="David" w:cs="David"/>
          <w:sz w:val="24"/>
          <w:szCs w:val="24"/>
          <w:rtl/>
        </w:rPr>
        <w:t>ניסתה להסית את תשומת הלב מכך ש</w:t>
      </w:r>
      <w:r w:rsidR="00C22947" w:rsidRPr="00BA5872">
        <w:rPr>
          <w:rFonts w:ascii="David" w:hAnsi="David" w:cs="David"/>
          <w:sz w:val="24"/>
          <w:szCs w:val="24"/>
          <w:rtl/>
        </w:rPr>
        <w:t xml:space="preserve">ארגונה </w:t>
      </w:r>
      <w:r w:rsidR="00380CBB" w:rsidRPr="00BA5872">
        <w:rPr>
          <w:rFonts w:ascii="David" w:hAnsi="David" w:cs="David"/>
          <w:sz w:val="24"/>
          <w:szCs w:val="24"/>
          <w:rtl/>
        </w:rPr>
        <w:t>האשי</w:t>
      </w:r>
      <w:r w:rsidR="00C22947" w:rsidRPr="00BA5872">
        <w:rPr>
          <w:rFonts w:ascii="David" w:hAnsi="David" w:cs="David"/>
          <w:sz w:val="24"/>
          <w:szCs w:val="24"/>
          <w:rtl/>
        </w:rPr>
        <w:t>ם</w:t>
      </w:r>
      <w:r w:rsidR="00380CBB" w:rsidRPr="00BA5872">
        <w:rPr>
          <w:rFonts w:ascii="David" w:hAnsi="David" w:cs="David"/>
          <w:sz w:val="24"/>
          <w:szCs w:val="24"/>
          <w:rtl/>
        </w:rPr>
        <w:t xml:space="preserve"> את ישראל מראש ב</w:t>
      </w:r>
      <w:r w:rsidR="00294940" w:rsidRPr="00BA5872">
        <w:rPr>
          <w:rFonts w:ascii="David" w:hAnsi="David" w:cs="David"/>
          <w:sz w:val="24"/>
          <w:szCs w:val="24"/>
          <w:rtl/>
        </w:rPr>
        <w:t>אפשרות</w:t>
      </w:r>
      <w:r w:rsidR="006D01F7" w:rsidRPr="00BA5872">
        <w:rPr>
          <w:rFonts w:ascii="David" w:hAnsi="David" w:cs="David"/>
          <w:sz w:val="24"/>
          <w:szCs w:val="24"/>
          <w:rtl/>
        </w:rPr>
        <w:t xml:space="preserve"> להתפשטות המגיפה ב</w:t>
      </w:r>
      <w:r w:rsidR="008B3FCE" w:rsidRPr="00BA5872">
        <w:rPr>
          <w:rFonts w:ascii="David" w:hAnsi="David" w:cs="David"/>
          <w:sz w:val="24"/>
          <w:szCs w:val="24"/>
          <w:rtl/>
        </w:rPr>
        <w:t>עזה ו</w:t>
      </w:r>
      <w:r w:rsidR="00B41079" w:rsidRPr="00BA5872">
        <w:rPr>
          <w:rFonts w:ascii="David" w:hAnsi="David" w:cs="David"/>
          <w:sz w:val="24"/>
          <w:szCs w:val="24"/>
          <w:rtl/>
        </w:rPr>
        <w:t>ב"</w:t>
      </w:r>
      <w:r w:rsidR="00590D8D" w:rsidRPr="00BA5872">
        <w:rPr>
          <w:rFonts w:ascii="David" w:hAnsi="David" w:cs="David"/>
          <w:sz w:val="24"/>
          <w:szCs w:val="24"/>
          <w:rtl/>
        </w:rPr>
        <w:t>גלי ההדף הכלכליים</w:t>
      </w:r>
      <w:r w:rsidR="00B41079" w:rsidRPr="00BA5872">
        <w:rPr>
          <w:rFonts w:ascii="David" w:hAnsi="David" w:cs="David"/>
          <w:sz w:val="24"/>
          <w:szCs w:val="24"/>
          <w:rtl/>
        </w:rPr>
        <w:t>"</w:t>
      </w:r>
      <w:r w:rsidR="00B41079" w:rsidRPr="00BA5872">
        <w:rPr>
          <w:rFonts w:ascii="David" w:hAnsi="David" w:cs="David"/>
          <w:sz w:val="24"/>
          <w:szCs w:val="24"/>
        </w:rPr>
        <w:t xml:space="preserve"> </w:t>
      </w:r>
      <w:r w:rsidR="00590D8D" w:rsidRPr="00BA5872">
        <w:rPr>
          <w:rFonts w:ascii="David" w:hAnsi="David" w:cs="David"/>
          <w:sz w:val="24"/>
          <w:szCs w:val="24"/>
          <w:rtl/>
        </w:rPr>
        <w:t xml:space="preserve"> שיורגשו </w:t>
      </w:r>
      <w:r w:rsidR="00BE3E31" w:rsidRPr="00BA5872">
        <w:rPr>
          <w:rFonts w:ascii="David" w:hAnsi="David" w:cs="David"/>
          <w:sz w:val="24"/>
          <w:szCs w:val="24"/>
          <w:rtl/>
        </w:rPr>
        <w:t>בעקבות המגיפה.</w:t>
      </w:r>
    </w:p>
    <w:p w14:paraId="541D92C4" w14:textId="4633D453" w:rsidR="00BA658A" w:rsidRPr="00BA5872" w:rsidRDefault="00BA658A" w:rsidP="00023E21">
      <w:pPr>
        <w:pStyle w:val="a3"/>
        <w:numPr>
          <w:ilvl w:val="0"/>
          <w:numId w:val="2"/>
        </w:numPr>
        <w:spacing w:line="276" w:lineRule="auto"/>
        <w:rPr>
          <w:rFonts w:ascii="David" w:hAnsi="David" w:cs="David"/>
          <w:sz w:val="24"/>
          <w:szCs w:val="24"/>
        </w:rPr>
      </w:pPr>
      <w:r w:rsidRPr="00BA5872">
        <w:rPr>
          <w:rFonts w:ascii="David" w:hAnsi="David" w:cs="David"/>
          <w:sz w:val="24"/>
          <w:szCs w:val="24"/>
          <w:rtl/>
        </w:rPr>
        <w:t xml:space="preserve">בינואר 2020, פרסמה גישה </w:t>
      </w:r>
      <w:hyperlink r:id="rId108" w:anchor="gisha" w:history="1">
        <w:r w:rsidR="0089720A" w:rsidRPr="00BA5872">
          <w:rPr>
            <w:rStyle w:val="Hyperlink"/>
            <w:rFonts w:ascii="David" w:hAnsi="David" w:cs="David"/>
            <w:sz w:val="24"/>
            <w:szCs w:val="24"/>
            <w:rtl/>
          </w:rPr>
          <w:t>הצהרה</w:t>
        </w:r>
      </w:hyperlink>
      <w:r w:rsidR="0089720A" w:rsidRPr="00BA5872">
        <w:rPr>
          <w:rFonts w:ascii="David" w:hAnsi="David" w:cs="David"/>
          <w:sz w:val="24"/>
          <w:szCs w:val="24"/>
          <w:rtl/>
        </w:rPr>
        <w:t xml:space="preserve"> שבה השוותה</w:t>
      </w:r>
      <w:r w:rsidR="004004D6" w:rsidRPr="00BA5872">
        <w:rPr>
          <w:rFonts w:ascii="David" w:hAnsi="David" w:cs="David"/>
          <w:sz w:val="24"/>
          <w:szCs w:val="24"/>
          <w:rtl/>
        </w:rPr>
        <w:t xml:space="preserve"> בין תוכנית השלום של טראמפ ובין </w:t>
      </w:r>
      <w:r w:rsidR="00AD5AB9" w:rsidRPr="00BA5872">
        <w:rPr>
          <w:rFonts w:ascii="David" w:hAnsi="David" w:cs="David"/>
          <w:sz w:val="24"/>
          <w:szCs w:val="24"/>
          <w:rtl/>
        </w:rPr>
        <w:t>האפרטהייד בדרום-אפריקה</w:t>
      </w:r>
      <w:r w:rsidR="00121AEC" w:rsidRPr="00BA5872">
        <w:rPr>
          <w:rFonts w:ascii="David" w:hAnsi="David" w:cs="David"/>
          <w:sz w:val="24"/>
          <w:szCs w:val="24"/>
          <w:rtl/>
        </w:rPr>
        <w:t xml:space="preserve">, </w:t>
      </w:r>
      <w:r w:rsidR="004058D2" w:rsidRPr="00BA5872">
        <w:rPr>
          <w:rFonts w:ascii="David" w:hAnsi="David" w:cs="David"/>
          <w:sz w:val="24"/>
          <w:szCs w:val="24"/>
          <w:rtl/>
        </w:rPr>
        <w:t xml:space="preserve">ביצעה הקבלה בין </w:t>
      </w:r>
      <w:r w:rsidR="008D08A5" w:rsidRPr="00BA5872">
        <w:rPr>
          <w:rFonts w:ascii="David" w:hAnsi="David" w:cs="David"/>
          <w:sz w:val="24"/>
          <w:szCs w:val="24"/>
          <w:rtl/>
        </w:rPr>
        <w:t xml:space="preserve">מובלעות פלסטיניות מוצעות ובין </w:t>
      </w:r>
      <w:r w:rsidR="001903DA" w:rsidRPr="00BA5872">
        <w:rPr>
          <w:rFonts w:ascii="David" w:hAnsi="David" w:cs="David"/>
          <w:sz w:val="24"/>
          <w:szCs w:val="24"/>
          <w:rtl/>
        </w:rPr>
        <w:t>"מדינות ה</w:t>
      </w:r>
      <w:r w:rsidR="00BE5B3C" w:rsidRPr="00BA5872">
        <w:rPr>
          <w:rFonts w:ascii="David" w:hAnsi="David" w:cs="David"/>
          <w:sz w:val="24"/>
          <w:szCs w:val="24"/>
          <w:rtl/>
        </w:rPr>
        <w:t>בנטוסטן" ו</w:t>
      </w:r>
      <w:r w:rsidR="00E20DD4" w:rsidRPr="00BA5872">
        <w:rPr>
          <w:rFonts w:ascii="David" w:hAnsi="David" w:cs="David"/>
          <w:sz w:val="24"/>
          <w:szCs w:val="24"/>
          <w:rtl/>
        </w:rPr>
        <w:t>התייחסה לתוכנית כ"תוכנית ל</w:t>
      </w:r>
      <w:r w:rsidR="004F6674" w:rsidRPr="00BA5872">
        <w:rPr>
          <w:rFonts w:ascii="David" w:hAnsi="David" w:cs="David"/>
          <w:sz w:val="24"/>
          <w:szCs w:val="24"/>
          <w:rtl/>
        </w:rPr>
        <w:t>סכסוך מתמשך."</w:t>
      </w:r>
    </w:p>
    <w:p w14:paraId="28C61896" w14:textId="309EE5B7" w:rsidR="00353C8E" w:rsidRPr="00BA5872" w:rsidRDefault="00353C8E" w:rsidP="00023E21">
      <w:pPr>
        <w:pStyle w:val="a3"/>
        <w:numPr>
          <w:ilvl w:val="0"/>
          <w:numId w:val="2"/>
        </w:numPr>
        <w:spacing w:line="276" w:lineRule="auto"/>
        <w:rPr>
          <w:rFonts w:ascii="David" w:hAnsi="David" w:cs="David"/>
          <w:sz w:val="24"/>
          <w:szCs w:val="24"/>
          <w:rtl/>
        </w:rPr>
      </w:pPr>
      <w:r w:rsidRPr="00BA5872">
        <w:rPr>
          <w:rFonts w:ascii="David" w:hAnsi="David" w:cs="David"/>
          <w:sz w:val="24"/>
          <w:szCs w:val="24"/>
          <w:rtl/>
        </w:rPr>
        <w:t xml:space="preserve">ביולי 2019, חתמה </w:t>
      </w:r>
      <w:r w:rsidR="009C1C2F" w:rsidRPr="00BA5872">
        <w:rPr>
          <w:rFonts w:ascii="David" w:hAnsi="David" w:cs="David"/>
          <w:sz w:val="24"/>
          <w:szCs w:val="24"/>
          <w:rtl/>
        </w:rPr>
        <w:t xml:space="preserve">גישה על </w:t>
      </w:r>
      <w:hyperlink r:id="rId109" w:history="1">
        <w:r w:rsidR="009C1C2F" w:rsidRPr="00BA5872">
          <w:rPr>
            <w:rStyle w:val="Hyperlink"/>
            <w:rFonts w:ascii="David" w:hAnsi="David" w:cs="David"/>
            <w:sz w:val="24"/>
            <w:szCs w:val="24"/>
            <w:rtl/>
          </w:rPr>
          <w:t>מכתב</w:t>
        </w:r>
      </w:hyperlink>
      <w:r w:rsidR="009C1C2F" w:rsidRPr="00BA5872">
        <w:rPr>
          <w:rFonts w:ascii="David" w:hAnsi="David" w:cs="David"/>
          <w:sz w:val="24"/>
          <w:szCs w:val="24"/>
          <w:rtl/>
        </w:rPr>
        <w:t xml:space="preserve"> </w:t>
      </w:r>
      <w:r w:rsidR="00A77E41" w:rsidRPr="00BA5872">
        <w:rPr>
          <w:rFonts w:ascii="David" w:hAnsi="David" w:cs="David"/>
          <w:sz w:val="24"/>
          <w:szCs w:val="24"/>
          <w:rtl/>
        </w:rPr>
        <w:t xml:space="preserve">לפרלמנט הגרמני ובו </w:t>
      </w:r>
      <w:r w:rsidR="00491D5D" w:rsidRPr="00BA5872">
        <w:rPr>
          <w:rFonts w:ascii="David" w:hAnsi="David" w:cs="David"/>
          <w:sz w:val="24"/>
          <w:szCs w:val="24"/>
          <w:rtl/>
        </w:rPr>
        <w:t>נטען כי תנועת ה-</w:t>
      </w:r>
      <w:r w:rsidR="00491D5D" w:rsidRPr="00BA5872">
        <w:rPr>
          <w:rFonts w:ascii="David" w:hAnsi="David" w:cs="David"/>
          <w:sz w:val="24"/>
          <w:szCs w:val="24"/>
        </w:rPr>
        <w:t>BDS</w:t>
      </w:r>
      <w:r w:rsidR="00491D5D" w:rsidRPr="00BA5872">
        <w:rPr>
          <w:rFonts w:ascii="David" w:hAnsi="David" w:cs="David"/>
          <w:sz w:val="24"/>
          <w:szCs w:val="24"/>
          <w:rtl/>
        </w:rPr>
        <w:t xml:space="preserve"> אינה אנטישמית</w:t>
      </w:r>
      <w:r w:rsidR="00CC34DE" w:rsidRPr="00BA5872">
        <w:rPr>
          <w:rFonts w:ascii="David" w:hAnsi="David" w:cs="David"/>
          <w:sz w:val="24"/>
          <w:szCs w:val="24"/>
          <w:rtl/>
        </w:rPr>
        <w:t xml:space="preserve"> וכי "</w:t>
      </w:r>
      <w:r w:rsidR="009A320F" w:rsidRPr="00BA5872">
        <w:rPr>
          <w:rFonts w:ascii="David" w:hAnsi="David" w:cs="David"/>
          <w:sz w:val="24"/>
          <w:szCs w:val="24"/>
          <w:rtl/>
        </w:rPr>
        <w:t>השוואה בין ה-</w:t>
      </w:r>
      <w:r w:rsidR="009A320F" w:rsidRPr="00BA5872">
        <w:rPr>
          <w:rFonts w:ascii="David" w:hAnsi="David" w:cs="David"/>
          <w:sz w:val="24"/>
          <w:szCs w:val="24"/>
        </w:rPr>
        <w:t>BDS</w:t>
      </w:r>
      <w:r w:rsidR="009A320F" w:rsidRPr="00BA5872">
        <w:rPr>
          <w:rFonts w:ascii="David" w:hAnsi="David" w:cs="David"/>
          <w:sz w:val="24"/>
          <w:szCs w:val="24"/>
          <w:rtl/>
        </w:rPr>
        <w:t xml:space="preserve"> ובין אנטישמיות</w:t>
      </w:r>
      <w:r w:rsidR="002427A2" w:rsidRPr="00BA5872">
        <w:rPr>
          <w:rFonts w:ascii="David" w:hAnsi="David" w:cs="David"/>
          <w:sz w:val="24"/>
          <w:szCs w:val="24"/>
          <w:rtl/>
        </w:rPr>
        <w:t xml:space="preserve"> עושה שירות דוב ל</w:t>
      </w:r>
      <w:r w:rsidR="006A26AA" w:rsidRPr="00BA5872">
        <w:rPr>
          <w:rFonts w:ascii="David" w:hAnsi="David" w:cs="David"/>
          <w:sz w:val="24"/>
          <w:szCs w:val="24"/>
          <w:rtl/>
        </w:rPr>
        <w:t xml:space="preserve">מאבק </w:t>
      </w:r>
      <w:r w:rsidR="00546B46" w:rsidRPr="00BA5872">
        <w:rPr>
          <w:rFonts w:ascii="David" w:hAnsi="David" w:cs="David"/>
          <w:sz w:val="24"/>
          <w:szCs w:val="24"/>
          <w:rtl/>
        </w:rPr>
        <w:t>האמיתי נגד אנטישמיות</w:t>
      </w:r>
      <w:r w:rsidR="009A320F" w:rsidRPr="00BA5872">
        <w:rPr>
          <w:rFonts w:ascii="David" w:hAnsi="David" w:cs="David"/>
          <w:sz w:val="24"/>
          <w:szCs w:val="24"/>
          <w:rtl/>
        </w:rPr>
        <w:t>."</w:t>
      </w:r>
    </w:p>
    <w:p w14:paraId="2727FD80" w14:textId="7DFDA22B" w:rsidR="005005BF" w:rsidRPr="00BA5872" w:rsidRDefault="005005BF" w:rsidP="00683704">
      <w:pPr>
        <w:rPr>
          <w:rFonts w:ascii="David" w:hAnsi="David" w:cs="David"/>
          <w:b/>
          <w:bCs/>
          <w:sz w:val="24"/>
          <w:szCs w:val="24"/>
          <w:rtl/>
        </w:rPr>
      </w:pPr>
    </w:p>
    <w:sectPr w:rsidR="005005BF" w:rsidRPr="00BA5872" w:rsidSect="00F532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talya Nir" w:date="2021-12-29T20:21:00Z" w:initials="AN">
    <w:p w14:paraId="55418F0C" w14:textId="77777777" w:rsidR="006F4611" w:rsidRDefault="00226723" w:rsidP="00207C8A">
      <w:pPr>
        <w:pStyle w:val="a5"/>
        <w:jc w:val="right"/>
        <w:rPr>
          <w:rtl/>
        </w:rPr>
      </w:pPr>
      <w:r>
        <w:rPr>
          <w:rStyle w:val="a4"/>
        </w:rPr>
        <w:annotationRef/>
      </w:r>
      <w:r>
        <w:t>Invalid link</w:t>
      </w:r>
    </w:p>
  </w:comment>
  <w:comment w:id="1" w:author="Atalya Nir" w:date="2021-12-29T20:22:00Z" w:initials="AN">
    <w:p w14:paraId="4B6A3A97" w14:textId="77777777" w:rsidR="00A63834" w:rsidRDefault="00226723" w:rsidP="003D7C12">
      <w:pPr>
        <w:pStyle w:val="a5"/>
        <w:jc w:val="right"/>
      </w:pPr>
      <w:r>
        <w:rPr>
          <w:rStyle w:val="a4"/>
        </w:rPr>
        <w:annotationRef/>
      </w:r>
      <w:r>
        <w:t>The part in the brackets is not very clear in the source text. Kindly double check with the client if that was the intended meaning and advise if any revisions are needed)</w:t>
      </w:r>
    </w:p>
  </w:comment>
  <w:comment w:id="2" w:author="Atalya Nir" w:date="2021-12-29T20:41:00Z" w:initials="AN">
    <w:p w14:paraId="003CBE8D" w14:textId="77777777" w:rsidR="002A4343" w:rsidRDefault="00226723" w:rsidP="00116BD3">
      <w:pPr>
        <w:pStyle w:val="a5"/>
        <w:jc w:val="right"/>
      </w:pPr>
      <w:r>
        <w:rPr>
          <w:rStyle w:val="a4"/>
        </w:rPr>
        <w:annotationRef/>
      </w:r>
      <w:r>
        <w:t>This link does not lead to a video link. It leads to the same press release of the previous link</w:t>
      </w:r>
    </w:p>
  </w:comment>
  <w:comment w:id="3" w:author="Atalya Nir" w:date="2021-12-29T20:49:00Z" w:initials="AN">
    <w:p w14:paraId="008DDEFA" w14:textId="77777777" w:rsidR="0009428A" w:rsidRDefault="00226723" w:rsidP="00741AD5">
      <w:pPr>
        <w:pStyle w:val="a5"/>
        <w:jc w:val="right"/>
        <w:rPr>
          <w:rtl/>
        </w:rPr>
      </w:pPr>
      <w:r>
        <w:rPr>
          <w:rStyle w:val="a4"/>
        </w:rPr>
        <w:annotationRef/>
      </w:r>
      <w:r>
        <w:t>The original link was invalid. Please check with the client if the link I found is appropriate</w:t>
      </w:r>
    </w:p>
  </w:comment>
  <w:comment w:id="4" w:author="Atalya Nir" w:date="2021-12-29T20:48:00Z" w:initials="AN">
    <w:p w14:paraId="47751CA8" w14:textId="77777777" w:rsidR="00632041" w:rsidRDefault="00226723" w:rsidP="0009428A">
      <w:pPr>
        <w:pStyle w:val="a5"/>
      </w:pPr>
      <w:r>
        <w:rPr>
          <w:rStyle w:val="a4"/>
        </w:rPr>
        <w:annotationRef/>
      </w:r>
      <w:r>
        <w:t>The original link was invalid. Please check with the client if the link I found is appropriate</w:t>
      </w:r>
    </w:p>
  </w:comment>
  <w:comment w:id="5" w:author="Atalya Nir" w:date="2021-12-29T21:00:00Z" w:initials="AN">
    <w:p w14:paraId="274D7E02" w14:textId="77777777" w:rsidR="003926EA" w:rsidRDefault="00226723" w:rsidP="00046A5B">
      <w:pPr>
        <w:pStyle w:val="a5"/>
        <w:jc w:val="right"/>
        <w:rPr>
          <w:rtl/>
        </w:rPr>
      </w:pPr>
      <w:r>
        <w:rPr>
          <w:rStyle w:val="a4"/>
        </w:rPr>
        <w:annotationRef/>
      </w:r>
      <w:r>
        <w:t>Please note - link is in Arabic</w:t>
      </w:r>
    </w:p>
  </w:comment>
  <w:comment w:id="6" w:author="Atalya Nir" w:date="2021-12-29T21:23:00Z" w:initials="AN">
    <w:p w14:paraId="383E7DBC" w14:textId="77777777" w:rsidR="009F23B0" w:rsidRDefault="00226723" w:rsidP="00081082">
      <w:pPr>
        <w:pStyle w:val="a5"/>
        <w:jc w:val="right"/>
        <w:rPr>
          <w:rtl/>
        </w:rPr>
      </w:pPr>
      <w:r>
        <w:rPr>
          <w:rStyle w:val="a4"/>
        </w:rPr>
        <w:annotationRef/>
      </w:r>
      <w:r>
        <w:t>Original link was invalid. Please double check with the client that the link I added is ok.</w:t>
      </w:r>
    </w:p>
  </w:comment>
  <w:comment w:id="7" w:author="Atalya Nir" w:date="2021-12-30T00:04:00Z" w:initials="AN">
    <w:p w14:paraId="158AF533" w14:textId="77777777" w:rsidR="00A82257" w:rsidRDefault="00226723" w:rsidP="00BC326F">
      <w:pPr>
        <w:pStyle w:val="a5"/>
        <w:jc w:val="right"/>
      </w:pPr>
      <w:r>
        <w:rPr>
          <w:rStyle w:val="a4"/>
        </w:rPr>
        <w:annotationRef/>
      </w:r>
      <w:r>
        <w:t>Original link was invalid. Please double check that the link I added is appropriate.</w:t>
      </w:r>
    </w:p>
  </w:comment>
  <w:comment w:id="8" w:author="Atalya Nir" w:date="2021-12-30T00:10:00Z" w:initials="AN">
    <w:p w14:paraId="44F68CCE" w14:textId="77777777" w:rsidR="00EE426B" w:rsidRDefault="00226723" w:rsidP="00332015">
      <w:pPr>
        <w:pStyle w:val="a5"/>
        <w:jc w:val="right"/>
      </w:pPr>
      <w:r>
        <w:rPr>
          <w:rStyle w:val="a4"/>
        </w:rPr>
        <w:annotationRef/>
      </w:r>
      <w:r>
        <w:t>The source text doesn't mention which list this refers to so I added a clarification in brackets</w:t>
      </w:r>
      <w:r>
        <w:rPr>
          <w:rtl/>
          <w:lang w:bidi="ar-SA"/>
        </w:rPr>
        <w:t>.</w:t>
      </w:r>
    </w:p>
  </w:comment>
  <w:comment w:id="9" w:author="Atalya Nir" w:date="2021-12-30T00:25:00Z" w:initials="AN">
    <w:p w14:paraId="2505B8AB" w14:textId="77777777" w:rsidR="00BA29BD" w:rsidRDefault="00226723" w:rsidP="00166D4E">
      <w:pPr>
        <w:pStyle w:val="a5"/>
        <w:jc w:val="right"/>
        <w:rPr>
          <w:rtl/>
        </w:rPr>
      </w:pPr>
      <w:r>
        <w:rPr>
          <w:rStyle w:val="a4"/>
        </w:rPr>
        <w:annotationRef/>
      </w:r>
      <w:r>
        <w:t>Invalid link</w:t>
      </w:r>
    </w:p>
  </w:comment>
  <w:comment w:id="10" w:author="Atalya Nir" w:date="2021-12-30T00:32:00Z" w:initials="AN">
    <w:p w14:paraId="490665C2" w14:textId="77777777" w:rsidR="004A3891" w:rsidRDefault="00226723" w:rsidP="00E859B1">
      <w:pPr>
        <w:pStyle w:val="a5"/>
        <w:jc w:val="right"/>
        <w:rPr>
          <w:rtl/>
        </w:rPr>
      </w:pPr>
      <w:r>
        <w:rPr>
          <w:rStyle w:val="a4"/>
        </w:rPr>
        <w:annotationRef/>
      </w:r>
      <w:r>
        <w:t>Invalid link</w:t>
      </w:r>
    </w:p>
  </w:comment>
  <w:comment w:id="11" w:author="Atalya Nir" w:date="2021-12-30T00:39:00Z" w:initials="AN">
    <w:p w14:paraId="6C943D62" w14:textId="77777777" w:rsidR="00DD36D8" w:rsidRDefault="00226723" w:rsidP="001252FD">
      <w:pPr>
        <w:pStyle w:val="a5"/>
        <w:jc w:val="right"/>
        <w:rPr>
          <w:rtl/>
        </w:rPr>
      </w:pPr>
      <w:r>
        <w:rPr>
          <w:rStyle w:val="a4"/>
        </w:rPr>
        <w:annotationRef/>
      </w:r>
      <w:r>
        <w:t>Invalid link</w:t>
      </w:r>
    </w:p>
  </w:comment>
  <w:comment w:id="12" w:author="Atalya Nir" w:date="2021-12-30T00:43:00Z" w:initials="AN">
    <w:p w14:paraId="6A2F1A72" w14:textId="77777777" w:rsidR="00244476" w:rsidRDefault="00226723" w:rsidP="00093B06">
      <w:pPr>
        <w:pStyle w:val="a5"/>
        <w:jc w:val="right"/>
        <w:rPr>
          <w:rtl/>
        </w:rPr>
      </w:pPr>
      <w:r>
        <w:rPr>
          <w:rStyle w:val="a4"/>
        </w:rPr>
        <w:annotationRef/>
      </w:r>
      <w:r>
        <w:t>Invalid link</w:t>
      </w:r>
    </w:p>
  </w:comment>
  <w:comment w:id="13" w:author="Atalya Nir" w:date="2021-12-30T00:45:00Z" w:initials="AN">
    <w:p w14:paraId="42632107" w14:textId="77777777" w:rsidR="00CD78E6" w:rsidRDefault="00226723" w:rsidP="004B1445">
      <w:pPr>
        <w:pStyle w:val="a5"/>
        <w:jc w:val="right"/>
        <w:rPr>
          <w:rtl/>
        </w:rPr>
      </w:pPr>
      <w:r>
        <w:rPr>
          <w:rStyle w:val="a4"/>
        </w:rPr>
        <w:annotationRef/>
      </w:r>
      <w:r>
        <w:t>Invalid link</w:t>
      </w:r>
    </w:p>
  </w:comment>
  <w:comment w:id="14" w:author="Atalya Nir" w:date="2021-12-31T17:16:00Z" w:initials="AN">
    <w:p w14:paraId="3923BE77" w14:textId="77777777" w:rsidR="00356559" w:rsidRDefault="00356559" w:rsidP="005E69EC">
      <w:pPr>
        <w:pStyle w:val="a5"/>
        <w:jc w:val="right"/>
      </w:pPr>
      <w:r>
        <w:rPr>
          <w:rStyle w:val="a4"/>
        </w:rPr>
        <w:annotationRef/>
      </w:r>
      <w:r>
        <w:t>The source text doesn't explain who Sourani is and he is not mentioned in the text before. I added the ramrk.</w:t>
      </w:r>
    </w:p>
  </w:comment>
  <w:comment w:id="15" w:author="Atalya Nir" w:date="2021-12-31T17:28:00Z" w:initials="AN">
    <w:p w14:paraId="5E7B8AD1" w14:textId="77777777" w:rsidR="006233A2" w:rsidRDefault="006233A2" w:rsidP="006F3290">
      <w:pPr>
        <w:pStyle w:val="a5"/>
        <w:jc w:val="right"/>
        <w:rPr>
          <w:rFonts w:hint="cs"/>
          <w:rtl/>
        </w:rPr>
      </w:pPr>
      <w:r>
        <w:rPr>
          <w:rStyle w:val="a4"/>
        </w:rPr>
        <w:annotationRef/>
      </w:r>
      <w:r>
        <w:t>There is no emphasis in the source text</w:t>
      </w:r>
    </w:p>
  </w:comment>
  <w:comment w:id="16" w:author="Atalya Nir" w:date="2022-01-01T02:34:00Z" w:initials="AN">
    <w:p w14:paraId="0755EFF7" w14:textId="77777777" w:rsidR="00CD6CCF" w:rsidRDefault="00CD6CCF" w:rsidP="004742E8">
      <w:pPr>
        <w:pStyle w:val="a5"/>
        <w:jc w:val="right"/>
      </w:pPr>
      <w:r>
        <w:rPr>
          <w:rStyle w:val="a4"/>
        </w:rPr>
        <w:annotationRef/>
      </w:r>
      <w:r>
        <w:t>The original text didn't elaborate where and by whom the general assembly was held so I added the clarification so that readers don't confuse it with the more known "UN General assembly".</w:t>
      </w:r>
    </w:p>
  </w:comment>
  <w:comment w:id="17" w:author="Atalya Nir" w:date="2021-12-26T14:32:00Z" w:initials="AN">
    <w:p w14:paraId="02070E13" w14:textId="77777777" w:rsidR="00F30BCA" w:rsidRDefault="00F30BCA" w:rsidP="00F30BCA">
      <w:pPr>
        <w:pStyle w:val="a5"/>
        <w:jc w:val="right"/>
        <w:rPr>
          <w:rtl/>
        </w:rPr>
      </w:pPr>
      <w:r>
        <w:rPr>
          <w:rStyle w:val="a4"/>
        </w:rPr>
        <w:annotationRef/>
      </w:r>
      <w:r>
        <w:t>Here too, there is no emphasis in the source text</w:t>
      </w:r>
    </w:p>
  </w:comment>
  <w:comment w:id="18" w:author="Atalya Nir" w:date="2022-01-01T18:56:00Z" w:initials="AN">
    <w:p w14:paraId="2FFFF59A" w14:textId="77777777" w:rsidR="00B1011E" w:rsidRDefault="00B1011E" w:rsidP="00845AA2">
      <w:pPr>
        <w:pStyle w:val="a5"/>
        <w:jc w:val="right"/>
        <w:rPr>
          <w:rFonts w:hint="cs"/>
          <w:rtl/>
        </w:rPr>
      </w:pPr>
      <w:r>
        <w:rPr>
          <w:rStyle w:val="a4"/>
        </w:rPr>
        <w:annotationRef/>
      </w:r>
      <w:r>
        <w:t>The source text says 2017-2022, which is probably a typo. I corrected it to "2017-2020" in accordance with the information on the link they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418F0C" w15:done="0"/>
  <w15:commentEx w15:paraId="4B6A3A97" w15:done="0"/>
  <w15:commentEx w15:paraId="003CBE8D" w15:done="0"/>
  <w15:commentEx w15:paraId="008DDEFA" w15:done="0"/>
  <w15:commentEx w15:paraId="47751CA8" w15:done="0"/>
  <w15:commentEx w15:paraId="274D7E02" w15:done="0"/>
  <w15:commentEx w15:paraId="383E7DBC" w15:done="0"/>
  <w15:commentEx w15:paraId="158AF533" w15:done="0"/>
  <w15:commentEx w15:paraId="44F68CCE" w15:done="0"/>
  <w15:commentEx w15:paraId="2505B8AB" w15:done="0"/>
  <w15:commentEx w15:paraId="490665C2" w15:done="0"/>
  <w15:commentEx w15:paraId="6C943D62" w15:done="0"/>
  <w15:commentEx w15:paraId="6A2F1A72" w15:done="0"/>
  <w15:commentEx w15:paraId="42632107" w15:done="0"/>
  <w15:commentEx w15:paraId="3923BE77" w15:done="0"/>
  <w15:commentEx w15:paraId="5E7B8AD1" w15:done="0"/>
  <w15:commentEx w15:paraId="0755EFF7" w15:done="0"/>
  <w15:commentEx w15:paraId="02070E13" w15:done="0"/>
  <w15:commentEx w15:paraId="2FFFF5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80D1D" w16cex:dateUtc="2021-12-29T18:21:00Z"/>
  <w16cex:commentExtensible w16cex:durableId="25780D1E" w16cex:dateUtc="2021-12-29T18:22:00Z"/>
  <w16cex:commentExtensible w16cex:durableId="25780D1F" w16cex:dateUtc="2021-12-29T18:41:00Z"/>
  <w16cex:commentExtensible w16cex:durableId="25780D20" w16cex:dateUtc="2021-12-29T18:49:00Z"/>
  <w16cex:commentExtensible w16cex:durableId="25780D21" w16cex:dateUtc="2021-12-29T18:48:00Z"/>
  <w16cex:commentExtensible w16cex:durableId="25780D22" w16cex:dateUtc="2021-12-29T19:00:00Z"/>
  <w16cex:commentExtensible w16cex:durableId="25780D23" w16cex:dateUtc="2021-12-29T19:23:00Z"/>
  <w16cex:commentExtensible w16cex:durableId="25780D24" w16cex:dateUtc="2021-12-29T22:04:00Z"/>
  <w16cex:commentExtensible w16cex:durableId="25780D25" w16cex:dateUtc="2021-12-29T22:10:00Z"/>
  <w16cex:commentExtensible w16cex:durableId="25780D26" w16cex:dateUtc="2021-12-29T22:25:00Z"/>
  <w16cex:commentExtensible w16cex:durableId="25780D27" w16cex:dateUtc="2021-12-29T22:32:00Z"/>
  <w16cex:commentExtensible w16cex:durableId="25780D28" w16cex:dateUtc="2021-12-29T22:39:00Z"/>
  <w16cex:commentExtensible w16cex:durableId="25780D29" w16cex:dateUtc="2021-12-29T22:43:00Z"/>
  <w16cex:commentExtensible w16cex:durableId="25780D2A" w16cex:dateUtc="2021-12-29T22:45:00Z"/>
  <w16cex:commentExtensible w16cex:durableId="2579B970" w16cex:dateUtc="2021-12-31T15:16:00Z"/>
  <w16cex:commentExtensible w16cex:durableId="2579BC36" w16cex:dateUtc="2021-12-31T15:28:00Z"/>
  <w16cex:commentExtensible w16cex:durableId="257A3C1E" w16cex:dateUtc="2022-01-01T00:34:00Z"/>
  <w16cex:commentExtensible w16cex:durableId="2572FB60" w16cex:dateUtc="2021-12-26T12:32:00Z"/>
  <w16cex:commentExtensible w16cex:durableId="257B226C" w16cex:dateUtc="2022-01-01T1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418F0C" w16cid:durableId="25780D1D"/>
  <w16cid:commentId w16cid:paraId="4B6A3A97" w16cid:durableId="25780D1E"/>
  <w16cid:commentId w16cid:paraId="003CBE8D" w16cid:durableId="25780D1F"/>
  <w16cid:commentId w16cid:paraId="008DDEFA" w16cid:durableId="25780D20"/>
  <w16cid:commentId w16cid:paraId="47751CA8" w16cid:durableId="25780D21"/>
  <w16cid:commentId w16cid:paraId="274D7E02" w16cid:durableId="25780D22"/>
  <w16cid:commentId w16cid:paraId="383E7DBC" w16cid:durableId="25780D23"/>
  <w16cid:commentId w16cid:paraId="158AF533" w16cid:durableId="25780D24"/>
  <w16cid:commentId w16cid:paraId="44F68CCE" w16cid:durableId="25780D25"/>
  <w16cid:commentId w16cid:paraId="2505B8AB" w16cid:durableId="25780D26"/>
  <w16cid:commentId w16cid:paraId="490665C2" w16cid:durableId="25780D27"/>
  <w16cid:commentId w16cid:paraId="6C943D62" w16cid:durableId="25780D28"/>
  <w16cid:commentId w16cid:paraId="6A2F1A72" w16cid:durableId="25780D29"/>
  <w16cid:commentId w16cid:paraId="42632107" w16cid:durableId="25780D2A"/>
  <w16cid:commentId w16cid:paraId="3923BE77" w16cid:durableId="2579B970"/>
  <w16cid:commentId w16cid:paraId="5E7B8AD1" w16cid:durableId="2579BC36"/>
  <w16cid:commentId w16cid:paraId="0755EFF7" w16cid:durableId="257A3C1E"/>
  <w16cid:commentId w16cid:paraId="02070E13" w16cid:durableId="2572FB60"/>
  <w16cid:commentId w16cid:paraId="2FFFF59A" w16cid:durableId="257B226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D23EF"/>
    <w:multiLevelType w:val="hybridMultilevel"/>
    <w:tmpl w:val="46163856"/>
    <w:lvl w:ilvl="0" w:tplc="B74454D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E52788"/>
    <w:multiLevelType w:val="hybridMultilevel"/>
    <w:tmpl w:val="B896F24E"/>
    <w:lvl w:ilvl="0" w:tplc="E40660D8">
      <w:numFmt w:val="bullet"/>
      <w:lvlText w:val=""/>
      <w:lvlJc w:val="left"/>
      <w:pPr>
        <w:ind w:left="720" w:hanging="360"/>
      </w:pPr>
      <w:rPr>
        <w:rFonts w:ascii="Symbol" w:eastAsiaTheme="minorHAnsi" w:hAnsi="Symbol" w:cstheme="minorBidi" w:hint="default"/>
      </w:rPr>
    </w:lvl>
    <w:lvl w:ilvl="1" w:tplc="9AC29000">
      <w:start w:val="1"/>
      <w:numFmt w:val="bullet"/>
      <w:lvlText w:val="o"/>
      <w:lvlJc w:val="left"/>
      <w:pPr>
        <w:ind w:left="1440" w:hanging="360"/>
      </w:pPr>
      <w:rPr>
        <w:rFonts w:ascii="Courier New" w:hAnsi="Courier New" w:cs="Courier New" w:hint="default"/>
      </w:rPr>
    </w:lvl>
    <w:lvl w:ilvl="2" w:tplc="D4D0D3B2">
      <w:start w:val="1"/>
      <w:numFmt w:val="bullet"/>
      <w:lvlText w:val=""/>
      <w:lvlJc w:val="left"/>
      <w:pPr>
        <w:ind w:left="2160" w:hanging="360"/>
      </w:pPr>
      <w:rPr>
        <w:rFonts w:ascii="Wingdings" w:hAnsi="Wingdings" w:hint="default"/>
      </w:rPr>
    </w:lvl>
    <w:lvl w:ilvl="3" w:tplc="FBAA5282">
      <w:start w:val="1"/>
      <w:numFmt w:val="bullet"/>
      <w:lvlText w:val=""/>
      <w:lvlJc w:val="left"/>
      <w:pPr>
        <w:ind w:left="2880" w:hanging="360"/>
      </w:pPr>
      <w:rPr>
        <w:rFonts w:ascii="Symbol" w:hAnsi="Symbol" w:hint="default"/>
      </w:rPr>
    </w:lvl>
    <w:lvl w:ilvl="4" w:tplc="D95671E8" w:tentative="1">
      <w:start w:val="1"/>
      <w:numFmt w:val="bullet"/>
      <w:lvlText w:val="o"/>
      <w:lvlJc w:val="left"/>
      <w:pPr>
        <w:ind w:left="3600" w:hanging="360"/>
      </w:pPr>
      <w:rPr>
        <w:rFonts w:ascii="Courier New" w:hAnsi="Courier New" w:cs="Courier New" w:hint="default"/>
      </w:rPr>
    </w:lvl>
    <w:lvl w:ilvl="5" w:tplc="410AAD46" w:tentative="1">
      <w:start w:val="1"/>
      <w:numFmt w:val="bullet"/>
      <w:lvlText w:val=""/>
      <w:lvlJc w:val="left"/>
      <w:pPr>
        <w:ind w:left="4320" w:hanging="360"/>
      </w:pPr>
      <w:rPr>
        <w:rFonts w:ascii="Wingdings" w:hAnsi="Wingdings" w:hint="default"/>
      </w:rPr>
    </w:lvl>
    <w:lvl w:ilvl="6" w:tplc="EAF0802C" w:tentative="1">
      <w:start w:val="1"/>
      <w:numFmt w:val="bullet"/>
      <w:lvlText w:val=""/>
      <w:lvlJc w:val="left"/>
      <w:pPr>
        <w:ind w:left="5040" w:hanging="360"/>
      </w:pPr>
      <w:rPr>
        <w:rFonts w:ascii="Symbol" w:hAnsi="Symbol" w:hint="default"/>
      </w:rPr>
    </w:lvl>
    <w:lvl w:ilvl="7" w:tplc="A3B03346" w:tentative="1">
      <w:start w:val="1"/>
      <w:numFmt w:val="bullet"/>
      <w:lvlText w:val="o"/>
      <w:lvlJc w:val="left"/>
      <w:pPr>
        <w:ind w:left="5760" w:hanging="360"/>
      </w:pPr>
      <w:rPr>
        <w:rFonts w:ascii="Courier New" w:hAnsi="Courier New" w:cs="Courier New" w:hint="default"/>
      </w:rPr>
    </w:lvl>
    <w:lvl w:ilvl="8" w:tplc="6734ADD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alya Nir">
    <w15:presenceInfo w15:providerId="Windows Live" w15:userId="b1a0bfa4993d9e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C7"/>
    <w:rsid w:val="0000021C"/>
    <w:rsid w:val="0000141E"/>
    <w:rsid w:val="00001F59"/>
    <w:rsid w:val="000024BB"/>
    <w:rsid w:val="00002718"/>
    <w:rsid w:val="000057FF"/>
    <w:rsid w:val="0000741F"/>
    <w:rsid w:val="00007EB7"/>
    <w:rsid w:val="00010B34"/>
    <w:rsid w:val="00011461"/>
    <w:rsid w:val="00014307"/>
    <w:rsid w:val="00023E21"/>
    <w:rsid w:val="00026FAB"/>
    <w:rsid w:val="0002709E"/>
    <w:rsid w:val="00027842"/>
    <w:rsid w:val="0003389B"/>
    <w:rsid w:val="00036555"/>
    <w:rsid w:val="00040052"/>
    <w:rsid w:val="000403FF"/>
    <w:rsid w:val="0004349B"/>
    <w:rsid w:val="00046A5B"/>
    <w:rsid w:val="000472E3"/>
    <w:rsid w:val="00047AB1"/>
    <w:rsid w:val="00050D09"/>
    <w:rsid w:val="000549E3"/>
    <w:rsid w:val="00056A94"/>
    <w:rsid w:val="000573A4"/>
    <w:rsid w:val="0005750F"/>
    <w:rsid w:val="00061CA3"/>
    <w:rsid w:val="000637E5"/>
    <w:rsid w:val="00063EBF"/>
    <w:rsid w:val="000673A9"/>
    <w:rsid w:val="00067C3B"/>
    <w:rsid w:val="000703DF"/>
    <w:rsid w:val="00074C2B"/>
    <w:rsid w:val="00075B7F"/>
    <w:rsid w:val="00077EE1"/>
    <w:rsid w:val="00081082"/>
    <w:rsid w:val="000815D1"/>
    <w:rsid w:val="00083A50"/>
    <w:rsid w:val="000853E3"/>
    <w:rsid w:val="000914FA"/>
    <w:rsid w:val="000932FF"/>
    <w:rsid w:val="00093B06"/>
    <w:rsid w:val="0009428A"/>
    <w:rsid w:val="00094B7F"/>
    <w:rsid w:val="000962F1"/>
    <w:rsid w:val="00097E7B"/>
    <w:rsid w:val="000A0F5E"/>
    <w:rsid w:val="000A188E"/>
    <w:rsid w:val="000A56ED"/>
    <w:rsid w:val="000C193F"/>
    <w:rsid w:val="000C4AB1"/>
    <w:rsid w:val="000D312C"/>
    <w:rsid w:val="000D39A5"/>
    <w:rsid w:val="000D5EAB"/>
    <w:rsid w:val="000D6BD5"/>
    <w:rsid w:val="000D6E5F"/>
    <w:rsid w:val="000D7F60"/>
    <w:rsid w:val="000E29C2"/>
    <w:rsid w:val="000E4D9C"/>
    <w:rsid w:val="000F2376"/>
    <w:rsid w:val="000F25D7"/>
    <w:rsid w:val="000F3DBD"/>
    <w:rsid w:val="000F71E1"/>
    <w:rsid w:val="00100BA4"/>
    <w:rsid w:val="00101184"/>
    <w:rsid w:val="0010206F"/>
    <w:rsid w:val="00103219"/>
    <w:rsid w:val="00105F34"/>
    <w:rsid w:val="00116BD3"/>
    <w:rsid w:val="00117217"/>
    <w:rsid w:val="00121AEC"/>
    <w:rsid w:val="00123FD1"/>
    <w:rsid w:val="001252FD"/>
    <w:rsid w:val="001308A8"/>
    <w:rsid w:val="001362EC"/>
    <w:rsid w:val="0013741C"/>
    <w:rsid w:val="0014226E"/>
    <w:rsid w:val="0014404F"/>
    <w:rsid w:val="00145014"/>
    <w:rsid w:val="0015110F"/>
    <w:rsid w:val="00152DD5"/>
    <w:rsid w:val="001534B1"/>
    <w:rsid w:val="00153A35"/>
    <w:rsid w:val="0015403C"/>
    <w:rsid w:val="00155A27"/>
    <w:rsid w:val="001569D1"/>
    <w:rsid w:val="0015775A"/>
    <w:rsid w:val="00160BBF"/>
    <w:rsid w:val="00161C11"/>
    <w:rsid w:val="0016322B"/>
    <w:rsid w:val="00166D4E"/>
    <w:rsid w:val="00167596"/>
    <w:rsid w:val="00170525"/>
    <w:rsid w:val="00173005"/>
    <w:rsid w:val="001811E8"/>
    <w:rsid w:val="0018218F"/>
    <w:rsid w:val="00182D61"/>
    <w:rsid w:val="00185893"/>
    <w:rsid w:val="0018618C"/>
    <w:rsid w:val="001903DA"/>
    <w:rsid w:val="001947F4"/>
    <w:rsid w:val="00195FF1"/>
    <w:rsid w:val="001970F2"/>
    <w:rsid w:val="00197840"/>
    <w:rsid w:val="001A0A11"/>
    <w:rsid w:val="001A280A"/>
    <w:rsid w:val="001A2853"/>
    <w:rsid w:val="001A3A5A"/>
    <w:rsid w:val="001A6C8C"/>
    <w:rsid w:val="001B00B9"/>
    <w:rsid w:val="001B1BD6"/>
    <w:rsid w:val="001B219A"/>
    <w:rsid w:val="001B5AF2"/>
    <w:rsid w:val="001B6D32"/>
    <w:rsid w:val="001B71E1"/>
    <w:rsid w:val="001C0790"/>
    <w:rsid w:val="001C1C1F"/>
    <w:rsid w:val="001C41AD"/>
    <w:rsid w:val="001D1087"/>
    <w:rsid w:val="001D1DDE"/>
    <w:rsid w:val="001D2B1E"/>
    <w:rsid w:val="001D322E"/>
    <w:rsid w:val="001D7494"/>
    <w:rsid w:val="001E01D9"/>
    <w:rsid w:val="001E3900"/>
    <w:rsid w:val="001E3F3D"/>
    <w:rsid w:val="001E6792"/>
    <w:rsid w:val="001E7B7D"/>
    <w:rsid w:val="001F7EAD"/>
    <w:rsid w:val="0020259E"/>
    <w:rsid w:val="002070A5"/>
    <w:rsid w:val="00207AE3"/>
    <w:rsid w:val="00207C8A"/>
    <w:rsid w:val="0021079D"/>
    <w:rsid w:val="0021433D"/>
    <w:rsid w:val="00215624"/>
    <w:rsid w:val="00216726"/>
    <w:rsid w:val="0021762B"/>
    <w:rsid w:val="00223C4F"/>
    <w:rsid w:val="00226723"/>
    <w:rsid w:val="00231C28"/>
    <w:rsid w:val="002336E6"/>
    <w:rsid w:val="0023526F"/>
    <w:rsid w:val="002352B9"/>
    <w:rsid w:val="00237B1D"/>
    <w:rsid w:val="002427A2"/>
    <w:rsid w:val="00244476"/>
    <w:rsid w:val="00244603"/>
    <w:rsid w:val="00246BCF"/>
    <w:rsid w:val="00247D38"/>
    <w:rsid w:val="00253DD4"/>
    <w:rsid w:val="00253FE9"/>
    <w:rsid w:val="002611D6"/>
    <w:rsid w:val="00263419"/>
    <w:rsid w:val="00265421"/>
    <w:rsid w:val="00265AFC"/>
    <w:rsid w:val="00265FB2"/>
    <w:rsid w:val="002664F8"/>
    <w:rsid w:val="002761D1"/>
    <w:rsid w:val="002761DC"/>
    <w:rsid w:val="00280369"/>
    <w:rsid w:val="00281872"/>
    <w:rsid w:val="00285445"/>
    <w:rsid w:val="00294940"/>
    <w:rsid w:val="0029734F"/>
    <w:rsid w:val="0029754A"/>
    <w:rsid w:val="002A1C31"/>
    <w:rsid w:val="002A4343"/>
    <w:rsid w:val="002A4D33"/>
    <w:rsid w:val="002A73CD"/>
    <w:rsid w:val="002B1FAB"/>
    <w:rsid w:val="002B3070"/>
    <w:rsid w:val="002B310F"/>
    <w:rsid w:val="002B449F"/>
    <w:rsid w:val="002B465E"/>
    <w:rsid w:val="002B5C21"/>
    <w:rsid w:val="002B6A80"/>
    <w:rsid w:val="002B6F99"/>
    <w:rsid w:val="002B7B4A"/>
    <w:rsid w:val="002C0078"/>
    <w:rsid w:val="002C0B40"/>
    <w:rsid w:val="002C530F"/>
    <w:rsid w:val="002C5974"/>
    <w:rsid w:val="002C59A7"/>
    <w:rsid w:val="002D169B"/>
    <w:rsid w:val="002D2917"/>
    <w:rsid w:val="002D2C51"/>
    <w:rsid w:val="002D44B8"/>
    <w:rsid w:val="002D5A9C"/>
    <w:rsid w:val="002D708E"/>
    <w:rsid w:val="002E04C1"/>
    <w:rsid w:val="002E0C2B"/>
    <w:rsid w:val="002E36C0"/>
    <w:rsid w:val="002E3CC1"/>
    <w:rsid w:val="002E4143"/>
    <w:rsid w:val="002E453E"/>
    <w:rsid w:val="002E59E6"/>
    <w:rsid w:val="002E7E75"/>
    <w:rsid w:val="002F3289"/>
    <w:rsid w:val="00300B2B"/>
    <w:rsid w:val="00302F51"/>
    <w:rsid w:val="003042A3"/>
    <w:rsid w:val="003051C1"/>
    <w:rsid w:val="003100FB"/>
    <w:rsid w:val="003102AD"/>
    <w:rsid w:val="00313B46"/>
    <w:rsid w:val="0031529F"/>
    <w:rsid w:val="00317615"/>
    <w:rsid w:val="00322104"/>
    <w:rsid w:val="00327451"/>
    <w:rsid w:val="0033111E"/>
    <w:rsid w:val="00332015"/>
    <w:rsid w:val="00332FD5"/>
    <w:rsid w:val="00335B3A"/>
    <w:rsid w:val="00335FF8"/>
    <w:rsid w:val="003362B7"/>
    <w:rsid w:val="00340EEA"/>
    <w:rsid w:val="00341A35"/>
    <w:rsid w:val="00342ACE"/>
    <w:rsid w:val="0034537C"/>
    <w:rsid w:val="00347356"/>
    <w:rsid w:val="00350094"/>
    <w:rsid w:val="00351A17"/>
    <w:rsid w:val="00352BBA"/>
    <w:rsid w:val="00353575"/>
    <w:rsid w:val="00353C8E"/>
    <w:rsid w:val="0035443E"/>
    <w:rsid w:val="00356559"/>
    <w:rsid w:val="003574EC"/>
    <w:rsid w:val="00360714"/>
    <w:rsid w:val="00363437"/>
    <w:rsid w:val="00366711"/>
    <w:rsid w:val="00372BB0"/>
    <w:rsid w:val="003745D1"/>
    <w:rsid w:val="00380CBB"/>
    <w:rsid w:val="003834D0"/>
    <w:rsid w:val="00383FD7"/>
    <w:rsid w:val="0038473B"/>
    <w:rsid w:val="00386D9A"/>
    <w:rsid w:val="00386FA5"/>
    <w:rsid w:val="00387849"/>
    <w:rsid w:val="00387CF0"/>
    <w:rsid w:val="003919EE"/>
    <w:rsid w:val="00391A8D"/>
    <w:rsid w:val="003926EA"/>
    <w:rsid w:val="00395623"/>
    <w:rsid w:val="00397DA8"/>
    <w:rsid w:val="003A085A"/>
    <w:rsid w:val="003A2ABC"/>
    <w:rsid w:val="003A3C46"/>
    <w:rsid w:val="003A4A18"/>
    <w:rsid w:val="003A6C2D"/>
    <w:rsid w:val="003A7134"/>
    <w:rsid w:val="003B1B17"/>
    <w:rsid w:val="003B4E4D"/>
    <w:rsid w:val="003B51F9"/>
    <w:rsid w:val="003B7F52"/>
    <w:rsid w:val="003C028F"/>
    <w:rsid w:val="003C073D"/>
    <w:rsid w:val="003C209C"/>
    <w:rsid w:val="003C2429"/>
    <w:rsid w:val="003C686B"/>
    <w:rsid w:val="003D00BC"/>
    <w:rsid w:val="003D1278"/>
    <w:rsid w:val="003D2CD6"/>
    <w:rsid w:val="003D37E0"/>
    <w:rsid w:val="003D4E89"/>
    <w:rsid w:val="003D65CA"/>
    <w:rsid w:val="003D6F9A"/>
    <w:rsid w:val="003D6FFD"/>
    <w:rsid w:val="003D7C12"/>
    <w:rsid w:val="003E44E0"/>
    <w:rsid w:val="003F2804"/>
    <w:rsid w:val="003F3A24"/>
    <w:rsid w:val="003F5028"/>
    <w:rsid w:val="003F631A"/>
    <w:rsid w:val="003F702F"/>
    <w:rsid w:val="004004D6"/>
    <w:rsid w:val="0040215D"/>
    <w:rsid w:val="004030F3"/>
    <w:rsid w:val="004039E9"/>
    <w:rsid w:val="004058D2"/>
    <w:rsid w:val="0040669E"/>
    <w:rsid w:val="004163B6"/>
    <w:rsid w:val="00421EB7"/>
    <w:rsid w:val="00423164"/>
    <w:rsid w:val="004300BD"/>
    <w:rsid w:val="00430305"/>
    <w:rsid w:val="0043039D"/>
    <w:rsid w:val="004376D6"/>
    <w:rsid w:val="00437A1C"/>
    <w:rsid w:val="004436E7"/>
    <w:rsid w:val="004452AF"/>
    <w:rsid w:val="0044583A"/>
    <w:rsid w:val="00445C4A"/>
    <w:rsid w:val="0044670F"/>
    <w:rsid w:val="004531A3"/>
    <w:rsid w:val="004662B1"/>
    <w:rsid w:val="00470CD7"/>
    <w:rsid w:val="0047179E"/>
    <w:rsid w:val="00473EB3"/>
    <w:rsid w:val="00476BEF"/>
    <w:rsid w:val="00476D5B"/>
    <w:rsid w:val="00480FB3"/>
    <w:rsid w:val="00481C19"/>
    <w:rsid w:val="00481C5C"/>
    <w:rsid w:val="0048485A"/>
    <w:rsid w:val="00486694"/>
    <w:rsid w:val="00491D5D"/>
    <w:rsid w:val="00495D72"/>
    <w:rsid w:val="004A08CF"/>
    <w:rsid w:val="004A0DE0"/>
    <w:rsid w:val="004A11AF"/>
    <w:rsid w:val="004A3891"/>
    <w:rsid w:val="004A4142"/>
    <w:rsid w:val="004A6D6E"/>
    <w:rsid w:val="004A7D58"/>
    <w:rsid w:val="004B1445"/>
    <w:rsid w:val="004B19B8"/>
    <w:rsid w:val="004B27C9"/>
    <w:rsid w:val="004B3D73"/>
    <w:rsid w:val="004B54E0"/>
    <w:rsid w:val="004C0DF5"/>
    <w:rsid w:val="004C113C"/>
    <w:rsid w:val="004C2285"/>
    <w:rsid w:val="004C252F"/>
    <w:rsid w:val="004C3AA8"/>
    <w:rsid w:val="004C416D"/>
    <w:rsid w:val="004C45C0"/>
    <w:rsid w:val="004C46D0"/>
    <w:rsid w:val="004C5240"/>
    <w:rsid w:val="004C5FDB"/>
    <w:rsid w:val="004C799F"/>
    <w:rsid w:val="004D009B"/>
    <w:rsid w:val="004D02CC"/>
    <w:rsid w:val="004D28C1"/>
    <w:rsid w:val="004D32EE"/>
    <w:rsid w:val="004D447E"/>
    <w:rsid w:val="004D5CAF"/>
    <w:rsid w:val="004D69F6"/>
    <w:rsid w:val="004E130F"/>
    <w:rsid w:val="004E1AAE"/>
    <w:rsid w:val="004E2A84"/>
    <w:rsid w:val="004E363F"/>
    <w:rsid w:val="004E5498"/>
    <w:rsid w:val="004F4AAE"/>
    <w:rsid w:val="004F6674"/>
    <w:rsid w:val="004F68E8"/>
    <w:rsid w:val="004F7ADC"/>
    <w:rsid w:val="004F7E85"/>
    <w:rsid w:val="005005BF"/>
    <w:rsid w:val="00505D02"/>
    <w:rsid w:val="005071B7"/>
    <w:rsid w:val="005071FF"/>
    <w:rsid w:val="005072AC"/>
    <w:rsid w:val="00511F4D"/>
    <w:rsid w:val="005143CF"/>
    <w:rsid w:val="0051666B"/>
    <w:rsid w:val="005204E7"/>
    <w:rsid w:val="00520A9A"/>
    <w:rsid w:val="0052365A"/>
    <w:rsid w:val="00523923"/>
    <w:rsid w:val="00523DE3"/>
    <w:rsid w:val="00524698"/>
    <w:rsid w:val="00525065"/>
    <w:rsid w:val="005256F2"/>
    <w:rsid w:val="00526E2A"/>
    <w:rsid w:val="00531163"/>
    <w:rsid w:val="00532670"/>
    <w:rsid w:val="0053292C"/>
    <w:rsid w:val="00537321"/>
    <w:rsid w:val="00537867"/>
    <w:rsid w:val="005378AF"/>
    <w:rsid w:val="0054203E"/>
    <w:rsid w:val="00545F57"/>
    <w:rsid w:val="00546B46"/>
    <w:rsid w:val="00551190"/>
    <w:rsid w:val="00553402"/>
    <w:rsid w:val="00560A5C"/>
    <w:rsid w:val="0056384F"/>
    <w:rsid w:val="005672DD"/>
    <w:rsid w:val="00572777"/>
    <w:rsid w:val="00572FC5"/>
    <w:rsid w:val="00573151"/>
    <w:rsid w:val="0057445D"/>
    <w:rsid w:val="00577352"/>
    <w:rsid w:val="00577829"/>
    <w:rsid w:val="0058108A"/>
    <w:rsid w:val="00581283"/>
    <w:rsid w:val="0058244C"/>
    <w:rsid w:val="005857E5"/>
    <w:rsid w:val="00585BF7"/>
    <w:rsid w:val="00590D8D"/>
    <w:rsid w:val="00597230"/>
    <w:rsid w:val="005A0305"/>
    <w:rsid w:val="005A0E9C"/>
    <w:rsid w:val="005A11A0"/>
    <w:rsid w:val="005A2E1B"/>
    <w:rsid w:val="005A313A"/>
    <w:rsid w:val="005A393C"/>
    <w:rsid w:val="005A4BF5"/>
    <w:rsid w:val="005A67B7"/>
    <w:rsid w:val="005B0229"/>
    <w:rsid w:val="005B0DF7"/>
    <w:rsid w:val="005B375C"/>
    <w:rsid w:val="005B3981"/>
    <w:rsid w:val="005B489C"/>
    <w:rsid w:val="005C099F"/>
    <w:rsid w:val="005C29F7"/>
    <w:rsid w:val="005C2C52"/>
    <w:rsid w:val="005C36E3"/>
    <w:rsid w:val="005C4F99"/>
    <w:rsid w:val="005C58B9"/>
    <w:rsid w:val="005D13DC"/>
    <w:rsid w:val="005D292F"/>
    <w:rsid w:val="005D397E"/>
    <w:rsid w:val="005D3FD6"/>
    <w:rsid w:val="005D50AE"/>
    <w:rsid w:val="005D5CAF"/>
    <w:rsid w:val="005E2546"/>
    <w:rsid w:val="005E3A74"/>
    <w:rsid w:val="005E3AC0"/>
    <w:rsid w:val="005F35C9"/>
    <w:rsid w:val="005F3E4E"/>
    <w:rsid w:val="005F5BC4"/>
    <w:rsid w:val="005F6B37"/>
    <w:rsid w:val="006018AC"/>
    <w:rsid w:val="006048E3"/>
    <w:rsid w:val="00605F2A"/>
    <w:rsid w:val="00606B25"/>
    <w:rsid w:val="00610CE4"/>
    <w:rsid w:val="00611391"/>
    <w:rsid w:val="00614169"/>
    <w:rsid w:val="006156D3"/>
    <w:rsid w:val="00621663"/>
    <w:rsid w:val="006233A2"/>
    <w:rsid w:val="0062379F"/>
    <w:rsid w:val="00627FF4"/>
    <w:rsid w:val="0063135A"/>
    <w:rsid w:val="00632041"/>
    <w:rsid w:val="006348A8"/>
    <w:rsid w:val="00637477"/>
    <w:rsid w:val="0064451A"/>
    <w:rsid w:val="0064508E"/>
    <w:rsid w:val="00647EC4"/>
    <w:rsid w:val="0065109F"/>
    <w:rsid w:val="00652AF3"/>
    <w:rsid w:val="006552A4"/>
    <w:rsid w:val="00657614"/>
    <w:rsid w:val="00657A91"/>
    <w:rsid w:val="00660670"/>
    <w:rsid w:val="00661364"/>
    <w:rsid w:val="00662BCF"/>
    <w:rsid w:val="00662BEC"/>
    <w:rsid w:val="00664AE9"/>
    <w:rsid w:val="00665DEB"/>
    <w:rsid w:val="00670312"/>
    <w:rsid w:val="0067673D"/>
    <w:rsid w:val="00676B20"/>
    <w:rsid w:val="0068128E"/>
    <w:rsid w:val="00683704"/>
    <w:rsid w:val="00684002"/>
    <w:rsid w:val="00685648"/>
    <w:rsid w:val="00686B75"/>
    <w:rsid w:val="00687383"/>
    <w:rsid w:val="006876E8"/>
    <w:rsid w:val="00690478"/>
    <w:rsid w:val="00693E8D"/>
    <w:rsid w:val="00697382"/>
    <w:rsid w:val="00697445"/>
    <w:rsid w:val="006A12C4"/>
    <w:rsid w:val="006A26AA"/>
    <w:rsid w:val="006A28DC"/>
    <w:rsid w:val="006A3A19"/>
    <w:rsid w:val="006A4064"/>
    <w:rsid w:val="006A5FB4"/>
    <w:rsid w:val="006B1569"/>
    <w:rsid w:val="006B4E9E"/>
    <w:rsid w:val="006B51F4"/>
    <w:rsid w:val="006B621C"/>
    <w:rsid w:val="006C045D"/>
    <w:rsid w:val="006C0A38"/>
    <w:rsid w:val="006C2669"/>
    <w:rsid w:val="006C4C7E"/>
    <w:rsid w:val="006C756F"/>
    <w:rsid w:val="006D01F7"/>
    <w:rsid w:val="006D259F"/>
    <w:rsid w:val="006D5388"/>
    <w:rsid w:val="006D55DC"/>
    <w:rsid w:val="006E41CC"/>
    <w:rsid w:val="006E6BFF"/>
    <w:rsid w:val="006F0746"/>
    <w:rsid w:val="006F2F0C"/>
    <w:rsid w:val="006F34F6"/>
    <w:rsid w:val="006F4611"/>
    <w:rsid w:val="007010AE"/>
    <w:rsid w:val="00705454"/>
    <w:rsid w:val="00706598"/>
    <w:rsid w:val="00711519"/>
    <w:rsid w:val="00711B28"/>
    <w:rsid w:val="00715BF4"/>
    <w:rsid w:val="0071790E"/>
    <w:rsid w:val="007243AC"/>
    <w:rsid w:val="007244B3"/>
    <w:rsid w:val="007273FF"/>
    <w:rsid w:val="00731DA8"/>
    <w:rsid w:val="00732C8D"/>
    <w:rsid w:val="00733F3D"/>
    <w:rsid w:val="00734966"/>
    <w:rsid w:val="007416A8"/>
    <w:rsid w:val="007417D9"/>
    <w:rsid w:val="00741AD5"/>
    <w:rsid w:val="00743396"/>
    <w:rsid w:val="00744152"/>
    <w:rsid w:val="007443CA"/>
    <w:rsid w:val="007503A1"/>
    <w:rsid w:val="00753E77"/>
    <w:rsid w:val="00754C86"/>
    <w:rsid w:val="00755F75"/>
    <w:rsid w:val="00757B43"/>
    <w:rsid w:val="007602EE"/>
    <w:rsid w:val="00767F21"/>
    <w:rsid w:val="007704D5"/>
    <w:rsid w:val="00770DBF"/>
    <w:rsid w:val="00771F22"/>
    <w:rsid w:val="007737F7"/>
    <w:rsid w:val="007738E4"/>
    <w:rsid w:val="00774136"/>
    <w:rsid w:val="0077449F"/>
    <w:rsid w:val="007744FA"/>
    <w:rsid w:val="00775B33"/>
    <w:rsid w:val="00784410"/>
    <w:rsid w:val="00785154"/>
    <w:rsid w:val="00785E45"/>
    <w:rsid w:val="0078729D"/>
    <w:rsid w:val="0078747A"/>
    <w:rsid w:val="00787E83"/>
    <w:rsid w:val="0079139A"/>
    <w:rsid w:val="00792728"/>
    <w:rsid w:val="00793B83"/>
    <w:rsid w:val="007953BE"/>
    <w:rsid w:val="007964B8"/>
    <w:rsid w:val="0079726B"/>
    <w:rsid w:val="007A068D"/>
    <w:rsid w:val="007A07C0"/>
    <w:rsid w:val="007A369D"/>
    <w:rsid w:val="007A5A66"/>
    <w:rsid w:val="007A7372"/>
    <w:rsid w:val="007B2F18"/>
    <w:rsid w:val="007B5F59"/>
    <w:rsid w:val="007B7C05"/>
    <w:rsid w:val="007C12F2"/>
    <w:rsid w:val="007D0FC5"/>
    <w:rsid w:val="007D6DAD"/>
    <w:rsid w:val="007D72FF"/>
    <w:rsid w:val="007D7975"/>
    <w:rsid w:val="007E21BB"/>
    <w:rsid w:val="007E37FA"/>
    <w:rsid w:val="007E3CAF"/>
    <w:rsid w:val="007E4847"/>
    <w:rsid w:val="007F1991"/>
    <w:rsid w:val="007F2318"/>
    <w:rsid w:val="007F3CD0"/>
    <w:rsid w:val="007F4673"/>
    <w:rsid w:val="007F795A"/>
    <w:rsid w:val="00800EA0"/>
    <w:rsid w:val="008019C1"/>
    <w:rsid w:val="00801A4F"/>
    <w:rsid w:val="00801F07"/>
    <w:rsid w:val="00804000"/>
    <w:rsid w:val="00812098"/>
    <w:rsid w:val="00823923"/>
    <w:rsid w:val="0082455D"/>
    <w:rsid w:val="00827991"/>
    <w:rsid w:val="00832FA8"/>
    <w:rsid w:val="008352A3"/>
    <w:rsid w:val="00835A0B"/>
    <w:rsid w:val="00840A51"/>
    <w:rsid w:val="00852074"/>
    <w:rsid w:val="00854A91"/>
    <w:rsid w:val="00854D56"/>
    <w:rsid w:val="00857C8C"/>
    <w:rsid w:val="00857E66"/>
    <w:rsid w:val="00860A70"/>
    <w:rsid w:val="0086341D"/>
    <w:rsid w:val="0086561A"/>
    <w:rsid w:val="0087272D"/>
    <w:rsid w:val="008746FD"/>
    <w:rsid w:val="00877339"/>
    <w:rsid w:val="00880BFA"/>
    <w:rsid w:val="00884B1C"/>
    <w:rsid w:val="00884CD9"/>
    <w:rsid w:val="00886790"/>
    <w:rsid w:val="008921D6"/>
    <w:rsid w:val="008922A5"/>
    <w:rsid w:val="008939DD"/>
    <w:rsid w:val="00893EB4"/>
    <w:rsid w:val="008945C5"/>
    <w:rsid w:val="008960D3"/>
    <w:rsid w:val="008967BC"/>
    <w:rsid w:val="0089720A"/>
    <w:rsid w:val="008973E0"/>
    <w:rsid w:val="0089798E"/>
    <w:rsid w:val="008A08CB"/>
    <w:rsid w:val="008A3A30"/>
    <w:rsid w:val="008A4159"/>
    <w:rsid w:val="008A4C6D"/>
    <w:rsid w:val="008A5549"/>
    <w:rsid w:val="008B0F3D"/>
    <w:rsid w:val="008B107F"/>
    <w:rsid w:val="008B3FCE"/>
    <w:rsid w:val="008B43AB"/>
    <w:rsid w:val="008B4B7D"/>
    <w:rsid w:val="008B5CA6"/>
    <w:rsid w:val="008B5D20"/>
    <w:rsid w:val="008C082A"/>
    <w:rsid w:val="008C0B68"/>
    <w:rsid w:val="008C19C1"/>
    <w:rsid w:val="008C38BE"/>
    <w:rsid w:val="008C5598"/>
    <w:rsid w:val="008D01D7"/>
    <w:rsid w:val="008D08A5"/>
    <w:rsid w:val="008D2643"/>
    <w:rsid w:val="008D2646"/>
    <w:rsid w:val="008D6548"/>
    <w:rsid w:val="008E072D"/>
    <w:rsid w:val="008E0DA6"/>
    <w:rsid w:val="008E2831"/>
    <w:rsid w:val="008E6459"/>
    <w:rsid w:val="008E6489"/>
    <w:rsid w:val="008F7493"/>
    <w:rsid w:val="00901630"/>
    <w:rsid w:val="009020E3"/>
    <w:rsid w:val="009029C2"/>
    <w:rsid w:val="00902B4B"/>
    <w:rsid w:val="00903837"/>
    <w:rsid w:val="00903AFA"/>
    <w:rsid w:val="00905415"/>
    <w:rsid w:val="00905CA8"/>
    <w:rsid w:val="00906918"/>
    <w:rsid w:val="0091419A"/>
    <w:rsid w:val="00914B13"/>
    <w:rsid w:val="00917310"/>
    <w:rsid w:val="009213A5"/>
    <w:rsid w:val="00922641"/>
    <w:rsid w:val="00932758"/>
    <w:rsid w:val="00932781"/>
    <w:rsid w:val="00932EFC"/>
    <w:rsid w:val="00933609"/>
    <w:rsid w:val="00933FC9"/>
    <w:rsid w:val="00936D4E"/>
    <w:rsid w:val="00941C01"/>
    <w:rsid w:val="00942917"/>
    <w:rsid w:val="0094412D"/>
    <w:rsid w:val="00946FAA"/>
    <w:rsid w:val="009538F9"/>
    <w:rsid w:val="0095495F"/>
    <w:rsid w:val="00955BC4"/>
    <w:rsid w:val="00963DE8"/>
    <w:rsid w:val="00964F44"/>
    <w:rsid w:val="009668EC"/>
    <w:rsid w:val="00967C42"/>
    <w:rsid w:val="009760BE"/>
    <w:rsid w:val="0098040E"/>
    <w:rsid w:val="009817FF"/>
    <w:rsid w:val="00984288"/>
    <w:rsid w:val="00984806"/>
    <w:rsid w:val="00987BF3"/>
    <w:rsid w:val="00990A30"/>
    <w:rsid w:val="00990AA0"/>
    <w:rsid w:val="009936E9"/>
    <w:rsid w:val="009948CC"/>
    <w:rsid w:val="00996011"/>
    <w:rsid w:val="00996C9D"/>
    <w:rsid w:val="009A01A9"/>
    <w:rsid w:val="009A320F"/>
    <w:rsid w:val="009A3BAB"/>
    <w:rsid w:val="009B15AF"/>
    <w:rsid w:val="009B35AA"/>
    <w:rsid w:val="009C0944"/>
    <w:rsid w:val="009C1C2F"/>
    <w:rsid w:val="009D150C"/>
    <w:rsid w:val="009D1F83"/>
    <w:rsid w:val="009D2633"/>
    <w:rsid w:val="009D516B"/>
    <w:rsid w:val="009D7EDC"/>
    <w:rsid w:val="009E434D"/>
    <w:rsid w:val="009E44BE"/>
    <w:rsid w:val="009E4B34"/>
    <w:rsid w:val="009E6132"/>
    <w:rsid w:val="009E6CE2"/>
    <w:rsid w:val="009E7338"/>
    <w:rsid w:val="009E7C7F"/>
    <w:rsid w:val="009F0BB7"/>
    <w:rsid w:val="009F1079"/>
    <w:rsid w:val="009F23B0"/>
    <w:rsid w:val="009F2614"/>
    <w:rsid w:val="00A01D78"/>
    <w:rsid w:val="00A01E53"/>
    <w:rsid w:val="00A03EDA"/>
    <w:rsid w:val="00A107F7"/>
    <w:rsid w:val="00A13DCB"/>
    <w:rsid w:val="00A21095"/>
    <w:rsid w:val="00A241AA"/>
    <w:rsid w:val="00A249CE"/>
    <w:rsid w:val="00A24FBC"/>
    <w:rsid w:val="00A2673D"/>
    <w:rsid w:val="00A26B4E"/>
    <w:rsid w:val="00A27A5E"/>
    <w:rsid w:val="00A33C5A"/>
    <w:rsid w:val="00A34125"/>
    <w:rsid w:val="00A343E7"/>
    <w:rsid w:val="00A37F60"/>
    <w:rsid w:val="00A4012F"/>
    <w:rsid w:val="00A417E6"/>
    <w:rsid w:val="00A429E5"/>
    <w:rsid w:val="00A50115"/>
    <w:rsid w:val="00A51D21"/>
    <w:rsid w:val="00A538F4"/>
    <w:rsid w:val="00A53FEB"/>
    <w:rsid w:val="00A62A44"/>
    <w:rsid w:val="00A63834"/>
    <w:rsid w:val="00A63D02"/>
    <w:rsid w:val="00A64F5B"/>
    <w:rsid w:val="00A6536A"/>
    <w:rsid w:val="00A70086"/>
    <w:rsid w:val="00A718DE"/>
    <w:rsid w:val="00A738F8"/>
    <w:rsid w:val="00A75F52"/>
    <w:rsid w:val="00A7729D"/>
    <w:rsid w:val="00A778BE"/>
    <w:rsid w:val="00A77E41"/>
    <w:rsid w:val="00A81963"/>
    <w:rsid w:val="00A82257"/>
    <w:rsid w:val="00A8365E"/>
    <w:rsid w:val="00A83F5D"/>
    <w:rsid w:val="00A8473E"/>
    <w:rsid w:val="00A879B9"/>
    <w:rsid w:val="00A925C0"/>
    <w:rsid w:val="00A946CD"/>
    <w:rsid w:val="00A978A0"/>
    <w:rsid w:val="00AA1312"/>
    <w:rsid w:val="00AA2FE1"/>
    <w:rsid w:val="00AA359C"/>
    <w:rsid w:val="00AA5F32"/>
    <w:rsid w:val="00AA7982"/>
    <w:rsid w:val="00AB5F46"/>
    <w:rsid w:val="00AB75EF"/>
    <w:rsid w:val="00AB7ED5"/>
    <w:rsid w:val="00AB7F0B"/>
    <w:rsid w:val="00AC4C42"/>
    <w:rsid w:val="00AC4DA6"/>
    <w:rsid w:val="00AC5992"/>
    <w:rsid w:val="00AC7629"/>
    <w:rsid w:val="00AC7654"/>
    <w:rsid w:val="00AD306E"/>
    <w:rsid w:val="00AD4864"/>
    <w:rsid w:val="00AD5335"/>
    <w:rsid w:val="00AD5AB9"/>
    <w:rsid w:val="00AE14A0"/>
    <w:rsid w:val="00AE3E43"/>
    <w:rsid w:val="00AE4401"/>
    <w:rsid w:val="00AF1EF0"/>
    <w:rsid w:val="00AF5A58"/>
    <w:rsid w:val="00AF7B91"/>
    <w:rsid w:val="00B024D0"/>
    <w:rsid w:val="00B03109"/>
    <w:rsid w:val="00B04BBC"/>
    <w:rsid w:val="00B050AF"/>
    <w:rsid w:val="00B05B54"/>
    <w:rsid w:val="00B0629A"/>
    <w:rsid w:val="00B1011E"/>
    <w:rsid w:val="00B1057E"/>
    <w:rsid w:val="00B21083"/>
    <w:rsid w:val="00B233E4"/>
    <w:rsid w:val="00B25B9E"/>
    <w:rsid w:val="00B25CEE"/>
    <w:rsid w:val="00B301F4"/>
    <w:rsid w:val="00B3089E"/>
    <w:rsid w:val="00B31482"/>
    <w:rsid w:val="00B32F43"/>
    <w:rsid w:val="00B33EF5"/>
    <w:rsid w:val="00B348CC"/>
    <w:rsid w:val="00B36469"/>
    <w:rsid w:val="00B37688"/>
    <w:rsid w:val="00B4033B"/>
    <w:rsid w:val="00B41079"/>
    <w:rsid w:val="00B42606"/>
    <w:rsid w:val="00B43D1D"/>
    <w:rsid w:val="00B50B9A"/>
    <w:rsid w:val="00B512B8"/>
    <w:rsid w:val="00B51B59"/>
    <w:rsid w:val="00B53403"/>
    <w:rsid w:val="00B53E33"/>
    <w:rsid w:val="00B55EE5"/>
    <w:rsid w:val="00B5631F"/>
    <w:rsid w:val="00B61C40"/>
    <w:rsid w:val="00B63107"/>
    <w:rsid w:val="00B70ACD"/>
    <w:rsid w:val="00B718FA"/>
    <w:rsid w:val="00B73386"/>
    <w:rsid w:val="00B8107D"/>
    <w:rsid w:val="00B83ACC"/>
    <w:rsid w:val="00B85DDA"/>
    <w:rsid w:val="00B9067D"/>
    <w:rsid w:val="00B91DC7"/>
    <w:rsid w:val="00B939FC"/>
    <w:rsid w:val="00BA07B3"/>
    <w:rsid w:val="00BA1E86"/>
    <w:rsid w:val="00BA1E9B"/>
    <w:rsid w:val="00BA29BD"/>
    <w:rsid w:val="00BA3F9B"/>
    <w:rsid w:val="00BA5176"/>
    <w:rsid w:val="00BA518A"/>
    <w:rsid w:val="00BA5872"/>
    <w:rsid w:val="00BA5BEF"/>
    <w:rsid w:val="00BA658A"/>
    <w:rsid w:val="00BA7491"/>
    <w:rsid w:val="00BA7DA7"/>
    <w:rsid w:val="00BB65C9"/>
    <w:rsid w:val="00BC06FB"/>
    <w:rsid w:val="00BC0B8E"/>
    <w:rsid w:val="00BC303C"/>
    <w:rsid w:val="00BC326F"/>
    <w:rsid w:val="00BC4413"/>
    <w:rsid w:val="00BC6EEC"/>
    <w:rsid w:val="00BC7453"/>
    <w:rsid w:val="00BD088E"/>
    <w:rsid w:val="00BD0C1B"/>
    <w:rsid w:val="00BD1E4E"/>
    <w:rsid w:val="00BD435B"/>
    <w:rsid w:val="00BE3E31"/>
    <w:rsid w:val="00BE4C22"/>
    <w:rsid w:val="00BE5B3C"/>
    <w:rsid w:val="00BF0802"/>
    <w:rsid w:val="00BF45B8"/>
    <w:rsid w:val="00C00363"/>
    <w:rsid w:val="00C00EF1"/>
    <w:rsid w:val="00C02CF1"/>
    <w:rsid w:val="00C06696"/>
    <w:rsid w:val="00C12074"/>
    <w:rsid w:val="00C1314F"/>
    <w:rsid w:val="00C13FBB"/>
    <w:rsid w:val="00C16417"/>
    <w:rsid w:val="00C2036D"/>
    <w:rsid w:val="00C20C6D"/>
    <w:rsid w:val="00C2206A"/>
    <w:rsid w:val="00C227B0"/>
    <w:rsid w:val="00C22947"/>
    <w:rsid w:val="00C24022"/>
    <w:rsid w:val="00C241C0"/>
    <w:rsid w:val="00C25B60"/>
    <w:rsid w:val="00C27446"/>
    <w:rsid w:val="00C334A1"/>
    <w:rsid w:val="00C33871"/>
    <w:rsid w:val="00C34082"/>
    <w:rsid w:val="00C342B5"/>
    <w:rsid w:val="00C356E3"/>
    <w:rsid w:val="00C3741A"/>
    <w:rsid w:val="00C37C29"/>
    <w:rsid w:val="00C37D30"/>
    <w:rsid w:val="00C4557A"/>
    <w:rsid w:val="00C5151D"/>
    <w:rsid w:val="00C54DEA"/>
    <w:rsid w:val="00C629EB"/>
    <w:rsid w:val="00C63FA8"/>
    <w:rsid w:val="00C6577C"/>
    <w:rsid w:val="00C705BD"/>
    <w:rsid w:val="00C724FF"/>
    <w:rsid w:val="00C75715"/>
    <w:rsid w:val="00C77156"/>
    <w:rsid w:val="00C80E24"/>
    <w:rsid w:val="00C81679"/>
    <w:rsid w:val="00C81A56"/>
    <w:rsid w:val="00C843D6"/>
    <w:rsid w:val="00C84944"/>
    <w:rsid w:val="00C853A6"/>
    <w:rsid w:val="00C86248"/>
    <w:rsid w:val="00C86A68"/>
    <w:rsid w:val="00C86F85"/>
    <w:rsid w:val="00C91950"/>
    <w:rsid w:val="00C928FB"/>
    <w:rsid w:val="00C93354"/>
    <w:rsid w:val="00C96BEF"/>
    <w:rsid w:val="00C97B72"/>
    <w:rsid w:val="00CA104B"/>
    <w:rsid w:val="00CA34A5"/>
    <w:rsid w:val="00CB38E0"/>
    <w:rsid w:val="00CB39FF"/>
    <w:rsid w:val="00CB5745"/>
    <w:rsid w:val="00CB6273"/>
    <w:rsid w:val="00CB6AFE"/>
    <w:rsid w:val="00CC1B57"/>
    <w:rsid w:val="00CC34DE"/>
    <w:rsid w:val="00CD08F0"/>
    <w:rsid w:val="00CD27ED"/>
    <w:rsid w:val="00CD3250"/>
    <w:rsid w:val="00CD3AB2"/>
    <w:rsid w:val="00CD4C24"/>
    <w:rsid w:val="00CD5909"/>
    <w:rsid w:val="00CD6223"/>
    <w:rsid w:val="00CD6CCF"/>
    <w:rsid w:val="00CD78E6"/>
    <w:rsid w:val="00CD7B3A"/>
    <w:rsid w:val="00CE0256"/>
    <w:rsid w:val="00CE12F9"/>
    <w:rsid w:val="00CE179E"/>
    <w:rsid w:val="00CE2177"/>
    <w:rsid w:val="00CE2CFD"/>
    <w:rsid w:val="00CE34D9"/>
    <w:rsid w:val="00CE3C40"/>
    <w:rsid w:val="00CE49C6"/>
    <w:rsid w:val="00CE72C5"/>
    <w:rsid w:val="00CE749D"/>
    <w:rsid w:val="00CF012A"/>
    <w:rsid w:val="00CF1AC2"/>
    <w:rsid w:val="00CF47C6"/>
    <w:rsid w:val="00CF6EEF"/>
    <w:rsid w:val="00D00C03"/>
    <w:rsid w:val="00D02291"/>
    <w:rsid w:val="00D04FF3"/>
    <w:rsid w:val="00D12931"/>
    <w:rsid w:val="00D15A77"/>
    <w:rsid w:val="00D17308"/>
    <w:rsid w:val="00D174C8"/>
    <w:rsid w:val="00D20B24"/>
    <w:rsid w:val="00D22172"/>
    <w:rsid w:val="00D236FC"/>
    <w:rsid w:val="00D24A92"/>
    <w:rsid w:val="00D25E2D"/>
    <w:rsid w:val="00D2616A"/>
    <w:rsid w:val="00D26722"/>
    <w:rsid w:val="00D32D71"/>
    <w:rsid w:val="00D33475"/>
    <w:rsid w:val="00D33F3C"/>
    <w:rsid w:val="00D3503C"/>
    <w:rsid w:val="00D352B3"/>
    <w:rsid w:val="00D35966"/>
    <w:rsid w:val="00D40E28"/>
    <w:rsid w:val="00D42C2F"/>
    <w:rsid w:val="00D42EB7"/>
    <w:rsid w:val="00D43206"/>
    <w:rsid w:val="00D450C2"/>
    <w:rsid w:val="00D46713"/>
    <w:rsid w:val="00D51EB1"/>
    <w:rsid w:val="00D55302"/>
    <w:rsid w:val="00D57D6C"/>
    <w:rsid w:val="00D614AC"/>
    <w:rsid w:val="00D63F84"/>
    <w:rsid w:val="00D643AE"/>
    <w:rsid w:val="00D65D8B"/>
    <w:rsid w:val="00D701C9"/>
    <w:rsid w:val="00D71634"/>
    <w:rsid w:val="00D761B0"/>
    <w:rsid w:val="00D76436"/>
    <w:rsid w:val="00D77A35"/>
    <w:rsid w:val="00D8179F"/>
    <w:rsid w:val="00D8274E"/>
    <w:rsid w:val="00D90020"/>
    <w:rsid w:val="00D95860"/>
    <w:rsid w:val="00D96BD2"/>
    <w:rsid w:val="00D97478"/>
    <w:rsid w:val="00D97714"/>
    <w:rsid w:val="00DA1EB9"/>
    <w:rsid w:val="00DA27C7"/>
    <w:rsid w:val="00DA51BF"/>
    <w:rsid w:val="00DA5A5E"/>
    <w:rsid w:val="00DC5164"/>
    <w:rsid w:val="00DC5AB0"/>
    <w:rsid w:val="00DC6473"/>
    <w:rsid w:val="00DC7F80"/>
    <w:rsid w:val="00DD36D8"/>
    <w:rsid w:val="00DD4CDE"/>
    <w:rsid w:val="00DD622C"/>
    <w:rsid w:val="00DE0221"/>
    <w:rsid w:val="00DE0C32"/>
    <w:rsid w:val="00DE1B23"/>
    <w:rsid w:val="00DE330E"/>
    <w:rsid w:val="00DE6476"/>
    <w:rsid w:val="00DF17A2"/>
    <w:rsid w:val="00DF294B"/>
    <w:rsid w:val="00DF456E"/>
    <w:rsid w:val="00DF56CA"/>
    <w:rsid w:val="00E00447"/>
    <w:rsid w:val="00E01577"/>
    <w:rsid w:val="00E02C85"/>
    <w:rsid w:val="00E0324D"/>
    <w:rsid w:val="00E0328C"/>
    <w:rsid w:val="00E05215"/>
    <w:rsid w:val="00E136F9"/>
    <w:rsid w:val="00E13AB4"/>
    <w:rsid w:val="00E13E9E"/>
    <w:rsid w:val="00E14835"/>
    <w:rsid w:val="00E15A19"/>
    <w:rsid w:val="00E15E3A"/>
    <w:rsid w:val="00E17837"/>
    <w:rsid w:val="00E20DD4"/>
    <w:rsid w:val="00E225F4"/>
    <w:rsid w:val="00E26A4F"/>
    <w:rsid w:val="00E3351D"/>
    <w:rsid w:val="00E35252"/>
    <w:rsid w:val="00E41B17"/>
    <w:rsid w:val="00E4503E"/>
    <w:rsid w:val="00E4525D"/>
    <w:rsid w:val="00E45CD4"/>
    <w:rsid w:val="00E46EB8"/>
    <w:rsid w:val="00E537A1"/>
    <w:rsid w:val="00E566DC"/>
    <w:rsid w:val="00E57210"/>
    <w:rsid w:val="00E6049E"/>
    <w:rsid w:val="00E629A3"/>
    <w:rsid w:val="00E65AD3"/>
    <w:rsid w:val="00E665E7"/>
    <w:rsid w:val="00E6735A"/>
    <w:rsid w:val="00E7064C"/>
    <w:rsid w:val="00E71848"/>
    <w:rsid w:val="00E7554B"/>
    <w:rsid w:val="00E76DBB"/>
    <w:rsid w:val="00E82D4E"/>
    <w:rsid w:val="00E834CD"/>
    <w:rsid w:val="00E859B1"/>
    <w:rsid w:val="00E8619C"/>
    <w:rsid w:val="00E86CC1"/>
    <w:rsid w:val="00E92720"/>
    <w:rsid w:val="00E96D6F"/>
    <w:rsid w:val="00EA2659"/>
    <w:rsid w:val="00EA3614"/>
    <w:rsid w:val="00EA74F0"/>
    <w:rsid w:val="00EB0B67"/>
    <w:rsid w:val="00EB1405"/>
    <w:rsid w:val="00EB2AAC"/>
    <w:rsid w:val="00EB5069"/>
    <w:rsid w:val="00EB58B4"/>
    <w:rsid w:val="00EB5EF1"/>
    <w:rsid w:val="00EC0BD4"/>
    <w:rsid w:val="00EC6288"/>
    <w:rsid w:val="00EC739B"/>
    <w:rsid w:val="00ED4309"/>
    <w:rsid w:val="00EE0DDA"/>
    <w:rsid w:val="00EE426B"/>
    <w:rsid w:val="00EE5BC2"/>
    <w:rsid w:val="00EF15C7"/>
    <w:rsid w:val="00EF2A4C"/>
    <w:rsid w:val="00EF7B68"/>
    <w:rsid w:val="00EF7E2F"/>
    <w:rsid w:val="00F01CB8"/>
    <w:rsid w:val="00F0301C"/>
    <w:rsid w:val="00F0557F"/>
    <w:rsid w:val="00F12BA5"/>
    <w:rsid w:val="00F12E1B"/>
    <w:rsid w:val="00F13559"/>
    <w:rsid w:val="00F144F6"/>
    <w:rsid w:val="00F16480"/>
    <w:rsid w:val="00F25B02"/>
    <w:rsid w:val="00F2747A"/>
    <w:rsid w:val="00F30BCA"/>
    <w:rsid w:val="00F31341"/>
    <w:rsid w:val="00F32BFB"/>
    <w:rsid w:val="00F35E30"/>
    <w:rsid w:val="00F37AF5"/>
    <w:rsid w:val="00F37F00"/>
    <w:rsid w:val="00F4001D"/>
    <w:rsid w:val="00F42BD1"/>
    <w:rsid w:val="00F464E1"/>
    <w:rsid w:val="00F50E16"/>
    <w:rsid w:val="00F53211"/>
    <w:rsid w:val="00F5573A"/>
    <w:rsid w:val="00F56BEA"/>
    <w:rsid w:val="00F57FB2"/>
    <w:rsid w:val="00F6025B"/>
    <w:rsid w:val="00F6098F"/>
    <w:rsid w:val="00F60F4B"/>
    <w:rsid w:val="00F61389"/>
    <w:rsid w:val="00F62D6C"/>
    <w:rsid w:val="00F63987"/>
    <w:rsid w:val="00F6424C"/>
    <w:rsid w:val="00F65A8D"/>
    <w:rsid w:val="00F6635C"/>
    <w:rsid w:val="00F66719"/>
    <w:rsid w:val="00F67A40"/>
    <w:rsid w:val="00F7252D"/>
    <w:rsid w:val="00F7581C"/>
    <w:rsid w:val="00F75AEF"/>
    <w:rsid w:val="00F76041"/>
    <w:rsid w:val="00F76C46"/>
    <w:rsid w:val="00F76E32"/>
    <w:rsid w:val="00F831D7"/>
    <w:rsid w:val="00F8600E"/>
    <w:rsid w:val="00F90471"/>
    <w:rsid w:val="00F91584"/>
    <w:rsid w:val="00F94B87"/>
    <w:rsid w:val="00FA306D"/>
    <w:rsid w:val="00FA3507"/>
    <w:rsid w:val="00FA787A"/>
    <w:rsid w:val="00FA7D5C"/>
    <w:rsid w:val="00FB188B"/>
    <w:rsid w:val="00FB1BB2"/>
    <w:rsid w:val="00FB2F5B"/>
    <w:rsid w:val="00FB6277"/>
    <w:rsid w:val="00FB6560"/>
    <w:rsid w:val="00FB79F9"/>
    <w:rsid w:val="00FC0305"/>
    <w:rsid w:val="00FC3856"/>
    <w:rsid w:val="00FD0D44"/>
    <w:rsid w:val="00FD4518"/>
    <w:rsid w:val="00FE0836"/>
    <w:rsid w:val="00FE4B8D"/>
    <w:rsid w:val="00FE4F86"/>
    <w:rsid w:val="00FE5A07"/>
    <w:rsid w:val="00FE699F"/>
    <w:rsid w:val="00FF0B70"/>
    <w:rsid w:val="00FF3E63"/>
    <w:rsid w:val="00FF64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DD98"/>
  <w15:chartTrackingRefBased/>
  <w15:docId w15:val="{BFBE6A91-1074-4462-9967-9FC5339C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0F2"/>
    <w:pPr>
      <w:ind w:left="720"/>
      <w:contextualSpacing/>
    </w:pPr>
  </w:style>
  <w:style w:type="character" w:styleId="Hyperlink">
    <w:name w:val="Hyperlink"/>
    <w:basedOn w:val="a0"/>
    <w:uiPriority w:val="99"/>
    <w:unhideWhenUsed/>
    <w:rsid w:val="006F4611"/>
    <w:rPr>
      <w:color w:val="0563C1" w:themeColor="hyperlink"/>
      <w:u w:val="single"/>
    </w:rPr>
  </w:style>
  <w:style w:type="character" w:customStyle="1" w:styleId="UnresolvedMention1">
    <w:name w:val="Unresolved Mention1"/>
    <w:basedOn w:val="a0"/>
    <w:uiPriority w:val="99"/>
    <w:semiHidden/>
    <w:unhideWhenUsed/>
    <w:rsid w:val="006F4611"/>
    <w:rPr>
      <w:color w:val="605E5C"/>
      <w:shd w:val="clear" w:color="auto" w:fill="E1DFDD"/>
    </w:rPr>
  </w:style>
  <w:style w:type="character" w:styleId="a4">
    <w:name w:val="annotation reference"/>
    <w:basedOn w:val="a0"/>
    <w:uiPriority w:val="99"/>
    <w:semiHidden/>
    <w:unhideWhenUsed/>
    <w:rsid w:val="006F4611"/>
    <w:rPr>
      <w:sz w:val="16"/>
      <w:szCs w:val="16"/>
    </w:rPr>
  </w:style>
  <w:style w:type="paragraph" w:styleId="a5">
    <w:name w:val="annotation text"/>
    <w:basedOn w:val="a"/>
    <w:link w:val="a6"/>
    <w:uiPriority w:val="99"/>
    <w:unhideWhenUsed/>
    <w:rsid w:val="006F4611"/>
    <w:pPr>
      <w:spacing w:line="240" w:lineRule="auto"/>
    </w:pPr>
    <w:rPr>
      <w:sz w:val="20"/>
      <w:szCs w:val="20"/>
    </w:rPr>
  </w:style>
  <w:style w:type="character" w:customStyle="1" w:styleId="a6">
    <w:name w:val="טקסט הערה תו"/>
    <w:basedOn w:val="a0"/>
    <w:link w:val="a5"/>
    <w:uiPriority w:val="99"/>
    <w:rsid w:val="006F4611"/>
    <w:rPr>
      <w:sz w:val="20"/>
      <w:szCs w:val="20"/>
    </w:rPr>
  </w:style>
  <w:style w:type="paragraph" w:styleId="a7">
    <w:name w:val="annotation subject"/>
    <w:basedOn w:val="a5"/>
    <w:next w:val="a5"/>
    <w:link w:val="a8"/>
    <w:uiPriority w:val="99"/>
    <w:semiHidden/>
    <w:unhideWhenUsed/>
    <w:rsid w:val="006F4611"/>
    <w:rPr>
      <w:b/>
      <w:bCs/>
    </w:rPr>
  </w:style>
  <w:style w:type="character" w:customStyle="1" w:styleId="a8">
    <w:name w:val="נושא הערה תו"/>
    <w:basedOn w:val="a6"/>
    <w:link w:val="a7"/>
    <w:uiPriority w:val="99"/>
    <w:semiHidden/>
    <w:rsid w:val="006F4611"/>
    <w:rPr>
      <w:b/>
      <w:bCs/>
      <w:sz w:val="20"/>
      <w:szCs w:val="20"/>
    </w:rPr>
  </w:style>
  <w:style w:type="character" w:styleId="a9">
    <w:name w:val="Unresolved Mention"/>
    <w:basedOn w:val="a0"/>
    <w:uiPriority w:val="99"/>
    <w:rsid w:val="00280369"/>
    <w:rPr>
      <w:color w:val="605E5C"/>
      <w:shd w:val="clear" w:color="auto" w:fill="E1DFDD"/>
    </w:rPr>
  </w:style>
  <w:style w:type="character" w:styleId="FollowedHyperlink">
    <w:name w:val="FollowedHyperlink"/>
    <w:basedOn w:val="a0"/>
    <w:uiPriority w:val="99"/>
    <w:semiHidden/>
    <w:unhideWhenUsed/>
    <w:rsid w:val="00BC6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haq.org/ar/palestinian-human-rights-organizations-council/2432.html" TargetMode="External"/><Relationship Id="rId21" Type="http://schemas.openxmlformats.org/officeDocument/2006/relationships/hyperlink" Target="https://www.alhaq.org/advocacy/6045.html" TargetMode="External"/><Relationship Id="rId42" Type="http://schemas.openxmlformats.org/officeDocument/2006/relationships/hyperlink" Target="https://www.ngo-monitor.org/ngos/_fidh_international_federation_of_human_rights_paris_/" TargetMode="External"/><Relationship Id="rId47" Type="http://schemas.openxmlformats.org/officeDocument/2006/relationships/hyperlink" Target="https://www.ochaopt.org/coordination/coordination-structure" TargetMode="External"/><Relationship Id="rId63" Type="http://schemas.openxmlformats.org/officeDocument/2006/relationships/hyperlink" Target="https://www.ngo-monitor.org/ngos/al_mezan_center_for_human_rights/" TargetMode="External"/><Relationship Id="rId68" Type="http://schemas.openxmlformats.org/officeDocument/2006/relationships/hyperlink" Target="https://www.alhaq.org/advocacy/6318.html" TargetMode="External"/><Relationship Id="rId84" Type="http://schemas.openxmlformats.org/officeDocument/2006/relationships/hyperlink" Target="http://www.ngo-monitor.org/funder/finland/" TargetMode="External"/><Relationship Id="rId89" Type="http://schemas.openxmlformats.org/officeDocument/2006/relationships/hyperlink" Target="https://www.ngo-monitor.org/funder/belgium/" TargetMode="External"/><Relationship Id="rId112" Type="http://schemas.openxmlformats.org/officeDocument/2006/relationships/theme" Target="theme/theme1.xml"/><Relationship Id="rId16" Type="http://schemas.openxmlformats.org/officeDocument/2006/relationships/hyperlink" Target="https://www.timesofisrael.com/palestinian-authority-expects-4-million-doses-of-russian-vaccine-in-coming-weeks/" TargetMode="External"/><Relationship Id="rId107" Type="http://schemas.openxmlformats.org/officeDocument/2006/relationships/hyperlink" Target="https://www.arabnews.com/node/1663856" TargetMode="External"/><Relationship Id="rId11" Type="http://schemas.openxmlformats.org/officeDocument/2006/relationships/hyperlink" Target="https://www.badil.org/press-releases/585.html" TargetMode="External"/><Relationship Id="rId32" Type="http://schemas.openxmlformats.org/officeDocument/2006/relationships/hyperlink" Target="https://www.timesofisrael.com/palestinian-authority-expects-4-million-doses-of-russian-vaccine-in-coming-weeks/" TargetMode="External"/><Relationship Id="rId37" Type="http://schemas.openxmlformats.org/officeDocument/2006/relationships/hyperlink" Target="https://www.btselem.org/press_releases/20200312_ag_objection_to_icc_jurisdiction_in_palestine_divorced_from_reality" TargetMode="External"/><Relationship Id="rId53" Type="http://schemas.openxmlformats.org/officeDocument/2006/relationships/hyperlink" Target="https://www.newsd.admin.ch/newsd/message/attachments/60059.pdf" TargetMode="External"/><Relationship Id="rId58" Type="http://schemas.openxmlformats.org/officeDocument/2006/relationships/hyperlink" Target="https://www.jns.org/palestinian-ngos-reject-eu-assistance-over-refusal-to-renounce-terrorism-ties/" TargetMode="External"/><Relationship Id="rId74" Type="http://schemas.openxmlformats.org/officeDocument/2006/relationships/hyperlink" Target="https://cihrs.org/re-release-of-united-nations-database-of-businesses-engaged-in-activities-related-to-israeli-settlements/?lang=en" TargetMode="External"/><Relationship Id="rId79" Type="http://schemas.openxmlformats.org/officeDocument/2006/relationships/hyperlink" Target="https://www.ngo-monitor.org/reports/germany-declares-bds-is-antisemitic/" TargetMode="External"/><Relationship Id="rId102" Type="http://schemas.openxmlformats.org/officeDocument/2006/relationships/hyperlink" Target="https://gisha.org/en/gishas-position-on-the-international-criminal-courts-recent-decision/" TargetMode="External"/><Relationship Id="rId5" Type="http://schemas.openxmlformats.org/officeDocument/2006/relationships/webSettings" Target="webSettings.xml"/><Relationship Id="rId90" Type="http://schemas.openxmlformats.org/officeDocument/2006/relationships/hyperlink" Target="http://www.ngo-monitor.org/funder/oxfam_novib/" TargetMode="External"/><Relationship Id="rId95" Type="http://schemas.openxmlformats.org/officeDocument/2006/relationships/hyperlink" Target="https://atlas.oxfamnovib.nl/?_ga=1.150264502.1678366424.1463659156" TargetMode="External"/><Relationship Id="rId22" Type="http://schemas.openxmlformats.org/officeDocument/2006/relationships/hyperlink" Target="https://www.ngo-monitor.org/reports/germany-declares-bds-is-antisemitic/" TargetMode="External"/><Relationship Id="rId27" Type="http://schemas.openxmlformats.org/officeDocument/2006/relationships/hyperlink" Target="https://www.timesofisrael.com/israeli-forces-re-arrest-senior-pflp-member-in-ramallah/" TargetMode="External"/><Relationship Id="rId43" Type="http://schemas.openxmlformats.org/officeDocument/2006/relationships/hyperlink" Target="https://www.ngo-monitor.org/key-issues/bds/about/" TargetMode="External"/><Relationship Id="rId48" Type="http://schemas.openxmlformats.org/officeDocument/2006/relationships/hyperlink" Target="https://www.ngo-monitor.org/nm/wp-content/uploads/2017/11/CAPProjectSheet_504_87480_2017111.pdf" TargetMode="External"/><Relationship Id="rId64" Type="http://schemas.openxmlformats.org/officeDocument/2006/relationships/hyperlink" Target="https://www.alhaq.org/advocacy/6051.html" TargetMode="External"/><Relationship Id="rId69" Type="http://schemas.openxmlformats.org/officeDocument/2006/relationships/hyperlink" Target="https://www.youtube.com/watch?v=A3Ww24hYds4" TargetMode="External"/><Relationship Id="rId80" Type="http://schemas.openxmlformats.org/officeDocument/2006/relationships/hyperlink" Target="https://imemc.org/article/pchr-weekly-report-on-israeli-human-rights-violations-in-the-occupied-palestinian-territory-02-08-may-2019/" TargetMode="External"/><Relationship Id="rId85" Type="http://schemas.openxmlformats.org/officeDocument/2006/relationships/hyperlink" Target="http://www.ngo-monitor.org/funder/switzerland/" TargetMode="External"/><Relationship Id="rId12" Type="http://schemas.openxmlformats.org/officeDocument/2006/relationships/hyperlink" Target="https://www.ngo-monitor.org/ngos/palestinian_ngo_network_pngo_/" TargetMode="External"/><Relationship Id="rId17" Type="http://schemas.openxmlformats.org/officeDocument/2006/relationships/hyperlink" Target="https://rightsforum.org/nieuws/the-rights-forum-calls-for-broad-protest-against-passive-icc/" TargetMode="External"/><Relationship Id="rId33" Type="http://schemas.openxmlformats.org/officeDocument/2006/relationships/hyperlink" Target="https://www.btselem.org/sites/default/files/2020-07/20200727_Hagai_Elad_Haaretz_Interview_eng.pdf" TargetMode="External"/><Relationship Id="rId38" Type="http://schemas.openxmlformats.org/officeDocument/2006/relationships/hyperlink" Target="https://www.btselem.org/sites/default/files/publications/202003_position_paper_on_israel_ag_icc_memorandum_eng.pdf" TargetMode="External"/><Relationship Id="rId59" Type="http://schemas.openxmlformats.org/officeDocument/2006/relationships/hyperlink" Target="https://pchrgaza.org/en/pchr-participates-in-conference-on-collective-punishment-in-opt/" TargetMode="External"/><Relationship Id="rId103" Type="http://schemas.openxmlformats.org/officeDocument/2006/relationships/hyperlink" Target="https://gisha.org/en/naming-the-reality/" TargetMode="External"/><Relationship Id="rId108" Type="http://schemas.openxmlformats.org/officeDocument/2006/relationships/hyperlink" Target="https://nifcan.org/nif-partners-react-to-trumps-annexation-plan/" TargetMode="External"/><Relationship Id="rId54" Type="http://schemas.openxmlformats.org/officeDocument/2006/relationships/hyperlink" Target="https://www.ngo-monitor.org/funder/ireland/" TargetMode="External"/><Relationship Id="rId70" Type="http://schemas.openxmlformats.org/officeDocument/2006/relationships/hyperlink" Target="https://www.icc-cpi.int/CourtRecords/CR2020_01063.PDF" TargetMode="External"/><Relationship Id="rId75" Type="http://schemas.openxmlformats.org/officeDocument/2006/relationships/hyperlink" Target="https://www.alhaq.org/cached_uploads/download/2019/08/29/joint-letter-un-database-of-businesses-engaged-in-activities-with-israeli-settlements-un-high-commissioner-for-human-rights-29-august-2019-1567108501.pdf" TargetMode="External"/><Relationship Id="rId91" Type="http://schemas.openxmlformats.org/officeDocument/2006/relationships/hyperlink" Target="http://www.ngo-monitor.org/funder/holland/" TargetMode="External"/><Relationship Id="rId96" Type="http://schemas.openxmlformats.org/officeDocument/2006/relationships/hyperlink" Target="http://www.ngo-monitor.org/ngos/union_of_agricultural_work_committees_uawc_/" TargetMode="External"/><Relationship Id="rId1" Type="http://schemas.openxmlformats.org/officeDocument/2006/relationships/customXml" Target="../customXml/item1.xml"/><Relationship Id="rId6" Type="http://schemas.openxmlformats.org/officeDocument/2006/relationships/comments" Target="comments.xml"/><Relationship Id="rId15" Type="http://schemas.openxmlformats.org/officeDocument/2006/relationships/hyperlink" Target="https://www.badil.org/press-releases/570.html" TargetMode="External"/><Relationship Id="rId23" Type="http://schemas.openxmlformats.org/officeDocument/2006/relationships/hyperlink" Target="https://www.facebook.com/events/626325904487581/" TargetMode="External"/><Relationship Id="rId28" Type="http://schemas.openxmlformats.org/officeDocument/2006/relationships/hyperlink" Target="https://www.jpost.com/Israel-News/Shin-Bet-arrests-50-PFLP-terrorists-thwart-upcoming-attack-611289" TargetMode="External"/><Relationship Id="rId36" Type="http://schemas.openxmlformats.org/officeDocument/2006/relationships/hyperlink" Target="https://www.globalministries.org/b_tselem_the_icc_can_and_must_investigate_the_situation_in_palestine/" TargetMode="External"/><Relationship Id="rId49" Type="http://schemas.openxmlformats.org/officeDocument/2006/relationships/hyperlink" Target="https://www.ngo-monitor.org/reports/unicef-ngo-working-group-campaign-blacklist-idf/" TargetMode="External"/><Relationship Id="rId57" Type="http://schemas.openxmlformats.org/officeDocument/2006/relationships/hyperlink" Target="https://webgate.ec.europa.eu/europeaid/online-services/index.cfm?ADSSChck=1578925525617&amp;do=publi.detPUB&amp;searchtype=AS&amp;zgeo=35466&amp;ccnt=7573876&amp;debpub=&amp;orderby=upd&amp;orderbyad=Desc&amp;nbPubliList=50&amp;page=1&amp;aoref=167188" TargetMode="External"/><Relationship Id="rId106" Type="http://schemas.openxmlformats.org/officeDocument/2006/relationships/hyperlink" Target="https://gisha.org/en/blogs-israels-disproportionate-and-cynical-coronavirus-lockdown-on-gaza/" TargetMode="External"/><Relationship Id="rId10" Type="http://schemas.openxmlformats.org/officeDocument/2006/relationships/hyperlink" Target="https://euskalankidetza.hegoa.ehu.eus/eu/projects/3967" TargetMode="External"/><Relationship Id="rId31" Type="http://schemas.openxmlformats.org/officeDocument/2006/relationships/hyperlink" Target="https://reliefweb.int/report/occupied-palestinian-territory/joint-statement-10-israeli-palestinian-and-international" TargetMode="External"/><Relationship Id="rId44" Type="http://schemas.openxmlformats.org/officeDocument/2006/relationships/hyperlink" Target="http://www.ngo-monitor.org/reports/european_funded_ngos_behind_the_orange_bds_campaign/" TargetMode="External"/><Relationship Id="rId52" Type="http://schemas.openxmlformats.org/officeDocument/2006/relationships/hyperlink" Target="https://www.ngo-monitor.org/funder/switzerland/" TargetMode="External"/><Relationship Id="rId60" Type="http://schemas.openxmlformats.org/officeDocument/2006/relationships/hyperlink" Target="https://www.ngo-monitor.org/ngos/amnesty_international/" TargetMode="External"/><Relationship Id="rId65" Type="http://schemas.openxmlformats.org/officeDocument/2006/relationships/hyperlink" Target="https://pchrgaza.org/en/sourani-testifies-before-committee-on-exercise-of-inalienable-rights-of-palestinian-people-ceirpp/" TargetMode="External"/><Relationship Id="rId73" Type="http://schemas.openxmlformats.org/officeDocument/2006/relationships/hyperlink" Target="http://www.addameer.org/news/palestinian-civil-society-organisations-welcome-report-special-rapporteur-addressing-israel%E2%80%99s" TargetMode="External"/><Relationship Id="rId78" Type="http://schemas.openxmlformats.org/officeDocument/2006/relationships/hyperlink" Target="https://www.alhaq.org/advocacy/6045.html" TargetMode="External"/><Relationship Id="rId81" Type="http://schemas.openxmlformats.org/officeDocument/2006/relationships/hyperlink" Target="https://www.guidestar.org.il/VF_View_File?guid=c8b962c94da060a-3a194500db8b0bf7-7a7bf5f17aacdf1a7000f69056dab137aefe9763f45e1c937851fb0f98f29bdb-01c57c3f2c46b7a5-645deab249562a4b7" TargetMode="External"/><Relationship Id="rId86" Type="http://schemas.openxmlformats.org/officeDocument/2006/relationships/hyperlink" Target="http://www.ngo-monitor.org/funder/rockefeller_brothers_fund/" TargetMode="External"/><Relationship Id="rId94" Type="http://schemas.openxmlformats.org/officeDocument/2006/relationships/hyperlink" Target="http://www.ngo-monitor.org/funder/belgium/" TargetMode="External"/><Relationship Id="rId99" Type="http://schemas.openxmlformats.org/officeDocument/2006/relationships/hyperlink" Target="https://www.ngo-monitor.org/funder/new_israel_fund/" TargetMode="External"/><Relationship Id="rId101" Type="http://schemas.openxmlformats.org/officeDocument/2006/relationships/hyperlink" Target="https://gisha.org/en/gisha-in-the-knesset-israel-must-respect-palestinians-human-rights/" TargetMode="External"/><Relationship Id="rId4" Type="http://schemas.openxmlformats.org/officeDocument/2006/relationships/settings" Target="settings.xml"/><Relationship Id="rId9" Type="http://schemas.microsoft.com/office/2018/08/relationships/commentsExtensible" Target="commentsExtensible.xml"/><Relationship Id="rId13" Type="http://schemas.openxmlformats.org/officeDocument/2006/relationships/hyperlink" Target="https://www.jns.org/palestinian-ngos-reject-eu-assistance-over-refusal-to-renounce-terrorism-ties/" TargetMode="External"/><Relationship Id="rId18" Type="http://schemas.openxmlformats.org/officeDocument/2006/relationships/hyperlink" Target="https://www.badil.org/phocadownloadpap/badil-new/publications/research/in-focus/EtzionBloc-IsraeliAnnexation.pdf" TargetMode="External"/><Relationship Id="rId39" Type="http://schemas.openxmlformats.org/officeDocument/2006/relationships/hyperlink" Target="https://www.haaretz.com/israel-news/.premium-netanyahu-exploits-the-holocaust-to-brutalize-the-palestinians-1.8437715" TargetMode="External"/><Relationship Id="rId109" Type="http://schemas.openxmlformats.org/officeDocument/2006/relationships/hyperlink" Target="https://www.middleeasteye.net/news/rights-groups-israel-tell-german-parliament-bds-not-antisemitic" TargetMode="External"/><Relationship Id="rId34" Type="http://schemas.openxmlformats.org/officeDocument/2006/relationships/hyperlink" Target="https://www.btselem.org/sites/default/files/2019-06/20190608_israeli_ngo_letter_to_bundestag_president.pdf" TargetMode="External"/><Relationship Id="rId50" Type="http://schemas.openxmlformats.org/officeDocument/2006/relationships/hyperlink" Target="https://www.ngo-monitor.org/funder/european_union/" TargetMode="External"/><Relationship Id="rId55" Type="http://schemas.openxmlformats.org/officeDocument/2006/relationships/hyperlink" Target="https://fts.unocha.org/flows/191189?search_results=data-search%2Fresults%2Fincoming%3Forganizations%3D4165%26search_type%3Dboundary" TargetMode="External"/><Relationship Id="rId76" Type="http://schemas.openxmlformats.org/officeDocument/2006/relationships/hyperlink" Target="https://www.somo.nl/wp-content/uploads/2018/11/HC_Database_Letter_27-November-2018.pdf" TargetMode="External"/><Relationship Id="rId97" Type="http://schemas.openxmlformats.org/officeDocument/2006/relationships/hyperlink" Target="https://www.rbf.org/grantees/gisha-legal-center-freedom-movement" TargetMode="External"/><Relationship Id="rId104" Type="http://schemas.openxmlformats.org/officeDocument/2006/relationships/hyperlink" Target="https://gisha.org/en/gisha-and-14-other-israeli-palestinian-and-international-health-and-human-rights-organizations-israel-must-provide-necessary-vaccines-to-palestinians/" TargetMode="External"/><Relationship Id="rId7" Type="http://schemas.microsoft.com/office/2011/relationships/commentsExtended" Target="commentsExtended.xml"/><Relationship Id="rId71" Type="http://schemas.openxmlformats.org/officeDocument/2006/relationships/hyperlink" Target="https://www.icc-cpi.int/CourtRecords/CR2020_01096.PDF" TargetMode="External"/><Relationship Id="rId92" Type="http://schemas.openxmlformats.org/officeDocument/2006/relationships/hyperlink" Target="https://www.guidestar.org.il/search-malkars" TargetMode="External"/><Relationship Id="rId2" Type="http://schemas.openxmlformats.org/officeDocument/2006/relationships/numbering" Target="numbering.xml"/><Relationship Id="rId29" Type="http://schemas.openxmlformats.org/officeDocument/2006/relationships/hyperlink" Target="https://www.btselem.org/publications/fulltext/202101_this_is_apartheid" TargetMode="External"/><Relationship Id="rId24" Type="http://schemas.openxmlformats.org/officeDocument/2006/relationships/hyperlink" Target="https://www.alhaq.org/advocacy/6074.html" TargetMode="External"/><Relationship Id="rId40" Type="http://schemas.openxmlformats.org/officeDocument/2006/relationships/hyperlink" Target="https://www.haaretz.co.il/magazine/ayelet-shani/.premium-1.4566378" TargetMode="External"/><Relationship Id="rId45" Type="http://schemas.openxmlformats.org/officeDocument/2006/relationships/hyperlink" Target="http://www.ngo-monitor.org/reports/ngos_the_eu_and_product_labeling_a_first_step_in_bds_against_israel/" TargetMode="External"/><Relationship Id="rId66" Type="http://schemas.openxmlformats.org/officeDocument/2006/relationships/hyperlink" Target="https://www.pchrgaza.org/en/wp-content/uploads/2020/04/annual-report-2019-English.pdf" TargetMode="External"/><Relationship Id="rId87" Type="http://schemas.openxmlformats.org/officeDocument/2006/relationships/hyperlink" Target="http://www.ngo-monitor.org/funder/open_society_institute_osi_/" TargetMode="External"/><Relationship Id="rId110" Type="http://schemas.openxmlformats.org/officeDocument/2006/relationships/fontTable" Target="fontTable.xml"/><Relationship Id="rId61" Type="http://schemas.openxmlformats.org/officeDocument/2006/relationships/hyperlink" Target="https://www.ngo-monitor.org/ngos/al_haq/" TargetMode="External"/><Relationship Id="rId82" Type="http://schemas.openxmlformats.org/officeDocument/2006/relationships/hyperlink" Target="http://www.ngo-monitor.org/funder/ireland/" TargetMode="External"/><Relationship Id="rId19" Type="http://schemas.openxmlformats.org/officeDocument/2006/relationships/hyperlink" Target="https://www.alhaq.org/advocacy/6051.html" TargetMode="External"/><Relationship Id="rId14" Type="http://schemas.openxmlformats.org/officeDocument/2006/relationships/hyperlink" Target="https://www.aljazeera.net/encyclopedia/icons/2014/11/9/%D8%B9%D8%A8%D8%AF-%D8%A7%D9%84%D8%B1%D8%AD%D9%8A%D9%85-%D9%85%D9%84%D9%88%D8%AD" TargetMode="External"/><Relationship Id="rId30" Type="http://schemas.openxmlformats.org/officeDocument/2006/relationships/hyperlink" Target="https://www.ngo-monitor.org/reports/from-the-river-to-the-sea-btselems-demonization-crosses-the-line/" TargetMode="External"/><Relationship Id="rId35" Type="http://schemas.openxmlformats.org/officeDocument/2006/relationships/hyperlink" Target="https://www.ngo-monitor.org/reports/germany-declares-bds-is-antisemitic/" TargetMode="External"/><Relationship Id="rId56" Type="http://schemas.openxmlformats.org/officeDocument/2006/relationships/hyperlink" Target="https://www.ngo-monitor.org/ngos/palestinian_ngo_network_pngo_/" TargetMode="External"/><Relationship Id="rId77" Type="http://schemas.openxmlformats.org/officeDocument/2006/relationships/hyperlink" Target="http://www.alhaq.org/cached_uploads/download/2020/02/05/200204-written-submission-on-apartheid-item-9-final-1580892012.pdf" TargetMode="External"/><Relationship Id="rId100" Type="http://schemas.openxmlformats.org/officeDocument/2006/relationships/hyperlink" Target="https://www.ngo-monitor.org/funder/new_israel_fund/" TargetMode="External"/><Relationship Id="rId105" Type="http://schemas.openxmlformats.org/officeDocument/2006/relationships/hyperlink" Target="https://www.timesofisrael.com/palestinian-authority-expects-4-million-doses-of-russian-vaccine-in-coming-weeks/" TargetMode="External"/><Relationship Id="rId8" Type="http://schemas.microsoft.com/office/2016/09/relationships/commentsIds" Target="commentsIds.xml"/><Relationship Id="rId51" Type="http://schemas.openxmlformats.org/officeDocument/2006/relationships/hyperlink" Target="https://ec.europa.eu/europeaid/files/iati/XI-IATI-EC_NEAR_C_PS.xml" TargetMode="External"/><Relationship Id="rId72" Type="http://schemas.openxmlformats.org/officeDocument/2006/relationships/hyperlink" Target="http://www.addameer.org/news/palestinian-civil-society-organisations-welcome-report-special-rapporteur-addressing-israel%E2%80%99s" TargetMode="External"/><Relationship Id="rId93" Type="http://schemas.openxmlformats.org/officeDocument/2006/relationships/hyperlink" Target="https://www.ngo-monitor.org/reports/analysis-grants-israeli-ngos-annual-reports-2017-2019/" TargetMode="External"/><Relationship Id="rId98" Type="http://schemas.openxmlformats.org/officeDocument/2006/relationships/hyperlink" Target="http://www.ngo-monitor.org/funder/rockefeller_brothers_fund/" TargetMode="External"/><Relationship Id="rId3" Type="http://schemas.openxmlformats.org/officeDocument/2006/relationships/styles" Target="styles.xml"/><Relationship Id="rId25" Type="http://schemas.openxmlformats.org/officeDocument/2006/relationships/hyperlink" Target="https://www.alwatanvoice.com/arabic/news/2019/03/26/1229011.html" TargetMode="External"/><Relationship Id="rId46" Type="http://schemas.openxmlformats.org/officeDocument/2006/relationships/hyperlink" Target="http://www.ngo-monitor.org/reports/ngo_statements_to_unhrc_session_creating_another_goldstone_/" TargetMode="External"/><Relationship Id="rId67" Type="http://schemas.openxmlformats.org/officeDocument/2006/relationships/hyperlink" Target="https://www.pchrgaza.org/en/wp-content/uploads/2020/02/annual-report-engish-2018.pdf" TargetMode="External"/><Relationship Id="rId20" Type="http://schemas.openxmlformats.org/officeDocument/2006/relationships/hyperlink" Target="https://cihrs.org/palestine-over-75-organizations-commend-the-un-high-commissioner-for-publishing-the-database-of-businesses-involved-in-illegal-israeli-settlements/?lang=en" TargetMode="External"/><Relationship Id="rId41" Type="http://schemas.openxmlformats.org/officeDocument/2006/relationships/hyperlink" Target="https://twitter.com/saritm0/status/926122894572376067" TargetMode="External"/><Relationship Id="rId62" Type="http://schemas.openxmlformats.org/officeDocument/2006/relationships/hyperlink" Target="https://www.ngo-monitor.org/ngos/addameer/" TargetMode="External"/><Relationship Id="rId83" Type="http://schemas.openxmlformats.org/officeDocument/2006/relationships/hyperlink" Target="https://www.ngo-monitor.org/funder/trocaire/" TargetMode="External"/><Relationship Id="rId88" Type="http://schemas.openxmlformats.org/officeDocument/2006/relationships/hyperlink" Target="https://www.ngo-monitor.org/funder/broederlijk_delen0/" TargetMode="External"/><Relationship Id="rId111"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F2B48-536B-4A34-BAA1-90A98746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8</Pages>
  <Words>5132</Words>
  <Characters>25661</Characters>
  <Application>Microsoft Office Word</Application>
  <DocSecurity>0</DocSecurity>
  <Lines>213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Atalya Nir</dc:creator>
  <cp:lastModifiedBy>Atalya Nir</cp:lastModifiedBy>
  <cp:revision>593</cp:revision>
  <dcterms:created xsi:type="dcterms:W3CDTF">2021-12-31T13:43:00Z</dcterms:created>
  <dcterms:modified xsi:type="dcterms:W3CDTF">2022-01-01T17:58:00Z</dcterms:modified>
</cp:coreProperties>
</file>