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1A7D" w14:textId="77777777" w:rsidR="00CA724E" w:rsidRDefault="00CA724E" w:rsidP="00CA724E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0C19E28A" w14:textId="77777777" w:rsidR="00CA724E" w:rsidRDefault="00CA724E" w:rsidP="00CA7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2017 (Form 106)</w:t>
      </w:r>
    </w:p>
    <w:p w14:paraId="5814734A" w14:textId="77777777" w:rsidR="00CA724E" w:rsidRDefault="00CA724E" w:rsidP="00CA724E">
      <w:pPr>
        <w:rPr>
          <w:b/>
          <w:bCs/>
          <w:sz w:val="28"/>
          <w:szCs w:val="28"/>
        </w:rPr>
      </w:pPr>
    </w:p>
    <w:p w14:paraId="2397CFB3" w14:textId="77777777" w:rsidR="00CA724E" w:rsidRPr="00426370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r w:rsidRPr="00426370">
        <w:rPr>
          <w:b/>
          <w:bCs/>
          <w:sz w:val="22"/>
          <w:szCs w:val="22"/>
          <w:u w:val="single"/>
        </w:rPr>
        <w:t xml:space="preserve">Darkhei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>Nezer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1207DC7F" w14:textId="77777777" w:rsidR="00CA724E" w:rsidRDefault="00CA724E" w:rsidP="00CA724E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52A2BF24" w14:textId="49E34B8E" w:rsidR="00CA724E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Corland Sh</w:t>
      </w:r>
      <w:r w:rsidR="007C0EDF">
        <w:rPr>
          <w:b/>
          <w:bCs/>
          <w:sz w:val="22"/>
          <w:szCs w:val="22"/>
          <w:u w:val="single"/>
        </w:rPr>
        <w:t xml:space="preserve">erry </w:t>
      </w:r>
      <w:r>
        <w:rPr>
          <w:b/>
          <w:bCs/>
          <w:sz w:val="22"/>
          <w:szCs w:val="22"/>
          <w:u w:val="single"/>
        </w:rPr>
        <w:t xml:space="preserve">            Mualem Nissim 2, Jerusalem 9692702            3036273</w:t>
      </w:r>
      <w:r w:rsidR="007C0EDF">
        <w:rPr>
          <w:b/>
          <w:bCs/>
          <w:sz w:val="22"/>
          <w:szCs w:val="22"/>
          <w:u w:val="single"/>
        </w:rPr>
        <w:t>35</w:t>
      </w:r>
      <w:r>
        <w:rPr>
          <w:b/>
          <w:bCs/>
          <w:sz w:val="22"/>
          <w:szCs w:val="22"/>
          <w:u w:val="single"/>
        </w:rPr>
        <w:t xml:space="preserve">               Full/Partial</w:t>
      </w:r>
    </w:p>
    <w:p w14:paraId="488B9B19" w14:textId="2FD65A82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4D5AF17C" w14:textId="6ABCE124" w:rsidR="007C0EDF" w:rsidRPr="007C0EDF" w:rsidRDefault="007C0EDF" w:rsidP="007C0ED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Employee Number: 1050                   Member of Kibbutz/Collective Settlement: </w:t>
      </w:r>
      <w:r>
        <w:rPr>
          <w:sz w:val="20"/>
          <w:szCs w:val="20"/>
        </w:rPr>
        <w:t>No</w:t>
      </w:r>
    </w:p>
    <w:p w14:paraId="2EC9F1D0" w14:textId="77777777" w:rsidR="00CA724E" w:rsidRDefault="00CA724E" w:rsidP="00CA724E">
      <w:pPr>
        <w:pBdr>
          <w:bottom w:val="single" w:sz="6" w:space="1" w:color="auto"/>
        </w:pBdr>
        <w:rPr>
          <w:sz w:val="20"/>
          <w:szCs w:val="20"/>
        </w:rPr>
      </w:pPr>
    </w:p>
    <w:p w14:paraId="144E8957" w14:textId="77777777" w:rsidR="00CA724E" w:rsidRDefault="00CA724E" w:rsidP="00CA724E">
      <w:pPr>
        <w:rPr>
          <w:sz w:val="20"/>
          <w:szCs w:val="20"/>
        </w:rPr>
      </w:pPr>
    </w:p>
    <w:p w14:paraId="23F77ABE" w14:textId="77777777" w:rsidR="00CA724E" w:rsidRDefault="00CA724E" w:rsidP="00CA724E">
      <w:pPr>
        <w:jc w:val="center"/>
        <w:rPr>
          <w:b/>
          <w:bCs/>
        </w:rPr>
      </w:pPr>
      <w:r>
        <w:rPr>
          <w:b/>
          <w:bCs/>
        </w:rPr>
        <w:t>Salary and Other Payment Details 2017</w:t>
      </w:r>
    </w:p>
    <w:p w14:paraId="682C7DF9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E9A715" w14:textId="3CAE5588" w:rsidR="00CA724E" w:rsidRDefault="00CA724E" w:rsidP="00CA724E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[258, 272]  Amount Required in Taxes       </w:t>
      </w:r>
      <w:r w:rsidR="007C0EDF">
        <w:rPr>
          <w:sz w:val="22"/>
          <w:szCs w:val="22"/>
        </w:rPr>
        <w:t xml:space="preserve"> </w:t>
      </w:r>
      <w:r>
        <w:rPr>
          <w:sz w:val="22"/>
          <w:szCs w:val="22"/>
        </w:rPr>
        <w:t>:0</w:t>
      </w:r>
    </w:p>
    <w:p w14:paraId="57BB7A23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4E4982AE" w14:textId="77777777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7527319D" w14:textId="5DD12CBE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</w:t>
      </w:r>
      <w:r w:rsidR="007C0EDF">
        <w:rPr>
          <w:sz w:val="22"/>
          <w:szCs w:val="22"/>
        </w:rPr>
        <w:t>1/4/2004</w:t>
      </w:r>
    </w:p>
    <w:p w14:paraId="7BA73D28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59E221BD" w14:textId="3CDC7A25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5335336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3B01541A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3D043BF1" w14:textId="4658E17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667C65DD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4D5CBCE8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9C7E027" w14:textId="0E403A45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Total Credits                                 :</w:t>
      </w:r>
      <w:r w:rsidR="007C0EDF">
        <w:rPr>
          <w:sz w:val="22"/>
          <w:szCs w:val="22"/>
        </w:rPr>
        <w:t>8</w:t>
      </w:r>
      <w:r>
        <w:rPr>
          <w:sz w:val="22"/>
          <w:szCs w:val="22"/>
        </w:rPr>
        <w:t>7</w:t>
      </w:r>
    </w:p>
    <w:p w14:paraId="03EF2A23" w14:textId="1737A8E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 xml:space="preserve">5,964 </w:t>
      </w:r>
      <w:r>
        <w:rPr>
          <w:sz w:val="22"/>
          <w:szCs w:val="22"/>
        </w:rPr>
        <w:t xml:space="preserve">        [037, 237] Donations to Public Institutions   :</w:t>
      </w:r>
    </w:p>
    <w:p w14:paraId="09303ED6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:6.5%                  Credits and Other Credits             :0</w:t>
      </w:r>
    </w:p>
    <w:p w14:paraId="1AE73B1C" w14:textId="23B24994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7C0EDF">
        <w:rPr>
          <w:sz w:val="22"/>
          <w:szCs w:val="22"/>
        </w:rPr>
        <w:t>13,608</w:t>
      </w:r>
      <w:r>
        <w:rPr>
          <w:sz w:val="22"/>
          <w:szCs w:val="22"/>
        </w:rPr>
        <w:t xml:space="preserve">  [36  ] Additional Exemption                :0</w:t>
      </w:r>
    </w:p>
    <w:p w14:paraId="33D370D2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519C0559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69861819" w14:textId="5848E5D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[218, 219] Gross Total for Training </w:t>
      </w:r>
      <w:proofErr w:type="gramStart"/>
      <w:r>
        <w:rPr>
          <w:sz w:val="22"/>
          <w:szCs w:val="22"/>
        </w:rPr>
        <w:t>Fund :</w:t>
      </w:r>
      <w:proofErr w:type="gramEnd"/>
      <w:r w:rsidR="007C0EDF">
        <w:rPr>
          <w:sz w:val="22"/>
          <w:szCs w:val="22"/>
        </w:rPr>
        <w:t>91,728</w:t>
      </w:r>
    </w:p>
    <w:p w14:paraId="58575F15" w14:textId="4ED557B2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>6,876</w:t>
      </w:r>
    </w:p>
    <w:p w14:paraId="2AE786F7" w14:textId="535E925A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r w:rsidR="007C0EDF">
        <w:rPr>
          <w:sz w:val="22"/>
          <w:szCs w:val="22"/>
        </w:rPr>
        <w:t xml:space="preserve">7.5%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>Deductions</w:t>
      </w:r>
    </w:p>
    <w:p w14:paraId="0F317F82" w14:textId="75F2F8F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</w:t>
      </w:r>
      <w:r w:rsidR="007C0EDF">
        <w:rPr>
          <w:sz w:val="22"/>
          <w:szCs w:val="22"/>
        </w:rPr>
        <w:t>0</w:t>
      </w:r>
    </w:p>
    <w:p w14:paraId="78F56687" w14:textId="7634626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1,824</w:t>
      </w:r>
    </w:p>
    <w:p w14:paraId="796B541B" w14:textId="77206906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3,264</w:t>
      </w:r>
    </w:p>
    <w:p w14:paraId="258694CF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37078C90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37A82F1A" w14:textId="0F1329D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7C0EDF">
        <w:rPr>
          <w:sz w:val="22"/>
          <w:szCs w:val="22"/>
        </w:rPr>
        <w:t>5,508</w:t>
      </w:r>
    </w:p>
    <w:p w14:paraId="4A23DA87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5C833DF7" w14:textId="1647A2B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Membership/Handling Fee for Workers Org.  :0</w:t>
      </w:r>
    </w:p>
    <w:p w14:paraId="31ED0D2A" w14:textId="55AF24EB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7,644</w:t>
      </w:r>
      <w:r>
        <w:rPr>
          <w:sz w:val="22"/>
          <w:szCs w:val="22"/>
        </w:rPr>
        <w:t xml:space="preserve">       Decreased Membership/Handling Fee              :0</w:t>
      </w:r>
    </w:p>
    <w:p w14:paraId="6E1ED55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2FEAE5E3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6181FE5E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5308523C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0147ABD5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3597AA4D" w14:textId="77777777" w:rsidR="00CA724E" w:rsidRDefault="00CA724E" w:rsidP="00CA724E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166D0DFD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70BE62D2" w14:textId="77777777" w:rsidR="00CA724E" w:rsidRDefault="00CA724E" w:rsidP="00CA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52E2102B" w14:textId="77777777" w:rsidR="00CA724E" w:rsidRDefault="00CA724E" w:rsidP="00CA724E">
      <w:pPr>
        <w:rPr>
          <w:sz w:val="22"/>
          <w:szCs w:val="22"/>
        </w:rPr>
      </w:pPr>
    </w:p>
    <w:p w14:paraId="45932174" w14:textId="77777777" w:rsidR="00CA724E" w:rsidRDefault="00CA724E" w:rsidP="00CA724E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38774532" w14:textId="77777777" w:rsidR="00CA724E" w:rsidRPr="00053500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1A3F720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A9688" w14:textId="77777777" w:rsidR="0037606F" w:rsidRDefault="0037606F" w:rsidP="00F81203">
      <w:pPr>
        <w:spacing w:after="0" w:line="240" w:lineRule="auto"/>
      </w:pPr>
      <w:r>
        <w:separator/>
      </w:r>
    </w:p>
  </w:endnote>
  <w:endnote w:type="continuationSeparator" w:id="0">
    <w:p w14:paraId="273EBE15" w14:textId="77777777" w:rsidR="0037606F" w:rsidRDefault="0037606F" w:rsidP="00F8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9E58" w14:textId="77777777" w:rsidR="0037606F" w:rsidRDefault="0037606F" w:rsidP="00F81203">
      <w:pPr>
        <w:spacing w:after="0" w:line="240" w:lineRule="auto"/>
      </w:pPr>
      <w:r>
        <w:separator/>
      </w:r>
    </w:p>
  </w:footnote>
  <w:footnote w:type="continuationSeparator" w:id="0">
    <w:p w14:paraId="6073F2FB" w14:textId="77777777" w:rsidR="0037606F" w:rsidRDefault="0037606F" w:rsidP="00F8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E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7606F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7C0ED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A724E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81203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8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03"/>
  </w:style>
  <w:style w:type="paragraph" w:styleId="Footer">
    <w:name w:val="footer"/>
    <w:basedOn w:val="Normal"/>
    <w:link w:val="FooterChar"/>
    <w:uiPriority w:val="99"/>
    <w:unhideWhenUsed/>
    <w:rsid w:val="00F8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2018-06-18T07:58:00Z</dcterms:created>
  <dcterms:modified xsi:type="dcterms:W3CDTF">2018-06-18T07:58:00Z</dcterms:modified>
</cp:coreProperties>
</file>