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9E6" w:rsidRDefault="002928DB" w14:paraId="096A21F1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DLMIMWCK01_lesson01_question01</w:t>
      </w:r>
    </w:p>
    <w:p w:rsidR="004529E6" w:rsidRDefault="002928DB" w14:paraId="47A4DE49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description includes all acts of computer crime?</w:t>
      </w:r>
    </w:p>
    <w:p w:rsidR="004529E6" w:rsidRDefault="0084469D" w14:paraId="1AF07827" w14:textId="7754BB8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84469D">
        <w:rPr>
          <w:rFonts w:ascii="Verdana" w:hAnsi="Verdana" w:eastAsia="Times New Roman" w:cs="Times New Roman"/>
          <w:color w:val="000000"/>
          <w:lang w:val="en-CA" w:eastAsia="en-GB"/>
        </w:rPr>
        <w:t>A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ll acts directed against computers or using computers as a tool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P="06411DA3" w:rsidRDefault="0084469D" w14:paraId="163E3DA6" w14:textId="6EFD21BD">
      <w:pPr>
        <w:numPr>
          <w:ilvl w:val="0"/>
          <w:numId w:val="1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>O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nly acts directed against computers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P="06411DA3" w:rsidRDefault="0084469D" w14:paraId="6CCFB5BC" w14:textId="64F31666">
      <w:pPr>
        <w:numPr>
          <w:ilvl w:val="0"/>
          <w:numId w:val="1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>O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 xml:space="preserve">nly acts 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>using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 xml:space="preserve"> computers as a tool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RDefault="0084469D" w14:paraId="777BE27B" w14:textId="326398D4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84469D">
        <w:rPr>
          <w:rFonts w:ascii="Verdana" w:hAnsi="Verdana" w:eastAsia="Times New Roman" w:cs="Times New Roman"/>
          <w:color w:val="000000"/>
          <w:lang w:val="en-CA" w:eastAsia="en-GB"/>
        </w:rPr>
        <w:t>A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ll acts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directed against computers and us</w:t>
      </w:r>
      <w:r w:rsidRPr="00DA53C0" w:rsidR="001631F9">
        <w:rPr>
          <w:rFonts w:ascii="Verdana" w:hAnsi="Verdana" w:eastAsia="Times New Roman" w:cs="Times New Roman"/>
          <w:color w:val="000000"/>
          <w:lang w:val="en-CA" w:eastAsia="en-GB"/>
        </w:rPr>
        <w:t>ing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the Internet as a tool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6AC8C2E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DLMIMWCK01_lesson01_question02</w:t>
      </w:r>
    </w:p>
    <w:p w:rsidR="004529E6" w:rsidRDefault="002928DB" w14:paraId="048AB886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is the goal of ransomware?</w:t>
      </w:r>
    </w:p>
    <w:p w:rsidR="004529E6" w:rsidRDefault="002928DB" w14:paraId="58D5B12A" w14:textId="7777777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disrupts data processing operations and attem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pts to extort a ransom.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8FA72D9" w14:textId="7777777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aims to spread unnoticed.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B14B976" w14:textId="7777777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displays intrusive advertisements to the victim.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51BBA69" w14:textId="7777777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aims to use the victim's computer for further attacks.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3CB201D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DLMIMWCK01_lesson01_question03</w:t>
      </w:r>
    </w:p>
    <w:p w:rsidR="004529E6" w:rsidRDefault="002928DB" w14:paraId="329BEDCD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Which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of the following vulnerabilities is located at the organizational level?</w:t>
      </w:r>
    </w:p>
    <w:p w:rsidR="004529E6" w:rsidRDefault="005B4FAB" w14:paraId="22FE8F37" w14:textId="726F07F3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5B4FAB">
        <w:rPr>
          <w:rFonts w:ascii="Verdana" w:hAnsi="Verdana" w:eastAsia="Times New Roman" w:cs="Times New Roman"/>
          <w:color w:val="000000"/>
          <w:lang w:val="en-CA" w:eastAsia="en-GB"/>
        </w:rPr>
        <w:t>L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ack of </w:t>
      </w:r>
      <w:r w:rsidRPr="001C7F4D">
        <w:rPr>
          <w:rFonts w:ascii="Verdana" w:hAnsi="Verdana" w:eastAsia="Times New Roman" w:cs="Times New Roman"/>
          <w:color w:val="000000"/>
          <w:lang w:val="en-CA" w:eastAsia="en-GB"/>
        </w:rPr>
        <w:t>four-eye-principle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AC8FE3C" w14:textId="7777777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Lack of software updates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BCE01B0" w14:textId="20292C7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Network without </w:t>
      </w:r>
      <w:r w:rsidRPr="00443EDA" w:rsidR="001C7F4D">
        <w:rPr>
          <w:rFonts w:ascii="Verdana" w:hAnsi="Verdana" w:eastAsia="Times New Roman" w:cs="Times New Roman"/>
          <w:color w:val="000000"/>
          <w:lang w:val="en-CA" w:eastAsia="en-GB"/>
        </w:rPr>
        <w:t xml:space="preserve">a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firewall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9239821" w14:textId="7777777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Master data system without authentication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58FDFA4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DLMIMWCK01_lesson01_question04</w:t>
      </w:r>
    </w:p>
    <w:p w:rsidR="004529E6" w:rsidRDefault="002928DB" w14:paraId="7B834C26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By definition, what kind of vulnerability do social engineering attacks exploit?</w:t>
      </w:r>
    </w:p>
    <w:p w:rsidR="004529E6" w:rsidRDefault="00443EDA" w14:paraId="770D4922" w14:textId="74E6AA4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H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uman vulnerability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443EDA" w14:paraId="53BB9CF4" w14:textId="7FB007C4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T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echnical vulnerability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443EDA" w14:paraId="5F81235E" w14:textId="6B9282B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I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nfrastructural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vulnerability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443EDA" w14:paraId="7836A81C" w14:textId="50574D5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M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anagement level</w:t>
      </w:r>
      <w:r>
        <w:rPr>
          <w:rFonts w:ascii="Verdana" w:hAnsi="Verdana" w:eastAsia="Times New Roman" w:cs="Times New Roman"/>
          <w:color w:val="000000"/>
          <w:lang w:val="fr-CA" w:eastAsia="en-GB"/>
        </w:rPr>
        <w:t xml:space="preserve">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vulnerability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3DC27A4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DLMIMWCK01_lesson01_question05</w:t>
      </w:r>
    </w:p>
    <w:p w:rsidR="004529E6" w:rsidRDefault="002928DB" w14:paraId="0FE9A6F5" w14:textId="42DE2DF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Which of the following attacks targets the victim's password </w:t>
      </w:r>
      <w:r w:rsidRPr="002544A3" w:rsidR="00B66AB4">
        <w:rPr>
          <w:rFonts w:ascii="Verdana" w:hAnsi="Verdana" w:eastAsia="Times New Roman" w:cs="Times New Roman"/>
          <w:color w:val="000000"/>
          <w:lang w:val="en-CA" w:eastAsia="en-GB"/>
        </w:rPr>
        <w:t>in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name?</w:t>
      </w:r>
    </w:p>
    <w:p w:rsidR="004529E6" w:rsidRDefault="002928DB" w14:paraId="11B6B975" w14:textId="7777777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Phishing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9F576AD" w14:textId="7777777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Dumpster Diving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8D69507" w14:textId="7777777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lastRenderedPageBreak/>
        <w:t>Baiting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B2000A3" w14:textId="7777777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Whaling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5C557E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DLMIMWCK01_lesson02_question01</w:t>
      </w:r>
    </w:p>
    <w:p w:rsidR="004529E6" w:rsidRDefault="002928DB" w14:paraId="3ECA78A9" w14:textId="4B5BD106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ollowing </w:t>
      </w:r>
      <w:r w:rsidRPr="00846539" w:rsidR="00846539">
        <w:rPr>
          <w:rFonts w:ascii="Verdana" w:hAnsi="Verdana" w:eastAsia="Times New Roman" w:cs="Times New Roman"/>
          <w:color w:val="000000"/>
          <w:lang w:val="en-CA" w:eastAsia="en-GB"/>
        </w:rPr>
        <w:t>sections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may apply to identity fraud?</w:t>
      </w:r>
    </w:p>
    <w:p w:rsidR="004529E6" w:rsidRDefault="00846539" w14:paraId="7883BE43" w14:textId="48A57D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202a StGB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46539" w14:paraId="71270C7E" w14:textId="13D54EE1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142 PatG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46539" w14:paraId="02173D3B" w14:textId="1DECCC44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153 StGB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46539" w14:paraId="5094B2DC" w14:textId="619BCA2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146 StGB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39E8520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DLMIMWCK01_lesson02_question02</w:t>
      </w:r>
    </w:p>
    <w:p w:rsidR="004529E6" w:rsidRDefault="002928DB" w14:paraId="2366205A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following laws is the main component of intellectual property law?</w:t>
      </w:r>
    </w:p>
    <w:p w:rsidR="004529E6" w:rsidRDefault="002928DB" w14:paraId="1FF3DCC3" w14:textId="7777777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Utility Model Act (</w:t>
      </w:r>
      <w:r w:rsidRPr="00042109">
        <w:rPr>
          <w:rFonts w:ascii="Verdana" w:hAnsi="Verdana" w:eastAsia="Times New Roman" w:cs="Times New Roman"/>
          <w:color w:val="000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968E3ED" w14:textId="7777777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Law against unfair competition (</w:t>
      </w:r>
      <w:r w:rsidRPr="00042109">
        <w:rPr>
          <w:rFonts w:ascii="Verdana" w:hAnsi="Verdana" w:eastAsia="Times New Roman" w:cs="Times New Roman"/>
          <w:color w:val="00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042109" w:rsidP="001E1B25" w:rsidRDefault="002928DB" w14:paraId="5102D8F2" w14:textId="1F761BA8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042109">
        <w:rPr>
          <w:rFonts w:ascii="Verdana" w:hAnsi="Verdana" w:eastAsia="Times New Roman" w:cs="Times New Roman"/>
          <w:color w:val="000000"/>
          <w:lang w:eastAsia="en-GB"/>
        </w:rPr>
        <w:t>Telecommunications Act (</w:t>
      </w:r>
      <w:r w:rsidRPr="00042109">
        <w:rPr>
          <w:rFonts w:ascii="Verdana" w:hAnsi="Verdana" w:eastAsia="Times New Roman" w:cs="Times New Roman"/>
          <w:color w:val="000000"/>
          <w:lang w:eastAsia="en-GB"/>
        </w:rPr>
        <w:t>0 pts</w:t>
      </w:r>
      <w:r w:rsidRPr="00042109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Pr="00042109" w:rsidR="00042109" w:rsidP="00894617" w:rsidRDefault="00042109" w14:paraId="13A3EA6B" w14:textId="664C3B34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042109">
        <w:rPr>
          <w:rFonts w:ascii="Verdana" w:hAnsi="Verdana" w:eastAsia="Times New Roman" w:cs="Times New Roman"/>
          <w:color w:val="000000"/>
          <w:lang w:eastAsia="en-GB"/>
        </w:rPr>
        <w:t>General Data Protection Regulation (0 pts)</w:t>
      </w:r>
      <w:r w:rsidRPr="00042109">
        <w:rPr>
          <w:rFonts w:ascii="Verdana" w:hAnsi="Verdana" w:eastAsia="Times New Roman" w:cs="Times New Roman"/>
          <w:color w:val="000000"/>
          <w:lang w:eastAsia="en-GB"/>
        </w:rPr>
        <w:fldChar w:fldCharType="begin"/>
      </w:r>
      <w:r w:rsidRPr="00042109">
        <w:rPr>
          <w:rFonts w:ascii="Verdana" w:hAnsi="Verdana" w:eastAsia="Times New Roman" w:cs="Times New Roman"/>
          <w:color w:val="000000"/>
          <w:lang w:eastAsia="en-GB"/>
        </w:rPr>
        <w:instrText xml:space="preserve"> HYPERLINK "https://gdpr-info.eu/" </w:instrText>
      </w:r>
      <w:r w:rsidRPr="00042109">
        <w:rPr>
          <w:rFonts w:ascii="Verdana" w:hAnsi="Verdana" w:eastAsia="Times New Roman" w:cs="Times New Roman"/>
          <w:color w:val="000000"/>
          <w:lang w:eastAsia="en-GB"/>
        </w:rPr>
        <w:fldChar w:fldCharType="separate"/>
      </w:r>
    </w:p>
    <w:p w:rsidR="004529E6" w:rsidP="00042109" w:rsidRDefault="00042109" w14:paraId="3EEB4E86" w14:textId="09E05786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042109">
        <w:rPr>
          <w:rFonts w:ascii="Verdana" w:hAnsi="Verdana" w:eastAsia="Times New Roman" w:cs="Times New Roman"/>
          <w:color w:val="000000"/>
          <w:lang w:eastAsia="en-GB"/>
        </w:rPr>
        <w:fldChar w:fldCharType="end"/>
      </w:r>
    </w:p>
    <w:p w:rsidR="004529E6" w:rsidRDefault="002928DB" w14:paraId="64304C9C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</w:t>
      </w: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LMIMWCK01_lesson02_question03</w:t>
      </w:r>
    </w:p>
    <w:p w:rsidR="004529E6" w:rsidP="06411DA3" w:rsidRDefault="002928DB" w14:paraId="2BF7E606" w14:textId="3B6FC418">
      <w:pPr>
        <w:spacing w:before="100" w:beforeAutospacing="on" w:after="100" w:afterAutospacing="on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Section 269 StGB was introduced in response to the inapplicability of which offense?</w:t>
      </w:r>
    </w:p>
    <w:p w:rsidR="004529E6" w:rsidRDefault="002928DB" w14:paraId="6040367D" w14:textId="7777777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Forgery of documents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A775019" w14:textId="7777777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Fraud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E489E21" w14:textId="7777777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Counterfeiting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DD0BC8" w14:paraId="72E74A07" w14:textId="6259140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Defamation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E0FDA11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DLMIMWCK01_lesson02_question04</w:t>
      </w:r>
    </w:p>
    <w:p w:rsidR="004529E6" w:rsidP="06411DA3" w:rsidRDefault="002928DB" w14:paraId="312D8AD4" w14:textId="57977595">
      <w:pPr>
        <w:spacing w:before="100" w:beforeAutospacing="on" w:after="100" w:afterAutospacing="on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Which of the following acts is not a prerequisite for Section 263a StGB (computer fraud)?</w:t>
      </w:r>
    </w:p>
    <w:p w:rsidRPr="00AA642C" w:rsidR="00AA642C" w:rsidP="06411DA3" w:rsidRDefault="00F41C20" w14:paraId="45A1FE76" w14:textId="3D25D867">
      <w:pPr>
        <w:numPr>
          <w:ilvl w:val="0"/>
          <w:numId w:val="9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>U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nauthorized execution of a program (</w:t>
      </w:r>
      <w:r w:rsidRPr="06411DA3" w:rsidR="06411DA3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Pr="00AA642C" w:rsidR="004529E6" w:rsidP="06411DA3" w:rsidRDefault="003E5120" w14:paraId="4A6F0F42" w14:textId="63576CC8">
      <w:pPr>
        <w:numPr>
          <w:ilvl w:val="0"/>
          <w:numId w:val="9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lang w:val="en-CA" w:eastAsia="en-GB"/>
        </w:rPr>
        <w:t>Unauthorize</w:t>
      </w:r>
      <w:r w:rsidRPr="06411DA3" w:rsidR="06411DA3">
        <w:rPr>
          <w:rFonts w:ascii="Verdana" w:hAnsi="Verdana" w:eastAsia="Times New Roman" w:cs="Times New Roman"/>
          <w:lang w:eastAsia="en-GB"/>
        </w:rPr>
        <w:t>d use of data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lang w:eastAsia="en-GB"/>
        </w:rPr>
        <w:t>)</w:t>
      </w:r>
    </w:p>
    <w:p w:rsidR="004529E6" w:rsidRDefault="003E5120" w14:paraId="21A92FFE" w14:textId="28F413E4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3E5120">
        <w:rPr>
          <w:rFonts w:ascii="Verdana" w:hAnsi="Verdana" w:eastAsia="Times New Roman" w:cs="Times New Roman"/>
          <w:color w:val="000000"/>
          <w:lang w:eastAsia="en-GB"/>
        </w:rPr>
        <w:t>Incorrect configuration of the computer program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(</w:t>
      </w:r>
      <w:r w:rsidRPr="003E5120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3E5120" w14:paraId="72A2F504" w14:textId="05B9F01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3E5120">
        <w:rPr>
          <w:rFonts w:ascii="Verdana" w:hAnsi="Verdana" w:eastAsia="Times New Roman" w:cs="Times New Roman"/>
          <w:color w:val="000000"/>
          <w:lang w:eastAsia="en-GB"/>
        </w:rPr>
        <w:t>Use of incorrect or incomplete data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(</w:t>
      </w:r>
      <w:r w:rsidRPr="003E5120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09EA12C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DLMIMWCK01_lesson02_question05</w:t>
      </w:r>
    </w:p>
    <w:p w:rsidR="004529E6" w:rsidRDefault="002928DB" w14:paraId="109A059B" w14:textId="4A00F07D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lastRenderedPageBreak/>
        <w:t xml:space="preserve">Which of the following </w:t>
      </w:r>
      <w:r w:rsidR="008031EA"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 w:rsidR="008031EA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does not apply to the theft and misuse of online account credentials using a virus?</w:t>
      </w:r>
    </w:p>
    <w:p w:rsidR="004529E6" w:rsidRDefault="008031EA" w14:paraId="7FD5BF15" w14:textId="685D2453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185 StGB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031EA" w14:paraId="4610762D" w14:textId="2C257FD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269 StGB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031EA" w14:paraId="00926568" w14:textId="5279967C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202a StGB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031EA" w14:paraId="0B48FE15" w14:textId="0F45109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846539">
        <w:rPr>
          <w:rFonts w:ascii="Verdana" w:hAnsi="Verdana" w:eastAsia="Times New Roman" w:cs="Times New Roman"/>
          <w:color w:val="000000"/>
          <w:lang w:val="en-CA" w:eastAsia="en-GB"/>
        </w:rPr>
        <w:t>ection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263a StGB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A48210F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DLMIMWCK01_lesson03_question01</w:t>
      </w:r>
    </w:p>
    <w:p w:rsidR="004529E6" w:rsidRDefault="002928DB" w14:paraId="0C28E89F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following technological developments is not conducive to data theft?</w:t>
      </w:r>
    </w:p>
    <w:p w:rsidR="004529E6" w:rsidRDefault="002928DB" w14:paraId="1870E562" w14:textId="7777777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Multi-factor authentication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E1C929E" w14:textId="7777777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Mobile devices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9318775" w14:textId="7777777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Internet-of-Things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C2683BF" w14:textId="7777777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Social networks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C9913F9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DLMIMWCK01_lesson03_question02</w:t>
      </w:r>
    </w:p>
    <w:p w:rsidR="004529E6" w:rsidRDefault="002928DB" w14:paraId="77A00C46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following features of a backup amplifies the consequences of a ransomware attack?</w:t>
      </w:r>
    </w:p>
    <w:p w:rsidR="004529E6" w:rsidP="06411DA3" w:rsidRDefault="002928DB" w14:paraId="5203CAF2" w14:textId="07686613">
      <w:pPr>
        <w:numPr>
          <w:ilvl w:val="0"/>
          <w:numId w:val="12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Online (</w:t>
      </w:r>
      <w:r w:rsidRPr="06411DA3" w:rsidR="06411DA3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P="06411DA3" w:rsidRDefault="002928DB" w14:paraId="768D86F1" w14:textId="14E896B8">
      <w:pPr>
        <w:numPr>
          <w:ilvl w:val="0"/>
          <w:numId w:val="12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Complete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P="06411DA3" w:rsidRDefault="002928DB" w14:paraId="2E7ED45F" w14:textId="7742DCC2">
      <w:pPr>
        <w:numPr>
          <w:ilvl w:val="0"/>
          <w:numId w:val="12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Current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P="06411DA3" w:rsidRDefault="002928DB" w14:paraId="52A60E10" w14:textId="16071048">
      <w:pPr>
        <w:numPr>
          <w:ilvl w:val="0"/>
          <w:numId w:val="12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Offline (</w:t>
      </w:r>
      <w:r w:rsidRPr="06411DA3" w:rsidR="06411DA3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RDefault="002928DB" w14:paraId="47765594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DLMIMWCK01_lesson03_question03</w:t>
      </w:r>
    </w:p>
    <w:p w:rsidR="004529E6" w:rsidRDefault="002928DB" w14:paraId="21BDD979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statement is not true about a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DDoS attack?</w:t>
      </w:r>
    </w:p>
    <w:p w:rsidR="004529E6" w:rsidRDefault="002928DB" w14:paraId="0B4CAE1C" w14:textId="716A6A5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DDoS attacks require credentials </w:t>
      </w:r>
      <w:r w:rsidRPr="002732FF" w:rsidR="002732FF">
        <w:rPr>
          <w:rFonts w:ascii="Verdana" w:hAnsi="Verdana" w:eastAsia="Times New Roman" w:cs="Times New Roman"/>
          <w:color w:val="000000"/>
          <w:lang w:val="en-CA" w:eastAsia="en-GB"/>
        </w:rPr>
        <w:t xml:space="preserve">allowing access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to the target system.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7C00FA9" w14:textId="7777777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DDoS attacks create an overload on the target system.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E2595AB" w14:textId="7777777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DDoS attacks are launched from a large number of computers.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2EBA1B4" w14:textId="7777777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DDoS attacks often use botnets.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4A75566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</w:t>
      </w: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1_lesson03_question04</w:t>
      </w:r>
    </w:p>
    <w:p w:rsidR="004529E6" w:rsidRDefault="002928DB" w14:paraId="02841030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following is a synonym for industrial espionage?</w:t>
      </w:r>
    </w:p>
    <w:p w:rsidR="004529E6" w:rsidRDefault="00345047" w14:paraId="1F6DA4A8" w14:textId="6B443FA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Company spying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B24459" w14:paraId="4C5282BF" w14:textId="79C93B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 xml:space="preserve">Economic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espionage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46EAF55" w14:textId="7777777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Competitive Intelligence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8165AD" w14:paraId="75491077" w14:textId="51DF3224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A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ggressive market research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F09951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lastRenderedPageBreak/>
        <w:t>DLMIMWCK01_lesson03_question05</w:t>
      </w:r>
    </w:p>
    <w:p w:rsidR="004529E6" w:rsidRDefault="002928DB" w14:paraId="7DA9C143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kind of malware does a decryptor help against?</w:t>
      </w:r>
    </w:p>
    <w:p w:rsidR="004529E6" w:rsidRDefault="002928DB" w14:paraId="746817BB" w14:textId="7777777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8634C74" w14:textId="7777777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Adware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478F127" w14:textId="7777777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AES-256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EC85E67" w14:textId="7777777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SMB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7DA6B5C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DLMIMWCK01_lesson04_question01</w:t>
      </w:r>
    </w:p>
    <w:p w:rsidR="004529E6" w:rsidRDefault="002928DB" w14:paraId="21558F60" w14:textId="4F781D7B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Which of the following is not a side effect that can be used for a </w:t>
      </w:r>
      <w:r w:rsidRPr="00A74DB6" w:rsidR="002D449E">
        <w:rPr>
          <w:rFonts w:ascii="Verdana" w:hAnsi="Verdana" w:eastAsia="Times New Roman" w:cs="Times New Roman"/>
          <w:color w:val="000000"/>
          <w:lang w:val="en-CA" w:eastAsia="en-GB"/>
        </w:rPr>
        <w:t>side-channel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attack?</w:t>
      </w:r>
    </w:p>
    <w:p w:rsidR="004529E6" w:rsidRDefault="002928DB" w14:paraId="6A6A1F61" w14:textId="7777777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Process list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442AD59" w14:textId="7777777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Timing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DD2751" w14:paraId="0D00F265" w14:textId="22E80413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E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lectromagnetic waves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85FD5F8" w14:textId="7777777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Power consumption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FA07DA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DLMIMWCK01_lesson04_question02</w:t>
      </w:r>
    </w:p>
    <w:p w:rsidR="004529E6" w:rsidRDefault="002928DB" w14:paraId="1B018BE5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is a basic defense mechanism of operating systems against attacks?</w:t>
      </w:r>
    </w:p>
    <w:p w:rsidR="004529E6" w:rsidRDefault="002928DB" w14:paraId="25609F51" w14:textId="7777777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Rights separation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6CCB913" w14:textId="7777777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Out-of-order execution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6E4CECA" w14:textId="7777777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Multithreading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2DE00C3" w14:textId="7777777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SMB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9D00989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DLMIMWCK01_lesson04_question03</w:t>
      </w:r>
    </w:p>
    <w:p w:rsidR="004529E6" w:rsidRDefault="002928DB" w14:paraId="1D0ABEAA" w14:textId="2714CFAE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Which property of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service restricts a DoS attack?</w:t>
      </w:r>
    </w:p>
    <w:p w:rsidR="004529E6" w:rsidRDefault="002928DB" w14:paraId="404136D5" w14:textId="7777777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Availability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0E15043" w14:textId="7777777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Confidentiality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ED0EDBB" w14:textId="7777777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Integrity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03D2582" w14:textId="7777777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Authenticity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4D4A865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DLMIMWCK01_lesson04_question04</w:t>
      </w:r>
    </w:p>
    <w:p w:rsidR="004529E6" w:rsidRDefault="002928DB" w14:paraId="5D4CFF0F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protocol is usually used on TCP port 443?</w:t>
      </w:r>
    </w:p>
    <w:p w:rsidR="004529E6" w:rsidRDefault="002928DB" w14:paraId="6DE1D084" w14:textId="7777777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HTTPS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B0951A4" w14:textId="7777777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DNS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F8DB373" w14:textId="7777777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VoIP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A2A4FCA" w14:textId="7777777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POP3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443F2E4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lastRenderedPageBreak/>
        <w:t>DLMIMWCK01_lesson04_question05</w:t>
      </w:r>
    </w:p>
    <w:p w:rsidR="004529E6" w:rsidP="06411DA3" w:rsidRDefault="002928DB" w14:paraId="7DC9EE10" w14:textId="3EF2C88D">
      <w:pPr>
        <w:spacing w:before="100" w:beforeAutospacing="on" w:after="100" w:afterAutospacing="on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Which of the following is not an organizational regulation?</w:t>
      </w:r>
    </w:p>
    <w:p w:rsidR="004529E6" w:rsidRDefault="002928DB" w14:paraId="46BEE8D4" w14:textId="7777777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Log entry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4F6E129" w14:textId="7777777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Role distribution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E28BB10" w14:textId="7777777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Organizational structure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B9D0E21" w14:textId="7777777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Process descriptions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3340679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DLMIMWCK01_lesson05_question01</w:t>
      </w:r>
    </w:p>
    <w:p w:rsidR="004529E6" w:rsidRDefault="002928DB" w14:paraId="7DE8F472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How is a polymorphism created?</w:t>
      </w:r>
    </w:p>
    <w:p w:rsidR="004529E6" w:rsidRDefault="002928DB" w14:paraId="6CF6A4DC" w14:textId="7777777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Rearrangement of functions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D1F8EF9" w14:textId="75632131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Infe</w:t>
      </w:r>
      <w:r w:rsidRPr="00C90CB2" w:rsidR="00154BD4">
        <w:rPr>
          <w:rFonts w:ascii="Verdana" w:hAnsi="Verdana" w:eastAsia="Times New Roman" w:cs="Times New Roman"/>
          <w:color w:val="000000"/>
          <w:lang w:val="en-CA" w:eastAsia="en-GB"/>
        </w:rPr>
        <w:t>ction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of a new system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EBCB475" w14:textId="7777777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Callback to the command &amp; control server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863C9B7" w14:textId="7777777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Password interception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Pr="00571DCB" w:rsidR="004529E6" w:rsidRDefault="002928DB" w14:paraId="673E49D2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DLMIMWCK01_lesson05_question02</w:t>
      </w:r>
    </w:p>
    <w:p w:rsidRPr="00571DCB" w:rsidR="004529E6" w:rsidRDefault="002928DB" w14:paraId="5BA2DD0C" w14:textId="56CB0BF1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lang w:eastAsia="en-GB"/>
        </w:rPr>
        <w:t>Wh</w:t>
      </w:r>
      <w:r w:rsidRPr="00571DCB" w:rsidR="0007411F">
        <w:rPr>
          <w:rFonts w:ascii="Verdana" w:hAnsi="Verdana" w:eastAsia="Times New Roman" w:cs="Times New Roman"/>
          <w:color w:val="000000"/>
          <w:lang w:val="en-CA" w:eastAsia="en-GB"/>
        </w:rPr>
        <w:t xml:space="preserve">ich of the following does </w:t>
      </w:r>
      <w:r w:rsidRPr="00571DCB" w:rsidR="002359C2">
        <w:rPr>
          <w:rFonts w:ascii="Verdana" w:hAnsi="Verdana" w:eastAsia="Times New Roman" w:cs="Times New Roman"/>
          <w:color w:val="000000"/>
          <w:lang w:val="en-CA" w:eastAsia="en-GB"/>
        </w:rPr>
        <w:t xml:space="preserve">not </w:t>
      </w:r>
      <w:r w:rsidRPr="00571DCB" w:rsidR="0007411F">
        <w:rPr>
          <w:rFonts w:ascii="Verdana" w:hAnsi="Verdana" w:eastAsia="Times New Roman" w:cs="Times New Roman"/>
          <w:color w:val="000000"/>
          <w:lang w:val="en-CA" w:eastAsia="en-GB"/>
        </w:rPr>
        <w:t xml:space="preserve">classify as 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>a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 xml:space="preserve"> malware detection method?</w:t>
      </w:r>
    </w:p>
    <w:p w:rsidRPr="00571DCB" w:rsidR="004529E6" w:rsidRDefault="002928DB" w14:paraId="1206F472" w14:textId="7777777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lang w:eastAsia="en-GB"/>
        </w:rPr>
        <w:t>File system structure based detection (</w:t>
      </w:r>
      <w:r w:rsidRPr="00571DC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Pr="00571DCB" w:rsidR="004529E6" w:rsidRDefault="002928DB" w14:paraId="2FDC8026" w14:textId="7777777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lang w:eastAsia="en-GB"/>
        </w:rPr>
        <w:t>Signature-based detection (</w:t>
      </w:r>
      <w:r w:rsidRPr="00571DC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Pr="00571DCB" w:rsidR="004529E6" w:rsidRDefault="002928DB" w14:paraId="392CF744" w14:textId="7777777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lang w:eastAsia="en-GB"/>
        </w:rPr>
        <w:t>Behavior-based detection (</w:t>
      </w:r>
      <w:r w:rsidRPr="00571DC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Pr="00571DCB" w:rsidR="004529E6" w:rsidRDefault="002928DB" w14:paraId="0D16ADCB" w14:textId="7777777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571DCB">
        <w:rPr>
          <w:rFonts w:ascii="Verdana" w:hAnsi="Verdana" w:eastAsia="Times New Roman" w:cs="Times New Roman"/>
          <w:color w:val="000000"/>
          <w:lang w:eastAsia="en-GB"/>
        </w:rPr>
        <w:t>Heuristics-based detection (</w:t>
      </w:r>
      <w:r w:rsidRPr="00571DC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571DC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A16002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DLMIMWCK01_lesson05_question03</w:t>
      </w:r>
    </w:p>
    <w:p w:rsidR="004529E6" w:rsidRDefault="002928DB" w14:paraId="791126AB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data can be used during a post-mortem analysis?</w:t>
      </w:r>
    </w:p>
    <w:p w:rsidR="004529E6" w:rsidRDefault="002928DB" w14:paraId="22055F0A" w14:textId="7777777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File system structure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0958AC" w14:paraId="431BD248" w14:textId="11D48DE8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M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emory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D5EF138" w14:textId="7777777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Process list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E58BBBF" w14:textId="7777777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List of active network connections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D277664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DLMIMWCK01_lesson05_question04</w:t>
      </w:r>
    </w:p>
    <w:p w:rsidR="004529E6" w:rsidRDefault="002928DB" w14:paraId="3DF5924D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technique is used when the file system structure o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f a disk is destroyed?</w:t>
      </w:r>
    </w:p>
    <w:p w:rsidR="004529E6" w:rsidRDefault="002928DB" w14:paraId="10FA61C0" w14:textId="7777777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File carving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084CB0E" w14:textId="7777777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Tcpdump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16EBCCA" w14:textId="7777777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NTFS Reload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04D7005" w14:textId="7777777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Fragmented binary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5CF331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lastRenderedPageBreak/>
        <w:t>DLMIMWCK01_lesson05_question05</w:t>
      </w:r>
    </w:p>
    <w:p w:rsidR="004529E6" w:rsidRDefault="002928DB" w14:paraId="68E84AA1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procedure or application helps with a wipe out?</w:t>
      </w:r>
    </w:p>
    <w:p w:rsidR="004529E6" w:rsidRDefault="002928DB" w14:paraId="3283F714" w14:textId="7777777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Restoring the backup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BAA8606" w14:textId="7777777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Use of a decryptor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7E439CC" w14:textId="7777777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File carving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98A01A0" w14:textId="7777777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Restore Recycle Bin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E6D5202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DLMIMWCK01_lesson06_question01</w:t>
      </w:r>
    </w:p>
    <w:p w:rsidR="004529E6" w:rsidRDefault="002928DB" w14:paraId="02EFEC60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does the abbreviation ISMS mean?</w:t>
      </w:r>
    </w:p>
    <w:p w:rsidR="004529E6" w:rsidRDefault="002928DB" w14:paraId="494BC397" w14:textId="7777777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Information security management system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A9B51D8" w14:textId="7777777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Information protection management system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39FC215" w14:textId="7777777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IT Security Mon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itoring System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2E567CA" w14:textId="7777777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Information and Safety Management Service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5CB60C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DLMIMWCK01_lesson06_question02</w:t>
      </w:r>
    </w:p>
    <w:p w:rsidR="004529E6" w:rsidRDefault="002928DB" w14:paraId="664CE5E5" w14:textId="4616BEB2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What </w:t>
      </w:r>
      <w:r w:rsidRPr="00411946" w:rsidR="00623C7C">
        <w:rPr>
          <w:rFonts w:ascii="Verdana" w:hAnsi="Verdana" w:eastAsia="Times New Roman" w:cs="Times New Roman"/>
          <w:color w:val="000000"/>
          <w:lang w:val="en-CA" w:eastAsia="en-GB"/>
        </w:rPr>
        <w:t xml:space="preserve">kind of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benefit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does a TPM not generate?</w:t>
      </w:r>
    </w:p>
    <w:p w:rsidR="004529E6" w:rsidRDefault="002928DB" w14:paraId="2F1C6B18" w14:textId="7777777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Protection against theft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0453695" w14:textId="7777777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Cryptographic key storage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A4BDB2E" w14:textId="7777777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Beginning of a chain of trust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B2440AA" w14:textId="7777777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Cryptographic key management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8D18223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DLMIMWCK01_lesson06_question03</w:t>
      </w:r>
    </w:p>
    <w:p w:rsidR="004529E6" w:rsidRDefault="002928DB" w14:paraId="187A6464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process does an MFA safeguard?</w:t>
      </w:r>
    </w:p>
    <w:p w:rsidR="004529E6" w:rsidRDefault="002928DB" w14:paraId="2A6A048E" w14:textId="7777777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Authentication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03D8637" w14:textId="7777777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Authorization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352C287" w14:textId="7777777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Allocation of access rights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8FD60A6" w14:textId="7777777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Access control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B71B591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</w:t>
      </w: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_lesson06_question04</w:t>
      </w:r>
    </w:p>
    <w:p w:rsidR="004529E6" w:rsidRDefault="002928DB" w14:paraId="344F5FC8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is the main goal of awareness-raising activities?</w:t>
      </w:r>
    </w:p>
    <w:p w:rsidR="004529E6" w:rsidP="06411DA3" w:rsidRDefault="002928DB" w14:paraId="641A48E8" w14:textId="6B99E89F">
      <w:pPr>
        <w:numPr>
          <w:ilvl w:val="0"/>
          <w:numId w:val="29"/>
        </w:numPr>
        <w:spacing w:before="100" w:beforeAutospacing="on" w:after="100" w:afterAutospacing="on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Creation of awareness (</w:t>
      </w:r>
      <w:r w:rsidRPr="06411DA3" w:rsidR="06411DA3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)</w:t>
      </w:r>
    </w:p>
    <w:p w:rsidR="004529E6" w:rsidRDefault="002928DB" w14:paraId="5F6BD089" w14:textId="7777777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Establishment of SSO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62BF2F5" w14:textId="7777777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Intrusion Detection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F147D05" w14:textId="7777777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Introduction of security incident handling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00CDE63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DLMIMWCK01_lesson06_question05</w:t>
      </w:r>
    </w:p>
    <w:p w:rsidR="004529E6" w:rsidRDefault="002928DB" w14:paraId="38BC774C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lastRenderedPageBreak/>
        <w:t>What process i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s not directly related to incident response planning?</w:t>
      </w:r>
    </w:p>
    <w:p w:rsidR="004529E6" w:rsidRDefault="002928DB" w14:paraId="313977DA" w14:textId="7777777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Change Management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4B7A67D" w14:textId="7777777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Emergency management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47AB70B" w14:textId="7777777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IT Forensics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2CCEC39" w14:textId="7777777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Security incident handling planning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).</w:t>
      </w:r>
    </w:p>
    <w:p w:rsidR="004529E6" w:rsidRDefault="002928DB" w14:paraId="4A8F2EA2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DLMIMWCK01_lesson07_question01</w:t>
      </w:r>
    </w:p>
    <w:p w:rsidR="004529E6" w:rsidRDefault="002928DB" w14:paraId="71FCD437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Which of the following is categorized as a reactive measure?</w:t>
      </w:r>
    </w:p>
    <w:p w:rsidR="004529E6" w:rsidRDefault="002928DB" w14:paraId="0B663A3E" w14:textId="11B80E98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Disabl</w:t>
      </w:r>
      <w:r w:rsidRPr="00411946" w:rsidR="00411946">
        <w:rPr>
          <w:rFonts w:ascii="Verdana" w:hAnsi="Verdana" w:eastAsia="Times New Roman" w:cs="Times New Roman"/>
          <w:color w:val="000000"/>
          <w:lang w:val="en-CA" w:eastAsia="en-GB"/>
        </w:rPr>
        <w:t>ing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all administrator accounts after a malware attack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).</w:t>
      </w:r>
    </w:p>
    <w:p w:rsidR="004529E6" w:rsidRDefault="002928DB" w14:paraId="6BD52487" w14:textId="7777777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Updating anti-virus patterns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AE73E3C" w14:textId="7777777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Hiring a consultant to set up an ISMS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).</w:t>
      </w:r>
    </w:p>
    <w:p w:rsidR="004529E6" w:rsidRDefault="002928DB" w14:paraId="444B72EA" w14:textId="7777777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Enabling logging on a domain controller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1D84633C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DLMIMWCK01_lesson07_question02</w:t>
      </w:r>
    </w:p>
    <w:p w:rsidR="004529E6" w:rsidRDefault="002928DB" w14:paraId="7ADFC1AC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are the damage categories related to computer crime?</w:t>
      </w:r>
    </w:p>
    <w:p w:rsidR="004529E6" w:rsidRDefault="007820E5" w14:paraId="7515CB42" w14:textId="255B6DB2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7820E5">
        <w:rPr>
          <w:rFonts w:ascii="Verdana" w:hAnsi="Verdana" w:eastAsia="Times New Roman" w:cs="Times New Roman"/>
          <w:color w:val="000000"/>
          <w:lang w:val="en-CA" w:eastAsia="en-GB"/>
        </w:rPr>
        <w:t>P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hysical, digital, economic, reputational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7820E5" w14:paraId="602392D8" w14:textId="44B3CD73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P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hysical, economical, transistor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, psychological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7820E5" w14:paraId="4FC549A6" w14:textId="21CE250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7820E5">
        <w:rPr>
          <w:rFonts w:ascii="Verdana" w:hAnsi="Verdana" w:eastAsia="Times New Roman" w:cs="Times New Roman"/>
          <w:color w:val="000000"/>
          <w:lang w:val="en-CA" w:eastAsia="en-GB"/>
        </w:rPr>
        <w:t>R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eputational, motor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, psychological, monetary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E9656F" w14:paraId="5EA755B2" w14:textId="13C42DDB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04C10">
        <w:rPr>
          <w:rFonts w:ascii="Verdana" w:hAnsi="Verdana" w:eastAsia="Times New Roman" w:cs="Times New Roman"/>
          <w:color w:val="000000"/>
          <w:lang w:val="en-CA" w:eastAsia="en-GB"/>
        </w:rPr>
        <w:t>E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conomic, social, digital, axiomatic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48F792F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DLMIMWCK01_lesson07_question03</w:t>
      </w:r>
    </w:p>
    <w:p w:rsidR="004529E6" w:rsidRDefault="002928DB" w14:paraId="1F28F304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What type of threat intelligence is also referred to as TTP?</w:t>
      </w:r>
    </w:p>
    <w:p w:rsidR="004529E6" w:rsidRDefault="00B04C10" w14:paraId="00FFAC5C" w14:textId="203B369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T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actical (</w:t>
      </w:r>
      <w:r w:rsidRPr="00BC2547" w:rsidR="002928DB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B04C10" w14:paraId="6B83F8F8" w14:textId="22847AE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trategic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B04C10" w14:paraId="40F34119" w14:textId="4ADE903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T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echnical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B04C10" w14:paraId="4F153CF7" w14:textId="7729E0C5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fr-CA" w:eastAsia="en-GB"/>
        </w:rPr>
        <w:t>T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axonomic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CD0A43F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DLMIMWCK01_lesson07_question04</w:t>
      </w:r>
    </w:p>
    <w:p w:rsidR="004529E6" w:rsidRDefault="009229EC" w14:paraId="6B3A00E4" w14:textId="5ADABEA0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>
        <w:rPr>
          <w:rFonts w:ascii="Verdana" w:hAnsi="Verdana" w:eastAsia="Times New Roman" w:cs="Times New Roman"/>
          <w:color w:val="000000"/>
          <w:lang w:val="en-CA" w:eastAsia="en-GB"/>
        </w:rPr>
        <w:t xml:space="preserve">Are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private</w:t>
      </w:r>
      <w:r w:rsidRPr="009229EC">
        <w:rPr>
          <w:rFonts w:ascii="Verdana" w:hAnsi="Verdana" w:eastAsia="Times New Roman" w:cs="Times New Roman"/>
          <w:color w:val="000000"/>
          <w:lang w:val="en-CA" w:eastAsia="en-GB"/>
        </w:rPr>
        <w:t xml:space="preserve"> secto</w:t>
      </w:r>
      <w:r>
        <w:rPr>
          <w:rFonts w:ascii="Verdana" w:hAnsi="Verdana" w:eastAsia="Times New Roman" w:cs="Times New Roman"/>
          <w:color w:val="000000"/>
          <w:lang w:val="en-CA" w:eastAsia="en-GB"/>
        </w:rPr>
        <w:t>r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organization</w:t>
      </w:r>
      <w:r w:rsidRPr="009229EC"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in Germany</w:t>
      </w:r>
      <w:r w:rsidRPr="00195A9E">
        <w:rPr>
          <w:rFonts w:ascii="Verdana" w:hAnsi="Verdana" w:eastAsia="Times New Roman" w:cs="Times New Roman"/>
          <w:color w:val="000000"/>
          <w:lang w:val="en-CA" w:eastAsia="en-GB"/>
        </w:rPr>
        <w:t xml:space="preserve"> obligated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to join the </w:t>
      </w:r>
      <w:r w:rsidRPr="00BC2547" w:rsidR="00195A9E">
        <w:rPr>
          <w:rFonts w:ascii="Verdana" w:hAnsi="Verdana" w:eastAsia="Times New Roman" w:cs="Times New Roman"/>
          <w:color w:val="000000"/>
          <w:lang w:eastAsia="en-GB"/>
        </w:rPr>
        <w:t>Cybersecurity</w:t>
      </w:r>
      <w:r w:rsidRPr="00BC2547" w:rsidR="00195A9E">
        <w:rPr>
          <w:rFonts w:ascii="Verdana" w:hAnsi="Verdana" w:eastAsia="Times New Roman" w:cs="Times New Roman"/>
          <w:color w:val="000000"/>
          <w:lang w:eastAsia="en-GB"/>
        </w:rPr>
        <w:t xml:space="preserve">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Alliance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?</w:t>
      </w:r>
    </w:p>
    <w:p w:rsidR="004529E6" w:rsidRDefault="002928DB" w14:paraId="2B411C59" w14:textId="7777777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No, it is not mandatory.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BE93CFF" w14:textId="7777777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Yes, it is mandatory.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DD60B75" w14:textId="69F4AB8F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Yes, if </w:t>
      </w:r>
      <w:r w:rsidRPr="000F6954" w:rsidR="00A73426">
        <w:rPr>
          <w:rFonts w:ascii="Verdana" w:hAnsi="Verdana" w:eastAsia="Times New Roman" w:cs="Times New Roman"/>
          <w:color w:val="000000"/>
          <w:lang w:val="en-CA" w:eastAsia="en-GB"/>
        </w:rPr>
        <w:t xml:space="preserve">they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a</w:t>
      </w:r>
      <w:r w:rsidRPr="000F6954" w:rsidR="00A73426">
        <w:rPr>
          <w:rFonts w:ascii="Verdana" w:hAnsi="Verdana" w:eastAsia="Times New Roman" w:cs="Times New Roman"/>
          <w:color w:val="000000"/>
          <w:lang w:val="en-CA" w:eastAsia="en-GB"/>
        </w:rPr>
        <w:t>re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critical infrastructure operator</w:t>
      </w:r>
      <w:r w:rsidRPr="000F6954" w:rsidR="00A73426">
        <w:rPr>
          <w:rFonts w:ascii="Verdana" w:hAnsi="Verdana" w:eastAsia="Times New Roman" w:cs="Times New Roman"/>
          <w:color w:val="000000"/>
          <w:lang w:val="en-CA" w:eastAsia="en-GB"/>
        </w:rPr>
        <w:t>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782550E" w14:textId="7DCCFF91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Yes, if </w:t>
      </w:r>
      <w:r w:rsidRPr="000F6954" w:rsidR="000F6954">
        <w:rPr>
          <w:rFonts w:ascii="Verdana" w:hAnsi="Verdana" w:eastAsia="Times New Roman" w:cs="Times New Roman"/>
          <w:color w:val="000000"/>
          <w:lang w:val="en-CA" w:eastAsia="en-GB"/>
        </w:rPr>
        <w:t>they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are covered by the secrecy law.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E05D3DA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DLMIMWCK01_lesson07_question05</w:t>
      </w:r>
    </w:p>
    <w:p w:rsidR="004529E6" w:rsidRDefault="002928DB" w14:paraId="009D1CE7" w14:textId="0236A613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lastRenderedPageBreak/>
        <w:t>Wh</w:t>
      </w:r>
      <w:r w:rsidRPr="0041408A" w:rsidR="0041408A">
        <w:rPr>
          <w:rFonts w:ascii="Verdana" w:hAnsi="Verdana" w:eastAsia="Times New Roman" w:cs="Times New Roman"/>
          <w:color w:val="000000"/>
          <w:lang w:val="en-CA" w:eastAsia="en-GB"/>
        </w:rPr>
        <w:t xml:space="preserve">ich of the following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are among the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Cybersecurity</w:t>
      </w:r>
      <w:r w:rsidRPr="0041408A" w:rsidR="0041408A">
        <w:rPr>
          <w:rFonts w:ascii="Verdana" w:hAnsi="Verdana" w:eastAsia="Times New Roman" w:cs="Times New Roman"/>
          <w:color w:val="000000"/>
          <w:lang w:val="en-CA" w:eastAsia="en-GB"/>
        </w:rPr>
        <w:t xml:space="preserve"> </w:t>
      </w:r>
      <w:r w:rsidRPr="00BC2547" w:rsidR="0041408A">
        <w:rPr>
          <w:rFonts w:ascii="Verdana" w:hAnsi="Verdana" w:eastAsia="Times New Roman" w:cs="Times New Roman"/>
          <w:color w:val="000000"/>
          <w:lang w:eastAsia="en-GB"/>
        </w:rPr>
        <w:t>Alliance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's organizational recommendations for action?</w:t>
      </w:r>
    </w:p>
    <w:p w:rsidR="004529E6" w:rsidRDefault="002928DB" w14:paraId="266A8111" w14:textId="677E53D3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Establishment of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a crisis team, internal and external communication, and external support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920B70" w14:paraId="5EE63707" w14:textId="5B61F362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920B70">
        <w:rPr>
          <w:rFonts w:ascii="Verdana" w:hAnsi="Verdana" w:eastAsia="Times New Roman" w:cs="Times New Roman"/>
          <w:color w:val="000000"/>
          <w:lang w:val="en-CA" w:eastAsia="en-GB"/>
        </w:rPr>
        <w:t>I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nternal and external communication, monitoring of the network</w:t>
      </w:r>
      <w:r w:rsidRPr="00677341" w:rsidR="00677341">
        <w:rPr>
          <w:rFonts w:ascii="Verdana" w:hAnsi="Verdana" w:eastAsia="Times New Roman" w:cs="Times New Roman"/>
          <w:color w:val="000000"/>
          <w:lang w:val="en-CA" w:eastAsia="en-GB"/>
        </w:rPr>
        <w:t>,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and external support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920B70" w14:paraId="40D9E252" w14:textId="57C2CEA4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920B70">
        <w:rPr>
          <w:rFonts w:ascii="Verdana" w:hAnsi="Verdana" w:eastAsia="Times New Roman" w:cs="Times New Roman"/>
          <w:color w:val="000000"/>
          <w:lang w:val="en-CA" w:eastAsia="en-GB"/>
        </w:rPr>
        <w:t>I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nternal communication, monitoring of the network</w:t>
      </w:r>
      <w:r w:rsidRPr="00677341" w:rsidR="00677341">
        <w:rPr>
          <w:rFonts w:ascii="Verdana" w:hAnsi="Verdana" w:eastAsia="Times New Roman" w:cs="Times New Roman"/>
          <w:color w:val="000000"/>
          <w:lang w:val="en-CA" w:eastAsia="en-GB"/>
        </w:rPr>
        <w:t>,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and convening of the internal crisis team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920B70" w14:paraId="01CC2CA0" w14:textId="24B093E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D90302">
        <w:rPr>
          <w:rFonts w:ascii="Verdana" w:hAnsi="Verdana" w:eastAsia="Times New Roman" w:cs="Times New Roman"/>
          <w:color w:val="000000"/>
          <w:lang w:val="en-CA" w:eastAsia="en-GB"/>
        </w:rPr>
        <w:t>E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xternal communication, 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convening of the crisis team</w:t>
      </w:r>
      <w:r w:rsidRPr="00D54196" w:rsidR="00677341">
        <w:rPr>
          <w:rFonts w:ascii="Verdana" w:hAnsi="Verdana" w:eastAsia="Times New Roman" w:cs="Times New Roman"/>
          <w:color w:val="000000"/>
          <w:lang w:val="en-CA" w:eastAsia="en-GB"/>
        </w:rPr>
        <w:t>,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and external support (</w:t>
      </w:r>
      <w:r w:rsidRPr="00BC2547" w:rsidR="002928DB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).</w:t>
      </w:r>
    </w:p>
    <w:p w:rsidR="004529E6" w:rsidRDefault="002928DB" w14:paraId="10D89885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DLMIMWCK01_lesson08_question01</w:t>
      </w:r>
    </w:p>
    <w:p w:rsidR="004529E6" w:rsidRDefault="002928DB" w14:paraId="605FE81B" w14:textId="77777777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Which of the following organizations is a 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source for reports on the current security situation related to computer crime?</w:t>
      </w:r>
    </w:p>
    <w:p w:rsidR="004529E6" w:rsidRDefault="002928DB" w14:paraId="5A5830B8" w14:textId="7777777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Information Security Forum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451E5AE" w14:textId="7777777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Institute of Electrical and Electronics Engineers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4E4E7BA" w14:textId="7777777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Federal Office for Information Security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C9AA827" w14:textId="7777777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Cybersecurity e.V.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431DB5B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</w:t>
      </w: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01_lesson08_question02</w:t>
      </w:r>
    </w:p>
    <w:p w:rsidR="004529E6" w:rsidP="06411DA3" w:rsidRDefault="00E3736C" w14:paraId="07B8D6DA" w14:textId="50A15349">
      <w:pPr>
        <w:spacing w:before="100" w:beforeAutospacing="on" w:after="100" w:afterAutospacing="on"/>
        <w:rPr>
          <w:rFonts w:ascii="Verdana" w:hAnsi="Verdana" w:eastAsia="Times New Roman" w:cs="Times New Roman"/>
          <w:color w:val="000000"/>
          <w:lang w:eastAsia="en-GB"/>
        </w:rPr>
      </w:pP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>A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 xml:space="preserve">gainst which of the following attacks in 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 xml:space="preserve">one’s 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own organization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val="en-CA" w:eastAsia="en-GB"/>
        </w:rPr>
        <w:t xml:space="preserve"> does p</w:t>
      </w:r>
      <w:r w:rsidRPr="06411DA3" w:rsidR="06411DA3">
        <w:rPr>
          <w:rFonts w:ascii="Verdana" w:hAnsi="Verdana" w:eastAsia="Times New Roman" w:cs="Times New Roman"/>
          <w:color w:val="000000" w:themeColor="text1" w:themeTint="FF" w:themeShade="FF"/>
          <w:lang w:eastAsia="en-GB"/>
        </w:rPr>
        <w:t>atch management not help?</w:t>
      </w:r>
    </w:p>
    <w:p w:rsidR="004529E6" w:rsidRDefault="002928DB" w14:paraId="591723CA" w14:textId="7777777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DDoS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7C4D7DE" w14:textId="7777777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Botnets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59A578A" w14:textId="7777777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Malicious programs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D1CEE3A" w14:textId="7777777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Ransomware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9EBD72D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DLMIMWCK01_lesson08_question03</w:t>
      </w:r>
    </w:p>
    <w:p w:rsidR="004529E6" w:rsidRDefault="002928DB" w14:paraId="57AAA45A" w14:textId="642012BC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At what point does Security by Design </w:t>
      </w:r>
      <w:r w:rsidRPr="00CB7BD5" w:rsidR="00CB7BD5">
        <w:rPr>
          <w:rFonts w:ascii="Verdana" w:hAnsi="Verdana" w:eastAsia="Times New Roman" w:cs="Times New Roman"/>
          <w:color w:val="000000"/>
          <w:lang w:val="en-CA" w:eastAsia="en-GB"/>
        </w:rPr>
        <w:t>consider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 the security aspect?</w:t>
      </w:r>
    </w:p>
    <w:p w:rsidR="004529E6" w:rsidRDefault="002928DB" w14:paraId="486FE3B7" w14:textId="7777777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Systems design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077FC737" w14:textId="7777777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User Acceptance Test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4C0A3364" w14:textId="7777777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Rollout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E6255D3" w14:textId="7777777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Development phase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D8358F7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DLMIMWCK01_lesson08_question04</w:t>
      </w:r>
    </w:p>
    <w:p w:rsidR="004529E6" w:rsidRDefault="00E30F51" w14:paraId="12F8E95B" w14:textId="0B1FDF36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E30F51">
        <w:rPr>
          <w:rFonts w:ascii="Verdana" w:hAnsi="Verdana" w:eastAsia="Times New Roman" w:cs="Times New Roman"/>
          <w:color w:val="000000"/>
          <w:lang w:val="en-CA" w:eastAsia="en-GB"/>
        </w:rPr>
        <w:t>Who is the initiator of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 xml:space="preserve"> the Europol Awareness Campaign</w:t>
      </w:r>
      <w:r w:rsidRPr="00BC2547" w:rsidR="002928DB">
        <w:rPr>
          <w:rFonts w:ascii="Verdana" w:hAnsi="Verdana" w:eastAsia="Times New Roman" w:cs="Times New Roman"/>
          <w:color w:val="000000"/>
          <w:lang w:eastAsia="en-GB"/>
        </w:rPr>
        <w:t>?</w:t>
      </w:r>
    </w:p>
    <w:p w:rsidR="004529E6" w:rsidRDefault="002928DB" w14:paraId="721CF191" w14:textId="7777777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EC3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B6C39A4" w14:textId="7777777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CIA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61EC2D0E" w14:textId="7777777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lastRenderedPageBreak/>
        <w:t>BSI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C89622E" w14:textId="7777777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ECC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7D884E5B" w14:textId="77777777">
      <w:pPr>
        <w:spacing w:before="100" w:beforeAutospacing="1" w:after="100" w:afterAutospacing="1"/>
        <w:outlineLvl w:val="2"/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sz w:val="30"/>
          <w:szCs w:val="30"/>
          <w:lang w:eastAsia="en-GB"/>
        </w:rPr>
        <w:t>DLMIMWCK01_lesson08_question05</w:t>
      </w:r>
    </w:p>
    <w:p w:rsidR="004529E6" w:rsidRDefault="002928DB" w14:paraId="7132FC7B" w14:textId="741AE4FC">
      <w:pPr>
        <w:spacing w:before="100" w:beforeAutospacing="1" w:after="100" w:afterAutospacing="1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 xml:space="preserve">What topics has Europol Awareness already </w:t>
      </w:r>
      <w:r>
        <w:rPr>
          <w:rFonts w:ascii="Verdana" w:hAnsi="Verdana" w:eastAsia="Times New Roman" w:cs="Times New Roman"/>
          <w:color w:val="000000"/>
          <w:lang w:val="fr-CA" w:eastAsia="en-GB"/>
        </w:rPr>
        <w:t>covered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?</w:t>
      </w:r>
    </w:p>
    <w:p w:rsidR="004529E6" w:rsidRDefault="002928DB" w14:paraId="4C0CEB9A" w14:textId="7777777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Mobile Awareness and Cyberscam (</w:t>
      </w:r>
      <w:r w:rsidRPr="00BC2547">
        <w:rPr>
          <w:rFonts w:ascii="Verdana" w:hAnsi="Verdana" w:eastAsia="Times New Roman" w:cs="Times New Roman"/>
          <w:color w:val="008000"/>
          <w:lang w:eastAsia="en-GB"/>
        </w:rPr>
        <w:t>1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26B74299" w14:textId="7777777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Mobile Awareness and Cryptoagility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5F829E47" w14:textId="7777777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Cyberscam and Mobile Agility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4529E6" w:rsidRDefault="002928DB" w14:paraId="30FEFA90" w14:textId="7777777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hAnsi="Verdana" w:eastAsia="Times New Roman" w:cs="Times New Roman"/>
          <w:color w:val="000000"/>
          <w:lang w:eastAsia="en-GB"/>
        </w:rPr>
      </w:pPr>
      <w:r w:rsidRPr="00BC2547">
        <w:rPr>
          <w:rFonts w:ascii="Verdana" w:hAnsi="Verdana" w:eastAsia="Times New Roman" w:cs="Times New Roman"/>
          <w:color w:val="000000"/>
          <w:lang w:eastAsia="en-GB"/>
        </w:rPr>
        <w:t>Cyberscam and Security by Design (</w:t>
      </w:r>
      <w:r w:rsidRPr="00BC2547">
        <w:rPr>
          <w:rFonts w:ascii="Verdana" w:hAnsi="Verdana" w:eastAsia="Times New Roman" w:cs="Times New Roman"/>
          <w:color w:val="FF0000"/>
          <w:lang w:eastAsia="en-GB"/>
        </w:rPr>
        <w:t>0 Pts</w:t>
      </w:r>
      <w:r w:rsidRPr="00BC2547">
        <w:rPr>
          <w:rFonts w:ascii="Verdana" w:hAnsi="Verdana" w:eastAsia="Times New Roman" w:cs="Times New Roman"/>
          <w:color w:val="000000"/>
          <w:lang w:eastAsia="en-GB"/>
        </w:rPr>
        <w:t>)</w:t>
      </w:r>
    </w:p>
    <w:p w:rsidR="006A1E28" w:rsidRDefault="002928DB" w14:paraId="40DF27F3" w14:textId="77777777"/>
    <w:sectPr w:rsidR="006A1E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FB1"/>
    <w:multiLevelType w:val="multilevel"/>
    <w:tmpl w:val="C01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2B6E88"/>
    <w:multiLevelType w:val="multilevel"/>
    <w:tmpl w:val="33B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E2441B"/>
    <w:multiLevelType w:val="multilevel"/>
    <w:tmpl w:val="148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9B3E11"/>
    <w:multiLevelType w:val="multilevel"/>
    <w:tmpl w:val="86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E3D72AC"/>
    <w:multiLevelType w:val="multilevel"/>
    <w:tmpl w:val="E54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FB11CB4"/>
    <w:multiLevelType w:val="multilevel"/>
    <w:tmpl w:val="C5D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30B4FEE"/>
    <w:multiLevelType w:val="multilevel"/>
    <w:tmpl w:val="5B1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379401E"/>
    <w:multiLevelType w:val="multilevel"/>
    <w:tmpl w:val="F73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C565336"/>
    <w:multiLevelType w:val="multilevel"/>
    <w:tmpl w:val="23D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2EA3560"/>
    <w:multiLevelType w:val="multilevel"/>
    <w:tmpl w:val="B6C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B728A9"/>
    <w:multiLevelType w:val="multilevel"/>
    <w:tmpl w:val="24B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7674C29"/>
    <w:multiLevelType w:val="multilevel"/>
    <w:tmpl w:val="E96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AFA05EA"/>
    <w:multiLevelType w:val="multilevel"/>
    <w:tmpl w:val="18E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54843FD"/>
    <w:multiLevelType w:val="multilevel"/>
    <w:tmpl w:val="1E2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A6C043B"/>
    <w:multiLevelType w:val="multilevel"/>
    <w:tmpl w:val="0BA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F26551A"/>
    <w:multiLevelType w:val="multilevel"/>
    <w:tmpl w:val="319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09265F4"/>
    <w:multiLevelType w:val="multilevel"/>
    <w:tmpl w:val="03A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2950B02"/>
    <w:multiLevelType w:val="multilevel"/>
    <w:tmpl w:val="041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2B27142"/>
    <w:multiLevelType w:val="multilevel"/>
    <w:tmpl w:val="6D5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2F62293"/>
    <w:multiLevelType w:val="multilevel"/>
    <w:tmpl w:val="2DA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5F80229"/>
    <w:multiLevelType w:val="multilevel"/>
    <w:tmpl w:val="145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60210B2"/>
    <w:multiLevelType w:val="multilevel"/>
    <w:tmpl w:val="83E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67E060D"/>
    <w:multiLevelType w:val="multilevel"/>
    <w:tmpl w:val="BDD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7AC5EA0"/>
    <w:multiLevelType w:val="multilevel"/>
    <w:tmpl w:val="D8B6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C0B794F"/>
    <w:multiLevelType w:val="multilevel"/>
    <w:tmpl w:val="603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CEB26A6"/>
    <w:multiLevelType w:val="multilevel"/>
    <w:tmpl w:val="DE7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11724ED"/>
    <w:multiLevelType w:val="multilevel"/>
    <w:tmpl w:val="7E1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33D11C9"/>
    <w:multiLevelType w:val="multilevel"/>
    <w:tmpl w:val="1ED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34D7422"/>
    <w:multiLevelType w:val="multilevel"/>
    <w:tmpl w:val="1D2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CC11FDA"/>
    <w:multiLevelType w:val="multilevel"/>
    <w:tmpl w:val="391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06A084F"/>
    <w:multiLevelType w:val="multilevel"/>
    <w:tmpl w:val="F0F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19D2162"/>
    <w:multiLevelType w:val="multilevel"/>
    <w:tmpl w:val="A7F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A0E67C8"/>
    <w:multiLevelType w:val="multilevel"/>
    <w:tmpl w:val="587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B295657"/>
    <w:multiLevelType w:val="multilevel"/>
    <w:tmpl w:val="167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2876F26"/>
    <w:multiLevelType w:val="multilevel"/>
    <w:tmpl w:val="A82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54B2071"/>
    <w:multiLevelType w:val="multilevel"/>
    <w:tmpl w:val="6A1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5CF61F8"/>
    <w:multiLevelType w:val="multilevel"/>
    <w:tmpl w:val="76A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80F2F9D"/>
    <w:multiLevelType w:val="multilevel"/>
    <w:tmpl w:val="C1A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CF809C6"/>
    <w:multiLevelType w:val="multilevel"/>
    <w:tmpl w:val="34C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EDC0603"/>
    <w:multiLevelType w:val="multilevel"/>
    <w:tmpl w:val="841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6"/>
  </w:num>
  <w:num w:numId="5">
    <w:abstractNumId w:val="4"/>
  </w:num>
  <w:num w:numId="6">
    <w:abstractNumId w:val="7"/>
  </w:num>
  <w:num w:numId="7">
    <w:abstractNumId w:val="32"/>
  </w:num>
  <w:num w:numId="8">
    <w:abstractNumId w:val="14"/>
  </w:num>
  <w:num w:numId="9">
    <w:abstractNumId w:val="21"/>
  </w:num>
  <w:num w:numId="10">
    <w:abstractNumId w:val="12"/>
  </w:num>
  <w:num w:numId="11">
    <w:abstractNumId w:val="17"/>
  </w:num>
  <w:num w:numId="12">
    <w:abstractNumId w:val="16"/>
  </w:num>
  <w:num w:numId="13">
    <w:abstractNumId w:val="23"/>
  </w:num>
  <w:num w:numId="14">
    <w:abstractNumId w:val="3"/>
  </w:num>
  <w:num w:numId="15">
    <w:abstractNumId w:val="25"/>
  </w:num>
  <w:num w:numId="16">
    <w:abstractNumId w:val="36"/>
  </w:num>
  <w:num w:numId="17">
    <w:abstractNumId w:val="6"/>
  </w:num>
  <w:num w:numId="18">
    <w:abstractNumId w:val="35"/>
  </w:num>
  <w:num w:numId="19">
    <w:abstractNumId w:val="5"/>
  </w:num>
  <w:num w:numId="20">
    <w:abstractNumId w:val="20"/>
  </w:num>
  <w:num w:numId="21">
    <w:abstractNumId w:val="29"/>
  </w:num>
  <w:num w:numId="22">
    <w:abstractNumId w:val="9"/>
  </w:num>
  <w:num w:numId="23">
    <w:abstractNumId w:val="33"/>
  </w:num>
  <w:num w:numId="24">
    <w:abstractNumId w:val="15"/>
  </w:num>
  <w:num w:numId="25">
    <w:abstractNumId w:val="27"/>
  </w:num>
  <w:num w:numId="26">
    <w:abstractNumId w:val="38"/>
  </w:num>
  <w:num w:numId="27">
    <w:abstractNumId w:val="28"/>
  </w:num>
  <w:num w:numId="28">
    <w:abstractNumId w:val="30"/>
  </w:num>
  <w:num w:numId="29">
    <w:abstractNumId w:val="8"/>
  </w:num>
  <w:num w:numId="30">
    <w:abstractNumId w:val="10"/>
  </w:num>
  <w:num w:numId="31">
    <w:abstractNumId w:val="24"/>
  </w:num>
  <w:num w:numId="32">
    <w:abstractNumId w:val="0"/>
  </w:num>
  <w:num w:numId="33">
    <w:abstractNumId w:val="31"/>
  </w:num>
  <w:num w:numId="34">
    <w:abstractNumId w:val="1"/>
  </w:num>
  <w:num w:numId="35">
    <w:abstractNumId w:val="22"/>
  </w:num>
  <w:num w:numId="36">
    <w:abstractNumId w:val="37"/>
  </w:num>
  <w:num w:numId="37">
    <w:abstractNumId w:val="2"/>
  </w:num>
  <w:num w:numId="38">
    <w:abstractNumId w:val="19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7"/>
    <w:rsid w:val="00042109"/>
    <w:rsid w:val="0007220F"/>
    <w:rsid w:val="0007411F"/>
    <w:rsid w:val="000958AC"/>
    <w:rsid w:val="000F6954"/>
    <w:rsid w:val="00154BD4"/>
    <w:rsid w:val="001631F9"/>
    <w:rsid w:val="00195A9E"/>
    <w:rsid w:val="001C0D67"/>
    <w:rsid w:val="001C7F4D"/>
    <w:rsid w:val="002359C2"/>
    <w:rsid w:val="0024168A"/>
    <w:rsid w:val="002544A3"/>
    <w:rsid w:val="002732FF"/>
    <w:rsid w:val="002928DB"/>
    <w:rsid w:val="002D449E"/>
    <w:rsid w:val="0031278F"/>
    <w:rsid w:val="00345047"/>
    <w:rsid w:val="003E5120"/>
    <w:rsid w:val="00411946"/>
    <w:rsid w:val="0041408A"/>
    <w:rsid w:val="00443EDA"/>
    <w:rsid w:val="004529E6"/>
    <w:rsid w:val="00571DCB"/>
    <w:rsid w:val="005B4FAB"/>
    <w:rsid w:val="00602D1F"/>
    <w:rsid w:val="00623C7C"/>
    <w:rsid w:val="00677341"/>
    <w:rsid w:val="00736937"/>
    <w:rsid w:val="00754B98"/>
    <w:rsid w:val="007820E5"/>
    <w:rsid w:val="0078213F"/>
    <w:rsid w:val="007A0CE0"/>
    <w:rsid w:val="008031EA"/>
    <w:rsid w:val="00804049"/>
    <w:rsid w:val="008165AD"/>
    <w:rsid w:val="0084469D"/>
    <w:rsid w:val="00846539"/>
    <w:rsid w:val="00876CD8"/>
    <w:rsid w:val="00920B70"/>
    <w:rsid w:val="009229EC"/>
    <w:rsid w:val="00955A54"/>
    <w:rsid w:val="00A73426"/>
    <w:rsid w:val="00A74DB6"/>
    <w:rsid w:val="00A75CB4"/>
    <w:rsid w:val="00AA642C"/>
    <w:rsid w:val="00B04C10"/>
    <w:rsid w:val="00B0762E"/>
    <w:rsid w:val="00B24459"/>
    <w:rsid w:val="00B6665F"/>
    <w:rsid w:val="00B66AB4"/>
    <w:rsid w:val="00BC2547"/>
    <w:rsid w:val="00BC3AB8"/>
    <w:rsid w:val="00C90CB2"/>
    <w:rsid w:val="00CB7BD5"/>
    <w:rsid w:val="00CF41A7"/>
    <w:rsid w:val="00D049B6"/>
    <w:rsid w:val="00D54196"/>
    <w:rsid w:val="00D90302"/>
    <w:rsid w:val="00DA53C0"/>
    <w:rsid w:val="00DB10D7"/>
    <w:rsid w:val="00DD0BC8"/>
    <w:rsid w:val="00DD2751"/>
    <w:rsid w:val="00DF7C42"/>
    <w:rsid w:val="00E2423C"/>
    <w:rsid w:val="00E30F51"/>
    <w:rsid w:val="00E3736C"/>
    <w:rsid w:val="00E61AEE"/>
    <w:rsid w:val="00E9656F"/>
    <w:rsid w:val="00F32231"/>
    <w:rsid w:val="00F41C20"/>
    <w:rsid w:val="064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1BD0"/>
  <w15:chartTrackingRefBased/>
  <w15:docId w15:val="{77B689A1-BF68-6B4D-9531-28CA86A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547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C2547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questiontext" w:customStyle="1">
    <w:name w:val="questiontext"/>
    <w:basedOn w:val="Normal"/>
    <w:rsid w:val="00BC254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2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55380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95739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15063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62845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2815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2276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2230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95936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39159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72147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43589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83373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24500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7104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195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9033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0431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16169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8839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51963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65072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11337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6640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0927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179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99811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54806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7118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61435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26347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96272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18854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1503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11158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67122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76549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13990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19913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74619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Lila</dc:creator>
  <keywords>, docId:507306A08E5634C1B6BFF875DC8F402C</keywords>
  <dc:description/>
  <lastModifiedBy>Catherine Diallo</lastModifiedBy>
  <revision>101</revision>
  <dcterms:created xsi:type="dcterms:W3CDTF">2022-01-27T09:09:00.0000000Z</dcterms:created>
  <dcterms:modified xsi:type="dcterms:W3CDTF">2022-03-24T19:23:05.8896952Z</dcterms:modified>
</coreProperties>
</file>