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 w:rsidR="00187297" w14:paraId="37E3CCA4" w14:textId="532C111F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371600"/>
                <wp:effectExtent l="0" t="0" r="0" b="0"/>
                <wp:wrapNone/>
                <wp:docPr id="128760472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772400" cy="1371600"/>
                          <a:chOff x="0" y="0"/>
                          <a:chExt cx="12240" cy="2160"/>
                        </a:xfrm>
                      </wpg:grpSpPr>
                      <pic:pic xmlns:pic="http://schemas.openxmlformats.org/drawingml/2006/picture">
                        <pic:nvPicPr>
                          <pic:cNvPr id="90559024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038756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0" y="756"/>
                            <a:ext cx="4320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17044404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24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297" w14:textId="77777777">
                              <w:pPr>
                                <w:spacing w:before="2"/>
                                <w:rPr>
                                  <w:sz w:val="48"/>
                                </w:rPr>
                              </w:pPr>
                            </w:p>
                            <w:p w:rsidR="00187297" w14:textId="77777777">
                              <w:pPr>
                                <w:bidi w:val="0"/>
                                <w:spacing w:line="237" w:lineRule="auto"/>
                                <w:ind w:left="1080" w:right="6887"/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color w:val="007399"/>
                                  <w:w w:val="90"/>
                                  <w:sz w:val="44"/>
                                  <w:rtl w:val="0"/>
                                </w:rPr>
                                <w:t>A TRAVÉS DE LÍNEAS DE ANTISEMITISMO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5" style="width:612pt;height:108pt;margin-top:0;margin-left:0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z-index:251658240" coordorigin="0,0" coordsize="21600,21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21600;height:21600;position:absolute" filled="f" stroked="f">
                  <v:imagedata r:id="rId4" o:title=""/>
                </v:shape>
                <v:shape id="_x0000_s1027" type="#_x0000_t75" style="width:7624;height:6480;left:12071;position:absolute;top:7560" filled="f" stroked="f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width:21600;height:21600;position:absolute;v-text-anchor:top" filled="f" fillcolor="this" stroked="f">
                  <v:textbox inset="0,0,0,0">
                    <w:txbxContent>
                      <w:p w:rsidR="00187297" w14:paraId="495EC502" w14:textId="77777777">
                        <w:pPr>
                          <w:spacing w:before="2"/>
                          <w:rPr>
                            <w:sz w:val="48"/>
                          </w:rPr>
                        </w:pPr>
                      </w:p>
                      <w:p w:rsidR="00187297" w14:paraId="53B8BE62" w14:textId="77777777">
                        <w:pPr>
                          <w:bidi w:val="0"/>
                          <w:spacing w:line="237" w:lineRule="auto"/>
                          <w:ind w:left="1080" w:right="6887"/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color w:val="007399"/>
                            <w:w w:val="90"/>
                            <w:sz w:val="44"/>
                            <w:rtl w:val="0"/>
                          </w:rPr>
                          <w:t>A TRAVÉS DE LÍNEAS DE ANTISEMITISMO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87297" w14:paraId="392E8286" w14:textId="77777777">
      <w:pPr>
        <w:pStyle w:val="BodyText"/>
        <w:rPr>
          <w:rFonts w:ascii="Times New Roman"/>
          <w:sz w:val="20"/>
        </w:rPr>
      </w:pPr>
    </w:p>
    <w:p w:rsidR="00187297" w14:paraId="48522B71" w14:textId="77777777">
      <w:pPr>
        <w:pStyle w:val="BodyText"/>
        <w:rPr>
          <w:rFonts w:ascii="Times New Roman"/>
          <w:sz w:val="20"/>
        </w:rPr>
      </w:pPr>
    </w:p>
    <w:p w:rsidR="00187297" w14:paraId="135962F3" w14:textId="77777777">
      <w:pPr>
        <w:pStyle w:val="BodyText"/>
        <w:rPr>
          <w:rFonts w:ascii="Times New Roman"/>
          <w:sz w:val="20"/>
        </w:rPr>
      </w:pPr>
    </w:p>
    <w:p w:rsidR="00187297" w14:paraId="6735B009" w14:textId="77777777">
      <w:pPr>
        <w:pStyle w:val="BodyText"/>
        <w:rPr>
          <w:rFonts w:ascii="Times New Roman"/>
          <w:sz w:val="20"/>
        </w:rPr>
      </w:pPr>
    </w:p>
    <w:p w:rsidR="00187297" w14:paraId="11AF261C" w14:textId="77777777">
      <w:pPr>
        <w:pStyle w:val="BodyText"/>
        <w:rPr>
          <w:rFonts w:ascii="Times New Roman"/>
          <w:sz w:val="20"/>
        </w:rPr>
      </w:pPr>
    </w:p>
    <w:p w:rsidR="00187297" w14:paraId="0755B5AD" w14:textId="77777777">
      <w:pPr>
        <w:pStyle w:val="BodyText"/>
        <w:rPr>
          <w:rFonts w:ascii="Times New Roman"/>
          <w:sz w:val="20"/>
        </w:rPr>
      </w:pPr>
    </w:p>
    <w:p w:rsidR="00187297" w14:paraId="7E27557B" w14:textId="77777777">
      <w:pPr>
        <w:pStyle w:val="BodyText"/>
        <w:rPr>
          <w:rFonts w:ascii="Times New Roman"/>
          <w:sz w:val="20"/>
        </w:rPr>
      </w:pPr>
    </w:p>
    <w:p w:rsidR="00187297" w14:paraId="46075342" w14:textId="77777777">
      <w:pPr>
        <w:pStyle w:val="BodyText"/>
        <w:rPr>
          <w:rFonts w:ascii="Times New Roman"/>
          <w:sz w:val="20"/>
        </w:rPr>
      </w:pPr>
    </w:p>
    <w:p w:rsidR="00187297" w14:paraId="2211E352" w14:textId="77777777">
      <w:pPr>
        <w:pStyle w:val="BodyText"/>
        <w:rPr>
          <w:rFonts w:ascii="Times New Roman"/>
          <w:sz w:val="20"/>
        </w:rPr>
      </w:pPr>
    </w:p>
    <w:p w:rsidR="00187297" w14:paraId="234A7A30" w14:textId="77777777">
      <w:pPr>
        <w:pStyle w:val="BodyText"/>
        <w:rPr>
          <w:rFonts w:ascii="Times New Roman"/>
          <w:sz w:val="20"/>
        </w:rPr>
      </w:pPr>
    </w:p>
    <w:p w:rsidR="00187297" w14:paraId="7B3E3C28" w14:textId="77777777">
      <w:pPr>
        <w:pStyle w:val="BodyText"/>
        <w:rPr>
          <w:rFonts w:ascii="Times New Roman"/>
          <w:sz w:val="23"/>
        </w:rPr>
      </w:pPr>
    </w:p>
    <w:p w:rsidR="00187297" w14:paraId="1D96B7A1" w14:textId="77777777">
      <w:pPr>
        <w:pStyle w:val="Title"/>
        <w:bidi w:val="0"/>
      </w:pPr>
      <w:r>
        <w:rPr>
          <w:color w:val="3FC1CC"/>
          <w:w w:val="90"/>
          <w:rtl w:val="0"/>
        </w:rPr>
        <w:t>PREGUNTA DE APOYO: ¿CÓMO SE HA EXPRESADO EL ANTISEMITISMO A LO LARGO DEL TIEMPO?</w:t>
      </w:r>
    </w:p>
    <w:p w:rsidR="00187297" w14:paraId="3A0F60F3" w14:textId="77777777">
      <w:pPr>
        <w:pStyle w:val="BodyText"/>
        <w:bidi w:val="0"/>
        <w:spacing w:before="165" w:line="297" w:lineRule="auto"/>
        <w:ind w:left="1080" w:right="797"/>
      </w:pPr>
      <w:r>
        <w:rPr>
          <w:w w:val="110"/>
          <w:rtl w:val="0"/>
        </w:rPr>
        <w:t>Al examinar cada fuente, anote la información pertinente en las categorías que figuran a continuación. ¿Qué "líneas conductoras" o temas conectados observa en el antisemitismo a través de los tiempos?</w:t>
      </w:r>
    </w:p>
    <w:p w:rsidR="00187297" w14:paraId="7B070C5C" w14:textId="6172F4E6">
      <w:pPr>
        <w:pStyle w:val="BodyText"/>
        <w:bidi w:val="0"/>
        <w:spacing w:before="98"/>
        <w:ind w:left="108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1737360</wp:posOffset>
                </wp:positionH>
                <wp:positionV relativeFrom="paragraph">
                  <wp:posOffset>245745</wp:posOffset>
                </wp:positionV>
                <wp:extent cx="5349240" cy="1270"/>
                <wp:effectExtent l="0" t="0" r="0" b="0"/>
                <wp:wrapTopAndBottom/>
                <wp:docPr id="532550274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5349240" cy="1270"/>
                        </a:xfrm>
                        <a:custGeom>
                          <a:avLst/>
                          <a:gdLst>
                            <a:gd name="T0" fmla="+- 0 2736 2736"/>
                            <a:gd name="T1" fmla="*/ T0 w 8424"/>
                            <a:gd name="T2" fmla="+- 0 11160 2736"/>
                            <a:gd name="T3" fmla="*/ T2 w 8424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8424" stroke="1">
                              <a:moveTo>
                                <a:pt x="0" y="0"/>
                              </a:moveTo>
                              <a:lnTo>
                                <a:pt x="842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587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9" style="width:421.2pt;height:0.1pt;margin-top:19.35pt;margin-left:136.8pt;mso-height-percent:0;mso-height-relative:page;mso-position-horizontal-relative:page;mso-width-percent:0;mso-width-relative:page;mso-wrap-distance-bottom:0;mso-wrap-distance-left:0;mso-wrap-distance-right:0;mso-wrap-distance-top:0;mso-wrap-style:square;position:absolute;v-text-anchor:top;visibility:visible;z-index:-251655168" coordsize="8424,1270" path="m,l8424,e" filled="f" strokecolor="#005870" strokeweight="1pt">
                <v:path arrowok="t" o:connecttype="custom" o:connectlocs="0,0;5349240,0" o:connectangles="0,0"/>
                <w10:wrap type="topAndBottom"/>
              </v:shape>
            </w:pict>
          </mc:Fallback>
        </mc:AlternateContent>
      </w:r>
      <w:r w:rsidR="00000000">
        <w:rPr>
          <w:w w:val="110"/>
          <w:rtl w:val="0"/>
        </w:rPr>
        <w:t>Título de la(s) fuente(s):</w:t>
      </w:r>
    </w:p>
    <w:p w:rsidR="00187297" w14:paraId="58722D91" w14:textId="77777777">
      <w:pPr>
        <w:pStyle w:val="BodyText"/>
        <w:rPr>
          <w:sz w:val="20"/>
        </w:rPr>
      </w:pPr>
    </w:p>
    <w:p w:rsidR="00187297" w14:paraId="2F4AEF2A" w14:textId="665E7339">
      <w:pPr>
        <w:pStyle w:val="BodyText"/>
        <w:spacing w:before="3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1737360</wp:posOffset>
                </wp:positionH>
                <wp:positionV relativeFrom="paragraph">
                  <wp:posOffset>127635</wp:posOffset>
                </wp:positionV>
                <wp:extent cx="5349240" cy="1270"/>
                <wp:effectExtent l="0" t="0" r="0" b="0"/>
                <wp:wrapTopAndBottom/>
                <wp:docPr id="111305384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5349240" cy="1270"/>
                        </a:xfrm>
                        <a:custGeom>
                          <a:avLst/>
                          <a:gdLst>
                            <a:gd name="T0" fmla="+- 0 2736 2736"/>
                            <a:gd name="T1" fmla="*/ T0 w 8424"/>
                            <a:gd name="T2" fmla="+- 0 11160 2736"/>
                            <a:gd name="T3" fmla="*/ T2 w 8424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8424" stroke="1">
                              <a:moveTo>
                                <a:pt x="0" y="0"/>
                              </a:moveTo>
                              <a:lnTo>
                                <a:pt x="842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587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30" style="width:421.2pt;height:0.1pt;margin-top:10.05pt;margin-left:136.8pt;mso-height-percent:0;mso-height-relative:page;mso-position-horizontal-relative:page;mso-width-percent:0;mso-width-relative:page;mso-wrap-distance-bottom:0;mso-wrap-distance-left:0;mso-wrap-distance-right:0;mso-wrap-distance-top:0;mso-wrap-style:square;position:absolute;v-text-anchor:top;visibility:visible;z-index:-251653120" coordsize="8424,1270" path="m,l8424,e" filled="f" strokecolor="#005870" strokeweight="1pt">
                <v:path arrowok="t" o:connecttype="custom" o:connectlocs="0,0;5349240,0" o:connectangles="0,0"/>
                <w10:wrap type="topAndBottom"/>
              </v:shape>
            </w:pict>
          </mc:Fallback>
        </mc:AlternateContent>
      </w:r>
    </w:p>
    <w:p w:rsidR="00187297" w14:paraId="68C5EFC7" w14:textId="77777777">
      <w:pPr>
        <w:pStyle w:val="BodyText"/>
        <w:spacing w:before="3"/>
        <w:rPr>
          <w:sz w:val="20"/>
        </w:rPr>
      </w:pPr>
    </w:p>
    <w:tbl>
      <w:tblPr>
        <w:tblStyle w:val="TableNormal0"/>
        <w:tblW w:w="0" w:type="auto"/>
        <w:tblInd w:w="1100" w:type="dxa"/>
        <w:tblBorders>
          <w:top w:val="single" w:sz="8" w:space="0" w:color="3FC1CC"/>
          <w:left w:val="single" w:sz="8" w:space="0" w:color="3FC1CC"/>
          <w:bottom w:val="single" w:sz="8" w:space="0" w:color="3FC1CC"/>
          <w:right w:val="single" w:sz="8" w:space="0" w:color="3FC1CC"/>
          <w:insideH w:val="single" w:sz="8" w:space="0" w:color="3FC1CC"/>
          <w:insideV w:val="single" w:sz="8" w:space="0" w:color="3FC1CC"/>
        </w:tblBorders>
        <w:tblLayout w:type="fixed"/>
        <w:tblLook w:val="01E0"/>
      </w:tblPr>
      <w:tblGrid>
        <w:gridCol w:w="2515"/>
        <w:gridCol w:w="2515"/>
        <w:gridCol w:w="2515"/>
        <w:gridCol w:w="2515"/>
      </w:tblGrid>
      <w:tr w14:paraId="33BA418B" w14:textId="77777777">
        <w:tblPrEx>
          <w:tblW w:w="0" w:type="auto"/>
          <w:tblInd w:w="1100" w:type="dxa"/>
          <w:tblBorders>
            <w:top w:val="single" w:sz="8" w:space="0" w:color="3FC1CC"/>
            <w:left w:val="single" w:sz="8" w:space="0" w:color="3FC1CC"/>
            <w:bottom w:val="single" w:sz="8" w:space="0" w:color="3FC1CC"/>
            <w:right w:val="single" w:sz="8" w:space="0" w:color="3FC1CC"/>
            <w:insideH w:val="single" w:sz="8" w:space="0" w:color="3FC1CC"/>
            <w:insideV w:val="single" w:sz="8" w:space="0" w:color="3FC1CC"/>
          </w:tblBorders>
          <w:tblLayout w:type="fixed"/>
          <w:tblLook w:val="01E0"/>
        </w:tblPrEx>
        <w:trPr>
          <w:trHeight w:val="1214"/>
        </w:trPr>
        <w:tc>
          <w:tcPr>
            <w:tcW w:w="2515" w:type="dxa"/>
            <w:shd w:val="clear" w:color="auto" w:fill="005870"/>
          </w:tcPr>
          <w:p w:rsidR="00187297" w14:paraId="0C8C971D" w14:textId="77777777">
            <w:pPr>
              <w:pStyle w:val="TableParagraph"/>
              <w:bidi w:val="0"/>
              <w:spacing w:before="63" w:line="328" w:lineRule="auto"/>
              <w:ind w:left="80" w:right="78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  <w:rtl w:val="0"/>
              </w:rPr>
              <w:t>¿Qué tropos antisemitas se presentan?</w:t>
            </w:r>
          </w:p>
          <w:p w:rsidR="00187297" w14:paraId="088DE3A5" w14:textId="77777777">
            <w:pPr>
              <w:pStyle w:val="TableParagraph"/>
              <w:bidi w:val="0"/>
              <w:spacing w:before="1"/>
              <w:ind w:left="80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  <w:rtl w:val="0"/>
              </w:rPr>
              <w:t>¿Qué tiene esto de antisemita?</w:t>
            </w:r>
          </w:p>
        </w:tc>
        <w:tc>
          <w:tcPr>
            <w:tcW w:w="2515" w:type="dxa"/>
            <w:shd w:val="clear" w:color="auto" w:fill="005870"/>
          </w:tcPr>
          <w:p w:rsidR="00187297" w14:paraId="4662D595" w14:textId="77777777">
            <w:pPr>
              <w:pStyle w:val="TableParagraph"/>
              <w:bidi w:val="0"/>
              <w:spacing w:before="63" w:line="328" w:lineRule="auto"/>
              <w:ind w:left="79" w:right="123"/>
              <w:jc w:val="both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  <w:rtl w:val="0"/>
              </w:rPr>
              <w:t>¿Cuál es la intención del autor al utilizar este tropo?</w:t>
            </w:r>
          </w:p>
        </w:tc>
        <w:tc>
          <w:tcPr>
            <w:tcW w:w="2515" w:type="dxa"/>
            <w:shd w:val="clear" w:color="auto" w:fill="005870"/>
          </w:tcPr>
          <w:p w:rsidR="00187297" w14:paraId="58A88826" w14:textId="77777777">
            <w:pPr>
              <w:pStyle w:val="TableParagraph"/>
              <w:bidi w:val="0"/>
              <w:spacing w:line="300" w:lineRule="exact"/>
              <w:ind w:left="79" w:right="78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  <w:rtl w:val="0"/>
              </w:rPr>
              <w:t>¿Qué consecuencias, inmediatas y futuras, tiene esto para los judíos?</w:t>
            </w:r>
          </w:p>
        </w:tc>
        <w:tc>
          <w:tcPr>
            <w:tcW w:w="2515" w:type="dxa"/>
            <w:shd w:val="clear" w:color="auto" w:fill="005870"/>
          </w:tcPr>
          <w:p w:rsidR="00187297" w14:paraId="547BFD89" w14:textId="77777777">
            <w:pPr>
              <w:pStyle w:val="TableParagraph"/>
              <w:bidi w:val="0"/>
              <w:spacing w:line="300" w:lineRule="exact"/>
              <w:ind w:left="79" w:right="78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  <w:rtl w:val="0"/>
              </w:rPr>
              <w:t>¿Cómo amenaza esta expresión de antisemitismo a las diversas democracias?</w:t>
            </w:r>
          </w:p>
        </w:tc>
      </w:tr>
      <w:tr w14:paraId="294FF7C0" w14:textId="77777777">
        <w:tblPrEx>
          <w:tblW w:w="0" w:type="auto"/>
          <w:tblInd w:w="1100" w:type="dxa"/>
          <w:tblLayout w:type="fixed"/>
          <w:tblLook w:val="01E0"/>
        </w:tblPrEx>
        <w:trPr>
          <w:trHeight w:val="6679"/>
        </w:trPr>
        <w:tc>
          <w:tcPr>
            <w:tcW w:w="2515" w:type="dxa"/>
          </w:tcPr>
          <w:p w:rsidR="00187297" w14:paraId="0B7143FF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</w:tcPr>
          <w:p w:rsidR="00187297" w14:paraId="134A4097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</w:tcPr>
          <w:p w:rsidR="00187297" w14:paraId="229CA81D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</w:tcPr>
          <w:p w:rsidR="00187297" w14:paraId="6EEA3068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87297" w14:paraId="7BE03EDD" w14:textId="77777777">
      <w:pPr>
        <w:pStyle w:val="BodyText"/>
        <w:spacing w:before="8"/>
        <w:rPr>
          <w:sz w:val="13"/>
        </w:rPr>
      </w:pPr>
    </w:p>
    <w:p w:rsidR="00187297" w14:paraId="64D89460" w14:textId="77777777">
      <w:pPr>
        <w:pStyle w:val="BodyText"/>
        <w:bidi w:val="0"/>
        <w:spacing w:before="88"/>
        <w:ind w:left="1080"/>
      </w:pPr>
      <w:r>
        <w:rPr>
          <w:w w:val="110"/>
          <w:rtl w:val="0"/>
        </w:rPr>
        <w:t>¿Cómo se anima el antisemitismo para incitar al odio en este ejemplo?</w:t>
      </w:r>
    </w:p>
    <w:p w:rsidR="00187297" w14:paraId="63C11CE3" w14:textId="77777777">
      <w:pPr>
        <w:pStyle w:val="BodyText"/>
        <w:rPr>
          <w:sz w:val="20"/>
        </w:rPr>
      </w:pPr>
    </w:p>
    <w:p w:rsidR="00187297" w14:paraId="027E0D88" w14:textId="77777777">
      <w:pPr>
        <w:pStyle w:val="BodyText"/>
        <w:rPr>
          <w:sz w:val="20"/>
        </w:rPr>
      </w:pPr>
    </w:p>
    <w:p w:rsidR="00187297" w14:paraId="38D9BE73" w14:textId="77777777">
      <w:pPr>
        <w:pStyle w:val="BodyText"/>
        <w:rPr>
          <w:sz w:val="20"/>
        </w:rPr>
      </w:pPr>
    </w:p>
    <w:p w:rsidR="00187297" w14:paraId="146C036B" w14:textId="77777777">
      <w:pPr>
        <w:pStyle w:val="BodyText"/>
        <w:spacing w:before="5"/>
        <w:rPr>
          <w:sz w:val="16"/>
        </w:rPr>
      </w:pPr>
    </w:p>
    <w:p w:rsidR="00187297" w14:paraId="0ECBEED9" w14:textId="77777777">
      <w:pPr>
        <w:tabs>
          <w:tab w:val="left" w:pos="8375"/>
        </w:tabs>
        <w:bidi w:val="0"/>
        <w:spacing w:before="105"/>
        <w:ind w:left="1080"/>
        <w:rPr>
          <w:sz w:val="16"/>
        </w:rPr>
      </w:pPr>
      <w:r>
        <w:rPr>
          <w:spacing w:val="-1"/>
          <w:sz w:val="16"/>
          <w:rtl w:val="0"/>
        </w:rPr>
        <w:t>EL ANTISEMITISMO DESPUÉS DEL HOLOCAUSTO</w:t>
        <w:tab/>
        <w:t>© Asociación Ecos y Reflexiones</w:t>
      </w:r>
    </w:p>
    <w:sectPr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97"/>
    <w:rsid w:val="00133E65"/>
    <w:rsid w:val="00187297"/>
    <w:rsid w:val="003014E1"/>
  </w:rsids>
  <m:mathPr>
    <m:mathFont m:val="Cambria Math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68F64A7-2082-4CA5-94CA-54B5BC27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Palatino Linotype" w:eastAsia="Palatino Linotype" w:hAnsi="Palatino Linotype" w:cs="Palatino Linotype"/>
      <w:sz w:val="18"/>
      <w:szCs w:val="18"/>
    </w:rPr>
  </w:style>
  <w:style w:type="paragraph" w:styleId="Title">
    <w:name w:val="Title"/>
    <w:basedOn w:val="Normal"/>
    <w:uiPriority w:val="10"/>
    <w:qFormat/>
    <w:pPr>
      <w:spacing w:before="113"/>
      <w:ind w:left="1080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590</Characters>
  <Application>Microsoft Office Word</Application>
  <DocSecurity>0</DocSecurity>
  <Lines>49</Lines>
  <Paragraphs>12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Rode</dc:creator>
  <cp:lastModifiedBy>Helen Rode</cp:lastModifiedBy>
  <cp:revision>2</cp:revision>
  <dcterms:created xsi:type="dcterms:W3CDTF">2024-10-10T09:19:00Z</dcterms:created>
  <dcterms:modified xsi:type="dcterms:W3CDTF">2024-10-10T09:19:00Z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Adobe InDesign 19.5 (Windows)</vt:lpwstr>
  </property>
  <property fmtid="{D5CDD505-2E9C-101B-9397-08002B2CF9AE}" pid="4" name="GrammarlyDocumentId">
    <vt:lpwstr>ce2c77ad509fc572337494e8597cbb32b38f75fff89d98cef523cec19731d6c8</vt:lpwstr>
  </property>
  <property fmtid="{D5CDD505-2E9C-101B-9397-08002B2CF9AE}" pid="5" name="LastSaved">
    <vt:filetime>2024-10-10T00:00:00Z</vt:filetime>
  </property>
</Properties>
</file>