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CFA1" w14:textId="137AC398" w:rsidR="00C6095B" w:rsidRPr="00A1184D" w:rsidRDefault="00CE5DC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Calibri" w:eastAsia="Calibri" w:hAnsi="Calibri" w:cs="Times New Roman"/>
          <w:b/>
          <w:bCs/>
          <w:lang w:val="en-US"/>
        </w:rPr>
        <w:t xml:space="preserve"> </w:t>
      </w:r>
      <w:r w:rsidR="00C6095B" w:rsidRPr="00A1184D">
        <w:rPr>
          <w:rFonts w:ascii="Calibri" w:eastAsia="Calibri" w:hAnsi="Calibri" w:cs="Times New Roman"/>
          <w:b/>
          <w:bCs/>
          <w:lang w:val="en-US"/>
        </w:rPr>
        <w:t>Capitalization – The first word of a sentence is capitalized &amp; punctuated as usual. Each bullet point answer begins with capitalization and ends with a period. Bullet point answers that complete a sentence with the question above are not capitalized, but end with a period (…).</w:t>
      </w:r>
    </w:p>
    <w:p w14:paraId="3C2295D7" w14:textId="7196D91B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commentRangeStart w:id="0"/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IQSS01_Lektion01_Frage01</w:t>
      </w:r>
      <w:commentRangeEnd w:id="0"/>
      <w:r w:rsidRPr="00A1184D">
        <w:rPr>
          <w:rFonts w:ascii="Calibri" w:eastAsia="Calibri" w:hAnsi="Calibri" w:cs="Times New Roman"/>
          <w:sz w:val="16"/>
          <w:szCs w:val="16"/>
          <w:lang w:val="en-US"/>
        </w:rPr>
        <w:commentReference w:id="0"/>
      </w:r>
    </w:p>
    <w:p w14:paraId="147228C5" w14:textId="53FB7C9A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Software </w:t>
      </w:r>
      <w:r w:rsidR="00E56C76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q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uality ...</w:t>
      </w:r>
    </w:p>
    <w:p w14:paraId="7A92D8A4" w14:textId="77777777" w:rsidR="00685912" w:rsidRPr="00A1184D" w:rsidRDefault="00920659">
      <w:pPr>
        <w:numPr>
          <w:ilvl w:val="0"/>
          <w:numId w:val="12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commentRangeStart w:id="1"/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can be planned and controlled in a targeted manner.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  <w:commentRangeEnd w:id="1"/>
      <w:r w:rsidRPr="00A1184D">
        <w:rPr>
          <w:rFonts w:ascii="Calibri" w:eastAsia="Calibri" w:hAnsi="Calibri" w:cs="Times New Roman"/>
          <w:sz w:val="16"/>
          <w:szCs w:val="16"/>
          <w:lang w:val="en-US"/>
        </w:rPr>
        <w:commentReference w:id="1"/>
      </w:r>
    </w:p>
    <w:p w14:paraId="5A6C8925" w14:textId="4E72027F" w:rsidR="00685912" w:rsidRPr="00A1184D" w:rsidRDefault="00920659">
      <w:pPr>
        <w:numPr>
          <w:ilvl w:val="0"/>
          <w:numId w:val="12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can only be determined on the basis of the specification. </w:t>
      </w:r>
    </w:p>
    <w:p w14:paraId="10D628A3" w14:textId="18B7B24A" w:rsidR="00685912" w:rsidRPr="00A1184D" w:rsidRDefault="00920659">
      <w:pPr>
        <w:numPr>
          <w:ilvl w:val="0"/>
          <w:numId w:val="12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will be determined only after the development work</w:t>
      </w:r>
      <w:r w:rsidR="000261E0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has been completed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 </w:t>
      </w:r>
    </w:p>
    <w:p w14:paraId="02E1A0AD" w14:textId="12967DCC" w:rsidR="00685912" w:rsidRPr="00A1184D" w:rsidRDefault="00920659">
      <w:pPr>
        <w:numPr>
          <w:ilvl w:val="0"/>
          <w:numId w:val="12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is </w:t>
      </w:r>
      <w:r w:rsidR="007D07C2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reviewed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during the process</w:t>
      </w:r>
      <w:r w:rsidR="007D07C2" w:rsidRPr="00571CAF">
        <w:rPr>
          <w:lang w:val="en-US"/>
        </w:rPr>
        <w:t xml:space="preserve"> </w:t>
      </w:r>
      <w:r w:rsidR="007D07C2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in exceptional cases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 </w:t>
      </w:r>
    </w:p>
    <w:p w14:paraId="24DDCDD0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IQSS01_Lektion01_Frage02</w:t>
      </w:r>
    </w:p>
    <w:p w14:paraId="6C2D6A8C" w14:textId="19BEB9B0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Early </w:t>
      </w:r>
      <w:r w:rsidR="00C6095B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error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detection ...</w:t>
      </w:r>
    </w:p>
    <w:p w14:paraId="255D605E" w14:textId="4734070E" w:rsidR="00685912" w:rsidRPr="00A1184D" w:rsidRDefault="00920659" w:rsidP="00086723">
      <w:pPr>
        <w:numPr>
          <w:ilvl w:val="0"/>
          <w:numId w:val="13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also enables early troubleshooting only in rare cases. </w:t>
      </w:r>
    </w:p>
    <w:p w14:paraId="0A46B205" w14:textId="096429B5" w:rsidR="00685912" w:rsidRPr="00A1184D" w:rsidRDefault="00920659" w:rsidP="00086723">
      <w:pPr>
        <w:numPr>
          <w:ilvl w:val="0"/>
          <w:numId w:val="13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should</w:t>
      </w:r>
      <w:r w:rsidR="007D07C2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occur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during development, but cannot be supported by constructive quality management. </w:t>
      </w:r>
    </w:p>
    <w:p w14:paraId="55282250" w14:textId="5D1EC540" w:rsidR="00685912" w:rsidRPr="00A1184D" w:rsidRDefault="00920659" w:rsidP="00086723">
      <w:pPr>
        <w:numPr>
          <w:ilvl w:val="0"/>
          <w:numId w:val="13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can only be ensured by independent quality assurance, where developers are not involved in testing. </w:t>
      </w:r>
    </w:p>
    <w:p w14:paraId="7FB92F40" w14:textId="792B9CCA" w:rsidR="00685912" w:rsidRPr="00A1184D" w:rsidRDefault="00920659" w:rsidP="00086723">
      <w:pPr>
        <w:numPr>
          <w:ilvl w:val="0"/>
          <w:numId w:val="13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can prevent errors from propagating into activities </w:t>
      </w:r>
      <w:r w:rsidR="007D07C2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within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the entire software process.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7E56A26E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IQSS01_Lektion01_Frage03</w:t>
      </w:r>
    </w:p>
    <w:p w14:paraId="5CA263A6" w14:textId="123E7E14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Software test</w:t>
      </w:r>
      <w:r w:rsidR="007D07C2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...</w:t>
      </w:r>
    </w:p>
    <w:p w14:paraId="5CD5C3B9" w14:textId="51C8822B" w:rsidR="00685912" w:rsidRPr="00A1184D" w:rsidRDefault="00920659" w:rsidP="00086723">
      <w:pPr>
        <w:numPr>
          <w:ilvl w:val="0"/>
          <w:numId w:val="14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are </w:t>
      </w:r>
      <w:r w:rsidR="007D07C2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conducted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to prove that software systems are free of errors. </w:t>
      </w:r>
    </w:p>
    <w:p w14:paraId="0FC28A0B" w14:textId="0DEB35A6" w:rsidR="00685912" w:rsidRPr="00A1184D" w:rsidRDefault="00920659" w:rsidP="00086723">
      <w:pPr>
        <w:numPr>
          <w:ilvl w:val="0"/>
          <w:numId w:val="14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cannot be </w:t>
      </w:r>
      <w:r w:rsidR="007D07C2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conducted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until all test cases </w:t>
      </w:r>
      <w:r w:rsidR="00CE5DC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have been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7D07C2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generated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to fully test the system. </w:t>
      </w:r>
    </w:p>
    <w:p w14:paraId="353688CF" w14:textId="2536F318" w:rsidR="00685912" w:rsidRPr="00A1184D" w:rsidRDefault="00920659" w:rsidP="00086723">
      <w:pPr>
        <w:numPr>
          <w:ilvl w:val="0"/>
          <w:numId w:val="14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can only reduce the probability of </w:t>
      </w:r>
      <w:r w:rsidR="00B0115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that the software is free of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error</w:t>
      </w:r>
      <w:r w:rsidR="0058781A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, but cannot prove </w:t>
      </w:r>
      <w:r w:rsidR="00B0115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that it is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 </w:t>
      </w:r>
    </w:p>
    <w:p w14:paraId="082B4B9D" w14:textId="285F5452" w:rsidR="00685912" w:rsidRPr="00A1184D" w:rsidRDefault="007D07C2" w:rsidP="00086723">
      <w:pPr>
        <w:numPr>
          <w:ilvl w:val="0"/>
          <w:numId w:val="14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are sampling methods 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for industrial information systems. (</w:t>
      </w:r>
      <w:r w:rsidR="00920659"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0000746C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IQSS01_Lektion01_Frage04</w:t>
      </w:r>
    </w:p>
    <w:p w14:paraId="2C7EF10F" w14:textId="2B84779A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Which of the following statements about software testing is</w:t>
      </w:r>
      <w:r w:rsidR="00086723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/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are correct?</w:t>
      </w:r>
    </w:p>
    <w:p w14:paraId="1CF28B2B" w14:textId="7AC0CCC4" w:rsidR="00685912" w:rsidRPr="00A1184D" w:rsidRDefault="0058781A" w:rsidP="00086723">
      <w:pPr>
        <w:numPr>
          <w:ilvl w:val="0"/>
          <w:numId w:val="15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R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epeated execution of software tests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always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leads to a greater probability of errors. </w:t>
      </w:r>
    </w:p>
    <w:p w14:paraId="1FD1B329" w14:textId="06A04467" w:rsidR="00685912" w:rsidRPr="00A1184D" w:rsidRDefault="00920659" w:rsidP="00086723">
      <w:pPr>
        <w:numPr>
          <w:ilvl w:val="0"/>
          <w:numId w:val="15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Software tests must be created anew for each system, </w:t>
      </w:r>
      <w:r w:rsidR="007D07C2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since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they </w:t>
      </w:r>
      <w:r w:rsidR="00B13B7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generally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can only be reused to a limited extent or not at all.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4AD2EAC2" w14:textId="70CA303D" w:rsidR="00685912" w:rsidRPr="00A1184D" w:rsidRDefault="00920659" w:rsidP="00086723">
      <w:pPr>
        <w:numPr>
          <w:ilvl w:val="0"/>
          <w:numId w:val="15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 software system for which no errors can be identified during testing will always result in a satisfied customer. </w:t>
      </w:r>
    </w:p>
    <w:p w14:paraId="1884FD87" w14:textId="755D8989" w:rsidR="00685912" w:rsidRPr="00A1184D" w:rsidRDefault="00920659" w:rsidP="00086723">
      <w:pPr>
        <w:numPr>
          <w:ilvl w:val="0"/>
          <w:numId w:val="15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lastRenderedPageBreak/>
        <w:t>A</w:t>
      </w:r>
      <w:r w:rsidR="00B13B7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 a rule, t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he software errors identified during testing are equally distributed across all software components. </w:t>
      </w:r>
    </w:p>
    <w:p w14:paraId="40FEF0D8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IQSS01_Lektion01_Frage05</w:t>
      </w:r>
    </w:p>
    <w:p w14:paraId="0F6A6F48" w14:textId="2D692542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The cost</w:t>
      </w:r>
      <w:r w:rsidR="00B13B7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B13B7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for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quality ...</w:t>
      </w:r>
    </w:p>
    <w:p w14:paraId="013BC459" w14:textId="5E26971E" w:rsidR="00685912" w:rsidRPr="00A1184D" w:rsidRDefault="00920659" w:rsidP="00086723">
      <w:pPr>
        <w:numPr>
          <w:ilvl w:val="0"/>
          <w:numId w:val="16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are the sum of the manufacturing costs and the costs for error prevention. </w:t>
      </w:r>
    </w:p>
    <w:p w14:paraId="6CE83DBB" w14:textId="39D181D8" w:rsidR="00685912" w:rsidRPr="00A1184D" w:rsidRDefault="00920659" w:rsidP="00086723">
      <w:pPr>
        <w:numPr>
          <w:ilvl w:val="0"/>
          <w:numId w:val="16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can </w:t>
      </w:r>
      <w:r w:rsidR="00B13B7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generally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be precisely quantified at the beginning of a software project. </w:t>
      </w:r>
    </w:p>
    <w:p w14:paraId="24952001" w14:textId="77777777" w:rsidR="00685912" w:rsidRPr="00A1184D" w:rsidRDefault="00920659" w:rsidP="00086723">
      <w:pPr>
        <w:numPr>
          <w:ilvl w:val="0"/>
          <w:numId w:val="16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result from the sum of the costs for error prevention and the costs for error correction.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07F98921" w14:textId="356F178E" w:rsidR="00685912" w:rsidRPr="00A1184D" w:rsidRDefault="00920659" w:rsidP="00086723">
      <w:pPr>
        <w:numPr>
          <w:ilvl w:val="0"/>
          <w:numId w:val="16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include the costs for analytical QM</w:t>
      </w:r>
      <w:r w:rsidR="00B13B7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,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but not for constructive QM. </w:t>
      </w:r>
    </w:p>
    <w:p w14:paraId="0B0E6466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IQSS01_Lektion01_Frage06</w:t>
      </w:r>
    </w:p>
    <w:p w14:paraId="422E5361" w14:textId="4F2D9806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 cost-optim</w:t>
      </w:r>
      <w:r w:rsidR="00D162B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ized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quality of software systems ...</w:t>
      </w:r>
    </w:p>
    <w:p w14:paraId="06417E2B" w14:textId="1C71BFA5" w:rsidR="00685912" w:rsidRPr="00A1184D" w:rsidRDefault="00920659" w:rsidP="00086723">
      <w:pPr>
        <w:numPr>
          <w:ilvl w:val="0"/>
          <w:numId w:val="17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can be achieved by full testing. </w:t>
      </w:r>
    </w:p>
    <w:p w14:paraId="1991E781" w14:textId="2377F5AD" w:rsidR="00685912" w:rsidRPr="00A1184D" w:rsidRDefault="00920659" w:rsidP="00086723">
      <w:pPr>
        <w:numPr>
          <w:ilvl w:val="0"/>
          <w:numId w:val="17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is not desirable for</w:t>
      </w:r>
      <w:r w:rsidR="00B13B7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economic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reasons. </w:t>
      </w:r>
    </w:p>
    <w:p w14:paraId="0D6AF5F7" w14:textId="7D059EB6" w:rsidR="00685912" w:rsidRPr="00A1184D" w:rsidRDefault="00086723" w:rsidP="00086723">
      <w:pPr>
        <w:numPr>
          <w:ilvl w:val="0"/>
          <w:numId w:val="17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ncludes a quality plan applicable to all projects. </w:t>
      </w:r>
    </w:p>
    <w:p w14:paraId="5B6ABDC0" w14:textId="569C5205" w:rsidR="00685912" w:rsidRPr="00A1184D" w:rsidRDefault="00086723" w:rsidP="00086723">
      <w:pPr>
        <w:numPr>
          <w:ilvl w:val="0"/>
          <w:numId w:val="17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s achieved when the cost of preventing </w:t>
      </w:r>
      <w:r w:rsidR="0058781A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errors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does not exceed the cost of correcting them. (</w:t>
      </w:r>
      <w:r w:rsidR="00920659"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28FE515B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IQSS01_Lektion02_Frage01</w:t>
      </w:r>
    </w:p>
    <w:p w14:paraId="3F83EB66" w14:textId="77777777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Quality management in the software process ...</w:t>
      </w:r>
    </w:p>
    <w:p w14:paraId="42EA6BA4" w14:textId="41CA09A0" w:rsidR="00685912" w:rsidRPr="00A1184D" w:rsidRDefault="00086723" w:rsidP="00086723">
      <w:pPr>
        <w:numPr>
          <w:ilvl w:val="0"/>
          <w:numId w:val="18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ncludes software quality assurance, but not quality improvement. </w:t>
      </w:r>
    </w:p>
    <w:p w14:paraId="36304646" w14:textId="774CE056" w:rsidR="00685912" w:rsidRPr="00A1184D" w:rsidRDefault="00086723" w:rsidP="00086723">
      <w:pPr>
        <w:numPr>
          <w:ilvl w:val="0"/>
          <w:numId w:val="18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an only be used to plan quality to a limited extent. </w:t>
      </w:r>
    </w:p>
    <w:p w14:paraId="7504C125" w14:textId="3BAF4D46" w:rsidR="00685912" w:rsidRPr="00A1184D" w:rsidRDefault="00424CAA" w:rsidP="00086723">
      <w:pPr>
        <w:numPr>
          <w:ilvl w:val="0"/>
          <w:numId w:val="18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includes activities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correlated with 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the quality of the artifacts</w:t>
      </w:r>
      <w:r w:rsidR="00CE5DC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generated</w:t>
      </w:r>
      <w:r w:rsidR="00B13B7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,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as well as the quality of the software process. (</w:t>
      </w:r>
      <w:r w:rsidR="00920659"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5272A0DA" w14:textId="58C234D9" w:rsidR="00685912" w:rsidRPr="00A1184D" w:rsidRDefault="00086723" w:rsidP="00086723">
      <w:pPr>
        <w:numPr>
          <w:ilvl w:val="0"/>
          <w:numId w:val="18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argets the activities, but not responsibilities, of roles within a very specific software process. </w:t>
      </w:r>
    </w:p>
    <w:p w14:paraId="1291A124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IQSS01_Lektion02_Frage02</w:t>
      </w:r>
    </w:p>
    <w:p w14:paraId="77DFA2AA" w14:textId="04D746BD" w:rsidR="00685912" w:rsidRPr="00A1184D" w:rsidRDefault="00B13B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roduct-oriented software quality management ...</w:t>
      </w:r>
    </w:p>
    <w:p w14:paraId="597043A0" w14:textId="07BFB5F8" w:rsidR="00685912" w:rsidRPr="00A1184D" w:rsidRDefault="00B13B7E" w:rsidP="00EE7BA8">
      <w:pPr>
        <w:numPr>
          <w:ilvl w:val="0"/>
          <w:numId w:val="19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examines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CE5DC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the 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defined quality characteristics o</w:t>
      </w:r>
      <w:r w:rsidR="00EE7BA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f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specific software products. </w:t>
      </w:r>
    </w:p>
    <w:p w14:paraId="42DF324F" w14:textId="14D6F3C8" w:rsidR="00685912" w:rsidRPr="00A1184D" w:rsidRDefault="00920659">
      <w:pPr>
        <w:numPr>
          <w:ilvl w:val="0"/>
          <w:numId w:val="19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includes both constructive measures and </w:t>
      </w:r>
      <w:r w:rsidR="00EE7BA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physicalist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measures. </w:t>
      </w:r>
    </w:p>
    <w:p w14:paraId="0799CABB" w14:textId="60BCC62D" w:rsidR="00685912" w:rsidRPr="00A1184D" w:rsidRDefault="00086723">
      <w:pPr>
        <w:numPr>
          <w:ilvl w:val="0"/>
          <w:numId w:val="19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ncludes both review techniques and software testing. (</w:t>
      </w:r>
      <w:r w:rsidR="00920659"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2032D18" w14:textId="5F94A3E1" w:rsidR="00685912" w:rsidRPr="00A1184D" w:rsidRDefault="00920659">
      <w:pPr>
        <w:numPr>
          <w:ilvl w:val="0"/>
          <w:numId w:val="19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is used to control the quality of the software process. </w:t>
      </w:r>
    </w:p>
    <w:p w14:paraId="3EE5BE4C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IQSS01_Lektion02_Frage03</w:t>
      </w:r>
    </w:p>
    <w:p w14:paraId="0EC23584" w14:textId="77777777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lastRenderedPageBreak/>
        <w:t>Quality objectives of software systems ...</w:t>
      </w:r>
    </w:p>
    <w:p w14:paraId="4B8BBC81" w14:textId="579C1E1B" w:rsidR="00685912" w:rsidRPr="00A1184D" w:rsidRDefault="00920659">
      <w:pPr>
        <w:numPr>
          <w:ilvl w:val="0"/>
          <w:numId w:val="20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are </w:t>
      </w:r>
      <w:r w:rsidR="00EE7BA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always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determined with the help of quality models. </w:t>
      </w:r>
    </w:p>
    <w:p w14:paraId="4ACB7981" w14:textId="2AD27A35" w:rsidR="00685912" w:rsidRPr="00A1184D" w:rsidRDefault="00920659" w:rsidP="00086723">
      <w:pPr>
        <w:numPr>
          <w:ilvl w:val="0"/>
          <w:numId w:val="20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automatically</w:t>
      </w:r>
      <w:r w:rsidR="00EE7BA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result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from partial characteristics of the quality concept. </w:t>
      </w:r>
    </w:p>
    <w:p w14:paraId="7B011F21" w14:textId="389BC3AF" w:rsidR="00685912" w:rsidRPr="00A1184D" w:rsidRDefault="00920659" w:rsidP="00086723">
      <w:pPr>
        <w:numPr>
          <w:ilvl w:val="0"/>
          <w:numId w:val="20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can only be formulated on the basis of the IT strategy. </w:t>
      </w:r>
    </w:p>
    <w:p w14:paraId="751429F3" w14:textId="67164660" w:rsidR="00685912" w:rsidRPr="00A1184D" w:rsidRDefault="00086723" w:rsidP="00086723">
      <w:pPr>
        <w:numPr>
          <w:ilvl w:val="0"/>
          <w:numId w:val="20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hould be prioritized and communicated to all team members. (</w:t>
      </w:r>
      <w:r w:rsidR="00920659"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219A3DF3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IQSS01_Lektion02_Frage04</w:t>
      </w:r>
    </w:p>
    <w:p w14:paraId="354751B2" w14:textId="4E870231" w:rsidR="00685912" w:rsidRPr="00A1184D" w:rsidRDefault="00EE7B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Q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uality assurance and improvement activities ...</w:t>
      </w:r>
    </w:p>
    <w:p w14:paraId="0C15D8E8" w14:textId="0387F88C" w:rsidR="00685912" w:rsidRPr="00A1184D" w:rsidRDefault="00920659" w:rsidP="00086723">
      <w:pPr>
        <w:numPr>
          <w:ilvl w:val="0"/>
          <w:numId w:val="21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are </w:t>
      </w:r>
      <w:r w:rsidR="00EE7BA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generally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carried out with a focus on early project phases. </w:t>
      </w:r>
    </w:p>
    <w:p w14:paraId="3D2EFB72" w14:textId="35FF8065" w:rsidR="00685912" w:rsidRPr="00A1184D" w:rsidRDefault="00920659" w:rsidP="00086723">
      <w:pPr>
        <w:numPr>
          <w:ilvl w:val="0"/>
          <w:numId w:val="21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are determined by</w:t>
      </w:r>
      <w:r w:rsidR="00EE7BA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project management together with quality management.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4E7122F9" w14:textId="561A27FD" w:rsidR="00685912" w:rsidRPr="00A1184D" w:rsidRDefault="00EE7BA8" w:rsidP="00086723">
      <w:pPr>
        <w:numPr>
          <w:ilvl w:val="0"/>
          <w:numId w:val="21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generally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only 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include constructive QA measures. </w:t>
      </w:r>
    </w:p>
    <w:p w14:paraId="65578D23" w14:textId="7136AA76" w:rsidR="00685912" w:rsidRPr="00A1184D" w:rsidRDefault="00920659" w:rsidP="00086723">
      <w:pPr>
        <w:numPr>
          <w:ilvl w:val="0"/>
          <w:numId w:val="21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are</w:t>
      </w:r>
      <w:r w:rsidR="00EE7BA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always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provided to the developer in the form of checklists. </w:t>
      </w:r>
    </w:p>
    <w:p w14:paraId="6ACE5A05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IQSS01_Lektion02_Frage05</w:t>
      </w:r>
    </w:p>
    <w:p w14:paraId="096057A6" w14:textId="77777777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Activities for constructive quality management ...</w:t>
      </w:r>
    </w:p>
    <w:p w14:paraId="500F2916" w14:textId="218A110B" w:rsidR="00685912" w:rsidRPr="00A1184D" w:rsidRDefault="00920659" w:rsidP="00086723">
      <w:pPr>
        <w:numPr>
          <w:ilvl w:val="0"/>
          <w:numId w:val="22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can influence various artifacts throughout the</w:t>
      </w:r>
      <w:r w:rsidR="00F3540A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entire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software process</w:t>
      </w:r>
      <w:r w:rsidR="00EE7BA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and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all the way </w:t>
      </w:r>
      <w:r w:rsidR="00CE5DC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through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to acceptance.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70A80A27" w14:textId="5EC29385" w:rsidR="00685912" w:rsidRPr="00A1184D" w:rsidRDefault="00920659">
      <w:pPr>
        <w:numPr>
          <w:ilvl w:val="0"/>
          <w:numId w:val="22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cannot be used to control the quality of software tests. </w:t>
      </w:r>
    </w:p>
    <w:p w14:paraId="799A8036" w14:textId="34E407F6" w:rsidR="00685912" w:rsidRPr="00A1184D" w:rsidRDefault="00920659" w:rsidP="00424CAA">
      <w:pPr>
        <w:numPr>
          <w:ilvl w:val="0"/>
          <w:numId w:val="22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are </w:t>
      </w:r>
      <w:r w:rsidR="007D07C2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conducted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to </w:t>
      </w:r>
      <w:r w:rsidR="00F3540A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examine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the suitability of an architecture definition. </w:t>
      </w:r>
    </w:p>
    <w:p w14:paraId="3735962C" w14:textId="5AA97C8E" w:rsidR="00685912" w:rsidRPr="00A1184D" w:rsidRDefault="00086723">
      <w:pPr>
        <w:numPr>
          <w:ilvl w:val="0"/>
          <w:numId w:val="22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re part of quality improvement. </w:t>
      </w:r>
    </w:p>
    <w:p w14:paraId="1DCEE7E2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IQSS01_Lektion02_Frage6</w:t>
      </w:r>
    </w:p>
    <w:p w14:paraId="25A29109" w14:textId="25F0C592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Total </w:t>
      </w:r>
      <w:r w:rsidR="00086723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q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uality </w:t>
      </w:r>
      <w:r w:rsidR="00086723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m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anagement (TQM) ...</w:t>
      </w:r>
    </w:p>
    <w:p w14:paraId="68A2C821" w14:textId="78FA4F87" w:rsidR="00685912" w:rsidRPr="00A1184D" w:rsidRDefault="00920659" w:rsidP="00086723">
      <w:pPr>
        <w:numPr>
          <w:ilvl w:val="0"/>
          <w:numId w:val="23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can only be used in those software processes that cannot be further optimized. </w:t>
      </w:r>
    </w:p>
    <w:p w14:paraId="47E48D3A" w14:textId="20185FA2" w:rsidR="00685912" w:rsidRPr="00A1184D" w:rsidRDefault="00086723" w:rsidP="00086723">
      <w:pPr>
        <w:numPr>
          <w:ilvl w:val="0"/>
          <w:numId w:val="23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d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enotes an established management principle for quality assurance. </w:t>
      </w:r>
    </w:p>
    <w:p w14:paraId="260AD1D9" w14:textId="68F04BBA" w:rsidR="00685912" w:rsidRPr="00A1184D" w:rsidRDefault="00920659" w:rsidP="00086723">
      <w:pPr>
        <w:numPr>
          <w:ilvl w:val="0"/>
          <w:numId w:val="23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has the satisfaction of all stakeholders</w:t>
      </w:r>
      <w:r w:rsidR="00F3540A" w:rsidRPr="00A042E1">
        <w:rPr>
          <w:lang w:val="en-US"/>
        </w:rPr>
        <w:t xml:space="preserve"> </w:t>
      </w:r>
      <w:r w:rsidR="00F3540A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as its primary objective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, </w:t>
      </w:r>
      <w:r w:rsidR="00F3540A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since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the perception of all stakeholders determines the quality of the system. </w:t>
      </w:r>
    </w:p>
    <w:p w14:paraId="08213B44" w14:textId="4A69AC23" w:rsidR="00685912" w:rsidRPr="00A1184D" w:rsidRDefault="00F3540A" w:rsidP="00086723">
      <w:pPr>
        <w:numPr>
          <w:ilvl w:val="0"/>
          <w:numId w:val="23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xplicitly involves all project staff in achieving an appropriate level of quality. (</w:t>
      </w:r>
      <w:r w:rsidR="00920659"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7DEB537A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IQSS01_Lektion03_Frage01</w:t>
      </w:r>
    </w:p>
    <w:p w14:paraId="47EE5CDE" w14:textId="77777777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Activities in constructive quality management ...</w:t>
      </w:r>
    </w:p>
    <w:p w14:paraId="1E6D79B5" w14:textId="55CFE3E4" w:rsidR="00685912" w:rsidRPr="00A1184D" w:rsidRDefault="00920659" w:rsidP="00086723">
      <w:pPr>
        <w:numPr>
          <w:ilvl w:val="0"/>
          <w:numId w:val="24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always eliminate the cause of the error symptoms</w:t>
      </w:r>
      <w:r w:rsidR="00F3540A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D162B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that have been </w:t>
      </w:r>
      <w:r w:rsidR="00F3540A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detected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 </w:t>
      </w:r>
    </w:p>
    <w:p w14:paraId="68E2CC0C" w14:textId="72194DF6" w:rsidR="00685912" w:rsidRPr="00A1184D" w:rsidRDefault="00920659" w:rsidP="00086723">
      <w:pPr>
        <w:numPr>
          <w:ilvl w:val="0"/>
          <w:numId w:val="24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include, among others, the definition of QA measures</w:t>
      </w:r>
      <w:r w:rsidR="00F3540A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,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as well as the </w:t>
      </w:r>
      <w:r w:rsidR="00F3540A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monitoring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of their compliance.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5FBAEA82" w14:textId="035644E3" w:rsidR="00685912" w:rsidRPr="00A1184D" w:rsidRDefault="00920659" w:rsidP="00086723">
      <w:pPr>
        <w:numPr>
          <w:ilvl w:val="0"/>
          <w:numId w:val="24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precisely</w:t>
      </w:r>
      <w:r w:rsidR="00F3540A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consist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of testing the effectiveness and quality of measures specified in the software process. </w:t>
      </w:r>
    </w:p>
    <w:p w14:paraId="20C36AA0" w14:textId="78F40BE6" w:rsidR="00685912" w:rsidRPr="00A1184D" w:rsidRDefault="00920659" w:rsidP="00086723">
      <w:pPr>
        <w:numPr>
          <w:ilvl w:val="0"/>
          <w:numId w:val="24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exclude the adjustment of specifications in the course of a software process. </w:t>
      </w:r>
    </w:p>
    <w:p w14:paraId="03DE3719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IQSS01_Lektion03_Frage02</w:t>
      </w:r>
    </w:p>
    <w:p w14:paraId="7EF46BAE" w14:textId="77777777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Organizational measures for constructive quality management ...</w:t>
      </w:r>
    </w:p>
    <w:p w14:paraId="01D3FBDC" w14:textId="4695D81F" w:rsidR="00685912" w:rsidRPr="00A1184D" w:rsidRDefault="00920659" w:rsidP="00086723">
      <w:pPr>
        <w:numPr>
          <w:ilvl w:val="0"/>
          <w:numId w:val="25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are all non-process measures that have an impact on the </w:t>
      </w:r>
      <w:r w:rsidR="00F3540A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specific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organization of work. </w:t>
      </w:r>
    </w:p>
    <w:p w14:paraId="3C71CDF6" w14:textId="5F15CA80" w:rsidR="00685912" w:rsidRPr="00A1184D" w:rsidRDefault="00920659" w:rsidP="00086723">
      <w:pPr>
        <w:numPr>
          <w:ilvl w:val="0"/>
          <w:numId w:val="25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include standards, guidelines and checklists, but not templates. </w:t>
      </w:r>
    </w:p>
    <w:p w14:paraId="74F72232" w14:textId="3E0DA596" w:rsidR="00685912" w:rsidRPr="00A1184D" w:rsidRDefault="00920659" w:rsidP="00086723">
      <w:pPr>
        <w:numPr>
          <w:ilvl w:val="0"/>
          <w:numId w:val="25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are, for example, the specification </w:t>
      </w:r>
      <w:r w:rsidR="005948D2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for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 specific process model or compliance with ISO standards.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47E7C21D" w14:textId="72D90A07" w:rsidR="00685912" w:rsidRPr="00A1184D" w:rsidRDefault="00920659" w:rsidP="00086723">
      <w:pPr>
        <w:numPr>
          <w:ilvl w:val="0"/>
          <w:numId w:val="25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are dependent on the type of project, but are generally not </w:t>
      </w:r>
      <w:r w:rsidR="00553B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expressed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in a company-specific way. </w:t>
      </w:r>
    </w:p>
    <w:p w14:paraId="210EA662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IQSS01_Lektion03_Frage03</w:t>
      </w:r>
    </w:p>
    <w:p w14:paraId="4A11BAE5" w14:textId="77777777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Technical measures for constructive quality management ...</w:t>
      </w:r>
    </w:p>
    <w:p w14:paraId="253BACFF" w14:textId="7ED5542B" w:rsidR="00685912" w:rsidRPr="00A1184D" w:rsidRDefault="007A3838" w:rsidP="007A3838">
      <w:pPr>
        <w:numPr>
          <w:ilvl w:val="0"/>
          <w:numId w:val="26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d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o not include </w:t>
      </w:r>
      <w:r w:rsidR="006B7CC3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the specification of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methods or </w:t>
      </w:r>
      <w:r w:rsidR="006B7CC3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approaches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 </w:t>
      </w:r>
    </w:p>
    <w:p w14:paraId="7D688940" w14:textId="3B2E2B98" w:rsidR="00685912" w:rsidRPr="00A1184D" w:rsidRDefault="00920659" w:rsidP="007A3838">
      <w:pPr>
        <w:numPr>
          <w:ilvl w:val="0"/>
          <w:numId w:val="26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are all non-organizational measures that have an impact on the </w:t>
      </w:r>
      <w:r w:rsidR="00F3540A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specific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technology organization. </w:t>
      </w:r>
    </w:p>
    <w:p w14:paraId="2E665B8E" w14:textId="53A678A9" w:rsidR="00685912" w:rsidRPr="00A1184D" w:rsidRDefault="00920659" w:rsidP="007A3838">
      <w:pPr>
        <w:numPr>
          <w:ilvl w:val="0"/>
          <w:numId w:val="26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are all </w:t>
      </w:r>
      <w:r w:rsidR="00F3540A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specific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measures that relate to  technical </w:t>
      </w:r>
      <w:r w:rsidR="00553B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(software)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aspects </w:t>
      </w:r>
      <w:r w:rsidR="00553B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with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in </w:t>
      </w:r>
      <w:r w:rsidR="005948D2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software process.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27D32171" w14:textId="278B0507" w:rsidR="00685912" w:rsidRPr="00A1184D" w:rsidRDefault="006B7CC3" w:rsidP="007A3838">
      <w:pPr>
        <w:numPr>
          <w:ilvl w:val="0"/>
          <w:numId w:val="26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are precisely comprised of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the specification of programming languages, tools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,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and frameworks from industrial software engineering. </w:t>
      </w:r>
    </w:p>
    <w:p w14:paraId="69B6B122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IQSS01_Lektion03_Frage04</w:t>
      </w:r>
    </w:p>
    <w:p w14:paraId="20B65153" w14:textId="77777777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Interpersonal measures for constructive quality management ...</w:t>
      </w:r>
    </w:p>
    <w:p w14:paraId="0D5AAD2E" w14:textId="3969BC64" w:rsidR="00685912" w:rsidRPr="00A1184D" w:rsidRDefault="007A3838" w:rsidP="007A3838">
      <w:pPr>
        <w:numPr>
          <w:ilvl w:val="0"/>
          <w:numId w:val="27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re any non-technical actions with an impact on team collaboration. </w:t>
      </w:r>
    </w:p>
    <w:p w14:paraId="6AB270E2" w14:textId="06F40435" w:rsidR="00685912" w:rsidRPr="00A1184D" w:rsidRDefault="007A3838" w:rsidP="007A3838">
      <w:pPr>
        <w:numPr>
          <w:ilvl w:val="0"/>
          <w:numId w:val="27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h</w:t>
      </w:r>
      <w:r w:rsidR="006B7CC3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ould 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enable </w:t>
      </w:r>
      <w:r w:rsidR="005948D2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 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professional and </w:t>
      </w:r>
      <w:r w:rsidR="006B7CC3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positive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co</w:t>
      </w:r>
      <w:r w:rsidR="006C7D8F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-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operation between the </w:t>
      </w:r>
      <w:r w:rsidR="00553B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individuals 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involved in the process. (</w:t>
      </w:r>
      <w:r w:rsidR="00920659"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5AA190A0" w14:textId="130FA33F" w:rsidR="00685912" w:rsidRPr="00A1184D" w:rsidRDefault="006B7CC3" w:rsidP="007A3838">
      <w:pPr>
        <w:numPr>
          <w:ilvl w:val="0"/>
          <w:numId w:val="27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include 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the design of </w:t>
      </w:r>
      <w:r w:rsidR="00E0679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working environment and the specification of procedures</w:t>
      </w:r>
      <w:r w:rsidR="00553B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, in addition to measures for qualification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 </w:t>
      </w:r>
    </w:p>
    <w:p w14:paraId="03363401" w14:textId="57F36D0C" w:rsidR="00685912" w:rsidRPr="00A1184D" w:rsidRDefault="007A3838" w:rsidP="007A3838">
      <w:pPr>
        <w:numPr>
          <w:ilvl w:val="0"/>
          <w:numId w:val="27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r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egulate the leisure activities of team members. </w:t>
      </w:r>
    </w:p>
    <w:p w14:paraId="5175B0BA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IQSS01_Lektion03_Frage05</w:t>
      </w:r>
    </w:p>
    <w:p w14:paraId="2B09A96A" w14:textId="77777777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To identify and correct the actual cause of error symptoms, ...</w:t>
      </w:r>
    </w:p>
    <w:p w14:paraId="2CB509D2" w14:textId="7C209261" w:rsidR="00685912" w:rsidRPr="00A1184D" w:rsidRDefault="00920659" w:rsidP="007A3838">
      <w:pPr>
        <w:numPr>
          <w:ilvl w:val="0"/>
          <w:numId w:val="28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root cause analysis can be used together with the 4-who method. </w:t>
      </w:r>
    </w:p>
    <w:p w14:paraId="38468D9D" w14:textId="77777777" w:rsidR="00685912" w:rsidRPr="00A1184D" w:rsidRDefault="00920659" w:rsidP="007A3838">
      <w:pPr>
        <w:numPr>
          <w:ilvl w:val="0"/>
          <w:numId w:val="28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additional QA measures can also be introduced to avoid such errors in the future.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05B38F17" w14:textId="53D96375" w:rsidR="00685912" w:rsidRPr="00A1184D" w:rsidRDefault="00920659" w:rsidP="007A3838">
      <w:pPr>
        <w:numPr>
          <w:ilvl w:val="0"/>
          <w:numId w:val="28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software testing</w:t>
      </w:r>
      <w:r w:rsidR="00D162B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can help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 </w:t>
      </w:r>
    </w:p>
    <w:p w14:paraId="54850AAB" w14:textId="388CFB42" w:rsidR="00685912" w:rsidRPr="00A1184D" w:rsidRDefault="00920659">
      <w:pPr>
        <w:numPr>
          <w:ilvl w:val="0"/>
          <w:numId w:val="28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only the 5-</w:t>
      </w:r>
      <w:r w:rsidR="007A383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hy method should be used. </w:t>
      </w:r>
    </w:p>
    <w:p w14:paraId="0EF72D7F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IQSS01_Lektion04_Frage01</w:t>
      </w:r>
    </w:p>
    <w:p w14:paraId="3B991FC7" w14:textId="77777777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Static quality assurance procedures ...</w:t>
      </w:r>
    </w:p>
    <w:p w14:paraId="7C64E96F" w14:textId="6E71237B" w:rsidR="00685912" w:rsidRPr="00A1184D" w:rsidRDefault="00920659" w:rsidP="007A3838">
      <w:pPr>
        <w:numPr>
          <w:ilvl w:val="0"/>
          <w:numId w:val="29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only</w:t>
      </w:r>
      <w:r w:rsidR="00E0679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examine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artifacts, no</w:t>
      </w:r>
      <w:r w:rsidR="00E0679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activities. </w:t>
      </w:r>
    </w:p>
    <w:p w14:paraId="465C46DA" w14:textId="77777777" w:rsidR="00685912" w:rsidRPr="00A1184D" w:rsidRDefault="00920659" w:rsidP="007A3838">
      <w:pPr>
        <w:numPr>
          <w:ilvl w:val="0"/>
          <w:numId w:val="29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are used, among other things, for architectural evaluation.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5D16F907" w14:textId="53A1241A" w:rsidR="00685912" w:rsidRPr="00A1184D" w:rsidRDefault="00920659" w:rsidP="007A3838">
      <w:pPr>
        <w:numPr>
          <w:ilvl w:val="0"/>
          <w:numId w:val="29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are dynamic techniques</w:t>
      </w:r>
      <w:r w:rsidR="00475220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,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in contrast to constructive quality assurance procedures. </w:t>
      </w:r>
    </w:p>
    <w:p w14:paraId="555C6798" w14:textId="6A5EDBC6" w:rsidR="00685912" w:rsidRPr="00A1184D" w:rsidRDefault="00920659" w:rsidP="007A3838">
      <w:pPr>
        <w:numPr>
          <w:ilvl w:val="0"/>
          <w:numId w:val="29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are carried out in practice using only </w:t>
      </w:r>
      <w:r w:rsidR="00475220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pen and paper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 </w:t>
      </w:r>
    </w:p>
    <w:p w14:paraId="54FF1B31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IQSS01_Lektion04_Frage02</w:t>
      </w:r>
    </w:p>
    <w:p w14:paraId="59C312FF" w14:textId="39DCC0A8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Review </w:t>
      </w:r>
      <w:r w:rsidR="007A383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echniques ...</w:t>
      </w:r>
    </w:p>
    <w:p w14:paraId="2BBCA591" w14:textId="26C3303D" w:rsidR="00685912" w:rsidRPr="00A1184D" w:rsidRDefault="00920659" w:rsidP="007A3838">
      <w:pPr>
        <w:numPr>
          <w:ilvl w:val="0"/>
          <w:numId w:val="30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are dynamic</w:t>
      </w:r>
      <w:r w:rsidR="00475220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,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static procedures in analytical quality management. </w:t>
      </w:r>
    </w:p>
    <w:p w14:paraId="7F2878D9" w14:textId="2B3D93D2" w:rsidR="00685912" w:rsidRPr="00A1184D" w:rsidRDefault="007A3838" w:rsidP="007A3838">
      <w:pPr>
        <w:numPr>
          <w:ilvl w:val="0"/>
          <w:numId w:val="30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re manual procedures in constructive quality management. </w:t>
      </w:r>
    </w:p>
    <w:p w14:paraId="4EB1207B" w14:textId="23F7BB82" w:rsidR="00685912" w:rsidRPr="00A1184D" w:rsidRDefault="007A3838" w:rsidP="007A3838">
      <w:pPr>
        <w:numPr>
          <w:ilvl w:val="0"/>
          <w:numId w:val="30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re manual static procedures in analytical quality management. (</w:t>
      </w:r>
      <w:r w:rsidR="00920659"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7C37EE10" w14:textId="4D2316B5" w:rsidR="00685912" w:rsidRPr="00A1184D" w:rsidRDefault="007A3838" w:rsidP="007A3838">
      <w:pPr>
        <w:numPr>
          <w:ilvl w:val="0"/>
          <w:numId w:val="30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re </w:t>
      </w:r>
      <w:r w:rsidR="00E0679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evaluation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techniques in exceptional cases</w:t>
      </w:r>
      <w:r w:rsidR="00E0679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only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 </w:t>
      </w:r>
    </w:p>
    <w:p w14:paraId="08B4E4C9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IQSS01_Lektion04_Frage03</w:t>
      </w:r>
    </w:p>
    <w:p w14:paraId="1EB9A7FF" w14:textId="0ADC4E4B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The roles involved in </w:t>
      </w:r>
      <w:r w:rsidR="00E0679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review ...</w:t>
      </w:r>
    </w:p>
    <w:p w14:paraId="536EA539" w14:textId="0622CCC3" w:rsidR="00685912" w:rsidRPr="00A1184D" w:rsidRDefault="007A3838" w:rsidP="007A3838">
      <w:pPr>
        <w:numPr>
          <w:ilvl w:val="0"/>
          <w:numId w:val="31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re </w:t>
      </w:r>
      <w:r w:rsidR="00E0679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always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author, reviewer and presenter. </w:t>
      </w:r>
    </w:p>
    <w:p w14:paraId="56C54F67" w14:textId="4E77112D" w:rsidR="00685912" w:rsidRPr="00A1184D" w:rsidRDefault="00920659" w:rsidP="007A3838">
      <w:pPr>
        <w:numPr>
          <w:ilvl w:val="0"/>
          <w:numId w:val="31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depend on the type of review. For example, in an opinion, as opposed to an inspection, all four roles are generally always filled. </w:t>
      </w:r>
    </w:p>
    <w:p w14:paraId="6A83F822" w14:textId="69070779" w:rsidR="00685912" w:rsidRPr="00A1184D" w:rsidRDefault="00920659" w:rsidP="007A3838">
      <w:pPr>
        <w:numPr>
          <w:ilvl w:val="0"/>
          <w:numId w:val="31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can be assigned </w:t>
      </w:r>
      <w:r w:rsidR="00D162B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to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multiple </w:t>
      </w:r>
      <w:r w:rsidR="00D162B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individuals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, for example, the role of the reviewer.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3D328C2" w14:textId="11DB24EE" w:rsidR="00685912" w:rsidRPr="00A1184D" w:rsidRDefault="00920659" w:rsidP="007A3838">
      <w:pPr>
        <w:numPr>
          <w:ilvl w:val="0"/>
          <w:numId w:val="31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all decide on the </w:t>
      </w:r>
      <w:r w:rsidR="00475220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outcome of the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review </w:t>
      </w:r>
      <w:r w:rsidR="00E0679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together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 </w:t>
      </w:r>
    </w:p>
    <w:p w14:paraId="36CF96B5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IQSS01_Lektion04_Frage04</w:t>
      </w:r>
    </w:p>
    <w:p w14:paraId="54D57DBC" w14:textId="77777777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The activities of a review ...</w:t>
      </w:r>
    </w:p>
    <w:p w14:paraId="1D45894A" w14:textId="0B6BC5A5" w:rsidR="00685912" w:rsidRPr="00A1184D" w:rsidRDefault="00920659" w:rsidP="007A3838">
      <w:pPr>
        <w:numPr>
          <w:ilvl w:val="0"/>
          <w:numId w:val="32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are always documented by an external </w:t>
      </w:r>
      <w:r w:rsidR="00E0679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recorder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 </w:t>
      </w:r>
    </w:p>
    <w:p w14:paraId="0FB09641" w14:textId="4A7C1469" w:rsidR="00685912" w:rsidRPr="00A1184D" w:rsidRDefault="007A3838" w:rsidP="007A3838">
      <w:pPr>
        <w:numPr>
          <w:ilvl w:val="0"/>
          <w:numId w:val="32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re </w:t>
      </w:r>
      <w:r w:rsidR="00E0679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always 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determined by the moderator. </w:t>
      </w:r>
    </w:p>
    <w:p w14:paraId="04810233" w14:textId="116939CF" w:rsidR="00685912" w:rsidRPr="00A1184D" w:rsidRDefault="00E06798" w:rsidP="007A3838">
      <w:pPr>
        <w:numPr>
          <w:ilvl w:val="0"/>
          <w:numId w:val="32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always 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require planning by the </w:t>
      </w:r>
      <w:r w:rsidR="00D22EC7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moderator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, </w:t>
      </w:r>
      <w:r w:rsidR="00D22EC7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particularly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the individual preparation of the reviewers. </w:t>
      </w:r>
    </w:p>
    <w:p w14:paraId="643E160C" w14:textId="32853845" w:rsidR="00685912" w:rsidRPr="00A1184D" w:rsidRDefault="00920659" w:rsidP="007A3838">
      <w:pPr>
        <w:numPr>
          <w:ilvl w:val="0"/>
          <w:numId w:val="32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allow </w:t>
      </w:r>
      <w:r w:rsidR="00EA39C4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rework by the author</w:t>
      </w:r>
      <w:r w:rsidR="00475220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, in principle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CE0BB0D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IQSS01_Lektion04_Frage05</w:t>
      </w:r>
    </w:p>
    <w:p w14:paraId="1474C2C2" w14:textId="77777777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The use of metrics ...</w:t>
      </w:r>
    </w:p>
    <w:p w14:paraId="5E604891" w14:textId="5986F1F5" w:rsidR="00685912" w:rsidRPr="00A1184D" w:rsidRDefault="00920659" w:rsidP="007A3838">
      <w:pPr>
        <w:numPr>
          <w:ilvl w:val="0"/>
          <w:numId w:val="33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requires measurements whose measured values are referred to as metrics. Metrics can always be measured directly</w:t>
      </w:r>
      <w:r w:rsidR="00D22EC7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;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they are not composed of several measured values. </w:t>
      </w:r>
    </w:p>
    <w:p w14:paraId="2ECCD671" w14:textId="28FD2C02" w:rsidR="00685912" w:rsidRPr="00A1184D" w:rsidRDefault="007A3838" w:rsidP="007A3838">
      <w:pPr>
        <w:numPr>
          <w:ilvl w:val="0"/>
          <w:numId w:val="33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upports product quality improvement</w:t>
      </w:r>
      <w:r w:rsidR="00D22EC7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,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but not process quality improvement. </w:t>
      </w:r>
    </w:p>
    <w:p w14:paraId="034B78E2" w14:textId="31C8B17D" w:rsidR="00685912" w:rsidRPr="00A1184D" w:rsidRDefault="00920659" w:rsidP="007A3838">
      <w:pPr>
        <w:numPr>
          <w:ilvl w:val="0"/>
          <w:numId w:val="33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is usually</w:t>
      </w:r>
      <w:r w:rsidR="00D22EC7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carried out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with the help of tools.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016922B0" w14:textId="0F20C62F" w:rsidR="00685912" w:rsidRPr="00A1184D" w:rsidRDefault="00920659" w:rsidP="007A3838">
      <w:pPr>
        <w:numPr>
          <w:ilvl w:val="0"/>
          <w:numId w:val="33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is a static, constructive method used to determine the quality of products and processes. </w:t>
      </w:r>
    </w:p>
    <w:p w14:paraId="39647057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IQSS01_Lektion04_Frage06</w:t>
      </w:r>
    </w:p>
    <w:p w14:paraId="5D367F22" w14:textId="5CFE553E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With the use of software metrics</w:t>
      </w:r>
      <w:r w:rsidR="00EA39C4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,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...</w:t>
      </w:r>
    </w:p>
    <w:p w14:paraId="0EB817AB" w14:textId="75C57024" w:rsidR="00685912" w:rsidRPr="00A1184D" w:rsidRDefault="00920659">
      <w:pPr>
        <w:numPr>
          <w:ilvl w:val="0"/>
          <w:numId w:val="3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as elements of </w:t>
      </w:r>
      <w:r w:rsidR="00D22EC7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objective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agreements, the focus is</w:t>
      </w:r>
      <w:r w:rsidR="00D22EC7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always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placed on the fulfillment of professional requirements. </w:t>
      </w:r>
    </w:p>
    <w:p w14:paraId="4770A634" w14:textId="501F7F05" w:rsidR="00685912" w:rsidRPr="00A1184D" w:rsidRDefault="00920659">
      <w:pPr>
        <w:numPr>
          <w:ilvl w:val="0"/>
          <w:numId w:val="3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measured values for the quality</w:t>
      </w:r>
      <w:r w:rsidR="00475220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actually achieved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can be automatically</w:t>
      </w:r>
      <w:r w:rsidR="00D22EC7" w:rsidRPr="006C7D8F">
        <w:rPr>
          <w:lang w:val="en-US"/>
        </w:rPr>
        <w:t xml:space="preserve"> </w:t>
      </w:r>
      <w:r w:rsidR="00D22EC7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determined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475220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within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the development environment</w:t>
      </w:r>
      <w:r w:rsidR="00475220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itself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 </w:t>
      </w:r>
    </w:p>
    <w:p w14:paraId="47A503BD" w14:textId="58ED1E23" w:rsidR="00685912" w:rsidRPr="00A1184D" w:rsidRDefault="00920659">
      <w:pPr>
        <w:numPr>
          <w:ilvl w:val="0"/>
          <w:numId w:val="3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measured values can often be determined independent of the </w:t>
      </w:r>
      <w:r w:rsidR="00F3540A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specific</w:t>
      </w:r>
      <w:r w:rsidR="00D22EC7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ally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chosen programming language.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208D4440" w14:textId="76D4E78E" w:rsidR="00685912" w:rsidRPr="00A1184D" w:rsidRDefault="00920659">
      <w:pPr>
        <w:numPr>
          <w:ilvl w:val="0"/>
          <w:numId w:val="3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software errors can be reliably identified. </w:t>
      </w:r>
    </w:p>
    <w:p w14:paraId="668015E0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IQSS01_Lektion05_Frage01</w:t>
      </w:r>
    </w:p>
    <w:p w14:paraId="5AD42F47" w14:textId="61715BE0" w:rsidR="00685912" w:rsidRPr="00A1184D" w:rsidRDefault="00D22EC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</w:t>
      </w:r>
      <w:commentRangeStart w:id="2"/>
      <w:commentRangeStart w:id="3"/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oftware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testing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...</w:t>
      </w:r>
    </w:p>
    <w:p w14:paraId="1926AF21" w14:textId="64E56FE6" w:rsidR="00685912" w:rsidRPr="00A1184D" w:rsidRDefault="00920659" w:rsidP="007A3838">
      <w:pPr>
        <w:numPr>
          <w:ilvl w:val="0"/>
          <w:numId w:val="35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follows the </w:t>
      </w:r>
      <w:r w:rsidR="004C0C0C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guidelines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475220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described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as a test case. </w:t>
      </w:r>
    </w:p>
    <w:p w14:paraId="7C1953E2" w14:textId="43BAB623" w:rsidR="00685912" w:rsidRPr="00A1184D" w:rsidRDefault="00920659" w:rsidP="007A3838">
      <w:pPr>
        <w:numPr>
          <w:ilvl w:val="0"/>
          <w:numId w:val="35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is used to </w:t>
      </w:r>
      <w:r w:rsidR="004C0C0C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examine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and evaluate the quality of software artifacts after their creation. </w:t>
      </w:r>
    </w:p>
    <w:p w14:paraId="72B40F91" w14:textId="2DB92140" w:rsidR="00685912" w:rsidRPr="00A1184D" w:rsidRDefault="007A3838" w:rsidP="007A3838">
      <w:pPr>
        <w:numPr>
          <w:ilvl w:val="0"/>
          <w:numId w:val="35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d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enotes dynamic analytic</w:t>
      </w:r>
      <w:r w:rsidR="004C0C0C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al 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quality assurance measures. </w:t>
      </w:r>
    </w:p>
    <w:p w14:paraId="00C6214B" w14:textId="58DB0680" w:rsidR="00685912" w:rsidRPr="00A1184D" w:rsidRDefault="004C0C0C" w:rsidP="007A3838">
      <w:pPr>
        <w:numPr>
          <w:ilvl w:val="0"/>
          <w:numId w:val="35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generally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occurs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after all development work has been completed. </w:t>
      </w:r>
      <w:commentRangeEnd w:id="2"/>
      <w:r w:rsidR="00D162B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(</w:t>
      </w:r>
      <w:r w:rsidR="00D162B9"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D162B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  <w:r w:rsidR="00920659" w:rsidRPr="00A1184D">
        <w:rPr>
          <w:rFonts w:ascii="Calibri" w:eastAsia="Calibri" w:hAnsi="Calibri" w:cs="Times New Roman"/>
          <w:sz w:val="16"/>
          <w:szCs w:val="16"/>
          <w:lang w:val="en-US"/>
        </w:rPr>
        <w:commentReference w:id="2"/>
      </w:r>
      <w:commentRangeEnd w:id="3"/>
      <w:r w:rsidR="00D162B9" w:rsidRPr="00571CAF">
        <w:rPr>
          <w:rStyle w:val="Kommentarzeichen"/>
          <w:lang w:val="en-US"/>
        </w:rPr>
        <w:commentReference w:id="3"/>
      </w:r>
    </w:p>
    <w:p w14:paraId="02FA11C7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IQSS01_Lektion05_Frage02</w:t>
      </w:r>
    </w:p>
    <w:p w14:paraId="4E88BC49" w14:textId="031F1499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Black </w:t>
      </w:r>
      <w:r w:rsidR="007A383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b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ox </w:t>
      </w:r>
      <w:r w:rsidR="007A383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est</w:t>
      </w:r>
      <w:r w:rsidR="007A383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...</w:t>
      </w:r>
    </w:p>
    <w:p w14:paraId="6EAC10D0" w14:textId="16215C0E" w:rsidR="00685912" w:rsidRPr="00A1184D" w:rsidRDefault="007A3838" w:rsidP="007A3838">
      <w:pPr>
        <w:numPr>
          <w:ilvl w:val="0"/>
          <w:numId w:val="36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are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generated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based on the interpretation of </w:t>
      </w:r>
      <w:r w:rsidR="0032762F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specification. (</w:t>
      </w:r>
      <w:r w:rsidR="00920659"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5A0DF9AA" w14:textId="48F925DC" w:rsidR="00685912" w:rsidRPr="00A1184D" w:rsidRDefault="007A3838" w:rsidP="007A3838">
      <w:pPr>
        <w:numPr>
          <w:ilvl w:val="0"/>
          <w:numId w:val="36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are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generated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with knowledge of the internal structure of </w:t>
      </w:r>
      <w:r w:rsidR="0032762F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program code. </w:t>
      </w:r>
    </w:p>
    <w:p w14:paraId="652FE392" w14:textId="02AAC9CA" w:rsidR="00685912" w:rsidRPr="00A1184D" w:rsidRDefault="0032762F" w:rsidP="007A3838">
      <w:pPr>
        <w:numPr>
          <w:ilvl w:val="0"/>
          <w:numId w:val="36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always serve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to test the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created 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program code as completely as possible. </w:t>
      </w:r>
    </w:p>
    <w:p w14:paraId="793A38B2" w14:textId="1F5EB062" w:rsidR="00685912" w:rsidRPr="00A1184D" w:rsidRDefault="00920659" w:rsidP="007A3838">
      <w:pPr>
        <w:numPr>
          <w:ilvl w:val="0"/>
          <w:numId w:val="36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are </w:t>
      </w:r>
      <w:r w:rsidR="0032762F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typically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7A383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generated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and executed by the system</w:t>
      </w:r>
      <w:r w:rsidR="0032762F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’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 development team</w:t>
      </w:r>
      <w:r w:rsidR="00475220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, unlike white box tests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 </w:t>
      </w:r>
    </w:p>
    <w:p w14:paraId="499DEAA4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IQSS01_Lektion05_Frage03</w:t>
      </w:r>
    </w:p>
    <w:p w14:paraId="4A3F77A9" w14:textId="262A3814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Which of the following statement</w:t>
      </w:r>
      <w:r w:rsidR="00E4585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about </w:t>
      </w:r>
      <w:r w:rsidR="007A383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generating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test cases for industrial information systems is</w:t>
      </w:r>
      <w:r w:rsidR="007A3838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/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are correct?</w:t>
      </w:r>
    </w:p>
    <w:p w14:paraId="7FDE5F50" w14:textId="64CF0011" w:rsidR="00685912" w:rsidRPr="00A1184D" w:rsidRDefault="00621FA1" w:rsidP="00E4585E">
      <w:pPr>
        <w:numPr>
          <w:ilvl w:val="0"/>
          <w:numId w:val="37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Boundary value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analysis is only conditionally suitable in combination with equivalence </w:t>
      </w:r>
      <w:r w:rsidR="0032762F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partitioning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 </w:t>
      </w:r>
    </w:p>
    <w:p w14:paraId="10FB86DD" w14:textId="77777777" w:rsidR="00685912" w:rsidRPr="00A1184D" w:rsidRDefault="00920659" w:rsidP="00E4585E">
      <w:pPr>
        <w:numPr>
          <w:ilvl w:val="0"/>
          <w:numId w:val="37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Cause-effect analysis can be used to test interactions between equivalence classes.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1C717712" w14:textId="518FE4F1" w:rsidR="00685912" w:rsidRPr="00A1184D" w:rsidRDefault="00920659" w:rsidP="00E4585E">
      <w:pPr>
        <w:numPr>
          <w:ilvl w:val="0"/>
          <w:numId w:val="37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The use of a decision table can only be used for black box tests. </w:t>
      </w:r>
    </w:p>
    <w:p w14:paraId="47F1BC83" w14:textId="1F5FE9A3" w:rsidR="00685912" w:rsidRPr="00A1184D" w:rsidRDefault="00920659" w:rsidP="00E4585E">
      <w:pPr>
        <w:numPr>
          <w:ilvl w:val="0"/>
          <w:numId w:val="37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The </w:t>
      </w:r>
      <w:r w:rsidR="00621FA1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generation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of random test data should be avoided</w:t>
      </w:r>
      <w:r w:rsidR="00621FA1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,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if possible. </w:t>
      </w:r>
    </w:p>
    <w:p w14:paraId="1FD9D8AA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IQSS01_Lektion05_Frage04</w:t>
      </w:r>
    </w:p>
    <w:p w14:paraId="0359BAE4" w14:textId="6FD90A64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The use of equivalence </w:t>
      </w:r>
      <w:r w:rsidR="00621FA1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partitioning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...</w:t>
      </w:r>
    </w:p>
    <w:p w14:paraId="24637B18" w14:textId="217331CA" w:rsidR="00685912" w:rsidRPr="00A1184D" w:rsidRDefault="00920659" w:rsidP="00E4585E">
      <w:pPr>
        <w:numPr>
          <w:ilvl w:val="0"/>
          <w:numId w:val="38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is well suited for test cases where data is entered into the system via a GUI, but not via a technical interface. </w:t>
      </w:r>
    </w:p>
    <w:p w14:paraId="17761F63" w14:textId="2D5A7B67" w:rsidR="00685912" w:rsidRPr="00A1184D" w:rsidRDefault="00920659" w:rsidP="00E4585E">
      <w:pPr>
        <w:numPr>
          <w:ilvl w:val="0"/>
          <w:numId w:val="38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aims </w:t>
      </w:r>
      <w:r w:rsidR="00326CC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to reduce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required input values so that only 3 representatives from each equivalence class need to be tested. </w:t>
      </w:r>
    </w:p>
    <w:p w14:paraId="299EE060" w14:textId="77777777" w:rsidR="00685912" w:rsidRPr="00A1184D" w:rsidRDefault="00920659" w:rsidP="00E4585E">
      <w:pPr>
        <w:numPr>
          <w:ilvl w:val="0"/>
          <w:numId w:val="38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is suitable for unlimited value ranges.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4F127A52" w14:textId="3801BD0D" w:rsidR="00685912" w:rsidRPr="00A1184D" w:rsidRDefault="00920659" w:rsidP="00E4585E">
      <w:pPr>
        <w:numPr>
          <w:ilvl w:val="0"/>
          <w:numId w:val="38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is only possible for valid value ranges. </w:t>
      </w:r>
    </w:p>
    <w:p w14:paraId="12EB8584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IQSS01_Lektion05_Frage05</w:t>
      </w:r>
    </w:p>
    <w:p w14:paraId="706DD7BE" w14:textId="326FC59F" w:rsidR="00685912" w:rsidRPr="00A1184D" w:rsidRDefault="00AD33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commentRangeStart w:id="4"/>
      <w:commentRangeStart w:id="5"/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Boundary value a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nalysis ...</w:t>
      </w:r>
    </w:p>
    <w:p w14:paraId="40FA761B" w14:textId="43B68B09" w:rsidR="00685912" w:rsidRPr="00A1184D" w:rsidRDefault="00920659" w:rsidP="00E4585E">
      <w:pPr>
        <w:numPr>
          <w:ilvl w:val="0"/>
          <w:numId w:val="39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is a technique for selecting </w:t>
      </w:r>
      <w:r w:rsidR="00F3540A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specific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input data for use in constructive QM. </w:t>
      </w:r>
      <w:r w:rsidR="00D162B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(</w:t>
      </w:r>
      <w:r w:rsidR="00D162B9"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D162B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391BACE" w14:textId="38CAFD2E" w:rsidR="00685912" w:rsidRPr="00A1184D" w:rsidRDefault="00920659" w:rsidP="00E4585E">
      <w:pPr>
        <w:numPr>
          <w:ilvl w:val="0"/>
          <w:numId w:val="39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specifically determines values at the boundaries of equivalence classes. </w:t>
      </w:r>
    </w:p>
    <w:p w14:paraId="68B8583C" w14:textId="7B9C8CA6" w:rsidR="00685912" w:rsidRPr="00A1184D" w:rsidRDefault="00920659" w:rsidP="00E4585E">
      <w:pPr>
        <w:numPr>
          <w:ilvl w:val="0"/>
          <w:numId w:val="39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can </w:t>
      </w:r>
      <w:r w:rsidR="00326CC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assist with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the selection of </w:t>
      </w:r>
      <w:r w:rsidR="00F3540A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specific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representatives from equivalence classes in the test case </w:t>
      </w:r>
      <w:r w:rsidR="00AD33FC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generation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 </w:t>
      </w:r>
    </w:p>
    <w:p w14:paraId="031DE91E" w14:textId="446EAC7D" w:rsidR="00685912" w:rsidRPr="00A1184D" w:rsidRDefault="00920659" w:rsidP="00E4585E">
      <w:pPr>
        <w:numPr>
          <w:ilvl w:val="0"/>
          <w:numId w:val="39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can also be used without equivalence </w:t>
      </w:r>
      <w:r w:rsidR="00AD33FC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partitioning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commentRangeEnd w:id="4"/>
      <w:r w:rsidRPr="00A1184D">
        <w:rPr>
          <w:rFonts w:ascii="Calibri" w:eastAsia="Calibri" w:hAnsi="Calibri" w:cs="Times New Roman"/>
          <w:sz w:val="16"/>
          <w:szCs w:val="16"/>
          <w:lang w:val="en-US"/>
        </w:rPr>
        <w:commentReference w:id="4"/>
      </w:r>
      <w:commentRangeEnd w:id="5"/>
      <w:r w:rsidR="00D162B9" w:rsidRPr="003C76A3">
        <w:rPr>
          <w:rStyle w:val="Kommentarzeichen"/>
          <w:lang w:val="en-US"/>
        </w:rPr>
        <w:commentReference w:id="5"/>
      </w:r>
    </w:p>
    <w:p w14:paraId="59A98DAE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IQSS01_Lektion06_Frage01</w:t>
      </w:r>
    </w:p>
    <w:p w14:paraId="58AD3DBA" w14:textId="719689D6" w:rsidR="00685912" w:rsidRPr="00A1184D" w:rsidRDefault="00AD33F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ctivities for methodical testing ...</w:t>
      </w:r>
    </w:p>
    <w:p w14:paraId="0925E988" w14:textId="3DE08433" w:rsidR="00685912" w:rsidRPr="00A1184D" w:rsidRDefault="00920659">
      <w:pPr>
        <w:numPr>
          <w:ilvl w:val="0"/>
          <w:numId w:val="40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do not start with test case </w:t>
      </w:r>
      <w:r w:rsidR="00AD33FC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generation,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but </w:t>
      </w:r>
      <w:r w:rsidR="00AD33FC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rather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with test planning. </w:t>
      </w:r>
    </w:p>
    <w:p w14:paraId="0E7CBB89" w14:textId="341D20AE" w:rsidR="00685912" w:rsidRPr="00A1184D" w:rsidRDefault="00920659">
      <w:pPr>
        <w:numPr>
          <w:ilvl w:val="0"/>
          <w:numId w:val="40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also include test requirement</w:t>
      </w:r>
      <w:r w:rsidR="00D162B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analysis.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23321ED" w14:textId="5973682E" w:rsidR="00685912" w:rsidRPr="00A1184D" w:rsidRDefault="00920659">
      <w:pPr>
        <w:numPr>
          <w:ilvl w:val="0"/>
          <w:numId w:val="40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differ</w:t>
      </w:r>
      <w:r w:rsidR="00AD33FC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in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the effort</w:t>
      </w:r>
      <w:r w:rsidR="00AD33FC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and expense</w:t>
      </w:r>
      <w:r w:rsidR="00326CC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,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depending on the current test level. </w:t>
      </w:r>
    </w:p>
    <w:p w14:paraId="5EA972EA" w14:textId="7C7D3989" w:rsidR="00685912" w:rsidRPr="00A1184D" w:rsidRDefault="00920659">
      <w:pPr>
        <w:numPr>
          <w:ilvl w:val="0"/>
          <w:numId w:val="40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should </w:t>
      </w:r>
      <w:r w:rsidR="00AD33FC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generally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not exceed seven days, depending on the project. </w:t>
      </w:r>
    </w:p>
    <w:p w14:paraId="25AA517A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IQSS01_Lektion06_Frage02</w:t>
      </w:r>
    </w:p>
    <w:p w14:paraId="12048054" w14:textId="490551E9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During test planning</w:t>
      </w:r>
      <w:r w:rsidR="00AD33FC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,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...</w:t>
      </w:r>
    </w:p>
    <w:p w14:paraId="51BBC32C" w14:textId="6B738013" w:rsidR="00685912" w:rsidRPr="00A1184D" w:rsidRDefault="00920659">
      <w:pPr>
        <w:numPr>
          <w:ilvl w:val="0"/>
          <w:numId w:val="41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the test environment setup does not </w:t>
      </w:r>
      <w:r w:rsidR="00AD33FC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need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to be taken into account. </w:t>
      </w:r>
    </w:p>
    <w:p w14:paraId="2B3B52B7" w14:textId="343348A9" w:rsidR="00685912" w:rsidRPr="00A1184D" w:rsidRDefault="006A4A7E">
      <w:pPr>
        <w:numPr>
          <w:ilvl w:val="0"/>
          <w:numId w:val="41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which deadlines are to be met 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must be determined, among other </w:t>
      </w:r>
      <w:proofErr w:type="gramStart"/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things.</w:t>
      </w:r>
      <w:proofErr w:type="gramEnd"/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920659"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1DE10741" w14:textId="7F8BD7CB" w:rsidR="00685912" w:rsidRPr="00A1184D" w:rsidRDefault="00920659">
      <w:pPr>
        <w:numPr>
          <w:ilvl w:val="0"/>
          <w:numId w:val="41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the exact number of test cases must be calculated. </w:t>
      </w:r>
    </w:p>
    <w:p w14:paraId="5CE01B1C" w14:textId="32E276EA" w:rsidR="00685912" w:rsidRPr="00A1184D" w:rsidRDefault="00920659">
      <w:pPr>
        <w:numPr>
          <w:ilvl w:val="0"/>
          <w:numId w:val="41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the test cases must already be roughly specified. </w:t>
      </w:r>
    </w:p>
    <w:p w14:paraId="1C7CDA7D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IQSS01_Lektion06_Frage03</w:t>
      </w:r>
    </w:p>
    <w:p w14:paraId="7CD6B4AA" w14:textId="77777777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commentRangeStart w:id="6"/>
      <w:commentRangeStart w:id="7"/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The automated execution of component tests ...</w:t>
      </w:r>
    </w:p>
    <w:p w14:paraId="53DDD3FE" w14:textId="4865C746" w:rsidR="00685912" w:rsidRPr="00A1184D" w:rsidRDefault="00E4585E" w:rsidP="00E4585E">
      <w:pPr>
        <w:numPr>
          <w:ilvl w:val="0"/>
          <w:numId w:val="42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s well supported by test frameworks. </w:t>
      </w:r>
    </w:p>
    <w:p w14:paraId="001AA965" w14:textId="4D73D30F" w:rsidR="00685912" w:rsidRPr="00A1184D" w:rsidRDefault="00920659" w:rsidP="00E4585E">
      <w:pPr>
        <w:numPr>
          <w:ilvl w:val="0"/>
          <w:numId w:val="42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should be realized by independent and regression tests. </w:t>
      </w:r>
    </w:p>
    <w:p w14:paraId="19E12D4F" w14:textId="5DC8A996" w:rsidR="00685912" w:rsidRPr="00A1184D" w:rsidRDefault="00920659" w:rsidP="00E4585E">
      <w:pPr>
        <w:numPr>
          <w:ilvl w:val="0"/>
          <w:numId w:val="42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allows all tests </w:t>
      </w:r>
      <w:r w:rsidR="00326CC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to be repeated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after </w:t>
      </w:r>
      <w:r w:rsidR="006A4A7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modifications to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the program code. </w:t>
      </w:r>
    </w:p>
    <w:p w14:paraId="6E93EA38" w14:textId="201BB5B2" w:rsidR="00685912" w:rsidRPr="00A1184D" w:rsidRDefault="00920659" w:rsidP="00E4585E">
      <w:pPr>
        <w:numPr>
          <w:ilvl w:val="0"/>
          <w:numId w:val="42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is not worth </w:t>
      </w:r>
      <w:proofErr w:type="gramStart"/>
      <w:r w:rsidR="00326CC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undertaking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, </w:t>
      </w:r>
      <w:r w:rsidR="006A4A7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since</w:t>
      </w:r>
      <w:proofErr w:type="gramEnd"/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repeated execution does not lead to any gain in knowledge.</w:t>
      </w:r>
      <w:r w:rsidR="00D162B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D162B9"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D162B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commentRangeEnd w:id="6"/>
      <w:r w:rsidRPr="00A1184D">
        <w:rPr>
          <w:rFonts w:ascii="Calibri" w:eastAsia="Calibri" w:hAnsi="Calibri" w:cs="Times New Roman"/>
          <w:sz w:val="16"/>
          <w:szCs w:val="16"/>
          <w:lang w:val="en-US"/>
        </w:rPr>
        <w:commentReference w:id="6"/>
      </w:r>
      <w:commentRangeEnd w:id="7"/>
      <w:r w:rsidR="00D162B9" w:rsidRPr="00571CAF">
        <w:rPr>
          <w:rStyle w:val="Kommentarzeichen"/>
          <w:lang w:val="en-US"/>
        </w:rPr>
        <w:commentReference w:id="7"/>
      </w:r>
    </w:p>
    <w:p w14:paraId="363F3539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IQSS01_Lektion06_Frage04</w:t>
      </w:r>
    </w:p>
    <w:p w14:paraId="31E9AEEA" w14:textId="057066E6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Test</w:t>
      </w:r>
      <w:r w:rsidR="00326CC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-</w:t>
      </w:r>
      <w:r w:rsidR="00E4585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d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riven </w:t>
      </w:r>
      <w:r w:rsidR="00E4585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d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evelopment ...</w:t>
      </w:r>
    </w:p>
    <w:p w14:paraId="6CE80D5D" w14:textId="70AB26BA" w:rsidR="00685912" w:rsidRPr="00A1184D" w:rsidRDefault="00920659" w:rsidP="00E4585E">
      <w:pPr>
        <w:numPr>
          <w:ilvl w:val="0"/>
          <w:numId w:val="43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is an approach in which the test cases are </w:t>
      </w:r>
      <w:r w:rsidR="006A4A7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generated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even before the program code</w:t>
      </w:r>
      <w:r w:rsidR="00D162B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to be tested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1D559822" w14:textId="6025C3EF" w:rsidR="00685912" w:rsidRPr="00A1184D" w:rsidRDefault="00E4585E" w:rsidP="00E4585E">
      <w:pPr>
        <w:numPr>
          <w:ilvl w:val="0"/>
          <w:numId w:val="43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s best implemented without </w:t>
      </w:r>
      <w:r w:rsidR="005544DF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conducting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automated tests. </w:t>
      </w:r>
    </w:p>
    <w:p w14:paraId="77BA00D4" w14:textId="010D2F7B" w:rsidR="00685912" w:rsidRPr="00A1184D" w:rsidRDefault="00E4585E" w:rsidP="00E4585E">
      <w:pPr>
        <w:numPr>
          <w:ilvl w:val="0"/>
          <w:numId w:val="43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 a technical framework to support</w:t>
      </w:r>
      <w:r w:rsidR="005544DF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component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tes</w:t>
      </w:r>
      <w:r w:rsidR="005544DF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 </w:t>
      </w:r>
    </w:p>
    <w:p w14:paraId="35BEB2DD" w14:textId="4182CC09" w:rsidR="00685912" w:rsidRPr="00A1184D" w:rsidRDefault="00E4585E" w:rsidP="00E4585E">
      <w:pPr>
        <w:numPr>
          <w:ilvl w:val="0"/>
          <w:numId w:val="43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s an approach in which test cases and program code are created in parallel. </w:t>
      </w:r>
    </w:p>
    <w:p w14:paraId="6FE086D9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IQSS01_Lektion06_Frage05</w:t>
      </w:r>
    </w:p>
    <w:p w14:paraId="13A22660" w14:textId="77777777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The execution of system tests ...</w:t>
      </w:r>
    </w:p>
    <w:p w14:paraId="4EA6E7F2" w14:textId="417C415C" w:rsidR="00685912" w:rsidRPr="00A1184D" w:rsidRDefault="00920659">
      <w:pPr>
        <w:numPr>
          <w:ilvl w:val="0"/>
          <w:numId w:val="4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is only to ensure that the system as a whole meets the specified functional requirements. </w:t>
      </w:r>
    </w:p>
    <w:p w14:paraId="741D1C28" w14:textId="5A6B5C5E" w:rsidR="00685912" w:rsidRPr="00A1184D" w:rsidRDefault="00E4585E">
      <w:pPr>
        <w:numPr>
          <w:ilvl w:val="0"/>
          <w:numId w:val="4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pecifically includes load test</w:t>
      </w:r>
      <w:r w:rsidR="005544DF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and performance test</w:t>
      </w:r>
      <w:r w:rsidR="005544DF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, but does not include security test</w:t>
      </w:r>
      <w:r w:rsidR="005544DF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 </w:t>
      </w:r>
    </w:p>
    <w:p w14:paraId="1BCE244B" w14:textId="0302D19A" w:rsidR="00685912" w:rsidRPr="00A1184D" w:rsidRDefault="00920659">
      <w:pPr>
        <w:numPr>
          <w:ilvl w:val="0"/>
          <w:numId w:val="4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should be carried out</w:t>
      </w:r>
      <w:r w:rsidR="005544DF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in a productive environment that is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</w:t>
      </w:r>
      <w:r w:rsidR="005544DF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s true to the original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as possible.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4E530B2A" w14:textId="0EA46EF4" w:rsidR="00685912" w:rsidRPr="00A1184D" w:rsidRDefault="00920659">
      <w:pPr>
        <w:numPr>
          <w:ilvl w:val="0"/>
          <w:numId w:val="4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must never be done with real data sets for data protection reasons. </w:t>
      </w:r>
    </w:p>
    <w:p w14:paraId="62E033C1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IQSS01_Lektion07_Frage01</w:t>
      </w:r>
    </w:p>
    <w:p w14:paraId="4E2E69B9" w14:textId="1908DD71" w:rsidR="00685912" w:rsidRPr="00A1184D" w:rsidRDefault="005544D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ctivities to </w:t>
      </w:r>
      <w:r w:rsidR="0067153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examine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and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coordinate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requirements ...</w:t>
      </w:r>
    </w:p>
    <w:p w14:paraId="659ACCA6" w14:textId="6EE778E7" w:rsidR="00685912" w:rsidRPr="00A1184D" w:rsidRDefault="00920659" w:rsidP="00E4585E">
      <w:pPr>
        <w:numPr>
          <w:ilvl w:val="0"/>
          <w:numId w:val="45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include, but are not limited to, the selection of </w:t>
      </w:r>
      <w:r w:rsidR="005544DF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examination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principles and </w:t>
      </w:r>
      <w:r w:rsidR="005544DF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examination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techniques.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7EA9F277" w14:textId="3C5100FF" w:rsidR="00685912" w:rsidRPr="00A1184D" w:rsidRDefault="00920659" w:rsidP="00E4585E">
      <w:pPr>
        <w:numPr>
          <w:ilvl w:val="0"/>
          <w:numId w:val="45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always </w:t>
      </w:r>
      <w:r w:rsidR="005544DF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examine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documented requirements </w:t>
      </w:r>
      <w:r w:rsidR="00EA39C4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only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with regard to the content and documentation</w:t>
      </w:r>
      <w:r w:rsidR="0067153E" w:rsidRPr="00571CAF">
        <w:rPr>
          <w:lang w:val="en-US"/>
        </w:rPr>
        <w:t xml:space="preserve"> </w:t>
      </w:r>
      <w:r w:rsidR="0067153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quality aspects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 </w:t>
      </w:r>
    </w:p>
    <w:p w14:paraId="58C7AA3A" w14:textId="2A32DD13" w:rsidR="00685912" w:rsidRPr="00A1184D" w:rsidRDefault="00920659" w:rsidP="00E4585E">
      <w:pPr>
        <w:numPr>
          <w:ilvl w:val="0"/>
          <w:numId w:val="45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must</w:t>
      </w:r>
      <w:r w:rsidR="0067153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, under no circumstances,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lead to a conflict between the stakeholders. </w:t>
      </w:r>
    </w:p>
    <w:p w14:paraId="7EDA5B97" w14:textId="0E100297" w:rsidR="00685912" w:rsidRPr="00A1184D" w:rsidRDefault="00920659" w:rsidP="00E4585E">
      <w:pPr>
        <w:numPr>
          <w:ilvl w:val="0"/>
          <w:numId w:val="45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also include coordination with all</w:t>
      </w:r>
      <w:r w:rsidR="00DB27E6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the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stakeholders involved in the project. </w:t>
      </w:r>
    </w:p>
    <w:p w14:paraId="19F8BEF9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IQSS01_Lektion07_Frage02</w:t>
      </w:r>
    </w:p>
    <w:p w14:paraId="76C30788" w14:textId="77777777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The quality assurance of architectures ...</w:t>
      </w:r>
    </w:p>
    <w:p w14:paraId="3304EBA3" w14:textId="3934A4B3" w:rsidR="00685912" w:rsidRPr="00A1184D" w:rsidRDefault="00E4585E">
      <w:pPr>
        <w:numPr>
          <w:ilvl w:val="0"/>
          <w:numId w:val="46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d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etermines the suitability of the architectural design after implementation. </w:t>
      </w:r>
    </w:p>
    <w:p w14:paraId="5ED0902C" w14:textId="3CDF5786" w:rsidR="00685912" w:rsidRPr="00A1184D" w:rsidRDefault="0067153E">
      <w:pPr>
        <w:numPr>
          <w:ilvl w:val="0"/>
          <w:numId w:val="46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always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evaluates the suitability of the architectural design prior to implementation. </w:t>
      </w:r>
    </w:p>
    <w:p w14:paraId="0237DE86" w14:textId="4284D9AF" w:rsidR="00685912" w:rsidRPr="00A1184D" w:rsidRDefault="00920659">
      <w:pPr>
        <w:numPr>
          <w:ilvl w:val="0"/>
          <w:numId w:val="46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is also </w:t>
      </w:r>
      <w:r w:rsidR="007D07C2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conducted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to evaluate whether the architecture actually created adheres to the specifications of the architectural description.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4607BCB" w14:textId="2C01195C" w:rsidR="00685912" w:rsidRPr="00A1184D" w:rsidRDefault="00E4585E">
      <w:pPr>
        <w:numPr>
          <w:ilvl w:val="0"/>
          <w:numId w:val="46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d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etermines the suitability of the architectural concept even before specification. </w:t>
      </w:r>
    </w:p>
    <w:p w14:paraId="7479EEAA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IQSS01_Lektion07_Frage03</w:t>
      </w:r>
    </w:p>
    <w:p w14:paraId="04C5F163" w14:textId="644FD98D" w:rsidR="00685912" w:rsidRPr="00A1184D" w:rsidRDefault="0067153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cenario-based architectural analysis ...</w:t>
      </w:r>
    </w:p>
    <w:p w14:paraId="38CA1FBC" w14:textId="4FE20378" w:rsidR="00685912" w:rsidRPr="00A1184D" w:rsidRDefault="00920659" w:rsidP="00E4585E">
      <w:pPr>
        <w:numPr>
          <w:ilvl w:val="0"/>
          <w:numId w:val="47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is used to test the architectural concept for suitability </w:t>
      </w:r>
      <w:r w:rsidR="0067153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in meeting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A1184D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the 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required quality </w:t>
      </w:r>
      <w:r w:rsidR="0067153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attributes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and </w:t>
      </w:r>
      <w:r w:rsidR="0067153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boundary conditions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prior to its implementation.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D302EB0" w14:textId="0DE79AE1" w:rsidR="00685912" w:rsidRPr="00A1184D" w:rsidRDefault="00920659" w:rsidP="00E4585E">
      <w:pPr>
        <w:numPr>
          <w:ilvl w:val="0"/>
          <w:numId w:val="47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is implemented using the</w:t>
      </w:r>
      <w:r w:rsidR="00944ED4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architecture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67153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radeoff </w:t>
      </w:r>
      <w:r w:rsidR="0067153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nalysis </w:t>
      </w:r>
      <w:r w:rsidR="0067153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m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ethod (ATAM) techni</w:t>
      </w:r>
      <w:r w:rsidR="00A604A3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cal application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 </w:t>
      </w:r>
    </w:p>
    <w:p w14:paraId="7C7BE309" w14:textId="6892F32D" w:rsidR="00685912" w:rsidRPr="00A1184D" w:rsidRDefault="00E4585E" w:rsidP="00E4585E">
      <w:pPr>
        <w:numPr>
          <w:ilvl w:val="0"/>
          <w:numId w:val="47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valuates application scenarios with different architecture variants. </w:t>
      </w:r>
    </w:p>
    <w:p w14:paraId="37C1CCF3" w14:textId="4494AC0B" w:rsidR="00685912" w:rsidRPr="00A1184D" w:rsidRDefault="00E4585E" w:rsidP="00E4585E">
      <w:pPr>
        <w:numPr>
          <w:ilvl w:val="0"/>
          <w:numId w:val="47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u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ses architecture scenarios to evaluate application variants. </w:t>
      </w:r>
    </w:p>
    <w:p w14:paraId="20E069B6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IQSS01_Lektion07_Frage04</w:t>
      </w:r>
    </w:p>
    <w:p w14:paraId="5C442004" w14:textId="2D8262A6" w:rsidR="00685912" w:rsidRPr="00A1184D" w:rsidRDefault="0092065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In the individual phases and activities of ATAM</w:t>
      </w:r>
      <w:r w:rsidR="00A604A3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,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...</w:t>
      </w:r>
    </w:p>
    <w:p w14:paraId="3C8D1C6F" w14:textId="3D9B855B" w:rsidR="00685912" w:rsidRPr="00A1184D" w:rsidRDefault="00920659" w:rsidP="00E4585E">
      <w:pPr>
        <w:numPr>
          <w:ilvl w:val="0"/>
          <w:numId w:val="48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the development of detailed scenarios takes place in </w:t>
      </w:r>
      <w:r w:rsidR="00E4585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hase 3 and the evaluation of the architecture variants in </w:t>
      </w:r>
      <w:r w:rsidR="00E4585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hase 4. </w:t>
      </w:r>
    </w:p>
    <w:p w14:paraId="0C88A625" w14:textId="77777777" w:rsidR="00685912" w:rsidRPr="00A1184D" w:rsidRDefault="00920659" w:rsidP="00E4585E">
      <w:pPr>
        <w:numPr>
          <w:ilvl w:val="0"/>
          <w:numId w:val="48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application scenarios and architecture variants are initially described relatively roughly and later elaborated in detail.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715A886B" w14:textId="404F1F36" w:rsidR="00685912" w:rsidRPr="00A1184D" w:rsidRDefault="00E4585E" w:rsidP="00E4585E">
      <w:pPr>
        <w:numPr>
          <w:ilvl w:val="0"/>
          <w:numId w:val="48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hase 1 can also be omitted</w:t>
      </w:r>
      <w:r w:rsidR="00A604A3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,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if necessary, </w:t>
      </w:r>
      <w:r w:rsidR="00A604A3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particularly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if important stakeholders are not yet familiar with ATAM. </w:t>
      </w:r>
    </w:p>
    <w:p w14:paraId="39306CCE" w14:textId="4CA28C50" w:rsidR="00685912" w:rsidRPr="00A1184D" w:rsidRDefault="00920659" w:rsidP="00E4585E">
      <w:pPr>
        <w:numPr>
          <w:ilvl w:val="0"/>
          <w:numId w:val="48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technical stakeholders are only included in </w:t>
      </w:r>
      <w:r w:rsidR="00E4585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hase 1. </w:t>
      </w:r>
    </w:p>
    <w:p w14:paraId="11CADF19" w14:textId="77777777" w:rsidR="00685912" w:rsidRPr="00A1184D" w:rsidRDefault="00920659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IQSS01_Lektion07_Frage05</w:t>
      </w:r>
    </w:p>
    <w:p w14:paraId="2EDD87C4" w14:textId="24684EEA" w:rsidR="00685912" w:rsidRPr="00A1184D" w:rsidRDefault="00A604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Q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uality assurance of software processes ...</w:t>
      </w:r>
    </w:p>
    <w:p w14:paraId="03AE4133" w14:textId="2C093DE9" w:rsidR="00685912" w:rsidRPr="00A1184D" w:rsidRDefault="00A604A3" w:rsidP="00E4585E">
      <w:pPr>
        <w:numPr>
          <w:ilvl w:val="0"/>
          <w:numId w:val="49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only </w:t>
      </w:r>
      <w:r w:rsidR="00E4585E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f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ocuse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</w:t>
      </w:r>
      <w:r w:rsidR="00920659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on the artifacts generated in the software process. </w:t>
      </w:r>
    </w:p>
    <w:p w14:paraId="4F07F095" w14:textId="0C8C51F0" w:rsidR="00685912" w:rsidRPr="00A1184D" w:rsidRDefault="00920659" w:rsidP="00E4585E">
      <w:pPr>
        <w:numPr>
          <w:ilvl w:val="0"/>
          <w:numId w:val="49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is based on the assumption that the quality of the software process influences the quality of the results</w:t>
      </w:r>
      <w:r w:rsidR="00A604A3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generated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 (</w:t>
      </w:r>
      <w:r w:rsidRPr="00A1184D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7EA560A9" w14:textId="7146C98F" w:rsidR="00685912" w:rsidRPr="00A1184D" w:rsidRDefault="00920659" w:rsidP="00E4585E">
      <w:pPr>
        <w:numPr>
          <w:ilvl w:val="0"/>
          <w:numId w:val="49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can only be </w:t>
      </w:r>
      <w:r w:rsidR="007D07C2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conducted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at the beginning and end of a software process. </w:t>
      </w:r>
    </w:p>
    <w:p w14:paraId="297A401D" w14:textId="2EBE247F" w:rsidR="00685912" w:rsidRPr="00A1184D" w:rsidRDefault="00920659" w:rsidP="00E4585E">
      <w:pPr>
        <w:numPr>
          <w:ilvl w:val="0"/>
          <w:numId w:val="49"/>
        </w:numPr>
        <w:spacing w:before="100" w:beforeAutospacing="1" w:after="100" w:afterAutospacing="1" w:line="240" w:lineRule="auto"/>
        <w:ind w:left="721" w:hanging="28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very rarely has an influence on the quality of the result</w:t>
      </w:r>
      <w:r w:rsidR="00A604A3"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 generated</w:t>
      </w:r>
      <w:r w:rsidRPr="00A1184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 </w:t>
      </w:r>
    </w:p>
    <w:p w14:paraId="55F23154" w14:textId="77777777" w:rsidR="00717254" w:rsidRPr="00A1184D" w:rsidRDefault="00717254" w:rsidP="00717254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4C118F58" w14:textId="77777777" w:rsidR="00717254" w:rsidRPr="00A1184D" w:rsidRDefault="00717254" w:rsidP="007372BD">
      <w:pPr>
        <w:rPr>
          <w:sz w:val="24"/>
          <w:lang w:val="en-US"/>
        </w:rPr>
      </w:pPr>
    </w:p>
    <w:sectPr w:rsidR="00717254" w:rsidRPr="00A1184D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4-14T09:41:00Z" w:initials="JL">
    <w:p w14:paraId="19001CA3" w14:textId="77777777" w:rsidR="00685912" w:rsidRDefault="00920659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3C3E97">
        <w:rPr>
          <w:lang w:val="en-US"/>
        </w:rPr>
        <w:t xml:space="preserve">Please </w:t>
      </w:r>
      <w:r>
        <w:rPr>
          <w:lang w:val="en-US"/>
        </w:rPr>
        <w:t xml:space="preserve">use the question code to insert the translated question at the correct spot in the LMS template provided separately. </w:t>
      </w:r>
    </w:p>
  </w:comment>
  <w:comment w:id="1" w:author="Johnson, Lila" w:date="2022-04-14T09:40:00Z" w:initials="JL">
    <w:p w14:paraId="345769C4" w14:textId="77777777" w:rsidR="00685912" w:rsidRDefault="00920659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B12491">
        <w:rPr>
          <w:lang w:val="en-US"/>
        </w:rPr>
        <w:t xml:space="preserve">Correct answers are identified by being assigned </w:t>
      </w:r>
      <w:r>
        <w:rPr>
          <w:lang w:val="en-US"/>
        </w:rPr>
        <w:t>positive points. Please keep this information with the correct answers. Incorrect answers do not need to have the (-1 pts) included in the translation.</w:t>
      </w:r>
    </w:p>
  </w:comment>
  <w:comment w:id="2" w:author="Johnson, Lila" w:date="2022-04-14T09:43:00Z" w:initials="JL">
    <w:p w14:paraId="188141CC" w14:textId="77777777" w:rsidR="00685912" w:rsidRDefault="00920659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712F47">
        <w:rPr>
          <w:lang w:val="en-US"/>
        </w:rPr>
        <w:t xml:space="preserve">For any question with three correct answers, please </w:t>
      </w:r>
      <w:r>
        <w:rPr>
          <w:lang w:val="en-US"/>
        </w:rPr>
        <w:t xml:space="preserve">put the correct answers in the LMS template as incorrect answers, and the incorrect answer given here as the correct answer. Please leave a comment in the file that the question must be rephrased in the negative. </w:t>
      </w:r>
    </w:p>
  </w:comment>
  <w:comment w:id="3" w:author="Jennifer Caisley" w:date="2022-06-25T20:44:00Z" w:initials="JC">
    <w:p w14:paraId="45656687" w14:textId="61F3FD7A" w:rsidR="00D162B9" w:rsidRDefault="00D162B9">
      <w:pPr>
        <w:pStyle w:val="Kommentartext"/>
      </w:pPr>
      <w:r>
        <w:rPr>
          <w:rStyle w:val="Kommentarzeichen"/>
        </w:rPr>
        <w:annotationRef/>
      </w:r>
      <w:r w:rsidR="00A1184D">
        <w:rPr>
          <w:noProof/>
        </w:rPr>
        <w:t>Amended as requested with incorrect answer marked as correct answer; question to be rephrased in the negative.</w:t>
      </w:r>
    </w:p>
  </w:comment>
  <w:comment w:id="4" w:author="Johnson, Lila" w:date="2022-04-14T09:45:00Z" w:initials="JL">
    <w:p w14:paraId="31C5EE6D" w14:textId="77777777" w:rsidR="00685912" w:rsidRDefault="00920659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1506BF">
        <w:rPr>
          <w:lang w:val="en-US"/>
        </w:rPr>
        <w:t>See note about questions with 3 correct answers</w:t>
      </w:r>
    </w:p>
  </w:comment>
  <w:comment w:id="5" w:author="Jennifer Caisley" w:date="2022-06-25T20:45:00Z" w:initials="JC">
    <w:p w14:paraId="62149641" w14:textId="681BA9DC" w:rsidR="00D162B9" w:rsidRDefault="00D162B9">
      <w:pPr>
        <w:pStyle w:val="Kommentartext"/>
      </w:pPr>
      <w:r>
        <w:rPr>
          <w:rStyle w:val="Kommentarzeichen"/>
        </w:rPr>
        <w:annotationRef/>
      </w:r>
      <w:r w:rsidR="00A1184D">
        <w:rPr>
          <w:noProof/>
        </w:rPr>
        <w:t>Incorrect answer marked as correct answer as requested; question to be rephrased in the negative.</w:t>
      </w:r>
    </w:p>
  </w:comment>
  <w:comment w:id="6" w:author="Johnson, Lila" w:date="2022-04-14T09:46:00Z" w:initials="JL">
    <w:p w14:paraId="115891BC" w14:textId="77777777" w:rsidR="00685912" w:rsidRDefault="00920659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1506BF">
        <w:rPr>
          <w:lang w:val="en-US"/>
        </w:rPr>
        <w:t>See comment about questions with three correct answers</w:t>
      </w:r>
    </w:p>
  </w:comment>
  <w:comment w:id="7" w:author="Jennifer Caisley" w:date="2022-06-25T20:46:00Z" w:initials="JC">
    <w:p w14:paraId="75C6FAFC" w14:textId="2F3227DA" w:rsidR="00D162B9" w:rsidRDefault="00D162B9">
      <w:pPr>
        <w:pStyle w:val="Kommentartext"/>
      </w:pPr>
      <w:r>
        <w:rPr>
          <w:rStyle w:val="Kommentarzeichen"/>
        </w:rPr>
        <w:annotationRef/>
      </w:r>
      <w:r w:rsidR="00A1184D">
        <w:rPr>
          <w:noProof/>
        </w:rPr>
        <w:t>Incorrect answer marked as correct answer as requested; question to be rephrased in the negative.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001CA3" w15:done="0"/>
  <w15:commentEx w15:paraId="345769C4" w15:done="0"/>
  <w15:commentEx w15:paraId="188141CC" w15:done="0"/>
  <w15:commentEx w15:paraId="45656687" w15:paraIdParent="188141CC" w15:done="0"/>
  <w15:commentEx w15:paraId="31C5EE6D" w15:done="0"/>
  <w15:commentEx w15:paraId="62149641" w15:paraIdParent="31C5EE6D" w15:done="0"/>
  <w15:commentEx w15:paraId="115891BC" w15:done="0"/>
  <w15:commentEx w15:paraId="75C6FAFC" w15:paraIdParent="115891B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1F217" w16cex:dateUtc="2022-06-25T19:44:00Z"/>
  <w16cex:commentExtensible w16cex:durableId="2661F283" w16cex:dateUtc="2022-06-25T19:45:00Z"/>
  <w16cex:commentExtensible w16cex:durableId="2661F2B6" w16cex:dateUtc="2022-06-25T1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001CA3" w16cid:durableId="26582B7B"/>
  <w16cid:commentId w16cid:paraId="345769C4" w16cid:durableId="26582B7C"/>
  <w16cid:commentId w16cid:paraId="188141CC" w16cid:durableId="26582B7D"/>
  <w16cid:commentId w16cid:paraId="45656687" w16cid:durableId="2661F217"/>
  <w16cid:commentId w16cid:paraId="31C5EE6D" w16cid:durableId="26582B7E"/>
  <w16cid:commentId w16cid:paraId="62149641" w16cid:durableId="2661F283"/>
  <w16cid:commentId w16cid:paraId="115891BC" w16cid:durableId="26582B7F"/>
  <w16cid:commentId w16cid:paraId="75C6FAFC" w16cid:durableId="2661F2B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C5D"/>
    <w:multiLevelType w:val="multilevel"/>
    <w:tmpl w:val="4FB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709AA"/>
    <w:multiLevelType w:val="multilevel"/>
    <w:tmpl w:val="C4A4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6061F"/>
    <w:multiLevelType w:val="multilevel"/>
    <w:tmpl w:val="F7CC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71E02"/>
    <w:multiLevelType w:val="multilevel"/>
    <w:tmpl w:val="F530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CE2C64"/>
    <w:multiLevelType w:val="multilevel"/>
    <w:tmpl w:val="45A0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56339"/>
    <w:multiLevelType w:val="multilevel"/>
    <w:tmpl w:val="A794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52E10"/>
    <w:multiLevelType w:val="multilevel"/>
    <w:tmpl w:val="C840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F5541E"/>
    <w:multiLevelType w:val="hybridMultilevel"/>
    <w:tmpl w:val="B41C3C82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3273D0"/>
    <w:multiLevelType w:val="multilevel"/>
    <w:tmpl w:val="9856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EA2005"/>
    <w:multiLevelType w:val="multilevel"/>
    <w:tmpl w:val="3782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EB2F22"/>
    <w:multiLevelType w:val="hybridMultilevel"/>
    <w:tmpl w:val="AF6AEC18"/>
    <w:lvl w:ilvl="0" w:tplc="1AE2D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64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23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2D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6D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D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08A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C68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9E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C6A5433"/>
    <w:multiLevelType w:val="multilevel"/>
    <w:tmpl w:val="F1E4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6976F4"/>
    <w:multiLevelType w:val="multilevel"/>
    <w:tmpl w:val="9732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8D6BE8"/>
    <w:multiLevelType w:val="multilevel"/>
    <w:tmpl w:val="FEC0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EA518B"/>
    <w:multiLevelType w:val="multilevel"/>
    <w:tmpl w:val="112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B4534E"/>
    <w:multiLevelType w:val="hybridMultilevel"/>
    <w:tmpl w:val="62E8E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46AE6"/>
    <w:multiLevelType w:val="multilevel"/>
    <w:tmpl w:val="7F92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FD3CC0"/>
    <w:multiLevelType w:val="hybridMultilevel"/>
    <w:tmpl w:val="C232B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1678C"/>
    <w:multiLevelType w:val="multilevel"/>
    <w:tmpl w:val="81A4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9564CD"/>
    <w:multiLevelType w:val="multilevel"/>
    <w:tmpl w:val="CABE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121A63"/>
    <w:multiLevelType w:val="hybridMultilevel"/>
    <w:tmpl w:val="1404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261B3"/>
    <w:multiLevelType w:val="multilevel"/>
    <w:tmpl w:val="CAD0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211F08"/>
    <w:multiLevelType w:val="multilevel"/>
    <w:tmpl w:val="3FD0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E44A74"/>
    <w:multiLevelType w:val="multilevel"/>
    <w:tmpl w:val="07CA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49621F"/>
    <w:multiLevelType w:val="multilevel"/>
    <w:tmpl w:val="1170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E74F76"/>
    <w:multiLevelType w:val="multilevel"/>
    <w:tmpl w:val="3B34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35270B"/>
    <w:multiLevelType w:val="hybridMultilevel"/>
    <w:tmpl w:val="1652A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B6C11"/>
    <w:multiLevelType w:val="multilevel"/>
    <w:tmpl w:val="170C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011D27"/>
    <w:multiLevelType w:val="multilevel"/>
    <w:tmpl w:val="4BAA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400092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173335"/>
    <w:multiLevelType w:val="hybridMultilevel"/>
    <w:tmpl w:val="4A9E0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51580B"/>
    <w:multiLevelType w:val="multilevel"/>
    <w:tmpl w:val="C34E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2C5616"/>
    <w:multiLevelType w:val="multilevel"/>
    <w:tmpl w:val="C312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7324AC"/>
    <w:multiLevelType w:val="multilevel"/>
    <w:tmpl w:val="0CE8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A873FC"/>
    <w:multiLevelType w:val="multilevel"/>
    <w:tmpl w:val="94DE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2B4682"/>
    <w:multiLevelType w:val="multilevel"/>
    <w:tmpl w:val="340A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994836"/>
    <w:multiLevelType w:val="hybridMultilevel"/>
    <w:tmpl w:val="0AB65F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15871"/>
    <w:multiLevelType w:val="multilevel"/>
    <w:tmpl w:val="8522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422CE5"/>
    <w:multiLevelType w:val="multilevel"/>
    <w:tmpl w:val="FCA2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E3332C"/>
    <w:multiLevelType w:val="multilevel"/>
    <w:tmpl w:val="A69C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5D656C"/>
    <w:multiLevelType w:val="hybridMultilevel"/>
    <w:tmpl w:val="1EB8C3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3A18D6"/>
    <w:multiLevelType w:val="multilevel"/>
    <w:tmpl w:val="16B6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014B73"/>
    <w:multiLevelType w:val="hybridMultilevel"/>
    <w:tmpl w:val="713A19F4"/>
    <w:lvl w:ilvl="0" w:tplc="67408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C90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F4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7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21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8A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C0B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E4A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5E4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5D0C5A"/>
    <w:multiLevelType w:val="multilevel"/>
    <w:tmpl w:val="1A96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3B5E23"/>
    <w:multiLevelType w:val="multilevel"/>
    <w:tmpl w:val="5A0A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014529"/>
    <w:multiLevelType w:val="multilevel"/>
    <w:tmpl w:val="0904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683FBA"/>
    <w:multiLevelType w:val="multilevel"/>
    <w:tmpl w:val="F160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D7482B"/>
    <w:multiLevelType w:val="multilevel"/>
    <w:tmpl w:val="DA76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B92873"/>
    <w:multiLevelType w:val="multilevel"/>
    <w:tmpl w:val="FEB6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409532">
    <w:abstractNumId w:val="42"/>
  </w:num>
  <w:num w:numId="2" w16cid:durableId="283004287">
    <w:abstractNumId w:val="10"/>
  </w:num>
  <w:num w:numId="3" w16cid:durableId="725956911">
    <w:abstractNumId w:val="36"/>
  </w:num>
  <w:num w:numId="4" w16cid:durableId="1296571032">
    <w:abstractNumId w:val="17"/>
  </w:num>
  <w:num w:numId="5" w16cid:durableId="815490993">
    <w:abstractNumId w:val="20"/>
  </w:num>
  <w:num w:numId="6" w16cid:durableId="801725841">
    <w:abstractNumId w:val="30"/>
  </w:num>
  <w:num w:numId="7" w16cid:durableId="104737702">
    <w:abstractNumId w:val="26"/>
  </w:num>
  <w:num w:numId="8" w16cid:durableId="1291277926">
    <w:abstractNumId w:val="15"/>
  </w:num>
  <w:num w:numId="9" w16cid:durableId="1024136311">
    <w:abstractNumId w:val="29"/>
  </w:num>
  <w:num w:numId="10" w16cid:durableId="1474716084">
    <w:abstractNumId w:val="7"/>
  </w:num>
  <w:num w:numId="11" w16cid:durableId="1839297899">
    <w:abstractNumId w:val="40"/>
  </w:num>
  <w:num w:numId="12" w16cid:durableId="446972023">
    <w:abstractNumId w:val="25"/>
  </w:num>
  <w:num w:numId="13" w16cid:durableId="2055612537">
    <w:abstractNumId w:val="21"/>
  </w:num>
  <w:num w:numId="14" w16cid:durableId="436944305">
    <w:abstractNumId w:val="11"/>
  </w:num>
  <w:num w:numId="15" w16cid:durableId="1495998590">
    <w:abstractNumId w:val="2"/>
  </w:num>
  <w:num w:numId="16" w16cid:durableId="1787852277">
    <w:abstractNumId w:val="3"/>
  </w:num>
  <w:num w:numId="17" w16cid:durableId="299383339">
    <w:abstractNumId w:val="31"/>
  </w:num>
  <w:num w:numId="18" w16cid:durableId="939679872">
    <w:abstractNumId w:val="43"/>
  </w:num>
  <w:num w:numId="19" w16cid:durableId="1107047288">
    <w:abstractNumId w:val="13"/>
  </w:num>
  <w:num w:numId="20" w16cid:durableId="1737047605">
    <w:abstractNumId w:val="37"/>
  </w:num>
  <w:num w:numId="21" w16cid:durableId="754740052">
    <w:abstractNumId w:val="0"/>
  </w:num>
  <w:num w:numId="22" w16cid:durableId="735249470">
    <w:abstractNumId w:val="28"/>
  </w:num>
  <w:num w:numId="23" w16cid:durableId="535579440">
    <w:abstractNumId w:val="9"/>
  </w:num>
  <w:num w:numId="24" w16cid:durableId="3947493">
    <w:abstractNumId w:val="44"/>
  </w:num>
  <w:num w:numId="25" w16cid:durableId="690955770">
    <w:abstractNumId w:val="41"/>
  </w:num>
  <w:num w:numId="26" w16cid:durableId="993878388">
    <w:abstractNumId w:val="8"/>
  </w:num>
  <w:num w:numId="27" w16cid:durableId="1898466573">
    <w:abstractNumId w:val="33"/>
  </w:num>
  <w:num w:numId="28" w16cid:durableId="1208031601">
    <w:abstractNumId w:val="16"/>
  </w:num>
  <w:num w:numId="29" w16cid:durableId="1647510238">
    <w:abstractNumId w:val="1"/>
  </w:num>
  <w:num w:numId="30" w16cid:durableId="426777411">
    <w:abstractNumId w:val="12"/>
  </w:num>
  <w:num w:numId="31" w16cid:durableId="801652551">
    <w:abstractNumId w:val="14"/>
  </w:num>
  <w:num w:numId="32" w16cid:durableId="1340887047">
    <w:abstractNumId w:val="45"/>
  </w:num>
  <w:num w:numId="33" w16cid:durableId="547837349">
    <w:abstractNumId w:val="4"/>
  </w:num>
  <w:num w:numId="34" w16cid:durableId="1536968669">
    <w:abstractNumId w:val="35"/>
  </w:num>
  <w:num w:numId="35" w16cid:durableId="1933851884">
    <w:abstractNumId w:val="48"/>
  </w:num>
  <w:num w:numId="36" w16cid:durableId="1547375860">
    <w:abstractNumId w:val="6"/>
  </w:num>
  <w:num w:numId="37" w16cid:durableId="1138111580">
    <w:abstractNumId w:val="24"/>
  </w:num>
  <w:num w:numId="38" w16cid:durableId="825361788">
    <w:abstractNumId w:val="19"/>
  </w:num>
  <w:num w:numId="39" w16cid:durableId="961686961">
    <w:abstractNumId w:val="23"/>
  </w:num>
  <w:num w:numId="40" w16cid:durableId="1019625545">
    <w:abstractNumId w:val="18"/>
  </w:num>
  <w:num w:numId="41" w16cid:durableId="204293386">
    <w:abstractNumId w:val="27"/>
  </w:num>
  <w:num w:numId="42" w16cid:durableId="774595523">
    <w:abstractNumId w:val="5"/>
  </w:num>
  <w:num w:numId="43" w16cid:durableId="522861514">
    <w:abstractNumId w:val="39"/>
  </w:num>
  <w:num w:numId="44" w16cid:durableId="1191646237">
    <w:abstractNumId w:val="32"/>
  </w:num>
  <w:num w:numId="45" w16cid:durableId="1534417011">
    <w:abstractNumId w:val="46"/>
  </w:num>
  <w:num w:numId="46" w16cid:durableId="398331117">
    <w:abstractNumId w:val="22"/>
  </w:num>
  <w:num w:numId="47" w16cid:durableId="838498474">
    <w:abstractNumId w:val="34"/>
  </w:num>
  <w:num w:numId="48" w16cid:durableId="1705137663">
    <w:abstractNumId w:val="47"/>
  </w:num>
  <w:num w:numId="49" w16cid:durableId="84509893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  <w15:person w15:author="Jennifer Caisley">
    <w15:presenceInfo w15:providerId="None" w15:userId="Jennifer Cais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3207"/>
    <w:rsid w:val="00014E08"/>
    <w:rsid w:val="000261E0"/>
    <w:rsid w:val="00033382"/>
    <w:rsid w:val="00034AC2"/>
    <w:rsid w:val="00035E28"/>
    <w:rsid w:val="00073B61"/>
    <w:rsid w:val="00086723"/>
    <w:rsid w:val="00087607"/>
    <w:rsid w:val="00095491"/>
    <w:rsid w:val="000A08B0"/>
    <w:rsid w:val="000A7140"/>
    <w:rsid w:val="00133947"/>
    <w:rsid w:val="00135BDB"/>
    <w:rsid w:val="00140381"/>
    <w:rsid w:val="00144286"/>
    <w:rsid w:val="00144AE8"/>
    <w:rsid w:val="001518C0"/>
    <w:rsid w:val="001577AE"/>
    <w:rsid w:val="00164C3F"/>
    <w:rsid w:val="00182C70"/>
    <w:rsid w:val="0019120D"/>
    <w:rsid w:val="001A5125"/>
    <w:rsid w:val="001A5F1B"/>
    <w:rsid w:val="002357E5"/>
    <w:rsid w:val="00255D16"/>
    <w:rsid w:val="00263F41"/>
    <w:rsid w:val="00286019"/>
    <w:rsid w:val="002A1C3A"/>
    <w:rsid w:val="002A7351"/>
    <w:rsid w:val="002B66A3"/>
    <w:rsid w:val="002B6A18"/>
    <w:rsid w:val="002C12D2"/>
    <w:rsid w:val="00326CCE"/>
    <w:rsid w:val="0032762F"/>
    <w:rsid w:val="00334CC8"/>
    <w:rsid w:val="003500A0"/>
    <w:rsid w:val="00361DCE"/>
    <w:rsid w:val="00363D8D"/>
    <w:rsid w:val="00367F93"/>
    <w:rsid w:val="0037670D"/>
    <w:rsid w:val="003858D8"/>
    <w:rsid w:val="003953DB"/>
    <w:rsid w:val="003954F2"/>
    <w:rsid w:val="003A16EA"/>
    <w:rsid w:val="003A4C35"/>
    <w:rsid w:val="003C7623"/>
    <w:rsid w:val="003C76A3"/>
    <w:rsid w:val="003E4AAF"/>
    <w:rsid w:val="003E62C4"/>
    <w:rsid w:val="003F2D6E"/>
    <w:rsid w:val="00411F19"/>
    <w:rsid w:val="00424CAA"/>
    <w:rsid w:val="0045134E"/>
    <w:rsid w:val="00465564"/>
    <w:rsid w:val="00475220"/>
    <w:rsid w:val="00475B62"/>
    <w:rsid w:val="004773CB"/>
    <w:rsid w:val="004C0C0C"/>
    <w:rsid w:val="004C3A39"/>
    <w:rsid w:val="004D39B4"/>
    <w:rsid w:val="004D5711"/>
    <w:rsid w:val="004E42C3"/>
    <w:rsid w:val="00500C7B"/>
    <w:rsid w:val="005030C6"/>
    <w:rsid w:val="005046DF"/>
    <w:rsid w:val="0050710D"/>
    <w:rsid w:val="00522615"/>
    <w:rsid w:val="00530E4A"/>
    <w:rsid w:val="00535E3A"/>
    <w:rsid w:val="00553B59"/>
    <w:rsid w:val="005544DF"/>
    <w:rsid w:val="00566F23"/>
    <w:rsid w:val="005672C3"/>
    <w:rsid w:val="00571CAF"/>
    <w:rsid w:val="0058781A"/>
    <w:rsid w:val="005948D2"/>
    <w:rsid w:val="005B0FCB"/>
    <w:rsid w:val="005C3D55"/>
    <w:rsid w:val="005D4125"/>
    <w:rsid w:val="005D795D"/>
    <w:rsid w:val="006116D8"/>
    <w:rsid w:val="00614C63"/>
    <w:rsid w:val="00621FA1"/>
    <w:rsid w:val="006475C2"/>
    <w:rsid w:val="00654CFB"/>
    <w:rsid w:val="0066382C"/>
    <w:rsid w:val="00666B23"/>
    <w:rsid w:val="0067153E"/>
    <w:rsid w:val="00680622"/>
    <w:rsid w:val="00685912"/>
    <w:rsid w:val="006A4A7E"/>
    <w:rsid w:val="006B7CC3"/>
    <w:rsid w:val="006C7D8F"/>
    <w:rsid w:val="006D6906"/>
    <w:rsid w:val="006D79F4"/>
    <w:rsid w:val="006E0A9F"/>
    <w:rsid w:val="00714FEC"/>
    <w:rsid w:val="00717254"/>
    <w:rsid w:val="00733277"/>
    <w:rsid w:val="007372BD"/>
    <w:rsid w:val="00743E6F"/>
    <w:rsid w:val="0078633B"/>
    <w:rsid w:val="00794364"/>
    <w:rsid w:val="007A12C4"/>
    <w:rsid w:val="007A3838"/>
    <w:rsid w:val="007B2358"/>
    <w:rsid w:val="007B3297"/>
    <w:rsid w:val="007D07C2"/>
    <w:rsid w:val="007F3266"/>
    <w:rsid w:val="008175A6"/>
    <w:rsid w:val="00823A65"/>
    <w:rsid w:val="008317CE"/>
    <w:rsid w:val="00893630"/>
    <w:rsid w:val="008949C8"/>
    <w:rsid w:val="008A16AA"/>
    <w:rsid w:val="008B1C06"/>
    <w:rsid w:val="008D07D1"/>
    <w:rsid w:val="008D7182"/>
    <w:rsid w:val="008F60E0"/>
    <w:rsid w:val="00900121"/>
    <w:rsid w:val="00920659"/>
    <w:rsid w:val="00944ED4"/>
    <w:rsid w:val="009645A9"/>
    <w:rsid w:val="009659A9"/>
    <w:rsid w:val="00965EE5"/>
    <w:rsid w:val="009929A6"/>
    <w:rsid w:val="0099472E"/>
    <w:rsid w:val="009B7554"/>
    <w:rsid w:val="009C6148"/>
    <w:rsid w:val="009D1733"/>
    <w:rsid w:val="009D4B31"/>
    <w:rsid w:val="00A042E1"/>
    <w:rsid w:val="00A1184D"/>
    <w:rsid w:val="00A5543A"/>
    <w:rsid w:val="00A604A3"/>
    <w:rsid w:val="00A7162F"/>
    <w:rsid w:val="00A7260C"/>
    <w:rsid w:val="00A91430"/>
    <w:rsid w:val="00AA46FB"/>
    <w:rsid w:val="00AC3B55"/>
    <w:rsid w:val="00AD33FC"/>
    <w:rsid w:val="00AE6F55"/>
    <w:rsid w:val="00B01158"/>
    <w:rsid w:val="00B13B7E"/>
    <w:rsid w:val="00B30B7C"/>
    <w:rsid w:val="00B35D79"/>
    <w:rsid w:val="00B74845"/>
    <w:rsid w:val="00B86133"/>
    <w:rsid w:val="00B90E34"/>
    <w:rsid w:val="00B96D16"/>
    <w:rsid w:val="00BA5197"/>
    <w:rsid w:val="00BA6D44"/>
    <w:rsid w:val="00BC2328"/>
    <w:rsid w:val="00BE0BA3"/>
    <w:rsid w:val="00BE4493"/>
    <w:rsid w:val="00BF57DF"/>
    <w:rsid w:val="00C21085"/>
    <w:rsid w:val="00C44EE3"/>
    <w:rsid w:val="00C53C6E"/>
    <w:rsid w:val="00C54399"/>
    <w:rsid w:val="00C56BBE"/>
    <w:rsid w:val="00C6095B"/>
    <w:rsid w:val="00C63BCD"/>
    <w:rsid w:val="00C7564A"/>
    <w:rsid w:val="00C91051"/>
    <w:rsid w:val="00CB2513"/>
    <w:rsid w:val="00CB58FF"/>
    <w:rsid w:val="00CC3F40"/>
    <w:rsid w:val="00CD2A28"/>
    <w:rsid w:val="00CE5666"/>
    <w:rsid w:val="00CE5DCE"/>
    <w:rsid w:val="00D162B9"/>
    <w:rsid w:val="00D16A75"/>
    <w:rsid w:val="00D22EC7"/>
    <w:rsid w:val="00D327E1"/>
    <w:rsid w:val="00D37008"/>
    <w:rsid w:val="00D44B4E"/>
    <w:rsid w:val="00D578B8"/>
    <w:rsid w:val="00D633DA"/>
    <w:rsid w:val="00D8286B"/>
    <w:rsid w:val="00D95653"/>
    <w:rsid w:val="00DB1C10"/>
    <w:rsid w:val="00DB27E6"/>
    <w:rsid w:val="00DD21F4"/>
    <w:rsid w:val="00DF7702"/>
    <w:rsid w:val="00E054EB"/>
    <w:rsid w:val="00E06798"/>
    <w:rsid w:val="00E13EA7"/>
    <w:rsid w:val="00E41478"/>
    <w:rsid w:val="00E4585E"/>
    <w:rsid w:val="00E50A17"/>
    <w:rsid w:val="00E52D4A"/>
    <w:rsid w:val="00E5532F"/>
    <w:rsid w:val="00E56C76"/>
    <w:rsid w:val="00E75B7C"/>
    <w:rsid w:val="00E829F7"/>
    <w:rsid w:val="00E95127"/>
    <w:rsid w:val="00EA39C4"/>
    <w:rsid w:val="00EA65B6"/>
    <w:rsid w:val="00EA7A65"/>
    <w:rsid w:val="00EE3075"/>
    <w:rsid w:val="00EE6412"/>
    <w:rsid w:val="00EE7BA8"/>
    <w:rsid w:val="00EF08F0"/>
    <w:rsid w:val="00F00CF4"/>
    <w:rsid w:val="00F012B5"/>
    <w:rsid w:val="00F15592"/>
    <w:rsid w:val="00F3540A"/>
    <w:rsid w:val="00F733C2"/>
    <w:rsid w:val="00F92674"/>
    <w:rsid w:val="00FA18E0"/>
    <w:rsid w:val="00FA4698"/>
    <w:rsid w:val="00FA6445"/>
    <w:rsid w:val="00FB742A"/>
    <w:rsid w:val="00FE1C7F"/>
    <w:rsid w:val="00FF2534"/>
    <w:rsid w:val="00FF4E56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9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rsid w:val="003E4AAF"/>
  </w:style>
  <w:style w:type="paragraph" w:customStyle="1" w:styleId="Legende-Tabelle4">
    <w:name w:val="Legende - Tabelle 4"/>
    <w:aliases w:val="5 (Tabelle)"/>
    <w:basedOn w:val="Standard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Standard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75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75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5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75A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72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itternetztabelle1hell">
    <w:name w:val="Grid Table 1 Light"/>
    <w:basedOn w:val="NormaleTabelle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einLeerraum">
    <w:name w:val="No Spacing"/>
    <w:uiPriority w:val="1"/>
    <w:qFormat/>
    <w:rsid w:val="003954F2"/>
    <w:pPr>
      <w:spacing w:after="0" w:line="240" w:lineRule="auto"/>
    </w:pPr>
  </w:style>
  <w:style w:type="paragraph" w:styleId="berarbeitung">
    <w:name w:val="Revision"/>
    <w:hidden/>
    <w:uiPriority w:val="99"/>
    <w:semiHidden/>
    <w:rsid w:val="00D162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E946B-4B6A-4121-9E2A-2DD1E9C99E91}">
  <ds:schemaRefs>
    <ds:schemaRef ds:uri="http://schemas.microsoft.com/office/2006/metadata/properties"/>
    <ds:schemaRef ds:uri="http://schemas.microsoft.com/office/infopath/2007/PartnerControls"/>
    <ds:schemaRef ds:uri="4ecd89a0-972c-42ae-b39c-e4120adbaf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2053</Words>
  <Characters>12934</Characters>
  <Application>Microsoft Office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Partner</Company>
  <LinksUpToDate>false</LinksUpToDate>
  <CharactersWithSpaces>14958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>, docId:FB183A85A3AED25D2F99522E08DD25F1</cp:keywords>
  <dc:description/>
  <cp:lastModifiedBy>Helen Rode</cp:lastModifiedBy>
  <cp:revision>2</cp:revision>
  <dcterms:created xsi:type="dcterms:W3CDTF">2022-07-01T07:50:00Z</dcterms:created>
  <dcterms:modified xsi:type="dcterms:W3CDTF">2022-07-01T07:50:00Z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