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85"/>
        <w:gridCol w:w="3464"/>
        <w:gridCol w:w="2485"/>
        <w:gridCol w:w="2416"/>
      </w:tblGrid>
      <w:tr w:rsidR="00295451" w:rsidRPr="00295451" w14:paraId="2CCE1437" w14:textId="4CC2BDD3" w:rsidTr="00F940D9">
        <w:tc>
          <w:tcPr>
            <w:tcW w:w="985" w:type="dxa"/>
          </w:tcPr>
          <w:p w14:paraId="28569F14" w14:textId="7CA73198" w:rsidR="00F940D9" w:rsidRPr="00295451" w:rsidRDefault="00F940D9">
            <w:pPr>
              <w:rPr>
                <w:rFonts w:asciiTheme="majorBidi" w:eastAsia="Times New Roman" w:hAnsiTheme="majorBidi" w:cstheme="majorBidi"/>
                <w:b/>
                <w:bCs/>
                <w:sz w:val="24"/>
                <w:szCs w:val="24"/>
                <w:shd w:val="clear" w:color="auto" w:fill="FFFFFF"/>
              </w:rPr>
            </w:pPr>
            <w:r w:rsidRPr="00295451">
              <w:rPr>
                <w:rFonts w:asciiTheme="majorBidi" w:eastAsia="Times New Roman" w:hAnsiTheme="majorBidi" w:cstheme="majorBidi"/>
                <w:b/>
                <w:bCs/>
                <w:sz w:val="24"/>
                <w:szCs w:val="24"/>
                <w:shd w:val="clear" w:color="auto" w:fill="FFFFFF"/>
              </w:rPr>
              <w:t>page</w:t>
            </w:r>
          </w:p>
        </w:tc>
        <w:tc>
          <w:tcPr>
            <w:tcW w:w="3464" w:type="dxa"/>
          </w:tcPr>
          <w:p w14:paraId="0B1938E9" w14:textId="0E1720EB" w:rsidR="00F940D9" w:rsidRPr="00295451" w:rsidRDefault="00F940D9">
            <w:pPr>
              <w:rPr>
                <w:rFonts w:asciiTheme="majorBidi" w:eastAsia="Times New Roman" w:hAnsiTheme="majorBidi" w:cstheme="majorBidi"/>
                <w:b/>
                <w:bCs/>
                <w:sz w:val="24"/>
                <w:szCs w:val="24"/>
                <w:shd w:val="clear" w:color="auto" w:fill="FFFFFF"/>
              </w:rPr>
            </w:pPr>
            <w:r w:rsidRPr="00295451">
              <w:rPr>
                <w:rFonts w:asciiTheme="majorBidi" w:eastAsia="Times New Roman" w:hAnsiTheme="majorBidi" w:cstheme="majorBidi"/>
                <w:b/>
                <w:bCs/>
                <w:sz w:val="24"/>
                <w:szCs w:val="24"/>
                <w:shd w:val="clear" w:color="auto" w:fill="FFFFFF"/>
              </w:rPr>
              <w:t>Reviewer’s comment</w:t>
            </w:r>
          </w:p>
        </w:tc>
        <w:tc>
          <w:tcPr>
            <w:tcW w:w="2485" w:type="dxa"/>
          </w:tcPr>
          <w:p w14:paraId="61A90913" w14:textId="282679C1" w:rsidR="00F940D9" w:rsidRPr="00295451" w:rsidRDefault="00F940D9">
            <w:pPr>
              <w:rPr>
                <w:rFonts w:asciiTheme="majorBidi" w:eastAsia="Times New Roman" w:hAnsiTheme="majorBidi" w:cstheme="majorBidi"/>
                <w:b/>
                <w:bCs/>
                <w:sz w:val="24"/>
                <w:szCs w:val="24"/>
                <w:shd w:val="clear" w:color="auto" w:fill="FFFFFF"/>
              </w:rPr>
            </w:pPr>
            <w:r w:rsidRPr="00295451">
              <w:rPr>
                <w:rFonts w:asciiTheme="majorBidi" w:eastAsia="Times New Roman" w:hAnsiTheme="majorBidi" w:cstheme="majorBidi"/>
                <w:b/>
                <w:bCs/>
                <w:sz w:val="24"/>
                <w:szCs w:val="24"/>
                <w:shd w:val="clear" w:color="auto" w:fill="FFFFFF"/>
              </w:rPr>
              <w:t>Author’s reply</w:t>
            </w:r>
          </w:p>
        </w:tc>
        <w:tc>
          <w:tcPr>
            <w:tcW w:w="2416" w:type="dxa"/>
          </w:tcPr>
          <w:p w14:paraId="65F91B45" w14:textId="61DE8311" w:rsidR="00F940D9" w:rsidRPr="00295451" w:rsidRDefault="00F940D9">
            <w:pPr>
              <w:rPr>
                <w:rFonts w:asciiTheme="majorBidi" w:eastAsia="Times New Roman" w:hAnsiTheme="majorBidi" w:cstheme="majorBidi"/>
                <w:b/>
                <w:bCs/>
                <w:sz w:val="24"/>
                <w:szCs w:val="24"/>
                <w:shd w:val="clear" w:color="auto" w:fill="FFFFFF"/>
              </w:rPr>
            </w:pPr>
            <w:r w:rsidRPr="00295451">
              <w:rPr>
                <w:rFonts w:asciiTheme="majorBidi" w:eastAsia="Times New Roman" w:hAnsiTheme="majorBidi" w:cstheme="majorBidi"/>
                <w:b/>
                <w:bCs/>
                <w:sz w:val="24"/>
                <w:szCs w:val="24"/>
                <w:shd w:val="clear" w:color="auto" w:fill="FFFFFF"/>
              </w:rPr>
              <w:t>Translator’s note</w:t>
            </w:r>
          </w:p>
        </w:tc>
      </w:tr>
      <w:tr w:rsidR="00295451" w:rsidRPr="00295451" w14:paraId="60CAADC4" w14:textId="20981B2E" w:rsidTr="00F940D9">
        <w:tc>
          <w:tcPr>
            <w:tcW w:w="985" w:type="dxa"/>
          </w:tcPr>
          <w:p w14:paraId="097474BC" w14:textId="2F8A9586" w:rsidR="00F940D9" w:rsidRPr="00295451" w:rsidRDefault="00F940D9" w:rsidP="00B770BE">
            <w:pPr>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1</w:t>
            </w:r>
          </w:p>
        </w:tc>
        <w:tc>
          <w:tcPr>
            <w:tcW w:w="3464" w:type="dxa"/>
          </w:tcPr>
          <w:p w14:paraId="7951AC44" w14:textId="1E219597" w:rsidR="00F940D9" w:rsidRPr="00295451" w:rsidRDefault="00F940D9" w:rsidP="00B770BE">
            <w:pPr>
              <w:rPr>
                <w:rFonts w:asciiTheme="majorBidi" w:hAnsiTheme="majorBidi" w:cstheme="majorBidi"/>
                <w:sz w:val="24"/>
                <w:szCs w:val="24"/>
              </w:rPr>
            </w:pPr>
            <w:r w:rsidRPr="00295451">
              <w:rPr>
                <w:rFonts w:asciiTheme="majorBidi" w:eastAsia="Times New Roman" w:hAnsiTheme="majorBidi" w:cstheme="majorBidi"/>
                <w:sz w:val="24"/>
                <w:szCs w:val="24"/>
                <w:shd w:val="clear" w:color="auto" w:fill="FFFFFF"/>
              </w:rPr>
              <w:t>The introduction still reads like a shortened abstract, which I feel still needs to be revised to clearly identify the problem and the aim of the research</w:t>
            </w:r>
          </w:p>
          <w:p w14:paraId="10966933" w14:textId="77777777" w:rsidR="00F940D9" w:rsidRPr="00295451" w:rsidRDefault="00F940D9">
            <w:pPr>
              <w:rPr>
                <w:rFonts w:asciiTheme="majorBidi" w:eastAsia="Times New Roman" w:hAnsiTheme="majorBidi" w:cstheme="majorBidi"/>
                <w:sz w:val="24"/>
                <w:szCs w:val="24"/>
                <w:shd w:val="clear" w:color="auto" w:fill="FFFFFF"/>
              </w:rPr>
            </w:pPr>
          </w:p>
        </w:tc>
        <w:tc>
          <w:tcPr>
            <w:tcW w:w="2485" w:type="dxa"/>
          </w:tcPr>
          <w:p w14:paraId="7B193030" w14:textId="77777777" w:rsidR="00F940D9" w:rsidRPr="00295451" w:rsidRDefault="00F940D9" w:rsidP="00C20CB8">
            <w:pPr>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The change:</w:t>
            </w:r>
          </w:p>
          <w:p w14:paraId="6DEF8D78" w14:textId="4524410B" w:rsidR="00F940D9" w:rsidRPr="00295451" w:rsidRDefault="00F940D9" w:rsidP="00C20CB8">
            <w:pPr>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 xml:space="preserve">Instead of all the questions, </w:t>
            </w:r>
            <w:r w:rsidRPr="00295451">
              <w:rPr>
                <w:rFonts w:asciiTheme="majorBidi" w:eastAsia="Times New Roman" w:hAnsiTheme="majorBidi" w:cstheme="majorBidi"/>
                <w:sz w:val="24"/>
                <w:szCs w:val="24"/>
                <w:shd w:val="clear" w:color="auto" w:fill="FFFFFF"/>
              </w:rPr>
              <w:t xml:space="preserve">integrate the following </w:t>
            </w:r>
            <w:r w:rsidRPr="00295451">
              <w:rPr>
                <w:rFonts w:asciiTheme="majorBidi" w:eastAsia="Times New Roman" w:hAnsiTheme="majorBidi" w:cstheme="majorBidi"/>
                <w:sz w:val="24"/>
                <w:szCs w:val="24"/>
                <w:shd w:val="clear" w:color="auto" w:fill="FFFFFF"/>
              </w:rPr>
              <w:t>sentences:</w:t>
            </w:r>
          </w:p>
          <w:p w14:paraId="6B36E660" w14:textId="77777777" w:rsidR="00F940D9" w:rsidRPr="00295451" w:rsidRDefault="00F940D9" w:rsidP="00C20CB8">
            <w:pPr>
              <w:rPr>
                <w:rFonts w:asciiTheme="majorBidi" w:eastAsia="Times New Roman" w:hAnsiTheme="majorBidi" w:cstheme="majorBidi"/>
                <w:sz w:val="24"/>
                <w:szCs w:val="24"/>
                <w:shd w:val="clear" w:color="auto" w:fill="FFFFFF"/>
              </w:rPr>
            </w:pPr>
          </w:p>
          <w:p w14:paraId="78A784A7" w14:textId="1A13231E" w:rsidR="00F940D9" w:rsidRPr="00295451" w:rsidRDefault="00F940D9" w:rsidP="00C20CB8">
            <w:pPr>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The aim of the research is to establish the degree and extent to which societal dictates affect women’s identities in each of these roles (mother and educator), and how these women, in turn, affect society and challenge traditional perceptions in the private (home) sphere and public spheres.</w:t>
            </w:r>
          </w:p>
          <w:p w14:paraId="754E882A" w14:textId="1E45D921" w:rsidR="00F940D9" w:rsidRPr="00295451" w:rsidRDefault="00F940D9">
            <w:pPr>
              <w:rPr>
                <w:rFonts w:asciiTheme="majorBidi" w:eastAsia="Times New Roman" w:hAnsiTheme="majorBidi" w:cstheme="majorBidi"/>
                <w:sz w:val="24"/>
                <w:szCs w:val="24"/>
                <w:shd w:val="clear" w:color="auto" w:fill="FFFFFF"/>
              </w:rPr>
            </w:pPr>
          </w:p>
        </w:tc>
        <w:tc>
          <w:tcPr>
            <w:tcW w:w="2416" w:type="dxa"/>
          </w:tcPr>
          <w:p w14:paraId="065789E2" w14:textId="122398C7" w:rsidR="00F940D9" w:rsidRPr="00295451" w:rsidRDefault="00F940D9" w:rsidP="00C20CB8">
            <w:pPr>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This reply refers to the abstract, whereas the reviewer’s comment refers to the Introduction.</w:t>
            </w:r>
          </w:p>
        </w:tc>
      </w:tr>
      <w:tr w:rsidR="00295451" w:rsidRPr="00295451" w14:paraId="7F2BA498" w14:textId="6751523B" w:rsidTr="00F940D9">
        <w:tc>
          <w:tcPr>
            <w:tcW w:w="985" w:type="dxa"/>
          </w:tcPr>
          <w:p w14:paraId="7E1C1E7C" w14:textId="7296F045" w:rsidR="00F940D9" w:rsidRPr="00295451" w:rsidRDefault="00F940D9" w:rsidP="00C20CB8">
            <w:pPr>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1</w:t>
            </w:r>
          </w:p>
        </w:tc>
        <w:tc>
          <w:tcPr>
            <w:tcW w:w="3464" w:type="dxa"/>
          </w:tcPr>
          <w:p w14:paraId="7FD52BBC" w14:textId="53AF1096" w:rsidR="00F940D9" w:rsidRPr="00295451" w:rsidRDefault="00F940D9" w:rsidP="00C20CB8">
            <w:pPr>
              <w:rPr>
                <w:rFonts w:asciiTheme="majorBidi" w:hAnsiTheme="majorBidi" w:cstheme="majorBidi"/>
                <w:sz w:val="24"/>
                <w:szCs w:val="24"/>
              </w:rPr>
            </w:pPr>
            <w:r w:rsidRPr="00295451">
              <w:rPr>
                <w:rFonts w:asciiTheme="majorBidi" w:eastAsia="Times New Roman" w:hAnsiTheme="majorBidi" w:cstheme="majorBidi"/>
                <w:sz w:val="24"/>
                <w:szCs w:val="24"/>
                <w:shd w:val="clear" w:color="auto" w:fill="FFFFFF"/>
              </w:rPr>
              <w:t xml:space="preserve">On the sentence: </w:t>
            </w:r>
            <w:r w:rsidRPr="00295451">
              <w:rPr>
                <w:rFonts w:asciiTheme="majorBidi" w:hAnsiTheme="majorBidi" w:cstheme="majorBidi"/>
                <w:sz w:val="24"/>
                <w:szCs w:val="24"/>
              </w:rPr>
              <w:t xml:space="preserve">They need to establish their professional status, </w:t>
            </w:r>
          </w:p>
          <w:p w14:paraId="6684A43B" w14:textId="77777777" w:rsidR="00F940D9" w:rsidRPr="00295451" w:rsidRDefault="00F940D9" w:rsidP="00C20CB8">
            <w:pPr>
              <w:rPr>
                <w:rFonts w:asciiTheme="majorBidi" w:hAnsiTheme="majorBidi" w:cstheme="majorBidi"/>
                <w:sz w:val="24"/>
                <w:szCs w:val="24"/>
              </w:rPr>
            </w:pPr>
          </w:p>
          <w:p w14:paraId="3A2C6086" w14:textId="2FFBB612" w:rsidR="00F940D9" w:rsidRPr="00295451" w:rsidRDefault="00F940D9" w:rsidP="00C20CB8">
            <w:pPr>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 xml:space="preserve">The first </w:t>
            </w:r>
            <w:r w:rsidRPr="00295451">
              <w:rPr>
                <w:rFonts w:asciiTheme="majorBidi" w:eastAsia="Times New Roman" w:hAnsiTheme="majorBidi" w:cstheme="majorBidi"/>
                <w:sz w:val="24"/>
                <w:szCs w:val="24"/>
                <w:shd w:val="clear" w:color="auto" w:fill="FFFFFF"/>
              </w:rPr>
              <w:t>reviewer</w:t>
            </w:r>
            <w:r w:rsidRPr="00295451">
              <w:rPr>
                <w:rFonts w:asciiTheme="majorBidi" w:eastAsia="Times New Roman" w:hAnsiTheme="majorBidi" w:cstheme="majorBidi"/>
                <w:sz w:val="24"/>
                <w:szCs w:val="24"/>
                <w:shd w:val="clear" w:color="auto" w:fill="FFFFFF"/>
              </w:rPr>
              <w:t xml:space="preserve"> wants to emphasize who </w:t>
            </w:r>
            <w:r w:rsidRPr="00295451">
              <w:rPr>
                <w:rFonts w:asciiTheme="majorBidi" w:eastAsia="Times New Roman" w:hAnsiTheme="majorBidi" w:cstheme="majorBidi"/>
                <w:i/>
                <w:iCs/>
                <w:sz w:val="24"/>
                <w:szCs w:val="24"/>
                <w:shd w:val="clear" w:color="auto" w:fill="FFFFFF"/>
              </w:rPr>
              <w:t>they</w:t>
            </w:r>
            <w:r w:rsidRPr="00295451">
              <w:rPr>
                <w:rFonts w:asciiTheme="majorBidi" w:eastAsia="Times New Roman" w:hAnsiTheme="majorBidi" w:cstheme="majorBidi"/>
                <w:sz w:val="24"/>
                <w:szCs w:val="24"/>
                <w:shd w:val="clear" w:color="auto" w:fill="FFFFFF"/>
              </w:rPr>
              <w:t xml:space="preserve"> are</w:t>
            </w:r>
          </w:p>
          <w:p w14:paraId="4DC4F33E" w14:textId="1F48487A" w:rsidR="00F940D9" w:rsidRPr="00295451" w:rsidRDefault="00F940D9" w:rsidP="00C20CB8">
            <w:pPr>
              <w:rPr>
                <w:rFonts w:asciiTheme="majorBidi" w:eastAsia="Times New Roman" w:hAnsiTheme="majorBidi" w:cstheme="majorBidi"/>
                <w:sz w:val="24"/>
                <w:szCs w:val="24"/>
                <w:shd w:val="clear" w:color="auto" w:fill="FFFFFF"/>
              </w:rPr>
            </w:pPr>
          </w:p>
        </w:tc>
        <w:tc>
          <w:tcPr>
            <w:tcW w:w="2485" w:type="dxa"/>
          </w:tcPr>
          <w:p w14:paraId="17B468F8" w14:textId="4D9B141B" w:rsidR="00F940D9" w:rsidRPr="00295451" w:rsidRDefault="00F940D9">
            <w:pPr>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 xml:space="preserve">I think </w:t>
            </w:r>
            <w:r w:rsidRPr="00295451">
              <w:rPr>
                <w:rFonts w:asciiTheme="majorBidi" w:eastAsia="Times New Roman" w:hAnsiTheme="majorBidi" w:cstheme="majorBidi"/>
                <w:sz w:val="24"/>
                <w:szCs w:val="24"/>
                <w:shd w:val="clear" w:color="auto" w:fill="FFFFFF"/>
              </w:rPr>
              <w:t>“they” should be</w:t>
            </w:r>
            <w:r w:rsidRPr="00295451">
              <w:rPr>
                <w:rFonts w:asciiTheme="majorBidi" w:eastAsia="Times New Roman" w:hAnsiTheme="majorBidi" w:cstheme="majorBidi"/>
                <w:sz w:val="24"/>
                <w:szCs w:val="24"/>
                <w:shd w:val="clear" w:color="auto" w:fill="FFFFFF"/>
              </w:rPr>
              <w:t xml:space="preserve"> change</w:t>
            </w:r>
            <w:r w:rsidRPr="00295451">
              <w:rPr>
                <w:rFonts w:asciiTheme="majorBidi" w:eastAsia="Times New Roman" w:hAnsiTheme="majorBidi" w:cstheme="majorBidi"/>
                <w:sz w:val="24"/>
                <w:szCs w:val="24"/>
                <w:shd w:val="clear" w:color="auto" w:fill="FFFFFF"/>
              </w:rPr>
              <w:t>d</w:t>
            </w:r>
            <w:r w:rsidRPr="00295451">
              <w:rPr>
                <w:rFonts w:asciiTheme="majorBidi" w:eastAsia="Times New Roman" w:hAnsiTheme="majorBidi" w:cstheme="majorBidi"/>
                <w:sz w:val="24"/>
                <w:szCs w:val="24"/>
                <w:shd w:val="clear" w:color="auto" w:fill="FFFFFF"/>
              </w:rPr>
              <w:t xml:space="preserve"> to “the educators”</w:t>
            </w:r>
          </w:p>
        </w:tc>
        <w:tc>
          <w:tcPr>
            <w:tcW w:w="2416" w:type="dxa"/>
          </w:tcPr>
          <w:p w14:paraId="35CC84F0" w14:textId="1BB58FB2" w:rsidR="00F940D9" w:rsidRPr="00295451" w:rsidRDefault="00F940D9">
            <w:pPr>
              <w:rPr>
                <w:rFonts w:asciiTheme="majorBidi" w:eastAsia="Times New Roman" w:hAnsiTheme="majorBidi" w:cstheme="majorBidi"/>
                <w:sz w:val="24"/>
                <w:szCs w:val="24"/>
                <w:shd w:val="clear" w:color="auto" w:fill="FFFFFF"/>
              </w:rPr>
            </w:pPr>
          </w:p>
        </w:tc>
      </w:tr>
      <w:tr w:rsidR="00295451" w:rsidRPr="00295451" w14:paraId="3F96646F" w14:textId="77777777" w:rsidTr="00F940D9">
        <w:tc>
          <w:tcPr>
            <w:tcW w:w="985" w:type="dxa"/>
          </w:tcPr>
          <w:p w14:paraId="4BB69124" w14:textId="238C88EB" w:rsidR="00F940D9" w:rsidRPr="00295451" w:rsidRDefault="00F940D9" w:rsidP="001C3157">
            <w:pPr>
              <w:pStyle w:val="CommentText"/>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1</w:t>
            </w:r>
          </w:p>
        </w:tc>
        <w:tc>
          <w:tcPr>
            <w:tcW w:w="3464" w:type="dxa"/>
          </w:tcPr>
          <w:p w14:paraId="0797DE7B" w14:textId="17CA6CA4" w:rsidR="00F940D9" w:rsidRPr="00295451" w:rsidRDefault="00F940D9" w:rsidP="001C3157">
            <w:pPr>
              <w:pStyle w:val="CommentText"/>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 the word "needy" does not seem appropriate, consider substituting "mothers with significant life disruptions" or other person-first language.</w:t>
            </w:r>
          </w:p>
          <w:p w14:paraId="6A056C3B" w14:textId="77777777" w:rsidR="00F940D9" w:rsidRPr="00295451" w:rsidRDefault="00F940D9" w:rsidP="00C20CB8">
            <w:pPr>
              <w:rPr>
                <w:rFonts w:asciiTheme="majorBidi" w:eastAsia="Times New Roman" w:hAnsiTheme="majorBidi" w:cstheme="majorBidi"/>
                <w:sz w:val="24"/>
                <w:szCs w:val="24"/>
                <w:shd w:val="clear" w:color="auto" w:fill="FFFFFF"/>
              </w:rPr>
            </w:pPr>
          </w:p>
        </w:tc>
        <w:tc>
          <w:tcPr>
            <w:tcW w:w="2485" w:type="dxa"/>
          </w:tcPr>
          <w:p w14:paraId="6D160686" w14:textId="1CF0B2F2" w:rsidR="00F940D9" w:rsidRPr="00295451" w:rsidRDefault="00F940D9" w:rsidP="001C3157">
            <w:pPr>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 xml:space="preserve">The </w:t>
            </w:r>
            <w:r w:rsidRPr="00295451">
              <w:rPr>
                <w:rFonts w:asciiTheme="majorBidi" w:eastAsia="Times New Roman" w:hAnsiTheme="majorBidi" w:cstheme="majorBidi"/>
                <w:sz w:val="24"/>
                <w:szCs w:val="24"/>
                <w:shd w:val="clear" w:color="auto" w:fill="FFFFFF"/>
              </w:rPr>
              <w:t xml:space="preserve">first reviewer </w:t>
            </w:r>
            <w:r w:rsidRPr="00295451">
              <w:rPr>
                <w:rFonts w:asciiTheme="majorBidi" w:eastAsia="Times New Roman" w:hAnsiTheme="majorBidi" w:cstheme="majorBidi"/>
                <w:sz w:val="24"/>
                <w:szCs w:val="24"/>
                <w:shd w:val="clear" w:color="auto" w:fill="FFFFFF"/>
              </w:rPr>
              <w:t xml:space="preserve">does not </w:t>
            </w:r>
            <w:r w:rsidRPr="00295451">
              <w:rPr>
                <w:rFonts w:asciiTheme="majorBidi" w:eastAsia="Times New Roman" w:hAnsiTheme="majorBidi" w:cstheme="majorBidi"/>
                <w:sz w:val="24"/>
                <w:szCs w:val="24"/>
                <w:shd w:val="clear" w:color="auto" w:fill="FFFFFF"/>
              </w:rPr>
              <w:t xml:space="preserve">like this word. I have copied </w:t>
            </w:r>
            <w:r w:rsidRPr="00295451">
              <w:rPr>
                <w:rFonts w:asciiTheme="majorBidi" w:eastAsia="Times New Roman" w:hAnsiTheme="majorBidi" w:cstheme="majorBidi"/>
                <w:sz w:val="24"/>
                <w:szCs w:val="24"/>
                <w:shd w:val="clear" w:color="auto" w:fill="FFFFFF"/>
              </w:rPr>
              <w:t>here the request to change the sentence:</w:t>
            </w:r>
          </w:p>
        </w:tc>
        <w:tc>
          <w:tcPr>
            <w:tcW w:w="2416" w:type="dxa"/>
          </w:tcPr>
          <w:p w14:paraId="3C28839C" w14:textId="77777777" w:rsidR="00F940D9" w:rsidRPr="00295451" w:rsidRDefault="00F940D9">
            <w:pPr>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Is there a suggested change?</w:t>
            </w:r>
          </w:p>
          <w:p w14:paraId="38E44657" w14:textId="77777777" w:rsidR="00F940D9" w:rsidRPr="00295451" w:rsidRDefault="00F940D9">
            <w:pPr>
              <w:rPr>
                <w:rFonts w:asciiTheme="majorBidi" w:eastAsia="Times New Roman" w:hAnsiTheme="majorBidi" w:cstheme="majorBidi"/>
                <w:sz w:val="24"/>
                <w:szCs w:val="24"/>
                <w:shd w:val="clear" w:color="auto" w:fill="FFFFFF"/>
              </w:rPr>
            </w:pPr>
          </w:p>
          <w:p w14:paraId="01053387" w14:textId="53880F6D" w:rsidR="00F940D9" w:rsidRPr="00295451" w:rsidRDefault="00F940D9">
            <w:pPr>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“Disadvantaged” may work</w:t>
            </w:r>
          </w:p>
        </w:tc>
      </w:tr>
      <w:tr w:rsidR="00295451" w:rsidRPr="00295451" w14:paraId="2ECC9C36" w14:textId="77777777" w:rsidTr="00F940D9">
        <w:tc>
          <w:tcPr>
            <w:tcW w:w="985" w:type="dxa"/>
          </w:tcPr>
          <w:p w14:paraId="100A8C50" w14:textId="616D70F7" w:rsidR="00F940D9" w:rsidRPr="00295451" w:rsidRDefault="00F940D9" w:rsidP="001C3157">
            <w:pPr>
              <w:pStyle w:val="CommentText"/>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3</w:t>
            </w:r>
          </w:p>
        </w:tc>
        <w:tc>
          <w:tcPr>
            <w:tcW w:w="3464" w:type="dxa"/>
          </w:tcPr>
          <w:p w14:paraId="60CCF0B1" w14:textId="717C1449" w:rsidR="00F940D9" w:rsidRPr="00295451" w:rsidRDefault="00F940D9" w:rsidP="001C3157">
            <w:pPr>
              <w:pStyle w:val="CommentText"/>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Y</w:t>
            </w:r>
            <w:r w:rsidRPr="00295451">
              <w:rPr>
                <w:rFonts w:asciiTheme="majorBidi" w:eastAsia="Times New Roman" w:hAnsiTheme="majorBidi" w:cstheme="majorBidi"/>
                <w:sz w:val="24"/>
                <w:szCs w:val="24"/>
                <w:shd w:val="clear" w:color="auto" w:fill="FFFFFF"/>
              </w:rPr>
              <w:t>ou mention the "good mother" theory. Be sure to define/explain this theory at that point or set it up before this mention, as not all readers will understand what you mean</w:t>
            </w:r>
          </w:p>
        </w:tc>
        <w:tc>
          <w:tcPr>
            <w:tcW w:w="2485" w:type="dxa"/>
          </w:tcPr>
          <w:p w14:paraId="18CB52E7" w14:textId="038959E0" w:rsidR="00F940D9" w:rsidRPr="00295451" w:rsidRDefault="00F940D9" w:rsidP="001C3157">
            <w:pPr>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 xml:space="preserve">At the request of the first </w:t>
            </w:r>
            <w:r w:rsidRPr="00295451">
              <w:rPr>
                <w:rFonts w:asciiTheme="majorBidi" w:eastAsia="Times New Roman" w:hAnsiTheme="majorBidi" w:cstheme="majorBidi"/>
                <w:sz w:val="24"/>
                <w:szCs w:val="24"/>
                <w:shd w:val="clear" w:color="auto" w:fill="FFFFFF"/>
              </w:rPr>
              <w:t>reviewer</w:t>
            </w:r>
            <w:r w:rsidRPr="00295451">
              <w:rPr>
                <w:rFonts w:asciiTheme="majorBidi" w:eastAsia="Times New Roman" w:hAnsiTheme="majorBidi" w:cstheme="majorBidi"/>
                <w:sz w:val="24"/>
                <w:szCs w:val="24"/>
                <w:shd w:val="clear" w:color="auto" w:fill="FFFFFF"/>
              </w:rPr>
              <w:t xml:space="preserve">, </w:t>
            </w:r>
            <w:r w:rsidRPr="00295451">
              <w:rPr>
                <w:rFonts w:asciiTheme="majorBidi" w:eastAsia="Times New Roman" w:hAnsiTheme="majorBidi" w:cstheme="majorBidi"/>
                <w:sz w:val="24"/>
                <w:szCs w:val="24"/>
                <w:shd w:val="clear" w:color="auto" w:fill="FFFFFF"/>
              </w:rPr>
              <w:t xml:space="preserve">the good mother theory should be </w:t>
            </w:r>
            <w:r w:rsidRPr="00295451">
              <w:rPr>
                <w:rFonts w:asciiTheme="majorBidi" w:eastAsia="Times New Roman" w:hAnsiTheme="majorBidi" w:cstheme="majorBidi"/>
                <w:sz w:val="24"/>
                <w:szCs w:val="24"/>
                <w:shd w:val="clear" w:color="auto" w:fill="FFFFFF"/>
              </w:rPr>
              <w:t>define</w:t>
            </w:r>
            <w:r w:rsidRPr="00295451">
              <w:rPr>
                <w:rFonts w:asciiTheme="majorBidi" w:eastAsia="Times New Roman" w:hAnsiTheme="majorBidi" w:cstheme="majorBidi"/>
                <w:sz w:val="24"/>
                <w:szCs w:val="24"/>
                <w:shd w:val="clear" w:color="auto" w:fill="FFFFFF"/>
              </w:rPr>
              <w:t>d</w:t>
            </w:r>
            <w:r w:rsidRPr="00295451">
              <w:rPr>
                <w:rFonts w:asciiTheme="majorBidi" w:eastAsia="Times New Roman" w:hAnsiTheme="majorBidi" w:cstheme="majorBidi"/>
                <w:sz w:val="24"/>
                <w:szCs w:val="24"/>
                <w:shd w:val="clear" w:color="auto" w:fill="FFFFFF"/>
              </w:rPr>
              <w:t xml:space="preserve"> before I </w:t>
            </w:r>
            <w:r w:rsidRPr="00295451">
              <w:rPr>
                <w:rFonts w:asciiTheme="majorBidi" w:eastAsia="Times New Roman" w:hAnsiTheme="majorBidi" w:cstheme="majorBidi"/>
                <w:sz w:val="24"/>
                <w:szCs w:val="24"/>
                <w:shd w:val="clear" w:color="auto" w:fill="FFFFFF"/>
              </w:rPr>
              <w:t>mention</w:t>
            </w:r>
            <w:r w:rsidRPr="00295451">
              <w:rPr>
                <w:rFonts w:asciiTheme="majorBidi" w:eastAsia="Times New Roman" w:hAnsiTheme="majorBidi" w:cstheme="majorBidi"/>
                <w:sz w:val="24"/>
                <w:szCs w:val="24"/>
                <w:shd w:val="clear" w:color="auto" w:fill="FFFFFF"/>
              </w:rPr>
              <w:t xml:space="preserve"> it in </w:t>
            </w:r>
            <w:r w:rsidRPr="00295451">
              <w:rPr>
                <w:rFonts w:asciiTheme="majorBidi" w:eastAsia="Times New Roman" w:hAnsiTheme="majorBidi" w:cstheme="majorBidi"/>
                <w:sz w:val="24"/>
                <w:szCs w:val="24"/>
                <w:shd w:val="clear" w:color="auto" w:fill="FFFFFF"/>
              </w:rPr>
              <w:t xml:space="preserve">discussion of </w:t>
            </w:r>
            <w:r w:rsidRPr="00295451">
              <w:rPr>
                <w:rFonts w:asciiTheme="majorBidi" w:eastAsia="Times New Roman" w:hAnsiTheme="majorBidi" w:cstheme="majorBidi"/>
                <w:sz w:val="24"/>
                <w:szCs w:val="24"/>
                <w:shd w:val="clear" w:color="auto" w:fill="FFFFFF"/>
              </w:rPr>
              <w:t>the questionnaire</w:t>
            </w:r>
            <w:r w:rsidRPr="00295451">
              <w:rPr>
                <w:rFonts w:asciiTheme="majorBidi" w:eastAsia="Times New Roman" w:hAnsiTheme="majorBidi" w:cstheme="majorBidi"/>
                <w:sz w:val="24"/>
                <w:szCs w:val="24"/>
                <w:shd w:val="clear" w:color="auto" w:fill="FFFFFF"/>
              </w:rPr>
              <w:t>.</w:t>
            </w:r>
          </w:p>
          <w:p w14:paraId="43E9F311" w14:textId="77777777" w:rsidR="00F940D9" w:rsidRPr="00295451" w:rsidRDefault="00F940D9" w:rsidP="001C3157">
            <w:pPr>
              <w:rPr>
                <w:rFonts w:asciiTheme="majorBidi" w:eastAsia="Times New Roman" w:hAnsiTheme="majorBidi" w:cstheme="majorBidi"/>
                <w:sz w:val="24"/>
                <w:szCs w:val="24"/>
                <w:shd w:val="clear" w:color="auto" w:fill="FFFFFF"/>
              </w:rPr>
            </w:pPr>
          </w:p>
          <w:p w14:paraId="25A4029D" w14:textId="3C78EC1D" w:rsidR="00F940D9" w:rsidRPr="00295451" w:rsidRDefault="00F940D9" w:rsidP="001C3157">
            <w:pPr>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 xml:space="preserve">I want to </w:t>
            </w:r>
            <w:r w:rsidRPr="00295451">
              <w:rPr>
                <w:rFonts w:asciiTheme="majorBidi" w:eastAsia="Times New Roman" w:hAnsiTheme="majorBidi" w:cstheme="majorBidi"/>
                <w:sz w:val="24"/>
                <w:szCs w:val="24"/>
                <w:shd w:val="clear" w:color="auto" w:fill="FFFFFF"/>
              </w:rPr>
              <w:t xml:space="preserve">add and integrate these sentences, </w:t>
            </w:r>
            <w:r w:rsidR="00295451">
              <w:rPr>
                <w:rFonts w:asciiTheme="majorBidi" w:eastAsia="Times New Roman" w:hAnsiTheme="majorBidi" w:cstheme="majorBidi"/>
                <w:sz w:val="24"/>
                <w:szCs w:val="24"/>
                <w:shd w:val="clear" w:color="auto" w:fill="FFFFFF"/>
              </w:rPr>
              <w:t xml:space="preserve">appropriately </w:t>
            </w:r>
            <w:r w:rsidRPr="00295451">
              <w:rPr>
                <w:rFonts w:asciiTheme="majorBidi" w:eastAsia="Times New Roman" w:hAnsiTheme="majorBidi" w:cstheme="majorBidi"/>
                <w:sz w:val="24"/>
                <w:szCs w:val="24"/>
                <w:shd w:val="clear" w:color="auto" w:fill="FFFFFF"/>
              </w:rPr>
              <w:t xml:space="preserve">edited: </w:t>
            </w:r>
            <w:r w:rsidRPr="00295451">
              <w:rPr>
                <w:rFonts w:asciiTheme="majorBidi" w:eastAsia="Times New Roman" w:hAnsiTheme="majorBidi" w:cstheme="majorBidi"/>
                <w:sz w:val="24"/>
                <w:szCs w:val="24"/>
                <w:shd w:val="clear" w:color="auto" w:fill="FFFFFF"/>
              </w:rPr>
              <w:t xml:space="preserve"> </w:t>
            </w:r>
          </w:p>
          <w:p w14:paraId="7EAE3780" w14:textId="77777777" w:rsidR="00F940D9" w:rsidRPr="00295451" w:rsidRDefault="00F940D9" w:rsidP="001C3157">
            <w:pPr>
              <w:rPr>
                <w:rFonts w:asciiTheme="majorBidi" w:eastAsia="Times New Roman" w:hAnsiTheme="majorBidi" w:cstheme="majorBidi"/>
                <w:sz w:val="24"/>
                <w:szCs w:val="24"/>
                <w:shd w:val="clear" w:color="auto" w:fill="FFFFFF"/>
              </w:rPr>
            </w:pPr>
          </w:p>
          <w:p w14:paraId="7C942AD3" w14:textId="77777777" w:rsidR="00F940D9" w:rsidRPr="00295451" w:rsidRDefault="00F940D9" w:rsidP="00F940D9">
            <w:pPr>
              <w:pStyle w:val="CommentText"/>
              <w:rPr>
                <w:rFonts w:asciiTheme="majorBidi" w:hAnsiTheme="majorBidi" w:cstheme="majorBidi"/>
                <w:sz w:val="24"/>
                <w:szCs w:val="24"/>
              </w:rPr>
            </w:pPr>
            <w:r w:rsidRPr="00295451">
              <w:rPr>
                <w:rFonts w:asciiTheme="majorBidi" w:hAnsiTheme="majorBidi" w:cstheme="majorBidi"/>
                <w:sz w:val="24"/>
                <w:szCs w:val="24"/>
              </w:rPr>
              <w:lastRenderedPageBreak/>
              <w:t xml:space="preserve">Winnicott (1987) promotes the concept of a “good </w:t>
            </w:r>
          </w:p>
          <w:p w14:paraId="5B3BCE45" w14:textId="53A8CE57" w:rsidR="00F940D9" w:rsidRPr="00295451" w:rsidRDefault="00F940D9" w:rsidP="00F940D9">
            <w:pPr>
              <w:pStyle w:val="CommentText"/>
              <w:rPr>
                <w:rFonts w:asciiTheme="majorBidi" w:hAnsiTheme="majorBidi" w:cstheme="majorBidi"/>
                <w:sz w:val="24"/>
                <w:szCs w:val="24"/>
              </w:rPr>
            </w:pPr>
            <w:r w:rsidRPr="00295451">
              <w:rPr>
                <w:rFonts w:asciiTheme="majorBidi" w:hAnsiTheme="majorBidi" w:cstheme="majorBidi"/>
                <w:sz w:val="24"/>
                <w:szCs w:val="24"/>
              </w:rPr>
              <w:t>enough mother,” who adapts</w:t>
            </w:r>
            <w:r w:rsidRPr="00295451">
              <w:rPr>
                <w:rFonts w:asciiTheme="majorBidi" w:hAnsiTheme="majorBidi" w:cstheme="majorBidi"/>
                <w:sz w:val="24"/>
                <w:szCs w:val="24"/>
              </w:rPr>
              <w:t xml:space="preserve"> herself</w:t>
            </w:r>
            <w:r w:rsidRPr="00295451">
              <w:rPr>
                <w:rFonts w:asciiTheme="majorBidi" w:hAnsiTheme="majorBidi" w:cstheme="majorBidi"/>
                <w:sz w:val="24"/>
                <w:szCs w:val="24"/>
              </w:rPr>
              <w:t xml:space="preserve"> to her children’s active lifestyle and their needs, and </w:t>
            </w:r>
            <w:r w:rsidR="00922064">
              <w:rPr>
                <w:rFonts w:asciiTheme="majorBidi" w:hAnsiTheme="majorBidi" w:cstheme="majorBidi"/>
                <w:sz w:val="24"/>
                <w:szCs w:val="24"/>
              </w:rPr>
              <w:t>provides</w:t>
            </w:r>
            <w:r w:rsidRPr="00295451">
              <w:rPr>
                <w:rFonts w:asciiTheme="majorBidi" w:hAnsiTheme="majorBidi" w:cstheme="majorBidi"/>
                <w:sz w:val="24"/>
                <w:szCs w:val="24"/>
              </w:rPr>
              <w:t xml:space="preserve"> them </w:t>
            </w:r>
            <w:r w:rsidR="00922064">
              <w:rPr>
                <w:rFonts w:asciiTheme="majorBidi" w:hAnsiTheme="majorBidi" w:cstheme="majorBidi"/>
                <w:sz w:val="24"/>
                <w:szCs w:val="24"/>
              </w:rPr>
              <w:t xml:space="preserve">with </w:t>
            </w:r>
            <w:r w:rsidRPr="00295451">
              <w:rPr>
                <w:rFonts w:asciiTheme="majorBidi" w:hAnsiTheme="majorBidi" w:cstheme="majorBidi"/>
                <w:sz w:val="24"/>
                <w:szCs w:val="24"/>
              </w:rPr>
              <w:t>a solid emotional basis that enables them to interact with the world.</w:t>
            </w:r>
          </w:p>
          <w:p w14:paraId="313AA13A" w14:textId="20051974" w:rsidR="00F940D9" w:rsidRPr="00295451" w:rsidRDefault="00F940D9" w:rsidP="001C3157">
            <w:pPr>
              <w:rPr>
                <w:rFonts w:asciiTheme="majorBidi" w:eastAsia="Times New Roman" w:hAnsiTheme="majorBidi" w:cstheme="majorBidi"/>
                <w:sz w:val="24"/>
                <w:szCs w:val="24"/>
                <w:shd w:val="clear" w:color="auto" w:fill="FFFFFF"/>
              </w:rPr>
            </w:pPr>
          </w:p>
        </w:tc>
        <w:tc>
          <w:tcPr>
            <w:tcW w:w="2416" w:type="dxa"/>
          </w:tcPr>
          <w:p w14:paraId="3147E944" w14:textId="77777777" w:rsidR="00F940D9" w:rsidRPr="00295451" w:rsidRDefault="00F940D9">
            <w:pPr>
              <w:rPr>
                <w:rFonts w:asciiTheme="majorBidi" w:eastAsia="Times New Roman" w:hAnsiTheme="majorBidi" w:cstheme="majorBidi"/>
                <w:sz w:val="24"/>
                <w:szCs w:val="24"/>
                <w:shd w:val="clear" w:color="auto" w:fill="FFFFFF"/>
              </w:rPr>
            </w:pPr>
          </w:p>
        </w:tc>
      </w:tr>
      <w:tr w:rsidR="00F940D9" w:rsidRPr="00295451" w14:paraId="16E59A55" w14:textId="77777777" w:rsidTr="00F940D9">
        <w:tc>
          <w:tcPr>
            <w:tcW w:w="985" w:type="dxa"/>
          </w:tcPr>
          <w:p w14:paraId="49802449" w14:textId="015E62A9" w:rsidR="00F940D9" w:rsidRPr="00295451" w:rsidRDefault="00F940D9" w:rsidP="001C3157">
            <w:pPr>
              <w:pStyle w:val="CommentText"/>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5</w:t>
            </w:r>
          </w:p>
        </w:tc>
        <w:tc>
          <w:tcPr>
            <w:tcW w:w="3464" w:type="dxa"/>
          </w:tcPr>
          <w:p w14:paraId="53FCECBE" w14:textId="78F6BFB0" w:rsidR="00F940D9" w:rsidRPr="00295451" w:rsidRDefault="000D5511" w:rsidP="001C3157">
            <w:pPr>
              <w:pStyle w:val="CommentText"/>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I suggest a slight re-structure to this section to bring out the tensions between what teachers are expected to do, and how this may conflict with underlying notions of motherhood.</w:t>
            </w:r>
          </w:p>
        </w:tc>
        <w:tc>
          <w:tcPr>
            <w:tcW w:w="2485" w:type="dxa"/>
          </w:tcPr>
          <w:p w14:paraId="48B48406" w14:textId="51F3B877" w:rsidR="00F940D9" w:rsidRPr="00295451" w:rsidRDefault="000D5511" w:rsidP="001C3157">
            <w:pPr>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 xml:space="preserve">In light of this comment, I </w:t>
            </w:r>
            <w:r w:rsidR="00922064">
              <w:rPr>
                <w:rFonts w:asciiTheme="majorBidi" w:eastAsia="Times New Roman" w:hAnsiTheme="majorBidi" w:cstheme="majorBidi"/>
                <w:sz w:val="24"/>
                <w:szCs w:val="24"/>
                <w:shd w:val="clear" w:color="auto" w:fill="FFFFFF"/>
              </w:rPr>
              <w:t>tried to</w:t>
            </w:r>
            <w:r w:rsidRPr="00295451">
              <w:rPr>
                <w:rFonts w:asciiTheme="majorBidi" w:eastAsia="Times New Roman" w:hAnsiTheme="majorBidi" w:cstheme="majorBidi"/>
                <w:sz w:val="24"/>
                <w:szCs w:val="24"/>
                <w:shd w:val="clear" w:color="auto" w:fill="FFFFFF"/>
              </w:rPr>
              <w:t xml:space="preserve"> shorten and tighten the </w:t>
            </w:r>
            <w:r w:rsidRPr="00295451">
              <w:rPr>
                <w:rFonts w:asciiTheme="majorBidi" w:eastAsia="Times New Roman" w:hAnsiTheme="majorBidi" w:cstheme="majorBidi"/>
                <w:sz w:val="24"/>
                <w:szCs w:val="24"/>
                <w:shd w:val="clear" w:color="auto" w:fill="FFFFFF"/>
              </w:rPr>
              <w:t>text</w:t>
            </w:r>
            <w:r w:rsidRPr="00295451">
              <w:rPr>
                <w:rFonts w:asciiTheme="majorBidi" w:eastAsia="Times New Roman" w:hAnsiTheme="majorBidi" w:cstheme="majorBidi"/>
                <w:sz w:val="24"/>
                <w:szCs w:val="24"/>
                <w:shd w:val="clear" w:color="auto" w:fill="FFFFFF"/>
              </w:rPr>
              <w:t xml:space="preserve">. Therefore, </w:t>
            </w:r>
            <w:r w:rsidR="00922064">
              <w:rPr>
                <w:rFonts w:asciiTheme="majorBidi" w:eastAsia="Times New Roman" w:hAnsiTheme="majorBidi" w:cstheme="majorBidi"/>
                <w:sz w:val="24"/>
                <w:szCs w:val="24"/>
                <w:shd w:val="clear" w:color="auto" w:fill="FFFFFF"/>
              </w:rPr>
              <w:t>replace</w:t>
            </w:r>
            <w:r w:rsidRPr="00295451">
              <w:rPr>
                <w:rFonts w:asciiTheme="majorBidi" w:eastAsia="Times New Roman" w:hAnsiTheme="majorBidi" w:cstheme="majorBidi"/>
                <w:sz w:val="24"/>
                <w:szCs w:val="24"/>
                <w:shd w:val="clear" w:color="auto" w:fill="FFFFFF"/>
              </w:rPr>
              <w:t xml:space="preserve"> the sections marked here (in this </w:t>
            </w:r>
            <w:r w:rsidRPr="00295451">
              <w:rPr>
                <w:rFonts w:asciiTheme="majorBidi" w:eastAsia="Times New Roman" w:hAnsiTheme="majorBidi" w:cstheme="majorBidi"/>
                <w:sz w:val="24"/>
                <w:szCs w:val="24"/>
                <w:shd w:val="clear" w:color="auto" w:fill="FFFFFF"/>
              </w:rPr>
              <w:t xml:space="preserve">comment </w:t>
            </w:r>
            <w:r w:rsidRPr="00295451">
              <w:rPr>
                <w:rFonts w:asciiTheme="majorBidi" w:eastAsia="Times New Roman" w:hAnsiTheme="majorBidi" w:cstheme="majorBidi"/>
                <w:sz w:val="24"/>
                <w:szCs w:val="24"/>
                <w:shd w:val="clear" w:color="auto" w:fill="FFFFFF"/>
              </w:rPr>
              <w:t xml:space="preserve">and the following comment) </w:t>
            </w:r>
            <w:r w:rsidR="00922064">
              <w:rPr>
                <w:rFonts w:asciiTheme="majorBidi" w:eastAsia="Times New Roman" w:hAnsiTheme="majorBidi" w:cstheme="majorBidi"/>
                <w:sz w:val="24"/>
                <w:szCs w:val="24"/>
                <w:shd w:val="clear" w:color="auto" w:fill="FFFFFF"/>
              </w:rPr>
              <w:t>with</w:t>
            </w:r>
            <w:r w:rsidRPr="00295451">
              <w:rPr>
                <w:rFonts w:asciiTheme="majorBidi" w:eastAsia="Times New Roman" w:hAnsiTheme="majorBidi" w:cstheme="majorBidi"/>
                <w:sz w:val="24"/>
                <w:szCs w:val="24"/>
                <w:shd w:val="clear" w:color="auto" w:fill="FFFFFF"/>
              </w:rPr>
              <w:t xml:space="preserve"> the following:</w:t>
            </w:r>
          </w:p>
          <w:p w14:paraId="53CCB22E" w14:textId="77777777" w:rsidR="000D5511" w:rsidRPr="00295451" w:rsidRDefault="000D5511" w:rsidP="001C3157">
            <w:pPr>
              <w:rPr>
                <w:rFonts w:asciiTheme="majorBidi" w:eastAsia="Times New Roman" w:hAnsiTheme="majorBidi" w:cstheme="majorBidi"/>
                <w:sz w:val="24"/>
                <w:szCs w:val="24"/>
                <w:shd w:val="clear" w:color="auto" w:fill="FFFFFF"/>
              </w:rPr>
            </w:pPr>
          </w:p>
          <w:p w14:paraId="098B08FC" w14:textId="05875CA5" w:rsidR="000D5511" w:rsidRPr="00295451" w:rsidRDefault="000D5511" w:rsidP="001C3157">
            <w:pPr>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B</w:t>
            </w:r>
            <w:r w:rsidRPr="00295451">
              <w:rPr>
                <w:rFonts w:asciiTheme="majorBidi" w:eastAsia="Times New Roman" w:hAnsiTheme="majorBidi" w:cstheme="majorBidi"/>
                <w:sz w:val="24"/>
                <w:szCs w:val="24"/>
                <w:shd w:val="clear" w:color="auto" w:fill="FFFFFF"/>
              </w:rPr>
              <w:t>a</w:t>
            </w:r>
            <w:r w:rsidRPr="00295451">
              <w:rPr>
                <w:rFonts w:asciiTheme="majorBidi" w:eastAsia="Times New Roman" w:hAnsiTheme="majorBidi" w:cstheme="majorBidi"/>
                <w:sz w:val="24"/>
                <w:szCs w:val="24"/>
                <w:shd w:val="clear" w:color="auto" w:fill="FFFFFF"/>
              </w:rPr>
              <w:t>ll found that the new reforms aim</w:t>
            </w:r>
            <w:r w:rsidR="00F83718" w:rsidRPr="00295451">
              <w:rPr>
                <w:rFonts w:asciiTheme="majorBidi" w:eastAsia="Times New Roman" w:hAnsiTheme="majorBidi" w:cstheme="majorBidi"/>
                <w:sz w:val="24"/>
                <w:szCs w:val="24"/>
                <w:shd w:val="clear" w:color="auto" w:fill="FFFFFF"/>
              </w:rPr>
              <w:t>ed</w:t>
            </w:r>
            <w:r w:rsidRPr="00295451">
              <w:rPr>
                <w:rFonts w:asciiTheme="majorBidi" w:eastAsia="Times New Roman" w:hAnsiTheme="majorBidi" w:cstheme="majorBidi"/>
                <w:sz w:val="24"/>
                <w:szCs w:val="24"/>
                <w:shd w:val="clear" w:color="auto" w:fill="FFFFFF"/>
              </w:rPr>
              <w:t xml:space="preserve"> </w:t>
            </w:r>
            <w:r w:rsidR="00F83718" w:rsidRPr="00295451">
              <w:rPr>
                <w:rFonts w:asciiTheme="majorBidi" w:eastAsia="Times New Roman" w:hAnsiTheme="majorBidi" w:cstheme="majorBidi"/>
                <w:sz w:val="24"/>
                <w:szCs w:val="24"/>
                <w:shd w:val="clear" w:color="auto" w:fill="FFFFFF"/>
              </w:rPr>
              <w:t>at</w:t>
            </w:r>
            <w:r w:rsidRPr="00295451">
              <w:rPr>
                <w:rFonts w:asciiTheme="majorBidi" w:eastAsia="Times New Roman" w:hAnsiTheme="majorBidi" w:cstheme="majorBidi"/>
                <w:sz w:val="24"/>
                <w:szCs w:val="24"/>
                <w:shd w:val="clear" w:color="auto" w:fill="FFFFFF"/>
              </w:rPr>
              <w:t xml:space="preserve"> achiev</w:t>
            </w:r>
            <w:r w:rsidR="00F83718" w:rsidRPr="00295451">
              <w:rPr>
                <w:rFonts w:asciiTheme="majorBidi" w:eastAsia="Times New Roman" w:hAnsiTheme="majorBidi" w:cstheme="majorBidi"/>
                <w:sz w:val="24"/>
                <w:szCs w:val="24"/>
                <w:shd w:val="clear" w:color="auto" w:fill="FFFFFF"/>
              </w:rPr>
              <w:t>ing</w:t>
            </w:r>
            <w:r w:rsidRPr="00295451">
              <w:rPr>
                <w:rFonts w:asciiTheme="majorBidi" w:eastAsia="Times New Roman" w:hAnsiTheme="majorBidi" w:cstheme="majorBidi"/>
                <w:sz w:val="24"/>
                <w:szCs w:val="24"/>
                <w:shd w:val="clear" w:color="auto" w:fill="FFFFFF"/>
              </w:rPr>
              <w:t xml:space="preserve"> </w:t>
            </w:r>
            <w:r w:rsidR="00F83718" w:rsidRPr="00295451">
              <w:rPr>
                <w:rFonts w:asciiTheme="majorBidi" w:eastAsia="Times New Roman" w:hAnsiTheme="majorBidi" w:cstheme="majorBidi"/>
                <w:sz w:val="24"/>
                <w:szCs w:val="24"/>
                <w:shd w:val="clear" w:color="auto" w:fill="FFFFFF"/>
              </w:rPr>
              <w:t>“</w:t>
            </w:r>
            <w:r w:rsidRPr="00295451">
              <w:rPr>
                <w:rFonts w:asciiTheme="majorBidi" w:eastAsia="Times New Roman" w:hAnsiTheme="majorBidi" w:cstheme="majorBidi"/>
                <w:sz w:val="24"/>
                <w:szCs w:val="24"/>
                <w:shd w:val="clear" w:color="auto" w:fill="FFFFFF"/>
              </w:rPr>
              <w:t>excellence</w:t>
            </w:r>
            <w:r w:rsidR="00F83718" w:rsidRPr="00295451">
              <w:rPr>
                <w:rFonts w:asciiTheme="majorBidi" w:eastAsia="Times New Roman" w:hAnsiTheme="majorBidi" w:cstheme="majorBidi"/>
                <w:sz w:val="24"/>
                <w:szCs w:val="24"/>
                <w:shd w:val="clear" w:color="auto" w:fill="FFFFFF"/>
              </w:rPr>
              <w:t>”</w:t>
            </w:r>
            <w:r w:rsidRPr="00295451">
              <w:rPr>
                <w:rFonts w:asciiTheme="majorBidi" w:eastAsia="Times New Roman" w:hAnsiTheme="majorBidi" w:cstheme="majorBidi"/>
                <w:sz w:val="24"/>
                <w:szCs w:val="24"/>
                <w:shd w:val="clear" w:color="auto" w:fill="FFFFFF"/>
              </w:rPr>
              <w:t xml:space="preserve"> </w:t>
            </w:r>
            <w:r w:rsidRPr="00295451">
              <w:rPr>
                <w:rFonts w:asciiTheme="majorBidi" w:eastAsia="Times New Roman" w:hAnsiTheme="majorBidi" w:cstheme="majorBidi"/>
                <w:sz w:val="24"/>
                <w:szCs w:val="24"/>
                <w:shd w:val="clear" w:color="auto" w:fill="FFFFFF"/>
              </w:rPr>
              <w:t xml:space="preserve">present </w:t>
            </w:r>
            <w:r w:rsidR="009F4AE4">
              <w:rPr>
                <w:rFonts w:asciiTheme="majorBidi" w:eastAsia="Times New Roman" w:hAnsiTheme="majorBidi" w:cstheme="majorBidi"/>
                <w:sz w:val="24"/>
                <w:szCs w:val="24"/>
                <w:shd w:val="clear" w:color="auto" w:fill="FFFFFF"/>
              </w:rPr>
              <w:t>teachers with a</w:t>
            </w:r>
            <w:r w:rsidRPr="00295451">
              <w:rPr>
                <w:rFonts w:asciiTheme="majorBidi" w:eastAsia="Times New Roman" w:hAnsiTheme="majorBidi" w:cstheme="majorBidi"/>
                <w:sz w:val="24"/>
                <w:szCs w:val="24"/>
                <w:shd w:val="clear" w:color="auto" w:fill="FFFFFF"/>
              </w:rPr>
              <w:t xml:space="preserve"> </w:t>
            </w:r>
            <w:r w:rsidRPr="00295451">
              <w:rPr>
                <w:rFonts w:asciiTheme="majorBidi" w:eastAsia="Times New Roman" w:hAnsiTheme="majorBidi" w:cstheme="majorBidi"/>
                <w:sz w:val="24"/>
                <w:szCs w:val="24"/>
                <w:shd w:val="clear" w:color="auto" w:fill="FFFFFF"/>
              </w:rPr>
              <w:t xml:space="preserve">challenge in </w:t>
            </w:r>
            <w:r w:rsidRPr="00295451">
              <w:rPr>
                <w:rFonts w:asciiTheme="majorBidi" w:eastAsia="Times New Roman" w:hAnsiTheme="majorBidi" w:cstheme="majorBidi"/>
                <w:sz w:val="24"/>
                <w:szCs w:val="24"/>
                <w:shd w:val="clear" w:color="auto" w:fill="FFFFFF"/>
              </w:rPr>
              <w:t xml:space="preserve">terms of </w:t>
            </w:r>
            <w:r w:rsidR="00F83718" w:rsidRPr="00295451">
              <w:rPr>
                <w:rFonts w:asciiTheme="majorBidi" w:eastAsia="Times New Roman" w:hAnsiTheme="majorBidi" w:cstheme="majorBidi"/>
                <w:sz w:val="24"/>
                <w:szCs w:val="24"/>
                <w:shd w:val="clear" w:color="auto" w:fill="FFFFFF"/>
              </w:rPr>
              <w:t>their ability to find t</w:t>
            </w:r>
            <w:r w:rsidRPr="00295451">
              <w:rPr>
                <w:rFonts w:asciiTheme="majorBidi" w:eastAsia="Times New Roman" w:hAnsiTheme="majorBidi" w:cstheme="majorBidi"/>
                <w:sz w:val="24"/>
                <w:szCs w:val="24"/>
                <w:shd w:val="clear" w:color="auto" w:fill="FFFFFF"/>
              </w:rPr>
              <w:t xml:space="preserve">he </w:t>
            </w:r>
            <w:r w:rsidRPr="00295451">
              <w:rPr>
                <w:rFonts w:asciiTheme="majorBidi" w:eastAsia="Times New Roman" w:hAnsiTheme="majorBidi" w:cstheme="majorBidi"/>
                <w:sz w:val="24"/>
                <w:szCs w:val="24"/>
                <w:shd w:val="clear" w:color="auto" w:fill="FFFFFF"/>
              </w:rPr>
              <w:t xml:space="preserve">time and </w:t>
            </w:r>
            <w:r w:rsidR="00F83718" w:rsidRPr="00295451">
              <w:rPr>
                <w:rFonts w:asciiTheme="majorBidi" w:eastAsia="Times New Roman" w:hAnsiTheme="majorBidi" w:cstheme="majorBidi"/>
                <w:sz w:val="24"/>
                <w:szCs w:val="24"/>
                <w:shd w:val="clear" w:color="auto" w:fill="FFFFFF"/>
              </w:rPr>
              <w:t>space</w:t>
            </w:r>
            <w:r w:rsidRPr="00295451">
              <w:rPr>
                <w:rFonts w:asciiTheme="majorBidi" w:eastAsia="Times New Roman" w:hAnsiTheme="majorBidi" w:cstheme="majorBidi"/>
                <w:sz w:val="24"/>
                <w:szCs w:val="24"/>
                <w:shd w:val="clear" w:color="auto" w:fill="FFFFFF"/>
              </w:rPr>
              <w:t xml:space="preserve"> to develop interpersonal relationship</w:t>
            </w:r>
            <w:r w:rsidR="00F83718" w:rsidRPr="00295451">
              <w:rPr>
                <w:rFonts w:asciiTheme="majorBidi" w:eastAsia="Times New Roman" w:hAnsiTheme="majorBidi" w:cstheme="majorBidi"/>
                <w:sz w:val="24"/>
                <w:szCs w:val="24"/>
                <w:shd w:val="clear" w:color="auto" w:fill="FFFFFF"/>
              </w:rPr>
              <w:t>s</w:t>
            </w:r>
            <w:r w:rsidRPr="00295451">
              <w:rPr>
                <w:rFonts w:asciiTheme="majorBidi" w:eastAsia="Times New Roman" w:hAnsiTheme="majorBidi" w:cstheme="majorBidi"/>
                <w:sz w:val="24"/>
                <w:szCs w:val="24"/>
                <w:shd w:val="clear" w:color="auto" w:fill="FFFFFF"/>
              </w:rPr>
              <w:t xml:space="preserve"> with their students.</w:t>
            </w:r>
          </w:p>
          <w:p w14:paraId="29132844" w14:textId="2A2C88DB" w:rsidR="00F83718" w:rsidRPr="00295451" w:rsidRDefault="00F83718" w:rsidP="001C3157">
            <w:pPr>
              <w:rPr>
                <w:rFonts w:asciiTheme="majorBidi" w:eastAsia="Times New Roman" w:hAnsiTheme="majorBidi" w:cstheme="majorBidi"/>
                <w:sz w:val="24"/>
                <w:szCs w:val="24"/>
                <w:shd w:val="clear" w:color="auto" w:fill="FFFFFF"/>
              </w:rPr>
            </w:pPr>
          </w:p>
        </w:tc>
        <w:tc>
          <w:tcPr>
            <w:tcW w:w="2416" w:type="dxa"/>
          </w:tcPr>
          <w:p w14:paraId="5EFC7A1D" w14:textId="77777777" w:rsidR="00F940D9" w:rsidRPr="00295451" w:rsidRDefault="00F940D9">
            <w:pPr>
              <w:rPr>
                <w:rFonts w:asciiTheme="majorBidi" w:eastAsia="Times New Roman" w:hAnsiTheme="majorBidi" w:cstheme="majorBidi"/>
                <w:sz w:val="24"/>
                <w:szCs w:val="24"/>
                <w:shd w:val="clear" w:color="auto" w:fill="FFFFFF"/>
              </w:rPr>
            </w:pPr>
          </w:p>
        </w:tc>
      </w:tr>
      <w:tr w:rsidR="00F83718" w:rsidRPr="00295451" w14:paraId="7F2F2503" w14:textId="77777777" w:rsidTr="00F940D9">
        <w:tc>
          <w:tcPr>
            <w:tcW w:w="985" w:type="dxa"/>
          </w:tcPr>
          <w:p w14:paraId="68BA0C77" w14:textId="4EABEC62" w:rsidR="00F83718" w:rsidRPr="00295451" w:rsidRDefault="00F83718" w:rsidP="001C3157">
            <w:pPr>
              <w:pStyle w:val="CommentText"/>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5</w:t>
            </w:r>
          </w:p>
        </w:tc>
        <w:tc>
          <w:tcPr>
            <w:tcW w:w="3464" w:type="dxa"/>
          </w:tcPr>
          <w:p w14:paraId="447D17A8" w14:textId="77777777" w:rsidR="00F83718" w:rsidRPr="00295451" w:rsidRDefault="00F83718" w:rsidP="001C3157">
            <w:pPr>
              <w:pStyle w:val="CommentText"/>
              <w:rPr>
                <w:rFonts w:asciiTheme="majorBidi" w:eastAsia="Times New Roman" w:hAnsiTheme="majorBidi" w:cstheme="majorBidi"/>
                <w:sz w:val="24"/>
                <w:szCs w:val="24"/>
                <w:shd w:val="clear" w:color="auto" w:fill="FFFFFF"/>
              </w:rPr>
            </w:pPr>
          </w:p>
        </w:tc>
        <w:tc>
          <w:tcPr>
            <w:tcW w:w="2485" w:type="dxa"/>
          </w:tcPr>
          <w:p w14:paraId="59AA53B5" w14:textId="7C42BD6C" w:rsidR="00F83718" w:rsidRPr="00295451" w:rsidRDefault="00F83718" w:rsidP="001C3157">
            <w:pPr>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 xml:space="preserve">Limor expands </w:t>
            </w:r>
            <w:r w:rsidR="00A36B94" w:rsidRPr="00295451">
              <w:rPr>
                <w:rFonts w:asciiTheme="majorBidi" w:eastAsia="Times New Roman" w:hAnsiTheme="majorBidi" w:cstheme="majorBidi"/>
                <w:sz w:val="24"/>
                <w:szCs w:val="24"/>
                <w:shd w:val="clear" w:color="auto" w:fill="FFFFFF"/>
              </w:rPr>
              <w:t xml:space="preserve">upon </w:t>
            </w:r>
            <w:r w:rsidRPr="00295451">
              <w:rPr>
                <w:rFonts w:asciiTheme="majorBidi" w:eastAsia="Times New Roman" w:hAnsiTheme="majorBidi" w:cstheme="majorBidi"/>
                <w:sz w:val="24"/>
                <w:szCs w:val="24"/>
                <w:shd w:val="clear" w:color="auto" w:fill="FFFFFF"/>
              </w:rPr>
              <w:t xml:space="preserve">this challenge in the context of kindergarten teachers </w:t>
            </w:r>
            <w:r w:rsidR="00705CC5" w:rsidRPr="00295451">
              <w:rPr>
                <w:rFonts w:asciiTheme="majorBidi" w:eastAsia="Times New Roman" w:hAnsiTheme="majorBidi" w:cstheme="majorBidi"/>
                <w:sz w:val="24"/>
                <w:szCs w:val="24"/>
                <w:shd w:val="clear" w:color="auto" w:fill="FFFFFF"/>
              </w:rPr>
              <w:t>fluctuating between</w:t>
            </w:r>
            <w:r w:rsidR="009F4AE4">
              <w:rPr>
                <w:rFonts w:asciiTheme="majorBidi" w:eastAsia="Times New Roman" w:hAnsiTheme="majorBidi" w:cstheme="majorBidi"/>
                <w:sz w:val="24"/>
                <w:szCs w:val="24"/>
                <w:shd w:val="clear" w:color="auto" w:fill="FFFFFF"/>
              </w:rPr>
              <w:t>, on the one hand,</w:t>
            </w:r>
            <w:r w:rsidR="00A36B94" w:rsidRPr="00295451">
              <w:rPr>
                <w:rFonts w:asciiTheme="majorBidi" w:eastAsia="Times New Roman" w:hAnsiTheme="majorBidi" w:cstheme="majorBidi"/>
                <w:sz w:val="24"/>
                <w:szCs w:val="24"/>
                <w:shd w:val="clear" w:color="auto" w:fill="FFFFFF"/>
              </w:rPr>
              <w:t xml:space="preserve"> </w:t>
            </w:r>
            <w:r w:rsidRPr="00295451">
              <w:rPr>
                <w:rFonts w:asciiTheme="majorBidi" w:eastAsia="Times New Roman" w:hAnsiTheme="majorBidi" w:cstheme="majorBidi"/>
                <w:sz w:val="24"/>
                <w:szCs w:val="24"/>
                <w:shd w:val="clear" w:color="auto" w:fill="FFFFFF"/>
              </w:rPr>
              <w:t xml:space="preserve">implementing </w:t>
            </w:r>
            <w:r w:rsidR="00705CC5" w:rsidRPr="00295451">
              <w:rPr>
                <w:rFonts w:asciiTheme="majorBidi" w:eastAsia="Times New Roman" w:hAnsiTheme="majorBidi" w:cstheme="majorBidi"/>
                <w:sz w:val="24"/>
                <w:szCs w:val="24"/>
                <w:shd w:val="clear" w:color="auto" w:fill="FFFFFF"/>
              </w:rPr>
              <w:t xml:space="preserve">the </w:t>
            </w:r>
            <w:r w:rsidRPr="00295451">
              <w:rPr>
                <w:rFonts w:asciiTheme="majorBidi" w:eastAsia="Times New Roman" w:hAnsiTheme="majorBidi" w:cstheme="majorBidi"/>
                <w:sz w:val="24"/>
                <w:szCs w:val="24"/>
                <w:shd w:val="clear" w:color="auto" w:fill="FFFFFF"/>
              </w:rPr>
              <w:t>curricula according to the developmental stage of the children and</w:t>
            </w:r>
            <w:r w:rsidR="009F4AE4">
              <w:rPr>
                <w:rFonts w:asciiTheme="majorBidi" w:eastAsia="Times New Roman" w:hAnsiTheme="majorBidi" w:cstheme="majorBidi"/>
                <w:sz w:val="24"/>
                <w:szCs w:val="24"/>
                <w:shd w:val="clear" w:color="auto" w:fill="FFFFFF"/>
              </w:rPr>
              <w:t>, on the other,</w:t>
            </w:r>
            <w:r w:rsidRPr="00295451">
              <w:rPr>
                <w:rFonts w:asciiTheme="majorBidi" w:eastAsia="Times New Roman" w:hAnsiTheme="majorBidi" w:cstheme="majorBidi"/>
                <w:sz w:val="24"/>
                <w:szCs w:val="24"/>
                <w:shd w:val="clear" w:color="auto" w:fill="FFFFFF"/>
              </w:rPr>
              <w:t xml:space="preserve"> leading the staff and maintaining contact </w:t>
            </w:r>
            <w:r w:rsidRPr="00295451">
              <w:rPr>
                <w:rFonts w:asciiTheme="majorBidi" w:eastAsia="Times New Roman" w:hAnsiTheme="majorBidi" w:cstheme="majorBidi"/>
                <w:sz w:val="24"/>
                <w:szCs w:val="24"/>
                <w:shd w:val="clear" w:color="auto" w:fill="FFFFFF"/>
              </w:rPr>
              <w:lastRenderedPageBreak/>
              <w:t>with parents and the community</w:t>
            </w:r>
            <w:r w:rsidR="00705CC5" w:rsidRPr="00295451">
              <w:rPr>
                <w:rFonts w:asciiTheme="majorBidi" w:eastAsia="Times New Roman" w:hAnsiTheme="majorBidi" w:cstheme="majorBidi"/>
                <w:sz w:val="24"/>
                <w:szCs w:val="24"/>
                <w:shd w:val="clear" w:color="auto" w:fill="FFFFFF"/>
              </w:rPr>
              <w:t>.</w:t>
            </w:r>
          </w:p>
          <w:p w14:paraId="7ECBA8E8" w14:textId="77777777" w:rsidR="00DF5F75" w:rsidRPr="00295451" w:rsidRDefault="00DF5F75" w:rsidP="001C3157">
            <w:pPr>
              <w:rPr>
                <w:rFonts w:asciiTheme="majorBidi" w:eastAsia="Times New Roman" w:hAnsiTheme="majorBidi" w:cstheme="majorBidi"/>
                <w:sz w:val="24"/>
                <w:szCs w:val="24"/>
                <w:shd w:val="clear" w:color="auto" w:fill="FFFFFF"/>
              </w:rPr>
            </w:pPr>
          </w:p>
          <w:p w14:paraId="53412271" w14:textId="77777777" w:rsidR="00DF5F75" w:rsidRPr="00295451" w:rsidRDefault="00DF5F75" w:rsidP="001C3157">
            <w:pPr>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 xml:space="preserve">Note: </w:t>
            </w:r>
            <w:r w:rsidRPr="00295451">
              <w:rPr>
                <w:rFonts w:asciiTheme="majorBidi" w:eastAsia="Times New Roman" w:hAnsiTheme="majorBidi" w:cstheme="majorBidi"/>
                <w:sz w:val="24"/>
                <w:szCs w:val="24"/>
                <w:shd w:val="clear" w:color="auto" w:fill="FFFFFF"/>
              </w:rPr>
              <w:t xml:space="preserve">Leave the name of </w:t>
            </w:r>
            <w:r w:rsidRPr="00295451">
              <w:rPr>
                <w:rFonts w:asciiTheme="majorBidi" w:eastAsia="Times New Roman" w:hAnsiTheme="majorBidi" w:cstheme="majorBidi"/>
                <w:sz w:val="24"/>
                <w:szCs w:val="24"/>
                <w:shd w:val="clear" w:color="auto" w:fill="FFFFFF"/>
              </w:rPr>
              <w:t>Mevorach</w:t>
            </w:r>
            <w:r w:rsidRPr="00295451">
              <w:rPr>
                <w:rFonts w:asciiTheme="majorBidi" w:eastAsia="Times New Roman" w:hAnsiTheme="majorBidi" w:cstheme="majorBidi"/>
                <w:sz w:val="24"/>
                <w:szCs w:val="24"/>
                <w:shd w:val="clear" w:color="auto" w:fill="FFFFFF"/>
              </w:rPr>
              <w:t xml:space="preserve"> at the end, the sentence</w:t>
            </w:r>
            <w:r w:rsidR="002C3891" w:rsidRPr="00295451">
              <w:rPr>
                <w:rFonts w:asciiTheme="majorBidi" w:eastAsia="Times New Roman" w:hAnsiTheme="majorBidi" w:cstheme="majorBidi"/>
                <w:sz w:val="24"/>
                <w:szCs w:val="24"/>
                <w:shd w:val="clear" w:color="auto" w:fill="FFFFFF"/>
              </w:rPr>
              <w:t>.</w:t>
            </w:r>
          </w:p>
          <w:p w14:paraId="0E016D7D" w14:textId="0F373035" w:rsidR="002C3891" w:rsidRPr="00295451" w:rsidRDefault="002C3891" w:rsidP="001C3157">
            <w:pPr>
              <w:rPr>
                <w:rFonts w:asciiTheme="majorBidi" w:eastAsia="Times New Roman" w:hAnsiTheme="majorBidi" w:cstheme="majorBidi"/>
                <w:sz w:val="24"/>
                <w:szCs w:val="24"/>
                <w:shd w:val="clear" w:color="auto" w:fill="FFFFFF"/>
              </w:rPr>
            </w:pPr>
          </w:p>
        </w:tc>
        <w:tc>
          <w:tcPr>
            <w:tcW w:w="2416" w:type="dxa"/>
          </w:tcPr>
          <w:p w14:paraId="67D205A3" w14:textId="02BEE924" w:rsidR="00F83718" w:rsidRPr="00295451" w:rsidRDefault="009F4AE4">
            <w:pPr>
              <w:rPr>
                <w:rFonts w:asciiTheme="majorBidi" w:eastAsia="Times New Roman" w:hAnsiTheme="majorBidi" w:cstheme="majorBidi"/>
                <w:sz w:val="24"/>
                <w:szCs w:val="24"/>
                <w:shd w:val="clear" w:color="auto" w:fill="FFFFFF"/>
              </w:rPr>
            </w:pPr>
            <w:r>
              <w:rPr>
                <w:rFonts w:asciiTheme="majorBidi" w:eastAsia="Times New Roman" w:hAnsiTheme="majorBidi" w:cstheme="majorBidi"/>
                <w:sz w:val="24"/>
                <w:szCs w:val="24"/>
                <w:shd w:val="clear" w:color="auto" w:fill="FFFFFF"/>
              </w:rPr>
              <w:lastRenderedPageBreak/>
              <w:t xml:space="preserve">I added the one hand and the other to clarify the two issues (since English doesn’t have the </w:t>
            </w:r>
            <w:r>
              <w:rPr>
                <w:rFonts w:asciiTheme="majorBidi" w:eastAsia="Times New Roman" w:hAnsiTheme="majorBidi" w:cstheme="majorBidi" w:hint="cs"/>
                <w:sz w:val="24"/>
                <w:szCs w:val="24"/>
                <w:shd w:val="clear" w:color="auto" w:fill="FFFFFF"/>
                <w:rtl/>
              </w:rPr>
              <w:t xml:space="preserve">  בן... לבן  </w:t>
            </w:r>
            <w:r>
              <w:rPr>
                <w:rFonts w:asciiTheme="majorBidi" w:eastAsia="Times New Roman" w:hAnsiTheme="majorBidi" w:cstheme="majorBidi"/>
                <w:sz w:val="24"/>
                <w:szCs w:val="24"/>
                <w:shd w:val="clear" w:color="auto" w:fill="FFFFFF"/>
              </w:rPr>
              <w:t xml:space="preserve"> format and were three uses of the word ‘and’</w:t>
            </w:r>
          </w:p>
        </w:tc>
      </w:tr>
      <w:tr w:rsidR="00917999" w:rsidRPr="00295451" w14:paraId="524153CC" w14:textId="77777777" w:rsidTr="00F940D9">
        <w:tc>
          <w:tcPr>
            <w:tcW w:w="985" w:type="dxa"/>
          </w:tcPr>
          <w:p w14:paraId="1FF4FD09" w14:textId="2F388C0E" w:rsidR="00917999" w:rsidRPr="00295451" w:rsidRDefault="00917999" w:rsidP="001C3157">
            <w:pPr>
              <w:pStyle w:val="CommentText"/>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6</w:t>
            </w:r>
          </w:p>
        </w:tc>
        <w:tc>
          <w:tcPr>
            <w:tcW w:w="3464" w:type="dxa"/>
          </w:tcPr>
          <w:p w14:paraId="149BFCF1" w14:textId="77777777" w:rsidR="00917999" w:rsidRPr="00295451" w:rsidRDefault="00917999" w:rsidP="001C3157">
            <w:pPr>
              <w:pStyle w:val="CommentText"/>
              <w:rPr>
                <w:rFonts w:asciiTheme="majorBidi" w:eastAsia="Times New Roman" w:hAnsiTheme="majorBidi" w:cstheme="majorBidi"/>
                <w:sz w:val="24"/>
                <w:szCs w:val="24"/>
                <w:shd w:val="clear" w:color="auto" w:fill="FFFFFF"/>
              </w:rPr>
            </w:pPr>
          </w:p>
        </w:tc>
        <w:tc>
          <w:tcPr>
            <w:tcW w:w="2485" w:type="dxa"/>
          </w:tcPr>
          <w:p w14:paraId="24E5A798" w14:textId="239C4FDF" w:rsidR="00917999" w:rsidRPr="00295451" w:rsidRDefault="00917999" w:rsidP="001C3157">
            <w:pPr>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Referring to</w:t>
            </w:r>
            <w:r w:rsidRPr="00295451">
              <w:rPr>
                <w:rFonts w:asciiTheme="majorBidi" w:eastAsia="Times New Roman" w:hAnsiTheme="majorBidi" w:cstheme="majorBidi"/>
                <w:sz w:val="24"/>
                <w:szCs w:val="24"/>
                <w:shd w:val="clear" w:color="auto" w:fill="FFFFFF"/>
              </w:rPr>
              <w:t xml:space="preserve"> the same comment, add </w:t>
            </w:r>
            <w:r w:rsidRPr="00295451">
              <w:rPr>
                <w:rFonts w:asciiTheme="majorBidi" w:eastAsia="Times New Roman" w:hAnsiTheme="majorBidi" w:cstheme="majorBidi"/>
                <w:sz w:val="24"/>
                <w:szCs w:val="24"/>
                <w:shd w:val="clear" w:color="auto" w:fill="FFFFFF"/>
              </w:rPr>
              <w:t xml:space="preserve">this </w:t>
            </w:r>
            <w:r w:rsidRPr="00295451">
              <w:rPr>
                <w:rFonts w:asciiTheme="majorBidi" w:eastAsia="Times New Roman" w:hAnsiTheme="majorBidi" w:cstheme="majorBidi"/>
                <w:sz w:val="24"/>
                <w:szCs w:val="24"/>
                <w:shd w:val="clear" w:color="auto" w:fill="FFFFFF"/>
              </w:rPr>
              <w:t>summary</w:t>
            </w:r>
            <w:r w:rsidR="000258F2">
              <w:rPr>
                <w:rFonts w:asciiTheme="majorBidi" w:eastAsia="Times New Roman" w:hAnsiTheme="majorBidi" w:cstheme="majorBidi"/>
                <w:sz w:val="24"/>
                <w:szCs w:val="24"/>
                <w:shd w:val="clear" w:color="auto" w:fill="FFFFFF"/>
              </w:rPr>
              <w:t xml:space="preserve"> after Hadad</w:t>
            </w:r>
            <w:r w:rsidRPr="00295451">
              <w:rPr>
                <w:rFonts w:asciiTheme="majorBidi" w:eastAsia="Times New Roman" w:hAnsiTheme="majorBidi" w:cstheme="majorBidi"/>
                <w:sz w:val="24"/>
                <w:szCs w:val="24"/>
                <w:shd w:val="clear" w:color="auto" w:fill="FFFFFF"/>
              </w:rPr>
              <w:t>:</w:t>
            </w:r>
          </w:p>
          <w:p w14:paraId="59BC0415" w14:textId="77777777" w:rsidR="00917999" w:rsidRPr="00295451" w:rsidRDefault="00917999" w:rsidP="001C3157">
            <w:pPr>
              <w:rPr>
                <w:rFonts w:asciiTheme="majorBidi" w:eastAsia="Times New Roman" w:hAnsiTheme="majorBidi" w:cstheme="majorBidi"/>
                <w:sz w:val="24"/>
                <w:szCs w:val="24"/>
                <w:shd w:val="clear" w:color="auto" w:fill="FFFFFF"/>
              </w:rPr>
            </w:pPr>
          </w:p>
          <w:p w14:paraId="242968D0" w14:textId="686CB9A0" w:rsidR="00917999" w:rsidRPr="00295451" w:rsidRDefault="00917999" w:rsidP="001C3157">
            <w:pPr>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Given</w:t>
            </w:r>
            <w:r w:rsidRPr="00295451">
              <w:rPr>
                <w:rFonts w:asciiTheme="majorBidi" w:eastAsia="Times New Roman" w:hAnsiTheme="majorBidi" w:cstheme="majorBidi"/>
                <w:sz w:val="24"/>
                <w:szCs w:val="24"/>
                <w:shd w:val="clear" w:color="auto" w:fill="FFFFFF"/>
              </w:rPr>
              <w:t xml:space="preserve"> kindergarten teachers</w:t>
            </w:r>
            <w:r w:rsidRPr="00295451">
              <w:rPr>
                <w:rFonts w:asciiTheme="majorBidi" w:eastAsia="Times New Roman" w:hAnsiTheme="majorBidi" w:cstheme="majorBidi"/>
                <w:sz w:val="24"/>
                <w:szCs w:val="24"/>
                <w:shd w:val="clear" w:color="auto" w:fill="FFFFFF"/>
              </w:rPr>
              <w:t>’ identity</w:t>
            </w:r>
            <w:r w:rsidRPr="00295451">
              <w:rPr>
                <w:rFonts w:asciiTheme="majorBidi" w:eastAsia="Times New Roman" w:hAnsiTheme="majorBidi" w:cstheme="majorBidi"/>
                <w:sz w:val="24"/>
                <w:szCs w:val="24"/>
                <w:shd w:val="clear" w:color="auto" w:fill="FFFFFF"/>
              </w:rPr>
              <w:t xml:space="preserve"> as educational leaders, they often continue to engage in their managerial role even </w:t>
            </w:r>
            <w:r w:rsidRPr="00295451">
              <w:rPr>
                <w:rFonts w:asciiTheme="majorBidi" w:eastAsia="Times New Roman" w:hAnsiTheme="majorBidi" w:cstheme="majorBidi"/>
                <w:sz w:val="24"/>
                <w:szCs w:val="24"/>
                <w:shd w:val="clear" w:color="auto" w:fill="FFFFFF"/>
              </w:rPr>
              <w:t>after school hours,</w:t>
            </w:r>
            <w:r w:rsidRPr="00295451">
              <w:rPr>
                <w:rFonts w:asciiTheme="majorBidi" w:eastAsia="Times New Roman" w:hAnsiTheme="majorBidi" w:cstheme="majorBidi"/>
                <w:sz w:val="24"/>
                <w:szCs w:val="24"/>
                <w:shd w:val="clear" w:color="auto" w:fill="FFFFFF"/>
              </w:rPr>
              <w:t xml:space="preserve"> at the expense of time </w:t>
            </w:r>
            <w:r w:rsidR="00C563BF" w:rsidRPr="00295451">
              <w:rPr>
                <w:rFonts w:asciiTheme="majorBidi" w:eastAsia="Times New Roman" w:hAnsiTheme="majorBidi" w:cstheme="majorBidi"/>
                <w:sz w:val="24"/>
                <w:szCs w:val="24"/>
                <w:shd w:val="clear" w:color="auto" w:fill="FFFFFF"/>
              </w:rPr>
              <w:t>which could be</w:t>
            </w:r>
            <w:r w:rsidRPr="00295451">
              <w:rPr>
                <w:rFonts w:asciiTheme="majorBidi" w:eastAsia="Times New Roman" w:hAnsiTheme="majorBidi" w:cstheme="majorBidi"/>
                <w:sz w:val="24"/>
                <w:szCs w:val="24"/>
                <w:shd w:val="clear" w:color="auto" w:fill="FFFFFF"/>
              </w:rPr>
              <w:t xml:space="preserve"> devote</w:t>
            </w:r>
            <w:r w:rsidR="00C563BF" w:rsidRPr="00295451">
              <w:rPr>
                <w:rFonts w:asciiTheme="majorBidi" w:eastAsia="Times New Roman" w:hAnsiTheme="majorBidi" w:cstheme="majorBidi"/>
                <w:sz w:val="24"/>
                <w:szCs w:val="24"/>
                <w:shd w:val="clear" w:color="auto" w:fill="FFFFFF"/>
              </w:rPr>
              <w:t>d</w:t>
            </w:r>
            <w:r w:rsidRPr="00295451">
              <w:rPr>
                <w:rFonts w:asciiTheme="majorBidi" w:eastAsia="Times New Roman" w:hAnsiTheme="majorBidi" w:cstheme="majorBidi"/>
                <w:sz w:val="24"/>
                <w:szCs w:val="24"/>
                <w:shd w:val="clear" w:color="auto" w:fill="FFFFFF"/>
              </w:rPr>
              <w:t xml:space="preserve"> to their </w:t>
            </w:r>
            <w:r w:rsidRPr="00295451">
              <w:rPr>
                <w:rFonts w:asciiTheme="majorBidi" w:eastAsia="Times New Roman" w:hAnsiTheme="majorBidi" w:cstheme="majorBidi"/>
                <w:sz w:val="24"/>
                <w:szCs w:val="24"/>
                <w:shd w:val="clear" w:color="auto" w:fill="FFFFFF"/>
              </w:rPr>
              <w:t>own</w:t>
            </w:r>
            <w:r w:rsidRPr="00295451">
              <w:rPr>
                <w:rFonts w:asciiTheme="majorBidi" w:eastAsia="Times New Roman" w:hAnsiTheme="majorBidi" w:cstheme="majorBidi"/>
                <w:sz w:val="24"/>
                <w:szCs w:val="24"/>
                <w:shd w:val="clear" w:color="auto" w:fill="FFFFFF"/>
              </w:rPr>
              <w:t xml:space="preserve"> children.</w:t>
            </w:r>
          </w:p>
          <w:p w14:paraId="3F4365A5" w14:textId="3F726F6C" w:rsidR="002C3891" w:rsidRPr="00295451" w:rsidRDefault="002C3891" w:rsidP="001C3157">
            <w:pPr>
              <w:rPr>
                <w:rFonts w:asciiTheme="majorBidi" w:eastAsia="Times New Roman" w:hAnsiTheme="majorBidi" w:cstheme="majorBidi"/>
                <w:sz w:val="24"/>
                <w:szCs w:val="24"/>
                <w:shd w:val="clear" w:color="auto" w:fill="FFFFFF"/>
              </w:rPr>
            </w:pPr>
          </w:p>
        </w:tc>
        <w:tc>
          <w:tcPr>
            <w:tcW w:w="2416" w:type="dxa"/>
          </w:tcPr>
          <w:p w14:paraId="179F3858" w14:textId="77777777" w:rsidR="00917999" w:rsidRPr="00295451" w:rsidRDefault="00917999">
            <w:pPr>
              <w:rPr>
                <w:rFonts w:asciiTheme="majorBidi" w:eastAsia="Times New Roman" w:hAnsiTheme="majorBidi" w:cstheme="majorBidi"/>
                <w:sz w:val="24"/>
                <w:szCs w:val="24"/>
                <w:shd w:val="clear" w:color="auto" w:fill="FFFFFF"/>
              </w:rPr>
            </w:pPr>
          </w:p>
        </w:tc>
      </w:tr>
      <w:tr w:rsidR="002C3891" w:rsidRPr="00295451" w14:paraId="277D8B3D" w14:textId="77777777" w:rsidTr="00F940D9">
        <w:tc>
          <w:tcPr>
            <w:tcW w:w="985" w:type="dxa"/>
          </w:tcPr>
          <w:p w14:paraId="3442EE11" w14:textId="16535FDB" w:rsidR="002C3891" w:rsidRPr="00295451" w:rsidRDefault="002C3891" w:rsidP="001C3157">
            <w:pPr>
              <w:pStyle w:val="CommentText"/>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7</w:t>
            </w:r>
          </w:p>
        </w:tc>
        <w:tc>
          <w:tcPr>
            <w:tcW w:w="3464" w:type="dxa"/>
          </w:tcPr>
          <w:p w14:paraId="06B3BFC5" w14:textId="47B92BDC" w:rsidR="002C3891" w:rsidRPr="00295451" w:rsidRDefault="002C3891" w:rsidP="001C3157">
            <w:pPr>
              <w:pStyle w:val="CommentText"/>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I think posing the questions after the summary statement before Materials and Methods would strengthen the focus and significance of the current study.</w:t>
            </w:r>
          </w:p>
        </w:tc>
        <w:tc>
          <w:tcPr>
            <w:tcW w:w="2485" w:type="dxa"/>
          </w:tcPr>
          <w:p w14:paraId="7DDA6C1C" w14:textId="581B8D58" w:rsidR="002C3891" w:rsidRPr="00295451" w:rsidRDefault="002C3891" w:rsidP="001C3157">
            <w:pPr>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 xml:space="preserve">At the request of the second </w:t>
            </w:r>
            <w:r w:rsidRPr="00295451">
              <w:rPr>
                <w:rFonts w:asciiTheme="majorBidi" w:eastAsia="Times New Roman" w:hAnsiTheme="majorBidi" w:cstheme="majorBidi"/>
                <w:sz w:val="24"/>
                <w:szCs w:val="24"/>
                <w:shd w:val="clear" w:color="auto" w:fill="FFFFFF"/>
              </w:rPr>
              <w:t>reviewer</w:t>
            </w:r>
            <w:r w:rsidRPr="00295451">
              <w:rPr>
                <w:rFonts w:asciiTheme="majorBidi" w:eastAsia="Times New Roman" w:hAnsiTheme="majorBidi" w:cstheme="majorBidi"/>
                <w:sz w:val="24"/>
                <w:szCs w:val="24"/>
                <w:shd w:val="clear" w:color="auto" w:fill="FFFFFF"/>
              </w:rPr>
              <w:t xml:space="preserve">, </w:t>
            </w:r>
            <w:r w:rsidRPr="00295451">
              <w:rPr>
                <w:rFonts w:asciiTheme="majorBidi" w:eastAsia="Times New Roman" w:hAnsiTheme="majorBidi" w:cstheme="majorBidi"/>
                <w:sz w:val="24"/>
                <w:szCs w:val="24"/>
                <w:shd w:val="clear" w:color="auto" w:fill="FFFFFF"/>
              </w:rPr>
              <w:t>delete</w:t>
            </w:r>
            <w:r w:rsidRPr="00295451">
              <w:rPr>
                <w:rFonts w:asciiTheme="majorBidi" w:eastAsia="Times New Roman" w:hAnsiTheme="majorBidi" w:cstheme="majorBidi"/>
                <w:sz w:val="24"/>
                <w:szCs w:val="24"/>
                <w:shd w:val="clear" w:color="auto" w:fill="FFFFFF"/>
              </w:rPr>
              <w:t xml:space="preserve"> this </w:t>
            </w:r>
            <w:r w:rsidR="00CC1426">
              <w:rPr>
                <w:rFonts w:asciiTheme="majorBidi" w:eastAsia="Times New Roman" w:hAnsiTheme="majorBidi" w:cstheme="majorBidi"/>
                <w:sz w:val="24"/>
                <w:szCs w:val="24"/>
                <w:shd w:val="clear" w:color="auto" w:fill="FFFFFF"/>
              </w:rPr>
              <w:t>passage</w:t>
            </w:r>
            <w:r w:rsidRPr="00295451">
              <w:rPr>
                <w:rFonts w:asciiTheme="majorBidi" w:eastAsia="Times New Roman" w:hAnsiTheme="majorBidi" w:cstheme="majorBidi"/>
                <w:sz w:val="24"/>
                <w:szCs w:val="24"/>
                <w:shd w:val="clear" w:color="auto" w:fill="FFFFFF"/>
              </w:rPr>
              <w:t xml:space="preserve"> </w:t>
            </w:r>
            <w:r w:rsidRPr="00295451">
              <w:rPr>
                <w:rFonts w:asciiTheme="majorBidi" w:eastAsia="Times New Roman" w:hAnsiTheme="majorBidi" w:cstheme="majorBidi"/>
                <w:sz w:val="24"/>
                <w:szCs w:val="24"/>
                <w:shd w:val="clear" w:color="auto" w:fill="FFFFFF"/>
              </w:rPr>
              <w:t xml:space="preserve">from here </w:t>
            </w:r>
            <w:r w:rsidRPr="00295451">
              <w:rPr>
                <w:rFonts w:asciiTheme="majorBidi" w:eastAsia="Times New Roman" w:hAnsiTheme="majorBidi" w:cstheme="majorBidi"/>
                <w:sz w:val="24"/>
                <w:szCs w:val="24"/>
                <w:shd w:val="clear" w:color="auto" w:fill="FFFFFF"/>
              </w:rPr>
              <w:t xml:space="preserve">and move it to the end of this </w:t>
            </w:r>
            <w:r w:rsidR="000258F2">
              <w:rPr>
                <w:rFonts w:asciiTheme="majorBidi" w:eastAsia="Times New Roman" w:hAnsiTheme="majorBidi" w:cstheme="majorBidi"/>
                <w:sz w:val="24"/>
                <w:szCs w:val="24"/>
                <w:shd w:val="clear" w:color="auto" w:fill="FFFFFF"/>
              </w:rPr>
              <w:t>section</w:t>
            </w:r>
            <w:r w:rsidRPr="00295451">
              <w:rPr>
                <w:rFonts w:asciiTheme="majorBidi" w:eastAsia="Times New Roman" w:hAnsiTheme="majorBidi" w:cstheme="majorBidi"/>
                <w:sz w:val="24"/>
                <w:szCs w:val="24"/>
                <w:shd w:val="clear" w:color="auto" w:fill="FFFFFF"/>
              </w:rPr>
              <w:t>.</w:t>
            </w:r>
          </w:p>
          <w:p w14:paraId="38D0A7E2" w14:textId="2CB02DD1" w:rsidR="002C3891" w:rsidRPr="00295451" w:rsidRDefault="002C3891" w:rsidP="001C3157">
            <w:pPr>
              <w:rPr>
                <w:rFonts w:asciiTheme="majorBidi" w:eastAsia="Times New Roman" w:hAnsiTheme="majorBidi" w:cstheme="majorBidi"/>
                <w:sz w:val="24"/>
                <w:szCs w:val="24"/>
                <w:shd w:val="clear" w:color="auto" w:fill="FFFFFF"/>
              </w:rPr>
            </w:pPr>
          </w:p>
        </w:tc>
        <w:tc>
          <w:tcPr>
            <w:tcW w:w="2416" w:type="dxa"/>
          </w:tcPr>
          <w:p w14:paraId="37C54F3C" w14:textId="77777777" w:rsidR="002C3891" w:rsidRPr="00295451" w:rsidRDefault="002C3891">
            <w:pPr>
              <w:rPr>
                <w:rFonts w:asciiTheme="majorBidi" w:eastAsia="Times New Roman" w:hAnsiTheme="majorBidi" w:cstheme="majorBidi"/>
                <w:sz w:val="24"/>
                <w:szCs w:val="24"/>
                <w:shd w:val="clear" w:color="auto" w:fill="FFFFFF"/>
              </w:rPr>
            </w:pPr>
          </w:p>
        </w:tc>
      </w:tr>
      <w:tr w:rsidR="002C3891" w:rsidRPr="00295451" w14:paraId="57B967E2" w14:textId="77777777" w:rsidTr="00F940D9">
        <w:tc>
          <w:tcPr>
            <w:tcW w:w="985" w:type="dxa"/>
          </w:tcPr>
          <w:p w14:paraId="3F55351A" w14:textId="057D22E4" w:rsidR="002C3891" w:rsidRPr="00295451" w:rsidRDefault="002C3891" w:rsidP="001C3157">
            <w:pPr>
              <w:pStyle w:val="CommentText"/>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11</w:t>
            </w:r>
          </w:p>
        </w:tc>
        <w:tc>
          <w:tcPr>
            <w:tcW w:w="3464" w:type="dxa"/>
          </w:tcPr>
          <w:p w14:paraId="42E30741" w14:textId="3C613E2D" w:rsidR="002C3891" w:rsidRPr="00295451" w:rsidRDefault="005301A7" w:rsidP="001C3157">
            <w:pPr>
              <w:pStyle w:val="CommentText"/>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I appreciate the new section on ethics and more clarity around the interview questions. While I appreciate the explanation about trustworthiness in the response to reviewers, I feel it needs to be explicitly added into the data analysis section</w:t>
            </w:r>
            <w:r w:rsidRPr="00295451">
              <w:rPr>
                <w:rFonts w:asciiTheme="majorBidi" w:eastAsia="Times New Roman" w:hAnsiTheme="majorBidi" w:cstheme="majorBidi"/>
                <w:sz w:val="24"/>
                <w:szCs w:val="24"/>
              </w:rPr>
              <w:br/>
            </w:r>
          </w:p>
        </w:tc>
        <w:tc>
          <w:tcPr>
            <w:tcW w:w="2485" w:type="dxa"/>
          </w:tcPr>
          <w:p w14:paraId="07425FED" w14:textId="7BDFD79B" w:rsidR="002C3891" w:rsidRPr="00295451" w:rsidRDefault="005301A7" w:rsidP="001C3157">
            <w:pPr>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 xml:space="preserve">The second </w:t>
            </w:r>
            <w:r w:rsidRPr="00295451">
              <w:rPr>
                <w:rFonts w:asciiTheme="majorBidi" w:eastAsia="Times New Roman" w:hAnsiTheme="majorBidi" w:cstheme="majorBidi"/>
                <w:sz w:val="24"/>
                <w:szCs w:val="24"/>
                <w:shd w:val="clear" w:color="auto" w:fill="FFFFFF"/>
              </w:rPr>
              <w:t>reviewer</w:t>
            </w:r>
            <w:r w:rsidRPr="00295451">
              <w:rPr>
                <w:rFonts w:asciiTheme="majorBidi" w:eastAsia="Times New Roman" w:hAnsiTheme="majorBidi" w:cstheme="majorBidi"/>
                <w:sz w:val="24"/>
                <w:szCs w:val="24"/>
                <w:shd w:val="clear" w:color="auto" w:fill="FFFFFF"/>
              </w:rPr>
              <w:t xml:space="preserve"> is not satisfied </w:t>
            </w:r>
            <w:r w:rsidRPr="00295451">
              <w:rPr>
                <w:rFonts w:asciiTheme="majorBidi" w:eastAsia="Times New Roman" w:hAnsiTheme="majorBidi" w:cstheme="majorBidi"/>
                <w:sz w:val="24"/>
                <w:szCs w:val="24"/>
                <w:shd w:val="clear" w:color="auto" w:fill="FFFFFF"/>
              </w:rPr>
              <w:t xml:space="preserve">with my response </w:t>
            </w:r>
            <w:r w:rsidRPr="00295451">
              <w:rPr>
                <w:rFonts w:asciiTheme="majorBidi" w:eastAsia="Times New Roman" w:hAnsiTheme="majorBidi" w:cstheme="majorBidi"/>
                <w:sz w:val="24"/>
                <w:szCs w:val="24"/>
                <w:shd w:val="clear" w:color="auto" w:fill="FFFFFF"/>
              </w:rPr>
              <w:t xml:space="preserve">in the letter </w:t>
            </w:r>
            <w:r w:rsidRPr="00295451">
              <w:rPr>
                <w:rFonts w:asciiTheme="majorBidi" w:eastAsia="Times New Roman" w:hAnsiTheme="majorBidi" w:cstheme="majorBidi"/>
                <w:sz w:val="24"/>
                <w:szCs w:val="24"/>
                <w:shd w:val="clear" w:color="auto" w:fill="FFFFFF"/>
              </w:rPr>
              <w:t xml:space="preserve">regarding </w:t>
            </w:r>
            <w:r w:rsidRPr="00295451">
              <w:rPr>
                <w:rFonts w:asciiTheme="majorBidi" w:eastAsia="Times New Roman" w:hAnsiTheme="majorBidi" w:cstheme="majorBidi"/>
                <w:sz w:val="24"/>
                <w:szCs w:val="24"/>
                <w:shd w:val="clear" w:color="auto" w:fill="FFFFFF"/>
              </w:rPr>
              <w:t xml:space="preserve">how I </w:t>
            </w:r>
            <w:r w:rsidRPr="00295451">
              <w:rPr>
                <w:rFonts w:asciiTheme="majorBidi" w:eastAsia="Times New Roman" w:hAnsiTheme="majorBidi" w:cstheme="majorBidi"/>
                <w:sz w:val="24"/>
                <w:szCs w:val="24"/>
                <w:shd w:val="clear" w:color="auto" w:fill="FFFFFF"/>
              </w:rPr>
              <w:t>preserved</w:t>
            </w:r>
            <w:r w:rsidRPr="00295451">
              <w:rPr>
                <w:rFonts w:asciiTheme="majorBidi" w:eastAsia="Times New Roman" w:hAnsiTheme="majorBidi" w:cstheme="majorBidi"/>
                <w:sz w:val="24"/>
                <w:szCs w:val="24"/>
                <w:shd w:val="clear" w:color="auto" w:fill="FFFFFF"/>
              </w:rPr>
              <w:t xml:space="preserve"> </w:t>
            </w:r>
            <w:r w:rsidRPr="00295451">
              <w:rPr>
                <w:rFonts w:asciiTheme="majorBidi" w:eastAsia="Times New Roman" w:hAnsiTheme="majorBidi" w:cstheme="majorBidi"/>
                <w:sz w:val="24"/>
                <w:szCs w:val="24"/>
                <w:shd w:val="clear" w:color="auto" w:fill="FFFFFF"/>
              </w:rPr>
              <w:t>trustworthiness,</w:t>
            </w:r>
            <w:r w:rsidRPr="00295451">
              <w:rPr>
                <w:rFonts w:asciiTheme="majorBidi" w:eastAsia="Times New Roman" w:hAnsiTheme="majorBidi" w:cstheme="majorBidi"/>
                <w:sz w:val="24"/>
                <w:szCs w:val="24"/>
                <w:shd w:val="clear" w:color="auto" w:fill="FFFFFF"/>
              </w:rPr>
              <w:t xml:space="preserve"> and asked </w:t>
            </w:r>
            <w:r w:rsidRPr="00295451">
              <w:rPr>
                <w:rFonts w:asciiTheme="majorBidi" w:eastAsia="Times New Roman" w:hAnsiTheme="majorBidi" w:cstheme="majorBidi"/>
                <w:sz w:val="24"/>
                <w:szCs w:val="24"/>
                <w:shd w:val="clear" w:color="auto" w:fill="FFFFFF"/>
              </w:rPr>
              <w:t>for this to be</w:t>
            </w:r>
            <w:r w:rsidRPr="00295451">
              <w:rPr>
                <w:rFonts w:asciiTheme="majorBidi" w:eastAsia="Times New Roman" w:hAnsiTheme="majorBidi" w:cstheme="majorBidi"/>
                <w:sz w:val="24"/>
                <w:szCs w:val="24"/>
                <w:shd w:val="clear" w:color="auto" w:fill="FFFFFF"/>
              </w:rPr>
              <w:t xml:space="preserve"> include</w:t>
            </w:r>
            <w:r w:rsidRPr="00295451">
              <w:rPr>
                <w:rFonts w:asciiTheme="majorBidi" w:eastAsia="Times New Roman" w:hAnsiTheme="majorBidi" w:cstheme="majorBidi"/>
                <w:sz w:val="24"/>
                <w:szCs w:val="24"/>
                <w:shd w:val="clear" w:color="auto" w:fill="FFFFFF"/>
              </w:rPr>
              <w:t>d</w:t>
            </w:r>
            <w:r w:rsidRPr="00295451">
              <w:rPr>
                <w:rFonts w:asciiTheme="majorBidi" w:eastAsia="Times New Roman" w:hAnsiTheme="majorBidi" w:cstheme="majorBidi"/>
                <w:sz w:val="24"/>
                <w:szCs w:val="24"/>
                <w:shd w:val="clear" w:color="auto" w:fill="FFFFFF"/>
              </w:rPr>
              <w:t xml:space="preserve"> in the </w:t>
            </w:r>
            <w:r w:rsidRPr="00295451">
              <w:rPr>
                <w:rFonts w:asciiTheme="majorBidi" w:eastAsia="Times New Roman" w:hAnsiTheme="majorBidi" w:cstheme="majorBidi"/>
                <w:sz w:val="24"/>
                <w:szCs w:val="24"/>
                <w:shd w:val="clear" w:color="auto" w:fill="FFFFFF"/>
              </w:rPr>
              <w:t xml:space="preserve">data </w:t>
            </w:r>
            <w:r w:rsidRPr="00295451">
              <w:rPr>
                <w:rFonts w:asciiTheme="majorBidi" w:eastAsia="Times New Roman" w:hAnsiTheme="majorBidi" w:cstheme="majorBidi"/>
                <w:sz w:val="24"/>
                <w:szCs w:val="24"/>
                <w:shd w:val="clear" w:color="auto" w:fill="FFFFFF"/>
              </w:rPr>
              <w:t xml:space="preserve">analysis </w:t>
            </w:r>
            <w:r w:rsidRPr="00295451">
              <w:rPr>
                <w:rFonts w:asciiTheme="majorBidi" w:eastAsia="Times New Roman" w:hAnsiTheme="majorBidi" w:cstheme="majorBidi"/>
                <w:sz w:val="24"/>
                <w:szCs w:val="24"/>
                <w:shd w:val="clear" w:color="auto" w:fill="FFFFFF"/>
              </w:rPr>
              <w:t>section</w:t>
            </w:r>
            <w:r w:rsidRPr="00295451">
              <w:rPr>
                <w:rFonts w:asciiTheme="majorBidi" w:eastAsia="Times New Roman" w:hAnsiTheme="majorBidi" w:cstheme="majorBidi"/>
                <w:sz w:val="24"/>
                <w:szCs w:val="24"/>
                <w:shd w:val="clear" w:color="auto" w:fill="FFFFFF"/>
              </w:rPr>
              <w:t>.</w:t>
            </w:r>
          </w:p>
          <w:p w14:paraId="37F0CC7F" w14:textId="77777777" w:rsidR="005301A7" w:rsidRPr="00295451" w:rsidRDefault="005301A7" w:rsidP="001C3157">
            <w:pPr>
              <w:rPr>
                <w:rFonts w:asciiTheme="majorBidi" w:eastAsia="Times New Roman" w:hAnsiTheme="majorBidi" w:cstheme="majorBidi"/>
                <w:sz w:val="24"/>
                <w:szCs w:val="24"/>
                <w:shd w:val="clear" w:color="auto" w:fill="FFFFFF"/>
              </w:rPr>
            </w:pPr>
          </w:p>
          <w:p w14:paraId="1A9A162B" w14:textId="44CBF82A" w:rsidR="005301A7" w:rsidRPr="00295451" w:rsidRDefault="00295451" w:rsidP="001C3157">
            <w:pPr>
              <w:rPr>
                <w:rFonts w:asciiTheme="majorBidi" w:eastAsia="Times New Roman" w:hAnsiTheme="majorBidi" w:cstheme="majorBidi"/>
                <w:sz w:val="24"/>
                <w:szCs w:val="24"/>
                <w:shd w:val="clear" w:color="auto" w:fill="FFFFFF"/>
              </w:rPr>
            </w:pPr>
            <w:r w:rsidRPr="00295451">
              <w:rPr>
                <w:rFonts w:asciiTheme="majorBidi" w:eastAsia="Times New Roman" w:hAnsiTheme="majorBidi" w:cstheme="majorBidi"/>
                <w:sz w:val="24"/>
                <w:szCs w:val="24"/>
                <w:shd w:val="clear" w:color="auto" w:fill="FFFFFF"/>
              </w:rPr>
              <w:t>In order t</w:t>
            </w:r>
            <w:r w:rsidR="005301A7" w:rsidRPr="00295451">
              <w:rPr>
                <w:rFonts w:asciiTheme="majorBidi" w:eastAsia="Times New Roman" w:hAnsiTheme="majorBidi" w:cstheme="majorBidi"/>
                <w:sz w:val="24"/>
                <w:szCs w:val="24"/>
                <w:shd w:val="clear" w:color="auto" w:fill="FFFFFF"/>
              </w:rPr>
              <w:t xml:space="preserve">o maintain the </w:t>
            </w:r>
            <w:r w:rsidR="005301A7" w:rsidRPr="00295451">
              <w:rPr>
                <w:rFonts w:asciiTheme="majorBidi" w:eastAsia="Times New Roman" w:hAnsiTheme="majorBidi" w:cstheme="majorBidi"/>
                <w:sz w:val="24"/>
                <w:szCs w:val="24"/>
                <w:shd w:val="clear" w:color="auto" w:fill="FFFFFF"/>
              </w:rPr>
              <w:t xml:space="preserve">trustworthiness </w:t>
            </w:r>
            <w:r w:rsidR="005301A7" w:rsidRPr="00295451">
              <w:rPr>
                <w:rFonts w:asciiTheme="majorBidi" w:eastAsia="Times New Roman" w:hAnsiTheme="majorBidi" w:cstheme="majorBidi"/>
                <w:sz w:val="24"/>
                <w:szCs w:val="24"/>
                <w:shd w:val="clear" w:color="auto" w:fill="FFFFFF"/>
              </w:rPr>
              <w:t>of the established analytical issues</w:t>
            </w:r>
            <w:r w:rsidRPr="00295451">
              <w:rPr>
                <w:rFonts w:asciiTheme="majorBidi" w:eastAsia="Times New Roman" w:hAnsiTheme="majorBidi" w:cstheme="majorBidi"/>
                <w:sz w:val="24"/>
                <w:szCs w:val="24"/>
                <w:shd w:val="clear" w:color="auto" w:fill="FFFFFF"/>
              </w:rPr>
              <w:t xml:space="preserve">, </w:t>
            </w:r>
            <w:r w:rsidRPr="00295451">
              <w:rPr>
                <w:rFonts w:asciiTheme="majorBidi" w:hAnsiTheme="majorBidi" w:cstheme="majorBidi"/>
                <w:sz w:val="24"/>
                <w:szCs w:val="24"/>
              </w:rPr>
              <w:t xml:space="preserve">I </w:t>
            </w:r>
            <w:r w:rsidR="00CC1426">
              <w:rPr>
                <w:rFonts w:asciiTheme="majorBidi" w:hAnsiTheme="majorBidi" w:cstheme="majorBidi"/>
                <w:sz w:val="24"/>
                <w:szCs w:val="24"/>
              </w:rPr>
              <w:t>work as</w:t>
            </w:r>
            <w:r w:rsidRPr="00295451">
              <w:rPr>
                <w:rFonts w:asciiTheme="majorBidi" w:hAnsiTheme="majorBidi" w:cstheme="majorBidi"/>
                <w:sz w:val="24"/>
                <w:szCs w:val="24"/>
              </w:rPr>
              <w:t xml:space="preserve"> part of a group of four researchers who read each other’s research </w:t>
            </w:r>
            <w:r w:rsidRPr="00295451">
              <w:rPr>
                <w:rFonts w:asciiTheme="majorBidi" w:hAnsiTheme="majorBidi" w:cstheme="majorBidi"/>
                <w:sz w:val="24"/>
                <w:szCs w:val="24"/>
              </w:rPr>
              <w:lastRenderedPageBreak/>
              <w:t xml:space="preserve">and offer </w:t>
            </w:r>
            <w:r w:rsidRPr="00295451">
              <w:rPr>
                <w:rFonts w:asciiTheme="majorBidi" w:hAnsiTheme="majorBidi" w:cstheme="majorBidi"/>
                <w:sz w:val="24"/>
                <w:szCs w:val="24"/>
              </w:rPr>
              <w:t>relevant</w:t>
            </w:r>
            <w:r w:rsidRPr="00295451">
              <w:rPr>
                <w:rFonts w:asciiTheme="majorBidi" w:hAnsiTheme="majorBidi" w:cstheme="majorBidi"/>
                <w:sz w:val="24"/>
                <w:szCs w:val="24"/>
              </w:rPr>
              <w:t xml:space="preserve"> critiques.</w:t>
            </w:r>
          </w:p>
        </w:tc>
        <w:tc>
          <w:tcPr>
            <w:tcW w:w="2416" w:type="dxa"/>
          </w:tcPr>
          <w:p w14:paraId="24512306" w14:textId="77777777" w:rsidR="002C3891" w:rsidRPr="00295451" w:rsidRDefault="002C3891">
            <w:pPr>
              <w:rPr>
                <w:rFonts w:asciiTheme="majorBidi" w:eastAsia="Times New Roman" w:hAnsiTheme="majorBidi" w:cstheme="majorBidi"/>
                <w:sz w:val="24"/>
                <w:szCs w:val="24"/>
                <w:shd w:val="clear" w:color="auto" w:fill="FFFFFF"/>
              </w:rPr>
            </w:pPr>
          </w:p>
        </w:tc>
      </w:tr>
    </w:tbl>
    <w:p w14:paraId="5003B7C4" w14:textId="7C378762" w:rsidR="005352B1" w:rsidRPr="00295451" w:rsidRDefault="005352B1" w:rsidP="00B770BE">
      <w:pPr>
        <w:rPr>
          <w:rFonts w:asciiTheme="majorBidi" w:hAnsiTheme="majorBidi" w:cstheme="majorBidi"/>
          <w:sz w:val="24"/>
          <w:szCs w:val="24"/>
        </w:rPr>
      </w:pPr>
    </w:p>
    <w:sectPr w:rsidR="005352B1" w:rsidRPr="00295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07"/>
    <w:rsid w:val="000258F2"/>
    <w:rsid w:val="00096436"/>
    <w:rsid w:val="000D5511"/>
    <w:rsid w:val="001C3157"/>
    <w:rsid w:val="00295451"/>
    <w:rsid w:val="002C3891"/>
    <w:rsid w:val="003602E6"/>
    <w:rsid w:val="005301A7"/>
    <w:rsid w:val="005352B1"/>
    <w:rsid w:val="00594403"/>
    <w:rsid w:val="00705CC5"/>
    <w:rsid w:val="00766F07"/>
    <w:rsid w:val="00817B39"/>
    <w:rsid w:val="008C7BDA"/>
    <w:rsid w:val="00917999"/>
    <w:rsid w:val="00922064"/>
    <w:rsid w:val="009F4AE4"/>
    <w:rsid w:val="00A36B94"/>
    <w:rsid w:val="00B770BE"/>
    <w:rsid w:val="00BC2979"/>
    <w:rsid w:val="00C20CB8"/>
    <w:rsid w:val="00C563BF"/>
    <w:rsid w:val="00CC1426"/>
    <w:rsid w:val="00DF5F75"/>
    <w:rsid w:val="00F83718"/>
    <w:rsid w:val="00F940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6AAB"/>
  <w15:chartTrackingRefBased/>
  <w15:docId w15:val="{49496CE0-DFDC-4293-BE03-A8064081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table" w:styleId="TableGrid">
    <w:name w:val="Table Grid"/>
    <w:basedOn w:val="TableNormal"/>
    <w:uiPriority w:val="39"/>
    <w:rsid w:val="00B77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0CB8"/>
    <w:rPr>
      <w:sz w:val="16"/>
      <w:szCs w:val="16"/>
    </w:rPr>
  </w:style>
  <w:style w:type="paragraph" w:styleId="CommentText">
    <w:name w:val="annotation text"/>
    <w:basedOn w:val="Normal"/>
    <w:link w:val="CommentTextChar"/>
    <w:uiPriority w:val="99"/>
    <w:unhideWhenUsed/>
    <w:rsid w:val="00C20CB8"/>
    <w:pPr>
      <w:spacing w:line="240" w:lineRule="auto"/>
    </w:pPr>
    <w:rPr>
      <w:sz w:val="20"/>
      <w:szCs w:val="20"/>
    </w:rPr>
  </w:style>
  <w:style w:type="character" w:customStyle="1" w:styleId="CommentTextChar">
    <w:name w:val="Comment Text Char"/>
    <w:basedOn w:val="DefaultParagraphFont"/>
    <w:link w:val="CommentText"/>
    <w:uiPriority w:val="99"/>
    <w:rsid w:val="00C20C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11</cp:revision>
  <dcterms:created xsi:type="dcterms:W3CDTF">2022-05-09T12:06:00Z</dcterms:created>
  <dcterms:modified xsi:type="dcterms:W3CDTF">2022-05-09T13:38:00Z</dcterms:modified>
</cp:coreProperties>
</file>