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BC563D" w:rsidRDefault="003234DE" w:rsidP="00320505">
      <w:pPr>
        <w:spacing w:line="480" w:lineRule="auto"/>
        <w:jc w:val="center"/>
        <w:rPr>
          <w:rFonts w:asciiTheme="majorBidi" w:hAnsiTheme="majorBidi" w:cstheme="majorBidi"/>
          <w:b/>
          <w:bCs/>
          <w:sz w:val="24"/>
          <w:szCs w:val="24"/>
        </w:rPr>
      </w:pPr>
    </w:p>
    <w:p w14:paraId="36078692" w14:textId="3AAA0298" w:rsidR="000814BE" w:rsidRPr="00F0200B" w:rsidRDefault="000814BE" w:rsidP="00320505">
      <w:pPr>
        <w:spacing w:line="480" w:lineRule="auto"/>
        <w:jc w:val="center"/>
        <w:rPr>
          <w:rFonts w:asciiTheme="majorBidi" w:hAnsiTheme="majorBidi" w:cstheme="majorBidi"/>
          <w:b/>
          <w:bCs/>
          <w:sz w:val="24"/>
          <w:szCs w:val="24"/>
        </w:rPr>
      </w:pPr>
      <w:r w:rsidRPr="005F4745">
        <w:rPr>
          <w:rFonts w:asciiTheme="majorBidi" w:hAnsiTheme="majorBidi" w:cstheme="majorBidi"/>
          <w:b/>
          <w:bCs/>
          <w:sz w:val="24"/>
          <w:szCs w:val="24"/>
        </w:rPr>
        <w:t>Social Challenges Facing Women as Educators and Mothers</w:t>
      </w:r>
    </w:p>
    <w:p w14:paraId="090F9B9D" w14:textId="5E427175" w:rsidR="000814BE" w:rsidRPr="007E6E6B" w:rsidRDefault="000814BE" w:rsidP="00320505">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Abstract</w:t>
      </w:r>
    </w:p>
    <w:p w14:paraId="2055CD68" w14:textId="046F1039" w:rsidR="00A46DF0" w:rsidRPr="007E6E6B" w:rsidRDefault="00A46DF0" w:rsidP="003D5C11">
      <w:pPr>
        <w:pStyle w:val="NoSpacing"/>
        <w:bidi w:val="0"/>
        <w:spacing w:after="240" w:line="480" w:lineRule="auto"/>
        <w:rPr>
          <w:rFonts w:asciiTheme="majorBidi" w:hAnsiTheme="majorBidi" w:cstheme="majorBidi"/>
          <w:sz w:val="24"/>
          <w:szCs w:val="24"/>
        </w:rPr>
      </w:pPr>
      <w:bookmarkStart w:id="0" w:name="_Hlk60153598"/>
      <w:bookmarkStart w:id="1"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r w:rsidR="005A1FD9">
        <w:rPr>
          <w:rFonts w:asciiTheme="majorBidi" w:hAnsiTheme="majorBidi" w:cstheme="majorBidi"/>
          <w:sz w:val="24"/>
          <w:szCs w:val="24"/>
        </w:rPr>
        <w:t xml:space="preserve">public </w:t>
      </w:r>
      <w:r w:rsidR="00F0200B">
        <w:rPr>
          <w:rFonts w:asciiTheme="majorBidi" w:hAnsiTheme="majorBidi" w:cstheme="majorBidi"/>
          <w:sz w:val="24"/>
          <w:szCs w:val="24"/>
        </w:rPr>
        <w:t>sphere</w:t>
      </w:r>
      <w:r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 xml:space="preserve">and private sphere,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w:t>
      </w:r>
      <w:commentRangeStart w:id="2"/>
      <w:r w:rsidRPr="007E6E6B">
        <w:rPr>
          <w:rFonts w:asciiTheme="majorBidi" w:hAnsiTheme="majorBidi" w:cstheme="majorBidi"/>
          <w:sz w:val="24"/>
          <w:szCs w:val="24"/>
        </w:rPr>
        <w:t xml:space="preserve">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r w:rsidR="00703383">
        <w:rPr>
          <w:rFonts w:asciiTheme="majorBidi" w:hAnsiTheme="majorBidi" w:cstheme="majorBidi"/>
          <w:sz w:val="24"/>
          <w:szCs w:val="24"/>
        </w:rPr>
        <w:t xml:space="preserve"> </w:t>
      </w:r>
      <w:commentRangeEnd w:id="2"/>
      <w:r w:rsidR="00FC048E">
        <w:rPr>
          <w:rStyle w:val="CommentReference"/>
        </w:rPr>
        <w:commentReference w:id="2"/>
      </w: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D17F20">
        <w:rPr>
          <w:rFonts w:asciiTheme="majorBidi" w:hAnsiTheme="majorBidi" w:cstheme="majorBidi"/>
          <w:sz w:val="24"/>
          <w:szCs w:val="24"/>
        </w:rPr>
        <w:t xml:space="preserve"> </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r w:rsidR="00FC4823" w:rsidRPr="009A3049">
        <w:rPr>
          <w:rFonts w:asciiTheme="majorBidi" w:hAnsiTheme="majorBidi" w:cstheme="majorBidi"/>
          <w:sz w:val="24"/>
          <w:szCs w:val="24"/>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r w:rsidR="008973E5" w:rsidRPr="000173B4">
        <w:rPr>
          <w:rFonts w:asciiTheme="majorBidi" w:hAnsiTheme="majorBidi" w:cstheme="majorBidi"/>
          <w:sz w:val="24"/>
          <w:szCs w:val="24"/>
          <w:lang w:val="en-GB"/>
        </w:rPr>
        <w:t xml:space="preserve">beyond </w:t>
      </w:r>
      <w:r w:rsidR="008973E5" w:rsidRPr="000173B4">
        <w:rPr>
          <w:rFonts w:asciiTheme="majorBidi" w:hAnsiTheme="majorBidi" w:cstheme="majorBidi"/>
          <w:sz w:val="24"/>
          <w:szCs w:val="24"/>
        </w:rPr>
        <w:t>the confines of</w:t>
      </w:r>
      <w:r w:rsidRPr="000173B4">
        <w:rPr>
          <w:rFonts w:asciiTheme="majorBidi" w:hAnsiTheme="majorBidi" w:cstheme="majorBidi"/>
          <w:sz w:val="24"/>
          <w:szCs w:val="24"/>
        </w:rPr>
        <w:t xml:space="preserve"> the workplace</w:t>
      </w:r>
      <w:r w:rsidR="00B5197D" w:rsidRPr="000173B4">
        <w:rPr>
          <w:rFonts w:asciiTheme="majorBidi" w:hAnsiTheme="majorBidi" w:cstheme="majorBidi"/>
          <w:sz w:val="24"/>
          <w:szCs w:val="24"/>
        </w:rPr>
        <w:t xml:space="preserve">, </w:t>
      </w:r>
      <w:r w:rsidR="001E10B0" w:rsidRPr="00B65BE0">
        <w:rPr>
          <w:rFonts w:asciiTheme="majorBidi" w:hAnsiTheme="majorBidi" w:cstheme="majorBidi"/>
          <w:sz w:val="24"/>
          <w:szCs w:val="24"/>
        </w:rPr>
        <w:t>for example by counsel</w:t>
      </w:r>
      <w:r w:rsidR="00C875E3">
        <w:rPr>
          <w:rFonts w:asciiTheme="majorBidi" w:hAnsiTheme="majorBidi" w:cstheme="majorBidi"/>
          <w:sz w:val="24"/>
          <w:szCs w:val="24"/>
        </w:rPr>
        <w:t>ing</w:t>
      </w:r>
      <w:r w:rsidR="001E10B0" w:rsidRPr="00B65BE0">
        <w:rPr>
          <w:rFonts w:asciiTheme="majorBidi" w:hAnsiTheme="majorBidi" w:cstheme="majorBidi"/>
          <w:sz w:val="24"/>
          <w:szCs w:val="24"/>
        </w:rPr>
        <w:t xml:space="preserve"> parents on issues that have only an indirect connection with the educational framework</w:t>
      </w:r>
      <w:r w:rsidR="0041211A" w:rsidRPr="009A3049">
        <w:rPr>
          <w:rFonts w:asciiTheme="majorBidi" w:hAnsiTheme="majorBidi" w:cstheme="majorBidi"/>
          <w:sz w:val="24"/>
          <w:szCs w:val="24"/>
        </w:rPr>
        <w:t>.</w:t>
      </w:r>
      <w:commentRangeStart w:id="3"/>
      <w:r w:rsidR="0041211A" w:rsidRPr="00B65BE0">
        <w:rPr>
          <w:rFonts w:asciiTheme="majorBidi" w:hAnsiTheme="majorBidi" w:cstheme="majorBidi"/>
          <w:sz w:val="24"/>
          <w:szCs w:val="24"/>
        </w:rPr>
        <w:t xml:space="preserve"> </w:t>
      </w:r>
      <w:r w:rsidR="00B5197D" w:rsidRPr="00B65BE0">
        <w:rPr>
          <w:rFonts w:asciiTheme="majorBidi" w:hAnsiTheme="majorBidi" w:cstheme="majorBidi"/>
          <w:sz w:val="24"/>
          <w:szCs w:val="24"/>
        </w:rPr>
        <w:t>T</w:t>
      </w:r>
      <w:r w:rsidR="0041211A" w:rsidRPr="00B65BE0">
        <w:rPr>
          <w:rFonts w:asciiTheme="majorBidi" w:hAnsiTheme="majorBidi" w:cstheme="majorBidi"/>
          <w:sz w:val="24"/>
          <w:szCs w:val="24"/>
        </w:rPr>
        <w:t xml:space="preserve">hey </w:t>
      </w:r>
      <w:commentRangeEnd w:id="3"/>
      <w:r w:rsidR="0087111D">
        <w:rPr>
          <w:rStyle w:val="CommentReference"/>
        </w:rPr>
        <w:commentReference w:id="3"/>
      </w:r>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r w:rsidR="001E10B0" w:rsidRPr="00B65BE0">
        <w:rPr>
          <w:rFonts w:asciiTheme="majorBidi" w:hAnsiTheme="majorBidi" w:cstheme="majorBidi"/>
          <w:sz w:val="24"/>
          <w:szCs w:val="24"/>
        </w:rPr>
        <w:t>;</w:t>
      </w:r>
      <w:r w:rsidR="00B5197D" w:rsidRPr="00B65BE0">
        <w:rPr>
          <w:rFonts w:asciiTheme="majorBidi" w:hAnsiTheme="majorBidi" w:cstheme="majorBidi"/>
          <w:sz w:val="24"/>
          <w:szCs w:val="24"/>
        </w:rPr>
        <w:t xml:space="preserve"> </w:t>
      </w:r>
      <w:r w:rsidR="001E10B0" w:rsidRPr="00B65BE0">
        <w:rPr>
          <w:rFonts w:asciiTheme="majorBidi" w:hAnsiTheme="majorBidi" w:cstheme="majorBidi"/>
          <w:sz w:val="24"/>
          <w:szCs w:val="24"/>
        </w:rPr>
        <w:t>a</w:t>
      </w:r>
      <w:r w:rsidR="00B5197D" w:rsidRPr="00B65BE0">
        <w:rPr>
          <w:rFonts w:asciiTheme="majorBidi" w:hAnsiTheme="majorBidi" w:cstheme="majorBidi"/>
          <w:sz w:val="24"/>
          <w:szCs w:val="24"/>
        </w:rPr>
        <w:t>t the same time, they</w:t>
      </w:r>
      <w:r w:rsidR="001E10B0" w:rsidRPr="00B65BE0">
        <w:rPr>
          <w:rFonts w:asciiTheme="majorBidi" w:hAnsiTheme="majorBidi" w:cstheme="majorBidi"/>
          <w:sz w:val="24"/>
          <w:szCs w:val="24"/>
        </w:rPr>
        <w:t xml:space="preserve"> </w:t>
      </w:r>
      <w:r w:rsidRPr="009A3049">
        <w:rPr>
          <w:rFonts w:asciiTheme="majorBidi" w:hAnsiTheme="majorBidi" w:cstheme="majorBidi"/>
          <w:sz w:val="24"/>
          <w:szCs w:val="24"/>
        </w:rPr>
        <w:t xml:space="preserve">utilize </w:t>
      </w:r>
      <w:r w:rsidR="00B5197D" w:rsidRPr="009A3049">
        <w:rPr>
          <w:rFonts w:asciiTheme="majorBidi" w:hAnsiTheme="majorBidi" w:cstheme="majorBidi"/>
          <w:sz w:val="24"/>
          <w:szCs w:val="24"/>
        </w:rPr>
        <w:t xml:space="preserve">their </w:t>
      </w:r>
      <w:r w:rsidRPr="009A3049">
        <w:rPr>
          <w:rFonts w:asciiTheme="majorBidi" w:hAnsiTheme="majorBidi" w:cstheme="majorBidi"/>
          <w:sz w:val="24"/>
          <w:szCs w:val="24"/>
        </w:rPr>
        <w:t>mothering skills with</w:t>
      </w:r>
      <w:r w:rsidRPr="00B65BE0">
        <w:rPr>
          <w:rFonts w:asciiTheme="majorBidi" w:hAnsiTheme="majorBidi" w:cstheme="majorBidi"/>
          <w:sz w:val="24"/>
          <w:szCs w:val="24"/>
        </w:rPr>
        <w:t xml:space="preserve"> young pupils </w:t>
      </w:r>
      <w:r w:rsidR="001E10B0" w:rsidRPr="00B65BE0">
        <w:rPr>
          <w:rFonts w:asciiTheme="majorBidi" w:hAnsiTheme="majorBidi" w:cstheme="majorBidi"/>
          <w:sz w:val="24"/>
          <w:szCs w:val="24"/>
        </w:rPr>
        <w:t xml:space="preserve">and </w:t>
      </w:r>
      <w:commentRangeStart w:id="4"/>
      <w:r w:rsidR="001E10B0" w:rsidRPr="00B65BE0">
        <w:rPr>
          <w:rFonts w:asciiTheme="majorBidi" w:hAnsiTheme="majorBidi" w:cstheme="majorBidi"/>
          <w:sz w:val="24"/>
          <w:szCs w:val="24"/>
        </w:rPr>
        <w:t>needy</w:t>
      </w:r>
      <w:commentRangeEnd w:id="4"/>
      <w:r w:rsidR="00CA31AD">
        <w:rPr>
          <w:rStyle w:val="CommentReference"/>
        </w:rPr>
        <w:commentReference w:id="4"/>
      </w:r>
      <w:r w:rsidR="001E10B0">
        <w:rPr>
          <w:rFonts w:asciiTheme="majorBidi" w:hAnsiTheme="majorBidi" w:cstheme="majorBidi"/>
          <w:sz w:val="24"/>
          <w:szCs w:val="24"/>
        </w:rPr>
        <w:t xml:space="preserve"> mothers in ways that</w:t>
      </w:r>
      <w:r w:rsidR="00242C58" w:rsidRPr="007E6E6B">
        <w:rPr>
          <w:rFonts w:asciiTheme="majorBidi" w:hAnsiTheme="majorBidi" w:cstheme="majorBidi"/>
          <w:sz w:val="24"/>
          <w:szCs w:val="24"/>
        </w:rPr>
        <w:t xml:space="preserve"> may </w:t>
      </w:r>
      <w:r w:rsidR="008973E5" w:rsidRPr="007E6E6B">
        <w:rPr>
          <w:rFonts w:asciiTheme="majorBidi" w:hAnsiTheme="majorBidi" w:cstheme="majorBidi"/>
          <w:sz w:val="24"/>
          <w:szCs w:val="24"/>
        </w:rPr>
        <w:t>go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0"/>
    <w:p w14:paraId="10A9EA06" w14:textId="7A26144C" w:rsidR="008973E5" w:rsidRPr="007E6E6B" w:rsidRDefault="008973E5" w:rsidP="003D5C11">
      <w:pPr>
        <w:pStyle w:val="NoSpacing"/>
        <w:bidi w:val="0"/>
        <w:spacing w:after="240" w:line="480" w:lineRule="auto"/>
        <w:ind w:firstLine="720"/>
        <w:rPr>
          <w:rFonts w:asciiTheme="majorBidi" w:hAnsiTheme="majorBidi" w:cstheme="majorBidi"/>
          <w:sz w:val="24"/>
          <w:szCs w:val="24"/>
        </w:rPr>
      </w:pPr>
      <w:r w:rsidRPr="00703383">
        <w:rPr>
          <w:rFonts w:asciiTheme="majorBidi" w:hAnsiTheme="majorBidi" w:cstheme="majorBidi"/>
          <w:i/>
          <w:iCs/>
          <w:sz w:val="24"/>
          <w:szCs w:val="24"/>
        </w:rPr>
        <w:t>Keywords:</w:t>
      </w:r>
      <w:r w:rsidRPr="007E6E6B">
        <w:rPr>
          <w:rFonts w:asciiTheme="majorBidi" w:hAnsiTheme="majorBidi" w:cstheme="majorBidi"/>
          <w:sz w:val="24"/>
          <w:szCs w:val="24"/>
        </w:rPr>
        <w:t xml:space="preserve"> motherhood; female early childhood educators; conflict in motherhood</w:t>
      </w:r>
    </w:p>
    <w:p w14:paraId="09A7F373" w14:textId="23147DE9" w:rsidR="006D79DC" w:rsidRPr="007E6E6B" w:rsidRDefault="00852CA6" w:rsidP="003D5C11">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1"/>
    </w:p>
    <w:p w14:paraId="554D9043" w14:textId="6B221ABD" w:rsidR="001279B6" w:rsidRDefault="001279B6" w:rsidP="003D5C11">
      <w:pPr>
        <w:spacing w:line="480" w:lineRule="auto"/>
        <w:rPr>
          <w:rFonts w:asciiTheme="majorBidi" w:hAnsiTheme="majorBidi" w:cstheme="majorBidi"/>
          <w:b/>
          <w:bCs/>
          <w:sz w:val="24"/>
          <w:szCs w:val="24"/>
        </w:rPr>
      </w:pPr>
    </w:p>
    <w:p w14:paraId="1668BCC6" w14:textId="77777777" w:rsidR="00DF6D64" w:rsidRPr="007E6E6B" w:rsidRDefault="00DF6D64" w:rsidP="003D5C11">
      <w:pPr>
        <w:spacing w:line="480" w:lineRule="auto"/>
        <w:rPr>
          <w:rFonts w:asciiTheme="majorBidi" w:hAnsiTheme="majorBidi" w:cstheme="majorBidi"/>
          <w:b/>
          <w:bCs/>
          <w:sz w:val="24"/>
          <w:szCs w:val="24"/>
        </w:rPr>
      </w:pPr>
    </w:p>
    <w:p w14:paraId="2136C382" w14:textId="7B9319B1" w:rsidR="004D2743" w:rsidRPr="007E6E6B" w:rsidRDefault="00647AB2" w:rsidP="003D5C11">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2145FC85" w:rsidR="00C1584F" w:rsidRPr="00F0200B" w:rsidRDefault="00ED3303"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Early childhood education is generally perceived as a profession that is compatible </w:t>
      </w:r>
      <w:r w:rsidR="006A3505">
        <w:rPr>
          <w:rFonts w:asciiTheme="majorBidi" w:hAnsiTheme="majorBidi" w:cstheme="majorBidi"/>
          <w:sz w:val="24"/>
          <w:szCs w:val="24"/>
        </w:rPr>
        <w:t xml:space="preserve">with </w:t>
      </w:r>
      <w:r>
        <w:rPr>
          <w:rFonts w:asciiTheme="majorBidi" w:hAnsiTheme="majorBidi" w:cstheme="majorBidi"/>
          <w:sz w:val="24"/>
          <w:szCs w:val="24"/>
        </w:rPr>
        <w:t>the idealized role of motherhood that women are expected to fulfill</w:t>
      </w:r>
      <w:r w:rsidR="006A3505">
        <w:rPr>
          <w:rFonts w:asciiTheme="majorBidi" w:hAnsiTheme="majorBidi" w:cstheme="majorBidi"/>
          <w:sz w:val="24"/>
          <w:szCs w:val="24"/>
        </w:rPr>
        <w:t>, and that the two roles can be performed concurrently</w:t>
      </w:r>
      <w:r w:rsidR="004C79DB">
        <w:rPr>
          <w:rFonts w:asciiTheme="majorBidi" w:hAnsiTheme="majorBidi" w:cstheme="majorBidi"/>
          <w:sz w:val="24"/>
          <w:szCs w:val="24"/>
        </w:rPr>
        <w:t xml:space="preserve">. </w:t>
      </w:r>
      <w:r w:rsidR="00C1584F" w:rsidRPr="00F0200B">
        <w:rPr>
          <w:rFonts w:asciiTheme="majorBidi" w:hAnsiTheme="majorBidi" w:cstheme="majorBidi"/>
          <w:sz w:val="24"/>
          <w:szCs w:val="24"/>
        </w:rPr>
        <w:t>The 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3D5C11">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The following section presents a review of the scientific literature on </w:t>
      </w:r>
      <w:r w:rsidR="00E17B0F" w:rsidRPr="00B65BE0">
        <w:rPr>
          <w:rFonts w:asciiTheme="majorBidi" w:hAnsiTheme="majorBidi" w:cstheme="majorBidi"/>
          <w:sz w:val="24"/>
          <w:szCs w:val="24"/>
        </w:rPr>
        <w:t>maternal</w:t>
      </w:r>
      <w:r w:rsidRPr="00B65BE0">
        <w:rPr>
          <w:rFonts w:asciiTheme="majorBidi" w:hAnsiTheme="majorBidi" w:cstheme="majorBidi"/>
          <w:sz w:val="24"/>
          <w:szCs w:val="24"/>
        </w:rPr>
        <w:t xml:space="preserve"> roles, the development of the teaching profession, and the integration of the private </w:t>
      </w:r>
      <w:r w:rsidR="00AA10FE" w:rsidRPr="00B65BE0">
        <w:rPr>
          <w:rFonts w:asciiTheme="majorBidi" w:hAnsiTheme="majorBidi" w:cstheme="majorBidi"/>
          <w:sz w:val="24"/>
          <w:szCs w:val="24"/>
        </w:rPr>
        <w:t xml:space="preserve">(home) </w:t>
      </w:r>
      <w:r w:rsidRPr="00B65BE0">
        <w:rPr>
          <w:rFonts w:asciiTheme="majorBidi" w:hAnsiTheme="majorBidi" w:cstheme="majorBidi"/>
          <w:sz w:val="24"/>
          <w:szCs w:val="24"/>
        </w:rPr>
        <w:t xml:space="preserve">sphere and public </w:t>
      </w:r>
      <w:r w:rsidR="00AA10FE" w:rsidRPr="00B65BE0">
        <w:rPr>
          <w:rFonts w:asciiTheme="majorBidi" w:hAnsiTheme="majorBidi" w:cstheme="majorBidi"/>
          <w:sz w:val="24"/>
          <w:szCs w:val="24"/>
        </w:rPr>
        <w:t xml:space="preserve">(outside the home) </w:t>
      </w:r>
      <w:r w:rsidRPr="00B65BE0">
        <w:rPr>
          <w:rFonts w:asciiTheme="majorBidi" w:hAnsiTheme="majorBidi" w:cstheme="majorBidi"/>
          <w:sz w:val="24"/>
          <w:szCs w:val="24"/>
        </w:rPr>
        <w:t>sphere of women's lives.</w:t>
      </w:r>
    </w:p>
    <w:p w14:paraId="18BCCD87" w14:textId="5C6C7454" w:rsidR="00F9570F" w:rsidRPr="00F0200B" w:rsidRDefault="00B07586" w:rsidP="003D5C11">
      <w:pPr>
        <w:spacing w:line="480" w:lineRule="auto"/>
        <w:rPr>
          <w:rFonts w:asciiTheme="majorBidi" w:hAnsiTheme="majorBidi" w:cstheme="majorBidi"/>
          <w:b/>
          <w:bCs/>
          <w:i/>
          <w:iCs/>
          <w:sz w:val="24"/>
          <w:szCs w:val="24"/>
          <w:rtl/>
        </w:rPr>
      </w:pPr>
      <w:bookmarkStart w:id="5"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r w:rsidR="001E10B0" w:rsidRPr="001E10B0">
        <w:rPr>
          <w:rFonts w:asciiTheme="majorBidi" w:hAnsiTheme="majorBidi" w:cstheme="majorBidi"/>
          <w:b/>
          <w:bCs/>
          <w:i/>
          <w:iCs/>
          <w:sz w:val="24"/>
          <w:szCs w:val="24"/>
        </w:rPr>
        <w:t>Behaviors</w:t>
      </w:r>
      <w:r w:rsidR="00F9570F" w:rsidRPr="007E6E6B">
        <w:rPr>
          <w:rFonts w:asciiTheme="majorBidi" w:hAnsiTheme="majorBidi" w:cstheme="majorBidi"/>
          <w:b/>
          <w:bCs/>
          <w:i/>
          <w:iCs/>
          <w:sz w:val="24"/>
          <w:szCs w:val="24"/>
        </w:rPr>
        <w:t xml:space="preserve"> </w:t>
      </w:r>
    </w:p>
    <w:bookmarkEnd w:id="5"/>
    <w:p w14:paraId="59C581EB" w14:textId="17D9FCAC" w:rsidR="00E237A9" w:rsidRPr="00EB06B6" w:rsidRDefault="00F9570F" w:rsidP="003D5C11">
      <w:pPr>
        <w:spacing w:line="480" w:lineRule="auto"/>
        <w:rPr>
          <w:rFonts w:asciiTheme="majorBidi" w:hAnsiTheme="majorBidi" w:cstheme="majorBidi"/>
          <w:color w:val="222222"/>
          <w:sz w:val="24"/>
          <w:szCs w:val="24"/>
        </w:rPr>
      </w:pPr>
      <w:r w:rsidRPr="007E6E6B">
        <w:rPr>
          <w:rFonts w:asciiTheme="majorBidi" w:hAnsiTheme="majorBidi" w:cstheme="majorBidi"/>
          <w:sz w:val="24"/>
          <w:szCs w:val="24"/>
        </w:rPr>
        <w:t>Rud</w:t>
      </w:r>
      <w:r w:rsidR="005F4745">
        <w:rPr>
          <w:rFonts w:asciiTheme="majorBidi" w:hAnsiTheme="majorBidi" w:cstheme="majorBidi"/>
          <w:sz w:val="24"/>
          <w:szCs w:val="24"/>
        </w:rPr>
        <w:t>d</w:t>
      </w:r>
      <w:r w:rsidRPr="007E6E6B">
        <w:rPr>
          <w:rFonts w:asciiTheme="majorBidi" w:hAnsiTheme="majorBidi" w:cstheme="majorBidi"/>
          <w:sz w:val="24"/>
          <w:szCs w:val="24"/>
        </w:rPr>
        <w:t>i</w:t>
      </w:r>
      <w:r w:rsidR="00225155">
        <w:rPr>
          <w:rFonts w:asciiTheme="majorBidi" w:hAnsiTheme="majorBidi" w:cstheme="majorBidi"/>
          <w:sz w:val="24"/>
          <w:szCs w:val="24"/>
        </w:rPr>
        <w:t>c</w:t>
      </w:r>
      <w:r w:rsidRPr="007E6E6B">
        <w:rPr>
          <w:rFonts w:asciiTheme="majorBidi" w:hAnsiTheme="majorBidi" w:cstheme="majorBidi"/>
          <w:sz w:val="24"/>
          <w:szCs w:val="24"/>
        </w:rPr>
        <w:t xml:space="preserve">k (1989) </w:t>
      </w:r>
      <w:r w:rsidR="00AF6A6B" w:rsidRPr="007E6E6B">
        <w:rPr>
          <w:rFonts w:asciiTheme="majorBidi" w:hAnsiTheme="majorBidi" w:cstheme="majorBidi"/>
          <w:sz w:val="24"/>
          <w:szCs w:val="24"/>
        </w:rPr>
        <w:t>define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F23EF8">
        <w:rPr>
          <w:rFonts w:asciiTheme="majorBidi" w:hAnsiTheme="majorBidi" w:cstheme="majorBidi"/>
          <w:sz w:val="24"/>
          <w:szCs w:val="24"/>
        </w:rPr>
        <w:t>“</w:t>
      </w:r>
      <w:r w:rsidRPr="005A1FD9">
        <w:rPr>
          <w:rFonts w:asciiTheme="majorBidi" w:hAnsiTheme="majorBidi" w:cstheme="majorBidi"/>
          <w:sz w:val="24"/>
          <w:szCs w:val="24"/>
        </w:rPr>
        <w:t>maternal thinking</w:t>
      </w:r>
      <w:r w:rsidR="00F23EF8">
        <w:rPr>
          <w:rFonts w:asciiTheme="majorBidi" w:hAnsiTheme="majorBidi" w:cstheme="majorBidi"/>
          <w:sz w:val="24"/>
          <w:szCs w:val="24"/>
        </w:rPr>
        <w:t>”</w:t>
      </w:r>
      <w:r w:rsidRPr="005A1FD9">
        <w:rPr>
          <w:rFonts w:asciiTheme="majorBidi" w:hAnsiTheme="majorBidi" w:cstheme="majorBidi"/>
          <w:sz w:val="24"/>
          <w:szCs w:val="24"/>
        </w:rPr>
        <w:t xml:space="preserve"> as the practice of childcare</w:t>
      </w:r>
      <w:r w:rsidR="00AA10FE">
        <w:rPr>
          <w:rFonts w:asciiTheme="majorBidi" w:hAnsiTheme="majorBidi" w:cstheme="majorBidi"/>
          <w:sz w:val="24"/>
          <w:szCs w:val="24"/>
        </w:rPr>
        <w:t xml:space="preserve"> and</w:t>
      </w:r>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r w:rsidR="00E17B0F" w:rsidRPr="005F4745">
        <w:rPr>
          <w:rFonts w:asciiTheme="majorBidi" w:hAnsiTheme="majorBidi" w:cstheme="majorBidi"/>
          <w:sz w:val="24"/>
          <w:szCs w:val="24"/>
        </w:rPr>
        <w:t xml:space="preserve"> </w:t>
      </w:r>
      <w:r w:rsidR="00AA10FE">
        <w:rPr>
          <w:rFonts w:asciiTheme="majorBidi" w:hAnsiTheme="majorBidi" w:cstheme="majorBidi"/>
          <w:sz w:val="24"/>
          <w:szCs w:val="24"/>
        </w:rPr>
        <w:t xml:space="preserve">because of </w:t>
      </w:r>
      <w:r w:rsidR="00E17B0F" w:rsidRPr="00B65BE0">
        <w:rPr>
          <w:rFonts w:asciiTheme="majorBidi" w:hAnsiTheme="majorBidi" w:cstheme="majorBidi"/>
          <w:sz w:val="24"/>
          <w:szCs w:val="24"/>
        </w:rPr>
        <w:t>women’s ability to give birth and breastfeed</w:t>
      </w:r>
      <w:r w:rsidR="00AA10FE" w:rsidRPr="00B65BE0">
        <w:rPr>
          <w:rFonts w:asciiTheme="majorBidi" w:hAnsiTheme="majorBidi" w:cstheme="majorBidi"/>
          <w:sz w:val="24"/>
          <w:szCs w:val="24"/>
        </w:rPr>
        <w:t>,</w:t>
      </w:r>
      <w:r w:rsidR="00F23EF8" w:rsidRPr="00B65BE0">
        <w:rPr>
          <w:rFonts w:asciiTheme="majorBidi" w:hAnsiTheme="majorBidi" w:cstheme="majorBidi"/>
          <w:sz w:val="24"/>
          <w:szCs w:val="24"/>
        </w:rPr>
        <w:t xml:space="preserve"> </w:t>
      </w:r>
      <w:r w:rsidR="00E17B0F" w:rsidRPr="00B65BE0">
        <w:rPr>
          <w:rFonts w:asciiTheme="majorBidi" w:hAnsiTheme="majorBidi" w:cstheme="majorBidi"/>
          <w:sz w:val="24"/>
          <w:szCs w:val="24"/>
        </w:rPr>
        <w:t xml:space="preserve">society </w:t>
      </w:r>
      <w:r w:rsidR="00AA10FE" w:rsidRPr="00B65BE0">
        <w:rPr>
          <w:rFonts w:asciiTheme="majorBidi" w:hAnsiTheme="majorBidi" w:cstheme="majorBidi"/>
          <w:sz w:val="24"/>
          <w:szCs w:val="24"/>
        </w:rPr>
        <w:t>has</w:t>
      </w:r>
      <w:r w:rsidR="00E17B0F" w:rsidRPr="00B65BE0">
        <w:rPr>
          <w:rFonts w:asciiTheme="majorBidi" w:hAnsiTheme="majorBidi" w:cstheme="majorBidi"/>
          <w:sz w:val="24"/>
          <w:szCs w:val="24"/>
        </w:rPr>
        <w:t xml:space="preserve"> expand</w:t>
      </w:r>
      <w:r w:rsidR="00AA10FE" w:rsidRPr="00B65BE0">
        <w:rPr>
          <w:rFonts w:asciiTheme="majorBidi" w:hAnsiTheme="majorBidi" w:cstheme="majorBidi"/>
          <w:sz w:val="24"/>
          <w:szCs w:val="24"/>
        </w:rPr>
        <w:t>ed</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women’s role</w:t>
      </w:r>
      <w:r w:rsidR="00E17B0F" w:rsidRPr="00B65BE0">
        <w:rPr>
          <w:rFonts w:asciiTheme="majorBidi" w:hAnsiTheme="majorBidi" w:cstheme="majorBidi"/>
          <w:sz w:val="24"/>
          <w:szCs w:val="24"/>
        </w:rPr>
        <w:t xml:space="preserve"> to include caring for </w:t>
      </w:r>
      <w:r w:rsidR="009314A2" w:rsidRPr="00B65BE0">
        <w:rPr>
          <w:rFonts w:asciiTheme="majorBidi" w:hAnsiTheme="majorBidi" w:cstheme="majorBidi"/>
          <w:sz w:val="24"/>
          <w:szCs w:val="24"/>
        </w:rPr>
        <w:t xml:space="preserve">children </w:t>
      </w:r>
      <w:r w:rsidR="00E17B0F" w:rsidRPr="00B65BE0">
        <w:rPr>
          <w:rFonts w:asciiTheme="majorBidi" w:hAnsiTheme="majorBidi" w:cstheme="majorBidi"/>
          <w:sz w:val="24"/>
          <w:szCs w:val="24"/>
        </w:rPr>
        <w:t xml:space="preserve">and taking primary responsibility for </w:t>
      </w:r>
      <w:r w:rsidR="009314A2" w:rsidRPr="00B65BE0">
        <w:rPr>
          <w:rFonts w:asciiTheme="majorBidi" w:hAnsiTheme="majorBidi" w:cstheme="majorBidi"/>
          <w:sz w:val="24"/>
          <w:szCs w:val="24"/>
        </w:rPr>
        <w:t>them</w:t>
      </w:r>
      <w:r w:rsidR="00F23EF8" w:rsidRPr="00B65BE0">
        <w:rPr>
          <w:rFonts w:asciiTheme="majorBidi" w:hAnsiTheme="majorBidi" w:cstheme="majorBidi"/>
          <w:sz w:val="24"/>
          <w:szCs w:val="24"/>
        </w:rPr>
        <w:t>,</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well</w:t>
      </w:r>
      <w:r w:rsidR="00E17B0F" w:rsidRPr="00B65BE0">
        <w:rPr>
          <w:rFonts w:asciiTheme="majorBidi" w:hAnsiTheme="majorBidi" w:cstheme="majorBidi"/>
          <w:sz w:val="24"/>
          <w:szCs w:val="24"/>
        </w:rPr>
        <w:t xml:space="preserve"> past the stage of infancy. </w:t>
      </w:r>
      <w:r w:rsidR="009314A2" w:rsidRPr="00B65BE0">
        <w:rPr>
          <w:rFonts w:asciiTheme="majorBidi" w:hAnsiTheme="majorBidi" w:cstheme="majorBidi"/>
          <w:sz w:val="24"/>
          <w:szCs w:val="24"/>
        </w:rPr>
        <w:t>T</w:t>
      </w:r>
      <w:r w:rsidR="00BD7ED4" w:rsidRPr="007E6E6B">
        <w:rPr>
          <w:rFonts w:asciiTheme="majorBidi" w:hAnsiTheme="majorBidi" w:cstheme="majorBidi"/>
          <w:sz w:val="24"/>
          <w:szCs w:val="24"/>
        </w:rPr>
        <w:t xml:space="preserve">he cultural division of </w:t>
      </w:r>
      <w:r w:rsidR="00EF7C9D" w:rsidRPr="00EF7C9D">
        <w:rPr>
          <w:rFonts w:asciiTheme="majorBidi" w:hAnsiTheme="majorBidi" w:cstheme="majorBidi"/>
          <w:sz w:val="24"/>
          <w:szCs w:val="24"/>
        </w:rPr>
        <w:t>labor</w:t>
      </w:r>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r w:rsidR="00250896" w:rsidRPr="007E6E6B">
        <w:rPr>
          <w:rFonts w:asciiTheme="majorBidi" w:hAnsiTheme="majorBidi" w:cstheme="majorBidi"/>
          <w:sz w:val="24"/>
          <w:szCs w:val="24"/>
        </w:rPr>
        <w:t xml:space="preserve">Apter (1985) </w:t>
      </w:r>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250896" w:rsidRPr="007E6E6B">
        <w:rPr>
          <w:rFonts w:asciiTheme="majorBidi" w:hAnsiTheme="majorBidi" w:cstheme="majorBidi"/>
          <w:sz w:val="24"/>
          <w:szCs w:val="24"/>
        </w:rPr>
        <w:t xml:space="preserve">that </w:t>
      </w:r>
      <w:r w:rsidR="00516636">
        <w:rPr>
          <w:rFonts w:asciiTheme="majorBidi" w:hAnsiTheme="majorBidi" w:cstheme="majorBidi"/>
          <w:sz w:val="24"/>
          <w:szCs w:val="24"/>
        </w:rPr>
        <w:t xml:space="preserve">the </w:t>
      </w:r>
      <w:r w:rsidR="00250896" w:rsidRPr="007E6E6B">
        <w:rPr>
          <w:rFonts w:asciiTheme="majorBidi" w:hAnsiTheme="majorBidi" w:cstheme="majorBidi"/>
          <w:sz w:val="24"/>
          <w:szCs w:val="24"/>
        </w:rPr>
        <w:t xml:space="preserve">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 xml:space="preserve">the social </w:t>
      </w:r>
      <w:r w:rsidR="008F603B" w:rsidRPr="007E6E6B">
        <w:rPr>
          <w:rFonts w:asciiTheme="majorBidi" w:hAnsiTheme="majorBidi" w:cstheme="majorBidi"/>
          <w:sz w:val="24"/>
          <w:szCs w:val="24"/>
        </w:rPr>
        <w:lastRenderedPageBreak/>
        <w:t>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Apter </w:t>
      </w:r>
      <w:r w:rsidR="00E9598C" w:rsidRPr="007E6E6B">
        <w:rPr>
          <w:rFonts w:asciiTheme="majorBidi" w:hAnsiTheme="majorBidi" w:cstheme="majorBidi"/>
          <w:sz w:val="24"/>
          <w:szCs w:val="24"/>
        </w:rPr>
        <w:t xml:space="preserve">also </w:t>
      </w:r>
      <w:r w:rsidR="00AF6A6B" w:rsidRPr="007E6E6B">
        <w:rPr>
          <w:rFonts w:asciiTheme="majorBidi" w:hAnsiTheme="majorBidi" w:cstheme="majorBidi"/>
          <w:sz w:val="24"/>
          <w:szCs w:val="24"/>
        </w:rPr>
        <w:t>note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CA27F8" w:rsidRPr="007E6E6B">
        <w:rPr>
          <w:rFonts w:asciiTheme="majorBidi" w:hAnsiTheme="majorBidi" w:cstheme="majorBidi"/>
          <w:sz w:val="24"/>
          <w:szCs w:val="24"/>
        </w:rPr>
        <w:t xml:space="preserve">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AF6A6B" w:rsidRPr="007E6E6B">
        <w:rPr>
          <w:rFonts w:asciiTheme="majorBidi" w:hAnsiTheme="majorBidi" w:cstheme="majorBidi"/>
          <w:sz w:val="24"/>
          <w:szCs w:val="24"/>
        </w:rPr>
        <w:t>acknowledge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the</w:t>
      </w:r>
      <w:r w:rsidR="00016BEA" w:rsidRPr="007E6E6B">
        <w:rPr>
          <w:rFonts w:asciiTheme="majorBidi" w:hAnsiTheme="majorBidi" w:cstheme="majorBidi"/>
          <w:sz w:val="24"/>
          <w:szCs w:val="24"/>
        </w:rPr>
        <w:t xml:space="preserve"> maternal potential in women, </w:t>
      </w:r>
      <w:r w:rsidR="00E9598C" w:rsidRPr="007E6E6B">
        <w:rPr>
          <w:rFonts w:asciiTheme="majorBidi" w:hAnsiTheme="majorBidi" w:cstheme="majorBidi"/>
          <w:sz w:val="24"/>
          <w:szCs w:val="24"/>
        </w:rPr>
        <w:t xml:space="preserve">she </w:t>
      </w:r>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r w:rsidR="00EF7C9D" w:rsidRPr="00B65BE0">
        <w:rPr>
          <w:rFonts w:asciiTheme="majorBidi" w:hAnsiTheme="majorBidi" w:cstheme="majorBidi"/>
          <w:sz w:val="24"/>
          <w:szCs w:val="24"/>
        </w:rPr>
        <w:t xml:space="preserve">. </w:t>
      </w:r>
      <w:r w:rsidR="00B21229" w:rsidRPr="00B65BE0">
        <w:rPr>
          <w:rFonts w:asciiTheme="majorBidi" w:hAnsiTheme="majorBidi" w:cstheme="majorBidi"/>
          <w:color w:val="222222"/>
          <w:sz w:val="24"/>
          <w:szCs w:val="24"/>
        </w:rPr>
        <w:t>Hays (2003)</w:t>
      </w:r>
      <w:r w:rsidR="00025D52" w:rsidRPr="00B65BE0">
        <w:rPr>
          <w:rFonts w:asciiTheme="majorBidi" w:hAnsiTheme="majorBidi" w:cstheme="majorBidi"/>
          <w:color w:val="222222"/>
          <w:sz w:val="24"/>
          <w:szCs w:val="24"/>
        </w:rPr>
        <w:t xml:space="preserve"> </w:t>
      </w:r>
      <w:r w:rsidR="00AF6A6B" w:rsidRPr="00B65BE0">
        <w:rPr>
          <w:rFonts w:asciiTheme="majorBidi" w:hAnsiTheme="majorBidi" w:cstheme="majorBidi"/>
          <w:color w:val="222222"/>
          <w:sz w:val="24"/>
          <w:szCs w:val="24"/>
        </w:rPr>
        <w:t>note</w:t>
      </w:r>
      <w:r w:rsidR="00AF6A6B">
        <w:rPr>
          <w:rFonts w:asciiTheme="majorBidi" w:hAnsiTheme="majorBidi" w:cstheme="majorBidi"/>
          <w:color w:val="222222"/>
          <w:sz w:val="24"/>
          <w:szCs w:val="24"/>
        </w:rPr>
        <w:t>d</w:t>
      </w:r>
      <w:r w:rsidR="00A237E9">
        <w:rPr>
          <w:rFonts w:asciiTheme="majorBidi" w:hAnsiTheme="majorBidi" w:cstheme="majorBidi"/>
          <w:color w:val="222222"/>
          <w:sz w:val="24"/>
          <w:szCs w:val="24"/>
        </w:rPr>
        <w:t>,</w:t>
      </w:r>
      <w:r w:rsidR="00AF6A6B" w:rsidRPr="00B65BE0">
        <w:rPr>
          <w:rFonts w:asciiTheme="majorBidi" w:hAnsiTheme="majorBidi" w:cstheme="majorBidi"/>
          <w:color w:val="222222"/>
          <w:sz w:val="24"/>
          <w:szCs w:val="24"/>
        </w:rPr>
        <w:t xml:space="preserve"> </w:t>
      </w:r>
      <w:r w:rsidR="00B21229" w:rsidRPr="00B65BE0">
        <w:rPr>
          <w:rFonts w:asciiTheme="majorBidi" w:hAnsiTheme="majorBidi" w:cstheme="majorBidi"/>
          <w:color w:val="222222"/>
          <w:sz w:val="24"/>
          <w:szCs w:val="24"/>
        </w:rPr>
        <w:t>that this is why</w:t>
      </w:r>
      <w:r w:rsidR="00E237A9" w:rsidRPr="00B65BE0">
        <w:rPr>
          <w:rFonts w:asciiTheme="majorBidi" w:hAnsiTheme="majorBidi" w:cstheme="majorBidi"/>
          <w:color w:val="222222"/>
          <w:sz w:val="24"/>
          <w:szCs w:val="24"/>
        </w:rPr>
        <w:t xml:space="preserve"> welfare </w:t>
      </w:r>
      <w:r w:rsidR="00657786" w:rsidRPr="00B65BE0">
        <w:rPr>
          <w:rFonts w:asciiTheme="majorBidi" w:hAnsiTheme="majorBidi" w:cstheme="majorBidi"/>
          <w:color w:val="222222"/>
          <w:sz w:val="24"/>
          <w:szCs w:val="24"/>
        </w:rPr>
        <w:t>programs</w:t>
      </w:r>
      <w:r w:rsidR="00025D52" w:rsidRPr="00B65BE0">
        <w:rPr>
          <w:rFonts w:asciiTheme="majorBidi" w:hAnsiTheme="majorBidi" w:cstheme="majorBidi"/>
          <w:color w:val="222222"/>
          <w:sz w:val="24"/>
          <w:szCs w:val="24"/>
        </w:rPr>
        <w:t xml:space="preserve"> often</w:t>
      </w:r>
      <w:r w:rsidR="00E237A9" w:rsidRPr="00B65BE0">
        <w:rPr>
          <w:rFonts w:asciiTheme="majorBidi" w:hAnsiTheme="majorBidi" w:cstheme="majorBidi"/>
          <w:color w:val="222222"/>
          <w:sz w:val="24"/>
          <w:szCs w:val="24"/>
        </w:rPr>
        <w:t xml:space="preserve"> </w:t>
      </w:r>
      <w:r w:rsidR="006A1762" w:rsidRPr="00B65BE0">
        <w:rPr>
          <w:rFonts w:asciiTheme="majorBidi" w:hAnsiTheme="majorBidi" w:cstheme="majorBidi"/>
          <w:color w:val="222222"/>
          <w:sz w:val="24"/>
          <w:szCs w:val="24"/>
        </w:rPr>
        <w:t>attempt</w:t>
      </w:r>
      <w:r w:rsidR="00E237A9" w:rsidRPr="00B65BE0">
        <w:rPr>
          <w:rFonts w:asciiTheme="majorBidi" w:hAnsiTheme="majorBidi" w:cstheme="majorBidi"/>
          <w:color w:val="222222"/>
          <w:sz w:val="24"/>
          <w:szCs w:val="24"/>
        </w:rPr>
        <w:t xml:space="preserve"> to “fix” poor women </w:t>
      </w:r>
      <w:r w:rsidR="00F23EF8" w:rsidRPr="00B65BE0">
        <w:rPr>
          <w:rFonts w:asciiTheme="majorBidi" w:hAnsiTheme="majorBidi" w:cstheme="majorBidi"/>
          <w:color w:val="222222"/>
          <w:sz w:val="24"/>
          <w:szCs w:val="24"/>
        </w:rPr>
        <w:t>by</w:t>
      </w:r>
      <w:r w:rsidR="00025D52" w:rsidRPr="00B65BE0">
        <w:rPr>
          <w:rFonts w:asciiTheme="majorBidi" w:hAnsiTheme="majorBidi" w:cstheme="majorBidi"/>
          <w:color w:val="222222"/>
          <w:sz w:val="24"/>
          <w:szCs w:val="24"/>
        </w:rPr>
        <w:t xml:space="preserve"> </w:t>
      </w:r>
      <w:r w:rsidR="00657786" w:rsidRPr="00B65BE0">
        <w:rPr>
          <w:rFonts w:asciiTheme="majorBidi" w:hAnsiTheme="majorBidi" w:cstheme="majorBidi"/>
          <w:color w:val="222222"/>
          <w:sz w:val="24"/>
          <w:szCs w:val="24"/>
        </w:rPr>
        <w:t xml:space="preserve">trying to </w:t>
      </w:r>
      <w:r w:rsidR="001279B6" w:rsidRPr="00B65BE0">
        <w:rPr>
          <w:rFonts w:asciiTheme="majorBidi" w:hAnsiTheme="majorBidi" w:cstheme="majorBidi"/>
          <w:color w:val="222222"/>
          <w:sz w:val="24"/>
          <w:szCs w:val="24"/>
        </w:rPr>
        <w:t>strengthen their commitment</w:t>
      </w:r>
      <w:r w:rsidR="00E237A9" w:rsidRPr="00B65BE0">
        <w:rPr>
          <w:rFonts w:asciiTheme="majorBidi" w:hAnsiTheme="majorBidi" w:cstheme="majorBidi"/>
          <w:color w:val="222222"/>
          <w:sz w:val="24"/>
          <w:szCs w:val="24"/>
        </w:rPr>
        <w:t xml:space="preserve"> to work and family values. This attitude demonizes welfare recipients</w:t>
      </w:r>
      <w:r w:rsidR="006A1762" w:rsidRPr="00B65BE0">
        <w:rPr>
          <w:rFonts w:asciiTheme="majorBidi" w:hAnsiTheme="majorBidi" w:cstheme="majorBidi"/>
          <w:color w:val="222222"/>
          <w:sz w:val="24"/>
          <w:szCs w:val="24"/>
        </w:rPr>
        <w:t xml:space="preserve"> and calls into question the values and behaviors of anyone unable to emulate a </w:t>
      </w:r>
      <w:r w:rsidR="00833743">
        <w:rPr>
          <w:rFonts w:asciiTheme="majorBidi" w:hAnsiTheme="majorBidi" w:cstheme="majorBidi"/>
          <w:color w:val="222222"/>
          <w:sz w:val="24"/>
          <w:szCs w:val="24"/>
        </w:rPr>
        <w:t>fictional</w:t>
      </w:r>
      <w:r w:rsidR="006A1762" w:rsidRPr="00B65BE0">
        <w:rPr>
          <w:rFonts w:asciiTheme="majorBidi" w:hAnsiTheme="majorBidi" w:cstheme="majorBidi"/>
          <w:color w:val="222222"/>
          <w:sz w:val="24"/>
          <w:szCs w:val="24"/>
        </w:rPr>
        <w:t xml:space="preserve"> model of </w:t>
      </w:r>
      <w:r w:rsidR="00025D52" w:rsidRPr="00B65BE0">
        <w:rPr>
          <w:rFonts w:asciiTheme="majorBidi" w:hAnsiTheme="majorBidi" w:cstheme="majorBidi"/>
          <w:color w:val="222222"/>
          <w:sz w:val="24"/>
          <w:szCs w:val="24"/>
        </w:rPr>
        <w:t xml:space="preserve">perfect self-reliance, without </w:t>
      </w:r>
      <w:r w:rsidR="001279B6" w:rsidRPr="00B65BE0">
        <w:rPr>
          <w:rFonts w:asciiTheme="majorBidi" w:hAnsiTheme="majorBidi" w:cstheme="majorBidi"/>
          <w:color w:val="222222"/>
          <w:sz w:val="24"/>
          <w:szCs w:val="24"/>
        </w:rPr>
        <w:t xml:space="preserve">any </w:t>
      </w:r>
      <w:r w:rsidR="006A1762" w:rsidRPr="00B65BE0">
        <w:rPr>
          <w:rFonts w:asciiTheme="majorBidi" w:hAnsiTheme="majorBidi" w:cstheme="majorBidi"/>
          <w:color w:val="222222"/>
          <w:sz w:val="24"/>
          <w:szCs w:val="24"/>
        </w:rPr>
        <w:t>dependen</w:t>
      </w:r>
      <w:r w:rsidR="00025D52" w:rsidRPr="00B65BE0">
        <w:rPr>
          <w:rFonts w:asciiTheme="majorBidi" w:hAnsiTheme="majorBidi" w:cstheme="majorBidi"/>
          <w:color w:val="222222"/>
          <w:sz w:val="24"/>
          <w:szCs w:val="24"/>
        </w:rPr>
        <w:t>ce</w:t>
      </w:r>
      <w:r w:rsidR="006A1762" w:rsidRPr="00B65BE0">
        <w:rPr>
          <w:rFonts w:asciiTheme="majorBidi" w:hAnsiTheme="majorBidi" w:cstheme="majorBidi"/>
          <w:color w:val="222222"/>
          <w:sz w:val="24"/>
          <w:szCs w:val="24"/>
        </w:rPr>
        <w:t xml:space="preserve"> on social support</w:t>
      </w:r>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p>
    <w:p w14:paraId="0C7117EC" w14:textId="16F35461" w:rsidR="003E23E5" w:rsidRPr="00EB06B6" w:rsidRDefault="009B7660" w:rsidP="003D5C11">
      <w:pPr>
        <w:spacing w:line="480" w:lineRule="auto"/>
        <w:rPr>
          <w:rFonts w:asciiTheme="majorBidi" w:hAnsiTheme="majorBidi" w:cstheme="majorBidi"/>
          <w:b/>
          <w:bCs/>
          <w:i/>
          <w:iCs/>
          <w:sz w:val="24"/>
          <w:szCs w:val="24"/>
        </w:rPr>
      </w:pPr>
      <w:bookmarkStart w:id="6" w:name="_Hlk91531875"/>
      <w:r w:rsidRPr="00EB06B6">
        <w:rPr>
          <w:rFonts w:asciiTheme="majorBidi" w:hAnsiTheme="majorBidi" w:cstheme="majorBidi"/>
          <w:b/>
          <w:bCs/>
          <w:i/>
          <w:iCs/>
          <w:sz w:val="24"/>
          <w:szCs w:val="24"/>
        </w:rPr>
        <w:t>Maternal Ambivalence</w:t>
      </w:r>
    </w:p>
    <w:bookmarkEnd w:id="6"/>
    <w:p w14:paraId="1613DEA1" w14:textId="2F70E459" w:rsidR="003E23E5" w:rsidRPr="00EB06B6" w:rsidRDefault="009B7660"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r w:rsidR="00E47559">
        <w:rPr>
          <w:rFonts w:asciiTheme="majorBidi" w:hAnsiTheme="majorBidi" w:cstheme="majorBidi"/>
          <w:sz w:val="24"/>
          <w:szCs w:val="24"/>
        </w:rPr>
        <w:t>,</w:t>
      </w:r>
      <w:r w:rsidR="00477CE9" w:rsidRPr="00EB06B6">
        <w:rPr>
          <w:rFonts w:asciiTheme="majorBidi" w:hAnsiTheme="majorBidi" w:cstheme="majorBidi"/>
          <w:sz w:val="24"/>
          <w:szCs w:val="24"/>
        </w:rPr>
        <w:t xml:space="preserve"> </w:t>
      </w:r>
      <w:commentRangeStart w:id="7"/>
      <w:r w:rsidR="00477CE9" w:rsidRPr="00EB06B6">
        <w:rPr>
          <w:rFonts w:asciiTheme="majorBidi" w:hAnsiTheme="majorBidi" w:cstheme="majorBidi"/>
          <w:sz w:val="24"/>
          <w:szCs w:val="24"/>
        </w:rPr>
        <w:t>1997</w:t>
      </w:r>
      <w:commentRangeEnd w:id="7"/>
      <w:r w:rsidR="00825CFE">
        <w:rPr>
          <w:rStyle w:val="CommentReference"/>
        </w:rPr>
        <w:commentReference w:id="7"/>
      </w:r>
      <w:r w:rsidR="00477CE9"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w:t>
      </w:r>
      <w:r w:rsidR="00AF6A6B" w:rsidRPr="00EB06B6">
        <w:rPr>
          <w:rFonts w:asciiTheme="majorBidi" w:hAnsiTheme="majorBidi" w:cstheme="majorBidi"/>
          <w:sz w:val="24"/>
          <w:szCs w:val="24"/>
        </w:rPr>
        <w:t>claim</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Pr="00EB06B6">
        <w:rPr>
          <w:rFonts w:asciiTheme="majorBidi" w:hAnsiTheme="majorBidi" w:cstheme="majorBidi"/>
          <w:sz w:val="24"/>
          <w:szCs w:val="24"/>
        </w:rPr>
        <w:t xml:space="preserve">that the fantasy of the </w:t>
      </w:r>
      <w:r w:rsidR="00F23EF8">
        <w:rPr>
          <w:rFonts w:asciiTheme="majorBidi" w:hAnsiTheme="majorBidi" w:cstheme="majorBidi"/>
          <w:sz w:val="24"/>
          <w:szCs w:val="24"/>
        </w:rPr>
        <w:t>“</w:t>
      </w:r>
      <w:r w:rsidRPr="00086538">
        <w:rPr>
          <w:rFonts w:asciiTheme="majorBidi" w:hAnsiTheme="majorBidi" w:cstheme="majorBidi"/>
          <w:sz w:val="24"/>
          <w:szCs w:val="24"/>
        </w:rPr>
        <w:t>ideal mother</w:t>
      </w:r>
      <w:r w:rsidR="00F23EF8">
        <w:rPr>
          <w:rFonts w:asciiTheme="majorBidi" w:hAnsiTheme="majorBidi" w:cstheme="majorBidi"/>
          <w:sz w:val="24"/>
          <w:szCs w:val="24"/>
        </w:rPr>
        <w:t>”</w:t>
      </w:r>
      <w:r w:rsidR="00477CE9" w:rsidRPr="00086538">
        <w:rPr>
          <w:rFonts w:asciiTheme="majorBidi" w:hAnsiTheme="majorBidi" w:cstheme="majorBidi"/>
          <w:sz w:val="24"/>
          <w:szCs w:val="24"/>
        </w:rPr>
        <w:t xml:space="preserve"> </w:t>
      </w:r>
      <w:r w:rsidR="00477CE9" w:rsidRPr="00181702">
        <w:rPr>
          <w:rFonts w:asciiTheme="majorBidi" w:hAnsiTheme="majorBidi" w:cstheme="majorBidi"/>
          <w:sz w:val="24"/>
          <w:szCs w:val="24"/>
        </w:rPr>
        <w:t>causes ambivalence in motherhood</w:t>
      </w:r>
      <w:r w:rsidRPr="00181702">
        <w:rPr>
          <w:rFonts w:asciiTheme="majorBidi" w:hAnsiTheme="majorBidi" w:cstheme="majorBidi"/>
          <w:sz w:val="24"/>
          <w:szCs w:val="24"/>
        </w:rPr>
        <w:t xml:space="preserve">. </w:t>
      </w:r>
      <w:r w:rsidR="009759EF" w:rsidRPr="00181702">
        <w:rPr>
          <w:rFonts w:asciiTheme="majorBidi" w:hAnsiTheme="majorBidi" w:cstheme="majorBidi"/>
          <w:sz w:val="24"/>
          <w:szCs w:val="24"/>
        </w:rPr>
        <w:t xml:space="preserve">This universal construct, </w:t>
      </w:r>
      <w:r w:rsidR="00961BED" w:rsidRPr="00181702">
        <w:rPr>
          <w:rFonts w:asciiTheme="majorBidi" w:hAnsiTheme="majorBidi" w:cstheme="majorBidi"/>
          <w:sz w:val="24"/>
          <w:szCs w:val="24"/>
        </w:rPr>
        <w:t xml:space="preserve">held by </w:t>
      </w:r>
      <w:r w:rsidR="009759EF" w:rsidRPr="00181702">
        <w:rPr>
          <w:rFonts w:asciiTheme="majorBidi" w:hAnsiTheme="majorBidi" w:cstheme="majorBidi"/>
          <w:sz w:val="24"/>
          <w:szCs w:val="24"/>
        </w:rPr>
        <w:t>both men and women</w:t>
      </w:r>
      <w:r w:rsidR="00477CE9" w:rsidRPr="00181702">
        <w:rPr>
          <w:rFonts w:asciiTheme="majorBidi" w:hAnsiTheme="majorBidi" w:cstheme="majorBidi"/>
          <w:sz w:val="24"/>
          <w:szCs w:val="24"/>
        </w:rPr>
        <w:t>,</w:t>
      </w:r>
      <w:r w:rsidR="008B2B7B" w:rsidRPr="00181702">
        <w:rPr>
          <w:rFonts w:asciiTheme="majorBidi" w:hAnsiTheme="majorBidi" w:cstheme="majorBidi"/>
          <w:sz w:val="24"/>
          <w:szCs w:val="24"/>
        </w:rPr>
        <w:t xml:space="preserve"> </w:t>
      </w:r>
      <w:r w:rsidR="009759EF" w:rsidRPr="00181702">
        <w:rPr>
          <w:rFonts w:asciiTheme="majorBidi" w:hAnsiTheme="majorBidi" w:cstheme="majorBidi"/>
          <w:sz w:val="24"/>
          <w:szCs w:val="24"/>
        </w:rPr>
        <w:t xml:space="preserve">is full of </w:t>
      </w:r>
      <w:r w:rsidR="008B2B7B" w:rsidRPr="00181702">
        <w:rPr>
          <w:rFonts w:asciiTheme="majorBidi" w:hAnsiTheme="majorBidi" w:cstheme="majorBidi"/>
          <w:sz w:val="24"/>
          <w:szCs w:val="24"/>
        </w:rPr>
        <w:t>contradictions:</w:t>
      </w:r>
      <w:r w:rsidR="009759EF" w:rsidRPr="00181702">
        <w:rPr>
          <w:rFonts w:asciiTheme="majorBidi" w:hAnsiTheme="majorBidi" w:cstheme="majorBidi"/>
          <w:sz w:val="24"/>
          <w:szCs w:val="24"/>
        </w:rPr>
        <w:t xml:space="preserve"> mother</w:t>
      </w:r>
      <w:r w:rsidR="00961BED" w:rsidRPr="00181702">
        <w:rPr>
          <w:rFonts w:asciiTheme="majorBidi" w:hAnsiTheme="majorBidi" w:cstheme="majorBidi"/>
          <w:sz w:val="24"/>
          <w:szCs w:val="24"/>
        </w:rPr>
        <w:t>s</w:t>
      </w:r>
      <w:r w:rsidR="009759EF" w:rsidRPr="00181702">
        <w:rPr>
          <w:rFonts w:asciiTheme="majorBidi" w:hAnsiTheme="majorBidi" w:cstheme="majorBidi"/>
          <w:sz w:val="24"/>
          <w:szCs w:val="24"/>
        </w:rPr>
        <w:t xml:space="preserve"> </w:t>
      </w:r>
      <w:r w:rsidR="00961BED" w:rsidRPr="00181702">
        <w:rPr>
          <w:rFonts w:asciiTheme="majorBidi" w:hAnsiTheme="majorBidi" w:cstheme="majorBidi"/>
          <w:sz w:val="24"/>
          <w:szCs w:val="24"/>
        </w:rPr>
        <w:t xml:space="preserve">are </w:t>
      </w:r>
      <w:r w:rsidR="009759EF" w:rsidRPr="00181702">
        <w:rPr>
          <w:rFonts w:asciiTheme="majorBidi" w:hAnsiTheme="majorBidi" w:cstheme="majorBidi"/>
          <w:sz w:val="24"/>
          <w:szCs w:val="24"/>
        </w:rPr>
        <w:t xml:space="preserve">perceived as guiding and shaping life, </w:t>
      </w:r>
      <w:r w:rsidR="00C35C73" w:rsidRPr="00181702">
        <w:rPr>
          <w:rFonts w:asciiTheme="majorBidi" w:hAnsiTheme="majorBidi" w:cstheme="majorBidi"/>
          <w:sz w:val="24"/>
          <w:szCs w:val="24"/>
        </w:rPr>
        <w:t xml:space="preserve">as </w:t>
      </w:r>
      <w:r w:rsidR="009759EF" w:rsidRPr="00181702">
        <w:rPr>
          <w:rFonts w:asciiTheme="majorBidi" w:hAnsiTheme="majorBidi" w:cstheme="majorBidi"/>
          <w:sz w:val="24"/>
          <w:szCs w:val="24"/>
        </w:rPr>
        <w:t>anchor</w:t>
      </w:r>
      <w:r w:rsidR="00961BED" w:rsidRPr="00181702">
        <w:rPr>
          <w:rFonts w:asciiTheme="majorBidi" w:hAnsiTheme="majorBidi" w:cstheme="majorBidi"/>
          <w:sz w:val="24"/>
          <w:szCs w:val="24"/>
        </w:rPr>
        <w:t>s</w:t>
      </w:r>
      <w:r w:rsidR="009759EF" w:rsidRPr="00181702">
        <w:rPr>
          <w:rFonts w:asciiTheme="majorBidi" w:hAnsiTheme="majorBidi" w:cstheme="majorBidi"/>
          <w:sz w:val="24"/>
          <w:szCs w:val="24"/>
        </w:rPr>
        <w:t xml:space="preserve"> symboliz</w:t>
      </w:r>
      <w:r w:rsidR="00961BED" w:rsidRPr="00181702">
        <w:rPr>
          <w:rFonts w:asciiTheme="majorBidi" w:hAnsiTheme="majorBidi" w:cstheme="majorBidi"/>
          <w:sz w:val="24"/>
          <w:szCs w:val="24"/>
        </w:rPr>
        <w:t>ing</w:t>
      </w:r>
      <w:r w:rsidR="009759EF" w:rsidRPr="00181702">
        <w:rPr>
          <w:rFonts w:asciiTheme="majorBidi" w:hAnsiTheme="majorBidi" w:cstheme="majorBidi"/>
          <w:sz w:val="24"/>
          <w:szCs w:val="24"/>
        </w:rPr>
        <w:t xml:space="preserve"> hope, </w:t>
      </w:r>
      <w:r w:rsidR="00961BED" w:rsidRPr="00181702">
        <w:rPr>
          <w:rFonts w:asciiTheme="majorBidi" w:hAnsiTheme="majorBidi" w:cstheme="majorBidi"/>
          <w:sz w:val="24"/>
          <w:szCs w:val="24"/>
        </w:rPr>
        <w:t xml:space="preserve">while simultaneously </w:t>
      </w:r>
      <w:r w:rsidR="009759EF" w:rsidRPr="00181702">
        <w:rPr>
          <w:rFonts w:asciiTheme="majorBidi" w:hAnsiTheme="majorBidi" w:cstheme="majorBidi"/>
          <w:sz w:val="24"/>
          <w:szCs w:val="24"/>
        </w:rPr>
        <w:t xml:space="preserve">held responsible for </w:t>
      </w:r>
      <w:r w:rsidR="00961BED" w:rsidRPr="00181702">
        <w:rPr>
          <w:rFonts w:asciiTheme="majorBidi" w:hAnsiTheme="majorBidi" w:cstheme="majorBidi"/>
          <w:sz w:val="24"/>
          <w:szCs w:val="24"/>
        </w:rPr>
        <w:t xml:space="preserve">their </w:t>
      </w:r>
      <w:r w:rsidR="009759EF" w:rsidRPr="00181702">
        <w:rPr>
          <w:rFonts w:asciiTheme="majorBidi" w:hAnsiTheme="majorBidi" w:cstheme="majorBidi"/>
          <w:sz w:val="24"/>
          <w:szCs w:val="24"/>
        </w:rPr>
        <w:t>children’s actions, especially their negative ones</w:t>
      </w:r>
      <w:r w:rsidR="009759EF" w:rsidRPr="00EB06B6">
        <w:rPr>
          <w:rFonts w:asciiTheme="majorBidi" w:hAnsiTheme="majorBidi" w:cstheme="majorBidi"/>
          <w:sz w:val="24"/>
          <w:szCs w:val="24"/>
        </w:rPr>
        <w:t>.</w:t>
      </w:r>
    </w:p>
    <w:p w14:paraId="2F07D479" w14:textId="72BB9B16" w:rsidR="009759EF" w:rsidRPr="00EB06B6" w:rsidRDefault="00025D52"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In reality, </w:t>
      </w:r>
      <w:r w:rsidR="00845BC7" w:rsidRPr="00EB06B6">
        <w:rPr>
          <w:rFonts w:asciiTheme="majorBidi" w:hAnsiTheme="majorBidi" w:cstheme="majorBidi"/>
          <w:sz w:val="24"/>
          <w:szCs w:val="24"/>
        </w:rPr>
        <w:t>mothers</w:t>
      </w:r>
      <w:r w:rsidR="001279B6"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r w:rsidR="00E47559">
        <w:rPr>
          <w:rFonts w:asciiTheme="majorBidi" w:hAnsiTheme="majorBidi" w:cstheme="majorBidi"/>
          <w:sz w:val="24"/>
          <w:szCs w:val="24"/>
        </w:rPr>
        <w:t>,</w:t>
      </w:r>
      <w:r w:rsidR="00961BED" w:rsidRPr="00EB06B6">
        <w:rPr>
          <w:rFonts w:asciiTheme="majorBidi" w:hAnsiTheme="majorBidi" w:cstheme="majorBidi"/>
          <w:sz w:val="24"/>
          <w:szCs w:val="24"/>
        </w:rPr>
        <w:t xml:space="preserve"> 2015; </w:t>
      </w:r>
      <w:proofErr w:type="spellStart"/>
      <w:r w:rsidR="008F4C7E" w:rsidRPr="00EB06B6">
        <w:rPr>
          <w:rFonts w:asciiTheme="majorBidi" w:hAnsiTheme="majorBidi" w:cstheme="majorBidi"/>
          <w:sz w:val="24"/>
          <w:szCs w:val="24"/>
        </w:rPr>
        <w:t>Palgi</w:t>
      </w:r>
      <w:proofErr w:type="spellEnd"/>
      <w:r w:rsidR="008F4C7E" w:rsidRPr="00EB06B6">
        <w:rPr>
          <w:rFonts w:asciiTheme="majorBidi" w:hAnsiTheme="majorBidi" w:cstheme="majorBidi"/>
          <w:sz w:val="24"/>
          <w:szCs w:val="24"/>
        </w:rPr>
        <w:t>-Hacker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r w:rsidR="008F4C7E">
        <w:rPr>
          <w:rFonts w:asciiTheme="majorBidi" w:hAnsiTheme="majorBidi" w:cstheme="majorBidi"/>
          <w:sz w:val="24"/>
          <w:szCs w:val="24"/>
        </w:rPr>
        <w:t xml:space="preserve">; </w:t>
      </w:r>
      <w:r w:rsidR="00997140" w:rsidRPr="00EB06B6">
        <w:rPr>
          <w:rFonts w:asciiTheme="majorBidi" w:hAnsiTheme="majorBidi" w:cstheme="majorBidi"/>
          <w:sz w:val="24"/>
          <w:szCs w:val="24"/>
        </w:rPr>
        <w:t>Parker</w:t>
      </w:r>
      <w:r w:rsidR="00E47559">
        <w:rPr>
          <w:rFonts w:asciiTheme="majorBidi" w:hAnsiTheme="majorBidi" w:cstheme="majorBidi"/>
          <w:sz w:val="24"/>
          <w:szCs w:val="24"/>
        </w:rPr>
        <w:t>,</w:t>
      </w:r>
      <w:r w:rsidR="00997140" w:rsidRPr="00EB06B6">
        <w:rPr>
          <w:rFonts w:asciiTheme="majorBidi" w:hAnsiTheme="majorBidi" w:cstheme="majorBidi"/>
          <w:sz w:val="24"/>
          <w:szCs w:val="24"/>
        </w:rPr>
        <w:t xml:space="preserve"> 1997)</w:t>
      </w:r>
      <w:r w:rsidR="009759EF" w:rsidRPr="00EB06B6">
        <w:rPr>
          <w:rFonts w:asciiTheme="majorBidi" w:hAnsiTheme="majorBidi" w:cstheme="majorBidi"/>
          <w:sz w:val="24"/>
          <w:szCs w:val="24"/>
        </w:rPr>
        <w:t xml:space="preserve">. </w:t>
      </w:r>
      <w:proofErr w:type="spellStart"/>
      <w:r w:rsidR="009759EF" w:rsidRPr="00EB06B6">
        <w:rPr>
          <w:rFonts w:asciiTheme="majorBidi" w:hAnsiTheme="majorBidi" w:cstheme="majorBidi"/>
          <w:sz w:val="24"/>
          <w:szCs w:val="24"/>
        </w:rPr>
        <w:t>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w:t>
      </w:r>
      <w:proofErr w:type="spellEnd"/>
      <w:r w:rsidR="00132041" w:rsidRPr="00EB06B6">
        <w:rPr>
          <w:rFonts w:asciiTheme="majorBidi" w:hAnsiTheme="majorBidi" w:cstheme="majorBidi"/>
          <w:sz w:val="24"/>
          <w:szCs w:val="24"/>
        </w:rPr>
        <w:t>-Hacker</w:t>
      </w:r>
      <w:r w:rsidR="009759EF" w:rsidRPr="00EB06B6">
        <w:rPr>
          <w:rFonts w:asciiTheme="majorBidi" w:hAnsiTheme="majorBidi" w:cstheme="majorBidi"/>
          <w:sz w:val="24"/>
          <w:szCs w:val="24"/>
        </w:rPr>
        <w:t xml:space="preserve"> (2005) </w:t>
      </w:r>
      <w:r w:rsidR="00AF6A6B" w:rsidRPr="00EB06B6">
        <w:rPr>
          <w:rFonts w:asciiTheme="majorBidi" w:hAnsiTheme="majorBidi" w:cstheme="majorBidi"/>
          <w:sz w:val="24"/>
          <w:szCs w:val="24"/>
        </w:rPr>
        <w:t>state</w:t>
      </w:r>
      <w:r w:rsidR="00AF6A6B">
        <w:rPr>
          <w:rFonts w:asciiTheme="majorBidi" w:hAnsiTheme="majorBidi" w:cstheme="majorBidi"/>
          <w:sz w:val="24"/>
          <w:szCs w:val="24"/>
        </w:rPr>
        <w:t>d</w:t>
      </w:r>
      <w:r w:rsidR="00AF6A6B"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w:t>
      </w:r>
      <w:r w:rsidR="00516636">
        <w:rPr>
          <w:rFonts w:asciiTheme="majorBidi" w:hAnsiTheme="majorBidi" w:cstheme="majorBidi"/>
          <w:sz w:val="24"/>
          <w:szCs w:val="24"/>
        </w:rPr>
        <w:t xml:space="preserve">the </w:t>
      </w:r>
      <w:r w:rsidR="00997140" w:rsidRPr="00EB06B6">
        <w:rPr>
          <w:rFonts w:asciiTheme="majorBidi" w:hAnsiTheme="majorBidi" w:cstheme="majorBidi"/>
          <w:sz w:val="24"/>
          <w:szCs w:val="24"/>
        </w:rPr>
        <w:t xml:space="preserve">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w:t>
      </w:r>
      <w:r w:rsidR="00AF6A6B" w:rsidRPr="00EB06B6">
        <w:rPr>
          <w:rFonts w:asciiTheme="majorBidi" w:hAnsiTheme="majorBidi" w:cstheme="majorBidi"/>
          <w:sz w:val="24"/>
          <w:szCs w:val="24"/>
        </w:rPr>
        <w:t>explain</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w:t>
      </w:r>
      <w:r w:rsidR="009759EF" w:rsidRPr="00EB06B6">
        <w:rPr>
          <w:rFonts w:asciiTheme="majorBidi" w:hAnsiTheme="majorBidi" w:cstheme="majorBidi"/>
          <w:sz w:val="24"/>
          <w:szCs w:val="24"/>
        </w:rPr>
        <w:lastRenderedPageBreak/>
        <w:t xml:space="preserve">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the reality of motherhood, themselves, and their 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w:t>
      </w:r>
      <w:proofErr w:type="spellStart"/>
      <w:r w:rsidR="00997140" w:rsidRPr="00EB06B6">
        <w:rPr>
          <w:rFonts w:asciiTheme="majorBidi" w:hAnsiTheme="majorBidi" w:cstheme="majorBidi"/>
          <w:sz w:val="24"/>
          <w:szCs w:val="24"/>
        </w:rPr>
        <w:t>Sh</w:t>
      </w:r>
      <w:r w:rsidR="00845BC7" w:rsidRPr="00EB06B6">
        <w:rPr>
          <w:rFonts w:asciiTheme="majorBidi" w:hAnsiTheme="majorBidi" w:cstheme="majorBidi"/>
          <w:sz w:val="24"/>
          <w:szCs w:val="24"/>
        </w:rPr>
        <w:t>iov</w:t>
      </w:r>
      <w:r w:rsidR="00997140" w:rsidRPr="00EB06B6">
        <w:rPr>
          <w:rFonts w:asciiTheme="majorBidi" w:hAnsiTheme="majorBidi" w:cstheme="majorBidi"/>
          <w:sz w:val="24"/>
          <w:szCs w:val="24"/>
        </w:rPr>
        <w:t>itz</w:t>
      </w:r>
      <w:proofErr w:type="spellEnd"/>
      <w:r w:rsidR="00997140" w:rsidRPr="00EB06B6">
        <w:rPr>
          <w:rFonts w:asciiTheme="majorBidi" w:hAnsiTheme="majorBidi" w:cstheme="majorBidi"/>
          <w:sz w:val="24"/>
          <w:szCs w:val="24"/>
        </w:rPr>
        <w:t>-Gorman</w:t>
      </w:r>
      <w:r w:rsidR="00F23EF8">
        <w:rPr>
          <w:rFonts w:asciiTheme="majorBidi" w:hAnsiTheme="majorBidi" w:cstheme="majorBidi"/>
          <w:sz w:val="24"/>
          <w:szCs w:val="24"/>
        </w:rPr>
        <w:t>,</w:t>
      </w:r>
      <w:r w:rsidR="00997140" w:rsidRPr="00EB06B6">
        <w:rPr>
          <w:rFonts w:asciiTheme="majorBidi" w:hAnsiTheme="majorBidi" w:cstheme="majorBidi"/>
          <w:sz w:val="24"/>
          <w:szCs w:val="24"/>
        </w:rPr>
        <w:t xml:space="preserve"> 2009). </w:t>
      </w:r>
    </w:p>
    <w:p w14:paraId="1B02D468" w14:textId="4E77C665" w:rsidR="008B2B7B" w:rsidRPr="00EB06B6" w:rsidRDefault="008B2B7B" w:rsidP="003D5C11">
      <w:pPr>
        <w:spacing w:line="480" w:lineRule="auto"/>
        <w:rPr>
          <w:rFonts w:asciiTheme="majorBidi" w:hAnsiTheme="majorBidi" w:cstheme="majorBidi"/>
          <w:b/>
          <w:bCs/>
          <w:i/>
          <w:iCs/>
          <w:sz w:val="24"/>
          <w:szCs w:val="24"/>
        </w:rPr>
      </w:pPr>
      <w:bookmarkStart w:id="8"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8"/>
    <w:p w14:paraId="4CF62AD2" w14:textId="0E00EF7F" w:rsidR="00300500" w:rsidRPr="00EB06B6" w:rsidRDefault="007B0D3B"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9" w:name="_Hlk93905916"/>
      <w:r w:rsidR="005F4745" w:rsidRPr="005F4745">
        <w:rPr>
          <w:rFonts w:asciiTheme="majorBidi" w:hAnsiTheme="majorBidi" w:cstheme="majorBidi"/>
          <w:sz w:val="24"/>
          <w:szCs w:val="24"/>
        </w:rPr>
        <w:t>Fröbel</w:t>
      </w:r>
      <w:bookmarkEnd w:id="9"/>
      <w:r w:rsidR="005F4745" w:rsidRPr="005F4745">
        <w:rPr>
          <w:rFonts w:asciiTheme="majorBidi" w:hAnsiTheme="majorBidi" w:cstheme="majorBidi"/>
          <w:sz w:val="24"/>
          <w:szCs w:val="24"/>
        </w:rPr>
        <w:t xml:space="preserve"> </w:t>
      </w:r>
      <w:r w:rsidRPr="00EB06B6">
        <w:rPr>
          <w:rFonts w:asciiTheme="majorBidi" w:hAnsiTheme="majorBidi" w:cstheme="majorBidi"/>
          <w:sz w:val="24"/>
          <w:szCs w:val="24"/>
        </w:rPr>
        <w:t xml:space="preserve">(1782-1852) is considered to be the </w:t>
      </w:r>
      <w:r w:rsidR="00F23EF8">
        <w:rPr>
          <w:rFonts w:asciiTheme="majorBidi" w:hAnsiTheme="majorBidi" w:cstheme="majorBidi"/>
          <w:sz w:val="24"/>
          <w:szCs w:val="24"/>
        </w:rPr>
        <w:t>“</w:t>
      </w:r>
      <w:r w:rsidRPr="00DC270E">
        <w:rPr>
          <w:rFonts w:asciiTheme="majorBidi" w:hAnsiTheme="majorBidi" w:cstheme="majorBidi"/>
          <w:sz w:val="24"/>
          <w:szCs w:val="24"/>
        </w:rPr>
        <w:t>father</w:t>
      </w:r>
      <w:r w:rsidR="00F23EF8">
        <w:rPr>
          <w:rFonts w:asciiTheme="majorBidi" w:hAnsiTheme="majorBidi" w:cstheme="majorBidi"/>
          <w:sz w:val="24"/>
          <w:szCs w:val="24"/>
        </w:rPr>
        <w:t>”</w:t>
      </w:r>
      <w:r w:rsidRPr="00DC270E">
        <w:rPr>
          <w:rFonts w:asciiTheme="majorBidi" w:hAnsiTheme="majorBidi" w:cstheme="majorBidi"/>
          <w:sz w:val="24"/>
          <w:szCs w:val="24"/>
        </w:rPr>
        <w:t xml:space="preserve"> of the modern kindergarten.</w:t>
      </w:r>
      <w:r w:rsidR="00B84BAE" w:rsidRPr="00DC270E">
        <w:rPr>
          <w:rFonts w:asciiTheme="majorBidi" w:hAnsiTheme="majorBidi" w:cstheme="majorBidi"/>
          <w:sz w:val="24"/>
          <w:szCs w:val="24"/>
          <w:shd w:val="clear" w:color="auto" w:fill="FFFFFF"/>
        </w:rPr>
        <w:t xml:space="preserve"> </w:t>
      </w:r>
      <w:r w:rsidR="00B84BAE" w:rsidRPr="00DC270E">
        <w:rPr>
          <w:rFonts w:asciiTheme="majorBidi" w:hAnsiTheme="majorBidi" w:cstheme="majorBidi"/>
          <w:sz w:val="24"/>
          <w:szCs w:val="24"/>
        </w:rPr>
        <w:t>He</w:t>
      </w:r>
      <w:r w:rsidRPr="00DC270E">
        <w:rPr>
          <w:rFonts w:asciiTheme="majorBidi" w:hAnsiTheme="majorBidi" w:cstheme="majorBidi"/>
          <w:sz w:val="24"/>
          <w:szCs w:val="24"/>
          <w:shd w:val="clear" w:color="auto" w:fill="FFFFFF"/>
        </w:rPr>
        <w:t xml:space="preserve"> </w:t>
      </w:r>
      <w:r w:rsidRPr="00DC270E">
        <w:rPr>
          <w:rFonts w:asciiTheme="majorBidi" w:hAnsiTheme="majorBidi" w:cstheme="majorBidi"/>
          <w:sz w:val="24"/>
          <w:szCs w:val="24"/>
        </w:rPr>
        <w:t xml:space="preserve">emphasized the crucial role women </w:t>
      </w:r>
      <w:r w:rsidR="00B84BAE" w:rsidRPr="00DC270E">
        <w:rPr>
          <w:rFonts w:asciiTheme="majorBidi" w:hAnsiTheme="majorBidi" w:cstheme="majorBidi"/>
          <w:sz w:val="24"/>
          <w:szCs w:val="24"/>
        </w:rPr>
        <w:t xml:space="preserve">play </w:t>
      </w:r>
      <w:r w:rsidRPr="00DC270E">
        <w:rPr>
          <w:rFonts w:asciiTheme="majorBidi" w:hAnsiTheme="majorBidi" w:cstheme="majorBidi"/>
          <w:sz w:val="24"/>
          <w:szCs w:val="24"/>
        </w:rPr>
        <w:t xml:space="preserve">in the first years of a child’s development, and gave priority to the status of </w:t>
      </w:r>
      <w:r w:rsidR="00E67E1A">
        <w:rPr>
          <w:rFonts w:asciiTheme="majorBidi" w:hAnsiTheme="majorBidi" w:cstheme="majorBidi"/>
          <w:sz w:val="24"/>
          <w:szCs w:val="24"/>
        </w:rPr>
        <w:t>women</w:t>
      </w:r>
      <w:r w:rsidR="00E67E1A" w:rsidRPr="009A3049">
        <w:rPr>
          <w:rFonts w:asciiTheme="majorBidi" w:hAnsiTheme="majorBidi" w:cstheme="majorBidi"/>
          <w:sz w:val="24"/>
          <w:szCs w:val="24"/>
        </w:rPr>
        <w:t xml:space="preserve"> </w:t>
      </w:r>
      <w:r w:rsidRPr="009A3049">
        <w:rPr>
          <w:rFonts w:asciiTheme="majorBidi" w:hAnsiTheme="majorBidi" w:cstheme="majorBidi"/>
          <w:sz w:val="24"/>
          <w:szCs w:val="24"/>
        </w:rPr>
        <w:t xml:space="preserve">as </w:t>
      </w:r>
      <w:r w:rsidR="00E67E1A">
        <w:rPr>
          <w:rFonts w:asciiTheme="majorBidi" w:hAnsiTheme="majorBidi" w:cstheme="majorBidi"/>
          <w:sz w:val="24"/>
          <w:szCs w:val="24"/>
        </w:rPr>
        <w:t>mothers</w:t>
      </w:r>
      <w:r w:rsidR="00E67E1A" w:rsidRPr="009A3049">
        <w:rPr>
          <w:rFonts w:asciiTheme="majorBidi" w:hAnsiTheme="majorBidi" w:cstheme="majorBidi"/>
          <w:sz w:val="24"/>
          <w:szCs w:val="24"/>
        </w:rPr>
        <w:t xml:space="preserve"> </w:t>
      </w:r>
      <w:r w:rsidR="0092523D" w:rsidRPr="009A3049">
        <w:rPr>
          <w:rFonts w:asciiTheme="majorBidi" w:hAnsiTheme="majorBidi" w:cstheme="majorBidi"/>
          <w:sz w:val="24"/>
          <w:szCs w:val="24"/>
        </w:rPr>
        <w:t xml:space="preserve">and as female </w:t>
      </w:r>
      <w:r w:rsidRPr="009A3049">
        <w:rPr>
          <w:rFonts w:asciiTheme="majorBidi" w:hAnsiTheme="majorBidi" w:cstheme="majorBidi"/>
          <w:sz w:val="24"/>
          <w:szCs w:val="24"/>
        </w:rPr>
        <w:t>educators (Snapir</w:t>
      </w:r>
      <w:r w:rsidR="00EF7C9D">
        <w:rPr>
          <w:rFonts w:asciiTheme="majorBidi" w:hAnsiTheme="majorBidi" w:cstheme="majorBidi"/>
          <w:sz w:val="24"/>
          <w:szCs w:val="24"/>
        </w:rPr>
        <w:t xml:space="preserve"> et al.,</w:t>
      </w:r>
      <w:r w:rsidRPr="004C79DB">
        <w:rPr>
          <w:rFonts w:asciiTheme="majorBidi" w:hAnsiTheme="majorBidi" w:cstheme="majorBidi"/>
          <w:sz w:val="24"/>
          <w:szCs w:val="24"/>
        </w:rPr>
        <w:t xml:space="preserve"> 2012).</w:t>
      </w:r>
      <w:r w:rsidR="000073E2" w:rsidRPr="004C79DB">
        <w:rPr>
          <w:rFonts w:asciiTheme="majorBidi" w:hAnsiTheme="majorBidi" w:cstheme="majorBidi"/>
          <w:sz w:val="24"/>
          <w:szCs w:val="24"/>
        </w:rPr>
        <w:t xml:space="preserve"> As t</w:t>
      </w:r>
      <w:r w:rsidR="00CE115E" w:rsidRPr="004C79DB">
        <w:rPr>
          <w:rFonts w:asciiTheme="majorBidi" w:hAnsiTheme="majorBidi" w:cstheme="majorBidi"/>
          <w:sz w:val="24"/>
          <w:szCs w:val="24"/>
        </w:rPr>
        <w:t xml:space="preserve">he </w:t>
      </w:r>
      <w:r w:rsidR="00A504B4" w:rsidRPr="004C79DB">
        <w:rPr>
          <w:rFonts w:asciiTheme="majorBidi" w:hAnsiTheme="majorBidi" w:cstheme="majorBidi"/>
          <w:sz w:val="24"/>
          <w:szCs w:val="24"/>
        </w:rPr>
        <w:t>concept of kindergarten</w:t>
      </w:r>
      <w:r w:rsidR="006C6B46" w:rsidRPr="004C79DB">
        <w:rPr>
          <w:rFonts w:asciiTheme="majorBidi" w:hAnsiTheme="majorBidi" w:cstheme="majorBidi"/>
          <w:sz w:val="24"/>
          <w:szCs w:val="24"/>
        </w:rPr>
        <w:t>s continued to develop</w:t>
      </w:r>
      <w:r w:rsidR="00A504B4" w:rsidRPr="004C79DB">
        <w:rPr>
          <w:rFonts w:asciiTheme="majorBidi" w:hAnsiTheme="majorBidi" w:cstheme="majorBidi"/>
          <w:sz w:val="24"/>
          <w:szCs w:val="24"/>
        </w:rPr>
        <w:t xml:space="preserve"> in </w:t>
      </w:r>
      <w:r w:rsidR="00CE7428" w:rsidRPr="004C79DB">
        <w:rPr>
          <w:rFonts w:asciiTheme="majorBidi" w:hAnsiTheme="majorBidi" w:cstheme="majorBidi"/>
          <w:sz w:val="24"/>
          <w:szCs w:val="24"/>
        </w:rPr>
        <w:t xml:space="preserve">the </w:t>
      </w:r>
      <w:r w:rsidR="00CE115E" w:rsidRPr="004C79DB">
        <w:rPr>
          <w:rFonts w:asciiTheme="majorBidi" w:hAnsiTheme="majorBidi" w:cstheme="majorBidi"/>
          <w:sz w:val="24"/>
          <w:szCs w:val="24"/>
        </w:rPr>
        <w:t>mid-</w:t>
      </w:r>
      <w:r w:rsidR="00A504B4" w:rsidRPr="004C79DB">
        <w:rPr>
          <w:rFonts w:asciiTheme="majorBidi" w:hAnsiTheme="majorBidi" w:cstheme="majorBidi"/>
          <w:sz w:val="24"/>
          <w:szCs w:val="24"/>
        </w:rPr>
        <w:t>19</w:t>
      </w:r>
      <w:r w:rsidR="00A504B4" w:rsidRPr="004C79DB">
        <w:rPr>
          <w:rFonts w:asciiTheme="majorBidi" w:hAnsiTheme="majorBidi" w:cstheme="majorBidi"/>
          <w:sz w:val="24"/>
          <w:szCs w:val="24"/>
          <w:vertAlign w:val="superscript"/>
        </w:rPr>
        <w:t>th</w:t>
      </w:r>
      <w:r w:rsidR="00A504B4" w:rsidRPr="004C79DB">
        <w:rPr>
          <w:rFonts w:asciiTheme="majorBidi" w:hAnsiTheme="majorBidi" w:cstheme="majorBidi"/>
          <w:sz w:val="24"/>
          <w:szCs w:val="24"/>
        </w:rPr>
        <w:t xml:space="preserve"> century</w:t>
      </w:r>
      <w:r w:rsidR="006C6B46" w:rsidRPr="004C79DB">
        <w:rPr>
          <w:rFonts w:asciiTheme="majorBidi" w:hAnsiTheme="majorBidi" w:cstheme="majorBidi"/>
          <w:sz w:val="24"/>
          <w:szCs w:val="24"/>
        </w:rPr>
        <w:t>,</w:t>
      </w:r>
      <w:r w:rsidR="00A504B4" w:rsidRPr="004C79DB">
        <w:rPr>
          <w:rFonts w:asciiTheme="majorBidi" w:hAnsiTheme="majorBidi" w:cstheme="majorBidi"/>
          <w:sz w:val="24"/>
          <w:szCs w:val="24"/>
        </w:rPr>
        <w:t xml:space="preserve"> </w:t>
      </w:r>
      <w:r w:rsidR="000073E2" w:rsidRPr="004C79DB">
        <w:rPr>
          <w:rFonts w:asciiTheme="majorBidi" w:hAnsiTheme="majorBidi" w:cstheme="majorBidi"/>
          <w:sz w:val="24"/>
          <w:szCs w:val="24"/>
        </w:rPr>
        <w:t xml:space="preserve">it </w:t>
      </w:r>
      <w:r w:rsidR="00A504B4" w:rsidRPr="004C79DB">
        <w:rPr>
          <w:rFonts w:asciiTheme="majorBidi" w:hAnsiTheme="majorBidi" w:cstheme="majorBidi"/>
          <w:sz w:val="24"/>
          <w:szCs w:val="24"/>
        </w:rPr>
        <w:t>parallel</w:t>
      </w:r>
      <w:r w:rsidR="000073E2" w:rsidRPr="004C79DB">
        <w:rPr>
          <w:rFonts w:asciiTheme="majorBidi" w:hAnsiTheme="majorBidi" w:cstheme="majorBidi"/>
          <w:sz w:val="24"/>
          <w:szCs w:val="24"/>
        </w:rPr>
        <w:t xml:space="preserve">ed </w:t>
      </w:r>
      <w:r w:rsidR="00A504B4" w:rsidRPr="004C79DB">
        <w:rPr>
          <w:rFonts w:asciiTheme="majorBidi" w:hAnsiTheme="majorBidi" w:cstheme="majorBidi"/>
          <w:sz w:val="24"/>
          <w:szCs w:val="24"/>
        </w:rPr>
        <w:t>a</w:t>
      </w:r>
      <w:r w:rsidR="00CE115E" w:rsidRPr="004C79DB">
        <w:rPr>
          <w:rFonts w:asciiTheme="majorBidi" w:hAnsiTheme="majorBidi" w:cstheme="majorBidi"/>
          <w:sz w:val="24"/>
          <w:szCs w:val="24"/>
        </w:rPr>
        <w:t>n emerging</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societal</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perception</w:t>
      </w:r>
      <w:r w:rsidR="00A504B4" w:rsidRPr="004C79DB">
        <w:rPr>
          <w:rFonts w:asciiTheme="majorBidi" w:hAnsiTheme="majorBidi" w:cstheme="majorBidi"/>
          <w:sz w:val="24"/>
          <w:szCs w:val="24"/>
        </w:rPr>
        <w:t xml:space="preserve"> of women and their place in society</w:t>
      </w:r>
      <w:r w:rsidR="000073E2" w:rsidRPr="004C79DB">
        <w:rPr>
          <w:rFonts w:asciiTheme="majorBidi" w:hAnsiTheme="majorBidi" w:cstheme="majorBidi"/>
          <w:sz w:val="24"/>
          <w:szCs w:val="24"/>
        </w:rPr>
        <w:t>;</w:t>
      </w:r>
      <w:r w:rsidR="0006384C" w:rsidRPr="004C79DB">
        <w:rPr>
          <w:rFonts w:asciiTheme="majorBidi" w:hAnsiTheme="majorBidi" w:cstheme="majorBidi"/>
          <w:sz w:val="24"/>
          <w:szCs w:val="24"/>
        </w:rPr>
        <w:t xml:space="preserve"> a feminist ideological stream</w:t>
      </w:r>
      <w:r w:rsidR="000073E2" w:rsidRPr="004C79DB">
        <w:rPr>
          <w:rFonts w:asciiTheme="majorBidi" w:hAnsiTheme="majorBidi" w:cstheme="majorBidi"/>
          <w:sz w:val="24"/>
          <w:szCs w:val="24"/>
        </w:rPr>
        <w:t xml:space="preserve"> emerged</w:t>
      </w:r>
      <w:r w:rsidR="0006384C" w:rsidRPr="004C79DB">
        <w:rPr>
          <w:rFonts w:asciiTheme="majorBidi" w:hAnsiTheme="majorBidi" w:cstheme="majorBidi"/>
          <w:sz w:val="24"/>
          <w:szCs w:val="24"/>
        </w:rPr>
        <w:t xml:space="preserve"> known as </w:t>
      </w:r>
      <w:r w:rsidR="00F23EF8">
        <w:rPr>
          <w:rFonts w:asciiTheme="majorBidi" w:hAnsiTheme="majorBidi" w:cstheme="majorBidi"/>
          <w:sz w:val="24"/>
          <w:szCs w:val="24"/>
        </w:rPr>
        <w:t>“</w:t>
      </w:r>
      <w:r w:rsidR="0006384C" w:rsidRPr="004C79DB">
        <w:rPr>
          <w:rFonts w:asciiTheme="majorBidi" w:hAnsiTheme="majorBidi" w:cstheme="majorBidi"/>
          <w:sz w:val="24"/>
          <w:szCs w:val="24"/>
        </w:rPr>
        <w:t>spiritual motherhood</w:t>
      </w:r>
      <w:r w:rsidR="00591139" w:rsidRPr="004C79DB">
        <w:rPr>
          <w:rFonts w:asciiTheme="majorBidi" w:hAnsiTheme="majorBidi" w:cstheme="majorBidi"/>
          <w:sz w:val="24"/>
          <w:szCs w:val="24"/>
        </w:rPr>
        <w:t>,</w:t>
      </w:r>
      <w:r w:rsidR="00F23EF8">
        <w:rPr>
          <w:rFonts w:asciiTheme="majorBidi" w:hAnsiTheme="majorBidi" w:cstheme="majorBidi"/>
          <w:sz w:val="24"/>
          <w:szCs w:val="24"/>
        </w:rPr>
        <w:t>”</w:t>
      </w:r>
      <w:r w:rsidR="00591139" w:rsidRPr="004C79DB">
        <w:rPr>
          <w:rFonts w:asciiTheme="majorBidi" w:hAnsiTheme="majorBidi" w:cstheme="majorBidi"/>
          <w:sz w:val="24"/>
          <w:szCs w:val="24"/>
        </w:rPr>
        <w:t xml:space="preserve"> which</w:t>
      </w:r>
      <w:r w:rsidR="0006384C" w:rsidRPr="004C79DB">
        <w:rPr>
          <w:rFonts w:asciiTheme="majorBidi" w:hAnsiTheme="majorBidi" w:cstheme="majorBidi"/>
          <w:sz w:val="24"/>
          <w:szCs w:val="24"/>
        </w:rPr>
        <w:t xml:space="preserve"> offered a new self-definition of women that </w:t>
      </w:r>
      <w:r w:rsidR="00300500" w:rsidRPr="004C79DB">
        <w:rPr>
          <w:rFonts w:asciiTheme="majorBidi" w:hAnsiTheme="majorBidi" w:cstheme="majorBidi"/>
          <w:sz w:val="24"/>
          <w:szCs w:val="24"/>
        </w:rPr>
        <w:t>justified</w:t>
      </w:r>
      <w:r w:rsidR="0006384C" w:rsidRPr="004C79DB">
        <w:rPr>
          <w:rFonts w:asciiTheme="majorBidi" w:hAnsiTheme="majorBidi" w:cstheme="majorBidi"/>
          <w:sz w:val="24"/>
          <w:szCs w:val="24"/>
        </w:rPr>
        <w:t xml:space="preserve"> their involvement in the public sphere, based on </w:t>
      </w:r>
      <w:r w:rsidR="00C530BB" w:rsidRPr="004C79DB">
        <w:rPr>
          <w:rFonts w:asciiTheme="majorBidi" w:hAnsiTheme="majorBidi" w:cstheme="majorBidi"/>
          <w:sz w:val="24"/>
          <w:szCs w:val="24"/>
        </w:rPr>
        <w:t xml:space="preserve">perceived </w:t>
      </w:r>
      <w:r w:rsidR="0006384C" w:rsidRPr="004C79DB">
        <w:rPr>
          <w:rFonts w:asciiTheme="majorBidi" w:hAnsiTheme="majorBidi" w:cstheme="majorBidi"/>
          <w:sz w:val="24"/>
          <w:szCs w:val="24"/>
        </w:rPr>
        <w:t xml:space="preserve">differences between the sexes. </w:t>
      </w:r>
      <w:r w:rsidR="00300500" w:rsidRPr="004C79DB">
        <w:rPr>
          <w:rFonts w:asciiTheme="majorBidi" w:hAnsiTheme="majorBidi" w:cstheme="majorBidi"/>
          <w:sz w:val="24"/>
          <w:szCs w:val="24"/>
        </w:rPr>
        <w:t>This movement</w:t>
      </w:r>
      <w:r w:rsidR="0006384C" w:rsidRPr="004C79DB">
        <w:rPr>
          <w:rFonts w:asciiTheme="majorBidi" w:hAnsiTheme="majorBidi" w:cstheme="majorBidi"/>
          <w:sz w:val="24"/>
          <w:szCs w:val="24"/>
        </w:rPr>
        <w:t xml:space="preserve"> claimed that women </w:t>
      </w:r>
      <w:r w:rsidR="000073E2" w:rsidRPr="004C79DB">
        <w:rPr>
          <w:rFonts w:asciiTheme="majorBidi" w:hAnsiTheme="majorBidi" w:cstheme="majorBidi"/>
          <w:sz w:val="24"/>
          <w:szCs w:val="24"/>
        </w:rPr>
        <w:t>can</w:t>
      </w:r>
      <w:r w:rsidR="0006384C" w:rsidRPr="004C79DB">
        <w:rPr>
          <w:rFonts w:asciiTheme="majorBidi" w:hAnsiTheme="majorBidi" w:cstheme="majorBidi"/>
          <w:sz w:val="24"/>
          <w:szCs w:val="24"/>
        </w:rPr>
        <w:t xml:space="preserve"> contribute to society and </w:t>
      </w:r>
      <w:r w:rsidR="004D21C4" w:rsidRPr="004C79DB">
        <w:rPr>
          <w:rFonts w:asciiTheme="majorBidi" w:hAnsiTheme="majorBidi" w:cstheme="majorBidi"/>
          <w:sz w:val="24"/>
          <w:szCs w:val="24"/>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3124D596" w:rsidR="0088387F" w:rsidRPr="00EB06B6" w:rsidRDefault="005F4745" w:rsidP="003D5C11">
      <w:pPr>
        <w:spacing w:line="480" w:lineRule="auto"/>
        <w:ind w:firstLine="720"/>
        <w:rPr>
          <w:rFonts w:asciiTheme="majorBidi" w:hAnsiTheme="majorBidi" w:cstheme="majorBidi"/>
          <w:sz w:val="24"/>
          <w:szCs w:val="24"/>
        </w:rPr>
      </w:pPr>
      <w:r w:rsidRPr="001A6C68">
        <w:rPr>
          <w:rFonts w:asciiTheme="majorBidi" w:hAnsiTheme="majorBidi" w:cstheme="majorBidi"/>
          <w:sz w:val="24"/>
          <w:szCs w:val="24"/>
        </w:rPr>
        <w:t>Fröbel</w:t>
      </w:r>
      <w:r>
        <w:rPr>
          <w:rFonts w:asciiTheme="majorBidi" w:hAnsiTheme="majorBidi" w:cstheme="majorBidi"/>
          <w:sz w:val="24"/>
          <w:szCs w:val="24"/>
        </w:rPr>
        <w:t xml:space="preserve">’s </w:t>
      </w:r>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r w:rsidR="00D17F20">
        <w:rPr>
          <w:rFonts w:asciiTheme="majorBidi" w:hAnsiTheme="majorBidi" w:cstheme="majorBidi"/>
          <w:sz w:val="24"/>
          <w:szCs w:val="24"/>
        </w:rPr>
        <w:t xml:space="preserve">these </w:t>
      </w:r>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r w:rsidRPr="001A6C68">
        <w:rPr>
          <w:rFonts w:asciiTheme="majorBidi" w:hAnsiTheme="majorBidi" w:cstheme="majorBidi"/>
          <w:sz w:val="24"/>
          <w:szCs w:val="24"/>
        </w:rPr>
        <w:t>Fröbel</w:t>
      </w:r>
      <w:r>
        <w:rPr>
          <w:rFonts w:asciiTheme="majorBidi" w:hAnsiTheme="majorBidi" w:cstheme="majorBidi"/>
          <w:sz w:val="24"/>
          <w:szCs w:val="24"/>
        </w:rPr>
        <w:t>’s</w:t>
      </w:r>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w:t>
      </w:r>
      <w:r w:rsidR="00C74B10" w:rsidRPr="00EB06B6">
        <w:rPr>
          <w:rFonts w:asciiTheme="majorBidi" w:hAnsiTheme="majorBidi" w:cstheme="majorBidi"/>
          <w:sz w:val="24"/>
          <w:szCs w:val="24"/>
        </w:rPr>
        <w:lastRenderedPageBreak/>
        <w:t xml:space="preserve">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(Seton</w:t>
      </w:r>
      <w:r w:rsidR="00E47559">
        <w:rPr>
          <w:rFonts w:asciiTheme="majorBidi" w:hAnsiTheme="majorBidi" w:cstheme="majorBidi"/>
          <w:sz w:val="24"/>
          <w:szCs w:val="24"/>
        </w:rPr>
        <w:t>,</w:t>
      </w:r>
      <w:r w:rsidR="00BE10AE" w:rsidRPr="00EB06B6">
        <w:rPr>
          <w:rFonts w:asciiTheme="majorBidi" w:hAnsiTheme="majorBidi" w:cstheme="majorBidi"/>
          <w:sz w:val="24"/>
          <w:szCs w:val="24"/>
        </w:rPr>
        <w:t xml:space="preserve"> 2002</w:t>
      </w:r>
      <w:r w:rsidR="00EF7C9D">
        <w:rPr>
          <w:rFonts w:asciiTheme="majorBidi" w:hAnsiTheme="majorBidi" w:cstheme="majorBidi"/>
          <w:sz w:val="24"/>
          <w:szCs w:val="24"/>
        </w:rPr>
        <w:t xml:space="preserve">; </w:t>
      </w:r>
      <w:r w:rsidR="00EF7C9D" w:rsidRPr="005F53A9">
        <w:rPr>
          <w:rFonts w:asciiTheme="majorBidi" w:hAnsiTheme="majorBidi" w:cstheme="majorBidi"/>
          <w:sz w:val="24"/>
          <w:szCs w:val="24"/>
        </w:rPr>
        <w:t>Snapir</w:t>
      </w:r>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3D5C11">
      <w:pPr>
        <w:spacing w:line="480" w:lineRule="auto"/>
        <w:rPr>
          <w:rFonts w:asciiTheme="majorBidi" w:hAnsiTheme="majorBidi" w:cstheme="majorBidi"/>
          <w:b/>
          <w:bCs/>
          <w:i/>
          <w:iCs/>
          <w:sz w:val="24"/>
          <w:szCs w:val="24"/>
        </w:rPr>
      </w:pPr>
      <w:bookmarkStart w:id="10" w:name="_Hlk91533198"/>
      <w:r w:rsidRPr="00EB06B6">
        <w:rPr>
          <w:rFonts w:asciiTheme="majorBidi" w:hAnsiTheme="majorBidi" w:cstheme="majorBidi"/>
          <w:b/>
          <w:bCs/>
          <w:i/>
          <w:iCs/>
          <w:sz w:val="24"/>
          <w:szCs w:val="24"/>
        </w:rPr>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10"/>
    <w:p w14:paraId="7384F4B3" w14:textId="0F00608B" w:rsidR="00EC737D" w:rsidRPr="00EB06B6" w:rsidRDefault="00EC737D"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r w:rsidR="00F23EF8">
        <w:rPr>
          <w:rFonts w:asciiTheme="majorBidi" w:hAnsiTheme="majorBidi" w:cstheme="majorBidi"/>
          <w:sz w:val="24"/>
          <w:szCs w:val="24"/>
        </w:rPr>
        <w:t>,</w:t>
      </w:r>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3F163A5A" w:rsidR="00EB18F8" w:rsidRPr="00EB06B6" w:rsidRDefault="002E75B7"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r w:rsidR="00F23EF8">
        <w:rPr>
          <w:rFonts w:asciiTheme="majorBidi" w:hAnsiTheme="majorBidi" w:cstheme="majorBidi"/>
          <w:sz w:val="24"/>
          <w:szCs w:val="24"/>
        </w:rPr>
        <w:t>,</w:t>
      </w:r>
      <w:r w:rsidR="0031311D" w:rsidRPr="00EB06B6">
        <w:rPr>
          <w:rFonts w:asciiTheme="majorBidi" w:hAnsiTheme="majorBidi" w:cstheme="majorBidi"/>
          <w:sz w:val="24"/>
          <w:szCs w:val="24"/>
        </w:rPr>
        <w:t xml:space="preserve"> 2008), since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3B03D15C" w:rsidR="00C348E5" w:rsidRPr="00EB06B6" w:rsidRDefault="00C348E5" w:rsidP="003D5C11">
      <w:pPr>
        <w:spacing w:line="480" w:lineRule="auto"/>
        <w:ind w:firstLine="720"/>
        <w:rPr>
          <w:rFonts w:asciiTheme="majorBidi" w:hAnsiTheme="majorBidi" w:cstheme="majorBidi"/>
          <w:sz w:val="24"/>
          <w:szCs w:val="24"/>
        </w:rPr>
      </w:pPr>
      <w:commentRangeStart w:id="11"/>
      <w:r w:rsidRPr="00B65BE0">
        <w:rPr>
          <w:rFonts w:asciiTheme="majorBidi" w:hAnsiTheme="majorBidi" w:cstheme="majorBidi"/>
          <w:sz w:val="24"/>
          <w:szCs w:val="24"/>
        </w:rPr>
        <w:t xml:space="preserve">Ball (2003) </w:t>
      </w:r>
      <w:r w:rsidR="00AF6A6B" w:rsidRPr="00B65BE0">
        <w:rPr>
          <w:rFonts w:asciiTheme="majorBidi" w:hAnsiTheme="majorBidi" w:cstheme="majorBidi"/>
          <w:sz w:val="24"/>
          <w:szCs w:val="24"/>
        </w:rPr>
        <w:t>present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r w:rsidRPr="00B65BE0">
        <w:rPr>
          <w:rFonts w:asciiTheme="majorBidi" w:hAnsiTheme="majorBidi" w:cstheme="majorBidi"/>
          <w:sz w:val="24"/>
          <w:szCs w:val="24"/>
        </w:rPr>
        <w:t>the dilemmas that teachers face following</w:t>
      </w:r>
      <w:r w:rsidR="00766035">
        <w:rPr>
          <w:rFonts w:asciiTheme="majorBidi" w:hAnsiTheme="majorBidi" w:cstheme="majorBidi"/>
          <w:sz w:val="24"/>
          <w:szCs w:val="24"/>
        </w:rPr>
        <w:t xml:space="preserve"> advanced</w:t>
      </w:r>
      <w:r w:rsidRPr="00B65BE0">
        <w:rPr>
          <w:rFonts w:asciiTheme="majorBidi" w:hAnsiTheme="majorBidi" w:cstheme="majorBidi"/>
          <w:sz w:val="24"/>
          <w:szCs w:val="24"/>
        </w:rPr>
        <w:t xml:space="preserve"> liberal educational reforms that demand a passion for excellence. One teacher</w:t>
      </w:r>
      <w:r w:rsidR="00C636DE">
        <w:rPr>
          <w:rFonts w:asciiTheme="majorBidi" w:hAnsiTheme="majorBidi" w:cstheme="majorBidi"/>
          <w:sz w:val="24"/>
          <w:szCs w:val="24"/>
        </w:rPr>
        <w:t xml:space="preserve"> from Ball’s article</w:t>
      </w:r>
      <w:r w:rsidRPr="00B65BE0">
        <w:rPr>
          <w:rFonts w:asciiTheme="majorBidi" w:hAnsiTheme="majorBidi" w:cstheme="majorBidi"/>
          <w:sz w:val="24"/>
          <w:szCs w:val="24"/>
        </w:rPr>
        <w:t xml:space="preserve"> </w:t>
      </w:r>
      <w:r w:rsidR="00AF6A6B">
        <w:rPr>
          <w:rFonts w:asciiTheme="majorBidi" w:hAnsiTheme="majorBidi" w:cstheme="majorBidi"/>
          <w:sz w:val="24"/>
          <w:szCs w:val="24"/>
        </w:rPr>
        <w:t>was</w:t>
      </w:r>
      <w:r w:rsidR="00AF6A6B" w:rsidRPr="00B65BE0">
        <w:rPr>
          <w:rFonts w:asciiTheme="majorBidi" w:hAnsiTheme="majorBidi" w:cstheme="majorBidi"/>
          <w:sz w:val="24"/>
          <w:szCs w:val="24"/>
        </w:rPr>
        <w:t xml:space="preserve"> </w:t>
      </w:r>
      <w:r w:rsidR="0079652B" w:rsidRPr="00B65BE0">
        <w:rPr>
          <w:rFonts w:asciiTheme="majorBidi" w:hAnsiTheme="majorBidi" w:cstheme="majorBidi"/>
          <w:sz w:val="24"/>
          <w:szCs w:val="24"/>
        </w:rPr>
        <w:t xml:space="preserve">quoted as saying that </w:t>
      </w:r>
      <w:r w:rsidR="001C0D10" w:rsidRPr="00B65BE0">
        <w:rPr>
          <w:rFonts w:asciiTheme="majorBidi" w:hAnsiTheme="majorBidi" w:cstheme="majorBidi"/>
          <w:sz w:val="24"/>
          <w:szCs w:val="24"/>
        </w:rPr>
        <w:t>due to the</w:t>
      </w:r>
      <w:r w:rsidR="00AA10FE" w:rsidRPr="00B65BE0">
        <w:rPr>
          <w:rFonts w:asciiTheme="majorBidi" w:hAnsiTheme="majorBidi" w:cstheme="majorBidi"/>
          <w:sz w:val="24"/>
          <w:szCs w:val="24"/>
        </w:rPr>
        <w:t>se</w:t>
      </w:r>
      <w:r w:rsidR="001C0D10" w:rsidRPr="00B65BE0">
        <w:rPr>
          <w:rFonts w:asciiTheme="majorBidi" w:hAnsiTheme="majorBidi" w:cstheme="majorBidi"/>
          <w:sz w:val="24"/>
          <w:szCs w:val="24"/>
        </w:rPr>
        <w:t xml:space="preserve"> reforms she cannot “find herself” and</w:t>
      </w:r>
      <w:r w:rsidR="00C636DE">
        <w:rPr>
          <w:rFonts w:asciiTheme="majorBidi" w:hAnsiTheme="majorBidi" w:cstheme="majorBidi"/>
          <w:sz w:val="24"/>
          <w:szCs w:val="24"/>
        </w:rPr>
        <w:t xml:space="preserve"> that </w:t>
      </w:r>
      <w:r w:rsidR="001C0D10" w:rsidRPr="00B65BE0">
        <w:rPr>
          <w:rFonts w:asciiTheme="majorBidi" w:hAnsiTheme="majorBidi" w:cstheme="majorBidi"/>
          <w:sz w:val="24"/>
          <w:szCs w:val="24"/>
        </w:rPr>
        <w:t xml:space="preserve">her relations with </w:t>
      </w:r>
      <w:r w:rsidR="00C636DE">
        <w:rPr>
          <w:rFonts w:asciiTheme="majorBidi" w:hAnsiTheme="majorBidi" w:cstheme="majorBidi"/>
          <w:sz w:val="24"/>
          <w:szCs w:val="24"/>
        </w:rPr>
        <w:t xml:space="preserve">the </w:t>
      </w:r>
      <w:r w:rsidR="001C0D10" w:rsidRPr="00B65BE0">
        <w:rPr>
          <w:rFonts w:asciiTheme="majorBidi" w:hAnsiTheme="majorBidi" w:cstheme="majorBidi"/>
          <w:sz w:val="24"/>
          <w:szCs w:val="24"/>
        </w:rPr>
        <w:t xml:space="preserve">children are changed </w:t>
      </w:r>
      <w:r w:rsidR="001C0D10" w:rsidRPr="00E4761D">
        <w:rPr>
          <w:rFonts w:asciiTheme="majorBidi" w:hAnsiTheme="majorBidi" w:cstheme="majorBidi"/>
          <w:i/>
          <w:iCs/>
          <w:sz w:val="24"/>
          <w:szCs w:val="24"/>
        </w:rPr>
        <w:t>by</w:t>
      </w:r>
      <w:r w:rsidR="001C0D10" w:rsidRPr="00B65BE0">
        <w:rPr>
          <w:rFonts w:asciiTheme="majorBidi" w:hAnsiTheme="majorBidi" w:cstheme="majorBidi"/>
          <w:sz w:val="24"/>
          <w:szCs w:val="24"/>
        </w:rPr>
        <w:t xml:space="preserve"> reform,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 The </w:t>
      </w:r>
      <w:r w:rsidR="00F23EF8" w:rsidRPr="00B65BE0">
        <w:rPr>
          <w:rFonts w:asciiTheme="majorBidi" w:hAnsiTheme="majorBidi" w:cstheme="majorBidi"/>
          <w:sz w:val="24"/>
          <w:szCs w:val="24"/>
        </w:rPr>
        <w:t xml:space="preserve">surveyed </w:t>
      </w:r>
      <w:r w:rsidR="001C0D10" w:rsidRPr="00B65BE0">
        <w:rPr>
          <w:rFonts w:asciiTheme="majorBidi" w:hAnsiTheme="majorBidi" w:cstheme="majorBidi"/>
          <w:sz w:val="24"/>
          <w:szCs w:val="24"/>
        </w:rPr>
        <w:t xml:space="preserve">teachers </w:t>
      </w:r>
      <w:r w:rsidR="0002263F" w:rsidRPr="00B65BE0">
        <w:rPr>
          <w:rFonts w:asciiTheme="majorBidi" w:hAnsiTheme="majorBidi" w:cstheme="majorBidi"/>
          <w:sz w:val="24"/>
          <w:szCs w:val="24"/>
        </w:rPr>
        <w:t xml:space="preserve">said </w:t>
      </w:r>
      <w:r w:rsidR="00581B91" w:rsidRPr="00B65BE0">
        <w:rPr>
          <w:rFonts w:asciiTheme="majorBidi" w:hAnsiTheme="majorBidi" w:cstheme="majorBidi"/>
          <w:sz w:val="24"/>
          <w:szCs w:val="24"/>
        </w:rPr>
        <w:t xml:space="preserve">that </w:t>
      </w:r>
      <w:r w:rsidR="00F23EF8" w:rsidRPr="00B65BE0">
        <w:rPr>
          <w:rFonts w:asciiTheme="majorBidi" w:hAnsiTheme="majorBidi" w:cstheme="majorBidi"/>
          <w:sz w:val="24"/>
          <w:szCs w:val="24"/>
        </w:rPr>
        <w:t xml:space="preserve">their individual relationships with the children become secondary, making the </w:t>
      </w:r>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r w:rsidR="001C0D10" w:rsidRPr="00F0200B">
        <w:rPr>
          <w:rFonts w:asciiTheme="majorBidi" w:hAnsiTheme="majorBidi" w:cstheme="majorBidi"/>
          <w:sz w:val="24"/>
          <w:szCs w:val="24"/>
        </w:rPr>
        <w:t xml:space="preserve"> </w:t>
      </w:r>
      <w:commentRangeEnd w:id="11"/>
      <w:r w:rsidR="008E2798">
        <w:rPr>
          <w:rStyle w:val="CommentReference"/>
        </w:rPr>
        <w:commentReference w:id="11"/>
      </w:r>
    </w:p>
    <w:p w14:paraId="7E15693C" w14:textId="52AA4602" w:rsidR="0002263F" w:rsidRPr="00B65BE0" w:rsidRDefault="00951AED" w:rsidP="003D5C11">
      <w:pPr>
        <w:spacing w:line="480" w:lineRule="auto"/>
        <w:ind w:firstLine="720"/>
        <w:rPr>
          <w:rFonts w:asciiTheme="majorBidi" w:hAnsiTheme="majorBidi" w:cstheme="majorBidi"/>
          <w:sz w:val="24"/>
          <w:szCs w:val="24"/>
        </w:rPr>
      </w:pPr>
      <w:commentRangeStart w:id="12"/>
      <w:r w:rsidRPr="00EB06B6">
        <w:rPr>
          <w:rFonts w:asciiTheme="majorBidi" w:hAnsiTheme="majorBidi" w:cstheme="majorBidi"/>
          <w:sz w:val="24"/>
          <w:szCs w:val="24"/>
        </w:rPr>
        <w:t>According to Limor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Pr="00EB06B6">
        <w:rPr>
          <w:rFonts w:asciiTheme="majorBidi" w:hAnsiTheme="majorBidi" w:cstheme="majorBidi"/>
          <w:sz w:val="24"/>
          <w:szCs w:val="24"/>
        </w:rPr>
        <w:t xml:space="preserve"> in the 21</w:t>
      </w:r>
      <w:r w:rsidRPr="00EB06B6">
        <w:rPr>
          <w:rFonts w:asciiTheme="majorBidi" w:hAnsiTheme="majorBidi" w:cstheme="majorBidi"/>
          <w:sz w:val="24"/>
          <w:szCs w:val="24"/>
          <w:vertAlign w:val="superscript"/>
        </w:rPr>
        <w:t>st</w:t>
      </w:r>
      <w:r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 xml:space="preserve">al </w:t>
      </w:r>
      <w:r w:rsidR="00C25218" w:rsidRPr="00EB06B6">
        <w:rPr>
          <w:rFonts w:asciiTheme="majorBidi" w:hAnsiTheme="majorBidi" w:cstheme="majorBidi"/>
          <w:sz w:val="24"/>
          <w:szCs w:val="24"/>
        </w:rPr>
        <w:lastRenderedPageBreak/>
        <w:t>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w:t>
      </w:r>
      <w:proofErr w:type="spellStart"/>
      <w:r w:rsidR="00A3370B" w:rsidRPr="00EB06B6">
        <w:rPr>
          <w:rFonts w:asciiTheme="majorBidi" w:hAnsiTheme="majorBidi" w:cstheme="majorBidi"/>
          <w:sz w:val="24"/>
          <w:szCs w:val="24"/>
        </w:rPr>
        <w:t>Mevorach</w:t>
      </w:r>
      <w:proofErr w:type="spellEnd"/>
      <w:r w:rsidR="007F4D12">
        <w:rPr>
          <w:rFonts w:asciiTheme="majorBidi" w:hAnsiTheme="majorBidi" w:cstheme="majorBidi"/>
          <w:sz w:val="24"/>
          <w:szCs w:val="24"/>
        </w:rPr>
        <w:t>,</w:t>
      </w:r>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xml:space="preserve">. </w:t>
      </w:r>
      <w:commentRangeEnd w:id="12"/>
      <w:r w:rsidR="008E2798">
        <w:rPr>
          <w:rStyle w:val="CommentReference"/>
          <w:rtl/>
        </w:rPr>
        <w:commentReference w:id="12"/>
      </w:r>
      <w:r w:rsidR="009F1FB9" w:rsidRPr="00EB06B6">
        <w:rPr>
          <w:rFonts w:asciiTheme="majorBidi" w:hAnsiTheme="majorBidi" w:cstheme="majorBidi"/>
          <w:sz w:val="24"/>
          <w:szCs w:val="24"/>
        </w:rPr>
        <w:t>Frisch (2012</w:t>
      </w:r>
      <w:r w:rsidR="00612542" w:rsidRPr="00EB06B6">
        <w:rPr>
          <w:rFonts w:asciiTheme="majorBidi" w:hAnsiTheme="majorBidi" w:cstheme="majorBidi"/>
          <w:sz w:val="24"/>
          <w:szCs w:val="24"/>
        </w:rPr>
        <w:t xml:space="preserve">, </w:t>
      </w:r>
      <w:r w:rsidR="00EB3F2F">
        <w:rPr>
          <w:rFonts w:asciiTheme="majorBidi" w:hAnsiTheme="majorBidi" w:cstheme="majorBidi"/>
          <w:sz w:val="24"/>
          <w:szCs w:val="24"/>
        </w:rPr>
        <w:t xml:space="preserve">p. </w:t>
      </w:r>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w:t>
      </w:r>
      <w:r w:rsidR="00AF6A6B" w:rsidRPr="00EB06B6">
        <w:rPr>
          <w:rFonts w:asciiTheme="majorBidi" w:hAnsiTheme="majorBidi" w:cstheme="majorBidi"/>
          <w:sz w:val="24"/>
          <w:szCs w:val="24"/>
        </w:rPr>
        <w:t>add</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00CD5B5B" w:rsidRPr="00EB06B6">
        <w:rPr>
          <w:rFonts w:asciiTheme="majorBidi" w:hAnsiTheme="majorBidi" w:cstheme="majorBidi"/>
          <w:sz w:val="24"/>
          <w:szCs w:val="24"/>
        </w:rPr>
        <w:t>that a kindergarten teacher must be an</w:t>
      </w:r>
      <w:r w:rsidR="00574802" w:rsidRPr="00EB06B6">
        <w:rPr>
          <w:rFonts w:asciiTheme="majorBidi" w:hAnsiTheme="majorBidi" w:cstheme="majorBidi"/>
          <w:sz w:val="24"/>
          <w:szCs w:val="24"/>
        </w:rPr>
        <w:t xml:space="preserve"> </w:t>
      </w:r>
      <w:r w:rsidR="007F4D12">
        <w:rPr>
          <w:rFonts w:asciiTheme="majorBidi" w:hAnsiTheme="majorBidi" w:cstheme="majorBidi"/>
          <w:sz w:val="24"/>
          <w:szCs w:val="24"/>
        </w:rPr>
        <w:t>“</w:t>
      </w:r>
      <w:r w:rsidR="009F1FB9" w:rsidRPr="00766035">
        <w:rPr>
          <w:rFonts w:asciiTheme="majorBidi" w:hAnsiTheme="majorBidi" w:cstheme="majorBidi"/>
          <w:sz w:val="24"/>
          <w:szCs w:val="24"/>
        </w:rPr>
        <w:t>educational leader,</w:t>
      </w:r>
      <w:r w:rsidR="007F4D12">
        <w:rPr>
          <w:rFonts w:asciiTheme="majorBidi" w:hAnsiTheme="majorBidi" w:cstheme="majorBidi"/>
          <w:sz w:val="24"/>
          <w:szCs w:val="24"/>
        </w:rPr>
        <w:t>”</w:t>
      </w:r>
      <w:r w:rsidR="009F1FB9" w:rsidRPr="00766035">
        <w:rPr>
          <w:rFonts w:asciiTheme="majorBidi" w:hAnsiTheme="majorBidi" w:cstheme="majorBidi"/>
          <w:sz w:val="24"/>
          <w:szCs w:val="24"/>
        </w:rPr>
        <w:t xml:space="preserve"> </w:t>
      </w:r>
      <w:r w:rsidR="00CD5B5B" w:rsidRPr="00766035">
        <w:rPr>
          <w:rFonts w:asciiTheme="majorBidi" w:hAnsiTheme="majorBidi" w:cstheme="majorBidi"/>
          <w:sz w:val="24"/>
          <w:szCs w:val="24"/>
        </w:rPr>
        <w:t>and</w:t>
      </w:r>
      <w:r w:rsidR="009F1FB9" w:rsidRPr="00766035">
        <w:rPr>
          <w:rFonts w:asciiTheme="majorBidi" w:hAnsiTheme="majorBidi" w:cstheme="majorBidi"/>
          <w:sz w:val="24"/>
          <w:szCs w:val="24"/>
        </w:rPr>
        <w:t xml:space="preserve"> present </w:t>
      </w:r>
      <w:r w:rsidR="00CD5B5B" w:rsidRPr="00766035">
        <w:rPr>
          <w:rFonts w:asciiTheme="majorBidi" w:hAnsiTheme="majorBidi" w:cstheme="majorBidi"/>
          <w:sz w:val="24"/>
          <w:szCs w:val="24"/>
        </w:rPr>
        <w:t>he</w:t>
      </w:r>
      <w:r w:rsidR="005B0F46" w:rsidRPr="00766035">
        <w:rPr>
          <w:rFonts w:asciiTheme="majorBidi" w:hAnsiTheme="majorBidi" w:cstheme="majorBidi"/>
          <w:sz w:val="24"/>
          <w:szCs w:val="24"/>
        </w:rPr>
        <w:t xml:space="preserve">rself </w:t>
      </w:r>
      <w:r w:rsidR="00CD5B5B" w:rsidRPr="00766035">
        <w:rPr>
          <w:rFonts w:asciiTheme="majorBidi" w:hAnsiTheme="majorBidi" w:cstheme="majorBidi"/>
          <w:sz w:val="24"/>
          <w:szCs w:val="24"/>
        </w:rPr>
        <w:t>as having a clear direction and clear objectives.</w:t>
      </w:r>
      <w:r w:rsidR="0002263F" w:rsidRPr="00766035">
        <w:rPr>
          <w:rFonts w:asciiTheme="majorBidi" w:hAnsiTheme="majorBidi" w:cstheme="majorBidi"/>
          <w:sz w:val="24"/>
          <w:szCs w:val="24"/>
        </w:rPr>
        <w:t xml:space="preserve"> Kindergarten teachers are committed to professionalism, </w:t>
      </w:r>
      <w:r w:rsidR="005A0C8E" w:rsidRPr="00766035">
        <w:rPr>
          <w:rFonts w:asciiTheme="majorBidi" w:hAnsiTheme="majorBidi" w:cstheme="majorBidi"/>
          <w:sz w:val="24"/>
          <w:szCs w:val="24"/>
        </w:rPr>
        <w:t xml:space="preserve">which entails </w:t>
      </w:r>
      <w:r w:rsidR="0002263F" w:rsidRPr="00766035">
        <w:rPr>
          <w:rFonts w:asciiTheme="majorBidi" w:hAnsiTheme="majorBidi" w:cstheme="majorBidi"/>
          <w:sz w:val="24"/>
          <w:szCs w:val="24"/>
        </w:rPr>
        <w:t>acquiring in-depth knowledge in the field of early childhood education</w:t>
      </w:r>
      <w:r w:rsidR="001A41AA" w:rsidRPr="00766035">
        <w:rPr>
          <w:rFonts w:asciiTheme="majorBidi" w:hAnsiTheme="majorBidi" w:cstheme="majorBidi"/>
          <w:sz w:val="24"/>
          <w:szCs w:val="24"/>
        </w:rPr>
        <w:t>,</w:t>
      </w:r>
      <w:r w:rsidR="008E2DA4" w:rsidRPr="00766035">
        <w:rPr>
          <w:rFonts w:asciiTheme="majorBidi" w:hAnsiTheme="majorBidi" w:cstheme="majorBidi"/>
          <w:sz w:val="24"/>
          <w:szCs w:val="24"/>
        </w:rPr>
        <w:t xml:space="preserve"> </w:t>
      </w:r>
      <w:r w:rsidR="005A0C8E" w:rsidRPr="00766035">
        <w:rPr>
          <w:rFonts w:asciiTheme="majorBidi" w:hAnsiTheme="majorBidi" w:cstheme="majorBidi"/>
          <w:sz w:val="24"/>
          <w:szCs w:val="24"/>
        </w:rPr>
        <w:t xml:space="preserve">familiarity with a diverse range of </w:t>
      </w:r>
      <w:r w:rsidR="00EB06B6" w:rsidRPr="00B65BE0">
        <w:rPr>
          <w:rFonts w:asciiTheme="majorBidi" w:hAnsiTheme="majorBidi" w:cstheme="majorBidi"/>
          <w:sz w:val="24"/>
          <w:szCs w:val="24"/>
        </w:rPr>
        <w:t>pedagogic</w:t>
      </w:r>
      <w:r w:rsidR="008E2DA4" w:rsidRPr="00B65BE0">
        <w:rPr>
          <w:rFonts w:asciiTheme="majorBidi" w:hAnsiTheme="majorBidi" w:cstheme="majorBidi"/>
          <w:sz w:val="24"/>
          <w:szCs w:val="24"/>
        </w:rPr>
        <w:t xml:space="preserve"> </w:t>
      </w:r>
      <w:r w:rsidR="005A0C8E" w:rsidRPr="00B65BE0">
        <w:rPr>
          <w:rFonts w:asciiTheme="majorBidi" w:hAnsiTheme="majorBidi" w:cstheme="majorBidi"/>
          <w:sz w:val="24"/>
          <w:szCs w:val="24"/>
        </w:rPr>
        <w:t>methods</w:t>
      </w:r>
      <w:r w:rsidR="001A41AA" w:rsidRPr="00B65BE0">
        <w:rPr>
          <w:rFonts w:asciiTheme="majorBidi" w:hAnsiTheme="majorBidi" w:cstheme="majorBidi"/>
          <w:sz w:val="24"/>
          <w:szCs w:val="24"/>
        </w:rPr>
        <w:t>,</w:t>
      </w:r>
      <w:r w:rsidR="008E2DA4" w:rsidRPr="00B65BE0">
        <w:rPr>
          <w:rFonts w:asciiTheme="majorBidi" w:hAnsiTheme="majorBidi" w:cstheme="majorBidi"/>
          <w:sz w:val="24"/>
          <w:szCs w:val="24"/>
        </w:rPr>
        <w:t xml:space="preserve"> and creativity. </w:t>
      </w:r>
      <w:r w:rsidR="00581B91" w:rsidRPr="00B65BE0">
        <w:rPr>
          <w:rFonts w:asciiTheme="majorBidi" w:hAnsiTheme="majorBidi" w:cstheme="majorBidi"/>
          <w:sz w:val="24"/>
          <w:szCs w:val="24"/>
        </w:rPr>
        <w:t>Additionally, t</w:t>
      </w:r>
      <w:r w:rsidR="008E2DA4" w:rsidRPr="00B65BE0">
        <w:rPr>
          <w:rFonts w:asciiTheme="majorBidi" w:hAnsiTheme="majorBidi" w:cstheme="majorBidi"/>
          <w:sz w:val="24"/>
          <w:szCs w:val="24"/>
        </w:rPr>
        <w:t xml:space="preserve">hey </w:t>
      </w:r>
      <w:r w:rsidR="001A41AA" w:rsidRPr="00B65BE0">
        <w:rPr>
          <w:rFonts w:asciiTheme="majorBidi" w:hAnsiTheme="majorBidi" w:cstheme="majorBidi"/>
          <w:sz w:val="24"/>
          <w:szCs w:val="24"/>
        </w:rPr>
        <w:t xml:space="preserve">must </w:t>
      </w:r>
      <w:r w:rsidR="00657786" w:rsidRPr="00B65BE0">
        <w:rPr>
          <w:rFonts w:asciiTheme="majorBidi" w:hAnsiTheme="majorBidi" w:cstheme="majorBidi"/>
          <w:sz w:val="24"/>
          <w:szCs w:val="24"/>
        </w:rPr>
        <w:t>care about</w:t>
      </w:r>
      <w:r w:rsidR="001A41AA"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the children </w:t>
      </w:r>
      <w:r w:rsidR="001A41AA" w:rsidRPr="00B65BE0">
        <w:rPr>
          <w:rFonts w:asciiTheme="majorBidi" w:hAnsiTheme="majorBidi" w:cstheme="majorBidi"/>
          <w:sz w:val="24"/>
          <w:szCs w:val="24"/>
        </w:rPr>
        <w:t xml:space="preserve">and </w:t>
      </w:r>
      <w:r w:rsidR="001D0C5E" w:rsidRPr="00B65BE0">
        <w:rPr>
          <w:rFonts w:asciiTheme="majorBidi" w:hAnsiTheme="majorBidi" w:cstheme="majorBidi"/>
          <w:sz w:val="24"/>
          <w:szCs w:val="24"/>
        </w:rPr>
        <w:t xml:space="preserve">be able to work cooperatively </w:t>
      </w:r>
      <w:r w:rsidR="001A41AA" w:rsidRPr="00B65BE0">
        <w:rPr>
          <w:rFonts w:asciiTheme="majorBidi" w:hAnsiTheme="majorBidi" w:cstheme="majorBidi"/>
          <w:sz w:val="24"/>
          <w:szCs w:val="24"/>
        </w:rPr>
        <w:t>with the</w:t>
      </w:r>
      <w:r w:rsidR="001D0C5E" w:rsidRPr="00B65BE0">
        <w:rPr>
          <w:rFonts w:asciiTheme="majorBidi" w:hAnsiTheme="majorBidi" w:cstheme="majorBidi"/>
          <w:sz w:val="24"/>
          <w:szCs w:val="24"/>
        </w:rPr>
        <w:t xml:space="preserve">m. They </w:t>
      </w:r>
      <w:r w:rsidR="001A41AA" w:rsidRPr="00B65BE0">
        <w:rPr>
          <w:rFonts w:asciiTheme="majorBidi" w:hAnsiTheme="majorBidi" w:cstheme="majorBidi"/>
          <w:sz w:val="24"/>
          <w:szCs w:val="24"/>
        </w:rPr>
        <w:t>must be proficient in team management and have strong communication skills</w:t>
      </w:r>
      <w:r w:rsidR="008E2DA4" w:rsidRPr="00B65BE0">
        <w:rPr>
          <w:rFonts w:asciiTheme="majorBidi" w:hAnsiTheme="majorBidi" w:cstheme="majorBidi"/>
          <w:sz w:val="24"/>
          <w:szCs w:val="24"/>
        </w:rPr>
        <w:t xml:space="preserve"> </w:t>
      </w:r>
      <w:r w:rsidR="001A41AA" w:rsidRPr="00B65BE0">
        <w:rPr>
          <w:rFonts w:asciiTheme="majorBidi" w:hAnsiTheme="majorBidi" w:cstheme="majorBidi"/>
          <w:sz w:val="24"/>
          <w:szCs w:val="24"/>
        </w:rPr>
        <w:t>in order to</w:t>
      </w:r>
      <w:r w:rsidR="005A0C8E" w:rsidRPr="00B65BE0">
        <w:rPr>
          <w:rFonts w:asciiTheme="majorBidi" w:hAnsiTheme="majorBidi" w:cstheme="majorBidi"/>
          <w:sz w:val="24"/>
          <w:szCs w:val="24"/>
        </w:rPr>
        <w:t xml:space="preserve"> build </w:t>
      </w:r>
      <w:r w:rsidR="001A41AA" w:rsidRPr="00B65BE0">
        <w:rPr>
          <w:rFonts w:asciiTheme="majorBidi" w:hAnsiTheme="majorBidi" w:cstheme="majorBidi"/>
          <w:sz w:val="24"/>
          <w:szCs w:val="24"/>
        </w:rPr>
        <w:t xml:space="preserve">cooperative </w:t>
      </w:r>
      <w:r w:rsidR="005A0C8E" w:rsidRPr="00B65BE0">
        <w:rPr>
          <w:rFonts w:asciiTheme="majorBidi" w:hAnsiTheme="majorBidi" w:cstheme="majorBidi"/>
          <w:sz w:val="24"/>
          <w:szCs w:val="24"/>
        </w:rPr>
        <w:t>relationships with parents</w:t>
      </w:r>
      <w:r w:rsidR="001A41AA" w:rsidRPr="00B65BE0">
        <w:rPr>
          <w:rFonts w:asciiTheme="majorBidi" w:hAnsiTheme="majorBidi" w:cstheme="majorBidi"/>
          <w:sz w:val="24"/>
          <w:szCs w:val="24"/>
        </w:rPr>
        <w:t xml:space="preserve">, the local authority, and the community to which the kindergarten belongs (Hadad, </w:t>
      </w:r>
      <w:commentRangeStart w:id="13"/>
      <w:r w:rsidR="001A41AA" w:rsidRPr="00B65BE0">
        <w:rPr>
          <w:rFonts w:asciiTheme="majorBidi" w:hAnsiTheme="majorBidi" w:cstheme="majorBidi"/>
          <w:sz w:val="24"/>
          <w:szCs w:val="24"/>
        </w:rPr>
        <w:t>2017</w:t>
      </w:r>
      <w:commentRangeEnd w:id="13"/>
      <w:r w:rsidR="00FD6650">
        <w:rPr>
          <w:rStyle w:val="CommentReference"/>
        </w:rPr>
        <w:commentReference w:id="13"/>
      </w:r>
      <w:r w:rsidR="001A41AA" w:rsidRPr="00B65BE0">
        <w:rPr>
          <w:rFonts w:asciiTheme="majorBidi" w:hAnsiTheme="majorBidi" w:cstheme="majorBidi"/>
          <w:sz w:val="24"/>
          <w:szCs w:val="24"/>
        </w:rPr>
        <w:t xml:space="preserve">). </w:t>
      </w:r>
    </w:p>
    <w:p w14:paraId="48624572" w14:textId="6958C37F" w:rsidR="00C013F5" w:rsidRPr="00EB06B6" w:rsidRDefault="005866C8" w:rsidP="003D5C11">
      <w:pPr>
        <w:spacing w:line="480" w:lineRule="auto"/>
        <w:rPr>
          <w:rFonts w:asciiTheme="majorBidi" w:hAnsiTheme="majorBidi" w:cstheme="majorBidi"/>
          <w:b/>
          <w:bCs/>
          <w:i/>
          <w:iCs/>
          <w:sz w:val="24"/>
          <w:szCs w:val="24"/>
        </w:rPr>
      </w:pPr>
      <w:r w:rsidRPr="00B65BE0">
        <w:rPr>
          <w:rFonts w:asciiTheme="majorBidi" w:hAnsiTheme="majorBidi" w:cstheme="majorBidi"/>
          <w:b/>
          <w:bCs/>
          <w:i/>
          <w:iCs/>
          <w:sz w:val="24"/>
          <w:szCs w:val="24"/>
        </w:rPr>
        <w:t>Intersections</w:t>
      </w:r>
      <w:r w:rsidR="001E4838" w:rsidRPr="00B65BE0">
        <w:rPr>
          <w:rFonts w:asciiTheme="majorBidi" w:hAnsiTheme="majorBidi" w:cstheme="majorBidi"/>
          <w:b/>
          <w:bCs/>
          <w:i/>
          <w:iCs/>
          <w:sz w:val="24"/>
          <w:szCs w:val="24"/>
        </w:rPr>
        <w:t xml:space="preserve"> between </w:t>
      </w:r>
      <w:r w:rsidR="007F4D12" w:rsidRPr="00B65BE0">
        <w:rPr>
          <w:rFonts w:asciiTheme="majorBidi" w:hAnsiTheme="majorBidi" w:cstheme="majorBidi"/>
          <w:b/>
          <w:bCs/>
          <w:i/>
          <w:iCs/>
          <w:sz w:val="24"/>
          <w:szCs w:val="24"/>
        </w:rPr>
        <w:t xml:space="preserve">Educators’ </w:t>
      </w:r>
      <w:r w:rsidR="00C013F5" w:rsidRPr="00B65BE0">
        <w:rPr>
          <w:rFonts w:asciiTheme="majorBidi" w:hAnsiTheme="majorBidi" w:cstheme="majorBidi"/>
          <w:b/>
          <w:bCs/>
          <w:i/>
          <w:iCs/>
          <w:sz w:val="24"/>
          <w:szCs w:val="24"/>
        </w:rPr>
        <w:t>Private</w:t>
      </w:r>
      <w:r w:rsidR="00917127" w:rsidRPr="00B65BE0">
        <w:rPr>
          <w:rFonts w:asciiTheme="majorBidi" w:hAnsiTheme="majorBidi" w:cstheme="majorBidi"/>
          <w:b/>
          <w:bCs/>
          <w:i/>
          <w:iCs/>
          <w:sz w:val="24"/>
          <w:szCs w:val="24"/>
        </w:rPr>
        <w:t xml:space="preserve"> </w:t>
      </w:r>
      <w:r w:rsidR="001E4838" w:rsidRPr="00B65BE0">
        <w:rPr>
          <w:rFonts w:asciiTheme="majorBidi" w:hAnsiTheme="majorBidi" w:cstheme="majorBidi"/>
          <w:b/>
          <w:bCs/>
          <w:i/>
          <w:iCs/>
          <w:sz w:val="24"/>
          <w:szCs w:val="24"/>
        </w:rPr>
        <w:t xml:space="preserve">(Home) </w:t>
      </w:r>
      <w:r w:rsidR="00917127" w:rsidRPr="00B65BE0">
        <w:rPr>
          <w:rFonts w:asciiTheme="majorBidi" w:hAnsiTheme="majorBidi" w:cstheme="majorBidi"/>
          <w:b/>
          <w:bCs/>
          <w:i/>
          <w:iCs/>
          <w:sz w:val="24"/>
          <w:szCs w:val="24"/>
        </w:rPr>
        <w:t>S</w:t>
      </w:r>
      <w:r w:rsidR="00497C89" w:rsidRPr="00B65BE0">
        <w:rPr>
          <w:rFonts w:asciiTheme="majorBidi" w:hAnsiTheme="majorBidi" w:cstheme="majorBidi"/>
          <w:b/>
          <w:bCs/>
          <w:i/>
          <w:iCs/>
          <w:sz w:val="24"/>
          <w:szCs w:val="24"/>
        </w:rPr>
        <w:t>phere</w:t>
      </w:r>
      <w:r w:rsidR="007F4D12" w:rsidRPr="00B65BE0">
        <w:rPr>
          <w:rFonts w:asciiTheme="majorBidi" w:hAnsiTheme="majorBidi" w:cstheme="majorBidi"/>
          <w:b/>
          <w:bCs/>
          <w:i/>
          <w:iCs/>
          <w:sz w:val="24"/>
          <w:szCs w:val="24"/>
        </w:rPr>
        <w:t xml:space="preserve"> and</w:t>
      </w:r>
      <w:r w:rsidR="00C013F5" w:rsidRPr="00B65BE0">
        <w:rPr>
          <w:rFonts w:asciiTheme="majorBidi" w:hAnsiTheme="majorBidi" w:cstheme="majorBidi"/>
          <w:b/>
          <w:bCs/>
          <w:i/>
          <w:iCs/>
          <w:sz w:val="24"/>
          <w:szCs w:val="24"/>
        </w:rPr>
        <w:t xml:space="preserve"> Public </w:t>
      </w:r>
      <w:r w:rsidR="001E4838" w:rsidRPr="00B65BE0">
        <w:rPr>
          <w:rFonts w:asciiTheme="majorBidi" w:hAnsiTheme="majorBidi" w:cstheme="majorBidi"/>
          <w:b/>
          <w:bCs/>
          <w:i/>
          <w:iCs/>
          <w:sz w:val="24"/>
          <w:szCs w:val="24"/>
        </w:rPr>
        <w:t xml:space="preserve">(Outside the Home) </w:t>
      </w:r>
      <w:r w:rsidR="00C013F5" w:rsidRPr="00B65BE0">
        <w:rPr>
          <w:rFonts w:asciiTheme="majorBidi" w:hAnsiTheme="majorBidi" w:cstheme="majorBidi"/>
          <w:b/>
          <w:bCs/>
          <w:i/>
          <w:iCs/>
          <w:sz w:val="24"/>
          <w:szCs w:val="24"/>
        </w:rPr>
        <w:t xml:space="preserve">Sphere </w:t>
      </w:r>
      <w:r w:rsidR="003400C2">
        <w:rPr>
          <w:rFonts w:asciiTheme="majorBidi" w:hAnsiTheme="majorBidi" w:cstheme="majorBidi"/>
          <w:b/>
          <w:bCs/>
          <w:i/>
          <w:iCs/>
          <w:sz w:val="24"/>
          <w:szCs w:val="24"/>
        </w:rPr>
        <w:t>with</w:t>
      </w:r>
      <w:r w:rsidR="003400C2" w:rsidRPr="00B65BE0">
        <w:rPr>
          <w:rFonts w:asciiTheme="majorBidi" w:hAnsiTheme="majorBidi" w:cstheme="majorBidi"/>
          <w:b/>
          <w:bCs/>
          <w:i/>
          <w:iCs/>
          <w:sz w:val="24"/>
          <w:szCs w:val="24"/>
        </w:rPr>
        <w:t xml:space="preserve"> </w:t>
      </w:r>
      <w:r w:rsidR="00C013F5" w:rsidRPr="00B65BE0">
        <w:rPr>
          <w:rFonts w:asciiTheme="majorBidi" w:hAnsiTheme="majorBidi" w:cstheme="majorBidi"/>
          <w:b/>
          <w:bCs/>
          <w:i/>
          <w:iCs/>
          <w:sz w:val="24"/>
          <w:szCs w:val="24"/>
        </w:rPr>
        <w:t>the Education System</w:t>
      </w:r>
    </w:p>
    <w:p w14:paraId="663C9BFF" w14:textId="5A12EBCF" w:rsidR="00001B92" w:rsidRPr="00EB06B6" w:rsidRDefault="005F331D"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r w:rsidR="007F4D12" w:rsidRPr="007F4D12">
        <w:rPr>
          <w:rFonts w:asciiTheme="majorBidi" w:hAnsiTheme="majorBidi" w:cstheme="majorBidi"/>
          <w:sz w:val="24"/>
          <w:szCs w:val="24"/>
        </w:rPr>
        <w:t>neighborhood</w:t>
      </w:r>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(Grumet</w:t>
      </w:r>
      <w:r w:rsidR="00D55A50">
        <w:rPr>
          <w:rFonts w:asciiTheme="majorBidi" w:hAnsiTheme="majorBidi" w:cstheme="majorBidi"/>
          <w:sz w:val="24"/>
          <w:szCs w:val="24"/>
        </w:rPr>
        <w:t>,</w:t>
      </w:r>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r w:rsidR="007F4D12" w:rsidRPr="007F4D12">
        <w:rPr>
          <w:rFonts w:asciiTheme="majorBidi" w:hAnsiTheme="majorBidi" w:cstheme="majorBidi"/>
          <w:sz w:val="24"/>
          <w:szCs w:val="24"/>
        </w:rPr>
        <w:t>endeavor</w:t>
      </w:r>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2DDF4ECC" w:rsidR="00D05878" w:rsidRPr="00F0200B" w:rsidRDefault="00CC3F9F"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r w:rsidR="00581B91">
        <w:rPr>
          <w:rFonts w:asciiTheme="majorBidi" w:hAnsiTheme="majorBidi" w:cstheme="majorBidi"/>
          <w:sz w:val="24"/>
          <w:szCs w:val="24"/>
        </w:rPr>
        <w:t>,</w:t>
      </w:r>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w:t>
      </w:r>
      <w:r w:rsidR="00D05878" w:rsidRPr="00EB06B6">
        <w:rPr>
          <w:rFonts w:asciiTheme="majorBidi" w:hAnsiTheme="majorBidi" w:cstheme="majorBidi"/>
          <w:sz w:val="24"/>
          <w:szCs w:val="24"/>
          <w:lang w:val="en-GB"/>
        </w:rPr>
        <w:lastRenderedPageBreak/>
        <w:t xml:space="preserve">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(Friedman</w:t>
      </w:r>
      <w:r w:rsidR="00DC270E">
        <w:rPr>
          <w:rFonts w:asciiTheme="majorBidi" w:hAnsiTheme="majorBidi" w:cstheme="majorBidi"/>
          <w:sz w:val="24"/>
          <w:szCs w:val="24"/>
          <w:lang w:val="en-GB"/>
        </w:rPr>
        <w:t>,</w:t>
      </w:r>
      <w:r w:rsidR="00D05878" w:rsidRPr="00EB06B6">
        <w:rPr>
          <w:rFonts w:asciiTheme="majorBidi" w:hAnsiTheme="majorBidi" w:cstheme="majorBidi"/>
          <w:sz w:val="24"/>
          <w:szCs w:val="24"/>
          <w:lang w:val="en-GB"/>
        </w:rPr>
        <w:t xml:space="preserve"> 2010</w:t>
      </w:r>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7B9C959D" w14:textId="0CE32645" w:rsidR="000A2630" w:rsidRPr="00B65BE0" w:rsidRDefault="007E6E6B" w:rsidP="003D5C11">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Hays</w:t>
      </w:r>
      <w:r w:rsidR="00A93DE5" w:rsidRPr="00B65BE0">
        <w:rPr>
          <w:rFonts w:asciiTheme="majorBidi" w:hAnsiTheme="majorBidi" w:cstheme="majorBidi"/>
          <w:sz w:val="24"/>
          <w:szCs w:val="24"/>
        </w:rPr>
        <w:t xml:space="preserve"> (2003) </w:t>
      </w:r>
      <w:r w:rsidR="00AF6A6B" w:rsidRPr="00B65BE0">
        <w:rPr>
          <w:rFonts w:asciiTheme="majorBidi" w:hAnsiTheme="majorBidi" w:cstheme="majorBidi"/>
          <w:sz w:val="24"/>
          <w:szCs w:val="24"/>
        </w:rPr>
        <w:t>recount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difficult </w:t>
      </w:r>
      <w:r w:rsidR="000D06A2" w:rsidRPr="00B65BE0">
        <w:rPr>
          <w:rFonts w:asciiTheme="majorBidi" w:hAnsiTheme="majorBidi" w:cstheme="majorBidi"/>
          <w:sz w:val="24"/>
          <w:szCs w:val="24"/>
        </w:rPr>
        <w:t>stories of</w:t>
      </w:r>
      <w:r w:rsidR="00016D2D" w:rsidRPr="00B65BE0">
        <w:rPr>
          <w:rFonts w:asciiTheme="majorBidi" w:hAnsiTheme="majorBidi" w:cstheme="majorBidi"/>
          <w:sz w:val="24"/>
          <w:szCs w:val="24"/>
        </w:rPr>
        <w:t xml:space="preserve"> mothers who are supported by welfare and </w:t>
      </w:r>
      <w:r w:rsidR="001D0C5E" w:rsidRPr="00B65BE0">
        <w:rPr>
          <w:rFonts w:asciiTheme="majorBidi" w:hAnsiTheme="majorBidi" w:cstheme="majorBidi"/>
          <w:sz w:val="24"/>
          <w:szCs w:val="24"/>
        </w:rPr>
        <w:t>what</w:t>
      </w:r>
      <w:r w:rsidR="00016D2D" w:rsidRPr="00B65BE0">
        <w:rPr>
          <w:rFonts w:asciiTheme="majorBidi" w:hAnsiTheme="majorBidi" w:cstheme="majorBidi"/>
          <w:sz w:val="24"/>
          <w:szCs w:val="24"/>
        </w:rPr>
        <w:t xml:space="preserve"> they must do </w:t>
      </w:r>
      <w:r w:rsidR="001D0C5E" w:rsidRPr="00B65BE0">
        <w:rPr>
          <w:rFonts w:asciiTheme="majorBidi" w:hAnsiTheme="majorBidi" w:cstheme="majorBidi"/>
          <w:sz w:val="24"/>
          <w:szCs w:val="24"/>
        </w:rPr>
        <w:t>just</w:t>
      </w:r>
      <w:r w:rsidR="001E6B65" w:rsidRPr="00B65BE0">
        <w:rPr>
          <w:rFonts w:asciiTheme="majorBidi" w:hAnsiTheme="majorBidi" w:cstheme="majorBidi"/>
          <w:sz w:val="24"/>
          <w:szCs w:val="24"/>
        </w:rPr>
        <w:t xml:space="preserve"> </w:t>
      </w:r>
      <w:r w:rsidR="00016D2D" w:rsidRPr="00B65BE0">
        <w:rPr>
          <w:rFonts w:asciiTheme="majorBidi" w:hAnsiTheme="majorBidi" w:cstheme="majorBidi"/>
          <w:sz w:val="24"/>
          <w:szCs w:val="24"/>
        </w:rPr>
        <w:t xml:space="preserve">to survive and </w:t>
      </w:r>
      <w:r w:rsidR="007F4D12" w:rsidRPr="00B65BE0">
        <w:rPr>
          <w:rFonts w:asciiTheme="majorBidi" w:hAnsiTheme="majorBidi" w:cstheme="majorBidi"/>
          <w:sz w:val="24"/>
          <w:szCs w:val="24"/>
        </w:rPr>
        <w:t>raise</w:t>
      </w:r>
      <w:r w:rsidR="00016D2D" w:rsidRPr="00B65BE0">
        <w:rPr>
          <w:rFonts w:asciiTheme="majorBidi" w:hAnsiTheme="majorBidi" w:cstheme="majorBidi"/>
          <w:sz w:val="24"/>
          <w:szCs w:val="24"/>
        </w:rPr>
        <w:t xml:space="preserve"> their children</w:t>
      </w:r>
      <w:r w:rsidR="001D0C5E" w:rsidRPr="00B65BE0">
        <w:rPr>
          <w:rFonts w:asciiTheme="majorBidi" w:hAnsiTheme="majorBidi" w:cstheme="majorBidi"/>
          <w:sz w:val="24"/>
          <w:szCs w:val="24"/>
        </w:rPr>
        <w:t>, clearly</w:t>
      </w:r>
      <w:r w:rsidR="00016D2D" w:rsidRPr="00B65BE0">
        <w:rPr>
          <w:rFonts w:asciiTheme="majorBidi" w:hAnsiTheme="majorBidi" w:cstheme="majorBidi"/>
          <w:sz w:val="24"/>
          <w:szCs w:val="24"/>
        </w:rPr>
        <w:t xml:space="preserve"> </w:t>
      </w:r>
      <w:r w:rsidR="000D06A2" w:rsidRPr="00B65BE0">
        <w:rPr>
          <w:rFonts w:asciiTheme="majorBidi" w:hAnsiTheme="majorBidi" w:cstheme="majorBidi"/>
          <w:sz w:val="24"/>
          <w:szCs w:val="24"/>
        </w:rPr>
        <w:t>show</w:t>
      </w:r>
      <w:r w:rsidR="001D0C5E" w:rsidRPr="00B65BE0">
        <w:rPr>
          <w:rFonts w:asciiTheme="majorBidi" w:hAnsiTheme="majorBidi" w:cstheme="majorBidi"/>
          <w:sz w:val="24"/>
          <w:szCs w:val="24"/>
        </w:rPr>
        <w:t>ing</w:t>
      </w:r>
      <w:r w:rsidR="00016D2D" w:rsidRPr="00B65BE0">
        <w:rPr>
          <w:rFonts w:asciiTheme="majorBidi" w:hAnsiTheme="majorBidi" w:cstheme="majorBidi"/>
          <w:sz w:val="24"/>
          <w:szCs w:val="24"/>
        </w:rPr>
        <w:t xml:space="preserve"> that these mothers cannot afford to be involved with the educational system in the ways they are expected to be. Educators need to be understanding of this. </w:t>
      </w:r>
      <w:r w:rsidR="000D06A2" w:rsidRPr="00B65BE0">
        <w:rPr>
          <w:rFonts w:asciiTheme="majorBidi" w:hAnsiTheme="majorBidi" w:cstheme="majorBidi"/>
          <w:sz w:val="24"/>
          <w:szCs w:val="24"/>
        </w:rPr>
        <w:t>Similarly, some of the interview</w:t>
      </w:r>
      <w:r w:rsidR="00B34DE8">
        <w:rPr>
          <w:rFonts w:asciiTheme="majorBidi" w:hAnsiTheme="majorBidi" w:cstheme="majorBidi"/>
          <w:sz w:val="24"/>
          <w:szCs w:val="24"/>
        </w:rPr>
        <w:t>ee</w:t>
      </w:r>
      <w:r w:rsidR="000D06A2" w:rsidRPr="00B65BE0">
        <w:rPr>
          <w:rFonts w:asciiTheme="majorBidi" w:hAnsiTheme="majorBidi" w:cstheme="majorBidi"/>
          <w:sz w:val="24"/>
          <w:szCs w:val="24"/>
        </w:rPr>
        <w:t xml:space="preserve">s from the current study </w:t>
      </w:r>
      <w:r w:rsidR="00B34DE8">
        <w:rPr>
          <w:rFonts w:asciiTheme="majorBidi" w:hAnsiTheme="majorBidi" w:cstheme="majorBidi"/>
          <w:sz w:val="24"/>
          <w:szCs w:val="24"/>
        </w:rPr>
        <w:t>exemplify</w:t>
      </w:r>
      <w:r w:rsidR="000D06A2" w:rsidRPr="00B65BE0">
        <w:rPr>
          <w:rFonts w:asciiTheme="majorBidi" w:hAnsiTheme="majorBidi" w:cstheme="majorBidi"/>
          <w:sz w:val="24"/>
          <w:szCs w:val="24"/>
        </w:rPr>
        <w:t xml:space="preserve"> sensitiv</w:t>
      </w:r>
      <w:r w:rsidR="00B34DE8">
        <w:rPr>
          <w:rFonts w:asciiTheme="majorBidi" w:hAnsiTheme="majorBidi" w:cstheme="majorBidi"/>
          <w:sz w:val="24"/>
          <w:szCs w:val="24"/>
        </w:rPr>
        <w:t>ity</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towards</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 xml:space="preserve">these </w:t>
      </w:r>
      <w:r w:rsidR="000D06A2" w:rsidRPr="00B65BE0">
        <w:rPr>
          <w:rFonts w:asciiTheme="majorBidi" w:hAnsiTheme="majorBidi" w:cstheme="majorBidi"/>
          <w:sz w:val="24"/>
          <w:szCs w:val="24"/>
        </w:rPr>
        <w:t>mothers who are struggling to manage on a daily basis.</w:t>
      </w:r>
      <w:r w:rsidR="000D06A2" w:rsidRPr="00F0200B">
        <w:rPr>
          <w:rFonts w:asciiTheme="majorBidi" w:hAnsiTheme="majorBidi" w:cstheme="majorBidi"/>
          <w:sz w:val="24"/>
          <w:szCs w:val="24"/>
        </w:rPr>
        <w:t xml:space="preserve">  </w:t>
      </w:r>
      <w:commentRangeStart w:id="14"/>
      <w:r w:rsidR="00A96315"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00A96315"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00A96315"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commentRangeEnd w:id="14"/>
      <w:r w:rsidR="0090088B">
        <w:rPr>
          <w:rStyle w:val="CommentReference"/>
        </w:rPr>
        <w:commentReference w:id="14"/>
      </w:r>
    </w:p>
    <w:p w14:paraId="6C4D6424" w14:textId="318447F9" w:rsidR="007F4D12" w:rsidRPr="00D26FA1" w:rsidRDefault="007F4D12" w:rsidP="003D5C11">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To date, there have been </w:t>
      </w:r>
      <w:r w:rsidR="006700C2" w:rsidRPr="00B65BE0">
        <w:rPr>
          <w:rFonts w:asciiTheme="majorBidi" w:hAnsiTheme="majorBidi" w:cstheme="majorBidi"/>
          <w:sz w:val="24"/>
          <w:szCs w:val="24"/>
        </w:rPr>
        <w:t xml:space="preserve">a number of </w:t>
      </w:r>
      <w:r w:rsidRPr="00B65BE0">
        <w:rPr>
          <w:rFonts w:asciiTheme="majorBidi" w:hAnsiTheme="majorBidi" w:cstheme="majorBidi"/>
          <w:sz w:val="24"/>
          <w:szCs w:val="24"/>
        </w:rPr>
        <w:t>studies on motherhood</w:t>
      </w:r>
      <w:r w:rsidR="006700C2" w:rsidRPr="00B65BE0">
        <w:rPr>
          <w:rFonts w:asciiTheme="majorBidi" w:hAnsiTheme="majorBidi" w:cstheme="majorBidi"/>
          <w:sz w:val="24"/>
          <w:szCs w:val="24"/>
        </w:rPr>
        <w:t>, both</w:t>
      </w:r>
      <w:r w:rsidRPr="00B65BE0">
        <w:rPr>
          <w:rFonts w:asciiTheme="majorBidi" w:hAnsiTheme="majorBidi" w:cstheme="majorBidi"/>
          <w:sz w:val="24"/>
          <w:szCs w:val="24"/>
        </w:rPr>
        <w:t xml:space="preserve"> in terms of </w:t>
      </w:r>
      <w:r w:rsidR="00657786" w:rsidRPr="00B65BE0">
        <w:rPr>
          <w:rFonts w:asciiTheme="majorBidi" w:hAnsiTheme="majorBidi" w:cstheme="majorBidi"/>
          <w:sz w:val="24"/>
          <w:szCs w:val="24"/>
        </w:rPr>
        <w:t xml:space="preserve">the role of </w:t>
      </w:r>
      <w:r w:rsidR="006700C2" w:rsidRPr="00B65BE0">
        <w:rPr>
          <w:rFonts w:asciiTheme="majorBidi" w:hAnsiTheme="majorBidi" w:cstheme="majorBidi"/>
          <w:sz w:val="24"/>
          <w:szCs w:val="24"/>
        </w:rPr>
        <w:t>motherhood</w:t>
      </w:r>
      <w:r w:rsidR="000A7EF1" w:rsidRPr="00B65BE0">
        <w:rPr>
          <w:rFonts w:asciiTheme="majorBidi" w:hAnsiTheme="majorBidi" w:cstheme="majorBidi"/>
          <w:sz w:val="24"/>
          <w:szCs w:val="24"/>
        </w:rPr>
        <w:t xml:space="preserve"> </w:t>
      </w:r>
      <w:r w:rsidRPr="00B65BE0">
        <w:rPr>
          <w:rFonts w:asciiTheme="majorBidi" w:hAnsiTheme="majorBidi" w:cstheme="majorBidi"/>
          <w:sz w:val="24"/>
          <w:szCs w:val="24"/>
        </w:rPr>
        <w:t>and from a feminist perspective</w:t>
      </w:r>
      <w:r w:rsidR="000A7EF1" w:rsidRPr="00B65BE0">
        <w:rPr>
          <w:rFonts w:asciiTheme="majorBidi" w:hAnsiTheme="majorBidi" w:cstheme="majorBidi"/>
          <w:sz w:val="24"/>
          <w:szCs w:val="24"/>
        </w:rPr>
        <w:t>. There have also been studies on female educators</w:t>
      </w:r>
      <w:r w:rsidR="001D0C5E" w:rsidRPr="00B65BE0">
        <w:rPr>
          <w:rFonts w:asciiTheme="majorBidi" w:hAnsiTheme="majorBidi" w:cstheme="majorBidi"/>
          <w:sz w:val="24"/>
          <w:szCs w:val="24"/>
        </w:rPr>
        <w:t xml:space="preserve"> both</w:t>
      </w:r>
      <w:r w:rsidR="000A7EF1" w:rsidRPr="00B65BE0">
        <w:rPr>
          <w:rFonts w:asciiTheme="majorBidi" w:hAnsiTheme="majorBidi" w:cstheme="majorBidi"/>
          <w:sz w:val="24"/>
          <w:szCs w:val="24"/>
        </w:rPr>
        <w:t xml:space="preserve"> in terms of </w:t>
      </w:r>
      <w:r w:rsidR="001D0C5E" w:rsidRPr="00B65BE0">
        <w:rPr>
          <w:rFonts w:asciiTheme="majorBidi" w:hAnsiTheme="majorBidi" w:cstheme="majorBidi"/>
          <w:sz w:val="24"/>
          <w:szCs w:val="24"/>
        </w:rPr>
        <w:t>the</w:t>
      </w:r>
      <w:r w:rsidR="000A7EF1" w:rsidRPr="00B65BE0">
        <w:rPr>
          <w:rFonts w:asciiTheme="majorBidi" w:hAnsiTheme="majorBidi" w:cstheme="majorBidi"/>
          <w:sz w:val="24"/>
          <w:szCs w:val="24"/>
        </w:rPr>
        <w:t xml:space="preserve"> job requirements </w:t>
      </w:r>
      <w:r w:rsidR="001D0C5E" w:rsidRPr="00B65BE0">
        <w:rPr>
          <w:rFonts w:asciiTheme="majorBidi" w:hAnsiTheme="majorBidi" w:cstheme="majorBidi"/>
          <w:sz w:val="24"/>
          <w:szCs w:val="24"/>
        </w:rPr>
        <w:t xml:space="preserve">and </w:t>
      </w:r>
      <w:r w:rsidR="000A7EF1" w:rsidRPr="00B65BE0">
        <w:rPr>
          <w:rFonts w:asciiTheme="majorBidi" w:hAnsiTheme="majorBidi" w:cstheme="majorBidi"/>
          <w:sz w:val="24"/>
          <w:szCs w:val="24"/>
        </w:rPr>
        <w:t xml:space="preserve">from a feminist perspective. </w:t>
      </w:r>
      <w:r w:rsidR="006700C2" w:rsidRPr="00B65BE0">
        <w:rPr>
          <w:rFonts w:asciiTheme="majorBidi" w:hAnsiTheme="majorBidi" w:cstheme="majorBidi"/>
          <w:sz w:val="24"/>
          <w:szCs w:val="24"/>
        </w:rPr>
        <w:t>However, t</w:t>
      </w:r>
      <w:r w:rsidR="000A7EF1" w:rsidRPr="00B65BE0">
        <w:rPr>
          <w:rFonts w:asciiTheme="majorBidi" w:hAnsiTheme="majorBidi" w:cstheme="majorBidi"/>
          <w:sz w:val="24"/>
          <w:szCs w:val="24"/>
        </w:rPr>
        <w:t>here have been few studies on early</w:t>
      </w:r>
      <w:r w:rsidR="00BF1080">
        <w:rPr>
          <w:rFonts w:asciiTheme="majorBidi" w:hAnsiTheme="majorBidi" w:cstheme="majorBidi"/>
          <w:sz w:val="24"/>
          <w:szCs w:val="24"/>
        </w:rPr>
        <w:t xml:space="preserve"> </w:t>
      </w:r>
      <w:r w:rsidR="000A7EF1" w:rsidRPr="00B65BE0">
        <w:rPr>
          <w:rFonts w:asciiTheme="majorBidi" w:hAnsiTheme="majorBidi" w:cstheme="majorBidi"/>
          <w:sz w:val="24"/>
          <w:szCs w:val="24"/>
        </w:rPr>
        <w:t xml:space="preserve">childhood educators, and these tend to focus on their role in the education system. Therefore, the current research </w:t>
      </w:r>
      <w:r w:rsidR="000778EF" w:rsidRPr="00B65BE0">
        <w:rPr>
          <w:rFonts w:asciiTheme="majorBidi" w:hAnsiTheme="majorBidi" w:cstheme="majorBidi"/>
          <w:sz w:val="24"/>
          <w:szCs w:val="24"/>
        </w:rPr>
        <w:t>makes a</w:t>
      </w:r>
      <w:r w:rsidR="000A7EF1" w:rsidRPr="00B65BE0">
        <w:rPr>
          <w:rFonts w:asciiTheme="majorBidi" w:hAnsiTheme="majorBidi" w:cstheme="majorBidi"/>
          <w:sz w:val="24"/>
          <w:szCs w:val="24"/>
        </w:rPr>
        <w:t xml:space="preserve"> significant </w:t>
      </w:r>
      <w:r w:rsidR="000778EF" w:rsidRPr="00B65BE0">
        <w:rPr>
          <w:rFonts w:asciiTheme="majorBidi" w:hAnsiTheme="majorBidi" w:cstheme="majorBidi"/>
          <w:sz w:val="24"/>
          <w:szCs w:val="24"/>
        </w:rPr>
        <w:t xml:space="preserve">contribution to knowledge regarding the </w:t>
      </w:r>
      <w:r w:rsidR="001E0888" w:rsidRPr="00B65BE0">
        <w:rPr>
          <w:rFonts w:asciiTheme="majorBidi" w:hAnsiTheme="majorBidi" w:cstheme="majorBidi"/>
          <w:sz w:val="24"/>
          <w:szCs w:val="24"/>
        </w:rPr>
        <w:t xml:space="preserve">challenges inherent in the </w:t>
      </w:r>
      <w:r w:rsidR="000778EF" w:rsidRPr="00B65BE0">
        <w:rPr>
          <w:rFonts w:asciiTheme="majorBidi" w:hAnsiTheme="majorBidi" w:cstheme="majorBidi"/>
          <w:sz w:val="24"/>
          <w:szCs w:val="24"/>
        </w:rPr>
        <w:t>integration of the roles of mother</w:t>
      </w:r>
      <w:r w:rsidR="00B63FAA" w:rsidRPr="00B65BE0">
        <w:rPr>
          <w:rFonts w:asciiTheme="majorBidi" w:hAnsiTheme="majorBidi" w:cstheme="majorBidi"/>
          <w:sz w:val="24"/>
          <w:szCs w:val="24"/>
        </w:rPr>
        <w:t>hood</w:t>
      </w:r>
      <w:r w:rsidR="000778EF" w:rsidRPr="00B65BE0">
        <w:rPr>
          <w:rFonts w:asciiTheme="majorBidi" w:hAnsiTheme="majorBidi" w:cstheme="majorBidi"/>
          <w:sz w:val="24"/>
          <w:szCs w:val="24"/>
        </w:rPr>
        <w:t xml:space="preserve"> and </w:t>
      </w:r>
      <w:r w:rsidR="00B63FAA" w:rsidRPr="00B65BE0">
        <w:rPr>
          <w:rFonts w:asciiTheme="majorBidi" w:hAnsiTheme="majorBidi" w:cstheme="majorBidi"/>
          <w:sz w:val="24"/>
          <w:szCs w:val="24"/>
        </w:rPr>
        <w:t>early</w:t>
      </w:r>
      <w:r w:rsidR="00BF1080">
        <w:rPr>
          <w:rFonts w:asciiTheme="majorBidi" w:hAnsiTheme="majorBidi" w:cstheme="majorBidi"/>
          <w:sz w:val="24"/>
          <w:szCs w:val="24"/>
        </w:rPr>
        <w:t xml:space="preserve"> </w:t>
      </w:r>
      <w:r w:rsidR="00B63FAA" w:rsidRPr="00B65BE0">
        <w:rPr>
          <w:rFonts w:asciiTheme="majorBidi" w:hAnsiTheme="majorBidi" w:cstheme="majorBidi"/>
          <w:sz w:val="24"/>
          <w:szCs w:val="24"/>
        </w:rPr>
        <w:t>childhood education</w:t>
      </w:r>
      <w:r w:rsidR="000778EF" w:rsidRPr="00B65BE0">
        <w:rPr>
          <w:rFonts w:asciiTheme="majorBidi" w:hAnsiTheme="majorBidi" w:cstheme="majorBidi"/>
          <w:sz w:val="24"/>
          <w:szCs w:val="24"/>
        </w:rPr>
        <w:t xml:space="preserve">. </w:t>
      </w:r>
      <w:r w:rsidR="00953F5E" w:rsidRPr="00B65BE0">
        <w:rPr>
          <w:rFonts w:asciiTheme="majorBidi" w:hAnsiTheme="majorBidi" w:cstheme="majorBidi"/>
          <w:sz w:val="24"/>
          <w:szCs w:val="24"/>
        </w:rPr>
        <w:t xml:space="preserve">As described below, each role entails mutually enriching skills, yet may also raise conflicts. The study findings indicate the importance that should be attributed to this profession and to the women who work in </w:t>
      </w:r>
      <w:r w:rsidR="005871A1" w:rsidRPr="00B65BE0">
        <w:rPr>
          <w:rFonts w:asciiTheme="majorBidi" w:hAnsiTheme="majorBidi" w:cstheme="majorBidi"/>
          <w:sz w:val="24"/>
          <w:szCs w:val="24"/>
        </w:rPr>
        <w:t>this field</w:t>
      </w:r>
      <w:r w:rsidR="00953F5E" w:rsidRPr="00B65BE0">
        <w:rPr>
          <w:rFonts w:asciiTheme="majorBidi" w:hAnsiTheme="majorBidi" w:cstheme="majorBidi"/>
          <w:sz w:val="24"/>
          <w:szCs w:val="24"/>
        </w:rPr>
        <w:t xml:space="preserve"> with responsibility and commitment, along with an </w:t>
      </w:r>
      <w:r w:rsidR="00953F5E" w:rsidRPr="00B65BE0">
        <w:rPr>
          <w:rFonts w:asciiTheme="majorBidi" w:hAnsiTheme="majorBidi" w:cstheme="majorBidi"/>
          <w:sz w:val="24"/>
          <w:szCs w:val="24"/>
        </w:rPr>
        <w:lastRenderedPageBreak/>
        <w:t xml:space="preserve">acknowledgement of the </w:t>
      </w:r>
      <w:r w:rsidR="005871A1" w:rsidRPr="00B65BE0">
        <w:rPr>
          <w:rFonts w:asciiTheme="majorBidi" w:hAnsiTheme="majorBidi" w:cstheme="majorBidi"/>
          <w:sz w:val="24"/>
          <w:szCs w:val="24"/>
        </w:rPr>
        <w:t xml:space="preserve">personal </w:t>
      </w:r>
      <w:r w:rsidR="00953F5E" w:rsidRPr="00B65BE0">
        <w:rPr>
          <w:rFonts w:asciiTheme="majorBidi" w:hAnsiTheme="majorBidi" w:cstheme="majorBidi"/>
          <w:sz w:val="24"/>
          <w:szCs w:val="24"/>
        </w:rPr>
        <w:t>price that is often paid by the</w:t>
      </w:r>
      <w:r w:rsidR="006700C2" w:rsidRPr="00B65BE0">
        <w:rPr>
          <w:rFonts w:asciiTheme="majorBidi" w:hAnsiTheme="majorBidi" w:cstheme="majorBidi"/>
          <w:sz w:val="24"/>
          <w:szCs w:val="24"/>
        </w:rPr>
        <w:t>se women</w:t>
      </w:r>
      <w:r w:rsidR="00953F5E" w:rsidRPr="00B65BE0">
        <w:rPr>
          <w:rFonts w:asciiTheme="majorBidi" w:hAnsiTheme="majorBidi" w:cstheme="majorBidi"/>
          <w:sz w:val="24"/>
          <w:szCs w:val="24"/>
        </w:rPr>
        <w:t xml:space="preserve"> and by their children for this commitment</w:t>
      </w:r>
      <w:r w:rsidR="00953F5E" w:rsidRPr="00BC6FDA">
        <w:rPr>
          <w:rFonts w:asciiTheme="majorBidi" w:hAnsiTheme="majorBidi" w:cstheme="majorBidi"/>
          <w:sz w:val="24"/>
          <w:szCs w:val="24"/>
        </w:rPr>
        <w:t>.</w:t>
      </w:r>
      <w:r w:rsidR="00953F5E">
        <w:rPr>
          <w:rFonts w:asciiTheme="majorBidi" w:hAnsiTheme="majorBidi" w:cstheme="majorBidi"/>
          <w:sz w:val="24"/>
          <w:szCs w:val="24"/>
        </w:rPr>
        <w:t xml:space="preserve">   </w:t>
      </w:r>
    </w:p>
    <w:p w14:paraId="67BBE948" w14:textId="77ACE370" w:rsidR="00AA5E27" w:rsidRPr="007E6E6B" w:rsidRDefault="00647AB2" w:rsidP="003D5C11">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0FDCB2DC" w:rsidR="00B51715" w:rsidRPr="007E6E6B" w:rsidRDefault="002F6D8D"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r w:rsidR="004E6CBB">
        <w:rPr>
          <w:rFonts w:asciiTheme="majorBidi" w:hAnsiTheme="majorBidi" w:cstheme="majorBidi"/>
          <w:sz w:val="24"/>
          <w:szCs w:val="24"/>
        </w:rPr>
        <w:t>women who were</w:t>
      </w:r>
      <w:r w:rsidR="004E6CBB"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 xml:space="preserve">teachers in </w:t>
      </w:r>
      <w:r w:rsidR="004E6CBB">
        <w:rPr>
          <w:rFonts w:asciiTheme="majorBidi" w:hAnsiTheme="majorBidi" w:cstheme="majorBidi"/>
          <w:sz w:val="24"/>
          <w:szCs w:val="24"/>
        </w:rPr>
        <w:t>kindergartens or in elementary schools for</w:t>
      </w:r>
      <w:r w:rsidRPr="007E6E6B">
        <w:rPr>
          <w:rFonts w:asciiTheme="majorBidi" w:hAnsiTheme="majorBidi" w:cstheme="majorBidi"/>
          <w:sz w:val="24"/>
          <w:szCs w:val="24"/>
        </w:rPr>
        <w:t xml:space="preserve"> </w:t>
      </w:r>
      <w:r w:rsidR="00101FCD">
        <w:rPr>
          <w:rFonts w:asciiTheme="majorBidi" w:hAnsiTheme="majorBidi" w:cstheme="majorBidi"/>
          <w:sz w:val="24"/>
          <w:szCs w:val="24"/>
        </w:rPr>
        <w:t>first or second grade</w:t>
      </w:r>
      <w:r w:rsidR="00DC270E">
        <w:rPr>
          <w:rFonts w:asciiTheme="majorBidi" w:hAnsiTheme="majorBidi" w:cstheme="majorBidi"/>
          <w:sz w:val="24"/>
          <w:szCs w:val="24"/>
        </w:rPr>
        <w:t>. They all identified themselves as mothers</w:t>
      </w:r>
      <w:r w:rsidR="00101FCD">
        <w:rPr>
          <w:rFonts w:asciiTheme="majorBidi" w:hAnsiTheme="majorBidi" w:cstheme="majorBidi"/>
          <w:sz w:val="24"/>
          <w:szCs w:val="24"/>
        </w:rPr>
        <w:t xml:space="preserve">, with </w:t>
      </w:r>
      <w:r w:rsidR="00101FCD" w:rsidRPr="007E6E6B">
        <w:rPr>
          <w:rFonts w:asciiTheme="majorBidi" w:hAnsiTheme="majorBidi" w:cstheme="majorBidi"/>
          <w:sz w:val="24"/>
          <w:szCs w:val="24"/>
        </w:rPr>
        <w:t xml:space="preserve">between </w:t>
      </w:r>
      <w:r w:rsidR="00101FCD">
        <w:rPr>
          <w:rFonts w:asciiTheme="majorBidi" w:hAnsiTheme="majorBidi" w:cstheme="majorBidi"/>
          <w:sz w:val="24"/>
          <w:szCs w:val="24"/>
        </w:rPr>
        <w:t>two</w:t>
      </w:r>
      <w:r w:rsidR="00101FCD" w:rsidRPr="007E6E6B">
        <w:rPr>
          <w:rFonts w:asciiTheme="majorBidi" w:hAnsiTheme="majorBidi" w:cstheme="majorBidi"/>
          <w:sz w:val="24"/>
          <w:szCs w:val="24"/>
        </w:rPr>
        <w:t xml:space="preserve"> and </w:t>
      </w:r>
      <w:r w:rsidR="00101FCD">
        <w:rPr>
          <w:rFonts w:asciiTheme="majorBidi" w:hAnsiTheme="majorBidi" w:cstheme="majorBidi"/>
          <w:sz w:val="24"/>
          <w:szCs w:val="24"/>
        </w:rPr>
        <w:t>four</w:t>
      </w:r>
      <w:r w:rsidR="00101FCD" w:rsidRPr="007E6E6B">
        <w:rPr>
          <w:rFonts w:asciiTheme="majorBidi" w:hAnsiTheme="majorBidi" w:cstheme="majorBidi"/>
          <w:sz w:val="24"/>
          <w:szCs w:val="24"/>
        </w:rPr>
        <w:t xml:space="preserve"> children, </w:t>
      </w:r>
      <w:r w:rsidR="00904798">
        <w:rPr>
          <w:rFonts w:asciiTheme="majorBidi" w:hAnsiTheme="majorBidi" w:cstheme="majorBidi"/>
          <w:sz w:val="24"/>
          <w:szCs w:val="24"/>
        </w:rPr>
        <w:t>ages</w:t>
      </w:r>
      <w:r w:rsidR="00101FCD" w:rsidRPr="007E6E6B">
        <w:rPr>
          <w:rFonts w:asciiTheme="majorBidi" w:hAnsiTheme="majorBidi" w:cstheme="majorBidi"/>
          <w:sz w:val="24"/>
          <w:szCs w:val="24"/>
        </w:rPr>
        <w:t xml:space="preserve"> 3</w:t>
      </w:r>
      <w:r w:rsidR="004542B6" w:rsidRPr="004B590B">
        <w:rPr>
          <w:rFonts w:asciiTheme="majorBidi" w:hAnsiTheme="majorBidi" w:cstheme="majorBidi"/>
          <w:color w:val="000000"/>
          <w:sz w:val="24"/>
          <w:szCs w:val="24"/>
        </w:rPr>
        <w:t>–</w:t>
      </w:r>
      <w:r w:rsidR="00101FCD" w:rsidRPr="007E6E6B">
        <w:rPr>
          <w:rFonts w:asciiTheme="majorBidi" w:hAnsiTheme="majorBidi" w:cstheme="majorBidi"/>
          <w:sz w:val="24"/>
          <w:szCs w:val="24"/>
        </w:rPr>
        <w:t>20</w:t>
      </w:r>
      <w:r w:rsidR="00101FCD">
        <w:rPr>
          <w:rFonts w:asciiTheme="majorBidi" w:hAnsiTheme="majorBidi" w:cstheme="majorBidi"/>
          <w:sz w:val="24"/>
          <w:szCs w:val="24"/>
        </w:rPr>
        <w:t>. At the time of the study, they all had children living at home</w:t>
      </w:r>
      <w:r w:rsidRPr="007E6E6B">
        <w:rPr>
          <w:rFonts w:asciiTheme="majorBidi" w:hAnsiTheme="majorBidi" w:cstheme="majorBidi"/>
          <w:sz w:val="24"/>
          <w:szCs w:val="24"/>
        </w:rPr>
        <w:t>.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4542B6">
        <w:rPr>
          <w:rFonts w:asciiTheme="majorBidi" w:hAnsiTheme="majorBidi" w:cstheme="majorBidi"/>
          <w:sz w:val="24"/>
          <w:szCs w:val="24"/>
        </w:rPr>
        <w:t>aged</w:t>
      </w:r>
      <w:r w:rsidR="00101FCD">
        <w:rPr>
          <w:rFonts w:asciiTheme="majorBidi" w:hAnsiTheme="majorBidi" w:cstheme="majorBidi"/>
          <w:sz w:val="24"/>
          <w:szCs w:val="24"/>
        </w:rPr>
        <w:t xml:space="preserve"> </w:t>
      </w:r>
      <w:r w:rsidR="00F47E0E" w:rsidRPr="007E6E6B">
        <w:rPr>
          <w:rFonts w:asciiTheme="majorBidi" w:hAnsiTheme="majorBidi" w:cstheme="majorBidi"/>
          <w:sz w:val="24"/>
          <w:szCs w:val="24"/>
        </w:rPr>
        <w:t>30</w:t>
      </w:r>
      <w:r w:rsidR="004542B6" w:rsidRPr="002E1F8C">
        <w:rPr>
          <w:rFonts w:asciiTheme="majorBidi" w:hAnsiTheme="majorBidi" w:cstheme="majorBidi"/>
          <w:color w:val="000000"/>
          <w:sz w:val="24"/>
          <w:szCs w:val="24"/>
        </w:rPr>
        <w:t>–</w:t>
      </w:r>
      <w:r w:rsidR="00F47E0E" w:rsidRPr="007E6E6B">
        <w:rPr>
          <w:rFonts w:asciiTheme="majorBidi" w:hAnsiTheme="majorBidi" w:cstheme="majorBidi"/>
          <w:sz w:val="24"/>
          <w:szCs w:val="24"/>
        </w:rPr>
        <w:t>52</w:t>
      </w:r>
      <w:r w:rsidR="00101FCD">
        <w:rPr>
          <w:rFonts w:asciiTheme="majorBidi" w:hAnsiTheme="majorBidi" w:cstheme="majorBidi"/>
          <w:sz w:val="24"/>
          <w:szCs w:val="24"/>
        </w:rPr>
        <w:t>. They</w:t>
      </w:r>
      <w:r w:rsidR="00F47E0E" w:rsidRPr="007E6E6B">
        <w:rPr>
          <w:rFonts w:asciiTheme="majorBidi" w:hAnsiTheme="majorBidi" w:cstheme="majorBidi"/>
          <w:sz w:val="24"/>
          <w:szCs w:val="24"/>
        </w:rPr>
        <w:t xml:space="preserve">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 xml:space="preserve">in heterosexual </w:t>
      </w:r>
      <w:r w:rsidR="00101FCD">
        <w:rPr>
          <w:rFonts w:asciiTheme="majorBidi" w:hAnsiTheme="majorBidi" w:cstheme="majorBidi"/>
          <w:sz w:val="24"/>
          <w:szCs w:val="24"/>
        </w:rPr>
        <w:t>marriages.</w:t>
      </w:r>
      <w:r w:rsidR="00F47E0E" w:rsidRPr="007E6E6B">
        <w:rPr>
          <w:rFonts w:asciiTheme="majorBidi" w:hAnsiTheme="majorBidi" w:cstheme="majorBidi"/>
          <w:sz w:val="24"/>
          <w:szCs w:val="24"/>
        </w:rPr>
        <w:t xml:space="preserve"> </w:t>
      </w:r>
      <w:r w:rsidRPr="007E6E6B">
        <w:rPr>
          <w:rFonts w:asciiTheme="majorBidi" w:hAnsiTheme="majorBidi" w:cstheme="majorBidi"/>
          <w:sz w:val="24"/>
          <w:szCs w:val="24"/>
        </w:rPr>
        <w:t>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w:t>
      </w:r>
      <w:r w:rsidR="004E6CBB">
        <w:rPr>
          <w:rFonts w:asciiTheme="majorBidi" w:hAnsiTheme="majorBidi" w:cstheme="majorBidi"/>
          <w:sz w:val="24"/>
          <w:szCs w:val="24"/>
        </w:rPr>
        <w:t>d</w:t>
      </w:r>
      <w:r w:rsidRPr="007E6E6B">
        <w:rPr>
          <w:rFonts w:asciiTheme="majorBidi" w:hAnsiTheme="majorBidi" w:cstheme="majorBidi"/>
          <w:sz w:val="24"/>
          <w:szCs w:val="24"/>
        </w:rPr>
        <w:t xml:space="preser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w:t>
      </w:r>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The interviewees</w:t>
      </w:r>
      <w:r w:rsidR="00F47E0E" w:rsidRPr="007E6E6B">
        <w:rPr>
          <w:rFonts w:asciiTheme="majorBidi" w:hAnsiTheme="majorBidi" w:cstheme="majorBidi"/>
          <w:sz w:val="24"/>
          <w:szCs w:val="24"/>
        </w:rPr>
        <w:t xml:space="preserve"> worked in the education system for</w:t>
      </w:r>
      <w:r w:rsidR="00B51715" w:rsidRPr="007E6E6B">
        <w:rPr>
          <w:rFonts w:asciiTheme="majorBidi" w:hAnsiTheme="majorBidi" w:cstheme="majorBidi"/>
          <w:sz w:val="24"/>
          <w:szCs w:val="24"/>
        </w:rPr>
        <w:t xml:space="preserve"> 7</w:t>
      </w:r>
      <w:r w:rsidR="004542B6" w:rsidRPr="002E1F8C">
        <w:rPr>
          <w:rFonts w:asciiTheme="majorBidi" w:hAnsiTheme="majorBidi" w:cstheme="majorBidi"/>
          <w:color w:val="000000"/>
          <w:sz w:val="24"/>
          <w:szCs w:val="24"/>
        </w:rPr>
        <w:t>–</w:t>
      </w:r>
      <w:r w:rsidR="00B51715" w:rsidRPr="007E6E6B">
        <w:rPr>
          <w:rFonts w:asciiTheme="majorBidi" w:hAnsiTheme="majorBidi" w:cstheme="majorBidi"/>
          <w:sz w:val="24"/>
          <w:szCs w:val="24"/>
        </w:rPr>
        <w:t>22 years.</w:t>
      </w:r>
      <w:r w:rsidR="009445BD">
        <w:rPr>
          <w:rFonts w:asciiTheme="majorBidi" w:hAnsiTheme="majorBidi" w:cstheme="majorBidi"/>
          <w:sz w:val="24"/>
          <w:szCs w:val="24"/>
        </w:rPr>
        <w:t xml:space="preserve"> They all worked in public kindergartens or elementary schools that operate under the Israel Ministry of Education. </w:t>
      </w:r>
    </w:p>
    <w:p w14:paraId="254A788B" w14:textId="3A06525B" w:rsidR="00783E4D" w:rsidRPr="007E6E6B" w:rsidRDefault="00783E4D"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w:t>
      </w:r>
      <w:r w:rsidR="004542B6">
        <w:rPr>
          <w:rFonts w:asciiTheme="majorBidi" w:hAnsiTheme="majorBidi" w:cstheme="majorBidi"/>
          <w:sz w:val="24"/>
          <w:szCs w:val="24"/>
        </w:rPr>
        <w:t>six</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 xml:space="preserve">4 years; </w:t>
      </w:r>
      <w:r w:rsidR="004542B6">
        <w:rPr>
          <w:rFonts w:asciiTheme="majorBidi" w:hAnsiTheme="majorBidi" w:cstheme="majorBidi"/>
          <w:sz w:val="24"/>
          <w:szCs w:val="24"/>
        </w:rPr>
        <w:t>five</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 xml:space="preserve">6; </w:t>
      </w:r>
      <w:r w:rsidR="004542B6">
        <w:rPr>
          <w:rFonts w:asciiTheme="majorBidi" w:hAnsiTheme="majorBidi" w:cstheme="majorBidi"/>
          <w:sz w:val="24"/>
          <w:szCs w:val="24"/>
        </w:rPr>
        <w:t>four</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w:t>
      </w:r>
      <w:r w:rsidR="004542B6">
        <w:rPr>
          <w:rFonts w:asciiTheme="majorBidi" w:hAnsiTheme="majorBidi" w:cstheme="majorBidi"/>
          <w:sz w:val="24"/>
          <w:szCs w:val="24"/>
        </w:rPr>
        <w:t>two</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2.</w:t>
      </w:r>
    </w:p>
    <w:p w14:paraId="25B881CA" w14:textId="6B79F1AC" w:rsidR="00863B29" w:rsidRPr="007E6E6B" w:rsidRDefault="00863B29" w:rsidP="003D5C11">
      <w:pPr>
        <w:spacing w:line="480" w:lineRule="auto"/>
        <w:ind w:firstLine="720"/>
        <w:rPr>
          <w:rFonts w:asciiTheme="majorBidi" w:hAnsiTheme="majorBidi" w:cstheme="majorBidi"/>
          <w:sz w:val="24"/>
          <w:szCs w:val="24"/>
          <w:rtl/>
        </w:rPr>
      </w:pPr>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Friends and acquaintances of the researcher were asked to provide contact information for elementary school teachers and preschool teachers in their area. Those women were then contacted, the subject of the research was explained, and they were asked if they would be willing to be interviewed</w:t>
      </w:r>
      <w:r w:rsidR="002A4468">
        <w:rPr>
          <w:rFonts w:asciiTheme="majorBidi" w:hAnsiTheme="majorBidi" w:cstheme="majorBidi"/>
          <w:sz w:val="24"/>
          <w:szCs w:val="24"/>
        </w:rPr>
        <w:t>.</w:t>
      </w:r>
    </w:p>
    <w:p w14:paraId="7BA4E985" w14:textId="78B6EE0B" w:rsidR="00C75523" w:rsidRPr="007E6E6B" w:rsidRDefault="00C75523"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lastRenderedPageBreak/>
        <w:t>Research Tool: Semi-structured Interview</w:t>
      </w:r>
      <w:r w:rsidR="008322D6" w:rsidRPr="007E6E6B">
        <w:rPr>
          <w:rFonts w:asciiTheme="majorBidi" w:hAnsiTheme="majorBidi" w:cstheme="majorBidi"/>
          <w:b/>
          <w:bCs/>
          <w:i/>
          <w:iCs/>
          <w:sz w:val="24"/>
          <w:szCs w:val="24"/>
        </w:rPr>
        <w:t>s</w:t>
      </w:r>
    </w:p>
    <w:p w14:paraId="714FB289" w14:textId="4B070818" w:rsidR="00C75523" w:rsidRDefault="00C75523"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w:t>
      </w:r>
      <w:proofErr w:type="spellStart"/>
      <w:r w:rsidRPr="007E6E6B">
        <w:rPr>
          <w:rFonts w:asciiTheme="majorBidi" w:hAnsiTheme="majorBidi" w:cstheme="majorBidi"/>
          <w:sz w:val="24"/>
          <w:szCs w:val="24"/>
        </w:rPr>
        <w:t>Reinharz</w:t>
      </w:r>
      <w:proofErr w:type="spellEnd"/>
      <w:r w:rsidR="0087311F" w:rsidRPr="007E6E6B">
        <w:rPr>
          <w:rFonts w:asciiTheme="majorBidi" w:hAnsiTheme="majorBidi" w:cstheme="majorBidi"/>
          <w:sz w:val="24"/>
          <w:szCs w:val="24"/>
        </w:rPr>
        <w:t xml:space="preserve"> </w:t>
      </w:r>
      <w:r w:rsidR="00D22F18" w:rsidRPr="00BC6FDA">
        <w:rPr>
          <w:rFonts w:asciiTheme="majorBidi" w:hAnsiTheme="majorBidi" w:cstheme="majorBidi"/>
          <w:sz w:val="24"/>
          <w:szCs w:val="24"/>
        </w:rPr>
        <w:t>&amp;</w:t>
      </w:r>
      <w:r w:rsidR="00D22F18" w:rsidRPr="007E6E6B">
        <w:rPr>
          <w:rFonts w:asciiTheme="majorBidi" w:hAnsiTheme="majorBidi" w:cstheme="majorBidi"/>
          <w:sz w:val="24"/>
          <w:szCs w:val="24"/>
        </w:rPr>
        <w:t xml:space="preserve"> </w:t>
      </w:r>
      <w:r w:rsidR="0087311F" w:rsidRPr="007E6E6B">
        <w:rPr>
          <w:rFonts w:asciiTheme="majorBidi" w:hAnsiTheme="majorBidi" w:cstheme="majorBidi"/>
          <w:sz w:val="24"/>
          <w:szCs w:val="24"/>
        </w:rPr>
        <w:t>Davidman</w:t>
      </w:r>
      <w:r w:rsidR="00D22F18">
        <w:rPr>
          <w:rFonts w:asciiTheme="majorBidi" w:hAnsiTheme="majorBidi" w:cstheme="majorBidi"/>
          <w:sz w:val="24"/>
          <w:szCs w:val="24"/>
        </w:rPr>
        <w:t>,</w:t>
      </w:r>
      <w:r w:rsidRPr="007E6E6B">
        <w:rPr>
          <w:rFonts w:asciiTheme="majorBidi" w:hAnsiTheme="majorBidi" w:cstheme="majorBidi"/>
          <w:sz w:val="24"/>
          <w:szCs w:val="24"/>
        </w:rPr>
        <w:t xml:space="preserve"> 1992).</w:t>
      </w:r>
    </w:p>
    <w:p w14:paraId="1D123F44" w14:textId="326645A1" w:rsidR="0061069C" w:rsidRDefault="0061069C"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Each interview began with a general question about the interviewee’s typical daily schedule, in order to get to know her. This was followed by questions exploring issues such as their relationships with the children in their classes, and the conflicts they experience in integrating their two roles (mothers and early childhood educators). Some questions challenged the “good mother” theory and how this interacts with their professional responsibility to the children in the education system. Other questions explored interviewees’ ambivalence regarding their responsibility towards their colleagues/peers (other teachers) and their responsibility to their own children at home. Another set of questions was designed to ascertain whether the interviewees’ perceptions were changed by their experiences in various contexts and situations that integrate their roles as mothers and educators. Additionally, questions were asked </w:t>
      </w:r>
      <w:r w:rsidR="00DA23E4">
        <w:rPr>
          <w:rFonts w:asciiTheme="majorBidi" w:hAnsiTheme="majorBidi" w:cstheme="majorBidi"/>
          <w:sz w:val="24"/>
          <w:szCs w:val="24"/>
        </w:rPr>
        <w:t xml:space="preserve">in attempt </w:t>
      </w:r>
      <w:r w:rsidRPr="00F320B7">
        <w:rPr>
          <w:rFonts w:asciiTheme="majorBidi" w:hAnsiTheme="majorBidi" w:cstheme="majorBidi"/>
          <w:sz w:val="24"/>
          <w:szCs w:val="24"/>
        </w:rPr>
        <w:t>to explore issues regarding their relationship with the parents</w:t>
      </w:r>
      <w:r w:rsidR="001349E1">
        <w:rPr>
          <w:rFonts w:asciiTheme="majorBidi" w:hAnsiTheme="majorBidi" w:cstheme="majorBidi"/>
          <w:sz w:val="24"/>
          <w:szCs w:val="24"/>
        </w:rPr>
        <w:t>—a new perspective</w:t>
      </w:r>
      <w:r w:rsidRPr="00F320B7">
        <w:rPr>
          <w:rFonts w:asciiTheme="majorBidi" w:hAnsiTheme="majorBidi" w:cstheme="majorBidi"/>
          <w:sz w:val="24"/>
          <w:szCs w:val="24"/>
        </w:rPr>
        <w:t xml:space="preserve"> </w:t>
      </w:r>
      <w:r w:rsidR="001349E1">
        <w:rPr>
          <w:rFonts w:asciiTheme="majorBidi" w:hAnsiTheme="majorBidi" w:cstheme="majorBidi"/>
          <w:sz w:val="24"/>
          <w:szCs w:val="24"/>
        </w:rPr>
        <w:t>brought to light by this study.</w:t>
      </w:r>
      <w:r w:rsidR="001349E1" w:rsidRPr="00F320B7" w:rsidDel="001349E1">
        <w:rPr>
          <w:rFonts w:asciiTheme="majorBidi" w:hAnsiTheme="majorBidi" w:cstheme="majorBidi"/>
          <w:sz w:val="24"/>
          <w:szCs w:val="24"/>
        </w:rPr>
        <w:t xml:space="preserve"> </w:t>
      </w:r>
      <w:r>
        <w:rPr>
          <w:rFonts w:asciiTheme="majorBidi" w:hAnsiTheme="majorBidi" w:cstheme="majorBidi"/>
          <w:sz w:val="24"/>
          <w:szCs w:val="24"/>
        </w:rPr>
        <w:t>The list of questions prepared for the semi-structured interviews is given in the appendix.</w:t>
      </w:r>
    </w:p>
    <w:p w14:paraId="0282B025" w14:textId="15EC98C0" w:rsidR="00103873" w:rsidRPr="007E6E6B" w:rsidRDefault="00103873"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w:t>
      </w:r>
      <w:r w:rsidRPr="007E6E6B">
        <w:rPr>
          <w:rFonts w:asciiTheme="majorBidi" w:hAnsiTheme="majorBidi" w:cstheme="majorBidi"/>
          <w:sz w:val="24"/>
          <w:szCs w:val="24"/>
        </w:rPr>
        <w:lastRenderedPageBreak/>
        <w:t>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the 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2466413E" w:rsidR="00880760" w:rsidRPr="00F320B7" w:rsidRDefault="00D22F18"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Ethical considerations were taken into account in the recruitment of participants and in conducting </w:t>
      </w:r>
      <w:r w:rsidR="008B45E4" w:rsidRPr="00F320B7">
        <w:rPr>
          <w:rFonts w:asciiTheme="majorBidi" w:hAnsiTheme="majorBidi" w:cstheme="majorBidi"/>
          <w:sz w:val="24"/>
          <w:szCs w:val="24"/>
        </w:rPr>
        <w:t xml:space="preserve">the </w:t>
      </w:r>
      <w:r w:rsidRPr="00F320B7">
        <w:rPr>
          <w:rFonts w:asciiTheme="majorBidi" w:hAnsiTheme="majorBidi" w:cstheme="majorBidi"/>
          <w:sz w:val="24"/>
          <w:szCs w:val="24"/>
        </w:rPr>
        <w:t xml:space="preserve">interviews. </w:t>
      </w:r>
      <w:r w:rsidR="00CB12BD" w:rsidRPr="00F320B7">
        <w:rPr>
          <w:rFonts w:asciiTheme="majorBidi" w:hAnsiTheme="majorBidi" w:cstheme="majorBidi"/>
          <w:sz w:val="24"/>
          <w:szCs w:val="24"/>
        </w:rPr>
        <w:t xml:space="preserve">The snowball method </w:t>
      </w:r>
      <w:r w:rsidR="00E80D3F" w:rsidRPr="00F320B7">
        <w:rPr>
          <w:rFonts w:asciiTheme="majorBidi" w:hAnsiTheme="majorBidi" w:cstheme="majorBidi"/>
          <w:sz w:val="24"/>
          <w:szCs w:val="24"/>
        </w:rPr>
        <w:t xml:space="preserve">helped preserve the interviewees’ anonymity since each only knew </w:t>
      </w:r>
      <w:r w:rsidR="002A78D7">
        <w:rPr>
          <w:rFonts w:asciiTheme="majorBidi" w:hAnsiTheme="majorBidi" w:cstheme="majorBidi"/>
          <w:sz w:val="24"/>
          <w:szCs w:val="24"/>
        </w:rPr>
        <w:t>those who</w:t>
      </w:r>
      <w:r w:rsidR="00E80D3F" w:rsidRPr="00F320B7">
        <w:rPr>
          <w:rFonts w:asciiTheme="majorBidi" w:hAnsiTheme="majorBidi" w:cstheme="majorBidi"/>
          <w:sz w:val="24"/>
          <w:szCs w:val="24"/>
        </w:rPr>
        <w:t xml:space="preserve"> she recommended</w:t>
      </w:r>
      <w:r w:rsidR="00CB12BD" w:rsidRPr="00F320B7">
        <w:rPr>
          <w:rFonts w:asciiTheme="majorBidi" w:hAnsiTheme="majorBidi" w:cstheme="majorBidi"/>
          <w:sz w:val="24"/>
          <w:szCs w:val="24"/>
        </w:rPr>
        <w:t xml:space="preserve">. </w:t>
      </w:r>
      <w:r w:rsidR="00E80D3F" w:rsidRPr="00F320B7">
        <w:rPr>
          <w:rFonts w:asciiTheme="majorBidi" w:hAnsiTheme="majorBidi" w:cstheme="majorBidi"/>
          <w:sz w:val="24"/>
          <w:szCs w:val="24"/>
        </w:rPr>
        <w:t>The interviews were conducted at a place selected by the interviewee.</w:t>
      </w:r>
      <w:r w:rsidR="00CB12BD" w:rsidRPr="00F320B7">
        <w:rPr>
          <w:rFonts w:asciiTheme="majorBidi" w:hAnsiTheme="majorBidi" w:cstheme="majorBidi"/>
          <w:sz w:val="24"/>
          <w:szCs w:val="24"/>
        </w:rPr>
        <w:t xml:space="preserve"> </w:t>
      </w:r>
    </w:p>
    <w:p w14:paraId="3721D64D" w14:textId="7EB64B7A" w:rsidR="00834871" w:rsidRPr="00E41C7F" w:rsidRDefault="00880760" w:rsidP="003D5C11">
      <w:pPr>
        <w:spacing w:line="480" w:lineRule="auto"/>
        <w:ind w:firstLine="720"/>
        <w:rPr>
          <w:rFonts w:asciiTheme="majorBidi" w:hAnsiTheme="majorBidi" w:cstheme="majorBidi"/>
          <w:sz w:val="24"/>
          <w:szCs w:val="24"/>
          <w:rtl/>
        </w:rPr>
      </w:pPr>
      <w:r w:rsidRPr="00F320B7">
        <w:rPr>
          <w:rFonts w:asciiTheme="majorBidi" w:hAnsiTheme="majorBidi" w:cstheme="majorBidi"/>
          <w:sz w:val="24"/>
          <w:szCs w:val="24"/>
        </w:rPr>
        <w:t xml:space="preserve">The semi-structured format of the interviews enabled me to </w:t>
      </w:r>
      <w:r w:rsidR="008B45E4" w:rsidRPr="00F320B7">
        <w:rPr>
          <w:rFonts w:asciiTheme="majorBidi" w:hAnsiTheme="majorBidi" w:cstheme="majorBidi"/>
          <w:sz w:val="24"/>
          <w:szCs w:val="24"/>
        </w:rPr>
        <w:t>guide</w:t>
      </w:r>
      <w:r w:rsidRPr="00F320B7">
        <w:rPr>
          <w:rFonts w:asciiTheme="majorBidi" w:hAnsiTheme="majorBidi" w:cstheme="majorBidi"/>
          <w:sz w:val="24"/>
          <w:szCs w:val="24"/>
        </w:rPr>
        <w:t xml:space="preserve"> the </w:t>
      </w:r>
      <w:r w:rsidR="008B45E4" w:rsidRPr="00F320B7">
        <w:rPr>
          <w:rFonts w:asciiTheme="majorBidi" w:hAnsiTheme="majorBidi" w:cstheme="majorBidi"/>
          <w:sz w:val="24"/>
          <w:szCs w:val="24"/>
        </w:rPr>
        <w:t xml:space="preserve">direction of the </w:t>
      </w:r>
      <w:r w:rsidRPr="00F320B7">
        <w:rPr>
          <w:rFonts w:asciiTheme="majorBidi" w:hAnsiTheme="majorBidi" w:cstheme="majorBidi"/>
          <w:sz w:val="24"/>
          <w:szCs w:val="24"/>
        </w:rPr>
        <w:t>interview, while I also was attentive and receptive to</w:t>
      </w:r>
      <w:r w:rsidR="00960CDC" w:rsidRPr="00F320B7">
        <w:rPr>
          <w:rFonts w:asciiTheme="majorBidi" w:hAnsiTheme="majorBidi" w:cstheme="majorBidi"/>
          <w:sz w:val="24"/>
          <w:szCs w:val="24"/>
        </w:rPr>
        <w:t xml:space="preserve"> the elaborations</w:t>
      </w:r>
      <w:r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digressions</w:t>
      </w:r>
      <w:r w:rsidRPr="00F320B7">
        <w:rPr>
          <w:rFonts w:asciiTheme="majorBidi" w:hAnsiTheme="majorBidi" w:cstheme="majorBidi"/>
          <w:sz w:val="24"/>
          <w:szCs w:val="24"/>
        </w:rPr>
        <w:t xml:space="preserve"> </w:t>
      </w:r>
      <w:r w:rsidR="00960CDC" w:rsidRPr="00F320B7">
        <w:rPr>
          <w:rFonts w:asciiTheme="majorBidi" w:hAnsiTheme="majorBidi" w:cstheme="majorBidi"/>
          <w:sz w:val="24"/>
          <w:szCs w:val="24"/>
        </w:rPr>
        <w:t>that the interviewees’</w:t>
      </w:r>
      <w:r w:rsidRPr="00F320B7">
        <w:rPr>
          <w:rFonts w:asciiTheme="majorBidi" w:hAnsiTheme="majorBidi" w:cstheme="majorBidi"/>
          <w:sz w:val="24"/>
          <w:szCs w:val="24"/>
        </w:rPr>
        <w:t xml:space="preserve"> personal stories </w:t>
      </w:r>
      <w:r w:rsidR="00960CDC" w:rsidRPr="00F320B7">
        <w:rPr>
          <w:rFonts w:asciiTheme="majorBidi" w:hAnsiTheme="majorBidi" w:cstheme="majorBidi"/>
          <w:sz w:val="24"/>
          <w:szCs w:val="24"/>
        </w:rPr>
        <w:t>and examples gave</w:t>
      </w:r>
      <w:r w:rsidRPr="00F320B7">
        <w:rPr>
          <w:rFonts w:asciiTheme="majorBidi" w:hAnsiTheme="majorBidi" w:cstheme="majorBidi"/>
          <w:sz w:val="24"/>
          <w:szCs w:val="24"/>
        </w:rPr>
        <w:t xml:space="preserve"> in response to the same set of questions. </w:t>
      </w:r>
      <w:r w:rsidR="00E41C7F" w:rsidRPr="00F320B7">
        <w:rPr>
          <w:rFonts w:asciiTheme="majorBidi" w:hAnsiTheme="majorBidi" w:cstheme="majorBidi"/>
          <w:sz w:val="24"/>
          <w:szCs w:val="24"/>
        </w:rPr>
        <w:t xml:space="preserve">In </w:t>
      </w:r>
      <w:r w:rsidR="00960CDC" w:rsidRPr="00F320B7">
        <w:rPr>
          <w:rFonts w:asciiTheme="majorBidi" w:hAnsiTheme="majorBidi" w:cstheme="majorBidi"/>
          <w:sz w:val="24"/>
          <w:szCs w:val="24"/>
        </w:rPr>
        <w:t xml:space="preserve">the </w:t>
      </w:r>
      <w:r w:rsidR="00E41C7F" w:rsidRPr="00F320B7">
        <w:rPr>
          <w:rFonts w:asciiTheme="majorBidi" w:hAnsiTheme="majorBidi" w:cstheme="majorBidi"/>
          <w:sz w:val="24"/>
          <w:szCs w:val="24"/>
        </w:rPr>
        <w:t>analysis</w:t>
      </w:r>
      <w:r w:rsidR="00E41C7F" w:rsidRPr="002315A8">
        <w:rPr>
          <w:rFonts w:asciiTheme="majorBidi" w:hAnsiTheme="majorBidi" w:cstheme="majorBidi"/>
          <w:sz w:val="24"/>
          <w:szCs w:val="24"/>
        </w:rPr>
        <w:t xml:space="preserve">, I made every effort to stay true to </w:t>
      </w:r>
      <w:r w:rsidR="00FD056D" w:rsidRPr="004E4499">
        <w:rPr>
          <w:rFonts w:asciiTheme="majorBidi" w:hAnsiTheme="majorBidi" w:cstheme="majorBidi"/>
          <w:sz w:val="24"/>
          <w:szCs w:val="24"/>
        </w:rPr>
        <w:t>the words of the interviewees</w:t>
      </w:r>
      <w:r w:rsidR="00FD056D">
        <w:rPr>
          <w:rFonts w:asciiTheme="majorBidi" w:hAnsiTheme="majorBidi" w:cstheme="majorBidi"/>
          <w:sz w:val="24"/>
          <w:szCs w:val="24"/>
        </w:rPr>
        <w:t xml:space="preserve"> and to </w:t>
      </w:r>
      <w:r w:rsidR="00E41C7F" w:rsidRPr="002315A8">
        <w:rPr>
          <w:rFonts w:asciiTheme="majorBidi" w:hAnsiTheme="majorBidi" w:cstheme="majorBidi"/>
          <w:sz w:val="24"/>
          <w:szCs w:val="24"/>
        </w:rPr>
        <w:t>the varied answers I received</w:t>
      </w:r>
      <w:r w:rsidR="00FD056D">
        <w:rPr>
          <w:rFonts w:asciiTheme="majorBidi" w:hAnsiTheme="majorBidi" w:cstheme="majorBidi"/>
          <w:sz w:val="24"/>
          <w:szCs w:val="24"/>
        </w:rPr>
        <w:t>.</w:t>
      </w:r>
      <w:r w:rsidR="00E41C7F" w:rsidRPr="002315A8">
        <w:rPr>
          <w:rFonts w:asciiTheme="majorBidi" w:hAnsiTheme="majorBidi" w:cstheme="majorBidi"/>
          <w:sz w:val="24"/>
          <w:szCs w:val="24"/>
        </w:rPr>
        <w:t xml:space="preserve"> </w:t>
      </w:r>
    </w:p>
    <w:p w14:paraId="27757F77" w14:textId="4A7B23A2" w:rsidR="00091E0A" w:rsidRPr="007E6E6B" w:rsidRDefault="00091E0A"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2EDCB65D" w:rsidR="009C256D" w:rsidRDefault="009C256D"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r w:rsidR="00BC5C6A" w:rsidRPr="007E6E6B">
        <w:rPr>
          <w:rFonts w:asciiTheme="majorBidi" w:hAnsiTheme="majorBidi" w:cstheme="majorBidi"/>
          <w:sz w:val="24"/>
          <w:szCs w:val="24"/>
        </w:rPr>
        <w:t>analyzed</w:t>
      </w:r>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516636">
        <w:rPr>
          <w:rFonts w:asciiTheme="majorBidi" w:hAnsiTheme="majorBidi" w:cstheme="majorBidi"/>
          <w:sz w:val="24"/>
          <w:szCs w:val="24"/>
        </w:rPr>
        <w:t>that</w:t>
      </w:r>
      <w:r w:rsidR="009D37D4"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w:t>
      </w:r>
      <w:r w:rsidR="00C1283D">
        <w:rPr>
          <w:rFonts w:asciiTheme="majorBidi" w:hAnsiTheme="majorBidi" w:cstheme="majorBidi"/>
          <w:sz w:val="24"/>
          <w:szCs w:val="24"/>
        </w:rPr>
        <w:t>were</w:t>
      </w:r>
      <w:r w:rsidR="00C1283D"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C1283D" w:rsidRPr="007E6E6B">
        <w:rPr>
          <w:rFonts w:asciiTheme="majorBidi" w:hAnsiTheme="majorBidi" w:cstheme="majorBidi"/>
          <w:sz w:val="24"/>
          <w:szCs w:val="24"/>
        </w:rPr>
        <w:t>ar</w:t>
      </w:r>
      <w:r w:rsidR="00C1283D">
        <w:rPr>
          <w:rFonts w:asciiTheme="majorBidi" w:hAnsiTheme="majorBidi" w:cstheme="majorBidi"/>
          <w:sz w:val="24"/>
          <w:szCs w:val="24"/>
        </w:rPr>
        <w:t>o</w:t>
      </w:r>
      <w:r w:rsidR="00C1283D" w:rsidRPr="007E6E6B">
        <w:rPr>
          <w:rFonts w:asciiTheme="majorBidi" w:hAnsiTheme="majorBidi" w:cstheme="majorBidi"/>
          <w:sz w:val="24"/>
          <w:szCs w:val="24"/>
        </w:rPr>
        <w:t xml:space="preserve">se </w:t>
      </w:r>
      <w:r w:rsidR="00636D0C" w:rsidRPr="007E6E6B">
        <w:rPr>
          <w:rFonts w:asciiTheme="majorBidi" w:hAnsiTheme="majorBidi" w:cstheme="majorBidi"/>
          <w:sz w:val="24"/>
          <w:szCs w:val="24"/>
        </w:rPr>
        <w:t xml:space="preserve">during the analysis process (Strauss </w:t>
      </w:r>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Corbin</w:t>
      </w:r>
      <w:r w:rsidR="00BC5C6A">
        <w:rPr>
          <w:rFonts w:asciiTheme="majorBidi" w:hAnsiTheme="majorBidi" w:cstheme="majorBidi"/>
          <w:sz w:val="24"/>
          <w:szCs w:val="24"/>
        </w:rPr>
        <w:t>,</w:t>
      </w:r>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w:t>
      </w:r>
      <w:r w:rsidR="00C1283D">
        <w:rPr>
          <w:rFonts w:asciiTheme="majorBidi" w:hAnsiTheme="majorBidi" w:cstheme="majorBidi"/>
          <w:sz w:val="24"/>
          <w:szCs w:val="24"/>
        </w:rPr>
        <w:t>was</w:t>
      </w:r>
      <w:r w:rsidR="00C1283D" w:rsidRPr="007E6E6B">
        <w:rPr>
          <w:rFonts w:asciiTheme="majorBidi" w:hAnsiTheme="majorBidi" w:cstheme="majorBidi"/>
          <w:sz w:val="24"/>
          <w:szCs w:val="24"/>
        </w:rPr>
        <w:t xml:space="preserve"> </w:t>
      </w:r>
      <w:r w:rsidR="00911AD8" w:rsidRPr="007E6E6B">
        <w:rPr>
          <w:rFonts w:asciiTheme="majorBidi" w:hAnsiTheme="majorBidi" w:cstheme="majorBidi"/>
          <w:sz w:val="24"/>
          <w:szCs w:val="24"/>
        </w:rPr>
        <w:t xml:space="preserve">reduced, and a </w:t>
      </w:r>
      <w:r w:rsidR="00BC5C6A">
        <w:rPr>
          <w:rFonts w:asciiTheme="majorBidi" w:hAnsiTheme="majorBidi" w:cstheme="majorBidi"/>
          <w:sz w:val="24"/>
          <w:szCs w:val="24"/>
        </w:rPr>
        <w:t>“</w:t>
      </w:r>
      <w:r w:rsidR="00911AD8" w:rsidRPr="007E6E6B">
        <w:rPr>
          <w:rFonts w:asciiTheme="majorBidi" w:hAnsiTheme="majorBidi" w:cstheme="majorBidi"/>
          <w:sz w:val="24"/>
          <w:szCs w:val="24"/>
        </w:rPr>
        <w:t>category tree</w:t>
      </w:r>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w:t>
      </w:r>
      <w:r w:rsidR="00C1283D">
        <w:rPr>
          <w:rFonts w:asciiTheme="majorBidi" w:hAnsiTheme="majorBidi" w:cstheme="majorBidi"/>
          <w:sz w:val="24"/>
          <w:szCs w:val="24"/>
        </w:rPr>
        <w:t xml:space="preserve">was </w:t>
      </w:r>
      <w:r w:rsidR="00911AD8" w:rsidRPr="007E6E6B">
        <w:rPr>
          <w:rFonts w:asciiTheme="majorBidi" w:hAnsiTheme="majorBidi" w:cstheme="majorBidi"/>
          <w:sz w:val="24"/>
          <w:szCs w:val="24"/>
        </w:rPr>
        <w:t xml:space="preserve">developed, which </w:t>
      </w:r>
      <w:r w:rsidR="00636D0C" w:rsidRPr="007E6E6B">
        <w:rPr>
          <w:rFonts w:asciiTheme="majorBidi" w:hAnsiTheme="majorBidi" w:cstheme="majorBidi"/>
          <w:sz w:val="24"/>
          <w:szCs w:val="24"/>
        </w:rPr>
        <w:t xml:space="preserve">is a schematic representation of the categories and the </w:t>
      </w:r>
      <w:commentRangeStart w:id="15"/>
      <w:r w:rsidR="00636D0C" w:rsidRPr="007E6E6B">
        <w:rPr>
          <w:rFonts w:asciiTheme="majorBidi" w:hAnsiTheme="majorBidi" w:cstheme="majorBidi"/>
          <w:sz w:val="24"/>
          <w:szCs w:val="24"/>
        </w:rPr>
        <w:t>connections</w:t>
      </w:r>
      <w:commentRangeEnd w:id="15"/>
      <w:r w:rsidR="00921579">
        <w:rPr>
          <w:rStyle w:val="CommentReference"/>
        </w:rPr>
        <w:commentReference w:id="15"/>
      </w:r>
      <w:r w:rsidR="00636D0C" w:rsidRPr="007E6E6B">
        <w:rPr>
          <w:rFonts w:asciiTheme="majorBidi" w:hAnsiTheme="majorBidi" w:cstheme="majorBidi"/>
          <w:sz w:val="24"/>
          <w:szCs w:val="24"/>
        </w:rPr>
        <w:t xml:space="preserve"> between them</w:t>
      </w:r>
      <w:r w:rsidR="00911AD8" w:rsidRPr="007E6E6B">
        <w:rPr>
          <w:rFonts w:asciiTheme="majorBidi" w:hAnsiTheme="majorBidi" w:cstheme="majorBidi"/>
          <w:sz w:val="24"/>
          <w:szCs w:val="24"/>
        </w:rPr>
        <w:t xml:space="preserve"> (</w:t>
      </w:r>
      <w:proofErr w:type="spellStart"/>
      <w:r w:rsidR="00911AD8" w:rsidRPr="007E6E6B">
        <w:rPr>
          <w:rFonts w:asciiTheme="majorBidi" w:hAnsiTheme="majorBidi" w:cstheme="majorBidi"/>
          <w:sz w:val="24"/>
          <w:szCs w:val="24"/>
        </w:rPr>
        <w:t>Shkedi</w:t>
      </w:r>
      <w:proofErr w:type="spellEnd"/>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3D630BE9" w14:textId="6D52F8C8" w:rsidR="00A9348A" w:rsidRPr="007E6E6B" w:rsidRDefault="00181FEE" w:rsidP="003D5C11">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4B02C648" w14:textId="712B1331" w:rsidR="00A9348A" w:rsidRPr="007E6E6B" w:rsidRDefault="002D02A3"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4419B4">
        <w:rPr>
          <w:rFonts w:asciiTheme="majorBidi" w:hAnsiTheme="majorBidi" w:cstheme="majorBidi"/>
          <w:sz w:val="24"/>
          <w:szCs w:val="24"/>
        </w:rPr>
        <w:t xml:space="preserve"> were</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uncovered by applying this analytic method to the interview contents</w:t>
      </w:r>
      <w:r w:rsidR="004419B4">
        <w:rPr>
          <w:rFonts w:asciiTheme="majorBidi" w:hAnsiTheme="majorBidi" w:cstheme="majorBidi"/>
          <w:sz w:val="24"/>
          <w:szCs w:val="24"/>
        </w:rPr>
        <w:t>. They</w:t>
      </w:r>
      <w:r w:rsidR="000551F3" w:rsidRPr="007E6E6B">
        <w:rPr>
          <w:rFonts w:asciiTheme="majorBidi" w:hAnsiTheme="majorBidi" w:cstheme="majorBidi"/>
          <w:sz w:val="24"/>
          <w:szCs w:val="24"/>
        </w:rPr>
        <w:t xml:space="preserve">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C3149D">
        <w:rPr>
          <w:rFonts w:asciiTheme="majorBidi" w:hAnsiTheme="majorBidi" w:cstheme="majorBidi"/>
          <w:sz w:val="24"/>
          <w:szCs w:val="24"/>
        </w:rPr>
        <w:t xml:space="preserve"> and how they experience the intersection between </w:t>
      </w:r>
      <w:r w:rsidR="004419B4">
        <w:rPr>
          <w:rFonts w:asciiTheme="majorBidi" w:hAnsiTheme="majorBidi" w:cstheme="majorBidi"/>
          <w:sz w:val="24"/>
          <w:szCs w:val="24"/>
        </w:rPr>
        <w:t>these two</w:t>
      </w:r>
      <w:r w:rsidR="00C3149D">
        <w:rPr>
          <w:rFonts w:asciiTheme="majorBidi" w:hAnsiTheme="majorBidi" w:cstheme="majorBidi"/>
          <w:sz w:val="24"/>
          <w:szCs w:val="24"/>
        </w:rPr>
        <w:t xml:space="preserve"> roles</w:t>
      </w:r>
      <w:r w:rsidR="000551F3" w:rsidRPr="007E6E6B">
        <w:rPr>
          <w:rFonts w:asciiTheme="majorBidi" w:hAnsiTheme="majorBidi" w:cstheme="majorBidi"/>
          <w:sz w:val="24"/>
          <w:szCs w:val="24"/>
        </w:rPr>
        <w:t>:</w:t>
      </w:r>
    </w:p>
    <w:p w14:paraId="22FE1E12" w14:textId="15014A4C" w:rsidR="003B60E6" w:rsidRPr="007E6E6B" w:rsidRDefault="003B60E6" w:rsidP="003D5C1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The female educator as a mother in the public</w:t>
      </w:r>
      <w:r w:rsidR="001E4838">
        <w:rPr>
          <w:rFonts w:asciiTheme="majorBidi" w:hAnsiTheme="majorBidi" w:cstheme="majorBidi"/>
          <w:sz w:val="24"/>
          <w:szCs w:val="24"/>
        </w:rPr>
        <w:t xml:space="preserve">/professional </w:t>
      </w:r>
      <w:r w:rsidRPr="007E6E6B">
        <w:rPr>
          <w:rFonts w:asciiTheme="majorBidi" w:hAnsiTheme="majorBidi" w:cstheme="majorBidi"/>
          <w:sz w:val="24"/>
          <w:szCs w:val="24"/>
        </w:rPr>
        <w:t>sphere of her life</w:t>
      </w:r>
    </w:p>
    <w:p w14:paraId="44850C2B" w14:textId="4D09529D" w:rsidR="003B60E6" w:rsidRPr="007E6E6B" w:rsidRDefault="003B60E6" w:rsidP="003D5C1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3D5C1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3D5C1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D5C11">
      <w:pPr>
        <w:spacing w:line="480" w:lineRule="auto"/>
        <w:rPr>
          <w:rFonts w:asciiTheme="majorBidi" w:hAnsiTheme="majorBidi" w:cstheme="majorBidi"/>
          <w:b/>
          <w:bCs/>
          <w:i/>
          <w:iCs/>
          <w:sz w:val="24"/>
          <w:szCs w:val="24"/>
        </w:rPr>
      </w:pPr>
      <w:bookmarkStart w:id="16" w:name="_Hlk91533557"/>
      <w:r w:rsidRPr="007E6E6B">
        <w:rPr>
          <w:rFonts w:asciiTheme="majorBidi" w:hAnsiTheme="majorBidi" w:cstheme="majorBidi"/>
          <w:b/>
          <w:bCs/>
          <w:i/>
          <w:iCs/>
          <w:sz w:val="24"/>
          <w:szCs w:val="24"/>
        </w:rPr>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proofErr w:type="gramStart"/>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other</w:t>
      </w:r>
      <w:proofErr w:type="gramEnd"/>
      <w:r w:rsidRPr="007E6E6B">
        <w:rPr>
          <w:rFonts w:asciiTheme="majorBidi" w:hAnsiTheme="majorBidi" w:cstheme="majorBidi"/>
          <w:b/>
          <w:bCs/>
          <w:i/>
          <w:iCs/>
          <w:sz w:val="24"/>
          <w:szCs w:val="24"/>
        </w:rPr>
        <w:t xml:space="preserve">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r w:rsidR="001B0A11">
        <w:rPr>
          <w:rFonts w:asciiTheme="majorBidi" w:hAnsiTheme="majorBidi" w:cstheme="majorBidi"/>
          <w:b/>
          <w:bCs/>
          <w:i/>
          <w:iCs/>
          <w:sz w:val="24"/>
          <w:szCs w:val="24"/>
        </w:rPr>
        <w:t xml:space="preserve"> (Professional)</w:t>
      </w:r>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16"/>
    <w:p w14:paraId="413F6108" w14:textId="2B3FECA2" w:rsidR="00377DA1" w:rsidRPr="007E6E6B" w:rsidRDefault="008B45E4"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The interviewed</w:t>
      </w:r>
      <w:r w:rsidR="005866C8" w:rsidRPr="00F320B7">
        <w:rPr>
          <w:rFonts w:asciiTheme="majorBidi" w:hAnsiTheme="majorBidi" w:cstheme="majorBidi"/>
          <w:sz w:val="24"/>
          <w:szCs w:val="24"/>
        </w:rPr>
        <w:t xml:space="preserve"> teachers </w:t>
      </w:r>
      <w:r w:rsidR="00225E9C" w:rsidRPr="00F320B7">
        <w:rPr>
          <w:rFonts w:asciiTheme="majorBidi" w:hAnsiTheme="majorBidi" w:cstheme="majorBidi"/>
          <w:sz w:val="24"/>
          <w:szCs w:val="24"/>
        </w:rPr>
        <w:t>said</w:t>
      </w:r>
      <w:r w:rsidR="005866C8" w:rsidRPr="00F320B7">
        <w:rPr>
          <w:rFonts w:asciiTheme="majorBidi" w:hAnsiTheme="majorBidi" w:cstheme="majorBidi"/>
          <w:sz w:val="24"/>
          <w:szCs w:val="24"/>
        </w:rPr>
        <w:t xml:space="preserve"> that they integrate maternal skills into their work and their relationship</w:t>
      </w:r>
      <w:r w:rsidR="00225E9C" w:rsidRPr="00F320B7">
        <w:rPr>
          <w:rFonts w:asciiTheme="majorBidi" w:hAnsiTheme="majorBidi" w:cstheme="majorBidi"/>
          <w:sz w:val="24"/>
          <w:szCs w:val="24"/>
        </w:rPr>
        <w:t>s</w:t>
      </w:r>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r w:rsidR="00377DA1" w:rsidRPr="00F320B7">
        <w:rPr>
          <w:rFonts w:asciiTheme="majorBidi" w:hAnsiTheme="majorBidi" w:cstheme="majorBidi"/>
          <w:sz w:val="24"/>
          <w:szCs w:val="24"/>
        </w:rPr>
        <w:t xml:space="preserve">The following stories present maternal </w:t>
      </w:r>
      <w:r w:rsidR="005866C8" w:rsidRPr="00F320B7">
        <w:rPr>
          <w:rFonts w:asciiTheme="majorBidi" w:hAnsiTheme="majorBidi" w:cstheme="majorBidi"/>
          <w:sz w:val="24"/>
          <w:szCs w:val="24"/>
        </w:rPr>
        <w:t>behaviors</w:t>
      </w:r>
      <w:r w:rsidR="00377DA1" w:rsidRPr="00F320B7">
        <w:rPr>
          <w:rFonts w:asciiTheme="majorBidi" w:hAnsiTheme="majorBidi" w:cstheme="majorBidi"/>
          <w:sz w:val="24"/>
          <w:szCs w:val="24"/>
        </w:rPr>
        <w:t xml:space="preserve"> exhibited by </w:t>
      </w:r>
      <w:r w:rsidR="00377DA1" w:rsidRPr="00F320B7">
        <w:rPr>
          <w:rFonts w:asciiTheme="majorBidi" w:hAnsiTheme="majorBidi" w:cstheme="majorBidi"/>
          <w:sz w:val="24"/>
          <w:szCs w:val="24"/>
        </w:rPr>
        <w:lastRenderedPageBreak/>
        <w:t xml:space="preserve">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The public sphere</w:t>
      </w:r>
      <w:r w:rsidR="005866C8" w:rsidRPr="00F320B7">
        <w:rPr>
          <w:rFonts w:asciiTheme="majorBidi" w:hAnsiTheme="majorBidi" w:cstheme="majorBidi"/>
          <w:sz w:val="24"/>
          <w:szCs w:val="24"/>
        </w:rPr>
        <w:t xml:space="preserve"> includes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professional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at the school/kindergarten as well as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outside the private </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home</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sphere.</w:t>
      </w:r>
    </w:p>
    <w:p w14:paraId="331DD819" w14:textId="0F97B5D7" w:rsidR="007E17B7" w:rsidRPr="007E6E6B" w:rsidRDefault="007E17B7"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01E1AD53" w:rsidR="00D35B2E" w:rsidRPr="007E6E6B" w:rsidRDefault="00D35B2E"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r w:rsidR="006B0C42">
        <w:rPr>
          <w:rFonts w:asciiTheme="majorBidi" w:hAnsiTheme="majorBidi" w:cstheme="majorBidi"/>
          <w:sz w:val="24"/>
          <w:szCs w:val="24"/>
        </w:rPr>
        <w:t>“</w:t>
      </w:r>
      <w:r w:rsidR="00C21F81" w:rsidRPr="007E6E6B">
        <w:rPr>
          <w:rFonts w:asciiTheme="majorBidi" w:hAnsiTheme="majorBidi" w:cstheme="majorBidi"/>
          <w:sz w:val="24"/>
          <w:szCs w:val="24"/>
        </w:rPr>
        <w:t>mommy</w:t>
      </w:r>
      <w:r w:rsidR="006B0C42">
        <w:rPr>
          <w:rFonts w:asciiTheme="majorBidi" w:hAnsiTheme="majorBidi" w:cstheme="majorBidi"/>
          <w:sz w:val="24"/>
          <w:szCs w:val="24"/>
        </w:rPr>
        <w:t>”</w:t>
      </w:r>
      <w:r w:rsidRPr="007E6E6B">
        <w:rPr>
          <w:rFonts w:asciiTheme="majorBidi" w:hAnsiTheme="majorBidi" w:cstheme="majorBidi"/>
          <w:sz w:val="24"/>
          <w:szCs w:val="24"/>
        </w:rPr>
        <w:t xml:space="preserve"> ... and I smile and say to them, </w:t>
      </w:r>
      <w:r w:rsidR="006B0C42">
        <w:rPr>
          <w:rFonts w:asciiTheme="majorBidi" w:hAnsiTheme="majorBidi" w:cstheme="majorBidi"/>
          <w:sz w:val="24"/>
          <w:szCs w:val="24"/>
        </w:rPr>
        <w:t>“</w:t>
      </w:r>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r w:rsidR="006B0C42">
        <w:rPr>
          <w:rFonts w:asciiTheme="majorBidi" w:hAnsiTheme="majorBidi" w:cstheme="majorBidi"/>
          <w:sz w:val="24"/>
          <w:szCs w:val="24"/>
        </w:rPr>
        <w:t>”</w:t>
      </w:r>
    </w:p>
    <w:p w14:paraId="2E7DB1CA" w14:textId="4CA9B7D7" w:rsidR="00D35B2E" w:rsidRPr="007E6E6B" w:rsidRDefault="002239E8"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4419B4">
        <w:rPr>
          <w:rFonts w:asciiTheme="majorBidi" w:hAnsiTheme="majorBidi" w:cstheme="majorBidi"/>
          <w:sz w:val="24"/>
          <w:szCs w:val="24"/>
        </w:rPr>
        <w:t>“</w:t>
      </w:r>
      <w:r w:rsidRPr="007E6E6B">
        <w:rPr>
          <w:rFonts w:asciiTheme="majorBidi" w:hAnsiTheme="majorBidi" w:cstheme="majorBidi"/>
          <w:sz w:val="24"/>
          <w:szCs w:val="24"/>
        </w:rPr>
        <w:t>mother</w:t>
      </w:r>
      <w:r w:rsidR="004419B4">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6D4B1D94" w:rsidR="0041280B" w:rsidRPr="007E6E6B" w:rsidRDefault="0041280B"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r w:rsidR="00722D63">
        <w:rPr>
          <w:rFonts w:asciiTheme="majorBidi" w:hAnsiTheme="majorBidi" w:cstheme="majorBidi"/>
          <w:sz w:val="24"/>
          <w:szCs w:val="24"/>
        </w:rPr>
        <w:t>“</w:t>
      </w:r>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722D63">
        <w:rPr>
          <w:rFonts w:asciiTheme="majorBidi" w:hAnsiTheme="majorBidi" w:cstheme="majorBidi"/>
          <w:sz w:val="24"/>
          <w:szCs w:val="24"/>
        </w:rPr>
        <w:t>“</w:t>
      </w:r>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18981CF4" w:rsidR="002A49A9" w:rsidRPr="007E6E6B" w:rsidRDefault="00B5523A"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 xml:space="preserve">surrounded </w:t>
      </w:r>
      <w:r w:rsidR="006731A4" w:rsidRPr="007E6E6B">
        <w:rPr>
          <w:rFonts w:asciiTheme="majorBidi" w:hAnsiTheme="majorBidi" w:cstheme="majorBidi"/>
          <w:sz w:val="24"/>
          <w:szCs w:val="24"/>
        </w:rPr>
        <w:lastRenderedPageBreak/>
        <w:t>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42F75BCA" w:rsidR="003B1339" w:rsidRPr="007E6E6B" w:rsidRDefault="00853AB4"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Irit and Relli</w:t>
      </w:r>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Irit and Relli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r w:rsidR="003B1339" w:rsidRPr="007E6E6B">
        <w:rPr>
          <w:rFonts w:asciiTheme="majorBidi" w:hAnsiTheme="majorBidi" w:cstheme="majorBidi"/>
          <w:sz w:val="24"/>
          <w:szCs w:val="24"/>
        </w:rPr>
        <w:t xml:space="preserve">Irit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r w:rsidR="00722D63">
        <w:rPr>
          <w:rFonts w:asciiTheme="majorBidi" w:hAnsiTheme="majorBidi" w:cstheme="majorBidi"/>
          <w:sz w:val="24"/>
          <w:szCs w:val="24"/>
        </w:rPr>
        <w:t>“</w:t>
      </w:r>
      <w:r w:rsidR="003B1339" w:rsidRPr="007E6E6B">
        <w:rPr>
          <w:rFonts w:asciiTheme="majorBidi" w:hAnsiTheme="majorBidi" w:cstheme="majorBidi"/>
          <w:sz w:val="24"/>
          <w:szCs w:val="24"/>
        </w:rPr>
        <w:t>mother</w:t>
      </w:r>
      <w:r w:rsidR="00722D63">
        <w:rPr>
          <w:rFonts w:asciiTheme="majorBidi" w:hAnsiTheme="majorBidi" w:cstheme="majorBidi"/>
          <w:sz w:val="24"/>
          <w:szCs w:val="24"/>
        </w:rPr>
        <w:t>”</w:t>
      </w:r>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r w:rsidR="00C70DC5" w:rsidRPr="007E6E6B">
        <w:rPr>
          <w:rFonts w:asciiTheme="majorBidi" w:hAnsiTheme="majorBidi" w:cstheme="majorBidi"/>
          <w:sz w:val="24"/>
          <w:szCs w:val="24"/>
        </w:rPr>
        <w:t>behaviors</w:t>
      </w:r>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69C93CE1" w:rsidR="0058635B" w:rsidRPr="007E6E6B" w:rsidRDefault="0058635B"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They know why they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I replace what their mother does not give them: warmth, love, reassurance ... I call them </w:t>
      </w:r>
      <w:r w:rsidR="00225E9C">
        <w:rPr>
          <w:rFonts w:asciiTheme="majorBidi" w:hAnsiTheme="majorBidi" w:cstheme="majorBidi"/>
          <w:sz w:val="24"/>
          <w:szCs w:val="24"/>
        </w:rPr>
        <w:t>“</w:t>
      </w:r>
      <w:r w:rsidRPr="007E6E6B">
        <w:rPr>
          <w:rFonts w:asciiTheme="majorBidi" w:hAnsiTheme="majorBidi" w:cstheme="majorBidi"/>
          <w:sz w:val="24"/>
          <w:szCs w:val="24"/>
        </w:rPr>
        <w:t>my children</w:t>
      </w:r>
      <w:r w:rsidR="004419B4">
        <w:rPr>
          <w:rFonts w:asciiTheme="majorBidi" w:hAnsiTheme="majorBidi" w:cstheme="majorBidi"/>
          <w:sz w:val="24"/>
          <w:szCs w:val="24"/>
        </w:rPr>
        <w:t>.</w:t>
      </w:r>
      <w:r w:rsidR="00225E9C">
        <w:rPr>
          <w:rFonts w:asciiTheme="majorBidi" w:hAnsiTheme="majorBidi" w:cstheme="majorBidi"/>
          <w:sz w:val="24"/>
          <w:szCs w:val="24"/>
        </w:rPr>
        <w:t>”</w:t>
      </w:r>
    </w:p>
    <w:p w14:paraId="4CE0D3FE" w14:textId="36351612" w:rsidR="0058635B" w:rsidRPr="007E6E6B" w:rsidRDefault="0003048E"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 xml:space="preserve">i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19F4DB79" w:rsidR="00C70DC5" w:rsidRDefault="00E3193F"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 xml:space="preserve">The sense of responsibility that Irit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Relli </w:t>
      </w:r>
      <w:r w:rsidR="005A5680" w:rsidRPr="007E6E6B">
        <w:rPr>
          <w:rFonts w:asciiTheme="majorBidi" w:hAnsiTheme="majorBidi" w:cstheme="majorBidi"/>
          <w:sz w:val="24"/>
          <w:szCs w:val="24"/>
        </w:rPr>
        <w:t>through</w:t>
      </w:r>
      <w:r w:rsidR="00C70DC5">
        <w:rPr>
          <w:rFonts w:asciiTheme="majorBidi" w:hAnsiTheme="majorBidi" w:cstheme="majorBidi"/>
          <w:sz w:val="24"/>
          <w:szCs w:val="24"/>
        </w:rPr>
        <w:t xml:space="preserve"> </w:t>
      </w:r>
      <w:r w:rsidR="00454D90">
        <w:rPr>
          <w:rFonts w:asciiTheme="majorBidi" w:hAnsiTheme="majorBidi" w:cstheme="majorBidi"/>
          <w:sz w:val="24"/>
          <w:szCs w:val="24"/>
        </w:rPr>
        <w:t>using</w:t>
      </w:r>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A722DE">
        <w:rPr>
          <w:rFonts w:asciiTheme="majorBidi" w:hAnsiTheme="majorBidi" w:cstheme="majorBidi"/>
          <w:sz w:val="24"/>
          <w:szCs w:val="24"/>
        </w:rPr>
        <w:t xml:space="preserve">It is worth noting that the belief that children need love and warmth from a mother figure is an assumption of Western culture and can lead to judgement of mothers who do not or cannot give warmth or attention to their children. </w:t>
      </w:r>
    </w:p>
    <w:p w14:paraId="25801529" w14:textId="56E99F97" w:rsidR="00BB183A" w:rsidRPr="00C70DC5" w:rsidRDefault="005A5680"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Idit</w:t>
      </w:r>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2E88D150" w:rsidR="0041280B" w:rsidRPr="00C70DC5" w:rsidRDefault="00A92C93"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r w:rsidR="00BF51F0">
        <w:rPr>
          <w:rFonts w:asciiTheme="majorBidi" w:hAnsiTheme="majorBidi" w:cstheme="majorBidi"/>
          <w:sz w:val="24"/>
          <w:szCs w:val="24"/>
        </w:rPr>
        <w:t>“</w:t>
      </w:r>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r w:rsidR="00202FB9">
        <w:rPr>
          <w:rFonts w:asciiTheme="majorBidi" w:hAnsiTheme="majorBidi" w:cstheme="majorBidi"/>
          <w:sz w:val="24"/>
          <w:szCs w:val="24"/>
        </w:rPr>
        <w:t xml:space="preserve"> </w:t>
      </w:r>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Irit and Relli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Irit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7AF7C125" w:rsidR="004D0CB6" w:rsidRPr="00C70DC5" w:rsidRDefault="00C030D1"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The f</w:t>
      </w:r>
      <w:r w:rsidRPr="00C70DC5">
        <w:rPr>
          <w:rFonts w:asciiTheme="majorBidi" w:hAnsiTheme="majorBidi" w:cstheme="majorBidi"/>
          <w:sz w:val="24"/>
          <w:szCs w:val="24"/>
        </w:rPr>
        <w:t xml:space="preserve">emale </w:t>
      </w:r>
      <w:r w:rsidR="004D0CB6" w:rsidRPr="00C70DC5">
        <w:rPr>
          <w:rFonts w:asciiTheme="majorBidi" w:hAnsiTheme="majorBidi" w:cstheme="majorBidi"/>
          <w:sz w:val="24"/>
          <w:szCs w:val="24"/>
        </w:rPr>
        <w:t>educators</w:t>
      </w:r>
      <w:r>
        <w:rPr>
          <w:rFonts w:asciiTheme="majorBidi" w:hAnsiTheme="majorBidi" w:cstheme="majorBidi"/>
          <w:sz w:val="24"/>
          <w:szCs w:val="24"/>
        </w:rPr>
        <w:t xml:space="preserve"> presented in this study</w:t>
      </w:r>
      <w:r w:rsidR="004D0CB6"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004D0CB6"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004D0CB6"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004D0CB6"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004D0CB6"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004D0CB6"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004D0CB6"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004D0CB6" w:rsidRPr="00C70DC5">
        <w:rPr>
          <w:rFonts w:asciiTheme="majorBidi" w:hAnsiTheme="majorBidi" w:cstheme="majorBidi"/>
          <w:sz w:val="24"/>
          <w:szCs w:val="24"/>
        </w:rPr>
        <w:t xml:space="preserve">aternal </w:t>
      </w:r>
      <w:r w:rsidRPr="00C70DC5">
        <w:rPr>
          <w:rFonts w:asciiTheme="majorBidi" w:hAnsiTheme="majorBidi" w:cstheme="majorBidi"/>
          <w:sz w:val="24"/>
          <w:szCs w:val="24"/>
        </w:rPr>
        <w:t>behaviors</w:t>
      </w:r>
      <w:r w:rsidR="00903C62" w:rsidRPr="00C70DC5">
        <w:rPr>
          <w:rFonts w:asciiTheme="majorBidi" w:hAnsiTheme="majorBidi" w:cstheme="majorBidi"/>
          <w:sz w:val="24"/>
          <w:szCs w:val="24"/>
        </w:rPr>
        <w:t xml:space="preserve"> can</w:t>
      </w:r>
      <w:r w:rsidR="004D0CB6"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004D0CB6"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004D0CB6"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004D0CB6"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004D0CB6"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D5C1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514DA78E" w14:textId="0465FBA7" w:rsidR="00E862C9" w:rsidRDefault="00903C62"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lastRenderedPageBreak/>
        <w:t xml:space="preserve">The </w:t>
      </w:r>
      <w:r w:rsidR="00FF78DF">
        <w:rPr>
          <w:rFonts w:asciiTheme="majorBidi" w:hAnsiTheme="majorBidi" w:cstheme="majorBidi"/>
          <w:sz w:val="24"/>
          <w:szCs w:val="24"/>
        </w:rPr>
        <w:t xml:space="preserve">interviewees’ </w:t>
      </w:r>
      <w:r w:rsidRPr="00C70DC5">
        <w:rPr>
          <w:rFonts w:asciiTheme="majorBidi" w:hAnsiTheme="majorBidi" w:cstheme="majorBidi"/>
          <w:sz w:val="24"/>
          <w:szCs w:val="24"/>
        </w:rPr>
        <w:t xml:space="preserve">commitments </w:t>
      </w:r>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sphere </w:t>
      </w:r>
      <w:r w:rsidR="00E328CA">
        <w:rPr>
          <w:rFonts w:asciiTheme="majorBidi" w:hAnsiTheme="majorBidi" w:cstheme="majorBidi"/>
          <w:sz w:val="24"/>
          <w:szCs w:val="24"/>
        </w:rPr>
        <w:t xml:space="preserve">(home) </w:t>
      </w:r>
      <w:r w:rsidRPr="00C70DC5">
        <w:rPr>
          <w:rFonts w:asciiTheme="majorBidi" w:hAnsiTheme="majorBidi" w:cstheme="majorBidi"/>
          <w:sz w:val="24"/>
          <w:szCs w:val="24"/>
        </w:rPr>
        <w:t xml:space="preserve">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r w:rsidR="00B22A90" w:rsidRPr="00C70DC5">
        <w:rPr>
          <w:rFonts w:asciiTheme="majorBidi" w:hAnsiTheme="majorBidi" w:cstheme="majorBidi"/>
          <w:sz w:val="24"/>
          <w:szCs w:val="24"/>
        </w:rPr>
        <w:t>children.</w:t>
      </w:r>
      <w:r w:rsidR="00E862C9">
        <w:rPr>
          <w:rFonts w:asciiTheme="majorBidi" w:hAnsiTheme="majorBidi" w:cstheme="majorBidi" w:hint="cs"/>
          <w:sz w:val="24"/>
          <w:szCs w:val="24"/>
          <w:rtl/>
        </w:rPr>
        <w:t xml:space="preserve"> </w:t>
      </w:r>
      <w:r w:rsidR="00E862C9">
        <w:rPr>
          <w:rFonts w:asciiTheme="majorBidi" w:hAnsiTheme="majorBidi" w:cstheme="majorBidi"/>
          <w:sz w:val="24"/>
          <w:szCs w:val="24"/>
        </w:rPr>
        <w:t xml:space="preserve">This guilt results from </w:t>
      </w:r>
      <w:r w:rsidR="004419B4">
        <w:rPr>
          <w:rFonts w:asciiTheme="majorBidi" w:hAnsiTheme="majorBidi" w:cstheme="majorBidi"/>
          <w:sz w:val="24"/>
          <w:szCs w:val="24"/>
        </w:rPr>
        <w:t>the societally-instilled</w:t>
      </w:r>
      <w:r w:rsidR="00E862C9">
        <w:rPr>
          <w:rFonts w:asciiTheme="majorBidi" w:hAnsiTheme="majorBidi" w:cstheme="majorBidi"/>
          <w:sz w:val="24"/>
          <w:szCs w:val="24"/>
        </w:rPr>
        <w:t xml:space="preserve"> belief</w:t>
      </w:r>
      <w:r w:rsidR="004419B4">
        <w:rPr>
          <w:rFonts w:asciiTheme="majorBidi" w:hAnsiTheme="majorBidi" w:cstheme="majorBidi"/>
          <w:sz w:val="24"/>
          <w:szCs w:val="24"/>
        </w:rPr>
        <w:t xml:space="preserve"> </w:t>
      </w:r>
      <w:r w:rsidR="00E862C9">
        <w:rPr>
          <w:rFonts w:asciiTheme="majorBidi" w:hAnsiTheme="majorBidi" w:cstheme="majorBidi"/>
          <w:sz w:val="24"/>
          <w:szCs w:val="24"/>
        </w:rPr>
        <w:t xml:space="preserve">that mothers </w:t>
      </w:r>
      <w:r w:rsidR="005A1AFA">
        <w:rPr>
          <w:rFonts w:asciiTheme="majorBidi" w:hAnsiTheme="majorBidi" w:cstheme="majorBidi"/>
          <w:sz w:val="24"/>
          <w:szCs w:val="24"/>
        </w:rPr>
        <w:t>should</w:t>
      </w:r>
      <w:r w:rsidR="00E862C9">
        <w:rPr>
          <w:rFonts w:asciiTheme="majorBidi" w:hAnsiTheme="majorBidi" w:cstheme="majorBidi"/>
          <w:sz w:val="24"/>
          <w:szCs w:val="24"/>
        </w:rPr>
        <w:t xml:space="preserve"> </w:t>
      </w:r>
      <w:r w:rsidR="00192E9C">
        <w:rPr>
          <w:rFonts w:asciiTheme="majorBidi" w:hAnsiTheme="majorBidi" w:cstheme="majorBidi"/>
          <w:sz w:val="24"/>
          <w:szCs w:val="24"/>
        </w:rPr>
        <w:t xml:space="preserve">forfeit their professional goals in favor of caring for their children. </w:t>
      </w:r>
    </w:p>
    <w:p w14:paraId="2D66C884" w14:textId="7F977105" w:rsidR="00D66DE5" w:rsidRPr="00C70DC5" w:rsidRDefault="00D66DE5"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Deganit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15A89AA4" w:rsidR="00E91AE8" w:rsidRPr="00C70DC5" w:rsidRDefault="00E91AE8"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w:t>
      </w:r>
      <w:r w:rsidR="00516636">
        <w:rPr>
          <w:rFonts w:asciiTheme="majorBidi" w:hAnsiTheme="majorBidi" w:cstheme="majorBidi"/>
          <w:sz w:val="24"/>
          <w:szCs w:val="24"/>
        </w:rPr>
        <w:t>,</w:t>
      </w:r>
      <w:r w:rsidRPr="00C70DC5">
        <w:rPr>
          <w:rFonts w:asciiTheme="majorBidi" w:hAnsiTheme="majorBidi" w:cstheme="majorBidi"/>
          <w:sz w:val="24"/>
          <w:szCs w:val="24"/>
        </w:rPr>
        <w:t xml:space="preserve">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lastRenderedPageBreak/>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3D5C11">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Mali and Shilat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6EB1D743" w:rsidR="00A1443D" w:rsidRPr="00C70DC5" w:rsidRDefault="00A1443D"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r w:rsidR="00BF51F0">
        <w:rPr>
          <w:rFonts w:asciiTheme="majorBidi" w:hAnsiTheme="majorBidi" w:cstheme="majorBidi"/>
          <w:sz w:val="24"/>
          <w:szCs w:val="24"/>
        </w:rPr>
        <w:t>“</w:t>
      </w:r>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65AC025C" w:rsidR="004E5968" w:rsidRPr="00C70DC5" w:rsidRDefault="004E5968"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t mind missing [work]. My sister works at the Open University, and every time her daughter is sick, well, then the papers can wait a 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Mirit say, </w:t>
      </w:r>
      <w:r w:rsidR="00BF51F0">
        <w:rPr>
          <w:rFonts w:asciiTheme="majorBidi" w:hAnsiTheme="majorBidi" w:cstheme="majorBidi"/>
          <w:sz w:val="24"/>
          <w:szCs w:val="24"/>
        </w:rPr>
        <w:t>“</w:t>
      </w:r>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r w:rsidR="001228A4">
        <w:rPr>
          <w:rFonts w:asciiTheme="majorBidi" w:hAnsiTheme="majorBidi" w:cstheme="majorBidi"/>
          <w:sz w:val="24"/>
          <w:szCs w:val="24"/>
        </w:rPr>
        <w:t>”</w:t>
      </w:r>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p>
    <w:p w14:paraId="5DD43DEF" w14:textId="626AAB4E" w:rsidR="004E5968" w:rsidRPr="00C70DC5" w:rsidRDefault="00445994" w:rsidP="003D5C11">
      <w:pPr>
        <w:spacing w:before="240" w:line="480" w:lineRule="auto"/>
        <w:ind w:firstLine="720"/>
        <w:rPr>
          <w:rFonts w:asciiTheme="majorBidi" w:hAnsiTheme="majorBidi" w:cstheme="majorBidi"/>
          <w:sz w:val="24"/>
          <w:szCs w:val="24"/>
        </w:rPr>
      </w:pPr>
      <w:bookmarkStart w:id="17" w:name="_Hlk69903366"/>
      <w:r w:rsidRPr="00C70DC5">
        <w:rPr>
          <w:rFonts w:asciiTheme="majorBidi" w:hAnsiTheme="majorBidi" w:cstheme="majorBidi"/>
          <w:sz w:val="24"/>
          <w:szCs w:val="24"/>
        </w:rPr>
        <w:lastRenderedPageBreak/>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r w:rsidR="00BF51F0">
        <w:rPr>
          <w:rFonts w:asciiTheme="majorBidi" w:hAnsiTheme="majorBidi" w:cstheme="majorBidi"/>
          <w:sz w:val="24"/>
          <w:szCs w:val="24"/>
        </w:rPr>
        <w:t>“</w:t>
      </w:r>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17"/>
    <w:p w14:paraId="69C1FB1E" w14:textId="6D4A0D84" w:rsidR="00C76B3C" w:rsidRPr="00C70DC5" w:rsidRDefault="00C76B3C"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r w:rsidR="00BF51F0">
        <w:rPr>
          <w:rFonts w:asciiTheme="majorBidi" w:hAnsiTheme="majorBidi" w:cstheme="majorBidi"/>
          <w:sz w:val="24"/>
          <w:szCs w:val="24"/>
        </w:rPr>
        <w:t>“</w:t>
      </w:r>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0CAC182A" w:rsidR="00924205" w:rsidRPr="00C70DC5" w:rsidRDefault="00924205"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r w:rsidR="00C030D1" w:rsidRPr="00C70DC5">
        <w:rPr>
          <w:rFonts w:asciiTheme="majorBidi" w:hAnsiTheme="majorBidi" w:cstheme="majorBidi"/>
          <w:sz w:val="24"/>
          <w:szCs w:val="24"/>
        </w:rPr>
        <w:t>neighbor</w:t>
      </w:r>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18" w:name="_Hlk73016214"/>
      <w:r w:rsidRPr="00C70DC5">
        <w:rPr>
          <w:rFonts w:asciiTheme="majorBidi" w:hAnsiTheme="majorBidi" w:cstheme="majorBidi"/>
          <w:sz w:val="24"/>
          <w:szCs w:val="24"/>
        </w:rPr>
        <w:t>But I keep doing it.</w:t>
      </w:r>
      <w:bookmarkEnd w:id="18"/>
      <w:r w:rsidRPr="00C70DC5">
        <w:rPr>
          <w:rFonts w:asciiTheme="majorBidi" w:hAnsiTheme="majorBidi" w:cstheme="majorBidi"/>
          <w:sz w:val="24"/>
          <w:szCs w:val="24"/>
        </w:rPr>
        <w:t xml:space="preserve"> ... </w:t>
      </w:r>
      <w:bookmarkStart w:id="19" w:name="_Hlk73016396"/>
      <w:proofErr w:type="gramStart"/>
      <w:r w:rsidR="00D4061A" w:rsidRPr="00C70DC5">
        <w:rPr>
          <w:rFonts w:asciiTheme="majorBidi" w:hAnsiTheme="majorBidi" w:cstheme="majorBidi"/>
          <w:sz w:val="24"/>
          <w:szCs w:val="24"/>
        </w:rPr>
        <w:t>You</w:t>
      </w:r>
      <w:proofErr w:type="gramEnd"/>
      <w:r w:rsidR="00D4061A" w:rsidRPr="00C70DC5">
        <w:rPr>
          <w:rFonts w:asciiTheme="majorBidi" w:hAnsiTheme="majorBidi" w:cstheme="majorBidi"/>
          <w:sz w:val="24"/>
          <w:szCs w:val="24"/>
        </w:rPr>
        <w:t xml:space="preserve">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19"/>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Shilat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7568CF2" w:rsidR="00B24AC4" w:rsidRPr="00F0200B" w:rsidRDefault="00352979"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r w:rsidR="00BF51F0">
        <w:rPr>
          <w:rFonts w:asciiTheme="majorBidi" w:hAnsiTheme="majorBidi" w:cstheme="majorBidi"/>
          <w:sz w:val="24"/>
          <w:szCs w:val="24"/>
        </w:rPr>
        <w:t>“</w:t>
      </w:r>
      <w:r w:rsidR="00BF51F0" w:rsidRPr="00C030D1">
        <w:rPr>
          <w:rFonts w:asciiTheme="majorBidi" w:hAnsiTheme="majorBidi" w:cstheme="majorBidi"/>
          <w:sz w:val="24"/>
          <w:szCs w:val="24"/>
        </w:rPr>
        <w:t>borrowed</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private </w:t>
      </w:r>
      <w:r w:rsidR="00AA759A">
        <w:rPr>
          <w:rFonts w:asciiTheme="majorBidi" w:hAnsiTheme="majorBidi" w:cstheme="majorBidi"/>
          <w:sz w:val="24"/>
          <w:szCs w:val="24"/>
        </w:rPr>
        <w:t xml:space="preserve">(home) </w:t>
      </w:r>
      <w:r w:rsidR="000A4344" w:rsidRPr="00C030D1">
        <w:rPr>
          <w:rFonts w:asciiTheme="majorBidi" w:hAnsiTheme="majorBidi" w:cstheme="majorBidi"/>
          <w:sz w:val="24"/>
          <w:szCs w:val="24"/>
        </w:rPr>
        <w:t xml:space="preserve">sphere and caring </w:t>
      </w:r>
      <w:r w:rsidR="000A4344" w:rsidRPr="00C030D1">
        <w:rPr>
          <w:rFonts w:asciiTheme="majorBidi" w:hAnsiTheme="majorBidi" w:cstheme="majorBidi"/>
          <w:sz w:val="24"/>
          <w:szCs w:val="24"/>
        </w:rPr>
        <w:lastRenderedPageBreak/>
        <w:t>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r w:rsidR="000F01DA" w:rsidRPr="00FF74BC">
        <w:rPr>
          <w:rFonts w:asciiTheme="majorBidi" w:hAnsiTheme="majorBidi" w:cstheme="majorBidi"/>
          <w:sz w:val="24"/>
          <w:szCs w:val="24"/>
        </w:rPr>
        <w:t>fo</w:t>
      </w:r>
      <w:r w:rsidR="000F01DA" w:rsidRPr="003F5189">
        <w:rPr>
          <w:rFonts w:asciiTheme="majorBidi" w:hAnsiTheme="majorBidi" w:cstheme="majorBidi"/>
          <w:sz w:val="24"/>
          <w:szCs w:val="24"/>
        </w:rPr>
        <w:t>r</w:t>
      </w:r>
      <w:r w:rsidR="00FF74BC" w:rsidRPr="003F5189">
        <w:rPr>
          <w:rFonts w:asciiTheme="majorBidi" w:hAnsiTheme="majorBidi" w:cstheme="majorBidi"/>
          <w:sz w:val="24"/>
          <w:szCs w:val="24"/>
        </w:rPr>
        <w:t>e</w:t>
      </w:r>
      <w:r w:rsidR="000F01DA" w:rsidRPr="003F5189">
        <w:rPr>
          <w:rFonts w:asciiTheme="majorBidi" w:hAnsiTheme="majorBidi" w:cstheme="majorBidi"/>
          <w:sz w:val="24"/>
          <w:szCs w:val="24"/>
        </w:rPr>
        <w:t>g</w:t>
      </w:r>
      <w:r w:rsidR="000F01DA" w:rsidRPr="00FF74BC">
        <w:rPr>
          <w:rFonts w:asciiTheme="majorBidi" w:hAnsiTheme="majorBidi" w:cstheme="majorBidi"/>
          <w:sz w:val="24"/>
          <w:szCs w:val="24"/>
        </w:rPr>
        <w:t>o</w:t>
      </w:r>
      <w:r w:rsidR="00E34316" w:rsidRPr="00FF74BC">
        <w:rPr>
          <w:rFonts w:asciiTheme="majorBidi" w:hAnsiTheme="majorBidi" w:cstheme="majorBidi"/>
          <w:sz w:val="24"/>
          <w:szCs w:val="24"/>
          <w:rtl/>
        </w:rPr>
        <w:t xml:space="preserve"> </w:t>
      </w:r>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3D5C11">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 xml:space="preserve">s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0815D6CB" w:rsidR="00E04561" w:rsidRPr="00C030D1" w:rsidRDefault="00E04561"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r w:rsidR="00BF51F0">
        <w:rPr>
          <w:rFonts w:asciiTheme="majorBidi" w:hAnsiTheme="majorBidi" w:cstheme="majorBidi"/>
          <w:sz w:val="24"/>
          <w:szCs w:val="24"/>
        </w:rPr>
        <w:t>“</w:t>
      </w:r>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Idit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3AF26BB" w:rsidR="00DD2422" w:rsidRPr="00C030D1" w:rsidRDefault="00DD2422"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r w:rsidR="00BF51F0">
        <w:rPr>
          <w:rFonts w:asciiTheme="majorBidi" w:hAnsiTheme="majorBidi" w:cstheme="majorBidi"/>
          <w:sz w:val="24"/>
          <w:szCs w:val="24"/>
        </w:rPr>
        <w:t>“</w:t>
      </w:r>
      <w:r w:rsidRPr="00C030D1">
        <w:rPr>
          <w:rFonts w:asciiTheme="majorBidi" w:hAnsiTheme="majorBidi" w:cstheme="majorBidi"/>
          <w:sz w:val="24"/>
          <w:szCs w:val="24"/>
        </w:rPr>
        <w:t>You will be part of the conversation, but you will speak respectfully.</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Like Ilanit, Idit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21099F58" w:rsidR="00862FD1" w:rsidRPr="00C030D1" w:rsidRDefault="00862FD1"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r w:rsidR="00183F95">
        <w:rPr>
          <w:rFonts w:asciiTheme="majorBidi" w:hAnsiTheme="majorBidi" w:cstheme="majorBidi"/>
          <w:sz w:val="24"/>
          <w:szCs w:val="24"/>
        </w:rPr>
        <w:t>“</w:t>
      </w:r>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r w:rsidRPr="00C030D1">
        <w:rPr>
          <w:rFonts w:asciiTheme="majorBidi" w:hAnsiTheme="majorBidi" w:cstheme="majorBidi"/>
          <w:sz w:val="24"/>
          <w:szCs w:val="24"/>
        </w:rPr>
        <w:t>... Towards the 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83F95">
        <w:rPr>
          <w:rFonts w:asciiTheme="majorBidi" w:hAnsiTheme="majorBidi" w:cstheme="majorBidi"/>
          <w:sz w:val="24"/>
          <w:szCs w:val="24"/>
        </w:rPr>
        <w:t>“</w:t>
      </w:r>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r w:rsidR="00183F95" w:rsidRPr="00C030D1">
        <w:rPr>
          <w:rFonts w:asciiTheme="majorBidi" w:hAnsiTheme="majorBidi" w:cstheme="majorBidi"/>
          <w:sz w:val="24"/>
          <w:szCs w:val="24"/>
        </w:rPr>
        <w:t>go</w:t>
      </w:r>
      <w:r w:rsidR="00183F95">
        <w:rPr>
          <w:rFonts w:asciiTheme="majorBidi" w:hAnsiTheme="majorBidi" w:cstheme="majorBidi"/>
          <w:sz w:val="24"/>
          <w:szCs w:val="24"/>
        </w:rPr>
        <w:t>.”</w:t>
      </w:r>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497E0C41" w:rsidR="00862FD1" w:rsidRPr="00C030D1" w:rsidRDefault="005F4910"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Shilat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behavior</w:t>
      </w:r>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Shilat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 xml:space="preserve">m in communication with her ... all the time. I realized that we kindergarten </w:t>
      </w:r>
      <w:r w:rsidR="004D04CD" w:rsidRPr="00C030D1">
        <w:rPr>
          <w:rFonts w:asciiTheme="majorBidi" w:hAnsiTheme="majorBidi" w:cstheme="majorBidi"/>
          <w:sz w:val="24"/>
          <w:szCs w:val="24"/>
        </w:rPr>
        <w:lastRenderedPageBreak/>
        <w:t>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Once Shilat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60E10CFA" w:rsidR="00C0639D" w:rsidRPr="00C030D1" w:rsidRDefault="00545648"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r w:rsidR="00C875E3">
        <w:rPr>
          <w:rFonts w:asciiTheme="majorBidi" w:hAnsiTheme="majorBidi" w:cstheme="majorBidi"/>
          <w:sz w:val="24"/>
          <w:szCs w:val="24"/>
        </w:rPr>
        <w:t>l</w:t>
      </w:r>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r w:rsidR="00C030D1" w:rsidRPr="00C030D1">
        <w:rPr>
          <w:rFonts w:asciiTheme="majorBidi" w:hAnsiTheme="majorBidi" w:cstheme="majorBidi"/>
          <w:sz w:val="24"/>
          <w:szCs w:val="24"/>
        </w:rPr>
        <w:t>behavior</w:t>
      </w:r>
      <w:r w:rsidR="00C0639D" w:rsidRPr="00C030D1">
        <w:rPr>
          <w:rFonts w:asciiTheme="majorBidi" w:hAnsiTheme="majorBidi" w:cstheme="majorBidi"/>
          <w:sz w:val="24"/>
          <w:szCs w:val="24"/>
        </w:rPr>
        <w:t>.</w:t>
      </w:r>
    </w:p>
    <w:p w14:paraId="0AEF5CB4" w14:textId="31D9BD40" w:rsidR="00F84874" w:rsidRPr="00C030D1" w:rsidRDefault="00F84874" w:rsidP="003D5C11">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their 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1F229440" w:rsidR="00AF2598" w:rsidRPr="00C030D1" w:rsidRDefault="00AF2598"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ors</w:t>
      </w:r>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r w:rsidR="00C875E3">
        <w:rPr>
          <w:rFonts w:asciiTheme="majorBidi" w:hAnsiTheme="majorBidi" w:cstheme="majorBidi"/>
          <w:sz w:val="24"/>
          <w:szCs w:val="24"/>
        </w:rPr>
        <w:t>ing</w:t>
      </w:r>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0C9E1AB8" w:rsidR="00F6798E" w:rsidRPr="00C030D1" w:rsidRDefault="00F6798E"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ing</w:t>
      </w:r>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2873B28D" w:rsidR="009E377C" w:rsidRPr="00C030D1" w:rsidRDefault="009E377C"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or</w:t>
      </w:r>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r w:rsidR="00FE3345">
        <w:rPr>
          <w:rFonts w:asciiTheme="majorBidi" w:hAnsiTheme="majorBidi" w:cstheme="majorBidi"/>
          <w:sz w:val="24"/>
          <w:szCs w:val="24"/>
        </w:rPr>
        <w:t>“</w:t>
      </w:r>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p>
    <w:p w14:paraId="64167FEA" w14:textId="49C2F10D" w:rsidR="00C63FE4" w:rsidRPr="00C030D1" w:rsidRDefault="00C63FE4"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Relli spoke about how she reaches parents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79959D6A" w:rsidR="00C63FE4" w:rsidRPr="00C030D1" w:rsidRDefault="00C63FE4"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ing</w:t>
      </w:r>
      <w:r w:rsidRPr="00C030D1">
        <w:rPr>
          <w:rFonts w:asciiTheme="majorBidi" w:hAnsiTheme="majorBidi" w:cstheme="majorBidi"/>
          <w:sz w:val="24"/>
          <w:szCs w:val="24"/>
        </w:rPr>
        <w:t xml:space="preserve"> other parents ... </w:t>
      </w:r>
      <w:r w:rsidR="00FE3345">
        <w:rPr>
          <w:rFonts w:asciiTheme="majorBidi" w:hAnsiTheme="majorBidi" w:cstheme="majorBidi"/>
          <w:sz w:val="24"/>
          <w:szCs w:val="24"/>
        </w:rPr>
        <w:t>“</w:t>
      </w:r>
      <w:r w:rsidRPr="00C030D1">
        <w:rPr>
          <w:rFonts w:asciiTheme="majorBidi" w:hAnsiTheme="majorBidi" w:cstheme="majorBidi"/>
          <w:sz w:val="24"/>
          <w:szCs w:val="24"/>
        </w:rPr>
        <w:t>this also happened to my son</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Relli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Irit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 xml:space="preserve">crossing from the public sphere </w:t>
      </w:r>
      <w:r w:rsidRPr="00C030D1">
        <w:rPr>
          <w:rFonts w:asciiTheme="majorBidi" w:hAnsiTheme="majorBidi" w:cstheme="majorBidi"/>
          <w:sz w:val="24"/>
          <w:szCs w:val="24"/>
        </w:rPr>
        <w:lastRenderedPageBreak/>
        <w:t>to the private sphere. At the end of the interview, I asked Irit if she had anything to add. Irit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0B4EC750" w:rsidR="00DA2F2D" w:rsidRPr="00C030D1" w:rsidRDefault="00DA2F2D"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r w:rsidR="00C030D1" w:rsidRPr="00F320B7">
        <w:rPr>
          <w:rFonts w:asciiTheme="majorBidi" w:hAnsiTheme="majorBidi" w:cstheme="majorBidi"/>
          <w:sz w:val="24"/>
          <w:szCs w:val="24"/>
        </w:rPr>
        <w:t xml:space="preserve">She </w:t>
      </w:r>
      <w:r w:rsidR="00202FB9" w:rsidRPr="00F320B7">
        <w:rPr>
          <w:rFonts w:asciiTheme="majorBidi" w:hAnsiTheme="majorBidi" w:cstheme="majorBidi"/>
          <w:sz w:val="24"/>
          <w:szCs w:val="24"/>
        </w:rPr>
        <w:t xml:space="preserve">said </w:t>
      </w:r>
      <w:r w:rsidR="00AF0F3E">
        <w:rPr>
          <w:rFonts w:asciiTheme="majorBidi" w:hAnsiTheme="majorBidi" w:cstheme="majorBidi"/>
          <w:sz w:val="24"/>
          <w:szCs w:val="24"/>
        </w:rPr>
        <w:t>that</w:t>
      </w:r>
      <w:r w:rsidR="00202FB9" w:rsidRPr="00F320B7">
        <w:rPr>
          <w:rFonts w:asciiTheme="majorBidi" w:hAnsiTheme="majorBidi" w:cstheme="majorBidi"/>
          <w:sz w:val="24"/>
          <w:szCs w:val="24"/>
        </w:rPr>
        <w:t xml:space="preserve"> she </w:t>
      </w:r>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r w:rsidR="005C1176" w:rsidRPr="00F320B7">
        <w:rPr>
          <w:rFonts w:asciiTheme="majorBidi" w:hAnsiTheme="majorBidi" w:cstheme="majorBidi"/>
          <w:sz w:val="24"/>
          <w:szCs w:val="24"/>
        </w:rPr>
        <w:t>in need</w:t>
      </w:r>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p>
    <w:p w14:paraId="0334A583" w14:textId="1B5977D8" w:rsidR="00DA2F2D" w:rsidRPr="00C030D1" w:rsidRDefault="00DA2F2D"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6CDBEEA9" w:rsidR="00594C66" w:rsidRPr="00C030D1" w:rsidRDefault="00DA2F2D"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 xml:space="preserve">s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r w:rsidR="00FE3345">
        <w:rPr>
          <w:rFonts w:asciiTheme="majorBidi" w:hAnsiTheme="majorBidi" w:cstheme="majorBidi"/>
          <w:sz w:val="24"/>
          <w:szCs w:val="24"/>
        </w:rPr>
        <w:t>“</w:t>
      </w:r>
      <w:r w:rsidR="001B1D7C" w:rsidRPr="00C030D1">
        <w:rPr>
          <w:rFonts w:asciiTheme="majorBidi" w:hAnsiTheme="majorBidi" w:cstheme="majorBidi"/>
          <w:sz w:val="24"/>
          <w:szCs w:val="24"/>
        </w:rPr>
        <w:t>to make this separation</w:t>
      </w:r>
      <w:r w:rsidR="00FE3345">
        <w:rPr>
          <w:rFonts w:asciiTheme="majorBidi" w:hAnsiTheme="majorBidi" w:cstheme="majorBidi"/>
          <w:sz w:val="24"/>
          <w:szCs w:val="24"/>
        </w:rPr>
        <w:t>.”</w:t>
      </w:r>
      <w:r w:rsidR="00CA0FCA" w:rsidRPr="00C030D1">
        <w:rPr>
          <w:rFonts w:asciiTheme="majorBidi" w:hAnsiTheme="majorBidi" w:cstheme="majorBidi"/>
          <w:sz w:val="24"/>
          <w:szCs w:val="24"/>
        </w:rPr>
        <w:t xml:space="preserve"> </w:t>
      </w:r>
      <w:r w:rsidR="00594C66" w:rsidRPr="00C030D1">
        <w:rPr>
          <w:rFonts w:asciiTheme="majorBidi" w:hAnsiTheme="majorBidi" w:cstheme="majorBidi"/>
          <w:sz w:val="24"/>
          <w:szCs w:val="24"/>
        </w:rPr>
        <w:t xml:space="preserve">Irit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w:t>
      </w:r>
      <w:r w:rsidR="00594C66" w:rsidRPr="00C030D1">
        <w:rPr>
          <w:rFonts w:asciiTheme="majorBidi" w:hAnsiTheme="majorBidi" w:cstheme="majorBidi"/>
          <w:sz w:val="24"/>
          <w:szCs w:val="24"/>
        </w:rPr>
        <w:lastRenderedPageBreak/>
        <w:t xml:space="preserve">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347AE70B" w:rsidR="00594C66" w:rsidRPr="00C030D1" w:rsidRDefault="00594C66"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69F87CDE" w:rsidR="007522B7" w:rsidRDefault="002C6C23"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w:t>
      </w:r>
      <w:r w:rsidR="00956739">
        <w:rPr>
          <w:rFonts w:asciiTheme="majorBidi" w:hAnsiTheme="majorBidi" w:cstheme="majorBidi"/>
          <w:sz w:val="24"/>
          <w:szCs w:val="24"/>
        </w:rPr>
        <w:t>n early education</w:t>
      </w:r>
      <w:r w:rsidR="00B16075" w:rsidRPr="00C030D1">
        <w:rPr>
          <w:rFonts w:asciiTheme="majorBidi" w:hAnsiTheme="majorBidi" w:cstheme="majorBidi"/>
          <w:sz w:val="24"/>
          <w:szCs w:val="24"/>
        </w:rPr>
        <w:t xml:space="preserve"> 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20"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r w:rsidR="00FE3345">
        <w:rPr>
          <w:rFonts w:asciiTheme="majorBidi" w:hAnsiTheme="majorBidi" w:cstheme="majorBidi"/>
          <w:sz w:val="24"/>
          <w:szCs w:val="24"/>
        </w:rPr>
        <w:t xml:space="preserve"> “rescue”</w:t>
      </w:r>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r w:rsidR="00FE3345">
        <w:rPr>
          <w:rFonts w:asciiTheme="majorBidi" w:hAnsiTheme="majorBidi" w:cstheme="majorBidi"/>
          <w:sz w:val="24"/>
          <w:szCs w:val="24"/>
        </w:rPr>
        <w:t xml:space="preserve"> “</w:t>
      </w:r>
      <w:r w:rsidRPr="00C030D1">
        <w:rPr>
          <w:rFonts w:asciiTheme="majorBidi" w:hAnsiTheme="majorBidi" w:cstheme="majorBidi"/>
          <w:sz w:val="24"/>
          <w:szCs w:val="24"/>
        </w:rPr>
        <w:t xml:space="preserve">help the mother </w:t>
      </w:r>
      <w:r w:rsidR="00FE3345" w:rsidRPr="00C030D1">
        <w:rPr>
          <w:rFonts w:asciiTheme="majorBidi" w:hAnsiTheme="majorBidi" w:cstheme="majorBidi"/>
          <w:sz w:val="24"/>
          <w:szCs w:val="24"/>
        </w:rPr>
        <w:t>grow</w:t>
      </w:r>
      <w:r w:rsidR="00183F95">
        <w:rPr>
          <w:rFonts w:asciiTheme="majorBidi" w:hAnsiTheme="majorBidi" w:cstheme="majorBidi"/>
          <w:sz w:val="24"/>
          <w:szCs w:val="24"/>
        </w:rPr>
        <w:t>.</w:t>
      </w:r>
      <w:r w:rsidR="00FE3345">
        <w:rPr>
          <w:rFonts w:asciiTheme="majorBidi" w:hAnsiTheme="majorBidi" w:cstheme="majorBidi"/>
          <w:sz w:val="24"/>
          <w:szCs w:val="24"/>
        </w:rPr>
        <w:t>”</w:t>
      </w:r>
      <w:r w:rsidR="00183F95">
        <w:rPr>
          <w:rFonts w:asciiTheme="majorBidi" w:hAnsiTheme="majorBidi" w:cstheme="majorBidi"/>
          <w:sz w:val="24"/>
          <w:szCs w:val="24"/>
        </w:rPr>
        <w:t xml:space="preserve"> </w:t>
      </w:r>
      <w:bookmarkEnd w:id="20"/>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21" w:name="_Hlk93847926"/>
      <w:r w:rsidR="00540213" w:rsidRPr="00C030D1">
        <w:rPr>
          <w:rFonts w:asciiTheme="majorBidi" w:hAnsiTheme="majorBidi" w:cstheme="majorBidi"/>
          <w:sz w:val="24"/>
          <w:szCs w:val="24"/>
        </w:rPr>
        <w:t xml:space="preserve">Irit clearly crossed professional boundaries. </w:t>
      </w:r>
      <w:bookmarkEnd w:id="21"/>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has an obligation to do so</w:t>
      </w:r>
      <w:r w:rsidR="00540213" w:rsidRPr="00F320B7">
        <w:rPr>
          <w:rFonts w:asciiTheme="majorBidi" w:hAnsiTheme="majorBidi" w:cstheme="majorBidi"/>
          <w:sz w:val="24"/>
          <w:szCs w:val="24"/>
        </w:rPr>
        <w:t>.</w:t>
      </w:r>
      <w:r w:rsidR="007522B7" w:rsidRPr="00F320B7">
        <w:rPr>
          <w:rFonts w:asciiTheme="majorBidi" w:hAnsiTheme="majorBidi" w:cstheme="majorBidi"/>
          <w:sz w:val="24"/>
          <w:szCs w:val="24"/>
          <w:rtl/>
        </w:rPr>
        <w:t xml:space="preserve"> </w:t>
      </w:r>
      <w:r w:rsidR="00FE3345" w:rsidRPr="00F320B7">
        <w:rPr>
          <w:rFonts w:asciiTheme="majorBidi" w:hAnsiTheme="majorBidi" w:cstheme="majorBidi"/>
          <w:sz w:val="24"/>
          <w:szCs w:val="24"/>
        </w:rPr>
        <w:t>From this</w:t>
      </w:r>
      <w:r w:rsidR="00AF0F3E">
        <w:rPr>
          <w:rFonts w:asciiTheme="majorBidi" w:hAnsiTheme="majorBidi" w:cstheme="majorBidi"/>
          <w:sz w:val="24"/>
          <w:szCs w:val="24"/>
        </w:rPr>
        <w:t>,</w:t>
      </w:r>
      <w:r w:rsidR="00FE3345" w:rsidRPr="00F320B7">
        <w:rPr>
          <w:rFonts w:asciiTheme="majorBidi" w:hAnsiTheme="majorBidi" w:cstheme="majorBidi"/>
          <w:sz w:val="24"/>
          <w:szCs w:val="24"/>
        </w:rPr>
        <w:t xml:space="preserve"> we see that </w:t>
      </w:r>
      <w:r w:rsidR="005C1176" w:rsidRPr="00F320B7">
        <w:rPr>
          <w:rFonts w:asciiTheme="majorBidi" w:hAnsiTheme="majorBidi" w:cstheme="majorBidi"/>
          <w:sz w:val="24"/>
          <w:szCs w:val="24"/>
        </w:rPr>
        <w:t xml:space="preserve">early childhood educators </w:t>
      </w:r>
      <w:r w:rsidR="00FE3345" w:rsidRPr="00F320B7">
        <w:rPr>
          <w:rFonts w:asciiTheme="majorBidi" w:hAnsiTheme="majorBidi" w:cstheme="majorBidi"/>
          <w:sz w:val="24"/>
          <w:szCs w:val="24"/>
        </w:rPr>
        <w:t>sometimes cross professional boundaries to order to offer help to families associated with the school.</w:t>
      </w:r>
      <w:r w:rsidR="00FE3345">
        <w:rPr>
          <w:rFonts w:asciiTheme="majorBidi" w:hAnsiTheme="majorBidi" w:cstheme="majorBidi"/>
          <w:sz w:val="24"/>
          <w:szCs w:val="24"/>
        </w:rPr>
        <w:t xml:space="preserve"> </w:t>
      </w:r>
    </w:p>
    <w:p w14:paraId="7B647EE9" w14:textId="72FD5864" w:rsidR="00956739" w:rsidRDefault="00956739"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A712CF">
        <w:rPr>
          <w:rFonts w:asciiTheme="majorBidi" w:hAnsiTheme="majorBidi" w:cstheme="majorBidi"/>
          <w:sz w:val="24"/>
          <w:szCs w:val="24"/>
        </w:rPr>
        <w:t>section</w:t>
      </w:r>
      <w:r>
        <w:rPr>
          <w:rFonts w:asciiTheme="majorBidi" w:hAnsiTheme="majorBidi" w:cstheme="majorBidi"/>
          <w:sz w:val="24"/>
          <w:szCs w:val="24"/>
        </w:rPr>
        <w:t xml:space="preserve"> </w:t>
      </w:r>
      <w:r w:rsidR="00DC0450">
        <w:rPr>
          <w:rFonts w:asciiTheme="majorBidi" w:hAnsiTheme="majorBidi" w:cstheme="majorBidi"/>
          <w:sz w:val="24"/>
          <w:szCs w:val="24"/>
        </w:rPr>
        <w:t>has presented</w:t>
      </w:r>
      <w:r w:rsidR="00BD5CDB" w:rsidRPr="00C030D1">
        <w:rPr>
          <w:rFonts w:asciiTheme="majorBidi" w:hAnsiTheme="majorBidi" w:cstheme="majorBidi"/>
          <w:sz w:val="24"/>
          <w:szCs w:val="24"/>
        </w:rPr>
        <w:t xml:space="preserve"> the words of female educators who, in the public sphere of their lives, display maternal thinking and behaviors towards elementary school or kindergarten students, towards their students’ parents who need guidance and counsel</w:t>
      </w:r>
      <w:r w:rsidR="00C875E3">
        <w:rPr>
          <w:rFonts w:asciiTheme="majorBidi" w:hAnsiTheme="majorBidi" w:cstheme="majorBidi"/>
          <w:sz w:val="24"/>
          <w:szCs w:val="24"/>
        </w:rPr>
        <w:t>ing</w:t>
      </w:r>
      <w:r w:rsidR="00BD5CDB" w:rsidRPr="00C030D1">
        <w:rPr>
          <w:rFonts w:asciiTheme="majorBidi" w:hAnsiTheme="majorBidi" w:cstheme="majorBidi"/>
          <w:sz w:val="24"/>
          <w:szCs w:val="24"/>
        </w:rPr>
        <w:t>, and towards the students’ mothers, through a sense of female solidarity. As the findings of this study show, female professionals</w:t>
      </w:r>
      <w:r>
        <w:rPr>
          <w:rFonts w:asciiTheme="majorBidi" w:hAnsiTheme="majorBidi" w:cstheme="majorBidi"/>
          <w:sz w:val="24"/>
          <w:szCs w:val="24"/>
        </w:rPr>
        <w:t xml:space="preserve"> </w:t>
      </w:r>
      <w:r w:rsidR="00E862C9">
        <w:rPr>
          <w:rFonts w:asciiTheme="majorBidi" w:hAnsiTheme="majorBidi" w:cstheme="majorBidi"/>
          <w:sz w:val="24"/>
          <w:szCs w:val="24"/>
        </w:rPr>
        <w:t>perceive that by utilizing</w:t>
      </w:r>
      <w:r>
        <w:rPr>
          <w:rFonts w:asciiTheme="majorBidi" w:hAnsiTheme="majorBidi" w:cstheme="majorBidi"/>
          <w:sz w:val="24"/>
          <w:szCs w:val="24"/>
        </w:rPr>
        <w:t xml:space="preserve"> </w:t>
      </w:r>
      <w:r w:rsidR="00E862C9">
        <w:rPr>
          <w:rFonts w:asciiTheme="majorBidi" w:hAnsiTheme="majorBidi" w:cstheme="majorBidi"/>
          <w:sz w:val="24"/>
          <w:szCs w:val="24"/>
        </w:rPr>
        <w:t xml:space="preserve">their </w:t>
      </w:r>
      <w:r>
        <w:rPr>
          <w:rFonts w:asciiTheme="majorBidi" w:hAnsiTheme="majorBidi" w:cstheme="majorBidi"/>
          <w:sz w:val="24"/>
          <w:szCs w:val="24"/>
        </w:rPr>
        <w:t xml:space="preserve">strength as women </w:t>
      </w:r>
      <w:r w:rsidR="00DC0450">
        <w:rPr>
          <w:rFonts w:asciiTheme="majorBidi" w:hAnsiTheme="majorBidi" w:cstheme="majorBidi"/>
          <w:sz w:val="24"/>
          <w:szCs w:val="24"/>
        </w:rPr>
        <w:t>along with</w:t>
      </w:r>
      <w:r>
        <w:rPr>
          <w:rFonts w:asciiTheme="majorBidi" w:hAnsiTheme="majorBidi" w:cstheme="majorBidi"/>
          <w:sz w:val="24"/>
          <w:szCs w:val="24"/>
        </w:rPr>
        <w:t xml:space="preserve"> </w:t>
      </w:r>
      <w:r w:rsidR="00E862C9">
        <w:rPr>
          <w:rFonts w:asciiTheme="majorBidi" w:hAnsiTheme="majorBidi" w:cstheme="majorBidi"/>
          <w:sz w:val="24"/>
          <w:szCs w:val="24"/>
        </w:rPr>
        <w:t xml:space="preserve">their </w:t>
      </w:r>
      <w:r>
        <w:rPr>
          <w:rFonts w:asciiTheme="majorBidi" w:hAnsiTheme="majorBidi" w:cstheme="majorBidi"/>
          <w:sz w:val="24"/>
          <w:szCs w:val="24"/>
        </w:rPr>
        <w:lastRenderedPageBreak/>
        <w:t>professional</w:t>
      </w:r>
      <w:r w:rsidR="00E862C9">
        <w:rPr>
          <w:rFonts w:asciiTheme="majorBidi" w:hAnsiTheme="majorBidi" w:cstheme="majorBidi"/>
          <w:sz w:val="24"/>
          <w:szCs w:val="24"/>
        </w:rPr>
        <w:t xml:space="preserve"> skills</w:t>
      </w:r>
      <w:r>
        <w:rPr>
          <w:rFonts w:asciiTheme="majorBidi" w:hAnsiTheme="majorBidi" w:cstheme="majorBidi"/>
          <w:sz w:val="24"/>
          <w:szCs w:val="24"/>
        </w:rPr>
        <w:t xml:space="preserve">, </w:t>
      </w:r>
      <w:r w:rsidR="00E862C9">
        <w:rPr>
          <w:rFonts w:asciiTheme="majorBidi" w:hAnsiTheme="majorBidi" w:cstheme="majorBidi"/>
          <w:sz w:val="24"/>
          <w:szCs w:val="24"/>
        </w:rPr>
        <w:t>they can help the</w:t>
      </w:r>
      <w:r w:rsidR="00DC0450">
        <w:rPr>
          <w:rFonts w:asciiTheme="majorBidi" w:hAnsiTheme="majorBidi" w:cstheme="majorBidi"/>
          <w:sz w:val="24"/>
          <w:szCs w:val="24"/>
        </w:rPr>
        <w:t xml:space="preserve">ir students </w:t>
      </w:r>
      <w:r w:rsidR="00E862C9">
        <w:rPr>
          <w:rFonts w:asciiTheme="majorBidi" w:hAnsiTheme="majorBidi" w:cstheme="majorBidi"/>
          <w:sz w:val="24"/>
          <w:szCs w:val="24"/>
        </w:rPr>
        <w:t xml:space="preserve">and </w:t>
      </w:r>
      <w:r w:rsidR="00DC0450">
        <w:rPr>
          <w:rFonts w:asciiTheme="majorBidi" w:hAnsiTheme="majorBidi" w:cstheme="majorBidi"/>
          <w:sz w:val="24"/>
          <w:szCs w:val="24"/>
        </w:rPr>
        <w:t xml:space="preserve">the students’ </w:t>
      </w:r>
      <w:r w:rsidR="00E862C9">
        <w:rPr>
          <w:rFonts w:asciiTheme="majorBidi" w:hAnsiTheme="majorBidi" w:cstheme="majorBidi"/>
          <w:sz w:val="24"/>
          <w:szCs w:val="24"/>
        </w:rPr>
        <w:t>parents</w:t>
      </w:r>
      <w:r w:rsidR="00EF736B">
        <w:rPr>
          <w:rFonts w:asciiTheme="majorBidi" w:hAnsiTheme="majorBidi" w:cstheme="majorBidi"/>
          <w:sz w:val="24"/>
          <w:szCs w:val="24"/>
        </w:rPr>
        <w:t>—</w:t>
      </w:r>
      <w:r w:rsidR="00E862C9">
        <w:rPr>
          <w:rFonts w:asciiTheme="majorBidi" w:hAnsiTheme="majorBidi" w:cstheme="majorBidi"/>
          <w:sz w:val="24"/>
          <w:szCs w:val="24"/>
        </w:rPr>
        <w:t>even when this goes beyond the boundaries of their role.</w:t>
      </w:r>
    </w:p>
    <w:p w14:paraId="5B2944D4" w14:textId="77777777" w:rsidR="00567431" w:rsidRPr="00C030D1" w:rsidRDefault="00567431" w:rsidP="003D5C1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t>Discussion and Conclusion</w:t>
      </w:r>
    </w:p>
    <w:p w14:paraId="7C9BD56F" w14:textId="04F417E4" w:rsidR="002A75FE" w:rsidRDefault="00F160A0" w:rsidP="003D5C11">
      <w:pPr>
        <w:spacing w:line="480" w:lineRule="auto"/>
        <w:ind w:firstLine="720"/>
        <w:rPr>
          <w:rFonts w:asciiTheme="majorBidi" w:hAnsiTheme="majorBidi" w:cstheme="majorBidi"/>
          <w:sz w:val="24"/>
          <w:szCs w:val="24"/>
        </w:rPr>
      </w:pPr>
      <w:bookmarkStart w:id="22" w:name="_Hlk94345609"/>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r w:rsidR="00A712CF" w:rsidRPr="00FE3345">
        <w:rPr>
          <w:rFonts w:asciiTheme="majorBidi" w:hAnsiTheme="majorBidi" w:cstheme="majorBidi"/>
          <w:sz w:val="24"/>
          <w:szCs w:val="24"/>
        </w:rPr>
        <w:t>examine</w:t>
      </w:r>
      <w:r w:rsidR="00A712CF">
        <w:rPr>
          <w:rFonts w:asciiTheme="majorBidi" w:hAnsiTheme="majorBidi" w:cstheme="majorBidi"/>
          <w:sz w:val="24"/>
          <w:szCs w:val="24"/>
        </w:rPr>
        <w:t>d</w:t>
      </w:r>
      <w:r w:rsidR="00A712CF" w:rsidRPr="00FE3345">
        <w:rPr>
          <w:rFonts w:asciiTheme="majorBidi" w:hAnsiTheme="majorBidi" w:cstheme="majorBidi"/>
          <w:sz w:val="24"/>
          <w:szCs w:val="24"/>
        </w:rPr>
        <w:t xml:space="preserve"> </w:t>
      </w:r>
      <w:r w:rsidR="002A75FE" w:rsidRPr="00FE3345">
        <w:rPr>
          <w:rFonts w:asciiTheme="majorBidi" w:hAnsiTheme="majorBidi" w:cstheme="majorBidi"/>
          <w:sz w:val="24"/>
          <w:szCs w:val="24"/>
        </w:rPr>
        <w:t xml:space="preserve">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r w:rsidR="002C09BC">
        <w:rPr>
          <w:rFonts w:asciiTheme="majorBidi" w:hAnsiTheme="majorBidi" w:cstheme="majorBidi"/>
          <w:sz w:val="24"/>
          <w:szCs w:val="24"/>
        </w:rPr>
        <w:t xml:space="preserve"> This may raise a conflict between a social perception of women that is anti-feminist and behavior</w:t>
      </w:r>
      <w:r w:rsidR="00586E1B">
        <w:rPr>
          <w:rFonts w:asciiTheme="majorBidi" w:hAnsiTheme="majorBidi" w:cstheme="majorBidi"/>
          <w:sz w:val="24"/>
          <w:szCs w:val="24"/>
        </w:rPr>
        <w:t>s</w:t>
      </w:r>
      <w:r w:rsidR="002C09BC">
        <w:rPr>
          <w:rFonts w:asciiTheme="majorBidi" w:hAnsiTheme="majorBidi" w:cstheme="majorBidi"/>
          <w:sz w:val="24"/>
          <w:szCs w:val="24"/>
        </w:rPr>
        <w:t xml:space="preserve"> that </w:t>
      </w:r>
      <w:r w:rsidR="00586E1B">
        <w:rPr>
          <w:rFonts w:asciiTheme="majorBidi" w:hAnsiTheme="majorBidi" w:cstheme="majorBidi"/>
          <w:sz w:val="24"/>
          <w:szCs w:val="24"/>
        </w:rPr>
        <w:t>are</w:t>
      </w:r>
      <w:r w:rsidR="002C09BC">
        <w:rPr>
          <w:rFonts w:asciiTheme="majorBidi" w:hAnsiTheme="majorBidi" w:cstheme="majorBidi"/>
          <w:sz w:val="24"/>
          <w:szCs w:val="24"/>
        </w:rPr>
        <w:t xml:space="preserve"> based on feminist values.</w:t>
      </w:r>
      <w:r w:rsidR="00CD7633">
        <w:rPr>
          <w:rFonts w:asciiTheme="majorBidi" w:hAnsiTheme="majorBidi" w:cstheme="majorBidi"/>
          <w:sz w:val="24"/>
          <w:szCs w:val="24"/>
        </w:rPr>
        <w:t xml:space="preserve"> The resultant cognitive dissonance may cause the women to feel remorse or pangs of conscience. However, the</w:t>
      </w:r>
      <w:r w:rsidR="00FB2861">
        <w:rPr>
          <w:rFonts w:asciiTheme="majorBidi" w:hAnsiTheme="majorBidi" w:cstheme="majorBidi"/>
          <w:sz w:val="24"/>
          <w:szCs w:val="24"/>
        </w:rPr>
        <w:t>y act according to their sense of</w:t>
      </w:r>
      <w:r w:rsidR="00CD7633">
        <w:rPr>
          <w:rFonts w:asciiTheme="majorBidi" w:hAnsiTheme="majorBidi" w:cstheme="majorBidi"/>
          <w:sz w:val="24"/>
          <w:szCs w:val="24"/>
        </w:rPr>
        <w:t xml:space="preserve"> professionalism and passion for excellence</w:t>
      </w:r>
      <w:r w:rsidR="00586E1B">
        <w:rPr>
          <w:rFonts w:asciiTheme="majorBidi" w:hAnsiTheme="majorBidi" w:cstheme="majorBidi"/>
          <w:sz w:val="24"/>
          <w:szCs w:val="24"/>
        </w:rPr>
        <w:t>,</w:t>
      </w:r>
      <w:r w:rsidR="00CD7633">
        <w:rPr>
          <w:rFonts w:asciiTheme="majorBidi" w:hAnsiTheme="majorBidi" w:cstheme="majorBidi"/>
          <w:sz w:val="24"/>
          <w:szCs w:val="24"/>
        </w:rPr>
        <w:t xml:space="preserve"> </w:t>
      </w:r>
      <w:r w:rsidR="00FB2861">
        <w:rPr>
          <w:rFonts w:asciiTheme="majorBidi" w:hAnsiTheme="majorBidi" w:cstheme="majorBidi"/>
          <w:sz w:val="24"/>
          <w:szCs w:val="24"/>
        </w:rPr>
        <w:t xml:space="preserve">and </w:t>
      </w:r>
      <w:r w:rsidR="00586E1B">
        <w:rPr>
          <w:rFonts w:asciiTheme="majorBidi" w:hAnsiTheme="majorBidi" w:cstheme="majorBidi"/>
          <w:sz w:val="24"/>
          <w:szCs w:val="24"/>
        </w:rPr>
        <w:t>often muster the courage needed to take</w:t>
      </w:r>
      <w:r w:rsidR="00FB2861">
        <w:rPr>
          <w:rFonts w:asciiTheme="majorBidi" w:hAnsiTheme="majorBidi" w:cstheme="majorBidi"/>
          <w:sz w:val="24"/>
          <w:szCs w:val="24"/>
        </w:rPr>
        <w:t xml:space="preserve"> </w:t>
      </w:r>
      <w:r w:rsidR="00586E1B">
        <w:rPr>
          <w:rFonts w:asciiTheme="majorBidi" w:hAnsiTheme="majorBidi" w:cstheme="majorBidi"/>
          <w:sz w:val="24"/>
          <w:szCs w:val="24"/>
        </w:rPr>
        <w:t xml:space="preserve">the </w:t>
      </w:r>
      <w:r w:rsidR="00FB2861">
        <w:rPr>
          <w:rFonts w:asciiTheme="majorBidi" w:hAnsiTheme="majorBidi" w:cstheme="majorBidi"/>
          <w:sz w:val="24"/>
          <w:szCs w:val="24"/>
        </w:rPr>
        <w:t xml:space="preserve">steps </w:t>
      </w:r>
      <w:r w:rsidR="00586E1B">
        <w:rPr>
          <w:rFonts w:asciiTheme="majorBidi" w:hAnsiTheme="majorBidi" w:cstheme="majorBidi"/>
          <w:sz w:val="24"/>
          <w:szCs w:val="24"/>
        </w:rPr>
        <w:t>that will help them</w:t>
      </w:r>
      <w:r w:rsidR="00FB2861">
        <w:rPr>
          <w:rFonts w:asciiTheme="majorBidi" w:hAnsiTheme="majorBidi" w:cstheme="majorBidi"/>
          <w:sz w:val="24"/>
          <w:szCs w:val="24"/>
        </w:rPr>
        <w:t xml:space="preserve"> progress in this sphere of their lives. </w:t>
      </w:r>
      <w:r w:rsidR="002C09BC">
        <w:rPr>
          <w:rFonts w:asciiTheme="majorBidi" w:hAnsiTheme="majorBidi" w:cstheme="majorBidi"/>
          <w:sz w:val="24"/>
          <w:szCs w:val="24"/>
        </w:rPr>
        <w:t xml:space="preserve"> </w:t>
      </w:r>
    </w:p>
    <w:p w14:paraId="0FA8BDC4" w14:textId="6FFAB728" w:rsidR="00ED24E7" w:rsidRPr="00FE3345" w:rsidRDefault="002C09BC"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EA4000">
        <w:rPr>
          <w:rFonts w:asciiTheme="majorBidi" w:hAnsiTheme="majorBidi" w:cstheme="majorBidi" w:hint="cs"/>
          <w:sz w:val="24"/>
          <w:szCs w:val="24"/>
          <w:rtl/>
        </w:rPr>
        <w:t xml:space="preserve"> </w:t>
      </w:r>
      <w:r w:rsidR="00FE1596" w:rsidRPr="00F320B7">
        <w:rPr>
          <w:rFonts w:asciiTheme="majorBidi" w:hAnsiTheme="majorBidi" w:cstheme="majorBidi"/>
          <w:sz w:val="24"/>
          <w:szCs w:val="24"/>
        </w:rPr>
        <w:t>Analysis of the findings on the relationship</w:t>
      </w:r>
      <w:r w:rsidR="00FE1596" w:rsidRPr="00FE3345">
        <w:rPr>
          <w:rFonts w:asciiTheme="majorBidi" w:hAnsiTheme="majorBidi" w:cstheme="majorBidi"/>
          <w:sz w:val="24"/>
          <w:szCs w:val="24"/>
        </w:rPr>
        <w:t xml:space="preserve"> between being a mother and being an educator revealed that, on a social level, the interviewees seek to be part of a broad public arena, where they can contribute their skills and professional experience. </w:t>
      </w:r>
      <w:bookmarkEnd w:id="22"/>
      <w:r w:rsidR="00F11C6D"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00F11C6D"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00F11C6D"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r w:rsidR="00BF51F0">
        <w:rPr>
          <w:rFonts w:asciiTheme="majorBidi" w:hAnsiTheme="majorBidi" w:cstheme="majorBidi"/>
          <w:sz w:val="24"/>
          <w:szCs w:val="24"/>
        </w:rPr>
        <w:t xml:space="preserve">feelings </w:t>
      </w:r>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00F11C6D"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t>
      </w:r>
      <w:r w:rsidR="005B5C67" w:rsidRPr="00FE3345">
        <w:rPr>
          <w:rFonts w:asciiTheme="majorBidi" w:hAnsiTheme="majorBidi" w:cstheme="majorBidi"/>
          <w:sz w:val="24"/>
          <w:szCs w:val="24"/>
        </w:rPr>
        <w:lastRenderedPageBreak/>
        <w:t xml:space="preserve">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01F36CFC" w:rsidR="005B5C67" w:rsidRPr="00FE3345" w:rsidRDefault="008F3FF6"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r w:rsidR="00E30D64" w:rsidRPr="00FE3345">
        <w:rPr>
          <w:rFonts w:asciiTheme="majorBidi" w:hAnsiTheme="majorBidi" w:cstheme="majorBidi"/>
          <w:sz w:val="24"/>
          <w:szCs w:val="24"/>
        </w:rPr>
        <w:t xml:space="preserve"> </w:t>
      </w:r>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n addition to caring 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r w:rsidR="00C875E3">
        <w:rPr>
          <w:rFonts w:asciiTheme="majorBidi" w:hAnsiTheme="majorBidi" w:cstheme="majorBidi"/>
          <w:sz w:val="24"/>
          <w:szCs w:val="24"/>
        </w:rPr>
        <w:t>l</w:t>
      </w:r>
      <w:r w:rsidRPr="00FE3345">
        <w:rPr>
          <w:rFonts w:asciiTheme="majorBidi" w:hAnsiTheme="majorBidi" w:cstheme="majorBidi"/>
          <w:sz w:val="24"/>
          <w:szCs w:val="24"/>
        </w:rPr>
        <w:t xml:space="preserve"> their professional commitments. For example, in 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328FEF67" w:rsidR="004D6C8F" w:rsidRPr="00FE3345" w:rsidRDefault="00D54AD7"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r w:rsidR="00C875E3">
        <w:rPr>
          <w:rFonts w:asciiTheme="majorBidi" w:hAnsiTheme="majorBidi" w:cstheme="majorBidi"/>
          <w:sz w:val="24"/>
          <w:szCs w:val="24"/>
        </w:rPr>
        <w:t>l</w:t>
      </w:r>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w:t>
      </w:r>
      <w:r w:rsidR="003B510E" w:rsidRPr="00FE3345">
        <w:rPr>
          <w:rFonts w:asciiTheme="majorBidi" w:hAnsiTheme="majorBidi" w:cstheme="majorBidi"/>
          <w:sz w:val="24"/>
          <w:szCs w:val="24"/>
        </w:rPr>
        <w:lastRenderedPageBreak/>
        <w:t>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there is a latent reason expressed by Galili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children have other needs.</w:t>
      </w:r>
      <w:r w:rsidR="002B0AFD" w:rsidRPr="00FE3345">
        <w:rPr>
          <w:rFonts w:asciiTheme="majorBidi" w:hAnsiTheme="majorBidi" w:cstheme="majorBidi"/>
          <w:sz w:val="24"/>
          <w:szCs w:val="24"/>
        </w:rPr>
        <w:t xml:space="preserve"> Only then do they manage to give up the ideal of being a perfect 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r w:rsidR="00C3068C" w:rsidRPr="00FE3345">
        <w:rPr>
          <w:rFonts w:asciiTheme="majorBidi" w:hAnsiTheme="majorBidi" w:cstheme="majorBidi"/>
          <w:sz w:val="24"/>
          <w:szCs w:val="24"/>
        </w:rPr>
        <w:t>center</w:t>
      </w:r>
      <w:r w:rsidR="002B0AFD" w:rsidRPr="00FE3345">
        <w:rPr>
          <w:rFonts w:asciiTheme="majorBidi" w:hAnsiTheme="majorBidi" w:cstheme="majorBidi"/>
          <w:sz w:val="24"/>
          <w:szCs w:val="24"/>
        </w:rPr>
        <w:t>.</w:t>
      </w:r>
    </w:p>
    <w:p w14:paraId="30635D9E" w14:textId="2BAEEFCA" w:rsidR="00FF52D2" w:rsidRPr="00FE3345" w:rsidRDefault="002B0AFD"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r w:rsidR="00C3068C">
        <w:rPr>
          <w:rFonts w:asciiTheme="majorBidi" w:hAnsiTheme="majorBidi" w:cstheme="majorBidi"/>
          <w:sz w:val="24"/>
          <w:szCs w:val="24"/>
        </w:rPr>
        <w:t xml:space="preserve">to </w:t>
      </w:r>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xml:space="preserve">. Sometimes this enriches the world of </w:t>
      </w:r>
      <w:r w:rsidR="00F61B49" w:rsidRPr="00FE3345">
        <w:rPr>
          <w:rFonts w:asciiTheme="majorBidi" w:hAnsiTheme="majorBidi" w:cstheme="majorBidi"/>
          <w:sz w:val="24"/>
          <w:szCs w:val="24"/>
        </w:rPr>
        <w:lastRenderedPageBreak/>
        <w:t>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320505" w:rsidRDefault="00CE2A99" w:rsidP="003D5C11">
      <w:pPr>
        <w:spacing w:line="480" w:lineRule="auto"/>
        <w:rPr>
          <w:rFonts w:asciiTheme="majorBidi" w:hAnsiTheme="majorBidi" w:cstheme="majorBidi"/>
          <w:b/>
          <w:bCs/>
          <w:i/>
          <w:iCs/>
          <w:sz w:val="24"/>
          <w:szCs w:val="24"/>
        </w:rPr>
      </w:pPr>
      <w:r w:rsidRPr="00320505">
        <w:rPr>
          <w:rFonts w:asciiTheme="majorBidi" w:hAnsiTheme="majorBidi" w:cstheme="majorBidi"/>
          <w:b/>
          <w:bCs/>
          <w:i/>
          <w:iCs/>
          <w:sz w:val="24"/>
          <w:szCs w:val="24"/>
        </w:rPr>
        <w:t>Limitations of the Study</w:t>
      </w:r>
    </w:p>
    <w:p w14:paraId="26592BF0" w14:textId="7264C5B4" w:rsidR="00000A91" w:rsidRPr="00F320B7" w:rsidRDefault="00CE2A99"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The primary limitations of this study pertain to the traits of the sample of interviewees. </w:t>
      </w:r>
      <w:r w:rsidR="00B803E4" w:rsidRPr="00F320B7">
        <w:rPr>
          <w:rFonts w:asciiTheme="majorBidi" w:hAnsiTheme="majorBidi" w:cstheme="majorBidi"/>
          <w:sz w:val="24"/>
          <w:szCs w:val="24"/>
        </w:rPr>
        <w:t xml:space="preserve">The </w:t>
      </w:r>
      <w:r w:rsidR="00320F6A" w:rsidRPr="00F320B7">
        <w:rPr>
          <w:rFonts w:asciiTheme="majorBidi" w:hAnsiTheme="majorBidi" w:cstheme="majorBidi"/>
          <w:sz w:val="24"/>
          <w:szCs w:val="24"/>
        </w:rPr>
        <w:t xml:space="preserve">study population was </w:t>
      </w:r>
      <w:r w:rsidR="00B803E4" w:rsidRPr="00F320B7">
        <w:rPr>
          <w:rFonts w:asciiTheme="majorBidi" w:hAnsiTheme="majorBidi" w:cstheme="majorBidi"/>
          <w:sz w:val="24"/>
          <w:szCs w:val="24"/>
        </w:rPr>
        <w:t xml:space="preserve">intentionally </w:t>
      </w:r>
      <w:r w:rsidR="00320F6A" w:rsidRPr="00F320B7">
        <w:rPr>
          <w:rFonts w:asciiTheme="majorBidi" w:hAnsiTheme="majorBidi" w:cstheme="majorBidi"/>
          <w:sz w:val="24"/>
          <w:szCs w:val="24"/>
        </w:rPr>
        <w:t>restricted in order to concentrate</w:t>
      </w:r>
      <w:r w:rsidR="00193AD1" w:rsidRPr="00F320B7">
        <w:rPr>
          <w:rFonts w:asciiTheme="majorBidi" w:hAnsiTheme="majorBidi" w:cstheme="majorBidi"/>
          <w:sz w:val="24"/>
          <w:szCs w:val="24"/>
        </w:rPr>
        <w:t xml:space="preserve"> on the</w:t>
      </w:r>
      <w:r w:rsidR="00B803E4" w:rsidRPr="00F320B7">
        <w:rPr>
          <w:rFonts w:asciiTheme="majorBidi" w:hAnsiTheme="majorBidi" w:cstheme="majorBidi"/>
          <w:sz w:val="24"/>
          <w:szCs w:val="24"/>
        </w:rPr>
        <w:t xml:space="preserve"> voices of women </w:t>
      </w:r>
      <w:r w:rsidR="00320F6A" w:rsidRPr="00F320B7">
        <w:rPr>
          <w:rFonts w:asciiTheme="majorBidi" w:hAnsiTheme="majorBidi" w:cstheme="majorBidi"/>
          <w:sz w:val="24"/>
          <w:szCs w:val="24"/>
        </w:rPr>
        <w:t>with</w:t>
      </w:r>
      <w:r w:rsidR="00193AD1" w:rsidRPr="00F320B7">
        <w:rPr>
          <w:rFonts w:asciiTheme="majorBidi" w:hAnsiTheme="majorBidi" w:cstheme="majorBidi"/>
          <w:sz w:val="24"/>
          <w:szCs w:val="24"/>
        </w:rPr>
        <w:t xml:space="preserve"> the</w:t>
      </w:r>
      <w:r w:rsidR="00B803E4" w:rsidRPr="00F320B7">
        <w:rPr>
          <w:rFonts w:asciiTheme="majorBidi" w:hAnsiTheme="majorBidi" w:cstheme="majorBidi"/>
          <w:sz w:val="24"/>
          <w:szCs w:val="24"/>
        </w:rPr>
        <w:t xml:space="preserve"> dual role</w:t>
      </w:r>
      <w:r w:rsidR="00320F6A" w:rsidRPr="00F320B7">
        <w:rPr>
          <w:rFonts w:asciiTheme="majorBidi" w:hAnsiTheme="majorBidi" w:cstheme="majorBidi"/>
          <w:sz w:val="24"/>
          <w:szCs w:val="24"/>
        </w:rPr>
        <w:t>s</w:t>
      </w:r>
      <w:r w:rsidR="00B6789E" w:rsidRPr="00F320B7">
        <w:rPr>
          <w:rFonts w:asciiTheme="majorBidi" w:hAnsiTheme="majorBidi" w:cstheme="majorBidi"/>
          <w:sz w:val="24"/>
          <w:szCs w:val="24"/>
        </w:rPr>
        <w:t xml:space="preserve"> </w:t>
      </w:r>
      <w:r w:rsidR="00320F6A" w:rsidRPr="00F320B7">
        <w:rPr>
          <w:rFonts w:asciiTheme="majorBidi" w:hAnsiTheme="majorBidi" w:cstheme="majorBidi"/>
          <w:sz w:val="24"/>
          <w:szCs w:val="24"/>
        </w:rPr>
        <w:t>as</w:t>
      </w:r>
      <w:r w:rsidR="00B6789E" w:rsidRPr="00F320B7">
        <w:rPr>
          <w:rFonts w:asciiTheme="majorBidi" w:hAnsiTheme="majorBidi" w:cstheme="majorBidi"/>
          <w:sz w:val="24"/>
          <w:szCs w:val="24"/>
        </w:rPr>
        <w:t xml:space="preserve"> mothers and </w:t>
      </w:r>
      <w:r w:rsidR="0072309E" w:rsidRPr="00F320B7">
        <w:rPr>
          <w:rFonts w:asciiTheme="majorBidi" w:hAnsiTheme="majorBidi" w:cstheme="majorBidi"/>
          <w:sz w:val="24"/>
          <w:szCs w:val="24"/>
        </w:rPr>
        <w:t>early childhood educators</w:t>
      </w:r>
      <w:r w:rsidR="00320F6A" w:rsidRPr="00F320B7">
        <w:rPr>
          <w:rFonts w:asciiTheme="majorBidi" w:hAnsiTheme="majorBidi" w:cstheme="majorBidi"/>
          <w:sz w:val="24"/>
          <w:szCs w:val="24"/>
        </w:rPr>
        <w:t xml:space="preserve">. In this way, </w:t>
      </w:r>
      <w:r w:rsidR="00B6789E" w:rsidRPr="00F320B7">
        <w:rPr>
          <w:rFonts w:asciiTheme="majorBidi" w:hAnsiTheme="majorBidi" w:cstheme="majorBidi"/>
          <w:sz w:val="24"/>
          <w:szCs w:val="24"/>
        </w:rPr>
        <w:t xml:space="preserve">the encounters, intersections, and conflicts </w:t>
      </w:r>
      <w:r w:rsidR="00320F6A" w:rsidRPr="00F320B7">
        <w:rPr>
          <w:rFonts w:asciiTheme="majorBidi" w:hAnsiTheme="majorBidi" w:cstheme="majorBidi"/>
          <w:sz w:val="24"/>
          <w:szCs w:val="24"/>
        </w:rPr>
        <w:t>of</w:t>
      </w:r>
      <w:r w:rsidR="00B6789E" w:rsidRPr="00F320B7">
        <w:rPr>
          <w:rFonts w:asciiTheme="majorBidi" w:hAnsiTheme="majorBidi" w:cstheme="majorBidi"/>
          <w:sz w:val="24"/>
          <w:szCs w:val="24"/>
        </w:rPr>
        <w:t xml:space="preserve"> th</w:t>
      </w:r>
      <w:r w:rsidR="0072309E" w:rsidRPr="00F320B7">
        <w:rPr>
          <w:rFonts w:asciiTheme="majorBidi" w:hAnsiTheme="majorBidi" w:cstheme="majorBidi"/>
          <w:sz w:val="24"/>
          <w:szCs w:val="24"/>
        </w:rPr>
        <w:t xml:space="preserve">e studied </w:t>
      </w:r>
      <w:r w:rsidR="00B6789E" w:rsidRPr="00F320B7">
        <w:rPr>
          <w:rFonts w:asciiTheme="majorBidi" w:hAnsiTheme="majorBidi" w:cstheme="majorBidi"/>
          <w:sz w:val="24"/>
          <w:szCs w:val="24"/>
        </w:rPr>
        <w:t>phenomenon</w:t>
      </w:r>
      <w:r w:rsidR="00320F6A" w:rsidRPr="00F320B7">
        <w:rPr>
          <w:rFonts w:asciiTheme="majorBidi" w:hAnsiTheme="majorBidi" w:cstheme="majorBidi"/>
          <w:sz w:val="24"/>
          <w:szCs w:val="24"/>
        </w:rPr>
        <w:t xml:space="preserve"> could </w:t>
      </w:r>
      <w:r w:rsidR="00B6789E" w:rsidRPr="00F320B7">
        <w:rPr>
          <w:rFonts w:asciiTheme="majorBidi" w:hAnsiTheme="majorBidi" w:cstheme="majorBidi"/>
          <w:sz w:val="24"/>
          <w:szCs w:val="24"/>
        </w:rPr>
        <w:t xml:space="preserve">be understood and appropriately described. </w:t>
      </w:r>
      <w:r w:rsidR="00193AD1" w:rsidRPr="00F320B7">
        <w:rPr>
          <w:rFonts w:asciiTheme="majorBidi" w:hAnsiTheme="majorBidi" w:cstheme="majorBidi"/>
          <w:sz w:val="24"/>
          <w:szCs w:val="24"/>
        </w:rPr>
        <w:t xml:space="preserve">Further, </w:t>
      </w:r>
      <w:r w:rsidR="0040445C" w:rsidRPr="00F320B7">
        <w:rPr>
          <w:rFonts w:asciiTheme="majorBidi" w:hAnsiTheme="majorBidi" w:cstheme="majorBidi"/>
          <w:sz w:val="24"/>
          <w:szCs w:val="24"/>
        </w:rPr>
        <w:t>this</w:t>
      </w:r>
      <w:r w:rsidR="00B6789E" w:rsidRPr="00F320B7">
        <w:rPr>
          <w:rFonts w:asciiTheme="majorBidi" w:hAnsiTheme="majorBidi" w:cstheme="majorBidi"/>
          <w:sz w:val="24"/>
          <w:szCs w:val="24"/>
        </w:rPr>
        <w:t xml:space="preserve"> </w:t>
      </w:r>
      <w:r w:rsidR="00000A91" w:rsidRPr="00F320B7">
        <w:rPr>
          <w:rFonts w:asciiTheme="majorBidi" w:hAnsiTheme="majorBidi" w:cstheme="majorBidi"/>
          <w:sz w:val="24"/>
          <w:szCs w:val="24"/>
        </w:rPr>
        <w:t xml:space="preserve">narrowly </w:t>
      </w:r>
      <w:r w:rsidR="0040445C" w:rsidRPr="00F320B7">
        <w:rPr>
          <w:rFonts w:asciiTheme="majorBidi" w:hAnsiTheme="majorBidi" w:cstheme="majorBidi"/>
          <w:sz w:val="24"/>
          <w:szCs w:val="24"/>
        </w:rPr>
        <w:t>defined</w:t>
      </w:r>
      <w:r w:rsidR="00B6789E" w:rsidRPr="00F320B7">
        <w:rPr>
          <w:rFonts w:asciiTheme="majorBidi" w:hAnsiTheme="majorBidi" w:cstheme="majorBidi"/>
          <w:sz w:val="24"/>
          <w:szCs w:val="24"/>
        </w:rPr>
        <w:t xml:space="preserve"> sample </w:t>
      </w:r>
      <w:r w:rsidR="000B0729" w:rsidRPr="00F320B7">
        <w:rPr>
          <w:rFonts w:asciiTheme="majorBidi" w:hAnsiTheme="majorBidi" w:cstheme="majorBidi"/>
          <w:sz w:val="24"/>
          <w:szCs w:val="24"/>
        </w:rPr>
        <w:t>eliminates</w:t>
      </w:r>
      <w:r w:rsidR="00B6789E" w:rsidRPr="00F320B7">
        <w:rPr>
          <w:rFonts w:asciiTheme="majorBidi" w:hAnsiTheme="majorBidi" w:cstheme="majorBidi"/>
          <w:sz w:val="24"/>
          <w:szCs w:val="24"/>
        </w:rPr>
        <w:t xml:space="preserve"> variables that </w:t>
      </w:r>
      <w:r w:rsidR="00193AD1" w:rsidRPr="00F320B7">
        <w:rPr>
          <w:rFonts w:asciiTheme="majorBidi" w:hAnsiTheme="majorBidi" w:cstheme="majorBidi"/>
          <w:sz w:val="24"/>
          <w:szCs w:val="24"/>
        </w:rPr>
        <w:t>could</w:t>
      </w:r>
      <w:r w:rsidR="00B6789E" w:rsidRPr="00F320B7">
        <w:rPr>
          <w:rFonts w:asciiTheme="majorBidi" w:hAnsiTheme="majorBidi" w:cstheme="majorBidi"/>
          <w:sz w:val="24"/>
          <w:szCs w:val="24"/>
        </w:rPr>
        <w:t xml:space="preserve"> obscure the </w:t>
      </w:r>
      <w:r w:rsidR="00193AD1" w:rsidRPr="00F320B7">
        <w:rPr>
          <w:rFonts w:asciiTheme="majorBidi" w:hAnsiTheme="majorBidi" w:cstheme="majorBidi"/>
          <w:sz w:val="24"/>
          <w:szCs w:val="24"/>
        </w:rPr>
        <w:t xml:space="preserve">interviewees’ </w:t>
      </w:r>
      <w:r w:rsidR="002A2231" w:rsidRPr="00F320B7">
        <w:rPr>
          <w:rFonts w:asciiTheme="majorBidi" w:hAnsiTheme="majorBidi" w:cstheme="majorBidi"/>
          <w:sz w:val="24"/>
          <w:szCs w:val="24"/>
        </w:rPr>
        <w:t xml:space="preserve">perceptions of their </w:t>
      </w:r>
      <w:r w:rsidR="00193AD1" w:rsidRPr="00F320B7">
        <w:rPr>
          <w:rFonts w:asciiTheme="majorBidi" w:hAnsiTheme="majorBidi" w:cstheme="majorBidi"/>
          <w:sz w:val="24"/>
          <w:szCs w:val="24"/>
        </w:rPr>
        <w:t xml:space="preserve">identities, </w:t>
      </w:r>
      <w:r w:rsidR="00B6789E" w:rsidRPr="00F320B7">
        <w:rPr>
          <w:rFonts w:asciiTheme="majorBidi" w:hAnsiTheme="majorBidi" w:cstheme="majorBidi"/>
          <w:sz w:val="24"/>
          <w:szCs w:val="24"/>
        </w:rPr>
        <w:t>role</w:t>
      </w:r>
      <w:r w:rsidR="002A2231" w:rsidRPr="00F320B7">
        <w:rPr>
          <w:rFonts w:asciiTheme="majorBidi" w:hAnsiTheme="majorBidi" w:cstheme="majorBidi"/>
          <w:sz w:val="24"/>
          <w:szCs w:val="24"/>
        </w:rPr>
        <w:t>s</w:t>
      </w:r>
      <w:r w:rsidR="00193AD1" w:rsidRPr="00F320B7">
        <w:rPr>
          <w:rFonts w:asciiTheme="majorBidi" w:hAnsiTheme="majorBidi" w:cstheme="majorBidi"/>
          <w:sz w:val="24"/>
          <w:szCs w:val="24"/>
        </w:rPr>
        <w:t>, and life spheres</w:t>
      </w:r>
      <w:r w:rsidR="00B6789E"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Therefore, I </w:t>
      </w:r>
      <w:r w:rsidR="0040445C" w:rsidRPr="00F320B7">
        <w:rPr>
          <w:rFonts w:asciiTheme="majorBidi" w:hAnsiTheme="majorBidi" w:cstheme="majorBidi"/>
          <w:sz w:val="24"/>
          <w:szCs w:val="24"/>
        </w:rPr>
        <w:t>chose to limit</w:t>
      </w:r>
      <w:r w:rsidR="00193AD1" w:rsidRPr="00F320B7">
        <w:rPr>
          <w:rFonts w:asciiTheme="majorBidi" w:hAnsiTheme="majorBidi" w:cstheme="majorBidi"/>
          <w:sz w:val="24"/>
          <w:szCs w:val="24"/>
        </w:rPr>
        <w:t xml:space="preserve"> the sample to</w:t>
      </w:r>
      <w:r w:rsidR="00BE65BE" w:rsidRPr="00F320B7">
        <w:rPr>
          <w:rFonts w:asciiTheme="majorBidi" w:hAnsiTheme="majorBidi" w:cstheme="majorBidi"/>
          <w:sz w:val="24"/>
          <w:szCs w:val="24"/>
        </w:rPr>
        <w:t xml:space="preserve"> women working in early childhood education who are Israeli, Jewish</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in heterosexual marriages, and in a middle</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class socio-economic </w:t>
      </w:r>
      <w:r w:rsidR="00193AD1" w:rsidRPr="00F320B7">
        <w:rPr>
          <w:rFonts w:asciiTheme="majorBidi" w:hAnsiTheme="majorBidi" w:cstheme="majorBidi"/>
          <w:sz w:val="24"/>
          <w:szCs w:val="24"/>
        </w:rPr>
        <w:t>bracket</w:t>
      </w:r>
      <w:r w:rsidR="00BE65BE" w:rsidRPr="00F320B7">
        <w:rPr>
          <w:rFonts w:asciiTheme="majorBidi" w:hAnsiTheme="majorBidi" w:cstheme="majorBidi"/>
          <w:sz w:val="24"/>
          <w:szCs w:val="24"/>
        </w:rPr>
        <w:t xml:space="preserve">. </w:t>
      </w:r>
    </w:p>
    <w:p w14:paraId="7177B78B" w14:textId="6BC1BEF0" w:rsidR="00CE2A99" w:rsidRDefault="00000A91"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 xml:space="preserve">s of women who are mothers </w:t>
      </w:r>
      <w:r w:rsidR="0040445C" w:rsidRPr="00F320B7">
        <w:rPr>
          <w:rFonts w:asciiTheme="majorBidi" w:hAnsiTheme="majorBidi" w:cstheme="majorBidi"/>
          <w:sz w:val="24"/>
          <w:szCs w:val="24"/>
        </w:rPr>
        <w:t>working</w:t>
      </w:r>
      <w:r w:rsidR="00A62406" w:rsidRPr="00F320B7">
        <w:rPr>
          <w:rFonts w:asciiTheme="majorBidi" w:hAnsiTheme="majorBidi" w:cstheme="majorBidi"/>
          <w:sz w:val="24"/>
          <w:szCs w:val="24"/>
        </w:rPr>
        <w:t xml:space="preserve"> in early childhood education. The meanings attributed to </w:t>
      </w:r>
      <w:r w:rsidR="00995941" w:rsidRPr="00F320B7">
        <w:rPr>
          <w:rFonts w:asciiTheme="majorBidi" w:hAnsiTheme="majorBidi" w:cstheme="majorBidi"/>
          <w:sz w:val="24"/>
          <w:szCs w:val="24"/>
        </w:rPr>
        <w:t xml:space="preserve">this intersection of roles and the conflicts that arise from it may vary widely between cultures, ethnicities, and different types of families.  </w:t>
      </w:r>
    </w:p>
    <w:p w14:paraId="02C6FF6B" w14:textId="274153A9" w:rsidR="00AE4196" w:rsidRDefault="00AE4196" w:rsidP="003D5C11">
      <w:pPr>
        <w:spacing w:line="480" w:lineRule="auto"/>
        <w:ind w:firstLine="720"/>
        <w:rPr>
          <w:rFonts w:asciiTheme="majorBidi" w:hAnsiTheme="majorBidi" w:cstheme="majorBidi"/>
          <w:sz w:val="24"/>
          <w:szCs w:val="24"/>
        </w:rPr>
      </w:pPr>
    </w:p>
    <w:p w14:paraId="10333F2F" w14:textId="77777777" w:rsidR="00AE4196" w:rsidRPr="00F320B7" w:rsidRDefault="00AE4196" w:rsidP="003D5C11">
      <w:pPr>
        <w:spacing w:line="480" w:lineRule="auto"/>
        <w:ind w:firstLine="720"/>
        <w:rPr>
          <w:rFonts w:asciiTheme="majorBidi" w:hAnsiTheme="majorBidi" w:cstheme="majorBidi"/>
          <w:sz w:val="24"/>
          <w:szCs w:val="24"/>
        </w:rPr>
      </w:pPr>
    </w:p>
    <w:p w14:paraId="18D30C52" w14:textId="548A6D21" w:rsidR="00C853DB" w:rsidRPr="00320505" w:rsidRDefault="00C853DB" w:rsidP="003D5C11">
      <w:pPr>
        <w:spacing w:line="480" w:lineRule="auto"/>
        <w:rPr>
          <w:rFonts w:asciiTheme="majorBidi" w:hAnsiTheme="majorBidi" w:cstheme="majorBidi"/>
          <w:b/>
          <w:bCs/>
          <w:i/>
          <w:iCs/>
          <w:sz w:val="24"/>
          <w:szCs w:val="24"/>
        </w:rPr>
      </w:pPr>
      <w:r w:rsidRPr="00320505">
        <w:rPr>
          <w:rFonts w:asciiTheme="majorBidi" w:hAnsiTheme="majorBidi" w:cstheme="majorBidi"/>
          <w:b/>
          <w:bCs/>
          <w:i/>
          <w:iCs/>
          <w:sz w:val="24"/>
          <w:szCs w:val="24"/>
        </w:rPr>
        <w:lastRenderedPageBreak/>
        <w:t>Directions for Future Studies</w:t>
      </w:r>
    </w:p>
    <w:p w14:paraId="5D8960A1" w14:textId="4D6CD576" w:rsidR="00C853DB" w:rsidRPr="00F320B7" w:rsidRDefault="00DA5738"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This preliminary study on the </w:t>
      </w:r>
      <w:r w:rsidR="0040445C" w:rsidRPr="00F320B7">
        <w:rPr>
          <w:rFonts w:asciiTheme="majorBidi" w:hAnsiTheme="majorBidi" w:cstheme="majorBidi"/>
          <w:sz w:val="24"/>
          <w:szCs w:val="24"/>
        </w:rPr>
        <w:t>integration of the</w:t>
      </w:r>
      <w:r w:rsidRPr="00F320B7">
        <w:rPr>
          <w:rFonts w:asciiTheme="majorBidi" w:hAnsiTheme="majorBidi" w:cstheme="majorBidi"/>
          <w:sz w:val="24"/>
          <w:szCs w:val="24"/>
        </w:rPr>
        <w:t xml:space="preserve"> role</w:t>
      </w:r>
      <w:r w:rsidR="0040445C" w:rsidRPr="00F320B7">
        <w:rPr>
          <w:rFonts w:asciiTheme="majorBidi" w:hAnsiTheme="majorBidi" w:cstheme="majorBidi"/>
          <w:sz w:val="24"/>
          <w:szCs w:val="24"/>
        </w:rPr>
        <w:t>s</w:t>
      </w:r>
      <w:r w:rsidRPr="00F320B7">
        <w:rPr>
          <w:rFonts w:asciiTheme="majorBidi" w:hAnsiTheme="majorBidi" w:cstheme="majorBidi"/>
          <w:sz w:val="24"/>
          <w:szCs w:val="24"/>
        </w:rPr>
        <w:t xml:space="preserve"> of mother and </w:t>
      </w:r>
      <w:r w:rsidR="0040445C" w:rsidRPr="00F320B7">
        <w:rPr>
          <w:rFonts w:asciiTheme="majorBidi" w:hAnsiTheme="majorBidi" w:cstheme="majorBidi"/>
          <w:sz w:val="24"/>
          <w:szCs w:val="24"/>
        </w:rPr>
        <w:t xml:space="preserve">early childhood </w:t>
      </w:r>
      <w:r w:rsidRPr="00F320B7">
        <w:rPr>
          <w:rFonts w:asciiTheme="majorBidi" w:hAnsiTheme="majorBidi" w:cstheme="majorBidi"/>
          <w:sz w:val="24"/>
          <w:szCs w:val="24"/>
        </w:rPr>
        <w:t xml:space="preserve">educator examines the issues from the subjective perspective of the interviewed subjects. </w:t>
      </w:r>
      <w:r w:rsidR="00C37E6E" w:rsidRPr="00F320B7">
        <w:rPr>
          <w:rFonts w:asciiTheme="majorBidi" w:hAnsiTheme="majorBidi" w:cstheme="majorBidi"/>
          <w:sz w:val="24"/>
          <w:szCs w:val="24"/>
        </w:rPr>
        <w:t xml:space="preserve">A follow-up study could investigate the integration of these two roles among other populations in Israel, such as ultra-Orthodox Jewish women, Arab women, single women, or those raising children with a female partner. </w:t>
      </w:r>
      <w:r w:rsidR="001820B9">
        <w:rPr>
          <w:rFonts w:asciiTheme="majorBidi" w:hAnsiTheme="majorBidi" w:cstheme="majorBidi"/>
          <w:sz w:val="24"/>
          <w:szCs w:val="24"/>
        </w:rPr>
        <w:t>The issue may also be investigated in other cultures and countries.</w:t>
      </w:r>
    </w:p>
    <w:p w14:paraId="0BC865D8" w14:textId="7F059F72" w:rsidR="00CF608A" w:rsidRPr="00F320B7" w:rsidRDefault="008770F7"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Further, a study of </w:t>
      </w:r>
      <w:r w:rsidR="00BF51F0" w:rsidRPr="00F320B7">
        <w:rPr>
          <w:rFonts w:asciiTheme="majorBidi" w:hAnsiTheme="majorBidi" w:cstheme="majorBidi"/>
          <w:sz w:val="24"/>
          <w:szCs w:val="24"/>
        </w:rPr>
        <w:t xml:space="preserve">early </w:t>
      </w:r>
      <w:r w:rsidR="0072309E" w:rsidRPr="00F320B7">
        <w:rPr>
          <w:rFonts w:asciiTheme="majorBidi" w:hAnsiTheme="majorBidi" w:cstheme="majorBidi"/>
          <w:sz w:val="24"/>
          <w:szCs w:val="24"/>
        </w:rPr>
        <w:t>childhood educators</w:t>
      </w:r>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r w:rsidR="00CF608A" w:rsidRPr="00F320B7">
        <w:rPr>
          <w:rFonts w:asciiTheme="majorBidi" w:hAnsiTheme="majorBidi" w:cstheme="majorBidi"/>
          <w:sz w:val="24"/>
          <w:szCs w:val="24"/>
        </w:rPr>
        <w:t xml:space="preserve"> could deepen </w:t>
      </w:r>
      <w:r w:rsidRPr="00F320B7">
        <w:rPr>
          <w:rFonts w:asciiTheme="majorBidi" w:hAnsiTheme="majorBidi" w:cstheme="majorBidi"/>
          <w:sz w:val="24"/>
          <w:szCs w:val="24"/>
        </w:rPr>
        <w:t xml:space="preserve">and broaden the understanding of the results of this study. </w:t>
      </w:r>
      <w:r w:rsidR="002D53C4" w:rsidRPr="00F320B7">
        <w:rPr>
          <w:rFonts w:asciiTheme="majorBidi" w:hAnsiTheme="majorBidi" w:cstheme="majorBidi"/>
          <w:sz w:val="24"/>
          <w:szCs w:val="24"/>
        </w:rPr>
        <w:t xml:space="preserve">How do they integrate </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maternal skills</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into the classroom without having experienced being a mother in </w:t>
      </w:r>
      <w:r w:rsidR="0072309E" w:rsidRPr="00F320B7">
        <w:rPr>
          <w:rFonts w:asciiTheme="majorBidi" w:hAnsiTheme="majorBidi" w:cstheme="majorBidi"/>
          <w:sz w:val="24"/>
          <w:szCs w:val="24"/>
        </w:rPr>
        <w:t xml:space="preserve">their </w:t>
      </w:r>
      <w:r w:rsidR="002D53C4" w:rsidRPr="00F320B7">
        <w:rPr>
          <w:rFonts w:asciiTheme="majorBidi" w:hAnsiTheme="majorBidi" w:cstheme="majorBidi"/>
          <w:sz w:val="24"/>
          <w:szCs w:val="24"/>
        </w:rPr>
        <w:t>personal</w:t>
      </w:r>
      <w:r w:rsidR="0072309E"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private lives? Do they define </w:t>
      </w:r>
      <w:r w:rsidR="002846B7" w:rsidRPr="00F320B7">
        <w:rPr>
          <w:rFonts w:asciiTheme="majorBidi" w:hAnsiTheme="majorBidi" w:cstheme="majorBidi"/>
          <w:sz w:val="24"/>
          <w:szCs w:val="24"/>
        </w:rPr>
        <w:t>the necessary</w:t>
      </w:r>
      <w:r w:rsidR="002D53C4" w:rsidRPr="00F320B7">
        <w:rPr>
          <w:rFonts w:asciiTheme="majorBidi" w:hAnsiTheme="majorBidi" w:cstheme="majorBidi"/>
          <w:sz w:val="24"/>
          <w:szCs w:val="24"/>
        </w:rPr>
        <w:t xml:space="preserve"> </w:t>
      </w:r>
      <w:r w:rsidR="00EE3799">
        <w:rPr>
          <w:rFonts w:asciiTheme="majorBidi" w:hAnsiTheme="majorBidi" w:cstheme="majorBidi"/>
          <w:sz w:val="24"/>
          <w:szCs w:val="24"/>
        </w:rPr>
        <w:t xml:space="preserve">job </w:t>
      </w:r>
      <w:r w:rsidR="002D53C4" w:rsidRPr="00F320B7">
        <w:rPr>
          <w:rFonts w:asciiTheme="majorBidi" w:hAnsiTheme="majorBidi" w:cstheme="majorBidi"/>
          <w:sz w:val="24"/>
          <w:szCs w:val="24"/>
        </w:rPr>
        <w:t xml:space="preserve">skills differently? Do </w:t>
      </w:r>
      <w:r w:rsidR="0040445C" w:rsidRPr="00F320B7">
        <w:rPr>
          <w:rFonts w:asciiTheme="majorBidi" w:hAnsiTheme="majorBidi" w:cstheme="majorBidi"/>
          <w:sz w:val="24"/>
          <w:szCs w:val="24"/>
        </w:rPr>
        <w:t xml:space="preserve">the </w:t>
      </w:r>
      <w:r w:rsidR="00EE3799">
        <w:rPr>
          <w:rFonts w:asciiTheme="majorBidi" w:hAnsiTheme="majorBidi" w:cstheme="majorBidi"/>
          <w:sz w:val="24"/>
          <w:szCs w:val="24"/>
        </w:rPr>
        <w:t>pupils’</w:t>
      </w:r>
      <w:r w:rsidR="0040445C"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parents perceive </w:t>
      </w:r>
      <w:r w:rsidR="002846B7" w:rsidRPr="00F320B7">
        <w:rPr>
          <w:rFonts w:asciiTheme="majorBidi" w:hAnsiTheme="majorBidi" w:cstheme="majorBidi"/>
          <w:sz w:val="24"/>
          <w:szCs w:val="24"/>
        </w:rPr>
        <w:t>the</w:t>
      </w:r>
      <w:r w:rsidR="0040445C" w:rsidRPr="00F320B7">
        <w:rPr>
          <w:rFonts w:asciiTheme="majorBidi" w:hAnsiTheme="majorBidi" w:cstheme="majorBidi"/>
          <w:sz w:val="24"/>
          <w:szCs w:val="24"/>
        </w:rPr>
        <w:t>se teachers</w:t>
      </w:r>
      <w:r w:rsidR="002846B7" w:rsidRPr="00F320B7">
        <w:rPr>
          <w:rFonts w:asciiTheme="majorBidi" w:hAnsiTheme="majorBidi" w:cstheme="majorBidi"/>
          <w:sz w:val="24"/>
          <w:szCs w:val="24"/>
        </w:rPr>
        <w:t xml:space="preserve"> as performing this professional role differently</w:t>
      </w:r>
      <w:r w:rsidR="0040445C" w:rsidRPr="00F320B7">
        <w:rPr>
          <w:rFonts w:asciiTheme="majorBidi" w:hAnsiTheme="majorBidi" w:cstheme="majorBidi"/>
          <w:sz w:val="24"/>
          <w:szCs w:val="24"/>
        </w:rPr>
        <w:t xml:space="preserve"> from those who </w:t>
      </w:r>
      <w:r w:rsidR="0040445C" w:rsidRPr="00EE3799">
        <w:rPr>
          <w:rFonts w:asciiTheme="majorBidi" w:hAnsiTheme="majorBidi" w:cstheme="majorBidi"/>
          <w:i/>
          <w:iCs/>
          <w:sz w:val="24"/>
          <w:szCs w:val="24"/>
        </w:rPr>
        <w:t>are</w:t>
      </w:r>
      <w:r w:rsidR="0040445C" w:rsidRPr="00F320B7">
        <w:rPr>
          <w:rFonts w:asciiTheme="majorBidi" w:hAnsiTheme="majorBidi" w:cstheme="majorBidi"/>
          <w:sz w:val="24"/>
          <w:szCs w:val="24"/>
        </w:rPr>
        <w:t xml:space="preserve"> mothers</w:t>
      </w:r>
      <w:r w:rsidR="002D53C4" w:rsidRPr="00F320B7">
        <w:rPr>
          <w:rFonts w:asciiTheme="majorBidi" w:hAnsiTheme="majorBidi" w:cstheme="majorBidi"/>
          <w:sz w:val="24"/>
          <w:szCs w:val="24"/>
        </w:rPr>
        <w:t>?</w:t>
      </w:r>
    </w:p>
    <w:p w14:paraId="138F552E" w14:textId="1DAE045D" w:rsidR="00AE66EF" w:rsidRPr="00320505" w:rsidRDefault="00AE66EF" w:rsidP="003D5C11">
      <w:pPr>
        <w:spacing w:line="480" w:lineRule="auto"/>
        <w:rPr>
          <w:rFonts w:asciiTheme="majorBidi" w:hAnsiTheme="majorBidi" w:cstheme="majorBidi"/>
          <w:b/>
          <w:bCs/>
          <w:i/>
          <w:iCs/>
          <w:sz w:val="24"/>
          <w:szCs w:val="24"/>
        </w:rPr>
      </w:pPr>
      <w:r w:rsidRPr="00320505">
        <w:rPr>
          <w:rFonts w:asciiTheme="majorBidi" w:hAnsiTheme="majorBidi" w:cstheme="majorBidi"/>
          <w:b/>
          <w:bCs/>
          <w:i/>
          <w:iCs/>
          <w:sz w:val="24"/>
          <w:szCs w:val="24"/>
        </w:rPr>
        <w:t>Contribution and Implications of the Current Study</w:t>
      </w:r>
    </w:p>
    <w:p w14:paraId="37EA2499" w14:textId="3CAFD645" w:rsidR="00AE66EF" w:rsidRPr="00EE3799" w:rsidRDefault="00AE66EF" w:rsidP="003D5C11">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This study </w:t>
      </w:r>
      <w:r w:rsidR="004B662C">
        <w:rPr>
          <w:rFonts w:asciiTheme="majorBidi" w:hAnsiTheme="majorBidi" w:cstheme="majorBidi"/>
          <w:sz w:val="24"/>
          <w:szCs w:val="24"/>
        </w:rPr>
        <w:t>was</w:t>
      </w:r>
      <w:r w:rsidR="004B662C" w:rsidRPr="00EE3799">
        <w:rPr>
          <w:rFonts w:asciiTheme="majorBidi" w:hAnsiTheme="majorBidi" w:cstheme="majorBidi"/>
          <w:sz w:val="24"/>
          <w:szCs w:val="24"/>
        </w:rPr>
        <w:t xml:space="preserve"> </w:t>
      </w:r>
      <w:r w:rsidRPr="00EE3799">
        <w:rPr>
          <w:rFonts w:asciiTheme="majorBidi" w:hAnsiTheme="majorBidi" w:cstheme="majorBidi"/>
          <w:sz w:val="24"/>
          <w:szCs w:val="24"/>
        </w:rPr>
        <w:t xml:space="preserve">pioneering in that it </w:t>
      </w:r>
      <w:r w:rsidR="004B662C" w:rsidRPr="00EE3799">
        <w:rPr>
          <w:rFonts w:asciiTheme="majorBidi" w:hAnsiTheme="majorBidi" w:cstheme="majorBidi"/>
          <w:sz w:val="24"/>
          <w:szCs w:val="24"/>
        </w:rPr>
        <w:t>convey</w:t>
      </w:r>
      <w:r w:rsidR="004B662C">
        <w:rPr>
          <w:rFonts w:asciiTheme="majorBidi" w:hAnsiTheme="majorBidi" w:cstheme="majorBidi"/>
          <w:sz w:val="24"/>
          <w:szCs w:val="24"/>
        </w:rPr>
        <w:t>ed</w:t>
      </w:r>
      <w:r w:rsidR="004B662C" w:rsidRPr="00EE3799">
        <w:rPr>
          <w:rFonts w:asciiTheme="majorBidi" w:hAnsiTheme="majorBidi" w:cstheme="majorBidi"/>
          <w:sz w:val="24"/>
          <w:szCs w:val="24"/>
        </w:rPr>
        <w:t xml:space="preserve"> </w:t>
      </w:r>
      <w:r w:rsidR="00A05534" w:rsidRPr="00EE3799">
        <w:rPr>
          <w:rFonts w:asciiTheme="majorBidi" w:hAnsiTheme="majorBidi" w:cstheme="majorBidi"/>
          <w:sz w:val="24"/>
          <w:szCs w:val="24"/>
        </w:rPr>
        <w:t xml:space="preserve">the </w:t>
      </w:r>
      <w:r w:rsidR="0040445C" w:rsidRPr="00EE3799">
        <w:rPr>
          <w:rFonts w:asciiTheme="majorBidi" w:hAnsiTheme="majorBidi" w:cstheme="majorBidi"/>
          <w:sz w:val="24"/>
          <w:szCs w:val="24"/>
        </w:rPr>
        <w:t>words</w:t>
      </w:r>
      <w:r w:rsidR="00A05534" w:rsidRPr="00EE3799">
        <w:rPr>
          <w:rFonts w:asciiTheme="majorBidi" w:hAnsiTheme="majorBidi" w:cstheme="majorBidi"/>
          <w:sz w:val="24"/>
          <w:szCs w:val="24"/>
        </w:rPr>
        <w:t xml:space="preserve"> of </w:t>
      </w:r>
      <w:r w:rsidR="002846B7" w:rsidRPr="00EE3799">
        <w:rPr>
          <w:rFonts w:asciiTheme="majorBidi" w:hAnsiTheme="majorBidi" w:cstheme="majorBidi"/>
          <w:sz w:val="24"/>
          <w:szCs w:val="24"/>
        </w:rPr>
        <w:t>early childhood edu</w:t>
      </w:r>
      <w:r w:rsidR="00225155" w:rsidRPr="00EE3799">
        <w:rPr>
          <w:rFonts w:asciiTheme="majorBidi" w:hAnsiTheme="majorBidi" w:cstheme="majorBidi"/>
          <w:sz w:val="24"/>
          <w:szCs w:val="24"/>
        </w:rPr>
        <w:t>c</w:t>
      </w:r>
      <w:r w:rsidR="002846B7" w:rsidRPr="00EE3799">
        <w:rPr>
          <w:rFonts w:asciiTheme="majorBidi" w:hAnsiTheme="majorBidi" w:cstheme="majorBidi"/>
          <w:sz w:val="24"/>
          <w:szCs w:val="24"/>
        </w:rPr>
        <w:t>ators</w:t>
      </w:r>
      <w:r w:rsidR="00A05534" w:rsidRPr="00EE3799">
        <w:rPr>
          <w:rFonts w:asciiTheme="majorBidi" w:hAnsiTheme="majorBidi" w:cstheme="majorBidi"/>
          <w:sz w:val="24"/>
          <w:szCs w:val="24"/>
        </w:rPr>
        <w:t xml:space="preserve"> regarding the complexities in their lives that stem from the integration of motherhood and a profession that is so closely related to motherhood. </w:t>
      </w:r>
      <w:r w:rsidR="00E227C5" w:rsidRPr="00EE3799">
        <w:rPr>
          <w:rFonts w:asciiTheme="majorBidi" w:hAnsiTheme="majorBidi" w:cstheme="majorBidi"/>
          <w:sz w:val="24"/>
          <w:szCs w:val="24"/>
        </w:rPr>
        <w:t xml:space="preserve">While </w:t>
      </w:r>
      <w:r w:rsidR="00DD5A05" w:rsidRPr="00EE3799">
        <w:rPr>
          <w:rFonts w:asciiTheme="majorBidi" w:hAnsiTheme="majorBidi" w:cstheme="majorBidi"/>
          <w:sz w:val="24"/>
          <w:szCs w:val="24"/>
        </w:rPr>
        <w:t xml:space="preserve">they can </w:t>
      </w:r>
      <w:r w:rsidR="00D93810">
        <w:rPr>
          <w:rFonts w:asciiTheme="majorBidi" w:hAnsiTheme="majorBidi" w:cstheme="majorBidi"/>
          <w:sz w:val="24"/>
          <w:szCs w:val="24"/>
        </w:rPr>
        <w:t xml:space="preserve">flexibly </w:t>
      </w:r>
      <w:r w:rsidR="00DD5A05" w:rsidRPr="00EE3799">
        <w:rPr>
          <w:rFonts w:asciiTheme="majorBidi" w:hAnsiTheme="majorBidi" w:cstheme="majorBidi"/>
          <w:sz w:val="24"/>
          <w:szCs w:val="24"/>
        </w:rPr>
        <w:t>integrate their maternal and professional skills</w:t>
      </w:r>
      <w:r w:rsidR="00E227C5" w:rsidRPr="00EE3799">
        <w:rPr>
          <w:rFonts w:asciiTheme="majorBidi" w:hAnsiTheme="majorBidi" w:cstheme="majorBidi"/>
          <w:sz w:val="24"/>
          <w:szCs w:val="24"/>
        </w:rPr>
        <w:t xml:space="preserve">, </w:t>
      </w:r>
      <w:r w:rsidR="00184802" w:rsidRPr="00EE3799">
        <w:rPr>
          <w:rFonts w:asciiTheme="majorBidi" w:hAnsiTheme="majorBidi" w:cstheme="majorBidi"/>
          <w:sz w:val="24"/>
          <w:szCs w:val="24"/>
        </w:rPr>
        <w:t xml:space="preserve">the commitment these women feel towards their students may cause difficulties in their private </w:t>
      </w:r>
      <w:r w:rsidR="002846B7" w:rsidRPr="00EE3799">
        <w:rPr>
          <w:rFonts w:asciiTheme="majorBidi" w:hAnsiTheme="majorBidi" w:cstheme="majorBidi"/>
          <w:sz w:val="24"/>
          <w:szCs w:val="24"/>
        </w:rPr>
        <w:t xml:space="preserve">home </w:t>
      </w:r>
      <w:r w:rsidR="00184802" w:rsidRPr="00EE3799">
        <w:rPr>
          <w:rFonts w:asciiTheme="majorBidi" w:hAnsiTheme="majorBidi" w:cstheme="majorBidi"/>
          <w:sz w:val="24"/>
          <w:szCs w:val="24"/>
        </w:rPr>
        <w:t xml:space="preserve">lives. </w:t>
      </w:r>
      <w:r w:rsidR="008A40BA" w:rsidRPr="00EE3799">
        <w:rPr>
          <w:rFonts w:asciiTheme="majorBidi" w:hAnsiTheme="majorBidi" w:cstheme="majorBidi"/>
          <w:sz w:val="24"/>
          <w:szCs w:val="24"/>
        </w:rPr>
        <w:t xml:space="preserve">This </w:t>
      </w:r>
      <w:r w:rsidR="00D93810">
        <w:rPr>
          <w:rFonts w:asciiTheme="majorBidi" w:hAnsiTheme="majorBidi" w:cstheme="majorBidi"/>
          <w:sz w:val="24"/>
          <w:szCs w:val="24"/>
        </w:rPr>
        <w:t>is based on</w:t>
      </w:r>
      <w:r w:rsidR="008A40BA" w:rsidRPr="00EE3799">
        <w:rPr>
          <w:rFonts w:asciiTheme="majorBidi" w:hAnsiTheme="majorBidi" w:cstheme="majorBidi"/>
          <w:sz w:val="24"/>
          <w:szCs w:val="24"/>
        </w:rPr>
        <w:t xml:space="preserve"> the commonly held belief that this profession and motherhood are naturally integrated. </w:t>
      </w:r>
    </w:p>
    <w:p w14:paraId="294D18BC" w14:textId="273253A4" w:rsidR="00E479CE" w:rsidRDefault="00395B03" w:rsidP="003D5C11">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In terms of its practical implications, this research may bring about a change in </w:t>
      </w:r>
      <w:r w:rsidR="0040445C" w:rsidRPr="00EE3799">
        <w:rPr>
          <w:rFonts w:asciiTheme="majorBidi" w:hAnsiTheme="majorBidi" w:cstheme="majorBidi"/>
          <w:sz w:val="24"/>
          <w:szCs w:val="24"/>
        </w:rPr>
        <w:t xml:space="preserve">the public’s </w:t>
      </w:r>
      <w:r w:rsidRPr="00EE3799">
        <w:rPr>
          <w:rFonts w:asciiTheme="majorBidi" w:hAnsiTheme="majorBidi" w:cstheme="majorBidi"/>
          <w:sz w:val="24"/>
          <w:szCs w:val="24"/>
        </w:rPr>
        <w:t>perception of this profession by showing how complex, challenging</w:t>
      </w:r>
      <w:r w:rsidR="002846B7" w:rsidRPr="00EE3799">
        <w:rPr>
          <w:rFonts w:asciiTheme="majorBidi" w:hAnsiTheme="majorBidi" w:cstheme="majorBidi"/>
          <w:sz w:val="24"/>
          <w:szCs w:val="24"/>
        </w:rPr>
        <w:t>,</w:t>
      </w:r>
      <w:r w:rsidRPr="00EE3799">
        <w:rPr>
          <w:rFonts w:asciiTheme="majorBidi" w:hAnsiTheme="majorBidi" w:cstheme="majorBidi"/>
          <w:sz w:val="24"/>
          <w:szCs w:val="24"/>
        </w:rPr>
        <w:t xml:space="preserve"> and inconvenient it can be to integrate it with motherhood. Additionally, it </w:t>
      </w:r>
      <w:r w:rsidR="004B662C" w:rsidRPr="00EE3799">
        <w:rPr>
          <w:rFonts w:asciiTheme="majorBidi" w:hAnsiTheme="majorBidi" w:cstheme="majorBidi"/>
          <w:sz w:val="24"/>
          <w:szCs w:val="24"/>
        </w:rPr>
        <w:t>indicate</w:t>
      </w:r>
      <w:r w:rsidR="004B662C">
        <w:rPr>
          <w:rFonts w:asciiTheme="majorBidi" w:hAnsiTheme="majorBidi" w:cstheme="majorBidi"/>
          <w:sz w:val="24"/>
          <w:szCs w:val="24"/>
        </w:rPr>
        <w:t>d</w:t>
      </w:r>
      <w:r w:rsidR="004B662C" w:rsidRPr="00EE3799">
        <w:rPr>
          <w:rFonts w:asciiTheme="majorBidi" w:hAnsiTheme="majorBidi" w:cstheme="majorBidi"/>
          <w:sz w:val="24"/>
          <w:szCs w:val="24"/>
        </w:rPr>
        <w:t xml:space="preserve"> </w:t>
      </w:r>
      <w:r w:rsidRPr="00EE3799">
        <w:rPr>
          <w:rFonts w:asciiTheme="majorBidi" w:hAnsiTheme="majorBidi" w:cstheme="majorBidi"/>
          <w:sz w:val="24"/>
          <w:szCs w:val="24"/>
        </w:rPr>
        <w:t xml:space="preserve">that there is a need for more </w:t>
      </w:r>
      <w:r w:rsidRPr="00EE3799">
        <w:rPr>
          <w:rFonts w:asciiTheme="majorBidi" w:hAnsiTheme="majorBidi" w:cstheme="majorBidi"/>
          <w:sz w:val="24"/>
          <w:szCs w:val="24"/>
        </w:rPr>
        <w:lastRenderedPageBreak/>
        <w:t>advisors</w:t>
      </w:r>
      <w:r w:rsidR="00126A92" w:rsidRPr="00EE3799">
        <w:rPr>
          <w:rFonts w:asciiTheme="majorBidi" w:hAnsiTheme="majorBidi" w:cstheme="majorBidi"/>
          <w:sz w:val="24"/>
          <w:szCs w:val="24"/>
        </w:rPr>
        <w:t xml:space="preserve"> </w:t>
      </w:r>
      <w:r w:rsidR="002324BF">
        <w:rPr>
          <w:rFonts w:asciiTheme="majorBidi" w:hAnsiTheme="majorBidi" w:cstheme="majorBidi"/>
          <w:sz w:val="24"/>
          <w:szCs w:val="24"/>
        </w:rPr>
        <w:t xml:space="preserve">and counselors </w:t>
      </w:r>
      <w:r w:rsidRPr="00EE3799">
        <w:rPr>
          <w:rFonts w:asciiTheme="majorBidi" w:hAnsiTheme="majorBidi" w:cstheme="majorBidi"/>
          <w:sz w:val="24"/>
          <w:szCs w:val="24"/>
        </w:rPr>
        <w:t xml:space="preserve">to </w:t>
      </w:r>
      <w:r w:rsidR="002846B7" w:rsidRPr="00EE3799">
        <w:rPr>
          <w:rFonts w:asciiTheme="majorBidi" w:hAnsiTheme="majorBidi" w:cstheme="majorBidi"/>
          <w:sz w:val="24"/>
          <w:szCs w:val="24"/>
        </w:rPr>
        <w:t>guide early childhood educators</w:t>
      </w:r>
      <w:r w:rsidRPr="00EE3799">
        <w:rPr>
          <w:rFonts w:asciiTheme="majorBidi" w:hAnsiTheme="majorBidi" w:cstheme="majorBidi"/>
          <w:sz w:val="24"/>
          <w:szCs w:val="24"/>
        </w:rPr>
        <w:t xml:space="preserve"> </w:t>
      </w:r>
      <w:r w:rsidR="0040445C" w:rsidRPr="00EE3799">
        <w:rPr>
          <w:rFonts w:asciiTheme="majorBidi" w:hAnsiTheme="majorBidi" w:cstheme="majorBidi"/>
          <w:sz w:val="24"/>
          <w:szCs w:val="24"/>
        </w:rPr>
        <w:t xml:space="preserve">and help them </w:t>
      </w:r>
      <w:r w:rsidRPr="00EE3799">
        <w:rPr>
          <w:rFonts w:asciiTheme="majorBidi" w:hAnsiTheme="majorBidi" w:cstheme="majorBidi"/>
          <w:sz w:val="24"/>
          <w:szCs w:val="24"/>
        </w:rPr>
        <w:t xml:space="preserve">cope with the challenges that emerge </w:t>
      </w:r>
      <w:r w:rsidR="002846B7" w:rsidRPr="00EE3799">
        <w:rPr>
          <w:rFonts w:asciiTheme="majorBidi" w:hAnsiTheme="majorBidi" w:cstheme="majorBidi"/>
          <w:sz w:val="24"/>
          <w:szCs w:val="24"/>
        </w:rPr>
        <w:t xml:space="preserve">in their lives </w:t>
      </w:r>
      <w:r w:rsidRPr="00EE3799">
        <w:rPr>
          <w:rFonts w:asciiTheme="majorBidi" w:hAnsiTheme="majorBidi" w:cstheme="majorBidi"/>
          <w:sz w:val="24"/>
          <w:szCs w:val="24"/>
        </w:rPr>
        <w:t xml:space="preserve">from </w:t>
      </w:r>
      <w:r w:rsidR="002324BF">
        <w:rPr>
          <w:rFonts w:asciiTheme="majorBidi" w:hAnsiTheme="majorBidi" w:cstheme="majorBidi"/>
          <w:sz w:val="24"/>
          <w:szCs w:val="24"/>
        </w:rPr>
        <w:t>ful</w:t>
      </w:r>
      <w:r w:rsidR="002846B7" w:rsidRPr="00EE3799">
        <w:rPr>
          <w:rFonts w:asciiTheme="majorBidi" w:hAnsiTheme="majorBidi" w:cstheme="majorBidi"/>
          <w:sz w:val="24"/>
          <w:szCs w:val="24"/>
        </w:rPr>
        <w:t xml:space="preserve">filling </w:t>
      </w:r>
      <w:r w:rsidRPr="00EE3799">
        <w:rPr>
          <w:rFonts w:asciiTheme="majorBidi" w:hAnsiTheme="majorBidi" w:cstheme="majorBidi"/>
          <w:sz w:val="24"/>
          <w:szCs w:val="24"/>
        </w:rPr>
        <w:t>the dual role</w:t>
      </w:r>
      <w:r w:rsidR="002846B7" w:rsidRPr="00EE3799">
        <w:rPr>
          <w:rFonts w:asciiTheme="majorBidi" w:hAnsiTheme="majorBidi" w:cstheme="majorBidi"/>
          <w:sz w:val="24"/>
          <w:szCs w:val="24"/>
        </w:rPr>
        <w:t>s</w:t>
      </w:r>
      <w:r w:rsidRPr="00EE3799">
        <w:rPr>
          <w:rFonts w:asciiTheme="majorBidi" w:hAnsiTheme="majorBidi" w:cstheme="majorBidi"/>
          <w:sz w:val="24"/>
          <w:szCs w:val="24"/>
        </w:rPr>
        <w:t xml:space="preserve"> of their profession and motherhood. </w:t>
      </w:r>
    </w:p>
    <w:p w14:paraId="33579F07" w14:textId="30C5BCAD" w:rsidR="002C0AB1" w:rsidRPr="002C0AB1" w:rsidRDefault="002C0AB1" w:rsidP="003D5C11">
      <w:pPr>
        <w:spacing w:line="480" w:lineRule="auto"/>
        <w:rPr>
          <w:rFonts w:asciiTheme="majorBidi" w:hAnsiTheme="majorBidi" w:cstheme="majorBidi"/>
          <w:b/>
          <w:bCs/>
          <w:sz w:val="24"/>
          <w:szCs w:val="24"/>
        </w:rPr>
      </w:pPr>
      <w:r w:rsidRPr="002C0AB1">
        <w:rPr>
          <w:rFonts w:asciiTheme="majorBidi" w:hAnsiTheme="majorBidi" w:cstheme="majorBidi"/>
          <w:b/>
          <w:bCs/>
          <w:sz w:val="24"/>
          <w:szCs w:val="24"/>
        </w:rPr>
        <w:t>Conflict of Interest Statement</w:t>
      </w:r>
    </w:p>
    <w:p w14:paraId="2CE408B9" w14:textId="3FED1118" w:rsidR="002C0AB1" w:rsidRPr="002C0AB1" w:rsidRDefault="002C0AB1" w:rsidP="003D5C11">
      <w:pPr>
        <w:spacing w:line="480" w:lineRule="auto"/>
        <w:ind w:firstLine="634"/>
        <w:rPr>
          <w:rFonts w:asciiTheme="majorBidi" w:hAnsiTheme="majorBidi" w:cstheme="majorBidi"/>
          <w:sz w:val="24"/>
          <w:szCs w:val="24"/>
        </w:rPr>
      </w:pPr>
      <w:r w:rsidRPr="002C0AB1">
        <w:rPr>
          <w:rFonts w:asciiTheme="majorBidi" w:hAnsiTheme="majorBidi" w:cstheme="majorBidi"/>
          <w:sz w:val="24"/>
          <w:szCs w:val="24"/>
        </w:rPr>
        <w:t>No potential competing interest was reported by the authors</w:t>
      </w:r>
      <w:r>
        <w:rPr>
          <w:rFonts w:asciiTheme="majorBidi" w:hAnsiTheme="majorBidi" w:cstheme="majorBidi"/>
          <w:sz w:val="24"/>
          <w:szCs w:val="24"/>
        </w:rPr>
        <w:t>.</w:t>
      </w:r>
    </w:p>
    <w:p w14:paraId="08D2F1B3" w14:textId="79211020" w:rsidR="00E42099" w:rsidRDefault="00E42099" w:rsidP="00320505">
      <w:pPr>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65B8B621" w14:textId="57336E9C" w:rsidR="00D71AE3" w:rsidRPr="00FD196A" w:rsidRDefault="008322D6" w:rsidP="003D5C11">
      <w:pPr>
        <w:spacing w:line="480" w:lineRule="auto"/>
        <w:rPr>
          <w:rFonts w:asciiTheme="majorBidi" w:hAnsiTheme="majorBidi" w:cstheme="majorBidi"/>
          <w:b/>
          <w:bCs/>
          <w:sz w:val="24"/>
          <w:szCs w:val="24"/>
        </w:rPr>
      </w:pPr>
      <w:r w:rsidRPr="008A18A5">
        <w:rPr>
          <w:rFonts w:asciiTheme="majorBidi" w:hAnsiTheme="majorBidi" w:cstheme="majorBidi"/>
          <w:b/>
          <w:bCs/>
          <w:sz w:val="24"/>
          <w:szCs w:val="24"/>
        </w:rPr>
        <w:lastRenderedPageBreak/>
        <w:t>R</w:t>
      </w:r>
      <w:r w:rsidR="00181FEE" w:rsidRPr="008A18A5">
        <w:rPr>
          <w:rFonts w:asciiTheme="majorBidi" w:hAnsiTheme="majorBidi" w:cstheme="majorBidi"/>
          <w:b/>
          <w:bCs/>
          <w:sz w:val="24"/>
          <w:szCs w:val="24"/>
        </w:rPr>
        <w:t>eferences</w:t>
      </w:r>
      <w:r w:rsidR="00181FEE" w:rsidRPr="00FD196A">
        <w:rPr>
          <w:rFonts w:asciiTheme="majorBidi" w:hAnsiTheme="majorBidi" w:cstheme="majorBidi"/>
          <w:b/>
          <w:bCs/>
          <w:sz w:val="24"/>
          <w:szCs w:val="24"/>
        </w:rPr>
        <w:t xml:space="preserve"> </w:t>
      </w:r>
    </w:p>
    <w:p w14:paraId="7A2FF284" w14:textId="6F67739B" w:rsidR="00D71AE3" w:rsidRPr="00FD196A" w:rsidRDefault="00D71AE3" w:rsidP="003D5C11">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w:t>
      </w:r>
      <w:r w:rsidR="00993490">
        <w:rPr>
          <w:rFonts w:asciiTheme="majorBidi" w:eastAsia="Calibri" w:hAnsiTheme="majorBidi" w:cstheme="majorBidi"/>
          <w:sz w:val="24"/>
          <w:szCs w:val="24"/>
        </w:rPr>
        <w:t>M. D. S.</w:t>
      </w:r>
      <w:r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Blehar</w:t>
      </w:r>
      <w:proofErr w:type="spellEnd"/>
      <w:r w:rsidRPr="00FD196A">
        <w:rPr>
          <w:rFonts w:asciiTheme="majorBidi" w:eastAsia="Calibri" w:hAnsiTheme="majorBidi" w:cstheme="majorBidi"/>
          <w:sz w:val="24"/>
          <w:szCs w:val="24"/>
        </w:rPr>
        <w:t xml:space="preserve">, </w:t>
      </w:r>
      <w:r w:rsidR="00993490">
        <w:rPr>
          <w:rFonts w:asciiTheme="majorBidi" w:eastAsia="Calibri" w:hAnsiTheme="majorBidi" w:cstheme="majorBidi"/>
          <w:sz w:val="24"/>
          <w:szCs w:val="24"/>
        </w:rPr>
        <w:t xml:space="preserve">M. C., </w:t>
      </w:r>
      <w:r w:rsidRPr="00FD196A">
        <w:rPr>
          <w:rFonts w:asciiTheme="majorBidi" w:eastAsia="Calibri" w:hAnsiTheme="majorBidi" w:cstheme="majorBidi"/>
          <w:sz w:val="24"/>
          <w:szCs w:val="24"/>
        </w:rPr>
        <w:t xml:space="preserve">Waters, </w:t>
      </w:r>
      <w:r w:rsidR="00993490">
        <w:rPr>
          <w:rFonts w:asciiTheme="majorBidi" w:eastAsia="Calibri" w:hAnsiTheme="majorBidi" w:cstheme="majorBidi"/>
          <w:sz w:val="24"/>
          <w:szCs w:val="24"/>
        </w:rPr>
        <w:t xml:space="preserve">E., &amp; </w:t>
      </w:r>
      <w:r w:rsidRPr="00FD196A">
        <w:rPr>
          <w:rFonts w:asciiTheme="majorBidi" w:eastAsia="Calibri" w:hAnsiTheme="majorBidi" w:cstheme="majorBidi"/>
          <w:sz w:val="24"/>
          <w:szCs w:val="24"/>
        </w:rPr>
        <w:t>Wall</w:t>
      </w:r>
      <w:r w:rsidR="00993490">
        <w:rPr>
          <w:rFonts w:asciiTheme="majorBidi" w:eastAsia="Calibri" w:hAnsiTheme="majorBidi" w:cstheme="majorBidi"/>
          <w:sz w:val="24"/>
          <w:szCs w:val="24"/>
        </w:rPr>
        <w:t>, S</w:t>
      </w:r>
      <w:r w:rsidRPr="00FD196A">
        <w:rPr>
          <w:rFonts w:asciiTheme="majorBidi" w:eastAsia="Calibri" w:hAnsiTheme="majorBidi" w:cstheme="majorBidi"/>
          <w:sz w:val="24"/>
          <w:szCs w:val="24"/>
        </w:rPr>
        <w:t xml:space="preserve">. </w:t>
      </w:r>
      <w:r w:rsidR="00993490">
        <w:rPr>
          <w:rFonts w:asciiTheme="majorBidi" w:eastAsia="Calibri" w:hAnsiTheme="majorBidi" w:cstheme="majorBidi"/>
          <w:sz w:val="24"/>
          <w:szCs w:val="24"/>
        </w:rPr>
        <w:t>(</w:t>
      </w:r>
      <w:r w:rsidRPr="00FD196A">
        <w:rPr>
          <w:rFonts w:asciiTheme="majorBidi" w:eastAsia="Calibri" w:hAnsiTheme="majorBidi" w:cstheme="majorBidi"/>
          <w:sz w:val="24"/>
          <w:szCs w:val="24"/>
        </w:rPr>
        <w:t>1978</w:t>
      </w:r>
      <w:r w:rsidR="00993490">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Patterns of </w:t>
      </w:r>
      <w:r w:rsidR="00993490">
        <w:rPr>
          <w:rFonts w:asciiTheme="majorBidi" w:eastAsia="Calibri" w:hAnsiTheme="majorBidi" w:cstheme="majorBidi"/>
          <w:i/>
          <w:iCs/>
          <w:sz w:val="24"/>
          <w:szCs w:val="24"/>
        </w:rPr>
        <w:t>a</w:t>
      </w:r>
      <w:r w:rsidR="00993490" w:rsidRPr="00FD196A">
        <w:rPr>
          <w:rFonts w:asciiTheme="majorBidi" w:eastAsia="Calibri" w:hAnsiTheme="majorBidi" w:cstheme="majorBidi"/>
          <w:i/>
          <w:iCs/>
          <w:sz w:val="24"/>
          <w:szCs w:val="24"/>
        </w:rPr>
        <w:t>ttachment</w:t>
      </w:r>
      <w:r w:rsidRPr="00FD196A">
        <w:rPr>
          <w:rFonts w:asciiTheme="majorBidi" w:eastAsia="Calibri" w:hAnsiTheme="majorBidi" w:cstheme="majorBidi"/>
          <w:i/>
          <w:iCs/>
          <w:sz w:val="24"/>
          <w:szCs w:val="24"/>
        </w:rPr>
        <w:t xml:space="preserve">: A </w:t>
      </w:r>
      <w:r w:rsidR="00993490" w:rsidRPr="00FD196A">
        <w:rPr>
          <w:rFonts w:asciiTheme="majorBidi" w:eastAsia="Calibri" w:hAnsiTheme="majorBidi" w:cstheme="majorBidi"/>
          <w:i/>
          <w:iCs/>
          <w:sz w:val="24"/>
          <w:szCs w:val="24"/>
        </w:rPr>
        <w:t>psychological study of the strange situation</w:t>
      </w:r>
      <w:r w:rsidRPr="00FD196A">
        <w:rPr>
          <w:rFonts w:asciiTheme="majorBidi" w:eastAsia="Calibri" w:hAnsiTheme="majorBidi" w:cstheme="majorBidi"/>
          <w:sz w:val="24"/>
          <w:szCs w:val="24"/>
        </w:rPr>
        <w:t>. Erlbaum.</w:t>
      </w:r>
      <w:r w:rsidRPr="00FD196A">
        <w:rPr>
          <w:rFonts w:asciiTheme="majorBidi" w:eastAsia="Calibri" w:hAnsiTheme="majorBidi" w:cstheme="majorBidi"/>
          <w:sz w:val="24"/>
          <w:szCs w:val="24"/>
          <w:rtl/>
        </w:rPr>
        <w:t xml:space="preserve"> </w:t>
      </w:r>
    </w:p>
    <w:p w14:paraId="3628A3CB" w14:textId="33536CD7" w:rsidR="00D71AE3" w:rsidRPr="00FD196A" w:rsidRDefault="00E5069E" w:rsidP="003D5C11">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A</w:t>
      </w:r>
      <w:r w:rsidR="00225155">
        <w:rPr>
          <w:rFonts w:asciiTheme="majorBidi" w:eastAsia="Calibri" w:hAnsiTheme="majorBidi" w:cstheme="majorBidi"/>
          <w:sz w:val="24"/>
          <w:szCs w:val="24"/>
        </w:rPr>
        <w:t>p</w:t>
      </w:r>
      <w:r w:rsidRPr="00FD196A">
        <w:rPr>
          <w:rFonts w:asciiTheme="majorBidi" w:eastAsia="Calibri" w:hAnsiTheme="majorBidi" w:cstheme="majorBidi"/>
          <w:sz w:val="24"/>
          <w:szCs w:val="24"/>
        </w:rPr>
        <w:t>ter</w:t>
      </w:r>
      <w:r w:rsidR="00D71AE3" w:rsidRPr="00FD196A">
        <w:rPr>
          <w:rFonts w:asciiTheme="majorBidi" w:eastAsia="Calibri" w:hAnsiTheme="majorBidi" w:cstheme="majorBidi"/>
          <w:sz w:val="24"/>
          <w:szCs w:val="24"/>
        </w:rPr>
        <w:t xml:space="preserve">, T. </w:t>
      </w:r>
      <w:r w:rsidR="00993490">
        <w:rPr>
          <w:rFonts w:asciiTheme="majorBidi" w:eastAsia="Calibri" w:hAnsiTheme="majorBidi" w:cstheme="majorBidi"/>
          <w:sz w:val="24"/>
          <w:szCs w:val="24"/>
        </w:rPr>
        <w:t>(</w:t>
      </w:r>
      <w:r w:rsidR="00D71AE3" w:rsidRPr="00FD196A">
        <w:rPr>
          <w:rFonts w:asciiTheme="majorBidi" w:eastAsia="Calibri" w:hAnsiTheme="majorBidi" w:cstheme="majorBidi"/>
          <w:sz w:val="24"/>
          <w:szCs w:val="24"/>
        </w:rPr>
        <w:t>1985</w:t>
      </w:r>
      <w:r w:rsidR="00993490">
        <w:rPr>
          <w:rFonts w:asciiTheme="majorBidi" w:eastAsia="Calibri" w:hAnsiTheme="majorBidi" w:cstheme="majorBidi"/>
          <w:sz w:val="24"/>
          <w:szCs w:val="24"/>
        </w:rPr>
        <w:t>)</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Why </w:t>
      </w:r>
      <w:r w:rsidR="00993490" w:rsidRPr="00FD196A">
        <w:rPr>
          <w:rFonts w:asciiTheme="majorBidi" w:eastAsia="Calibri" w:hAnsiTheme="majorBidi" w:cstheme="majorBidi"/>
          <w:i/>
          <w:iCs/>
          <w:sz w:val="24"/>
          <w:szCs w:val="24"/>
        </w:rPr>
        <w:t>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Professional </w:t>
      </w:r>
      <w:r w:rsidR="00993490" w:rsidRPr="00FD196A">
        <w:rPr>
          <w:rFonts w:asciiTheme="majorBidi" w:eastAsia="Calibri" w:hAnsiTheme="majorBidi" w:cstheme="majorBidi"/>
          <w:i/>
          <w:iCs/>
          <w:sz w:val="24"/>
          <w:szCs w:val="24"/>
        </w:rPr>
        <w:t>success and motherhood</w:t>
      </w:r>
      <w:r w:rsidR="00D71AE3" w:rsidRPr="00FD196A">
        <w:rPr>
          <w:rFonts w:asciiTheme="majorBidi" w:eastAsia="Calibri" w:hAnsiTheme="majorBidi" w:cstheme="majorBidi"/>
          <w:sz w:val="24"/>
          <w:szCs w:val="24"/>
        </w:rPr>
        <w:t>. Macmillan.</w:t>
      </w:r>
    </w:p>
    <w:p w14:paraId="577B5F26" w14:textId="5DF19831" w:rsidR="00F86491" w:rsidRPr="00CC2EE9" w:rsidRDefault="00F86491" w:rsidP="003D5C1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Ball</w:t>
      </w:r>
      <w:r w:rsidRPr="00CC2EE9">
        <w:rPr>
          <w:rFonts w:asciiTheme="majorBidi" w:eastAsia="Calibri" w:hAnsiTheme="majorBidi" w:cstheme="majorBidi"/>
          <w:sz w:val="24"/>
          <w:szCs w:val="24"/>
        </w:rPr>
        <w:t xml:space="preserve">, </w:t>
      </w:r>
      <w:r w:rsidR="00993490" w:rsidRPr="00CC2EE9">
        <w:rPr>
          <w:rFonts w:asciiTheme="majorBidi" w:eastAsia="Calibri" w:hAnsiTheme="majorBidi" w:cstheme="majorBidi"/>
          <w:sz w:val="24"/>
          <w:szCs w:val="24"/>
        </w:rPr>
        <w:t>S</w:t>
      </w:r>
      <w:r w:rsidR="00993490">
        <w:rPr>
          <w:rFonts w:asciiTheme="majorBidi" w:eastAsia="Calibri" w:hAnsiTheme="majorBidi" w:cstheme="majorBidi"/>
          <w:sz w:val="24"/>
          <w:szCs w:val="24"/>
        </w:rPr>
        <w:t>.</w:t>
      </w:r>
      <w:r w:rsidR="00993490" w:rsidRPr="00CC2EE9">
        <w:rPr>
          <w:rFonts w:asciiTheme="majorBidi" w:eastAsia="Calibri" w:hAnsiTheme="majorBidi" w:cstheme="majorBidi"/>
          <w:sz w:val="24"/>
          <w:szCs w:val="24"/>
        </w:rPr>
        <w:t xml:space="preserve"> </w:t>
      </w:r>
      <w:r w:rsidRPr="00CC2EE9">
        <w:rPr>
          <w:rFonts w:asciiTheme="majorBidi" w:eastAsia="Calibri" w:hAnsiTheme="majorBidi" w:cstheme="majorBidi"/>
          <w:sz w:val="24"/>
          <w:szCs w:val="24"/>
        </w:rPr>
        <w:t xml:space="preserve">J. (2003). </w:t>
      </w:r>
      <w:r w:rsidRPr="00CC2EE9">
        <w:rPr>
          <w:rFonts w:asciiTheme="majorBidi" w:hAnsiTheme="majorBidi" w:cstheme="majorBidi"/>
          <w:sz w:val="24"/>
          <w:szCs w:val="24"/>
        </w:rPr>
        <w:t>The teacher’s soul and the terrors of performativity</w:t>
      </w:r>
      <w:r w:rsidR="00B41A55" w:rsidRPr="00CC2EE9">
        <w:rPr>
          <w:rFonts w:asciiTheme="majorBidi" w:hAnsiTheme="majorBidi" w:cstheme="majorBidi"/>
          <w:sz w:val="24"/>
          <w:szCs w:val="24"/>
        </w:rPr>
        <w:t xml:space="preserve">. </w:t>
      </w:r>
      <w:r w:rsidR="00B41A55" w:rsidRPr="00257C76">
        <w:rPr>
          <w:rFonts w:asciiTheme="majorBidi" w:hAnsiTheme="majorBidi" w:cstheme="majorBidi"/>
          <w:i/>
          <w:iCs/>
          <w:sz w:val="24"/>
          <w:szCs w:val="24"/>
        </w:rPr>
        <w:t>Journal of Education Policy</w:t>
      </w:r>
      <w:r w:rsidRPr="00CC2EE9">
        <w:rPr>
          <w:rFonts w:asciiTheme="majorBidi" w:hAnsiTheme="majorBidi" w:cstheme="majorBidi"/>
          <w:sz w:val="24"/>
          <w:szCs w:val="24"/>
        </w:rPr>
        <w:t>,</w:t>
      </w:r>
      <w:r w:rsidR="00225155">
        <w:rPr>
          <w:rFonts w:asciiTheme="majorBidi" w:hAnsiTheme="majorBidi" w:cstheme="majorBidi"/>
          <w:sz w:val="24"/>
          <w:szCs w:val="24"/>
        </w:rPr>
        <w:t xml:space="preserve"> </w:t>
      </w:r>
      <w:r w:rsidRPr="00A51C25">
        <w:rPr>
          <w:rFonts w:asciiTheme="majorBidi" w:hAnsiTheme="majorBidi" w:cstheme="majorBidi"/>
          <w:i/>
          <w:iCs/>
          <w:sz w:val="24"/>
          <w:szCs w:val="24"/>
        </w:rPr>
        <w:t>18</w:t>
      </w:r>
      <w:r w:rsidR="00993490">
        <w:rPr>
          <w:rFonts w:asciiTheme="majorBidi" w:hAnsiTheme="majorBidi" w:cstheme="majorBidi"/>
          <w:sz w:val="24"/>
          <w:szCs w:val="24"/>
        </w:rPr>
        <w:t>(</w:t>
      </w:r>
      <w:r w:rsidRPr="00CC2EE9">
        <w:rPr>
          <w:rFonts w:asciiTheme="majorBidi" w:hAnsiTheme="majorBidi" w:cstheme="majorBidi"/>
          <w:sz w:val="24"/>
          <w:szCs w:val="24"/>
        </w:rPr>
        <w:t>2</w:t>
      </w:r>
      <w:r w:rsidR="00993490">
        <w:rPr>
          <w:rFonts w:asciiTheme="majorBidi" w:hAnsiTheme="majorBidi" w:cstheme="majorBidi"/>
          <w:sz w:val="24"/>
          <w:szCs w:val="24"/>
        </w:rPr>
        <w:t>)</w:t>
      </w:r>
      <w:r w:rsidRPr="00CC2EE9">
        <w:rPr>
          <w:rFonts w:asciiTheme="majorBidi" w:hAnsiTheme="majorBidi" w:cstheme="majorBidi"/>
          <w:sz w:val="24"/>
          <w:szCs w:val="24"/>
        </w:rPr>
        <w:t>, 215</w:t>
      </w:r>
      <w:r w:rsidR="00993490">
        <w:rPr>
          <w:rFonts w:asciiTheme="majorBidi" w:hAnsiTheme="majorBidi" w:cstheme="majorBidi"/>
          <w:sz w:val="24"/>
          <w:szCs w:val="24"/>
        </w:rPr>
        <w:t>-</w:t>
      </w:r>
      <w:r w:rsidRPr="00CC2EE9">
        <w:rPr>
          <w:rFonts w:asciiTheme="majorBidi" w:hAnsiTheme="majorBidi" w:cstheme="majorBidi"/>
          <w:sz w:val="24"/>
          <w:szCs w:val="24"/>
        </w:rPr>
        <w:t>228</w:t>
      </w:r>
      <w:r w:rsidR="00993490">
        <w:rPr>
          <w:rFonts w:asciiTheme="majorBidi" w:hAnsiTheme="majorBidi" w:cstheme="majorBidi"/>
          <w:sz w:val="24"/>
          <w:szCs w:val="24"/>
        </w:rPr>
        <w:t>.</w:t>
      </w:r>
    </w:p>
    <w:p w14:paraId="4B1C8F19" w14:textId="5466BF4D" w:rsidR="00D71AE3" w:rsidRPr="00CC2EE9" w:rsidRDefault="00D71AE3" w:rsidP="003D5C11">
      <w:pPr>
        <w:spacing w:line="480" w:lineRule="auto"/>
        <w:ind w:left="634" w:hanging="634"/>
        <w:contextualSpacing/>
        <w:rPr>
          <w:rFonts w:asciiTheme="majorBidi" w:hAnsiTheme="majorBidi" w:cstheme="majorBidi"/>
          <w:color w:val="222222"/>
          <w:sz w:val="24"/>
          <w:szCs w:val="24"/>
          <w:shd w:val="clear" w:color="auto" w:fill="FFFFFF"/>
        </w:rPr>
      </w:pPr>
      <w:r w:rsidRPr="00727C9C">
        <w:rPr>
          <w:rFonts w:asciiTheme="majorBidi" w:hAnsiTheme="majorBidi" w:cstheme="majorBidi"/>
          <w:color w:val="222222"/>
          <w:sz w:val="24"/>
          <w:szCs w:val="24"/>
          <w:shd w:val="clear" w:color="auto" w:fill="FFFFFF"/>
        </w:rPr>
        <w:t xml:space="preserve">Friedman, A. </w:t>
      </w:r>
      <w:r w:rsidR="00993490"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2007</w:t>
      </w:r>
      <w:r w:rsidR="00993490"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 xml:space="preserve">. Motherhood as </w:t>
      </w:r>
      <w:r w:rsidR="00993490" w:rsidRPr="00727C9C">
        <w:rPr>
          <w:rFonts w:asciiTheme="majorBidi" w:hAnsiTheme="majorBidi" w:cstheme="majorBidi"/>
          <w:color w:val="222222"/>
          <w:sz w:val="24"/>
          <w:szCs w:val="24"/>
          <w:shd w:val="clear" w:color="auto" w:fill="FFFFFF"/>
        </w:rPr>
        <w:t xml:space="preserve">reflected </w:t>
      </w:r>
      <w:r w:rsidRPr="00727C9C">
        <w:rPr>
          <w:rFonts w:asciiTheme="majorBidi" w:hAnsiTheme="majorBidi" w:cstheme="majorBidi"/>
          <w:color w:val="222222"/>
          <w:sz w:val="24"/>
          <w:szCs w:val="24"/>
          <w:shd w:val="clear" w:color="auto" w:fill="FFFFFF"/>
        </w:rPr>
        <w:t xml:space="preserve">in </w:t>
      </w:r>
      <w:r w:rsidR="00993490" w:rsidRPr="00727C9C">
        <w:rPr>
          <w:rFonts w:asciiTheme="majorBidi" w:hAnsiTheme="majorBidi" w:cstheme="majorBidi"/>
          <w:color w:val="222222"/>
          <w:sz w:val="24"/>
          <w:szCs w:val="24"/>
          <w:shd w:val="clear" w:color="auto" w:fill="FFFFFF"/>
        </w:rPr>
        <w:t>theory</w:t>
      </w:r>
      <w:r w:rsidRPr="00727C9C">
        <w:rPr>
          <w:rFonts w:asciiTheme="majorBidi" w:hAnsiTheme="majorBidi" w:cstheme="majorBidi"/>
          <w:i/>
          <w:iCs/>
          <w:color w:val="222222"/>
          <w:sz w:val="24"/>
          <w:szCs w:val="24"/>
          <w:shd w:val="clear" w:color="auto" w:fill="FFFFFF"/>
        </w:rPr>
        <w:t xml:space="preserve">. </w:t>
      </w:r>
      <w:r w:rsidRPr="00727C9C">
        <w:rPr>
          <w:rFonts w:asciiTheme="majorBidi" w:hAnsiTheme="majorBidi" w:cstheme="majorBidi"/>
          <w:color w:val="222222"/>
          <w:sz w:val="24"/>
          <w:szCs w:val="24"/>
          <w:shd w:val="clear" w:color="auto" w:fill="FFFFFF"/>
        </w:rPr>
        <w:t>In</w:t>
      </w:r>
      <w:r w:rsidR="007E5381" w:rsidRPr="00727C9C">
        <w:rPr>
          <w:rFonts w:asciiTheme="majorBidi" w:hAnsiTheme="majorBidi" w:cstheme="majorBidi"/>
          <w:color w:val="222222"/>
          <w:sz w:val="24"/>
          <w:szCs w:val="24"/>
          <w:shd w:val="clear" w:color="auto" w:fill="FFFFFF"/>
        </w:rPr>
        <w:t xml:space="preserve"> N. Yannai, T. </w:t>
      </w:r>
      <w:proofErr w:type="spellStart"/>
      <w:r w:rsidR="007E5381" w:rsidRPr="00727C9C">
        <w:rPr>
          <w:rFonts w:asciiTheme="majorBidi" w:hAnsiTheme="majorBidi" w:cstheme="majorBidi"/>
          <w:color w:val="222222"/>
          <w:sz w:val="24"/>
          <w:szCs w:val="24"/>
          <w:shd w:val="clear" w:color="auto" w:fill="FFFFFF"/>
        </w:rPr>
        <w:t>Elor</w:t>
      </w:r>
      <w:proofErr w:type="spellEnd"/>
      <w:r w:rsidR="007E5381" w:rsidRPr="00727C9C">
        <w:rPr>
          <w:rFonts w:asciiTheme="majorBidi" w:hAnsiTheme="majorBidi" w:cstheme="majorBidi"/>
          <w:color w:val="222222"/>
          <w:sz w:val="24"/>
          <w:szCs w:val="24"/>
          <w:shd w:val="clear" w:color="auto" w:fill="FFFFFF"/>
        </w:rPr>
        <w:t>, O. Lubin, &amp; H. Naveh,</w:t>
      </w:r>
      <w:r w:rsidRPr="00727C9C">
        <w:rPr>
          <w:rFonts w:asciiTheme="majorBidi" w:hAnsiTheme="majorBidi" w:cstheme="majorBidi"/>
          <w:color w:val="222222"/>
          <w:sz w:val="24"/>
          <w:szCs w:val="24"/>
          <w:shd w:val="clear" w:color="auto" w:fill="FFFFFF"/>
        </w:rPr>
        <w:t xml:space="preserve"> </w:t>
      </w:r>
      <w:r w:rsidRPr="00727C9C">
        <w:rPr>
          <w:rFonts w:asciiTheme="majorBidi" w:hAnsiTheme="majorBidi" w:cstheme="majorBidi"/>
          <w:i/>
          <w:iCs/>
          <w:color w:val="222222"/>
          <w:sz w:val="24"/>
          <w:szCs w:val="24"/>
          <w:shd w:val="clear" w:color="auto" w:fill="FFFFFF"/>
        </w:rPr>
        <w:t xml:space="preserve">Paths for </w:t>
      </w:r>
      <w:r w:rsidR="00993490" w:rsidRPr="00727C9C">
        <w:rPr>
          <w:rFonts w:asciiTheme="majorBidi" w:hAnsiTheme="majorBidi" w:cstheme="majorBidi"/>
          <w:i/>
          <w:iCs/>
          <w:color w:val="222222"/>
          <w:sz w:val="24"/>
          <w:szCs w:val="24"/>
          <w:shd w:val="clear" w:color="auto" w:fill="FFFFFF"/>
        </w:rPr>
        <w:t>feminist thinking</w:t>
      </w:r>
      <w:r w:rsidRPr="00727C9C">
        <w:rPr>
          <w:rFonts w:asciiTheme="majorBidi" w:hAnsiTheme="majorBidi" w:cstheme="majorBidi"/>
          <w:i/>
          <w:iCs/>
          <w:color w:val="222222"/>
          <w:sz w:val="24"/>
          <w:szCs w:val="24"/>
          <w:shd w:val="clear" w:color="auto" w:fill="FFFFFF"/>
        </w:rPr>
        <w:t xml:space="preserve">: An introduction to </w:t>
      </w:r>
      <w:r w:rsidR="00993490" w:rsidRPr="00727C9C">
        <w:rPr>
          <w:rFonts w:asciiTheme="majorBidi" w:hAnsiTheme="majorBidi" w:cstheme="majorBidi"/>
          <w:i/>
          <w:iCs/>
          <w:color w:val="222222"/>
          <w:sz w:val="24"/>
          <w:szCs w:val="24"/>
          <w:shd w:val="clear" w:color="auto" w:fill="FFFFFF"/>
        </w:rPr>
        <w:t>gender studies</w:t>
      </w:r>
      <w:r w:rsidR="007E5381" w:rsidRPr="00727C9C">
        <w:rPr>
          <w:rFonts w:asciiTheme="majorBidi" w:hAnsiTheme="majorBidi" w:cstheme="majorBidi"/>
          <w:color w:val="222222"/>
          <w:sz w:val="24"/>
          <w:szCs w:val="24"/>
          <w:shd w:val="clear" w:color="auto" w:fill="FFFFFF"/>
        </w:rPr>
        <w:t xml:space="preserve"> (pp.</w:t>
      </w:r>
      <w:r w:rsidR="003514ED" w:rsidRPr="00727C9C">
        <w:rPr>
          <w:rFonts w:asciiTheme="majorBidi" w:hAnsiTheme="majorBidi" w:cstheme="majorBidi"/>
          <w:color w:val="222222"/>
          <w:sz w:val="24"/>
          <w:szCs w:val="24"/>
          <w:shd w:val="clear" w:color="auto" w:fill="FFFFFF"/>
        </w:rPr>
        <w:t xml:space="preserve"> </w:t>
      </w:r>
      <w:r w:rsidRPr="00727C9C">
        <w:rPr>
          <w:rFonts w:asciiTheme="majorBidi" w:hAnsiTheme="majorBidi" w:cstheme="majorBidi"/>
          <w:color w:val="222222"/>
          <w:sz w:val="24"/>
          <w:szCs w:val="24"/>
          <w:shd w:val="clear" w:color="auto" w:fill="FFFFFF"/>
        </w:rPr>
        <w:t>189-242</w:t>
      </w:r>
      <w:r w:rsidR="007E5381" w:rsidRPr="00727C9C">
        <w:rPr>
          <w:rFonts w:asciiTheme="majorBidi" w:hAnsiTheme="majorBidi" w:cstheme="majorBidi"/>
          <w:color w:val="222222"/>
          <w:sz w:val="24"/>
          <w:szCs w:val="24"/>
          <w:shd w:val="clear" w:color="auto" w:fill="FFFFFF"/>
        </w:rPr>
        <w:t>)</w:t>
      </w:r>
      <w:r w:rsidR="00F13A72" w:rsidRPr="00727C9C">
        <w:rPr>
          <w:rFonts w:asciiTheme="majorBidi" w:hAnsiTheme="majorBidi" w:cstheme="majorBidi"/>
          <w:color w:val="222222"/>
          <w:sz w:val="24"/>
          <w:szCs w:val="24"/>
          <w:shd w:val="clear" w:color="auto" w:fill="FFFFFF"/>
        </w:rPr>
        <w:t>.</w:t>
      </w:r>
      <w:r w:rsidRPr="00C0470A">
        <w:rPr>
          <w:rFonts w:asciiTheme="majorBidi" w:hAnsiTheme="majorBidi" w:cstheme="majorBidi"/>
          <w:color w:val="222222"/>
          <w:sz w:val="24"/>
          <w:szCs w:val="24"/>
          <w:shd w:val="clear" w:color="auto" w:fill="FFFFFF"/>
        </w:rPr>
        <w:t xml:space="preserve"> </w:t>
      </w:r>
      <w:r w:rsidR="00C0470A" w:rsidRPr="00C0470A">
        <w:rPr>
          <w:rFonts w:asciiTheme="majorBidi" w:hAnsiTheme="majorBidi" w:cstheme="majorBidi"/>
          <w:color w:val="222222"/>
          <w:sz w:val="24"/>
          <w:szCs w:val="24"/>
          <w:shd w:val="clear" w:color="auto" w:fill="FFFFFF"/>
        </w:rPr>
        <w:t>The Open University.</w:t>
      </w:r>
      <w:r w:rsidR="00C0470A">
        <w:rPr>
          <w:rFonts w:asciiTheme="majorBidi" w:hAnsiTheme="majorBidi" w:cstheme="majorBidi"/>
          <w:color w:val="222222"/>
          <w:sz w:val="24"/>
          <w:szCs w:val="24"/>
          <w:shd w:val="clear" w:color="auto" w:fill="FFFFFF"/>
        </w:rPr>
        <w:t xml:space="preserve"> </w:t>
      </w:r>
    </w:p>
    <w:p w14:paraId="123DF1C8" w14:textId="5F5D09B2" w:rsidR="0074176F" w:rsidRPr="00320505" w:rsidRDefault="0074176F" w:rsidP="003D5C11">
      <w:pPr>
        <w:spacing w:line="480" w:lineRule="auto"/>
        <w:ind w:left="634" w:hanging="634"/>
        <w:contextualSpacing/>
        <w:rPr>
          <w:rFonts w:asciiTheme="majorBidi" w:eastAsia="Calibri" w:hAnsiTheme="majorBidi" w:cstheme="majorBidi"/>
          <w:sz w:val="24"/>
          <w:szCs w:val="24"/>
        </w:rPr>
      </w:pPr>
      <w:r w:rsidRPr="00320505">
        <w:rPr>
          <w:rFonts w:asciiTheme="majorBidi" w:hAnsiTheme="majorBidi" w:cstheme="majorBidi"/>
          <w:color w:val="222222"/>
          <w:sz w:val="24"/>
          <w:szCs w:val="24"/>
          <w:shd w:val="clear" w:color="auto" w:fill="FFFFFF"/>
        </w:rPr>
        <w:t xml:space="preserve">Friedman, I. </w:t>
      </w:r>
      <w:r w:rsidR="00E42099" w:rsidRPr="00320505">
        <w:rPr>
          <w:rFonts w:asciiTheme="majorBidi" w:hAnsiTheme="majorBidi" w:cstheme="majorBidi"/>
          <w:color w:val="222222"/>
          <w:sz w:val="24"/>
          <w:szCs w:val="24"/>
          <w:shd w:val="clear" w:color="auto" w:fill="FFFFFF"/>
        </w:rPr>
        <w:t>(</w:t>
      </w:r>
      <w:r w:rsidRPr="00320505">
        <w:rPr>
          <w:rFonts w:asciiTheme="majorBidi" w:hAnsiTheme="majorBidi" w:cstheme="majorBidi"/>
          <w:color w:val="222222"/>
          <w:sz w:val="24"/>
          <w:szCs w:val="24"/>
          <w:shd w:val="clear" w:color="auto" w:fill="FFFFFF"/>
        </w:rPr>
        <w:t>2010</w:t>
      </w:r>
      <w:r w:rsidR="00E42099" w:rsidRPr="00320505">
        <w:rPr>
          <w:rFonts w:asciiTheme="majorBidi" w:hAnsiTheme="majorBidi" w:cstheme="majorBidi"/>
          <w:color w:val="222222"/>
          <w:sz w:val="24"/>
          <w:szCs w:val="24"/>
          <w:shd w:val="clear" w:color="auto" w:fill="FFFFFF"/>
        </w:rPr>
        <w:t>)</w:t>
      </w:r>
      <w:r w:rsidRPr="00320505">
        <w:rPr>
          <w:rFonts w:asciiTheme="majorBidi" w:hAnsiTheme="majorBidi" w:cstheme="majorBidi"/>
          <w:color w:val="222222"/>
          <w:sz w:val="24"/>
          <w:szCs w:val="24"/>
          <w:shd w:val="clear" w:color="auto" w:fill="FFFFFF"/>
        </w:rPr>
        <w:t>.</w:t>
      </w:r>
      <w:r w:rsidR="00EB3F2F" w:rsidRPr="00320505">
        <w:rPr>
          <w:rFonts w:asciiTheme="majorBidi" w:hAnsiTheme="majorBidi" w:cstheme="majorBidi"/>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Yachasei</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beit</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sefer</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horim</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b’Yisrael</w:t>
      </w:r>
      <w:proofErr w:type="spellEnd"/>
      <w:r w:rsidR="00EB3F2F" w:rsidRPr="00320505">
        <w:rPr>
          <w:rFonts w:asciiTheme="majorBidi" w:hAnsiTheme="majorBidi" w:cstheme="majorBidi"/>
          <w:color w:val="222222"/>
          <w:sz w:val="24"/>
          <w:szCs w:val="24"/>
          <w:shd w:val="clear" w:color="auto" w:fill="FFFFFF"/>
        </w:rPr>
        <w:t xml:space="preserve"> [</w:t>
      </w:r>
      <w:r w:rsidRPr="00320505">
        <w:rPr>
          <w:rFonts w:asciiTheme="majorBidi" w:hAnsiTheme="majorBidi" w:cstheme="majorBidi"/>
          <w:color w:val="222222"/>
          <w:sz w:val="24"/>
          <w:szCs w:val="24"/>
          <w:shd w:val="clear" w:color="auto" w:fill="FFFFFF"/>
        </w:rPr>
        <w:t>Parent-</w:t>
      </w:r>
      <w:r w:rsidR="00EB3F2F" w:rsidRPr="00320505">
        <w:rPr>
          <w:rFonts w:asciiTheme="majorBidi" w:hAnsiTheme="majorBidi" w:cstheme="majorBidi"/>
          <w:color w:val="222222"/>
          <w:sz w:val="24"/>
          <w:szCs w:val="24"/>
          <w:shd w:val="clear" w:color="auto" w:fill="FFFFFF"/>
        </w:rPr>
        <w:t xml:space="preserve">school relations </w:t>
      </w:r>
      <w:r w:rsidRPr="00320505">
        <w:rPr>
          <w:rFonts w:asciiTheme="majorBidi" w:hAnsiTheme="majorBidi" w:cstheme="majorBidi"/>
          <w:color w:val="222222"/>
          <w:sz w:val="24"/>
          <w:szCs w:val="24"/>
          <w:shd w:val="clear" w:color="auto" w:fill="FFFFFF"/>
        </w:rPr>
        <w:t>in Israel</w:t>
      </w:r>
      <w:r w:rsidR="00EB3F2F" w:rsidRPr="00320505">
        <w:rPr>
          <w:rFonts w:asciiTheme="majorBidi" w:hAnsiTheme="majorBidi" w:cstheme="majorBidi"/>
          <w:color w:val="222222"/>
          <w:sz w:val="24"/>
          <w:szCs w:val="24"/>
          <w:shd w:val="clear" w:color="auto" w:fill="FFFFFF"/>
        </w:rPr>
        <w:t>]</w:t>
      </w:r>
      <w:r w:rsidRPr="00320505">
        <w:rPr>
          <w:rFonts w:asciiTheme="majorBidi" w:hAnsiTheme="majorBidi" w:cstheme="majorBidi"/>
          <w:color w:val="222222"/>
          <w:sz w:val="24"/>
          <w:szCs w:val="24"/>
          <w:shd w:val="clear" w:color="auto" w:fill="FFFFFF"/>
        </w:rPr>
        <w:t>.</w:t>
      </w:r>
      <w:r w:rsidR="00345BC4" w:rsidRPr="00320505">
        <w:rPr>
          <w:rFonts w:asciiTheme="majorBidi" w:hAnsiTheme="majorBidi" w:cstheme="majorBidi"/>
          <w:color w:val="222222"/>
          <w:sz w:val="24"/>
          <w:szCs w:val="24"/>
          <w:shd w:val="clear" w:color="auto" w:fill="FFFFFF"/>
        </w:rPr>
        <w:t xml:space="preserve"> </w:t>
      </w:r>
      <w:proofErr w:type="spellStart"/>
      <w:r w:rsidR="00727C9C" w:rsidRPr="00320505">
        <w:rPr>
          <w:rFonts w:asciiTheme="majorBidi" w:hAnsiTheme="majorBidi" w:cstheme="majorBidi"/>
          <w:color w:val="222222"/>
          <w:sz w:val="24"/>
          <w:szCs w:val="24"/>
          <w:shd w:val="clear" w:color="auto" w:fill="FFFFFF"/>
        </w:rPr>
        <w:t>Yozma</w:t>
      </w:r>
      <w:proofErr w:type="spellEnd"/>
      <w:r w:rsidR="00727C9C" w:rsidRPr="00320505">
        <w:rPr>
          <w:rFonts w:asciiTheme="majorBidi" w:hAnsiTheme="majorBidi" w:cstheme="majorBidi"/>
          <w:color w:val="222222"/>
          <w:sz w:val="24"/>
          <w:szCs w:val="24"/>
          <w:shd w:val="clear" w:color="auto" w:fill="FFFFFF"/>
        </w:rPr>
        <w:t xml:space="preserve">. </w:t>
      </w:r>
      <w:proofErr w:type="gramStart"/>
      <w:r w:rsidRPr="00320505">
        <w:rPr>
          <w:rFonts w:asciiTheme="majorBidi" w:hAnsiTheme="majorBidi" w:cstheme="majorBidi"/>
          <w:color w:val="222222"/>
          <w:sz w:val="24"/>
          <w:szCs w:val="24"/>
          <w:shd w:val="clear" w:color="auto" w:fill="FFFFFF"/>
        </w:rPr>
        <w:t xml:space="preserve">http://yozma.mpage.co.il/SystemFiles/23084.pdf </w:t>
      </w:r>
      <w:r w:rsidR="00A81023" w:rsidRPr="00320505">
        <w:rPr>
          <w:rFonts w:asciiTheme="majorBidi" w:hAnsiTheme="majorBidi" w:cstheme="majorBidi"/>
          <w:sz w:val="24"/>
          <w:szCs w:val="24"/>
          <w:shd w:val="clear" w:color="auto" w:fill="FFFFFF"/>
        </w:rPr>
        <w:t>.</w:t>
      </w:r>
      <w:proofErr w:type="gramEnd"/>
    </w:p>
    <w:p w14:paraId="26E64CFC" w14:textId="64A16E82" w:rsidR="00D71AE3" w:rsidRPr="00CC2EE9" w:rsidRDefault="00D71AE3" w:rsidP="003D5C11">
      <w:pPr>
        <w:spacing w:line="480" w:lineRule="auto"/>
        <w:ind w:left="634" w:hanging="634"/>
        <w:contextualSpacing/>
        <w:rPr>
          <w:rFonts w:asciiTheme="majorBidi" w:eastAsia="Calibri" w:hAnsiTheme="majorBidi" w:cstheme="majorBidi"/>
          <w:sz w:val="24"/>
          <w:szCs w:val="24"/>
        </w:rPr>
      </w:pPr>
      <w:r w:rsidRPr="00320505">
        <w:rPr>
          <w:rFonts w:asciiTheme="majorBidi" w:hAnsiTheme="majorBidi" w:cstheme="majorBidi"/>
          <w:color w:val="222222"/>
          <w:sz w:val="24"/>
          <w:szCs w:val="24"/>
          <w:shd w:val="clear" w:color="auto" w:fill="FFFFFF"/>
          <w:lang w:val="en-GB"/>
        </w:rPr>
        <w:t xml:space="preserve">Frisch, Y. </w:t>
      </w:r>
      <w:r w:rsidR="00EB3F2F" w:rsidRPr="00320505">
        <w:rPr>
          <w:rFonts w:asciiTheme="majorBidi" w:hAnsiTheme="majorBidi" w:cstheme="majorBidi"/>
          <w:color w:val="222222"/>
          <w:sz w:val="24"/>
          <w:szCs w:val="24"/>
          <w:shd w:val="clear" w:color="auto" w:fill="FFFFFF"/>
          <w:lang w:val="en-GB"/>
        </w:rPr>
        <w:t>(</w:t>
      </w:r>
      <w:r w:rsidRPr="00320505">
        <w:rPr>
          <w:rFonts w:asciiTheme="majorBidi" w:hAnsiTheme="majorBidi" w:cstheme="majorBidi"/>
          <w:color w:val="222222"/>
          <w:sz w:val="24"/>
          <w:szCs w:val="24"/>
          <w:shd w:val="clear" w:color="auto" w:fill="FFFFFF"/>
          <w:lang w:val="en-GB"/>
        </w:rPr>
        <w:t>2012</w:t>
      </w:r>
      <w:r w:rsidR="00EB3F2F" w:rsidRPr="00320505">
        <w:rPr>
          <w:rFonts w:asciiTheme="majorBidi" w:hAnsiTheme="majorBidi" w:cstheme="majorBidi"/>
          <w:color w:val="222222"/>
          <w:sz w:val="24"/>
          <w:szCs w:val="24"/>
          <w:shd w:val="clear" w:color="auto" w:fill="FFFFFF"/>
          <w:lang w:val="en-GB"/>
        </w:rPr>
        <w:t>)</w:t>
      </w:r>
      <w:r w:rsidRPr="00320505">
        <w:rPr>
          <w:rFonts w:asciiTheme="majorBidi" w:hAnsiTheme="majorBidi" w:cstheme="majorBidi"/>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Haganenet</w:t>
      </w:r>
      <w:proofErr w:type="spellEnd"/>
      <w:r w:rsidR="00BC563D" w:rsidRPr="009530DF">
        <w:rPr>
          <w:rFonts w:asciiTheme="majorBidi" w:hAnsiTheme="majorBidi" w:cstheme="majorBidi"/>
          <w:i/>
          <w:iCs/>
          <w:color w:val="222222"/>
          <w:sz w:val="24"/>
          <w:szCs w:val="24"/>
          <w:shd w:val="clear" w:color="auto" w:fill="FFFFFF"/>
          <w:lang w:val="en-GB"/>
        </w:rPr>
        <w:t xml:space="preserve"> – </w:t>
      </w:r>
      <w:proofErr w:type="spellStart"/>
      <w:r w:rsidR="00BC563D" w:rsidRPr="009530DF">
        <w:rPr>
          <w:rFonts w:asciiTheme="majorBidi" w:hAnsiTheme="majorBidi" w:cstheme="majorBidi"/>
          <w:i/>
          <w:iCs/>
          <w:color w:val="222222"/>
          <w:sz w:val="24"/>
          <w:szCs w:val="24"/>
          <w:shd w:val="clear" w:color="auto" w:fill="FFFFFF"/>
          <w:lang w:val="en-GB"/>
        </w:rPr>
        <w:t>k’menahelet</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gan</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u’k’manhigah</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hevratit</w:t>
      </w:r>
      <w:proofErr w:type="spellEnd"/>
      <w:r w:rsidR="00BC563D" w:rsidRPr="009530DF">
        <w:rPr>
          <w:rFonts w:asciiTheme="majorBidi" w:hAnsiTheme="majorBidi" w:cstheme="majorBidi"/>
          <w:i/>
          <w:iCs/>
          <w:color w:val="222222"/>
          <w:sz w:val="24"/>
          <w:szCs w:val="24"/>
          <w:shd w:val="clear" w:color="auto" w:fill="FFFFFF"/>
          <w:lang w:val="en-GB"/>
        </w:rPr>
        <w:t xml:space="preserve"> </w:t>
      </w:r>
      <w:r w:rsidR="00BC563D" w:rsidRPr="009530DF">
        <w:rPr>
          <w:rFonts w:asciiTheme="majorBidi" w:hAnsiTheme="majorBidi" w:cstheme="majorBidi"/>
          <w:color w:val="222222"/>
          <w:sz w:val="24"/>
          <w:szCs w:val="24"/>
          <w:shd w:val="clear" w:color="auto" w:fill="FFFFFF"/>
          <w:lang w:val="en-GB"/>
        </w:rPr>
        <w:t>[</w:t>
      </w:r>
      <w:r w:rsidRPr="009530DF">
        <w:rPr>
          <w:rFonts w:asciiTheme="majorBidi" w:hAnsiTheme="majorBidi" w:cstheme="majorBidi"/>
          <w:color w:val="222222"/>
          <w:sz w:val="24"/>
          <w:szCs w:val="24"/>
          <w:shd w:val="clear" w:color="auto" w:fill="FFFFFF"/>
        </w:rPr>
        <w:t xml:space="preserve">The </w:t>
      </w:r>
      <w:r w:rsidR="00EB3F2F" w:rsidRPr="009530DF">
        <w:rPr>
          <w:rFonts w:asciiTheme="majorBidi" w:hAnsiTheme="majorBidi" w:cstheme="majorBidi"/>
          <w:color w:val="222222"/>
          <w:sz w:val="24"/>
          <w:szCs w:val="24"/>
          <w:shd w:val="clear" w:color="auto" w:fill="FFFFFF"/>
        </w:rPr>
        <w:t xml:space="preserve">kindergarten teacher </w:t>
      </w:r>
      <w:r w:rsidRPr="009530DF">
        <w:rPr>
          <w:rFonts w:asciiTheme="majorBidi" w:hAnsiTheme="majorBidi" w:cstheme="majorBidi"/>
          <w:color w:val="222222"/>
          <w:sz w:val="24"/>
          <w:szCs w:val="24"/>
          <w:shd w:val="clear" w:color="auto" w:fill="FFFFFF"/>
        </w:rPr>
        <w:t xml:space="preserve">as a </w:t>
      </w:r>
      <w:r w:rsidR="00EB3F2F" w:rsidRPr="009530DF">
        <w:rPr>
          <w:rFonts w:asciiTheme="majorBidi" w:hAnsiTheme="majorBidi" w:cstheme="majorBidi"/>
          <w:color w:val="222222"/>
          <w:sz w:val="24"/>
          <w:szCs w:val="24"/>
          <w:shd w:val="clear" w:color="auto" w:fill="FFFFFF"/>
        </w:rPr>
        <w:t xml:space="preserve">kindergarten principal </w:t>
      </w:r>
      <w:r w:rsidRPr="009530DF">
        <w:rPr>
          <w:rFonts w:asciiTheme="majorBidi" w:hAnsiTheme="majorBidi" w:cstheme="majorBidi"/>
          <w:color w:val="222222"/>
          <w:sz w:val="24"/>
          <w:szCs w:val="24"/>
          <w:shd w:val="clear" w:color="auto" w:fill="FFFFFF"/>
        </w:rPr>
        <w:t xml:space="preserve">and as an </w:t>
      </w:r>
      <w:r w:rsidR="00EB3F2F" w:rsidRPr="009530DF">
        <w:rPr>
          <w:rFonts w:asciiTheme="majorBidi" w:hAnsiTheme="majorBidi" w:cstheme="majorBidi"/>
          <w:color w:val="222222"/>
          <w:sz w:val="24"/>
          <w:szCs w:val="24"/>
          <w:shd w:val="clear" w:color="auto" w:fill="FFFFFF"/>
        </w:rPr>
        <w:t>educational leader</w:t>
      </w:r>
      <w:r w:rsidR="00BC563D" w:rsidRPr="009530DF">
        <w:rPr>
          <w:rFonts w:asciiTheme="majorBidi" w:hAnsiTheme="majorBidi" w:cstheme="majorBidi"/>
          <w:color w:val="222222"/>
          <w:sz w:val="24"/>
          <w:szCs w:val="24"/>
          <w:shd w:val="clear" w:color="auto" w:fill="FFFFFF"/>
        </w:rPr>
        <w:t>]</w:t>
      </w:r>
      <w:r w:rsidRPr="009530DF">
        <w:rPr>
          <w:rFonts w:asciiTheme="majorBidi" w:hAnsiTheme="majorBidi" w:cstheme="majorBidi"/>
          <w:i/>
          <w:iCs/>
          <w:color w:val="222222"/>
          <w:sz w:val="24"/>
          <w:szCs w:val="24"/>
          <w:shd w:val="clear" w:color="auto" w:fill="FFFFFF"/>
        </w:rPr>
        <w:t>.</w:t>
      </w:r>
      <w:r w:rsidRPr="009530DF">
        <w:rPr>
          <w:rFonts w:asciiTheme="majorBidi" w:hAnsiTheme="majorBidi" w:cstheme="majorBidi"/>
          <w:color w:val="222222"/>
          <w:sz w:val="24"/>
          <w:szCs w:val="24"/>
          <w:shd w:val="clear" w:color="auto" w:fill="FFFFFF"/>
        </w:rPr>
        <w:t xml:space="preserve"> </w:t>
      </w:r>
      <w:r w:rsidR="00A47FCD" w:rsidRPr="009530DF">
        <w:rPr>
          <w:rFonts w:asciiTheme="majorBidi" w:hAnsiTheme="majorBidi" w:cstheme="majorBidi"/>
          <w:color w:val="222222"/>
          <w:sz w:val="24"/>
          <w:szCs w:val="24"/>
          <w:shd w:val="clear" w:color="auto" w:fill="FFFFFF"/>
        </w:rPr>
        <w:t xml:space="preserve">(pp. 27-32). </w:t>
      </w:r>
      <w:proofErr w:type="spellStart"/>
      <w:r w:rsidRPr="009530DF">
        <w:rPr>
          <w:rFonts w:asciiTheme="majorBidi" w:hAnsiTheme="majorBidi" w:cstheme="majorBidi"/>
          <w:color w:val="222222"/>
          <w:sz w:val="24"/>
          <w:szCs w:val="24"/>
          <w:shd w:val="clear" w:color="auto" w:fill="FFFFFF"/>
        </w:rPr>
        <w:t>Sha’anan</w:t>
      </w:r>
      <w:proofErr w:type="spellEnd"/>
      <w:r w:rsidRPr="009530DF">
        <w:rPr>
          <w:rFonts w:asciiTheme="majorBidi" w:hAnsiTheme="majorBidi" w:cstheme="majorBidi"/>
          <w:color w:val="000000"/>
          <w:sz w:val="24"/>
          <w:szCs w:val="24"/>
          <w:shd w:val="clear" w:color="auto" w:fill="FFFFFF"/>
        </w:rPr>
        <w:t>.</w:t>
      </w:r>
    </w:p>
    <w:p w14:paraId="6C2431F7" w14:textId="77122DEA" w:rsidR="00D71AE3" w:rsidRPr="00CC2EE9" w:rsidRDefault="00D71AE3" w:rsidP="003D5C11">
      <w:pPr>
        <w:spacing w:line="480" w:lineRule="auto"/>
        <w:ind w:left="634" w:hanging="634"/>
        <w:contextualSpacing/>
        <w:rPr>
          <w:rFonts w:asciiTheme="majorBidi" w:hAnsiTheme="majorBidi" w:cstheme="majorBidi"/>
          <w:bCs/>
          <w:sz w:val="24"/>
          <w:szCs w:val="24"/>
        </w:rPr>
      </w:pPr>
      <w:r w:rsidRPr="00CC2EE9">
        <w:rPr>
          <w:rFonts w:asciiTheme="majorBidi" w:hAnsiTheme="majorBidi" w:cstheme="majorBidi"/>
          <w:color w:val="222222"/>
          <w:sz w:val="24"/>
          <w:szCs w:val="24"/>
          <w:shd w:val="clear" w:color="auto" w:fill="FFFFFF"/>
        </w:rPr>
        <w:t xml:space="preserve">Galili, I. </w:t>
      </w:r>
      <w:r w:rsidR="00EB3F2F">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2020</w:t>
      </w:r>
      <w:r w:rsidR="00EB3F2F">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Professional </w:t>
      </w:r>
      <w:r w:rsidR="00EB3F2F" w:rsidRPr="00CC2EE9">
        <w:rPr>
          <w:rFonts w:asciiTheme="majorBidi" w:hAnsiTheme="majorBidi" w:cstheme="majorBidi"/>
          <w:color w:val="222222"/>
          <w:sz w:val="24"/>
          <w:szCs w:val="24"/>
          <w:shd w:val="clear" w:color="auto" w:fill="FFFFFF"/>
        </w:rPr>
        <w:t>challenges to women as educators and as mothers</w:t>
      </w:r>
      <w:r w:rsidRPr="00CC2EE9">
        <w:rPr>
          <w:rFonts w:asciiTheme="majorBidi" w:hAnsiTheme="majorBidi" w:cstheme="majorBidi"/>
          <w:color w:val="222222"/>
          <w:sz w:val="24"/>
          <w:szCs w:val="24"/>
          <w:shd w:val="clear" w:color="auto" w:fill="FFFFFF"/>
        </w:rPr>
        <w:t>. </w:t>
      </w:r>
      <w:r w:rsidRPr="00CC2EE9">
        <w:rPr>
          <w:rFonts w:asciiTheme="majorBidi" w:hAnsiTheme="majorBidi" w:cstheme="majorBidi"/>
          <w:i/>
          <w:iCs/>
          <w:color w:val="222222"/>
          <w:sz w:val="24"/>
          <w:szCs w:val="24"/>
          <w:shd w:val="clear" w:color="auto" w:fill="FFFFFF"/>
        </w:rPr>
        <w:t>Journal of the Motherhood Initiative for Research and Community Involvement</w:t>
      </w:r>
      <w:r w:rsidR="00BD665A">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 </w:t>
      </w:r>
      <w:r w:rsidRPr="00257C76">
        <w:rPr>
          <w:rFonts w:asciiTheme="majorBidi" w:hAnsiTheme="majorBidi" w:cstheme="majorBidi"/>
          <w:i/>
          <w:iCs/>
          <w:color w:val="222222"/>
          <w:sz w:val="24"/>
          <w:szCs w:val="24"/>
          <w:shd w:val="clear" w:color="auto" w:fill="FFFFFF"/>
        </w:rPr>
        <w:t>11</w:t>
      </w:r>
      <w:r w:rsidRPr="00CC2EE9">
        <w:rPr>
          <w:rFonts w:asciiTheme="majorBidi" w:hAnsiTheme="majorBidi" w:cstheme="majorBidi"/>
          <w:color w:val="222222"/>
          <w:sz w:val="24"/>
          <w:szCs w:val="24"/>
          <w:shd w:val="clear" w:color="auto" w:fill="FFFFFF"/>
        </w:rPr>
        <w:t>(1)</w:t>
      </w:r>
      <w:r w:rsidR="00BD665A">
        <w:rPr>
          <w:rFonts w:asciiTheme="majorBidi" w:hAnsiTheme="majorBidi" w:cstheme="majorBidi"/>
          <w:color w:val="222222"/>
          <w:sz w:val="24"/>
          <w:szCs w:val="24"/>
          <w:shd w:val="clear" w:color="auto" w:fill="FFFFFF"/>
        </w:rPr>
        <w:t>,</w:t>
      </w:r>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79402C99" w:rsidR="00D71AE3" w:rsidRPr="00CC2EE9" w:rsidRDefault="00D71AE3" w:rsidP="003D5C1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w:t>
      </w:r>
      <w:r w:rsidR="00BD665A">
        <w:rPr>
          <w:rFonts w:asciiTheme="majorBidi" w:hAnsiTheme="majorBidi" w:cstheme="majorBidi"/>
          <w:sz w:val="24"/>
          <w:szCs w:val="24"/>
        </w:rPr>
        <w:t>J. P</w:t>
      </w:r>
      <w:r w:rsidRPr="00CC2EE9">
        <w:rPr>
          <w:rFonts w:asciiTheme="majorBidi" w:hAnsiTheme="majorBidi" w:cstheme="majorBidi"/>
          <w:sz w:val="24"/>
          <w:szCs w:val="24"/>
        </w:rPr>
        <w:t xml:space="preserve">. </w:t>
      </w:r>
      <w:r w:rsidR="00BD665A">
        <w:rPr>
          <w:rFonts w:asciiTheme="majorBidi" w:hAnsiTheme="majorBidi" w:cstheme="majorBidi"/>
          <w:sz w:val="24"/>
          <w:szCs w:val="24"/>
        </w:rPr>
        <w:t>(</w:t>
      </w:r>
      <w:r w:rsidRPr="00CC2EE9">
        <w:rPr>
          <w:rFonts w:asciiTheme="majorBidi" w:hAnsiTheme="majorBidi" w:cstheme="majorBidi"/>
          <w:sz w:val="24"/>
          <w:szCs w:val="24"/>
        </w:rPr>
        <w:t>2001</w:t>
      </w:r>
      <w:r w:rsidR="00BD665A">
        <w:rPr>
          <w:rFonts w:asciiTheme="majorBidi" w:hAnsiTheme="majorBidi" w:cstheme="majorBidi"/>
          <w:sz w:val="24"/>
          <w:szCs w:val="24"/>
        </w:rPr>
        <w:t>)</w:t>
      </w:r>
      <w:r w:rsidRPr="00CC2EE9">
        <w:rPr>
          <w:rFonts w:asciiTheme="majorBidi" w:hAnsiTheme="majorBidi" w:cstheme="majorBidi"/>
          <w:sz w:val="24"/>
          <w:szCs w:val="24"/>
        </w:rPr>
        <w:t xml:space="preserve">. Identity </w:t>
      </w:r>
      <w:r w:rsidR="00BD665A" w:rsidRPr="00CC2EE9">
        <w:rPr>
          <w:rFonts w:asciiTheme="majorBidi" w:hAnsiTheme="majorBidi" w:cstheme="majorBidi"/>
          <w:sz w:val="24"/>
          <w:szCs w:val="24"/>
        </w:rPr>
        <w:t>as an analytic lens for research in education</w:t>
      </w:r>
      <w:r w:rsidRPr="00CC2EE9">
        <w:rPr>
          <w:rFonts w:asciiTheme="majorBidi" w:hAnsiTheme="majorBidi" w:cstheme="majorBidi"/>
          <w:sz w:val="24"/>
          <w:szCs w:val="24"/>
        </w:rPr>
        <w:t xml:space="preserve">. </w:t>
      </w:r>
      <w:r w:rsidRPr="00CC2EE9">
        <w:rPr>
          <w:rFonts w:asciiTheme="majorBidi" w:hAnsiTheme="majorBidi" w:cstheme="majorBidi"/>
          <w:i/>
          <w:iCs/>
          <w:sz w:val="24"/>
          <w:szCs w:val="24"/>
        </w:rPr>
        <w:t>Review of Research in Education</w:t>
      </w:r>
      <w:r w:rsidR="00BD665A">
        <w:rPr>
          <w:rFonts w:asciiTheme="majorBidi" w:hAnsiTheme="majorBidi" w:cstheme="majorBidi"/>
          <w:i/>
          <w:iCs/>
          <w:sz w:val="24"/>
          <w:szCs w:val="24"/>
        </w:rPr>
        <w:t>,</w:t>
      </w:r>
      <w:r w:rsidRPr="00CC2EE9">
        <w:rPr>
          <w:rFonts w:asciiTheme="majorBidi" w:hAnsiTheme="majorBidi" w:cstheme="majorBidi"/>
          <w:sz w:val="24"/>
          <w:szCs w:val="24"/>
        </w:rPr>
        <w:t xml:space="preserve"> </w:t>
      </w:r>
      <w:r w:rsidRPr="008F0988">
        <w:rPr>
          <w:rFonts w:asciiTheme="majorBidi" w:hAnsiTheme="majorBidi" w:cstheme="majorBidi"/>
          <w:i/>
          <w:iCs/>
          <w:sz w:val="24"/>
          <w:szCs w:val="24"/>
        </w:rPr>
        <w:t>25</w:t>
      </w:r>
      <w:r w:rsidR="00BD665A" w:rsidRPr="00A47FCD">
        <w:rPr>
          <w:rFonts w:asciiTheme="majorBidi" w:hAnsiTheme="majorBidi" w:cstheme="majorBidi"/>
          <w:sz w:val="24"/>
          <w:szCs w:val="24"/>
        </w:rPr>
        <w:t>,</w:t>
      </w:r>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096072CB" w:rsidR="00D71AE3" w:rsidRPr="00CC2EE9" w:rsidRDefault="00D71AE3" w:rsidP="003D5C11">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Gilligan, C. </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1992</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xml:space="preserve">. The </w:t>
      </w:r>
      <w:r w:rsidR="00BD665A">
        <w:rPr>
          <w:rFonts w:asciiTheme="majorBidi" w:eastAsia="Calibri" w:hAnsiTheme="majorBidi" w:cstheme="majorBidi"/>
          <w:sz w:val="24"/>
          <w:szCs w:val="24"/>
        </w:rPr>
        <w:t>h</w:t>
      </w:r>
      <w:r w:rsidR="00BD665A" w:rsidRPr="00CC2EE9">
        <w:rPr>
          <w:rFonts w:asciiTheme="majorBidi" w:eastAsia="Calibri" w:hAnsiTheme="majorBidi" w:cstheme="majorBidi"/>
          <w:sz w:val="24"/>
          <w:szCs w:val="24"/>
        </w:rPr>
        <w:t xml:space="preserve">armonics </w:t>
      </w:r>
      <w:r w:rsidRPr="00CC2EE9">
        <w:rPr>
          <w:rFonts w:asciiTheme="majorBidi" w:eastAsia="Calibri" w:hAnsiTheme="majorBidi" w:cstheme="majorBidi"/>
          <w:sz w:val="24"/>
          <w:szCs w:val="24"/>
        </w:rPr>
        <w:t xml:space="preserve">of </w:t>
      </w:r>
      <w:r w:rsidR="00BD665A">
        <w:rPr>
          <w:rFonts w:asciiTheme="majorBidi" w:eastAsia="Calibri" w:hAnsiTheme="majorBidi" w:cstheme="majorBidi"/>
          <w:sz w:val="24"/>
          <w:szCs w:val="24"/>
        </w:rPr>
        <w:t>r</w:t>
      </w:r>
      <w:r w:rsidR="00BD665A" w:rsidRPr="00CC2EE9">
        <w:rPr>
          <w:rFonts w:asciiTheme="majorBidi" w:eastAsia="Calibri" w:hAnsiTheme="majorBidi" w:cstheme="majorBidi"/>
          <w:sz w:val="24"/>
          <w:szCs w:val="24"/>
        </w:rPr>
        <w:t>elationship</w:t>
      </w:r>
      <w:r w:rsidRPr="00CC2EE9">
        <w:rPr>
          <w:rFonts w:asciiTheme="majorBidi" w:eastAsia="Calibri" w:hAnsiTheme="majorBidi" w:cstheme="majorBidi"/>
          <w:sz w:val="24"/>
          <w:szCs w:val="24"/>
        </w:rPr>
        <w:t>. In</w:t>
      </w:r>
      <w:r w:rsidR="00BD665A">
        <w:rPr>
          <w:rFonts w:asciiTheme="majorBidi" w:eastAsia="Calibri" w:hAnsiTheme="majorBidi" w:cstheme="majorBidi"/>
          <w:sz w:val="24"/>
          <w:szCs w:val="24"/>
        </w:rPr>
        <w:t xml:space="preserve"> </w:t>
      </w:r>
      <w:r w:rsidR="00BD665A" w:rsidRPr="00CC2EE9">
        <w:rPr>
          <w:rFonts w:asciiTheme="majorBidi" w:eastAsia="Calibri" w:hAnsiTheme="majorBidi" w:cstheme="majorBidi"/>
          <w:sz w:val="24"/>
          <w:szCs w:val="24"/>
        </w:rPr>
        <w:t>L</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M</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Brown </w:t>
      </w:r>
      <w:r w:rsidR="00BD665A">
        <w:rPr>
          <w:rFonts w:asciiTheme="majorBidi" w:eastAsia="Calibri" w:hAnsiTheme="majorBidi" w:cstheme="majorBidi"/>
          <w:sz w:val="24"/>
          <w:szCs w:val="24"/>
        </w:rPr>
        <w:t>&amp;</w:t>
      </w:r>
      <w:r w:rsidR="00BD665A" w:rsidRPr="00CC2EE9">
        <w:rPr>
          <w:rFonts w:asciiTheme="majorBidi" w:eastAsia="Calibri" w:hAnsiTheme="majorBidi" w:cstheme="majorBidi"/>
          <w:sz w:val="24"/>
          <w:szCs w:val="24"/>
        </w:rPr>
        <w:t xml:space="preserve"> C</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Gilligan</w:t>
      </w:r>
      <w:r w:rsidR="00BD665A">
        <w:rPr>
          <w:rFonts w:asciiTheme="majorBidi" w:eastAsia="Calibri" w:hAnsiTheme="majorBidi" w:cstheme="majorBidi"/>
          <w:sz w:val="24"/>
          <w:szCs w:val="24"/>
        </w:rPr>
        <w:t xml:space="preserve"> (Eds.),</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Meeting at the </w:t>
      </w:r>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rossroads</w:t>
      </w:r>
      <w:r w:rsidRPr="00CC2EE9">
        <w:rPr>
          <w:rFonts w:asciiTheme="majorBidi" w:eastAsia="Calibri" w:hAnsiTheme="majorBidi" w:cstheme="majorBidi"/>
          <w:i/>
          <w:iCs/>
          <w:sz w:val="24"/>
          <w:szCs w:val="24"/>
        </w:rPr>
        <w:t xml:space="preserve">: Women’s </w:t>
      </w:r>
      <w:r w:rsidR="00BD665A">
        <w:rPr>
          <w:rFonts w:asciiTheme="majorBidi" w:eastAsia="Calibri" w:hAnsiTheme="majorBidi" w:cstheme="majorBidi"/>
          <w:i/>
          <w:iCs/>
          <w:sz w:val="24"/>
          <w:szCs w:val="24"/>
        </w:rPr>
        <w:t>p</w:t>
      </w:r>
      <w:r w:rsidR="00BD665A" w:rsidRPr="00CC2EE9">
        <w:rPr>
          <w:rFonts w:asciiTheme="majorBidi" w:eastAsia="Calibri" w:hAnsiTheme="majorBidi" w:cstheme="majorBidi"/>
          <w:i/>
          <w:iCs/>
          <w:sz w:val="24"/>
          <w:szCs w:val="24"/>
        </w:rPr>
        <w:t>sychology</w:t>
      </w:r>
      <w:r w:rsidR="00BD665A"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and </w:t>
      </w:r>
      <w:r w:rsidR="00BD665A">
        <w:rPr>
          <w:rFonts w:asciiTheme="majorBidi" w:eastAsia="Calibri" w:hAnsiTheme="majorBidi" w:cstheme="majorBidi"/>
          <w:i/>
          <w:iCs/>
          <w:sz w:val="24"/>
          <w:szCs w:val="24"/>
        </w:rPr>
        <w:t>g</w:t>
      </w:r>
      <w:r w:rsidR="00BD665A" w:rsidRPr="00CC2EE9">
        <w:rPr>
          <w:rFonts w:asciiTheme="majorBidi" w:eastAsia="Calibri" w:hAnsiTheme="majorBidi" w:cstheme="majorBidi"/>
          <w:i/>
          <w:iCs/>
          <w:sz w:val="24"/>
          <w:szCs w:val="24"/>
        </w:rPr>
        <w:t>irls</w:t>
      </w:r>
      <w:r w:rsidR="00BD665A">
        <w:rPr>
          <w:rFonts w:asciiTheme="majorBidi" w:eastAsia="Calibri" w:hAnsiTheme="majorBidi" w:cstheme="majorBidi"/>
          <w:i/>
          <w:iCs/>
          <w:sz w:val="24"/>
          <w:szCs w:val="24"/>
        </w:rPr>
        <w:t>’</w:t>
      </w:r>
      <w:r w:rsidR="00BD665A" w:rsidRPr="00CC2EE9">
        <w:rPr>
          <w:rFonts w:asciiTheme="majorBidi" w:eastAsia="Calibri" w:hAnsiTheme="majorBidi" w:cstheme="majorBidi"/>
          <w:i/>
          <w:iCs/>
          <w:sz w:val="24"/>
          <w:szCs w:val="24"/>
        </w:rPr>
        <w:t xml:space="preserve"> </w:t>
      </w:r>
      <w:r w:rsidR="00BD665A">
        <w:rPr>
          <w:rFonts w:asciiTheme="majorBidi" w:eastAsia="Calibri" w:hAnsiTheme="majorBidi" w:cstheme="majorBidi"/>
          <w:i/>
          <w:iCs/>
          <w:sz w:val="24"/>
          <w:szCs w:val="24"/>
        </w:rPr>
        <w:t>d</w:t>
      </w:r>
      <w:r w:rsidR="00BD665A" w:rsidRPr="00CC2EE9">
        <w:rPr>
          <w:rFonts w:asciiTheme="majorBidi" w:eastAsia="Calibri" w:hAnsiTheme="majorBidi" w:cstheme="majorBidi"/>
          <w:i/>
          <w:iCs/>
          <w:sz w:val="24"/>
          <w:szCs w:val="24"/>
        </w:rPr>
        <w:t>evelopment</w:t>
      </w:r>
      <w:r w:rsidR="00BD665A">
        <w:rPr>
          <w:rFonts w:asciiTheme="majorBidi" w:eastAsia="Calibri" w:hAnsiTheme="majorBidi" w:cstheme="majorBidi"/>
          <w:sz w:val="24"/>
          <w:szCs w:val="24"/>
        </w:rPr>
        <w:t xml:space="preserve"> (pp. </w:t>
      </w:r>
      <w:r w:rsidRPr="00CC2EE9">
        <w:rPr>
          <w:rFonts w:asciiTheme="majorBidi" w:eastAsia="Calibri" w:hAnsiTheme="majorBidi" w:cstheme="majorBidi"/>
          <w:sz w:val="24"/>
          <w:szCs w:val="24"/>
        </w:rPr>
        <w:t>18-41</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Harvard University Press.</w:t>
      </w:r>
    </w:p>
    <w:p w14:paraId="3D143A1F" w14:textId="06BCA69E" w:rsidR="00D71AE3" w:rsidRDefault="00D71AE3" w:rsidP="003D5C11">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Grumet, M. </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1997</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Women in the </w:t>
      </w:r>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urriculum</w:t>
      </w:r>
      <w:r w:rsidRPr="00CC2EE9">
        <w:rPr>
          <w:rFonts w:asciiTheme="majorBidi" w:eastAsia="Calibri" w:hAnsiTheme="majorBidi" w:cstheme="majorBidi"/>
          <w:sz w:val="24"/>
          <w:szCs w:val="24"/>
        </w:rPr>
        <w:t>. National Center for Curriculum Transformation Resources on Women.</w:t>
      </w:r>
    </w:p>
    <w:p w14:paraId="1CBA6155" w14:textId="0695D14A" w:rsidR="00B46CB5" w:rsidRPr="00B46CB5" w:rsidRDefault="00B46CB5" w:rsidP="003D5C11">
      <w:pPr>
        <w:spacing w:line="480" w:lineRule="auto"/>
        <w:ind w:left="634" w:hanging="634"/>
        <w:contextualSpacing/>
        <w:rPr>
          <w:rFonts w:asciiTheme="majorBidi" w:eastAsia="Calibri" w:hAnsiTheme="majorBidi" w:cstheme="majorBidi"/>
          <w:sz w:val="24"/>
          <w:szCs w:val="24"/>
        </w:rPr>
      </w:pPr>
      <w:r>
        <w:rPr>
          <w:rFonts w:asciiTheme="majorBidi" w:eastAsia="Calibri" w:hAnsiTheme="majorBidi" w:cstheme="majorBidi"/>
          <w:sz w:val="24"/>
          <w:szCs w:val="24"/>
        </w:rPr>
        <w:lastRenderedPageBreak/>
        <w:t>Hadad</w:t>
      </w:r>
      <w:r w:rsidR="003203E4">
        <w:rPr>
          <w:rFonts w:asciiTheme="majorBidi" w:eastAsia="Calibri" w:hAnsiTheme="majorBidi" w:cstheme="majorBidi"/>
          <w:sz w:val="24"/>
          <w:szCs w:val="24"/>
        </w:rPr>
        <w:t>, S.</w:t>
      </w:r>
      <w:r>
        <w:rPr>
          <w:rFonts w:asciiTheme="majorBidi" w:eastAsia="Calibri" w:hAnsiTheme="majorBidi" w:cstheme="majorBidi"/>
          <w:sz w:val="24"/>
          <w:szCs w:val="24"/>
        </w:rPr>
        <w:t xml:space="preserve"> (2017). Introduction. In M. </w:t>
      </w:r>
      <w:proofErr w:type="spellStart"/>
      <w:r>
        <w:rPr>
          <w:rFonts w:asciiTheme="majorBidi" w:eastAsia="Calibri" w:hAnsiTheme="majorBidi" w:cstheme="majorBidi"/>
          <w:sz w:val="24"/>
          <w:szCs w:val="24"/>
        </w:rPr>
        <w:t>Mevorach</w:t>
      </w:r>
      <w:proofErr w:type="spellEnd"/>
      <w:r>
        <w:rPr>
          <w:rFonts w:asciiTheme="majorBidi" w:eastAsia="Calibri" w:hAnsiTheme="majorBidi" w:cstheme="majorBidi"/>
          <w:sz w:val="24"/>
          <w:szCs w:val="24"/>
        </w:rPr>
        <w:t>,</w:t>
      </w:r>
      <w:r w:rsidR="003203E4">
        <w:rPr>
          <w:rFonts w:asciiTheme="majorBidi" w:eastAsia="Calibri" w:hAnsiTheme="majorBidi" w:cstheme="majorBidi"/>
          <w:sz w:val="24"/>
          <w:szCs w:val="24"/>
        </w:rPr>
        <w:t xml:space="preserve"> </w:t>
      </w:r>
      <w:proofErr w:type="spellStart"/>
      <w:r w:rsidR="003203E4" w:rsidRPr="00257C76">
        <w:rPr>
          <w:rFonts w:asciiTheme="majorBidi" w:eastAsia="Calibri" w:hAnsiTheme="majorBidi" w:cstheme="majorBidi"/>
          <w:i/>
          <w:iCs/>
          <w:sz w:val="24"/>
          <w:szCs w:val="24"/>
        </w:rPr>
        <w:t>Manhigut</w:t>
      </w:r>
      <w:proofErr w:type="spellEnd"/>
      <w:r w:rsidR="003203E4" w:rsidRPr="00257C76">
        <w:rPr>
          <w:rFonts w:asciiTheme="majorBidi" w:eastAsia="Calibri" w:hAnsiTheme="majorBidi" w:cstheme="majorBidi"/>
          <w:i/>
          <w:iCs/>
          <w:sz w:val="24"/>
          <w:szCs w:val="24"/>
        </w:rPr>
        <w:t xml:space="preserve"> </w:t>
      </w:r>
      <w:proofErr w:type="spellStart"/>
      <w:r w:rsidR="003203E4" w:rsidRPr="00257C76">
        <w:rPr>
          <w:rFonts w:asciiTheme="majorBidi" w:eastAsia="Calibri" w:hAnsiTheme="majorBidi" w:cstheme="majorBidi"/>
          <w:i/>
          <w:iCs/>
          <w:sz w:val="24"/>
          <w:szCs w:val="24"/>
        </w:rPr>
        <w:t>chinuchit</w:t>
      </w:r>
      <w:proofErr w:type="spellEnd"/>
      <w:r w:rsidR="003203E4" w:rsidRPr="00257C76">
        <w:rPr>
          <w:rFonts w:asciiTheme="majorBidi" w:eastAsia="Calibri" w:hAnsiTheme="majorBidi" w:cstheme="majorBidi"/>
          <w:i/>
          <w:iCs/>
          <w:sz w:val="24"/>
          <w:szCs w:val="24"/>
        </w:rPr>
        <w:t xml:space="preserve"> </w:t>
      </w:r>
      <w:proofErr w:type="spellStart"/>
      <w:r w:rsidR="003203E4" w:rsidRPr="00257C76">
        <w:rPr>
          <w:rFonts w:asciiTheme="majorBidi" w:eastAsia="Calibri" w:hAnsiTheme="majorBidi" w:cstheme="majorBidi"/>
          <w:i/>
          <w:iCs/>
          <w:sz w:val="24"/>
          <w:szCs w:val="24"/>
        </w:rPr>
        <w:t>b’gil</w:t>
      </w:r>
      <w:proofErr w:type="spellEnd"/>
      <w:r w:rsidR="003203E4" w:rsidRPr="00257C76">
        <w:rPr>
          <w:rFonts w:asciiTheme="majorBidi" w:eastAsia="Calibri" w:hAnsiTheme="majorBidi" w:cstheme="majorBidi"/>
          <w:i/>
          <w:iCs/>
          <w:sz w:val="24"/>
          <w:szCs w:val="24"/>
        </w:rPr>
        <w:t xml:space="preserve"> ha-</w:t>
      </w:r>
      <w:proofErr w:type="spellStart"/>
      <w:r w:rsidR="003203E4" w:rsidRPr="00257C76">
        <w:rPr>
          <w:rFonts w:asciiTheme="majorBidi" w:eastAsia="Calibri" w:hAnsiTheme="majorBidi" w:cstheme="majorBidi"/>
          <w:i/>
          <w:iCs/>
          <w:sz w:val="24"/>
          <w:szCs w:val="24"/>
        </w:rPr>
        <w:t>rach</w:t>
      </w:r>
      <w:proofErr w:type="spellEnd"/>
      <w:r>
        <w:rPr>
          <w:rFonts w:asciiTheme="majorBidi" w:eastAsia="Calibri" w:hAnsiTheme="majorBidi" w:cstheme="majorBidi"/>
          <w:sz w:val="24"/>
          <w:szCs w:val="24"/>
        </w:rPr>
        <w:t xml:space="preserve"> </w:t>
      </w:r>
      <w:r w:rsidR="003203E4" w:rsidRPr="00A81023">
        <w:rPr>
          <w:rFonts w:asciiTheme="majorBidi" w:eastAsia="Calibri" w:hAnsiTheme="majorBidi" w:cstheme="majorBidi"/>
          <w:sz w:val="24"/>
          <w:szCs w:val="24"/>
        </w:rPr>
        <w:t>[</w:t>
      </w:r>
      <w:r w:rsidRPr="00A81023">
        <w:rPr>
          <w:rFonts w:asciiTheme="majorBidi" w:hAnsiTheme="majorBidi" w:cstheme="majorBidi"/>
          <w:sz w:val="24"/>
          <w:szCs w:val="24"/>
        </w:rPr>
        <w:t>Early childhood educational leadership</w:t>
      </w:r>
      <w:r w:rsidR="003203E4" w:rsidRPr="00A81023">
        <w:rPr>
          <w:rFonts w:asciiTheme="majorBidi" w:hAnsiTheme="majorBidi" w:cstheme="majorBidi"/>
          <w:sz w:val="24"/>
          <w:szCs w:val="24"/>
        </w:rPr>
        <w:t>]</w:t>
      </w:r>
      <w:r w:rsidR="003203E4">
        <w:rPr>
          <w:rFonts w:asciiTheme="majorBidi" w:hAnsiTheme="majorBidi" w:cstheme="majorBidi"/>
          <w:sz w:val="24"/>
          <w:szCs w:val="24"/>
        </w:rPr>
        <w:t xml:space="preserve"> (pp. 5-7)</w:t>
      </w:r>
      <w:r w:rsidRPr="00257C76">
        <w:rPr>
          <w:rFonts w:asciiTheme="majorBidi" w:hAnsiTheme="majorBidi" w:cstheme="majorBidi"/>
          <w:sz w:val="24"/>
          <w:szCs w:val="24"/>
        </w:rPr>
        <w:t xml:space="preserve">. </w:t>
      </w:r>
      <w:proofErr w:type="spellStart"/>
      <w:r w:rsidRPr="00257C76">
        <w:rPr>
          <w:rFonts w:asciiTheme="majorBidi" w:hAnsiTheme="majorBidi" w:cstheme="majorBidi"/>
          <w:sz w:val="24"/>
          <w:szCs w:val="24"/>
        </w:rPr>
        <w:t>Mata</w:t>
      </w:r>
      <w:r w:rsidR="003203E4">
        <w:rPr>
          <w:rFonts w:asciiTheme="majorBidi" w:hAnsiTheme="majorBidi" w:cstheme="majorBidi"/>
          <w:sz w:val="24"/>
          <w:szCs w:val="24"/>
        </w:rPr>
        <w:t>h</w:t>
      </w:r>
      <w:proofErr w:type="spellEnd"/>
      <w:r w:rsidRPr="00257C76">
        <w:rPr>
          <w:rFonts w:asciiTheme="majorBidi" w:hAnsiTheme="majorBidi" w:cstheme="majorBidi"/>
          <w:sz w:val="24"/>
          <w:szCs w:val="24"/>
        </w:rPr>
        <w:t>.</w:t>
      </w:r>
    </w:p>
    <w:p w14:paraId="61F6524C" w14:textId="388D2441" w:rsidR="00E61361" w:rsidRPr="008A18A5" w:rsidRDefault="007E6E6B" w:rsidP="003D5C11">
      <w:pPr>
        <w:spacing w:line="480" w:lineRule="auto"/>
        <w:ind w:left="634" w:hanging="634"/>
        <w:contextualSpacing/>
        <w:rPr>
          <w:rFonts w:asciiTheme="majorBidi" w:hAnsiTheme="majorBidi" w:cstheme="majorBidi"/>
          <w:sz w:val="24"/>
          <w:szCs w:val="24"/>
          <w:rtl/>
        </w:rPr>
      </w:pPr>
      <w:r>
        <w:rPr>
          <w:rFonts w:asciiTheme="majorBidi" w:eastAsia="Calibri" w:hAnsiTheme="majorBidi" w:cstheme="majorBidi"/>
          <w:sz w:val="24"/>
          <w:szCs w:val="24"/>
        </w:rPr>
        <w:t>Hays</w:t>
      </w:r>
      <w:r w:rsidR="00E61361" w:rsidRPr="00FD196A">
        <w:rPr>
          <w:rFonts w:asciiTheme="majorBidi" w:eastAsia="Calibri" w:hAnsiTheme="majorBidi" w:cstheme="majorBidi"/>
          <w:sz w:val="24"/>
          <w:szCs w:val="24"/>
        </w:rPr>
        <w:t>, S</w:t>
      </w:r>
      <w:r w:rsidR="000C179C" w:rsidRPr="00FD196A">
        <w:rPr>
          <w:rFonts w:asciiTheme="majorBidi" w:eastAsia="Calibri" w:hAnsiTheme="majorBidi" w:cstheme="majorBidi"/>
          <w:sz w:val="24"/>
          <w:szCs w:val="24"/>
        </w:rPr>
        <w:t xml:space="preserve">. </w:t>
      </w:r>
      <w:r w:rsidR="00BD665A">
        <w:rPr>
          <w:rFonts w:asciiTheme="majorBidi" w:eastAsia="Calibri" w:hAnsiTheme="majorBidi" w:cstheme="majorBidi"/>
          <w:sz w:val="24"/>
          <w:szCs w:val="24"/>
        </w:rPr>
        <w:t>(</w:t>
      </w:r>
      <w:r w:rsidR="000C179C" w:rsidRPr="00FD196A">
        <w:rPr>
          <w:rFonts w:asciiTheme="majorBidi" w:eastAsia="Calibri" w:hAnsiTheme="majorBidi" w:cstheme="majorBidi"/>
          <w:sz w:val="24"/>
          <w:szCs w:val="24"/>
        </w:rPr>
        <w:t>2003</w:t>
      </w:r>
      <w:r w:rsidR="00BD665A">
        <w:rPr>
          <w:rFonts w:asciiTheme="majorBidi" w:eastAsia="Calibri" w:hAnsiTheme="majorBidi" w:cstheme="majorBidi"/>
          <w:sz w:val="24"/>
          <w:szCs w:val="24"/>
        </w:rPr>
        <w:t>)</w:t>
      </w:r>
      <w:r w:rsidR="000C179C" w:rsidRPr="00FD196A">
        <w:rPr>
          <w:rFonts w:asciiTheme="majorBidi" w:eastAsia="Calibri" w:hAnsiTheme="majorBidi" w:cstheme="majorBidi"/>
          <w:sz w:val="24"/>
          <w:szCs w:val="24"/>
        </w:rPr>
        <w:t xml:space="preserve">. </w:t>
      </w:r>
      <w:r w:rsidR="000C179C" w:rsidRPr="00257C76">
        <w:rPr>
          <w:rFonts w:asciiTheme="majorBidi" w:eastAsia="Times New Roman" w:hAnsiTheme="majorBidi" w:cstheme="majorBidi"/>
          <w:i/>
          <w:iCs/>
          <w:color w:val="000000"/>
          <w:sz w:val="24"/>
          <w:szCs w:val="24"/>
        </w:rPr>
        <w:t xml:space="preserve">Flat </w:t>
      </w:r>
      <w:r w:rsidR="00BD665A" w:rsidRPr="00257C76">
        <w:rPr>
          <w:rFonts w:asciiTheme="majorBidi" w:eastAsia="Times New Roman" w:hAnsiTheme="majorBidi" w:cstheme="majorBidi"/>
          <w:i/>
          <w:iCs/>
          <w:color w:val="000000"/>
          <w:sz w:val="24"/>
          <w:szCs w:val="24"/>
        </w:rPr>
        <w:t xml:space="preserve">broke </w:t>
      </w:r>
      <w:r w:rsidR="000C179C" w:rsidRPr="00257C76">
        <w:rPr>
          <w:rFonts w:asciiTheme="majorBidi" w:eastAsia="Times New Roman" w:hAnsiTheme="majorBidi" w:cstheme="majorBidi"/>
          <w:i/>
          <w:iCs/>
          <w:color w:val="000000"/>
          <w:sz w:val="24"/>
          <w:szCs w:val="24"/>
        </w:rPr>
        <w:t xml:space="preserve">with </w:t>
      </w:r>
      <w:r w:rsidR="00BD665A" w:rsidRPr="00257C76">
        <w:rPr>
          <w:rFonts w:asciiTheme="majorBidi" w:eastAsia="Times New Roman" w:hAnsiTheme="majorBidi" w:cstheme="majorBidi"/>
          <w:i/>
          <w:iCs/>
          <w:color w:val="000000"/>
          <w:sz w:val="24"/>
          <w:szCs w:val="24"/>
        </w:rPr>
        <w:t>children</w:t>
      </w:r>
      <w:r w:rsidR="000C179C" w:rsidRPr="00257C76">
        <w:rPr>
          <w:rFonts w:asciiTheme="majorBidi" w:eastAsia="Times New Roman" w:hAnsiTheme="majorBidi" w:cstheme="majorBidi"/>
          <w:i/>
          <w:iCs/>
          <w:color w:val="000000"/>
          <w:sz w:val="24"/>
          <w:szCs w:val="24"/>
        </w:rPr>
        <w:t xml:space="preserve">: Women in the </w:t>
      </w:r>
      <w:r w:rsidR="00BD665A" w:rsidRPr="00257C76">
        <w:rPr>
          <w:rFonts w:asciiTheme="majorBidi" w:eastAsia="Times New Roman" w:hAnsiTheme="majorBidi" w:cstheme="majorBidi"/>
          <w:i/>
          <w:iCs/>
          <w:color w:val="000000"/>
          <w:sz w:val="24"/>
          <w:szCs w:val="24"/>
        </w:rPr>
        <w:t xml:space="preserve">age </w:t>
      </w:r>
      <w:r w:rsidR="000C179C" w:rsidRPr="00257C76">
        <w:rPr>
          <w:rFonts w:asciiTheme="majorBidi" w:eastAsia="Times New Roman" w:hAnsiTheme="majorBidi" w:cstheme="majorBidi"/>
          <w:i/>
          <w:iCs/>
          <w:color w:val="000000"/>
          <w:sz w:val="24"/>
          <w:szCs w:val="24"/>
        </w:rPr>
        <w:t xml:space="preserve">of </w:t>
      </w:r>
      <w:r w:rsidR="00BD665A" w:rsidRPr="00257C76">
        <w:rPr>
          <w:rFonts w:asciiTheme="majorBidi" w:eastAsia="Times New Roman" w:hAnsiTheme="majorBidi" w:cstheme="majorBidi"/>
          <w:i/>
          <w:iCs/>
          <w:color w:val="000000"/>
          <w:sz w:val="24"/>
          <w:szCs w:val="24"/>
        </w:rPr>
        <w:t>welfare reform</w:t>
      </w:r>
      <w:r w:rsidR="000C179C" w:rsidRPr="00F0200B">
        <w:rPr>
          <w:rFonts w:asciiTheme="majorBidi" w:eastAsia="Times New Roman" w:hAnsiTheme="majorBidi" w:cstheme="majorBidi"/>
          <w:color w:val="000000"/>
          <w:sz w:val="24"/>
          <w:szCs w:val="24"/>
        </w:rPr>
        <w:t xml:space="preserve">. </w:t>
      </w:r>
      <w:r w:rsidR="000C179C" w:rsidRPr="008A18A5">
        <w:rPr>
          <w:rFonts w:asciiTheme="majorBidi" w:hAnsiTheme="majorBidi" w:cstheme="majorBidi"/>
          <w:sz w:val="24"/>
          <w:szCs w:val="24"/>
        </w:rPr>
        <w:t>Oxford University Press.</w:t>
      </w:r>
    </w:p>
    <w:p w14:paraId="02891213" w14:textId="14FC9A29" w:rsidR="00D71AE3" w:rsidRPr="009530DF" w:rsidRDefault="00D71AE3" w:rsidP="003D5C11">
      <w:pPr>
        <w:spacing w:line="480" w:lineRule="auto"/>
        <w:ind w:left="634" w:hanging="634"/>
        <w:contextualSpacing/>
        <w:rPr>
          <w:rFonts w:asciiTheme="majorBidi" w:hAnsiTheme="majorBidi" w:cstheme="majorBidi"/>
          <w:sz w:val="24"/>
          <w:szCs w:val="24"/>
          <w:shd w:val="clear" w:color="auto" w:fill="FFFFFF"/>
          <w:rtl/>
        </w:rPr>
      </w:pPr>
      <w:r w:rsidRPr="00AA1743">
        <w:rPr>
          <w:rFonts w:asciiTheme="majorBidi" w:hAnsiTheme="majorBidi" w:cstheme="majorBidi"/>
          <w:sz w:val="24"/>
          <w:szCs w:val="24"/>
        </w:rPr>
        <w:t xml:space="preserve">Limor, D. </w:t>
      </w:r>
      <w:r w:rsidR="00F7721A" w:rsidRPr="00AA1743">
        <w:rPr>
          <w:rFonts w:asciiTheme="majorBidi" w:hAnsiTheme="majorBidi" w:cstheme="majorBidi"/>
          <w:sz w:val="24"/>
          <w:szCs w:val="24"/>
        </w:rPr>
        <w:t>(</w:t>
      </w:r>
      <w:r w:rsidRPr="00AA1743">
        <w:rPr>
          <w:rFonts w:asciiTheme="majorBidi" w:hAnsiTheme="majorBidi" w:cstheme="majorBidi"/>
          <w:sz w:val="24"/>
          <w:szCs w:val="24"/>
        </w:rPr>
        <w:t>2000</w:t>
      </w:r>
      <w:r w:rsidR="00F7721A" w:rsidRPr="00AA1743">
        <w:rPr>
          <w:rFonts w:asciiTheme="majorBidi" w:hAnsiTheme="majorBidi" w:cstheme="majorBidi"/>
          <w:sz w:val="24"/>
          <w:szCs w:val="24"/>
        </w:rPr>
        <w:t>)</w:t>
      </w:r>
      <w:r w:rsidRPr="00AA1743">
        <w:rPr>
          <w:rFonts w:asciiTheme="majorBidi" w:hAnsiTheme="majorBidi" w:cstheme="majorBidi"/>
          <w:sz w:val="24"/>
          <w:szCs w:val="24"/>
        </w:rPr>
        <w:t xml:space="preserve">. </w:t>
      </w:r>
      <w:proofErr w:type="spellStart"/>
      <w:r w:rsidR="00C61A5A" w:rsidRPr="00AA1743">
        <w:rPr>
          <w:rFonts w:asciiTheme="majorBidi" w:hAnsiTheme="majorBidi" w:cstheme="majorBidi"/>
          <w:i/>
          <w:iCs/>
          <w:sz w:val="24"/>
          <w:szCs w:val="24"/>
        </w:rPr>
        <w:t>Ha’ganenet</w:t>
      </w:r>
      <w:proofErr w:type="spellEnd"/>
      <w:r w:rsidR="00C61A5A" w:rsidRPr="00AA1743">
        <w:rPr>
          <w:rFonts w:asciiTheme="majorBidi" w:hAnsiTheme="majorBidi" w:cstheme="majorBidi"/>
          <w:i/>
          <w:iCs/>
          <w:sz w:val="24"/>
          <w:szCs w:val="24"/>
        </w:rPr>
        <w:t xml:space="preserve"> </w:t>
      </w:r>
      <w:proofErr w:type="spellStart"/>
      <w:r w:rsidR="00C61A5A" w:rsidRPr="00AA1743">
        <w:rPr>
          <w:rFonts w:asciiTheme="majorBidi" w:hAnsiTheme="majorBidi" w:cstheme="majorBidi"/>
          <w:i/>
          <w:iCs/>
          <w:sz w:val="24"/>
          <w:szCs w:val="24"/>
        </w:rPr>
        <w:t>l’shnot</w:t>
      </w:r>
      <w:proofErr w:type="spellEnd"/>
      <w:r w:rsidR="00C61A5A" w:rsidRPr="00AA1743">
        <w:rPr>
          <w:rFonts w:asciiTheme="majorBidi" w:hAnsiTheme="majorBidi" w:cstheme="majorBidi"/>
          <w:i/>
          <w:iCs/>
          <w:sz w:val="24"/>
          <w:szCs w:val="24"/>
        </w:rPr>
        <w:t xml:space="preserve"> </w:t>
      </w:r>
      <w:proofErr w:type="spellStart"/>
      <w:r w:rsidR="00C61A5A" w:rsidRPr="00AA1743">
        <w:rPr>
          <w:rFonts w:asciiTheme="majorBidi" w:hAnsiTheme="majorBidi" w:cstheme="majorBidi"/>
          <w:i/>
          <w:iCs/>
          <w:sz w:val="24"/>
          <w:szCs w:val="24"/>
        </w:rPr>
        <w:t>alpayim</w:t>
      </w:r>
      <w:proofErr w:type="spellEnd"/>
      <w:r w:rsidR="00C61A5A" w:rsidRPr="00AA1743">
        <w:rPr>
          <w:rFonts w:asciiTheme="majorBidi" w:hAnsiTheme="majorBidi" w:cstheme="majorBidi"/>
          <w:sz w:val="24"/>
          <w:szCs w:val="24"/>
        </w:rPr>
        <w:t>. [</w:t>
      </w:r>
      <w:r w:rsidRPr="00AA1743">
        <w:rPr>
          <w:rFonts w:asciiTheme="majorBidi" w:hAnsiTheme="majorBidi" w:cstheme="majorBidi"/>
          <w:sz w:val="24"/>
          <w:szCs w:val="24"/>
        </w:rPr>
        <w:t xml:space="preserve">The </w:t>
      </w:r>
      <w:r w:rsidR="00F7721A" w:rsidRPr="00AA1743">
        <w:rPr>
          <w:rFonts w:asciiTheme="majorBidi" w:hAnsiTheme="majorBidi" w:cstheme="majorBidi"/>
          <w:sz w:val="24"/>
          <w:szCs w:val="24"/>
        </w:rPr>
        <w:t xml:space="preserve">kindergarten teacher </w:t>
      </w:r>
      <w:r w:rsidRPr="00AA1743">
        <w:rPr>
          <w:rFonts w:asciiTheme="majorBidi" w:hAnsiTheme="majorBidi" w:cstheme="majorBidi"/>
          <w:sz w:val="24"/>
          <w:szCs w:val="24"/>
        </w:rPr>
        <w:t>for the 2000s</w:t>
      </w:r>
      <w:r w:rsidR="00C61A5A" w:rsidRPr="00AA1743">
        <w:rPr>
          <w:rFonts w:asciiTheme="majorBidi" w:hAnsiTheme="majorBidi" w:cstheme="majorBidi"/>
          <w:sz w:val="24"/>
          <w:szCs w:val="24"/>
        </w:rPr>
        <w:t>]</w:t>
      </w:r>
      <w:r w:rsidRPr="00AA1743">
        <w:rPr>
          <w:rFonts w:asciiTheme="majorBidi" w:hAnsiTheme="majorBidi" w:cstheme="majorBidi"/>
          <w:sz w:val="24"/>
          <w:szCs w:val="24"/>
        </w:rPr>
        <w:t xml:space="preserve">. </w:t>
      </w:r>
      <w:r w:rsidRPr="00AA1743">
        <w:rPr>
          <w:rFonts w:asciiTheme="majorBidi" w:hAnsiTheme="majorBidi" w:cstheme="majorBidi"/>
          <w:i/>
          <w:iCs/>
          <w:sz w:val="24"/>
          <w:szCs w:val="24"/>
        </w:rPr>
        <w:t xml:space="preserve">Hed </w:t>
      </w:r>
      <w:r w:rsidRPr="009530DF">
        <w:rPr>
          <w:rFonts w:asciiTheme="majorBidi" w:hAnsiTheme="majorBidi" w:cstheme="majorBidi"/>
          <w:i/>
          <w:iCs/>
          <w:sz w:val="24"/>
          <w:szCs w:val="24"/>
        </w:rPr>
        <w:t>Ha-Gan</w:t>
      </w:r>
      <w:r w:rsidR="00F7721A" w:rsidRPr="009530DF">
        <w:rPr>
          <w:rFonts w:asciiTheme="majorBidi" w:hAnsiTheme="majorBidi" w:cstheme="majorBidi"/>
          <w:i/>
          <w:iCs/>
          <w:sz w:val="24"/>
          <w:szCs w:val="24"/>
        </w:rPr>
        <w:t>,</w:t>
      </w:r>
      <w:r w:rsidRPr="009530DF">
        <w:rPr>
          <w:rFonts w:asciiTheme="majorBidi" w:hAnsiTheme="majorBidi" w:cstheme="majorBidi"/>
          <w:sz w:val="24"/>
          <w:szCs w:val="24"/>
        </w:rPr>
        <w:t xml:space="preserve"> </w:t>
      </w:r>
      <w:r w:rsidRPr="009530DF">
        <w:rPr>
          <w:rFonts w:asciiTheme="majorBidi" w:hAnsiTheme="majorBidi" w:cstheme="majorBidi"/>
          <w:i/>
          <w:iCs/>
          <w:sz w:val="24"/>
          <w:szCs w:val="24"/>
        </w:rPr>
        <w:t>2</w:t>
      </w:r>
      <w:r w:rsidR="00F7721A" w:rsidRPr="009530DF">
        <w:rPr>
          <w:rFonts w:asciiTheme="majorBidi" w:hAnsiTheme="majorBidi" w:cstheme="majorBidi"/>
          <w:sz w:val="24"/>
          <w:szCs w:val="24"/>
        </w:rPr>
        <w:t>,</w:t>
      </w:r>
      <w:r w:rsidR="003514ED" w:rsidRPr="009530DF">
        <w:rPr>
          <w:rFonts w:asciiTheme="majorBidi" w:hAnsiTheme="majorBidi" w:cstheme="majorBidi"/>
          <w:sz w:val="24"/>
          <w:szCs w:val="24"/>
        </w:rPr>
        <w:t xml:space="preserve"> </w:t>
      </w:r>
      <w:r w:rsidRPr="009530DF">
        <w:rPr>
          <w:rFonts w:asciiTheme="majorBidi" w:hAnsiTheme="majorBidi" w:cstheme="majorBidi"/>
          <w:sz w:val="24"/>
          <w:szCs w:val="24"/>
        </w:rPr>
        <w:t>4-7</w:t>
      </w:r>
      <w:r w:rsidRPr="009530DF">
        <w:rPr>
          <w:rFonts w:asciiTheme="majorBidi" w:hAnsiTheme="majorBidi" w:cstheme="majorBidi"/>
          <w:sz w:val="24"/>
          <w:szCs w:val="24"/>
          <w:shd w:val="clear" w:color="auto" w:fill="FFFFFF"/>
        </w:rPr>
        <w:t>.</w:t>
      </w:r>
    </w:p>
    <w:p w14:paraId="5F870525" w14:textId="231EA7AC" w:rsidR="00D71AE3" w:rsidRPr="009530DF" w:rsidRDefault="00D71AE3" w:rsidP="003D5C11">
      <w:pPr>
        <w:spacing w:line="480" w:lineRule="auto"/>
        <w:ind w:left="634" w:hanging="634"/>
        <w:contextualSpacing/>
        <w:rPr>
          <w:rFonts w:asciiTheme="majorBidi" w:eastAsia="Calibri" w:hAnsiTheme="majorBidi" w:cstheme="majorBidi"/>
          <w:sz w:val="24"/>
          <w:szCs w:val="24"/>
        </w:rPr>
      </w:pPr>
      <w:r w:rsidRPr="009530DF">
        <w:rPr>
          <w:rFonts w:asciiTheme="majorBidi" w:hAnsiTheme="majorBidi" w:cstheme="majorBidi"/>
          <w:sz w:val="24"/>
          <w:szCs w:val="24"/>
          <w:shd w:val="clear" w:color="auto" w:fill="FFFFFF"/>
        </w:rPr>
        <w:t xml:space="preserve">Maoz, D. </w:t>
      </w:r>
      <w:r w:rsidR="009A0B8A"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2015</w:t>
      </w:r>
      <w:r w:rsidR="009A0B8A"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Horuut</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l’lo</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masehot</w:t>
      </w:r>
      <w:proofErr w:type="spellEnd"/>
      <w:r w:rsidR="009530DF" w:rsidRPr="009530DF">
        <w:rPr>
          <w:rFonts w:asciiTheme="majorBidi" w:hAnsiTheme="majorBidi" w:cstheme="majorBidi"/>
          <w:i/>
          <w:iCs/>
          <w:sz w:val="24"/>
          <w:szCs w:val="24"/>
          <w:shd w:val="clear" w:color="auto" w:fill="FFFFFF"/>
        </w:rPr>
        <w:t xml:space="preserve">: ma </w:t>
      </w:r>
      <w:proofErr w:type="spellStart"/>
      <w:r w:rsidR="009530DF" w:rsidRPr="009530DF">
        <w:rPr>
          <w:rFonts w:asciiTheme="majorBidi" w:hAnsiTheme="majorBidi" w:cstheme="majorBidi"/>
          <w:i/>
          <w:iCs/>
          <w:sz w:val="24"/>
          <w:szCs w:val="24"/>
          <w:shd w:val="clear" w:color="auto" w:fill="FFFFFF"/>
        </w:rPr>
        <w:t>sh’lo</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mesaprim</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lanu</w:t>
      </w:r>
      <w:proofErr w:type="spellEnd"/>
      <w:r w:rsidR="009530DF" w:rsidRPr="009530DF">
        <w:rPr>
          <w:rFonts w:asciiTheme="majorBidi" w:hAnsiTheme="majorBidi" w:cstheme="majorBidi"/>
          <w:i/>
          <w:iCs/>
          <w:sz w:val="24"/>
          <w:szCs w:val="24"/>
          <w:shd w:val="clear" w:color="auto" w:fill="FFFFFF"/>
        </w:rPr>
        <w:t xml:space="preserve"> al </w:t>
      </w:r>
      <w:proofErr w:type="spellStart"/>
      <w:r w:rsidR="009530DF" w:rsidRPr="009530DF">
        <w:rPr>
          <w:rFonts w:asciiTheme="majorBidi" w:hAnsiTheme="majorBidi" w:cstheme="majorBidi"/>
          <w:i/>
          <w:iCs/>
          <w:sz w:val="24"/>
          <w:szCs w:val="24"/>
          <w:shd w:val="clear" w:color="auto" w:fill="FFFFFF"/>
        </w:rPr>
        <w:t>gidul</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yeladim</w:t>
      </w:r>
      <w:proofErr w:type="spellEnd"/>
      <w:r w:rsidR="009530DF" w:rsidRPr="009530DF">
        <w:rPr>
          <w:rFonts w:asciiTheme="majorBidi" w:hAnsiTheme="majorBidi" w:cstheme="majorBidi"/>
          <w:i/>
          <w:iCs/>
          <w:sz w:val="24"/>
          <w:szCs w:val="24"/>
          <w:shd w:val="clear" w:color="auto" w:fill="FFFFFF"/>
        </w:rPr>
        <w:t xml:space="preserve">. </w:t>
      </w:r>
      <w:r w:rsidR="009530DF"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Parenting </w:t>
      </w:r>
      <w:r w:rsidR="009A0B8A" w:rsidRPr="009530DF">
        <w:rPr>
          <w:rFonts w:asciiTheme="majorBidi" w:hAnsiTheme="majorBidi" w:cstheme="majorBidi"/>
          <w:sz w:val="24"/>
          <w:szCs w:val="24"/>
          <w:shd w:val="clear" w:color="auto" w:fill="FFFFFF"/>
        </w:rPr>
        <w:t>unmasked</w:t>
      </w:r>
      <w:r w:rsidRPr="009530DF">
        <w:rPr>
          <w:rFonts w:asciiTheme="majorBidi" w:hAnsiTheme="majorBidi" w:cstheme="majorBidi"/>
          <w:sz w:val="24"/>
          <w:szCs w:val="24"/>
          <w:shd w:val="clear" w:color="auto" w:fill="FFFFFF"/>
        </w:rPr>
        <w:t xml:space="preserve">: What </w:t>
      </w:r>
      <w:r w:rsidR="009A0B8A" w:rsidRPr="009530DF">
        <w:rPr>
          <w:rFonts w:asciiTheme="majorBidi" w:hAnsiTheme="majorBidi" w:cstheme="majorBidi"/>
          <w:sz w:val="24"/>
          <w:szCs w:val="24"/>
          <w:shd w:val="clear" w:color="auto" w:fill="FFFFFF"/>
        </w:rPr>
        <w:t>they don’t tell us about raising kids</w:t>
      </w:r>
      <w:r w:rsidR="009530DF"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 Matar. </w:t>
      </w:r>
    </w:p>
    <w:p w14:paraId="59DD36A8" w14:textId="13882B1A" w:rsidR="00D71AE3" w:rsidRPr="00FD196A" w:rsidRDefault="00D71AE3" w:rsidP="003D5C11">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Mevorach</w:t>
      </w:r>
      <w:proofErr w:type="spellEnd"/>
      <w:r w:rsidRPr="00FD196A">
        <w:rPr>
          <w:rFonts w:asciiTheme="majorBidi" w:hAnsiTheme="majorBidi" w:cstheme="majorBidi"/>
          <w:sz w:val="24"/>
          <w:szCs w:val="24"/>
        </w:rPr>
        <w:t>, M. 2017.</w:t>
      </w:r>
      <w:r w:rsidR="003203E4">
        <w:rPr>
          <w:rFonts w:asciiTheme="majorBidi" w:hAnsiTheme="majorBidi" w:cstheme="majorBidi"/>
          <w:sz w:val="24"/>
          <w:szCs w:val="24"/>
        </w:rPr>
        <w:t xml:space="preserve"> </w:t>
      </w:r>
      <w:proofErr w:type="spellStart"/>
      <w:r w:rsidR="003203E4" w:rsidRPr="008C51E0">
        <w:rPr>
          <w:rFonts w:asciiTheme="majorBidi" w:eastAsia="Calibri" w:hAnsiTheme="majorBidi" w:cstheme="majorBidi"/>
          <w:i/>
          <w:iCs/>
          <w:sz w:val="24"/>
          <w:szCs w:val="24"/>
        </w:rPr>
        <w:t>Manhigut</w:t>
      </w:r>
      <w:proofErr w:type="spellEnd"/>
      <w:r w:rsidR="003203E4" w:rsidRPr="008C51E0">
        <w:rPr>
          <w:rFonts w:asciiTheme="majorBidi" w:eastAsia="Calibri" w:hAnsiTheme="majorBidi" w:cstheme="majorBidi"/>
          <w:i/>
          <w:iCs/>
          <w:sz w:val="24"/>
          <w:szCs w:val="24"/>
        </w:rPr>
        <w:t xml:space="preserve"> </w:t>
      </w:r>
      <w:proofErr w:type="spellStart"/>
      <w:r w:rsidR="003203E4" w:rsidRPr="008C51E0">
        <w:rPr>
          <w:rFonts w:asciiTheme="majorBidi" w:eastAsia="Calibri" w:hAnsiTheme="majorBidi" w:cstheme="majorBidi"/>
          <w:i/>
          <w:iCs/>
          <w:sz w:val="24"/>
          <w:szCs w:val="24"/>
        </w:rPr>
        <w:t>chinuchit</w:t>
      </w:r>
      <w:proofErr w:type="spellEnd"/>
      <w:r w:rsidR="003203E4" w:rsidRPr="008C51E0">
        <w:rPr>
          <w:rFonts w:asciiTheme="majorBidi" w:eastAsia="Calibri" w:hAnsiTheme="majorBidi" w:cstheme="majorBidi"/>
          <w:i/>
          <w:iCs/>
          <w:sz w:val="24"/>
          <w:szCs w:val="24"/>
        </w:rPr>
        <w:t xml:space="preserve"> </w:t>
      </w:r>
      <w:proofErr w:type="spellStart"/>
      <w:r w:rsidR="003203E4" w:rsidRPr="008C51E0">
        <w:rPr>
          <w:rFonts w:asciiTheme="majorBidi" w:eastAsia="Calibri" w:hAnsiTheme="majorBidi" w:cstheme="majorBidi"/>
          <w:i/>
          <w:iCs/>
          <w:sz w:val="24"/>
          <w:szCs w:val="24"/>
        </w:rPr>
        <w:t>b’gil</w:t>
      </w:r>
      <w:proofErr w:type="spellEnd"/>
      <w:r w:rsidR="003203E4" w:rsidRPr="008C51E0">
        <w:rPr>
          <w:rFonts w:asciiTheme="majorBidi" w:eastAsia="Calibri" w:hAnsiTheme="majorBidi" w:cstheme="majorBidi"/>
          <w:i/>
          <w:iCs/>
          <w:sz w:val="24"/>
          <w:szCs w:val="24"/>
        </w:rPr>
        <w:t xml:space="preserve"> ha-</w:t>
      </w:r>
      <w:proofErr w:type="spellStart"/>
      <w:r w:rsidR="003203E4" w:rsidRPr="008C51E0">
        <w:rPr>
          <w:rFonts w:asciiTheme="majorBidi" w:eastAsia="Calibri" w:hAnsiTheme="majorBidi" w:cstheme="majorBidi"/>
          <w:i/>
          <w:iCs/>
          <w:sz w:val="24"/>
          <w:szCs w:val="24"/>
        </w:rPr>
        <w:t>rach</w:t>
      </w:r>
      <w:proofErr w:type="spellEnd"/>
      <w:r w:rsidRPr="00FD196A">
        <w:rPr>
          <w:rFonts w:asciiTheme="majorBidi" w:hAnsiTheme="majorBidi" w:cstheme="majorBidi"/>
          <w:sz w:val="24"/>
          <w:szCs w:val="24"/>
        </w:rPr>
        <w:t xml:space="preserve"> </w:t>
      </w:r>
      <w:r w:rsidR="003203E4" w:rsidRPr="00A81023">
        <w:rPr>
          <w:rFonts w:asciiTheme="majorBidi" w:hAnsiTheme="majorBidi" w:cstheme="majorBidi"/>
          <w:sz w:val="24"/>
          <w:szCs w:val="24"/>
        </w:rPr>
        <w:t>[</w:t>
      </w:r>
      <w:r w:rsidRPr="00A81023">
        <w:rPr>
          <w:rFonts w:asciiTheme="majorBidi" w:hAnsiTheme="majorBidi" w:cstheme="majorBidi"/>
          <w:sz w:val="24"/>
          <w:szCs w:val="24"/>
        </w:rPr>
        <w:t xml:space="preserve">Early </w:t>
      </w:r>
      <w:r w:rsidR="00B46CB5" w:rsidRPr="00A81023">
        <w:rPr>
          <w:rFonts w:asciiTheme="majorBidi" w:hAnsiTheme="majorBidi" w:cstheme="majorBidi"/>
          <w:sz w:val="24"/>
          <w:szCs w:val="24"/>
        </w:rPr>
        <w:t>childhood educational leadership</w:t>
      </w:r>
      <w:r w:rsidR="003203E4" w:rsidRPr="00A81023">
        <w:rPr>
          <w:rFonts w:asciiTheme="majorBidi" w:hAnsiTheme="majorBidi" w:cstheme="majorBidi"/>
          <w:sz w:val="24"/>
          <w:szCs w:val="24"/>
        </w:rPr>
        <w:t>]</w:t>
      </w:r>
      <w:r w:rsidRPr="00257C76">
        <w:rPr>
          <w:rFonts w:asciiTheme="majorBidi" w:hAnsiTheme="majorBidi" w:cstheme="majorBidi"/>
          <w:i/>
          <w:iCs/>
          <w:sz w:val="24"/>
          <w:szCs w:val="24"/>
        </w:rPr>
        <w:t>.</w:t>
      </w:r>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Mofet</w:t>
      </w:r>
      <w:proofErr w:type="spellEnd"/>
      <w:r w:rsidRPr="00FD196A">
        <w:rPr>
          <w:rFonts w:asciiTheme="majorBidi" w:hAnsiTheme="majorBidi" w:cstheme="majorBidi"/>
          <w:sz w:val="24"/>
          <w:szCs w:val="24"/>
        </w:rPr>
        <w:t xml:space="preserve"> Institute</w:t>
      </w:r>
      <w:r w:rsidRPr="00FD196A">
        <w:rPr>
          <w:rFonts w:asciiTheme="majorBidi" w:hAnsiTheme="majorBidi" w:cstheme="majorBidi"/>
          <w:sz w:val="24"/>
          <w:szCs w:val="24"/>
          <w:shd w:val="clear" w:color="auto" w:fill="FFFFFF"/>
        </w:rPr>
        <w:t xml:space="preserve">. </w:t>
      </w:r>
    </w:p>
    <w:p w14:paraId="1686B030" w14:textId="764D2132" w:rsidR="00D71AE3" w:rsidRPr="00FD196A" w:rsidRDefault="00D71AE3" w:rsidP="003D5C11">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rPr>
        <w:t>Nardi, R</w:t>
      </w:r>
      <w:r w:rsidR="00B46CB5">
        <w:rPr>
          <w:rFonts w:asciiTheme="majorBidi" w:hAnsiTheme="majorBidi" w:cstheme="majorBidi"/>
          <w:sz w:val="24"/>
          <w:szCs w:val="24"/>
        </w:rPr>
        <w:t xml:space="preserve">., &amp; </w:t>
      </w:r>
      <w:r w:rsidRPr="00FD196A">
        <w:rPr>
          <w:rFonts w:asciiTheme="majorBidi" w:hAnsiTheme="majorBidi" w:cstheme="majorBidi"/>
          <w:sz w:val="24"/>
          <w:szCs w:val="24"/>
        </w:rPr>
        <w:t>Nardi</w:t>
      </w:r>
      <w:r w:rsidR="00B46CB5">
        <w:rPr>
          <w:rFonts w:asciiTheme="majorBidi" w:hAnsiTheme="majorBidi" w:cstheme="majorBidi"/>
          <w:sz w:val="24"/>
          <w:szCs w:val="24"/>
        </w:rPr>
        <w:t>, C</w:t>
      </w:r>
      <w:r w:rsidRPr="00FD196A">
        <w:rPr>
          <w:rFonts w:asciiTheme="majorBidi" w:hAnsiTheme="majorBidi" w:cstheme="majorBidi"/>
          <w:sz w:val="24"/>
          <w:szCs w:val="24"/>
        </w:rPr>
        <w:t xml:space="preserve">. </w:t>
      </w:r>
      <w:r w:rsidR="00B46CB5">
        <w:rPr>
          <w:rFonts w:asciiTheme="majorBidi" w:hAnsiTheme="majorBidi" w:cstheme="majorBidi"/>
          <w:sz w:val="24"/>
          <w:szCs w:val="24"/>
        </w:rPr>
        <w:t>(</w:t>
      </w:r>
      <w:r w:rsidRPr="00FD196A">
        <w:rPr>
          <w:rFonts w:asciiTheme="majorBidi" w:hAnsiTheme="majorBidi" w:cstheme="majorBidi"/>
          <w:sz w:val="24"/>
          <w:szCs w:val="24"/>
        </w:rPr>
        <w:t>2006</w:t>
      </w:r>
      <w:r w:rsidR="00B46CB5">
        <w:rPr>
          <w:rFonts w:asciiTheme="majorBidi" w:hAnsiTheme="majorBidi" w:cstheme="majorBidi"/>
          <w:sz w:val="24"/>
          <w:szCs w:val="24"/>
        </w:rPr>
        <w:t>)</w:t>
      </w:r>
      <w:r w:rsidRPr="00FD196A">
        <w:rPr>
          <w:rFonts w:asciiTheme="majorBidi" w:hAnsiTheme="majorBidi" w:cstheme="majorBidi"/>
          <w:sz w:val="24"/>
          <w:szCs w:val="24"/>
        </w:rPr>
        <w:t xml:space="preserve">. </w:t>
      </w:r>
      <w:proofErr w:type="spellStart"/>
      <w:r w:rsidR="008D2192">
        <w:rPr>
          <w:rFonts w:asciiTheme="majorBidi" w:hAnsiTheme="majorBidi" w:cstheme="majorBidi"/>
          <w:i/>
          <w:iCs/>
          <w:sz w:val="24"/>
          <w:szCs w:val="24"/>
        </w:rPr>
        <w:t>Lihiyot</w:t>
      </w:r>
      <w:proofErr w:type="spellEnd"/>
      <w:r w:rsidR="008D2192">
        <w:rPr>
          <w:rFonts w:asciiTheme="majorBidi" w:hAnsiTheme="majorBidi" w:cstheme="majorBidi"/>
          <w:i/>
          <w:iCs/>
          <w:sz w:val="24"/>
          <w:szCs w:val="24"/>
        </w:rPr>
        <w:t xml:space="preserve"> dolphin: </w:t>
      </w:r>
      <w:proofErr w:type="spellStart"/>
      <w:r w:rsidR="008D2192">
        <w:rPr>
          <w:rFonts w:asciiTheme="majorBidi" w:hAnsiTheme="majorBidi" w:cstheme="majorBidi"/>
          <w:i/>
          <w:iCs/>
          <w:sz w:val="24"/>
          <w:szCs w:val="24"/>
        </w:rPr>
        <w:t>Hitmodidut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im</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tukfanut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v’hulsha</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b’zugiyut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b’</w:t>
      </w:r>
      <w:r w:rsidR="00CA1AE3">
        <w:rPr>
          <w:rFonts w:asciiTheme="majorBidi" w:hAnsiTheme="majorBidi" w:cstheme="majorBidi"/>
          <w:i/>
          <w:iCs/>
          <w:sz w:val="24"/>
          <w:szCs w:val="24"/>
        </w:rPr>
        <w:t>hurut</w:t>
      </w:r>
      <w:proofErr w:type="spellEnd"/>
      <w:r w:rsidR="00CA1AE3">
        <w:rPr>
          <w:rFonts w:asciiTheme="majorBidi" w:hAnsiTheme="majorBidi" w:cstheme="majorBidi"/>
          <w:i/>
          <w:iCs/>
          <w:sz w:val="24"/>
          <w:szCs w:val="24"/>
        </w:rPr>
        <w:t xml:space="preserve">, </w:t>
      </w:r>
      <w:proofErr w:type="spellStart"/>
      <w:r w:rsidR="00CA1AE3">
        <w:rPr>
          <w:rFonts w:asciiTheme="majorBidi" w:hAnsiTheme="majorBidi" w:cstheme="majorBidi"/>
          <w:i/>
          <w:iCs/>
          <w:sz w:val="24"/>
          <w:szCs w:val="24"/>
        </w:rPr>
        <w:t>v’b’tzavah</w:t>
      </w:r>
      <w:proofErr w:type="spellEnd"/>
      <w:r w:rsidR="00CA1AE3">
        <w:rPr>
          <w:rFonts w:asciiTheme="majorBidi" w:hAnsiTheme="majorBidi" w:cstheme="majorBidi"/>
          <w:i/>
          <w:iCs/>
          <w:sz w:val="24"/>
          <w:szCs w:val="24"/>
        </w:rPr>
        <w:t xml:space="preserve"> </w:t>
      </w:r>
      <w:r w:rsidR="00CA1AE3" w:rsidRPr="00A81023">
        <w:rPr>
          <w:rFonts w:asciiTheme="majorBidi" w:hAnsiTheme="majorBidi" w:cstheme="majorBidi"/>
          <w:sz w:val="24"/>
          <w:szCs w:val="24"/>
        </w:rPr>
        <w:t>[</w:t>
      </w:r>
      <w:r w:rsidRPr="00A81023">
        <w:rPr>
          <w:rFonts w:asciiTheme="majorBidi" w:hAnsiTheme="majorBidi" w:cstheme="majorBidi"/>
          <w:sz w:val="24"/>
          <w:szCs w:val="24"/>
        </w:rPr>
        <w:t xml:space="preserve">Being a </w:t>
      </w:r>
      <w:r w:rsidR="00B46CB5" w:rsidRPr="00A81023">
        <w:rPr>
          <w:rFonts w:asciiTheme="majorBidi" w:hAnsiTheme="majorBidi" w:cstheme="majorBidi"/>
          <w:sz w:val="24"/>
          <w:szCs w:val="24"/>
        </w:rPr>
        <w:t>dolphin</w:t>
      </w:r>
      <w:r w:rsidRPr="00A81023">
        <w:rPr>
          <w:rFonts w:asciiTheme="majorBidi" w:hAnsiTheme="majorBidi" w:cstheme="majorBidi"/>
          <w:sz w:val="24"/>
          <w:szCs w:val="24"/>
        </w:rPr>
        <w:t xml:space="preserve">: Dealing with </w:t>
      </w:r>
      <w:r w:rsidR="00B46CB5" w:rsidRPr="00A81023">
        <w:rPr>
          <w:rFonts w:asciiTheme="majorBidi" w:hAnsiTheme="majorBidi" w:cstheme="majorBidi"/>
          <w:sz w:val="24"/>
          <w:szCs w:val="24"/>
        </w:rPr>
        <w:t xml:space="preserve">aggression </w:t>
      </w:r>
      <w:r w:rsidRPr="00A81023">
        <w:rPr>
          <w:rFonts w:asciiTheme="majorBidi" w:hAnsiTheme="majorBidi" w:cstheme="majorBidi"/>
          <w:sz w:val="24"/>
          <w:szCs w:val="24"/>
        </w:rPr>
        <w:t xml:space="preserve">and </w:t>
      </w:r>
      <w:r w:rsidR="00B46CB5" w:rsidRPr="00A81023">
        <w:rPr>
          <w:rFonts w:asciiTheme="majorBidi" w:hAnsiTheme="majorBidi" w:cstheme="majorBidi"/>
          <w:sz w:val="24"/>
          <w:szCs w:val="24"/>
        </w:rPr>
        <w:t xml:space="preserve">weakness </w:t>
      </w:r>
      <w:r w:rsidRPr="00A81023">
        <w:rPr>
          <w:rFonts w:asciiTheme="majorBidi" w:hAnsiTheme="majorBidi" w:cstheme="majorBidi"/>
          <w:sz w:val="24"/>
          <w:szCs w:val="24"/>
        </w:rPr>
        <w:t xml:space="preserve">in </w:t>
      </w:r>
      <w:r w:rsidR="00B46CB5" w:rsidRPr="00A81023">
        <w:rPr>
          <w:rFonts w:asciiTheme="majorBidi" w:hAnsiTheme="majorBidi" w:cstheme="majorBidi"/>
          <w:sz w:val="24"/>
          <w:szCs w:val="24"/>
        </w:rPr>
        <w:t>parenting</w:t>
      </w:r>
      <w:r w:rsidRPr="00A81023">
        <w:rPr>
          <w:rFonts w:asciiTheme="majorBidi" w:hAnsiTheme="majorBidi" w:cstheme="majorBidi"/>
          <w:sz w:val="24"/>
          <w:szCs w:val="24"/>
        </w:rPr>
        <w:t xml:space="preserve">, </w:t>
      </w:r>
      <w:r w:rsidR="00B46CB5" w:rsidRPr="00A81023">
        <w:rPr>
          <w:rFonts w:asciiTheme="majorBidi" w:hAnsiTheme="majorBidi" w:cstheme="majorBidi"/>
          <w:sz w:val="24"/>
          <w:szCs w:val="24"/>
        </w:rPr>
        <w:t>relationships</w:t>
      </w:r>
      <w:r w:rsidRPr="00A81023">
        <w:rPr>
          <w:rFonts w:asciiTheme="majorBidi" w:hAnsiTheme="majorBidi" w:cstheme="majorBidi"/>
          <w:sz w:val="24"/>
          <w:szCs w:val="24"/>
        </w:rPr>
        <w:t xml:space="preserve">, </w:t>
      </w:r>
      <w:r w:rsidR="00B46CB5" w:rsidRPr="00A81023">
        <w:rPr>
          <w:rFonts w:asciiTheme="majorBidi" w:hAnsiTheme="majorBidi" w:cstheme="majorBidi"/>
          <w:sz w:val="24"/>
          <w:szCs w:val="24"/>
        </w:rPr>
        <w:t xml:space="preserve">work </w:t>
      </w:r>
      <w:r w:rsidRPr="00A81023">
        <w:rPr>
          <w:rFonts w:asciiTheme="majorBidi" w:hAnsiTheme="majorBidi" w:cstheme="majorBidi"/>
          <w:sz w:val="24"/>
          <w:szCs w:val="24"/>
        </w:rPr>
        <w:t xml:space="preserve">and the </w:t>
      </w:r>
      <w:r w:rsidR="00B46CB5" w:rsidRPr="00A81023">
        <w:rPr>
          <w:rFonts w:asciiTheme="majorBidi" w:hAnsiTheme="majorBidi" w:cstheme="majorBidi"/>
          <w:sz w:val="24"/>
          <w:szCs w:val="24"/>
        </w:rPr>
        <w:t>military</w:t>
      </w:r>
      <w:r w:rsidR="00CA1AE3" w:rsidRPr="00A81023">
        <w:rPr>
          <w:rFonts w:asciiTheme="majorBidi" w:hAnsiTheme="majorBidi" w:cstheme="majorBidi"/>
          <w:sz w:val="24"/>
          <w:szCs w:val="24"/>
        </w:rPr>
        <w:t>]</w:t>
      </w:r>
      <w:r w:rsidRPr="00A81023">
        <w:rPr>
          <w:rFonts w:asciiTheme="majorBidi" w:hAnsiTheme="majorBidi" w:cstheme="majorBidi"/>
          <w:sz w:val="24"/>
          <w:szCs w:val="24"/>
        </w:rPr>
        <w:t>.</w:t>
      </w:r>
      <w:r w:rsidRPr="00FD196A">
        <w:rPr>
          <w:rFonts w:asciiTheme="majorBidi" w:hAnsiTheme="majorBidi" w:cstheme="majorBidi"/>
          <w:sz w:val="24"/>
          <w:szCs w:val="24"/>
        </w:rPr>
        <w:t xml:space="preserve"> Modan</w:t>
      </w:r>
      <w:r w:rsidRPr="00FD196A">
        <w:rPr>
          <w:rFonts w:asciiTheme="majorBidi" w:hAnsiTheme="majorBidi" w:cstheme="majorBidi"/>
          <w:sz w:val="24"/>
          <w:szCs w:val="24"/>
          <w:shd w:val="clear" w:color="auto" w:fill="FFFFFF"/>
        </w:rPr>
        <w:t xml:space="preserve">. </w:t>
      </w:r>
    </w:p>
    <w:p w14:paraId="4821DD28" w14:textId="1F5D45AD" w:rsidR="00D71AE3" w:rsidRPr="00FD196A" w:rsidRDefault="00D71AE3" w:rsidP="003D5C11">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 </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2004a</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From </w:t>
      </w:r>
      <w:r w:rsidR="00123EAA">
        <w:rPr>
          <w:rFonts w:asciiTheme="majorBidi" w:eastAsia="Calibri" w:hAnsiTheme="majorBidi" w:cstheme="majorBidi"/>
          <w:i/>
          <w:iCs/>
          <w:sz w:val="24"/>
          <w:szCs w:val="24"/>
        </w:rPr>
        <w:t>m</w:t>
      </w:r>
      <w:r w:rsidR="00123EAA" w:rsidRPr="00FD196A">
        <w:rPr>
          <w:rFonts w:asciiTheme="majorBidi" w:eastAsia="Calibri" w:hAnsiTheme="majorBidi" w:cstheme="majorBidi"/>
          <w:i/>
          <w:iCs/>
          <w:sz w:val="24"/>
          <w:szCs w:val="24"/>
        </w:rPr>
        <w:t xml:space="preserve">otherhood </w:t>
      </w:r>
      <w:r w:rsidRPr="00FD196A">
        <w:rPr>
          <w:rFonts w:asciiTheme="majorBidi" w:eastAsia="Calibri" w:hAnsiTheme="majorBidi" w:cstheme="majorBidi"/>
          <w:i/>
          <w:iCs/>
          <w:sz w:val="24"/>
          <w:szCs w:val="24"/>
        </w:rPr>
        <w:t xml:space="preserve">to </w:t>
      </w:r>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r w:rsidRPr="00FD196A">
        <w:rPr>
          <w:rFonts w:asciiTheme="majorBidi" w:eastAsia="Calibri" w:hAnsiTheme="majorBidi" w:cstheme="majorBidi"/>
          <w:i/>
          <w:iCs/>
          <w:sz w:val="24"/>
          <w:szCs w:val="24"/>
        </w:rPr>
        <w:t xml:space="preserve">: The </w:t>
      </w:r>
      <w:r w:rsidR="00B46CB5">
        <w:rPr>
          <w:rFonts w:asciiTheme="majorBidi" w:eastAsia="Calibri" w:hAnsiTheme="majorBidi" w:cstheme="majorBidi"/>
          <w:i/>
          <w:iCs/>
          <w:sz w:val="24"/>
          <w:szCs w:val="24"/>
        </w:rPr>
        <w:t>l</w:t>
      </w:r>
      <w:r w:rsidR="00B46CB5" w:rsidRPr="00FD196A">
        <w:rPr>
          <w:rFonts w:asciiTheme="majorBidi" w:eastAsia="Calibri" w:hAnsiTheme="majorBidi" w:cstheme="majorBidi"/>
          <w:i/>
          <w:iCs/>
          <w:sz w:val="24"/>
          <w:szCs w:val="24"/>
        </w:rPr>
        <w:t xml:space="preserve">egacy </w:t>
      </w:r>
      <w:r w:rsidRPr="00FD196A">
        <w:rPr>
          <w:rFonts w:asciiTheme="majorBidi" w:eastAsia="Calibri" w:hAnsiTheme="majorBidi" w:cstheme="majorBidi"/>
          <w:i/>
          <w:iCs/>
          <w:sz w:val="24"/>
          <w:szCs w:val="24"/>
        </w:rPr>
        <w:t xml:space="preserve">of Adrienne Rich’s Of </w:t>
      </w:r>
      <w:r w:rsidR="00B46CB5">
        <w:rPr>
          <w:rFonts w:asciiTheme="majorBidi" w:eastAsia="Calibri" w:hAnsiTheme="majorBidi" w:cstheme="majorBidi"/>
          <w:i/>
          <w:iCs/>
          <w:sz w:val="24"/>
          <w:szCs w:val="24"/>
        </w:rPr>
        <w:t>w</w:t>
      </w:r>
      <w:r w:rsidR="00B46CB5" w:rsidRPr="00FD196A">
        <w:rPr>
          <w:rFonts w:asciiTheme="majorBidi" w:eastAsia="Calibri" w:hAnsiTheme="majorBidi" w:cstheme="majorBidi"/>
          <w:i/>
          <w:iCs/>
          <w:sz w:val="24"/>
          <w:szCs w:val="24"/>
        </w:rPr>
        <w:t xml:space="preserve">oman </w:t>
      </w:r>
      <w:r w:rsidR="00B46CB5">
        <w:rPr>
          <w:rFonts w:asciiTheme="majorBidi" w:eastAsia="Calibri" w:hAnsiTheme="majorBidi" w:cstheme="majorBidi"/>
          <w:i/>
          <w:iCs/>
          <w:sz w:val="24"/>
          <w:szCs w:val="24"/>
        </w:rPr>
        <w:t>b</w:t>
      </w:r>
      <w:r w:rsidR="00B46CB5" w:rsidRPr="00FD196A">
        <w:rPr>
          <w:rFonts w:asciiTheme="majorBidi" w:eastAsia="Calibri" w:hAnsiTheme="majorBidi" w:cstheme="majorBidi"/>
          <w:i/>
          <w:iCs/>
          <w:sz w:val="24"/>
          <w:szCs w:val="24"/>
        </w:rPr>
        <w:t>orn</w:t>
      </w:r>
      <w:r w:rsidRPr="00FD196A">
        <w:rPr>
          <w:rFonts w:asciiTheme="majorBidi" w:eastAsia="Calibri" w:hAnsiTheme="majorBidi" w:cstheme="majorBidi"/>
          <w:sz w:val="24"/>
          <w:szCs w:val="24"/>
        </w:rPr>
        <w:t>. State University of New York Press.</w:t>
      </w:r>
    </w:p>
    <w:p w14:paraId="562E1874" w14:textId="693B8440" w:rsidR="00D71AE3" w:rsidRPr="00D542A6" w:rsidRDefault="00D71AE3" w:rsidP="003D5C11">
      <w:pPr>
        <w:spacing w:line="480" w:lineRule="auto"/>
        <w:ind w:left="634" w:hanging="634"/>
        <w:contextualSpacing/>
        <w:rPr>
          <w:rFonts w:asciiTheme="majorBidi" w:eastAsia="Calibri" w:hAnsiTheme="majorBidi" w:cstheme="majorBidi"/>
          <w:sz w:val="24"/>
          <w:szCs w:val="24"/>
          <w:lang w:val="en-GB"/>
        </w:rPr>
      </w:pPr>
      <w:r w:rsidRPr="00FD196A">
        <w:rPr>
          <w:rFonts w:asciiTheme="majorBidi" w:eastAsia="Calibri" w:hAnsiTheme="majorBidi" w:cstheme="majorBidi"/>
          <w:sz w:val="24"/>
          <w:szCs w:val="24"/>
        </w:rPr>
        <w:t xml:space="preserve">O’Reilly, A. </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2004b</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Mother </w:t>
      </w:r>
      <w:r w:rsidR="00B46CB5">
        <w:rPr>
          <w:rFonts w:asciiTheme="majorBidi" w:eastAsia="Calibri" w:hAnsiTheme="majorBidi" w:cstheme="majorBidi"/>
          <w:i/>
          <w:iCs/>
          <w:sz w:val="24"/>
          <w:szCs w:val="24"/>
        </w:rPr>
        <w:t>o</w:t>
      </w:r>
      <w:r w:rsidR="00B46CB5" w:rsidRPr="00FD196A">
        <w:rPr>
          <w:rFonts w:asciiTheme="majorBidi" w:eastAsia="Calibri" w:hAnsiTheme="majorBidi" w:cstheme="majorBidi"/>
          <w:i/>
          <w:iCs/>
          <w:sz w:val="24"/>
          <w:szCs w:val="24"/>
        </w:rPr>
        <w:t>utlaws</w:t>
      </w:r>
      <w:r w:rsidRPr="00FD196A">
        <w:rPr>
          <w:rFonts w:asciiTheme="majorBidi" w:eastAsia="Calibri" w:hAnsiTheme="majorBidi" w:cstheme="majorBidi"/>
          <w:i/>
          <w:iCs/>
          <w:sz w:val="24"/>
          <w:szCs w:val="24"/>
        </w:rPr>
        <w:t xml:space="preserve">: Theories and </w:t>
      </w:r>
      <w:r w:rsidR="00B46CB5">
        <w:rPr>
          <w:rFonts w:asciiTheme="majorBidi" w:eastAsia="Calibri" w:hAnsiTheme="majorBidi" w:cstheme="majorBidi"/>
          <w:i/>
          <w:iCs/>
          <w:sz w:val="24"/>
          <w:szCs w:val="24"/>
        </w:rPr>
        <w:t>p</w:t>
      </w:r>
      <w:r w:rsidR="00B46CB5" w:rsidRPr="00FD196A">
        <w:rPr>
          <w:rFonts w:asciiTheme="majorBidi" w:eastAsia="Calibri" w:hAnsiTheme="majorBidi" w:cstheme="majorBidi"/>
          <w:i/>
          <w:iCs/>
          <w:sz w:val="24"/>
          <w:szCs w:val="24"/>
        </w:rPr>
        <w:t xml:space="preserve">ractices </w:t>
      </w:r>
      <w:r w:rsidRPr="00FD196A">
        <w:rPr>
          <w:rFonts w:asciiTheme="majorBidi" w:eastAsia="Calibri" w:hAnsiTheme="majorBidi" w:cstheme="majorBidi"/>
          <w:i/>
          <w:iCs/>
          <w:sz w:val="24"/>
          <w:szCs w:val="24"/>
        </w:rPr>
        <w:t xml:space="preserve">of </w:t>
      </w:r>
      <w:r w:rsidR="00B46CB5">
        <w:rPr>
          <w:rFonts w:asciiTheme="majorBidi" w:eastAsia="Calibri" w:hAnsiTheme="majorBidi" w:cstheme="majorBidi"/>
          <w:i/>
          <w:iCs/>
          <w:sz w:val="24"/>
          <w:szCs w:val="24"/>
        </w:rPr>
        <w:t>e</w:t>
      </w:r>
      <w:r w:rsidR="00B46CB5" w:rsidRPr="00FD196A">
        <w:rPr>
          <w:rFonts w:asciiTheme="majorBidi" w:eastAsia="Calibri" w:hAnsiTheme="majorBidi" w:cstheme="majorBidi"/>
          <w:i/>
          <w:iCs/>
          <w:sz w:val="24"/>
          <w:szCs w:val="24"/>
        </w:rPr>
        <w:t xml:space="preserve">mpowered </w:t>
      </w:r>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r w:rsidRPr="00FD196A">
        <w:rPr>
          <w:rFonts w:asciiTheme="majorBidi" w:eastAsia="Calibri" w:hAnsiTheme="majorBidi" w:cstheme="majorBidi"/>
          <w:sz w:val="24"/>
          <w:szCs w:val="24"/>
        </w:rPr>
        <w:t>. Women’s Press.</w:t>
      </w:r>
    </w:p>
    <w:p w14:paraId="0CD5AA7A" w14:textId="64A4B7FB" w:rsidR="00D71AE3" w:rsidRPr="00FD196A" w:rsidRDefault="00D71AE3" w:rsidP="003D5C11">
      <w:pPr>
        <w:spacing w:line="480" w:lineRule="auto"/>
        <w:ind w:left="630" w:hanging="634"/>
        <w:contextualSpacing/>
        <w:rPr>
          <w:rFonts w:asciiTheme="majorBidi" w:hAnsiTheme="majorBidi" w:cstheme="majorBidi"/>
          <w:color w:val="000000"/>
          <w:sz w:val="24"/>
          <w:szCs w:val="24"/>
          <w:shd w:val="clear" w:color="auto" w:fill="FFFFFF"/>
        </w:rPr>
      </w:pPr>
      <w:proofErr w:type="spellStart"/>
      <w:r w:rsidRPr="00FD196A">
        <w:rPr>
          <w:rFonts w:asciiTheme="majorBidi" w:hAnsiTheme="majorBidi" w:cstheme="majorBidi"/>
          <w:color w:val="222222"/>
          <w:sz w:val="24"/>
          <w:szCs w:val="24"/>
          <w:shd w:val="clear" w:color="auto" w:fill="FFFFFF"/>
        </w:rPr>
        <w:t>Palgi</w:t>
      </w:r>
      <w:proofErr w:type="spellEnd"/>
      <w:r w:rsidRPr="00FD196A">
        <w:rPr>
          <w:rFonts w:asciiTheme="majorBidi" w:hAnsiTheme="majorBidi" w:cstheme="majorBidi"/>
          <w:color w:val="000000"/>
          <w:sz w:val="24"/>
          <w:szCs w:val="24"/>
          <w:shd w:val="clear" w:color="auto" w:fill="FFFFFF"/>
        </w:rPr>
        <w:t xml:space="preserve">-Hacker, A. (2005). </w:t>
      </w:r>
      <w:r w:rsidR="00123EAA">
        <w:rPr>
          <w:rFonts w:asciiTheme="majorBidi" w:hAnsiTheme="majorBidi" w:cstheme="majorBidi"/>
          <w:i/>
          <w:iCs/>
          <w:color w:val="000000"/>
          <w:sz w:val="24"/>
          <w:szCs w:val="24"/>
          <w:shd w:val="clear" w:color="auto" w:fill="FFFFFF"/>
        </w:rPr>
        <w:t>Mei e-</w:t>
      </w:r>
      <w:proofErr w:type="spellStart"/>
      <w:r w:rsidR="00123EAA">
        <w:rPr>
          <w:rFonts w:asciiTheme="majorBidi" w:hAnsiTheme="majorBidi" w:cstheme="majorBidi"/>
          <w:i/>
          <w:iCs/>
          <w:color w:val="000000"/>
          <w:sz w:val="24"/>
          <w:szCs w:val="24"/>
          <w:shd w:val="clear" w:color="auto" w:fill="FFFFFF"/>
        </w:rPr>
        <w:t>mahut</w:t>
      </w:r>
      <w:proofErr w:type="spellEnd"/>
      <w:r w:rsidR="00123EAA">
        <w:rPr>
          <w:rFonts w:asciiTheme="majorBidi" w:hAnsiTheme="majorBidi" w:cstheme="majorBidi"/>
          <w:i/>
          <w:iCs/>
          <w:color w:val="000000"/>
          <w:sz w:val="24"/>
          <w:szCs w:val="24"/>
          <w:shd w:val="clear" w:color="auto" w:fill="FFFFFF"/>
        </w:rPr>
        <w:t xml:space="preserve"> </w:t>
      </w:r>
      <w:proofErr w:type="spellStart"/>
      <w:r w:rsidR="00123EAA">
        <w:rPr>
          <w:rFonts w:asciiTheme="majorBidi" w:hAnsiTheme="majorBidi" w:cstheme="majorBidi"/>
          <w:i/>
          <w:iCs/>
          <w:color w:val="000000"/>
          <w:sz w:val="24"/>
          <w:szCs w:val="24"/>
          <w:shd w:val="clear" w:color="auto" w:fill="FFFFFF"/>
        </w:rPr>
        <w:t>l’imahut</w:t>
      </w:r>
      <w:proofErr w:type="spellEnd"/>
      <w:r w:rsidR="00123EAA">
        <w:rPr>
          <w:rFonts w:asciiTheme="majorBidi" w:hAnsiTheme="majorBidi" w:cstheme="majorBidi"/>
          <w:i/>
          <w:iCs/>
          <w:color w:val="000000"/>
          <w:sz w:val="24"/>
          <w:szCs w:val="24"/>
          <w:shd w:val="clear" w:color="auto" w:fill="FFFFFF"/>
        </w:rPr>
        <w:t xml:space="preserve"> </w:t>
      </w:r>
      <w:r w:rsidR="00123EAA" w:rsidRPr="00A81023">
        <w:rPr>
          <w:rFonts w:asciiTheme="majorBidi" w:hAnsiTheme="majorBidi" w:cstheme="majorBidi"/>
          <w:color w:val="000000"/>
          <w:sz w:val="24"/>
          <w:szCs w:val="24"/>
          <w:shd w:val="clear" w:color="auto" w:fill="FFFFFF"/>
        </w:rPr>
        <w:t>[</w:t>
      </w:r>
      <w:r w:rsidRPr="00A81023">
        <w:rPr>
          <w:rFonts w:asciiTheme="majorBidi" w:hAnsiTheme="majorBidi" w:cstheme="majorBidi"/>
          <w:color w:val="000000"/>
          <w:sz w:val="24"/>
          <w:szCs w:val="24"/>
          <w:shd w:val="clear" w:color="auto" w:fill="FFFFFF"/>
        </w:rPr>
        <w:t xml:space="preserve">From </w:t>
      </w:r>
      <w:r w:rsidR="00B46CB5" w:rsidRPr="00A81023">
        <w:rPr>
          <w:rFonts w:asciiTheme="majorBidi" w:hAnsiTheme="majorBidi" w:cstheme="majorBidi"/>
          <w:color w:val="000000"/>
          <w:sz w:val="24"/>
          <w:szCs w:val="24"/>
          <w:shd w:val="clear" w:color="auto" w:fill="FFFFFF"/>
        </w:rPr>
        <w:t xml:space="preserve">meaninglessness </w:t>
      </w:r>
      <w:r w:rsidRPr="00A81023">
        <w:rPr>
          <w:rFonts w:asciiTheme="majorBidi" w:hAnsiTheme="majorBidi" w:cstheme="majorBidi"/>
          <w:color w:val="000000"/>
          <w:sz w:val="24"/>
          <w:szCs w:val="24"/>
          <w:shd w:val="clear" w:color="auto" w:fill="FFFFFF"/>
        </w:rPr>
        <w:t xml:space="preserve">to </w:t>
      </w:r>
      <w:r w:rsidR="00B46CB5" w:rsidRPr="00A81023">
        <w:rPr>
          <w:rFonts w:asciiTheme="majorBidi" w:hAnsiTheme="majorBidi" w:cstheme="majorBidi"/>
          <w:color w:val="000000"/>
          <w:sz w:val="24"/>
          <w:szCs w:val="24"/>
          <w:shd w:val="clear" w:color="auto" w:fill="FFFFFF"/>
        </w:rPr>
        <w:t>motherhood</w:t>
      </w:r>
      <w:r w:rsidR="00123EAA" w:rsidRPr="00A81023">
        <w:rPr>
          <w:rFonts w:asciiTheme="majorBidi" w:hAnsiTheme="majorBidi" w:cstheme="majorBidi"/>
          <w:color w:val="000000"/>
          <w:sz w:val="24"/>
          <w:szCs w:val="24"/>
          <w:shd w:val="clear" w:color="auto" w:fill="FFFFFF"/>
        </w:rPr>
        <w:t>]</w:t>
      </w:r>
      <w:r w:rsidRPr="00A81023">
        <w:rPr>
          <w:rFonts w:asciiTheme="majorBidi" w:hAnsiTheme="majorBidi" w:cstheme="majorBidi"/>
          <w:color w:val="000000"/>
          <w:sz w:val="24"/>
          <w:szCs w:val="24"/>
          <w:shd w:val="clear" w:color="auto" w:fill="FFFFFF"/>
        </w:rPr>
        <w:t>.</w:t>
      </w:r>
      <w:r w:rsidRPr="00FD196A">
        <w:rPr>
          <w:rFonts w:asciiTheme="majorBidi" w:hAnsiTheme="majorBidi" w:cstheme="majorBidi"/>
          <w:color w:val="000000"/>
          <w:sz w:val="24"/>
          <w:szCs w:val="24"/>
          <w:shd w:val="clear" w:color="auto" w:fill="FFFFFF"/>
        </w:rPr>
        <w:t xml:space="preserve"> Am Oved.</w:t>
      </w:r>
    </w:p>
    <w:p w14:paraId="7BF9D253" w14:textId="75D17F9D" w:rsidR="00D71AE3" w:rsidRPr="00FD196A" w:rsidRDefault="00D71AE3" w:rsidP="003D5C11">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Parker, R. (1997).</w:t>
      </w:r>
      <w:r w:rsidRPr="00FD196A">
        <w:rPr>
          <w:rFonts w:asciiTheme="majorBidi" w:hAnsiTheme="majorBidi" w:cstheme="majorBidi"/>
          <w:i/>
          <w:iCs/>
          <w:color w:val="222222"/>
          <w:sz w:val="24"/>
          <w:szCs w:val="24"/>
          <w:shd w:val="clear" w:color="auto" w:fill="FFFFFF"/>
        </w:rPr>
        <w:t xml:space="preserve"> </w:t>
      </w:r>
      <w:r w:rsidRPr="00FD196A">
        <w:rPr>
          <w:rFonts w:asciiTheme="majorBidi" w:hAnsiTheme="majorBidi" w:cstheme="majorBidi"/>
          <w:color w:val="222222"/>
          <w:sz w:val="24"/>
          <w:szCs w:val="24"/>
          <w:shd w:val="clear" w:color="auto" w:fill="FFFFFF"/>
        </w:rPr>
        <w:t xml:space="preserve">The </w:t>
      </w:r>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roduction </w:t>
      </w:r>
      <w:r w:rsidRPr="00FD196A">
        <w:rPr>
          <w:rFonts w:asciiTheme="majorBidi" w:hAnsiTheme="majorBidi" w:cstheme="majorBidi"/>
          <w:color w:val="222222"/>
          <w:sz w:val="24"/>
          <w:szCs w:val="24"/>
          <w:shd w:val="clear" w:color="auto" w:fill="FFFFFF"/>
        </w:rPr>
        <w:t xml:space="preserve">and </w:t>
      </w:r>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urposes </w:t>
      </w:r>
      <w:r w:rsidRPr="00FD196A">
        <w:rPr>
          <w:rFonts w:asciiTheme="majorBidi" w:hAnsiTheme="majorBidi" w:cstheme="majorBidi"/>
          <w:color w:val="222222"/>
          <w:sz w:val="24"/>
          <w:szCs w:val="24"/>
          <w:shd w:val="clear" w:color="auto" w:fill="FFFFFF"/>
        </w:rPr>
        <w:t xml:space="preserve">of </w:t>
      </w:r>
      <w:r w:rsidR="00B46CB5">
        <w:rPr>
          <w:rFonts w:asciiTheme="majorBidi" w:hAnsiTheme="majorBidi" w:cstheme="majorBidi"/>
          <w:color w:val="222222"/>
          <w:sz w:val="24"/>
          <w:szCs w:val="24"/>
          <w:shd w:val="clear" w:color="auto" w:fill="FFFFFF"/>
        </w:rPr>
        <w:t>m</w:t>
      </w:r>
      <w:r w:rsidR="00B46CB5" w:rsidRPr="00FD196A">
        <w:rPr>
          <w:rFonts w:asciiTheme="majorBidi" w:hAnsiTheme="majorBidi" w:cstheme="majorBidi"/>
          <w:color w:val="222222"/>
          <w:sz w:val="24"/>
          <w:szCs w:val="24"/>
          <w:shd w:val="clear" w:color="auto" w:fill="FFFFFF"/>
        </w:rPr>
        <w:t xml:space="preserve">aternal </w:t>
      </w:r>
      <w:r w:rsidR="00B46CB5">
        <w:rPr>
          <w:rFonts w:asciiTheme="majorBidi" w:hAnsiTheme="majorBidi" w:cstheme="majorBidi"/>
          <w:color w:val="222222"/>
          <w:sz w:val="24"/>
          <w:szCs w:val="24"/>
          <w:shd w:val="clear" w:color="auto" w:fill="FFFFFF"/>
        </w:rPr>
        <w:t>a</w:t>
      </w:r>
      <w:r w:rsidR="00B46CB5" w:rsidRPr="00FD196A">
        <w:rPr>
          <w:rFonts w:asciiTheme="majorBidi" w:hAnsiTheme="majorBidi" w:cstheme="majorBidi"/>
          <w:color w:val="222222"/>
          <w:sz w:val="24"/>
          <w:szCs w:val="24"/>
          <w:shd w:val="clear" w:color="auto" w:fill="FFFFFF"/>
        </w:rPr>
        <w:t>mbivalence</w:t>
      </w:r>
      <w:r w:rsidRPr="00FD196A">
        <w:rPr>
          <w:rFonts w:asciiTheme="majorBidi" w:hAnsiTheme="majorBidi" w:cstheme="majorBidi"/>
          <w:i/>
          <w:iCs/>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In</w:t>
      </w:r>
      <w:r w:rsidR="00B46CB5">
        <w:rPr>
          <w:rFonts w:asciiTheme="majorBidi" w:hAnsiTheme="majorBidi" w:cstheme="majorBidi"/>
          <w:color w:val="222222"/>
          <w:sz w:val="24"/>
          <w:szCs w:val="24"/>
          <w:shd w:val="clear" w:color="auto" w:fill="FFFFFF"/>
        </w:rPr>
        <w:t xml:space="preserve"> </w:t>
      </w:r>
      <w:r w:rsidR="00B46CB5" w:rsidRPr="00FD196A">
        <w:rPr>
          <w:rFonts w:asciiTheme="majorBidi" w:hAnsiTheme="majorBidi" w:cstheme="majorBidi"/>
          <w:color w:val="222222"/>
          <w:sz w:val="24"/>
          <w:szCs w:val="24"/>
          <w:shd w:val="clear" w:color="auto" w:fill="FFFFFF"/>
        </w:rPr>
        <w:t>W</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Hollway </w:t>
      </w:r>
      <w:r w:rsidR="00B46CB5">
        <w:rPr>
          <w:rFonts w:asciiTheme="majorBidi" w:hAnsiTheme="majorBidi" w:cstheme="majorBidi"/>
          <w:color w:val="222222"/>
          <w:sz w:val="24"/>
          <w:szCs w:val="24"/>
          <w:shd w:val="clear" w:color="auto" w:fill="FFFFFF"/>
        </w:rPr>
        <w:t>&amp;</w:t>
      </w:r>
      <w:r w:rsidR="00B46CB5" w:rsidRPr="00FD196A">
        <w:rPr>
          <w:rFonts w:asciiTheme="majorBidi" w:hAnsiTheme="majorBidi" w:cstheme="majorBidi"/>
          <w:color w:val="222222"/>
          <w:sz w:val="24"/>
          <w:szCs w:val="24"/>
          <w:shd w:val="clear" w:color="auto" w:fill="FFFFFF"/>
        </w:rPr>
        <w:t xml:space="preserve"> B</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Featherstone</w:t>
      </w:r>
      <w:r w:rsidR="00B46CB5">
        <w:rPr>
          <w:rFonts w:asciiTheme="majorBidi" w:hAnsiTheme="majorBidi" w:cstheme="majorBidi"/>
          <w:color w:val="222222"/>
          <w:sz w:val="24"/>
          <w:szCs w:val="24"/>
          <w:shd w:val="clear" w:color="auto" w:fill="FFFFFF"/>
        </w:rPr>
        <w:t xml:space="preserve"> (Eds.),</w:t>
      </w:r>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Mothering and </w:t>
      </w:r>
      <w:r w:rsidR="00B46CB5">
        <w:rPr>
          <w:rFonts w:asciiTheme="majorBidi" w:hAnsiTheme="majorBidi" w:cstheme="majorBidi"/>
          <w:i/>
          <w:iCs/>
          <w:color w:val="222222"/>
          <w:sz w:val="24"/>
          <w:szCs w:val="24"/>
          <w:shd w:val="clear" w:color="auto" w:fill="FFFFFF"/>
        </w:rPr>
        <w:t>a</w:t>
      </w:r>
      <w:r w:rsidR="00B46CB5" w:rsidRPr="00FD196A">
        <w:rPr>
          <w:rFonts w:asciiTheme="majorBidi" w:hAnsiTheme="majorBidi" w:cstheme="majorBidi"/>
          <w:i/>
          <w:iCs/>
          <w:color w:val="222222"/>
          <w:sz w:val="24"/>
          <w:szCs w:val="24"/>
          <w:shd w:val="clear" w:color="auto" w:fill="FFFFFF"/>
        </w:rPr>
        <w:t>mbivalence</w:t>
      </w:r>
      <w:r w:rsidR="00B46CB5">
        <w:rPr>
          <w:rFonts w:asciiTheme="majorBidi" w:hAnsiTheme="majorBidi" w:cstheme="majorBidi"/>
          <w:color w:val="222222"/>
          <w:sz w:val="24"/>
          <w:szCs w:val="24"/>
          <w:shd w:val="clear" w:color="auto" w:fill="FFFFFF"/>
        </w:rPr>
        <w:t xml:space="preserve"> (pp. </w:t>
      </w:r>
      <w:r w:rsidRPr="00FD196A">
        <w:rPr>
          <w:rFonts w:asciiTheme="majorBidi" w:hAnsiTheme="majorBidi" w:cstheme="majorBidi"/>
          <w:color w:val="222222"/>
          <w:sz w:val="24"/>
          <w:szCs w:val="24"/>
          <w:shd w:val="clear" w:color="auto" w:fill="FFFFFF"/>
        </w:rPr>
        <w:t>17-36</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Routledge. </w:t>
      </w:r>
      <w:r w:rsidRPr="00FD196A">
        <w:rPr>
          <w:rFonts w:asciiTheme="majorBidi" w:hAnsiTheme="majorBidi" w:cstheme="majorBidi"/>
          <w:color w:val="222222"/>
          <w:sz w:val="24"/>
          <w:szCs w:val="24"/>
          <w:shd w:val="clear" w:color="auto" w:fill="FFFFFF"/>
          <w:rtl/>
        </w:rPr>
        <w:t xml:space="preserve">   </w:t>
      </w:r>
    </w:p>
    <w:p w14:paraId="642DA334" w14:textId="0E9F5926" w:rsidR="0074176F" w:rsidRPr="00FD196A" w:rsidRDefault="0074176F" w:rsidP="003D5C11">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 xml:space="preserve">Peroni, A. </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2009</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w:t>
      </w:r>
      <w:r w:rsidR="00EB2A26">
        <w:rPr>
          <w:rFonts w:asciiTheme="majorBidi" w:hAnsiTheme="majorBidi" w:cstheme="majorBidi" w:hint="cs"/>
          <w:color w:val="222222"/>
          <w:sz w:val="24"/>
          <w:szCs w:val="24"/>
          <w:shd w:val="clear" w:color="auto" w:fill="FFFFFF"/>
          <w:rtl/>
        </w:rPr>
        <w:t xml:space="preserve"> </w:t>
      </w:r>
      <w:proofErr w:type="spellStart"/>
      <w:r w:rsidR="00EB2A26" w:rsidRPr="00257C76">
        <w:rPr>
          <w:rFonts w:asciiTheme="majorBidi" w:hAnsiTheme="majorBidi" w:cstheme="majorBidi"/>
          <w:i/>
          <w:iCs/>
          <w:color w:val="222222"/>
          <w:sz w:val="24"/>
          <w:szCs w:val="24"/>
          <w:shd w:val="clear" w:color="auto" w:fill="FFFFFF"/>
        </w:rPr>
        <w:t>Imahut</w:t>
      </w:r>
      <w:proofErr w:type="spellEnd"/>
      <w:r w:rsidR="00EB2A26" w:rsidRPr="00257C76">
        <w:rPr>
          <w:rFonts w:asciiTheme="majorBidi" w:hAnsiTheme="majorBidi" w:cstheme="majorBidi"/>
          <w:i/>
          <w:iCs/>
          <w:color w:val="222222"/>
          <w:sz w:val="24"/>
          <w:szCs w:val="24"/>
          <w:shd w:val="clear" w:color="auto" w:fill="FFFFFF"/>
        </w:rPr>
        <w:t xml:space="preserve">: Mabat </w:t>
      </w:r>
      <w:proofErr w:type="spellStart"/>
      <w:r w:rsidR="00EB2A26" w:rsidRPr="00257C76">
        <w:rPr>
          <w:rFonts w:asciiTheme="majorBidi" w:hAnsiTheme="majorBidi" w:cstheme="majorBidi"/>
          <w:i/>
          <w:iCs/>
          <w:color w:val="222222"/>
          <w:sz w:val="24"/>
          <w:szCs w:val="24"/>
          <w:shd w:val="clear" w:color="auto" w:fill="FFFFFF"/>
        </w:rPr>
        <w:t>Mehapsychoanalyziya</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v’memekom</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acher</w:t>
      </w:r>
      <w:proofErr w:type="spellEnd"/>
      <w:r w:rsidRPr="00FD196A">
        <w:rPr>
          <w:rFonts w:asciiTheme="majorBidi" w:hAnsiTheme="majorBidi" w:cstheme="majorBidi"/>
          <w:color w:val="222222"/>
          <w:sz w:val="24"/>
          <w:szCs w:val="24"/>
          <w:shd w:val="clear" w:color="auto" w:fill="FFFFFF"/>
        </w:rPr>
        <w:t xml:space="preserve"> </w:t>
      </w:r>
      <w:r w:rsidR="00EB2A26"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Motherhood: Psychoanalysis and </w:t>
      </w:r>
      <w:r w:rsidR="006D3687" w:rsidRPr="00A81023">
        <w:rPr>
          <w:rFonts w:asciiTheme="majorBidi" w:hAnsiTheme="majorBidi" w:cstheme="majorBidi"/>
          <w:color w:val="222222"/>
          <w:sz w:val="24"/>
          <w:szCs w:val="24"/>
          <w:shd w:val="clear" w:color="auto" w:fill="FFFFFF"/>
        </w:rPr>
        <w:t>other disciplines</w:t>
      </w:r>
      <w:r w:rsidRPr="00A81023">
        <w:rPr>
          <w:rFonts w:asciiTheme="majorBidi" w:hAnsiTheme="majorBidi" w:cstheme="majorBidi"/>
          <w:color w:val="222222"/>
          <w:sz w:val="24"/>
          <w:szCs w:val="24"/>
          <w:shd w:val="clear" w:color="auto" w:fill="FFFFFF"/>
        </w:rPr>
        <w:t>.</w:t>
      </w:r>
      <w:r w:rsidR="00EB2A26" w:rsidRPr="00A81023">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The Van Leer Institute</w:t>
      </w:r>
      <w:r w:rsidRPr="00FD196A">
        <w:rPr>
          <w:rFonts w:asciiTheme="majorBidi" w:hAnsiTheme="majorBidi" w:cstheme="majorBidi"/>
          <w:color w:val="000000"/>
          <w:sz w:val="24"/>
          <w:szCs w:val="24"/>
          <w:shd w:val="clear" w:color="auto" w:fill="FFFFFF"/>
        </w:rPr>
        <w:t>.</w:t>
      </w:r>
    </w:p>
    <w:p w14:paraId="3A06A959" w14:textId="10F1CCC9" w:rsidR="00D71AE3" w:rsidRPr="00FD196A" w:rsidRDefault="00D71AE3" w:rsidP="003D5C11">
      <w:pPr>
        <w:spacing w:line="480" w:lineRule="auto"/>
        <w:ind w:left="634" w:hanging="634"/>
        <w:contextualSpacing/>
        <w:rPr>
          <w:rFonts w:asciiTheme="majorBidi" w:eastAsia="Calibri" w:hAnsiTheme="majorBidi" w:cstheme="majorBidi"/>
          <w:sz w:val="24"/>
          <w:szCs w:val="24"/>
          <w:rtl/>
        </w:rPr>
      </w:pPr>
      <w:proofErr w:type="spellStart"/>
      <w:r w:rsidRPr="00FD196A">
        <w:rPr>
          <w:rFonts w:asciiTheme="majorBidi" w:eastAsia="Calibri" w:hAnsiTheme="majorBidi" w:cstheme="majorBidi"/>
          <w:sz w:val="24"/>
          <w:szCs w:val="24"/>
        </w:rPr>
        <w:lastRenderedPageBreak/>
        <w:t>Reinharz</w:t>
      </w:r>
      <w:proofErr w:type="spellEnd"/>
      <w:r w:rsidRPr="00FD196A">
        <w:rPr>
          <w:rFonts w:asciiTheme="majorBidi" w:eastAsia="Calibri" w:hAnsiTheme="majorBidi" w:cstheme="majorBidi"/>
          <w:sz w:val="24"/>
          <w:szCs w:val="24"/>
        </w:rPr>
        <w:t>, S</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006D3687">
        <w:rPr>
          <w:rFonts w:asciiTheme="majorBidi" w:eastAsia="Calibri" w:hAnsiTheme="majorBidi" w:cstheme="majorBidi"/>
          <w:sz w:val="24"/>
          <w:szCs w:val="24"/>
        </w:rPr>
        <w:t>&amp;</w:t>
      </w:r>
      <w:r w:rsidR="006D3687" w:rsidRPr="00FD196A">
        <w:rPr>
          <w:rFonts w:asciiTheme="majorBidi" w:eastAsia="Calibri" w:hAnsiTheme="majorBidi" w:cstheme="majorBidi"/>
          <w:sz w:val="24"/>
          <w:szCs w:val="24"/>
        </w:rPr>
        <w:t xml:space="preserve"> </w:t>
      </w:r>
      <w:r w:rsidRPr="00FD196A">
        <w:rPr>
          <w:rFonts w:asciiTheme="majorBidi" w:eastAsia="Calibri" w:hAnsiTheme="majorBidi" w:cstheme="majorBidi"/>
          <w:sz w:val="24"/>
          <w:szCs w:val="24"/>
        </w:rPr>
        <w:t>Davidman</w:t>
      </w:r>
      <w:r w:rsidR="006D3687">
        <w:rPr>
          <w:rFonts w:asciiTheme="majorBidi" w:eastAsia="Calibri" w:hAnsiTheme="majorBidi" w:cstheme="majorBidi"/>
          <w:sz w:val="24"/>
          <w:szCs w:val="24"/>
        </w:rPr>
        <w:t>, L</w:t>
      </w:r>
      <w:r w:rsidRPr="00FD196A">
        <w:rPr>
          <w:rFonts w:asciiTheme="majorBidi" w:eastAsia="Calibri" w:hAnsiTheme="majorBidi" w:cstheme="majorBidi"/>
          <w:sz w:val="24"/>
          <w:szCs w:val="24"/>
        </w:rPr>
        <w:t xml:space="preserve">. </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1992</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Feminist </w:t>
      </w:r>
      <w:r w:rsidR="006D3687" w:rsidRPr="00FD196A">
        <w:rPr>
          <w:rFonts w:asciiTheme="majorBidi" w:eastAsia="Calibri" w:hAnsiTheme="majorBidi" w:cstheme="majorBidi"/>
          <w:i/>
          <w:iCs/>
          <w:sz w:val="24"/>
          <w:szCs w:val="24"/>
        </w:rPr>
        <w:t>methods in social research</w:t>
      </w:r>
      <w:r w:rsidRPr="00FD196A">
        <w:rPr>
          <w:rFonts w:asciiTheme="majorBidi" w:eastAsia="Calibri" w:hAnsiTheme="majorBidi" w:cstheme="majorBidi"/>
          <w:i/>
          <w:iCs/>
          <w:sz w:val="24"/>
          <w:szCs w:val="24"/>
        </w:rPr>
        <w:t xml:space="preserve">. </w:t>
      </w:r>
      <w:r w:rsidRPr="00FD196A">
        <w:rPr>
          <w:rFonts w:asciiTheme="majorBidi" w:eastAsia="Calibri" w:hAnsiTheme="majorBidi" w:cstheme="majorBidi"/>
          <w:sz w:val="24"/>
          <w:szCs w:val="24"/>
        </w:rPr>
        <w:t>Oxford University Press.</w:t>
      </w:r>
    </w:p>
    <w:p w14:paraId="65272824" w14:textId="49E7F253" w:rsidR="00D71AE3" w:rsidRPr="00FD196A"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t xml:space="preserve">Rich, A. </w:t>
      </w:r>
      <w:r w:rsidR="006D3687">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1995</w:t>
      </w:r>
      <w:r w:rsidR="006D3687">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Of </w:t>
      </w:r>
      <w:r w:rsidR="006D3687">
        <w:rPr>
          <w:rFonts w:asciiTheme="majorBidi" w:hAnsiTheme="majorBidi" w:cstheme="majorBidi"/>
          <w:i/>
          <w:iCs/>
          <w:color w:val="222222"/>
          <w:sz w:val="24"/>
          <w:szCs w:val="24"/>
          <w:shd w:val="clear" w:color="auto" w:fill="FFFFFF"/>
        </w:rPr>
        <w:t>w</w:t>
      </w:r>
      <w:r w:rsidR="006D3687" w:rsidRPr="00FD196A">
        <w:rPr>
          <w:rFonts w:asciiTheme="majorBidi" w:hAnsiTheme="majorBidi" w:cstheme="majorBidi"/>
          <w:i/>
          <w:iCs/>
          <w:color w:val="222222"/>
          <w:sz w:val="24"/>
          <w:szCs w:val="24"/>
          <w:shd w:val="clear" w:color="auto" w:fill="FFFFFF"/>
        </w:rPr>
        <w:t xml:space="preserve">oman </w:t>
      </w:r>
      <w:r w:rsidR="006D3687">
        <w:rPr>
          <w:rFonts w:asciiTheme="majorBidi" w:hAnsiTheme="majorBidi" w:cstheme="majorBidi"/>
          <w:i/>
          <w:iCs/>
          <w:color w:val="222222"/>
          <w:sz w:val="24"/>
          <w:szCs w:val="24"/>
          <w:shd w:val="clear" w:color="auto" w:fill="FFFFFF"/>
        </w:rPr>
        <w:t>b</w:t>
      </w:r>
      <w:r w:rsidR="006D3687" w:rsidRPr="00FD196A">
        <w:rPr>
          <w:rFonts w:asciiTheme="majorBidi" w:hAnsiTheme="majorBidi" w:cstheme="majorBidi"/>
          <w:i/>
          <w:iCs/>
          <w:color w:val="222222"/>
          <w:sz w:val="24"/>
          <w:szCs w:val="24"/>
          <w:shd w:val="clear" w:color="auto" w:fill="FFFFFF"/>
        </w:rPr>
        <w:t>orn</w:t>
      </w:r>
      <w:r w:rsidRPr="00FD196A">
        <w:rPr>
          <w:rFonts w:asciiTheme="majorBidi" w:hAnsiTheme="majorBidi" w:cstheme="majorBidi"/>
          <w:i/>
          <w:iCs/>
          <w:color w:val="222222"/>
          <w:sz w:val="24"/>
          <w:szCs w:val="24"/>
          <w:shd w:val="clear" w:color="auto" w:fill="FFFFFF"/>
        </w:rPr>
        <w:t xml:space="preserve">: Motherhood as </w:t>
      </w:r>
      <w:r w:rsidR="006D3687">
        <w:rPr>
          <w:rFonts w:asciiTheme="majorBidi" w:hAnsiTheme="majorBidi" w:cstheme="majorBidi"/>
          <w:i/>
          <w:iCs/>
          <w:color w:val="222222"/>
          <w:sz w:val="24"/>
          <w:szCs w:val="24"/>
          <w:shd w:val="clear" w:color="auto" w:fill="FFFFFF"/>
        </w:rPr>
        <w:t>e</w:t>
      </w:r>
      <w:r w:rsidR="006D3687" w:rsidRPr="00FD196A">
        <w:rPr>
          <w:rFonts w:asciiTheme="majorBidi" w:hAnsiTheme="majorBidi" w:cstheme="majorBidi"/>
          <w:i/>
          <w:iCs/>
          <w:color w:val="222222"/>
          <w:sz w:val="24"/>
          <w:szCs w:val="24"/>
          <w:shd w:val="clear" w:color="auto" w:fill="FFFFFF"/>
        </w:rPr>
        <w:t xml:space="preserve">xperience </w:t>
      </w:r>
      <w:r w:rsidRPr="00FD196A">
        <w:rPr>
          <w:rFonts w:asciiTheme="majorBidi" w:hAnsiTheme="majorBidi" w:cstheme="majorBidi"/>
          <w:i/>
          <w:iCs/>
          <w:color w:val="222222"/>
          <w:sz w:val="24"/>
          <w:szCs w:val="24"/>
          <w:shd w:val="clear" w:color="auto" w:fill="FFFFFF"/>
        </w:rPr>
        <w:t xml:space="preserve">and </w:t>
      </w:r>
      <w:r w:rsidR="006D3687">
        <w:rPr>
          <w:rFonts w:asciiTheme="majorBidi" w:hAnsiTheme="majorBidi" w:cstheme="majorBidi"/>
          <w:i/>
          <w:iCs/>
          <w:color w:val="222222"/>
          <w:sz w:val="24"/>
          <w:szCs w:val="24"/>
          <w:shd w:val="clear" w:color="auto" w:fill="FFFFFF"/>
        </w:rPr>
        <w:t>i</w:t>
      </w:r>
      <w:r w:rsidR="006D3687" w:rsidRPr="00FD196A">
        <w:rPr>
          <w:rFonts w:asciiTheme="majorBidi" w:hAnsiTheme="majorBidi" w:cstheme="majorBidi"/>
          <w:i/>
          <w:iCs/>
          <w:color w:val="222222"/>
          <w:sz w:val="24"/>
          <w:szCs w:val="24"/>
          <w:shd w:val="clear" w:color="auto" w:fill="FFFFFF"/>
        </w:rPr>
        <w:t>nstitution</w:t>
      </w:r>
      <w:r w:rsidRPr="00FD196A">
        <w:rPr>
          <w:rFonts w:asciiTheme="majorBidi" w:hAnsiTheme="majorBidi" w:cstheme="majorBidi"/>
          <w:color w:val="222222"/>
          <w:sz w:val="24"/>
          <w:szCs w:val="24"/>
          <w:shd w:val="clear" w:color="auto" w:fill="FFFFFF"/>
        </w:rPr>
        <w:t>. W. W Norton and Company.</w:t>
      </w:r>
    </w:p>
    <w:p w14:paraId="2A3BD95A" w14:textId="10AC535C" w:rsidR="00D71AE3" w:rsidRPr="00FD196A" w:rsidRDefault="00D71AE3" w:rsidP="003D5C11">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Rodgers, R. C</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&amp;</w:t>
      </w:r>
      <w:r w:rsidR="006D3687"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Scott</w:t>
      </w:r>
      <w:r w:rsidR="006D3687">
        <w:rPr>
          <w:rFonts w:asciiTheme="majorBidi" w:eastAsia="Calibri" w:hAnsiTheme="majorBidi" w:cstheme="majorBidi"/>
          <w:color w:val="222222"/>
          <w:sz w:val="24"/>
          <w:szCs w:val="24"/>
          <w:shd w:val="clear" w:color="auto" w:fill="FFFFFF"/>
        </w:rPr>
        <w:t>, K. H</w:t>
      </w:r>
      <w:r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2008</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xml:space="preserve">. The </w:t>
      </w:r>
      <w:r w:rsidR="006D3687" w:rsidRPr="00FD196A">
        <w:rPr>
          <w:rFonts w:asciiTheme="majorBidi" w:eastAsia="Calibri" w:hAnsiTheme="majorBidi" w:cstheme="majorBidi"/>
          <w:color w:val="222222"/>
          <w:sz w:val="24"/>
          <w:szCs w:val="24"/>
          <w:shd w:val="clear" w:color="auto" w:fill="FFFFFF"/>
        </w:rPr>
        <w:t>development of the personal self and professional identity in learning to teach</w:t>
      </w:r>
      <w:r w:rsidRPr="00FD196A">
        <w:rPr>
          <w:rFonts w:asciiTheme="majorBidi" w:eastAsia="Calibri" w:hAnsiTheme="majorBidi" w:cstheme="majorBidi"/>
          <w:color w:val="222222"/>
          <w:sz w:val="24"/>
          <w:szCs w:val="24"/>
          <w:shd w:val="clear" w:color="auto" w:fill="FFFFFF"/>
        </w:rPr>
        <w:t>. In</w:t>
      </w:r>
      <w:r w:rsidR="006D3687">
        <w:rPr>
          <w:rFonts w:asciiTheme="majorBidi" w:eastAsia="Calibri" w:hAnsiTheme="majorBidi" w:cstheme="majorBidi"/>
          <w:color w:val="222222"/>
          <w:sz w:val="24"/>
          <w:szCs w:val="24"/>
          <w:shd w:val="clear" w:color="auto" w:fill="FFFFFF"/>
        </w:rPr>
        <w:t xml:space="preserve"> </w:t>
      </w:r>
      <w:r w:rsidR="006D3687" w:rsidRPr="00FD196A">
        <w:rPr>
          <w:rFonts w:asciiTheme="majorBidi" w:eastAsia="Calibri" w:hAnsiTheme="majorBidi" w:cstheme="majorBidi"/>
          <w:color w:val="222222"/>
          <w:sz w:val="24"/>
          <w:szCs w:val="24"/>
          <w:shd w:val="clear" w:color="auto" w:fill="FFFFFF"/>
        </w:rPr>
        <w:t xml:space="preserve">M. Cochran-Smith, S. </w:t>
      </w:r>
      <w:proofErr w:type="spellStart"/>
      <w:r w:rsidR="006D3687" w:rsidRPr="00FD196A">
        <w:rPr>
          <w:rFonts w:asciiTheme="majorBidi" w:eastAsia="Calibri" w:hAnsiTheme="majorBidi" w:cstheme="majorBidi"/>
          <w:color w:val="222222"/>
          <w:sz w:val="24"/>
          <w:szCs w:val="24"/>
          <w:shd w:val="clear" w:color="auto" w:fill="FFFFFF"/>
        </w:rPr>
        <w:t>Feiman-Nemser</w:t>
      </w:r>
      <w:proofErr w:type="spellEnd"/>
      <w:r w:rsidR="006D3687" w:rsidRPr="00FD196A">
        <w:rPr>
          <w:rFonts w:asciiTheme="majorBidi" w:eastAsia="Calibri" w:hAnsiTheme="majorBidi" w:cstheme="majorBidi"/>
          <w:color w:val="222222"/>
          <w:sz w:val="24"/>
          <w:szCs w:val="24"/>
          <w:shd w:val="clear" w:color="auto" w:fill="FFFFFF"/>
        </w:rPr>
        <w:t>, D. J. McIntyre</w:t>
      </w:r>
      <w:r w:rsidR="006D3687">
        <w:rPr>
          <w:rFonts w:asciiTheme="majorBidi" w:eastAsia="Calibri" w:hAnsiTheme="majorBidi" w:cstheme="majorBidi"/>
          <w:color w:val="222222"/>
          <w:sz w:val="24"/>
          <w:szCs w:val="24"/>
          <w:shd w:val="clear" w:color="auto" w:fill="FFFFFF"/>
        </w:rPr>
        <w:t>, &amp;</w:t>
      </w:r>
      <w:r w:rsidR="006D3687" w:rsidRPr="00FD196A">
        <w:rPr>
          <w:rFonts w:asciiTheme="majorBidi" w:eastAsia="Calibri" w:hAnsiTheme="majorBidi" w:cstheme="majorBidi"/>
          <w:color w:val="222222"/>
          <w:sz w:val="24"/>
          <w:szCs w:val="24"/>
          <w:shd w:val="clear" w:color="auto" w:fill="FFFFFF"/>
        </w:rPr>
        <w:t xml:space="preserve"> K. E. Demers</w:t>
      </w:r>
      <w:r w:rsidR="006D3687">
        <w:rPr>
          <w:rFonts w:asciiTheme="majorBidi" w:eastAsia="Calibri" w:hAnsiTheme="majorBidi" w:cstheme="majorBidi"/>
          <w:color w:val="222222"/>
          <w:sz w:val="24"/>
          <w:szCs w:val="24"/>
          <w:shd w:val="clear" w:color="auto" w:fill="FFFFFF"/>
        </w:rPr>
        <w:t xml:space="preserve"> (Eds.),</w:t>
      </w:r>
      <w:r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i/>
          <w:iCs/>
          <w:color w:val="222222"/>
          <w:sz w:val="24"/>
          <w:szCs w:val="24"/>
          <w:shd w:val="clear" w:color="auto" w:fill="FFFFFF"/>
        </w:rPr>
        <w:t xml:space="preserve">Handbook of </w:t>
      </w:r>
      <w:r w:rsidR="006D3687">
        <w:rPr>
          <w:rFonts w:asciiTheme="majorBidi" w:eastAsia="Calibri" w:hAnsiTheme="majorBidi" w:cstheme="majorBidi"/>
          <w:i/>
          <w:iCs/>
          <w:color w:val="222222"/>
          <w:sz w:val="24"/>
          <w:szCs w:val="24"/>
          <w:shd w:val="clear" w:color="auto" w:fill="FFFFFF"/>
        </w:rPr>
        <w:t>r</w:t>
      </w:r>
      <w:r w:rsidR="006D3687" w:rsidRPr="00FD196A">
        <w:rPr>
          <w:rFonts w:asciiTheme="majorBidi" w:eastAsia="Calibri" w:hAnsiTheme="majorBidi" w:cstheme="majorBidi"/>
          <w:i/>
          <w:iCs/>
          <w:color w:val="222222"/>
          <w:sz w:val="24"/>
          <w:szCs w:val="24"/>
          <w:shd w:val="clear" w:color="auto" w:fill="FFFFFF"/>
        </w:rPr>
        <w:t xml:space="preserve">esearch </w:t>
      </w:r>
      <w:r w:rsidRPr="00FD196A">
        <w:rPr>
          <w:rFonts w:asciiTheme="majorBidi" w:eastAsia="Calibri" w:hAnsiTheme="majorBidi" w:cstheme="majorBidi"/>
          <w:i/>
          <w:iCs/>
          <w:color w:val="222222"/>
          <w:sz w:val="24"/>
          <w:szCs w:val="24"/>
          <w:shd w:val="clear" w:color="auto" w:fill="FFFFFF"/>
        </w:rPr>
        <w:t xml:space="preserve">on </w:t>
      </w:r>
      <w:r w:rsidR="006D3687">
        <w:rPr>
          <w:rFonts w:asciiTheme="majorBidi" w:eastAsia="Calibri" w:hAnsiTheme="majorBidi" w:cstheme="majorBidi"/>
          <w:i/>
          <w:iCs/>
          <w:color w:val="222222"/>
          <w:sz w:val="24"/>
          <w:szCs w:val="24"/>
          <w:shd w:val="clear" w:color="auto" w:fill="FFFFFF"/>
        </w:rPr>
        <w:t>t</w:t>
      </w:r>
      <w:r w:rsidR="006D3687" w:rsidRPr="00FD196A">
        <w:rPr>
          <w:rFonts w:asciiTheme="majorBidi" w:eastAsia="Calibri" w:hAnsiTheme="majorBidi" w:cstheme="majorBidi"/>
          <w:i/>
          <w:iCs/>
          <w:color w:val="222222"/>
          <w:sz w:val="24"/>
          <w:szCs w:val="24"/>
          <w:shd w:val="clear" w:color="auto" w:fill="FFFFFF"/>
        </w:rPr>
        <w:t xml:space="preserve">eacher </w:t>
      </w:r>
      <w:r w:rsidR="006D3687">
        <w:rPr>
          <w:rFonts w:asciiTheme="majorBidi" w:eastAsia="Calibri" w:hAnsiTheme="majorBidi" w:cstheme="majorBidi"/>
          <w:i/>
          <w:iCs/>
          <w:color w:val="222222"/>
          <w:sz w:val="24"/>
          <w:szCs w:val="24"/>
          <w:shd w:val="clear" w:color="auto" w:fill="FFFFFF"/>
        </w:rPr>
        <w:t>e</w:t>
      </w:r>
      <w:r w:rsidR="006D3687" w:rsidRPr="00FD196A">
        <w:rPr>
          <w:rFonts w:asciiTheme="majorBidi" w:eastAsia="Calibri" w:hAnsiTheme="majorBidi" w:cstheme="majorBidi"/>
          <w:i/>
          <w:iCs/>
          <w:color w:val="222222"/>
          <w:sz w:val="24"/>
          <w:szCs w:val="24"/>
          <w:shd w:val="clear" w:color="auto" w:fill="FFFFFF"/>
        </w:rPr>
        <w:t>ducation</w:t>
      </w:r>
      <w:r w:rsidR="006D3687">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r w:rsidR="006D3687">
        <w:rPr>
          <w:rFonts w:asciiTheme="majorBidi" w:eastAsia="Calibri" w:hAnsiTheme="majorBidi" w:cstheme="majorBidi"/>
          <w:color w:val="222222"/>
          <w:sz w:val="24"/>
          <w:szCs w:val="24"/>
          <w:shd w:val="clear" w:color="auto" w:fill="FFFFFF"/>
        </w:rPr>
        <w:t>)</w:t>
      </w:r>
      <w:r w:rsidR="003514ED"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(pp.</w:t>
      </w:r>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732-755</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Routledge.</w:t>
      </w:r>
    </w:p>
    <w:p w14:paraId="189DFB7E" w14:textId="75A97670"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bookmarkStart w:id="23" w:name="_Hlk56936675"/>
      <w:r w:rsidRPr="00FD196A">
        <w:rPr>
          <w:rFonts w:asciiTheme="majorBidi" w:eastAsia="Calibri" w:hAnsiTheme="majorBidi" w:cstheme="majorBidi"/>
          <w:sz w:val="24"/>
          <w:szCs w:val="24"/>
        </w:rPr>
        <w:t>Rud</w:t>
      </w:r>
      <w:r w:rsidR="005F4745">
        <w:rPr>
          <w:rFonts w:asciiTheme="majorBidi" w:eastAsia="Calibri" w:hAnsiTheme="majorBidi" w:cstheme="majorBidi"/>
          <w:sz w:val="24"/>
          <w:szCs w:val="24"/>
        </w:rPr>
        <w:t>d</w:t>
      </w:r>
      <w:r w:rsidRPr="005F4745">
        <w:rPr>
          <w:rFonts w:asciiTheme="majorBidi" w:eastAsia="Calibri" w:hAnsiTheme="majorBidi" w:cstheme="majorBidi"/>
          <w:sz w:val="24"/>
          <w:szCs w:val="24"/>
        </w:rPr>
        <w:t>i</w:t>
      </w:r>
      <w:r w:rsidR="00225155">
        <w:rPr>
          <w:rFonts w:asciiTheme="majorBidi" w:eastAsia="Calibri" w:hAnsiTheme="majorBidi" w:cstheme="majorBidi"/>
          <w:sz w:val="24"/>
          <w:szCs w:val="24"/>
        </w:rPr>
        <w:t>c</w:t>
      </w:r>
      <w:r w:rsidRPr="005F4745">
        <w:rPr>
          <w:rFonts w:asciiTheme="majorBidi" w:eastAsia="Calibri" w:hAnsiTheme="majorBidi" w:cstheme="majorBidi"/>
          <w:sz w:val="24"/>
          <w:szCs w:val="24"/>
        </w:rPr>
        <w:t xml:space="preserve">k, S. </w:t>
      </w:r>
      <w:r w:rsidR="006D3687">
        <w:rPr>
          <w:rFonts w:asciiTheme="majorBidi" w:eastAsia="Calibri" w:hAnsiTheme="majorBidi" w:cstheme="majorBidi"/>
          <w:sz w:val="24"/>
          <w:szCs w:val="24"/>
        </w:rPr>
        <w:t>(</w:t>
      </w:r>
      <w:r w:rsidRPr="005F4745">
        <w:rPr>
          <w:rFonts w:asciiTheme="majorBidi" w:eastAsia="Calibri" w:hAnsiTheme="majorBidi" w:cstheme="majorBidi"/>
          <w:sz w:val="24"/>
          <w:szCs w:val="24"/>
        </w:rPr>
        <w:t>1989</w:t>
      </w:r>
      <w:r w:rsidR="006D3687">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Maternal </w:t>
      </w:r>
      <w:r w:rsidR="006D3687">
        <w:rPr>
          <w:rFonts w:asciiTheme="majorBidi" w:eastAsia="Calibri" w:hAnsiTheme="majorBidi" w:cstheme="majorBidi"/>
          <w:i/>
          <w:iCs/>
          <w:sz w:val="24"/>
          <w:szCs w:val="24"/>
        </w:rPr>
        <w:t>t</w:t>
      </w:r>
      <w:r w:rsidR="006D3687" w:rsidRPr="005F4745">
        <w:rPr>
          <w:rFonts w:asciiTheme="majorBidi" w:eastAsia="Calibri" w:hAnsiTheme="majorBidi" w:cstheme="majorBidi"/>
          <w:i/>
          <w:iCs/>
          <w:sz w:val="24"/>
          <w:szCs w:val="24"/>
        </w:rPr>
        <w:t>hinking</w:t>
      </w:r>
      <w:r w:rsidRPr="005F4745">
        <w:rPr>
          <w:rFonts w:asciiTheme="majorBidi" w:eastAsia="Calibri" w:hAnsiTheme="majorBidi" w:cstheme="majorBidi"/>
          <w:i/>
          <w:iCs/>
          <w:sz w:val="24"/>
          <w:szCs w:val="24"/>
        </w:rPr>
        <w:t xml:space="preserve">: Toward a </w:t>
      </w:r>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 xml:space="preserve">olitics </w:t>
      </w:r>
      <w:r w:rsidRPr="005F4745">
        <w:rPr>
          <w:rFonts w:asciiTheme="majorBidi" w:eastAsia="Calibri" w:hAnsiTheme="majorBidi" w:cstheme="majorBidi"/>
          <w:i/>
          <w:iCs/>
          <w:sz w:val="24"/>
          <w:szCs w:val="24"/>
        </w:rPr>
        <w:t xml:space="preserve">of </w:t>
      </w:r>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eace</w:t>
      </w:r>
      <w:r w:rsidRPr="005F4745">
        <w:rPr>
          <w:rFonts w:asciiTheme="majorBidi" w:eastAsia="Calibri" w:hAnsiTheme="majorBidi" w:cstheme="majorBidi"/>
          <w:sz w:val="24"/>
          <w:szCs w:val="24"/>
        </w:rPr>
        <w:t>. Beacon.</w:t>
      </w:r>
    </w:p>
    <w:bookmarkEnd w:id="23"/>
    <w:p w14:paraId="7FC5C811" w14:textId="759AFBD6"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 xml:space="preserve">Seton, S. </w:t>
      </w:r>
      <w:r w:rsidR="006D3687">
        <w:rPr>
          <w:rFonts w:asciiTheme="majorBidi" w:hAnsiTheme="majorBidi" w:cstheme="majorBidi"/>
          <w:sz w:val="24"/>
          <w:szCs w:val="24"/>
        </w:rPr>
        <w:t>(</w:t>
      </w:r>
      <w:r w:rsidRPr="005F4745">
        <w:rPr>
          <w:rFonts w:asciiTheme="majorBidi" w:hAnsiTheme="majorBidi" w:cstheme="majorBidi"/>
          <w:sz w:val="24"/>
          <w:szCs w:val="24"/>
        </w:rPr>
        <w:t>2002</w:t>
      </w:r>
      <w:r w:rsidR="006D3687">
        <w:rPr>
          <w:rFonts w:asciiTheme="majorBidi" w:hAnsiTheme="majorBidi" w:cstheme="majorBidi"/>
          <w:sz w:val="24"/>
          <w:szCs w:val="24"/>
        </w:rPr>
        <w:t>)</w:t>
      </w:r>
      <w:r w:rsidRPr="005F4745">
        <w:rPr>
          <w:rFonts w:asciiTheme="majorBidi" w:hAnsiTheme="majorBidi" w:cstheme="majorBidi"/>
          <w:sz w:val="24"/>
          <w:szCs w:val="24"/>
        </w:rPr>
        <w:t xml:space="preserve">. </w:t>
      </w:r>
      <w:proofErr w:type="spellStart"/>
      <w:r w:rsidR="00304B99" w:rsidRPr="00A81023">
        <w:rPr>
          <w:rFonts w:asciiTheme="majorBidi" w:hAnsiTheme="majorBidi" w:cstheme="majorBidi"/>
          <w:i/>
          <w:iCs/>
          <w:sz w:val="24"/>
          <w:szCs w:val="24"/>
        </w:rPr>
        <w:t>Beniyat</w:t>
      </w:r>
      <w:proofErr w:type="spellEnd"/>
      <w:r w:rsidR="00304B99" w:rsidRPr="00A81023">
        <w:rPr>
          <w:rFonts w:asciiTheme="majorBidi" w:hAnsiTheme="majorBidi" w:cstheme="majorBidi"/>
          <w:i/>
          <w:iCs/>
          <w:sz w:val="24"/>
          <w:szCs w:val="24"/>
        </w:rPr>
        <w:t xml:space="preserve"> </w:t>
      </w:r>
      <w:proofErr w:type="spellStart"/>
      <w:r w:rsidR="00304B99" w:rsidRPr="00A81023">
        <w:rPr>
          <w:rFonts w:asciiTheme="majorBidi" w:hAnsiTheme="majorBidi" w:cstheme="majorBidi"/>
          <w:i/>
          <w:iCs/>
          <w:sz w:val="24"/>
          <w:szCs w:val="24"/>
        </w:rPr>
        <w:t>zehut</w:t>
      </w:r>
      <w:proofErr w:type="spellEnd"/>
      <w:r w:rsidR="00304B99" w:rsidRPr="00A81023">
        <w:rPr>
          <w:rFonts w:asciiTheme="majorBidi" w:hAnsiTheme="majorBidi" w:cstheme="majorBidi"/>
          <w:i/>
          <w:iCs/>
          <w:sz w:val="24"/>
          <w:szCs w:val="24"/>
        </w:rPr>
        <w:t xml:space="preserve"> </w:t>
      </w:r>
      <w:proofErr w:type="spellStart"/>
      <w:r w:rsidR="00304B99" w:rsidRPr="00A81023">
        <w:rPr>
          <w:rFonts w:asciiTheme="majorBidi" w:hAnsiTheme="majorBidi" w:cstheme="majorBidi"/>
          <w:i/>
          <w:iCs/>
          <w:sz w:val="24"/>
          <w:szCs w:val="24"/>
        </w:rPr>
        <w:t>haganenet</w:t>
      </w:r>
      <w:proofErr w:type="spellEnd"/>
      <w:r w:rsidR="00304B99">
        <w:rPr>
          <w:rFonts w:asciiTheme="majorBidi" w:hAnsiTheme="majorBidi" w:cstheme="majorBidi"/>
          <w:sz w:val="24"/>
          <w:szCs w:val="24"/>
        </w:rPr>
        <w:t xml:space="preserve"> </w:t>
      </w:r>
      <w:r w:rsidR="00304B99" w:rsidRPr="00A81023">
        <w:rPr>
          <w:rFonts w:asciiTheme="majorBidi" w:hAnsiTheme="majorBidi" w:cstheme="majorBidi"/>
          <w:i/>
          <w:iCs/>
          <w:sz w:val="24"/>
          <w:szCs w:val="24"/>
        </w:rPr>
        <w:t>(1919-1947)</w:t>
      </w:r>
      <w:r w:rsidR="00304B99">
        <w:rPr>
          <w:rFonts w:asciiTheme="majorBidi" w:hAnsiTheme="majorBidi" w:cstheme="majorBidi"/>
          <w:sz w:val="24"/>
          <w:szCs w:val="24"/>
        </w:rPr>
        <w:t xml:space="preserve"> [</w:t>
      </w:r>
      <w:r w:rsidRPr="005F4745">
        <w:rPr>
          <w:rFonts w:asciiTheme="majorBidi" w:hAnsiTheme="majorBidi" w:cstheme="majorBidi"/>
          <w:sz w:val="24"/>
          <w:szCs w:val="24"/>
        </w:rPr>
        <w:t xml:space="preserve">Constructing the </w:t>
      </w:r>
      <w:r w:rsidR="006D3687">
        <w:rPr>
          <w:rFonts w:asciiTheme="majorBidi" w:hAnsiTheme="majorBidi" w:cstheme="majorBidi"/>
          <w:sz w:val="24"/>
          <w:szCs w:val="24"/>
        </w:rPr>
        <w:t>i</w:t>
      </w:r>
      <w:r w:rsidR="006D3687" w:rsidRPr="005F4745">
        <w:rPr>
          <w:rFonts w:asciiTheme="majorBidi" w:hAnsiTheme="majorBidi" w:cstheme="majorBidi"/>
          <w:sz w:val="24"/>
          <w:szCs w:val="24"/>
        </w:rPr>
        <w:t xml:space="preserve">dentity </w:t>
      </w:r>
      <w:r w:rsidRPr="005F4745">
        <w:rPr>
          <w:rFonts w:asciiTheme="majorBidi" w:hAnsiTheme="majorBidi" w:cstheme="majorBidi"/>
          <w:sz w:val="24"/>
          <w:szCs w:val="24"/>
        </w:rPr>
        <w:t xml:space="preserve">of the </w:t>
      </w:r>
      <w:r w:rsidR="006D3687">
        <w:rPr>
          <w:rFonts w:asciiTheme="majorBidi" w:hAnsiTheme="majorBidi" w:cstheme="majorBidi"/>
          <w:sz w:val="24"/>
          <w:szCs w:val="24"/>
        </w:rPr>
        <w:t>k</w:t>
      </w:r>
      <w:r w:rsidR="006D3687" w:rsidRPr="005F4745">
        <w:rPr>
          <w:rFonts w:asciiTheme="majorBidi" w:hAnsiTheme="majorBidi" w:cstheme="majorBidi"/>
          <w:sz w:val="24"/>
          <w:szCs w:val="24"/>
        </w:rPr>
        <w:t xml:space="preserve">indergarten </w:t>
      </w:r>
      <w:r w:rsidR="006D3687">
        <w:rPr>
          <w:rFonts w:asciiTheme="majorBidi" w:hAnsiTheme="majorBidi" w:cstheme="majorBidi"/>
          <w:sz w:val="24"/>
          <w:szCs w:val="24"/>
        </w:rPr>
        <w:t>t</w:t>
      </w:r>
      <w:r w:rsidR="006D3687" w:rsidRPr="005F4745">
        <w:rPr>
          <w:rFonts w:asciiTheme="majorBidi" w:hAnsiTheme="majorBidi" w:cstheme="majorBidi"/>
          <w:sz w:val="24"/>
          <w:szCs w:val="24"/>
        </w:rPr>
        <w:t xml:space="preserve">eacher </w:t>
      </w:r>
      <w:r w:rsidRPr="005F4745">
        <w:rPr>
          <w:rFonts w:asciiTheme="majorBidi" w:hAnsiTheme="majorBidi" w:cstheme="majorBidi"/>
          <w:sz w:val="24"/>
          <w:szCs w:val="24"/>
        </w:rPr>
        <w:t>(1919-1947)</w:t>
      </w:r>
      <w:r w:rsidR="00304B99">
        <w:rPr>
          <w:rFonts w:asciiTheme="majorBidi" w:hAnsiTheme="majorBidi" w:cstheme="majorBidi"/>
          <w:sz w:val="24"/>
          <w:szCs w:val="24"/>
        </w:rPr>
        <w:t>]</w:t>
      </w:r>
      <w:r w:rsidRPr="005F4745">
        <w:rPr>
          <w:rFonts w:asciiTheme="majorBidi" w:hAnsiTheme="majorBidi" w:cstheme="majorBidi"/>
          <w:sz w:val="24"/>
          <w:szCs w:val="24"/>
        </w:rPr>
        <w:t>. In</w:t>
      </w:r>
      <w:r w:rsidR="006D3687">
        <w:rPr>
          <w:rFonts w:asciiTheme="majorBidi" w:hAnsiTheme="majorBidi" w:cstheme="majorBidi"/>
          <w:sz w:val="24"/>
          <w:szCs w:val="24"/>
        </w:rPr>
        <w:t xml:space="preserve"> </w:t>
      </w:r>
      <w:r w:rsidR="006D3687" w:rsidRPr="005F4745">
        <w:rPr>
          <w:rFonts w:asciiTheme="majorBidi" w:hAnsiTheme="majorBidi" w:cstheme="majorBidi"/>
          <w:sz w:val="24"/>
          <w:szCs w:val="24"/>
        </w:rPr>
        <w:t>M</w:t>
      </w:r>
      <w:r w:rsidR="006D3687">
        <w:rPr>
          <w:rFonts w:asciiTheme="majorBidi" w:hAnsiTheme="majorBidi" w:cstheme="majorBidi"/>
          <w:sz w:val="24"/>
          <w:szCs w:val="24"/>
        </w:rPr>
        <w:t>.</w:t>
      </w:r>
      <w:r w:rsidR="006D3687" w:rsidRPr="005F4745">
        <w:rPr>
          <w:rFonts w:asciiTheme="majorBidi" w:hAnsiTheme="majorBidi" w:cstheme="majorBidi"/>
          <w:sz w:val="24"/>
          <w:szCs w:val="24"/>
        </w:rPr>
        <w:t xml:space="preserve"> </w:t>
      </w:r>
      <w:proofErr w:type="spellStart"/>
      <w:r w:rsidR="006D3687" w:rsidRPr="005F4745">
        <w:rPr>
          <w:rFonts w:asciiTheme="majorBidi" w:hAnsiTheme="majorBidi" w:cstheme="majorBidi"/>
          <w:sz w:val="24"/>
          <w:szCs w:val="24"/>
          <w:shd w:val="clear" w:color="auto" w:fill="FFFFFF"/>
        </w:rPr>
        <w:t>Zellermeier</w:t>
      </w:r>
      <w:proofErr w:type="spellEnd"/>
      <w:r w:rsidR="006D3687" w:rsidRPr="005F4745">
        <w:rPr>
          <w:rFonts w:asciiTheme="majorBidi" w:hAnsiTheme="majorBidi" w:cstheme="majorBidi"/>
          <w:sz w:val="24"/>
          <w:szCs w:val="24"/>
          <w:shd w:val="clear" w:color="auto" w:fill="FFFFFF"/>
        </w:rPr>
        <w:t xml:space="preserve"> </w:t>
      </w:r>
      <w:r w:rsidR="006D3687">
        <w:rPr>
          <w:rFonts w:asciiTheme="majorBidi" w:hAnsiTheme="majorBidi" w:cstheme="majorBidi"/>
          <w:sz w:val="24"/>
          <w:szCs w:val="24"/>
          <w:shd w:val="clear" w:color="auto" w:fill="FFFFFF"/>
        </w:rPr>
        <w:t>&amp;</w:t>
      </w:r>
      <w:r w:rsidR="006D3687" w:rsidRPr="005F4745">
        <w:rPr>
          <w:rFonts w:asciiTheme="majorBidi" w:hAnsiTheme="majorBidi" w:cstheme="majorBidi"/>
          <w:sz w:val="24"/>
          <w:szCs w:val="24"/>
          <w:shd w:val="clear" w:color="auto" w:fill="FFFFFF"/>
        </w:rPr>
        <w:t xml:space="preserve"> P</w:t>
      </w:r>
      <w:r w:rsidR="006D3687">
        <w:rPr>
          <w:rFonts w:asciiTheme="majorBidi" w:hAnsiTheme="majorBidi" w:cstheme="majorBidi"/>
          <w:sz w:val="24"/>
          <w:szCs w:val="24"/>
          <w:shd w:val="clear" w:color="auto" w:fill="FFFFFF"/>
        </w:rPr>
        <w:t>.</w:t>
      </w:r>
      <w:r w:rsidR="006D3687" w:rsidRPr="005F4745">
        <w:rPr>
          <w:rFonts w:asciiTheme="majorBidi" w:hAnsiTheme="majorBidi" w:cstheme="majorBidi"/>
          <w:sz w:val="24"/>
          <w:szCs w:val="24"/>
          <w:shd w:val="clear" w:color="auto" w:fill="FFFFFF"/>
        </w:rPr>
        <w:t xml:space="preserve"> Peri</w:t>
      </w:r>
      <w:r w:rsidR="006D3687">
        <w:rPr>
          <w:rFonts w:asciiTheme="majorBidi" w:hAnsiTheme="majorBidi" w:cstheme="majorBidi"/>
          <w:sz w:val="24"/>
          <w:szCs w:val="24"/>
          <w:shd w:val="clear" w:color="auto" w:fill="FFFFFF"/>
        </w:rPr>
        <w:t xml:space="preserve"> (Eds.),</w:t>
      </w:r>
      <w:r w:rsidRPr="005F4745">
        <w:rPr>
          <w:rFonts w:asciiTheme="majorBidi" w:hAnsiTheme="majorBidi" w:cstheme="majorBidi"/>
          <w:sz w:val="24"/>
          <w:szCs w:val="24"/>
        </w:rPr>
        <w:t xml:space="preserve"> </w:t>
      </w:r>
      <w:proofErr w:type="spellStart"/>
      <w:r w:rsidR="00EB2A26" w:rsidRPr="00257C76">
        <w:rPr>
          <w:rFonts w:asciiTheme="majorBidi" w:hAnsiTheme="majorBidi" w:cstheme="majorBidi"/>
          <w:i/>
          <w:iCs/>
          <w:sz w:val="24"/>
          <w:szCs w:val="24"/>
        </w:rPr>
        <w:t>Morot</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b’Yisrael</w:t>
      </w:r>
      <w:proofErr w:type="spellEnd"/>
      <w:r w:rsidR="00EB2A26" w:rsidRPr="00257C76">
        <w:rPr>
          <w:rFonts w:asciiTheme="majorBidi" w:hAnsiTheme="majorBidi" w:cstheme="majorBidi"/>
          <w:i/>
          <w:iCs/>
          <w:sz w:val="24"/>
          <w:szCs w:val="24"/>
        </w:rPr>
        <w:t xml:space="preserve">: Mabat </w:t>
      </w:r>
      <w:proofErr w:type="spellStart"/>
      <w:r w:rsidR="00EB2A26" w:rsidRPr="00257C76">
        <w:rPr>
          <w:rFonts w:asciiTheme="majorBidi" w:hAnsiTheme="majorBidi" w:cstheme="majorBidi"/>
          <w:i/>
          <w:iCs/>
          <w:sz w:val="24"/>
          <w:szCs w:val="24"/>
        </w:rPr>
        <w:t>feministi</w:t>
      </w:r>
      <w:proofErr w:type="spellEnd"/>
      <w:r w:rsidR="00EB2A26">
        <w:rPr>
          <w:rFonts w:asciiTheme="majorBidi" w:hAnsiTheme="majorBidi" w:cstheme="majorBidi"/>
          <w:sz w:val="24"/>
          <w:szCs w:val="24"/>
        </w:rPr>
        <w:t xml:space="preserve"> </w:t>
      </w:r>
      <w:r w:rsidR="00EB2A26" w:rsidRPr="00A81023">
        <w:rPr>
          <w:rFonts w:asciiTheme="majorBidi" w:hAnsiTheme="majorBidi" w:cstheme="majorBidi"/>
          <w:sz w:val="24"/>
          <w:szCs w:val="24"/>
        </w:rPr>
        <w:t>[</w:t>
      </w:r>
      <w:r w:rsidRPr="00A81023">
        <w:rPr>
          <w:rFonts w:asciiTheme="majorBidi" w:hAnsiTheme="majorBidi" w:cstheme="majorBidi"/>
          <w:sz w:val="24"/>
          <w:szCs w:val="24"/>
          <w:shd w:val="clear" w:color="auto" w:fill="FFFFFF"/>
        </w:rPr>
        <w:t xml:space="preserve">Teachers in Israel: A </w:t>
      </w:r>
      <w:r w:rsidR="006D3687" w:rsidRPr="00A81023">
        <w:rPr>
          <w:rFonts w:asciiTheme="majorBidi" w:hAnsiTheme="majorBidi" w:cstheme="majorBidi"/>
          <w:sz w:val="24"/>
          <w:szCs w:val="24"/>
          <w:shd w:val="clear" w:color="auto" w:fill="FFFFFF"/>
        </w:rPr>
        <w:t>feminist perspective</w:t>
      </w:r>
      <w:r w:rsidR="00EB2A26" w:rsidRPr="00A81023">
        <w:rPr>
          <w:rFonts w:asciiTheme="majorBidi" w:hAnsiTheme="majorBidi" w:cstheme="majorBidi"/>
          <w:sz w:val="24"/>
          <w:szCs w:val="24"/>
          <w:shd w:val="clear" w:color="auto" w:fill="FFFFFF"/>
        </w:rPr>
        <w:t>]</w:t>
      </w:r>
      <w:r w:rsidR="006D3687">
        <w:rPr>
          <w:rFonts w:asciiTheme="majorBidi" w:hAnsiTheme="majorBidi" w:cstheme="majorBidi"/>
          <w:sz w:val="24"/>
          <w:szCs w:val="24"/>
          <w:shd w:val="clear" w:color="auto" w:fill="FFFFFF"/>
        </w:rPr>
        <w:t xml:space="preserve"> (pp. </w:t>
      </w:r>
      <w:r w:rsidRPr="005F4745">
        <w:rPr>
          <w:rFonts w:asciiTheme="majorBidi" w:hAnsiTheme="majorBidi" w:cstheme="majorBidi"/>
          <w:sz w:val="24"/>
          <w:szCs w:val="24"/>
        </w:rPr>
        <w:t>173-146</w:t>
      </w:r>
      <w:r w:rsidR="006D3687">
        <w:rPr>
          <w:rFonts w:asciiTheme="majorBidi" w:hAnsiTheme="majorBidi" w:cstheme="majorBidi"/>
          <w:sz w:val="24"/>
          <w:szCs w:val="24"/>
        </w:rPr>
        <w:t>)</w:t>
      </w:r>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HaKibbutz</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Hameuchad</w:t>
      </w:r>
      <w:proofErr w:type="spellEnd"/>
      <w:r w:rsidRPr="005F4745">
        <w:rPr>
          <w:rFonts w:asciiTheme="majorBidi" w:hAnsiTheme="majorBidi" w:cstheme="majorBidi"/>
          <w:sz w:val="24"/>
          <w:szCs w:val="24"/>
          <w:shd w:val="clear" w:color="auto" w:fill="FFFFFF"/>
        </w:rPr>
        <w:t xml:space="preserve">. </w:t>
      </w:r>
    </w:p>
    <w:p w14:paraId="61993653" w14:textId="4ABE1C3C"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Shkedi</w:t>
      </w:r>
      <w:proofErr w:type="spellEnd"/>
      <w:r w:rsidRPr="005F4745">
        <w:rPr>
          <w:rFonts w:asciiTheme="majorBidi" w:hAnsiTheme="majorBidi" w:cstheme="majorBidi"/>
          <w:color w:val="222222"/>
          <w:sz w:val="24"/>
          <w:szCs w:val="24"/>
          <w:shd w:val="clear" w:color="auto" w:fill="FFFFFF"/>
        </w:rPr>
        <w:t xml:space="preserve">, A. </w:t>
      </w:r>
      <w:r w:rsidR="00CA1AE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2003</w:t>
      </w:r>
      <w:r w:rsidR="00CA1AE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r w:rsidR="00EA7C99">
        <w:rPr>
          <w:rFonts w:asciiTheme="majorBidi" w:hAnsiTheme="majorBidi" w:cstheme="majorBidi"/>
          <w:i/>
          <w:iCs/>
          <w:color w:val="222222"/>
          <w:sz w:val="24"/>
          <w:szCs w:val="24"/>
          <w:shd w:val="clear" w:color="auto" w:fill="FFFFFF"/>
        </w:rPr>
        <w:t xml:space="preserve">Milim </w:t>
      </w:r>
      <w:proofErr w:type="spellStart"/>
      <w:r w:rsidR="00EA7C99">
        <w:rPr>
          <w:rFonts w:asciiTheme="majorBidi" w:hAnsiTheme="majorBidi" w:cstheme="majorBidi"/>
          <w:i/>
          <w:iCs/>
          <w:color w:val="222222"/>
          <w:sz w:val="24"/>
          <w:szCs w:val="24"/>
          <w:shd w:val="clear" w:color="auto" w:fill="FFFFFF"/>
        </w:rPr>
        <w:t>haminsot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liga’at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Mechkar</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ichutani</w:t>
      </w:r>
      <w:proofErr w:type="spellEnd"/>
      <w:r w:rsidR="00EA7C99">
        <w:rPr>
          <w:rFonts w:asciiTheme="majorBidi" w:hAnsiTheme="majorBidi" w:cstheme="majorBidi"/>
          <w:i/>
          <w:iCs/>
          <w:color w:val="222222"/>
          <w:sz w:val="24"/>
          <w:szCs w:val="24"/>
          <w:shd w:val="clear" w:color="auto" w:fill="FFFFFF"/>
        </w:rPr>
        <w:t xml:space="preserve"> – </w:t>
      </w:r>
      <w:proofErr w:type="spellStart"/>
      <w:r w:rsidR="00EA7C99">
        <w:rPr>
          <w:rFonts w:asciiTheme="majorBidi" w:hAnsiTheme="majorBidi" w:cstheme="majorBidi"/>
          <w:i/>
          <w:iCs/>
          <w:color w:val="222222"/>
          <w:sz w:val="24"/>
          <w:szCs w:val="24"/>
          <w:shd w:val="clear" w:color="auto" w:fill="FFFFFF"/>
        </w:rPr>
        <w:t>theoriah</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v’yisum</w:t>
      </w:r>
      <w:proofErr w:type="spellEnd"/>
      <w:r w:rsidR="00EA7C99">
        <w:rPr>
          <w:rFonts w:asciiTheme="majorBidi" w:hAnsiTheme="majorBidi" w:cstheme="majorBidi"/>
          <w:i/>
          <w:iCs/>
          <w:color w:val="222222"/>
          <w:sz w:val="24"/>
          <w:szCs w:val="24"/>
          <w:shd w:val="clear" w:color="auto" w:fill="FFFFFF"/>
        </w:rPr>
        <w:t xml:space="preserve"> </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Words that </w:t>
      </w:r>
      <w:r w:rsidR="00CA1AE3" w:rsidRPr="00A81023">
        <w:rPr>
          <w:rFonts w:asciiTheme="majorBidi" w:hAnsiTheme="majorBidi" w:cstheme="majorBidi"/>
          <w:color w:val="222222"/>
          <w:sz w:val="24"/>
          <w:szCs w:val="24"/>
          <w:shd w:val="clear" w:color="auto" w:fill="FFFFFF"/>
        </w:rPr>
        <w:t xml:space="preserve">try </w:t>
      </w:r>
      <w:r w:rsidRPr="00A81023">
        <w:rPr>
          <w:rFonts w:asciiTheme="majorBidi" w:hAnsiTheme="majorBidi" w:cstheme="majorBidi"/>
          <w:color w:val="222222"/>
          <w:sz w:val="24"/>
          <w:szCs w:val="24"/>
          <w:shd w:val="clear" w:color="auto" w:fill="FFFFFF"/>
        </w:rPr>
        <w:t xml:space="preserve">to </w:t>
      </w:r>
      <w:r w:rsidR="00CA1AE3" w:rsidRPr="00A81023">
        <w:rPr>
          <w:rFonts w:asciiTheme="majorBidi" w:hAnsiTheme="majorBidi" w:cstheme="majorBidi"/>
          <w:color w:val="222222"/>
          <w:sz w:val="24"/>
          <w:szCs w:val="24"/>
          <w:shd w:val="clear" w:color="auto" w:fill="FFFFFF"/>
        </w:rPr>
        <w:t>touch</w:t>
      </w:r>
      <w:r w:rsidRPr="00A81023">
        <w:rPr>
          <w:rFonts w:asciiTheme="majorBidi" w:hAnsiTheme="majorBidi" w:cstheme="majorBidi"/>
          <w:color w:val="222222"/>
          <w:sz w:val="24"/>
          <w:szCs w:val="24"/>
          <w:shd w:val="clear" w:color="auto" w:fill="FFFFFF"/>
        </w:rPr>
        <w:t xml:space="preserve">: Qualitative </w:t>
      </w:r>
      <w:r w:rsidR="00CA1AE3" w:rsidRPr="00A81023">
        <w:rPr>
          <w:rFonts w:asciiTheme="majorBidi" w:hAnsiTheme="majorBidi" w:cstheme="majorBidi"/>
          <w:color w:val="222222"/>
          <w:sz w:val="24"/>
          <w:szCs w:val="24"/>
          <w:shd w:val="clear" w:color="auto" w:fill="FFFFFF"/>
        </w:rPr>
        <w:t xml:space="preserve">research </w:t>
      </w:r>
      <w:r w:rsidRPr="00A81023">
        <w:rPr>
          <w:rFonts w:asciiTheme="majorBidi" w:hAnsiTheme="majorBidi" w:cstheme="majorBidi"/>
          <w:color w:val="222222"/>
          <w:sz w:val="24"/>
          <w:szCs w:val="24"/>
          <w:shd w:val="clear" w:color="auto" w:fill="FFFFFF"/>
        </w:rPr>
        <w:t xml:space="preserve">- </w:t>
      </w:r>
      <w:r w:rsidR="00CA1AE3" w:rsidRPr="00A81023">
        <w:rPr>
          <w:rFonts w:asciiTheme="majorBidi" w:hAnsiTheme="majorBidi" w:cstheme="majorBidi"/>
          <w:color w:val="222222"/>
          <w:sz w:val="24"/>
          <w:szCs w:val="24"/>
          <w:shd w:val="clear" w:color="auto" w:fill="FFFFFF"/>
        </w:rPr>
        <w:t xml:space="preserve">theory </w:t>
      </w:r>
      <w:r w:rsidRPr="00A81023">
        <w:rPr>
          <w:rFonts w:asciiTheme="majorBidi" w:hAnsiTheme="majorBidi" w:cstheme="majorBidi"/>
          <w:color w:val="222222"/>
          <w:sz w:val="24"/>
          <w:szCs w:val="24"/>
          <w:shd w:val="clear" w:color="auto" w:fill="FFFFFF"/>
        </w:rPr>
        <w:t xml:space="preserve">and </w:t>
      </w:r>
      <w:r w:rsidR="00CA1AE3" w:rsidRPr="00A81023">
        <w:rPr>
          <w:rFonts w:asciiTheme="majorBidi" w:hAnsiTheme="majorBidi" w:cstheme="majorBidi"/>
          <w:color w:val="222222"/>
          <w:sz w:val="24"/>
          <w:szCs w:val="24"/>
          <w:shd w:val="clear" w:color="auto" w:fill="FFFFFF"/>
        </w:rPr>
        <w:t>application</w:t>
      </w:r>
      <w:r w:rsidR="00EA7C99" w:rsidRPr="00A81023">
        <w:rPr>
          <w:rFonts w:asciiTheme="majorBidi" w:hAnsiTheme="majorBidi" w:cstheme="majorBidi"/>
          <w:color w:val="222222"/>
          <w:sz w:val="24"/>
          <w:szCs w:val="24"/>
          <w:shd w:val="clear" w:color="auto" w:fill="FFFFFF"/>
        </w:rPr>
        <w:t>]</w:t>
      </w:r>
      <w:r w:rsidRPr="005F4745">
        <w:rPr>
          <w:rFonts w:asciiTheme="majorBidi" w:hAnsiTheme="majorBidi" w:cstheme="majorBidi"/>
          <w:i/>
          <w:iCs/>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Tel Aviv University</w:t>
      </w:r>
      <w:r w:rsidRPr="005F4745">
        <w:rPr>
          <w:rFonts w:asciiTheme="majorBidi" w:hAnsiTheme="majorBidi" w:cstheme="majorBidi"/>
          <w:sz w:val="24"/>
          <w:szCs w:val="24"/>
          <w:shd w:val="clear" w:color="auto" w:fill="FFFFFF"/>
        </w:rPr>
        <w:t>.</w:t>
      </w:r>
    </w:p>
    <w:p w14:paraId="3BD84AA5" w14:textId="1FA58923" w:rsidR="0074176F" w:rsidRPr="005F4745" w:rsidRDefault="0074176F" w:rsidP="003D5C11">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eastAsia="Calibri" w:hAnsiTheme="majorBidi" w:cstheme="majorBidi"/>
          <w:sz w:val="24"/>
          <w:szCs w:val="24"/>
        </w:rPr>
        <w:t>Shiovitz</w:t>
      </w:r>
      <w:proofErr w:type="spellEnd"/>
      <w:r w:rsidRPr="005F4745">
        <w:rPr>
          <w:rFonts w:asciiTheme="majorBidi" w:eastAsia="Calibri" w:hAnsiTheme="majorBidi" w:cstheme="majorBidi"/>
          <w:sz w:val="24"/>
          <w:szCs w:val="24"/>
        </w:rPr>
        <w:t xml:space="preserve">-Gorman, S. </w:t>
      </w:r>
      <w:r w:rsidR="007E185F">
        <w:rPr>
          <w:rFonts w:asciiTheme="majorBidi" w:eastAsia="Calibri" w:hAnsiTheme="majorBidi" w:cstheme="majorBidi"/>
          <w:sz w:val="24"/>
          <w:szCs w:val="24"/>
        </w:rPr>
        <w:t>(</w:t>
      </w:r>
      <w:r w:rsidRPr="005F4745">
        <w:rPr>
          <w:rFonts w:asciiTheme="majorBidi" w:eastAsia="Calibri" w:hAnsiTheme="majorBidi" w:cstheme="majorBidi"/>
          <w:sz w:val="24"/>
          <w:szCs w:val="24"/>
        </w:rPr>
        <w:t>2009</w:t>
      </w:r>
      <w:r w:rsidR="007E185F">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The </w:t>
      </w:r>
      <w:r w:rsidR="007E185F" w:rsidRPr="005F4745">
        <w:rPr>
          <w:rFonts w:asciiTheme="majorBidi" w:eastAsia="Calibri" w:hAnsiTheme="majorBidi" w:cstheme="majorBidi"/>
          <w:i/>
          <w:iCs/>
          <w:sz w:val="24"/>
          <w:szCs w:val="24"/>
        </w:rPr>
        <w:t>mother’s experience of ambivalence toward her children</w:t>
      </w:r>
      <w:r w:rsidRPr="005F4745">
        <w:rPr>
          <w:rFonts w:asciiTheme="majorBidi" w:eastAsia="Calibri" w:hAnsiTheme="majorBidi" w:cstheme="majorBidi"/>
          <w:i/>
          <w:iCs/>
          <w:sz w:val="24"/>
          <w:szCs w:val="24"/>
        </w:rPr>
        <w:t xml:space="preserve">: Duplication and </w:t>
      </w:r>
      <w:r w:rsidR="007E185F" w:rsidRPr="005F4745">
        <w:rPr>
          <w:rFonts w:asciiTheme="majorBidi" w:eastAsia="Calibri" w:hAnsiTheme="majorBidi" w:cstheme="majorBidi"/>
          <w:i/>
          <w:iCs/>
          <w:sz w:val="24"/>
          <w:szCs w:val="24"/>
        </w:rPr>
        <w:t>duality in the mother-child relationship</w:t>
      </w:r>
      <w:r w:rsidRPr="005F4745">
        <w:rPr>
          <w:rFonts w:asciiTheme="majorBidi" w:eastAsia="Calibri" w:hAnsiTheme="majorBidi" w:cstheme="majorBidi"/>
          <w:sz w:val="24"/>
          <w:szCs w:val="24"/>
        </w:rPr>
        <w:t>. Bar-Ilan University.</w:t>
      </w:r>
    </w:p>
    <w:p w14:paraId="4DC5FB9F" w14:textId="5543C0F9" w:rsidR="00D71AE3" w:rsidRPr="005F4745" w:rsidRDefault="00D71AE3" w:rsidP="003D5C11">
      <w:pPr>
        <w:spacing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color w:val="222222"/>
          <w:sz w:val="24"/>
          <w:szCs w:val="24"/>
          <w:shd w:val="clear" w:color="auto" w:fill="FFFFFF"/>
        </w:rPr>
        <w:t>Snapir, M</w:t>
      </w:r>
      <w:r w:rsidR="007E185F">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Seton, </w:t>
      </w:r>
      <w:r w:rsidR="00FF59C9">
        <w:rPr>
          <w:rFonts w:asciiTheme="majorBidi" w:hAnsiTheme="majorBidi" w:cstheme="majorBidi"/>
          <w:color w:val="222222"/>
          <w:sz w:val="24"/>
          <w:szCs w:val="24"/>
          <w:shd w:val="clear" w:color="auto" w:fill="FFFFFF"/>
        </w:rPr>
        <w:t>S., &amp;</w:t>
      </w:r>
      <w:r w:rsidRPr="005F4745">
        <w:rPr>
          <w:rFonts w:asciiTheme="majorBidi" w:hAnsiTheme="majorBidi" w:cstheme="majorBidi"/>
          <w:color w:val="222222"/>
          <w:sz w:val="24"/>
          <w:szCs w:val="24"/>
          <w:shd w:val="clear" w:color="auto" w:fill="FFFFFF"/>
        </w:rPr>
        <w:t xml:space="preserve"> Russo-</w:t>
      </w:r>
      <w:proofErr w:type="spellStart"/>
      <w:r w:rsidRPr="005F4745">
        <w:rPr>
          <w:rFonts w:asciiTheme="majorBidi" w:hAnsiTheme="majorBidi" w:cstheme="majorBidi"/>
          <w:color w:val="222222"/>
          <w:sz w:val="24"/>
          <w:szCs w:val="24"/>
          <w:shd w:val="clear" w:color="auto" w:fill="FFFFFF"/>
        </w:rPr>
        <w:t>Chimet</w:t>
      </w:r>
      <w:proofErr w:type="spellEnd"/>
      <w:r w:rsidR="00FF59C9">
        <w:rPr>
          <w:rFonts w:asciiTheme="majorBidi" w:hAnsiTheme="majorBidi" w:cstheme="majorBidi"/>
          <w:color w:val="222222"/>
          <w:sz w:val="24"/>
          <w:szCs w:val="24"/>
          <w:shd w:val="clear" w:color="auto" w:fill="FFFFFF"/>
        </w:rPr>
        <w:t>, G</w:t>
      </w:r>
      <w:r w:rsidRPr="005F4745">
        <w:rPr>
          <w:rFonts w:asciiTheme="majorBidi" w:hAnsiTheme="majorBidi" w:cstheme="majorBidi"/>
          <w:color w:val="222222"/>
          <w:sz w:val="24"/>
          <w:szCs w:val="24"/>
          <w:shd w:val="clear" w:color="auto" w:fill="FFFFFF"/>
        </w:rPr>
        <w:t xml:space="preserve">. </w:t>
      </w:r>
      <w:r w:rsidR="00FF59C9">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2012</w:t>
      </w:r>
      <w:r w:rsidR="00FF59C9">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r w:rsidR="00EA7C99">
        <w:rPr>
          <w:rFonts w:asciiTheme="majorBidi" w:hAnsiTheme="majorBidi" w:cstheme="majorBidi"/>
          <w:i/>
          <w:iCs/>
          <w:color w:val="222222"/>
          <w:sz w:val="24"/>
          <w:szCs w:val="24"/>
          <w:shd w:val="clear" w:color="auto" w:fill="FFFFFF"/>
        </w:rPr>
        <w:t xml:space="preserve">Meah </w:t>
      </w:r>
      <w:proofErr w:type="spellStart"/>
      <w:r w:rsidR="00EA7C99">
        <w:rPr>
          <w:rFonts w:asciiTheme="majorBidi" w:hAnsiTheme="majorBidi" w:cstheme="majorBidi"/>
          <w:i/>
          <w:iCs/>
          <w:color w:val="222222"/>
          <w:sz w:val="24"/>
          <w:szCs w:val="24"/>
          <w:shd w:val="clear" w:color="auto" w:fill="FFFFFF"/>
        </w:rPr>
        <w:t>shanot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gan</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yeladim</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b’Eretz</w:t>
      </w:r>
      <w:proofErr w:type="spellEnd"/>
      <w:r w:rsidR="00EA7C99">
        <w:rPr>
          <w:rFonts w:asciiTheme="majorBidi" w:hAnsiTheme="majorBidi" w:cstheme="majorBidi"/>
          <w:i/>
          <w:iCs/>
          <w:color w:val="222222"/>
          <w:sz w:val="24"/>
          <w:szCs w:val="24"/>
          <w:shd w:val="clear" w:color="auto" w:fill="FFFFFF"/>
        </w:rPr>
        <w:t xml:space="preserve"> Yisrael </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One </w:t>
      </w:r>
      <w:r w:rsidR="00FF59C9" w:rsidRPr="00A81023">
        <w:rPr>
          <w:rFonts w:asciiTheme="majorBidi" w:hAnsiTheme="majorBidi" w:cstheme="majorBidi"/>
          <w:color w:val="222222"/>
          <w:sz w:val="24"/>
          <w:szCs w:val="24"/>
          <w:shd w:val="clear" w:color="auto" w:fill="FFFFFF"/>
        </w:rPr>
        <w:t xml:space="preserve">hundred years of kindergarten </w:t>
      </w:r>
      <w:r w:rsidRPr="00A81023">
        <w:rPr>
          <w:rFonts w:asciiTheme="majorBidi" w:hAnsiTheme="majorBidi" w:cstheme="majorBidi"/>
          <w:color w:val="222222"/>
          <w:sz w:val="24"/>
          <w:szCs w:val="24"/>
          <w:shd w:val="clear" w:color="auto" w:fill="FFFFFF"/>
        </w:rPr>
        <w:t>in Israel</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Ben Gurion</w:t>
      </w:r>
      <w:r w:rsidRPr="005F4745">
        <w:rPr>
          <w:rFonts w:asciiTheme="majorBidi" w:hAnsiTheme="majorBidi" w:cstheme="majorBidi"/>
          <w:sz w:val="24"/>
          <w:szCs w:val="24"/>
          <w:shd w:val="clear" w:color="auto" w:fill="FFFFFF"/>
        </w:rPr>
        <w:t xml:space="preserve">. </w:t>
      </w:r>
    </w:p>
    <w:p w14:paraId="3F52EB10" w14:textId="23D1DF9B"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Strauss, A</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00FF59C9">
        <w:rPr>
          <w:rFonts w:asciiTheme="majorBidi" w:eastAsia="Calibri" w:hAnsiTheme="majorBidi" w:cstheme="majorBidi"/>
          <w:sz w:val="24"/>
          <w:szCs w:val="24"/>
        </w:rPr>
        <w:t>&amp;</w:t>
      </w:r>
      <w:r w:rsidR="00FF59C9" w:rsidRPr="005F4745">
        <w:rPr>
          <w:rFonts w:asciiTheme="majorBidi" w:eastAsia="Calibri" w:hAnsiTheme="majorBidi" w:cstheme="majorBidi"/>
          <w:sz w:val="24"/>
          <w:szCs w:val="24"/>
        </w:rPr>
        <w:t xml:space="preserve"> </w:t>
      </w:r>
      <w:r w:rsidRPr="005F4745">
        <w:rPr>
          <w:rFonts w:asciiTheme="majorBidi" w:eastAsia="Calibri" w:hAnsiTheme="majorBidi" w:cstheme="majorBidi"/>
          <w:sz w:val="24"/>
          <w:szCs w:val="24"/>
        </w:rPr>
        <w:t>Corbin</w:t>
      </w:r>
      <w:r w:rsidR="00FF59C9">
        <w:rPr>
          <w:rFonts w:asciiTheme="majorBidi" w:eastAsia="Calibri" w:hAnsiTheme="majorBidi" w:cstheme="majorBidi"/>
          <w:sz w:val="24"/>
          <w:szCs w:val="24"/>
        </w:rPr>
        <w:t>, J</w:t>
      </w:r>
      <w:r w:rsidRPr="005F4745">
        <w:rPr>
          <w:rFonts w:asciiTheme="majorBidi" w:eastAsia="Calibri" w:hAnsiTheme="majorBidi" w:cstheme="majorBidi"/>
          <w:sz w:val="24"/>
          <w:szCs w:val="24"/>
        </w:rPr>
        <w:t xml:space="preserve">. </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1990</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Basics of </w:t>
      </w:r>
      <w:r w:rsidR="00FF59C9">
        <w:rPr>
          <w:rFonts w:asciiTheme="majorBidi" w:eastAsia="Calibri" w:hAnsiTheme="majorBidi" w:cstheme="majorBidi"/>
          <w:i/>
          <w:iCs/>
          <w:sz w:val="24"/>
          <w:szCs w:val="24"/>
        </w:rPr>
        <w:t>q</w:t>
      </w:r>
      <w:r w:rsidR="00FF59C9" w:rsidRPr="005F4745">
        <w:rPr>
          <w:rFonts w:asciiTheme="majorBidi" w:eastAsia="Calibri" w:hAnsiTheme="majorBidi" w:cstheme="majorBidi"/>
          <w:i/>
          <w:iCs/>
          <w:sz w:val="24"/>
          <w:szCs w:val="24"/>
        </w:rPr>
        <w:t xml:space="preserve">ualitative </w:t>
      </w:r>
      <w:r w:rsidR="00FF59C9">
        <w:rPr>
          <w:rFonts w:asciiTheme="majorBidi" w:eastAsia="Calibri" w:hAnsiTheme="majorBidi" w:cstheme="majorBidi"/>
          <w:i/>
          <w:iCs/>
          <w:sz w:val="24"/>
          <w:szCs w:val="24"/>
        </w:rPr>
        <w:t>r</w:t>
      </w:r>
      <w:r w:rsidR="00FF59C9" w:rsidRPr="005F4745">
        <w:rPr>
          <w:rFonts w:asciiTheme="majorBidi" w:eastAsia="Calibri" w:hAnsiTheme="majorBidi" w:cstheme="majorBidi"/>
          <w:i/>
          <w:iCs/>
          <w:sz w:val="24"/>
          <w:szCs w:val="24"/>
        </w:rPr>
        <w:t>esearch</w:t>
      </w:r>
      <w:r w:rsidRPr="005F4745">
        <w:rPr>
          <w:rFonts w:asciiTheme="majorBidi" w:eastAsia="Calibri" w:hAnsiTheme="majorBidi" w:cstheme="majorBidi"/>
          <w:i/>
          <w:iCs/>
          <w:sz w:val="24"/>
          <w:szCs w:val="24"/>
        </w:rPr>
        <w:t xml:space="preserve">: Grounded </w:t>
      </w:r>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 xml:space="preserve">heory </w:t>
      </w:r>
      <w:r w:rsidR="00FF59C9">
        <w:rPr>
          <w:rFonts w:asciiTheme="majorBidi" w:eastAsia="Calibri" w:hAnsiTheme="majorBidi" w:cstheme="majorBidi"/>
          <w:i/>
          <w:iCs/>
          <w:sz w:val="24"/>
          <w:szCs w:val="24"/>
        </w:rPr>
        <w:t>p</w:t>
      </w:r>
      <w:r w:rsidR="00FF59C9" w:rsidRPr="005F4745">
        <w:rPr>
          <w:rFonts w:asciiTheme="majorBidi" w:eastAsia="Calibri" w:hAnsiTheme="majorBidi" w:cstheme="majorBidi"/>
          <w:i/>
          <w:iCs/>
          <w:sz w:val="24"/>
          <w:szCs w:val="24"/>
        </w:rPr>
        <w:t xml:space="preserve">rocedures </w:t>
      </w:r>
      <w:r w:rsidRPr="005F4745">
        <w:rPr>
          <w:rFonts w:asciiTheme="majorBidi" w:eastAsia="Calibri" w:hAnsiTheme="majorBidi" w:cstheme="majorBidi"/>
          <w:i/>
          <w:iCs/>
          <w:sz w:val="24"/>
          <w:szCs w:val="24"/>
        </w:rPr>
        <w:t xml:space="preserve">and </w:t>
      </w:r>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echniques</w:t>
      </w:r>
      <w:r w:rsidRPr="005F4745">
        <w:rPr>
          <w:rFonts w:asciiTheme="majorBidi" w:eastAsia="Calibri" w:hAnsiTheme="majorBidi" w:cstheme="majorBidi"/>
          <w:sz w:val="24"/>
          <w:szCs w:val="24"/>
        </w:rPr>
        <w:t>. Sage.</w:t>
      </w:r>
    </w:p>
    <w:p w14:paraId="1898BAF7" w14:textId="584B2E13" w:rsidR="00183F9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Times New Roman" w:hAnsiTheme="majorBidi" w:cstheme="majorBidi"/>
          <w:sz w:val="24"/>
          <w:szCs w:val="24"/>
        </w:rPr>
        <w:lastRenderedPageBreak/>
        <w:t>Warren, A</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M. </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2012</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r w:rsidRPr="005F4745">
        <w:rPr>
          <w:rFonts w:asciiTheme="majorBidi" w:eastAsia="Times New Roman" w:hAnsiTheme="majorBidi" w:cstheme="majorBidi"/>
          <w:sz w:val="24"/>
          <w:szCs w:val="24"/>
        </w:rPr>
        <w:t xml:space="preserve"> </w:t>
      </w:r>
      <w:r w:rsidR="00FF59C9">
        <w:rPr>
          <w:rFonts w:asciiTheme="majorBidi" w:eastAsia="Times New Roman" w:hAnsiTheme="majorBidi" w:cstheme="majorBidi"/>
          <w:sz w:val="24"/>
          <w:szCs w:val="24"/>
        </w:rPr>
        <w:t xml:space="preserve">[Unpublished </w:t>
      </w:r>
      <w:r w:rsidRPr="005F4745">
        <w:rPr>
          <w:rFonts w:asciiTheme="majorBidi" w:eastAsia="Times New Roman" w:hAnsiTheme="majorBidi" w:cstheme="majorBidi"/>
          <w:sz w:val="24"/>
          <w:szCs w:val="24"/>
        </w:rPr>
        <w:t xml:space="preserve">Master’s </w:t>
      </w:r>
      <w:r w:rsidR="00C873D1" w:rsidRPr="005F4745">
        <w:rPr>
          <w:rFonts w:asciiTheme="majorBidi" w:eastAsia="Times New Roman" w:hAnsiTheme="majorBidi" w:cstheme="majorBidi"/>
          <w:sz w:val="24"/>
          <w:szCs w:val="24"/>
        </w:rPr>
        <w:t>diss</w:t>
      </w:r>
      <w:r w:rsidR="00FF59C9">
        <w:rPr>
          <w:rFonts w:asciiTheme="majorBidi" w:eastAsia="Times New Roman" w:hAnsiTheme="majorBidi" w:cstheme="majorBidi"/>
          <w:sz w:val="24"/>
          <w:szCs w:val="24"/>
        </w:rPr>
        <w:t>ertation].</w:t>
      </w:r>
      <w:r w:rsidRPr="005F4745">
        <w:rPr>
          <w:rFonts w:asciiTheme="majorBidi" w:eastAsia="Times New Roman" w:hAnsiTheme="majorBidi" w:cstheme="majorBidi"/>
          <w:sz w:val="24"/>
          <w:szCs w:val="24"/>
        </w:rPr>
        <w:t xml:space="preserve"> University of Canterbury. </w:t>
      </w:r>
    </w:p>
    <w:p w14:paraId="278BB884" w14:textId="77777777" w:rsidR="00FF59C9" w:rsidRDefault="00FF59C9" w:rsidP="00320505">
      <w:pPr>
        <w:spacing w:line="480" w:lineRule="auto"/>
        <w:rPr>
          <w:rFonts w:asciiTheme="majorBidi" w:eastAsia="Calibri" w:hAnsiTheme="majorBidi" w:cstheme="majorBidi"/>
          <w:b/>
          <w:bCs/>
          <w:sz w:val="24"/>
          <w:szCs w:val="24"/>
        </w:rPr>
      </w:pPr>
      <w:r>
        <w:rPr>
          <w:rFonts w:asciiTheme="majorBidi" w:eastAsia="Calibri" w:hAnsiTheme="majorBidi" w:cstheme="majorBidi"/>
          <w:b/>
          <w:bCs/>
          <w:sz w:val="24"/>
          <w:szCs w:val="24"/>
        </w:rPr>
        <w:br w:type="page"/>
      </w:r>
    </w:p>
    <w:p w14:paraId="081A7EC1" w14:textId="77777777" w:rsidR="0056317C" w:rsidRDefault="00183F95" w:rsidP="003D5C11">
      <w:pPr>
        <w:tabs>
          <w:tab w:val="left" w:pos="8022"/>
        </w:tabs>
        <w:spacing w:after="240" w:line="480" w:lineRule="auto"/>
        <w:contextualSpacing/>
        <w:rPr>
          <w:rFonts w:asciiTheme="majorBidi" w:eastAsia="Calibri" w:hAnsiTheme="majorBidi" w:cstheme="majorBidi"/>
          <w:b/>
          <w:bCs/>
          <w:sz w:val="24"/>
          <w:szCs w:val="24"/>
        </w:rPr>
      </w:pPr>
      <w:r w:rsidRPr="003927AF">
        <w:rPr>
          <w:rFonts w:asciiTheme="majorBidi" w:eastAsia="Calibri" w:hAnsiTheme="majorBidi" w:cstheme="majorBidi"/>
          <w:b/>
          <w:bCs/>
          <w:sz w:val="24"/>
          <w:szCs w:val="24"/>
        </w:rPr>
        <w:lastRenderedPageBreak/>
        <w:t>Appendix</w:t>
      </w:r>
    </w:p>
    <w:p w14:paraId="08D87B89" w14:textId="2440656A" w:rsidR="00246F73" w:rsidRPr="00320505" w:rsidRDefault="0056317C" w:rsidP="003D5C11">
      <w:pPr>
        <w:tabs>
          <w:tab w:val="left" w:pos="8022"/>
        </w:tabs>
        <w:spacing w:after="240" w:line="480" w:lineRule="auto"/>
        <w:contextualSpacing/>
        <w:rPr>
          <w:rFonts w:asciiTheme="majorBidi" w:eastAsia="Calibri" w:hAnsiTheme="majorBidi" w:cstheme="majorBidi"/>
          <w:b/>
          <w:bCs/>
          <w:i/>
          <w:iCs/>
          <w:sz w:val="24"/>
          <w:szCs w:val="24"/>
          <w:rtl/>
        </w:rPr>
      </w:pPr>
      <w:r w:rsidRPr="00320505">
        <w:rPr>
          <w:rFonts w:asciiTheme="majorBidi" w:eastAsia="Calibri" w:hAnsiTheme="majorBidi" w:cstheme="majorBidi"/>
          <w:b/>
          <w:bCs/>
          <w:i/>
          <w:iCs/>
          <w:sz w:val="24"/>
          <w:szCs w:val="24"/>
        </w:rPr>
        <w:t>Interview Questions</w:t>
      </w:r>
      <w:r w:rsidR="00183F95" w:rsidRPr="00320505">
        <w:rPr>
          <w:rFonts w:asciiTheme="majorBidi" w:eastAsia="Calibri" w:hAnsiTheme="majorBidi" w:cstheme="majorBidi"/>
          <w:b/>
          <w:bCs/>
          <w:i/>
          <w:iCs/>
          <w:sz w:val="24"/>
          <w:szCs w:val="24"/>
        </w:rPr>
        <w:t xml:space="preserve"> </w:t>
      </w:r>
    </w:p>
    <w:p w14:paraId="389297B9"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bookmarkStart w:id="24"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sometimes feel tension between the various theories you learned in your training and the reality in the field? How do you negotiate these theories?</w:t>
      </w:r>
    </w:p>
    <w:p w14:paraId="4A2C2B4F"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3D5C11">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24"/>
    <w:p w14:paraId="75825EFC" w14:textId="79447C74" w:rsidR="00792730" w:rsidRPr="005F4745" w:rsidRDefault="00792730" w:rsidP="003D5C11">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איריס גלילי" w:date="2022-04-29T09:43:00Z" w:initials="אג">
    <w:p w14:paraId="53E5D5A7" w14:textId="4F5A3210" w:rsidR="00C51308" w:rsidRDefault="00FC048E" w:rsidP="00FC048E">
      <w:pPr>
        <w:pStyle w:val="CommentText"/>
        <w:rPr>
          <w:rFonts w:asciiTheme="majorBidi" w:hAnsiTheme="majorBidi" w:cstheme="majorBidi"/>
        </w:rPr>
      </w:pPr>
      <w:r w:rsidRPr="007877AB">
        <w:rPr>
          <w:rStyle w:val="CommentReference"/>
          <w:rFonts w:asciiTheme="majorBidi" w:hAnsiTheme="majorBidi" w:cstheme="majorBidi"/>
          <w:sz w:val="20"/>
          <w:szCs w:val="20"/>
        </w:rPr>
        <w:annotationRef/>
      </w:r>
      <w:r w:rsidR="007877AB" w:rsidRPr="007877AB">
        <w:rPr>
          <w:rFonts w:asciiTheme="majorBidi" w:hAnsiTheme="majorBidi" w:cstheme="majorBidi"/>
        </w:rPr>
        <w:t>Second reviewer’s comments:</w:t>
      </w:r>
    </w:p>
    <w:p w14:paraId="523F5EDC" w14:textId="77777777" w:rsidR="0099098B" w:rsidRPr="007877AB" w:rsidRDefault="0099098B" w:rsidP="00FC048E">
      <w:pPr>
        <w:pStyle w:val="CommentText"/>
        <w:rPr>
          <w:rFonts w:asciiTheme="majorBidi" w:hAnsiTheme="majorBidi" w:cstheme="majorBidi"/>
          <w:rtl/>
        </w:rPr>
      </w:pPr>
    </w:p>
    <w:p w14:paraId="624A5661" w14:textId="50EC6040" w:rsidR="00511FA7" w:rsidRPr="007877AB" w:rsidRDefault="00C51308" w:rsidP="00511FA7">
      <w:pPr>
        <w:pStyle w:val="CommentText"/>
        <w:rPr>
          <w:rFonts w:asciiTheme="majorBidi" w:hAnsiTheme="majorBidi" w:cstheme="majorBidi"/>
        </w:rPr>
      </w:pPr>
      <w:r w:rsidRPr="007877AB">
        <w:rPr>
          <w:rFonts w:asciiTheme="majorBidi" w:eastAsia="Times New Roman" w:hAnsiTheme="majorBidi" w:cstheme="majorBidi"/>
          <w:color w:val="222222"/>
          <w:shd w:val="clear" w:color="auto" w:fill="FFFFFF"/>
        </w:rPr>
        <w:t>The introduction therefore still reads like a shortened abstract, which I feel still needs to be revised to clearly identify the problem and therefore the aim of the research</w:t>
      </w:r>
      <w:r w:rsidR="0099098B">
        <w:rPr>
          <w:rFonts w:asciiTheme="majorBidi" w:eastAsia="Times New Roman" w:hAnsiTheme="majorBidi" w:cstheme="majorBidi"/>
          <w:color w:val="222222"/>
          <w:shd w:val="clear" w:color="auto" w:fill="FFFFFF"/>
        </w:rPr>
        <w:t>.</w:t>
      </w:r>
      <w:r w:rsidRPr="007877AB">
        <w:rPr>
          <w:rFonts w:asciiTheme="majorBidi" w:eastAsia="Times New Roman" w:hAnsiTheme="majorBidi" w:cstheme="majorBidi"/>
          <w:color w:val="222222"/>
        </w:rPr>
        <w:br/>
      </w:r>
    </w:p>
    <w:p w14:paraId="5685883E" w14:textId="77777777" w:rsidR="000B03DE" w:rsidRPr="007877AB" w:rsidRDefault="000B03DE" w:rsidP="000B03DE">
      <w:pPr>
        <w:spacing w:after="0" w:line="240" w:lineRule="auto"/>
        <w:rPr>
          <w:rFonts w:asciiTheme="majorBidi" w:eastAsia="Times New Roman" w:hAnsiTheme="majorBidi" w:cstheme="majorBidi"/>
          <w:sz w:val="20"/>
          <w:szCs w:val="20"/>
          <w:shd w:val="clear" w:color="auto" w:fill="FFFFFF"/>
        </w:rPr>
      </w:pPr>
      <w:r w:rsidRPr="007877AB">
        <w:rPr>
          <w:rFonts w:asciiTheme="majorBidi" w:eastAsia="Times New Roman" w:hAnsiTheme="majorBidi" w:cstheme="majorBidi"/>
          <w:sz w:val="20"/>
          <w:szCs w:val="20"/>
          <w:shd w:val="clear" w:color="auto" w:fill="FFFFFF"/>
        </w:rPr>
        <w:t>The change:</w:t>
      </w:r>
    </w:p>
    <w:p w14:paraId="5BC889E3" w14:textId="77777777" w:rsidR="000B03DE" w:rsidRPr="007877AB" w:rsidRDefault="000B03DE" w:rsidP="000B03DE">
      <w:pPr>
        <w:rPr>
          <w:rFonts w:asciiTheme="majorBidi" w:eastAsia="Times New Roman" w:hAnsiTheme="majorBidi" w:cstheme="majorBidi"/>
          <w:sz w:val="20"/>
          <w:szCs w:val="20"/>
          <w:shd w:val="clear" w:color="auto" w:fill="FFFFFF"/>
        </w:rPr>
      </w:pPr>
      <w:r w:rsidRPr="007877AB">
        <w:rPr>
          <w:rFonts w:asciiTheme="majorBidi" w:eastAsia="Times New Roman" w:hAnsiTheme="majorBidi" w:cstheme="majorBidi"/>
          <w:sz w:val="20"/>
          <w:szCs w:val="20"/>
          <w:shd w:val="clear" w:color="auto" w:fill="FFFFFF"/>
        </w:rPr>
        <w:t>Instead of all the questions, integrate the following sentences:</w:t>
      </w:r>
    </w:p>
    <w:p w14:paraId="375EC1BA" w14:textId="77777777" w:rsidR="000B03DE" w:rsidRPr="007877AB" w:rsidRDefault="000B03DE" w:rsidP="000B03DE">
      <w:pPr>
        <w:rPr>
          <w:rFonts w:asciiTheme="majorBidi" w:eastAsia="Times New Roman" w:hAnsiTheme="majorBidi" w:cstheme="majorBidi"/>
          <w:sz w:val="20"/>
          <w:szCs w:val="20"/>
          <w:shd w:val="clear" w:color="auto" w:fill="FFFFFF"/>
        </w:rPr>
      </w:pPr>
    </w:p>
    <w:p w14:paraId="493AC480" w14:textId="55D5E77C" w:rsidR="000B03DE" w:rsidRDefault="000B03DE" w:rsidP="000B03DE">
      <w:pPr>
        <w:rPr>
          <w:rFonts w:asciiTheme="majorBidi" w:eastAsia="Times New Roman" w:hAnsiTheme="majorBidi" w:cstheme="majorBidi"/>
          <w:sz w:val="20"/>
          <w:szCs w:val="20"/>
          <w:shd w:val="clear" w:color="auto" w:fill="FFFFFF"/>
        </w:rPr>
      </w:pPr>
      <w:r w:rsidRPr="007877AB">
        <w:rPr>
          <w:rFonts w:asciiTheme="majorBidi" w:eastAsia="Times New Roman" w:hAnsiTheme="majorBidi" w:cstheme="majorBidi"/>
          <w:sz w:val="20"/>
          <w:szCs w:val="20"/>
          <w:shd w:val="clear" w:color="auto" w:fill="FFFFFF"/>
        </w:rPr>
        <w:t>The aim of the research is to establish the degree and extent to which societal dictates affect women’s identities in each of these roles (mother and educator), and how these women, in turn, affect society and challenge traditional perceptions in the private (home) sphere and public spheres.</w:t>
      </w:r>
    </w:p>
    <w:p w14:paraId="0A1E69B3" w14:textId="6EAE450E" w:rsidR="005A67CD" w:rsidRPr="005A67CD" w:rsidRDefault="005A67CD" w:rsidP="000B03DE">
      <w:pPr>
        <w:rPr>
          <w:rFonts w:asciiTheme="majorBidi" w:eastAsia="Times New Roman" w:hAnsiTheme="majorBidi" w:cstheme="majorBidi"/>
          <w:b/>
          <w:bCs/>
          <w:sz w:val="20"/>
          <w:szCs w:val="20"/>
          <w:shd w:val="clear" w:color="auto" w:fill="FFFFFF"/>
        </w:rPr>
      </w:pPr>
    </w:p>
    <w:p w14:paraId="2E9C1F0D" w14:textId="2369B14E" w:rsidR="005A67CD" w:rsidRPr="007877AB" w:rsidRDefault="005A67CD" w:rsidP="000B03DE">
      <w:pPr>
        <w:rPr>
          <w:rFonts w:asciiTheme="majorBidi" w:eastAsia="Times New Roman" w:hAnsiTheme="majorBidi" w:cstheme="majorBidi"/>
          <w:sz w:val="20"/>
          <w:szCs w:val="20"/>
          <w:shd w:val="clear" w:color="auto" w:fill="FFFFFF"/>
        </w:rPr>
      </w:pPr>
      <w:r w:rsidRPr="005A67CD">
        <w:rPr>
          <w:rFonts w:asciiTheme="majorBidi" w:eastAsia="Times New Roman" w:hAnsiTheme="majorBidi" w:cstheme="majorBidi"/>
          <w:b/>
          <w:bCs/>
          <w:sz w:val="20"/>
          <w:szCs w:val="20"/>
          <w:highlight w:val="yellow"/>
          <w:shd w:val="clear" w:color="auto" w:fill="FFFFFF"/>
        </w:rPr>
        <w:t xml:space="preserve">Translator’s comment: </w:t>
      </w:r>
      <w:r w:rsidRPr="005A67CD">
        <w:rPr>
          <w:rFonts w:asciiTheme="majorBidi" w:eastAsia="Times New Roman" w:hAnsiTheme="majorBidi" w:cstheme="majorBidi"/>
          <w:b/>
          <w:bCs/>
          <w:sz w:val="24"/>
          <w:szCs w:val="24"/>
          <w:highlight w:val="yellow"/>
          <w:shd w:val="clear" w:color="auto" w:fill="FFFFFF"/>
        </w:rPr>
        <w:t>This reply refers to the abstract (and the comment is positioned in the abstract), yet the reviewer’s comment refers to the Introduction.</w:t>
      </w:r>
    </w:p>
    <w:p w14:paraId="779FF1B7" w14:textId="29A6E951" w:rsidR="00FC048E" w:rsidRPr="007877AB" w:rsidRDefault="00FC048E" w:rsidP="00511FA7">
      <w:pPr>
        <w:pStyle w:val="CommentText"/>
        <w:rPr>
          <w:rFonts w:asciiTheme="majorBidi" w:hAnsiTheme="majorBidi" w:cstheme="majorBidi"/>
        </w:rPr>
      </w:pPr>
      <w:r w:rsidRPr="007877AB">
        <w:rPr>
          <w:rFonts w:asciiTheme="majorBidi" w:hAnsiTheme="majorBidi" w:cstheme="majorBidi"/>
          <w:rtl/>
        </w:rPr>
        <w:t xml:space="preserve">  </w:t>
      </w:r>
    </w:p>
  </w:comment>
  <w:comment w:id="3" w:author="איריס גלילי" w:date="2022-04-28T16:44:00Z" w:initials="אג">
    <w:p w14:paraId="724D84CA" w14:textId="665E874D" w:rsidR="000B03DE" w:rsidRPr="00130FB3" w:rsidRDefault="0087111D" w:rsidP="00130FB3">
      <w:pPr>
        <w:pStyle w:val="CommentText"/>
        <w:rPr>
          <w:rFonts w:asciiTheme="majorBidi" w:eastAsia="Times New Roman" w:hAnsiTheme="majorBidi" w:cstheme="majorBidi"/>
          <w:sz w:val="24"/>
          <w:szCs w:val="24"/>
          <w:shd w:val="clear" w:color="auto" w:fill="FFFFFF"/>
        </w:rPr>
      </w:pPr>
      <w:r w:rsidRPr="00130FB3">
        <w:rPr>
          <w:rStyle w:val="CommentReference"/>
        </w:rPr>
        <w:annotationRef/>
      </w:r>
      <w:r w:rsidR="000B03DE" w:rsidRPr="00130FB3">
        <w:rPr>
          <w:rFonts w:asciiTheme="majorBidi" w:eastAsia="Times New Roman" w:hAnsiTheme="majorBidi" w:cstheme="majorBidi"/>
          <w:sz w:val="24"/>
          <w:szCs w:val="24"/>
          <w:shd w:val="clear" w:color="auto" w:fill="FFFFFF"/>
        </w:rPr>
        <w:t xml:space="preserve">The first reviewer wants to emphasize who </w:t>
      </w:r>
      <w:r w:rsidR="000B03DE" w:rsidRPr="00130FB3">
        <w:rPr>
          <w:rFonts w:asciiTheme="majorBidi" w:eastAsia="Times New Roman" w:hAnsiTheme="majorBidi" w:cstheme="majorBidi"/>
          <w:i/>
          <w:iCs/>
          <w:sz w:val="24"/>
          <w:szCs w:val="24"/>
          <w:shd w:val="clear" w:color="auto" w:fill="FFFFFF"/>
        </w:rPr>
        <w:t>they</w:t>
      </w:r>
      <w:r w:rsidR="000B03DE" w:rsidRPr="00130FB3">
        <w:rPr>
          <w:rFonts w:asciiTheme="majorBidi" w:eastAsia="Times New Roman" w:hAnsiTheme="majorBidi" w:cstheme="majorBidi"/>
          <w:sz w:val="24"/>
          <w:szCs w:val="24"/>
          <w:shd w:val="clear" w:color="auto" w:fill="FFFFFF"/>
        </w:rPr>
        <w:t xml:space="preserve"> are:</w:t>
      </w:r>
    </w:p>
    <w:p w14:paraId="53799553" w14:textId="77777777" w:rsidR="00130FB3" w:rsidRPr="00130FB3" w:rsidRDefault="00130FB3" w:rsidP="00130FB3">
      <w:pPr>
        <w:pStyle w:val="CommentText"/>
      </w:pPr>
    </w:p>
    <w:p w14:paraId="71AA72FF" w14:textId="4E019DEE" w:rsidR="000B03DE" w:rsidRDefault="000B03DE">
      <w:pPr>
        <w:pStyle w:val="CommentText"/>
        <w:rPr>
          <w:rStyle w:val="CommentReference"/>
          <w:sz w:val="20"/>
          <w:szCs w:val="20"/>
          <w:rtl/>
        </w:rPr>
      </w:pPr>
      <w:r w:rsidRPr="00130FB3">
        <w:rPr>
          <w:rFonts w:asciiTheme="majorBidi" w:eastAsia="Times New Roman" w:hAnsiTheme="majorBidi" w:cstheme="majorBidi"/>
          <w:sz w:val="24"/>
          <w:szCs w:val="24"/>
          <w:shd w:val="clear" w:color="auto" w:fill="FFFFFF"/>
        </w:rPr>
        <w:t>I think “they” should be changed to “the educators</w:t>
      </w:r>
      <w:r w:rsidR="002A5259" w:rsidRPr="00130FB3">
        <w:rPr>
          <w:rFonts w:asciiTheme="majorBidi" w:eastAsia="Times New Roman" w:hAnsiTheme="majorBidi" w:cstheme="majorBidi"/>
          <w:sz w:val="24"/>
          <w:szCs w:val="24"/>
          <w:shd w:val="clear" w:color="auto" w:fill="FFFFFF"/>
        </w:rPr>
        <w:t>”</w:t>
      </w:r>
      <w:r w:rsidR="00130FB3">
        <w:rPr>
          <w:rFonts w:asciiTheme="majorBidi" w:eastAsia="Times New Roman" w:hAnsiTheme="majorBidi" w:cstheme="majorBidi"/>
          <w:sz w:val="24"/>
          <w:szCs w:val="24"/>
          <w:shd w:val="clear" w:color="auto" w:fill="FFFFFF"/>
        </w:rPr>
        <w:t>.</w:t>
      </w:r>
    </w:p>
    <w:p w14:paraId="2B9761AC" w14:textId="3D7E875C" w:rsidR="0087111D" w:rsidRDefault="0087111D">
      <w:pPr>
        <w:pStyle w:val="CommentText"/>
      </w:pPr>
    </w:p>
  </w:comment>
  <w:comment w:id="4" w:author="איריס גלילי" w:date="2022-04-28T16:50:00Z" w:initials="אג">
    <w:p w14:paraId="225F299B" w14:textId="0E58218B" w:rsidR="00CA31AD" w:rsidRPr="00130FB3" w:rsidRDefault="00CA31AD" w:rsidP="000B03DE">
      <w:pPr>
        <w:pStyle w:val="CommentText"/>
        <w:rPr>
          <w:rFonts w:asciiTheme="majorBidi" w:hAnsiTheme="majorBidi" w:cstheme="majorBidi"/>
        </w:rPr>
      </w:pPr>
      <w:r>
        <w:rPr>
          <w:rStyle w:val="CommentReference"/>
        </w:rPr>
        <w:annotationRef/>
      </w:r>
      <w:r w:rsidR="000B03DE" w:rsidRPr="00130FB3">
        <w:rPr>
          <w:rFonts w:asciiTheme="majorBidi" w:eastAsia="Times New Roman" w:hAnsiTheme="majorBidi" w:cstheme="majorBidi"/>
          <w:sz w:val="24"/>
          <w:szCs w:val="24"/>
          <w:shd w:val="clear" w:color="auto" w:fill="FFFFFF"/>
        </w:rPr>
        <w:t>The first reviewer does not like this word. I have copied here the request to change the sentence:</w:t>
      </w:r>
      <w:r w:rsidRPr="00130FB3">
        <w:rPr>
          <w:rFonts w:asciiTheme="majorBidi" w:hAnsiTheme="majorBidi" w:cstheme="majorBidi"/>
          <w:rtl/>
        </w:rPr>
        <w:t xml:space="preserve">  </w:t>
      </w:r>
    </w:p>
    <w:p w14:paraId="660B99E0" w14:textId="77777777" w:rsidR="00130FB3" w:rsidRPr="00130FB3" w:rsidRDefault="00130FB3" w:rsidP="000B03DE">
      <w:pPr>
        <w:pStyle w:val="CommentText"/>
        <w:rPr>
          <w:rFonts w:asciiTheme="majorBidi" w:hAnsiTheme="majorBidi" w:cstheme="majorBidi"/>
          <w:rtl/>
        </w:rPr>
      </w:pPr>
    </w:p>
    <w:p w14:paraId="7F4E6C82" w14:textId="3B5821C2" w:rsidR="002D3AD7" w:rsidRDefault="00130FB3">
      <w:pPr>
        <w:pStyle w:val="CommentText"/>
        <w:rPr>
          <w:rFonts w:ascii="Arial" w:eastAsia="Times New Roman" w:hAnsi="Arial" w:cs="Arial"/>
          <w:color w:val="222222"/>
          <w:sz w:val="24"/>
          <w:szCs w:val="24"/>
          <w:shd w:val="clear" w:color="auto" w:fill="FFFFFF"/>
        </w:rPr>
      </w:pPr>
      <w:r w:rsidRPr="00130FB3">
        <w:rPr>
          <w:rFonts w:asciiTheme="majorBidi" w:eastAsia="Times New Roman" w:hAnsiTheme="majorBidi" w:cstheme="majorBidi"/>
          <w:color w:val="222222"/>
          <w:sz w:val="24"/>
          <w:szCs w:val="24"/>
          <w:shd w:val="clear" w:color="auto" w:fill="FFFFFF"/>
        </w:rPr>
        <w:t>T</w:t>
      </w:r>
      <w:r w:rsidR="00DB4227" w:rsidRPr="00130FB3">
        <w:rPr>
          <w:rFonts w:asciiTheme="majorBidi" w:eastAsia="Times New Roman" w:hAnsiTheme="majorBidi" w:cstheme="majorBidi"/>
          <w:color w:val="222222"/>
          <w:sz w:val="24"/>
          <w:szCs w:val="24"/>
          <w:shd w:val="clear" w:color="auto" w:fill="FFFFFF"/>
        </w:rPr>
        <w:t>he word "needy" does not seem appropriate, consider substituting "mothers with significant life disruptions" or other person-first language.</w:t>
      </w:r>
    </w:p>
    <w:p w14:paraId="098B2462" w14:textId="77777777" w:rsidR="00C43FA7" w:rsidRDefault="00C43FA7">
      <w:pPr>
        <w:pStyle w:val="CommentText"/>
        <w:rPr>
          <w:rFonts w:ascii="Arial" w:eastAsia="Times New Roman" w:hAnsi="Arial" w:cs="Arial"/>
          <w:color w:val="222222"/>
          <w:sz w:val="24"/>
          <w:szCs w:val="24"/>
        </w:rPr>
      </w:pPr>
    </w:p>
    <w:p w14:paraId="4AD74773" w14:textId="44593A89" w:rsidR="00DB4227" w:rsidRPr="00C43FA7" w:rsidRDefault="00C43FA7" w:rsidP="00C43FA7">
      <w:pPr>
        <w:rPr>
          <w:rFonts w:asciiTheme="majorBidi" w:eastAsia="Times New Roman" w:hAnsiTheme="majorBidi" w:cstheme="majorBidi"/>
          <w:b/>
          <w:bCs/>
          <w:sz w:val="24"/>
          <w:szCs w:val="24"/>
          <w:shd w:val="clear" w:color="auto" w:fill="FFFFFF"/>
        </w:rPr>
      </w:pPr>
      <w:r w:rsidRPr="00C43FA7">
        <w:rPr>
          <w:rFonts w:asciiTheme="majorBidi" w:eastAsia="Times New Roman" w:hAnsiTheme="majorBidi" w:cstheme="majorBidi"/>
          <w:b/>
          <w:bCs/>
          <w:sz w:val="24"/>
          <w:szCs w:val="24"/>
          <w:highlight w:val="yellow"/>
          <w:shd w:val="clear" w:color="auto" w:fill="FFFFFF"/>
        </w:rPr>
        <w:t xml:space="preserve">Translator’s comment: </w:t>
      </w:r>
      <w:r w:rsidRPr="00C43FA7">
        <w:rPr>
          <w:rFonts w:asciiTheme="majorBidi" w:eastAsia="Times New Roman" w:hAnsiTheme="majorBidi" w:cstheme="majorBidi"/>
          <w:b/>
          <w:bCs/>
          <w:sz w:val="24"/>
          <w:szCs w:val="24"/>
          <w:highlight w:val="yellow"/>
          <w:shd w:val="clear" w:color="auto" w:fill="FFFFFF"/>
        </w:rPr>
        <w:t>Is there a suggested change?</w:t>
      </w:r>
      <w:r w:rsidRPr="00C43FA7">
        <w:rPr>
          <w:rFonts w:asciiTheme="majorBidi" w:eastAsia="Times New Roman" w:hAnsiTheme="majorBidi" w:cstheme="majorBidi"/>
          <w:b/>
          <w:bCs/>
          <w:sz w:val="24"/>
          <w:szCs w:val="24"/>
          <w:highlight w:val="yellow"/>
          <w:shd w:val="clear" w:color="auto" w:fill="FFFFFF"/>
        </w:rPr>
        <w:t xml:space="preserve"> </w:t>
      </w:r>
      <w:r>
        <w:rPr>
          <w:rFonts w:asciiTheme="majorBidi" w:eastAsia="Times New Roman" w:hAnsiTheme="majorBidi" w:cstheme="majorBidi"/>
          <w:b/>
          <w:bCs/>
          <w:sz w:val="24"/>
          <w:szCs w:val="24"/>
          <w:highlight w:val="yellow"/>
          <w:shd w:val="clear" w:color="auto" w:fill="FFFFFF"/>
        </w:rPr>
        <w:t>“</w:t>
      </w:r>
      <w:r w:rsidRPr="00C43FA7">
        <w:rPr>
          <w:rFonts w:asciiTheme="majorBidi" w:eastAsia="Times New Roman" w:hAnsiTheme="majorBidi" w:cstheme="majorBidi"/>
          <w:b/>
          <w:bCs/>
          <w:sz w:val="24"/>
          <w:szCs w:val="24"/>
          <w:highlight w:val="yellow"/>
          <w:shd w:val="clear" w:color="auto" w:fill="FFFFFF"/>
        </w:rPr>
        <w:t>Disadvantaged” may work</w:t>
      </w:r>
      <w:r w:rsidRPr="00C43FA7">
        <w:rPr>
          <w:rFonts w:ascii="Arial" w:eastAsia="Times New Roman" w:hAnsi="Arial" w:cs="Arial"/>
          <w:b/>
          <w:bCs/>
          <w:color w:val="222222"/>
          <w:sz w:val="24"/>
          <w:szCs w:val="24"/>
          <w:highlight w:val="yellow"/>
        </w:rPr>
        <w:t>.</w:t>
      </w:r>
    </w:p>
  </w:comment>
  <w:comment w:id="7" w:author="איריס גלילי" w:date="2022-04-28T17:51:00Z" w:initials="אג">
    <w:p w14:paraId="2BDEEE54" w14:textId="421F4EA9" w:rsidR="000B03DE" w:rsidRPr="0011734B" w:rsidRDefault="00825CFE" w:rsidP="0011734B">
      <w:pPr>
        <w:pStyle w:val="CommentText"/>
        <w:rPr>
          <w:rFonts w:asciiTheme="majorBidi" w:hAnsiTheme="majorBidi" w:cstheme="majorBidi"/>
        </w:rPr>
      </w:pPr>
      <w:r>
        <w:rPr>
          <w:rStyle w:val="CommentReference"/>
        </w:rPr>
        <w:annotationRef/>
      </w:r>
      <w:r w:rsidR="000B03DE" w:rsidRPr="0011734B">
        <w:rPr>
          <w:rFonts w:asciiTheme="majorBidi" w:eastAsia="Times New Roman" w:hAnsiTheme="majorBidi" w:cstheme="majorBidi"/>
          <w:sz w:val="24"/>
          <w:szCs w:val="24"/>
          <w:shd w:val="clear" w:color="auto" w:fill="FFFFFF"/>
        </w:rPr>
        <w:t>At the request of the first reviewer, the good mother theory should be defined before I mention it in discussion of the questionnaire.</w:t>
      </w:r>
      <w:r w:rsidR="0011734B" w:rsidRPr="0011734B">
        <w:rPr>
          <w:rFonts w:asciiTheme="majorBidi" w:eastAsia="Times New Roman" w:hAnsiTheme="majorBidi" w:cstheme="majorBidi"/>
          <w:sz w:val="24"/>
          <w:szCs w:val="24"/>
          <w:shd w:val="clear" w:color="auto" w:fill="FFFFFF"/>
        </w:rPr>
        <w:t xml:space="preserve"> Their request:</w:t>
      </w:r>
    </w:p>
    <w:p w14:paraId="0588CC8C" w14:textId="66E7433A" w:rsidR="0011734B" w:rsidRPr="0011734B" w:rsidRDefault="0011734B" w:rsidP="000B03DE">
      <w:pPr>
        <w:rPr>
          <w:rFonts w:asciiTheme="majorBidi" w:eastAsia="Times New Roman" w:hAnsiTheme="majorBidi" w:cstheme="majorBidi"/>
          <w:sz w:val="24"/>
          <w:szCs w:val="24"/>
          <w:shd w:val="clear" w:color="auto" w:fill="FFFFFF"/>
        </w:rPr>
      </w:pPr>
    </w:p>
    <w:p w14:paraId="510B0487" w14:textId="0DAD798B" w:rsidR="0011734B" w:rsidRPr="0011734B" w:rsidRDefault="00124371" w:rsidP="000B03DE">
      <w:pPr>
        <w:rPr>
          <w:rFonts w:asciiTheme="majorBidi" w:eastAsia="Times New Roman" w:hAnsiTheme="majorBidi" w:cstheme="majorBidi"/>
          <w:sz w:val="24"/>
          <w:szCs w:val="24"/>
          <w:shd w:val="clear" w:color="auto" w:fill="FFFFFF"/>
        </w:rPr>
      </w:pPr>
      <w:r>
        <w:rPr>
          <w:rFonts w:asciiTheme="majorBidi" w:eastAsia="Times New Roman" w:hAnsiTheme="majorBidi" w:cstheme="majorBidi"/>
          <w:color w:val="222222"/>
          <w:sz w:val="24"/>
          <w:szCs w:val="24"/>
          <w:shd w:val="clear" w:color="auto" w:fill="FFFFFF"/>
        </w:rPr>
        <w:t>Y</w:t>
      </w:r>
      <w:r w:rsidR="0011734B" w:rsidRPr="0011734B">
        <w:rPr>
          <w:rFonts w:asciiTheme="majorBidi" w:eastAsia="Times New Roman" w:hAnsiTheme="majorBidi" w:cstheme="majorBidi"/>
          <w:color w:val="222222"/>
          <w:sz w:val="24"/>
          <w:szCs w:val="24"/>
          <w:shd w:val="clear" w:color="auto" w:fill="FFFFFF"/>
        </w:rPr>
        <w:t>ou mention the "good mother" theory. Be sure to define/explain this theory at that point or set it up before this mention, as not all readers will understand what you mean</w:t>
      </w:r>
      <w:r w:rsidR="0078093D">
        <w:rPr>
          <w:rFonts w:asciiTheme="majorBidi" w:eastAsia="Times New Roman" w:hAnsiTheme="majorBidi" w:cstheme="majorBidi"/>
          <w:color w:val="222222"/>
          <w:sz w:val="24"/>
          <w:szCs w:val="24"/>
          <w:shd w:val="clear" w:color="auto" w:fill="FFFFFF"/>
        </w:rPr>
        <w:t>.</w:t>
      </w:r>
    </w:p>
    <w:p w14:paraId="2269CC0F" w14:textId="77777777" w:rsidR="000B03DE" w:rsidRPr="0011734B" w:rsidRDefault="000B03DE" w:rsidP="000B03DE">
      <w:pPr>
        <w:rPr>
          <w:rFonts w:asciiTheme="majorBidi" w:eastAsia="Times New Roman" w:hAnsiTheme="majorBidi" w:cstheme="majorBidi"/>
          <w:sz w:val="24"/>
          <w:szCs w:val="24"/>
          <w:shd w:val="clear" w:color="auto" w:fill="FFFFFF"/>
        </w:rPr>
      </w:pPr>
    </w:p>
    <w:p w14:paraId="4FC61020" w14:textId="77777777" w:rsidR="000B03DE" w:rsidRPr="0011734B" w:rsidRDefault="000B03DE" w:rsidP="000B03DE">
      <w:pPr>
        <w:rPr>
          <w:rFonts w:asciiTheme="majorBidi" w:eastAsia="Times New Roman" w:hAnsiTheme="majorBidi" w:cstheme="majorBidi"/>
          <w:sz w:val="24"/>
          <w:szCs w:val="24"/>
          <w:shd w:val="clear" w:color="auto" w:fill="FFFFFF"/>
        </w:rPr>
      </w:pPr>
      <w:r w:rsidRPr="0011734B">
        <w:rPr>
          <w:rFonts w:asciiTheme="majorBidi" w:eastAsia="Times New Roman" w:hAnsiTheme="majorBidi" w:cstheme="majorBidi"/>
          <w:sz w:val="24"/>
          <w:szCs w:val="24"/>
          <w:shd w:val="clear" w:color="auto" w:fill="FFFFFF"/>
        </w:rPr>
        <w:t xml:space="preserve">I want to add and integrate these sentences, appropriately edited:  </w:t>
      </w:r>
    </w:p>
    <w:p w14:paraId="7C6569B2" w14:textId="77777777" w:rsidR="000B03DE" w:rsidRPr="0011734B" w:rsidRDefault="000B03DE" w:rsidP="000B03DE">
      <w:pPr>
        <w:rPr>
          <w:rFonts w:asciiTheme="majorBidi" w:eastAsia="Times New Roman" w:hAnsiTheme="majorBidi" w:cstheme="majorBidi"/>
          <w:sz w:val="24"/>
          <w:szCs w:val="24"/>
          <w:shd w:val="clear" w:color="auto" w:fill="FFFFFF"/>
        </w:rPr>
      </w:pPr>
    </w:p>
    <w:p w14:paraId="5994DC35" w14:textId="77777777" w:rsidR="000B03DE" w:rsidRPr="0011734B" w:rsidRDefault="000B03DE" w:rsidP="000B03DE">
      <w:pPr>
        <w:pStyle w:val="CommentText"/>
        <w:rPr>
          <w:rFonts w:asciiTheme="majorBidi" w:hAnsiTheme="majorBidi" w:cstheme="majorBidi"/>
          <w:sz w:val="24"/>
          <w:szCs w:val="24"/>
        </w:rPr>
      </w:pPr>
      <w:r w:rsidRPr="0011734B">
        <w:rPr>
          <w:rFonts w:asciiTheme="majorBidi" w:hAnsiTheme="majorBidi" w:cstheme="majorBidi"/>
          <w:sz w:val="24"/>
          <w:szCs w:val="24"/>
        </w:rPr>
        <w:t xml:space="preserve">Winnicott (1987) promotes the concept of a “good </w:t>
      </w:r>
    </w:p>
    <w:p w14:paraId="3ED0B18C" w14:textId="77777777" w:rsidR="000B03DE" w:rsidRPr="00295451" w:rsidRDefault="000B03DE" w:rsidP="000B03DE">
      <w:pPr>
        <w:pStyle w:val="CommentText"/>
        <w:rPr>
          <w:rFonts w:asciiTheme="majorBidi" w:hAnsiTheme="majorBidi" w:cstheme="majorBidi"/>
          <w:sz w:val="24"/>
          <w:szCs w:val="24"/>
        </w:rPr>
      </w:pPr>
      <w:r w:rsidRPr="0011734B">
        <w:rPr>
          <w:rFonts w:asciiTheme="majorBidi" w:hAnsiTheme="majorBidi" w:cstheme="majorBidi"/>
          <w:sz w:val="24"/>
          <w:szCs w:val="24"/>
        </w:rPr>
        <w:t>enough mother,” who adapts herself to her children’s active lifestyle and their needs, and provides them with a solid emotional basis that enables them to interact with the world.</w:t>
      </w:r>
    </w:p>
    <w:p w14:paraId="1EEEDA60" w14:textId="77777777" w:rsidR="000B03DE" w:rsidRDefault="000B03DE">
      <w:pPr>
        <w:pStyle w:val="CommentText"/>
      </w:pPr>
    </w:p>
    <w:p w14:paraId="44577EDD" w14:textId="77777777" w:rsidR="00665977" w:rsidRDefault="00665977">
      <w:pPr>
        <w:pStyle w:val="CommentText"/>
      </w:pPr>
    </w:p>
    <w:p w14:paraId="7F3BBAFA" w14:textId="77D140C5" w:rsidR="00665977" w:rsidRPr="00665977" w:rsidRDefault="00665977">
      <w:pPr>
        <w:pStyle w:val="CommentText"/>
        <w:rPr>
          <w:lang w:val="en-CA"/>
        </w:rPr>
      </w:pPr>
      <w:r w:rsidRPr="00665977">
        <w:rPr>
          <w:rFonts w:ascii="Times New Roman" w:eastAsia="Times New Roman" w:hAnsi="Times New Roman" w:cs="Times New Roman"/>
          <w:sz w:val="24"/>
          <w:szCs w:val="24"/>
          <w:lang w:val="en-CA" w:bidi="ar-SA"/>
        </w:rPr>
        <w:t>.</w:t>
      </w:r>
    </w:p>
  </w:comment>
  <w:comment w:id="11" w:author="איריס גלילי" w:date="2022-04-29T12:10:00Z" w:initials="אג">
    <w:p w14:paraId="24FA0DCF" w14:textId="6EFE23BB" w:rsidR="00511FA7" w:rsidRDefault="008E2798">
      <w:pPr>
        <w:pStyle w:val="CommentText"/>
        <w:rPr>
          <w:rStyle w:val="CommentReference"/>
          <w:rFonts w:asciiTheme="majorBidi" w:hAnsiTheme="majorBidi" w:cstheme="majorBidi"/>
        </w:rPr>
      </w:pPr>
      <w:r w:rsidRPr="00400CFE">
        <w:rPr>
          <w:rStyle w:val="CommentReference"/>
          <w:rFonts w:asciiTheme="majorBidi" w:hAnsiTheme="majorBidi" w:cstheme="majorBidi"/>
        </w:rPr>
        <w:annotationRef/>
      </w:r>
      <w:r w:rsidR="00400CFE" w:rsidRPr="00400CFE">
        <w:rPr>
          <w:rStyle w:val="CommentReference"/>
          <w:rFonts w:asciiTheme="majorBidi" w:hAnsiTheme="majorBidi" w:cstheme="majorBidi"/>
        </w:rPr>
        <w:t>Second reviewer’s comment:</w:t>
      </w:r>
    </w:p>
    <w:p w14:paraId="26ADC096" w14:textId="77777777" w:rsidR="0078093D" w:rsidRPr="00400CFE" w:rsidRDefault="0078093D">
      <w:pPr>
        <w:pStyle w:val="CommentText"/>
        <w:rPr>
          <w:rStyle w:val="CommentReference"/>
          <w:rFonts w:asciiTheme="majorBidi" w:hAnsiTheme="majorBidi" w:cstheme="majorBidi"/>
          <w:rtl/>
        </w:rPr>
      </w:pPr>
    </w:p>
    <w:p w14:paraId="2C13F10A" w14:textId="2A3B2BC4" w:rsidR="00511FA7" w:rsidRPr="00400CFE" w:rsidRDefault="00511FA7">
      <w:pPr>
        <w:pStyle w:val="CommentText"/>
        <w:rPr>
          <w:rStyle w:val="CommentReference"/>
          <w:rFonts w:asciiTheme="majorBidi" w:hAnsiTheme="majorBidi" w:cstheme="majorBidi"/>
          <w:sz w:val="22"/>
          <w:szCs w:val="22"/>
          <w:rtl/>
        </w:rPr>
      </w:pPr>
      <w:r w:rsidRPr="00400CFE">
        <w:rPr>
          <w:rFonts w:asciiTheme="majorBidi" w:eastAsia="Times New Roman" w:hAnsiTheme="majorBidi" w:cstheme="majorBidi"/>
          <w:color w:val="222222"/>
          <w:sz w:val="24"/>
          <w:szCs w:val="24"/>
          <w:shd w:val="clear" w:color="auto" w:fill="FFFFFF"/>
        </w:rPr>
        <w:t>I suggest a slight re-structure to this section to bring out the tensions between what teachers are expected to do, and how this may conflict with underlying notions of motherhood.</w:t>
      </w:r>
    </w:p>
    <w:p w14:paraId="5AC479D4" w14:textId="359DCB43" w:rsidR="000B03DE" w:rsidRPr="00400CFE" w:rsidRDefault="008E2798" w:rsidP="00400CFE">
      <w:pPr>
        <w:pStyle w:val="CommentText"/>
        <w:rPr>
          <w:rStyle w:val="CommentReference"/>
          <w:rFonts w:asciiTheme="majorBidi" w:hAnsiTheme="majorBidi" w:cstheme="majorBidi"/>
          <w:sz w:val="20"/>
          <w:szCs w:val="20"/>
        </w:rPr>
      </w:pPr>
      <w:r w:rsidRPr="00400CFE">
        <w:rPr>
          <w:rStyle w:val="CommentReference"/>
          <w:rFonts w:asciiTheme="majorBidi" w:hAnsiTheme="majorBidi" w:cstheme="majorBidi"/>
          <w:sz w:val="20"/>
          <w:szCs w:val="20"/>
          <w:rtl/>
        </w:rPr>
        <w:t xml:space="preserve"> </w:t>
      </w:r>
    </w:p>
    <w:p w14:paraId="4EE5D8D9" w14:textId="77777777" w:rsidR="000B03DE" w:rsidRPr="00400CFE" w:rsidRDefault="000B03DE" w:rsidP="000B03DE">
      <w:pPr>
        <w:rPr>
          <w:rFonts w:asciiTheme="majorBidi" w:eastAsia="Times New Roman" w:hAnsiTheme="majorBidi" w:cstheme="majorBidi"/>
          <w:sz w:val="24"/>
          <w:szCs w:val="24"/>
          <w:shd w:val="clear" w:color="auto" w:fill="FFFFFF"/>
        </w:rPr>
      </w:pPr>
      <w:r w:rsidRPr="00400CFE">
        <w:rPr>
          <w:rFonts w:asciiTheme="majorBidi" w:eastAsia="Times New Roman" w:hAnsiTheme="majorBidi" w:cstheme="majorBidi"/>
          <w:sz w:val="24"/>
          <w:szCs w:val="24"/>
          <w:shd w:val="clear" w:color="auto" w:fill="FFFFFF"/>
        </w:rPr>
        <w:t>In light of this comment, I tried to shorten and tighten the text. Therefore, replace the sections marked here (in this comment and the following comment) with the following:</w:t>
      </w:r>
    </w:p>
    <w:p w14:paraId="62BCEA9A" w14:textId="77777777" w:rsidR="000B03DE" w:rsidRPr="00400CFE" w:rsidRDefault="000B03DE" w:rsidP="000B03DE">
      <w:pPr>
        <w:rPr>
          <w:rFonts w:asciiTheme="majorBidi" w:eastAsia="Times New Roman" w:hAnsiTheme="majorBidi" w:cstheme="majorBidi"/>
          <w:sz w:val="24"/>
          <w:szCs w:val="24"/>
          <w:shd w:val="clear" w:color="auto" w:fill="FFFFFF"/>
        </w:rPr>
      </w:pPr>
    </w:p>
    <w:p w14:paraId="0480F3C2" w14:textId="77777777" w:rsidR="000B03DE" w:rsidRPr="00400CFE" w:rsidRDefault="000B03DE" w:rsidP="000B03DE">
      <w:pPr>
        <w:rPr>
          <w:rFonts w:asciiTheme="majorBidi" w:eastAsia="Times New Roman" w:hAnsiTheme="majorBidi" w:cstheme="majorBidi"/>
          <w:sz w:val="24"/>
          <w:szCs w:val="24"/>
          <w:shd w:val="clear" w:color="auto" w:fill="FFFFFF"/>
        </w:rPr>
      </w:pPr>
      <w:r w:rsidRPr="00400CFE">
        <w:rPr>
          <w:rFonts w:asciiTheme="majorBidi" w:eastAsia="Times New Roman" w:hAnsiTheme="majorBidi" w:cstheme="majorBidi"/>
          <w:sz w:val="24"/>
          <w:szCs w:val="24"/>
          <w:shd w:val="clear" w:color="auto" w:fill="FFFFFF"/>
        </w:rPr>
        <w:t>Ball found that the new reforms aimed at achieving “excellence” present teachers with a challenge in terms of their ability to find the time and space to develop interpersonal relationships with their students.</w:t>
      </w:r>
    </w:p>
    <w:p w14:paraId="73E67A91" w14:textId="6B87FB66" w:rsidR="008E2798" w:rsidRPr="00400CFE" w:rsidRDefault="008E2798">
      <w:pPr>
        <w:pStyle w:val="CommentText"/>
        <w:rPr>
          <w:rFonts w:asciiTheme="majorBidi" w:hAnsiTheme="majorBidi" w:cstheme="majorBidi"/>
          <w:rtl/>
        </w:rPr>
      </w:pPr>
      <w:r w:rsidRPr="00400CFE">
        <w:rPr>
          <w:rStyle w:val="CommentReference"/>
          <w:rFonts w:asciiTheme="majorBidi" w:hAnsiTheme="majorBidi" w:cstheme="majorBidi"/>
          <w:sz w:val="20"/>
          <w:szCs w:val="20"/>
          <w:rtl/>
        </w:rPr>
        <w:t xml:space="preserve"> </w:t>
      </w:r>
    </w:p>
  </w:comment>
  <w:comment w:id="12" w:author="איריס גלילי" w:date="2022-04-29T12:15:00Z" w:initials="אג">
    <w:p w14:paraId="07D6AC0B" w14:textId="321DF386" w:rsidR="000B03DE" w:rsidRPr="00832CD6" w:rsidRDefault="008E2798" w:rsidP="00832CD6">
      <w:pPr>
        <w:pStyle w:val="CommentText"/>
        <w:rPr>
          <w:b/>
          <w:bCs/>
        </w:rPr>
      </w:pPr>
      <w:r>
        <w:rPr>
          <w:rStyle w:val="CommentReference"/>
        </w:rPr>
        <w:annotationRef/>
      </w:r>
      <w:r w:rsidR="000B03DE" w:rsidRPr="00832CD6">
        <w:rPr>
          <w:rFonts w:asciiTheme="majorBidi" w:eastAsia="Times New Roman" w:hAnsiTheme="majorBidi" w:cstheme="majorBidi"/>
          <w:sz w:val="24"/>
          <w:szCs w:val="24"/>
          <w:shd w:val="clear" w:color="auto" w:fill="FFFFFF"/>
        </w:rPr>
        <w:t>Limor expands upon this challenge in the context of kindergarten teachers fluctuating between, on the one hand, implementing the curricula according to the developmental stage of the children and, on the other, leading the staff and maintaining contact with parents and the community.</w:t>
      </w:r>
    </w:p>
    <w:p w14:paraId="5192D4A6" w14:textId="77777777" w:rsidR="000B03DE" w:rsidRPr="00832CD6" w:rsidRDefault="000B03DE" w:rsidP="000B03DE">
      <w:pPr>
        <w:rPr>
          <w:rFonts w:asciiTheme="majorBidi" w:eastAsia="Times New Roman" w:hAnsiTheme="majorBidi" w:cstheme="majorBidi"/>
          <w:sz w:val="24"/>
          <w:szCs w:val="24"/>
          <w:shd w:val="clear" w:color="auto" w:fill="FFFFFF"/>
        </w:rPr>
      </w:pPr>
    </w:p>
    <w:p w14:paraId="08F4B60E" w14:textId="2F76470F" w:rsidR="000B03DE" w:rsidRDefault="000B03DE" w:rsidP="000B03DE">
      <w:pPr>
        <w:rPr>
          <w:rFonts w:asciiTheme="majorBidi" w:eastAsia="Times New Roman" w:hAnsiTheme="majorBidi" w:cstheme="majorBidi"/>
          <w:sz w:val="24"/>
          <w:szCs w:val="24"/>
          <w:shd w:val="clear" w:color="auto" w:fill="FFFFFF"/>
        </w:rPr>
      </w:pPr>
      <w:r w:rsidRPr="00832CD6">
        <w:rPr>
          <w:rFonts w:asciiTheme="majorBidi" w:eastAsia="Times New Roman" w:hAnsiTheme="majorBidi" w:cstheme="majorBidi"/>
          <w:sz w:val="24"/>
          <w:szCs w:val="24"/>
          <w:shd w:val="clear" w:color="auto" w:fill="FFFFFF"/>
        </w:rPr>
        <w:t xml:space="preserve">Note: Leave the name of </w:t>
      </w:r>
      <w:proofErr w:type="spellStart"/>
      <w:r w:rsidRPr="00832CD6">
        <w:rPr>
          <w:rFonts w:asciiTheme="majorBidi" w:eastAsia="Times New Roman" w:hAnsiTheme="majorBidi" w:cstheme="majorBidi"/>
          <w:sz w:val="24"/>
          <w:szCs w:val="24"/>
          <w:shd w:val="clear" w:color="auto" w:fill="FFFFFF"/>
        </w:rPr>
        <w:t>Mevorach</w:t>
      </w:r>
      <w:proofErr w:type="spellEnd"/>
      <w:r w:rsidRPr="00832CD6">
        <w:rPr>
          <w:rFonts w:asciiTheme="majorBidi" w:eastAsia="Times New Roman" w:hAnsiTheme="majorBidi" w:cstheme="majorBidi"/>
          <w:sz w:val="24"/>
          <w:szCs w:val="24"/>
          <w:shd w:val="clear" w:color="auto" w:fill="FFFFFF"/>
        </w:rPr>
        <w:t xml:space="preserve"> at the end, the sentence.</w:t>
      </w:r>
    </w:p>
    <w:p w14:paraId="6790E6FC" w14:textId="6CB29F1E" w:rsidR="00EE38E3" w:rsidRDefault="00EE38E3" w:rsidP="000B03DE">
      <w:pPr>
        <w:rPr>
          <w:rFonts w:asciiTheme="majorBidi" w:eastAsia="Times New Roman" w:hAnsiTheme="majorBidi" w:cstheme="majorBidi"/>
          <w:sz w:val="24"/>
          <w:szCs w:val="24"/>
          <w:shd w:val="clear" w:color="auto" w:fill="FFFFFF"/>
        </w:rPr>
      </w:pPr>
    </w:p>
    <w:p w14:paraId="3FDEFCA8" w14:textId="688F8096" w:rsidR="00EE38E3" w:rsidRPr="00EE38E3" w:rsidRDefault="00EE38E3" w:rsidP="00EE38E3">
      <w:pPr>
        <w:rPr>
          <w:rFonts w:asciiTheme="majorBidi" w:eastAsia="Times New Roman" w:hAnsiTheme="majorBidi" w:cstheme="majorBidi"/>
          <w:b/>
          <w:bCs/>
          <w:sz w:val="24"/>
          <w:szCs w:val="24"/>
          <w:shd w:val="clear" w:color="auto" w:fill="FFFFFF"/>
          <w:lang w:val="en-GB"/>
        </w:rPr>
      </w:pPr>
      <w:r w:rsidRPr="00EE38E3">
        <w:rPr>
          <w:rFonts w:asciiTheme="majorBidi" w:eastAsia="Times New Roman" w:hAnsiTheme="majorBidi" w:cstheme="majorBidi"/>
          <w:b/>
          <w:bCs/>
          <w:sz w:val="24"/>
          <w:szCs w:val="24"/>
          <w:highlight w:val="yellow"/>
          <w:shd w:val="clear" w:color="auto" w:fill="FFFFFF"/>
        </w:rPr>
        <w:t xml:space="preserve">Translator’s comment: </w:t>
      </w:r>
      <w:r w:rsidRPr="00EE38E3">
        <w:rPr>
          <w:rFonts w:asciiTheme="majorBidi" w:eastAsia="Times New Roman" w:hAnsiTheme="majorBidi" w:cstheme="majorBidi"/>
          <w:b/>
          <w:bCs/>
          <w:sz w:val="24"/>
          <w:szCs w:val="24"/>
          <w:highlight w:val="yellow"/>
          <w:shd w:val="clear" w:color="auto" w:fill="FFFFFF"/>
        </w:rPr>
        <w:t xml:space="preserve">Added “the one hand” and “the other” to clarify the two issues (since English doesn’t have the </w:t>
      </w:r>
      <w:r w:rsidRPr="00EE38E3">
        <w:rPr>
          <w:rFonts w:asciiTheme="majorBidi" w:eastAsia="Times New Roman" w:hAnsiTheme="majorBidi" w:cstheme="majorBidi" w:hint="cs"/>
          <w:b/>
          <w:bCs/>
          <w:sz w:val="24"/>
          <w:szCs w:val="24"/>
          <w:highlight w:val="yellow"/>
          <w:shd w:val="clear" w:color="auto" w:fill="FFFFFF"/>
          <w:rtl/>
        </w:rPr>
        <w:t xml:space="preserve">  בין...לבין  </w:t>
      </w:r>
      <w:r w:rsidRPr="00EE38E3">
        <w:rPr>
          <w:rFonts w:asciiTheme="majorBidi" w:eastAsia="Times New Roman" w:hAnsiTheme="majorBidi" w:cstheme="majorBidi"/>
          <w:b/>
          <w:bCs/>
          <w:sz w:val="24"/>
          <w:szCs w:val="24"/>
          <w:highlight w:val="yellow"/>
          <w:shd w:val="clear" w:color="auto" w:fill="FFFFFF"/>
        </w:rPr>
        <w:t xml:space="preserve"> format</w:t>
      </w:r>
      <w:r w:rsidRPr="00EE38E3">
        <w:rPr>
          <w:rFonts w:asciiTheme="majorBidi" w:eastAsia="Times New Roman" w:hAnsiTheme="majorBidi" w:cstheme="majorBidi"/>
          <w:b/>
          <w:bCs/>
          <w:sz w:val="24"/>
          <w:szCs w:val="24"/>
          <w:highlight w:val="yellow"/>
          <w:shd w:val="clear" w:color="auto" w:fill="FFFFFF"/>
          <w:lang w:val="en-GB"/>
        </w:rPr>
        <w:t>). The answer should be clearer now.</w:t>
      </w:r>
    </w:p>
    <w:p w14:paraId="1B8F2DB9" w14:textId="03C92675" w:rsidR="00EE38E3" w:rsidRPr="00295451" w:rsidRDefault="00EE38E3" w:rsidP="000B03DE">
      <w:pPr>
        <w:rPr>
          <w:rFonts w:asciiTheme="majorBidi" w:eastAsia="Times New Roman" w:hAnsiTheme="majorBidi" w:cstheme="majorBidi"/>
          <w:sz w:val="24"/>
          <w:szCs w:val="24"/>
          <w:shd w:val="clear" w:color="auto" w:fill="FFFFFF"/>
        </w:rPr>
      </w:pPr>
    </w:p>
    <w:p w14:paraId="3BBF2AA0" w14:textId="116744A4" w:rsidR="000B03DE" w:rsidRPr="002E4A1B" w:rsidRDefault="000B03DE">
      <w:pPr>
        <w:pStyle w:val="CommentText"/>
        <w:rPr>
          <w:b/>
          <w:bCs/>
        </w:rPr>
      </w:pPr>
    </w:p>
  </w:comment>
  <w:comment w:id="13" w:author="איריס גלילי" w:date="2022-04-29T12:20:00Z" w:initials="אג">
    <w:p w14:paraId="0B5C8BB4" w14:textId="1D2E9F87" w:rsidR="000B03DE" w:rsidRPr="00BB226A" w:rsidRDefault="00FD6650" w:rsidP="00BB226A">
      <w:pPr>
        <w:pStyle w:val="CommentText"/>
      </w:pPr>
      <w:r w:rsidRPr="00BB226A">
        <w:rPr>
          <w:rStyle w:val="CommentReference"/>
        </w:rPr>
        <w:annotationRef/>
      </w:r>
      <w:r w:rsidR="000B03DE" w:rsidRPr="00BB226A">
        <w:rPr>
          <w:rFonts w:asciiTheme="majorBidi" w:eastAsia="Times New Roman" w:hAnsiTheme="majorBidi" w:cstheme="majorBidi"/>
          <w:sz w:val="24"/>
          <w:szCs w:val="24"/>
          <w:shd w:val="clear" w:color="auto" w:fill="FFFFFF"/>
        </w:rPr>
        <w:t>Referring to the same comment, add this summary after Hadad:</w:t>
      </w:r>
    </w:p>
    <w:p w14:paraId="78683468" w14:textId="77777777" w:rsidR="000B03DE" w:rsidRPr="00BB226A" w:rsidRDefault="000B03DE" w:rsidP="000B03DE">
      <w:pPr>
        <w:rPr>
          <w:rFonts w:asciiTheme="majorBidi" w:eastAsia="Times New Roman" w:hAnsiTheme="majorBidi" w:cstheme="majorBidi"/>
          <w:sz w:val="24"/>
          <w:szCs w:val="24"/>
          <w:shd w:val="clear" w:color="auto" w:fill="FFFFFF"/>
        </w:rPr>
      </w:pPr>
    </w:p>
    <w:p w14:paraId="50AF6694" w14:textId="77777777" w:rsidR="000B03DE" w:rsidRPr="00295451" w:rsidRDefault="000B03DE" w:rsidP="000B03DE">
      <w:pPr>
        <w:rPr>
          <w:rFonts w:asciiTheme="majorBidi" w:eastAsia="Times New Roman" w:hAnsiTheme="majorBidi" w:cstheme="majorBidi"/>
          <w:sz w:val="24"/>
          <w:szCs w:val="24"/>
          <w:shd w:val="clear" w:color="auto" w:fill="FFFFFF"/>
        </w:rPr>
      </w:pPr>
      <w:r w:rsidRPr="00BB226A">
        <w:rPr>
          <w:rFonts w:asciiTheme="majorBidi" w:eastAsia="Times New Roman" w:hAnsiTheme="majorBidi" w:cstheme="majorBidi"/>
          <w:sz w:val="24"/>
          <w:szCs w:val="24"/>
          <w:shd w:val="clear" w:color="auto" w:fill="FFFFFF"/>
        </w:rPr>
        <w:t>Given kindergarten teachers’ identity as educational leaders, they often continue to engage in their managerial role even after school hours, at the expense of time which could be devoted to their own children.</w:t>
      </w:r>
    </w:p>
    <w:p w14:paraId="5EAC9747" w14:textId="22841FD8" w:rsidR="00FD6650" w:rsidRDefault="001A3E28">
      <w:pPr>
        <w:pStyle w:val="CommentText"/>
        <w:rPr>
          <w:rtl/>
        </w:rPr>
      </w:pPr>
      <w:r>
        <w:rPr>
          <w:rFonts w:hint="cs"/>
          <w:rtl/>
        </w:rPr>
        <w:t xml:space="preserve"> </w:t>
      </w:r>
    </w:p>
  </w:comment>
  <w:comment w:id="14" w:author="איריס גלילי" w:date="2022-04-30T19:26:00Z" w:initials="אג">
    <w:p w14:paraId="722BF6FE" w14:textId="3B8254CB" w:rsidR="000B75A1" w:rsidRPr="000B75A1" w:rsidRDefault="0090088B" w:rsidP="000B75A1">
      <w:pPr>
        <w:pStyle w:val="CommentText"/>
        <w:rPr>
          <w:rFonts w:asciiTheme="majorBidi" w:hAnsiTheme="majorBidi" w:cstheme="majorBidi"/>
          <w:rtl/>
        </w:rPr>
      </w:pPr>
      <w:r>
        <w:rPr>
          <w:rStyle w:val="CommentReference"/>
        </w:rPr>
        <w:annotationRef/>
      </w:r>
      <w:r w:rsidR="000B75A1" w:rsidRPr="000B75A1">
        <w:rPr>
          <w:rFonts w:asciiTheme="majorBidi" w:eastAsia="Times New Roman" w:hAnsiTheme="majorBidi" w:cstheme="majorBidi"/>
          <w:sz w:val="24"/>
          <w:szCs w:val="24"/>
          <w:shd w:val="clear" w:color="auto" w:fill="FFFFFF"/>
        </w:rPr>
        <w:t>At the request of the second reviewer, delete this passage from here and move it to the end of th</w:t>
      </w:r>
      <w:r w:rsidR="009A2BD6">
        <w:rPr>
          <w:rFonts w:asciiTheme="majorBidi" w:eastAsia="Times New Roman" w:hAnsiTheme="majorBidi" w:cstheme="majorBidi"/>
          <w:sz w:val="24"/>
          <w:szCs w:val="24"/>
          <w:shd w:val="clear" w:color="auto" w:fill="FFFFFF"/>
        </w:rPr>
        <w:t>e suggested</w:t>
      </w:r>
      <w:r w:rsidR="000B75A1" w:rsidRPr="000B75A1">
        <w:rPr>
          <w:rFonts w:asciiTheme="majorBidi" w:eastAsia="Times New Roman" w:hAnsiTheme="majorBidi" w:cstheme="majorBidi"/>
          <w:sz w:val="24"/>
          <w:szCs w:val="24"/>
          <w:shd w:val="clear" w:color="auto" w:fill="FFFFFF"/>
        </w:rPr>
        <w:t xml:space="preserve"> section:</w:t>
      </w:r>
      <w:r w:rsidR="000B75A1" w:rsidRPr="000B75A1">
        <w:rPr>
          <w:rFonts w:asciiTheme="majorBidi" w:eastAsia="Times New Roman" w:hAnsiTheme="majorBidi" w:cstheme="majorBidi"/>
          <w:sz w:val="24"/>
          <w:szCs w:val="24"/>
          <w:shd w:val="clear" w:color="auto" w:fill="FFFFFF"/>
        </w:rPr>
        <w:br/>
      </w:r>
      <w:r w:rsidR="000B75A1" w:rsidRPr="000B75A1">
        <w:rPr>
          <w:rFonts w:asciiTheme="majorBidi" w:eastAsia="Times New Roman" w:hAnsiTheme="majorBidi" w:cstheme="majorBidi"/>
          <w:sz w:val="24"/>
          <w:szCs w:val="24"/>
          <w:shd w:val="clear" w:color="auto" w:fill="FFFFFF"/>
        </w:rPr>
        <w:br/>
        <w:t>Reviewer’s comment:</w:t>
      </w:r>
    </w:p>
    <w:p w14:paraId="36C6F894" w14:textId="1BAF5DB2" w:rsidR="000B75A1" w:rsidRPr="000B75A1" w:rsidRDefault="000B75A1" w:rsidP="000B75A1">
      <w:pPr>
        <w:pStyle w:val="CommentText"/>
        <w:rPr>
          <w:rFonts w:asciiTheme="majorBidi" w:eastAsia="Times New Roman" w:hAnsiTheme="majorBidi" w:cstheme="majorBidi"/>
          <w:color w:val="222222"/>
          <w:sz w:val="24"/>
          <w:szCs w:val="24"/>
          <w:shd w:val="clear" w:color="auto" w:fill="FFFFFF"/>
        </w:rPr>
      </w:pPr>
    </w:p>
    <w:p w14:paraId="4FC1E6C9" w14:textId="2817DEB1" w:rsidR="000B03DE" w:rsidRPr="0090088B" w:rsidRDefault="0090088B" w:rsidP="000B75A1">
      <w:pPr>
        <w:pStyle w:val="CommentText"/>
        <w:rPr>
          <w:rtl/>
        </w:rPr>
      </w:pPr>
      <w:r w:rsidRPr="000B75A1">
        <w:rPr>
          <w:rFonts w:asciiTheme="majorBidi" w:eastAsia="Times New Roman" w:hAnsiTheme="majorBidi" w:cstheme="majorBidi"/>
          <w:color w:val="222222"/>
          <w:sz w:val="24"/>
          <w:szCs w:val="24"/>
          <w:shd w:val="clear" w:color="auto" w:fill="FFFFFF"/>
        </w:rPr>
        <w:t>I think posing the questions after the summary statement before Materials and Methods would strengthen the focus and significance of the current study.</w:t>
      </w:r>
    </w:p>
  </w:comment>
  <w:comment w:id="15" w:author="איריס גלילי" w:date="2022-04-30T21:40:00Z" w:initials="אג">
    <w:p w14:paraId="55CAA90D" w14:textId="58E30199" w:rsidR="00AD6D4A" w:rsidRPr="00165593" w:rsidRDefault="00921579" w:rsidP="00165593">
      <w:pPr>
        <w:pStyle w:val="CommentText"/>
        <w:rPr>
          <w:rFonts w:asciiTheme="majorBidi" w:hAnsiTheme="majorBidi" w:cstheme="majorBidi"/>
        </w:rPr>
      </w:pPr>
      <w:r>
        <w:rPr>
          <w:rStyle w:val="CommentReference"/>
        </w:rPr>
        <w:annotationRef/>
      </w:r>
      <w:r w:rsidR="00AD6D4A" w:rsidRPr="00AD6D4A">
        <w:rPr>
          <w:rFonts w:asciiTheme="majorBidi" w:eastAsia="Times New Roman" w:hAnsiTheme="majorBidi" w:cstheme="majorBidi"/>
          <w:sz w:val="24"/>
          <w:szCs w:val="24"/>
          <w:shd w:val="clear" w:color="auto" w:fill="FFFFFF"/>
        </w:rPr>
        <w:t>The second reviewer is not satisfied with my response in the letter regarding how I preserved trustworthiness, and asked for this to be included in the data analysis section.</w:t>
      </w:r>
    </w:p>
    <w:p w14:paraId="2DEA0DBC" w14:textId="1D23919D" w:rsidR="00AD6D4A" w:rsidRPr="00AD6D4A" w:rsidRDefault="00AD6D4A" w:rsidP="00921579">
      <w:pPr>
        <w:pStyle w:val="CommentText"/>
        <w:rPr>
          <w:rFonts w:asciiTheme="majorBidi" w:eastAsia="Times New Roman" w:hAnsiTheme="majorBidi" w:cstheme="majorBidi"/>
          <w:sz w:val="24"/>
          <w:szCs w:val="24"/>
          <w:shd w:val="clear" w:color="auto" w:fill="FFFFFF"/>
        </w:rPr>
      </w:pPr>
    </w:p>
    <w:p w14:paraId="7895FAB0" w14:textId="27F275C9" w:rsidR="00AD6D4A" w:rsidRPr="00AD6D4A" w:rsidRDefault="00AD6D4A" w:rsidP="00921579">
      <w:pPr>
        <w:pStyle w:val="CommentText"/>
        <w:rPr>
          <w:rStyle w:val="CommentReference"/>
          <w:rFonts w:asciiTheme="majorBidi" w:hAnsiTheme="majorBidi" w:cstheme="majorBidi"/>
          <w:sz w:val="20"/>
          <w:szCs w:val="20"/>
          <w:rtl/>
        </w:rPr>
      </w:pPr>
      <w:r w:rsidRPr="00AD6D4A">
        <w:rPr>
          <w:rFonts w:asciiTheme="majorBidi" w:eastAsia="Times New Roman" w:hAnsiTheme="majorBidi" w:cstheme="majorBidi"/>
          <w:sz w:val="24"/>
          <w:szCs w:val="24"/>
          <w:shd w:val="clear" w:color="auto" w:fill="FFFFFF"/>
        </w:rPr>
        <w:t>The reviewer’s comment:</w:t>
      </w:r>
    </w:p>
    <w:p w14:paraId="0B92AB76" w14:textId="77777777" w:rsidR="00515971" w:rsidRPr="00AD6D4A" w:rsidRDefault="00515971" w:rsidP="00921579">
      <w:pPr>
        <w:pStyle w:val="CommentText"/>
        <w:rPr>
          <w:rStyle w:val="CommentReference"/>
          <w:rFonts w:asciiTheme="majorBidi" w:hAnsiTheme="majorBidi" w:cstheme="majorBidi"/>
          <w:sz w:val="20"/>
          <w:szCs w:val="20"/>
          <w:rtl/>
        </w:rPr>
      </w:pPr>
    </w:p>
    <w:p w14:paraId="78CE6D57" w14:textId="316B07EE" w:rsidR="00AD6D4A" w:rsidRPr="00AD6D4A" w:rsidRDefault="00515971" w:rsidP="00515971">
      <w:pPr>
        <w:pStyle w:val="CommentText"/>
        <w:rPr>
          <w:rFonts w:asciiTheme="majorBidi" w:eastAsia="Times New Roman" w:hAnsiTheme="majorBidi" w:cstheme="majorBidi"/>
          <w:color w:val="222222"/>
          <w:sz w:val="24"/>
          <w:szCs w:val="24"/>
          <w:shd w:val="clear" w:color="auto" w:fill="FFFFFF"/>
        </w:rPr>
      </w:pPr>
      <w:r w:rsidRPr="00AD6D4A">
        <w:rPr>
          <w:rFonts w:asciiTheme="majorBidi" w:eastAsia="Times New Roman" w:hAnsiTheme="majorBidi" w:cstheme="majorBidi"/>
          <w:color w:val="222222"/>
          <w:sz w:val="24"/>
          <w:szCs w:val="24"/>
          <w:shd w:val="clear" w:color="auto" w:fill="FFFFFF"/>
        </w:rPr>
        <w:t>I appreciate the new section on ethics and more clarity around the interview questions. While I appreciate the explanation about trustworthiness in the response to reviewers, I feel it needs to be explicitly added into the data analysis section</w:t>
      </w:r>
      <w:r w:rsidR="00CD7BF5">
        <w:rPr>
          <w:rFonts w:asciiTheme="majorBidi" w:eastAsia="Times New Roman" w:hAnsiTheme="majorBidi" w:cstheme="majorBidi"/>
          <w:color w:val="222222"/>
          <w:sz w:val="24"/>
          <w:szCs w:val="24"/>
          <w:shd w:val="clear" w:color="auto" w:fill="FFFFFF"/>
        </w:rPr>
        <w:t>.</w:t>
      </w:r>
    </w:p>
    <w:p w14:paraId="0F7D6D6E" w14:textId="77777777" w:rsidR="00AD6D4A" w:rsidRPr="00AD6D4A" w:rsidRDefault="00AD6D4A" w:rsidP="00515971">
      <w:pPr>
        <w:pStyle w:val="CommentText"/>
        <w:rPr>
          <w:rFonts w:asciiTheme="majorBidi" w:eastAsia="Times New Roman" w:hAnsiTheme="majorBidi" w:cstheme="majorBidi"/>
          <w:color w:val="222222"/>
          <w:sz w:val="24"/>
          <w:szCs w:val="24"/>
          <w:shd w:val="clear" w:color="auto" w:fill="FFFFFF"/>
        </w:rPr>
      </w:pPr>
    </w:p>
    <w:p w14:paraId="5DAC895C" w14:textId="25FF7686" w:rsidR="00AD6D4A" w:rsidRPr="00AD6D4A" w:rsidRDefault="00AD6D4A" w:rsidP="00515971">
      <w:pPr>
        <w:pStyle w:val="CommentText"/>
        <w:rPr>
          <w:rFonts w:asciiTheme="majorBidi" w:eastAsia="Times New Roman" w:hAnsiTheme="majorBidi" w:cstheme="majorBidi"/>
          <w:color w:val="222222"/>
          <w:sz w:val="24"/>
          <w:szCs w:val="24"/>
          <w:shd w:val="clear" w:color="auto" w:fill="FFFFFF"/>
        </w:rPr>
      </w:pPr>
      <w:r w:rsidRPr="00AD6D4A">
        <w:rPr>
          <w:rFonts w:asciiTheme="majorBidi" w:eastAsia="Times New Roman" w:hAnsiTheme="majorBidi" w:cstheme="majorBidi"/>
          <w:color w:val="222222"/>
          <w:sz w:val="24"/>
          <w:szCs w:val="24"/>
          <w:shd w:val="clear" w:color="auto" w:fill="FFFFFF"/>
        </w:rPr>
        <w:t>My answer:</w:t>
      </w:r>
    </w:p>
    <w:p w14:paraId="5472B092" w14:textId="77777777" w:rsidR="00AD6D4A" w:rsidRPr="00AD6D4A" w:rsidRDefault="00AD6D4A" w:rsidP="00515971">
      <w:pPr>
        <w:pStyle w:val="CommentText"/>
        <w:rPr>
          <w:rFonts w:asciiTheme="majorBidi" w:eastAsia="Times New Roman" w:hAnsiTheme="majorBidi" w:cstheme="majorBidi"/>
          <w:color w:val="222222"/>
          <w:sz w:val="24"/>
          <w:szCs w:val="24"/>
          <w:shd w:val="clear" w:color="auto" w:fill="FFFFFF"/>
        </w:rPr>
      </w:pPr>
    </w:p>
    <w:p w14:paraId="5B69F710" w14:textId="07AF5DF2" w:rsidR="00141E68" w:rsidRPr="00921579" w:rsidRDefault="00AD6D4A" w:rsidP="00165593">
      <w:pPr>
        <w:pStyle w:val="CommentText"/>
      </w:pPr>
      <w:r w:rsidRPr="00AD6D4A">
        <w:rPr>
          <w:rFonts w:asciiTheme="majorBidi" w:eastAsia="Times New Roman" w:hAnsiTheme="majorBidi" w:cstheme="majorBidi"/>
          <w:sz w:val="24"/>
          <w:szCs w:val="24"/>
          <w:shd w:val="clear" w:color="auto" w:fill="FFFFFF"/>
        </w:rPr>
        <w:t xml:space="preserve">In order to maintain the trustworthiness of the established analytical issues, </w:t>
      </w:r>
      <w:r w:rsidRPr="00AD6D4A">
        <w:rPr>
          <w:rFonts w:asciiTheme="majorBidi" w:hAnsiTheme="majorBidi" w:cstheme="majorBidi"/>
          <w:sz w:val="24"/>
          <w:szCs w:val="24"/>
        </w:rPr>
        <w:t>I work as part of a group of four researchers who read each other’s research and offer relevant critiques.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FF1B7" w15:done="0"/>
  <w15:commentEx w15:paraId="2B9761AC" w15:done="0"/>
  <w15:commentEx w15:paraId="4AD74773" w15:done="0"/>
  <w15:commentEx w15:paraId="7F3BBAFA" w15:done="0"/>
  <w15:commentEx w15:paraId="73E67A91" w15:done="0"/>
  <w15:commentEx w15:paraId="3BBF2AA0" w15:done="0"/>
  <w15:commentEx w15:paraId="5EAC9747" w15:done="0"/>
  <w15:commentEx w15:paraId="4FC1E6C9" w15:done="0"/>
  <w15:commentEx w15:paraId="5B69F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31C6" w16cex:dateUtc="2022-04-29T06:43:00Z"/>
  <w16cex:commentExtensible w16cex:durableId="261542FA" w16cex:dateUtc="2022-04-28T13:44:00Z"/>
  <w16cex:commentExtensible w16cex:durableId="26154449" w16cex:dateUtc="2022-04-28T13:50:00Z"/>
  <w16cex:commentExtensible w16cex:durableId="26155284" w16cex:dateUtc="2022-04-28T14:51:00Z"/>
  <w16cex:commentExtensible w16cex:durableId="26165449" w16cex:dateUtc="2022-04-29T09:10:00Z"/>
  <w16cex:commentExtensible w16cex:durableId="2616556B" w16cex:dateUtc="2022-04-29T09:15:00Z"/>
  <w16cex:commentExtensible w16cex:durableId="26165689" w16cex:dateUtc="2022-04-29T09:20:00Z"/>
  <w16cex:commentExtensible w16cex:durableId="26180BDA" w16cex:dateUtc="2022-04-30T16:26:00Z"/>
  <w16cex:commentExtensible w16cex:durableId="26182B6B" w16cex:dateUtc="2022-04-30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FF1B7" w16cid:durableId="261631C6"/>
  <w16cid:commentId w16cid:paraId="2B9761AC" w16cid:durableId="261542FA"/>
  <w16cid:commentId w16cid:paraId="4AD74773" w16cid:durableId="26154449"/>
  <w16cid:commentId w16cid:paraId="7F3BBAFA" w16cid:durableId="26155284"/>
  <w16cid:commentId w16cid:paraId="73E67A91" w16cid:durableId="26165449"/>
  <w16cid:commentId w16cid:paraId="3BBF2AA0" w16cid:durableId="2616556B"/>
  <w16cid:commentId w16cid:paraId="5EAC9747" w16cid:durableId="26165689"/>
  <w16cid:commentId w16cid:paraId="4FC1E6C9" w16cid:durableId="26180BDA"/>
  <w16cid:commentId w16cid:paraId="5B69F710" w16cid:durableId="26182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29E1" w14:textId="77777777" w:rsidR="00C43575" w:rsidRDefault="00C43575" w:rsidP="00947680">
      <w:pPr>
        <w:spacing w:after="0" w:line="240" w:lineRule="auto"/>
      </w:pPr>
      <w:r>
        <w:separator/>
      </w:r>
    </w:p>
  </w:endnote>
  <w:endnote w:type="continuationSeparator" w:id="0">
    <w:p w14:paraId="79DEF212" w14:textId="77777777" w:rsidR="00C43575" w:rsidRDefault="00C43575"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119A" w14:textId="77777777" w:rsidR="00C43575" w:rsidRDefault="00C43575" w:rsidP="00947680">
      <w:pPr>
        <w:spacing w:after="0" w:line="240" w:lineRule="auto"/>
      </w:pPr>
      <w:r>
        <w:separator/>
      </w:r>
    </w:p>
  </w:footnote>
  <w:footnote w:type="continuationSeparator" w:id="0">
    <w:p w14:paraId="0D6CE116" w14:textId="77777777" w:rsidR="00C43575" w:rsidRDefault="00C43575"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1058C"/>
    <w:multiLevelType w:val="hybridMultilevel"/>
    <w:tmpl w:val="D6CA9EAE"/>
    <w:lvl w:ilvl="0" w:tplc="04090017">
      <w:start w:val="1"/>
      <w:numFmt w:val="lowerLetter"/>
      <w:lvlText w:val="%1)"/>
      <w:lvlJc w:val="left"/>
      <w:pPr>
        <w:ind w:left="1440" w:hanging="360"/>
      </w:pPr>
      <w:rPr>
        <w:rFonts w:hint="default"/>
      </w:rPr>
    </w:lvl>
    <w:lvl w:ilvl="1" w:tplc="FFFFFFFF">
      <w:numFmt w:val="bullet"/>
      <w:lvlText w:val="-"/>
      <w:lvlJc w:val="left"/>
      <w:pPr>
        <w:ind w:left="2160" w:hanging="360"/>
      </w:pPr>
      <w:rPr>
        <w:rFonts w:ascii="Times New Roman" w:eastAsiaTheme="minorHAns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BB72F6"/>
    <w:multiLevelType w:val="hybridMultilevel"/>
    <w:tmpl w:val="C0B43650"/>
    <w:lvl w:ilvl="0" w:tplc="88EC2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7127"/>
    <w:multiLevelType w:val="multilevel"/>
    <w:tmpl w:val="7030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438698">
    <w:abstractNumId w:val="5"/>
  </w:num>
  <w:num w:numId="2" w16cid:durableId="1533613922">
    <w:abstractNumId w:val="2"/>
  </w:num>
  <w:num w:numId="3" w16cid:durableId="1469742427">
    <w:abstractNumId w:val="3"/>
  </w:num>
  <w:num w:numId="4" w16cid:durableId="2020884396">
    <w:abstractNumId w:val="0"/>
  </w:num>
  <w:num w:numId="5" w16cid:durableId="1356809990">
    <w:abstractNumId w:val="4"/>
  </w:num>
  <w:num w:numId="6" w16cid:durableId="1818106304">
    <w:abstractNumId w:val="6"/>
  </w:num>
  <w:num w:numId="7" w16cid:durableId="1162352620">
    <w:abstractNumId w:val="1"/>
  </w:num>
  <w:num w:numId="8" w16cid:durableId="4796205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יריס גלילי">
    <w15:presenceInfo w15:providerId="AD" w15:userId="S::irisgalili@hemdat.ac.il::083c4546-3f84-42ee-b030-67ec59524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AFD"/>
    <w:rsid w:val="00001B92"/>
    <w:rsid w:val="00002A2F"/>
    <w:rsid w:val="000073E2"/>
    <w:rsid w:val="000074B0"/>
    <w:rsid w:val="0000759E"/>
    <w:rsid w:val="00010AD3"/>
    <w:rsid w:val="00011EA4"/>
    <w:rsid w:val="00016BEA"/>
    <w:rsid w:val="00016D2D"/>
    <w:rsid w:val="000173B4"/>
    <w:rsid w:val="00017E6C"/>
    <w:rsid w:val="00020AB6"/>
    <w:rsid w:val="0002263F"/>
    <w:rsid w:val="00023336"/>
    <w:rsid w:val="00024F21"/>
    <w:rsid w:val="00025D52"/>
    <w:rsid w:val="0002648B"/>
    <w:rsid w:val="0003048E"/>
    <w:rsid w:val="00031115"/>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2C63"/>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8610E"/>
    <w:rsid w:val="00086538"/>
    <w:rsid w:val="00086A29"/>
    <w:rsid w:val="0009093C"/>
    <w:rsid w:val="00091599"/>
    <w:rsid w:val="00091E0A"/>
    <w:rsid w:val="000A04FC"/>
    <w:rsid w:val="000A1A49"/>
    <w:rsid w:val="000A22CA"/>
    <w:rsid w:val="000A25C1"/>
    <w:rsid w:val="000A2630"/>
    <w:rsid w:val="000A3E06"/>
    <w:rsid w:val="000A4344"/>
    <w:rsid w:val="000A58D1"/>
    <w:rsid w:val="000A73E2"/>
    <w:rsid w:val="000A7EF1"/>
    <w:rsid w:val="000B03DE"/>
    <w:rsid w:val="000B0729"/>
    <w:rsid w:val="000B13B4"/>
    <w:rsid w:val="000B3579"/>
    <w:rsid w:val="000B378F"/>
    <w:rsid w:val="000B43D6"/>
    <w:rsid w:val="000B49EC"/>
    <w:rsid w:val="000B75A1"/>
    <w:rsid w:val="000B76D8"/>
    <w:rsid w:val="000C0C58"/>
    <w:rsid w:val="000C179C"/>
    <w:rsid w:val="000C1D35"/>
    <w:rsid w:val="000C5369"/>
    <w:rsid w:val="000D06A2"/>
    <w:rsid w:val="000D12AE"/>
    <w:rsid w:val="000D319F"/>
    <w:rsid w:val="000D4C88"/>
    <w:rsid w:val="000D4D05"/>
    <w:rsid w:val="000E0850"/>
    <w:rsid w:val="000E2E9D"/>
    <w:rsid w:val="000E639F"/>
    <w:rsid w:val="000E725B"/>
    <w:rsid w:val="000E79A0"/>
    <w:rsid w:val="000F01DA"/>
    <w:rsid w:val="000F1D00"/>
    <w:rsid w:val="000F5211"/>
    <w:rsid w:val="000F6F7B"/>
    <w:rsid w:val="00100DCC"/>
    <w:rsid w:val="00101FCD"/>
    <w:rsid w:val="001022C1"/>
    <w:rsid w:val="00103873"/>
    <w:rsid w:val="00103A99"/>
    <w:rsid w:val="001105DA"/>
    <w:rsid w:val="00111AD9"/>
    <w:rsid w:val="001124E3"/>
    <w:rsid w:val="0011734B"/>
    <w:rsid w:val="001173CA"/>
    <w:rsid w:val="00120A16"/>
    <w:rsid w:val="0012270B"/>
    <w:rsid w:val="001228A4"/>
    <w:rsid w:val="00123EAA"/>
    <w:rsid w:val="00124371"/>
    <w:rsid w:val="00124D7C"/>
    <w:rsid w:val="00126233"/>
    <w:rsid w:val="001268ED"/>
    <w:rsid w:val="00126A92"/>
    <w:rsid w:val="00127573"/>
    <w:rsid w:val="001279B6"/>
    <w:rsid w:val="00130FB3"/>
    <w:rsid w:val="00132041"/>
    <w:rsid w:val="0013348B"/>
    <w:rsid w:val="00134607"/>
    <w:rsid w:val="00134627"/>
    <w:rsid w:val="001349E1"/>
    <w:rsid w:val="001357D6"/>
    <w:rsid w:val="00135A35"/>
    <w:rsid w:val="00140E0D"/>
    <w:rsid w:val="00141E68"/>
    <w:rsid w:val="0014470C"/>
    <w:rsid w:val="00146684"/>
    <w:rsid w:val="00152286"/>
    <w:rsid w:val="00152A07"/>
    <w:rsid w:val="00155D47"/>
    <w:rsid w:val="001562E8"/>
    <w:rsid w:val="00164B54"/>
    <w:rsid w:val="00164C9B"/>
    <w:rsid w:val="001652A0"/>
    <w:rsid w:val="00165593"/>
    <w:rsid w:val="00165D87"/>
    <w:rsid w:val="001675F3"/>
    <w:rsid w:val="00170441"/>
    <w:rsid w:val="0017134B"/>
    <w:rsid w:val="00172636"/>
    <w:rsid w:val="00173B4D"/>
    <w:rsid w:val="00175766"/>
    <w:rsid w:val="00176FF8"/>
    <w:rsid w:val="00181299"/>
    <w:rsid w:val="00181702"/>
    <w:rsid w:val="00181FEE"/>
    <w:rsid w:val="001820B9"/>
    <w:rsid w:val="00182E66"/>
    <w:rsid w:val="00183F95"/>
    <w:rsid w:val="00184802"/>
    <w:rsid w:val="00184EC6"/>
    <w:rsid w:val="001875BB"/>
    <w:rsid w:val="00192E76"/>
    <w:rsid w:val="00192E9C"/>
    <w:rsid w:val="00193AD1"/>
    <w:rsid w:val="00194EB6"/>
    <w:rsid w:val="001A1341"/>
    <w:rsid w:val="001A27C3"/>
    <w:rsid w:val="001A3E28"/>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4C2D"/>
    <w:rsid w:val="001C56A6"/>
    <w:rsid w:val="001C7A15"/>
    <w:rsid w:val="001C7FE5"/>
    <w:rsid w:val="001D07A5"/>
    <w:rsid w:val="001D0C5E"/>
    <w:rsid w:val="001D15B3"/>
    <w:rsid w:val="001D4B2E"/>
    <w:rsid w:val="001D5208"/>
    <w:rsid w:val="001D66AB"/>
    <w:rsid w:val="001E0888"/>
    <w:rsid w:val="001E0EF3"/>
    <w:rsid w:val="001E10B0"/>
    <w:rsid w:val="001E3788"/>
    <w:rsid w:val="001E4838"/>
    <w:rsid w:val="001E4FCB"/>
    <w:rsid w:val="001E5BF7"/>
    <w:rsid w:val="001E685D"/>
    <w:rsid w:val="001E6B65"/>
    <w:rsid w:val="001E7B88"/>
    <w:rsid w:val="001F117C"/>
    <w:rsid w:val="001F122A"/>
    <w:rsid w:val="001F386C"/>
    <w:rsid w:val="001F5ECB"/>
    <w:rsid w:val="00202A9F"/>
    <w:rsid w:val="00202B67"/>
    <w:rsid w:val="00202C1B"/>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15A8"/>
    <w:rsid w:val="002324BF"/>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57C76"/>
    <w:rsid w:val="00261305"/>
    <w:rsid w:val="002625B8"/>
    <w:rsid w:val="00264127"/>
    <w:rsid w:val="00264CB3"/>
    <w:rsid w:val="002670BE"/>
    <w:rsid w:val="002678BB"/>
    <w:rsid w:val="002731D5"/>
    <w:rsid w:val="00274164"/>
    <w:rsid w:val="00275889"/>
    <w:rsid w:val="00280CA2"/>
    <w:rsid w:val="00281895"/>
    <w:rsid w:val="00284200"/>
    <w:rsid w:val="002846B7"/>
    <w:rsid w:val="00287B56"/>
    <w:rsid w:val="00291313"/>
    <w:rsid w:val="00291FF4"/>
    <w:rsid w:val="002925CB"/>
    <w:rsid w:val="00294DE6"/>
    <w:rsid w:val="00294E6A"/>
    <w:rsid w:val="002963E7"/>
    <w:rsid w:val="00297CF4"/>
    <w:rsid w:val="002A0C0F"/>
    <w:rsid w:val="002A2231"/>
    <w:rsid w:val="002A4468"/>
    <w:rsid w:val="002A49A9"/>
    <w:rsid w:val="002A4E15"/>
    <w:rsid w:val="002A5259"/>
    <w:rsid w:val="002A526B"/>
    <w:rsid w:val="002A75FE"/>
    <w:rsid w:val="002A78D7"/>
    <w:rsid w:val="002B0690"/>
    <w:rsid w:val="002B0864"/>
    <w:rsid w:val="002B0AFD"/>
    <w:rsid w:val="002B5C19"/>
    <w:rsid w:val="002B6401"/>
    <w:rsid w:val="002C09BC"/>
    <w:rsid w:val="002C0AB1"/>
    <w:rsid w:val="002C12E7"/>
    <w:rsid w:val="002C17BD"/>
    <w:rsid w:val="002C6C23"/>
    <w:rsid w:val="002D02A3"/>
    <w:rsid w:val="002D1F63"/>
    <w:rsid w:val="002D26FA"/>
    <w:rsid w:val="002D2A65"/>
    <w:rsid w:val="002D3AD7"/>
    <w:rsid w:val="002D53C4"/>
    <w:rsid w:val="002E0D5B"/>
    <w:rsid w:val="002E0E82"/>
    <w:rsid w:val="002E1089"/>
    <w:rsid w:val="002E1D33"/>
    <w:rsid w:val="002E368A"/>
    <w:rsid w:val="002E4A1B"/>
    <w:rsid w:val="002E4B83"/>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4B99"/>
    <w:rsid w:val="00305D4E"/>
    <w:rsid w:val="0030628A"/>
    <w:rsid w:val="003076F2"/>
    <w:rsid w:val="00307951"/>
    <w:rsid w:val="00307FEF"/>
    <w:rsid w:val="00312E27"/>
    <w:rsid w:val="0031311D"/>
    <w:rsid w:val="003145DD"/>
    <w:rsid w:val="0031601E"/>
    <w:rsid w:val="003203E4"/>
    <w:rsid w:val="00320505"/>
    <w:rsid w:val="00320F6A"/>
    <w:rsid w:val="003234DE"/>
    <w:rsid w:val="003257A1"/>
    <w:rsid w:val="00327003"/>
    <w:rsid w:val="00332779"/>
    <w:rsid w:val="00332BF6"/>
    <w:rsid w:val="0033481A"/>
    <w:rsid w:val="00335B65"/>
    <w:rsid w:val="0033600A"/>
    <w:rsid w:val="00337CBF"/>
    <w:rsid w:val="003400C2"/>
    <w:rsid w:val="00343338"/>
    <w:rsid w:val="003441CC"/>
    <w:rsid w:val="00345573"/>
    <w:rsid w:val="00345BC4"/>
    <w:rsid w:val="0034676F"/>
    <w:rsid w:val="00347E71"/>
    <w:rsid w:val="00350935"/>
    <w:rsid w:val="003514ED"/>
    <w:rsid w:val="00351F38"/>
    <w:rsid w:val="00352979"/>
    <w:rsid w:val="00354A27"/>
    <w:rsid w:val="00357098"/>
    <w:rsid w:val="003603F1"/>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033B"/>
    <w:rsid w:val="003922CE"/>
    <w:rsid w:val="003927AF"/>
    <w:rsid w:val="00395187"/>
    <w:rsid w:val="00395B03"/>
    <w:rsid w:val="00395ECE"/>
    <w:rsid w:val="00397474"/>
    <w:rsid w:val="003A0BB1"/>
    <w:rsid w:val="003A137F"/>
    <w:rsid w:val="003A17CB"/>
    <w:rsid w:val="003A217E"/>
    <w:rsid w:val="003A259F"/>
    <w:rsid w:val="003A4D49"/>
    <w:rsid w:val="003A67F0"/>
    <w:rsid w:val="003B1339"/>
    <w:rsid w:val="003B1C6E"/>
    <w:rsid w:val="003B2047"/>
    <w:rsid w:val="003B4376"/>
    <w:rsid w:val="003B510E"/>
    <w:rsid w:val="003B60E6"/>
    <w:rsid w:val="003B7F61"/>
    <w:rsid w:val="003C01A0"/>
    <w:rsid w:val="003C3E0F"/>
    <w:rsid w:val="003D05E2"/>
    <w:rsid w:val="003D2029"/>
    <w:rsid w:val="003D360F"/>
    <w:rsid w:val="003D375C"/>
    <w:rsid w:val="003D4E28"/>
    <w:rsid w:val="003D5C11"/>
    <w:rsid w:val="003E04C3"/>
    <w:rsid w:val="003E0A76"/>
    <w:rsid w:val="003E23E5"/>
    <w:rsid w:val="003E2E26"/>
    <w:rsid w:val="003E3CA7"/>
    <w:rsid w:val="003E4D79"/>
    <w:rsid w:val="003E5672"/>
    <w:rsid w:val="003E75B6"/>
    <w:rsid w:val="003F02D7"/>
    <w:rsid w:val="003F18B1"/>
    <w:rsid w:val="003F2743"/>
    <w:rsid w:val="003F29AF"/>
    <w:rsid w:val="003F32BC"/>
    <w:rsid w:val="003F3C21"/>
    <w:rsid w:val="003F4387"/>
    <w:rsid w:val="003F5189"/>
    <w:rsid w:val="003F69C9"/>
    <w:rsid w:val="00400CFE"/>
    <w:rsid w:val="00401512"/>
    <w:rsid w:val="004019E5"/>
    <w:rsid w:val="00401F0F"/>
    <w:rsid w:val="0040445C"/>
    <w:rsid w:val="0041211A"/>
    <w:rsid w:val="0041280B"/>
    <w:rsid w:val="00417897"/>
    <w:rsid w:val="00420819"/>
    <w:rsid w:val="00421829"/>
    <w:rsid w:val="00425B61"/>
    <w:rsid w:val="0042609D"/>
    <w:rsid w:val="00426C2F"/>
    <w:rsid w:val="004301DA"/>
    <w:rsid w:val="00430FAE"/>
    <w:rsid w:val="004342F9"/>
    <w:rsid w:val="00434FE0"/>
    <w:rsid w:val="004358F0"/>
    <w:rsid w:val="00436CEE"/>
    <w:rsid w:val="0043703A"/>
    <w:rsid w:val="004371A1"/>
    <w:rsid w:val="0044057C"/>
    <w:rsid w:val="004419B4"/>
    <w:rsid w:val="00444A6A"/>
    <w:rsid w:val="00445994"/>
    <w:rsid w:val="00446BBB"/>
    <w:rsid w:val="004470FD"/>
    <w:rsid w:val="00450B2C"/>
    <w:rsid w:val="00450C45"/>
    <w:rsid w:val="004542B6"/>
    <w:rsid w:val="00454327"/>
    <w:rsid w:val="00454D90"/>
    <w:rsid w:val="00461C90"/>
    <w:rsid w:val="00466118"/>
    <w:rsid w:val="0046656B"/>
    <w:rsid w:val="00470CF6"/>
    <w:rsid w:val="0047198D"/>
    <w:rsid w:val="00471E84"/>
    <w:rsid w:val="00472280"/>
    <w:rsid w:val="00474241"/>
    <w:rsid w:val="0047553E"/>
    <w:rsid w:val="00475EF1"/>
    <w:rsid w:val="004763DB"/>
    <w:rsid w:val="00477830"/>
    <w:rsid w:val="00477CE9"/>
    <w:rsid w:val="004810D9"/>
    <w:rsid w:val="00482218"/>
    <w:rsid w:val="00484C45"/>
    <w:rsid w:val="00485702"/>
    <w:rsid w:val="00485E5E"/>
    <w:rsid w:val="0049090F"/>
    <w:rsid w:val="00494DD7"/>
    <w:rsid w:val="00497C89"/>
    <w:rsid w:val="004A02AA"/>
    <w:rsid w:val="004A1F4E"/>
    <w:rsid w:val="004A2D22"/>
    <w:rsid w:val="004A4A2B"/>
    <w:rsid w:val="004A5879"/>
    <w:rsid w:val="004A643F"/>
    <w:rsid w:val="004B0317"/>
    <w:rsid w:val="004B294B"/>
    <w:rsid w:val="004B45AD"/>
    <w:rsid w:val="004B54D3"/>
    <w:rsid w:val="004B590B"/>
    <w:rsid w:val="004B662C"/>
    <w:rsid w:val="004B6984"/>
    <w:rsid w:val="004B7821"/>
    <w:rsid w:val="004B7FA7"/>
    <w:rsid w:val="004C0030"/>
    <w:rsid w:val="004C1DF9"/>
    <w:rsid w:val="004C2AA1"/>
    <w:rsid w:val="004C4A41"/>
    <w:rsid w:val="004C4C32"/>
    <w:rsid w:val="004C5FD7"/>
    <w:rsid w:val="004C6EFC"/>
    <w:rsid w:val="004C79DB"/>
    <w:rsid w:val="004D04CD"/>
    <w:rsid w:val="004D0CB6"/>
    <w:rsid w:val="004D1138"/>
    <w:rsid w:val="004D21C4"/>
    <w:rsid w:val="004D23B7"/>
    <w:rsid w:val="004D26B7"/>
    <w:rsid w:val="004D2743"/>
    <w:rsid w:val="004D6C8F"/>
    <w:rsid w:val="004E24BE"/>
    <w:rsid w:val="004E34B6"/>
    <w:rsid w:val="004E44FD"/>
    <w:rsid w:val="004E5968"/>
    <w:rsid w:val="004E6CBB"/>
    <w:rsid w:val="004F143E"/>
    <w:rsid w:val="004F33F9"/>
    <w:rsid w:val="004F6480"/>
    <w:rsid w:val="004F68BB"/>
    <w:rsid w:val="004F6A96"/>
    <w:rsid w:val="00500510"/>
    <w:rsid w:val="00502013"/>
    <w:rsid w:val="005026C5"/>
    <w:rsid w:val="00503410"/>
    <w:rsid w:val="00505733"/>
    <w:rsid w:val="005075E7"/>
    <w:rsid w:val="0050780A"/>
    <w:rsid w:val="00511FA7"/>
    <w:rsid w:val="00514A2B"/>
    <w:rsid w:val="00515597"/>
    <w:rsid w:val="00515971"/>
    <w:rsid w:val="00515AF8"/>
    <w:rsid w:val="00516636"/>
    <w:rsid w:val="00520B78"/>
    <w:rsid w:val="00526ACD"/>
    <w:rsid w:val="005301C4"/>
    <w:rsid w:val="00535249"/>
    <w:rsid w:val="00535A02"/>
    <w:rsid w:val="005371AB"/>
    <w:rsid w:val="00540213"/>
    <w:rsid w:val="0054088E"/>
    <w:rsid w:val="00540FA5"/>
    <w:rsid w:val="00542E20"/>
    <w:rsid w:val="00545648"/>
    <w:rsid w:val="00547B90"/>
    <w:rsid w:val="005538D2"/>
    <w:rsid w:val="005561EA"/>
    <w:rsid w:val="00557D63"/>
    <w:rsid w:val="0056059B"/>
    <w:rsid w:val="0056317C"/>
    <w:rsid w:val="005640BF"/>
    <w:rsid w:val="00564693"/>
    <w:rsid w:val="00565F1C"/>
    <w:rsid w:val="00567431"/>
    <w:rsid w:val="00567E81"/>
    <w:rsid w:val="00570031"/>
    <w:rsid w:val="005712BA"/>
    <w:rsid w:val="005712F3"/>
    <w:rsid w:val="005724BA"/>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6E1B"/>
    <w:rsid w:val="005871A1"/>
    <w:rsid w:val="00590C73"/>
    <w:rsid w:val="00591139"/>
    <w:rsid w:val="00591CBC"/>
    <w:rsid w:val="005936A4"/>
    <w:rsid w:val="00593F1C"/>
    <w:rsid w:val="00594327"/>
    <w:rsid w:val="00594AC1"/>
    <w:rsid w:val="00594C66"/>
    <w:rsid w:val="00597E01"/>
    <w:rsid w:val="005A08BE"/>
    <w:rsid w:val="005A0C8E"/>
    <w:rsid w:val="005A1AFA"/>
    <w:rsid w:val="005A1FD9"/>
    <w:rsid w:val="005A20AB"/>
    <w:rsid w:val="005A2496"/>
    <w:rsid w:val="005A2925"/>
    <w:rsid w:val="005A432E"/>
    <w:rsid w:val="005A5680"/>
    <w:rsid w:val="005A64E8"/>
    <w:rsid w:val="005A67CD"/>
    <w:rsid w:val="005A7864"/>
    <w:rsid w:val="005B0F46"/>
    <w:rsid w:val="005B2884"/>
    <w:rsid w:val="005B4367"/>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782"/>
    <w:rsid w:val="005F1AE9"/>
    <w:rsid w:val="005F1CE5"/>
    <w:rsid w:val="005F213F"/>
    <w:rsid w:val="005F331D"/>
    <w:rsid w:val="005F3C68"/>
    <w:rsid w:val="005F4745"/>
    <w:rsid w:val="005F4910"/>
    <w:rsid w:val="005F5371"/>
    <w:rsid w:val="006023AC"/>
    <w:rsid w:val="006025F2"/>
    <w:rsid w:val="00606197"/>
    <w:rsid w:val="0060712D"/>
    <w:rsid w:val="0061069C"/>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3560"/>
    <w:rsid w:val="006538F9"/>
    <w:rsid w:val="00655033"/>
    <w:rsid w:val="00656D7D"/>
    <w:rsid w:val="00657786"/>
    <w:rsid w:val="00660A89"/>
    <w:rsid w:val="00660BA0"/>
    <w:rsid w:val="00665977"/>
    <w:rsid w:val="00667196"/>
    <w:rsid w:val="00667DD2"/>
    <w:rsid w:val="006700C2"/>
    <w:rsid w:val="00670B93"/>
    <w:rsid w:val="00672B15"/>
    <w:rsid w:val="0067314F"/>
    <w:rsid w:val="006731A4"/>
    <w:rsid w:val="00674511"/>
    <w:rsid w:val="006753D7"/>
    <w:rsid w:val="00675570"/>
    <w:rsid w:val="006758E0"/>
    <w:rsid w:val="0067624A"/>
    <w:rsid w:val="00676660"/>
    <w:rsid w:val="00680A5A"/>
    <w:rsid w:val="00681A34"/>
    <w:rsid w:val="0068330F"/>
    <w:rsid w:val="0068331F"/>
    <w:rsid w:val="00683398"/>
    <w:rsid w:val="00684A4D"/>
    <w:rsid w:val="00684EEA"/>
    <w:rsid w:val="00687058"/>
    <w:rsid w:val="00694622"/>
    <w:rsid w:val="00697981"/>
    <w:rsid w:val="006A1762"/>
    <w:rsid w:val="006A1ACD"/>
    <w:rsid w:val="006A2106"/>
    <w:rsid w:val="006A3017"/>
    <w:rsid w:val="006A339F"/>
    <w:rsid w:val="006A3505"/>
    <w:rsid w:val="006A3CFB"/>
    <w:rsid w:val="006A4F15"/>
    <w:rsid w:val="006B001E"/>
    <w:rsid w:val="006B0523"/>
    <w:rsid w:val="006B0551"/>
    <w:rsid w:val="006B0AB0"/>
    <w:rsid w:val="006B0C42"/>
    <w:rsid w:val="006B118E"/>
    <w:rsid w:val="006B20E0"/>
    <w:rsid w:val="006B231E"/>
    <w:rsid w:val="006B47DF"/>
    <w:rsid w:val="006B6FF8"/>
    <w:rsid w:val="006C068F"/>
    <w:rsid w:val="006C0983"/>
    <w:rsid w:val="006C3A3B"/>
    <w:rsid w:val="006C6B46"/>
    <w:rsid w:val="006C7539"/>
    <w:rsid w:val="006D32EF"/>
    <w:rsid w:val="006D3687"/>
    <w:rsid w:val="006D4654"/>
    <w:rsid w:val="006D4E8E"/>
    <w:rsid w:val="006D5D67"/>
    <w:rsid w:val="006D630C"/>
    <w:rsid w:val="006D67A0"/>
    <w:rsid w:val="006D79DC"/>
    <w:rsid w:val="006E0CF5"/>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3383"/>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C9C"/>
    <w:rsid w:val="00727E9E"/>
    <w:rsid w:val="0073091C"/>
    <w:rsid w:val="00732E70"/>
    <w:rsid w:val="0073430B"/>
    <w:rsid w:val="00734E83"/>
    <w:rsid w:val="00737CD6"/>
    <w:rsid w:val="0074176F"/>
    <w:rsid w:val="00745E54"/>
    <w:rsid w:val="00746421"/>
    <w:rsid w:val="00747C46"/>
    <w:rsid w:val="00750A97"/>
    <w:rsid w:val="00751335"/>
    <w:rsid w:val="007522B7"/>
    <w:rsid w:val="00757219"/>
    <w:rsid w:val="00757931"/>
    <w:rsid w:val="00760600"/>
    <w:rsid w:val="007606AB"/>
    <w:rsid w:val="00764406"/>
    <w:rsid w:val="00764582"/>
    <w:rsid w:val="00766035"/>
    <w:rsid w:val="00771DB1"/>
    <w:rsid w:val="007724D1"/>
    <w:rsid w:val="0077445D"/>
    <w:rsid w:val="00774762"/>
    <w:rsid w:val="007749EC"/>
    <w:rsid w:val="00776B5F"/>
    <w:rsid w:val="0077769D"/>
    <w:rsid w:val="00777AA4"/>
    <w:rsid w:val="0078093D"/>
    <w:rsid w:val="0078234C"/>
    <w:rsid w:val="00783E4D"/>
    <w:rsid w:val="00786AD8"/>
    <w:rsid w:val="007877AB"/>
    <w:rsid w:val="00790AC4"/>
    <w:rsid w:val="00791281"/>
    <w:rsid w:val="00792730"/>
    <w:rsid w:val="0079454E"/>
    <w:rsid w:val="00794BEC"/>
    <w:rsid w:val="00795613"/>
    <w:rsid w:val="0079652B"/>
    <w:rsid w:val="00797967"/>
    <w:rsid w:val="007A0D97"/>
    <w:rsid w:val="007A1687"/>
    <w:rsid w:val="007A1A41"/>
    <w:rsid w:val="007A433D"/>
    <w:rsid w:val="007A5F9E"/>
    <w:rsid w:val="007A6EF2"/>
    <w:rsid w:val="007B0D3B"/>
    <w:rsid w:val="007B102B"/>
    <w:rsid w:val="007B5B1A"/>
    <w:rsid w:val="007B5C93"/>
    <w:rsid w:val="007B7F11"/>
    <w:rsid w:val="007C0DE7"/>
    <w:rsid w:val="007C39AC"/>
    <w:rsid w:val="007C51D7"/>
    <w:rsid w:val="007D031A"/>
    <w:rsid w:val="007D26DF"/>
    <w:rsid w:val="007D4D05"/>
    <w:rsid w:val="007D6180"/>
    <w:rsid w:val="007E02EA"/>
    <w:rsid w:val="007E17B7"/>
    <w:rsid w:val="007E185F"/>
    <w:rsid w:val="007E2E22"/>
    <w:rsid w:val="007E3964"/>
    <w:rsid w:val="007E5381"/>
    <w:rsid w:val="007E5545"/>
    <w:rsid w:val="007E6E6B"/>
    <w:rsid w:val="007F0679"/>
    <w:rsid w:val="007F184D"/>
    <w:rsid w:val="007F3890"/>
    <w:rsid w:val="007F3E4E"/>
    <w:rsid w:val="007F4D12"/>
    <w:rsid w:val="007F7C4C"/>
    <w:rsid w:val="007F7FD9"/>
    <w:rsid w:val="0080003E"/>
    <w:rsid w:val="00800D1B"/>
    <w:rsid w:val="00801263"/>
    <w:rsid w:val="00803083"/>
    <w:rsid w:val="00805C40"/>
    <w:rsid w:val="00810C43"/>
    <w:rsid w:val="00811AC4"/>
    <w:rsid w:val="00812786"/>
    <w:rsid w:val="0081287B"/>
    <w:rsid w:val="00812ACD"/>
    <w:rsid w:val="00812B5B"/>
    <w:rsid w:val="0082058E"/>
    <w:rsid w:val="008210F5"/>
    <w:rsid w:val="0082323D"/>
    <w:rsid w:val="00825CFE"/>
    <w:rsid w:val="00826A98"/>
    <w:rsid w:val="008275D2"/>
    <w:rsid w:val="00830331"/>
    <w:rsid w:val="00830848"/>
    <w:rsid w:val="008322D6"/>
    <w:rsid w:val="00832CD6"/>
    <w:rsid w:val="00833743"/>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55AD"/>
    <w:rsid w:val="0085668D"/>
    <w:rsid w:val="00862FD1"/>
    <w:rsid w:val="00863B29"/>
    <w:rsid w:val="00865204"/>
    <w:rsid w:val="0086624F"/>
    <w:rsid w:val="00867304"/>
    <w:rsid w:val="0087111D"/>
    <w:rsid w:val="0087266E"/>
    <w:rsid w:val="008728D6"/>
    <w:rsid w:val="0087311F"/>
    <w:rsid w:val="00873D01"/>
    <w:rsid w:val="00875C4C"/>
    <w:rsid w:val="008770F7"/>
    <w:rsid w:val="00880760"/>
    <w:rsid w:val="00880A66"/>
    <w:rsid w:val="00881D75"/>
    <w:rsid w:val="0088311C"/>
    <w:rsid w:val="00883158"/>
    <w:rsid w:val="0088387F"/>
    <w:rsid w:val="008853AE"/>
    <w:rsid w:val="008901D4"/>
    <w:rsid w:val="00890994"/>
    <w:rsid w:val="00893572"/>
    <w:rsid w:val="00893D5F"/>
    <w:rsid w:val="00893D98"/>
    <w:rsid w:val="00896131"/>
    <w:rsid w:val="008973E5"/>
    <w:rsid w:val="008A18A5"/>
    <w:rsid w:val="008A40BA"/>
    <w:rsid w:val="008A45F1"/>
    <w:rsid w:val="008A50F9"/>
    <w:rsid w:val="008A5CA2"/>
    <w:rsid w:val="008A6AB8"/>
    <w:rsid w:val="008A76B4"/>
    <w:rsid w:val="008A7972"/>
    <w:rsid w:val="008B119E"/>
    <w:rsid w:val="008B2B7B"/>
    <w:rsid w:val="008B2C73"/>
    <w:rsid w:val="008B3851"/>
    <w:rsid w:val="008B3B7F"/>
    <w:rsid w:val="008B3EF7"/>
    <w:rsid w:val="008B45E4"/>
    <w:rsid w:val="008B47A0"/>
    <w:rsid w:val="008B5392"/>
    <w:rsid w:val="008C0328"/>
    <w:rsid w:val="008C2B36"/>
    <w:rsid w:val="008C4500"/>
    <w:rsid w:val="008C53C5"/>
    <w:rsid w:val="008C5FB4"/>
    <w:rsid w:val="008C6B5E"/>
    <w:rsid w:val="008D2192"/>
    <w:rsid w:val="008D7D73"/>
    <w:rsid w:val="008E2406"/>
    <w:rsid w:val="008E2798"/>
    <w:rsid w:val="008E2DA4"/>
    <w:rsid w:val="008E3B3C"/>
    <w:rsid w:val="008E3CCE"/>
    <w:rsid w:val="008E6913"/>
    <w:rsid w:val="008F05B3"/>
    <w:rsid w:val="008F0988"/>
    <w:rsid w:val="008F2C8E"/>
    <w:rsid w:val="008F3FF6"/>
    <w:rsid w:val="008F4C7E"/>
    <w:rsid w:val="008F603B"/>
    <w:rsid w:val="0090088B"/>
    <w:rsid w:val="009016C9"/>
    <w:rsid w:val="00903C62"/>
    <w:rsid w:val="00904798"/>
    <w:rsid w:val="00911AD8"/>
    <w:rsid w:val="00911BB7"/>
    <w:rsid w:val="00916311"/>
    <w:rsid w:val="00916E5D"/>
    <w:rsid w:val="00917127"/>
    <w:rsid w:val="009173F2"/>
    <w:rsid w:val="009213EA"/>
    <w:rsid w:val="00921579"/>
    <w:rsid w:val="0092239C"/>
    <w:rsid w:val="00924205"/>
    <w:rsid w:val="0092523D"/>
    <w:rsid w:val="00927589"/>
    <w:rsid w:val="009314A2"/>
    <w:rsid w:val="0093480D"/>
    <w:rsid w:val="009375F3"/>
    <w:rsid w:val="00937623"/>
    <w:rsid w:val="009404A5"/>
    <w:rsid w:val="0094141D"/>
    <w:rsid w:val="009445BD"/>
    <w:rsid w:val="00944FCC"/>
    <w:rsid w:val="009467C0"/>
    <w:rsid w:val="00947680"/>
    <w:rsid w:val="009477E5"/>
    <w:rsid w:val="00947E3F"/>
    <w:rsid w:val="0095175D"/>
    <w:rsid w:val="00951AED"/>
    <w:rsid w:val="00952649"/>
    <w:rsid w:val="00952896"/>
    <w:rsid w:val="00952FC2"/>
    <w:rsid w:val="009530DF"/>
    <w:rsid w:val="009536C3"/>
    <w:rsid w:val="00953F5E"/>
    <w:rsid w:val="009543D0"/>
    <w:rsid w:val="0095442E"/>
    <w:rsid w:val="00954F02"/>
    <w:rsid w:val="00956739"/>
    <w:rsid w:val="00960CDC"/>
    <w:rsid w:val="00961914"/>
    <w:rsid w:val="00961BED"/>
    <w:rsid w:val="0096249B"/>
    <w:rsid w:val="00962E93"/>
    <w:rsid w:val="009665D5"/>
    <w:rsid w:val="00967693"/>
    <w:rsid w:val="0096790E"/>
    <w:rsid w:val="00967A1C"/>
    <w:rsid w:val="0097039A"/>
    <w:rsid w:val="0097087E"/>
    <w:rsid w:val="009759EF"/>
    <w:rsid w:val="00976BFB"/>
    <w:rsid w:val="009841F8"/>
    <w:rsid w:val="0099098B"/>
    <w:rsid w:val="00990C0A"/>
    <w:rsid w:val="00993490"/>
    <w:rsid w:val="00993DDB"/>
    <w:rsid w:val="009957D7"/>
    <w:rsid w:val="00995941"/>
    <w:rsid w:val="009968E3"/>
    <w:rsid w:val="00997140"/>
    <w:rsid w:val="009A0B8A"/>
    <w:rsid w:val="009A0DD6"/>
    <w:rsid w:val="009A1FD6"/>
    <w:rsid w:val="009A2015"/>
    <w:rsid w:val="009A2BD6"/>
    <w:rsid w:val="009A3049"/>
    <w:rsid w:val="009A3CC9"/>
    <w:rsid w:val="009A3E06"/>
    <w:rsid w:val="009A3F5C"/>
    <w:rsid w:val="009A448F"/>
    <w:rsid w:val="009A4780"/>
    <w:rsid w:val="009A63D7"/>
    <w:rsid w:val="009A7BE2"/>
    <w:rsid w:val="009B04C6"/>
    <w:rsid w:val="009B0EC9"/>
    <w:rsid w:val="009B15CB"/>
    <w:rsid w:val="009B7660"/>
    <w:rsid w:val="009C13FA"/>
    <w:rsid w:val="009C2060"/>
    <w:rsid w:val="009C256D"/>
    <w:rsid w:val="009C780E"/>
    <w:rsid w:val="009D1799"/>
    <w:rsid w:val="009D1AD9"/>
    <w:rsid w:val="009D2DBD"/>
    <w:rsid w:val="009D37D4"/>
    <w:rsid w:val="009D598F"/>
    <w:rsid w:val="009D7B50"/>
    <w:rsid w:val="009E3233"/>
    <w:rsid w:val="009E332E"/>
    <w:rsid w:val="009E377C"/>
    <w:rsid w:val="009E40FF"/>
    <w:rsid w:val="009E4E47"/>
    <w:rsid w:val="009E7B07"/>
    <w:rsid w:val="009F1326"/>
    <w:rsid w:val="009F1FB9"/>
    <w:rsid w:val="009F7B60"/>
    <w:rsid w:val="00A0142B"/>
    <w:rsid w:val="00A02E60"/>
    <w:rsid w:val="00A031E9"/>
    <w:rsid w:val="00A05534"/>
    <w:rsid w:val="00A069BB"/>
    <w:rsid w:val="00A10728"/>
    <w:rsid w:val="00A1443D"/>
    <w:rsid w:val="00A148AC"/>
    <w:rsid w:val="00A159DF"/>
    <w:rsid w:val="00A16E1E"/>
    <w:rsid w:val="00A17752"/>
    <w:rsid w:val="00A202AF"/>
    <w:rsid w:val="00A2172B"/>
    <w:rsid w:val="00A21D3E"/>
    <w:rsid w:val="00A237E9"/>
    <w:rsid w:val="00A24271"/>
    <w:rsid w:val="00A25C13"/>
    <w:rsid w:val="00A30EB3"/>
    <w:rsid w:val="00A318C9"/>
    <w:rsid w:val="00A32A21"/>
    <w:rsid w:val="00A3370B"/>
    <w:rsid w:val="00A344EF"/>
    <w:rsid w:val="00A353A0"/>
    <w:rsid w:val="00A3713F"/>
    <w:rsid w:val="00A44918"/>
    <w:rsid w:val="00A45C01"/>
    <w:rsid w:val="00A45D9F"/>
    <w:rsid w:val="00A46DB0"/>
    <w:rsid w:val="00A46DF0"/>
    <w:rsid w:val="00A47FCD"/>
    <w:rsid w:val="00A504B4"/>
    <w:rsid w:val="00A51C25"/>
    <w:rsid w:val="00A53054"/>
    <w:rsid w:val="00A606B7"/>
    <w:rsid w:val="00A60AFA"/>
    <w:rsid w:val="00A62406"/>
    <w:rsid w:val="00A62F6B"/>
    <w:rsid w:val="00A66780"/>
    <w:rsid w:val="00A712CF"/>
    <w:rsid w:val="00A72192"/>
    <w:rsid w:val="00A722DE"/>
    <w:rsid w:val="00A739EC"/>
    <w:rsid w:val="00A77EA8"/>
    <w:rsid w:val="00A81023"/>
    <w:rsid w:val="00A82909"/>
    <w:rsid w:val="00A8346E"/>
    <w:rsid w:val="00A83798"/>
    <w:rsid w:val="00A8407F"/>
    <w:rsid w:val="00A84A0E"/>
    <w:rsid w:val="00A84F50"/>
    <w:rsid w:val="00A86E74"/>
    <w:rsid w:val="00A87A6B"/>
    <w:rsid w:val="00A92C93"/>
    <w:rsid w:val="00A9348A"/>
    <w:rsid w:val="00A93DE5"/>
    <w:rsid w:val="00A94943"/>
    <w:rsid w:val="00A95162"/>
    <w:rsid w:val="00A96315"/>
    <w:rsid w:val="00A9645F"/>
    <w:rsid w:val="00A97C63"/>
    <w:rsid w:val="00AA10FE"/>
    <w:rsid w:val="00AA1743"/>
    <w:rsid w:val="00AA1A43"/>
    <w:rsid w:val="00AA24AC"/>
    <w:rsid w:val="00AA3A90"/>
    <w:rsid w:val="00AA3CA1"/>
    <w:rsid w:val="00AA460C"/>
    <w:rsid w:val="00AA4733"/>
    <w:rsid w:val="00AA5E27"/>
    <w:rsid w:val="00AA69E7"/>
    <w:rsid w:val="00AA759A"/>
    <w:rsid w:val="00AA7A69"/>
    <w:rsid w:val="00AA7F9D"/>
    <w:rsid w:val="00AB15A3"/>
    <w:rsid w:val="00AB1961"/>
    <w:rsid w:val="00AB2761"/>
    <w:rsid w:val="00AB312B"/>
    <w:rsid w:val="00AB6E70"/>
    <w:rsid w:val="00AC0FAD"/>
    <w:rsid w:val="00AC1048"/>
    <w:rsid w:val="00AC7A1F"/>
    <w:rsid w:val="00AC7F53"/>
    <w:rsid w:val="00AD5912"/>
    <w:rsid w:val="00AD5D01"/>
    <w:rsid w:val="00AD6D4A"/>
    <w:rsid w:val="00AD732C"/>
    <w:rsid w:val="00AD7DB8"/>
    <w:rsid w:val="00AE084A"/>
    <w:rsid w:val="00AE4196"/>
    <w:rsid w:val="00AE628A"/>
    <w:rsid w:val="00AE66EF"/>
    <w:rsid w:val="00AE6D7F"/>
    <w:rsid w:val="00AE7009"/>
    <w:rsid w:val="00AF0F3E"/>
    <w:rsid w:val="00AF2598"/>
    <w:rsid w:val="00AF281E"/>
    <w:rsid w:val="00AF3607"/>
    <w:rsid w:val="00AF42E6"/>
    <w:rsid w:val="00AF67C2"/>
    <w:rsid w:val="00AF6A6B"/>
    <w:rsid w:val="00AF7301"/>
    <w:rsid w:val="00AF7C41"/>
    <w:rsid w:val="00AF7F40"/>
    <w:rsid w:val="00B00A23"/>
    <w:rsid w:val="00B00D09"/>
    <w:rsid w:val="00B01208"/>
    <w:rsid w:val="00B04B96"/>
    <w:rsid w:val="00B07586"/>
    <w:rsid w:val="00B11FBC"/>
    <w:rsid w:val="00B156FA"/>
    <w:rsid w:val="00B16075"/>
    <w:rsid w:val="00B169E7"/>
    <w:rsid w:val="00B173DB"/>
    <w:rsid w:val="00B209D7"/>
    <w:rsid w:val="00B21229"/>
    <w:rsid w:val="00B22A90"/>
    <w:rsid w:val="00B24AC4"/>
    <w:rsid w:val="00B27049"/>
    <w:rsid w:val="00B30982"/>
    <w:rsid w:val="00B34DE8"/>
    <w:rsid w:val="00B35FC2"/>
    <w:rsid w:val="00B3757A"/>
    <w:rsid w:val="00B40BA2"/>
    <w:rsid w:val="00B41A55"/>
    <w:rsid w:val="00B459B4"/>
    <w:rsid w:val="00B46CB5"/>
    <w:rsid w:val="00B50021"/>
    <w:rsid w:val="00B51715"/>
    <w:rsid w:val="00B5197D"/>
    <w:rsid w:val="00B52E18"/>
    <w:rsid w:val="00B53033"/>
    <w:rsid w:val="00B5350A"/>
    <w:rsid w:val="00B53D20"/>
    <w:rsid w:val="00B5523A"/>
    <w:rsid w:val="00B55C8F"/>
    <w:rsid w:val="00B560B6"/>
    <w:rsid w:val="00B56B0E"/>
    <w:rsid w:val="00B61AEF"/>
    <w:rsid w:val="00B63FAA"/>
    <w:rsid w:val="00B645A3"/>
    <w:rsid w:val="00B65BE0"/>
    <w:rsid w:val="00B666AB"/>
    <w:rsid w:val="00B67633"/>
    <w:rsid w:val="00B6789E"/>
    <w:rsid w:val="00B75FBA"/>
    <w:rsid w:val="00B774C4"/>
    <w:rsid w:val="00B803E4"/>
    <w:rsid w:val="00B811A3"/>
    <w:rsid w:val="00B8230D"/>
    <w:rsid w:val="00B84BAE"/>
    <w:rsid w:val="00B84F27"/>
    <w:rsid w:val="00B85FE7"/>
    <w:rsid w:val="00B960E0"/>
    <w:rsid w:val="00B97AA7"/>
    <w:rsid w:val="00B97D92"/>
    <w:rsid w:val="00BA0199"/>
    <w:rsid w:val="00BA01D0"/>
    <w:rsid w:val="00BA10B9"/>
    <w:rsid w:val="00BA4F48"/>
    <w:rsid w:val="00BA53E7"/>
    <w:rsid w:val="00BA6836"/>
    <w:rsid w:val="00BA6958"/>
    <w:rsid w:val="00BB0782"/>
    <w:rsid w:val="00BB183A"/>
    <w:rsid w:val="00BB20F9"/>
    <w:rsid w:val="00BB226A"/>
    <w:rsid w:val="00BB3018"/>
    <w:rsid w:val="00BB3551"/>
    <w:rsid w:val="00BB51FC"/>
    <w:rsid w:val="00BB59AA"/>
    <w:rsid w:val="00BB629C"/>
    <w:rsid w:val="00BB7FA5"/>
    <w:rsid w:val="00BC0E2D"/>
    <w:rsid w:val="00BC1B14"/>
    <w:rsid w:val="00BC563D"/>
    <w:rsid w:val="00BC5C6A"/>
    <w:rsid w:val="00BC5EB0"/>
    <w:rsid w:val="00BC6FDA"/>
    <w:rsid w:val="00BD03D1"/>
    <w:rsid w:val="00BD234F"/>
    <w:rsid w:val="00BD273B"/>
    <w:rsid w:val="00BD2D78"/>
    <w:rsid w:val="00BD4277"/>
    <w:rsid w:val="00BD5CDB"/>
    <w:rsid w:val="00BD665A"/>
    <w:rsid w:val="00BD74F0"/>
    <w:rsid w:val="00BD7ED4"/>
    <w:rsid w:val="00BE07F4"/>
    <w:rsid w:val="00BE0CCD"/>
    <w:rsid w:val="00BE10AE"/>
    <w:rsid w:val="00BE65BE"/>
    <w:rsid w:val="00BE69D8"/>
    <w:rsid w:val="00BF0D4F"/>
    <w:rsid w:val="00BF1080"/>
    <w:rsid w:val="00BF146E"/>
    <w:rsid w:val="00BF1EE9"/>
    <w:rsid w:val="00BF24E7"/>
    <w:rsid w:val="00BF3AF0"/>
    <w:rsid w:val="00BF51F0"/>
    <w:rsid w:val="00C00C45"/>
    <w:rsid w:val="00C00E74"/>
    <w:rsid w:val="00C013F5"/>
    <w:rsid w:val="00C030D1"/>
    <w:rsid w:val="00C0470A"/>
    <w:rsid w:val="00C05A54"/>
    <w:rsid w:val="00C0639D"/>
    <w:rsid w:val="00C070BD"/>
    <w:rsid w:val="00C0713C"/>
    <w:rsid w:val="00C124BD"/>
    <w:rsid w:val="00C1283D"/>
    <w:rsid w:val="00C12CAC"/>
    <w:rsid w:val="00C1483A"/>
    <w:rsid w:val="00C1580A"/>
    <w:rsid w:val="00C1584F"/>
    <w:rsid w:val="00C171FA"/>
    <w:rsid w:val="00C20D2C"/>
    <w:rsid w:val="00C21F81"/>
    <w:rsid w:val="00C22B88"/>
    <w:rsid w:val="00C23D93"/>
    <w:rsid w:val="00C25218"/>
    <w:rsid w:val="00C2603D"/>
    <w:rsid w:val="00C278B7"/>
    <w:rsid w:val="00C3068C"/>
    <w:rsid w:val="00C3149D"/>
    <w:rsid w:val="00C323B9"/>
    <w:rsid w:val="00C348E5"/>
    <w:rsid w:val="00C35C73"/>
    <w:rsid w:val="00C37E6E"/>
    <w:rsid w:val="00C40576"/>
    <w:rsid w:val="00C40EE5"/>
    <w:rsid w:val="00C4224B"/>
    <w:rsid w:val="00C43210"/>
    <w:rsid w:val="00C43575"/>
    <w:rsid w:val="00C4375E"/>
    <w:rsid w:val="00C43FA7"/>
    <w:rsid w:val="00C51308"/>
    <w:rsid w:val="00C51BD7"/>
    <w:rsid w:val="00C52504"/>
    <w:rsid w:val="00C5285C"/>
    <w:rsid w:val="00C530BB"/>
    <w:rsid w:val="00C54327"/>
    <w:rsid w:val="00C54BE1"/>
    <w:rsid w:val="00C55425"/>
    <w:rsid w:val="00C55462"/>
    <w:rsid w:val="00C56D4C"/>
    <w:rsid w:val="00C57AB5"/>
    <w:rsid w:val="00C57C13"/>
    <w:rsid w:val="00C60405"/>
    <w:rsid w:val="00C6086B"/>
    <w:rsid w:val="00C60BA7"/>
    <w:rsid w:val="00C61A5A"/>
    <w:rsid w:val="00C636DE"/>
    <w:rsid w:val="00C63F89"/>
    <w:rsid w:val="00C63FE4"/>
    <w:rsid w:val="00C6544B"/>
    <w:rsid w:val="00C70BB6"/>
    <w:rsid w:val="00C70DC5"/>
    <w:rsid w:val="00C739D0"/>
    <w:rsid w:val="00C74B10"/>
    <w:rsid w:val="00C75523"/>
    <w:rsid w:val="00C76220"/>
    <w:rsid w:val="00C76B3C"/>
    <w:rsid w:val="00C81940"/>
    <w:rsid w:val="00C81D79"/>
    <w:rsid w:val="00C839B7"/>
    <w:rsid w:val="00C853DB"/>
    <w:rsid w:val="00C85B01"/>
    <w:rsid w:val="00C87102"/>
    <w:rsid w:val="00C873D1"/>
    <w:rsid w:val="00C875E3"/>
    <w:rsid w:val="00C90152"/>
    <w:rsid w:val="00C92B53"/>
    <w:rsid w:val="00C949BB"/>
    <w:rsid w:val="00CA00E0"/>
    <w:rsid w:val="00CA0FB3"/>
    <w:rsid w:val="00CA0FCA"/>
    <w:rsid w:val="00CA1AE3"/>
    <w:rsid w:val="00CA27F8"/>
    <w:rsid w:val="00CA31AD"/>
    <w:rsid w:val="00CA39B4"/>
    <w:rsid w:val="00CA7D04"/>
    <w:rsid w:val="00CB05D0"/>
    <w:rsid w:val="00CB12BD"/>
    <w:rsid w:val="00CB2CC5"/>
    <w:rsid w:val="00CB388D"/>
    <w:rsid w:val="00CB4205"/>
    <w:rsid w:val="00CB4798"/>
    <w:rsid w:val="00CB6F33"/>
    <w:rsid w:val="00CB70C5"/>
    <w:rsid w:val="00CB772F"/>
    <w:rsid w:val="00CC22A4"/>
    <w:rsid w:val="00CC2736"/>
    <w:rsid w:val="00CC2EE9"/>
    <w:rsid w:val="00CC3F9F"/>
    <w:rsid w:val="00CC51DC"/>
    <w:rsid w:val="00CD5046"/>
    <w:rsid w:val="00CD5B5B"/>
    <w:rsid w:val="00CD6964"/>
    <w:rsid w:val="00CD6CD7"/>
    <w:rsid w:val="00CD7633"/>
    <w:rsid w:val="00CD79CF"/>
    <w:rsid w:val="00CD7BF5"/>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13ECB"/>
    <w:rsid w:val="00D17F20"/>
    <w:rsid w:val="00D21101"/>
    <w:rsid w:val="00D22F18"/>
    <w:rsid w:val="00D234AF"/>
    <w:rsid w:val="00D26485"/>
    <w:rsid w:val="00D26FA1"/>
    <w:rsid w:val="00D270D1"/>
    <w:rsid w:val="00D27C99"/>
    <w:rsid w:val="00D305DC"/>
    <w:rsid w:val="00D30B2A"/>
    <w:rsid w:val="00D320B1"/>
    <w:rsid w:val="00D3266C"/>
    <w:rsid w:val="00D346A0"/>
    <w:rsid w:val="00D34D64"/>
    <w:rsid w:val="00D35B2E"/>
    <w:rsid w:val="00D36371"/>
    <w:rsid w:val="00D4061A"/>
    <w:rsid w:val="00D40A16"/>
    <w:rsid w:val="00D412B6"/>
    <w:rsid w:val="00D41D19"/>
    <w:rsid w:val="00D41FCC"/>
    <w:rsid w:val="00D4381C"/>
    <w:rsid w:val="00D47640"/>
    <w:rsid w:val="00D51E19"/>
    <w:rsid w:val="00D53693"/>
    <w:rsid w:val="00D542A6"/>
    <w:rsid w:val="00D54AD7"/>
    <w:rsid w:val="00D55A50"/>
    <w:rsid w:val="00D56A72"/>
    <w:rsid w:val="00D6096C"/>
    <w:rsid w:val="00D62176"/>
    <w:rsid w:val="00D6348B"/>
    <w:rsid w:val="00D636A2"/>
    <w:rsid w:val="00D63F37"/>
    <w:rsid w:val="00D66DE5"/>
    <w:rsid w:val="00D67405"/>
    <w:rsid w:val="00D67893"/>
    <w:rsid w:val="00D71AE3"/>
    <w:rsid w:val="00D762E5"/>
    <w:rsid w:val="00D77F14"/>
    <w:rsid w:val="00D80125"/>
    <w:rsid w:val="00D83AD1"/>
    <w:rsid w:val="00D84273"/>
    <w:rsid w:val="00D85757"/>
    <w:rsid w:val="00D9341C"/>
    <w:rsid w:val="00D93810"/>
    <w:rsid w:val="00D93934"/>
    <w:rsid w:val="00D93C66"/>
    <w:rsid w:val="00D965CA"/>
    <w:rsid w:val="00DA23E4"/>
    <w:rsid w:val="00DA2C47"/>
    <w:rsid w:val="00DA2F2D"/>
    <w:rsid w:val="00DA3FCF"/>
    <w:rsid w:val="00DA5738"/>
    <w:rsid w:val="00DB04B9"/>
    <w:rsid w:val="00DB0979"/>
    <w:rsid w:val="00DB0B5A"/>
    <w:rsid w:val="00DB2A45"/>
    <w:rsid w:val="00DB3130"/>
    <w:rsid w:val="00DB4227"/>
    <w:rsid w:val="00DB43A5"/>
    <w:rsid w:val="00DC0450"/>
    <w:rsid w:val="00DC1759"/>
    <w:rsid w:val="00DC26EA"/>
    <w:rsid w:val="00DC270E"/>
    <w:rsid w:val="00DC4150"/>
    <w:rsid w:val="00DC46A8"/>
    <w:rsid w:val="00DD2422"/>
    <w:rsid w:val="00DD2519"/>
    <w:rsid w:val="00DD2927"/>
    <w:rsid w:val="00DD52CF"/>
    <w:rsid w:val="00DD5A05"/>
    <w:rsid w:val="00DD63C0"/>
    <w:rsid w:val="00DD728F"/>
    <w:rsid w:val="00DE19CF"/>
    <w:rsid w:val="00DE4320"/>
    <w:rsid w:val="00DF3F0C"/>
    <w:rsid w:val="00DF6D64"/>
    <w:rsid w:val="00E007C0"/>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28CA"/>
    <w:rsid w:val="00E34316"/>
    <w:rsid w:val="00E34354"/>
    <w:rsid w:val="00E35D07"/>
    <w:rsid w:val="00E37DC4"/>
    <w:rsid w:val="00E37EC3"/>
    <w:rsid w:val="00E407AB"/>
    <w:rsid w:val="00E41A92"/>
    <w:rsid w:val="00E41C7F"/>
    <w:rsid w:val="00E42099"/>
    <w:rsid w:val="00E43A0A"/>
    <w:rsid w:val="00E459FB"/>
    <w:rsid w:val="00E45E66"/>
    <w:rsid w:val="00E45F3D"/>
    <w:rsid w:val="00E47209"/>
    <w:rsid w:val="00E47559"/>
    <w:rsid w:val="00E4761D"/>
    <w:rsid w:val="00E479CE"/>
    <w:rsid w:val="00E47BA3"/>
    <w:rsid w:val="00E50341"/>
    <w:rsid w:val="00E5069E"/>
    <w:rsid w:val="00E547F4"/>
    <w:rsid w:val="00E567F1"/>
    <w:rsid w:val="00E56F86"/>
    <w:rsid w:val="00E57853"/>
    <w:rsid w:val="00E60E03"/>
    <w:rsid w:val="00E61361"/>
    <w:rsid w:val="00E6280C"/>
    <w:rsid w:val="00E63594"/>
    <w:rsid w:val="00E6465B"/>
    <w:rsid w:val="00E669A8"/>
    <w:rsid w:val="00E66A25"/>
    <w:rsid w:val="00E67E1A"/>
    <w:rsid w:val="00E67FEF"/>
    <w:rsid w:val="00E717D6"/>
    <w:rsid w:val="00E7306F"/>
    <w:rsid w:val="00E7341C"/>
    <w:rsid w:val="00E7397B"/>
    <w:rsid w:val="00E73D5A"/>
    <w:rsid w:val="00E75785"/>
    <w:rsid w:val="00E7619F"/>
    <w:rsid w:val="00E80D3F"/>
    <w:rsid w:val="00E82283"/>
    <w:rsid w:val="00E82763"/>
    <w:rsid w:val="00E83A1F"/>
    <w:rsid w:val="00E83B51"/>
    <w:rsid w:val="00E8472F"/>
    <w:rsid w:val="00E85384"/>
    <w:rsid w:val="00E862C9"/>
    <w:rsid w:val="00E86468"/>
    <w:rsid w:val="00E8668F"/>
    <w:rsid w:val="00E87C1D"/>
    <w:rsid w:val="00E91088"/>
    <w:rsid w:val="00E91AE8"/>
    <w:rsid w:val="00E9598C"/>
    <w:rsid w:val="00EA04AA"/>
    <w:rsid w:val="00EA07AE"/>
    <w:rsid w:val="00EA2C9B"/>
    <w:rsid w:val="00EA4000"/>
    <w:rsid w:val="00EA42C1"/>
    <w:rsid w:val="00EA4A79"/>
    <w:rsid w:val="00EA6C6F"/>
    <w:rsid w:val="00EA7C99"/>
    <w:rsid w:val="00EA7D4F"/>
    <w:rsid w:val="00EB02F4"/>
    <w:rsid w:val="00EB06B6"/>
    <w:rsid w:val="00EB18F8"/>
    <w:rsid w:val="00EB1E03"/>
    <w:rsid w:val="00EB2A26"/>
    <w:rsid w:val="00EB3F2F"/>
    <w:rsid w:val="00EB3F99"/>
    <w:rsid w:val="00EB5466"/>
    <w:rsid w:val="00EB69C6"/>
    <w:rsid w:val="00EB74F8"/>
    <w:rsid w:val="00EC0C17"/>
    <w:rsid w:val="00EC27BA"/>
    <w:rsid w:val="00EC5F56"/>
    <w:rsid w:val="00EC6603"/>
    <w:rsid w:val="00EC66DD"/>
    <w:rsid w:val="00EC737D"/>
    <w:rsid w:val="00EC745B"/>
    <w:rsid w:val="00ED24E7"/>
    <w:rsid w:val="00ED3303"/>
    <w:rsid w:val="00ED3A2F"/>
    <w:rsid w:val="00ED54AB"/>
    <w:rsid w:val="00ED5C59"/>
    <w:rsid w:val="00ED7CBA"/>
    <w:rsid w:val="00EE03D4"/>
    <w:rsid w:val="00EE2733"/>
    <w:rsid w:val="00EE375A"/>
    <w:rsid w:val="00EE3799"/>
    <w:rsid w:val="00EE38E3"/>
    <w:rsid w:val="00EE4BEF"/>
    <w:rsid w:val="00EE4EBC"/>
    <w:rsid w:val="00EE4FAD"/>
    <w:rsid w:val="00EE5EF8"/>
    <w:rsid w:val="00EE6968"/>
    <w:rsid w:val="00EE719E"/>
    <w:rsid w:val="00EF0493"/>
    <w:rsid w:val="00EF05A0"/>
    <w:rsid w:val="00EF1613"/>
    <w:rsid w:val="00EF331C"/>
    <w:rsid w:val="00EF3B87"/>
    <w:rsid w:val="00EF6105"/>
    <w:rsid w:val="00EF6BE1"/>
    <w:rsid w:val="00EF736B"/>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4896"/>
    <w:rsid w:val="00F160A0"/>
    <w:rsid w:val="00F22D6B"/>
    <w:rsid w:val="00F23EF8"/>
    <w:rsid w:val="00F25903"/>
    <w:rsid w:val="00F264AD"/>
    <w:rsid w:val="00F27763"/>
    <w:rsid w:val="00F30ACD"/>
    <w:rsid w:val="00F316BD"/>
    <w:rsid w:val="00F31DCD"/>
    <w:rsid w:val="00F320B7"/>
    <w:rsid w:val="00F33B9D"/>
    <w:rsid w:val="00F35D81"/>
    <w:rsid w:val="00F36220"/>
    <w:rsid w:val="00F440B0"/>
    <w:rsid w:val="00F444E1"/>
    <w:rsid w:val="00F45F6C"/>
    <w:rsid w:val="00F47E0E"/>
    <w:rsid w:val="00F507FF"/>
    <w:rsid w:val="00F5375D"/>
    <w:rsid w:val="00F60B67"/>
    <w:rsid w:val="00F61B49"/>
    <w:rsid w:val="00F65796"/>
    <w:rsid w:val="00F6798E"/>
    <w:rsid w:val="00F67D5A"/>
    <w:rsid w:val="00F72F3A"/>
    <w:rsid w:val="00F73308"/>
    <w:rsid w:val="00F7583E"/>
    <w:rsid w:val="00F76218"/>
    <w:rsid w:val="00F764D1"/>
    <w:rsid w:val="00F7721A"/>
    <w:rsid w:val="00F8432B"/>
    <w:rsid w:val="00F84874"/>
    <w:rsid w:val="00F853D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094C"/>
    <w:rsid w:val="00FB2861"/>
    <w:rsid w:val="00FB2D1E"/>
    <w:rsid w:val="00FB4C74"/>
    <w:rsid w:val="00FB51C1"/>
    <w:rsid w:val="00FC036E"/>
    <w:rsid w:val="00FC048E"/>
    <w:rsid w:val="00FC07B4"/>
    <w:rsid w:val="00FC1E15"/>
    <w:rsid w:val="00FC235D"/>
    <w:rsid w:val="00FC4823"/>
    <w:rsid w:val="00FC4FF0"/>
    <w:rsid w:val="00FC6D71"/>
    <w:rsid w:val="00FD03DF"/>
    <w:rsid w:val="00FD056D"/>
    <w:rsid w:val="00FD0BBC"/>
    <w:rsid w:val="00FD196A"/>
    <w:rsid w:val="00FD584A"/>
    <w:rsid w:val="00FD591E"/>
    <w:rsid w:val="00FD62D9"/>
    <w:rsid w:val="00FD6650"/>
    <w:rsid w:val="00FD675D"/>
    <w:rsid w:val="00FE06BF"/>
    <w:rsid w:val="00FE1483"/>
    <w:rsid w:val="00FE1596"/>
    <w:rsid w:val="00FE1889"/>
    <w:rsid w:val="00FE1E8F"/>
    <w:rsid w:val="00FE3345"/>
    <w:rsid w:val="00FE40CF"/>
    <w:rsid w:val="00FF0C79"/>
    <w:rsid w:val="00FF24ED"/>
    <w:rsid w:val="00FF52D2"/>
    <w:rsid w:val="00FF5639"/>
    <w:rsid w:val="00FF59C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212A"/>
  <w15:chartTrackingRefBased/>
  <w15:docId w15:val="{221186C2-39BA-4106-BC4D-9315727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paragraph" w:styleId="Heading2">
    <w:name w:val="heading 2"/>
    <w:basedOn w:val="Normal"/>
    <w:next w:val="Normal"/>
    <w:link w:val="Heading2Char"/>
    <w:uiPriority w:val="9"/>
    <w:semiHidden/>
    <w:unhideWhenUsed/>
    <w:qFormat/>
    <w:rsid w:val="00EB2A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4B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 w:type="paragraph" w:styleId="Header">
    <w:name w:val="header"/>
    <w:basedOn w:val="Normal"/>
    <w:link w:val="HeaderChar"/>
    <w:uiPriority w:val="99"/>
    <w:unhideWhenUsed/>
    <w:rsid w:val="00C5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62"/>
  </w:style>
  <w:style w:type="paragraph" w:styleId="Footer">
    <w:name w:val="footer"/>
    <w:basedOn w:val="Normal"/>
    <w:link w:val="FooterChar"/>
    <w:uiPriority w:val="99"/>
    <w:unhideWhenUsed/>
    <w:rsid w:val="00C5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62"/>
  </w:style>
  <w:style w:type="character" w:customStyle="1" w:styleId="Heading2Char">
    <w:name w:val="Heading 2 Char"/>
    <w:basedOn w:val="DefaultParagraphFont"/>
    <w:link w:val="Heading2"/>
    <w:uiPriority w:val="9"/>
    <w:semiHidden/>
    <w:rsid w:val="00EB2A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04B9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A42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B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B03DE"/>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0B03DE"/>
    <w:rPr>
      <w:rFonts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46445758">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52614121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2119">
      <w:bodyDiv w:val="1"/>
      <w:marLeft w:val="0"/>
      <w:marRight w:val="0"/>
      <w:marTop w:val="0"/>
      <w:marBottom w:val="0"/>
      <w:divBdr>
        <w:top w:val="none" w:sz="0" w:space="0" w:color="auto"/>
        <w:left w:val="none" w:sz="0" w:space="0" w:color="auto"/>
        <w:bottom w:val="none" w:sz="0" w:space="0" w:color="auto"/>
        <w:right w:val="none" w:sz="0" w:space="0" w:color="auto"/>
      </w:divBdr>
    </w:div>
    <w:div w:id="1730378005">
      <w:bodyDiv w:val="1"/>
      <w:marLeft w:val="0"/>
      <w:marRight w:val="0"/>
      <w:marTop w:val="0"/>
      <w:marBottom w:val="0"/>
      <w:divBdr>
        <w:top w:val="none" w:sz="0" w:space="0" w:color="auto"/>
        <w:left w:val="none" w:sz="0" w:space="0" w:color="auto"/>
        <w:bottom w:val="none" w:sz="0" w:space="0" w:color="auto"/>
        <w:right w:val="none" w:sz="0" w:space="0" w:color="auto"/>
      </w:divBdr>
      <w:divsChild>
        <w:div w:id="1751852114">
          <w:marLeft w:val="0"/>
          <w:marRight w:val="0"/>
          <w:marTop w:val="0"/>
          <w:marBottom w:val="0"/>
          <w:divBdr>
            <w:top w:val="none" w:sz="0" w:space="0" w:color="auto"/>
            <w:left w:val="none" w:sz="0" w:space="0" w:color="auto"/>
            <w:bottom w:val="none" w:sz="0" w:space="0" w:color="auto"/>
            <w:right w:val="none" w:sz="0" w:space="0" w:color="auto"/>
          </w:divBdr>
        </w:div>
      </w:divsChild>
    </w:div>
    <w:div w:id="1978798905">
      <w:bodyDiv w:val="1"/>
      <w:marLeft w:val="0"/>
      <w:marRight w:val="0"/>
      <w:marTop w:val="0"/>
      <w:marBottom w:val="0"/>
      <w:divBdr>
        <w:top w:val="none" w:sz="0" w:space="0" w:color="auto"/>
        <w:left w:val="none" w:sz="0" w:space="0" w:color="auto"/>
        <w:bottom w:val="none" w:sz="0" w:space="0" w:color="auto"/>
        <w:right w:val="none" w:sz="0" w:space="0" w:color="auto"/>
      </w:divBdr>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35</Pages>
  <Words>8745</Words>
  <Characters>49847</Characters>
  <Application>Microsoft Office Word</Application>
  <DocSecurity>0</DocSecurity>
  <Lines>415</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Editor</cp:lastModifiedBy>
  <cp:revision>21</cp:revision>
  <dcterms:created xsi:type="dcterms:W3CDTF">2022-05-10T08:49:00Z</dcterms:created>
  <dcterms:modified xsi:type="dcterms:W3CDTF">2022-05-10T09:17:00Z</dcterms:modified>
</cp:coreProperties>
</file>