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82A2A" w14:textId="20F0FA20" w:rsidR="008A1247" w:rsidRPr="004035E4" w:rsidRDefault="008A1247" w:rsidP="004035E4">
      <w:pPr>
        <w:bidi/>
        <w:rPr>
          <w:rFonts w:hint="cs"/>
          <w:b/>
          <w:rtl/>
          <w:lang w:val="en-US"/>
        </w:rPr>
      </w:pPr>
      <w:bookmarkStart w:id="0" w:name="_GoBack"/>
      <w:bookmarkEnd w:id="0"/>
      <w:r w:rsidRPr="008A1247">
        <w:rPr>
          <w:rFonts w:hint="cs"/>
          <w:bCs/>
          <w:rtl/>
        </w:rPr>
        <w:t>נושא</w:t>
      </w:r>
      <w:r w:rsidR="00C215F7">
        <w:rPr>
          <w:rFonts w:hint="cs"/>
          <w:b/>
          <w:rtl/>
        </w:rPr>
        <w:t xml:space="preserve">: </w:t>
      </w:r>
      <w:r w:rsidR="00180025">
        <w:rPr>
          <w:rFonts w:hint="cs"/>
          <w:b/>
          <w:rtl/>
        </w:rPr>
        <w:t xml:space="preserve">הצעת מועמדות של </w:t>
      </w:r>
      <w:r w:rsidR="00C215F7">
        <w:rPr>
          <w:rFonts w:hint="cs"/>
          <w:b/>
          <w:rtl/>
        </w:rPr>
        <w:t xml:space="preserve">מנהיגים </w:t>
      </w:r>
      <w:r>
        <w:rPr>
          <w:rFonts w:hint="cs"/>
          <w:b/>
          <w:rtl/>
        </w:rPr>
        <w:t>ישראלים</w:t>
      </w:r>
      <w:r w:rsidR="00A0648A">
        <w:rPr>
          <w:b/>
        </w:rPr>
        <w:t>-</w:t>
      </w:r>
      <w:r w:rsidR="00A0648A">
        <w:rPr>
          <w:rFonts w:hint="cs"/>
          <w:b/>
          <w:rtl/>
        </w:rPr>
        <w:t>יהודים</w:t>
      </w:r>
      <w:r>
        <w:rPr>
          <w:rFonts w:hint="cs"/>
          <w:b/>
          <w:rtl/>
        </w:rPr>
        <w:t xml:space="preserve"> ל</w:t>
      </w:r>
      <w:r w:rsidR="00C215F7">
        <w:rPr>
          <w:rFonts w:hint="cs"/>
          <w:b/>
          <w:rtl/>
        </w:rPr>
        <w:t xml:space="preserve">סמינר </w:t>
      </w:r>
      <w:r>
        <w:rPr>
          <w:rFonts w:hint="cs"/>
          <w:b/>
          <w:rtl/>
        </w:rPr>
        <w:t xml:space="preserve">מנהיגות </w:t>
      </w:r>
      <w:r w:rsidR="004035E4">
        <w:rPr>
          <w:rFonts w:hint="cs"/>
          <w:b/>
          <w:rtl/>
        </w:rPr>
        <w:t>מקיף</w:t>
      </w:r>
    </w:p>
    <w:p w14:paraId="1FF415F3" w14:textId="07B126BC" w:rsidR="008A1247" w:rsidRDefault="008A1247" w:rsidP="004035E4">
      <w:pPr>
        <w:pBdr>
          <w:bottom w:val="single" w:sz="6" w:space="1" w:color="auto"/>
        </w:pBdr>
        <w:bidi/>
        <w:rPr>
          <w:b/>
          <w:rtl/>
        </w:rPr>
      </w:pPr>
      <w:r w:rsidRPr="008A1247">
        <w:rPr>
          <w:rFonts w:hint="cs"/>
          <w:bCs/>
          <w:rtl/>
        </w:rPr>
        <w:t>שורה מקדימה</w:t>
      </w:r>
      <w:r>
        <w:rPr>
          <w:rFonts w:hint="cs"/>
          <w:b/>
          <w:rtl/>
        </w:rPr>
        <w:t>: עזרו לנו לאתר מנהיגי חברה אזרחית</w:t>
      </w:r>
      <w:r w:rsidR="00B24809">
        <w:rPr>
          <w:rFonts w:hint="cs"/>
          <w:b/>
          <w:rtl/>
        </w:rPr>
        <w:t xml:space="preserve"> ישראלים</w:t>
      </w:r>
      <w:r w:rsidR="00B24809">
        <w:rPr>
          <w:b/>
        </w:rPr>
        <w:t>-</w:t>
      </w:r>
      <w:r w:rsidR="00B24809">
        <w:rPr>
          <w:rFonts w:hint="cs"/>
          <w:b/>
          <w:rtl/>
        </w:rPr>
        <w:t>יהודים</w:t>
      </w:r>
      <w:r>
        <w:rPr>
          <w:rFonts w:hint="cs"/>
          <w:b/>
          <w:rtl/>
        </w:rPr>
        <w:t xml:space="preserve"> </w:t>
      </w:r>
      <w:r w:rsidR="004035E4">
        <w:rPr>
          <w:rFonts w:hint="cs"/>
          <w:b/>
          <w:rtl/>
        </w:rPr>
        <w:t>מעולים</w:t>
      </w:r>
    </w:p>
    <w:p w14:paraId="5322ED3C" w14:textId="65CB4F24" w:rsidR="008A1247" w:rsidRDefault="008A1247" w:rsidP="008A1247">
      <w:pPr>
        <w:bidi/>
        <w:rPr>
          <w:rtl/>
        </w:rPr>
      </w:pPr>
    </w:p>
    <w:p w14:paraId="43A8149C" w14:textId="7326FAEF" w:rsidR="008A1247" w:rsidRDefault="008A1247" w:rsidP="008A1247">
      <w:pPr>
        <w:bidi/>
        <w:rPr>
          <w:rtl/>
        </w:rPr>
      </w:pPr>
      <w:r>
        <w:rPr>
          <w:rFonts w:hint="cs"/>
          <w:rtl/>
        </w:rPr>
        <w:t>[שם] יקר/ה,</w:t>
      </w:r>
    </w:p>
    <w:p w14:paraId="39759B29" w14:textId="6FCE42F1" w:rsidR="008A1247" w:rsidRDefault="008A1247" w:rsidP="008A1247">
      <w:pPr>
        <w:bidi/>
        <w:rPr>
          <w:rtl/>
        </w:rPr>
      </w:pPr>
    </w:p>
    <w:p w14:paraId="56EB0997" w14:textId="586D2905" w:rsidR="008A1247" w:rsidRDefault="008A1247" w:rsidP="00144C72">
      <w:pPr>
        <w:bidi/>
        <w:rPr>
          <w:rtl/>
        </w:rPr>
      </w:pPr>
      <w:r>
        <w:rPr>
          <w:rFonts w:hint="cs"/>
          <w:rtl/>
        </w:rPr>
        <w:t xml:space="preserve">כפי </w:t>
      </w:r>
      <w:commentRangeStart w:id="1"/>
      <w:r>
        <w:rPr>
          <w:rFonts w:hint="cs"/>
          <w:rtl/>
        </w:rPr>
        <w:t>שאת/ה יודע</w:t>
      </w:r>
      <w:r w:rsidR="00C25D9E">
        <w:rPr>
          <w:rFonts w:hint="cs"/>
          <w:rtl/>
        </w:rPr>
        <w:t>/ת</w:t>
      </w:r>
      <w:commentRangeEnd w:id="1"/>
      <w:r w:rsidR="00F55409">
        <w:rPr>
          <w:rStyle w:val="a5"/>
          <w:rtl/>
        </w:rPr>
        <w:commentReference w:id="1"/>
      </w:r>
      <w:r>
        <w:rPr>
          <w:rFonts w:hint="cs"/>
          <w:rtl/>
        </w:rPr>
        <w:t xml:space="preserve">, אחרי הפסקה ארוכה </w:t>
      </w:r>
      <w:r w:rsidR="00B24809">
        <w:rPr>
          <w:rFonts w:hint="cs"/>
          <w:rtl/>
        </w:rPr>
        <w:t>שכפתה עלינו הקורונה</w:t>
      </w:r>
      <w:r>
        <w:rPr>
          <w:rFonts w:hint="cs"/>
          <w:rtl/>
        </w:rPr>
        <w:t xml:space="preserve"> החל </w:t>
      </w:r>
      <w:proofErr w:type="spellStart"/>
      <w:r>
        <w:rPr>
          <w:rFonts w:hint="cs"/>
          <w:rtl/>
        </w:rPr>
        <w:t>אנקאונטר</w:t>
      </w:r>
      <w:proofErr w:type="spellEnd"/>
      <w:r>
        <w:rPr>
          <w:rFonts w:hint="cs"/>
          <w:rtl/>
        </w:rPr>
        <w:t xml:space="preserve"> </w:t>
      </w:r>
      <w:r w:rsidR="00C25D9E">
        <w:rPr>
          <w:rFonts w:hint="cs"/>
          <w:rtl/>
        </w:rPr>
        <w:t xml:space="preserve">בסתיו האחרון </w:t>
      </w:r>
      <w:r>
        <w:rPr>
          <w:rFonts w:hint="cs"/>
          <w:rtl/>
        </w:rPr>
        <w:t xml:space="preserve">לערוך שוב </w:t>
      </w:r>
      <w:proofErr w:type="spellStart"/>
      <w:r>
        <w:rPr>
          <w:rFonts w:hint="cs"/>
          <w:rtl/>
        </w:rPr>
        <w:t>ת</w:t>
      </w:r>
      <w:r w:rsidR="001674EF">
        <w:rPr>
          <w:rFonts w:hint="cs"/>
          <w:rtl/>
        </w:rPr>
        <w:t>ו</w:t>
      </w:r>
      <w:r>
        <w:rPr>
          <w:rFonts w:hint="cs"/>
          <w:rtl/>
        </w:rPr>
        <w:t>כניות</w:t>
      </w:r>
      <w:proofErr w:type="spellEnd"/>
      <w:r>
        <w:rPr>
          <w:rFonts w:hint="cs"/>
          <w:rtl/>
        </w:rPr>
        <w:t xml:space="preserve"> נסיעה חינוכיות, עם </w:t>
      </w:r>
      <w:r w:rsidR="00C25D9E">
        <w:rPr>
          <w:rFonts w:hint="cs"/>
          <w:rtl/>
        </w:rPr>
        <w:t>התמקדות מוגברת על שילוב מנהיגים</w:t>
      </w:r>
      <w:r w:rsidR="00C215F7">
        <w:rPr>
          <w:rFonts w:hint="cs"/>
          <w:rtl/>
        </w:rPr>
        <w:t xml:space="preserve"> </w:t>
      </w:r>
      <w:r w:rsidR="00144C72">
        <w:rPr>
          <w:rFonts w:hint="cs"/>
          <w:b/>
          <w:rtl/>
        </w:rPr>
        <w:t>ישראלים</w:t>
      </w:r>
      <w:r w:rsidR="00144C72">
        <w:rPr>
          <w:b/>
        </w:rPr>
        <w:t>-</w:t>
      </w:r>
      <w:r w:rsidR="00144C72">
        <w:rPr>
          <w:rFonts w:hint="cs"/>
          <w:b/>
          <w:rtl/>
        </w:rPr>
        <w:t>יהודים</w:t>
      </w:r>
      <w:r w:rsidR="00C25D9E">
        <w:rPr>
          <w:rFonts w:hint="cs"/>
          <w:rtl/>
        </w:rPr>
        <w:t xml:space="preserve">. </w:t>
      </w:r>
    </w:p>
    <w:p w14:paraId="71B84791" w14:textId="5DBBD096" w:rsidR="00C25D9E" w:rsidRDefault="00C25D9E" w:rsidP="00C25D9E">
      <w:pPr>
        <w:bidi/>
      </w:pPr>
    </w:p>
    <w:p w14:paraId="093E0022" w14:textId="661F87F5" w:rsidR="00C215F7" w:rsidRDefault="00C215F7" w:rsidP="004035E4">
      <w:pPr>
        <w:bidi/>
        <w:rPr>
          <w:rtl/>
        </w:rPr>
      </w:pPr>
      <w:proofErr w:type="spellStart"/>
      <w:r>
        <w:rPr>
          <w:rFonts w:hint="cs"/>
          <w:rtl/>
        </w:rPr>
        <w:t>ה</w:t>
      </w:r>
      <w:r w:rsidR="00B24809">
        <w:rPr>
          <w:rFonts w:hint="cs"/>
          <w:rtl/>
        </w:rPr>
        <w:t>י</w:t>
      </w:r>
      <w:r>
        <w:rPr>
          <w:rFonts w:hint="cs"/>
          <w:rtl/>
        </w:rPr>
        <w:t>נך</w:t>
      </w:r>
      <w:proofErr w:type="spellEnd"/>
      <w:r>
        <w:rPr>
          <w:rFonts w:hint="cs"/>
          <w:rtl/>
        </w:rPr>
        <w:t xml:space="preserve"> חלק מקבוצה של למעלה מ-150 מנהיגי חברה אזרחית </w:t>
      </w:r>
      <w:r w:rsidR="00144C72">
        <w:rPr>
          <w:rFonts w:hint="cs"/>
          <w:b/>
          <w:rtl/>
        </w:rPr>
        <w:t>ישראלים</w:t>
      </w:r>
      <w:r w:rsidR="00144C72">
        <w:rPr>
          <w:b/>
        </w:rPr>
        <w:t>-</w:t>
      </w:r>
      <w:r w:rsidR="00144C72">
        <w:rPr>
          <w:rFonts w:hint="cs"/>
          <w:b/>
          <w:rtl/>
        </w:rPr>
        <w:t>יהודים</w:t>
      </w:r>
      <w:r w:rsidR="00144C72">
        <w:rPr>
          <w:rFonts w:hint="cs"/>
          <w:rtl/>
        </w:rPr>
        <w:t xml:space="preserve"> </w:t>
      </w:r>
      <w:r w:rsidR="00F55409">
        <w:rPr>
          <w:rFonts w:hint="cs"/>
          <w:rtl/>
        </w:rPr>
        <w:t>בכירים</w:t>
      </w:r>
      <w:r w:rsidR="00B24809">
        <w:rPr>
          <w:rFonts w:hint="cs"/>
          <w:rtl/>
        </w:rPr>
        <w:t>,</w:t>
      </w:r>
      <w:r w:rsidR="00F55409">
        <w:rPr>
          <w:rFonts w:hint="cs"/>
          <w:rtl/>
        </w:rPr>
        <w:t xml:space="preserve"> </w:t>
      </w:r>
      <w:r>
        <w:rPr>
          <w:rFonts w:hint="cs"/>
          <w:rtl/>
        </w:rPr>
        <w:t xml:space="preserve">שהשתתפו באחד מהסמינרים </w:t>
      </w:r>
      <w:r w:rsidR="004035E4">
        <w:rPr>
          <w:rFonts w:hint="cs"/>
          <w:rtl/>
        </w:rPr>
        <w:t xml:space="preserve">המקיפים </w:t>
      </w:r>
      <w:r>
        <w:rPr>
          <w:rFonts w:hint="cs"/>
          <w:rtl/>
        </w:rPr>
        <w:t>למנהיגות</w:t>
      </w:r>
      <w:r w:rsidR="00F55409">
        <w:rPr>
          <w:rFonts w:hint="cs"/>
          <w:rtl/>
        </w:rPr>
        <w:t xml:space="preserve"> של </w:t>
      </w:r>
      <w:proofErr w:type="spellStart"/>
      <w:r w:rsidR="00F55409">
        <w:rPr>
          <w:rFonts w:hint="cs"/>
          <w:rtl/>
        </w:rPr>
        <w:t>אנקאונטר</w:t>
      </w:r>
      <w:proofErr w:type="spellEnd"/>
      <w:r w:rsidR="00F55409">
        <w:rPr>
          <w:rFonts w:hint="cs"/>
          <w:rtl/>
        </w:rPr>
        <w:t xml:space="preserve">; עד אוגוסט 2023 אנחנו מתכננים לשלב 400 מנהיגים ישראלים נוספים בסמינרים כאלה. </w:t>
      </w:r>
    </w:p>
    <w:p w14:paraId="6921CCEC" w14:textId="6D48BDBC" w:rsidR="00C25D9E" w:rsidRDefault="00C25D9E" w:rsidP="00C25D9E">
      <w:pPr>
        <w:bidi/>
        <w:rPr>
          <w:rtl/>
          <w:lang w:val="en-US"/>
        </w:rPr>
      </w:pPr>
    </w:p>
    <w:p w14:paraId="1AA3B4C2" w14:textId="3F5AE6CF" w:rsidR="00F55409" w:rsidRDefault="00F55409" w:rsidP="00553AB1">
      <w:pPr>
        <w:bidi/>
        <w:rPr>
          <w:rtl/>
          <w:lang w:val="en-US"/>
        </w:rPr>
      </w:pPr>
      <w:r w:rsidRPr="00A0648A">
        <w:rPr>
          <w:rFonts w:hint="cs"/>
          <w:b/>
          <w:bCs/>
          <w:rtl/>
          <w:lang w:val="en-US"/>
        </w:rPr>
        <w:t xml:space="preserve">אנו פונים אליך לבקש את עזרתך </w:t>
      </w:r>
      <w:r w:rsidR="00A0648A" w:rsidRPr="00A0648A">
        <w:rPr>
          <w:rFonts w:hint="cs"/>
          <w:b/>
          <w:bCs/>
          <w:rtl/>
          <w:lang w:val="en-US"/>
        </w:rPr>
        <w:t xml:space="preserve">בעת </w:t>
      </w:r>
      <w:r w:rsidRPr="00A0648A">
        <w:rPr>
          <w:rFonts w:hint="cs"/>
          <w:b/>
          <w:bCs/>
          <w:rtl/>
          <w:lang w:val="en-US"/>
        </w:rPr>
        <w:t>שאנו מרחיבים במהירות את עבודתנו:</w:t>
      </w:r>
      <w:r>
        <w:rPr>
          <w:rFonts w:hint="cs"/>
          <w:rtl/>
          <w:lang w:val="en-US"/>
        </w:rPr>
        <w:t xml:space="preserve"> אנחנו יודעים שלרבים מכם יש </w:t>
      </w:r>
      <w:r w:rsidR="00B24809">
        <w:rPr>
          <w:rFonts w:hint="cs"/>
          <w:rtl/>
          <w:lang w:val="en-US"/>
        </w:rPr>
        <w:t xml:space="preserve">עמיתים </w:t>
      </w:r>
      <w:r>
        <w:rPr>
          <w:rFonts w:hint="cs"/>
          <w:rtl/>
          <w:lang w:val="en-US"/>
        </w:rPr>
        <w:t>שיהיו מועמדים חזקים לת</w:t>
      </w:r>
      <w:r w:rsidR="001674EF">
        <w:rPr>
          <w:rFonts w:hint="cs"/>
          <w:rtl/>
          <w:lang w:val="en-US"/>
        </w:rPr>
        <w:t>ו</w:t>
      </w:r>
      <w:r>
        <w:rPr>
          <w:rFonts w:hint="cs"/>
          <w:rtl/>
          <w:lang w:val="en-US"/>
        </w:rPr>
        <w:t xml:space="preserve">כניות הללו. כבוגרים של הסמינרים </w:t>
      </w:r>
      <w:r w:rsidR="004035E4">
        <w:rPr>
          <w:rFonts w:hint="cs"/>
          <w:rtl/>
          <w:lang w:val="en-US"/>
        </w:rPr>
        <w:t xml:space="preserve">המקיפים </w:t>
      </w:r>
      <w:r>
        <w:rPr>
          <w:rFonts w:hint="cs"/>
          <w:rtl/>
          <w:lang w:val="en-US"/>
        </w:rPr>
        <w:t xml:space="preserve">בעצמכם, אתם </w:t>
      </w:r>
      <w:r w:rsidR="00B24809">
        <w:rPr>
          <w:rFonts w:hint="cs"/>
          <w:rtl/>
          <w:lang w:val="en-US"/>
        </w:rPr>
        <w:t xml:space="preserve">מכירים </w:t>
      </w:r>
      <w:r>
        <w:rPr>
          <w:rFonts w:hint="cs"/>
          <w:rtl/>
          <w:lang w:val="en-US"/>
        </w:rPr>
        <w:t xml:space="preserve">היטב </w:t>
      </w:r>
      <w:r w:rsidR="00A0648A">
        <w:rPr>
          <w:rFonts w:hint="cs"/>
          <w:rtl/>
          <w:lang w:val="en-US"/>
        </w:rPr>
        <w:t>את טיב המנהיגים שירוויחו מחוויה</w:t>
      </w:r>
      <w:r w:rsidR="00553AB1" w:rsidRPr="00553AB1">
        <w:rPr>
          <w:rFonts w:hint="cs"/>
          <w:rtl/>
          <w:lang w:val="en-US"/>
        </w:rPr>
        <w:t xml:space="preserve"> </w:t>
      </w:r>
      <w:r w:rsidR="00553AB1">
        <w:rPr>
          <w:rFonts w:hint="cs"/>
          <w:rtl/>
          <w:lang w:val="en-US"/>
        </w:rPr>
        <w:t>כזו</w:t>
      </w:r>
      <w:r w:rsidR="00B24809">
        <w:rPr>
          <w:rFonts w:hint="cs"/>
          <w:rtl/>
          <w:lang w:val="en-US"/>
        </w:rPr>
        <w:t>,</w:t>
      </w:r>
      <w:r w:rsidR="00A0648A">
        <w:rPr>
          <w:rFonts w:hint="cs"/>
          <w:rtl/>
          <w:lang w:val="en-US"/>
        </w:rPr>
        <w:t xml:space="preserve"> </w:t>
      </w:r>
      <w:r w:rsidR="00553AB1">
        <w:rPr>
          <w:rFonts w:hint="cs"/>
          <w:rtl/>
          <w:lang w:val="en-US"/>
        </w:rPr>
        <w:t>ו</w:t>
      </w:r>
      <w:r w:rsidR="00A0648A">
        <w:rPr>
          <w:rFonts w:hint="cs"/>
          <w:rtl/>
          <w:lang w:val="en-US"/>
        </w:rPr>
        <w:t xml:space="preserve">שהינם בעלי פוטנציאל להשפיע באופן חיובי על החברה הישראלית-יהודית </w:t>
      </w:r>
      <w:commentRangeStart w:id="2"/>
      <w:r w:rsidR="00A0648A">
        <w:rPr>
          <w:rFonts w:hint="cs"/>
          <w:rtl/>
          <w:lang w:val="en-US"/>
        </w:rPr>
        <w:t>בנושאים אלה</w:t>
      </w:r>
      <w:commentRangeEnd w:id="2"/>
      <w:r w:rsidR="00A0648A">
        <w:rPr>
          <w:rStyle w:val="a5"/>
          <w:rtl/>
        </w:rPr>
        <w:commentReference w:id="2"/>
      </w:r>
      <w:r w:rsidR="00A0648A">
        <w:rPr>
          <w:rFonts w:hint="cs"/>
          <w:rtl/>
          <w:lang w:val="en-US"/>
        </w:rPr>
        <w:t>.</w:t>
      </w:r>
    </w:p>
    <w:p w14:paraId="132BA48A" w14:textId="0C53FE9A" w:rsidR="00A0648A" w:rsidRDefault="00A0648A" w:rsidP="00A0648A">
      <w:pPr>
        <w:bidi/>
        <w:rPr>
          <w:rtl/>
          <w:lang w:val="en-US"/>
        </w:rPr>
      </w:pPr>
    </w:p>
    <w:p w14:paraId="0D5B23D4" w14:textId="5DA37F6F" w:rsidR="00A0648A" w:rsidRDefault="00A0648A" w:rsidP="004035E4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אנא הציע מועמדות של מנהיגים </w:t>
      </w:r>
      <w:r w:rsidR="00144C72">
        <w:rPr>
          <w:rFonts w:hint="cs"/>
          <w:b/>
          <w:rtl/>
        </w:rPr>
        <w:t>ישראלים</w:t>
      </w:r>
      <w:r w:rsidR="00144C72">
        <w:rPr>
          <w:b/>
        </w:rPr>
        <w:t>-</w:t>
      </w:r>
      <w:r w:rsidR="00144C72">
        <w:rPr>
          <w:rFonts w:hint="cs"/>
          <w:b/>
          <w:rtl/>
        </w:rPr>
        <w:t>יהודים</w:t>
      </w:r>
      <w:r w:rsidR="00144C72">
        <w:rPr>
          <w:rFonts w:hint="cs"/>
          <w:rtl/>
          <w:lang w:val="en-US"/>
        </w:rPr>
        <w:t xml:space="preserve"> שאתה מאמין שעלינו להזמין לסמינר המנהיגות </w:t>
      </w:r>
      <w:r w:rsidR="004035E4">
        <w:rPr>
          <w:rFonts w:hint="cs"/>
          <w:rtl/>
          <w:lang w:val="en-US"/>
        </w:rPr>
        <w:t>המקיף</w:t>
      </w:r>
      <w:r w:rsidR="00225AAD">
        <w:rPr>
          <w:rFonts w:hint="cs"/>
          <w:rtl/>
          <w:lang w:val="en-US"/>
        </w:rPr>
        <w:t>, בעזרת טופס קצר זה.</w:t>
      </w:r>
    </w:p>
    <w:p w14:paraId="047B549A" w14:textId="7D6F718E" w:rsidR="00225AAD" w:rsidRDefault="00225AAD" w:rsidP="00225AAD">
      <w:pPr>
        <w:bidi/>
        <w:rPr>
          <w:rtl/>
          <w:lang w:val="en-US"/>
        </w:rPr>
      </w:pPr>
    </w:p>
    <w:p w14:paraId="376457F0" w14:textId="64477A0A" w:rsidR="00225AAD" w:rsidRDefault="00225AAD" w:rsidP="00B24809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אנחנו מתמקדים בישראלים-יהודים שהם מנהיגי חברה אזרחית </w:t>
      </w:r>
      <w:r w:rsidR="002B4EAA">
        <w:rPr>
          <w:rFonts w:hint="cs"/>
          <w:rtl/>
          <w:lang w:val="en-US"/>
        </w:rPr>
        <w:t>בכירים</w:t>
      </w:r>
      <w:r>
        <w:rPr>
          <w:rFonts w:hint="cs"/>
          <w:rtl/>
          <w:lang w:val="en-US"/>
        </w:rPr>
        <w:t xml:space="preserve">, </w:t>
      </w:r>
      <w:r w:rsidR="00B24809">
        <w:rPr>
          <w:rFonts w:hint="cs"/>
          <w:rtl/>
          <w:lang w:val="en-US"/>
        </w:rPr>
        <w:t xml:space="preserve">אנשי מקצוע או </w:t>
      </w:r>
      <w:r>
        <w:rPr>
          <w:rFonts w:hint="cs"/>
          <w:rtl/>
          <w:lang w:val="en-US"/>
        </w:rPr>
        <w:t>מתנדבים</w:t>
      </w:r>
      <w:r w:rsidR="0051709C">
        <w:rPr>
          <w:rFonts w:hint="cs"/>
          <w:rtl/>
          <w:lang w:val="en-US"/>
        </w:rPr>
        <w:t>, עם דגש ייחודי על מנהיגים במגזרים הבאים:</w:t>
      </w:r>
    </w:p>
    <w:p w14:paraId="4022213F" w14:textId="08D29CFD" w:rsidR="0051709C" w:rsidRPr="00B54721" w:rsidRDefault="00F3455E" w:rsidP="00B54721">
      <w:pPr>
        <w:pStyle w:val="ac"/>
        <w:numPr>
          <w:ilvl w:val="0"/>
          <w:numId w:val="2"/>
        </w:numPr>
        <w:bidi/>
        <w:rPr>
          <w:rtl/>
          <w:lang w:val="en-US"/>
        </w:rPr>
      </w:pPr>
      <w:r w:rsidRPr="00B54721">
        <w:rPr>
          <w:rFonts w:hint="cs"/>
          <w:rtl/>
          <w:lang w:val="en-US"/>
        </w:rPr>
        <w:t>מדיניות (עובדי ממשל מקצועיים, מנהיגות עירונית, דיפלומטים)</w:t>
      </w:r>
    </w:p>
    <w:p w14:paraId="73C0745C" w14:textId="4892AC81" w:rsidR="00F3455E" w:rsidRPr="00B54721" w:rsidRDefault="00F3455E" w:rsidP="001674EF">
      <w:pPr>
        <w:pStyle w:val="ac"/>
        <w:numPr>
          <w:ilvl w:val="0"/>
          <w:numId w:val="2"/>
        </w:numPr>
        <w:bidi/>
        <w:rPr>
          <w:rtl/>
          <w:lang w:val="en-US"/>
        </w:rPr>
      </w:pPr>
      <w:r w:rsidRPr="00B54721">
        <w:rPr>
          <w:rFonts w:hint="cs"/>
          <w:rtl/>
          <w:lang w:val="en-US"/>
        </w:rPr>
        <w:t>פילנתרופיה ועסקים (פילנתרופים, עובדי קרנות, משקיעים בעלי הון, מנהיגי עסקים)</w:t>
      </w:r>
    </w:p>
    <w:p w14:paraId="2FED2C58" w14:textId="176C7AC9" w:rsidR="00F3455E" w:rsidRPr="00B54721" w:rsidRDefault="00361C0C" w:rsidP="00B54721">
      <w:pPr>
        <w:pStyle w:val="ac"/>
        <w:numPr>
          <w:ilvl w:val="0"/>
          <w:numId w:val="2"/>
        </w:numPr>
        <w:bidi/>
        <w:rPr>
          <w:rtl/>
          <w:lang w:val="en-US"/>
        </w:rPr>
      </w:pPr>
      <w:r w:rsidRPr="00B54721">
        <w:rPr>
          <w:rFonts w:hint="cs"/>
          <w:rtl/>
          <w:lang w:val="en-US"/>
        </w:rPr>
        <w:t xml:space="preserve">הזירה הציבורית </w:t>
      </w:r>
      <w:r w:rsidR="00F3455E" w:rsidRPr="00B54721">
        <w:rPr>
          <w:rFonts w:hint="cs"/>
          <w:rtl/>
          <w:lang w:val="en-US"/>
        </w:rPr>
        <w:t xml:space="preserve">(תקשורת, כתיבה ציבורית, </w:t>
      </w:r>
      <w:r w:rsidRPr="00B54721">
        <w:rPr>
          <w:rFonts w:hint="cs"/>
          <w:rtl/>
          <w:lang w:val="en-US"/>
        </w:rPr>
        <w:t>בעלי השפעה תרבותית)</w:t>
      </w:r>
    </w:p>
    <w:p w14:paraId="37AF3A13" w14:textId="143071E2" w:rsidR="00361C0C" w:rsidRPr="00B54721" w:rsidRDefault="00361C0C" w:rsidP="00B54721">
      <w:pPr>
        <w:pStyle w:val="ac"/>
        <w:numPr>
          <w:ilvl w:val="0"/>
          <w:numId w:val="2"/>
        </w:numPr>
        <w:bidi/>
        <w:rPr>
          <w:rtl/>
          <w:lang w:val="en-US"/>
        </w:rPr>
      </w:pPr>
      <w:r w:rsidRPr="00B54721">
        <w:rPr>
          <w:rFonts w:hint="cs"/>
          <w:rtl/>
          <w:lang w:val="en-US"/>
        </w:rPr>
        <w:t xml:space="preserve">חינוך ושינוי חברתי (מנהלי </w:t>
      </w:r>
      <w:proofErr w:type="spellStart"/>
      <w:r w:rsidRPr="00B54721">
        <w:rPr>
          <w:rFonts w:hint="cs"/>
          <w:rtl/>
          <w:lang w:val="en-US"/>
        </w:rPr>
        <w:t>ת</w:t>
      </w:r>
      <w:r w:rsidR="001674EF">
        <w:rPr>
          <w:rFonts w:hint="cs"/>
          <w:rtl/>
          <w:lang w:val="en-US"/>
        </w:rPr>
        <w:t>ו</w:t>
      </w:r>
      <w:r w:rsidRPr="00B54721">
        <w:rPr>
          <w:rFonts w:hint="cs"/>
          <w:rtl/>
          <w:lang w:val="en-US"/>
        </w:rPr>
        <w:t>כניות</w:t>
      </w:r>
      <w:proofErr w:type="spellEnd"/>
      <w:r w:rsidRPr="00B54721">
        <w:rPr>
          <w:rFonts w:hint="cs"/>
          <w:rtl/>
          <w:lang w:val="en-US"/>
        </w:rPr>
        <w:t xml:space="preserve"> מנהיגות, ראשי מכינות טרום-צבאיות, משרד החינוך, מחלקות חינוך עירוניות, </w:t>
      </w:r>
      <w:r w:rsidR="00B54721" w:rsidRPr="00B54721">
        <w:rPr>
          <w:rFonts w:hint="cs"/>
          <w:rtl/>
          <w:lang w:val="en-US"/>
        </w:rPr>
        <w:t>מנהלים של ארגונים לשינוי חברתי)</w:t>
      </w:r>
    </w:p>
    <w:p w14:paraId="03858818" w14:textId="337A469E" w:rsidR="00B54721" w:rsidRPr="00B54721" w:rsidRDefault="00B54721" w:rsidP="00B54721">
      <w:pPr>
        <w:pStyle w:val="ac"/>
        <w:numPr>
          <w:ilvl w:val="0"/>
          <w:numId w:val="2"/>
        </w:numPr>
        <w:bidi/>
        <w:rPr>
          <w:rtl/>
          <w:lang w:val="en-US"/>
        </w:rPr>
      </w:pPr>
      <w:r w:rsidRPr="00B54721">
        <w:rPr>
          <w:rFonts w:hint="cs"/>
          <w:rtl/>
          <w:lang w:val="en-US"/>
        </w:rPr>
        <w:t>מנהיגים דתיים (רבנים, מנהיגים קהילתיים, ראשי ישיבות)</w:t>
      </w:r>
    </w:p>
    <w:p w14:paraId="75A8DBD2" w14:textId="680BD4C0" w:rsidR="00B54721" w:rsidRDefault="00B54721" w:rsidP="00B54721">
      <w:pPr>
        <w:bidi/>
        <w:rPr>
          <w:rtl/>
          <w:lang w:val="en-US"/>
        </w:rPr>
      </w:pPr>
    </w:p>
    <w:p w14:paraId="28EDACBB" w14:textId="1843984D" w:rsidR="00B54721" w:rsidRDefault="00180025" w:rsidP="00180025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אנחנו מקפידים ש</w:t>
      </w:r>
      <w:r w:rsidR="000E4E68">
        <w:rPr>
          <w:rFonts w:hint="cs"/>
          <w:rtl/>
          <w:lang w:val="en-US"/>
        </w:rPr>
        <w:t>ה</w:t>
      </w:r>
      <w:r w:rsidR="00B54721">
        <w:rPr>
          <w:rFonts w:hint="cs"/>
          <w:rtl/>
          <w:lang w:val="en-US"/>
        </w:rPr>
        <w:t>משתתפי</w:t>
      </w:r>
      <w:r w:rsidR="000E4E68">
        <w:rPr>
          <w:rFonts w:hint="cs"/>
          <w:rtl/>
          <w:lang w:val="en-US"/>
        </w:rPr>
        <w:t>ם של</w:t>
      </w:r>
      <w:r w:rsidR="00B54721"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/>
        </w:rPr>
        <w:t xml:space="preserve">כל </w:t>
      </w:r>
      <w:proofErr w:type="spellStart"/>
      <w:r>
        <w:rPr>
          <w:rFonts w:hint="cs"/>
          <w:rtl/>
          <w:lang w:val="en-US"/>
        </w:rPr>
        <w:t>ת</w:t>
      </w:r>
      <w:r w:rsidR="001674EF">
        <w:rPr>
          <w:rFonts w:hint="cs"/>
          <w:rtl/>
          <w:lang w:val="en-US"/>
        </w:rPr>
        <w:t>ו</w:t>
      </w:r>
      <w:r>
        <w:rPr>
          <w:rFonts w:hint="cs"/>
          <w:rtl/>
          <w:lang w:val="en-US"/>
        </w:rPr>
        <w:t>כנית</w:t>
      </w:r>
      <w:proofErr w:type="spellEnd"/>
      <w:r>
        <w:rPr>
          <w:rFonts w:hint="cs"/>
          <w:rtl/>
          <w:lang w:val="en-US"/>
        </w:rPr>
        <w:t xml:space="preserve"> ישקפו את מגוון המגזרים, הזהויות הדתית, </w:t>
      </w:r>
      <w:proofErr w:type="spellStart"/>
      <w:r>
        <w:rPr>
          <w:rFonts w:hint="cs"/>
          <w:rtl/>
          <w:lang w:val="en-US"/>
        </w:rPr>
        <w:t>הרקעים</w:t>
      </w:r>
      <w:proofErr w:type="spellEnd"/>
      <w:r>
        <w:rPr>
          <w:rFonts w:hint="cs"/>
          <w:rtl/>
          <w:lang w:val="en-US"/>
        </w:rPr>
        <w:t xml:space="preserve"> הסוציו-אתניים וההשקפות הפוליטיות. יש מקום מוגבל בכל </w:t>
      </w:r>
      <w:proofErr w:type="spellStart"/>
      <w:r>
        <w:rPr>
          <w:rFonts w:hint="cs"/>
          <w:rtl/>
          <w:lang w:val="en-US"/>
        </w:rPr>
        <w:t>ת</w:t>
      </w:r>
      <w:r w:rsidR="003C7B5D">
        <w:rPr>
          <w:rFonts w:hint="cs"/>
          <w:rtl/>
          <w:lang w:val="en-US"/>
        </w:rPr>
        <w:t>ו</w:t>
      </w:r>
      <w:r>
        <w:rPr>
          <w:rFonts w:hint="cs"/>
          <w:rtl/>
          <w:lang w:val="en-US"/>
        </w:rPr>
        <w:t>כנית</w:t>
      </w:r>
      <w:proofErr w:type="spellEnd"/>
      <w:r w:rsidR="001674EF">
        <w:rPr>
          <w:rFonts w:hint="cs"/>
          <w:rtl/>
          <w:lang w:val="en-US"/>
        </w:rPr>
        <w:t>,</w:t>
      </w:r>
      <w:r>
        <w:rPr>
          <w:rFonts w:hint="cs"/>
          <w:rtl/>
          <w:lang w:val="en-US"/>
        </w:rPr>
        <w:t xml:space="preserve"> ומשום כך הצעת מועמדות אינה מבטיחה הזמנה. </w:t>
      </w:r>
    </w:p>
    <w:p w14:paraId="35DB6022" w14:textId="3C03C321" w:rsidR="00180025" w:rsidRDefault="00180025" w:rsidP="00180025">
      <w:pPr>
        <w:bidi/>
        <w:rPr>
          <w:rtl/>
          <w:lang w:val="en-US"/>
        </w:rPr>
      </w:pPr>
    </w:p>
    <w:p w14:paraId="7761AD77" w14:textId="554F2FCE" w:rsidR="00180025" w:rsidRDefault="00180025" w:rsidP="00180025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בהערכה רבה,</w:t>
      </w:r>
    </w:p>
    <w:p w14:paraId="59E9D4D1" w14:textId="6B5F71D5" w:rsidR="00180025" w:rsidRDefault="00180025" w:rsidP="00180025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נטע ולאה</w:t>
      </w:r>
    </w:p>
    <w:sectPr w:rsidR="001800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oga Kadman" w:date="2022-05-20T17:05:00Z" w:initials="NK">
    <w:p w14:paraId="13B77679" w14:textId="16BF0037" w:rsidR="00F55409" w:rsidRDefault="00F55409" w:rsidP="00F55409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כדאי להחליט על מדיניות מגדרית ולדבוק בה בהמשך הטקסט. כאן התאמתי לזכר/נקבה, בהמשך הטקסט בעיקר בזכר בלבד</w:t>
      </w:r>
    </w:p>
  </w:comment>
  <w:comment w:id="2" w:author="Noga Kadman" w:date="2022-05-20T17:08:00Z" w:initials="NK">
    <w:p w14:paraId="3D0A38B3" w14:textId="6C12093E" w:rsidR="00A0648A" w:rsidRDefault="00A0648A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כדאי לציין איזה נושאים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B77679" w15:done="0"/>
  <w15:commentEx w15:paraId="3D0A38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6488A"/>
    <w:multiLevelType w:val="hybridMultilevel"/>
    <w:tmpl w:val="5A525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E048C4"/>
    <w:multiLevelType w:val="multilevel"/>
    <w:tmpl w:val="B98A5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jcwMTA2NrMwMTRR0lEKTi0uzszPAykwqgUAq/u3YywAAAA="/>
  </w:docVars>
  <w:rsids>
    <w:rsidRoot w:val="00FB2627"/>
    <w:rsid w:val="000E4E68"/>
    <w:rsid w:val="00144C72"/>
    <w:rsid w:val="001674EF"/>
    <w:rsid w:val="00180025"/>
    <w:rsid w:val="00225AAD"/>
    <w:rsid w:val="002B4EAA"/>
    <w:rsid w:val="00361C0C"/>
    <w:rsid w:val="003C7B5D"/>
    <w:rsid w:val="004035E4"/>
    <w:rsid w:val="0051709C"/>
    <w:rsid w:val="00553AB1"/>
    <w:rsid w:val="00801633"/>
    <w:rsid w:val="008A1247"/>
    <w:rsid w:val="00911D2C"/>
    <w:rsid w:val="00A0648A"/>
    <w:rsid w:val="00B24809"/>
    <w:rsid w:val="00B54721"/>
    <w:rsid w:val="00C215F7"/>
    <w:rsid w:val="00C25D9E"/>
    <w:rsid w:val="00F3455E"/>
    <w:rsid w:val="00F55409"/>
    <w:rsid w:val="00F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72C2"/>
  <w15:docId w15:val="{2E567A4B-9D82-42F6-B228-8C55FAE1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F554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540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554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540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554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55409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55409"/>
    <w:rPr>
      <w:rFonts w:ascii="Tahoma" w:hAnsi="Tahoma" w:cs="Tahoma"/>
      <w:sz w:val="18"/>
      <w:szCs w:val="18"/>
    </w:rPr>
  </w:style>
  <w:style w:type="paragraph" w:styleId="ac">
    <w:name w:val="List Paragraph"/>
    <w:basedOn w:val="a"/>
    <w:uiPriority w:val="34"/>
    <w:qFormat/>
    <w:rsid w:val="00B5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 Kadman</cp:lastModifiedBy>
  <cp:revision>10</cp:revision>
  <dcterms:created xsi:type="dcterms:W3CDTF">2022-05-20T13:30:00Z</dcterms:created>
  <dcterms:modified xsi:type="dcterms:W3CDTF">2022-05-21T14:51:00Z</dcterms:modified>
</cp:coreProperties>
</file>