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84669" w14:textId="1FA372CB" w:rsidR="00BF3464" w:rsidRDefault="00BF3464" w:rsidP="00B0012A">
      <w:pPr>
        <w:pStyle w:val="GraphicsStyle"/>
        <w:spacing w:line="240" w:lineRule="auto"/>
      </w:pPr>
      <w:r w:rsidRPr="00111EC6">
        <w:t xml:space="preserve">Rationale </w:t>
      </w:r>
      <w:r w:rsidR="00C114AC">
        <w:t>b</w:t>
      </w:r>
      <w:r w:rsidRPr="00246A77">
        <w:t xml:space="preserve">ehind </w:t>
      </w:r>
      <w:r>
        <w:t>P</w:t>
      </w:r>
      <w:r w:rsidRPr="00246A77">
        <w:t xml:space="preserve">olitical </w:t>
      </w:r>
      <w:r>
        <w:t>A</w:t>
      </w:r>
      <w:r w:rsidRPr="00246A77">
        <w:t xml:space="preserve">genda versus </w:t>
      </w:r>
      <w:r>
        <w:t>P</w:t>
      </w:r>
      <w:r w:rsidRPr="00246A77">
        <w:t xml:space="preserve">olicy </w:t>
      </w:r>
      <w:r>
        <w:t>A</w:t>
      </w:r>
      <w:r w:rsidRPr="00246A77">
        <w:t>genda</w:t>
      </w:r>
    </w:p>
    <w:p w14:paraId="51D2E9D4" w14:textId="3DD7A97B" w:rsidR="00B0012A" w:rsidRPr="004648CE" w:rsidRDefault="00B0012A" w:rsidP="004648CE">
      <w:pPr>
        <w:pStyle w:val="GraphicsStyle"/>
        <w:rPr>
          <w:lang w:val="de-DE"/>
        </w:rPr>
      </w:pPr>
      <w:commentRangeStart w:id="0"/>
      <w:r w:rsidRPr="004648CE">
        <w:rPr>
          <w:lang w:val="de-DE"/>
        </w:rPr>
        <w:t>[</w:t>
      </w:r>
      <w:r w:rsidR="004648CE" w:rsidRPr="004648CE">
        <w:rPr>
          <w:lang w:val="de-DE"/>
        </w:rPr>
        <w:t>Grundprinzip der politischen Agenda versus Grundprinzip der Vorschriften</w:t>
      </w:r>
      <w:r w:rsidRPr="004648CE">
        <w:rPr>
          <w:lang w:val="de-DE"/>
        </w:rPr>
        <w:t>]</w:t>
      </w:r>
      <w:commentRangeEnd w:id="0"/>
      <w:r>
        <w:rPr>
          <w:rStyle w:val="Kommentarzeichen"/>
          <w:rFonts w:cs="Times New Roman"/>
          <w:b w:val="0"/>
          <w:color w:val="auto"/>
        </w:rPr>
        <w:commentReference w:id="0"/>
      </w:r>
    </w:p>
    <w:p w14:paraId="2E75E857" w14:textId="7E1A04B2" w:rsidR="00BF3464" w:rsidRPr="00246A77" w:rsidRDefault="00D01DB8" w:rsidP="009857B8">
      <w:pPr>
        <w:pStyle w:val="GraphicsStyle"/>
      </w:pPr>
      <w:r>
        <w:rPr>
          <w:noProof/>
        </w:rPr>
        <w:drawing>
          <wp:inline distT="0" distB="0" distL="0" distR="0" wp14:anchorId="4733103B" wp14:editId="71DD0239">
            <wp:extent cx="5760720" cy="3463290"/>
            <wp:effectExtent l="0" t="0" r="5080" b="3810"/>
            <wp:docPr id="34" name="Picture 3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60720" cy="3463290"/>
                    </a:xfrm>
                    <a:prstGeom prst="rect">
                      <a:avLst/>
                    </a:prstGeom>
                  </pic:spPr>
                </pic:pic>
              </a:graphicData>
            </a:graphic>
          </wp:inline>
        </w:drawing>
      </w:r>
    </w:p>
    <w:tbl>
      <w:tblPr>
        <w:tblStyle w:val="Tabellenraster"/>
        <w:tblW w:w="0" w:type="auto"/>
        <w:tblLook w:val="04A0" w:firstRow="1" w:lastRow="0" w:firstColumn="1" w:lastColumn="0" w:noHBand="0" w:noVBand="1"/>
      </w:tblPr>
      <w:tblGrid>
        <w:gridCol w:w="4921"/>
        <w:gridCol w:w="4141"/>
      </w:tblGrid>
      <w:tr w:rsidR="00284F82" w:rsidRPr="00284F82" w14:paraId="546ECA26" w14:textId="1084A050" w:rsidTr="00284F82">
        <w:tc>
          <w:tcPr>
            <w:tcW w:w="4921" w:type="dxa"/>
          </w:tcPr>
          <w:p w14:paraId="548D8687" w14:textId="77777777" w:rsidR="00284F82" w:rsidRPr="00284F82" w:rsidRDefault="00284F82" w:rsidP="000419EB">
            <w:r w:rsidRPr="00284F82">
              <w:t>Policy agenda rationale</w:t>
            </w:r>
          </w:p>
        </w:tc>
        <w:tc>
          <w:tcPr>
            <w:tcW w:w="4141" w:type="dxa"/>
          </w:tcPr>
          <w:p w14:paraId="4B06E4D8" w14:textId="787192C9" w:rsidR="00284F82" w:rsidRPr="00284F82" w:rsidRDefault="004648CE" w:rsidP="000419EB">
            <w:proofErr w:type="spellStart"/>
            <w:r>
              <w:t>Grundprinzip</w:t>
            </w:r>
            <w:proofErr w:type="spellEnd"/>
            <w:r>
              <w:t xml:space="preserve"> der </w:t>
            </w:r>
            <w:proofErr w:type="spellStart"/>
            <w:r w:rsidR="004567AA">
              <w:t>Vorschriften</w:t>
            </w:r>
            <w:proofErr w:type="spellEnd"/>
          </w:p>
        </w:tc>
      </w:tr>
      <w:tr w:rsidR="00284F82" w:rsidRPr="00284F82" w14:paraId="7FF889B6" w14:textId="77C2053E" w:rsidTr="00284F82">
        <w:tc>
          <w:tcPr>
            <w:tcW w:w="4921" w:type="dxa"/>
          </w:tcPr>
          <w:p w14:paraId="394DFD3B" w14:textId="77777777" w:rsidR="00284F82" w:rsidRPr="00284F82" w:rsidRDefault="00284F82" w:rsidP="000419EB">
            <w:r w:rsidRPr="00284F82">
              <w:t>versus</w:t>
            </w:r>
          </w:p>
        </w:tc>
        <w:tc>
          <w:tcPr>
            <w:tcW w:w="4141" w:type="dxa"/>
          </w:tcPr>
          <w:p w14:paraId="6950125C" w14:textId="1DC1FCA3" w:rsidR="00284F82" w:rsidRPr="00284F82" w:rsidRDefault="004567AA" w:rsidP="000419EB">
            <w:r>
              <w:t>versus</w:t>
            </w:r>
          </w:p>
        </w:tc>
      </w:tr>
      <w:tr w:rsidR="00284F82" w:rsidRPr="00284F82" w14:paraId="1F5BF213" w14:textId="4CFEC0AB" w:rsidTr="00284F82">
        <w:tc>
          <w:tcPr>
            <w:tcW w:w="4921" w:type="dxa"/>
          </w:tcPr>
          <w:p w14:paraId="7CC7FDAE" w14:textId="77777777" w:rsidR="00284F82" w:rsidRPr="00284F82" w:rsidRDefault="00284F82" w:rsidP="000419EB">
            <w:r w:rsidRPr="00284F82">
              <w:t>Political agenda rationale</w:t>
            </w:r>
          </w:p>
        </w:tc>
        <w:tc>
          <w:tcPr>
            <w:tcW w:w="4141" w:type="dxa"/>
          </w:tcPr>
          <w:p w14:paraId="64323ED4" w14:textId="284B6D6B" w:rsidR="00284F82" w:rsidRPr="00284F82" w:rsidRDefault="004567AA" w:rsidP="000419EB">
            <w:proofErr w:type="spellStart"/>
            <w:r>
              <w:t>Grundprinzip</w:t>
            </w:r>
            <w:proofErr w:type="spellEnd"/>
            <w:r>
              <w:t xml:space="preserve"> der </w:t>
            </w:r>
            <w:proofErr w:type="spellStart"/>
            <w:r>
              <w:t>politischen</w:t>
            </w:r>
            <w:proofErr w:type="spellEnd"/>
            <w:r>
              <w:t xml:space="preserve"> Agenda</w:t>
            </w:r>
          </w:p>
        </w:tc>
      </w:tr>
      <w:tr w:rsidR="00284F82" w:rsidRPr="00284F82" w14:paraId="518BC90F" w14:textId="2C92EABC" w:rsidTr="00284F82">
        <w:tc>
          <w:tcPr>
            <w:tcW w:w="4921" w:type="dxa"/>
          </w:tcPr>
          <w:p w14:paraId="2562921A" w14:textId="77777777" w:rsidR="00284F82" w:rsidRPr="00284F82" w:rsidRDefault="00284F82" w:rsidP="000419EB">
            <w:r w:rsidRPr="00284F82">
              <w:t>Policy agenda</w:t>
            </w:r>
          </w:p>
        </w:tc>
        <w:tc>
          <w:tcPr>
            <w:tcW w:w="4141" w:type="dxa"/>
          </w:tcPr>
          <w:p w14:paraId="1B440943" w14:textId="5EC0B85B" w:rsidR="00284F82" w:rsidRPr="00284F82" w:rsidRDefault="004567AA" w:rsidP="000419EB">
            <w:proofErr w:type="spellStart"/>
            <w:r>
              <w:t>Vorschriften</w:t>
            </w:r>
            <w:proofErr w:type="spellEnd"/>
          </w:p>
        </w:tc>
      </w:tr>
      <w:tr w:rsidR="00284F82" w:rsidRPr="00C2261E" w14:paraId="5FD43E84" w14:textId="0F2E6F54" w:rsidTr="00284F82">
        <w:tc>
          <w:tcPr>
            <w:tcW w:w="4921" w:type="dxa"/>
          </w:tcPr>
          <w:p w14:paraId="7AAD2793" w14:textId="77777777" w:rsidR="00284F82" w:rsidRPr="00284F82" w:rsidRDefault="00284F82" w:rsidP="000419EB">
            <w:r w:rsidRPr="00284F82">
              <w:t>Paradigms, such as guiding principles and values</w:t>
            </w:r>
          </w:p>
        </w:tc>
        <w:tc>
          <w:tcPr>
            <w:tcW w:w="4141" w:type="dxa"/>
          </w:tcPr>
          <w:p w14:paraId="0371A6D0" w14:textId="365BB51B" w:rsidR="00284F82" w:rsidRPr="00DE05B5" w:rsidRDefault="00DE05B5" w:rsidP="000419EB">
            <w:pPr>
              <w:rPr>
                <w:lang w:val="de-DE"/>
              </w:rPr>
            </w:pPr>
            <w:r w:rsidRPr="00DE05B5">
              <w:rPr>
                <w:lang w:val="de-DE"/>
              </w:rPr>
              <w:t xml:space="preserve">Paradigmen, wie z. B. </w:t>
            </w:r>
            <w:r>
              <w:rPr>
                <w:lang w:val="de-DE"/>
              </w:rPr>
              <w:t>wichtige Grundsätze und Werte</w:t>
            </w:r>
          </w:p>
        </w:tc>
      </w:tr>
      <w:tr w:rsidR="00284F82" w:rsidRPr="00C2261E" w14:paraId="03333BEF" w14:textId="2772C720" w:rsidTr="00284F82">
        <w:tc>
          <w:tcPr>
            <w:tcW w:w="4921" w:type="dxa"/>
          </w:tcPr>
          <w:p w14:paraId="6C6F4191" w14:textId="77777777" w:rsidR="00284F82" w:rsidRPr="00284F82" w:rsidRDefault="00284F82" w:rsidP="000419EB">
            <w:r w:rsidRPr="00284F82">
              <w:t>Best evidence from research, studies etc.</w:t>
            </w:r>
          </w:p>
        </w:tc>
        <w:tc>
          <w:tcPr>
            <w:tcW w:w="4141" w:type="dxa"/>
          </w:tcPr>
          <w:p w14:paraId="794DE17A" w14:textId="45A70F1A" w:rsidR="00284F82" w:rsidRPr="00DE05B5" w:rsidRDefault="00C2261E" w:rsidP="000419EB">
            <w:pPr>
              <w:rPr>
                <w:lang w:val="de-DE"/>
              </w:rPr>
            </w:pPr>
            <w:r>
              <w:rPr>
                <w:lang w:val="de-DE"/>
              </w:rPr>
              <w:t>e</w:t>
            </w:r>
            <w:r w:rsidR="00DE05B5" w:rsidRPr="00DE05B5">
              <w:rPr>
                <w:lang w:val="de-DE"/>
              </w:rPr>
              <w:t>rstklassige Evidenz aus Forschung, S</w:t>
            </w:r>
            <w:r w:rsidR="00DE05B5">
              <w:rPr>
                <w:lang w:val="de-DE"/>
              </w:rPr>
              <w:t>tudien usw.</w:t>
            </w:r>
          </w:p>
        </w:tc>
      </w:tr>
      <w:tr w:rsidR="00284F82" w:rsidRPr="00C2261E" w14:paraId="0A522010" w14:textId="4B0BFD1D" w:rsidTr="00284F82">
        <w:tc>
          <w:tcPr>
            <w:tcW w:w="4921" w:type="dxa"/>
          </w:tcPr>
          <w:p w14:paraId="5F8EF4CC" w14:textId="77777777" w:rsidR="00284F82" w:rsidRPr="00284F82" w:rsidRDefault="00284F82" w:rsidP="000419EB">
            <w:r w:rsidRPr="00284F82">
              <w:t>Expertise from experts in the field like policy researchers, and healthcare professionals etc.</w:t>
            </w:r>
          </w:p>
        </w:tc>
        <w:tc>
          <w:tcPr>
            <w:tcW w:w="4141" w:type="dxa"/>
          </w:tcPr>
          <w:p w14:paraId="25FA12D6" w14:textId="29AA4336" w:rsidR="00284F82" w:rsidRPr="00DE05B5" w:rsidRDefault="00DE05B5" w:rsidP="000419EB">
            <w:pPr>
              <w:rPr>
                <w:lang w:val="de-DE"/>
              </w:rPr>
            </w:pPr>
            <w:r w:rsidRPr="00DE05B5">
              <w:rPr>
                <w:lang w:val="de-DE"/>
              </w:rPr>
              <w:t xml:space="preserve">Fachwissen von Sachkundigen, wie </w:t>
            </w:r>
            <w:proofErr w:type="spellStart"/>
            <w:proofErr w:type="gramStart"/>
            <w:r w:rsidRPr="00DE05B5">
              <w:rPr>
                <w:lang w:val="de-DE"/>
              </w:rPr>
              <w:t>P</w:t>
            </w:r>
            <w:r>
              <w:rPr>
                <w:lang w:val="de-DE"/>
              </w:rPr>
              <w:t>olitikwissenschaftler:innen</w:t>
            </w:r>
            <w:proofErr w:type="spellEnd"/>
            <w:proofErr w:type="gramEnd"/>
            <w:r>
              <w:rPr>
                <w:lang w:val="de-DE"/>
              </w:rPr>
              <w:t>, medizinische</w:t>
            </w:r>
            <w:r w:rsidR="00E90AF8">
              <w:rPr>
                <w:lang w:val="de-DE"/>
              </w:rPr>
              <w:t>s</w:t>
            </w:r>
            <w:r>
              <w:rPr>
                <w:lang w:val="de-DE"/>
              </w:rPr>
              <w:t xml:space="preserve"> Fachpersonal usw.</w:t>
            </w:r>
          </w:p>
        </w:tc>
      </w:tr>
      <w:tr w:rsidR="00284F82" w:rsidRPr="00284F82" w14:paraId="4BEBE075" w14:textId="11970D5D" w:rsidTr="00284F82">
        <w:tc>
          <w:tcPr>
            <w:tcW w:w="4921" w:type="dxa"/>
          </w:tcPr>
          <w:p w14:paraId="0BA4CA27" w14:textId="77777777" w:rsidR="00284F82" w:rsidRPr="00284F82" w:rsidRDefault="00284F82" w:rsidP="000419EB">
            <w:r w:rsidRPr="00284F82">
              <w:t>Political agenda</w:t>
            </w:r>
          </w:p>
        </w:tc>
        <w:tc>
          <w:tcPr>
            <w:tcW w:w="4141" w:type="dxa"/>
          </w:tcPr>
          <w:p w14:paraId="6AE86028" w14:textId="5621558A" w:rsidR="00284F82" w:rsidRPr="00284F82" w:rsidRDefault="00070D99" w:rsidP="000419EB">
            <w:proofErr w:type="spellStart"/>
            <w:r>
              <w:t>p</w:t>
            </w:r>
            <w:r w:rsidR="004567AA">
              <w:t>olitische</w:t>
            </w:r>
            <w:proofErr w:type="spellEnd"/>
            <w:r w:rsidR="004567AA">
              <w:t xml:space="preserve"> Agenda</w:t>
            </w:r>
          </w:p>
        </w:tc>
      </w:tr>
      <w:tr w:rsidR="00284F82" w:rsidRPr="00C2261E" w14:paraId="573727AB" w14:textId="4F8A6B45" w:rsidTr="00284F82">
        <w:tc>
          <w:tcPr>
            <w:tcW w:w="4921" w:type="dxa"/>
          </w:tcPr>
          <w:p w14:paraId="330EBB60" w14:textId="77777777" w:rsidR="00284F82" w:rsidRPr="00284F82" w:rsidRDefault="00284F82" w:rsidP="000419EB">
            <w:r w:rsidRPr="00284F82">
              <w:t>Political values, such as left- or right-wing leaning</w:t>
            </w:r>
          </w:p>
        </w:tc>
        <w:tc>
          <w:tcPr>
            <w:tcW w:w="4141" w:type="dxa"/>
          </w:tcPr>
          <w:p w14:paraId="0C42093E" w14:textId="168DB32F" w:rsidR="00284F82" w:rsidRPr="00854CC7" w:rsidRDefault="00070D99" w:rsidP="000419EB">
            <w:pPr>
              <w:rPr>
                <w:lang w:val="de-DE"/>
              </w:rPr>
            </w:pPr>
            <w:r>
              <w:rPr>
                <w:lang w:val="de-DE"/>
              </w:rPr>
              <w:t>p</w:t>
            </w:r>
            <w:r w:rsidR="00854CC7" w:rsidRPr="00854CC7">
              <w:rPr>
                <w:lang w:val="de-DE"/>
              </w:rPr>
              <w:t xml:space="preserve">olitische Einstellung, </w:t>
            </w:r>
            <w:r w:rsidR="008A4EC5">
              <w:rPr>
                <w:lang w:val="de-DE"/>
              </w:rPr>
              <w:t>z. B.</w:t>
            </w:r>
            <w:r w:rsidR="00854CC7" w:rsidRPr="00854CC7">
              <w:rPr>
                <w:lang w:val="de-DE"/>
              </w:rPr>
              <w:t xml:space="preserve"> links</w:t>
            </w:r>
            <w:r w:rsidR="00E90AF8">
              <w:rPr>
                <w:lang w:val="de-DE"/>
              </w:rPr>
              <w:t>-</w:t>
            </w:r>
            <w:r w:rsidR="00854CC7">
              <w:rPr>
                <w:lang w:val="de-DE"/>
              </w:rPr>
              <w:t xml:space="preserve"> </w:t>
            </w:r>
            <w:r w:rsidR="00DE4F4B">
              <w:rPr>
                <w:lang w:val="de-DE"/>
              </w:rPr>
              <w:t>o</w:t>
            </w:r>
            <w:r w:rsidR="00854CC7">
              <w:rPr>
                <w:lang w:val="de-DE"/>
              </w:rPr>
              <w:t>der rechts</w:t>
            </w:r>
            <w:r w:rsidR="00DE4F4B">
              <w:rPr>
                <w:lang w:val="de-DE"/>
              </w:rPr>
              <w:t>gerichtet</w:t>
            </w:r>
          </w:p>
        </w:tc>
      </w:tr>
      <w:tr w:rsidR="00284F82" w:rsidRPr="00284F82" w14:paraId="791AA475" w14:textId="0694E917" w:rsidTr="00284F82">
        <w:tc>
          <w:tcPr>
            <w:tcW w:w="4921" w:type="dxa"/>
          </w:tcPr>
          <w:p w14:paraId="79F9A422" w14:textId="77777777" w:rsidR="00284F82" w:rsidRPr="00284F82" w:rsidRDefault="00284F82" w:rsidP="000419EB">
            <w:r w:rsidRPr="00284F82">
              <w:t>Voter expectations</w:t>
            </w:r>
          </w:p>
        </w:tc>
        <w:tc>
          <w:tcPr>
            <w:tcW w:w="4141" w:type="dxa"/>
          </w:tcPr>
          <w:p w14:paraId="19BEC344" w14:textId="52914F63" w:rsidR="00284F82" w:rsidRPr="00284F82" w:rsidRDefault="00854CC7" w:rsidP="000419EB">
            <w:proofErr w:type="spellStart"/>
            <w:r>
              <w:t>Erwartungen</w:t>
            </w:r>
            <w:proofErr w:type="spellEnd"/>
            <w:r>
              <w:t xml:space="preserve"> der </w:t>
            </w:r>
            <w:proofErr w:type="spellStart"/>
            <w:r>
              <w:t>Wählerschaft</w:t>
            </w:r>
            <w:proofErr w:type="spellEnd"/>
          </w:p>
        </w:tc>
      </w:tr>
      <w:tr w:rsidR="00284F82" w:rsidRPr="00284F82" w14:paraId="1B6B121F" w14:textId="41D0F548" w:rsidTr="00284F82">
        <w:tc>
          <w:tcPr>
            <w:tcW w:w="4921" w:type="dxa"/>
          </w:tcPr>
          <w:p w14:paraId="0E24234E" w14:textId="77777777" w:rsidR="00284F82" w:rsidRPr="00284F82" w:rsidRDefault="00284F82" w:rsidP="000419EB">
            <w:r w:rsidRPr="00284F82">
              <w:t>Interests (</w:t>
            </w:r>
            <w:proofErr w:type="spellStart"/>
            <w:r w:rsidRPr="00284F82">
              <w:t>sociopolicital</w:t>
            </w:r>
            <w:proofErr w:type="spellEnd"/>
            <w:r w:rsidRPr="00284F82">
              <w:t>, economical, etc.)</w:t>
            </w:r>
          </w:p>
        </w:tc>
        <w:tc>
          <w:tcPr>
            <w:tcW w:w="4141" w:type="dxa"/>
          </w:tcPr>
          <w:p w14:paraId="085EA154" w14:textId="4BC2710B" w:rsidR="00284F82" w:rsidRPr="00284F82" w:rsidRDefault="00854CC7" w:rsidP="000419EB">
            <w:proofErr w:type="spellStart"/>
            <w:r>
              <w:t>Interessen</w:t>
            </w:r>
            <w:proofErr w:type="spellEnd"/>
            <w:r>
              <w:t xml:space="preserve"> (</w:t>
            </w:r>
            <w:proofErr w:type="spellStart"/>
            <w:r>
              <w:t>gesellschaftspolitisch</w:t>
            </w:r>
            <w:proofErr w:type="spellEnd"/>
            <w:r>
              <w:t xml:space="preserve">, </w:t>
            </w:r>
            <w:proofErr w:type="spellStart"/>
            <w:r>
              <w:t>wirtschaftlich</w:t>
            </w:r>
            <w:proofErr w:type="spellEnd"/>
            <w:r>
              <w:t xml:space="preserve"> </w:t>
            </w:r>
            <w:proofErr w:type="spellStart"/>
            <w:r>
              <w:t>usw</w:t>
            </w:r>
            <w:proofErr w:type="spellEnd"/>
            <w:r>
              <w:t>.)</w:t>
            </w:r>
          </w:p>
        </w:tc>
      </w:tr>
    </w:tbl>
    <w:p w14:paraId="772F1099" w14:textId="77777777" w:rsidR="007052E7" w:rsidRDefault="007052E7" w:rsidP="00BF3464">
      <w:pPr>
        <w:pStyle w:val="GraphicsStyle"/>
      </w:pPr>
    </w:p>
    <w:p w14:paraId="0D550EC6" w14:textId="77777777" w:rsidR="007052E7" w:rsidRDefault="007052E7" w:rsidP="00BF3464">
      <w:pPr>
        <w:pStyle w:val="GraphicsStyle"/>
      </w:pPr>
    </w:p>
    <w:p w14:paraId="7B95E779" w14:textId="77777777" w:rsidR="007052E7" w:rsidRDefault="007052E7" w:rsidP="00BF3464">
      <w:pPr>
        <w:pStyle w:val="GraphicsStyle"/>
      </w:pPr>
    </w:p>
    <w:p w14:paraId="1F58AA57" w14:textId="77777777" w:rsidR="007052E7" w:rsidRDefault="007052E7" w:rsidP="00BF3464">
      <w:pPr>
        <w:pStyle w:val="GraphicsStyle"/>
      </w:pPr>
    </w:p>
    <w:p w14:paraId="2EE1AB6E" w14:textId="77777777" w:rsidR="007052E7" w:rsidRDefault="007052E7" w:rsidP="00BF3464">
      <w:pPr>
        <w:pStyle w:val="GraphicsStyle"/>
      </w:pPr>
    </w:p>
    <w:p w14:paraId="069FB97B" w14:textId="1664EDEE" w:rsidR="00BF3464" w:rsidRDefault="00BF3464" w:rsidP="00BF3464">
      <w:pPr>
        <w:pStyle w:val="GraphicsStyle"/>
      </w:pPr>
      <w:proofErr w:type="spellStart"/>
      <w:r w:rsidRPr="00246A77">
        <w:t>Kingdon</w:t>
      </w:r>
      <w:r w:rsidR="00D8515E">
        <w:t>’</w:t>
      </w:r>
      <w:r w:rsidRPr="00246A77">
        <w:t>s</w:t>
      </w:r>
      <w:proofErr w:type="spellEnd"/>
      <w:r w:rsidRPr="00246A77">
        <w:t xml:space="preserve"> Multiple Streams Framework</w:t>
      </w:r>
    </w:p>
    <w:p w14:paraId="3908804E" w14:textId="5BF15A0D" w:rsidR="008840EA" w:rsidRPr="00111EC6" w:rsidRDefault="008840EA" w:rsidP="00BF3464">
      <w:pPr>
        <w:pStyle w:val="GraphicsStyle"/>
      </w:pPr>
      <w:r>
        <w:t>[</w:t>
      </w:r>
      <w:r w:rsidR="0081702B" w:rsidRPr="0081702B">
        <w:t xml:space="preserve">Das Multiple-Streams-Modell </w:t>
      </w:r>
      <w:proofErr w:type="spellStart"/>
      <w:r w:rsidR="0081702B" w:rsidRPr="0081702B">
        <w:t>nach</w:t>
      </w:r>
      <w:proofErr w:type="spellEnd"/>
      <w:r w:rsidR="0081702B" w:rsidRPr="0081702B">
        <w:t xml:space="preserve"> </w:t>
      </w:r>
      <w:proofErr w:type="spellStart"/>
      <w:r w:rsidR="0081702B" w:rsidRPr="0081702B">
        <w:t>Kingdon</w:t>
      </w:r>
      <w:proofErr w:type="spellEnd"/>
      <w:r w:rsidR="0081702B">
        <w:t>]</w:t>
      </w:r>
    </w:p>
    <w:p w14:paraId="5ACFCD9A" w14:textId="2E70E865" w:rsidR="00BF3464" w:rsidRDefault="00D7381B">
      <w:r>
        <w:rPr>
          <w:noProof/>
        </w:rPr>
        <w:drawing>
          <wp:inline distT="0" distB="0" distL="0" distR="0" wp14:anchorId="3C90297B" wp14:editId="57372FEB">
            <wp:extent cx="5760720" cy="2912745"/>
            <wp:effectExtent l="0" t="0" r="5080" b="0"/>
            <wp:docPr id="36" name="Picture 3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60720" cy="2912745"/>
                    </a:xfrm>
                    <a:prstGeom prst="rect">
                      <a:avLst/>
                    </a:prstGeom>
                  </pic:spPr>
                </pic:pic>
              </a:graphicData>
            </a:graphic>
          </wp:inline>
        </w:drawing>
      </w:r>
    </w:p>
    <w:tbl>
      <w:tblPr>
        <w:tblStyle w:val="Tabellenraster"/>
        <w:tblW w:w="0" w:type="auto"/>
        <w:tblLook w:val="04A0" w:firstRow="1" w:lastRow="0" w:firstColumn="1" w:lastColumn="0" w:noHBand="0" w:noVBand="1"/>
      </w:tblPr>
      <w:tblGrid>
        <w:gridCol w:w="4850"/>
        <w:gridCol w:w="4212"/>
      </w:tblGrid>
      <w:tr w:rsidR="007052E7" w:rsidRPr="00C2261E" w14:paraId="1F6CFD85" w14:textId="191237F3" w:rsidTr="007052E7">
        <w:tc>
          <w:tcPr>
            <w:tcW w:w="4850" w:type="dxa"/>
          </w:tcPr>
          <w:p w14:paraId="1C846D97" w14:textId="77777777" w:rsidR="007052E7" w:rsidRPr="007052E7" w:rsidRDefault="007052E7" w:rsidP="000E234B">
            <w:r w:rsidRPr="007052E7">
              <w:t>Window of opportunity for policy change</w:t>
            </w:r>
          </w:p>
        </w:tc>
        <w:tc>
          <w:tcPr>
            <w:tcW w:w="4212" w:type="dxa"/>
          </w:tcPr>
          <w:p w14:paraId="6AF917C7" w14:textId="1FABE673" w:rsidR="007052E7" w:rsidRPr="0081702B" w:rsidRDefault="0081702B" w:rsidP="000E234B">
            <w:pPr>
              <w:rPr>
                <w:lang w:val="de-DE"/>
              </w:rPr>
            </w:pPr>
            <w:r>
              <w:rPr>
                <w:lang w:val="de-DE"/>
              </w:rPr>
              <w:t xml:space="preserve">Öffnung eines </w:t>
            </w:r>
            <w:r w:rsidRPr="0081702B">
              <w:rPr>
                <w:lang w:val="de-DE"/>
              </w:rPr>
              <w:t>Zeitfenster</w:t>
            </w:r>
            <w:r>
              <w:rPr>
                <w:lang w:val="de-DE"/>
              </w:rPr>
              <w:t>s</w:t>
            </w:r>
            <w:r w:rsidRPr="0081702B">
              <w:rPr>
                <w:lang w:val="de-DE"/>
              </w:rPr>
              <w:t xml:space="preserve"> für eine bestimmte V</w:t>
            </w:r>
            <w:r>
              <w:rPr>
                <w:lang w:val="de-DE"/>
              </w:rPr>
              <w:t>orschrift</w:t>
            </w:r>
          </w:p>
        </w:tc>
      </w:tr>
      <w:tr w:rsidR="007052E7" w:rsidRPr="007052E7" w14:paraId="3466FDFF" w14:textId="50974CAE" w:rsidTr="007052E7">
        <w:tc>
          <w:tcPr>
            <w:tcW w:w="4850" w:type="dxa"/>
          </w:tcPr>
          <w:p w14:paraId="33468B9E" w14:textId="77777777" w:rsidR="007052E7" w:rsidRPr="007052E7" w:rsidRDefault="007052E7" w:rsidP="000E234B">
            <w:r w:rsidRPr="007052E7">
              <w:t>Interactions</w:t>
            </w:r>
          </w:p>
        </w:tc>
        <w:tc>
          <w:tcPr>
            <w:tcW w:w="4212" w:type="dxa"/>
          </w:tcPr>
          <w:p w14:paraId="5765853A" w14:textId="040CD330" w:rsidR="007052E7" w:rsidRPr="007052E7" w:rsidRDefault="0081702B" w:rsidP="000E234B">
            <w:proofErr w:type="spellStart"/>
            <w:r>
              <w:t>Interaktion</w:t>
            </w:r>
            <w:proofErr w:type="spellEnd"/>
          </w:p>
        </w:tc>
      </w:tr>
      <w:tr w:rsidR="007052E7" w:rsidRPr="007052E7" w14:paraId="0094FBCD" w14:textId="47BE16AA" w:rsidTr="007052E7">
        <w:tc>
          <w:tcPr>
            <w:tcW w:w="4850" w:type="dxa"/>
          </w:tcPr>
          <w:p w14:paraId="6E2AF20E" w14:textId="77777777" w:rsidR="007052E7" w:rsidRPr="007052E7" w:rsidRDefault="007052E7" w:rsidP="000E234B">
            <w:r w:rsidRPr="007052E7">
              <w:t>Problem stream</w:t>
            </w:r>
          </w:p>
        </w:tc>
        <w:tc>
          <w:tcPr>
            <w:tcW w:w="4212" w:type="dxa"/>
          </w:tcPr>
          <w:p w14:paraId="6278454F" w14:textId="09CB2949" w:rsidR="007052E7" w:rsidRPr="007052E7" w:rsidRDefault="0081702B" w:rsidP="000E234B">
            <w:proofErr w:type="spellStart"/>
            <w:r>
              <w:t>Problemstrom</w:t>
            </w:r>
            <w:proofErr w:type="spellEnd"/>
          </w:p>
        </w:tc>
      </w:tr>
      <w:tr w:rsidR="007052E7" w:rsidRPr="007052E7" w14:paraId="20F946C8" w14:textId="127DFA56" w:rsidTr="007052E7">
        <w:tc>
          <w:tcPr>
            <w:tcW w:w="4850" w:type="dxa"/>
          </w:tcPr>
          <w:p w14:paraId="6E8C8C8F" w14:textId="77777777" w:rsidR="007052E7" w:rsidRPr="007052E7" w:rsidRDefault="007052E7" w:rsidP="000E234B">
            <w:r w:rsidRPr="007052E7">
              <w:t>Policy stream</w:t>
            </w:r>
          </w:p>
        </w:tc>
        <w:tc>
          <w:tcPr>
            <w:tcW w:w="4212" w:type="dxa"/>
          </w:tcPr>
          <w:p w14:paraId="05F98319" w14:textId="45F56870" w:rsidR="007052E7" w:rsidRPr="007052E7" w:rsidRDefault="0081702B" w:rsidP="000E234B">
            <w:r>
              <w:t>Policy-Strom</w:t>
            </w:r>
          </w:p>
        </w:tc>
      </w:tr>
      <w:tr w:rsidR="007052E7" w:rsidRPr="007052E7" w14:paraId="7AC19F7F" w14:textId="46724E91" w:rsidTr="007052E7">
        <w:tc>
          <w:tcPr>
            <w:tcW w:w="4850" w:type="dxa"/>
          </w:tcPr>
          <w:p w14:paraId="161D3D34" w14:textId="77777777" w:rsidR="007052E7" w:rsidRPr="007052E7" w:rsidRDefault="007052E7" w:rsidP="000E234B">
            <w:r w:rsidRPr="007052E7">
              <w:t>Politics stream</w:t>
            </w:r>
          </w:p>
        </w:tc>
        <w:tc>
          <w:tcPr>
            <w:tcW w:w="4212" w:type="dxa"/>
          </w:tcPr>
          <w:p w14:paraId="2A3CF6CF" w14:textId="41395266" w:rsidR="007052E7" w:rsidRPr="007052E7" w:rsidRDefault="0081702B" w:rsidP="000E234B">
            <w:r>
              <w:t>Politics-Strom</w:t>
            </w:r>
          </w:p>
        </w:tc>
      </w:tr>
    </w:tbl>
    <w:p w14:paraId="760C0BF5" w14:textId="08A9253B" w:rsidR="009A1AD6" w:rsidRDefault="009A1AD6" w:rsidP="00BF3464">
      <w:pPr>
        <w:pStyle w:val="GraphicsStyle"/>
      </w:pPr>
    </w:p>
    <w:p w14:paraId="5C05F3AA" w14:textId="77777777" w:rsidR="002C230F" w:rsidRDefault="002C230F" w:rsidP="00BF3464">
      <w:pPr>
        <w:pStyle w:val="GraphicsStyle"/>
      </w:pPr>
    </w:p>
    <w:p w14:paraId="691027C7" w14:textId="77777777" w:rsidR="00811B8A" w:rsidRDefault="00811B8A" w:rsidP="00BF3464">
      <w:pPr>
        <w:pStyle w:val="GraphicsStyle"/>
      </w:pPr>
    </w:p>
    <w:p w14:paraId="53C1D771" w14:textId="77777777" w:rsidR="00811B8A" w:rsidRDefault="00811B8A" w:rsidP="00BF3464">
      <w:pPr>
        <w:pStyle w:val="GraphicsStyle"/>
      </w:pPr>
    </w:p>
    <w:p w14:paraId="2CB0E48E" w14:textId="77777777" w:rsidR="00811B8A" w:rsidRDefault="00811B8A" w:rsidP="00BF3464">
      <w:pPr>
        <w:pStyle w:val="GraphicsStyle"/>
      </w:pPr>
    </w:p>
    <w:p w14:paraId="529788A8" w14:textId="77777777" w:rsidR="00811B8A" w:rsidRDefault="00811B8A" w:rsidP="00BF3464">
      <w:pPr>
        <w:pStyle w:val="GraphicsStyle"/>
      </w:pPr>
    </w:p>
    <w:p w14:paraId="4F0D3E1F" w14:textId="77777777" w:rsidR="00811B8A" w:rsidRDefault="00811B8A" w:rsidP="00BF3464">
      <w:pPr>
        <w:pStyle w:val="GraphicsStyle"/>
      </w:pPr>
    </w:p>
    <w:p w14:paraId="22EA6E33" w14:textId="77777777" w:rsidR="00811B8A" w:rsidRDefault="00811B8A" w:rsidP="00BF3464">
      <w:pPr>
        <w:pStyle w:val="GraphicsStyle"/>
      </w:pPr>
    </w:p>
    <w:p w14:paraId="05FDEB95" w14:textId="77777777" w:rsidR="00811B8A" w:rsidRDefault="00811B8A" w:rsidP="00BF3464">
      <w:pPr>
        <w:pStyle w:val="GraphicsStyle"/>
      </w:pPr>
    </w:p>
    <w:p w14:paraId="4088E66D" w14:textId="53EB424C" w:rsidR="00BF3464" w:rsidRDefault="00BF3464" w:rsidP="00BF3464">
      <w:pPr>
        <w:pStyle w:val="GraphicsStyle"/>
      </w:pPr>
      <w:r w:rsidRPr="00246A77">
        <w:t>Schneider and Ingram</w:t>
      </w:r>
      <w:r w:rsidR="00D8515E">
        <w:t>’</w:t>
      </w:r>
      <w:r w:rsidRPr="00246A77">
        <w:t>s Social Constructivism Model</w:t>
      </w:r>
    </w:p>
    <w:p w14:paraId="035B47A3" w14:textId="690A03D6" w:rsidR="0081702B" w:rsidRPr="0081702B" w:rsidRDefault="0081702B" w:rsidP="00BF3464">
      <w:pPr>
        <w:pStyle w:val="GraphicsStyle"/>
        <w:rPr>
          <w:lang w:val="de-DE"/>
        </w:rPr>
      </w:pPr>
      <w:r w:rsidRPr="0081702B">
        <w:rPr>
          <w:lang w:val="de-DE"/>
        </w:rPr>
        <w:t>[Das Modell der sozialen Konstruktion nach Schneider und Ingram</w:t>
      </w:r>
      <w:r>
        <w:rPr>
          <w:lang w:val="de-DE"/>
        </w:rPr>
        <w:t>]</w:t>
      </w:r>
    </w:p>
    <w:p w14:paraId="567033FB" w14:textId="0B44B449" w:rsidR="00BF3464" w:rsidRDefault="00AC00C7">
      <w:r>
        <w:rPr>
          <w:noProof/>
        </w:rPr>
        <w:drawing>
          <wp:inline distT="0" distB="0" distL="0" distR="0" wp14:anchorId="65C505F9" wp14:editId="7933FA08">
            <wp:extent cx="5142368" cy="3106847"/>
            <wp:effectExtent l="0" t="0" r="1270" b="5080"/>
            <wp:docPr id="38" name="Picture 3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Tab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153706" cy="3113697"/>
                    </a:xfrm>
                    <a:prstGeom prst="rect">
                      <a:avLst/>
                    </a:prstGeom>
                  </pic:spPr>
                </pic:pic>
              </a:graphicData>
            </a:graphic>
          </wp:inline>
        </w:drawing>
      </w:r>
    </w:p>
    <w:tbl>
      <w:tblPr>
        <w:tblStyle w:val="Tabellenraster"/>
        <w:tblW w:w="0" w:type="auto"/>
        <w:tblLook w:val="04A0" w:firstRow="1" w:lastRow="0" w:firstColumn="1" w:lastColumn="0" w:noHBand="0" w:noVBand="1"/>
      </w:tblPr>
      <w:tblGrid>
        <w:gridCol w:w="4942"/>
        <w:gridCol w:w="4120"/>
      </w:tblGrid>
      <w:tr w:rsidR="00AC00C7" w:rsidRPr="00AC00C7" w14:paraId="6B113C29" w14:textId="02C62248" w:rsidTr="00AC00C7">
        <w:tc>
          <w:tcPr>
            <w:tcW w:w="4942" w:type="dxa"/>
          </w:tcPr>
          <w:p w14:paraId="121C846E" w14:textId="77777777" w:rsidR="00AC00C7" w:rsidRPr="00AC00C7" w:rsidRDefault="00AC00C7" w:rsidP="00BB4E85">
            <w:r w:rsidRPr="00AC00C7">
              <w:t>Political power</w:t>
            </w:r>
          </w:p>
        </w:tc>
        <w:tc>
          <w:tcPr>
            <w:tcW w:w="4120" w:type="dxa"/>
          </w:tcPr>
          <w:p w14:paraId="061DCEF2" w14:textId="31DC117F" w:rsidR="00AC00C7" w:rsidRPr="00AC00C7" w:rsidRDefault="002A165A" w:rsidP="00BB4E85">
            <w:proofErr w:type="spellStart"/>
            <w:r>
              <w:t>p</w:t>
            </w:r>
            <w:r w:rsidR="00DE6062">
              <w:t>olitischer</w:t>
            </w:r>
            <w:proofErr w:type="spellEnd"/>
            <w:r w:rsidR="00DE6062">
              <w:t xml:space="preserve"> </w:t>
            </w:r>
            <w:proofErr w:type="spellStart"/>
            <w:r w:rsidR="00DE6062">
              <w:t>Einfluss</w:t>
            </w:r>
            <w:proofErr w:type="spellEnd"/>
          </w:p>
        </w:tc>
      </w:tr>
      <w:tr w:rsidR="00AC00C7" w:rsidRPr="00AC00C7" w14:paraId="54C78FBB" w14:textId="1C9CC688" w:rsidTr="00AC00C7">
        <w:tc>
          <w:tcPr>
            <w:tcW w:w="4942" w:type="dxa"/>
          </w:tcPr>
          <w:p w14:paraId="0F3DE6AF" w14:textId="77777777" w:rsidR="00AC00C7" w:rsidRPr="00AC00C7" w:rsidRDefault="00AC00C7" w:rsidP="00BB4E85">
            <w:r w:rsidRPr="00AC00C7">
              <w:t>Social construction</w:t>
            </w:r>
          </w:p>
        </w:tc>
        <w:tc>
          <w:tcPr>
            <w:tcW w:w="4120" w:type="dxa"/>
          </w:tcPr>
          <w:p w14:paraId="45790C66" w14:textId="7B5E82B3" w:rsidR="00AC00C7" w:rsidRPr="00AC00C7" w:rsidRDefault="002A165A" w:rsidP="00BB4E85">
            <w:proofErr w:type="spellStart"/>
            <w:r>
              <w:t>s</w:t>
            </w:r>
            <w:r w:rsidR="00DE6062">
              <w:t>oziale</w:t>
            </w:r>
            <w:proofErr w:type="spellEnd"/>
            <w:r w:rsidR="00DE6062">
              <w:t xml:space="preserve"> </w:t>
            </w:r>
            <w:proofErr w:type="spellStart"/>
            <w:r w:rsidR="00DE6062">
              <w:t>Konstruktion</w:t>
            </w:r>
            <w:proofErr w:type="spellEnd"/>
          </w:p>
        </w:tc>
      </w:tr>
      <w:tr w:rsidR="00AC00C7" w:rsidRPr="00AC00C7" w14:paraId="1FE9ECE8" w14:textId="56ECA3C4" w:rsidTr="00AC00C7">
        <w:tc>
          <w:tcPr>
            <w:tcW w:w="4942" w:type="dxa"/>
          </w:tcPr>
          <w:p w14:paraId="06E1CFB4" w14:textId="77777777" w:rsidR="00AC00C7" w:rsidRPr="00AC00C7" w:rsidRDefault="00AC00C7" w:rsidP="00BB4E85">
            <w:r w:rsidRPr="00AC00C7">
              <w:t>Strong</w:t>
            </w:r>
          </w:p>
        </w:tc>
        <w:tc>
          <w:tcPr>
            <w:tcW w:w="4120" w:type="dxa"/>
          </w:tcPr>
          <w:p w14:paraId="4F536F24" w14:textId="41D5E245" w:rsidR="00AC00C7" w:rsidRPr="00AC00C7" w:rsidRDefault="00070D99" w:rsidP="00BB4E85">
            <w:r>
              <w:t>s</w:t>
            </w:r>
            <w:r w:rsidR="00DE6062">
              <w:t>tark</w:t>
            </w:r>
          </w:p>
        </w:tc>
      </w:tr>
      <w:tr w:rsidR="00AC00C7" w:rsidRPr="00AC00C7" w14:paraId="5F3A3127" w14:textId="47D44162" w:rsidTr="00AC00C7">
        <w:tc>
          <w:tcPr>
            <w:tcW w:w="4942" w:type="dxa"/>
          </w:tcPr>
          <w:p w14:paraId="6C3242D1" w14:textId="77777777" w:rsidR="00AC00C7" w:rsidRPr="00AC00C7" w:rsidRDefault="00AC00C7" w:rsidP="00BB4E85">
            <w:r w:rsidRPr="00AC00C7">
              <w:t>Weak</w:t>
            </w:r>
          </w:p>
        </w:tc>
        <w:tc>
          <w:tcPr>
            <w:tcW w:w="4120" w:type="dxa"/>
          </w:tcPr>
          <w:p w14:paraId="34DD1C40" w14:textId="1ADAB413" w:rsidR="00AC00C7" w:rsidRPr="00AC00C7" w:rsidRDefault="00070D99" w:rsidP="00BB4E85">
            <w:proofErr w:type="spellStart"/>
            <w:r>
              <w:t>s</w:t>
            </w:r>
            <w:r w:rsidR="00DE6062">
              <w:t>chwach</w:t>
            </w:r>
            <w:proofErr w:type="spellEnd"/>
          </w:p>
        </w:tc>
      </w:tr>
      <w:tr w:rsidR="00AC00C7" w:rsidRPr="00AC00C7" w14:paraId="036BA705" w14:textId="5F1FA83B" w:rsidTr="00AC00C7">
        <w:tc>
          <w:tcPr>
            <w:tcW w:w="4942" w:type="dxa"/>
          </w:tcPr>
          <w:p w14:paraId="567C8E4B" w14:textId="77777777" w:rsidR="00AC00C7" w:rsidRPr="00AC00C7" w:rsidRDefault="00AC00C7" w:rsidP="00BB4E85">
            <w:r w:rsidRPr="00AC00C7">
              <w:t>Positive</w:t>
            </w:r>
          </w:p>
        </w:tc>
        <w:tc>
          <w:tcPr>
            <w:tcW w:w="4120" w:type="dxa"/>
          </w:tcPr>
          <w:p w14:paraId="5C85BDC4" w14:textId="1B8B5838" w:rsidR="00AC00C7" w:rsidRPr="00AC00C7" w:rsidRDefault="00070D99" w:rsidP="00BB4E85">
            <w:proofErr w:type="spellStart"/>
            <w:r>
              <w:t>p</w:t>
            </w:r>
            <w:r w:rsidR="00DE6062">
              <w:t>ositiv</w:t>
            </w:r>
            <w:proofErr w:type="spellEnd"/>
          </w:p>
        </w:tc>
      </w:tr>
      <w:tr w:rsidR="00AC00C7" w:rsidRPr="00AC00C7" w14:paraId="314B3001" w14:textId="601D5622" w:rsidTr="00AC00C7">
        <w:tc>
          <w:tcPr>
            <w:tcW w:w="4942" w:type="dxa"/>
          </w:tcPr>
          <w:p w14:paraId="53F32123" w14:textId="77777777" w:rsidR="00AC00C7" w:rsidRPr="00AC00C7" w:rsidRDefault="00AC00C7" w:rsidP="00BB4E85">
            <w:r w:rsidRPr="00AC00C7">
              <w:t>Negative</w:t>
            </w:r>
          </w:p>
        </w:tc>
        <w:tc>
          <w:tcPr>
            <w:tcW w:w="4120" w:type="dxa"/>
          </w:tcPr>
          <w:p w14:paraId="607E34FC" w14:textId="3AED84FB" w:rsidR="00AC00C7" w:rsidRPr="00AC00C7" w:rsidRDefault="00070D99" w:rsidP="00BB4E85">
            <w:proofErr w:type="spellStart"/>
            <w:r>
              <w:t>n</w:t>
            </w:r>
            <w:r w:rsidR="00DE6062">
              <w:t>egativ</w:t>
            </w:r>
            <w:proofErr w:type="spellEnd"/>
          </w:p>
        </w:tc>
      </w:tr>
      <w:tr w:rsidR="00AC00C7" w:rsidRPr="00AC00C7" w14:paraId="62BC52C5" w14:textId="25C18189" w:rsidTr="00AC00C7">
        <w:tc>
          <w:tcPr>
            <w:tcW w:w="4942" w:type="dxa"/>
          </w:tcPr>
          <w:p w14:paraId="2C7D6C9B" w14:textId="77777777" w:rsidR="00AC00C7" w:rsidRPr="00AC00C7" w:rsidRDefault="00AC00C7" w:rsidP="00BB4E85">
            <w:r w:rsidRPr="00AC00C7">
              <w:t>The advantaged</w:t>
            </w:r>
          </w:p>
        </w:tc>
        <w:tc>
          <w:tcPr>
            <w:tcW w:w="4120" w:type="dxa"/>
          </w:tcPr>
          <w:p w14:paraId="0B933552" w14:textId="12F82E22" w:rsidR="00AC00C7" w:rsidRPr="00AC00C7" w:rsidRDefault="00070D99" w:rsidP="00BB4E85">
            <w:proofErr w:type="spellStart"/>
            <w:r>
              <w:t>b</w:t>
            </w:r>
            <w:r w:rsidR="00DE6062">
              <w:t>egünstigte</w:t>
            </w:r>
            <w:proofErr w:type="spellEnd"/>
            <w:r w:rsidR="00DE6062">
              <w:t xml:space="preserve"> Gruppen</w:t>
            </w:r>
          </w:p>
        </w:tc>
      </w:tr>
      <w:tr w:rsidR="00AC00C7" w:rsidRPr="00AC00C7" w14:paraId="00D602E3" w14:textId="6A947B80" w:rsidTr="00AC00C7">
        <w:tc>
          <w:tcPr>
            <w:tcW w:w="4942" w:type="dxa"/>
          </w:tcPr>
          <w:p w14:paraId="6DC02EF3" w14:textId="77777777" w:rsidR="00AC00C7" w:rsidRPr="00AC00C7" w:rsidRDefault="00AC00C7" w:rsidP="00BB4E85">
            <w:r w:rsidRPr="00AC00C7">
              <w:t>Medical establishments</w:t>
            </w:r>
          </w:p>
        </w:tc>
        <w:tc>
          <w:tcPr>
            <w:tcW w:w="4120" w:type="dxa"/>
          </w:tcPr>
          <w:p w14:paraId="5D52DE4D" w14:textId="07749E39" w:rsidR="00AC00C7" w:rsidRPr="00AC00C7" w:rsidRDefault="00070D99" w:rsidP="00BB4E85">
            <w:proofErr w:type="spellStart"/>
            <w:r>
              <w:t>m</w:t>
            </w:r>
            <w:r w:rsidR="00DE6062">
              <w:t>edizinische</w:t>
            </w:r>
            <w:proofErr w:type="spellEnd"/>
            <w:r w:rsidR="00DE6062">
              <w:t xml:space="preserve"> </w:t>
            </w:r>
            <w:proofErr w:type="spellStart"/>
            <w:r w:rsidR="00DE6062">
              <w:t>Einrichtungen</w:t>
            </w:r>
            <w:proofErr w:type="spellEnd"/>
          </w:p>
        </w:tc>
      </w:tr>
      <w:tr w:rsidR="00AC00C7" w:rsidRPr="00AC00C7" w14:paraId="100E79A4" w14:textId="2BBEB1BD" w:rsidTr="00AC00C7">
        <w:tc>
          <w:tcPr>
            <w:tcW w:w="4942" w:type="dxa"/>
          </w:tcPr>
          <w:p w14:paraId="2D397371" w14:textId="77777777" w:rsidR="00AC00C7" w:rsidRPr="00AC00C7" w:rsidRDefault="00AC00C7" w:rsidP="00BB4E85">
            <w:r w:rsidRPr="00AC00C7">
              <w:t>Experts</w:t>
            </w:r>
          </w:p>
        </w:tc>
        <w:tc>
          <w:tcPr>
            <w:tcW w:w="4120" w:type="dxa"/>
          </w:tcPr>
          <w:p w14:paraId="4DB5759A" w14:textId="0CC1F6E8" w:rsidR="00AC00C7" w:rsidRPr="00AC00C7" w:rsidRDefault="00DE6062" w:rsidP="00BB4E85">
            <w:proofErr w:type="spellStart"/>
            <w:r>
              <w:t>Sachkundige</w:t>
            </w:r>
            <w:proofErr w:type="spellEnd"/>
          </w:p>
        </w:tc>
      </w:tr>
      <w:tr w:rsidR="00AC00C7" w:rsidRPr="00AC00C7" w14:paraId="12A33D84" w14:textId="1AA4508F" w:rsidTr="00AC00C7">
        <w:tc>
          <w:tcPr>
            <w:tcW w:w="4942" w:type="dxa"/>
          </w:tcPr>
          <w:p w14:paraId="165D416A" w14:textId="77777777" w:rsidR="00AC00C7" w:rsidRPr="00AC00C7" w:rsidRDefault="00AC00C7" w:rsidP="00BB4E85">
            <w:r w:rsidRPr="00AC00C7">
              <w:t>Businessmen</w:t>
            </w:r>
          </w:p>
        </w:tc>
        <w:tc>
          <w:tcPr>
            <w:tcW w:w="4120" w:type="dxa"/>
          </w:tcPr>
          <w:p w14:paraId="2CB34103" w14:textId="0877891F" w:rsidR="00AC00C7" w:rsidRPr="00AC00C7" w:rsidRDefault="00DE6062" w:rsidP="00BB4E85">
            <w:proofErr w:type="spellStart"/>
            <w:r>
              <w:t>Unternehmerschaft</w:t>
            </w:r>
            <w:proofErr w:type="spellEnd"/>
          </w:p>
        </w:tc>
      </w:tr>
      <w:tr w:rsidR="00AC00C7" w:rsidRPr="00AC00C7" w14:paraId="21DA85E4" w14:textId="7FC135B8" w:rsidTr="00AC00C7">
        <w:tc>
          <w:tcPr>
            <w:tcW w:w="4942" w:type="dxa"/>
          </w:tcPr>
          <w:p w14:paraId="18481F03" w14:textId="77777777" w:rsidR="00AC00C7" w:rsidRPr="00AC00C7" w:rsidRDefault="00AC00C7" w:rsidP="00BB4E85">
            <w:r w:rsidRPr="00AC00C7">
              <w:t>Contenders</w:t>
            </w:r>
          </w:p>
        </w:tc>
        <w:tc>
          <w:tcPr>
            <w:tcW w:w="4120" w:type="dxa"/>
          </w:tcPr>
          <w:p w14:paraId="3236CAD5" w14:textId="5DA928CD" w:rsidR="00AC00C7" w:rsidRPr="00AC00C7" w:rsidRDefault="00DE6062" w:rsidP="00BB4E85">
            <w:proofErr w:type="spellStart"/>
            <w:r>
              <w:t>Herausfordernde</w:t>
            </w:r>
            <w:proofErr w:type="spellEnd"/>
          </w:p>
        </w:tc>
      </w:tr>
      <w:tr w:rsidR="00AC00C7" w:rsidRPr="00AC00C7" w14:paraId="1668D765" w14:textId="6722370B" w:rsidTr="00AC00C7">
        <w:tc>
          <w:tcPr>
            <w:tcW w:w="4942" w:type="dxa"/>
          </w:tcPr>
          <w:p w14:paraId="574F4076" w14:textId="77777777" w:rsidR="00AC00C7" w:rsidRPr="00AC00C7" w:rsidRDefault="00AC00C7" w:rsidP="00BB4E85">
            <w:r w:rsidRPr="00AC00C7">
              <w:t>The rich</w:t>
            </w:r>
          </w:p>
        </w:tc>
        <w:tc>
          <w:tcPr>
            <w:tcW w:w="4120" w:type="dxa"/>
          </w:tcPr>
          <w:p w14:paraId="26A685DA" w14:textId="1E3690A8" w:rsidR="00AC00C7" w:rsidRPr="00AC00C7" w:rsidRDefault="00BE4D30" w:rsidP="00BB4E85">
            <w:r>
              <w:t>d</w:t>
            </w:r>
            <w:r w:rsidR="00DE6062">
              <w:t xml:space="preserve">ie </w:t>
            </w:r>
            <w:proofErr w:type="spellStart"/>
            <w:r w:rsidR="00DE6062">
              <w:t>Reichen</w:t>
            </w:r>
            <w:proofErr w:type="spellEnd"/>
          </w:p>
        </w:tc>
      </w:tr>
      <w:tr w:rsidR="00AC00C7" w:rsidRPr="00AC00C7" w14:paraId="003BD690" w14:textId="5298DF96" w:rsidTr="00AC00C7">
        <w:tc>
          <w:tcPr>
            <w:tcW w:w="4942" w:type="dxa"/>
          </w:tcPr>
          <w:p w14:paraId="4F1C0014" w14:textId="77777777" w:rsidR="00AC00C7" w:rsidRPr="00AC00C7" w:rsidRDefault="00AC00C7" w:rsidP="00BB4E85">
            <w:r w:rsidRPr="00AC00C7">
              <w:t>Big unions</w:t>
            </w:r>
          </w:p>
        </w:tc>
        <w:tc>
          <w:tcPr>
            <w:tcW w:w="4120" w:type="dxa"/>
          </w:tcPr>
          <w:p w14:paraId="4DC65CA7" w14:textId="68A1C897" w:rsidR="00AC00C7" w:rsidRPr="00AC00C7" w:rsidRDefault="00BE4D30" w:rsidP="00BB4E85">
            <w:proofErr w:type="spellStart"/>
            <w:r>
              <w:t>g</w:t>
            </w:r>
            <w:r w:rsidR="00DE6062">
              <w:t>roße</w:t>
            </w:r>
            <w:proofErr w:type="spellEnd"/>
            <w:r w:rsidR="00DE6062">
              <w:t xml:space="preserve"> </w:t>
            </w:r>
            <w:proofErr w:type="spellStart"/>
            <w:r w:rsidR="00DE6062">
              <w:t>Gewerkschaften</w:t>
            </w:r>
            <w:proofErr w:type="spellEnd"/>
          </w:p>
        </w:tc>
      </w:tr>
      <w:tr w:rsidR="00AC00C7" w:rsidRPr="00AC00C7" w14:paraId="10E5E1CC" w14:textId="308096A8" w:rsidTr="00AC00C7">
        <w:tc>
          <w:tcPr>
            <w:tcW w:w="4942" w:type="dxa"/>
          </w:tcPr>
          <w:p w14:paraId="12A2F6E1" w14:textId="77777777" w:rsidR="00AC00C7" w:rsidRPr="00AC00C7" w:rsidRDefault="00AC00C7" w:rsidP="00BB4E85">
            <w:r w:rsidRPr="00AC00C7">
              <w:t>High ranking politicians</w:t>
            </w:r>
          </w:p>
        </w:tc>
        <w:tc>
          <w:tcPr>
            <w:tcW w:w="4120" w:type="dxa"/>
          </w:tcPr>
          <w:p w14:paraId="5020894A" w14:textId="0ECB8AB0" w:rsidR="00AC00C7" w:rsidRPr="00AC00C7" w:rsidRDefault="00BE4D30" w:rsidP="00BB4E85">
            <w:proofErr w:type="spellStart"/>
            <w:r>
              <w:t>h</w:t>
            </w:r>
            <w:r w:rsidR="00DE6062">
              <w:t>ochrangige</w:t>
            </w:r>
            <w:proofErr w:type="spellEnd"/>
            <w:r w:rsidR="00DE6062">
              <w:t xml:space="preserve"> </w:t>
            </w:r>
            <w:proofErr w:type="spellStart"/>
            <w:proofErr w:type="gramStart"/>
            <w:r w:rsidR="00DE6062">
              <w:t>Politiker:innen</w:t>
            </w:r>
            <w:proofErr w:type="spellEnd"/>
            <w:proofErr w:type="gramEnd"/>
          </w:p>
        </w:tc>
      </w:tr>
      <w:tr w:rsidR="00AC00C7" w:rsidRPr="00AC00C7" w14:paraId="3F34FF66" w14:textId="090187EC" w:rsidTr="00AC00C7">
        <w:tc>
          <w:tcPr>
            <w:tcW w:w="4942" w:type="dxa"/>
          </w:tcPr>
          <w:p w14:paraId="5E13F899" w14:textId="77777777" w:rsidR="00AC00C7" w:rsidRPr="00AC00C7" w:rsidRDefault="00AC00C7" w:rsidP="00BB4E85">
            <w:r w:rsidRPr="00AC00C7">
              <w:lastRenderedPageBreak/>
              <w:t>Dependents</w:t>
            </w:r>
          </w:p>
        </w:tc>
        <w:tc>
          <w:tcPr>
            <w:tcW w:w="4120" w:type="dxa"/>
          </w:tcPr>
          <w:p w14:paraId="1AC82488" w14:textId="3D18874F" w:rsidR="00AC00C7" w:rsidRPr="00AC00C7" w:rsidRDefault="00DE6062" w:rsidP="00BB4E85">
            <w:proofErr w:type="spellStart"/>
            <w:r>
              <w:t>Abhängige</w:t>
            </w:r>
            <w:proofErr w:type="spellEnd"/>
          </w:p>
        </w:tc>
      </w:tr>
      <w:tr w:rsidR="00AC00C7" w:rsidRPr="00AC00C7" w14:paraId="20C0717B" w14:textId="68B8BF29" w:rsidTr="00AC00C7">
        <w:tc>
          <w:tcPr>
            <w:tcW w:w="4942" w:type="dxa"/>
          </w:tcPr>
          <w:p w14:paraId="6F36B4BC" w14:textId="77777777" w:rsidR="00AC00C7" w:rsidRPr="00AC00C7" w:rsidRDefault="00AC00C7" w:rsidP="00BB4E85">
            <w:r w:rsidRPr="00AC00C7">
              <w:t>Older adults</w:t>
            </w:r>
          </w:p>
        </w:tc>
        <w:tc>
          <w:tcPr>
            <w:tcW w:w="4120" w:type="dxa"/>
          </w:tcPr>
          <w:p w14:paraId="128A72BF" w14:textId="3616F51C" w:rsidR="00AC00C7" w:rsidRPr="00AC00C7" w:rsidRDefault="00DE6062" w:rsidP="00BB4E85">
            <w:proofErr w:type="spellStart"/>
            <w:r>
              <w:t>Ältere</w:t>
            </w:r>
            <w:proofErr w:type="spellEnd"/>
            <w:r>
              <w:t xml:space="preserve"> Menschen</w:t>
            </w:r>
          </w:p>
        </w:tc>
      </w:tr>
      <w:tr w:rsidR="00AC00C7" w:rsidRPr="00AC00C7" w14:paraId="31582283" w14:textId="19DB224D" w:rsidTr="00AC00C7">
        <w:tc>
          <w:tcPr>
            <w:tcW w:w="4942" w:type="dxa"/>
          </w:tcPr>
          <w:p w14:paraId="11CE45CA" w14:textId="77777777" w:rsidR="00AC00C7" w:rsidRPr="00AC00C7" w:rsidRDefault="00AC00C7" w:rsidP="00BB4E85">
            <w:r w:rsidRPr="00AC00C7">
              <w:t>Children</w:t>
            </w:r>
          </w:p>
        </w:tc>
        <w:tc>
          <w:tcPr>
            <w:tcW w:w="4120" w:type="dxa"/>
          </w:tcPr>
          <w:p w14:paraId="06BFB606" w14:textId="6730E990" w:rsidR="00AC00C7" w:rsidRPr="00AC00C7" w:rsidRDefault="00DE6062" w:rsidP="00BB4E85">
            <w:r>
              <w:t>Kinder</w:t>
            </w:r>
          </w:p>
        </w:tc>
      </w:tr>
      <w:tr w:rsidR="00AC00C7" w:rsidRPr="00AC00C7" w14:paraId="72DDCCA2" w14:textId="1FA5DB94" w:rsidTr="00AC00C7">
        <w:tc>
          <w:tcPr>
            <w:tcW w:w="4942" w:type="dxa"/>
          </w:tcPr>
          <w:p w14:paraId="1D30C40C" w14:textId="77777777" w:rsidR="00AC00C7" w:rsidRPr="00AC00C7" w:rsidRDefault="00AC00C7" w:rsidP="00BB4E85">
            <w:r w:rsidRPr="00AC00C7">
              <w:t>People with special needs</w:t>
            </w:r>
          </w:p>
        </w:tc>
        <w:tc>
          <w:tcPr>
            <w:tcW w:w="4120" w:type="dxa"/>
          </w:tcPr>
          <w:p w14:paraId="38E57723" w14:textId="257B1C39" w:rsidR="00AC00C7" w:rsidRPr="00AC00C7" w:rsidRDefault="00DE6062" w:rsidP="00BB4E85">
            <w:proofErr w:type="spellStart"/>
            <w:r>
              <w:t>Personen</w:t>
            </w:r>
            <w:proofErr w:type="spellEnd"/>
            <w:r>
              <w:t xml:space="preserve"> </w:t>
            </w:r>
            <w:proofErr w:type="spellStart"/>
            <w:r>
              <w:t>mit</w:t>
            </w:r>
            <w:proofErr w:type="spellEnd"/>
            <w:r>
              <w:t xml:space="preserve"> </w:t>
            </w:r>
            <w:proofErr w:type="spellStart"/>
            <w:r>
              <w:t>b</w:t>
            </w:r>
            <w:r w:rsidR="006F738F">
              <w:t>esonderen</w:t>
            </w:r>
            <w:proofErr w:type="spellEnd"/>
            <w:r w:rsidR="006F738F">
              <w:t xml:space="preserve"> </w:t>
            </w:r>
            <w:proofErr w:type="spellStart"/>
            <w:r w:rsidR="006F738F">
              <w:t>Bedürfnissen</w:t>
            </w:r>
            <w:proofErr w:type="spellEnd"/>
          </w:p>
        </w:tc>
      </w:tr>
      <w:tr w:rsidR="00AC00C7" w:rsidRPr="00AC00C7" w14:paraId="2360A7C9" w14:textId="4CDFAF77" w:rsidTr="00AC00C7">
        <w:tc>
          <w:tcPr>
            <w:tcW w:w="4942" w:type="dxa"/>
          </w:tcPr>
          <w:p w14:paraId="42005F9B" w14:textId="77777777" w:rsidR="00AC00C7" w:rsidRPr="00AC00C7" w:rsidRDefault="00AC00C7" w:rsidP="00BB4E85">
            <w:r w:rsidRPr="00AC00C7">
              <w:t>Deviants</w:t>
            </w:r>
          </w:p>
        </w:tc>
        <w:tc>
          <w:tcPr>
            <w:tcW w:w="4120" w:type="dxa"/>
          </w:tcPr>
          <w:p w14:paraId="3C5B4943" w14:textId="3BEEAEA9" w:rsidR="00AC00C7" w:rsidRPr="00AC00C7" w:rsidRDefault="00147C78" w:rsidP="00BB4E85">
            <w:proofErr w:type="spellStart"/>
            <w:r>
              <w:t>d</w:t>
            </w:r>
            <w:r w:rsidR="006F738F">
              <w:t>eviante</w:t>
            </w:r>
            <w:proofErr w:type="spellEnd"/>
            <w:r w:rsidR="006F738F">
              <w:t xml:space="preserve"> Gruppen</w:t>
            </w:r>
          </w:p>
        </w:tc>
      </w:tr>
      <w:tr w:rsidR="00AC00C7" w:rsidRPr="00AC00C7" w14:paraId="10AC1B71" w14:textId="5907A96B" w:rsidTr="00AC00C7">
        <w:tc>
          <w:tcPr>
            <w:tcW w:w="4942" w:type="dxa"/>
          </w:tcPr>
          <w:p w14:paraId="4E1181C4" w14:textId="77777777" w:rsidR="00AC00C7" w:rsidRPr="00AC00C7" w:rsidRDefault="00AC00C7" w:rsidP="00BB4E85">
            <w:r w:rsidRPr="00AC00C7">
              <w:t>Unemployed people</w:t>
            </w:r>
          </w:p>
        </w:tc>
        <w:tc>
          <w:tcPr>
            <w:tcW w:w="4120" w:type="dxa"/>
          </w:tcPr>
          <w:p w14:paraId="15FB40D2" w14:textId="76A1A676" w:rsidR="00AC00C7" w:rsidRPr="00AC00C7" w:rsidRDefault="006F738F" w:rsidP="00BB4E85">
            <w:proofErr w:type="spellStart"/>
            <w:r>
              <w:t>Arbeitslose</w:t>
            </w:r>
            <w:proofErr w:type="spellEnd"/>
          </w:p>
        </w:tc>
      </w:tr>
      <w:tr w:rsidR="00AC00C7" w:rsidRPr="00AC00C7" w14:paraId="263AC2A4" w14:textId="07B0FF81" w:rsidTr="00AC00C7">
        <w:tc>
          <w:tcPr>
            <w:tcW w:w="4942" w:type="dxa"/>
          </w:tcPr>
          <w:p w14:paraId="35A56C5C" w14:textId="77777777" w:rsidR="00AC00C7" w:rsidRPr="00AC00C7" w:rsidRDefault="00AC00C7" w:rsidP="00BB4E85">
            <w:r w:rsidRPr="00AC00C7">
              <w:t>Refugees</w:t>
            </w:r>
          </w:p>
        </w:tc>
        <w:tc>
          <w:tcPr>
            <w:tcW w:w="4120" w:type="dxa"/>
          </w:tcPr>
          <w:p w14:paraId="2C46AE56" w14:textId="6D696CF2" w:rsidR="00AC00C7" w:rsidRPr="00AC00C7" w:rsidRDefault="006F738F" w:rsidP="00BB4E85">
            <w:proofErr w:type="spellStart"/>
            <w:r>
              <w:t>Geflüchtete</w:t>
            </w:r>
            <w:proofErr w:type="spellEnd"/>
          </w:p>
        </w:tc>
      </w:tr>
      <w:tr w:rsidR="00AC00C7" w:rsidRPr="00AC00C7" w14:paraId="25CD4D3F" w14:textId="3A0C1469" w:rsidTr="00AC00C7">
        <w:tc>
          <w:tcPr>
            <w:tcW w:w="4942" w:type="dxa"/>
          </w:tcPr>
          <w:p w14:paraId="3749D06A" w14:textId="77777777" w:rsidR="00AC00C7" w:rsidRPr="00AC00C7" w:rsidRDefault="00AC00C7" w:rsidP="00BB4E85">
            <w:r w:rsidRPr="00AC00C7">
              <w:t>Drug users</w:t>
            </w:r>
          </w:p>
        </w:tc>
        <w:tc>
          <w:tcPr>
            <w:tcW w:w="4120" w:type="dxa"/>
          </w:tcPr>
          <w:p w14:paraId="7C77D87B" w14:textId="1EC148DC" w:rsidR="00AC00C7" w:rsidRPr="00AC00C7" w:rsidRDefault="006F738F" w:rsidP="00BB4E85">
            <w:proofErr w:type="spellStart"/>
            <w:r>
              <w:t>Drogenabhängige</w:t>
            </w:r>
            <w:proofErr w:type="spellEnd"/>
          </w:p>
        </w:tc>
      </w:tr>
    </w:tbl>
    <w:p w14:paraId="377A6372" w14:textId="77777777" w:rsidR="006F11E8" w:rsidRDefault="006F11E8" w:rsidP="00BF3464">
      <w:pPr>
        <w:pStyle w:val="GraphicsStyle"/>
      </w:pPr>
    </w:p>
    <w:p w14:paraId="29767D79" w14:textId="77777777" w:rsidR="00811B8A" w:rsidRDefault="00811B8A" w:rsidP="00BF3464">
      <w:pPr>
        <w:pStyle w:val="GraphicsStyle"/>
      </w:pPr>
    </w:p>
    <w:p w14:paraId="4A343683" w14:textId="038F4EFD" w:rsidR="00BF3464" w:rsidRDefault="00BF3464" w:rsidP="00BF3464">
      <w:pPr>
        <w:pStyle w:val="GraphicsStyle"/>
      </w:pPr>
      <w:r w:rsidRPr="00111EC6">
        <w:t>Walt and Gilson</w:t>
      </w:r>
      <w:r w:rsidR="00D8515E">
        <w:t>’</w:t>
      </w:r>
      <w:r w:rsidRPr="00111EC6">
        <w:t xml:space="preserve">s </w:t>
      </w:r>
      <w:r>
        <w:t>P</w:t>
      </w:r>
      <w:r w:rsidRPr="00111EC6">
        <w:t xml:space="preserve">olicy </w:t>
      </w:r>
      <w:r>
        <w:t>T</w:t>
      </w:r>
      <w:r w:rsidRPr="00111EC6">
        <w:t xml:space="preserve">riangle </w:t>
      </w:r>
      <w:r>
        <w:t>F</w:t>
      </w:r>
      <w:r w:rsidRPr="00111EC6">
        <w:t>ramework</w:t>
      </w:r>
    </w:p>
    <w:p w14:paraId="2BD5FF73" w14:textId="0FF449EF" w:rsidR="00EC3FE4" w:rsidRPr="00EC3FE4" w:rsidRDefault="00EC3FE4" w:rsidP="00BF3464">
      <w:pPr>
        <w:pStyle w:val="GraphicsStyle"/>
        <w:rPr>
          <w:lang w:val="de-DE"/>
        </w:rPr>
      </w:pPr>
      <w:r w:rsidRPr="00EC3FE4">
        <w:rPr>
          <w:lang w:val="de-DE"/>
        </w:rPr>
        <w:t xml:space="preserve">[Das Dreieck der Gesundheitspolitik nach Walt und </w:t>
      </w:r>
      <w:proofErr w:type="spellStart"/>
      <w:r w:rsidRPr="00EC3FE4">
        <w:rPr>
          <w:lang w:val="de-DE"/>
        </w:rPr>
        <w:t>Gilson</w:t>
      </w:r>
      <w:proofErr w:type="spellEnd"/>
      <w:r>
        <w:rPr>
          <w:lang w:val="de-DE"/>
        </w:rPr>
        <w:t>]</w:t>
      </w:r>
    </w:p>
    <w:p w14:paraId="4461E237" w14:textId="40941EA1" w:rsidR="00BF3464" w:rsidRDefault="0087299A">
      <w:r>
        <w:rPr>
          <w:noProof/>
        </w:rPr>
        <w:drawing>
          <wp:inline distT="0" distB="0" distL="0" distR="0" wp14:anchorId="0D67D1A5" wp14:editId="05E312BB">
            <wp:extent cx="3467477" cy="1841142"/>
            <wp:effectExtent l="0" t="0" r="0" b="635"/>
            <wp:docPr id="40" name="Picture 4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497720" cy="1857200"/>
                    </a:xfrm>
                    <a:prstGeom prst="rect">
                      <a:avLst/>
                    </a:prstGeom>
                  </pic:spPr>
                </pic:pic>
              </a:graphicData>
            </a:graphic>
          </wp:inline>
        </w:drawing>
      </w:r>
    </w:p>
    <w:tbl>
      <w:tblPr>
        <w:tblStyle w:val="Tabellenraster"/>
        <w:tblW w:w="0" w:type="auto"/>
        <w:tblLook w:val="04A0" w:firstRow="1" w:lastRow="0" w:firstColumn="1" w:lastColumn="0" w:noHBand="0" w:noVBand="1"/>
      </w:tblPr>
      <w:tblGrid>
        <w:gridCol w:w="4740"/>
        <w:gridCol w:w="4322"/>
      </w:tblGrid>
      <w:tr w:rsidR="00811B8A" w:rsidRPr="00811B8A" w14:paraId="21ECFA70" w14:textId="5995F642" w:rsidTr="00811B8A">
        <w:tc>
          <w:tcPr>
            <w:tcW w:w="4740" w:type="dxa"/>
          </w:tcPr>
          <w:p w14:paraId="1B54DE9D" w14:textId="77777777" w:rsidR="00811B8A" w:rsidRPr="00811B8A" w:rsidRDefault="00811B8A" w:rsidP="002D3EAE">
            <w:r w:rsidRPr="00811B8A">
              <w:t>Context</w:t>
            </w:r>
          </w:p>
        </w:tc>
        <w:tc>
          <w:tcPr>
            <w:tcW w:w="4322" w:type="dxa"/>
          </w:tcPr>
          <w:p w14:paraId="69152D92" w14:textId="3E51CC61" w:rsidR="00811B8A" w:rsidRPr="00811B8A" w:rsidRDefault="00EC3FE4" w:rsidP="002D3EAE">
            <w:proofErr w:type="spellStart"/>
            <w:r>
              <w:t>Kontext</w:t>
            </w:r>
            <w:proofErr w:type="spellEnd"/>
          </w:p>
        </w:tc>
      </w:tr>
      <w:tr w:rsidR="00811B8A" w:rsidRPr="00811B8A" w14:paraId="7832E50B" w14:textId="283B4EE4" w:rsidTr="00811B8A">
        <w:tc>
          <w:tcPr>
            <w:tcW w:w="4740" w:type="dxa"/>
          </w:tcPr>
          <w:p w14:paraId="1B507205" w14:textId="77777777" w:rsidR="00811B8A" w:rsidRPr="00811B8A" w:rsidRDefault="00811B8A" w:rsidP="002D3EAE">
            <w:r w:rsidRPr="00811B8A">
              <w:t>Content</w:t>
            </w:r>
          </w:p>
        </w:tc>
        <w:tc>
          <w:tcPr>
            <w:tcW w:w="4322" w:type="dxa"/>
          </w:tcPr>
          <w:p w14:paraId="064E3D86" w14:textId="0D627BE0" w:rsidR="00811B8A" w:rsidRPr="00811B8A" w:rsidRDefault="00EC3FE4" w:rsidP="002D3EAE">
            <w:proofErr w:type="spellStart"/>
            <w:r>
              <w:t>Inhalt</w:t>
            </w:r>
            <w:proofErr w:type="spellEnd"/>
          </w:p>
        </w:tc>
      </w:tr>
      <w:tr w:rsidR="00811B8A" w:rsidRPr="00811B8A" w14:paraId="6A917B7B" w14:textId="6885BA10" w:rsidTr="00811B8A">
        <w:tc>
          <w:tcPr>
            <w:tcW w:w="4740" w:type="dxa"/>
          </w:tcPr>
          <w:p w14:paraId="5389DA88" w14:textId="77777777" w:rsidR="00811B8A" w:rsidRPr="00811B8A" w:rsidRDefault="00811B8A" w:rsidP="002D3EAE">
            <w:r w:rsidRPr="00811B8A">
              <w:t>Process</w:t>
            </w:r>
          </w:p>
        </w:tc>
        <w:tc>
          <w:tcPr>
            <w:tcW w:w="4322" w:type="dxa"/>
          </w:tcPr>
          <w:p w14:paraId="6D3FF5C4" w14:textId="0C71894F" w:rsidR="00811B8A" w:rsidRPr="00811B8A" w:rsidRDefault="00EC3FE4" w:rsidP="002D3EAE">
            <w:proofErr w:type="spellStart"/>
            <w:r>
              <w:t>Prozess</w:t>
            </w:r>
            <w:proofErr w:type="spellEnd"/>
          </w:p>
        </w:tc>
      </w:tr>
      <w:tr w:rsidR="00811B8A" w:rsidRPr="00811B8A" w14:paraId="74EE6D90" w14:textId="2A8ACD99" w:rsidTr="00811B8A">
        <w:tc>
          <w:tcPr>
            <w:tcW w:w="4740" w:type="dxa"/>
          </w:tcPr>
          <w:p w14:paraId="6A3B02FC" w14:textId="77777777" w:rsidR="00811B8A" w:rsidRPr="00811B8A" w:rsidRDefault="00811B8A" w:rsidP="002D3EAE">
            <w:r w:rsidRPr="00811B8A">
              <w:t>Actors</w:t>
            </w:r>
          </w:p>
        </w:tc>
        <w:tc>
          <w:tcPr>
            <w:tcW w:w="4322" w:type="dxa"/>
          </w:tcPr>
          <w:p w14:paraId="29FE28E5" w14:textId="4573B880" w:rsidR="00811B8A" w:rsidRPr="00811B8A" w:rsidRDefault="00EC3FE4" w:rsidP="002D3EAE">
            <w:proofErr w:type="spellStart"/>
            <w:r>
              <w:t>Akteure</w:t>
            </w:r>
            <w:proofErr w:type="spellEnd"/>
          </w:p>
        </w:tc>
      </w:tr>
    </w:tbl>
    <w:p w14:paraId="770A3127" w14:textId="77777777" w:rsidR="00811B8A" w:rsidRDefault="00811B8A" w:rsidP="008A37D1">
      <w:pPr>
        <w:pStyle w:val="GraphicsStyle"/>
      </w:pPr>
    </w:p>
    <w:p w14:paraId="01333207" w14:textId="77777777" w:rsidR="00EC3FE4" w:rsidRDefault="00EC3FE4" w:rsidP="008A37D1">
      <w:pPr>
        <w:pStyle w:val="GraphicsStyle"/>
      </w:pPr>
    </w:p>
    <w:p w14:paraId="0588C968" w14:textId="77777777" w:rsidR="00EC3FE4" w:rsidRDefault="00EC3FE4" w:rsidP="008A37D1">
      <w:pPr>
        <w:pStyle w:val="GraphicsStyle"/>
      </w:pPr>
    </w:p>
    <w:p w14:paraId="727861A9" w14:textId="77777777" w:rsidR="00EC3FE4" w:rsidRDefault="00EC3FE4" w:rsidP="008A37D1">
      <w:pPr>
        <w:pStyle w:val="GraphicsStyle"/>
      </w:pPr>
    </w:p>
    <w:p w14:paraId="448C3179" w14:textId="77777777" w:rsidR="00EC3FE4" w:rsidRDefault="00EC3FE4" w:rsidP="008A37D1">
      <w:pPr>
        <w:pStyle w:val="GraphicsStyle"/>
      </w:pPr>
    </w:p>
    <w:p w14:paraId="6BE935F8" w14:textId="0F477CD2" w:rsidR="008A37D1" w:rsidRDefault="008A37D1" w:rsidP="008A37D1">
      <w:pPr>
        <w:pStyle w:val="GraphicsStyle"/>
      </w:pPr>
      <w:r w:rsidRPr="00D30922">
        <w:lastRenderedPageBreak/>
        <w:t>Power/Interest Grid</w:t>
      </w:r>
    </w:p>
    <w:p w14:paraId="057D4459" w14:textId="4272D793" w:rsidR="00EC3FE4" w:rsidRDefault="00EC3FE4" w:rsidP="008A37D1">
      <w:pPr>
        <w:pStyle w:val="GraphicsStyle"/>
      </w:pPr>
      <w:r>
        <w:t>[</w:t>
      </w:r>
      <w:r w:rsidRPr="00EC3FE4">
        <w:t>Stakeholder-</w:t>
      </w:r>
      <w:proofErr w:type="spellStart"/>
      <w:r w:rsidRPr="00EC3FE4">
        <w:t>Einfluss</w:t>
      </w:r>
      <w:proofErr w:type="spellEnd"/>
      <w:r w:rsidRPr="00EC3FE4">
        <w:t>-Matrix</w:t>
      </w:r>
      <w:r>
        <w:t>]</w:t>
      </w:r>
    </w:p>
    <w:p w14:paraId="20BCF945" w14:textId="5B802904" w:rsidR="00C114AC" w:rsidRDefault="00CC5A52" w:rsidP="00BF3464">
      <w:pPr>
        <w:pStyle w:val="GraphicsStyle"/>
      </w:pPr>
      <w:r>
        <w:rPr>
          <w:noProof/>
        </w:rPr>
        <w:drawing>
          <wp:inline distT="0" distB="0" distL="0" distR="0" wp14:anchorId="5EB25C43" wp14:editId="0E2A371A">
            <wp:extent cx="4327557" cy="3042456"/>
            <wp:effectExtent l="0" t="0" r="3175" b="5715"/>
            <wp:docPr id="39" name="Picture 3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Tab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342053" cy="3052648"/>
                    </a:xfrm>
                    <a:prstGeom prst="rect">
                      <a:avLst/>
                    </a:prstGeom>
                  </pic:spPr>
                </pic:pic>
              </a:graphicData>
            </a:graphic>
          </wp:inline>
        </w:drawing>
      </w:r>
    </w:p>
    <w:tbl>
      <w:tblPr>
        <w:tblStyle w:val="Tabellenraster"/>
        <w:tblW w:w="0" w:type="auto"/>
        <w:tblLook w:val="04A0" w:firstRow="1" w:lastRow="0" w:firstColumn="1" w:lastColumn="0" w:noHBand="0" w:noVBand="1"/>
      </w:tblPr>
      <w:tblGrid>
        <w:gridCol w:w="4773"/>
        <w:gridCol w:w="4289"/>
      </w:tblGrid>
      <w:tr w:rsidR="00811B8A" w:rsidRPr="00811B8A" w14:paraId="27CD0A03" w14:textId="046F30C8" w:rsidTr="00811B8A">
        <w:tc>
          <w:tcPr>
            <w:tcW w:w="4773" w:type="dxa"/>
          </w:tcPr>
          <w:p w14:paraId="44D7D9D8" w14:textId="77777777" w:rsidR="00811B8A" w:rsidRPr="00811B8A" w:rsidRDefault="00811B8A" w:rsidP="00BF0003">
            <w:r w:rsidRPr="00811B8A">
              <w:t>High</w:t>
            </w:r>
          </w:p>
        </w:tc>
        <w:tc>
          <w:tcPr>
            <w:tcW w:w="4289" w:type="dxa"/>
          </w:tcPr>
          <w:p w14:paraId="38AF2414" w14:textId="36400BD8" w:rsidR="00811B8A" w:rsidRPr="00811B8A" w:rsidRDefault="00147C78" w:rsidP="00BF0003">
            <w:r>
              <w:t>s</w:t>
            </w:r>
            <w:r w:rsidR="002F5F21">
              <w:t>tark</w:t>
            </w:r>
          </w:p>
        </w:tc>
      </w:tr>
      <w:tr w:rsidR="00811B8A" w:rsidRPr="00811B8A" w14:paraId="7D7E1FB5" w14:textId="7D878B50" w:rsidTr="00811B8A">
        <w:tc>
          <w:tcPr>
            <w:tcW w:w="4773" w:type="dxa"/>
          </w:tcPr>
          <w:p w14:paraId="0005E711" w14:textId="77777777" w:rsidR="00811B8A" w:rsidRPr="00811B8A" w:rsidRDefault="00811B8A" w:rsidP="00BF0003">
            <w:r w:rsidRPr="00811B8A">
              <w:t>Low</w:t>
            </w:r>
          </w:p>
        </w:tc>
        <w:tc>
          <w:tcPr>
            <w:tcW w:w="4289" w:type="dxa"/>
          </w:tcPr>
          <w:p w14:paraId="53F874C5" w14:textId="466E812C" w:rsidR="00811B8A" w:rsidRPr="00811B8A" w:rsidRDefault="00147C78" w:rsidP="00BF0003">
            <w:proofErr w:type="spellStart"/>
            <w:r>
              <w:t>g</w:t>
            </w:r>
            <w:r w:rsidR="002F5F21">
              <w:t>ering</w:t>
            </w:r>
            <w:proofErr w:type="spellEnd"/>
          </w:p>
        </w:tc>
      </w:tr>
      <w:tr w:rsidR="00811B8A" w:rsidRPr="00811B8A" w14:paraId="34D1FEE5" w14:textId="5B9FDEB1" w:rsidTr="00811B8A">
        <w:tc>
          <w:tcPr>
            <w:tcW w:w="4773" w:type="dxa"/>
          </w:tcPr>
          <w:p w14:paraId="6A936D38" w14:textId="77777777" w:rsidR="00811B8A" w:rsidRPr="00811B8A" w:rsidRDefault="00811B8A" w:rsidP="00BF0003">
            <w:r w:rsidRPr="00811B8A">
              <w:t>Keep satisfied</w:t>
            </w:r>
          </w:p>
        </w:tc>
        <w:tc>
          <w:tcPr>
            <w:tcW w:w="4289" w:type="dxa"/>
          </w:tcPr>
          <w:p w14:paraId="1F2F0D43" w14:textId="75F15B96" w:rsidR="00811B8A" w:rsidRPr="00811B8A" w:rsidRDefault="00147C78" w:rsidP="00BF0003">
            <w:proofErr w:type="spellStart"/>
            <w:r>
              <w:t>z</w:t>
            </w:r>
            <w:r w:rsidR="00EA4AAD">
              <w:t>ufriedenstellen</w:t>
            </w:r>
            <w:proofErr w:type="spellEnd"/>
          </w:p>
        </w:tc>
      </w:tr>
      <w:tr w:rsidR="00811B8A" w:rsidRPr="00811B8A" w14:paraId="7F4C6DD3" w14:textId="27E23D91" w:rsidTr="00811B8A">
        <w:tc>
          <w:tcPr>
            <w:tcW w:w="4773" w:type="dxa"/>
          </w:tcPr>
          <w:p w14:paraId="772C7333" w14:textId="77777777" w:rsidR="00811B8A" w:rsidRPr="00811B8A" w:rsidRDefault="00811B8A" w:rsidP="00BF0003">
            <w:r w:rsidRPr="00811B8A">
              <w:t>Manage closely</w:t>
            </w:r>
          </w:p>
        </w:tc>
        <w:tc>
          <w:tcPr>
            <w:tcW w:w="4289" w:type="dxa"/>
          </w:tcPr>
          <w:p w14:paraId="2D60BA25" w14:textId="6B409E8C" w:rsidR="00811B8A" w:rsidRPr="00811B8A" w:rsidRDefault="00147C78" w:rsidP="00BF0003">
            <w:proofErr w:type="spellStart"/>
            <w:r>
              <w:t>s</w:t>
            </w:r>
            <w:r w:rsidR="00EA4AAD">
              <w:t>tändig</w:t>
            </w:r>
            <w:proofErr w:type="spellEnd"/>
            <w:r w:rsidR="00EA4AAD">
              <w:t xml:space="preserve"> </w:t>
            </w:r>
            <w:proofErr w:type="spellStart"/>
            <w:r w:rsidR="00EA4AAD">
              <w:t>überprüfen</w:t>
            </w:r>
            <w:proofErr w:type="spellEnd"/>
          </w:p>
        </w:tc>
      </w:tr>
      <w:tr w:rsidR="00811B8A" w:rsidRPr="00811B8A" w14:paraId="4B99A695" w14:textId="1C81F60E" w:rsidTr="00811B8A">
        <w:tc>
          <w:tcPr>
            <w:tcW w:w="4773" w:type="dxa"/>
          </w:tcPr>
          <w:p w14:paraId="321E330F" w14:textId="77777777" w:rsidR="00811B8A" w:rsidRPr="00811B8A" w:rsidRDefault="00811B8A" w:rsidP="00BF0003">
            <w:r w:rsidRPr="00811B8A">
              <w:t>Monitor</w:t>
            </w:r>
          </w:p>
        </w:tc>
        <w:tc>
          <w:tcPr>
            <w:tcW w:w="4289" w:type="dxa"/>
          </w:tcPr>
          <w:p w14:paraId="40C947EF" w14:textId="4E1F93BA" w:rsidR="00811B8A" w:rsidRPr="00811B8A" w:rsidRDefault="00147C78" w:rsidP="00BF0003">
            <w:proofErr w:type="spellStart"/>
            <w:r>
              <w:t>b</w:t>
            </w:r>
            <w:r w:rsidR="00EA4AAD">
              <w:t>eobachten</w:t>
            </w:r>
            <w:proofErr w:type="spellEnd"/>
          </w:p>
        </w:tc>
      </w:tr>
      <w:tr w:rsidR="00811B8A" w:rsidRPr="00811B8A" w14:paraId="551AC7CA" w14:textId="24E65FE6" w:rsidTr="00811B8A">
        <w:tc>
          <w:tcPr>
            <w:tcW w:w="4773" w:type="dxa"/>
          </w:tcPr>
          <w:p w14:paraId="60987DB1" w14:textId="77777777" w:rsidR="00811B8A" w:rsidRPr="00811B8A" w:rsidRDefault="00811B8A" w:rsidP="00BF0003">
            <w:r w:rsidRPr="00811B8A">
              <w:t>Keep informed</w:t>
            </w:r>
          </w:p>
        </w:tc>
        <w:tc>
          <w:tcPr>
            <w:tcW w:w="4289" w:type="dxa"/>
          </w:tcPr>
          <w:p w14:paraId="34F9C6E8" w14:textId="5B21A61D" w:rsidR="00811B8A" w:rsidRPr="00811B8A" w:rsidRDefault="00147C78" w:rsidP="00BF0003">
            <w:proofErr w:type="spellStart"/>
            <w:r>
              <w:t>i</w:t>
            </w:r>
            <w:r w:rsidR="00EA4AAD">
              <w:t>nformieren</w:t>
            </w:r>
            <w:proofErr w:type="spellEnd"/>
          </w:p>
        </w:tc>
      </w:tr>
    </w:tbl>
    <w:p w14:paraId="72CAC99B" w14:textId="77777777" w:rsidR="00811B8A" w:rsidRDefault="00811B8A" w:rsidP="00BF3464">
      <w:pPr>
        <w:pStyle w:val="GraphicsStyle"/>
      </w:pPr>
    </w:p>
    <w:p w14:paraId="4EE50831" w14:textId="77777777" w:rsidR="002F5F21" w:rsidRDefault="002F5F21" w:rsidP="00BF3464">
      <w:pPr>
        <w:pStyle w:val="GraphicsStyle"/>
      </w:pPr>
    </w:p>
    <w:p w14:paraId="74F1D26A" w14:textId="77777777" w:rsidR="002F5F21" w:rsidRDefault="002F5F21" w:rsidP="00BF3464">
      <w:pPr>
        <w:pStyle w:val="GraphicsStyle"/>
      </w:pPr>
    </w:p>
    <w:p w14:paraId="458A5A55" w14:textId="77777777" w:rsidR="002F5F21" w:rsidRDefault="002F5F21" w:rsidP="00BF3464">
      <w:pPr>
        <w:pStyle w:val="GraphicsStyle"/>
      </w:pPr>
    </w:p>
    <w:p w14:paraId="2129EAC8" w14:textId="77777777" w:rsidR="002F5F21" w:rsidRDefault="002F5F21" w:rsidP="00BF3464">
      <w:pPr>
        <w:pStyle w:val="GraphicsStyle"/>
      </w:pPr>
    </w:p>
    <w:p w14:paraId="617D17BF" w14:textId="77777777" w:rsidR="002F5F21" w:rsidRDefault="002F5F21" w:rsidP="00BF3464">
      <w:pPr>
        <w:pStyle w:val="GraphicsStyle"/>
      </w:pPr>
    </w:p>
    <w:p w14:paraId="2FF53F3E" w14:textId="77777777" w:rsidR="002F5F21" w:rsidRDefault="002F5F21" w:rsidP="00BF3464">
      <w:pPr>
        <w:pStyle w:val="GraphicsStyle"/>
      </w:pPr>
    </w:p>
    <w:p w14:paraId="2B2B9AF1" w14:textId="1704D893" w:rsidR="00BF3464" w:rsidRPr="002F5F21" w:rsidRDefault="00BF3464" w:rsidP="00BF3464">
      <w:pPr>
        <w:pStyle w:val="GraphicsStyle"/>
        <w:rPr>
          <w:lang w:val="de-DE"/>
        </w:rPr>
      </w:pPr>
      <w:r w:rsidRPr="002F5F21">
        <w:rPr>
          <w:lang w:val="de-DE"/>
        </w:rPr>
        <w:lastRenderedPageBreak/>
        <w:t xml:space="preserve">The Policy </w:t>
      </w:r>
      <w:proofErr w:type="spellStart"/>
      <w:r w:rsidRPr="002F5F21">
        <w:rPr>
          <w:lang w:val="de-DE"/>
        </w:rPr>
        <w:t>Process</w:t>
      </w:r>
      <w:proofErr w:type="spellEnd"/>
      <w:r w:rsidRPr="002F5F21">
        <w:rPr>
          <w:lang w:val="de-DE"/>
        </w:rPr>
        <w:t xml:space="preserve"> </w:t>
      </w:r>
    </w:p>
    <w:p w14:paraId="1BB3DBCC" w14:textId="03BFCE21" w:rsidR="002F5F21" w:rsidRPr="002F5F21" w:rsidRDefault="002F5F21" w:rsidP="00BF3464">
      <w:pPr>
        <w:pStyle w:val="GraphicsStyle"/>
        <w:rPr>
          <w:lang w:val="de-DE"/>
        </w:rPr>
      </w:pPr>
      <w:r w:rsidRPr="002F5F21">
        <w:rPr>
          <w:lang w:val="de-DE"/>
        </w:rPr>
        <w:t>[Der Politikgestaltungsprozess]</w:t>
      </w:r>
    </w:p>
    <w:p w14:paraId="42E3CF3D" w14:textId="727592E6" w:rsidR="00BF3464" w:rsidRPr="00111EC6" w:rsidRDefault="00BB71A3" w:rsidP="00BF3464">
      <w:pPr>
        <w:rPr>
          <w:rFonts w:ascii="Times New Roman" w:hAnsi="Times New Roman"/>
          <w:szCs w:val="24"/>
        </w:rPr>
      </w:pPr>
      <w:r>
        <w:rPr>
          <w:rFonts w:ascii="Times New Roman" w:hAnsi="Times New Roman"/>
          <w:noProof/>
          <w:szCs w:val="24"/>
        </w:rPr>
        <w:drawing>
          <wp:inline distT="0" distB="0" distL="0" distR="0" wp14:anchorId="2391765F" wp14:editId="4BE47942">
            <wp:extent cx="3802456" cy="3525914"/>
            <wp:effectExtent l="0" t="0" r="0" b="5080"/>
            <wp:docPr id="41" name="Picture 4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Dia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816367" cy="3538813"/>
                    </a:xfrm>
                    <a:prstGeom prst="rect">
                      <a:avLst/>
                    </a:prstGeom>
                  </pic:spPr>
                </pic:pic>
              </a:graphicData>
            </a:graphic>
          </wp:inline>
        </w:drawing>
      </w:r>
    </w:p>
    <w:tbl>
      <w:tblPr>
        <w:tblStyle w:val="Tabellenraster"/>
        <w:tblW w:w="0" w:type="auto"/>
        <w:tblLook w:val="04A0" w:firstRow="1" w:lastRow="0" w:firstColumn="1" w:lastColumn="0" w:noHBand="0" w:noVBand="1"/>
      </w:tblPr>
      <w:tblGrid>
        <w:gridCol w:w="4970"/>
        <w:gridCol w:w="4092"/>
      </w:tblGrid>
      <w:tr w:rsidR="00811B8A" w:rsidRPr="00811B8A" w14:paraId="3816B9CD" w14:textId="6324895F" w:rsidTr="00811B8A">
        <w:tc>
          <w:tcPr>
            <w:tcW w:w="4970" w:type="dxa"/>
          </w:tcPr>
          <w:p w14:paraId="20B0C232" w14:textId="77777777" w:rsidR="00811B8A" w:rsidRPr="00811B8A" w:rsidRDefault="00811B8A" w:rsidP="006B4BA3">
            <w:r w:rsidRPr="00811B8A">
              <w:t>Agenda-setting</w:t>
            </w:r>
          </w:p>
        </w:tc>
        <w:tc>
          <w:tcPr>
            <w:tcW w:w="4092" w:type="dxa"/>
          </w:tcPr>
          <w:p w14:paraId="0BB6EF83" w14:textId="413FF4E5" w:rsidR="00811B8A" w:rsidRPr="00811B8A" w:rsidRDefault="0064162A" w:rsidP="006B4BA3">
            <w:proofErr w:type="spellStart"/>
            <w:r>
              <w:t>Agendasetzung</w:t>
            </w:r>
            <w:proofErr w:type="spellEnd"/>
          </w:p>
        </w:tc>
      </w:tr>
      <w:tr w:rsidR="00811B8A" w:rsidRPr="00811B8A" w14:paraId="49B191F9" w14:textId="667C1AE6" w:rsidTr="00811B8A">
        <w:tc>
          <w:tcPr>
            <w:tcW w:w="4970" w:type="dxa"/>
          </w:tcPr>
          <w:p w14:paraId="5AE2CBCE" w14:textId="77777777" w:rsidR="00811B8A" w:rsidRPr="00811B8A" w:rsidRDefault="00811B8A" w:rsidP="006B4BA3">
            <w:r w:rsidRPr="00811B8A">
              <w:t>Policy formulation</w:t>
            </w:r>
          </w:p>
        </w:tc>
        <w:tc>
          <w:tcPr>
            <w:tcW w:w="4092" w:type="dxa"/>
          </w:tcPr>
          <w:p w14:paraId="4220E76F" w14:textId="201585BB" w:rsidR="00811B8A" w:rsidRPr="00811B8A" w:rsidRDefault="0064162A" w:rsidP="006B4BA3">
            <w:proofErr w:type="spellStart"/>
            <w:r>
              <w:t>Politikformulierung</w:t>
            </w:r>
            <w:proofErr w:type="spellEnd"/>
          </w:p>
        </w:tc>
      </w:tr>
      <w:tr w:rsidR="00811B8A" w:rsidRPr="00811B8A" w14:paraId="15246C55" w14:textId="3419A61B" w:rsidTr="00811B8A">
        <w:tc>
          <w:tcPr>
            <w:tcW w:w="4970" w:type="dxa"/>
          </w:tcPr>
          <w:p w14:paraId="3C39EC20" w14:textId="77777777" w:rsidR="00811B8A" w:rsidRPr="00811B8A" w:rsidRDefault="00811B8A" w:rsidP="006B4BA3">
            <w:r w:rsidRPr="00811B8A">
              <w:t>Decision-making</w:t>
            </w:r>
          </w:p>
        </w:tc>
        <w:tc>
          <w:tcPr>
            <w:tcW w:w="4092" w:type="dxa"/>
          </w:tcPr>
          <w:p w14:paraId="57061FA4" w14:textId="4E09A76C" w:rsidR="00811B8A" w:rsidRPr="00811B8A" w:rsidRDefault="0064162A" w:rsidP="006B4BA3">
            <w:proofErr w:type="spellStart"/>
            <w:r>
              <w:t>Entscheidungsfindung</w:t>
            </w:r>
            <w:proofErr w:type="spellEnd"/>
          </w:p>
        </w:tc>
      </w:tr>
      <w:tr w:rsidR="00811B8A" w:rsidRPr="00811B8A" w14:paraId="4C04E874" w14:textId="4AE047B4" w:rsidTr="00811B8A">
        <w:tc>
          <w:tcPr>
            <w:tcW w:w="4970" w:type="dxa"/>
          </w:tcPr>
          <w:p w14:paraId="315CB127" w14:textId="77777777" w:rsidR="00811B8A" w:rsidRPr="00811B8A" w:rsidRDefault="00811B8A" w:rsidP="006B4BA3">
            <w:r w:rsidRPr="00811B8A">
              <w:t>Policy implementation</w:t>
            </w:r>
          </w:p>
        </w:tc>
        <w:tc>
          <w:tcPr>
            <w:tcW w:w="4092" w:type="dxa"/>
          </w:tcPr>
          <w:p w14:paraId="192BA3B4" w14:textId="4BB2EFEC" w:rsidR="00811B8A" w:rsidRPr="00811B8A" w:rsidRDefault="0064162A" w:rsidP="006B4BA3">
            <w:proofErr w:type="spellStart"/>
            <w:r>
              <w:t>Politikimplementierung</w:t>
            </w:r>
            <w:proofErr w:type="spellEnd"/>
          </w:p>
        </w:tc>
      </w:tr>
      <w:tr w:rsidR="00811B8A" w:rsidRPr="00811B8A" w14:paraId="59B8BE5A" w14:textId="6F1E92D3" w:rsidTr="00811B8A">
        <w:tc>
          <w:tcPr>
            <w:tcW w:w="4970" w:type="dxa"/>
          </w:tcPr>
          <w:p w14:paraId="73568853" w14:textId="77777777" w:rsidR="00811B8A" w:rsidRPr="00811B8A" w:rsidRDefault="00811B8A" w:rsidP="006B4BA3">
            <w:r w:rsidRPr="00811B8A">
              <w:t>Policy evaluation</w:t>
            </w:r>
          </w:p>
        </w:tc>
        <w:tc>
          <w:tcPr>
            <w:tcW w:w="4092" w:type="dxa"/>
          </w:tcPr>
          <w:p w14:paraId="02F392FB" w14:textId="75E76752" w:rsidR="00811B8A" w:rsidRPr="00811B8A" w:rsidRDefault="0064162A" w:rsidP="006B4BA3">
            <w:proofErr w:type="spellStart"/>
            <w:r>
              <w:t>Politikevaluierung</w:t>
            </w:r>
            <w:proofErr w:type="spellEnd"/>
          </w:p>
        </w:tc>
      </w:tr>
    </w:tbl>
    <w:p w14:paraId="1A5A673F" w14:textId="77777777" w:rsidR="00811B8A" w:rsidRDefault="00811B8A" w:rsidP="00FC1ACA">
      <w:pPr>
        <w:pStyle w:val="GraphicsStyle"/>
      </w:pPr>
    </w:p>
    <w:p w14:paraId="05D6B9B1" w14:textId="77777777" w:rsidR="00811B8A" w:rsidRDefault="00811B8A" w:rsidP="00FC1ACA">
      <w:pPr>
        <w:pStyle w:val="GraphicsStyle"/>
      </w:pPr>
    </w:p>
    <w:p w14:paraId="6C9F8A63" w14:textId="77777777" w:rsidR="00811B8A" w:rsidRDefault="00811B8A" w:rsidP="00FC1ACA">
      <w:pPr>
        <w:pStyle w:val="GraphicsStyle"/>
      </w:pPr>
    </w:p>
    <w:p w14:paraId="1BFA13E3" w14:textId="77777777" w:rsidR="00811B8A" w:rsidRDefault="00811B8A" w:rsidP="00FC1ACA">
      <w:pPr>
        <w:pStyle w:val="GraphicsStyle"/>
      </w:pPr>
    </w:p>
    <w:p w14:paraId="327649E6" w14:textId="77777777" w:rsidR="00811B8A" w:rsidRDefault="00811B8A" w:rsidP="00FC1ACA">
      <w:pPr>
        <w:pStyle w:val="GraphicsStyle"/>
      </w:pPr>
    </w:p>
    <w:p w14:paraId="6B19923B" w14:textId="77777777" w:rsidR="00811B8A" w:rsidRDefault="00811B8A" w:rsidP="00FC1ACA">
      <w:pPr>
        <w:pStyle w:val="GraphicsStyle"/>
      </w:pPr>
    </w:p>
    <w:p w14:paraId="152F83B9" w14:textId="77777777" w:rsidR="00811B8A" w:rsidRDefault="00811B8A" w:rsidP="00FC1ACA">
      <w:pPr>
        <w:pStyle w:val="GraphicsStyle"/>
      </w:pPr>
    </w:p>
    <w:p w14:paraId="6F6C9981" w14:textId="77777777" w:rsidR="00811B8A" w:rsidRDefault="00811B8A" w:rsidP="00FC1ACA">
      <w:pPr>
        <w:pStyle w:val="GraphicsStyle"/>
      </w:pPr>
    </w:p>
    <w:p w14:paraId="73DB53FE" w14:textId="47481221" w:rsidR="00FC1ACA" w:rsidRDefault="00FC1ACA" w:rsidP="00FC1ACA">
      <w:pPr>
        <w:pStyle w:val="GraphicsStyle"/>
      </w:pPr>
      <w:r w:rsidRPr="00286991">
        <w:t>Continuum of Co</w:t>
      </w:r>
      <w:r w:rsidR="00BF7A95">
        <w:t>mpulsion</w:t>
      </w:r>
      <w:r w:rsidRPr="00286991">
        <w:t xml:space="preserve"> of Policy Instruments </w:t>
      </w:r>
    </w:p>
    <w:p w14:paraId="32EC6291" w14:textId="5A0141F2" w:rsidR="00180AAA" w:rsidRPr="00286991" w:rsidRDefault="00180AAA" w:rsidP="00FC1ACA">
      <w:pPr>
        <w:pStyle w:val="GraphicsStyle"/>
      </w:pPr>
      <w:r>
        <w:t>[</w:t>
      </w:r>
      <w:proofErr w:type="spellStart"/>
      <w:r>
        <w:t>Machtkontinuum</w:t>
      </w:r>
      <w:proofErr w:type="spellEnd"/>
      <w:r>
        <w:t xml:space="preserve"> der </w:t>
      </w:r>
      <w:proofErr w:type="spellStart"/>
      <w:r>
        <w:t>Politikinstrumente</w:t>
      </w:r>
      <w:proofErr w:type="spellEnd"/>
      <w:r>
        <w:t>]</w:t>
      </w:r>
    </w:p>
    <w:p w14:paraId="3C05BD98" w14:textId="4C01663A" w:rsidR="00FC1ACA" w:rsidRDefault="00BB71A3" w:rsidP="00FC1ACA">
      <w:pPr>
        <w:widowControl/>
        <w:spacing w:after="0" w:line="240" w:lineRule="auto"/>
        <w:jc w:val="left"/>
        <w:rPr>
          <w:rFonts w:cs="Times New Roman"/>
          <w:b/>
          <w:color w:val="009394"/>
          <w:sz w:val="32"/>
        </w:rPr>
      </w:pPr>
      <w:r>
        <w:rPr>
          <w:rFonts w:cs="Times New Roman"/>
          <w:b/>
          <w:noProof/>
          <w:color w:val="009394"/>
          <w:sz w:val="32"/>
        </w:rPr>
        <w:drawing>
          <wp:inline distT="0" distB="0" distL="0" distR="0" wp14:anchorId="6CBBAD10" wp14:editId="323017DD">
            <wp:extent cx="5760720" cy="3073400"/>
            <wp:effectExtent l="0" t="0" r="5080" b="0"/>
            <wp:docPr id="43" name="Picture 4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Graphical user interface, text, application, email&#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760720" cy="3073400"/>
                    </a:xfrm>
                    <a:prstGeom prst="rect">
                      <a:avLst/>
                    </a:prstGeom>
                  </pic:spPr>
                </pic:pic>
              </a:graphicData>
            </a:graphic>
          </wp:inline>
        </w:drawing>
      </w:r>
    </w:p>
    <w:tbl>
      <w:tblPr>
        <w:tblStyle w:val="Tabellenraster"/>
        <w:tblW w:w="0" w:type="auto"/>
        <w:tblLook w:val="04A0" w:firstRow="1" w:lastRow="0" w:firstColumn="1" w:lastColumn="0" w:noHBand="0" w:noVBand="1"/>
      </w:tblPr>
      <w:tblGrid>
        <w:gridCol w:w="5052"/>
        <w:gridCol w:w="4010"/>
      </w:tblGrid>
      <w:tr w:rsidR="00BB71A3" w:rsidRPr="00BB71A3" w14:paraId="7FE5A42F" w14:textId="5A8D7D95" w:rsidTr="00BB71A3">
        <w:tc>
          <w:tcPr>
            <w:tcW w:w="5052" w:type="dxa"/>
          </w:tcPr>
          <w:p w14:paraId="73FB046C" w14:textId="77777777" w:rsidR="00BB71A3" w:rsidRPr="00BB71A3" w:rsidRDefault="00BB71A3" w:rsidP="00A0063F">
            <w:r w:rsidRPr="00BB71A3">
              <w:t>Constitution</w:t>
            </w:r>
          </w:p>
        </w:tc>
        <w:tc>
          <w:tcPr>
            <w:tcW w:w="4010" w:type="dxa"/>
          </w:tcPr>
          <w:p w14:paraId="0117A0CA" w14:textId="773F0254" w:rsidR="00BB71A3" w:rsidRPr="00BB71A3" w:rsidRDefault="00180AAA" w:rsidP="00A0063F">
            <w:proofErr w:type="spellStart"/>
            <w:r>
              <w:t>Verfassung</w:t>
            </w:r>
            <w:r w:rsidR="00215FE1">
              <w:t>sänderung</w:t>
            </w:r>
            <w:proofErr w:type="spellEnd"/>
          </w:p>
        </w:tc>
      </w:tr>
      <w:tr w:rsidR="00BB71A3" w:rsidRPr="00BB71A3" w14:paraId="3A1E92AA" w14:textId="080A0482" w:rsidTr="00BB71A3">
        <w:tc>
          <w:tcPr>
            <w:tcW w:w="5052" w:type="dxa"/>
          </w:tcPr>
          <w:p w14:paraId="27D89025" w14:textId="77777777" w:rsidR="00BB71A3" w:rsidRPr="00BB71A3" w:rsidRDefault="00BB71A3" w:rsidP="00A0063F">
            <w:r w:rsidRPr="00BB71A3">
              <w:t>Law/constitutional decree</w:t>
            </w:r>
          </w:p>
        </w:tc>
        <w:tc>
          <w:tcPr>
            <w:tcW w:w="4010" w:type="dxa"/>
          </w:tcPr>
          <w:p w14:paraId="035BB1AA" w14:textId="28000409" w:rsidR="00215FE1" w:rsidRPr="00BB71A3" w:rsidRDefault="00180AAA" w:rsidP="00A0063F">
            <w:proofErr w:type="spellStart"/>
            <w:r>
              <w:t>Gesetz</w:t>
            </w:r>
            <w:proofErr w:type="spellEnd"/>
          </w:p>
        </w:tc>
      </w:tr>
      <w:tr w:rsidR="00215FE1" w:rsidRPr="00BB71A3" w14:paraId="4660AAB6" w14:textId="77777777" w:rsidTr="00BB71A3">
        <w:tc>
          <w:tcPr>
            <w:tcW w:w="5052" w:type="dxa"/>
          </w:tcPr>
          <w:p w14:paraId="1CCC00FF" w14:textId="2C0447DF" w:rsidR="00215FE1" w:rsidRPr="00BB71A3" w:rsidRDefault="00215FE1" w:rsidP="00A0063F">
            <w:r>
              <w:t>Decree</w:t>
            </w:r>
          </w:p>
        </w:tc>
        <w:tc>
          <w:tcPr>
            <w:tcW w:w="4010" w:type="dxa"/>
          </w:tcPr>
          <w:p w14:paraId="594EFD85" w14:textId="113C1AAC" w:rsidR="00215FE1" w:rsidRDefault="00215FE1" w:rsidP="00A0063F">
            <w:proofErr w:type="spellStart"/>
            <w:r>
              <w:t>Verordnung</w:t>
            </w:r>
            <w:proofErr w:type="spellEnd"/>
          </w:p>
        </w:tc>
      </w:tr>
      <w:tr w:rsidR="00BB71A3" w:rsidRPr="00BB71A3" w14:paraId="496BF0EB" w14:textId="2AD213A9" w:rsidTr="00BB71A3">
        <w:tc>
          <w:tcPr>
            <w:tcW w:w="5052" w:type="dxa"/>
          </w:tcPr>
          <w:p w14:paraId="41ED5894" w14:textId="77777777" w:rsidR="00BB71A3" w:rsidRPr="00BB71A3" w:rsidRDefault="00BB71A3" w:rsidP="00A0063F">
            <w:r w:rsidRPr="00BB71A3">
              <w:t>Decision</w:t>
            </w:r>
          </w:p>
        </w:tc>
        <w:tc>
          <w:tcPr>
            <w:tcW w:w="4010" w:type="dxa"/>
          </w:tcPr>
          <w:p w14:paraId="58490493" w14:textId="06B7574B" w:rsidR="00BB71A3" w:rsidRPr="00BB71A3" w:rsidRDefault="00215FE1" w:rsidP="00A0063F">
            <w:proofErr w:type="spellStart"/>
            <w:r>
              <w:t>Beschluss</w:t>
            </w:r>
            <w:proofErr w:type="spellEnd"/>
          </w:p>
        </w:tc>
      </w:tr>
      <w:tr w:rsidR="00BB71A3" w:rsidRPr="00BB71A3" w14:paraId="05119A02" w14:textId="73900664" w:rsidTr="00BB71A3">
        <w:tc>
          <w:tcPr>
            <w:tcW w:w="5052" w:type="dxa"/>
          </w:tcPr>
          <w:p w14:paraId="4D064854" w14:textId="77777777" w:rsidR="00BB71A3" w:rsidRPr="00BB71A3" w:rsidRDefault="00BB71A3" w:rsidP="00A0063F">
            <w:r w:rsidRPr="00BB71A3">
              <w:t>Government</w:t>
            </w:r>
          </w:p>
        </w:tc>
        <w:tc>
          <w:tcPr>
            <w:tcW w:w="4010" w:type="dxa"/>
          </w:tcPr>
          <w:p w14:paraId="7752238F" w14:textId="3121A795" w:rsidR="00BB71A3" w:rsidRPr="00BB71A3" w:rsidRDefault="00215FE1" w:rsidP="00A0063F">
            <w:proofErr w:type="spellStart"/>
            <w:r>
              <w:t>Regierung</w:t>
            </w:r>
            <w:proofErr w:type="spellEnd"/>
          </w:p>
        </w:tc>
      </w:tr>
      <w:tr w:rsidR="00BB71A3" w:rsidRPr="00BB71A3" w14:paraId="3B1274EB" w14:textId="73F0E10C" w:rsidTr="00BB71A3">
        <w:tc>
          <w:tcPr>
            <w:tcW w:w="5052" w:type="dxa"/>
          </w:tcPr>
          <w:p w14:paraId="0F4DE9E3" w14:textId="77777777" w:rsidR="00BB71A3" w:rsidRPr="00BB71A3" w:rsidRDefault="00BB71A3" w:rsidP="00A0063F">
            <w:r w:rsidRPr="00BB71A3">
              <w:t>Ministerial</w:t>
            </w:r>
          </w:p>
        </w:tc>
        <w:tc>
          <w:tcPr>
            <w:tcW w:w="4010" w:type="dxa"/>
          </w:tcPr>
          <w:p w14:paraId="7AF68CB5" w14:textId="6359024D" w:rsidR="00BB71A3" w:rsidRPr="00BB71A3" w:rsidRDefault="00215FE1" w:rsidP="00A0063F">
            <w:r>
              <w:t>Ministerium</w:t>
            </w:r>
          </w:p>
        </w:tc>
      </w:tr>
      <w:tr w:rsidR="00BB71A3" w:rsidRPr="00BB71A3" w14:paraId="2AB0D01C" w14:textId="431F703C" w:rsidTr="00BB71A3">
        <w:tc>
          <w:tcPr>
            <w:tcW w:w="5052" w:type="dxa"/>
          </w:tcPr>
          <w:p w14:paraId="4E1C31D6" w14:textId="77777777" w:rsidR="00BB71A3" w:rsidRPr="00BB71A3" w:rsidRDefault="00BB71A3" w:rsidP="00A0063F">
            <w:r w:rsidRPr="00BB71A3">
              <w:t>Administrative</w:t>
            </w:r>
          </w:p>
        </w:tc>
        <w:tc>
          <w:tcPr>
            <w:tcW w:w="4010" w:type="dxa"/>
          </w:tcPr>
          <w:p w14:paraId="28217B0D" w14:textId="1123CB81" w:rsidR="00BB71A3" w:rsidRPr="00BB71A3" w:rsidRDefault="00215FE1" w:rsidP="00A0063F">
            <w:proofErr w:type="spellStart"/>
            <w:r>
              <w:t>Verwaltung</w:t>
            </w:r>
            <w:proofErr w:type="spellEnd"/>
          </w:p>
        </w:tc>
      </w:tr>
      <w:tr w:rsidR="00BB71A3" w:rsidRPr="00BB71A3" w14:paraId="35645C88" w14:textId="161097B9" w:rsidTr="00BB71A3">
        <w:tc>
          <w:tcPr>
            <w:tcW w:w="5052" w:type="dxa"/>
          </w:tcPr>
          <w:p w14:paraId="5C2C9531" w14:textId="77777777" w:rsidR="00BB71A3" w:rsidRPr="00BB71A3" w:rsidRDefault="00BB71A3" w:rsidP="00A0063F">
            <w:r w:rsidRPr="00BB71A3">
              <w:t>Memo</w:t>
            </w:r>
          </w:p>
        </w:tc>
        <w:tc>
          <w:tcPr>
            <w:tcW w:w="4010" w:type="dxa"/>
          </w:tcPr>
          <w:p w14:paraId="159949C9" w14:textId="67DDD4CD" w:rsidR="00BB71A3" w:rsidRPr="00BB71A3" w:rsidRDefault="006A00FB" w:rsidP="00A0063F">
            <w:r>
              <w:t>i</w:t>
            </w:r>
            <w:r w:rsidR="00215FE1">
              <w:t xml:space="preserve">nterne </w:t>
            </w:r>
            <w:proofErr w:type="spellStart"/>
            <w:r w:rsidR="00215FE1">
              <w:t>Mitteilung</w:t>
            </w:r>
            <w:proofErr w:type="spellEnd"/>
          </w:p>
        </w:tc>
      </w:tr>
      <w:tr w:rsidR="00BB71A3" w:rsidRPr="00C2261E" w14:paraId="0B471D36" w14:textId="27C21FB3" w:rsidTr="00BB71A3">
        <w:tc>
          <w:tcPr>
            <w:tcW w:w="5052" w:type="dxa"/>
          </w:tcPr>
          <w:p w14:paraId="663E9E2D" w14:textId="77777777" w:rsidR="00BB71A3" w:rsidRPr="00BB71A3" w:rsidRDefault="00BB71A3" w:rsidP="00A0063F">
            <w:r w:rsidRPr="00BB71A3">
              <w:t>Most compulsive/legally binding to least</w:t>
            </w:r>
          </w:p>
        </w:tc>
        <w:tc>
          <w:tcPr>
            <w:tcW w:w="4010" w:type="dxa"/>
          </w:tcPr>
          <w:p w14:paraId="5D46CBE6" w14:textId="3549AF63" w:rsidR="00BB71A3" w:rsidRPr="0050053D" w:rsidRDefault="009B14C0" w:rsidP="00A0063F">
            <w:pPr>
              <w:rPr>
                <w:lang w:val="de-DE"/>
              </w:rPr>
            </w:pPr>
            <w:r w:rsidRPr="0050053D">
              <w:rPr>
                <w:lang w:val="de-DE"/>
              </w:rPr>
              <w:t xml:space="preserve">Anordnung der Politikinstrumente nach </w:t>
            </w:r>
            <w:r w:rsidR="00215FE1" w:rsidRPr="0050053D">
              <w:rPr>
                <w:lang w:val="de-DE"/>
              </w:rPr>
              <w:t>Rechtsverbindlichkeit</w:t>
            </w:r>
          </w:p>
        </w:tc>
      </w:tr>
      <w:tr w:rsidR="00BB71A3" w:rsidRPr="00C2261E" w14:paraId="05EACF4D" w14:textId="00D8F99D" w:rsidTr="00BB71A3">
        <w:tc>
          <w:tcPr>
            <w:tcW w:w="5052" w:type="dxa"/>
          </w:tcPr>
          <w:p w14:paraId="42385392" w14:textId="77777777" w:rsidR="00BB71A3" w:rsidRPr="00BB71A3" w:rsidRDefault="00BB71A3" w:rsidP="00A0063F">
            <w:pPr>
              <w:widowControl/>
              <w:contextualSpacing/>
              <w:rPr>
                <w:rFonts w:cs="Times New Roman"/>
              </w:rPr>
            </w:pPr>
            <w:r w:rsidRPr="00BB71A3">
              <w:rPr>
                <w:rFonts w:cs="Times New Roman"/>
              </w:rPr>
              <w:t>Randomized controlled trials are an important source of evidence-based practice, and reviews of existing studies are often faster and cheaper than starting a new study (</w:t>
            </w:r>
            <w:r w:rsidRPr="00BB71A3">
              <w:rPr>
                <w:rFonts w:cs="Times New Roman"/>
                <w:shd w:val="clear" w:color="auto" w:fill="FFFFFF"/>
              </w:rPr>
              <w:t>Pollock &amp; Berge, 2018</w:t>
            </w:r>
            <w:r w:rsidRPr="00BB71A3">
              <w:rPr>
                <w:rFonts w:cs="Times New Roman"/>
              </w:rPr>
              <w:t>).</w:t>
            </w:r>
          </w:p>
        </w:tc>
        <w:tc>
          <w:tcPr>
            <w:tcW w:w="4010" w:type="dxa"/>
          </w:tcPr>
          <w:p w14:paraId="1EECB19C" w14:textId="72A9B151" w:rsidR="00BB71A3" w:rsidRPr="00274F0D" w:rsidRDefault="006A00FB" w:rsidP="00A0063F">
            <w:pPr>
              <w:widowControl/>
              <w:contextualSpacing/>
              <w:rPr>
                <w:rFonts w:cs="Times New Roman"/>
                <w:lang w:val="de-DE"/>
              </w:rPr>
            </w:pPr>
            <w:r>
              <w:rPr>
                <w:rFonts w:cs="Times New Roman"/>
                <w:lang w:val="de-DE"/>
              </w:rPr>
              <w:t>s</w:t>
            </w:r>
            <w:r w:rsidR="00274F0D" w:rsidRPr="00274F0D">
              <w:rPr>
                <w:rFonts w:cs="Times New Roman"/>
                <w:lang w:val="de-DE"/>
              </w:rPr>
              <w:t>ystematische Übersichtsarbeiten zu randomisierten-kontrollierten Studien</w:t>
            </w:r>
            <w:r w:rsidR="00274F0D">
              <w:rPr>
                <w:rFonts w:cs="Times New Roman"/>
                <w:lang w:val="de-DE"/>
              </w:rPr>
              <w:t xml:space="preserve"> sind</w:t>
            </w:r>
            <w:r w:rsidR="00274F0D" w:rsidRPr="00274F0D">
              <w:rPr>
                <w:rFonts w:cs="Times New Roman"/>
                <w:lang w:val="de-DE"/>
              </w:rPr>
              <w:t xml:space="preserve"> wichtig für ein evidenzbasiertes Vorgehen</w:t>
            </w:r>
            <w:r w:rsidR="00E40796">
              <w:rPr>
                <w:rFonts w:cs="Times New Roman"/>
                <w:lang w:val="de-DE"/>
              </w:rPr>
              <w:t xml:space="preserve">. </w:t>
            </w:r>
            <w:r w:rsidR="00274F0D" w:rsidRPr="00274F0D">
              <w:rPr>
                <w:rFonts w:cs="Times New Roman"/>
                <w:lang w:val="de-DE"/>
              </w:rPr>
              <w:t>Übersichtsarbeiten zu bereits vorhandenen Studien laufen oft schneller ab und sind günstiger, als mit einer neuen Studie zu beginnen</w:t>
            </w:r>
            <w:r w:rsidR="00274F0D">
              <w:rPr>
                <w:rFonts w:cs="Times New Roman"/>
                <w:lang w:val="de-DE"/>
              </w:rPr>
              <w:t xml:space="preserve"> (Pollock &amp; Berge, 2018).</w:t>
            </w:r>
          </w:p>
        </w:tc>
      </w:tr>
    </w:tbl>
    <w:p w14:paraId="248610BA" w14:textId="77777777" w:rsidR="009A1AD6" w:rsidRPr="00274F0D" w:rsidRDefault="009A1AD6" w:rsidP="00FC1ACA">
      <w:pPr>
        <w:pStyle w:val="GraphicsStyle"/>
        <w:rPr>
          <w:lang w:val="de-DE"/>
        </w:rPr>
      </w:pPr>
    </w:p>
    <w:p w14:paraId="3588A5B3" w14:textId="77777777" w:rsidR="00BB71A3" w:rsidRPr="00274F0D" w:rsidRDefault="00BB71A3" w:rsidP="00FC1ACA">
      <w:pPr>
        <w:pStyle w:val="GraphicsStyle"/>
        <w:rPr>
          <w:lang w:val="de-DE"/>
        </w:rPr>
      </w:pPr>
    </w:p>
    <w:p w14:paraId="60DB4396" w14:textId="77777777" w:rsidR="00BB71A3" w:rsidRPr="00274F0D" w:rsidRDefault="00BB71A3" w:rsidP="00FC1ACA">
      <w:pPr>
        <w:pStyle w:val="GraphicsStyle"/>
        <w:rPr>
          <w:lang w:val="de-DE"/>
        </w:rPr>
      </w:pPr>
    </w:p>
    <w:p w14:paraId="43473B5F" w14:textId="7FDD7E14" w:rsidR="00FC1ACA" w:rsidRPr="00DE4F4B" w:rsidRDefault="00FC1ACA" w:rsidP="00FC1ACA">
      <w:pPr>
        <w:pStyle w:val="GraphicsStyle"/>
        <w:rPr>
          <w:lang w:val="de-DE"/>
        </w:rPr>
      </w:pPr>
      <w:r w:rsidRPr="00DE4F4B">
        <w:rPr>
          <w:lang w:val="de-DE"/>
        </w:rPr>
        <w:t xml:space="preserve">Study Design </w:t>
      </w:r>
      <w:proofErr w:type="spellStart"/>
      <w:r w:rsidRPr="00DE4F4B">
        <w:rPr>
          <w:lang w:val="de-DE"/>
        </w:rPr>
        <w:t>Classifications</w:t>
      </w:r>
      <w:proofErr w:type="spellEnd"/>
      <w:r w:rsidRPr="00DE4F4B">
        <w:rPr>
          <w:lang w:val="de-DE"/>
        </w:rPr>
        <w:t xml:space="preserve"> </w:t>
      </w:r>
    </w:p>
    <w:p w14:paraId="6F3ABD73" w14:textId="68CF3313" w:rsidR="00FB033C" w:rsidRPr="00DE4F4B" w:rsidRDefault="00FB033C" w:rsidP="00FC1ACA">
      <w:pPr>
        <w:pStyle w:val="GraphicsStyle"/>
        <w:rPr>
          <w:lang w:val="de-DE"/>
        </w:rPr>
      </w:pPr>
      <w:r w:rsidRPr="00DE4F4B">
        <w:rPr>
          <w:lang w:val="de-DE"/>
        </w:rPr>
        <w:t>[Klassifizierung von Forschungsdesigns]</w:t>
      </w:r>
    </w:p>
    <w:p w14:paraId="1EBD8C79" w14:textId="46A969DD" w:rsidR="00FC1ACA" w:rsidRPr="00FC1ACA" w:rsidRDefault="008D28CF" w:rsidP="00106226">
      <w:pPr>
        <w:widowControl/>
        <w:tabs>
          <w:tab w:val="left" w:pos="3310"/>
        </w:tabs>
        <w:rPr>
          <w:rFonts w:cs="Times New Roman"/>
          <w:b/>
          <w:color w:val="009394"/>
          <w:sz w:val="32"/>
        </w:rPr>
      </w:pPr>
      <w:r>
        <w:rPr>
          <w:rFonts w:cs="Times New Roman"/>
          <w:b/>
          <w:noProof/>
          <w:color w:val="009394"/>
          <w:sz w:val="32"/>
        </w:rPr>
        <w:drawing>
          <wp:inline distT="0" distB="0" distL="0" distR="0" wp14:anchorId="6C4F1062" wp14:editId="6D0F461C">
            <wp:extent cx="5760720" cy="7316470"/>
            <wp:effectExtent l="0" t="0" r="5080" b="0"/>
            <wp:docPr id="46" name="Picture 46" descr="A picture containing text, screensho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text, screenshot, sig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760720" cy="7316470"/>
                    </a:xfrm>
                    <a:prstGeom prst="rect">
                      <a:avLst/>
                    </a:prstGeom>
                  </pic:spPr>
                </pic:pic>
              </a:graphicData>
            </a:graphic>
          </wp:inline>
        </w:drawing>
      </w:r>
    </w:p>
    <w:p w14:paraId="105CFE27" w14:textId="1AE815EB" w:rsidR="00FC1ACA" w:rsidRPr="00FC1ACA" w:rsidRDefault="00F74BA7" w:rsidP="008D28CF">
      <w:pPr>
        <w:widowControl/>
        <w:tabs>
          <w:tab w:val="left" w:pos="6610"/>
        </w:tabs>
        <w:rPr>
          <w:rFonts w:cs="Times New Roman"/>
          <w:b/>
          <w:color w:val="009394"/>
          <w:sz w:val="32"/>
        </w:rPr>
      </w:pPr>
      <w:r>
        <w:rPr>
          <w:rFonts w:cs="Times New Roman"/>
          <w:b/>
          <w:color w:val="009394"/>
          <w:sz w:val="32"/>
        </w:rPr>
        <w:lastRenderedPageBreak/>
        <w:tab/>
      </w:r>
      <w:r>
        <w:rPr>
          <w:rFonts w:cs="Times New Roman"/>
          <w:b/>
          <w:color w:val="009394"/>
          <w:sz w:val="32"/>
        </w:rPr>
        <w:tab/>
      </w:r>
      <w:r w:rsidR="00B95631">
        <w:rPr>
          <w:rFonts w:cs="Times New Roman"/>
          <w:b/>
          <w:color w:val="009394"/>
          <w:sz w:val="32"/>
        </w:rPr>
        <w:tab/>
      </w:r>
    </w:p>
    <w:p w14:paraId="5A8EE99F" w14:textId="77777777" w:rsidR="00FC1ACA" w:rsidRPr="00FC1ACA" w:rsidRDefault="00FC1ACA" w:rsidP="00FC1ACA">
      <w:pPr>
        <w:widowControl/>
        <w:ind w:left="360"/>
        <w:contextualSpacing/>
        <w:rPr>
          <w:rFonts w:cs="Times New Roman"/>
        </w:rPr>
      </w:pPr>
    </w:p>
    <w:p w14:paraId="0A799D4E" w14:textId="0D55304B" w:rsidR="006243D2" w:rsidRDefault="00F74BA7" w:rsidP="008D28CF">
      <w:pPr>
        <w:widowControl/>
        <w:tabs>
          <w:tab w:val="left" w:pos="6860"/>
        </w:tabs>
        <w:rPr>
          <w:rFonts w:cs="Times New Roman"/>
        </w:rPr>
      </w:pPr>
      <w:r>
        <w:rPr>
          <w:rFonts w:cs="Times New Roman"/>
        </w:rPr>
        <w:tab/>
      </w:r>
    </w:p>
    <w:tbl>
      <w:tblPr>
        <w:tblStyle w:val="Tabellenraster"/>
        <w:tblW w:w="0" w:type="auto"/>
        <w:tblLook w:val="04A0" w:firstRow="1" w:lastRow="0" w:firstColumn="1" w:lastColumn="0" w:noHBand="0" w:noVBand="1"/>
      </w:tblPr>
      <w:tblGrid>
        <w:gridCol w:w="4989"/>
        <w:gridCol w:w="4073"/>
      </w:tblGrid>
      <w:tr w:rsidR="007A0A15" w:rsidRPr="00083B9A" w14:paraId="430FF82F" w14:textId="3E905A65" w:rsidTr="007A0A15">
        <w:tc>
          <w:tcPr>
            <w:tcW w:w="4989" w:type="dxa"/>
          </w:tcPr>
          <w:p w14:paraId="22AF8863" w14:textId="77777777" w:rsidR="007A0A15" w:rsidRPr="00083B9A" w:rsidRDefault="007A0A15" w:rsidP="00D35288">
            <w:pPr>
              <w:widowControl/>
              <w:tabs>
                <w:tab w:val="left" w:pos="6860"/>
              </w:tabs>
              <w:jc w:val="left"/>
              <w:rPr>
                <w:rFonts w:cs="Times New Roman"/>
              </w:rPr>
            </w:pPr>
            <w:r w:rsidRPr="00083B9A">
              <w:rPr>
                <w:rFonts w:cs="Times New Roman"/>
              </w:rPr>
              <w:t>Study design</w:t>
            </w:r>
          </w:p>
        </w:tc>
        <w:tc>
          <w:tcPr>
            <w:tcW w:w="4073" w:type="dxa"/>
          </w:tcPr>
          <w:p w14:paraId="42E8A8E9" w14:textId="5DED45AB" w:rsidR="007A0A15" w:rsidRPr="00083B9A" w:rsidRDefault="00FB033C" w:rsidP="00D35288">
            <w:pPr>
              <w:widowControl/>
              <w:tabs>
                <w:tab w:val="left" w:pos="6860"/>
              </w:tabs>
              <w:jc w:val="left"/>
              <w:rPr>
                <w:rFonts w:cs="Times New Roman"/>
              </w:rPr>
            </w:pPr>
            <w:proofErr w:type="spellStart"/>
            <w:r>
              <w:rPr>
                <w:rFonts w:cs="Times New Roman"/>
              </w:rPr>
              <w:t>Forschungsdesign</w:t>
            </w:r>
            <w:proofErr w:type="spellEnd"/>
          </w:p>
        </w:tc>
      </w:tr>
      <w:tr w:rsidR="007A0A15" w:rsidRPr="00083B9A" w14:paraId="5FA9C5C1" w14:textId="2FCF6533" w:rsidTr="007A0A15">
        <w:tc>
          <w:tcPr>
            <w:tcW w:w="4989" w:type="dxa"/>
          </w:tcPr>
          <w:p w14:paraId="56B10215" w14:textId="77777777" w:rsidR="007A0A15" w:rsidRPr="00083B9A" w:rsidRDefault="007A0A15" w:rsidP="00D35288">
            <w:pPr>
              <w:widowControl/>
              <w:tabs>
                <w:tab w:val="left" w:pos="6860"/>
              </w:tabs>
              <w:jc w:val="left"/>
              <w:rPr>
                <w:rFonts w:cs="Times New Roman"/>
              </w:rPr>
            </w:pPr>
            <w:r w:rsidRPr="00083B9A">
              <w:rPr>
                <w:rFonts w:cs="Times New Roman"/>
              </w:rPr>
              <w:t>Descriptive studies</w:t>
            </w:r>
          </w:p>
        </w:tc>
        <w:tc>
          <w:tcPr>
            <w:tcW w:w="4073" w:type="dxa"/>
          </w:tcPr>
          <w:p w14:paraId="426A2ACC" w14:textId="4DA71E60" w:rsidR="007A0A15" w:rsidRPr="00083B9A" w:rsidRDefault="00103AEE" w:rsidP="00D35288">
            <w:pPr>
              <w:widowControl/>
              <w:tabs>
                <w:tab w:val="left" w:pos="6860"/>
              </w:tabs>
              <w:jc w:val="left"/>
              <w:rPr>
                <w:rFonts w:cs="Times New Roman"/>
              </w:rPr>
            </w:pPr>
            <w:proofErr w:type="spellStart"/>
            <w:r>
              <w:rPr>
                <w:rFonts w:cs="Times New Roman"/>
              </w:rPr>
              <w:t>d</w:t>
            </w:r>
            <w:r w:rsidR="00FB033C">
              <w:rPr>
                <w:rFonts w:cs="Times New Roman"/>
              </w:rPr>
              <w:t>eskriptive</w:t>
            </w:r>
            <w:proofErr w:type="spellEnd"/>
            <w:r w:rsidR="00FB033C">
              <w:rPr>
                <w:rFonts w:cs="Times New Roman"/>
              </w:rPr>
              <w:t xml:space="preserve"> </w:t>
            </w:r>
            <w:proofErr w:type="spellStart"/>
            <w:r w:rsidR="00FB033C">
              <w:rPr>
                <w:rFonts w:cs="Times New Roman"/>
              </w:rPr>
              <w:t>Studien</w:t>
            </w:r>
            <w:proofErr w:type="spellEnd"/>
          </w:p>
        </w:tc>
      </w:tr>
      <w:tr w:rsidR="007A0A15" w:rsidRPr="00C2261E" w14:paraId="1DA89A2A" w14:textId="408C7C11" w:rsidTr="007A0A15">
        <w:tc>
          <w:tcPr>
            <w:tcW w:w="4989" w:type="dxa"/>
          </w:tcPr>
          <w:p w14:paraId="0F146D0F" w14:textId="77777777" w:rsidR="007A0A15" w:rsidRPr="00083B9A" w:rsidRDefault="007A0A15" w:rsidP="00D35288">
            <w:pPr>
              <w:widowControl/>
              <w:tabs>
                <w:tab w:val="left" w:pos="6860"/>
              </w:tabs>
              <w:jc w:val="left"/>
              <w:rPr>
                <w:rFonts w:cs="Times New Roman"/>
              </w:rPr>
            </w:pPr>
            <w:r w:rsidRPr="00083B9A">
              <w:rPr>
                <w:rFonts w:cs="Times New Roman"/>
              </w:rPr>
              <w:t>Designed to describe occurrence of disease by time, place, and person</w:t>
            </w:r>
          </w:p>
        </w:tc>
        <w:tc>
          <w:tcPr>
            <w:tcW w:w="4073" w:type="dxa"/>
          </w:tcPr>
          <w:p w14:paraId="68807AEE" w14:textId="3C2902F2" w:rsidR="007A0A15" w:rsidRPr="00FB033C" w:rsidRDefault="00103AEE" w:rsidP="00D35288">
            <w:pPr>
              <w:widowControl/>
              <w:tabs>
                <w:tab w:val="left" w:pos="6860"/>
              </w:tabs>
              <w:jc w:val="left"/>
              <w:rPr>
                <w:rFonts w:cs="Times New Roman"/>
                <w:lang w:val="de-DE"/>
              </w:rPr>
            </w:pPr>
            <w:r>
              <w:rPr>
                <w:rFonts w:cs="Times New Roman"/>
                <w:lang w:val="de-DE"/>
              </w:rPr>
              <w:t>w</w:t>
            </w:r>
            <w:r w:rsidR="00FB033C">
              <w:rPr>
                <w:rFonts w:cs="Times New Roman"/>
                <w:lang w:val="de-DE"/>
              </w:rPr>
              <w:t>urden entwickelt</w:t>
            </w:r>
            <w:r w:rsidR="00FB033C" w:rsidRPr="00FB033C">
              <w:rPr>
                <w:rFonts w:cs="Times New Roman"/>
                <w:lang w:val="de-DE"/>
              </w:rPr>
              <w:t xml:space="preserve">, um das Auftreten von Krankheiten nach Zeit, Ort und Person zu </w:t>
            </w:r>
            <w:r w:rsidR="00FB033C">
              <w:rPr>
                <w:rFonts w:cs="Times New Roman"/>
                <w:lang w:val="de-DE"/>
              </w:rPr>
              <w:t>klassifizieren</w:t>
            </w:r>
          </w:p>
        </w:tc>
      </w:tr>
      <w:tr w:rsidR="007A0A15" w:rsidRPr="00083B9A" w14:paraId="6D8DFA2E" w14:textId="6B87DDCE" w:rsidTr="007A0A15">
        <w:tc>
          <w:tcPr>
            <w:tcW w:w="4989" w:type="dxa"/>
          </w:tcPr>
          <w:p w14:paraId="682EFC32" w14:textId="77777777" w:rsidR="007A0A15" w:rsidRPr="00083B9A" w:rsidRDefault="007A0A15" w:rsidP="00D35288">
            <w:pPr>
              <w:widowControl/>
              <w:tabs>
                <w:tab w:val="left" w:pos="6860"/>
              </w:tabs>
              <w:jc w:val="left"/>
              <w:rPr>
                <w:rFonts w:cs="Times New Roman"/>
              </w:rPr>
            </w:pPr>
            <w:r w:rsidRPr="00083B9A">
              <w:rPr>
                <w:rFonts w:cs="Times New Roman"/>
              </w:rPr>
              <w:t>Analytic studies</w:t>
            </w:r>
          </w:p>
        </w:tc>
        <w:tc>
          <w:tcPr>
            <w:tcW w:w="4073" w:type="dxa"/>
          </w:tcPr>
          <w:p w14:paraId="56551CDF" w14:textId="5D95C5AC" w:rsidR="007A0A15" w:rsidRPr="00083B9A" w:rsidRDefault="00EC6EE7" w:rsidP="00D35288">
            <w:pPr>
              <w:widowControl/>
              <w:tabs>
                <w:tab w:val="left" w:pos="6860"/>
              </w:tabs>
              <w:jc w:val="left"/>
              <w:rPr>
                <w:rFonts w:cs="Times New Roman"/>
              </w:rPr>
            </w:pPr>
            <w:proofErr w:type="spellStart"/>
            <w:r>
              <w:rPr>
                <w:rFonts w:cs="Times New Roman"/>
              </w:rPr>
              <w:t>a</w:t>
            </w:r>
            <w:r w:rsidR="0043599B">
              <w:rPr>
                <w:rFonts w:cs="Times New Roman"/>
              </w:rPr>
              <w:t>nalytische</w:t>
            </w:r>
            <w:proofErr w:type="spellEnd"/>
            <w:r w:rsidR="0043599B">
              <w:rPr>
                <w:rFonts w:cs="Times New Roman"/>
              </w:rPr>
              <w:t xml:space="preserve"> </w:t>
            </w:r>
            <w:proofErr w:type="spellStart"/>
            <w:r w:rsidR="0043599B">
              <w:rPr>
                <w:rFonts w:cs="Times New Roman"/>
              </w:rPr>
              <w:t>Studien</w:t>
            </w:r>
            <w:proofErr w:type="spellEnd"/>
          </w:p>
        </w:tc>
      </w:tr>
      <w:tr w:rsidR="007A0A15" w:rsidRPr="00083B9A" w14:paraId="3EBABE72" w14:textId="767EF95D" w:rsidTr="007A0A15">
        <w:tc>
          <w:tcPr>
            <w:tcW w:w="4989" w:type="dxa"/>
          </w:tcPr>
          <w:p w14:paraId="7AC3A5C0" w14:textId="77777777" w:rsidR="007A0A15" w:rsidRPr="00083B9A" w:rsidRDefault="007A0A15" w:rsidP="00D35288">
            <w:pPr>
              <w:widowControl/>
              <w:tabs>
                <w:tab w:val="left" w:pos="6860"/>
              </w:tabs>
              <w:jc w:val="left"/>
              <w:rPr>
                <w:rFonts w:cs="Times New Roman"/>
              </w:rPr>
            </w:pPr>
            <w:r w:rsidRPr="00083B9A">
              <w:rPr>
                <w:rFonts w:cs="Times New Roman"/>
              </w:rPr>
              <w:t>Designed to examine etiology and causal associations</w:t>
            </w:r>
          </w:p>
        </w:tc>
        <w:tc>
          <w:tcPr>
            <w:tcW w:w="4073" w:type="dxa"/>
          </w:tcPr>
          <w:p w14:paraId="00314B4B" w14:textId="3B85735A" w:rsidR="007A0A15" w:rsidRPr="00083B9A" w:rsidRDefault="00EC6EE7" w:rsidP="00D35288">
            <w:pPr>
              <w:widowControl/>
              <w:tabs>
                <w:tab w:val="left" w:pos="6860"/>
              </w:tabs>
              <w:jc w:val="left"/>
              <w:rPr>
                <w:rFonts w:cs="Times New Roman"/>
              </w:rPr>
            </w:pPr>
            <w:proofErr w:type="spellStart"/>
            <w:r>
              <w:rPr>
                <w:rFonts w:cs="Times New Roman"/>
              </w:rPr>
              <w:t>b</w:t>
            </w:r>
            <w:r w:rsidR="0043599B">
              <w:rPr>
                <w:rFonts w:cs="Times New Roman"/>
              </w:rPr>
              <w:t>eschäftigen</w:t>
            </w:r>
            <w:proofErr w:type="spellEnd"/>
            <w:r w:rsidR="0043599B">
              <w:rPr>
                <w:rFonts w:cs="Times New Roman"/>
              </w:rPr>
              <w:t xml:space="preserve"> </w:t>
            </w:r>
            <w:proofErr w:type="spellStart"/>
            <w:r w:rsidR="0043599B">
              <w:rPr>
                <w:rFonts w:cs="Times New Roman"/>
              </w:rPr>
              <w:t>sich</w:t>
            </w:r>
            <w:proofErr w:type="spellEnd"/>
            <w:r w:rsidR="0043599B">
              <w:rPr>
                <w:rFonts w:cs="Times New Roman"/>
              </w:rPr>
              <w:t xml:space="preserve"> </w:t>
            </w:r>
            <w:proofErr w:type="spellStart"/>
            <w:r w:rsidR="0043599B">
              <w:rPr>
                <w:rFonts w:cs="Times New Roman"/>
              </w:rPr>
              <w:t>mit</w:t>
            </w:r>
            <w:proofErr w:type="spellEnd"/>
            <w:r w:rsidR="0043599B">
              <w:rPr>
                <w:rFonts w:cs="Times New Roman"/>
              </w:rPr>
              <w:t xml:space="preserve"> </w:t>
            </w:r>
            <w:proofErr w:type="spellStart"/>
            <w:r w:rsidR="0043599B">
              <w:rPr>
                <w:rFonts w:cs="Times New Roman"/>
              </w:rPr>
              <w:t>Ursachenforschung</w:t>
            </w:r>
            <w:proofErr w:type="spellEnd"/>
          </w:p>
        </w:tc>
      </w:tr>
      <w:tr w:rsidR="007A0A15" w:rsidRPr="00083B9A" w14:paraId="47109364" w14:textId="1B517562" w:rsidTr="007A0A15">
        <w:tc>
          <w:tcPr>
            <w:tcW w:w="4989" w:type="dxa"/>
          </w:tcPr>
          <w:p w14:paraId="1D28F375" w14:textId="77777777" w:rsidR="007A0A15" w:rsidRPr="00083B9A" w:rsidRDefault="007A0A15" w:rsidP="00D35288">
            <w:pPr>
              <w:widowControl/>
              <w:tabs>
                <w:tab w:val="left" w:pos="6860"/>
              </w:tabs>
              <w:jc w:val="left"/>
              <w:rPr>
                <w:rFonts w:cs="Times New Roman"/>
              </w:rPr>
            </w:pPr>
            <w:proofErr w:type="spellStart"/>
            <w:r w:rsidRPr="00083B9A">
              <w:rPr>
                <w:rFonts w:cs="Times New Roman"/>
              </w:rPr>
              <w:t>Prevalance</w:t>
            </w:r>
            <w:proofErr w:type="spellEnd"/>
            <w:r w:rsidRPr="00083B9A">
              <w:rPr>
                <w:rFonts w:cs="Times New Roman"/>
              </w:rPr>
              <w:t xml:space="preserve"> studies</w:t>
            </w:r>
          </w:p>
        </w:tc>
        <w:tc>
          <w:tcPr>
            <w:tcW w:w="4073" w:type="dxa"/>
          </w:tcPr>
          <w:p w14:paraId="1F10E3EE" w14:textId="43A17DD0" w:rsidR="007A0A15" w:rsidRPr="00083B9A" w:rsidRDefault="00B740EF" w:rsidP="00D35288">
            <w:pPr>
              <w:widowControl/>
              <w:tabs>
                <w:tab w:val="left" w:pos="6860"/>
              </w:tabs>
              <w:jc w:val="left"/>
              <w:rPr>
                <w:rFonts w:cs="Times New Roman"/>
              </w:rPr>
            </w:pPr>
            <w:proofErr w:type="spellStart"/>
            <w:r>
              <w:rPr>
                <w:rFonts w:cs="Times New Roman"/>
              </w:rPr>
              <w:t>Prävalenzstudien</w:t>
            </w:r>
            <w:proofErr w:type="spellEnd"/>
          </w:p>
        </w:tc>
      </w:tr>
      <w:tr w:rsidR="007A0A15" w:rsidRPr="00C2261E" w14:paraId="49004901" w14:textId="0994AF97" w:rsidTr="007A0A15">
        <w:tc>
          <w:tcPr>
            <w:tcW w:w="4989" w:type="dxa"/>
          </w:tcPr>
          <w:p w14:paraId="61F32C88" w14:textId="77777777" w:rsidR="007A0A15" w:rsidRPr="00083B9A" w:rsidRDefault="007A0A15" w:rsidP="00D35288">
            <w:pPr>
              <w:widowControl/>
              <w:tabs>
                <w:tab w:val="left" w:pos="6860"/>
              </w:tabs>
              <w:jc w:val="left"/>
              <w:rPr>
                <w:rFonts w:cs="Times New Roman"/>
              </w:rPr>
            </w:pPr>
            <w:r w:rsidRPr="00083B9A">
              <w:rPr>
                <w:rFonts w:cs="Times New Roman"/>
              </w:rPr>
              <w:t>Case series, surveillance data, descriptive analysis of routinely collected data (e.g., from registries, mortality data, etc.)</w:t>
            </w:r>
          </w:p>
        </w:tc>
        <w:tc>
          <w:tcPr>
            <w:tcW w:w="4073" w:type="dxa"/>
          </w:tcPr>
          <w:p w14:paraId="2820E04A" w14:textId="01D78862" w:rsidR="007A0A15" w:rsidRPr="00B740EF" w:rsidRDefault="00B740EF" w:rsidP="00D35288">
            <w:pPr>
              <w:widowControl/>
              <w:tabs>
                <w:tab w:val="left" w:pos="6860"/>
              </w:tabs>
              <w:jc w:val="left"/>
              <w:rPr>
                <w:rFonts w:cs="Times New Roman"/>
                <w:lang w:val="de-DE"/>
              </w:rPr>
            </w:pPr>
            <w:r w:rsidRPr="00B740EF">
              <w:rPr>
                <w:rFonts w:cs="Times New Roman"/>
                <w:lang w:val="de-DE"/>
              </w:rPr>
              <w:t>Anwendungsbeobachtung, Überwachung</w:t>
            </w:r>
            <w:r w:rsidR="004E4DC4">
              <w:rPr>
                <w:rFonts w:cs="Times New Roman"/>
                <w:lang w:val="de-DE"/>
              </w:rPr>
              <w:t>sdaten</w:t>
            </w:r>
            <w:r w:rsidRPr="00B740EF">
              <w:rPr>
                <w:rFonts w:cs="Times New Roman"/>
                <w:lang w:val="de-DE"/>
              </w:rPr>
              <w:t xml:space="preserve"> und de</w:t>
            </w:r>
            <w:r>
              <w:rPr>
                <w:rFonts w:cs="Times New Roman"/>
                <w:lang w:val="de-DE"/>
              </w:rPr>
              <w:t>skriptive Analyse von routinemäßig erhobenen Daten (z. B. aus Registern, Daten zur Mortalität usw.)</w:t>
            </w:r>
          </w:p>
        </w:tc>
      </w:tr>
      <w:tr w:rsidR="007A0A15" w:rsidRPr="00083B9A" w14:paraId="59FA786D" w14:textId="4495B533" w:rsidTr="007A0A15">
        <w:tc>
          <w:tcPr>
            <w:tcW w:w="4989" w:type="dxa"/>
          </w:tcPr>
          <w:p w14:paraId="2AFD7EE9" w14:textId="77777777" w:rsidR="007A0A15" w:rsidRPr="00083B9A" w:rsidRDefault="007A0A15" w:rsidP="00D35288">
            <w:pPr>
              <w:widowControl/>
              <w:tabs>
                <w:tab w:val="left" w:pos="6860"/>
              </w:tabs>
              <w:jc w:val="left"/>
              <w:rPr>
                <w:rFonts w:cs="Times New Roman"/>
              </w:rPr>
            </w:pPr>
            <w:r w:rsidRPr="00083B9A">
              <w:rPr>
                <w:rFonts w:cs="Times New Roman"/>
              </w:rPr>
              <w:t>Experimental (intervention studies)</w:t>
            </w:r>
          </w:p>
        </w:tc>
        <w:tc>
          <w:tcPr>
            <w:tcW w:w="4073" w:type="dxa"/>
          </w:tcPr>
          <w:p w14:paraId="3E554968" w14:textId="69B2131F" w:rsidR="007A0A15" w:rsidRPr="00083B9A" w:rsidRDefault="00EC6EE7" w:rsidP="00D35288">
            <w:pPr>
              <w:widowControl/>
              <w:tabs>
                <w:tab w:val="left" w:pos="6860"/>
              </w:tabs>
              <w:jc w:val="left"/>
              <w:rPr>
                <w:rFonts w:cs="Times New Roman"/>
              </w:rPr>
            </w:pPr>
            <w:proofErr w:type="spellStart"/>
            <w:r>
              <w:rPr>
                <w:rFonts w:cs="Times New Roman"/>
              </w:rPr>
              <w:t>e</w:t>
            </w:r>
            <w:r w:rsidR="0002018A">
              <w:rPr>
                <w:rFonts w:cs="Times New Roman"/>
              </w:rPr>
              <w:t>xperimentelle</w:t>
            </w:r>
            <w:proofErr w:type="spellEnd"/>
            <w:r w:rsidR="0002018A">
              <w:rPr>
                <w:rFonts w:cs="Times New Roman"/>
              </w:rPr>
              <w:t xml:space="preserve"> </w:t>
            </w:r>
            <w:proofErr w:type="spellStart"/>
            <w:r w:rsidR="0002018A">
              <w:rPr>
                <w:rFonts w:cs="Times New Roman"/>
              </w:rPr>
              <w:t>Forschung</w:t>
            </w:r>
            <w:proofErr w:type="spellEnd"/>
            <w:r w:rsidR="0002018A">
              <w:rPr>
                <w:rFonts w:cs="Times New Roman"/>
              </w:rPr>
              <w:t xml:space="preserve"> (</w:t>
            </w:r>
            <w:proofErr w:type="spellStart"/>
            <w:r w:rsidR="0002018A">
              <w:rPr>
                <w:rFonts w:cs="Times New Roman"/>
              </w:rPr>
              <w:t>Interventionsstudien</w:t>
            </w:r>
            <w:proofErr w:type="spellEnd"/>
            <w:r w:rsidR="0002018A">
              <w:rPr>
                <w:rFonts w:cs="Times New Roman"/>
              </w:rPr>
              <w:t>)</w:t>
            </w:r>
          </w:p>
        </w:tc>
      </w:tr>
      <w:tr w:rsidR="007A0A15" w:rsidRPr="00C2261E" w14:paraId="62032495" w14:textId="03C4E39C" w:rsidTr="007A0A15">
        <w:tc>
          <w:tcPr>
            <w:tcW w:w="4989" w:type="dxa"/>
          </w:tcPr>
          <w:p w14:paraId="78EAC7E2" w14:textId="77777777" w:rsidR="007A0A15" w:rsidRPr="00083B9A" w:rsidRDefault="007A0A15" w:rsidP="00D35288">
            <w:pPr>
              <w:widowControl/>
              <w:tabs>
                <w:tab w:val="left" w:pos="6860"/>
              </w:tabs>
              <w:jc w:val="left"/>
              <w:rPr>
                <w:rFonts w:cs="Times New Roman"/>
              </w:rPr>
            </w:pPr>
            <w:r w:rsidRPr="00083B9A">
              <w:rPr>
                <w:rFonts w:cs="Times New Roman"/>
              </w:rPr>
              <w:t>Investigator intentionally alters one or more factors to study the effects of doing so</w:t>
            </w:r>
          </w:p>
        </w:tc>
        <w:tc>
          <w:tcPr>
            <w:tcW w:w="4073" w:type="dxa"/>
          </w:tcPr>
          <w:p w14:paraId="335C97E3" w14:textId="5DB12289" w:rsidR="007A0A15" w:rsidRPr="002B38CB" w:rsidRDefault="002B38CB" w:rsidP="00D35288">
            <w:pPr>
              <w:widowControl/>
              <w:tabs>
                <w:tab w:val="left" w:pos="6860"/>
              </w:tabs>
              <w:jc w:val="left"/>
              <w:rPr>
                <w:rFonts w:cs="Times New Roman"/>
                <w:lang w:val="de-DE"/>
              </w:rPr>
            </w:pPr>
            <w:r w:rsidRPr="002B38CB">
              <w:rPr>
                <w:rFonts w:cs="Times New Roman"/>
                <w:lang w:val="de-DE"/>
              </w:rPr>
              <w:t>Forschende verändern absichtlich einen o</w:t>
            </w:r>
            <w:r>
              <w:rPr>
                <w:rFonts w:cs="Times New Roman"/>
                <w:lang w:val="de-DE"/>
              </w:rPr>
              <w:t>der mehrere Faktoren, um die Auswirkungen zu untersuchen</w:t>
            </w:r>
          </w:p>
        </w:tc>
      </w:tr>
      <w:tr w:rsidR="007A0A15" w:rsidRPr="00083B9A" w14:paraId="53AC8201" w14:textId="4CB0E5D1" w:rsidTr="007A0A15">
        <w:tc>
          <w:tcPr>
            <w:tcW w:w="4989" w:type="dxa"/>
          </w:tcPr>
          <w:p w14:paraId="2D9F4F28" w14:textId="77777777" w:rsidR="007A0A15" w:rsidRPr="00083B9A" w:rsidRDefault="007A0A15" w:rsidP="00D35288">
            <w:pPr>
              <w:widowControl/>
              <w:tabs>
                <w:tab w:val="left" w:pos="6860"/>
              </w:tabs>
              <w:jc w:val="left"/>
              <w:rPr>
                <w:rFonts w:cs="Times New Roman"/>
              </w:rPr>
            </w:pPr>
            <w:r w:rsidRPr="00083B9A">
              <w:rPr>
                <w:rFonts w:cs="Times New Roman"/>
              </w:rPr>
              <w:t>Quasi-experimental</w:t>
            </w:r>
          </w:p>
        </w:tc>
        <w:tc>
          <w:tcPr>
            <w:tcW w:w="4073" w:type="dxa"/>
          </w:tcPr>
          <w:p w14:paraId="396D4E74" w14:textId="2FFA6D1F" w:rsidR="007A0A15" w:rsidRPr="00083B9A" w:rsidRDefault="00EC6EE7" w:rsidP="00D35288">
            <w:pPr>
              <w:widowControl/>
              <w:tabs>
                <w:tab w:val="left" w:pos="6860"/>
              </w:tabs>
              <w:jc w:val="left"/>
              <w:rPr>
                <w:rFonts w:cs="Times New Roman"/>
              </w:rPr>
            </w:pPr>
            <w:r>
              <w:rPr>
                <w:rFonts w:cs="Times New Roman"/>
              </w:rPr>
              <w:t>q</w:t>
            </w:r>
            <w:r w:rsidR="002B38CB">
              <w:rPr>
                <w:rFonts w:cs="Times New Roman"/>
              </w:rPr>
              <w:t>uasi-</w:t>
            </w:r>
            <w:proofErr w:type="spellStart"/>
            <w:r w:rsidR="002B38CB">
              <w:rPr>
                <w:rFonts w:cs="Times New Roman"/>
              </w:rPr>
              <w:t>experimentelle</w:t>
            </w:r>
            <w:proofErr w:type="spellEnd"/>
            <w:r w:rsidR="002B38CB">
              <w:rPr>
                <w:rFonts w:cs="Times New Roman"/>
              </w:rPr>
              <w:t xml:space="preserve"> </w:t>
            </w:r>
            <w:proofErr w:type="spellStart"/>
            <w:r w:rsidR="002B38CB">
              <w:rPr>
                <w:rFonts w:cs="Times New Roman"/>
              </w:rPr>
              <w:t>Forschung</w:t>
            </w:r>
            <w:proofErr w:type="spellEnd"/>
          </w:p>
        </w:tc>
      </w:tr>
      <w:tr w:rsidR="007A0A15" w:rsidRPr="00C2261E" w14:paraId="69B26921" w14:textId="156554B4" w:rsidTr="007A0A15">
        <w:tc>
          <w:tcPr>
            <w:tcW w:w="4989" w:type="dxa"/>
          </w:tcPr>
          <w:p w14:paraId="1C043D5A" w14:textId="007B3CEC" w:rsidR="007A0A15" w:rsidRPr="00083B9A" w:rsidRDefault="007A0A15" w:rsidP="00D35288">
            <w:pPr>
              <w:widowControl/>
              <w:tabs>
                <w:tab w:val="left" w:pos="6860"/>
              </w:tabs>
              <w:jc w:val="left"/>
              <w:rPr>
                <w:rFonts w:cs="Times New Roman"/>
              </w:rPr>
            </w:pPr>
            <w:r w:rsidRPr="00083B9A">
              <w:rPr>
                <w:rFonts w:cs="Times New Roman"/>
              </w:rPr>
              <w:t>Investigator lacks full control over the in</w:t>
            </w:r>
            <w:r w:rsidR="007416B6">
              <w:rPr>
                <w:rFonts w:cs="Times New Roman"/>
              </w:rPr>
              <w:t>ter</w:t>
            </w:r>
            <w:r w:rsidRPr="00083B9A">
              <w:rPr>
                <w:rFonts w:cs="Times New Roman"/>
              </w:rPr>
              <w:t>vention but conducts the study like an experiment</w:t>
            </w:r>
          </w:p>
        </w:tc>
        <w:tc>
          <w:tcPr>
            <w:tcW w:w="4073" w:type="dxa"/>
          </w:tcPr>
          <w:p w14:paraId="6B6F374F" w14:textId="675C11C6" w:rsidR="007A0A15" w:rsidRPr="002B38CB" w:rsidRDefault="00EC6EE7" w:rsidP="00D35288">
            <w:pPr>
              <w:widowControl/>
              <w:tabs>
                <w:tab w:val="left" w:pos="6860"/>
              </w:tabs>
              <w:jc w:val="left"/>
              <w:rPr>
                <w:rFonts w:cs="Times New Roman"/>
                <w:lang w:val="de-DE"/>
              </w:rPr>
            </w:pPr>
            <w:r>
              <w:rPr>
                <w:rFonts w:cs="Times New Roman"/>
                <w:lang w:val="de-DE"/>
              </w:rPr>
              <w:t>d</w:t>
            </w:r>
            <w:r w:rsidR="002B38CB" w:rsidRPr="002B38CB">
              <w:rPr>
                <w:rFonts w:cs="Times New Roman"/>
                <w:lang w:val="de-DE"/>
              </w:rPr>
              <w:t>ie Forschenden habe</w:t>
            </w:r>
            <w:r w:rsidR="009B14C0">
              <w:rPr>
                <w:rFonts w:cs="Times New Roman"/>
                <w:lang w:val="de-DE"/>
              </w:rPr>
              <w:t>n</w:t>
            </w:r>
            <w:r w:rsidR="002B38CB" w:rsidRPr="002B38CB">
              <w:rPr>
                <w:rFonts w:cs="Times New Roman"/>
                <w:lang w:val="de-DE"/>
              </w:rPr>
              <w:t xml:space="preserve"> keinerlei K</w:t>
            </w:r>
            <w:r w:rsidR="002B38CB">
              <w:rPr>
                <w:rFonts w:cs="Times New Roman"/>
                <w:lang w:val="de-DE"/>
              </w:rPr>
              <w:t xml:space="preserve">ontrolle über die Intervention, </w:t>
            </w:r>
            <w:r w:rsidR="009B14C0">
              <w:rPr>
                <w:rFonts w:cs="Times New Roman"/>
                <w:lang w:val="de-DE"/>
              </w:rPr>
              <w:t>sondern</w:t>
            </w:r>
            <w:r w:rsidR="002B38CB">
              <w:rPr>
                <w:rFonts w:cs="Times New Roman"/>
                <w:lang w:val="de-DE"/>
              </w:rPr>
              <w:t xml:space="preserve"> führen die Studie wie ein Experiment durch</w:t>
            </w:r>
          </w:p>
        </w:tc>
      </w:tr>
      <w:tr w:rsidR="007A0A15" w:rsidRPr="00083B9A" w14:paraId="231C2722" w14:textId="18239160" w:rsidTr="007A0A15">
        <w:tc>
          <w:tcPr>
            <w:tcW w:w="4989" w:type="dxa"/>
          </w:tcPr>
          <w:p w14:paraId="7C78031B" w14:textId="77777777" w:rsidR="007A0A15" w:rsidRPr="00083B9A" w:rsidRDefault="007A0A15" w:rsidP="00D35288">
            <w:pPr>
              <w:widowControl/>
              <w:tabs>
                <w:tab w:val="left" w:pos="6860"/>
              </w:tabs>
              <w:jc w:val="left"/>
              <w:rPr>
                <w:rFonts w:cs="Times New Roman"/>
              </w:rPr>
            </w:pPr>
            <w:r w:rsidRPr="00083B9A">
              <w:rPr>
                <w:rFonts w:cs="Times New Roman"/>
              </w:rPr>
              <w:t>Non-experimental (observational studies)</w:t>
            </w:r>
          </w:p>
        </w:tc>
        <w:tc>
          <w:tcPr>
            <w:tcW w:w="4073" w:type="dxa"/>
          </w:tcPr>
          <w:p w14:paraId="278CDFAD" w14:textId="4CCC5F91" w:rsidR="007A0A15" w:rsidRPr="00083B9A" w:rsidRDefault="00B61ED6" w:rsidP="00D35288">
            <w:pPr>
              <w:widowControl/>
              <w:tabs>
                <w:tab w:val="left" w:pos="6860"/>
              </w:tabs>
              <w:jc w:val="left"/>
              <w:rPr>
                <w:rFonts w:cs="Times New Roman"/>
              </w:rPr>
            </w:pPr>
            <w:proofErr w:type="spellStart"/>
            <w:r>
              <w:rPr>
                <w:rFonts w:cs="Times New Roman"/>
              </w:rPr>
              <w:t>n</w:t>
            </w:r>
            <w:r w:rsidR="002B38CB">
              <w:rPr>
                <w:rFonts w:cs="Times New Roman"/>
              </w:rPr>
              <w:t>icht-experimentelle</w:t>
            </w:r>
            <w:proofErr w:type="spellEnd"/>
            <w:r w:rsidR="002B38CB">
              <w:rPr>
                <w:rFonts w:cs="Times New Roman"/>
              </w:rPr>
              <w:t xml:space="preserve"> </w:t>
            </w:r>
            <w:proofErr w:type="spellStart"/>
            <w:r w:rsidR="002B38CB">
              <w:rPr>
                <w:rFonts w:cs="Times New Roman"/>
              </w:rPr>
              <w:t>Studien</w:t>
            </w:r>
            <w:proofErr w:type="spellEnd"/>
            <w:r w:rsidR="002B38CB">
              <w:rPr>
                <w:rFonts w:cs="Times New Roman"/>
              </w:rPr>
              <w:t xml:space="preserve"> (</w:t>
            </w:r>
            <w:proofErr w:type="spellStart"/>
            <w:r w:rsidR="002B38CB">
              <w:rPr>
                <w:rFonts w:cs="Times New Roman"/>
              </w:rPr>
              <w:t>Beobachtungsstudien</w:t>
            </w:r>
            <w:proofErr w:type="spellEnd"/>
            <w:r w:rsidR="002B38CB">
              <w:rPr>
                <w:rFonts w:cs="Times New Roman"/>
              </w:rPr>
              <w:t>)</w:t>
            </w:r>
          </w:p>
        </w:tc>
      </w:tr>
      <w:tr w:rsidR="007A0A15" w:rsidRPr="00C2261E" w14:paraId="0C28C0F6" w14:textId="2E67C901" w:rsidTr="007A0A15">
        <w:tc>
          <w:tcPr>
            <w:tcW w:w="4989" w:type="dxa"/>
          </w:tcPr>
          <w:p w14:paraId="0A1614CD" w14:textId="77777777" w:rsidR="007A0A15" w:rsidRPr="00083B9A" w:rsidRDefault="007A0A15" w:rsidP="00D35288">
            <w:pPr>
              <w:widowControl/>
              <w:tabs>
                <w:tab w:val="left" w:pos="6860"/>
              </w:tabs>
              <w:jc w:val="left"/>
              <w:rPr>
                <w:rFonts w:cs="Times New Roman"/>
              </w:rPr>
            </w:pPr>
            <w:r w:rsidRPr="00083B9A">
              <w:rPr>
                <w:rFonts w:cs="Times New Roman"/>
              </w:rPr>
              <w:t>Does not involve intervention; investigator observes without intervention other than to record, count, and analyze results</w:t>
            </w:r>
          </w:p>
        </w:tc>
        <w:tc>
          <w:tcPr>
            <w:tcW w:w="4073" w:type="dxa"/>
          </w:tcPr>
          <w:p w14:paraId="5E9702A7" w14:textId="4102AA0E" w:rsidR="007A0A15" w:rsidRPr="002B38CB" w:rsidRDefault="00967D17" w:rsidP="00D35288">
            <w:pPr>
              <w:widowControl/>
              <w:tabs>
                <w:tab w:val="left" w:pos="6860"/>
              </w:tabs>
              <w:jc w:val="left"/>
              <w:rPr>
                <w:rFonts w:cs="Times New Roman"/>
                <w:lang w:val="de-DE"/>
              </w:rPr>
            </w:pPr>
            <w:r>
              <w:rPr>
                <w:rFonts w:cs="Times New Roman"/>
                <w:lang w:val="de-DE"/>
              </w:rPr>
              <w:t>e</w:t>
            </w:r>
            <w:r w:rsidR="002B38CB" w:rsidRPr="002B38CB">
              <w:rPr>
                <w:rFonts w:cs="Times New Roman"/>
                <w:lang w:val="de-DE"/>
              </w:rPr>
              <w:t>s findet keine Intervention s</w:t>
            </w:r>
            <w:r w:rsidR="002B38CB">
              <w:rPr>
                <w:rFonts w:cs="Times New Roman"/>
                <w:lang w:val="de-DE"/>
              </w:rPr>
              <w:t>tatt; die Forschenden greifen nicht in die Untersuchung ein, sondern zeichnen auf, zählen und analysieren die Ergebnisse</w:t>
            </w:r>
          </w:p>
        </w:tc>
      </w:tr>
      <w:tr w:rsidR="007A0A15" w:rsidRPr="00C2261E" w14:paraId="3969FED9" w14:textId="74EA4EB8" w:rsidTr="007A0A15">
        <w:tc>
          <w:tcPr>
            <w:tcW w:w="4989" w:type="dxa"/>
          </w:tcPr>
          <w:p w14:paraId="127F5198" w14:textId="77777777" w:rsidR="007A0A15" w:rsidRPr="00083B9A" w:rsidRDefault="007A0A15" w:rsidP="00D35288">
            <w:pPr>
              <w:widowControl/>
              <w:tabs>
                <w:tab w:val="left" w:pos="6860"/>
              </w:tabs>
              <w:jc w:val="left"/>
              <w:rPr>
                <w:rFonts w:cs="Times New Roman"/>
              </w:rPr>
            </w:pPr>
            <w:r w:rsidRPr="00083B9A">
              <w:rPr>
                <w:rFonts w:cs="Times New Roman"/>
              </w:rPr>
              <w:t>Cohort (retrospective and prospective), case-control, cross-sectional, ecological, case-case or case only, hybrid designs (e.g., nested case-control, case-cohort, case crossover, or serial cross sectional)</w:t>
            </w:r>
          </w:p>
        </w:tc>
        <w:tc>
          <w:tcPr>
            <w:tcW w:w="4073" w:type="dxa"/>
          </w:tcPr>
          <w:p w14:paraId="5BDADF9B" w14:textId="6E534A56" w:rsidR="007A0A15" w:rsidRPr="00083D0B" w:rsidRDefault="00083D0B" w:rsidP="00D35288">
            <w:pPr>
              <w:widowControl/>
              <w:tabs>
                <w:tab w:val="left" w:pos="6860"/>
              </w:tabs>
              <w:jc w:val="left"/>
              <w:rPr>
                <w:rFonts w:cs="Times New Roman"/>
                <w:lang w:val="de-DE"/>
              </w:rPr>
            </w:pPr>
            <w:r w:rsidRPr="00083D0B">
              <w:rPr>
                <w:rFonts w:cs="Times New Roman"/>
                <w:lang w:val="de-DE"/>
              </w:rPr>
              <w:t>Kohortenstudien (retrospektiv und prospektiv), F</w:t>
            </w:r>
            <w:r>
              <w:rPr>
                <w:rFonts w:cs="Times New Roman"/>
                <w:lang w:val="de-DE"/>
              </w:rPr>
              <w:t>all-Kontroll-Studien, Querschnittsstudien, ökologische Studien, Fallstudien</w:t>
            </w:r>
            <w:r w:rsidR="007416B6">
              <w:rPr>
                <w:rFonts w:cs="Times New Roman"/>
                <w:lang w:val="de-DE"/>
              </w:rPr>
              <w:t xml:space="preserve"> oder Einzelfallberichte</w:t>
            </w:r>
            <w:r>
              <w:rPr>
                <w:rFonts w:cs="Times New Roman"/>
                <w:lang w:val="de-DE"/>
              </w:rPr>
              <w:t xml:space="preserve">, </w:t>
            </w:r>
            <w:r w:rsidR="00007F0E">
              <w:rPr>
                <w:rFonts w:cs="Times New Roman"/>
                <w:lang w:val="de-DE"/>
              </w:rPr>
              <w:t xml:space="preserve">hybride Forschungsdesigns (z. B. </w:t>
            </w:r>
            <w:r w:rsidR="00913F98">
              <w:rPr>
                <w:rFonts w:cs="Times New Roman"/>
                <w:lang w:val="de-DE"/>
              </w:rPr>
              <w:t>multizentrische Fall-Kontroll-Studien, Fall-Kohorten-Studie, Crossover-Studien oder serielle Querschnittsstudien)</w:t>
            </w:r>
          </w:p>
        </w:tc>
      </w:tr>
      <w:tr w:rsidR="007A0A15" w:rsidRPr="00083B9A" w14:paraId="19A1C90E" w14:textId="1B20192E" w:rsidTr="007A0A15">
        <w:tc>
          <w:tcPr>
            <w:tcW w:w="4989" w:type="dxa"/>
          </w:tcPr>
          <w:p w14:paraId="09C304F4" w14:textId="44D69BC8" w:rsidR="007A0A15" w:rsidRPr="00083B9A" w:rsidRDefault="007A0A15" w:rsidP="00D35288">
            <w:pPr>
              <w:widowControl/>
              <w:tabs>
                <w:tab w:val="left" w:pos="6860"/>
              </w:tabs>
              <w:jc w:val="left"/>
              <w:rPr>
                <w:rFonts w:cs="Times New Roman"/>
              </w:rPr>
            </w:pPr>
            <w:r>
              <w:rPr>
                <w:rFonts w:cs="Times New Roman"/>
              </w:rPr>
              <w:lastRenderedPageBreak/>
              <w:t>Uncontrolled trials</w:t>
            </w:r>
          </w:p>
        </w:tc>
        <w:tc>
          <w:tcPr>
            <w:tcW w:w="4073" w:type="dxa"/>
          </w:tcPr>
          <w:p w14:paraId="3972B534" w14:textId="7CE4FF24" w:rsidR="007A0A15" w:rsidRDefault="00967D17" w:rsidP="00D35288">
            <w:pPr>
              <w:widowControl/>
              <w:tabs>
                <w:tab w:val="left" w:pos="6860"/>
              </w:tabs>
              <w:jc w:val="left"/>
              <w:rPr>
                <w:rFonts w:cs="Times New Roman"/>
              </w:rPr>
            </w:pPr>
            <w:proofErr w:type="spellStart"/>
            <w:r>
              <w:rPr>
                <w:rFonts w:cs="Times New Roman"/>
              </w:rPr>
              <w:t>u</w:t>
            </w:r>
            <w:r w:rsidR="005D6318">
              <w:rPr>
                <w:rFonts w:cs="Times New Roman"/>
              </w:rPr>
              <w:t>nkontrollierte</w:t>
            </w:r>
            <w:proofErr w:type="spellEnd"/>
            <w:r w:rsidR="005D6318">
              <w:rPr>
                <w:rFonts w:cs="Times New Roman"/>
              </w:rPr>
              <w:t xml:space="preserve"> </w:t>
            </w:r>
            <w:proofErr w:type="spellStart"/>
            <w:r w:rsidR="005D6318">
              <w:rPr>
                <w:rFonts w:cs="Times New Roman"/>
              </w:rPr>
              <w:t>Studien</w:t>
            </w:r>
            <w:proofErr w:type="spellEnd"/>
          </w:p>
        </w:tc>
      </w:tr>
      <w:tr w:rsidR="007A0A15" w:rsidRPr="00C2261E" w14:paraId="0FFEB8AE" w14:textId="6C2DA33C" w:rsidTr="007A0A15">
        <w:tc>
          <w:tcPr>
            <w:tcW w:w="4989" w:type="dxa"/>
          </w:tcPr>
          <w:p w14:paraId="76615B76" w14:textId="78F44811" w:rsidR="007A0A15" w:rsidRDefault="007A0A15" w:rsidP="00D35288">
            <w:pPr>
              <w:widowControl/>
              <w:tabs>
                <w:tab w:val="left" w:pos="6860"/>
              </w:tabs>
              <w:jc w:val="left"/>
              <w:rPr>
                <w:rFonts w:cs="Times New Roman"/>
              </w:rPr>
            </w:pPr>
            <w:r>
              <w:rPr>
                <w:rFonts w:cs="Times New Roman"/>
              </w:rPr>
              <w:t>Experimental trials without control or comparison groups (e.g., phase I/II clinical trials)</w:t>
            </w:r>
          </w:p>
        </w:tc>
        <w:tc>
          <w:tcPr>
            <w:tcW w:w="4073" w:type="dxa"/>
          </w:tcPr>
          <w:p w14:paraId="2DDC12D5" w14:textId="0D0461A2" w:rsidR="007A0A15" w:rsidRPr="005D6318" w:rsidRDefault="00967D17" w:rsidP="00D35288">
            <w:pPr>
              <w:widowControl/>
              <w:tabs>
                <w:tab w:val="left" w:pos="6860"/>
              </w:tabs>
              <w:jc w:val="left"/>
              <w:rPr>
                <w:rFonts w:cs="Times New Roman"/>
                <w:lang w:val="de-DE"/>
              </w:rPr>
            </w:pPr>
            <w:proofErr w:type="spellStart"/>
            <w:r>
              <w:rPr>
                <w:rFonts w:cs="Times New Roman"/>
                <w:lang w:val="de-DE"/>
              </w:rPr>
              <w:t>e</w:t>
            </w:r>
            <w:r w:rsidR="005D6318" w:rsidRPr="005D6318">
              <w:rPr>
                <w:rFonts w:cs="Times New Roman"/>
                <w:lang w:val="de-DE"/>
              </w:rPr>
              <w:t>xperiementelle</w:t>
            </w:r>
            <w:proofErr w:type="spellEnd"/>
            <w:r w:rsidR="005D6318" w:rsidRPr="005D6318">
              <w:rPr>
                <w:rFonts w:cs="Times New Roman"/>
                <w:lang w:val="de-DE"/>
              </w:rPr>
              <w:t xml:space="preserve"> Studien ohne Kontroll- b</w:t>
            </w:r>
            <w:r w:rsidR="005D6318">
              <w:rPr>
                <w:rFonts w:cs="Times New Roman"/>
                <w:lang w:val="de-DE"/>
              </w:rPr>
              <w:t>zw. Vergleichsgruppen (z. B. klinische Phase-I- und Phase-II-Studien)</w:t>
            </w:r>
          </w:p>
        </w:tc>
      </w:tr>
      <w:tr w:rsidR="007A0A15" w:rsidRPr="00083B9A" w14:paraId="576CB024" w14:textId="0239D22F" w:rsidTr="007A0A15">
        <w:tc>
          <w:tcPr>
            <w:tcW w:w="4989" w:type="dxa"/>
          </w:tcPr>
          <w:p w14:paraId="4918CC91" w14:textId="5036C62B" w:rsidR="007A0A15" w:rsidRDefault="007A0A15" w:rsidP="00D35288">
            <w:pPr>
              <w:widowControl/>
              <w:tabs>
                <w:tab w:val="left" w:pos="6860"/>
              </w:tabs>
              <w:jc w:val="left"/>
              <w:rPr>
                <w:rFonts w:cs="Times New Roman"/>
              </w:rPr>
            </w:pPr>
            <w:r>
              <w:rPr>
                <w:rFonts w:cs="Times New Roman"/>
              </w:rPr>
              <w:t>Controlled trials</w:t>
            </w:r>
          </w:p>
        </w:tc>
        <w:tc>
          <w:tcPr>
            <w:tcW w:w="4073" w:type="dxa"/>
          </w:tcPr>
          <w:p w14:paraId="7F410360" w14:textId="48A2D853" w:rsidR="007A0A15" w:rsidRDefault="00967D17" w:rsidP="00D35288">
            <w:pPr>
              <w:widowControl/>
              <w:tabs>
                <w:tab w:val="left" w:pos="6860"/>
              </w:tabs>
              <w:jc w:val="left"/>
              <w:rPr>
                <w:rFonts w:cs="Times New Roman"/>
              </w:rPr>
            </w:pPr>
            <w:proofErr w:type="spellStart"/>
            <w:r>
              <w:rPr>
                <w:rFonts w:cs="Times New Roman"/>
              </w:rPr>
              <w:t>k</w:t>
            </w:r>
            <w:r w:rsidR="005D6318">
              <w:rPr>
                <w:rFonts w:cs="Times New Roman"/>
              </w:rPr>
              <w:t>ontrollierte</w:t>
            </w:r>
            <w:proofErr w:type="spellEnd"/>
            <w:r w:rsidR="005D6318">
              <w:rPr>
                <w:rFonts w:cs="Times New Roman"/>
              </w:rPr>
              <w:t xml:space="preserve"> </w:t>
            </w:r>
            <w:proofErr w:type="spellStart"/>
            <w:r w:rsidR="005D6318">
              <w:rPr>
                <w:rFonts w:cs="Times New Roman"/>
              </w:rPr>
              <w:t>Studien</w:t>
            </w:r>
            <w:proofErr w:type="spellEnd"/>
          </w:p>
        </w:tc>
      </w:tr>
      <w:tr w:rsidR="007A0A15" w:rsidRPr="00C2261E" w14:paraId="0388CADE" w14:textId="693868BC" w:rsidTr="007A0A15">
        <w:tc>
          <w:tcPr>
            <w:tcW w:w="4989" w:type="dxa"/>
          </w:tcPr>
          <w:p w14:paraId="72CB7D0A" w14:textId="1F897BAF" w:rsidR="007A0A15" w:rsidRDefault="007A0A15" w:rsidP="00D35288">
            <w:pPr>
              <w:widowControl/>
              <w:tabs>
                <w:tab w:val="left" w:pos="6860"/>
              </w:tabs>
              <w:jc w:val="left"/>
              <w:rPr>
                <w:rFonts w:cs="Times New Roman"/>
              </w:rPr>
            </w:pPr>
            <w:r>
              <w:rPr>
                <w:rFonts w:cs="Times New Roman"/>
              </w:rPr>
              <w:t>Trials with control groups (e.g., phase III clinical trials)</w:t>
            </w:r>
          </w:p>
        </w:tc>
        <w:tc>
          <w:tcPr>
            <w:tcW w:w="4073" w:type="dxa"/>
          </w:tcPr>
          <w:p w14:paraId="3416D4A8" w14:textId="07518BC4" w:rsidR="007A0A15" w:rsidRPr="005D6318" w:rsidRDefault="005D6318" w:rsidP="00D35288">
            <w:pPr>
              <w:widowControl/>
              <w:tabs>
                <w:tab w:val="left" w:pos="6860"/>
              </w:tabs>
              <w:jc w:val="left"/>
              <w:rPr>
                <w:rFonts w:cs="Times New Roman"/>
                <w:lang w:val="de-DE"/>
              </w:rPr>
            </w:pPr>
            <w:r w:rsidRPr="005D6318">
              <w:rPr>
                <w:rFonts w:cs="Times New Roman"/>
                <w:lang w:val="de-DE"/>
              </w:rPr>
              <w:t>Studien mit Kontrollgruppen (z. B</w:t>
            </w:r>
            <w:r>
              <w:rPr>
                <w:rFonts w:cs="Times New Roman"/>
                <w:lang w:val="de-DE"/>
              </w:rPr>
              <w:t>. klinische Phase-III-Studien)</w:t>
            </w:r>
          </w:p>
        </w:tc>
      </w:tr>
      <w:tr w:rsidR="007A0A15" w:rsidRPr="00C2261E" w14:paraId="2D83C936" w14:textId="5572DBEC" w:rsidTr="007A0A15">
        <w:tc>
          <w:tcPr>
            <w:tcW w:w="4989" w:type="dxa"/>
          </w:tcPr>
          <w:p w14:paraId="48DEFC59" w14:textId="0C3E5277" w:rsidR="007A0A15" w:rsidRDefault="007A0A15" w:rsidP="00D35288">
            <w:pPr>
              <w:widowControl/>
              <w:tabs>
                <w:tab w:val="left" w:pos="6860"/>
              </w:tabs>
              <w:jc w:val="left"/>
              <w:rPr>
                <w:rFonts w:cs="Times New Roman"/>
              </w:rPr>
            </w:pPr>
            <w:r>
              <w:rPr>
                <w:rFonts w:cs="Times New Roman"/>
              </w:rPr>
              <w:t>Controlled trials can be clinical trials (units of randomization is an individual) or community/field trials (unit of randomization is a community</w:t>
            </w:r>
          </w:p>
        </w:tc>
        <w:tc>
          <w:tcPr>
            <w:tcW w:w="4073" w:type="dxa"/>
          </w:tcPr>
          <w:p w14:paraId="326BDF60" w14:textId="1D5E0104" w:rsidR="007A0A15" w:rsidRPr="005D6318" w:rsidRDefault="00967D17" w:rsidP="00D35288">
            <w:pPr>
              <w:widowControl/>
              <w:tabs>
                <w:tab w:val="left" w:pos="6860"/>
              </w:tabs>
              <w:jc w:val="left"/>
              <w:rPr>
                <w:rFonts w:cs="Times New Roman"/>
                <w:lang w:val="de-DE"/>
              </w:rPr>
            </w:pPr>
            <w:r>
              <w:rPr>
                <w:rFonts w:cs="Times New Roman"/>
                <w:lang w:val="de-DE"/>
              </w:rPr>
              <w:t>k</w:t>
            </w:r>
            <w:r w:rsidR="005D6318" w:rsidRPr="005D6318">
              <w:rPr>
                <w:rFonts w:cs="Times New Roman"/>
                <w:lang w:val="de-DE"/>
              </w:rPr>
              <w:t>ontrollierte Studien können klinische S</w:t>
            </w:r>
            <w:r w:rsidR="005D6318">
              <w:rPr>
                <w:rFonts w:cs="Times New Roman"/>
                <w:lang w:val="de-DE"/>
              </w:rPr>
              <w:t>tudien (</w:t>
            </w:r>
            <w:proofErr w:type="spellStart"/>
            <w:r w:rsidR="00E22491">
              <w:rPr>
                <w:rFonts w:cs="Times New Roman"/>
                <w:lang w:val="de-DE"/>
              </w:rPr>
              <w:t>Randomisierungseinheit</w:t>
            </w:r>
            <w:proofErr w:type="spellEnd"/>
            <w:r w:rsidR="00E22491">
              <w:rPr>
                <w:rFonts w:cs="Times New Roman"/>
                <w:lang w:val="de-DE"/>
              </w:rPr>
              <w:t xml:space="preserve"> ist ein Individuum) oder Feldstudien (</w:t>
            </w:r>
            <w:proofErr w:type="spellStart"/>
            <w:r w:rsidR="00E22491">
              <w:rPr>
                <w:rFonts w:cs="Times New Roman"/>
                <w:lang w:val="de-DE"/>
              </w:rPr>
              <w:t>Randomisierungseinheit</w:t>
            </w:r>
            <w:proofErr w:type="spellEnd"/>
            <w:r w:rsidR="00E22491">
              <w:rPr>
                <w:rFonts w:cs="Times New Roman"/>
                <w:lang w:val="de-DE"/>
              </w:rPr>
              <w:t xml:space="preserve"> ist eine Gemeinschaft) sein</w:t>
            </w:r>
          </w:p>
        </w:tc>
      </w:tr>
      <w:tr w:rsidR="007A0A15" w:rsidRPr="00083B9A" w14:paraId="1E7BFEE3" w14:textId="583FA796" w:rsidTr="007A0A15">
        <w:tc>
          <w:tcPr>
            <w:tcW w:w="4989" w:type="dxa"/>
          </w:tcPr>
          <w:p w14:paraId="4837C48C" w14:textId="6093154A" w:rsidR="007A0A15" w:rsidRDefault="007A0A15" w:rsidP="00D35288">
            <w:pPr>
              <w:widowControl/>
              <w:tabs>
                <w:tab w:val="left" w:pos="6860"/>
              </w:tabs>
              <w:jc w:val="left"/>
              <w:rPr>
                <w:rFonts w:cs="Times New Roman"/>
              </w:rPr>
            </w:pPr>
            <w:r>
              <w:rPr>
                <w:rFonts w:cs="Times New Roman"/>
              </w:rPr>
              <w:t>Randomized (RCTs)</w:t>
            </w:r>
          </w:p>
        </w:tc>
        <w:tc>
          <w:tcPr>
            <w:tcW w:w="4073" w:type="dxa"/>
          </w:tcPr>
          <w:p w14:paraId="1D0D08D9" w14:textId="20E97252" w:rsidR="007A0A15" w:rsidRDefault="00967D17" w:rsidP="00D35288">
            <w:pPr>
              <w:widowControl/>
              <w:tabs>
                <w:tab w:val="left" w:pos="6860"/>
              </w:tabs>
              <w:jc w:val="left"/>
              <w:rPr>
                <w:rFonts w:cs="Times New Roman"/>
              </w:rPr>
            </w:pPr>
            <w:proofErr w:type="spellStart"/>
            <w:r>
              <w:rPr>
                <w:rFonts w:cs="Times New Roman"/>
              </w:rPr>
              <w:t>r</w:t>
            </w:r>
            <w:r w:rsidR="00E22491">
              <w:rPr>
                <w:rFonts w:cs="Times New Roman"/>
              </w:rPr>
              <w:t>andomisierte-kontrollierte</w:t>
            </w:r>
            <w:proofErr w:type="spellEnd"/>
            <w:r w:rsidR="00E22491">
              <w:rPr>
                <w:rFonts w:cs="Times New Roman"/>
              </w:rPr>
              <w:t xml:space="preserve"> </w:t>
            </w:r>
            <w:proofErr w:type="spellStart"/>
            <w:r w:rsidR="00E22491">
              <w:rPr>
                <w:rFonts w:cs="Times New Roman"/>
              </w:rPr>
              <w:t>Studien</w:t>
            </w:r>
            <w:proofErr w:type="spellEnd"/>
            <w:r w:rsidR="00E22491">
              <w:rPr>
                <w:rFonts w:cs="Times New Roman"/>
              </w:rPr>
              <w:t xml:space="preserve"> (RCTs)</w:t>
            </w:r>
          </w:p>
        </w:tc>
      </w:tr>
      <w:tr w:rsidR="007A0A15" w:rsidRPr="00C2261E" w14:paraId="69B30190" w14:textId="20D36A04" w:rsidTr="007A0A15">
        <w:tc>
          <w:tcPr>
            <w:tcW w:w="4989" w:type="dxa"/>
          </w:tcPr>
          <w:p w14:paraId="19A1A7E7" w14:textId="34700E8D" w:rsidR="007A0A15" w:rsidRPr="00E22491" w:rsidRDefault="007A0A15" w:rsidP="00D35288">
            <w:pPr>
              <w:widowControl/>
              <w:tabs>
                <w:tab w:val="left" w:pos="6860"/>
              </w:tabs>
              <w:jc w:val="left"/>
              <w:rPr>
                <w:rFonts w:cs="Times New Roman"/>
              </w:rPr>
            </w:pPr>
            <w:r>
              <w:rPr>
                <w:rFonts w:cs="Times New Roman"/>
              </w:rPr>
              <w:t>Interventions allocated randomly (all participants or clusters have the same chance of being allocated to each of the study groups)</w:t>
            </w:r>
          </w:p>
        </w:tc>
        <w:tc>
          <w:tcPr>
            <w:tcW w:w="4073" w:type="dxa"/>
          </w:tcPr>
          <w:p w14:paraId="6996CDF4" w14:textId="6CDC0838" w:rsidR="007A0A15" w:rsidRPr="00E22491" w:rsidRDefault="00E22491" w:rsidP="00D35288">
            <w:pPr>
              <w:widowControl/>
              <w:tabs>
                <w:tab w:val="left" w:pos="6860"/>
              </w:tabs>
              <w:jc w:val="left"/>
              <w:rPr>
                <w:rFonts w:cs="Times New Roman"/>
                <w:lang w:val="de-DE"/>
              </w:rPr>
            </w:pPr>
            <w:r w:rsidRPr="00E22491">
              <w:rPr>
                <w:rFonts w:cs="Times New Roman"/>
                <w:lang w:val="de-DE"/>
              </w:rPr>
              <w:t>Interventionen werden nach dem Zufallsprinzip zugewiesen (</w:t>
            </w:r>
            <w:r>
              <w:rPr>
                <w:rFonts w:cs="Times New Roman"/>
                <w:lang w:val="de-DE"/>
              </w:rPr>
              <w:t xml:space="preserve">d. h. </w:t>
            </w:r>
            <w:r w:rsidRPr="00E22491">
              <w:rPr>
                <w:rFonts w:cs="Times New Roman"/>
                <w:lang w:val="de-DE"/>
              </w:rPr>
              <w:t>alle Teilnehme</w:t>
            </w:r>
            <w:r>
              <w:rPr>
                <w:rFonts w:cs="Times New Roman"/>
                <w:lang w:val="de-DE"/>
              </w:rPr>
              <w:t>nden</w:t>
            </w:r>
            <w:r w:rsidRPr="00E22491">
              <w:rPr>
                <w:rFonts w:cs="Times New Roman"/>
                <w:lang w:val="de-DE"/>
              </w:rPr>
              <w:t xml:space="preserve"> oder Gruppen haben die gleiche Chance, einer der Studiengruppen zugewiesen zu werden)</w:t>
            </w:r>
          </w:p>
        </w:tc>
      </w:tr>
      <w:tr w:rsidR="007A0A15" w:rsidRPr="00083B9A" w14:paraId="5A737DCB" w14:textId="4313239D" w:rsidTr="007A0A15">
        <w:tc>
          <w:tcPr>
            <w:tcW w:w="4989" w:type="dxa"/>
          </w:tcPr>
          <w:p w14:paraId="596D8AD2" w14:textId="387E8E62" w:rsidR="007A0A15" w:rsidRDefault="007A0A15" w:rsidP="00D35288">
            <w:pPr>
              <w:widowControl/>
              <w:tabs>
                <w:tab w:val="left" w:pos="6860"/>
              </w:tabs>
              <w:jc w:val="left"/>
              <w:rPr>
                <w:rFonts w:cs="Times New Roman"/>
              </w:rPr>
            </w:pPr>
            <w:r>
              <w:rPr>
                <w:rFonts w:cs="Times New Roman"/>
              </w:rPr>
              <w:t>Quasi-randomized</w:t>
            </w:r>
          </w:p>
        </w:tc>
        <w:tc>
          <w:tcPr>
            <w:tcW w:w="4073" w:type="dxa"/>
          </w:tcPr>
          <w:p w14:paraId="504A1134" w14:textId="76DD6908" w:rsidR="007A0A15" w:rsidRDefault="00E22491" w:rsidP="00D35288">
            <w:pPr>
              <w:widowControl/>
              <w:tabs>
                <w:tab w:val="left" w:pos="6860"/>
              </w:tabs>
              <w:jc w:val="left"/>
              <w:rPr>
                <w:rFonts w:cs="Times New Roman"/>
              </w:rPr>
            </w:pPr>
            <w:r>
              <w:rPr>
                <w:rFonts w:cs="Times New Roman"/>
              </w:rPr>
              <w:t>Quasi-</w:t>
            </w:r>
            <w:proofErr w:type="spellStart"/>
            <w:r>
              <w:rPr>
                <w:rFonts w:cs="Times New Roman"/>
              </w:rPr>
              <w:t>Randomisierung</w:t>
            </w:r>
            <w:proofErr w:type="spellEnd"/>
          </w:p>
        </w:tc>
      </w:tr>
      <w:tr w:rsidR="007A0A15" w:rsidRPr="00C2261E" w14:paraId="1B2964F5" w14:textId="525ED0EE" w:rsidTr="007A0A15">
        <w:tc>
          <w:tcPr>
            <w:tcW w:w="4989" w:type="dxa"/>
          </w:tcPr>
          <w:p w14:paraId="461B2A0F" w14:textId="2EA91274" w:rsidR="007A0A15" w:rsidRDefault="007A0A15" w:rsidP="00D35288">
            <w:pPr>
              <w:widowControl/>
              <w:tabs>
                <w:tab w:val="left" w:pos="6860"/>
              </w:tabs>
              <w:jc w:val="left"/>
              <w:rPr>
                <w:rFonts w:cs="Times New Roman"/>
              </w:rPr>
            </w:pPr>
            <w:r>
              <w:rPr>
                <w:rFonts w:cs="Times New Roman"/>
              </w:rPr>
              <w:t>Allocated into the different study groups according to factors such as date of birth (odd or even), hospital record numbers, date of the study participation invitation (odd or even), or other criteria</w:t>
            </w:r>
          </w:p>
        </w:tc>
        <w:tc>
          <w:tcPr>
            <w:tcW w:w="4073" w:type="dxa"/>
          </w:tcPr>
          <w:p w14:paraId="1A820CCF" w14:textId="38513E67" w:rsidR="007A0A15" w:rsidRPr="00E22491" w:rsidRDefault="00E22491" w:rsidP="00D35288">
            <w:pPr>
              <w:widowControl/>
              <w:tabs>
                <w:tab w:val="left" w:pos="6860"/>
              </w:tabs>
              <w:jc w:val="left"/>
              <w:rPr>
                <w:rFonts w:cs="Times New Roman"/>
                <w:lang w:val="de-DE"/>
              </w:rPr>
            </w:pPr>
            <w:r w:rsidRPr="00E22491">
              <w:rPr>
                <w:rFonts w:cs="Times New Roman"/>
                <w:lang w:val="de-DE"/>
              </w:rPr>
              <w:t>Einteilung in die verschiedenen Studiengruppen nach Faktoren wie Geburtsdatum (ungerade oder gerade</w:t>
            </w:r>
            <w:r>
              <w:rPr>
                <w:rFonts w:cs="Times New Roman"/>
                <w:lang w:val="de-DE"/>
              </w:rPr>
              <w:t xml:space="preserve"> Zahl</w:t>
            </w:r>
            <w:r w:rsidRPr="00E22491">
              <w:rPr>
                <w:rFonts w:cs="Times New Roman"/>
                <w:lang w:val="de-DE"/>
              </w:rPr>
              <w:t>), Krankenaktennummern, Datum der Einladung zur Studienteilnahme (ungerade oder gerade</w:t>
            </w:r>
            <w:r>
              <w:rPr>
                <w:rFonts w:cs="Times New Roman"/>
                <w:lang w:val="de-DE"/>
              </w:rPr>
              <w:t xml:space="preserve"> Zahl</w:t>
            </w:r>
            <w:r w:rsidRPr="00E22491">
              <w:rPr>
                <w:rFonts w:cs="Times New Roman"/>
                <w:lang w:val="de-DE"/>
              </w:rPr>
              <w:t>) oder anderen Kriterien</w:t>
            </w:r>
          </w:p>
        </w:tc>
      </w:tr>
      <w:tr w:rsidR="007A0A15" w:rsidRPr="00083B9A" w14:paraId="5DE1D4F2" w14:textId="083B74D5" w:rsidTr="007A0A15">
        <w:tc>
          <w:tcPr>
            <w:tcW w:w="4989" w:type="dxa"/>
          </w:tcPr>
          <w:p w14:paraId="54410822" w14:textId="6EA383A5" w:rsidR="007A0A15" w:rsidRDefault="007A0A15" w:rsidP="00D35288">
            <w:pPr>
              <w:widowControl/>
              <w:tabs>
                <w:tab w:val="left" w:pos="6860"/>
              </w:tabs>
              <w:jc w:val="left"/>
              <w:rPr>
                <w:rFonts w:cs="Times New Roman"/>
              </w:rPr>
            </w:pPr>
            <w:r>
              <w:rPr>
                <w:rFonts w:cs="Times New Roman"/>
              </w:rPr>
              <w:t>Non-randomized</w:t>
            </w:r>
          </w:p>
        </w:tc>
        <w:tc>
          <w:tcPr>
            <w:tcW w:w="4073" w:type="dxa"/>
          </w:tcPr>
          <w:p w14:paraId="6BFDBBA9" w14:textId="08A2894F" w:rsidR="007A0A15" w:rsidRDefault="00695382" w:rsidP="00D35288">
            <w:pPr>
              <w:widowControl/>
              <w:tabs>
                <w:tab w:val="left" w:pos="6860"/>
              </w:tabs>
              <w:jc w:val="left"/>
              <w:rPr>
                <w:rFonts w:cs="Times New Roman"/>
              </w:rPr>
            </w:pPr>
            <w:proofErr w:type="spellStart"/>
            <w:r>
              <w:rPr>
                <w:rFonts w:cs="Times New Roman"/>
              </w:rPr>
              <w:t>n</w:t>
            </w:r>
            <w:r w:rsidR="00E22491">
              <w:rPr>
                <w:rFonts w:cs="Times New Roman"/>
              </w:rPr>
              <w:t>icht</w:t>
            </w:r>
            <w:r w:rsidR="0055429B">
              <w:rPr>
                <w:rFonts w:cs="Times New Roman"/>
              </w:rPr>
              <w:t>-randomisierte</w:t>
            </w:r>
            <w:proofErr w:type="spellEnd"/>
            <w:r w:rsidR="0055429B">
              <w:rPr>
                <w:rFonts w:cs="Times New Roman"/>
              </w:rPr>
              <w:t xml:space="preserve"> </w:t>
            </w:r>
            <w:proofErr w:type="spellStart"/>
            <w:r w:rsidR="0055429B">
              <w:rPr>
                <w:rFonts w:cs="Times New Roman"/>
              </w:rPr>
              <w:t>kontrollierte</w:t>
            </w:r>
            <w:proofErr w:type="spellEnd"/>
            <w:r w:rsidR="0055429B">
              <w:rPr>
                <w:rFonts w:cs="Times New Roman"/>
              </w:rPr>
              <w:t xml:space="preserve"> </w:t>
            </w:r>
            <w:proofErr w:type="spellStart"/>
            <w:r w:rsidR="0055429B">
              <w:rPr>
                <w:rFonts w:cs="Times New Roman"/>
              </w:rPr>
              <w:t>Studien</w:t>
            </w:r>
            <w:proofErr w:type="spellEnd"/>
          </w:p>
        </w:tc>
      </w:tr>
      <w:tr w:rsidR="007A0A15" w:rsidRPr="00C2261E" w14:paraId="145081D9" w14:textId="5445CE27" w:rsidTr="007A0A15">
        <w:tc>
          <w:tcPr>
            <w:tcW w:w="4989" w:type="dxa"/>
          </w:tcPr>
          <w:p w14:paraId="60937731" w14:textId="47065A5C" w:rsidR="007A0A15" w:rsidRPr="0055429B" w:rsidRDefault="007A0A15" w:rsidP="00D35288">
            <w:pPr>
              <w:widowControl/>
              <w:tabs>
                <w:tab w:val="left" w:pos="6860"/>
              </w:tabs>
              <w:jc w:val="left"/>
              <w:rPr>
                <w:rFonts w:cs="Times New Roman"/>
              </w:rPr>
            </w:pPr>
            <w:r>
              <w:rPr>
                <w:rFonts w:cs="Times New Roman"/>
              </w:rPr>
              <w:t>Arbitrary allocation to different groups (without any underling random process)</w:t>
            </w:r>
          </w:p>
        </w:tc>
        <w:tc>
          <w:tcPr>
            <w:tcW w:w="4073" w:type="dxa"/>
          </w:tcPr>
          <w:p w14:paraId="15029E7D" w14:textId="1810A26F" w:rsidR="007A0A15" w:rsidRPr="0055429B" w:rsidRDefault="00695382" w:rsidP="00D35288">
            <w:pPr>
              <w:widowControl/>
              <w:tabs>
                <w:tab w:val="left" w:pos="6860"/>
              </w:tabs>
              <w:jc w:val="left"/>
              <w:rPr>
                <w:rFonts w:cs="Times New Roman"/>
                <w:lang w:val="de-DE"/>
              </w:rPr>
            </w:pPr>
            <w:r>
              <w:rPr>
                <w:rFonts w:cs="Times New Roman"/>
                <w:lang w:val="de-DE"/>
              </w:rPr>
              <w:t>w</w:t>
            </w:r>
            <w:r w:rsidR="0055429B" w:rsidRPr="0055429B">
              <w:rPr>
                <w:rFonts w:cs="Times New Roman"/>
                <w:lang w:val="de-DE"/>
              </w:rPr>
              <w:t>illkürliche Zuweisung zu verschiedenen Gruppen (ohne zugrundeliegendes Zufallsverfahren)</w:t>
            </w:r>
          </w:p>
        </w:tc>
      </w:tr>
      <w:tr w:rsidR="007A0A15" w:rsidRPr="00C2261E" w14:paraId="71BFF7D1" w14:textId="488F7078" w:rsidTr="007A0A15">
        <w:tc>
          <w:tcPr>
            <w:tcW w:w="4989" w:type="dxa"/>
          </w:tcPr>
          <w:p w14:paraId="01BE0484" w14:textId="273B9008" w:rsidR="007A0A15" w:rsidRDefault="007A0A15" w:rsidP="00D35288">
            <w:pPr>
              <w:widowControl/>
              <w:tabs>
                <w:tab w:val="left" w:pos="6860"/>
              </w:tabs>
              <w:jc w:val="left"/>
              <w:rPr>
                <w:rFonts w:cs="Times New Roman"/>
              </w:rPr>
            </w:pPr>
            <w:r>
              <w:rPr>
                <w:rFonts w:cs="Times New Roman"/>
              </w:rPr>
              <w:t xml:space="preserve">Systematic reviews and meta-analyses are not included in this classification, as they involve secondary analyses of original studies (Pai &amp; </w:t>
            </w:r>
            <w:proofErr w:type="spellStart"/>
            <w:r>
              <w:rPr>
                <w:rFonts w:cs="Times New Roman"/>
              </w:rPr>
              <w:t>Filion</w:t>
            </w:r>
            <w:proofErr w:type="spellEnd"/>
            <w:r>
              <w:rPr>
                <w:rFonts w:cs="Times New Roman"/>
              </w:rPr>
              <w:t>, 2018)</w:t>
            </w:r>
          </w:p>
        </w:tc>
        <w:tc>
          <w:tcPr>
            <w:tcW w:w="4073" w:type="dxa"/>
          </w:tcPr>
          <w:p w14:paraId="3CF91BE2" w14:textId="59A1E293" w:rsidR="0055429B" w:rsidRPr="00DE4F4B" w:rsidRDefault="00695382" w:rsidP="0055429B">
            <w:pPr>
              <w:rPr>
                <w:rFonts w:cs="Times New Roman"/>
                <w:lang w:val="de-DE"/>
              </w:rPr>
            </w:pPr>
            <w:r>
              <w:rPr>
                <w:rFonts w:cs="Times New Roman"/>
                <w:lang w:val="de-DE"/>
              </w:rPr>
              <w:t>s</w:t>
            </w:r>
            <w:r w:rsidR="0055429B" w:rsidRPr="00DE4F4B">
              <w:rPr>
                <w:rFonts w:cs="Times New Roman"/>
                <w:lang w:val="de-DE"/>
              </w:rPr>
              <w:t xml:space="preserve">ystematische Übersichtsarbeiten und Metaanalysen </w:t>
            </w:r>
            <w:r w:rsidR="003633E7">
              <w:rPr>
                <w:rFonts w:cs="Times New Roman"/>
                <w:lang w:val="de-DE"/>
              </w:rPr>
              <w:t>sind</w:t>
            </w:r>
            <w:r w:rsidR="0055429B" w:rsidRPr="00DE4F4B">
              <w:rPr>
                <w:rFonts w:cs="Times New Roman"/>
                <w:lang w:val="de-DE"/>
              </w:rPr>
              <w:t xml:space="preserve"> in dieser Klassifizierung nicht </w:t>
            </w:r>
            <w:r w:rsidR="003633E7">
              <w:rPr>
                <w:rFonts w:cs="Times New Roman"/>
                <w:lang w:val="de-DE"/>
              </w:rPr>
              <w:t>enthalten</w:t>
            </w:r>
            <w:r w:rsidR="0055429B" w:rsidRPr="00DE4F4B">
              <w:rPr>
                <w:rFonts w:cs="Times New Roman"/>
                <w:lang w:val="de-DE"/>
              </w:rPr>
              <w:t xml:space="preserve">, da sie Sekundäranalysen vorangegangener Studien umfassen (Pai &amp; </w:t>
            </w:r>
            <w:proofErr w:type="spellStart"/>
            <w:r w:rsidR="0055429B" w:rsidRPr="00DE4F4B">
              <w:rPr>
                <w:rFonts w:cs="Times New Roman"/>
                <w:lang w:val="de-DE"/>
              </w:rPr>
              <w:t>Filion</w:t>
            </w:r>
            <w:proofErr w:type="spellEnd"/>
            <w:r w:rsidR="0055429B" w:rsidRPr="00DE4F4B">
              <w:rPr>
                <w:rFonts w:cs="Times New Roman"/>
                <w:lang w:val="de-DE"/>
              </w:rPr>
              <w:t>, 2018).</w:t>
            </w:r>
          </w:p>
          <w:p w14:paraId="41DA8908" w14:textId="77777777" w:rsidR="007A0A15" w:rsidRPr="0055429B" w:rsidRDefault="007A0A15" w:rsidP="00D35288">
            <w:pPr>
              <w:widowControl/>
              <w:tabs>
                <w:tab w:val="left" w:pos="6860"/>
              </w:tabs>
              <w:jc w:val="left"/>
              <w:rPr>
                <w:rFonts w:cs="Times New Roman"/>
                <w:lang w:val="de-DE"/>
              </w:rPr>
            </w:pPr>
          </w:p>
        </w:tc>
      </w:tr>
    </w:tbl>
    <w:p w14:paraId="0CD5B1DA" w14:textId="77777777" w:rsidR="00083B9A" w:rsidRPr="0055429B" w:rsidRDefault="00083B9A" w:rsidP="00EE6EA3">
      <w:pPr>
        <w:widowControl/>
        <w:jc w:val="left"/>
        <w:rPr>
          <w:rFonts w:cs="Times New Roman"/>
          <w:b/>
          <w:color w:val="009394"/>
          <w:sz w:val="32"/>
          <w:lang w:val="de-DE"/>
        </w:rPr>
      </w:pPr>
    </w:p>
    <w:p w14:paraId="7DD6EA09" w14:textId="77777777" w:rsidR="001202C4" w:rsidRPr="00DE4F4B" w:rsidRDefault="001202C4" w:rsidP="00EE6EA3">
      <w:pPr>
        <w:widowControl/>
        <w:jc w:val="left"/>
        <w:rPr>
          <w:rFonts w:cs="Times New Roman"/>
          <w:b/>
          <w:color w:val="009394"/>
          <w:sz w:val="32"/>
          <w:lang w:val="de-DE"/>
        </w:rPr>
      </w:pPr>
    </w:p>
    <w:p w14:paraId="1E86C8A8" w14:textId="77777777" w:rsidR="001202C4" w:rsidRPr="00DE4F4B" w:rsidRDefault="001202C4" w:rsidP="00EE6EA3">
      <w:pPr>
        <w:widowControl/>
        <w:jc w:val="left"/>
        <w:rPr>
          <w:rFonts w:cs="Times New Roman"/>
          <w:b/>
          <w:color w:val="009394"/>
          <w:sz w:val="32"/>
          <w:lang w:val="de-DE"/>
        </w:rPr>
      </w:pPr>
    </w:p>
    <w:p w14:paraId="49418D87" w14:textId="77777777" w:rsidR="001202C4" w:rsidRPr="00DE4F4B" w:rsidRDefault="001202C4" w:rsidP="00EE6EA3">
      <w:pPr>
        <w:widowControl/>
        <w:jc w:val="left"/>
        <w:rPr>
          <w:rFonts w:cs="Times New Roman"/>
          <w:b/>
          <w:color w:val="009394"/>
          <w:sz w:val="32"/>
          <w:lang w:val="de-DE"/>
        </w:rPr>
      </w:pPr>
    </w:p>
    <w:p w14:paraId="7F0D21CA" w14:textId="33CC8CC7" w:rsidR="00802097" w:rsidRDefault="00802097" w:rsidP="00EE6EA3">
      <w:pPr>
        <w:widowControl/>
        <w:jc w:val="left"/>
        <w:rPr>
          <w:rFonts w:cs="Times New Roman"/>
          <w:b/>
          <w:color w:val="009394"/>
          <w:sz w:val="32"/>
        </w:rPr>
      </w:pPr>
      <w:r w:rsidRPr="00802097">
        <w:rPr>
          <w:rFonts w:cs="Times New Roman"/>
          <w:b/>
          <w:color w:val="009394"/>
          <w:sz w:val="32"/>
        </w:rPr>
        <w:t xml:space="preserve">Hierarchy of Evidence </w:t>
      </w:r>
    </w:p>
    <w:p w14:paraId="418A3A27" w14:textId="15A7FC32" w:rsidR="001202C4" w:rsidRPr="00802097" w:rsidRDefault="001202C4" w:rsidP="00EE6EA3">
      <w:pPr>
        <w:widowControl/>
        <w:jc w:val="left"/>
        <w:rPr>
          <w:rFonts w:cs="Times New Roman"/>
        </w:rPr>
      </w:pPr>
      <w:r>
        <w:rPr>
          <w:rFonts w:cs="Times New Roman"/>
          <w:b/>
          <w:color w:val="009394"/>
          <w:sz w:val="32"/>
        </w:rPr>
        <w:t>[</w:t>
      </w:r>
      <w:proofErr w:type="spellStart"/>
      <w:r>
        <w:rPr>
          <w:rFonts w:cs="Times New Roman"/>
          <w:b/>
          <w:color w:val="009394"/>
          <w:sz w:val="32"/>
        </w:rPr>
        <w:t>Evidenzhierarchie</w:t>
      </w:r>
      <w:proofErr w:type="spellEnd"/>
      <w:r>
        <w:rPr>
          <w:rFonts w:cs="Times New Roman"/>
          <w:b/>
          <w:color w:val="009394"/>
          <w:sz w:val="32"/>
        </w:rPr>
        <w:t>]</w:t>
      </w:r>
    </w:p>
    <w:p w14:paraId="32190B1D" w14:textId="0029E05F" w:rsidR="00284763" w:rsidRPr="005A1C93" w:rsidRDefault="005A1C93" w:rsidP="005A1C93">
      <w:pPr>
        <w:widowControl/>
        <w:rPr>
          <w:rFonts w:cs="Times New Roman"/>
        </w:rPr>
      </w:pPr>
      <w:r>
        <w:rPr>
          <w:rFonts w:cs="Times New Roman"/>
          <w:noProof/>
        </w:rPr>
        <w:drawing>
          <wp:inline distT="0" distB="0" distL="0" distR="0" wp14:anchorId="7BB03661" wp14:editId="0B64DDE5">
            <wp:extent cx="5760720" cy="3576320"/>
            <wp:effectExtent l="0" t="0" r="5080" b="5080"/>
            <wp:docPr id="49" name="Picture 49"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Chart, diagra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760720" cy="3576320"/>
                    </a:xfrm>
                    <a:prstGeom prst="rect">
                      <a:avLst/>
                    </a:prstGeom>
                  </pic:spPr>
                </pic:pic>
              </a:graphicData>
            </a:graphic>
          </wp:inline>
        </w:drawing>
      </w:r>
    </w:p>
    <w:tbl>
      <w:tblPr>
        <w:tblStyle w:val="Tabellenraster"/>
        <w:tblW w:w="0" w:type="auto"/>
        <w:tblLook w:val="04A0" w:firstRow="1" w:lastRow="0" w:firstColumn="1" w:lastColumn="0" w:noHBand="0" w:noVBand="1"/>
      </w:tblPr>
      <w:tblGrid>
        <w:gridCol w:w="4863"/>
        <w:gridCol w:w="4199"/>
      </w:tblGrid>
      <w:tr w:rsidR="00DC3215" w:rsidRPr="00C2261E" w14:paraId="03EBF7CF" w14:textId="207FDEBF" w:rsidTr="00DC3215">
        <w:tc>
          <w:tcPr>
            <w:tcW w:w="4863" w:type="dxa"/>
          </w:tcPr>
          <w:p w14:paraId="1C445134" w14:textId="77777777" w:rsidR="00DC3215" w:rsidRPr="00DC3215" w:rsidRDefault="00DC3215" w:rsidP="00D2434D">
            <w:r w:rsidRPr="00DC3215">
              <w:t>Increasing quality of evidence</w:t>
            </w:r>
          </w:p>
        </w:tc>
        <w:tc>
          <w:tcPr>
            <w:tcW w:w="4199" w:type="dxa"/>
          </w:tcPr>
          <w:p w14:paraId="6490F890" w14:textId="13284394" w:rsidR="00DC3215" w:rsidRPr="007416B6" w:rsidRDefault="007416B6" w:rsidP="00D2434D">
            <w:pPr>
              <w:rPr>
                <w:lang w:val="de-DE"/>
              </w:rPr>
            </w:pPr>
            <w:r w:rsidRPr="007416B6">
              <w:rPr>
                <w:lang w:val="de-DE"/>
              </w:rPr>
              <w:t>Anordnung der Evidenz nach Q</w:t>
            </w:r>
            <w:r>
              <w:rPr>
                <w:lang w:val="de-DE"/>
              </w:rPr>
              <w:t>ualität</w:t>
            </w:r>
          </w:p>
        </w:tc>
      </w:tr>
      <w:tr w:rsidR="00DC3215" w:rsidRPr="00DC3215" w14:paraId="099F6988" w14:textId="7C647F1A" w:rsidTr="00DC3215">
        <w:tc>
          <w:tcPr>
            <w:tcW w:w="4863" w:type="dxa"/>
          </w:tcPr>
          <w:p w14:paraId="0E8E715B" w14:textId="77777777" w:rsidR="00DC3215" w:rsidRPr="00DC3215" w:rsidRDefault="00DC3215" w:rsidP="00D2434D">
            <w:r w:rsidRPr="00DC3215">
              <w:t>Systematic reviews</w:t>
            </w:r>
          </w:p>
        </w:tc>
        <w:tc>
          <w:tcPr>
            <w:tcW w:w="4199" w:type="dxa"/>
          </w:tcPr>
          <w:p w14:paraId="366D08A6" w14:textId="28FC2A17" w:rsidR="00DC3215" w:rsidRPr="00DC3215" w:rsidRDefault="00695382" w:rsidP="00D2434D">
            <w:proofErr w:type="spellStart"/>
            <w:r>
              <w:t>s</w:t>
            </w:r>
            <w:r w:rsidR="007416B6">
              <w:t>ystematische</w:t>
            </w:r>
            <w:proofErr w:type="spellEnd"/>
            <w:r w:rsidR="007416B6">
              <w:t xml:space="preserve"> </w:t>
            </w:r>
            <w:proofErr w:type="spellStart"/>
            <w:r w:rsidR="007416B6">
              <w:t>Übersichtsarbeiten</w:t>
            </w:r>
            <w:proofErr w:type="spellEnd"/>
          </w:p>
        </w:tc>
      </w:tr>
      <w:tr w:rsidR="00DC3215" w:rsidRPr="00DC3215" w14:paraId="76ADEFB1" w14:textId="6C2880BB" w:rsidTr="00DC3215">
        <w:tc>
          <w:tcPr>
            <w:tcW w:w="4863" w:type="dxa"/>
          </w:tcPr>
          <w:p w14:paraId="43A04618" w14:textId="77777777" w:rsidR="00DC3215" w:rsidRPr="00DC3215" w:rsidRDefault="00DC3215" w:rsidP="00D2434D">
            <w:r w:rsidRPr="00DC3215">
              <w:t>Randomized control trials</w:t>
            </w:r>
          </w:p>
        </w:tc>
        <w:tc>
          <w:tcPr>
            <w:tcW w:w="4199" w:type="dxa"/>
          </w:tcPr>
          <w:p w14:paraId="68DF786C" w14:textId="0755C7B9" w:rsidR="00DC3215" w:rsidRPr="00DC3215" w:rsidRDefault="00695382" w:rsidP="00D2434D">
            <w:proofErr w:type="spellStart"/>
            <w:r>
              <w:t>r</w:t>
            </w:r>
            <w:r w:rsidR="007416B6">
              <w:t>andomisierte-kontrollierte</w:t>
            </w:r>
            <w:proofErr w:type="spellEnd"/>
            <w:r w:rsidR="007416B6">
              <w:t xml:space="preserve"> </w:t>
            </w:r>
            <w:proofErr w:type="spellStart"/>
            <w:r w:rsidR="007416B6">
              <w:t>Studien</w:t>
            </w:r>
            <w:proofErr w:type="spellEnd"/>
          </w:p>
        </w:tc>
      </w:tr>
      <w:tr w:rsidR="00DC3215" w:rsidRPr="00DC3215" w14:paraId="3C63FE11" w14:textId="5AA1DD2D" w:rsidTr="00DC3215">
        <w:tc>
          <w:tcPr>
            <w:tcW w:w="4863" w:type="dxa"/>
          </w:tcPr>
          <w:p w14:paraId="09D14580" w14:textId="77777777" w:rsidR="00DC3215" w:rsidRPr="00DC3215" w:rsidRDefault="00DC3215" w:rsidP="00D2434D">
            <w:r w:rsidRPr="00DC3215">
              <w:t>Cohort studies</w:t>
            </w:r>
          </w:p>
        </w:tc>
        <w:tc>
          <w:tcPr>
            <w:tcW w:w="4199" w:type="dxa"/>
          </w:tcPr>
          <w:p w14:paraId="0EAEF1C0" w14:textId="73B986DD" w:rsidR="00DC3215" w:rsidRPr="00DC3215" w:rsidRDefault="007416B6" w:rsidP="00D2434D">
            <w:proofErr w:type="spellStart"/>
            <w:r>
              <w:t>Kohortenstudien</w:t>
            </w:r>
            <w:proofErr w:type="spellEnd"/>
          </w:p>
        </w:tc>
      </w:tr>
      <w:tr w:rsidR="00DC3215" w:rsidRPr="00DC3215" w14:paraId="75EC1CFA" w14:textId="72F65E59" w:rsidTr="00DC3215">
        <w:tc>
          <w:tcPr>
            <w:tcW w:w="4863" w:type="dxa"/>
          </w:tcPr>
          <w:p w14:paraId="63169F5A" w14:textId="77777777" w:rsidR="00DC3215" w:rsidRPr="00DC3215" w:rsidRDefault="00DC3215" w:rsidP="00D2434D">
            <w:r w:rsidRPr="00DC3215">
              <w:t>Case-control studies</w:t>
            </w:r>
          </w:p>
        </w:tc>
        <w:tc>
          <w:tcPr>
            <w:tcW w:w="4199" w:type="dxa"/>
          </w:tcPr>
          <w:p w14:paraId="708E636E" w14:textId="2780D9B5" w:rsidR="00DC3215" w:rsidRPr="00DC3215" w:rsidRDefault="007416B6" w:rsidP="00D2434D">
            <w:r>
              <w:t>Fall-</w:t>
            </w:r>
            <w:proofErr w:type="spellStart"/>
            <w:r>
              <w:t>Kontroll</w:t>
            </w:r>
            <w:proofErr w:type="spellEnd"/>
            <w:r>
              <w:t>-</w:t>
            </w:r>
            <w:proofErr w:type="spellStart"/>
            <w:r>
              <w:t>Studien</w:t>
            </w:r>
            <w:proofErr w:type="spellEnd"/>
          </w:p>
        </w:tc>
      </w:tr>
      <w:tr w:rsidR="00DC3215" w:rsidRPr="00DC3215" w14:paraId="45ECC569" w14:textId="1A519E39" w:rsidTr="00DC3215">
        <w:tc>
          <w:tcPr>
            <w:tcW w:w="4863" w:type="dxa"/>
          </w:tcPr>
          <w:p w14:paraId="7E20A87D" w14:textId="77777777" w:rsidR="00DC3215" w:rsidRPr="00DC3215" w:rsidRDefault="00DC3215" w:rsidP="00D2434D">
            <w:r w:rsidRPr="00DC3215">
              <w:t>Case series and case reports</w:t>
            </w:r>
          </w:p>
        </w:tc>
        <w:tc>
          <w:tcPr>
            <w:tcW w:w="4199" w:type="dxa"/>
          </w:tcPr>
          <w:p w14:paraId="482FAED3" w14:textId="3BD83469" w:rsidR="00DC3215" w:rsidRPr="00DC3215" w:rsidRDefault="007416B6" w:rsidP="00D2434D">
            <w:proofErr w:type="spellStart"/>
            <w:r>
              <w:t>Anwendungsbeobachtung</w:t>
            </w:r>
            <w:proofErr w:type="spellEnd"/>
            <w:r>
              <w:t xml:space="preserve"> und </w:t>
            </w:r>
            <w:proofErr w:type="spellStart"/>
            <w:r>
              <w:t>Fallberichte</w:t>
            </w:r>
            <w:proofErr w:type="spellEnd"/>
          </w:p>
        </w:tc>
      </w:tr>
      <w:tr w:rsidR="00DC3215" w:rsidRPr="00C2261E" w14:paraId="62E4D963" w14:textId="5271A54F" w:rsidTr="00DC3215">
        <w:tc>
          <w:tcPr>
            <w:tcW w:w="4863" w:type="dxa"/>
          </w:tcPr>
          <w:p w14:paraId="275E2CAE" w14:textId="77777777" w:rsidR="00DC3215" w:rsidRPr="00DC3215" w:rsidRDefault="00DC3215" w:rsidP="00D2434D">
            <w:r w:rsidRPr="00DC3215">
              <w:t>Editorials and expert opinion</w:t>
            </w:r>
          </w:p>
        </w:tc>
        <w:tc>
          <w:tcPr>
            <w:tcW w:w="4199" w:type="dxa"/>
          </w:tcPr>
          <w:p w14:paraId="6CDFB877" w14:textId="3EF6AC37" w:rsidR="00DC3215" w:rsidRPr="00EA64EB" w:rsidRDefault="00EA64EB" w:rsidP="00D2434D">
            <w:pPr>
              <w:rPr>
                <w:lang w:val="de-DE"/>
              </w:rPr>
            </w:pPr>
            <w:r w:rsidRPr="00EA64EB">
              <w:rPr>
                <w:lang w:val="de-DE"/>
              </w:rPr>
              <w:t>Editorials und Gutachten von S</w:t>
            </w:r>
            <w:r>
              <w:rPr>
                <w:lang w:val="de-DE"/>
              </w:rPr>
              <w:t>achverständigen</w:t>
            </w:r>
          </w:p>
        </w:tc>
      </w:tr>
    </w:tbl>
    <w:p w14:paraId="4F67256C" w14:textId="77777777" w:rsidR="00DC3215" w:rsidRPr="00EA64EB" w:rsidRDefault="00DC3215" w:rsidP="008A37D1">
      <w:pPr>
        <w:pStyle w:val="GraphicsStyle"/>
        <w:rPr>
          <w:lang w:val="de-DE"/>
        </w:rPr>
      </w:pPr>
    </w:p>
    <w:p w14:paraId="60F671C4" w14:textId="77777777" w:rsidR="00DC3215" w:rsidRPr="00EA64EB" w:rsidRDefault="00DC3215" w:rsidP="008A37D1">
      <w:pPr>
        <w:pStyle w:val="GraphicsStyle"/>
        <w:rPr>
          <w:lang w:val="de-DE"/>
        </w:rPr>
      </w:pPr>
    </w:p>
    <w:p w14:paraId="22422917" w14:textId="77777777" w:rsidR="00DC3215" w:rsidRPr="00EA64EB" w:rsidRDefault="00DC3215" w:rsidP="008A37D1">
      <w:pPr>
        <w:pStyle w:val="GraphicsStyle"/>
        <w:rPr>
          <w:lang w:val="de-DE"/>
        </w:rPr>
      </w:pPr>
    </w:p>
    <w:p w14:paraId="761377FF" w14:textId="77777777" w:rsidR="00EA64EB" w:rsidRPr="00DE4F4B" w:rsidRDefault="00EA64EB" w:rsidP="008A37D1">
      <w:pPr>
        <w:pStyle w:val="GraphicsStyle"/>
        <w:rPr>
          <w:lang w:val="de-DE"/>
        </w:rPr>
      </w:pPr>
    </w:p>
    <w:p w14:paraId="7385F777" w14:textId="340F4A96" w:rsidR="008A37D1" w:rsidRDefault="00802097" w:rsidP="008A37D1">
      <w:pPr>
        <w:pStyle w:val="GraphicsStyle"/>
      </w:pPr>
      <w:r w:rsidRPr="00D30922">
        <w:lastRenderedPageBreak/>
        <w:t>Power/Interest Grid</w:t>
      </w:r>
    </w:p>
    <w:p w14:paraId="49AD1D61" w14:textId="01ED9370" w:rsidR="00EA4AD6" w:rsidRDefault="00EA4AD6" w:rsidP="008A37D1">
      <w:pPr>
        <w:pStyle w:val="GraphicsStyle"/>
      </w:pPr>
      <w:r>
        <w:t>[Stakeholder-</w:t>
      </w:r>
      <w:proofErr w:type="spellStart"/>
      <w:r>
        <w:t>Einfluss</w:t>
      </w:r>
      <w:proofErr w:type="spellEnd"/>
      <w:r>
        <w:t>-Matrix]</w:t>
      </w:r>
    </w:p>
    <w:p w14:paraId="26FC6B2D" w14:textId="2D21FECC" w:rsidR="00D74DF2" w:rsidRDefault="00CC1966" w:rsidP="00052784">
      <w:r>
        <w:rPr>
          <w:noProof/>
        </w:rPr>
        <w:drawing>
          <wp:inline distT="0" distB="0" distL="0" distR="0" wp14:anchorId="273F4C6B" wp14:editId="59DE046A">
            <wp:extent cx="4390499" cy="3081867"/>
            <wp:effectExtent l="0" t="0" r="3810" b="4445"/>
            <wp:docPr id="50" name="Picture 50" descr="Diagram,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Diagram, tabl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409999" cy="3095555"/>
                    </a:xfrm>
                    <a:prstGeom prst="rect">
                      <a:avLst/>
                    </a:prstGeom>
                  </pic:spPr>
                </pic:pic>
              </a:graphicData>
            </a:graphic>
          </wp:inline>
        </w:drawing>
      </w:r>
    </w:p>
    <w:tbl>
      <w:tblPr>
        <w:tblStyle w:val="Tabellenraster"/>
        <w:tblW w:w="0" w:type="auto"/>
        <w:tblLook w:val="04A0" w:firstRow="1" w:lastRow="0" w:firstColumn="1" w:lastColumn="0" w:noHBand="0" w:noVBand="1"/>
      </w:tblPr>
      <w:tblGrid>
        <w:gridCol w:w="4773"/>
        <w:gridCol w:w="4289"/>
      </w:tblGrid>
      <w:tr w:rsidR="00287508" w:rsidRPr="00287508" w14:paraId="05AE7183" w14:textId="7A673D41" w:rsidTr="00287508">
        <w:tc>
          <w:tcPr>
            <w:tcW w:w="4773" w:type="dxa"/>
          </w:tcPr>
          <w:p w14:paraId="05CF8859" w14:textId="77777777" w:rsidR="00287508" w:rsidRPr="00287508" w:rsidRDefault="00287508" w:rsidP="00EA6E08">
            <w:r w:rsidRPr="00287508">
              <w:t>High</w:t>
            </w:r>
          </w:p>
        </w:tc>
        <w:tc>
          <w:tcPr>
            <w:tcW w:w="4289" w:type="dxa"/>
          </w:tcPr>
          <w:p w14:paraId="65A5E1DE" w14:textId="08E5FD75" w:rsidR="00287508" w:rsidRPr="00287508" w:rsidRDefault="00695382" w:rsidP="00EA6E08">
            <w:r>
              <w:t>s</w:t>
            </w:r>
            <w:r w:rsidR="003758FB">
              <w:t>tark</w:t>
            </w:r>
          </w:p>
        </w:tc>
      </w:tr>
      <w:tr w:rsidR="00287508" w:rsidRPr="00287508" w14:paraId="512913D6" w14:textId="0D9AC232" w:rsidTr="00287508">
        <w:tc>
          <w:tcPr>
            <w:tcW w:w="4773" w:type="dxa"/>
          </w:tcPr>
          <w:p w14:paraId="10456464" w14:textId="77777777" w:rsidR="00287508" w:rsidRPr="00287508" w:rsidRDefault="00287508" w:rsidP="00EA6E08">
            <w:r w:rsidRPr="00287508">
              <w:t>Low</w:t>
            </w:r>
          </w:p>
        </w:tc>
        <w:tc>
          <w:tcPr>
            <w:tcW w:w="4289" w:type="dxa"/>
          </w:tcPr>
          <w:p w14:paraId="0518A041" w14:textId="7B7AE34E" w:rsidR="00287508" w:rsidRPr="00287508" w:rsidRDefault="00695382" w:rsidP="00EA6E08">
            <w:proofErr w:type="spellStart"/>
            <w:r>
              <w:t>g</w:t>
            </w:r>
            <w:r w:rsidR="003758FB">
              <w:t>ering</w:t>
            </w:r>
            <w:proofErr w:type="spellEnd"/>
          </w:p>
        </w:tc>
      </w:tr>
      <w:tr w:rsidR="00287508" w:rsidRPr="00287508" w14:paraId="62662437" w14:textId="689D16FB" w:rsidTr="00287508">
        <w:tc>
          <w:tcPr>
            <w:tcW w:w="4773" w:type="dxa"/>
          </w:tcPr>
          <w:p w14:paraId="2FEAEBD5" w14:textId="77777777" w:rsidR="00287508" w:rsidRPr="00287508" w:rsidRDefault="00287508" w:rsidP="00EA6E08">
            <w:r w:rsidRPr="00287508">
              <w:t>Keep satisfied</w:t>
            </w:r>
          </w:p>
        </w:tc>
        <w:tc>
          <w:tcPr>
            <w:tcW w:w="4289" w:type="dxa"/>
          </w:tcPr>
          <w:p w14:paraId="6D878B80" w14:textId="25FF39E2" w:rsidR="00287508" w:rsidRPr="00287508" w:rsidRDefault="00695382" w:rsidP="00EA6E08">
            <w:proofErr w:type="spellStart"/>
            <w:r>
              <w:t>z</w:t>
            </w:r>
            <w:r w:rsidR="003758FB">
              <w:t>ufriedenstellen</w:t>
            </w:r>
            <w:proofErr w:type="spellEnd"/>
          </w:p>
        </w:tc>
      </w:tr>
      <w:tr w:rsidR="00287508" w:rsidRPr="00287508" w14:paraId="1E8C54D8" w14:textId="66A4F149" w:rsidTr="00287508">
        <w:tc>
          <w:tcPr>
            <w:tcW w:w="4773" w:type="dxa"/>
          </w:tcPr>
          <w:p w14:paraId="03884A05" w14:textId="77777777" w:rsidR="00287508" w:rsidRPr="00287508" w:rsidRDefault="00287508" w:rsidP="00EA6E08">
            <w:r w:rsidRPr="00287508">
              <w:t>Manage closely</w:t>
            </w:r>
          </w:p>
        </w:tc>
        <w:tc>
          <w:tcPr>
            <w:tcW w:w="4289" w:type="dxa"/>
          </w:tcPr>
          <w:p w14:paraId="60C97939" w14:textId="31ACE3AB" w:rsidR="00287508" w:rsidRPr="00287508" w:rsidRDefault="00695382" w:rsidP="00EA6E08">
            <w:proofErr w:type="spellStart"/>
            <w:r>
              <w:t>s</w:t>
            </w:r>
            <w:r w:rsidR="003758FB">
              <w:t>tändig</w:t>
            </w:r>
            <w:proofErr w:type="spellEnd"/>
            <w:r w:rsidR="003758FB">
              <w:t xml:space="preserve"> </w:t>
            </w:r>
            <w:proofErr w:type="spellStart"/>
            <w:r w:rsidR="003758FB">
              <w:t>überprüfen</w:t>
            </w:r>
            <w:proofErr w:type="spellEnd"/>
          </w:p>
        </w:tc>
      </w:tr>
      <w:tr w:rsidR="00287508" w:rsidRPr="00287508" w14:paraId="714A686A" w14:textId="29ED6C0D" w:rsidTr="00287508">
        <w:tc>
          <w:tcPr>
            <w:tcW w:w="4773" w:type="dxa"/>
          </w:tcPr>
          <w:p w14:paraId="089FB0B3" w14:textId="77777777" w:rsidR="00287508" w:rsidRPr="00287508" w:rsidRDefault="00287508" w:rsidP="00EA6E08">
            <w:r w:rsidRPr="00287508">
              <w:t>Monitor</w:t>
            </w:r>
          </w:p>
        </w:tc>
        <w:tc>
          <w:tcPr>
            <w:tcW w:w="4289" w:type="dxa"/>
          </w:tcPr>
          <w:p w14:paraId="1456E799" w14:textId="2B636DFC" w:rsidR="00287508" w:rsidRPr="00287508" w:rsidRDefault="00695382" w:rsidP="00EA6E08">
            <w:proofErr w:type="spellStart"/>
            <w:r>
              <w:t>b</w:t>
            </w:r>
            <w:r w:rsidR="003758FB">
              <w:t>eobachten</w:t>
            </w:r>
            <w:proofErr w:type="spellEnd"/>
          </w:p>
        </w:tc>
      </w:tr>
      <w:tr w:rsidR="00287508" w:rsidRPr="00287508" w14:paraId="365211DD" w14:textId="5E170D32" w:rsidTr="00287508">
        <w:tc>
          <w:tcPr>
            <w:tcW w:w="4773" w:type="dxa"/>
          </w:tcPr>
          <w:p w14:paraId="4E949CD9" w14:textId="77777777" w:rsidR="00287508" w:rsidRPr="00287508" w:rsidRDefault="00287508" w:rsidP="00EA6E08">
            <w:r w:rsidRPr="00287508">
              <w:t>Keep informed</w:t>
            </w:r>
          </w:p>
        </w:tc>
        <w:tc>
          <w:tcPr>
            <w:tcW w:w="4289" w:type="dxa"/>
          </w:tcPr>
          <w:p w14:paraId="356211E7" w14:textId="4B3C66CD" w:rsidR="00287508" w:rsidRPr="00287508" w:rsidRDefault="00695382" w:rsidP="00EA6E08">
            <w:proofErr w:type="spellStart"/>
            <w:r>
              <w:t>i</w:t>
            </w:r>
            <w:r w:rsidR="003758FB">
              <w:t>nformieren</w:t>
            </w:r>
            <w:proofErr w:type="spellEnd"/>
          </w:p>
        </w:tc>
      </w:tr>
    </w:tbl>
    <w:p w14:paraId="3265AFF1" w14:textId="77777777" w:rsidR="00287508" w:rsidRDefault="00287508" w:rsidP="00802097">
      <w:pPr>
        <w:pStyle w:val="GraphicsStyle"/>
      </w:pPr>
    </w:p>
    <w:p w14:paraId="76B58332" w14:textId="77777777" w:rsidR="00287508" w:rsidRDefault="00287508" w:rsidP="00802097">
      <w:pPr>
        <w:pStyle w:val="GraphicsStyle"/>
      </w:pPr>
    </w:p>
    <w:p w14:paraId="6BC42AB4" w14:textId="77777777" w:rsidR="00287508" w:rsidRDefault="00287508" w:rsidP="00802097">
      <w:pPr>
        <w:pStyle w:val="GraphicsStyle"/>
      </w:pPr>
    </w:p>
    <w:p w14:paraId="2AB7C9CC" w14:textId="77777777" w:rsidR="00287508" w:rsidRDefault="00287508" w:rsidP="00802097">
      <w:pPr>
        <w:pStyle w:val="GraphicsStyle"/>
      </w:pPr>
    </w:p>
    <w:p w14:paraId="1907346E" w14:textId="77777777" w:rsidR="00287508" w:rsidRDefault="00287508" w:rsidP="00802097">
      <w:pPr>
        <w:pStyle w:val="GraphicsStyle"/>
      </w:pPr>
    </w:p>
    <w:p w14:paraId="114138E2" w14:textId="77777777" w:rsidR="00287508" w:rsidRDefault="00287508" w:rsidP="00802097">
      <w:pPr>
        <w:pStyle w:val="GraphicsStyle"/>
      </w:pPr>
    </w:p>
    <w:p w14:paraId="613A2C40" w14:textId="77777777" w:rsidR="00287508" w:rsidRDefault="00287508" w:rsidP="00802097">
      <w:pPr>
        <w:pStyle w:val="GraphicsStyle"/>
      </w:pPr>
    </w:p>
    <w:p w14:paraId="69530168" w14:textId="77777777" w:rsidR="00287508" w:rsidRDefault="00287508" w:rsidP="00802097">
      <w:pPr>
        <w:pStyle w:val="GraphicsStyle"/>
      </w:pPr>
    </w:p>
    <w:p w14:paraId="262AA548" w14:textId="123DD95A" w:rsidR="00802097" w:rsidRDefault="00802097" w:rsidP="00802097">
      <w:pPr>
        <w:pStyle w:val="GraphicsStyle"/>
      </w:pPr>
      <w:r w:rsidRPr="00D30922">
        <w:t xml:space="preserve">Civil </w:t>
      </w:r>
      <w:r>
        <w:t>S</w:t>
      </w:r>
      <w:r w:rsidRPr="00D30922">
        <w:t xml:space="preserve">ociety </w:t>
      </w:r>
      <w:r>
        <w:t>O</w:t>
      </w:r>
      <w:r w:rsidRPr="00D30922">
        <w:t xml:space="preserve">rganizations, </w:t>
      </w:r>
      <w:r>
        <w:t>I</w:t>
      </w:r>
      <w:r w:rsidRPr="00D30922">
        <w:t xml:space="preserve">nterest </w:t>
      </w:r>
      <w:r>
        <w:t>G</w:t>
      </w:r>
      <w:r w:rsidRPr="00D30922">
        <w:t>roups</w:t>
      </w:r>
      <w:r>
        <w:t>,</w:t>
      </w:r>
      <w:r w:rsidRPr="00D30922">
        <w:t xml:space="preserve"> and NGOs</w:t>
      </w:r>
    </w:p>
    <w:p w14:paraId="69C804DF" w14:textId="594DB5D6" w:rsidR="00EA4AD6" w:rsidRPr="00EA4AD6" w:rsidRDefault="00EA4AD6" w:rsidP="00802097">
      <w:pPr>
        <w:pStyle w:val="GraphicsStyle"/>
        <w:rPr>
          <w:lang w:val="de-DE"/>
        </w:rPr>
      </w:pPr>
      <w:r w:rsidRPr="00EA4AD6">
        <w:rPr>
          <w:lang w:val="de-DE"/>
        </w:rPr>
        <w:t>[Zivilgesellschaftliche Organisationen, Interessengruppen und N</w:t>
      </w:r>
      <w:r>
        <w:rPr>
          <w:lang w:val="de-DE"/>
        </w:rPr>
        <w:t>GOs]</w:t>
      </w:r>
    </w:p>
    <w:p w14:paraId="12755D3F" w14:textId="7636CE33" w:rsidR="005E723A" w:rsidRDefault="00CC1966" w:rsidP="000B758F">
      <w:pPr>
        <w:widowControl/>
        <w:rPr>
          <w:rFonts w:cs="Times New Roman"/>
          <w:b/>
          <w:color w:val="009394"/>
          <w:sz w:val="32"/>
          <w:lang w:eastAsia="de-DE"/>
        </w:rPr>
      </w:pPr>
      <w:r>
        <w:rPr>
          <w:rFonts w:cs="Times New Roman"/>
          <w:b/>
          <w:noProof/>
          <w:color w:val="009394"/>
          <w:sz w:val="32"/>
          <w:lang w:eastAsia="de-DE"/>
        </w:rPr>
        <w:drawing>
          <wp:inline distT="0" distB="0" distL="0" distR="0" wp14:anchorId="325BFC78" wp14:editId="3779EDA6">
            <wp:extent cx="4826000" cy="2988588"/>
            <wp:effectExtent l="0" t="0" r="0" b="0"/>
            <wp:docPr id="51" name="Picture 51"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Diagram, venn diagram&#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4848170" cy="3002317"/>
                    </a:xfrm>
                    <a:prstGeom prst="rect">
                      <a:avLst/>
                    </a:prstGeom>
                  </pic:spPr>
                </pic:pic>
              </a:graphicData>
            </a:graphic>
          </wp:inline>
        </w:drawing>
      </w:r>
    </w:p>
    <w:tbl>
      <w:tblPr>
        <w:tblStyle w:val="Tabellenraster"/>
        <w:tblW w:w="0" w:type="auto"/>
        <w:tblLook w:val="04A0" w:firstRow="1" w:lastRow="0" w:firstColumn="1" w:lastColumn="0" w:noHBand="0" w:noVBand="1"/>
      </w:tblPr>
      <w:tblGrid>
        <w:gridCol w:w="4734"/>
        <w:gridCol w:w="4328"/>
      </w:tblGrid>
      <w:tr w:rsidR="00287508" w:rsidRPr="00287508" w14:paraId="706D9940" w14:textId="70DA4817" w:rsidTr="00287508">
        <w:tc>
          <w:tcPr>
            <w:tcW w:w="4734" w:type="dxa"/>
          </w:tcPr>
          <w:p w14:paraId="3770760D" w14:textId="77777777" w:rsidR="00287508" w:rsidRPr="00287508" w:rsidRDefault="00287508" w:rsidP="006A2B39">
            <w:r w:rsidRPr="00287508">
              <w:t>Civil society</w:t>
            </w:r>
          </w:p>
        </w:tc>
        <w:tc>
          <w:tcPr>
            <w:tcW w:w="4328" w:type="dxa"/>
          </w:tcPr>
          <w:p w14:paraId="010C8548" w14:textId="2A5EA8F4" w:rsidR="00287508" w:rsidRPr="00287508" w:rsidRDefault="00EA4AD6" w:rsidP="006A2B39">
            <w:proofErr w:type="spellStart"/>
            <w:r>
              <w:t>Zivilgesellschaft</w:t>
            </w:r>
            <w:proofErr w:type="spellEnd"/>
          </w:p>
        </w:tc>
      </w:tr>
      <w:tr w:rsidR="00287508" w:rsidRPr="00287508" w14:paraId="22C23B45" w14:textId="11A6742A" w:rsidTr="00287508">
        <w:tc>
          <w:tcPr>
            <w:tcW w:w="4734" w:type="dxa"/>
          </w:tcPr>
          <w:p w14:paraId="379D25DC" w14:textId="77777777" w:rsidR="00287508" w:rsidRPr="00287508" w:rsidRDefault="00287508" w:rsidP="006A2B39">
            <w:r w:rsidRPr="00287508">
              <w:t>NGOs</w:t>
            </w:r>
          </w:p>
        </w:tc>
        <w:tc>
          <w:tcPr>
            <w:tcW w:w="4328" w:type="dxa"/>
          </w:tcPr>
          <w:p w14:paraId="39C33611" w14:textId="1F4E180B" w:rsidR="00287508" w:rsidRPr="00287508" w:rsidRDefault="00EA4AD6" w:rsidP="006A2B39">
            <w:r>
              <w:t>NGOs</w:t>
            </w:r>
          </w:p>
        </w:tc>
      </w:tr>
      <w:tr w:rsidR="00287508" w:rsidRPr="00287508" w14:paraId="16A091EA" w14:textId="2DFC9D96" w:rsidTr="00287508">
        <w:tc>
          <w:tcPr>
            <w:tcW w:w="4734" w:type="dxa"/>
          </w:tcPr>
          <w:p w14:paraId="10689173" w14:textId="77777777" w:rsidR="00287508" w:rsidRPr="00287508" w:rsidRDefault="00287508" w:rsidP="006A2B39">
            <w:r w:rsidRPr="00287508">
              <w:t>Interest groups</w:t>
            </w:r>
          </w:p>
        </w:tc>
        <w:tc>
          <w:tcPr>
            <w:tcW w:w="4328" w:type="dxa"/>
          </w:tcPr>
          <w:p w14:paraId="4F365B88" w14:textId="34951B3D" w:rsidR="00287508" w:rsidRPr="00287508" w:rsidRDefault="00EA4AD6" w:rsidP="006A2B39">
            <w:proofErr w:type="spellStart"/>
            <w:r>
              <w:t>Interessengruppen</w:t>
            </w:r>
            <w:proofErr w:type="spellEnd"/>
          </w:p>
        </w:tc>
      </w:tr>
    </w:tbl>
    <w:p w14:paraId="66D53688" w14:textId="77777777" w:rsidR="00DB3853" w:rsidRDefault="00DB3853" w:rsidP="000B758F">
      <w:pPr>
        <w:widowControl/>
        <w:rPr>
          <w:rFonts w:cs="Times New Roman"/>
          <w:b/>
          <w:color w:val="009394"/>
          <w:sz w:val="32"/>
          <w:lang w:eastAsia="de-DE"/>
        </w:rPr>
      </w:pPr>
    </w:p>
    <w:p w14:paraId="5721612F" w14:textId="77777777" w:rsidR="00DB3853" w:rsidRDefault="00DB3853" w:rsidP="000B758F">
      <w:pPr>
        <w:widowControl/>
        <w:rPr>
          <w:rFonts w:cs="Times New Roman"/>
          <w:b/>
          <w:color w:val="009394"/>
          <w:sz w:val="32"/>
          <w:lang w:eastAsia="de-DE"/>
        </w:rPr>
      </w:pPr>
    </w:p>
    <w:p w14:paraId="5466E4E9" w14:textId="77777777" w:rsidR="00DB3853" w:rsidRDefault="00DB3853" w:rsidP="000B758F">
      <w:pPr>
        <w:widowControl/>
        <w:rPr>
          <w:rFonts w:cs="Times New Roman"/>
          <w:b/>
          <w:color w:val="009394"/>
          <w:sz w:val="32"/>
          <w:lang w:eastAsia="de-DE"/>
        </w:rPr>
      </w:pPr>
    </w:p>
    <w:p w14:paraId="68418F24" w14:textId="77777777" w:rsidR="00DB3853" w:rsidRDefault="00DB3853" w:rsidP="000B758F">
      <w:pPr>
        <w:widowControl/>
        <w:rPr>
          <w:rFonts w:cs="Times New Roman"/>
          <w:b/>
          <w:color w:val="009394"/>
          <w:sz w:val="32"/>
          <w:lang w:eastAsia="de-DE"/>
        </w:rPr>
      </w:pPr>
    </w:p>
    <w:p w14:paraId="1CB14C46" w14:textId="77777777" w:rsidR="00DB3853" w:rsidRDefault="00DB3853" w:rsidP="000B758F">
      <w:pPr>
        <w:widowControl/>
        <w:rPr>
          <w:rFonts w:cs="Times New Roman"/>
          <w:b/>
          <w:color w:val="009394"/>
          <w:sz w:val="32"/>
          <w:lang w:eastAsia="de-DE"/>
        </w:rPr>
      </w:pPr>
    </w:p>
    <w:p w14:paraId="05B8FEB0" w14:textId="77777777" w:rsidR="00DB3853" w:rsidRDefault="00DB3853" w:rsidP="000B758F">
      <w:pPr>
        <w:widowControl/>
        <w:rPr>
          <w:rFonts w:cs="Times New Roman"/>
          <w:b/>
          <w:color w:val="009394"/>
          <w:sz w:val="32"/>
          <w:lang w:eastAsia="de-DE"/>
        </w:rPr>
      </w:pPr>
    </w:p>
    <w:p w14:paraId="58CC2A58" w14:textId="77777777" w:rsidR="00DB3853" w:rsidRDefault="00DB3853" w:rsidP="000B758F">
      <w:pPr>
        <w:widowControl/>
        <w:rPr>
          <w:rFonts w:cs="Times New Roman"/>
          <w:b/>
          <w:color w:val="009394"/>
          <w:sz w:val="32"/>
          <w:lang w:eastAsia="de-DE"/>
        </w:rPr>
      </w:pPr>
    </w:p>
    <w:p w14:paraId="1A03F8D9" w14:textId="77777777" w:rsidR="00DB3853" w:rsidRDefault="00DB3853" w:rsidP="000B758F">
      <w:pPr>
        <w:widowControl/>
        <w:rPr>
          <w:rFonts w:cs="Times New Roman"/>
          <w:b/>
          <w:color w:val="009394"/>
          <w:sz w:val="32"/>
          <w:lang w:eastAsia="de-DE"/>
        </w:rPr>
      </w:pPr>
    </w:p>
    <w:p w14:paraId="16AF39FB" w14:textId="77777777" w:rsidR="00DB3853" w:rsidRDefault="00DB3853" w:rsidP="000B758F">
      <w:pPr>
        <w:widowControl/>
        <w:rPr>
          <w:rFonts w:cs="Times New Roman"/>
          <w:b/>
          <w:color w:val="009394"/>
          <w:sz w:val="32"/>
          <w:lang w:eastAsia="de-DE"/>
        </w:rPr>
      </w:pPr>
    </w:p>
    <w:p w14:paraId="2C3D24CB" w14:textId="77777777" w:rsidR="00DB3853" w:rsidRDefault="00DB3853" w:rsidP="000B758F">
      <w:pPr>
        <w:widowControl/>
        <w:rPr>
          <w:rFonts w:cs="Times New Roman"/>
          <w:b/>
          <w:color w:val="009394"/>
          <w:sz w:val="32"/>
          <w:lang w:eastAsia="de-DE"/>
        </w:rPr>
      </w:pPr>
    </w:p>
    <w:p w14:paraId="3AA2854C" w14:textId="3627CE75" w:rsidR="000B758F" w:rsidRDefault="000B758F" w:rsidP="000B758F">
      <w:pPr>
        <w:widowControl/>
        <w:rPr>
          <w:rFonts w:cs="Times New Roman"/>
          <w:b/>
          <w:color w:val="009394"/>
          <w:sz w:val="32"/>
          <w:lang w:eastAsia="de-DE"/>
        </w:rPr>
      </w:pPr>
      <w:r w:rsidRPr="000B758F">
        <w:rPr>
          <w:rFonts w:cs="Times New Roman"/>
          <w:b/>
          <w:color w:val="009394"/>
          <w:sz w:val="32"/>
          <w:lang w:eastAsia="de-DE"/>
        </w:rPr>
        <w:t>Multi-Level Governance</w:t>
      </w:r>
    </w:p>
    <w:p w14:paraId="30283DBD" w14:textId="676F84C1" w:rsidR="00374B7D" w:rsidRDefault="00374B7D" w:rsidP="000B758F">
      <w:pPr>
        <w:widowControl/>
        <w:rPr>
          <w:rFonts w:cs="Times New Roman"/>
          <w:b/>
          <w:color w:val="009394"/>
          <w:sz w:val="32"/>
          <w:lang w:eastAsia="de-DE"/>
        </w:rPr>
      </w:pPr>
      <w:r>
        <w:rPr>
          <w:rFonts w:cs="Times New Roman"/>
          <w:b/>
          <w:color w:val="009394"/>
          <w:sz w:val="32"/>
          <w:lang w:eastAsia="de-DE"/>
        </w:rPr>
        <w:t>[</w:t>
      </w:r>
      <w:proofErr w:type="spellStart"/>
      <w:r>
        <w:rPr>
          <w:rFonts w:cs="Times New Roman"/>
          <w:b/>
          <w:color w:val="009394"/>
          <w:sz w:val="32"/>
          <w:lang w:eastAsia="de-DE"/>
        </w:rPr>
        <w:t>Mehrebenenverwaltung</w:t>
      </w:r>
      <w:proofErr w:type="spellEnd"/>
      <w:r>
        <w:rPr>
          <w:rFonts w:cs="Times New Roman"/>
          <w:b/>
          <w:color w:val="009394"/>
          <w:sz w:val="32"/>
          <w:lang w:eastAsia="de-DE"/>
        </w:rPr>
        <w:t>]</w:t>
      </w:r>
    </w:p>
    <w:p w14:paraId="07E08649" w14:textId="28946B99" w:rsidR="000B758F" w:rsidRPr="00052784" w:rsidRDefault="008E346A" w:rsidP="000B758F">
      <w:pPr>
        <w:widowControl/>
        <w:rPr>
          <w:rFonts w:cs="Times New Roman"/>
          <w:b/>
          <w:color w:val="009394"/>
          <w:sz w:val="32"/>
          <w:lang w:eastAsia="de-DE"/>
        </w:rPr>
      </w:pPr>
      <w:r>
        <w:rPr>
          <w:rFonts w:cs="Times New Roman"/>
          <w:b/>
          <w:noProof/>
          <w:color w:val="009394"/>
          <w:sz w:val="32"/>
          <w:lang w:eastAsia="de-DE"/>
        </w:rPr>
        <w:drawing>
          <wp:inline distT="0" distB="0" distL="0" distR="0" wp14:anchorId="4D614FE2" wp14:editId="588024FC">
            <wp:extent cx="5316313" cy="4433777"/>
            <wp:effectExtent l="0" t="0" r="5080" b="0"/>
            <wp:docPr id="52" name="Picture 52"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Chart, diagram&#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325526" cy="4441460"/>
                    </a:xfrm>
                    <a:prstGeom prst="rect">
                      <a:avLst/>
                    </a:prstGeom>
                  </pic:spPr>
                </pic:pic>
              </a:graphicData>
            </a:graphic>
          </wp:inline>
        </w:drawing>
      </w:r>
    </w:p>
    <w:tbl>
      <w:tblPr>
        <w:tblStyle w:val="Tabellenraster"/>
        <w:tblW w:w="0" w:type="auto"/>
        <w:tblLook w:val="04A0" w:firstRow="1" w:lastRow="0" w:firstColumn="1" w:lastColumn="0" w:noHBand="0" w:noVBand="1"/>
      </w:tblPr>
      <w:tblGrid>
        <w:gridCol w:w="4970"/>
        <w:gridCol w:w="4092"/>
      </w:tblGrid>
      <w:tr w:rsidR="00052784" w:rsidRPr="00C2261E" w14:paraId="424A5548" w14:textId="5EFFAB30" w:rsidTr="00052784">
        <w:tc>
          <w:tcPr>
            <w:tcW w:w="4970" w:type="dxa"/>
          </w:tcPr>
          <w:p w14:paraId="412EFA6F" w14:textId="1E64F9A3" w:rsidR="00052784" w:rsidRPr="00052784" w:rsidRDefault="00052784" w:rsidP="00542512">
            <w:r w:rsidRPr="00052784">
              <w:t>Policy</w:t>
            </w:r>
            <w:r w:rsidR="003B564E">
              <w:t>,</w:t>
            </w:r>
            <w:r w:rsidRPr="00052784">
              <w:t xml:space="preserve"> development, formulation, and implementation process</w:t>
            </w:r>
          </w:p>
        </w:tc>
        <w:tc>
          <w:tcPr>
            <w:tcW w:w="4092" w:type="dxa"/>
          </w:tcPr>
          <w:p w14:paraId="115742C8" w14:textId="767011B0" w:rsidR="00052784" w:rsidRPr="003B564E" w:rsidRDefault="003B564E" w:rsidP="00542512">
            <w:pPr>
              <w:rPr>
                <w:lang w:val="de-DE"/>
              </w:rPr>
            </w:pPr>
            <w:r w:rsidRPr="003B564E">
              <w:rPr>
                <w:lang w:val="de-DE"/>
              </w:rPr>
              <w:t>Prozess der Politikgestaltung, -formulierung u</w:t>
            </w:r>
            <w:r>
              <w:rPr>
                <w:lang w:val="de-DE"/>
              </w:rPr>
              <w:t>nd -implementierung</w:t>
            </w:r>
          </w:p>
        </w:tc>
      </w:tr>
      <w:tr w:rsidR="00052784" w:rsidRPr="00C2261E" w14:paraId="4D583977" w14:textId="28E7F94B" w:rsidTr="00052784">
        <w:tc>
          <w:tcPr>
            <w:tcW w:w="4970" w:type="dxa"/>
          </w:tcPr>
          <w:p w14:paraId="38B686A5" w14:textId="77777777" w:rsidR="00052784" w:rsidRPr="00052784" w:rsidRDefault="00052784" w:rsidP="00542512">
            <w:r w:rsidRPr="00052784">
              <w:t>Global, transnational networks, global civil society</w:t>
            </w:r>
          </w:p>
        </w:tc>
        <w:tc>
          <w:tcPr>
            <w:tcW w:w="4092" w:type="dxa"/>
          </w:tcPr>
          <w:p w14:paraId="66537D52" w14:textId="36A05399" w:rsidR="00052784" w:rsidRPr="003B564E" w:rsidRDefault="00692693" w:rsidP="00542512">
            <w:pPr>
              <w:rPr>
                <w:lang w:val="de-DE"/>
              </w:rPr>
            </w:pPr>
            <w:r>
              <w:rPr>
                <w:lang w:val="de-DE"/>
              </w:rPr>
              <w:t>g</w:t>
            </w:r>
            <w:r w:rsidR="003B564E" w:rsidRPr="003B564E">
              <w:rPr>
                <w:lang w:val="de-DE"/>
              </w:rPr>
              <w:t>lobale/transnationale Netzwerke, globale Z</w:t>
            </w:r>
            <w:r w:rsidR="003B564E">
              <w:rPr>
                <w:lang w:val="de-DE"/>
              </w:rPr>
              <w:t>ivilgesellschaft</w:t>
            </w:r>
          </w:p>
        </w:tc>
      </w:tr>
      <w:tr w:rsidR="00052784" w:rsidRPr="00052784" w14:paraId="6460F10A" w14:textId="0FA87017" w:rsidTr="00052784">
        <w:tc>
          <w:tcPr>
            <w:tcW w:w="4970" w:type="dxa"/>
          </w:tcPr>
          <w:p w14:paraId="4CA155AF" w14:textId="77777777" w:rsidR="00052784" w:rsidRPr="00052784" w:rsidRDefault="00052784" w:rsidP="00542512">
            <w:r w:rsidRPr="00052784">
              <w:t>Regional</w:t>
            </w:r>
          </w:p>
        </w:tc>
        <w:tc>
          <w:tcPr>
            <w:tcW w:w="4092" w:type="dxa"/>
          </w:tcPr>
          <w:p w14:paraId="4BE0CB0B" w14:textId="749AB93B" w:rsidR="00052784" w:rsidRPr="00052784" w:rsidRDefault="00692693" w:rsidP="00542512">
            <w:r>
              <w:t>r</w:t>
            </w:r>
            <w:r w:rsidR="003B564E">
              <w:t>egional</w:t>
            </w:r>
          </w:p>
        </w:tc>
      </w:tr>
      <w:tr w:rsidR="00052784" w:rsidRPr="00052784" w14:paraId="451C1905" w14:textId="5841B390" w:rsidTr="00052784">
        <w:tc>
          <w:tcPr>
            <w:tcW w:w="4970" w:type="dxa"/>
          </w:tcPr>
          <w:p w14:paraId="760BFDFF" w14:textId="77777777" w:rsidR="00052784" w:rsidRPr="00052784" w:rsidRDefault="00052784" w:rsidP="00542512">
            <w:r w:rsidRPr="00052784">
              <w:t>National government, NGOs</w:t>
            </w:r>
          </w:p>
        </w:tc>
        <w:tc>
          <w:tcPr>
            <w:tcW w:w="4092" w:type="dxa"/>
          </w:tcPr>
          <w:p w14:paraId="6B926F74" w14:textId="7E9BA022" w:rsidR="00052784" w:rsidRPr="00052784" w:rsidRDefault="00692693" w:rsidP="00542512">
            <w:proofErr w:type="spellStart"/>
            <w:r>
              <w:t>n</w:t>
            </w:r>
            <w:r w:rsidR="003B564E">
              <w:t>ationale</w:t>
            </w:r>
            <w:proofErr w:type="spellEnd"/>
            <w:r w:rsidR="003B564E">
              <w:t xml:space="preserve"> </w:t>
            </w:r>
            <w:proofErr w:type="spellStart"/>
            <w:r w:rsidR="003B564E">
              <w:t>Regierungen</w:t>
            </w:r>
            <w:proofErr w:type="spellEnd"/>
            <w:r w:rsidR="003B564E">
              <w:t>, NGOs</w:t>
            </w:r>
          </w:p>
        </w:tc>
      </w:tr>
      <w:tr w:rsidR="00052784" w:rsidRPr="00C2261E" w14:paraId="1DCCA3A2" w14:textId="4412EDC5" w:rsidTr="00052784">
        <w:tc>
          <w:tcPr>
            <w:tcW w:w="4970" w:type="dxa"/>
          </w:tcPr>
          <w:p w14:paraId="61F8B88B" w14:textId="77777777" w:rsidR="00052784" w:rsidRPr="00052784" w:rsidRDefault="00052784" w:rsidP="00542512">
            <w:r w:rsidRPr="00052784">
              <w:t>Local government, municipalities, local civil society</w:t>
            </w:r>
          </w:p>
        </w:tc>
        <w:tc>
          <w:tcPr>
            <w:tcW w:w="4092" w:type="dxa"/>
          </w:tcPr>
          <w:p w14:paraId="25386826" w14:textId="5E0254FD" w:rsidR="00052784" w:rsidRPr="00B16D8E" w:rsidRDefault="00B16D8E" w:rsidP="00542512">
            <w:pPr>
              <w:rPr>
                <w:lang w:val="de-DE"/>
              </w:rPr>
            </w:pPr>
            <w:r w:rsidRPr="00B16D8E">
              <w:rPr>
                <w:lang w:val="de-DE"/>
              </w:rPr>
              <w:t>Kommunalverwaltung, Gemeinden, zivilgesellschaftliche Organisationen a</w:t>
            </w:r>
            <w:r>
              <w:rPr>
                <w:lang w:val="de-DE"/>
              </w:rPr>
              <w:t>uf lokaler Ebene</w:t>
            </w:r>
          </w:p>
        </w:tc>
      </w:tr>
    </w:tbl>
    <w:p w14:paraId="094D4482" w14:textId="77777777" w:rsidR="00052784" w:rsidRPr="00B16D8E" w:rsidRDefault="00052784" w:rsidP="00A91BC1">
      <w:pPr>
        <w:rPr>
          <w:lang w:val="de-DE" w:eastAsia="de-DE"/>
        </w:rPr>
      </w:pPr>
    </w:p>
    <w:p w14:paraId="2207BD28" w14:textId="77777777" w:rsidR="00DB3853" w:rsidRPr="00B16D8E" w:rsidRDefault="00DB3853" w:rsidP="000B758F">
      <w:pPr>
        <w:widowControl/>
        <w:rPr>
          <w:rFonts w:cs="Times New Roman"/>
          <w:b/>
          <w:color w:val="009394"/>
          <w:sz w:val="32"/>
          <w:lang w:val="de-DE" w:eastAsia="de-DE"/>
        </w:rPr>
      </w:pPr>
    </w:p>
    <w:p w14:paraId="2CA8E1D1" w14:textId="77777777" w:rsidR="00DB3853" w:rsidRPr="00B16D8E" w:rsidRDefault="00DB3853" w:rsidP="000B758F">
      <w:pPr>
        <w:widowControl/>
        <w:rPr>
          <w:rFonts w:cs="Times New Roman"/>
          <w:b/>
          <w:color w:val="009394"/>
          <w:sz w:val="32"/>
          <w:lang w:val="de-DE" w:eastAsia="de-DE"/>
        </w:rPr>
      </w:pPr>
    </w:p>
    <w:p w14:paraId="251426F9" w14:textId="77777777" w:rsidR="00DB3853" w:rsidRPr="00B16D8E" w:rsidRDefault="00DB3853" w:rsidP="000B758F">
      <w:pPr>
        <w:widowControl/>
        <w:rPr>
          <w:rFonts w:cs="Times New Roman"/>
          <w:b/>
          <w:color w:val="009394"/>
          <w:sz w:val="32"/>
          <w:lang w:val="de-DE" w:eastAsia="de-DE"/>
        </w:rPr>
      </w:pPr>
    </w:p>
    <w:p w14:paraId="43AFC154" w14:textId="77777777" w:rsidR="00DB3853" w:rsidRPr="00B16D8E" w:rsidRDefault="00DB3853" w:rsidP="000B758F">
      <w:pPr>
        <w:widowControl/>
        <w:rPr>
          <w:rFonts w:cs="Times New Roman"/>
          <w:b/>
          <w:color w:val="009394"/>
          <w:sz w:val="32"/>
          <w:lang w:val="de-DE" w:eastAsia="de-DE"/>
        </w:rPr>
      </w:pPr>
    </w:p>
    <w:p w14:paraId="60DCF7E6" w14:textId="6CDA38BB" w:rsidR="00800479" w:rsidRDefault="000B758F" w:rsidP="000B758F">
      <w:pPr>
        <w:widowControl/>
        <w:rPr>
          <w:rFonts w:cs="Times New Roman"/>
          <w:b/>
          <w:color w:val="009394"/>
          <w:sz w:val="32"/>
          <w:lang w:eastAsia="de-DE"/>
        </w:rPr>
      </w:pPr>
      <w:r w:rsidRPr="000B758F">
        <w:rPr>
          <w:rFonts w:cs="Times New Roman"/>
          <w:b/>
          <w:color w:val="009394"/>
          <w:sz w:val="32"/>
          <w:lang w:eastAsia="de-DE"/>
        </w:rPr>
        <w:t xml:space="preserve">The </w:t>
      </w:r>
      <w:r w:rsidR="00110DC1">
        <w:rPr>
          <w:rFonts w:cs="Times New Roman"/>
          <w:b/>
          <w:color w:val="009394"/>
          <w:sz w:val="32"/>
          <w:lang w:eastAsia="de-DE"/>
        </w:rPr>
        <w:t xml:space="preserve">Five </w:t>
      </w:r>
      <w:r w:rsidRPr="000B758F">
        <w:rPr>
          <w:rFonts w:cs="Times New Roman"/>
          <w:b/>
          <w:color w:val="009394"/>
          <w:sz w:val="32"/>
          <w:lang w:eastAsia="de-DE"/>
        </w:rPr>
        <w:t>Levels of Leadership</w:t>
      </w:r>
    </w:p>
    <w:p w14:paraId="0ABF5227" w14:textId="265AD321" w:rsidR="00B16D8E" w:rsidRPr="005E723A" w:rsidRDefault="00B16D8E" w:rsidP="000B758F">
      <w:pPr>
        <w:widowControl/>
        <w:rPr>
          <w:rFonts w:cs="Times New Roman"/>
          <w:b/>
          <w:color w:val="009394"/>
          <w:sz w:val="32"/>
          <w:lang w:eastAsia="de-DE"/>
        </w:rPr>
      </w:pPr>
      <w:r>
        <w:rPr>
          <w:rFonts w:cs="Times New Roman"/>
          <w:b/>
          <w:color w:val="009394"/>
          <w:sz w:val="32"/>
          <w:lang w:eastAsia="de-DE"/>
        </w:rPr>
        <w:t xml:space="preserve">[Die </w:t>
      </w:r>
      <w:proofErr w:type="spellStart"/>
      <w:r>
        <w:rPr>
          <w:rFonts w:cs="Times New Roman"/>
          <w:b/>
          <w:color w:val="009394"/>
          <w:sz w:val="32"/>
          <w:lang w:eastAsia="de-DE"/>
        </w:rPr>
        <w:t>fünf</w:t>
      </w:r>
      <w:proofErr w:type="spellEnd"/>
      <w:r>
        <w:rPr>
          <w:rFonts w:cs="Times New Roman"/>
          <w:b/>
          <w:color w:val="009394"/>
          <w:sz w:val="32"/>
          <w:lang w:eastAsia="de-DE"/>
        </w:rPr>
        <w:t xml:space="preserve"> </w:t>
      </w:r>
      <w:proofErr w:type="spellStart"/>
      <w:r>
        <w:rPr>
          <w:rFonts w:cs="Times New Roman"/>
          <w:b/>
          <w:color w:val="009394"/>
          <w:sz w:val="32"/>
          <w:lang w:eastAsia="de-DE"/>
        </w:rPr>
        <w:t>Führungsebenen</w:t>
      </w:r>
      <w:proofErr w:type="spellEnd"/>
      <w:r>
        <w:rPr>
          <w:rFonts w:cs="Times New Roman"/>
          <w:b/>
          <w:color w:val="009394"/>
          <w:sz w:val="32"/>
          <w:lang w:eastAsia="de-DE"/>
        </w:rPr>
        <w:t>]</w:t>
      </w:r>
    </w:p>
    <w:p w14:paraId="2AC9C0FA" w14:textId="2BE99948" w:rsidR="000B758F" w:rsidRPr="000B758F" w:rsidRDefault="00A91BC1" w:rsidP="00DB3853">
      <w:pPr>
        <w:rPr>
          <w:lang w:eastAsia="de-DE"/>
        </w:rPr>
      </w:pPr>
      <w:r>
        <w:rPr>
          <w:noProof/>
          <w:lang w:eastAsia="de-DE"/>
        </w:rPr>
        <w:drawing>
          <wp:inline distT="0" distB="0" distL="0" distR="0" wp14:anchorId="05DEDA60" wp14:editId="694BDBD9">
            <wp:extent cx="4368800" cy="5689746"/>
            <wp:effectExtent l="0" t="0" r="0" b="0"/>
            <wp:docPr id="53" name="Picture 5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Diagram&#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4382253" cy="5707266"/>
                    </a:xfrm>
                    <a:prstGeom prst="rect">
                      <a:avLst/>
                    </a:prstGeom>
                  </pic:spPr>
                </pic:pic>
              </a:graphicData>
            </a:graphic>
          </wp:inline>
        </w:drawing>
      </w:r>
    </w:p>
    <w:tbl>
      <w:tblPr>
        <w:tblStyle w:val="Tabellenraster"/>
        <w:tblW w:w="0" w:type="auto"/>
        <w:tblLook w:val="04A0" w:firstRow="1" w:lastRow="0" w:firstColumn="1" w:lastColumn="0" w:noHBand="0" w:noVBand="1"/>
      </w:tblPr>
      <w:tblGrid>
        <w:gridCol w:w="4897"/>
        <w:gridCol w:w="4165"/>
      </w:tblGrid>
      <w:tr w:rsidR="000D49B6" w:rsidRPr="000D49B6" w14:paraId="1E98C7C8" w14:textId="4A65D42B" w:rsidTr="000D49B6">
        <w:tc>
          <w:tcPr>
            <w:tcW w:w="4897" w:type="dxa"/>
          </w:tcPr>
          <w:p w14:paraId="4DBB1EC8" w14:textId="77777777" w:rsidR="000D49B6" w:rsidRPr="000D49B6" w:rsidRDefault="000D49B6" w:rsidP="00C34466">
            <w:pPr>
              <w:rPr>
                <w:lang w:val="en-GB"/>
              </w:rPr>
            </w:pPr>
            <w:r w:rsidRPr="000D49B6">
              <w:rPr>
                <w:lang w:val="en-GB"/>
              </w:rPr>
              <w:t>Level 1—Position</w:t>
            </w:r>
          </w:p>
        </w:tc>
        <w:tc>
          <w:tcPr>
            <w:tcW w:w="4165" w:type="dxa"/>
          </w:tcPr>
          <w:p w14:paraId="3F8942CC" w14:textId="1779F95E" w:rsidR="000D49B6" w:rsidRPr="00B16D8E" w:rsidRDefault="00B16D8E" w:rsidP="00C34466">
            <w:pPr>
              <w:rPr>
                <w:rFonts w:cstheme="minorHAnsi"/>
                <w:lang w:val="de-DE"/>
              </w:rPr>
            </w:pPr>
            <w:r>
              <w:rPr>
                <w:lang w:val="en-GB"/>
              </w:rPr>
              <w:t xml:space="preserve">Ebene 1 </w:t>
            </w:r>
            <w:r w:rsidRPr="00540738">
              <w:rPr>
                <w:rFonts w:cstheme="minorHAnsi"/>
                <w:lang w:val="de-DE"/>
              </w:rPr>
              <w:t>–</w:t>
            </w:r>
            <w:r>
              <w:rPr>
                <w:rFonts w:cstheme="minorHAnsi"/>
                <w:lang w:val="de-DE"/>
              </w:rPr>
              <w:t xml:space="preserve"> </w:t>
            </w:r>
            <w:r w:rsidR="000B306B">
              <w:rPr>
                <w:rFonts w:cstheme="minorHAnsi"/>
                <w:lang w:val="de-DE"/>
              </w:rPr>
              <w:t>Position</w:t>
            </w:r>
          </w:p>
        </w:tc>
      </w:tr>
      <w:tr w:rsidR="000D49B6" w:rsidRPr="000D49B6" w14:paraId="1DD08D49" w14:textId="32D106A3" w:rsidTr="000D49B6">
        <w:tc>
          <w:tcPr>
            <w:tcW w:w="4897" w:type="dxa"/>
          </w:tcPr>
          <w:p w14:paraId="6635176D" w14:textId="77777777" w:rsidR="000D49B6" w:rsidRPr="000D49B6" w:rsidRDefault="000D49B6" w:rsidP="00C34466">
            <w:pPr>
              <w:rPr>
                <w:lang w:val="en-GB"/>
              </w:rPr>
            </w:pPr>
            <w:r w:rsidRPr="000D49B6">
              <w:rPr>
                <w:lang w:val="en-GB"/>
              </w:rPr>
              <w:t>Rights</w:t>
            </w:r>
          </w:p>
        </w:tc>
        <w:tc>
          <w:tcPr>
            <w:tcW w:w="4165" w:type="dxa"/>
          </w:tcPr>
          <w:p w14:paraId="17F87AAD" w14:textId="09A5D2F6" w:rsidR="000D49B6" w:rsidRPr="000D49B6" w:rsidRDefault="000B306B" w:rsidP="00C34466">
            <w:pPr>
              <w:rPr>
                <w:lang w:val="en-GB"/>
              </w:rPr>
            </w:pPr>
            <w:proofErr w:type="spellStart"/>
            <w:r>
              <w:rPr>
                <w:lang w:val="en-GB"/>
              </w:rPr>
              <w:t>Berechtigung</w:t>
            </w:r>
            <w:proofErr w:type="spellEnd"/>
          </w:p>
        </w:tc>
      </w:tr>
      <w:tr w:rsidR="000D49B6" w:rsidRPr="00C2261E" w14:paraId="0CC9A6A9" w14:textId="035FF416" w:rsidTr="000D49B6">
        <w:tc>
          <w:tcPr>
            <w:tcW w:w="4897" w:type="dxa"/>
          </w:tcPr>
          <w:p w14:paraId="64C8F771" w14:textId="77777777" w:rsidR="000D49B6" w:rsidRPr="000D49B6" w:rsidRDefault="000D49B6" w:rsidP="00C34466">
            <w:pPr>
              <w:rPr>
                <w:lang w:val="en-GB"/>
              </w:rPr>
            </w:pPr>
            <w:r w:rsidRPr="000D49B6">
              <w:rPr>
                <w:lang w:val="en-GB"/>
              </w:rPr>
              <w:t xml:space="preserve">People follow the leader because they </w:t>
            </w:r>
            <w:proofErr w:type="gramStart"/>
            <w:r w:rsidRPr="000D49B6">
              <w:rPr>
                <w:lang w:val="en-GB"/>
              </w:rPr>
              <w:t>have to</w:t>
            </w:r>
            <w:proofErr w:type="gramEnd"/>
          </w:p>
        </w:tc>
        <w:tc>
          <w:tcPr>
            <w:tcW w:w="4165" w:type="dxa"/>
          </w:tcPr>
          <w:p w14:paraId="132399CF" w14:textId="7682C9C2" w:rsidR="000D49B6" w:rsidRPr="000B306B" w:rsidRDefault="000B306B" w:rsidP="00C34466">
            <w:pPr>
              <w:rPr>
                <w:lang w:val="de-DE"/>
              </w:rPr>
            </w:pPr>
            <w:r w:rsidRPr="000B306B">
              <w:rPr>
                <w:lang w:val="de-DE"/>
              </w:rPr>
              <w:t xml:space="preserve">Menschen folgen der Führungsperson, </w:t>
            </w:r>
            <w:r w:rsidRPr="000B306B">
              <w:rPr>
                <w:lang w:val="de-DE"/>
              </w:rPr>
              <w:lastRenderedPageBreak/>
              <w:t>w</w:t>
            </w:r>
            <w:r>
              <w:rPr>
                <w:lang w:val="de-DE"/>
              </w:rPr>
              <w:t>eil sie es müssen</w:t>
            </w:r>
            <w:r w:rsidR="0039508F">
              <w:rPr>
                <w:lang w:val="de-DE"/>
              </w:rPr>
              <w:t>.</w:t>
            </w:r>
          </w:p>
        </w:tc>
      </w:tr>
      <w:tr w:rsidR="000D49B6" w:rsidRPr="000D49B6" w14:paraId="61285C28" w14:textId="602ACBFC" w:rsidTr="000D49B6">
        <w:tc>
          <w:tcPr>
            <w:tcW w:w="4897" w:type="dxa"/>
          </w:tcPr>
          <w:p w14:paraId="2F0B577E" w14:textId="77777777" w:rsidR="000D49B6" w:rsidRPr="000D49B6" w:rsidRDefault="000D49B6" w:rsidP="00C34466">
            <w:pPr>
              <w:rPr>
                <w:lang w:val="en-GB"/>
              </w:rPr>
            </w:pPr>
            <w:r w:rsidRPr="000D49B6">
              <w:rPr>
                <w:lang w:val="en-GB"/>
              </w:rPr>
              <w:lastRenderedPageBreak/>
              <w:t>Level 2—Permission</w:t>
            </w:r>
          </w:p>
        </w:tc>
        <w:tc>
          <w:tcPr>
            <w:tcW w:w="4165" w:type="dxa"/>
          </w:tcPr>
          <w:p w14:paraId="64E06646" w14:textId="1B72E143" w:rsidR="000D49B6" w:rsidRPr="000B306B" w:rsidRDefault="000B306B" w:rsidP="00C34466">
            <w:pPr>
              <w:rPr>
                <w:rFonts w:cstheme="minorHAnsi"/>
                <w:lang w:val="de-DE"/>
              </w:rPr>
            </w:pPr>
            <w:r>
              <w:rPr>
                <w:lang w:val="en-GB"/>
              </w:rPr>
              <w:t xml:space="preserve">Ebene 2 </w:t>
            </w:r>
            <w:r w:rsidRPr="00540738">
              <w:rPr>
                <w:rFonts w:cstheme="minorHAnsi"/>
                <w:lang w:val="de-DE"/>
              </w:rPr>
              <w:t>–</w:t>
            </w:r>
            <w:r>
              <w:rPr>
                <w:rFonts w:cstheme="minorHAnsi"/>
                <w:lang w:val="de-DE"/>
              </w:rPr>
              <w:t xml:space="preserve"> Zustimmung</w:t>
            </w:r>
          </w:p>
        </w:tc>
      </w:tr>
      <w:tr w:rsidR="000D49B6" w:rsidRPr="000D49B6" w14:paraId="76F0130D" w14:textId="13AEBC4D" w:rsidTr="000D49B6">
        <w:tc>
          <w:tcPr>
            <w:tcW w:w="4897" w:type="dxa"/>
          </w:tcPr>
          <w:p w14:paraId="64644D23" w14:textId="77777777" w:rsidR="000D49B6" w:rsidRPr="000D49B6" w:rsidRDefault="000D49B6" w:rsidP="00C34466">
            <w:pPr>
              <w:rPr>
                <w:lang w:val="en-GB"/>
              </w:rPr>
            </w:pPr>
            <w:r w:rsidRPr="000D49B6">
              <w:rPr>
                <w:lang w:val="en-GB"/>
              </w:rPr>
              <w:t>Relationships</w:t>
            </w:r>
          </w:p>
        </w:tc>
        <w:tc>
          <w:tcPr>
            <w:tcW w:w="4165" w:type="dxa"/>
          </w:tcPr>
          <w:p w14:paraId="317A9D3B" w14:textId="21511C5E" w:rsidR="000D49B6" w:rsidRPr="000D49B6" w:rsidRDefault="000B306B" w:rsidP="00C34466">
            <w:pPr>
              <w:rPr>
                <w:lang w:val="en-GB"/>
              </w:rPr>
            </w:pPr>
            <w:proofErr w:type="spellStart"/>
            <w:r>
              <w:rPr>
                <w:lang w:val="en-GB"/>
              </w:rPr>
              <w:t>Beziehungen</w:t>
            </w:r>
            <w:proofErr w:type="spellEnd"/>
          </w:p>
        </w:tc>
      </w:tr>
      <w:tr w:rsidR="000D49B6" w:rsidRPr="00C2261E" w14:paraId="71BA7154" w14:textId="1D6F7861" w:rsidTr="000D49B6">
        <w:tc>
          <w:tcPr>
            <w:tcW w:w="4897" w:type="dxa"/>
          </w:tcPr>
          <w:p w14:paraId="7317C3AB" w14:textId="77777777" w:rsidR="000D49B6" w:rsidRPr="000D49B6" w:rsidRDefault="000D49B6" w:rsidP="00C34466">
            <w:pPr>
              <w:rPr>
                <w:lang w:val="en-GB"/>
              </w:rPr>
            </w:pPr>
            <w:r w:rsidRPr="000D49B6">
              <w:rPr>
                <w:lang w:val="en-GB"/>
              </w:rPr>
              <w:t>People follow the leader because they want to follow them</w:t>
            </w:r>
          </w:p>
        </w:tc>
        <w:tc>
          <w:tcPr>
            <w:tcW w:w="4165" w:type="dxa"/>
          </w:tcPr>
          <w:p w14:paraId="5869E400" w14:textId="12830EB1" w:rsidR="000D49B6" w:rsidRPr="000B306B" w:rsidRDefault="000B306B" w:rsidP="00C34466">
            <w:pPr>
              <w:rPr>
                <w:lang w:val="de-DE"/>
              </w:rPr>
            </w:pPr>
            <w:r w:rsidRPr="000B306B">
              <w:rPr>
                <w:lang w:val="de-DE"/>
              </w:rPr>
              <w:t>Menschen möchten von der F</w:t>
            </w:r>
            <w:r>
              <w:rPr>
                <w:lang w:val="de-DE"/>
              </w:rPr>
              <w:t>ührungsperson geführt werden</w:t>
            </w:r>
            <w:r w:rsidR="0039508F">
              <w:rPr>
                <w:lang w:val="de-DE"/>
              </w:rPr>
              <w:t>.</w:t>
            </w:r>
          </w:p>
        </w:tc>
      </w:tr>
      <w:tr w:rsidR="000D49B6" w:rsidRPr="000D49B6" w14:paraId="7B434CBB" w14:textId="4612449D" w:rsidTr="000D49B6">
        <w:tc>
          <w:tcPr>
            <w:tcW w:w="4897" w:type="dxa"/>
          </w:tcPr>
          <w:p w14:paraId="189A873F" w14:textId="77777777" w:rsidR="000D49B6" w:rsidRPr="000D49B6" w:rsidRDefault="000D49B6" w:rsidP="00C34466">
            <w:pPr>
              <w:rPr>
                <w:lang w:val="en-GB"/>
              </w:rPr>
            </w:pPr>
            <w:r w:rsidRPr="000D49B6">
              <w:rPr>
                <w:lang w:val="en-GB"/>
              </w:rPr>
              <w:t>Level 3—Production</w:t>
            </w:r>
          </w:p>
        </w:tc>
        <w:tc>
          <w:tcPr>
            <w:tcW w:w="4165" w:type="dxa"/>
          </w:tcPr>
          <w:p w14:paraId="45DF183F" w14:textId="6FAAFC8B" w:rsidR="000D49B6" w:rsidRPr="000B306B" w:rsidRDefault="000B306B" w:rsidP="00C34466">
            <w:pPr>
              <w:rPr>
                <w:rFonts w:cstheme="minorHAnsi"/>
                <w:lang w:val="de-DE"/>
              </w:rPr>
            </w:pPr>
            <w:r>
              <w:rPr>
                <w:lang w:val="en-GB"/>
              </w:rPr>
              <w:t xml:space="preserve">Ebene 3 </w:t>
            </w:r>
            <w:r w:rsidRPr="00540738">
              <w:rPr>
                <w:rFonts w:cstheme="minorHAnsi"/>
                <w:lang w:val="de-DE"/>
              </w:rPr>
              <w:t>–</w:t>
            </w:r>
            <w:r>
              <w:rPr>
                <w:rFonts w:cstheme="minorHAnsi"/>
                <w:lang w:val="de-DE"/>
              </w:rPr>
              <w:t xml:space="preserve"> Ertrag</w:t>
            </w:r>
          </w:p>
        </w:tc>
      </w:tr>
      <w:tr w:rsidR="000D49B6" w:rsidRPr="000D49B6" w14:paraId="3AC18B2F" w14:textId="44E1BD1A" w:rsidTr="000D49B6">
        <w:tc>
          <w:tcPr>
            <w:tcW w:w="4897" w:type="dxa"/>
          </w:tcPr>
          <w:p w14:paraId="5FE3A1C2" w14:textId="77777777" w:rsidR="000D49B6" w:rsidRPr="000D49B6" w:rsidRDefault="000D49B6" w:rsidP="00C34466">
            <w:pPr>
              <w:rPr>
                <w:lang w:val="en-GB"/>
              </w:rPr>
            </w:pPr>
            <w:r w:rsidRPr="000D49B6">
              <w:rPr>
                <w:lang w:val="en-GB"/>
              </w:rPr>
              <w:t>Results</w:t>
            </w:r>
          </w:p>
        </w:tc>
        <w:tc>
          <w:tcPr>
            <w:tcW w:w="4165" w:type="dxa"/>
          </w:tcPr>
          <w:p w14:paraId="2320552E" w14:textId="7AE37D45" w:rsidR="000D49B6" w:rsidRPr="000D49B6" w:rsidRDefault="000B306B" w:rsidP="00C34466">
            <w:pPr>
              <w:rPr>
                <w:lang w:val="en-GB"/>
              </w:rPr>
            </w:pPr>
            <w:proofErr w:type="spellStart"/>
            <w:r>
              <w:rPr>
                <w:lang w:val="en-GB"/>
              </w:rPr>
              <w:t>Resultate</w:t>
            </w:r>
            <w:proofErr w:type="spellEnd"/>
          </w:p>
        </w:tc>
      </w:tr>
      <w:tr w:rsidR="000D49B6" w:rsidRPr="00C2261E" w14:paraId="1F33010E" w14:textId="6E6F6951" w:rsidTr="000D49B6">
        <w:tc>
          <w:tcPr>
            <w:tcW w:w="4897" w:type="dxa"/>
          </w:tcPr>
          <w:p w14:paraId="2E055FA5" w14:textId="77777777" w:rsidR="000D49B6" w:rsidRPr="000D49B6" w:rsidRDefault="000D49B6" w:rsidP="00C34466">
            <w:pPr>
              <w:rPr>
                <w:lang w:val="en-GB"/>
              </w:rPr>
            </w:pPr>
            <w:r w:rsidRPr="000D49B6">
              <w:rPr>
                <w:lang w:val="en-GB"/>
              </w:rPr>
              <w:t>People follow the leader because of what they have done for the organization</w:t>
            </w:r>
          </w:p>
        </w:tc>
        <w:tc>
          <w:tcPr>
            <w:tcW w:w="4165" w:type="dxa"/>
          </w:tcPr>
          <w:p w14:paraId="43284A34" w14:textId="48D74F7A" w:rsidR="000D49B6" w:rsidRPr="002B46FA" w:rsidRDefault="002B46FA" w:rsidP="00C34466">
            <w:pPr>
              <w:rPr>
                <w:lang w:val="de-DE"/>
              </w:rPr>
            </w:pPr>
            <w:r w:rsidRPr="002B46FA">
              <w:rPr>
                <w:lang w:val="de-DE"/>
              </w:rPr>
              <w:t>Menschen folgen der Führungsperson, w</w:t>
            </w:r>
            <w:r>
              <w:rPr>
                <w:lang w:val="de-DE"/>
              </w:rPr>
              <w:t>eil sie ihren Beitrag schätzen</w:t>
            </w:r>
            <w:r w:rsidR="0039508F">
              <w:rPr>
                <w:lang w:val="de-DE"/>
              </w:rPr>
              <w:t>.</w:t>
            </w:r>
          </w:p>
        </w:tc>
      </w:tr>
      <w:tr w:rsidR="000D49B6" w:rsidRPr="000D49B6" w14:paraId="0837239E" w14:textId="4CAA0327" w:rsidTr="000D49B6">
        <w:tc>
          <w:tcPr>
            <w:tcW w:w="4897" w:type="dxa"/>
          </w:tcPr>
          <w:p w14:paraId="02BC2DD6" w14:textId="77777777" w:rsidR="000D49B6" w:rsidRPr="000D49B6" w:rsidRDefault="000D49B6" w:rsidP="00C34466">
            <w:pPr>
              <w:rPr>
                <w:lang w:val="en-GB"/>
              </w:rPr>
            </w:pPr>
            <w:r w:rsidRPr="000D49B6">
              <w:rPr>
                <w:lang w:val="en-GB"/>
              </w:rPr>
              <w:t>Level 4—People development</w:t>
            </w:r>
          </w:p>
        </w:tc>
        <w:tc>
          <w:tcPr>
            <w:tcW w:w="4165" w:type="dxa"/>
          </w:tcPr>
          <w:p w14:paraId="3147CBA1" w14:textId="4BCA02C5" w:rsidR="000D49B6" w:rsidRPr="002B46FA" w:rsidRDefault="002B46FA" w:rsidP="00C34466">
            <w:pPr>
              <w:rPr>
                <w:rFonts w:cstheme="minorHAnsi"/>
                <w:lang w:val="de-DE"/>
              </w:rPr>
            </w:pPr>
            <w:r>
              <w:rPr>
                <w:lang w:val="en-GB"/>
              </w:rPr>
              <w:t xml:space="preserve">Ebene 4 </w:t>
            </w:r>
            <w:r w:rsidRPr="00540738">
              <w:rPr>
                <w:rFonts w:cstheme="minorHAnsi"/>
                <w:lang w:val="de-DE"/>
              </w:rPr>
              <w:t>–</w:t>
            </w:r>
            <w:r>
              <w:rPr>
                <w:rFonts w:cstheme="minorHAnsi"/>
                <w:lang w:val="de-DE"/>
              </w:rPr>
              <w:t xml:space="preserve"> Förderung</w:t>
            </w:r>
          </w:p>
        </w:tc>
      </w:tr>
      <w:tr w:rsidR="000D49B6" w:rsidRPr="000D49B6" w14:paraId="22007DF7" w14:textId="19B2AFBD" w:rsidTr="000D49B6">
        <w:tc>
          <w:tcPr>
            <w:tcW w:w="4897" w:type="dxa"/>
          </w:tcPr>
          <w:p w14:paraId="465E12B5" w14:textId="77777777" w:rsidR="000D49B6" w:rsidRPr="000D49B6" w:rsidRDefault="000D49B6" w:rsidP="00C34466">
            <w:pPr>
              <w:rPr>
                <w:lang w:val="en-GB"/>
              </w:rPr>
            </w:pPr>
            <w:r w:rsidRPr="000D49B6">
              <w:rPr>
                <w:lang w:val="en-GB"/>
              </w:rPr>
              <w:t>Reproduction</w:t>
            </w:r>
          </w:p>
        </w:tc>
        <w:tc>
          <w:tcPr>
            <w:tcW w:w="4165" w:type="dxa"/>
          </w:tcPr>
          <w:p w14:paraId="770CA93E" w14:textId="62BCF0F6" w:rsidR="000D49B6" w:rsidRPr="000D49B6" w:rsidRDefault="002B46FA" w:rsidP="00C34466">
            <w:pPr>
              <w:rPr>
                <w:lang w:val="en-GB"/>
              </w:rPr>
            </w:pPr>
            <w:proofErr w:type="spellStart"/>
            <w:r>
              <w:rPr>
                <w:lang w:val="en-GB"/>
              </w:rPr>
              <w:t>Reproduktion</w:t>
            </w:r>
            <w:proofErr w:type="spellEnd"/>
          </w:p>
        </w:tc>
      </w:tr>
      <w:tr w:rsidR="000D49B6" w:rsidRPr="00C2261E" w14:paraId="3360303B" w14:textId="2202CCC0" w:rsidTr="000D49B6">
        <w:tc>
          <w:tcPr>
            <w:tcW w:w="4897" w:type="dxa"/>
          </w:tcPr>
          <w:p w14:paraId="07ED3D95" w14:textId="77777777" w:rsidR="000D49B6" w:rsidRPr="000D49B6" w:rsidRDefault="000D49B6" w:rsidP="00C34466">
            <w:pPr>
              <w:rPr>
                <w:lang w:val="en-GB"/>
              </w:rPr>
            </w:pPr>
            <w:r w:rsidRPr="000D49B6">
              <w:rPr>
                <w:lang w:val="en-GB"/>
              </w:rPr>
              <w:t>People follow the leader because of what they have done for them</w:t>
            </w:r>
          </w:p>
        </w:tc>
        <w:tc>
          <w:tcPr>
            <w:tcW w:w="4165" w:type="dxa"/>
          </w:tcPr>
          <w:p w14:paraId="6075B37F" w14:textId="0710D77C" w:rsidR="000D49B6" w:rsidRPr="002B46FA" w:rsidRDefault="002B46FA" w:rsidP="00C34466">
            <w:pPr>
              <w:rPr>
                <w:lang w:val="de-DE"/>
              </w:rPr>
            </w:pPr>
            <w:r w:rsidRPr="002B46FA">
              <w:rPr>
                <w:lang w:val="de-DE"/>
              </w:rPr>
              <w:t>Menschen folgen der Führungsperson, w</w:t>
            </w:r>
            <w:r>
              <w:rPr>
                <w:lang w:val="de-DE"/>
              </w:rPr>
              <w:t>eil sie ihre Fähigkeiten weitergibt</w:t>
            </w:r>
            <w:r w:rsidR="0039508F">
              <w:rPr>
                <w:lang w:val="de-DE"/>
              </w:rPr>
              <w:t>.</w:t>
            </w:r>
          </w:p>
        </w:tc>
      </w:tr>
      <w:tr w:rsidR="000D49B6" w:rsidRPr="000D49B6" w14:paraId="5382141E" w14:textId="004B07A8" w:rsidTr="000D49B6">
        <w:tc>
          <w:tcPr>
            <w:tcW w:w="4897" w:type="dxa"/>
          </w:tcPr>
          <w:p w14:paraId="0C271CA1" w14:textId="77777777" w:rsidR="000D49B6" w:rsidRPr="000D49B6" w:rsidRDefault="000D49B6" w:rsidP="00C34466">
            <w:pPr>
              <w:rPr>
                <w:lang w:val="en-GB"/>
              </w:rPr>
            </w:pPr>
            <w:r w:rsidRPr="000D49B6">
              <w:rPr>
                <w:lang w:val="en-GB"/>
              </w:rPr>
              <w:t>Level 5—Pinnacle</w:t>
            </w:r>
          </w:p>
        </w:tc>
        <w:tc>
          <w:tcPr>
            <w:tcW w:w="4165" w:type="dxa"/>
          </w:tcPr>
          <w:p w14:paraId="59715A1F" w14:textId="77F194A0" w:rsidR="000D49B6" w:rsidRPr="00FB0860" w:rsidRDefault="00FB0860" w:rsidP="00C34466">
            <w:pPr>
              <w:rPr>
                <w:rFonts w:cstheme="minorHAnsi"/>
                <w:lang w:val="de-DE"/>
              </w:rPr>
            </w:pPr>
            <w:r>
              <w:rPr>
                <w:lang w:val="en-GB"/>
              </w:rPr>
              <w:t xml:space="preserve">Ebene 5 </w:t>
            </w:r>
            <w:r w:rsidRPr="00540738">
              <w:rPr>
                <w:rFonts w:cstheme="minorHAnsi"/>
                <w:lang w:val="de-DE"/>
              </w:rPr>
              <w:t>–</w:t>
            </w:r>
            <w:r>
              <w:rPr>
                <w:rFonts w:cstheme="minorHAnsi"/>
                <w:lang w:val="de-DE"/>
              </w:rPr>
              <w:t xml:space="preserve"> Gipfel</w:t>
            </w:r>
          </w:p>
        </w:tc>
      </w:tr>
      <w:tr w:rsidR="000D49B6" w:rsidRPr="000D49B6" w14:paraId="0D262566" w14:textId="6A871D57" w:rsidTr="000D49B6">
        <w:tc>
          <w:tcPr>
            <w:tcW w:w="4897" w:type="dxa"/>
          </w:tcPr>
          <w:p w14:paraId="404AB59D" w14:textId="77777777" w:rsidR="000D49B6" w:rsidRPr="000D49B6" w:rsidRDefault="000D49B6" w:rsidP="00C34466">
            <w:pPr>
              <w:rPr>
                <w:lang w:val="en-GB"/>
              </w:rPr>
            </w:pPr>
            <w:r w:rsidRPr="000D49B6">
              <w:rPr>
                <w:lang w:val="en-GB"/>
              </w:rPr>
              <w:t>Respect</w:t>
            </w:r>
          </w:p>
        </w:tc>
        <w:tc>
          <w:tcPr>
            <w:tcW w:w="4165" w:type="dxa"/>
          </w:tcPr>
          <w:p w14:paraId="5C7D7F1A" w14:textId="37B2B91D" w:rsidR="000D49B6" w:rsidRPr="000D49B6" w:rsidRDefault="00FB0860" w:rsidP="00C34466">
            <w:pPr>
              <w:rPr>
                <w:lang w:val="en-GB"/>
              </w:rPr>
            </w:pPr>
            <w:proofErr w:type="spellStart"/>
            <w:r>
              <w:rPr>
                <w:lang w:val="en-GB"/>
              </w:rPr>
              <w:t>Respekt</w:t>
            </w:r>
            <w:proofErr w:type="spellEnd"/>
          </w:p>
        </w:tc>
      </w:tr>
      <w:tr w:rsidR="000D49B6" w:rsidRPr="00C2261E" w14:paraId="34D4F69C" w14:textId="10896C52" w:rsidTr="000D49B6">
        <w:tc>
          <w:tcPr>
            <w:tcW w:w="4897" w:type="dxa"/>
          </w:tcPr>
          <w:p w14:paraId="0B7579F9" w14:textId="77777777" w:rsidR="000D49B6" w:rsidRPr="00681DCC" w:rsidRDefault="000D49B6" w:rsidP="00C34466">
            <w:pPr>
              <w:rPr>
                <w:lang w:val="en-GB"/>
              </w:rPr>
            </w:pPr>
            <w:r w:rsidRPr="000D49B6">
              <w:rPr>
                <w:lang w:val="en-GB"/>
              </w:rPr>
              <w:t>People follow the leader because of who they are and what they represent</w:t>
            </w:r>
          </w:p>
        </w:tc>
        <w:tc>
          <w:tcPr>
            <w:tcW w:w="4165" w:type="dxa"/>
          </w:tcPr>
          <w:p w14:paraId="030D30BA" w14:textId="2C27738F" w:rsidR="000D49B6" w:rsidRPr="00FB0860" w:rsidRDefault="00FB0860" w:rsidP="00C34466">
            <w:pPr>
              <w:rPr>
                <w:lang w:val="de-DE"/>
              </w:rPr>
            </w:pPr>
            <w:r w:rsidRPr="00FB0860">
              <w:rPr>
                <w:lang w:val="de-DE"/>
              </w:rPr>
              <w:t>Menschen folgen der Führungsperson, w</w:t>
            </w:r>
            <w:r>
              <w:rPr>
                <w:lang w:val="de-DE"/>
              </w:rPr>
              <w:t>eil sie ihre Persönlichkeit und Leistung bewundern</w:t>
            </w:r>
            <w:r w:rsidR="0039508F">
              <w:rPr>
                <w:lang w:val="de-DE"/>
              </w:rPr>
              <w:t>.</w:t>
            </w:r>
          </w:p>
        </w:tc>
      </w:tr>
    </w:tbl>
    <w:p w14:paraId="656273A3" w14:textId="2B649BD6" w:rsidR="000D49B6" w:rsidRPr="00FB0860" w:rsidRDefault="000D49B6" w:rsidP="000D49B6">
      <w:pPr>
        <w:rPr>
          <w:lang w:val="de-DE"/>
        </w:rPr>
      </w:pPr>
    </w:p>
    <w:sectPr w:rsidR="000D49B6" w:rsidRPr="00FB0860">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son, Lila" w:date="2022-05-16T16:45:00Z" w:initials="JL">
    <w:p w14:paraId="268A5A24" w14:textId="20BE75BF" w:rsidR="00B0012A" w:rsidRDefault="00B0012A">
      <w:pPr>
        <w:pStyle w:val="Kommentartext"/>
      </w:pPr>
      <w:r>
        <w:rPr>
          <w:rStyle w:val="Kommentarzeichen"/>
        </w:rPr>
        <w:annotationRef/>
      </w:r>
      <w:r>
        <w:t xml:space="preserve">Please provide the </w:t>
      </w:r>
      <w:r w:rsidR="00F550B6">
        <w:t>translated title below the original title.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8A5A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CFE2A" w16cex:dateUtc="2022-05-16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8A5A24" w16cid:durableId="262CFE2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36BD"/>
    <w:multiLevelType w:val="hybridMultilevel"/>
    <w:tmpl w:val="5700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51222"/>
    <w:multiLevelType w:val="hybridMultilevel"/>
    <w:tmpl w:val="AD9CC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70289"/>
    <w:multiLevelType w:val="hybridMultilevel"/>
    <w:tmpl w:val="BC46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2508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82B3258"/>
    <w:multiLevelType w:val="hybridMultilevel"/>
    <w:tmpl w:val="0BAAC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B47F4"/>
    <w:multiLevelType w:val="hybridMultilevel"/>
    <w:tmpl w:val="3EB88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32BD9"/>
    <w:multiLevelType w:val="hybridMultilevel"/>
    <w:tmpl w:val="B11E3C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E373BAA"/>
    <w:multiLevelType w:val="hybridMultilevel"/>
    <w:tmpl w:val="31748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52BC4"/>
    <w:multiLevelType w:val="hybridMultilevel"/>
    <w:tmpl w:val="858CD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B166A"/>
    <w:multiLevelType w:val="hybridMultilevel"/>
    <w:tmpl w:val="4AAAD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077D5"/>
    <w:multiLevelType w:val="hybridMultilevel"/>
    <w:tmpl w:val="0E589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994DA3"/>
    <w:multiLevelType w:val="hybridMultilevel"/>
    <w:tmpl w:val="7786B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AF1527"/>
    <w:multiLevelType w:val="hybridMultilevel"/>
    <w:tmpl w:val="3B68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B55B1"/>
    <w:multiLevelType w:val="hybridMultilevel"/>
    <w:tmpl w:val="84BCB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05199E"/>
    <w:multiLevelType w:val="hybridMultilevel"/>
    <w:tmpl w:val="0B725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9A4D36"/>
    <w:multiLevelType w:val="hybridMultilevel"/>
    <w:tmpl w:val="BA96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B45CD"/>
    <w:multiLevelType w:val="hybridMultilevel"/>
    <w:tmpl w:val="00285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A1DD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CE71CA7"/>
    <w:multiLevelType w:val="hybridMultilevel"/>
    <w:tmpl w:val="BE0C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17769B"/>
    <w:multiLevelType w:val="hybridMultilevel"/>
    <w:tmpl w:val="D4EE4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4A58B3"/>
    <w:multiLevelType w:val="hybridMultilevel"/>
    <w:tmpl w:val="0748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E27891"/>
    <w:multiLevelType w:val="hybridMultilevel"/>
    <w:tmpl w:val="4D485608"/>
    <w:lvl w:ilvl="0" w:tplc="04090001">
      <w:start w:val="1"/>
      <w:numFmt w:val="bullet"/>
      <w:lvlText w:val=""/>
      <w:lvlJc w:val="left"/>
      <w:pPr>
        <w:ind w:left="720" w:hanging="360"/>
      </w:pPr>
      <w:rPr>
        <w:rFonts w:ascii="Symbol" w:hAnsi="Symbol" w:hint="default"/>
      </w:rPr>
    </w:lvl>
    <w:lvl w:ilvl="1" w:tplc="DDCEC27C">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4793174">
    <w:abstractNumId w:val="6"/>
  </w:num>
  <w:num w:numId="2" w16cid:durableId="1375080743">
    <w:abstractNumId w:val="3"/>
  </w:num>
  <w:num w:numId="3" w16cid:durableId="1155953328">
    <w:abstractNumId w:val="17"/>
  </w:num>
  <w:num w:numId="4" w16cid:durableId="952782685">
    <w:abstractNumId w:val="12"/>
  </w:num>
  <w:num w:numId="5" w16cid:durableId="240524459">
    <w:abstractNumId w:val="2"/>
  </w:num>
  <w:num w:numId="6" w16cid:durableId="408692266">
    <w:abstractNumId w:val="1"/>
  </w:num>
  <w:num w:numId="7" w16cid:durableId="2114666473">
    <w:abstractNumId w:val="5"/>
  </w:num>
  <w:num w:numId="8" w16cid:durableId="583338077">
    <w:abstractNumId w:val="4"/>
  </w:num>
  <w:num w:numId="9" w16cid:durableId="1462114395">
    <w:abstractNumId w:val="8"/>
  </w:num>
  <w:num w:numId="10" w16cid:durableId="1553690864">
    <w:abstractNumId w:val="20"/>
  </w:num>
  <w:num w:numId="11" w16cid:durableId="84809323">
    <w:abstractNumId w:val="9"/>
  </w:num>
  <w:num w:numId="12" w16cid:durableId="2004579355">
    <w:abstractNumId w:val="18"/>
  </w:num>
  <w:num w:numId="13" w16cid:durableId="1358702814">
    <w:abstractNumId w:val="14"/>
  </w:num>
  <w:num w:numId="14" w16cid:durableId="2112356804">
    <w:abstractNumId w:val="0"/>
  </w:num>
  <w:num w:numId="15" w16cid:durableId="1680152836">
    <w:abstractNumId w:val="15"/>
  </w:num>
  <w:num w:numId="16" w16cid:durableId="2031682828">
    <w:abstractNumId w:val="13"/>
  </w:num>
  <w:num w:numId="17" w16cid:durableId="2141266966">
    <w:abstractNumId w:val="7"/>
  </w:num>
  <w:num w:numId="18" w16cid:durableId="243029669">
    <w:abstractNumId w:val="10"/>
  </w:num>
  <w:num w:numId="19" w16cid:durableId="789470056">
    <w:abstractNumId w:val="21"/>
  </w:num>
  <w:num w:numId="20" w16cid:durableId="73673990">
    <w:abstractNumId w:val="16"/>
  </w:num>
  <w:num w:numId="21" w16cid:durableId="1311709790">
    <w:abstractNumId w:val="11"/>
  </w:num>
  <w:num w:numId="22" w16cid:durableId="29152524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Lila">
    <w15:presenceInfo w15:providerId="AD" w15:userId="S::lila.johnson@iu.org::abf5f819-92de-4031-8243-ceedde8cbc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64"/>
    <w:rsid w:val="00007F0E"/>
    <w:rsid w:val="0002018A"/>
    <w:rsid w:val="00023B9B"/>
    <w:rsid w:val="0003073C"/>
    <w:rsid w:val="00052784"/>
    <w:rsid w:val="00070D99"/>
    <w:rsid w:val="00083B9A"/>
    <w:rsid w:val="00083D0B"/>
    <w:rsid w:val="000B15E1"/>
    <w:rsid w:val="000B306B"/>
    <w:rsid w:val="000B5BAD"/>
    <w:rsid w:val="000B758F"/>
    <w:rsid w:val="000D49B6"/>
    <w:rsid w:val="000E6756"/>
    <w:rsid w:val="000F764B"/>
    <w:rsid w:val="00103AEE"/>
    <w:rsid w:val="00106226"/>
    <w:rsid w:val="00110DC1"/>
    <w:rsid w:val="001116E5"/>
    <w:rsid w:val="001202C4"/>
    <w:rsid w:val="00147C78"/>
    <w:rsid w:val="00171D8C"/>
    <w:rsid w:val="00180AAA"/>
    <w:rsid w:val="001A3367"/>
    <w:rsid w:val="002067A1"/>
    <w:rsid w:val="00215FE1"/>
    <w:rsid w:val="00234C60"/>
    <w:rsid w:val="00274F0D"/>
    <w:rsid w:val="00284763"/>
    <w:rsid w:val="00284F82"/>
    <w:rsid w:val="00287508"/>
    <w:rsid w:val="002A00E1"/>
    <w:rsid w:val="002A165A"/>
    <w:rsid w:val="002B38CB"/>
    <w:rsid w:val="002B46FA"/>
    <w:rsid w:val="002C230F"/>
    <w:rsid w:val="002E3F26"/>
    <w:rsid w:val="002F5F21"/>
    <w:rsid w:val="00325F1A"/>
    <w:rsid w:val="00352015"/>
    <w:rsid w:val="003633E7"/>
    <w:rsid w:val="00374B7D"/>
    <w:rsid w:val="003758FB"/>
    <w:rsid w:val="00384DFE"/>
    <w:rsid w:val="0039508F"/>
    <w:rsid w:val="003B564E"/>
    <w:rsid w:val="003E00C1"/>
    <w:rsid w:val="003F3FA2"/>
    <w:rsid w:val="00400D25"/>
    <w:rsid w:val="0042496C"/>
    <w:rsid w:val="0043599B"/>
    <w:rsid w:val="004567AA"/>
    <w:rsid w:val="004648CE"/>
    <w:rsid w:val="004E4DC4"/>
    <w:rsid w:val="004E58D4"/>
    <w:rsid w:val="0050053D"/>
    <w:rsid w:val="0055429B"/>
    <w:rsid w:val="005A1C93"/>
    <w:rsid w:val="005C5213"/>
    <w:rsid w:val="005C6E92"/>
    <w:rsid w:val="005D6318"/>
    <w:rsid w:val="005E723A"/>
    <w:rsid w:val="006243D2"/>
    <w:rsid w:val="0064162A"/>
    <w:rsid w:val="00662A70"/>
    <w:rsid w:val="00664B32"/>
    <w:rsid w:val="00681DCC"/>
    <w:rsid w:val="00692693"/>
    <w:rsid w:val="00695382"/>
    <w:rsid w:val="006A00FB"/>
    <w:rsid w:val="006E4A9A"/>
    <w:rsid w:val="006F11E8"/>
    <w:rsid w:val="006F6B0E"/>
    <w:rsid w:val="006F738F"/>
    <w:rsid w:val="007039A8"/>
    <w:rsid w:val="007052E7"/>
    <w:rsid w:val="007416B6"/>
    <w:rsid w:val="00760C99"/>
    <w:rsid w:val="0077257F"/>
    <w:rsid w:val="007A08A9"/>
    <w:rsid w:val="007A0A15"/>
    <w:rsid w:val="007F3E88"/>
    <w:rsid w:val="00800479"/>
    <w:rsid w:val="00802097"/>
    <w:rsid w:val="00811B8A"/>
    <w:rsid w:val="0081702B"/>
    <w:rsid w:val="008353D9"/>
    <w:rsid w:val="00854CC7"/>
    <w:rsid w:val="0087299A"/>
    <w:rsid w:val="008840EA"/>
    <w:rsid w:val="008A37D1"/>
    <w:rsid w:val="008A4EC5"/>
    <w:rsid w:val="008B118F"/>
    <w:rsid w:val="008D28CF"/>
    <w:rsid w:val="008E346A"/>
    <w:rsid w:val="00913F98"/>
    <w:rsid w:val="009578D8"/>
    <w:rsid w:val="00967D17"/>
    <w:rsid w:val="009857B8"/>
    <w:rsid w:val="009A1AD6"/>
    <w:rsid w:val="009B14C0"/>
    <w:rsid w:val="009D0D2F"/>
    <w:rsid w:val="009D786C"/>
    <w:rsid w:val="009E25DF"/>
    <w:rsid w:val="009F3593"/>
    <w:rsid w:val="00A028EB"/>
    <w:rsid w:val="00A30521"/>
    <w:rsid w:val="00A33322"/>
    <w:rsid w:val="00A5455F"/>
    <w:rsid w:val="00A91BC1"/>
    <w:rsid w:val="00AC00C7"/>
    <w:rsid w:val="00B0012A"/>
    <w:rsid w:val="00B16D8E"/>
    <w:rsid w:val="00B61ED6"/>
    <w:rsid w:val="00B740EF"/>
    <w:rsid w:val="00B953F1"/>
    <w:rsid w:val="00B95631"/>
    <w:rsid w:val="00BB71A3"/>
    <w:rsid w:val="00BE4D30"/>
    <w:rsid w:val="00BF15FB"/>
    <w:rsid w:val="00BF3464"/>
    <w:rsid w:val="00BF7A95"/>
    <w:rsid w:val="00C114AC"/>
    <w:rsid w:val="00C2261E"/>
    <w:rsid w:val="00CC1966"/>
    <w:rsid w:val="00CC5A52"/>
    <w:rsid w:val="00D01DB8"/>
    <w:rsid w:val="00D5060B"/>
    <w:rsid w:val="00D7381B"/>
    <w:rsid w:val="00D74DF2"/>
    <w:rsid w:val="00D77858"/>
    <w:rsid w:val="00D83155"/>
    <w:rsid w:val="00D8515E"/>
    <w:rsid w:val="00DA139E"/>
    <w:rsid w:val="00DA406E"/>
    <w:rsid w:val="00DB3853"/>
    <w:rsid w:val="00DC3215"/>
    <w:rsid w:val="00DE05B5"/>
    <w:rsid w:val="00DE4F4B"/>
    <w:rsid w:val="00DE6062"/>
    <w:rsid w:val="00DF658E"/>
    <w:rsid w:val="00E22491"/>
    <w:rsid w:val="00E40796"/>
    <w:rsid w:val="00E90AF8"/>
    <w:rsid w:val="00EA4AAD"/>
    <w:rsid w:val="00EA4AD6"/>
    <w:rsid w:val="00EA64EB"/>
    <w:rsid w:val="00EC3FE4"/>
    <w:rsid w:val="00EC6EE7"/>
    <w:rsid w:val="00EE6EA3"/>
    <w:rsid w:val="00F550B6"/>
    <w:rsid w:val="00F64A8D"/>
    <w:rsid w:val="00F656FD"/>
    <w:rsid w:val="00F7389D"/>
    <w:rsid w:val="00F74BA7"/>
    <w:rsid w:val="00FB033C"/>
    <w:rsid w:val="00FB0860"/>
    <w:rsid w:val="00FC1ACA"/>
    <w:rsid w:val="00FE57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1F3DD"/>
  <w15:chartTrackingRefBased/>
  <w15:docId w15:val="{C2E78271-C69B-44EF-AC7E-34340525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de-DE" w:eastAsia="en-US"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37D1"/>
    <w:pPr>
      <w:widowControl w:val="0"/>
      <w:jc w:val="both"/>
    </w:pPr>
    <w:rPr>
      <w:rFonts w:ascii="Calibri" w:hAnsi="Calibri" w:cs="Calibri"/>
      <w:sz w:val="24"/>
      <w:lang w:val="en-US"/>
    </w:rPr>
  </w:style>
  <w:style w:type="paragraph" w:styleId="berschrift1">
    <w:name w:val="heading 1"/>
    <w:basedOn w:val="Standard"/>
    <w:next w:val="Standard"/>
    <w:link w:val="berschrift1Zchn"/>
    <w:autoRedefine/>
    <w:uiPriority w:val="9"/>
    <w:qFormat/>
    <w:rsid w:val="00D77858"/>
    <w:pPr>
      <w:keepNext/>
      <w:keepLines/>
      <w:spacing w:before="480"/>
      <w:outlineLvl w:val="0"/>
    </w:pPr>
    <w:rPr>
      <w:rFonts w:eastAsiaTheme="majorEastAsia" w:cstheme="majorBidi"/>
      <w:bCs/>
      <w:color w:val="009999"/>
      <w:sz w:val="60"/>
      <w:szCs w:val="28"/>
      <w:lang w:val="de-DE"/>
    </w:rPr>
  </w:style>
  <w:style w:type="paragraph" w:styleId="berschrift2">
    <w:name w:val="heading 2"/>
    <w:basedOn w:val="Standard"/>
    <w:next w:val="Standard"/>
    <w:link w:val="berschrift2Zchn"/>
    <w:autoRedefine/>
    <w:uiPriority w:val="9"/>
    <w:unhideWhenUsed/>
    <w:qFormat/>
    <w:rsid w:val="00D77858"/>
    <w:pPr>
      <w:keepNext/>
      <w:keepLines/>
      <w:spacing w:before="200"/>
      <w:outlineLvl w:val="1"/>
    </w:pPr>
    <w:rPr>
      <w:rFonts w:eastAsiaTheme="majorEastAsia" w:cstheme="majorBidi"/>
      <w:bCs/>
      <w:color w:val="009999"/>
      <w:sz w:val="28"/>
      <w:szCs w:val="26"/>
      <w:lang w:val="de-DE"/>
    </w:rPr>
  </w:style>
  <w:style w:type="paragraph" w:styleId="berschrift3">
    <w:name w:val="heading 3"/>
    <w:basedOn w:val="Standard"/>
    <w:next w:val="Standard"/>
    <w:link w:val="berschrift3Zchn"/>
    <w:autoRedefine/>
    <w:uiPriority w:val="9"/>
    <w:unhideWhenUsed/>
    <w:qFormat/>
    <w:rsid w:val="00D77858"/>
    <w:pPr>
      <w:spacing w:before="200" w:after="0"/>
      <w:outlineLvl w:val="2"/>
    </w:pPr>
    <w:rPr>
      <w:rFonts w:eastAsiaTheme="majorEastAsia" w:cstheme="majorBidi"/>
      <w:bCs/>
      <w:color w:val="009999"/>
      <w:sz w:val="26"/>
      <w:lang w:val="de-DE"/>
    </w:rPr>
  </w:style>
  <w:style w:type="paragraph" w:styleId="berschrift4">
    <w:name w:val="heading 4"/>
    <w:basedOn w:val="Standard"/>
    <w:next w:val="Standard"/>
    <w:link w:val="berschrift4Zchn"/>
    <w:uiPriority w:val="9"/>
    <w:unhideWhenUsed/>
    <w:qFormat/>
    <w:rsid w:val="00BF3464"/>
    <w:pPr>
      <w:keepNext/>
      <w:keepLines/>
      <w:widowControl/>
      <w:spacing w:before="200" w:after="0"/>
      <w:outlineLvl w:val="3"/>
    </w:pPr>
    <w:rPr>
      <w:rFonts w:eastAsiaTheme="majorEastAsia" w:cstheme="majorBidi"/>
      <w:b/>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77858"/>
    <w:rPr>
      <w:rFonts w:ascii="Calibri" w:eastAsiaTheme="majorEastAsia" w:hAnsi="Calibri" w:cstheme="majorBidi"/>
      <w:bCs/>
      <w:color w:val="009999"/>
      <w:sz w:val="60"/>
      <w:szCs w:val="28"/>
    </w:rPr>
  </w:style>
  <w:style w:type="character" w:customStyle="1" w:styleId="berschrift2Zchn">
    <w:name w:val="Überschrift 2 Zchn"/>
    <w:basedOn w:val="Absatz-Standardschriftart"/>
    <w:link w:val="berschrift2"/>
    <w:uiPriority w:val="9"/>
    <w:rsid w:val="00D77858"/>
    <w:rPr>
      <w:rFonts w:ascii="Calibri" w:eastAsiaTheme="majorEastAsia" w:hAnsi="Calibri" w:cstheme="majorBidi"/>
      <w:bCs/>
      <w:color w:val="009999"/>
      <w:sz w:val="28"/>
      <w:szCs w:val="26"/>
    </w:rPr>
  </w:style>
  <w:style w:type="character" w:customStyle="1" w:styleId="berschrift3Zchn">
    <w:name w:val="Überschrift 3 Zchn"/>
    <w:basedOn w:val="Absatz-Standardschriftart"/>
    <w:link w:val="berschrift3"/>
    <w:uiPriority w:val="9"/>
    <w:rsid w:val="00D77858"/>
    <w:rPr>
      <w:rFonts w:ascii="Calibri" w:eastAsiaTheme="majorEastAsia" w:hAnsi="Calibri" w:cstheme="majorBidi"/>
      <w:bCs/>
      <w:color w:val="009999"/>
      <w:sz w:val="26"/>
    </w:rPr>
  </w:style>
  <w:style w:type="paragraph" w:customStyle="1" w:styleId="Summary">
    <w:name w:val="Summary"/>
    <w:basedOn w:val="Standard"/>
    <w:autoRedefine/>
    <w:qFormat/>
    <w:rsid w:val="00D77858"/>
    <w:rPr>
      <w:b/>
      <w:color w:val="C00000"/>
    </w:rPr>
  </w:style>
  <w:style w:type="paragraph" w:customStyle="1" w:styleId="GraphicsStyle">
    <w:name w:val="Graphics Style"/>
    <w:basedOn w:val="Standard"/>
    <w:autoRedefine/>
    <w:qFormat/>
    <w:rsid w:val="00D77858"/>
    <w:rPr>
      <w:b/>
      <w:color w:val="009999"/>
      <w:sz w:val="32"/>
    </w:rPr>
  </w:style>
  <w:style w:type="character" w:customStyle="1" w:styleId="normaltextrun">
    <w:name w:val="normaltextrun"/>
    <w:basedOn w:val="Absatz-Standardschriftart"/>
    <w:rsid w:val="00BF3464"/>
  </w:style>
  <w:style w:type="character" w:customStyle="1" w:styleId="eop">
    <w:name w:val="eop"/>
    <w:basedOn w:val="Absatz-Standardschriftart"/>
    <w:rsid w:val="00BF3464"/>
  </w:style>
  <w:style w:type="character" w:styleId="Kommentarzeichen">
    <w:name w:val="annotation reference"/>
    <w:uiPriority w:val="99"/>
    <w:unhideWhenUsed/>
    <w:rsid w:val="00BF3464"/>
    <w:rPr>
      <w:sz w:val="18"/>
      <w:szCs w:val="18"/>
    </w:rPr>
  </w:style>
  <w:style w:type="paragraph" w:styleId="Kommentartext">
    <w:name w:val="annotation text"/>
    <w:basedOn w:val="Standard"/>
    <w:link w:val="KommentartextZchn"/>
    <w:uiPriority w:val="99"/>
    <w:unhideWhenUsed/>
    <w:rsid w:val="00BF3464"/>
    <w:pPr>
      <w:widowControl/>
      <w:spacing w:line="240" w:lineRule="auto"/>
    </w:pPr>
    <w:rPr>
      <w:rFonts w:cs="Times New Roman"/>
      <w:szCs w:val="24"/>
    </w:rPr>
  </w:style>
  <w:style w:type="character" w:customStyle="1" w:styleId="KommentartextZchn">
    <w:name w:val="Kommentartext Zchn"/>
    <w:basedOn w:val="Absatz-Standardschriftart"/>
    <w:link w:val="Kommentartext"/>
    <w:uiPriority w:val="99"/>
    <w:rsid w:val="00BF3464"/>
    <w:rPr>
      <w:rFonts w:ascii="Calibri" w:hAnsi="Calibri" w:cs="Times New Roman"/>
      <w:sz w:val="24"/>
      <w:szCs w:val="24"/>
      <w:lang w:val="en-US"/>
    </w:rPr>
  </w:style>
  <w:style w:type="table" w:styleId="Tabellenraster">
    <w:name w:val="Table Grid"/>
    <w:basedOn w:val="NormaleTabelle"/>
    <w:uiPriority w:val="39"/>
    <w:rsid w:val="00BF3464"/>
    <w:pPr>
      <w:spacing w:after="0" w:line="240" w:lineRule="auto"/>
    </w:pPr>
    <w:rPr>
      <w:rFonts w:ascii="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F346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F3464"/>
    <w:rPr>
      <w:rFonts w:ascii="Segoe UI" w:hAnsi="Segoe UI" w:cs="Segoe UI"/>
      <w:sz w:val="18"/>
      <w:szCs w:val="18"/>
      <w:lang w:val="en-US"/>
    </w:rPr>
  </w:style>
  <w:style w:type="character" w:customStyle="1" w:styleId="berschrift4Zchn">
    <w:name w:val="Überschrift 4 Zchn"/>
    <w:basedOn w:val="Absatz-Standardschriftart"/>
    <w:link w:val="berschrift4"/>
    <w:uiPriority w:val="9"/>
    <w:rsid w:val="00BF3464"/>
    <w:rPr>
      <w:rFonts w:ascii="Calibri" w:eastAsiaTheme="majorEastAsia" w:hAnsi="Calibri" w:cstheme="majorBidi"/>
      <w:b/>
      <w:bCs/>
      <w:iCs/>
      <w:sz w:val="24"/>
      <w:lang w:val="en-US"/>
    </w:rPr>
  </w:style>
  <w:style w:type="table" w:customStyle="1" w:styleId="TableGrid1">
    <w:name w:val="Table Grid1"/>
    <w:basedOn w:val="NormaleTabelle"/>
    <w:next w:val="Tabellenraster"/>
    <w:uiPriority w:val="39"/>
    <w:rsid w:val="00BF3464"/>
    <w:pPr>
      <w:spacing w:after="0" w:line="240" w:lineRule="auto"/>
    </w:pPr>
    <w:rPr>
      <w:rFonts w:ascii="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C1ACA"/>
    <w:pPr>
      <w:widowControl/>
      <w:ind w:left="720"/>
      <w:contextualSpacing/>
    </w:pPr>
    <w:rPr>
      <w:rFonts w:cs="Times New Roman"/>
    </w:rPr>
  </w:style>
  <w:style w:type="table" w:customStyle="1" w:styleId="LightList-Accent51">
    <w:name w:val="Light List - Accent 51"/>
    <w:basedOn w:val="NormaleTabelle"/>
    <w:next w:val="HelleListe-Akzent5"/>
    <w:uiPriority w:val="61"/>
    <w:rsid w:val="000B5BAD"/>
    <w:pPr>
      <w:spacing w:after="0" w:line="240" w:lineRule="auto"/>
    </w:pPr>
    <w:rPr>
      <w:rFonts w:ascii="Calibri" w:hAnsi="Calibri" w:cs="Times New Roman"/>
      <w:sz w:val="20"/>
      <w:szCs w:val="20"/>
      <w:lang w:eastAsia="de-D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HelleListe-Akzent5">
    <w:name w:val="Light List Accent 5"/>
    <w:basedOn w:val="NormaleTabelle"/>
    <w:uiPriority w:val="61"/>
    <w:unhideWhenUsed/>
    <w:rsid w:val="000B5BAD"/>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customStyle="1" w:styleId="LightList-Accent52">
    <w:name w:val="Light List - Accent 52"/>
    <w:basedOn w:val="NormaleTabelle"/>
    <w:next w:val="HelleListe-Akzent5"/>
    <w:uiPriority w:val="61"/>
    <w:rsid w:val="00802097"/>
    <w:pPr>
      <w:spacing w:after="0" w:line="240" w:lineRule="auto"/>
    </w:pPr>
    <w:rPr>
      <w:rFonts w:ascii="Calibri" w:hAnsi="Calibri" w:cs="Times New Roman"/>
      <w:sz w:val="20"/>
      <w:szCs w:val="20"/>
      <w:lang w:eastAsia="de-D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NormaleTabelle"/>
    <w:next w:val="HelleListe-Akzent5"/>
    <w:uiPriority w:val="61"/>
    <w:rsid w:val="00802097"/>
    <w:pPr>
      <w:spacing w:after="0" w:line="240" w:lineRule="auto"/>
    </w:pPr>
    <w:rPr>
      <w:rFonts w:ascii="Calibri" w:hAnsi="Calibri" w:cs="Times New Roman"/>
      <w:sz w:val="20"/>
      <w:szCs w:val="20"/>
      <w:lang w:eastAsia="de-D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4">
    <w:name w:val="Light List - Accent 54"/>
    <w:basedOn w:val="NormaleTabelle"/>
    <w:next w:val="HelleListe-Akzent5"/>
    <w:uiPriority w:val="61"/>
    <w:rsid w:val="00802097"/>
    <w:pPr>
      <w:spacing w:after="0" w:line="240" w:lineRule="auto"/>
    </w:pPr>
    <w:rPr>
      <w:rFonts w:ascii="Calibri" w:hAnsi="Calibri" w:cs="Times New Roman"/>
      <w:sz w:val="20"/>
      <w:szCs w:val="20"/>
      <w:lang w:eastAsia="de-D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5">
    <w:name w:val="Light List - Accent 55"/>
    <w:basedOn w:val="NormaleTabelle"/>
    <w:next w:val="HelleListe-Akzent5"/>
    <w:uiPriority w:val="61"/>
    <w:rsid w:val="00802097"/>
    <w:pPr>
      <w:spacing w:after="0" w:line="240" w:lineRule="auto"/>
    </w:pPr>
    <w:rPr>
      <w:rFonts w:ascii="Calibri" w:hAnsi="Calibri" w:cs="Times New Roman"/>
      <w:sz w:val="20"/>
      <w:szCs w:val="20"/>
      <w:lang w:eastAsia="de-D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eNormal1">
    <w:name w:val="Table Normal1"/>
    <w:rsid w:val="00802097"/>
    <w:pPr>
      <w:spacing w:after="0" w:line="240" w:lineRule="auto"/>
    </w:pPr>
    <w:rPr>
      <w:rFonts w:ascii="Calibri" w:hAnsi="Calibri" w:cs="Times New Roman"/>
      <w:sz w:val="20"/>
      <w:szCs w:val="20"/>
      <w:lang w:eastAsia="de-DE"/>
    </w:rPr>
    <w:tblPr>
      <w:tblInd w:w="0" w:type="dxa"/>
      <w:tblCellMar>
        <w:top w:w="0" w:type="dxa"/>
        <w:left w:w="0" w:type="dxa"/>
        <w:bottom w:w="0" w:type="dxa"/>
        <w:right w:w="0" w:type="dxa"/>
      </w:tblCellMar>
    </w:tblPr>
  </w:style>
  <w:style w:type="table" w:customStyle="1" w:styleId="TableGrid2">
    <w:name w:val="Table Grid2"/>
    <w:basedOn w:val="NormaleTabelle"/>
    <w:next w:val="Tabellenraster"/>
    <w:uiPriority w:val="39"/>
    <w:rsid w:val="00802097"/>
    <w:pPr>
      <w:spacing w:after="0" w:line="240" w:lineRule="auto"/>
    </w:pPr>
    <w:rPr>
      <w:rFonts w:ascii="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eTabelle"/>
    <w:next w:val="Tabellenraster"/>
    <w:uiPriority w:val="39"/>
    <w:rsid w:val="00802097"/>
    <w:pPr>
      <w:spacing w:after="0" w:line="240" w:lineRule="auto"/>
    </w:pPr>
    <w:rPr>
      <w:rFonts w:ascii="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4">
    <w:name w:val="Light List Accent 4"/>
    <w:basedOn w:val="NormaleTabelle"/>
    <w:uiPriority w:val="61"/>
    <w:rsid w:val="000B758F"/>
    <w:pPr>
      <w:spacing w:after="0" w:line="240" w:lineRule="auto"/>
    </w:pPr>
    <w:rPr>
      <w:rFonts w:ascii="Calibri" w:hAnsi="Calibri" w:cs="Times New Roman"/>
      <w:sz w:val="20"/>
      <w:szCs w:val="20"/>
      <w:lang w:eastAsia="de-D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TableGrid4">
    <w:name w:val="Table Grid4"/>
    <w:basedOn w:val="NormaleTabelle"/>
    <w:next w:val="Tabellenraster"/>
    <w:uiPriority w:val="39"/>
    <w:rsid w:val="00B95631"/>
    <w:pPr>
      <w:spacing w:after="0" w:line="240" w:lineRule="auto"/>
    </w:pPr>
    <w:rPr>
      <w:rFonts w:ascii="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B0012A"/>
    <w:pPr>
      <w:widowControl w:val="0"/>
    </w:pPr>
    <w:rPr>
      <w:rFonts w:cs="Calibri"/>
      <w:b/>
      <w:bCs/>
      <w:sz w:val="20"/>
      <w:szCs w:val="20"/>
    </w:rPr>
  </w:style>
  <w:style w:type="character" w:customStyle="1" w:styleId="KommentarthemaZchn">
    <w:name w:val="Kommentarthema Zchn"/>
    <w:basedOn w:val="KommentartextZchn"/>
    <w:link w:val="Kommentarthema"/>
    <w:uiPriority w:val="99"/>
    <w:semiHidden/>
    <w:rsid w:val="00B0012A"/>
    <w:rPr>
      <w:rFonts w:ascii="Calibri" w:hAnsi="Calibri" w:cs="Calibr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microsoft.com/office/2016/09/relationships/commentsIds" Target="commentsId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comments" Target="comments.xml"/><Relationship Id="rId15" Type="http://schemas.openxmlformats.org/officeDocument/2006/relationships/image" Target="media/image7.png"/><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1406</Words>
  <Characters>8862</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Mosley-Jäkel, Clare</dc:creator>
  <cp:keywords/>
  <dc:description/>
  <cp:lastModifiedBy>Helen Rode</cp:lastModifiedBy>
  <cp:revision>38</cp:revision>
  <dcterms:created xsi:type="dcterms:W3CDTF">2022-07-25T08:27:00Z</dcterms:created>
  <dcterms:modified xsi:type="dcterms:W3CDTF">2022-08-04T11:19:00Z</dcterms:modified>
</cp:coreProperties>
</file>