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AB7F" w14:textId="77777777" w:rsidR="001302DF" w:rsidRDefault="001302DF" w:rsidP="001302DF">
      <w:pPr>
        <w:bidi/>
        <w:spacing w:line="360" w:lineRule="auto"/>
        <w:rPr>
          <w:sz w:val="24"/>
          <w:szCs w:val="24"/>
        </w:rPr>
      </w:pPr>
      <w:r>
        <w:rPr>
          <w:rFonts w:hint="cs"/>
          <w:sz w:val="24"/>
          <w:szCs w:val="24"/>
          <w:rtl/>
        </w:rPr>
        <w:t xml:space="preserve">איריס </w:t>
      </w:r>
      <w:proofErr w:type="spellStart"/>
      <w:r>
        <w:rPr>
          <w:rFonts w:hint="cs"/>
          <w:sz w:val="24"/>
          <w:szCs w:val="24"/>
          <w:rtl/>
        </w:rPr>
        <w:t>מירסקי</w:t>
      </w:r>
      <w:proofErr w:type="spellEnd"/>
      <w:r>
        <w:rPr>
          <w:rFonts w:hint="cs"/>
          <w:sz w:val="24"/>
          <w:szCs w:val="24"/>
          <w:rtl/>
        </w:rPr>
        <w:t>, מסלול מורה יוצר/ת</w:t>
      </w:r>
    </w:p>
    <w:p w14:paraId="7D13F13D" w14:textId="77777777" w:rsidR="001302DF" w:rsidRDefault="001302DF" w:rsidP="001302DF">
      <w:pPr>
        <w:bidi/>
        <w:spacing w:line="360" w:lineRule="auto"/>
        <w:rPr>
          <w:sz w:val="24"/>
          <w:szCs w:val="24"/>
        </w:rPr>
      </w:pPr>
      <w:bookmarkStart w:id="0" w:name="_heading=h.gjdgxs"/>
      <w:bookmarkEnd w:id="0"/>
      <w:r>
        <w:rPr>
          <w:sz w:val="24"/>
          <w:szCs w:val="24"/>
        </w:rPr>
        <w:t>Iris Mirsky</w:t>
      </w:r>
    </w:p>
    <w:p w14:paraId="011AA3A8" w14:textId="77777777" w:rsidR="001302DF" w:rsidRDefault="001302DF" w:rsidP="001302DF">
      <w:pPr>
        <w:bidi/>
        <w:spacing w:line="360" w:lineRule="auto"/>
        <w:rPr>
          <w:sz w:val="24"/>
          <w:szCs w:val="24"/>
        </w:rPr>
      </w:pPr>
      <w:bookmarkStart w:id="1" w:name="_heading=h.i3a9i9hp8j85"/>
      <w:bookmarkEnd w:id="1"/>
    </w:p>
    <w:p w14:paraId="7605061F" w14:textId="77777777" w:rsidR="001302DF" w:rsidRDefault="001302DF" w:rsidP="001302DF">
      <w:pPr>
        <w:bidi/>
        <w:spacing w:line="360" w:lineRule="auto"/>
        <w:rPr>
          <w:rFonts w:ascii="David" w:eastAsia="David" w:hAnsi="David" w:cs="David"/>
          <w:b/>
          <w:sz w:val="24"/>
          <w:szCs w:val="24"/>
          <w:u w:val="single"/>
        </w:rPr>
      </w:pPr>
      <w:r>
        <w:rPr>
          <w:rFonts w:ascii="David" w:eastAsia="David" w:hAnsi="David" w:cs="David"/>
          <w:b/>
          <w:sz w:val="24"/>
          <w:szCs w:val="24"/>
          <w:u w:val="single"/>
          <w:rtl/>
        </w:rPr>
        <w:t>טקסט לקטלוג:</w:t>
      </w:r>
    </w:p>
    <w:p w14:paraId="39C8C5E7" w14:textId="77777777" w:rsidR="001302DF" w:rsidRDefault="001302DF" w:rsidP="001302DF">
      <w:pPr>
        <w:bidi/>
        <w:spacing w:line="360" w:lineRule="auto"/>
        <w:rPr>
          <w:rFonts w:ascii="David" w:eastAsia="David" w:hAnsi="David" w:cs="David"/>
          <w:sz w:val="24"/>
          <w:szCs w:val="24"/>
        </w:rPr>
      </w:pPr>
    </w:p>
    <w:p w14:paraId="665D10D9" w14:textId="77777777" w:rsidR="001302DF" w:rsidRDefault="001302DF" w:rsidP="001302DF">
      <w:pPr>
        <w:bidi/>
        <w:spacing w:line="360" w:lineRule="auto"/>
        <w:rPr>
          <w:rFonts w:ascii="David" w:eastAsia="David" w:hAnsi="David" w:cs="David"/>
          <w:sz w:val="24"/>
          <w:szCs w:val="24"/>
        </w:rPr>
      </w:pPr>
      <w:r>
        <w:rPr>
          <w:rFonts w:ascii="David" w:eastAsia="David" w:hAnsi="David" w:cs="David"/>
          <w:sz w:val="24"/>
          <w:szCs w:val="24"/>
          <w:rtl/>
        </w:rPr>
        <w:t xml:space="preserve">מאז ומתמיד נתפסת הרווקות בקרב נשים צעירות כפגם שיש לטפל בו. פגם שהחברה מתנדבת לטפל בו גם אם לא התבקשה לעשות כך. </w:t>
      </w:r>
    </w:p>
    <w:p w14:paraId="1B5C3E2F" w14:textId="77777777" w:rsidR="001302DF" w:rsidRDefault="001302DF" w:rsidP="001302DF">
      <w:pPr>
        <w:bidi/>
        <w:spacing w:line="360" w:lineRule="auto"/>
        <w:rPr>
          <w:rFonts w:ascii="David" w:eastAsia="David" w:hAnsi="David" w:cs="David"/>
          <w:sz w:val="24"/>
          <w:szCs w:val="24"/>
        </w:rPr>
      </w:pPr>
      <w:r>
        <w:rPr>
          <w:rFonts w:ascii="David" w:eastAsia="David" w:hAnsi="David" w:cs="David"/>
          <w:sz w:val="24"/>
          <w:szCs w:val="24"/>
          <w:rtl/>
        </w:rPr>
        <w:t xml:space="preserve">במהלך השנתיים האחרונות, אני מציגה בסרט שלי את חוויותיי כרווקה צעירה בישראל שמתמודדת עם הקושי במציאת זוגיות וכמו כן מתמודדת עם תגובות הסביבה. במהלך הסרט אני מבקשת לדון בתופעה של התערבות הסביבה לתוך החיים האישיים וכיצד תגובותיהם של הסביבה הקרובה משפיעות על תהליך </w:t>
      </w:r>
      <w:proofErr w:type="spellStart"/>
      <w:r>
        <w:rPr>
          <w:rFonts w:ascii="David" w:eastAsia="David" w:hAnsi="David" w:cs="David"/>
          <w:sz w:val="24"/>
          <w:szCs w:val="24"/>
          <w:rtl/>
        </w:rPr>
        <w:t>תהליך</w:t>
      </w:r>
      <w:proofErr w:type="spellEnd"/>
      <w:r>
        <w:rPr>
          <w:rFonts w:ascii="David" w:eastAsia="David" w:hAnsi="David" w:cs="David"/>
          <w:sz w:val="24"/>
          <w:szCs w:val="24"/>
          <w:rtl/>
        </w:rPr>
        <w:t xml:space="preserve"> החיפוש. כמו כן, בחיפוש הזוגיות ישנם שאלות נוספות שאני מנסה לענות במהלך הסרט כמו: האם באמת יש צורך בחיפוש זוגיות, היכן למצוא ומדוע מלכתחילה לעשות כך?</w:t>
      </w:r>
    </w:p>
    <w:p w14:paraId="2E52F3EC" w14:textId="77777777" w:rsidR="001302DF" w:rsidRDefault="001302DF" w:rsidP="003B4DFB">
      <w:pPr>
        <w:rPr>
          <w:ins w:id="2" w:author="Author"/>
          <w:lang w:val="en-US"/>
        </w:rPr>
      </w:pPr>
    </w:p>
    <w:p w14:paraId="6A664CB1" w14:textId="67C29174" w:rsidR="003B4DFB" w:rsidRPr="00675CEC" w:rsidRDefault="003B4DFB" w:rsidP="003B4DFB">
      <w:pPr>
        <w:rPr>
          <w:lang w:val="en-US"/>
          <w:rPrChange w:id="3" w:author="Author">
            <w:rPr/>
          </w:rPrChange>
        </w:rPr>
      </w:pPr>
      <w:r w:rsidRPr="00675CEC">
        <w:rPr>
          <w:lang w:val="en-US"/>
          <w:rPrChange w:id="4" w:author="Author">
            <w:rPr/>
          </w:rPrChange>
        </w:rPr>
        <w:t>Being single has always been an issue</w:t>
      </w:r>
      <w:ins w:id="5" w:author="Author">
        <w:r w:rsidR="00291C49">
          <w:rPr>
            <w:lang w:val="en-US"/>
          </w:rPr>
          <w:t>, particularly</w:t>
        </w:r>
      </w:ins>
      <w:r w:rsidRPr="00675CEC">
        <w:rPr>
          <w:lang w:val="en-US"/>
          <w:rPrChange w:id="6" w:author="Author">
            <w:rPr/>
          </w:rPrChange>
        </w:rPr>
        <w:t xml:space="preserve"> </w:t>
      </w:r>
      <w:del w:id="7" w:author="Author">
        <w:r w:rsidRPr="00675CEC" w:rsidDel="003B4DFB">
          <w:rPr>
            <w:lang w:val="en-US"/>
            <w:rPrChange w:id="8" w:author="Author">
              <w:rPr/>
            </w:rPrChange>
          </w:rPr>
          <w:delText>especially in the case of of</w:delText>
        </w:r>
      </w:del>
      <w:ins w:id="9" w:author="Author">
        <w:r w:rsidRPr="00675CEC">
          <w:rPr>
            <w:lang w:val="en-US"/>
            <w:rPrChange w:id="10" w:author="Author">
              <w:rPr/>
            </w:rPrChange>
          </w:rPr>
          <w:t>for</w:t>
        </w:r>
      </w:ins>
      <w:r w:rsidRPr="00675CEC">
        <w:rPr>
          <w:lang w:val="en-US"/>
          <w:rPrChange w:id="11" w:author="Author">
            <w:rPr/>
          </w:rPrChange>
        </w:rPr>
        <w:t xml:space="preserve"> young women</w:t>
      </w:r>
      <w:ins w:id="12" w:author="Author">
        <w:del w:id="13" w:author="Author">
          <w:r w:rsidRPr="00675CEC" w:rsidDel="00291C49">
            <w:rPr>
              <w:lang w:val="en-US"/>
              <w:rPrChange w:id="14" w:author="Author">
                <w:rPr/>
              </w:rPrChange>
            </w:rPr>
            <w:delText xml:space="preserve"> in particular</w:delText>
          </w:r>
        </w:del>
      </w:ins>
      <w:r w:rsidRPr="00675CEC">
        <w:rPr>
          <w:lang w:val="en-US"/>
          <w:rPrChange w:id="15" w:author="Author">
            <w:rPr/>
          </w:rPrChange>
        </w:rPr>
        <w:t xml:space="preserve">. </w:t>
      </w:r>
      <w:del w:id="16" w:author="Author">
        <w:r w:rsidRPr="00675CEC" w:rsidDel="003B4DFB">
          <w:rPr>
            <w:lang w:val="en-US"/>
            <w:rPrChange w:id="17" w:author="Author">
              <w:rPr/>
            </w:rPrChange>
          </w:rPr>
          <w:delText>The singleness is</w:delText>
        </w:r>
      </w:del>
      <w:ins w:id="18" w:author="Author">
        <w:r w:rsidRPr="00675CEC">
          <w:rPr>
            <w:lang w:val="en-US"/>
            <w:rPrChange w:id="19" w:author="Author">
              <w:rPr/>
            </w:rPrChange>
          </w:rPr>
          <w:t>Single status is often seen as a defect requiring treatment. This often results in single people being subject to unsolicited advice from other people.</w:t>
        </w:r>
      </w:ins>
      <w:del w:id="20" w:author="Author">
        <w:r w:rsidRPr="00675CEC" w:rsidDel="003B4DFB">
          <w:rPr>
            <w:lang w:val="en-US"/>
            <w:rPrChange w:id="21" w:author="Author">
              <w:rPr/>
            </w:rPrChange>
          </w:rPr>
          <w:delText xml:space="preserve"> showen as a defect that needs to be treated. A defect that the people volunteers to deal with even if it wasn't asked to do so.</w:delText>
        </w:r>
      </w:del>
    </w:p>
    <w:p w14:paraId="733E131F" w14:textId="0407368A" w:rsidR="00C75872" w:rsidRPr="00675CEC" w:rsidRDefault="003B4DFB" w:rsidP="003B4DFB">
      <w:pPr>
        <w:rPr>
          <w:lang w:val="en-US"/>
          <w:rPrChange w:id="22" w:author="Author">
            <w:rPr/>
          </w:rPrChange>
        </w:rPr>
      </w:pPr>
      <w:del w:id="23" w:author="Author">
        <w:r w:rsidRPr="00675CEC" w:rsidDel="003B4DFB">
          <w:rPr>
            <w:lang w:val="en-US"/>
            <w:rPrChange w:id="24" w:author="Author">
              <w:rPr/>
            </w:rPrChange>
          </w:rPr>
          <w:delText>For the past two years,</w:delText>
        </w:r>
      </w:del>
      <w:ins w:id="25" w:author="Author">
        <w:r w:rsidRPr="00675CEC">
          <w:rPr>
            <w:lang w:val="en-US"/>
            <w:rPrChange w:id="26" w:author="Author">
              <w:rPr/>
            </w:rPrChange>
          </w:rPr>
          <w:t>Over the past two years,</w:t>
        </w:r>
      </w:ins>
      <w:r w:rsidRPr="00675CEC">
        <w:rPr>
          <w:lang w:val="en-US"/>
          <w:rPrChange w:id="27" w:author="Author">
            <w:rPr/>
          </w:rPrChange>
        </w:rPr>
        <w:t xml:space="preserve"> I have been presenting </w:t>
      </w:r>
      <w:del w:id="28" w:author="Author">
        <w:r w:rsidRPr="00675CEC" w:rsidDel="003B4DFB">
          <w:rPr>
            <w:lang w:val="en-US"/>
            <w:rPrChange w:id="29" w:author="Author">
              <w:rPr/>
            </w:rPrChange>
          </w:rPr>
          <w:delText xml:space="preserve">in </w:delText>
        </w:r>
      </w:del>
      <w:r w:rsidRPr="00675CEC">
        <w:rPr>
          <w:lang w:val="en-US"/>
          <w:rPrChange w:id="30" w:author="Author">
            <w:rPr/>
          </w:rPrChange>
        </w:rPr>
        <w:t xml:space="preserve">my </w:t>
      </w:r>
      <w:del w:id="31" w:author="Author">
        <w:r w:rsidRPr="00675CEC" w:rsidDel="003B4DFB">
          <w:rPr>
            <w:lang w:val="en-US"/>
            <w:rPrChange w:id="32" w:author="Author">
              <w:rPr/>
            </w:rPrChange>
          </w:rPr>
          <w:delText xml:space="preserve">own </w:delText>
        </w:r>
      </w:del>
      <w:r w:rsidRPr="00675CEC">
        <w:rPr>
          <w:lang w:val="en-US"/>
          <w:rPrChange w:id="33" w:author="Author">
            <w:rPr/>
          </w:rPrChange>
        </w:rPr>
        <w:t xml:space="preserve">film </w:t>
      </w:r>
      <w:del w:id="34" w:author="Author">
        <w:r w:rsidRPr="00675CEC" w:rsidDel="003B4DFB">
          <w:rPr>
            <w:lang w:val="en-US"/>
            <w:rPrChange w:id="35" w:author="Author">
              <w:rPr/>
            </w:rPrChange>
          </w:rPr>
          <w:delText xml:space="preserve">my </w:delText>
        </w:r>
      </w:del>
      <w:ins w:id="36" w:author="Author">
        <w:r w:rsidRPr="00675CEC">
          <w:rPr>
            <w:lang w:val="en-US"/>
            <w:rPrChange w:id="37" w:author="Author">
              <w:rPr/>
            </w:rPrChange>
          </w:rPr>
          <w:t xml:space="preserve">chronicling my </w:t>
        </w:r>
      </w:ins>
      <w:r w:rsidRPr="00675CEC">
        <w:rPr>
          <w:lang w:val="en-US"/>
          <w:rPrChange w:id="38" w:author="Author">
            <w:rPr/>
          </w:rPrChange>
        </w:rPr>
        <w:t>experiences as a young single woman in Israel</w:t>
      </w:r>
      <w:ins w:id="39" w:author="Author">
        <w:r w:rsidR="00262CAD">
          <w:rPr>
            <w:lang w:val="en-US"/>
          </w:rPr>
          <w:t>,</w:t>
        </w:r>
      </w:ins>
      <w:r w:rsidRPr="00675CEC">
        <w:rPr>
          <w:lang w:val="en-US"/>
          <w:rPrChange w:id="40" w:author="Author">
            <w:rPr/>
          </w:rPrChange>
        </w:rPr>
        <w:t xml:space="preserve"> </w:t>
      </w:r>
      <w:del w:id="41" w:author="Author">
        <w:r w:rsidRPr="00675CEC" w:rsidDel="003B4DFB">
          <w:rPr>
            <w:lang w:val="en-US"/>
            <w:rPrChange w:id="42" w:author="Author">
              <w:rPr/>
            </w:rPrChange>
          </w:rPr>
          <w:delText xml:space="preserve">who is </w:delText>
        </w:r>
      </w:del>
      <w:r w:rsidRPr="00675CEC">
        <w:rPr>
          <w:lang w:val="en-US"/>
          <w:rPrChange w:id="43" w:author="Author">
            <w:rPr/>
          </w:rPrChange>
        </w:rPr>
        <w:t xml:space="preserve">dealing with the difficulty of finding a relationship and </w:t>
      </w:r>
      <w:del w:id="44" w:author="Author">
        <w:r w:rsidRPr="00675CEC" w:rsidDel="003B4DFB">
          <w:rPr>
            <w:lang w:val="en-US"/>
            <w:rPrChange w:id="45" w:author="Author">
              <w:rPr/>
            </w:rPrChange>
          </w:rPr>
          <w:delText xml:space="preserve">dealing with </w:delText>
        </w:r>
      </w:del>
      <w:r w:rsidRPr="00675CEC">
        <w:rPr>
          <w:lang w:val="en-US"/>
          <w:rPrChange w:id="46" w:author="Author">
            <w:rPr/>
          </w:rPrChange>
        </w:rPr>
        <w:t xml:space="preserve">the reactions </w:t>
      </w:r>
      <w:del w:id="47" w:author="Author">
        <w:r w:rsidRPr="00675CEC" w:rsidDel="003B4DFB">
          <w:rPr>
            <w:lang w:val="en-US"/>
            <w:rPrChange w:id="48" w:author="Author">
              <w:rPr/>
            </w:rPrChange>
          </w:rPr>
          <w:delText xml:space="preserve">from </w:delText>
        </w:r>
      </w:del>
      <w:ins w:id="49" w:author="Author">
        <w:r w:rsidRPr="00675CEC">
          <w:rPr>
            <w:lang w:val="en-US"/>
            <w:rPrChange w:id="50" w:author="Author">
              <w:rPr/>
            </w:rPrChange>
          </w:rPr>
          <w:t xml:space="preserve">of </w:t>
        </w:r>
      </w:ins>
      <w:del w:id="51" w:author="Author">
        <w:r w:rsidRPr="00675CEC" w:rsidDel="003B4DFB">
          <w:rPr>
            <w:lang w:val="en-US"/>
            <w:rPrChange w:id="52" w:author="Author">
              <w:rPr/>
            </w:rPrChange>
          </w:rPr>
          <w:delText xml:space="preserve">my close </w:delText>
        </w:r>
      </w:del>
      <w:r w:rsidRPr="00675CEC">
        <w:rPr>
          <w:lang w:val="en-US"/>
          <w:rPrChange w:id="53" w:author="Author">
            <w:rPr/>
          </w:rPrChange>
        </w:rPr>
        <w:t>family and friends</w:t>
      </w:r>
      <w:del w:id="54" w:author="Author">
        <w:r w:rsidRPr="00675CEC" w:rsidDel="003B4DFB">
          <w:rPr>
            <w:lang w:val="en-US"/>
            <w:rPrChange w:id="55" w:author="Author">
              <w:rPr/>
            </w:rPrChange>
          </w:rPr>
          <w:delText xml:space="preserve"> about it</w:delText>
        </w:r>
      </w:del>
      <w:r w:rsidRPr="00675CEC">
        <w:rPr>
          <w:lang w:val="en-US"/>
          <w:rPrChange w:id="56" w:author="Author">
            <w:rPr/>
          </w:rPrChange>
        </w:rPr>
        <w:t xml:space="preserve">. </w:t>
      </w:r>
      <w:del w:id="57" w:author="Author">
        <w:r w:rsidRPr="00675CEC" w:rsidDel="003B4DFB">
          <w:rPr>
            <w:lang w:val="en-US"/>
            <w:rPrChange w:id="58" w:author="Author">
              <w:rPr/>
            </w:rPrChange>
          </w:rPr>
          <w:delText>Throughout the film,</w:delText>
        </w:r>
      </w:del>
      <w:ins w:id="59" w:author="Author">
        <w:r w:rsidRPr="00675CEC">
          <w:rPr>
            <w:lang w:val="en-US"/>
            <w:rPrChange w:id="60" w:author="Author">
              <w:rPr/>
            </w:rPrChange>
          </w:rPr>
          <w:t>With this film</w:t>
        </w:r>
        <w:r w:rsidR="00262CAD">
          <w:rPr>
            <w:lang w:val="en-US"/>
          </w:rPr>
          <w:t>,</w:t>
        </w:r>
      </w:ins>
      <w:r w:rsidRPr="00675CEC">
        <w:rPr>
          <w:lang w:val="en-US"/>
          <w:rPrChange w:id="61" w:author="Author">
            <w:rPr/>
          </w:rPrChange>
        </w:rPr>
        <w:t xml:space="preserve"> I want to </w:t>
      </w:r>
      <w:del w:id="62" w:author="Author">
        <w:r w:rsidRPr="00675CEC" w:rsidDel="003B4DFB">
          <w:rPr>
            <w:lang w:val="en-US"/>
            <w:rPrChange w:id="63" w:author="Author">
              <w:rPr/>
            </w:rPrChange>
          </w:rPr>
          <w:delText xml:space="preserve">discuss </w:delText>
        </w:r>
      </w:del>
      <w:ins w:id="64" w:author="Author">
        <w:r w:rsidRPr="00675CEC">
          <w:rPr>
            <w:lang w:val="en-US"/>
            <w:rPrChange w:id="65" w:author="Author">
              <w:rPr/>
            </w:rPrChange>
          </w:rPr>
          <w:t>highlight the effects</w:t>
        </w:r>
        <w:r w:rsidR="0087745A">
          <w:rPr>
            <w:lang w:val="en-US"/>
          </w:rPr>
          <w:t xml:space="preserve"> that</w:t>
        </w:r>
        <w:r w:rsidRPr="00675CEC">
          <w:rPr>
            <w:lang w:val="en-US"/>
            <w:rPrChange w:id="66" w:author="Author">
              <w:rPr/>
            </w:rPrChange>
          </w:rPr>
          <w:t xml:space="preserve"> </w:t>
        </w:r>
        <w:r w:rsidR="00262CAD" w:rsidRPr="00675CEC">
          <w:rPr>
            <w:lang w:val="en-US"/>
            <w:rPrChange w:id="67" w:author="Author">
              <w:rPr/>
            </w:rPrChange>
          </w:rPr>
          <w:t>societal context has on personal lives and forming relationships.</w:t>
        </w:r>
      </w:ins>
      <w:del w:id="68" w:author="Author">
        <w:r w:rsidRPr="00675CEC" w:rsidDel="003B4DFB">
          <w:rPr>
            <w:lang w:val="en-US"/>
            <w:rPrChange w:id="69" w:author="Author">
              <w:rPr/>
            </w:rPrChange>
          </w:rPr>
          <w:delText xml:space="preserve">about </w:delText>
        </w:r>
        <w:r w:rsidRPr="00675CEC" w:rsidDel="00262CAD">
          <w:rPr>
            <w:lang w:val="en-US"/>
            <w:rPrChange w:id="70" w:author="Author">
              <w:rPr/>
            </w:rPrChange>
          </w:rPr>
          <w:delText xml:space="preserve">the impact of the environment on personal life </w:delText>
        </w:r>
        <w:r w:rsidRPr="00675CEC" w:rsidDel="003B4DFB">
          <w:rPr>
            <w:lang w:val="en-US"/>
            <w:rPrChange w:id="71" w:author="Author">
              <w:rPr/>
            </w:rPrChange>
          </w:rPr>
          <w:delText xml:space="preserve">regarding </w:delText>
        </w:r>
        <w:r w:rsidRPr="00675CEC" w:rsidDel="00262CAD">
          <w:rPr>
            <w:lang w:val="en-US"/>
            <w:rPrChange w:id="72" w:author="Author">
              <w:rPr/>
            </w:rPrChange>
          </w:rPr>
          <w:delText>the relationship.</w:delText>
        </w:r>
      </w:del>
      <w:r w:rsidRPr="00675CEC">
        <w:rPr>
          <w:lang w:val="en-US"/>
          <w:rPrChange w:id="73" w:author="Author">
            <w:rPr/>
          </w:rPrChange>
        </w:rPr>
        <w:t xml:space="preserve"> </w:t>
      </w:r>
      <w:del w:id="74" w:author="Author">
        <w:r w:rsidRPr="00675CEC" w:rsidDel="00262CAD">
          <w:rPr>
            <w:lang w:val="en-US"/>
            <w:rPrChange w:id="75" w:author="Author">
              <w:rPr/>
            </w:rPrChange>
          </w:rPr>
          <w:delText xml:space="preserve">In addition, </w:delText>
        </w:r>
      </w:del>
      <w:ins w:id="76" w:author="Author">
        <w:r w:rsidR="00262CAD" w:rsidRPr="00675CEC">
          <w:rPr>
            <w:lang w:val="en-US"/>
            <w:rPrChange w:id="77" w:author="Author">
              <w:rPr/>
            </w:rPrChange>
          </w:rPr>
          <w:t>The film also poses some more fundamental questions about relationships</w:t>
        </w:r>
        <w:r w:rsidR="00262CAD">
          <w:rPr>
            <w:lang w:val="en-US"/>
          </w:rPr>
          <w:t>,</w:t>
        </w:r>
      </w:ins>
      <w:del w:id="78" w:author="Author">
        <w:r w:rsidRPr="00675CEC" w:rsidDel="00262CAD">
          <w:rPr>
            <w:lang w:val="en-US"/>
            <w:rPrChange w:id="79" w:author="Author">
              <w:rPr/>
            </w:rPrChange>
          </w:rPr>
          <w:delText>in the search for a relationship there are other questions that I'm trying to answer during the film</w:delText>
        </w:r>
      </w:del>
      <w:r w:rsidRPr="00675CEC">
        <w:rPr>
          <w:lang w:val="en-US"/>
          <w:rPrChange w:id="80" w:author="Author">
            <w:rPr/>
          </w:rPrChange>
        </w:rPr>
        <w:t xml:space="preserve"> such as: is there really </w:t>
      </w:r>
      <w:ins w:id="81" w:author="Author">
        <w:r w:rsidR="00262CAD">
          <w:rPr>
            <w:lang w:val="en-US"/>
          </w:rPr>
          <w:t xml:space="preserve">a </w:t>
        </w:r>
      </w:ins>
      <w:r w:rsidRPr="00675CEC">
        <w:rPr>
          <w:lang w:val="en-US"/>
          <w:rPrChange w:id="82" w:author="Author">
            <w:rPr/>
          </w:rPrChange>
        </w:rPr>
        <w:t xml:space="preserve">need </w:t>
      </w:r>
      <w:ins w:id="83" w:author="Author">
        <w:r w:rsidR="00262CAD" w:rsidRPr="00675CEC">
          <w:rPr>
            <w:lang w:val="en-US"/>
            <w:rPrChange w:id="84" w:author="Author">
              <w:rPr/>
            </w:rPrChange>
          </w:rPr>
          <w:t xml:space="preserve">for a </w:t>
        </w:r>
      </w:ins>
      <w:del w:id="85" w:author="Author">
        <w:r w:rsidRPr="00675CEC" w:rsidDel="00262CAD">
          <w:rPr>
            <w:lang w:val="en-US"/>
            <w:rPrChange w:id="86" w:author="Author">
              <w:rPr/>
            </w:rPrChange>
          </w:rPr>
          <w:delText xml:space="preserve">in a </w:delText>
        </w:r>
      </w:del>
      <w:r w:rsidRPr="00675CEC">
        <w:rPr>
          <w:lang w:val="en-US"/>
          <w:rPrChange w:id="87" w:author="Author">
            <w:rPr/>
          </w:rPrChange>
        </w:rPr>
        <w:t>relationship</w:t>
      </w:r>
      <w:ins w:id="88" w:author="Author">
        <w:r w:rsidR="00262CAD" w:rsidRPr="00675CEC">
          <w:rPr>
            <w:lang w:val="en-US"/>
            <w:rPrChange w:id="89" w:author="Author">
              <w:rPr/>
            </w:rPrChange>
          </w:rPr>
          <w:t>, w</w:t>
        </w:r>
      </w:ins>
      <w:del w:id="90" w:author="Author">
        <w:r w:rsidRPr="00675CEC" w:rsidDel="00262CAD">
          <w:rPr>
            <w:lang w:val="en-US"/>
            <w:rPrChange w:id="91" w:author="Author">
              <w:rPr/>
            </w:rPrChange>
          </w:rPr>
          <w:delText xml:space="preserve">, where </w:delText>
        </w:r>
      </w:del>
      <w:ins w:id="92" w:author="Author">
        <w:r w:rsidR="00262CAD" w:rsidRPr="00675CEC">
          <w:rPr>
            <w:lang w:val="en-US"/>
            <w:rPrChange w:id="93" w:author="Author">
              <w:rPr/>
            </w:rPrChange>
          </w:rPr>
          <w:t xml:space="preserve">here </w:t>
        </w:r>
      </w:ins>
      <w:del w:id="94" w:author="Author">
        <w:r w:rsidRPr="00675CEC" w:rsidDel="00262CAD">
          <w:rPr>
            <w:lang w:val="en-US"/>
            <w:rPrChange w:id="95" w:author="Author">
              <w:rPr/>
            </w:rPrChange>
          </w:rPr>
          <w:delText xml:space="preserve">to </w:delText>
        </w:r>
      </w:del>
      <w:ins w:id="96" w:author="Author">
        <w:r w:rsidR="00262CAD" w:rsidRPr="00675CEC">
          <w:rPr>
            <w:lang w:val="en-US"/>
            <w:rPrChange w:id="97" w:author="Author">
              <w:rPr/>
            </w:rPrChange>
          </w:rPr>
          <w:t xml:space="preserve">do you </w:t>
        </w:r>
      </w:ins>
      <w:del w:id="98" w:author="Author">
        <w:r w:rsidRPr="00675CEC" w:rsidDel="00262CAD">
          <w:rPr>
            <w:lang w:val="en-US"/>
            <w:rPrChange w:id="99" w:author="Author">
              <w:rPr/>
            </w:rPrChange>
          </w:rPr>
          <w:delText xml:space="preserve">find </w:delText>
        </w:r>
      </w:del>
      <w:ins w:id="100" w:author="Author">
        <w:r w:rsidR="00262CAD" w:rsidRPr="00675CEC">
          <w:rPr>
            <w:lang w:val="en-US"/>
            <w:rPrChange w:id="101" w:author="Author">
              <w:rPr/>
            </w:rPrChange>
          </w:rPr>
          <w:t xml:space="preserve">look for potential partners, </w:t>
        </w:r>
      </w:ins>
      <w:r w:rsidRPr="00675CEC">
        <w:rPr>
          <w:lang w:val="en-US"/>
          <w:rPrChange w:id="102" w:author="Author">
            <w:rPr/>
          </w:rPrChange>
        </w:rPr>
        <w:t xml:space="preserve">and why </w:t>
      </w:r>
      <w:del w:id="103" w:author="Author">
        <w:r w:rsidRPr="00675CEC" w:rsidDel="00262CAD">
          <w:rPr>
            <w:lang w:val="en-US"/>
            <w:rPrChange w:id="104" w:author="Author">
              <w:rPr/>
            </w:rPrChange>
          </w:rPr>
          <w:delText xml:space="preserve">to </w:delText>
        </w:r>
      </w:del>
      <w:r w:rsidRPr="00675CEC">
        <w:rPr>
          <w:lang w:val="en-US"/>
          <w:rPrChange w:id="105" w:author="Author">
            <w:rPr/>
          </w:rPrChange>
        </w:rPr>
        <w:t>do so in the first place?</w:t>
      </w:r>
    </w:p>
    <w:sectPr w:rsidR="00C75872" w:rsidRPr="00675CEC" w:rsidSect="00B06F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C162" w14:textId="77777777" w:rsidR="00EC60B2" w:rsidRDefault="00EC60B2" w:rsidP="00675CEC">
      <w:pPr>
        <w:spacing w:after="0" w:line="240" w:lineRule="auto"/>
      </w:pPr>
      <w:r>
        <w:separator/>
      </w:r>
    </w:p>
  </w:endnote>
  <w:endnote w:type="continuationSeparator" w:id="0">
    <w:p w14:paraId="10663510" w14:textId="77777777" w:rsidR="00EC60B2" w:rsidRDefault="00EC60B2" w:rsidP="0067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F24B" w14:textId="77777777" w:rsidR="00EC60B2" w:rsidRDefault="00EC60B2" w:rsidP="00675CEC">
      <w:pPr>
        <w:spacing w:after="0" w:line="240" w:lineRule="auto"/>
      </w:pPr>
      <w:r>
        <w:separator/>
      </w:r>
    </w:p>
  </w:footnote>
  <w:footnote w:type="continuationSeparator" w:id="0">
    <w:p w14:paraId="7BAF5A88" w14:textId="77777777" w:rsidR="00EC60B2" w:rsidRDefault="00EC60B2" w:rsidP="00675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NjM1NjEztrSwMDRU0lEKTi0uzszPAykwrAUAe4OTdywAAAA="/>
  </w:docVars>
  <w:rsids>
    <w:rsidRoot w:val="00700C22"/>
    <w:rsid w:val="001302DF"/>
    <w:rsid w:val="00262CAD"/>
    <w:rsid w:val="00291C49"/>
    <w:rsid w:val="003B4DFB"/>
    <w:rsid w:val="00424550"/>
    <w:rsid w:val="00675CEC"/>
    <w:rsid w:val="00692F0D"/>
    <w:rsid w:val="00700C22"/>
    <w:rsid w:val="0087745A"/>
    <w:rsid w:val="00B06FEB"/>
    <w:rsid w:val="00C75872"/>
    <w:rsid w:val="00EC60B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E55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4DFB"/>
    <w:pPr>
      <w:spacing w:after="0" w:line="240" w:lineRule="auto"/>
    </w:pPr>
  </w:style>
  <w:style w:type="paragraph" w:styleId="Header">
    <w:name w:val="header"/>
    <w:basedOn w:val="Normal"/>
    <w:link w:val="HeaderChar"/>
    <w:uiPriority w:val="99"/>
    <w:unhideWhenUsed/>
    <w:rsid w:val="00675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CEC"/>
  </w:style>
  <w:style w:type="paragraph" w:styleId="Footer">
    <w:name w:val="footer"/>
    <w:basedOn w:val="Normal"/>
    <w:link w:val="FooterChar"/>
    <w:uiPriority w:val="99"/>
    <w:unhideWhenUsed/>
    <w:rsid w:val="00675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212">
      <w:bodyDiv w:val="1"/>
      <w:marLeft w:val="0"/>
      <w:marRight w:val="0"/>
      <w:marTop w:val="0"/>
      <w:marBottom w:val="0"/>
      <w:divBdr>
        <w:top w:val="none" w:sz="0" w:space="0" w:color="auto"/>
        <w:left w:val="none" w:sz="0" w:space="0" w:color="auto"/>
        <w:bottom w:val="none" w:sz="0" w:space="0" w:color="auto"/>
        <w:right w:val="none" w:sz="0" w:space="0" w:color="auto"/>
      </w:divBdr>
    </w:div>
    <w:div w:id="19133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2022-05-25T08:52:00Z</dcterms:created>
  <dcterms:modified xsi:type="dcterms:W3CDTF">2022-05-25T08:57:00Z</dcterms:modified>
</cp:coreProperties>
</file>