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6DB" w:rsidRPr="00BD2267" w:rsidRDefault="009668E9" w:rsidP="00BD2267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BD2267">
        <w:rPr>
          <w:rFonts w:ascii="David" w:hAnsi="David" w:cs="David"/>
          <w:sz w:val="22"/>
          <w:szCs w:val="22"/>
          <w:rtl/>
          <w:lang w:bidi="he-IL"/>
        </w:rPr>
        <w:t>ב  _____ בשבת, _____ יום לחודש _____, _____, בת _____, ו _____, בן _____, מצהירים בזאת:</w:t>
      </w:r>
    </w:p>
    <w:p w:rsidR="009668E9" w:rsidRPr="00BD2267" w:rsidRDefault="009668E9" w:rsidP="00BD2267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</w:p>
    <w:p w:rsidR="009668E9" w:rsidRPr="00BD2267" w:rsidRDefault="009668E9" w:rsidP="004B1ADF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BD2267">
        <w:rPr>
          <w:rFonts w:ascii="David" w:hAnsi="David" w:cs="David"/>
          <w:sz w:val="22"/>
          <w:szCs w:val="22"/>
          <w:rtl/>
          <w:lang w:bidi="he-IL"/>
        </w:rPr>
        <w:t xml:space="preserve">טבעת זו מסמלת את החלטתנו </w:t>
      </w:r>
      <w:r w:rsidR="00BD2267">
        <w:rPr>
          <w:rFonts w:ascii="David" w:hAnsi="David" w:cs="David" w:hint="cs"/>
          <w:sz w:val="22"/>
          <w:szCs w:val="22"/>
          <w:rtl/>
          <w:lang w:bidi="he-IL"/>
        </w:rPr>
        <w:t>השקולה</w:t>
      </w:r>
      <w:r w:rsidR="004B1ADF">
        <w:rPr>
          <w:rFonts w:ascii="David" w:hAnsi="David" w:cs="David"/>
          <w:sz w:val="22"/>
          <w:szCs w:val="22"/>
          <w:lang w:bidi="he-IL"/>
        </w:rPr>
        <w:t xml:space="preserve"> </w:t>
      </w:r>
      <w:r w:rsidRPr="00BD2267">
        <w:rPr>
          <w:rFonts w:ascii="David" w:hAnsi="David" w:cs="David"/>
          <w:sz w:val="22"/>
          <w:szCs w:val="22"/>
          <w:rtl/>
          <w:lang w:bidi="he-IL"/>
        </w:rPr>
        <w:t xml:space="preserve">והמודעת </w:t>
      </w:r>
      <w:commentRangeStart w:id="0"/>
      <w:r w:rsidR="004B1ADF">
        <w:rPr>
          <w:rFonts w:ascii="David" w:hAnsi="David" w:cs="David" w:hint="cs"/>
          <w:sz w:val="22"/>
          <w:szCs w:val="22"/>
          <w:rtl/>
          <w:lang w:bidi="he-IL"/>
        </w:rPr>
        <w:t xml:space="preserve">לבוא בברית זו, </w:t>
      </w:r>
      <w:commentRangeEnd w:id="0"/>
      <w:r w:rsidR="004B1ADF">
        <w:rPr>
          <w:rStyle w:val="a3"/>
          <w:rtl/>
        </w:rPr>
        <w:commentReference w:id="0"/>
      </w:r>
      <w:r w:rsidR="004B1ADF">
        <w:rPr>
          <w:rFonts w:ascii="David" w:hAnsi="David" w:cs="David" w:hint="cs"/>
          <w:sz w:val="22"/>
          <w:szCs w:val="22"/>
          <w:rtl/>
          <w:lang w:bidi="he-IL"/>
        </w:rPr>
        <w:t>לאהוב ולדאוג</w:t>
      </w:r>
      <w:r w:rsidR="002E1991" w:rsidRPr="00BD2267">
        <w:rPr>
          <w:rFonts w:ascii="David" w:hAnsi="David" w:cs="David"/>
          <w:sz w:val="22"/>
          <w:szCs w:val="22"/>
          <w:rtl/>
          <w:lang w:bidi="he-IL"/>
        </w:rPr>
        <w:t xml:space="preserve"> האחת לשני. </w:t>
      </w:r>
    </w:p>
    <w:p w:rsidR="002E1991" w:rsidRPr="00BD2267" w:rsidRDefault="002E1991" w:rsidP="00BD2267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</w:p>
    <w:p w:rsidR="002E1991" w:rsidRPr="00BD2267" w:rsidRDefault="002E1991" w:rsidP="004B1ADF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BD2267">
        <w:rPr>
          <w:rFonts w:ascii="David" w:hAnsi="David" w:cs="David"/>
          <w:sz w:val="22"/>
          <w:szCs w:val="22"/>
          <w:rtl/>
          <w:lang w:bidi="he-IL"/>
        </w:rPr>
        <w:t xml:space="preserve">אנו </w:t>
      </w:r>
      <w:r w:rsidR="00BD2267">
        <w:rPr>
          <w:rFonts w:ascii="David" w:hAnsi="David" w:cs="David" w:hint="cs"/>
          <w:sz w:val="22"/>
          <w:szCs w:val="22"/>
          <w:rtl/>
          <w:lang w:bidi="he-IL"/>
        </w:rPr>
        <w:t xml:space="preserve">נחושים </w:t>
      </w:r>
      <w:r w:rsidR="004B1ADF">
        <w:rPr>
          <w:rFonts w:ascii="David" w:hAnsi="David" w:cs="David" w:hint="cs"/>
          <w:sz w:val="22"/>
          <w:szCs w:val="22"/>
          <w:rtl/>
          <w:lang w:bidi="he-IL"/>
        </w:rPr>
        <w:t>לפתוח את לבנו זו לזה</w:t>
      </w:r>
      <w:r w:rsidRPr="00BD2267">
        <w:rPr>
          <w:rFonts w:ascii="David" w:hAnsi="David" w:cs="David"/>
          <w:sz w:val="22"/>
          <w:szCs w:val="22"/>
          <w:rtl/>
          <w:lang w:bidi="he-IL"/>
        </w:rPr>
        <w:t xml:space="preserve">, להעריך ולהוקיר את הייחודיות </w:t>
      </w:r>
      <w:r w:rsidR="004B1ADF">
        <w:rPr>
          <w:rFonts w:ascii="David" w:hAnsi="David" w:cs="David" w:hint="cs"/>
          <w:sz w:val="22"/>
          <w:szCs w:val="22"/>
          <w:rtl/>
          <w:lang w:bidi="he-IL"/>
        </w:rPr>
        <w:t>שלנו עצמנו ואחת של השני</w:t>
      </w:r>
      <w:r w:rsidRPr="00BD2267">
        <w:rPr>
          <w:rFonts w:ascii="David" w:hAnsi="David" w:cs="David"/>
          <w:sz w:val="22"/>
          <w:szCs w:val="22"/>
          <w:rtl/>
          <w:lang w:bidi="he-IL"/>
        </w:rPr>
        <w:t xml:space="preserve">, </w:t>
      </w:r>
      <w:r w:rsidR="004B1ADF">
        <w:rPr>
          <w:rFonts w:ascii="David" w:hAnsi="David" w:cs="David" w:hint="cs"/>
          <w:sz w:val="22"/>
          <w:szCs w:val="22"/>
          <w:rtl/>
          <w:lang w:bidi="he-IL"/>
        </w:rPr>
        <w:t xml:space="preserve">לייעץ במידת הצורך </w:t>
      </w:r>
      <w:r w:rsidRPr="00BD2267">
        <w:rPr>
          <w:rFonts w:ascii="David" w:hAnsi="David" w:cs="David"/>
          <w:sz w:val="22"/>
          <w:szCs w:val="22"/>
          <w:rtl/>
          <w:lang w:bidi="he-IL"/>
        </w:rPr>
        <w:t xml:space="preserve">ולתמוך זו בזה בחיפושנו אחר האמת. </w:t>
      </w:r>
    </w:p>
    <w:p w:rsidR="002E1991" w:rsidRPr="00BD2267" w:rsidRDefault="002E1991" w:rsidP="00BD2267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</w:p>
    <w:p w:rsidR="002E1991" w:rsidRPr="00BD2267" w:rsidRDefault="002E1991" w:rsidP="004B1ADF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BD2267">
        <w:rPr>
          <w:rFonts w:ascii="David" w:hAnsi="David" w:cs="David"/>
          <w:sz w:val="22"/>
          <w:szCs w:val="22"/>
          <w:rtl/>
          <w:lang w:bidi="he-IL"/>
        </w:rPr>
        <w:t xml:space="preserve">אנו מתחייבים לכונן מערכת יחסים </w:t>
      </w:r>
      <w:r w:rsidR="004B1ADF">
        <w:rPr>
          <w:rFonts w:ascii="David" w:hAnsi="David" w:cs="David" w:hint="cs"/>
          <w:sz w:val="22"/>
          <w:szCs w:val="22"/>
          <w:rtl/>
          <w:lang w:bidi="he-IL"/>
        </w:rPr>
        <w:t>שוויונית, המושתתת על</w:t>
      </w:r>
      <w:r w:rsidR="004B1ADF">
        <w:rPr>
          <w:rFonts w:ascii="David" w:hAnsi="David" w:cs="David"/>
          <w:sz w:val="22"/>
          <w:szCs w:val="22"/>
          <w:rtl/>
          <w:lang w:bidi="he-IL"/>
        </w:rPr>
        <w:t xml:space="preserve"> אמון, כבוד</w:t>
      </w:r>
      <w:r w:rsidR="004B1ADF">
        <w:rPr>
          <w:rFonts w:ascii="David" w:hAnsi="David" w:cs="David" w:hint="cs"/>
          <w:sz w:val="22"/>
          <w:szCs w:val="22"/>
          <w:rtl/>
          <w:lang w:bidi="he-IL"/>
        </w:rPr>
        <w:t xml:space="preserve"> ו</w:t>
      </w:r>
      <w:r w:rsidR="00BD2267">
        <w:rPr>
          <w:rFonts w:ascii="David" w:hAnsi="David" w:cs="David"/>
          <w:sz w:val="22"/>
          <w:szCs w:val="22"/>
          <w:rtl/>
          <w:lang w:bidi="he-IL"/>
        </w:rPr>
        <w:t>הרפתקנות</w:t>
      </w:r>
      <w:r w:rsidR="00BD2267">
        <w:rPr>
          <w:rFonts w:ascii="David" w:hAnsi="David" w:cs="David" w:hint="cs"/>
          <w:sz w:val="22"/>
          <w:szCs w:val="22"/>
          <w:rtl/>
          <w:lang w:bidi="he-IL"/>
        </w:rPr>
        <w:t>;</w:t>
      </w:r>
      <w:r w:rsidRPr="00BD2267">
        <w:rPr>
          <w:rFonts w:ascii="David" w:hAnsi="David" w:cs="David"/>
          <w:sz w:val="22"/>
          <w:szCs w:val="22"/>
          <w:rtl/>
          <w:lang w:bidi="he-IL"/>
        </w:rPr>
        <w:t xml:space="preserve"> </w:t>
      </w:r>
      <w:r w:rsidR="004B1ADF">
        <w:rPr>
          <w:rFonts w:ascii="David" w:hAnsi="David" w:cs="David" w:hint="cs"/>
          <w:sz w:val="22"/>
          <w:szCs w:val="22"/>
          <w:rtl/>
          <w:lang w:bidi="he-IL"/>
        </w:rPr>
        <w:t xml:space="preserve">מערכת יחסים אשר </w:t>
      </w:r>
      <w:commentRangeStart w:id="1"/>
      <w:r w:rsidR="004B1ADF">
        <w:rPr>
          <w:rFonts w:ascii="David" w:hAnsi="David" w:cs="David" w:hint="cs"/>
          <w:sz w:val="22"/>
          <w:szCs w:val="22"/>
          <w:rtl/>
          <w:lang w:bidi="he-IL"/>
        </w:rPr>
        <w:t>מעמידה את האושר בראש מעייניה</w:t>
      </w:r>
      <w:r w:rsidRPr="00BD2267">
        <w:rPr>
          <w:rFonts w:ascii="David" w:hAnsi="David" w:cs="David"/>
          <w:sz w:val="22"/>
          <w:szCs w:val="22"/>
          <w:rtl/>
          <w:lang w:bidi="he-IL"/>
        </w:rPr>
        <w:t xml:space="preserve">. </w:t>
      </w:r>
      <w:commentRangeEnd w:id="1"/>
      <w:r w:rsidR="004B1ADF">
        <w:rPr>
          <w:rStyle w:val="a3"/>
          <w:rtl/>
        </w:rPr>
        <w:commentReference w:id="1"/>
      </w:r>
      <w:r w:rsidR="008F70A9" w:rsidRPr="00BD2267">
        <w:rPr>
          <w:rFonts w:ascii="David" w:hAnsi="David" w:cs="David"/>
          <w:sz w:val="22"/>
          <w:szCs w:val="22"/>
          <w:rtl/>
          <w:lang w:bidi="he-IL"/>
        </w:rPr>
        <w:t xml:space="preserve">אנו מתחייבים להישאר </w:t>
      </w:r>
      <w:r w:rsidR="004B1ADF">
        <w:rPr>
          <w:rFonts w:ascii="David" w:hAnsi="David" w:cs="David" w:hint="cs"/>
          <w:sz w:val="22"/>
          <w:szCs w:val="22"/>
          <w:rtl/>
          <w:lang w:bidi="he-IL"/>
        </w:rPr>
        <w:t>נאמנים ל</w:t>
      </w:r>
      <w:r w:rsidR="008F70A9" w:rsidRPr="00BD2267">
        <w:rPr>
          <w:rFonts w:ascii="David" w:hAnsi="David" w:cs="David"/>
          <w:sz w:val="22"/>
          <w:szCs w:val="22"/>
          <w:rtl/>
          <w:lang w:bidi="he-IL"/>
        </w:rPr>
        <w:t xml:space="preserve">עצמנו </w:t>
      </w:r>
      <w:r w:rsidR="004B1ADF">
        <w:rPr>
          <w:rFonts w:ascii="David" w:hAnsi="David" w:cs="David" w:hint="cs"/>
          <w:sz w:val="22"/>
          <w:szCs w:val="22"/>
          <w:rtl/>
          <w:lang w:bidi="he-IL"/>
        </w:rPr>
        <w:t>ואחת לשני</w:t>
      </w:r>
      <w:r w:rsidR="008F70A9" w:rsidRPr="00BD2267">
        <w:rPr>
          <w:rFonts w:ascii="David" w:hAnsi="David" w:cs="David"/>
          <w:sz w:val="22"/>
          <w:szCs w:val="22"/>
          <w:rtl/>
          <w:lang w:bidi="he-IL"/>
        </w:rPr>
        <w:t xml:space="preserve"> </w:t>
      </w:r>
      <w:r w:rsidR="004B1ADF">
        <w:rPr>
          <w:rFonts w:ascii="David" w:hAnsi="David" w:cs="David" w:hint="cs"/>
          <w:sz w:val="22"/>
          <w:szCs w:val="22"/>
          <w:rtl/>
          <w:lang w:bidi="he-IL"/>
        </w:rPr>
        <w:t>גם בזמנים קשים</w:t>
      </w:r>
      <w:r w:rsidR="00F04FB6" w:rsidRPr="00BD2267">
        <w:rPr>
          <w:rFonts w:ascii="David" w:hAnsi="David" w:cs="David"/>
          <w:sz w:val="22"/>
          <w:szCs w:val="22"/>
          <w:rtl/>
          <w:lang w:bidi="he-IL"/>
        </w:rPr>
        <w:t>,</w:t>
      </w:r>
      <w:r w:rsidR="008F70A9" w:rsidRPr="00BD2267">
        <w:rPr>
          <w:rFonts w:ascii="David" w:hAnsi="David" w:cs="David"/>
          <w:sz w:val="22"/>
          <w:szCs w:val="22"/>
          <w:rtl/>
          <w:lang w:bidi="he-IL"/>
        </w:rPr>
        <w:t xml:space="preserve"> </w:t>
      </w:r>
      <w:r w:rsidR="004B1ADF">
        <w:rPr>
          <w:rFonts w:ascii="David" w:hAnsi="David" w:cs="David" w:hint="cs"/>
          <w:sz w:val="22"/>
          <w:szCs w:val="22"/>
          <w:rtl/>
          <w:lang w:bidi="he-IL"/>
        </w:rPr>
        <w:t>ולפעול תמיד לזיהוי השיעורים שאותם ניסיונות טומנים בחובם.</w:t>
      </w:r>
      <w:r w:rsidR="008F70A9" w:rsidRPr="00BD2267">
        <w:rPr>
          <w:rFonts w:ascii="David" w:hAnsi="David" w:cs="David"/>
          <w:sz w:val="22"/>
          <w:szCs w:val="22"/>
          <w:rtl/>
          <w:lang w:bidi="he-IL"/>
        </w:rPr>
        <w:t xml:space="preserve"> </w:t>
      </w:r>
    </w:p>
    <w:p w:rsidR="008F70A9" w:rsidRPr="00BD2267" w:rsidRDefault="008F70A9" w:rsidP="00BD2267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</w:p>
    <w:p w:rsidR="008F70A9" w:rsidRPr="00BD2267" w:rsidRDefault="008F70A9" w:rsidP="004B1ADF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BD2267">
        <w:rPr>
          <w:rFonts w:ascii="David" w:hAnsi="David" w:cs="David"/>
          <w:sz w:val="22"/>
          <w:szCs w:val="22"/>
          <w:rtl/>
          <w:lang w:bidi="he-IL"/>
        </w:rPr>
        <w:t>אנו מתחי</w:t>
      </w:r>
      <w:r w:rsidR="00BD2267">
        <w:rPr>
          <w:rFonts w:ascii="David" w:hAnsi="David" w:cs="David" w:hint="cs"/>
          <w:sz w:val="22"/>
          <w:szCs w:val="22"/>
          <w:rtl/>
          <w:lang w:bidi="he-IL"/>
        </w:rPr>
        <w:t>י</w:t>
      </w:r>
      <w:r w:rsidRPr="00BD2267">
        <w:rPr>
          <w:rFonts w:ascii="David" w:hAnsi="David" w:cs="David"/>
          <w:sz w:val="22"/>
          <w:szCs w:val="22"/>
          <w:rtl/>
          <w:lang w:bidi="he-IL"/>
        </w:rPr>
        <w:t xml:space="preserve">בים להקים בית </w:t>
      </w:r>
      <w:commentRangeStart w:id="2"/>
      <w:r w:rsidR="004B1ADF">
        <w:rPr>
          <w:rFonts w:ascii="David" w:hAnsi="David" w:cs="David" w:hint="cs"/>
          <w:sz w:val="22"/>
          <w:szCs w:val="22"/>
          <w:rtl/>
          <w:lang w:bidi="he-IL"/>
        </w:rPr>
        <w:t>עשיר ברוח</w:t>
      </w:r>
      <w:commentRangeEnd w:id="2"/>
      <w:r w:rsidR="004B1ADF">
        <w:rPr>
          <w:rStyle w:val="a3"/>
          <w:rtl/>
        </w:rPr>
        <w:commentReference w:id="2"/>
      </w:r>
      <w:r w:rsidRPr="00BD2267">
        <w:rPr>
          <w:rFonts w:ascii="David" w:hAnsi="David" w:cs="David"/>
          <w:sz w:val="22"/>
          <w:szCs w:val="22"/>
          <w:rtl/>
          <w:lang w:bidi="he-IL"/>
        </w:rPr>
        <w:t xml:space="preserve">. בית </w:t>
      </w:r>
      <w:r w:rsidR="00533F33">
        <w:rPr>
          <w:rFonts w:ascii="David" w:hAnsi="David" w:cs="David" w:hint="cs"/>
          <w:sz w:val="22"/>
          <w:szCs w:val="22"/>
          <w:rtl/>
          <w:lang w:bidi="he-IL"/>
        </w:rPr>
        <w:t>שפועם בו</w:t>
      </w:r>
      <w:r w:rsidR="00533F33">
        <w:rPr>
          <w:rFonts w:ascii="David" w:hAnsi="David" w:cs="David"/>
          <w:sz w:val="22"/>
          <w:szCs w:val="22"/>
          <w:rtl/>
          <w:lang w:bidi="he-IL"/>
        </w:rPr>
        <w:t xml:space="preserve"> לב</w:t>
      </w:r>
      <w:r w:rsidR="00533F33">
        <w:rPr>
          <w:rFonts w:ascii="David" w:hAnsi="David" w:cs="David" w:hint="cs"/>
          <w:sz w:val="22"/>
          <w:szCs w:val="22"/>
          <w:rtl/>
          <w:lang w:bidi="he-IL"/>
        </w:rPr>
        <w:t xml:space="preserve"> ושוכנות בו </w:t>
      </w:r>
      <w:r w:rsidR="004B1ADF">
        <w:rPr>
          <w:rFonts w:ascii="David" w:hAnsi="David" w:cs="David"/>
          <w:sz w:val="22"/>
          <w:szCs w:val="22"/>
          <w:rtl/>
          <w:lang w:bidi="he-IL"/>
        </w:rPr>
        <w:t>סקרנות, נדיבות</w:t>
      </w:r>
      <w:r w:rsidR="004B1ADF">
        <w:rPr>
          <w:rFonts w:ascii="David" w:hAnsi="David" w:cs="David" w:hint="cs"/>
          <w:sz w:val="22"/>
          <w:szCs w:val="22"/>
          <w:rtl/>
          <w:lang w:bidi="he-IL"/>
        </w:rPr>
        <w:t xml:space="preserve"> </w:t>
      </w:r>
      <w:r w:rsidRPr="00BD2267">
        <w:rPr>
          <w:rFonts w:ascii="David" w:hAnsi="David" w:cs="David"/>
          <w:sz w:val="22"/>
          <w:szCs w:val="22"/>
          <w:rtl/>
          <w:lang w:bidi="he-IL"/>
        </w:rPr>
        <w:t xml:space="preserve">וחמלה. בית </w:t>
      </w:r>
      <w:commentRangeStart w:id="3"/>
      <w:r w:rsidR="004B1ADF">
        <w:rPr>
          <w:rFonts w:ascii="David" w:hAnsi="David" w:cs="David" w:hint="cs"/>
          <w:sz w:val="22"/>
          <w:szCs w:val="22"/>
          <w:rtl/>
          <w:lang w:bidi="he-IL"/>
        </w:rPr>
        <w:t xml:space="preserve">הקשוב לעונות השנה </w:t>
      </w:r>
      <w:commentRangeEnd w:id="3"/>
      <w:r w:rsidR="004B1ADF">
        <w:rPr>
          <w:rStyle w:val="a3"/>
          <w:rtl/>
        </w:rPr>
        <w:commentReference w:id="3"/>
      </w:r>
      <w:r w:rsidR="004B1ADF">
        <w:rPr>
          <w:rFonts w:ascii="David" w:hAnsi="David" w:cs="David" w:hint="cs"/>
          <w:sz w:val="22"/>
          <w:szCs w:val="22"/>
          <w:rtl/>
          <w:lang w:bidi="he-IL"/>
        </w:rPr>
        <w:t xml:space="preserve">ושבו נציין אירועים ואבני דרך ברוח המסורת והתרבות של כל אחד מאיתנו. </w:t>
      </w:r>
      <w:r w:rsidRPr="00BD2267">
        <w:rPr>
          <w:rFonts w:ascii="David" w:hAnsi="David" w:cs="David"/>
          <w:sz w:val="22"/>
          <w:szCs w:val="22"/>
          <w:rtl/>
          <w:lang w:bidi="he-IL"/>
        </w:rPr>
        <w:t xml:space="preserve">בית </w:t>
      </w:r>
      <w:r w:rsidR="004B1ADF">
        <w:rPr>
          <w:rFonts w:ascii="David" w:hAnsi="David" w:cs="David" w:hint="cs"/>
          <w:sz w:val="22"/>
          <w:szCs w:val="22"/>
          <w:rtl/>
          <w:lang w:bidi="he-IL"/>
        </w:rPr>
        <w:t>הומה</w:t>
      </w:r>
      <w:r w:rsidRPr="00BD2267">
        <w:rPr>
          <w:rFonts w:ascii="David" w:hAnsi="David" w:cs="David"/>
          <w:sz w:val="22"/>
          <w:szCs w:val="22"/>
          <w:rtl/>
          <w:lang w:bidi="he-IL"/>
        </w:rPr>
        <w:t xml:space="preserve"> מנגינות עתיקות, נרות, לחם ויין</w:t>
      </w:r>
      <w:r w:rsidR="004B1ADF">
        <w:rPr>
          <w:rFonts w:ascii="David" w:hAnsi="David" w:cs="David" w:hint="cs"/>
          <w:sz w:val="22"/>
          <w:szCs w:val="22"/>
          <w:rtl/>
          <w:lang w:bidi="he-IL"/>
        </w:rPr>
        <w:t>, שהקדושה שורה בו</w:t>
      </w:r>
      <w:r w:rsidRPr="00BD2267">
        <w:rPr>
          <w:rFonts w:ascii="David" w:hAnsi="David" w:cs="David"/>
          <w:sz w:val="22"/>
          <w:szCs w:val="22"/>
          <w:rtl/>
          <w:lang w:bidi="he-IL"/>
        </w:rPr>
        <w:t>. בית</w:t>
      </w:r>
      <w:r w:rsidR="004B1ADF">
        <w:rPr>
          <w:rFonts w:ascii="David" w:hAnsi="David" w:cs="David"/>
          <w:sz w:val="22"/>
          <w:szCs w:val="22"/>
          <w:rtl/>
          <w:lang w:bidi="he-IL"/>
        </w:rPr>
        <w:t xml:space="preserve"> </w:t>
      </w:r>
      <w:r w:rsidR="004B1ADF">
        <w:rPr>
          <w:rFonts w:ascii="David" w:hAnsi="David" w:cs="David" w:hint="cs"/>
          <w:sz w:val="22"/>
          <w:szCs w:val="22"/>
          <w:rtl/>
          <w:lang w:bidi="he-IL"/>
        </w:rPr>
        <w:t>מלא</w:t>
      </w:r>
      <w:r w:rsidR="004B1ADF">
        <w:rPr>
          <w:rFonts w:ascii="David" w:hAnsi="David" w:cs="David"/>
          <w:sz w:val="22"/>
          <w:szCs w:val="22"/>
          <w:rtl/>
          <w:lang w:bidi="he-IL"/>
        </w:rPr>
        <w:t xml:space="preserve"> בפירות אהבתנו, בשמחה ובשלום; בסבלנות, בטוב-לב</w:t>
      </w:r>
      <w:r w:rsidR="004B1ADF">
        <w:rPr>
          <w:rFonts w:ascii="David" w:hAnsi="David" w:cs="David" w:hint="cs"/>
          <w:sz w:val="22"/>
          <w:szCs w:val="22"/>
          <w:rtl/>
          <w:lang w:bidi="he-IL"/>
        </w:rPr>
        <w:t xml:space="preserve"> </w:t>
      </w:r>
      <w:r w:rsidR="00F04FB6" w:rsidRPr="00BD2267">
        <w:rPr>
          <w:rFonts w:ascii="David" w:hAnsi="David" w:cs="David"/>
          <w:sz w:val="22"/>
          <w:szCs w:val="22"/>
          <w:rtl/>
          <w:lang w:bidi="he-IL"/>
        </w:rPr>
        <w:t xml:space="preserve">ובחסד. </w:t>
      </w:r>
    </w:p>
    <w:p w:rsidR="00FB3CDF" w:rsidRPr="00BD2267" w:rsidRDefault="00FB3CDF" w:rsidP="00BD2267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</w:p>
    <w:p w:rsidR="004B1ADF" w:rsidRPr="00BD2267" w:rsidRDefault="004B1ADF" w:rsidP="00DF7F12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commentRangeStart w:id="4"/>
      <w:r w:rsidRPr="004B1ADF">
        <w:rPr>
          <w:rFonts w:ascii="David" w:hAnsi="David" w:cs="David"/>
          <w:sz w:val="22"/>
          <w:szCs w:val="22"/>
          <w:rtl/>
          <w:lang w:bidi="he-IL"/>
        </w:rPr>
        <w:t>מי ייתן וההשגחה תעניק לנו כוחות ל</w:t>
      </w:r>
      <w:r w:rsidR="00DF7F12">
        <w:rPr>
          <w:rFonts w:ascii="David" w:hAnsi="David" w:cs="David" w:hint="cs"/>
          <w:sz w:val="22"/>
          <w:szCs w:val="22"/>
          <w:rtl/>
          <w:lang w:bidi="he-IL"/>
        </w:rPr>
        <w:t>כונן</w:t>
      </w:r>
      <w:r w:rsidRPr="004B1ADF">
        <w:rPr>
          <w:rFonts w:ascii="David" w:hAnsi="David" w:cs="David"/>
          <w:sz w:val="22"/>
          <w:szCs w:val="22"/>
          <w:rtl/>
          <w:lang w:bidi="he-IL"/>
        </w:rPr>
        <w:t xml:space="preserve"> את מערכת היחסים שלנו </w:t>
      </w:r>
      <w:r w:rsidR="00DF7F12">
        <w:rPr>
          <w:rFonts w:ascii="David" w:hAnsi="David" w:cs="David" w:hint="cs"/>
          <w:sz w:val="22"/>
          <w:szCs w:val="22"/>
          <w:rtl/>
          <w:lang w:bidi="he-IL"/>
        </w:rPr>
        <w:t xml:space="preserve">על </w:t>
      </w:r>
      <w:r w:rsidR="00DF7F12">
        <w:rPr>
          <w:rFonts w:ascii="David" w:hAnsi="David" w:cs="David"/>
          <w:sz w:val="22"/>
          <w:szCs w:val="22"/>
          <w:rtl/>
          <w:lang w:bidi="he-IL"/>
        </w:rPr>
        <w:t xml:space="preserve">אהבה חיה ותוססת </w:t>
      </w:r>
      <w:r w:rsidRPr="004B1ADF">
        <w:rPr>
          <w:rFonts w:ascii="David" w:hAnsi="David" w:cs="David"/>
          <w:sz w:val="22"/>
          <w:szCs w:val="22"/>
          <w:rtl/>
          <w:lang w:bidi="he-IL"/>
        </w:rPr>
        <w:t>אחת לשני, למשפח</w:t>
      </w:r>
      <w:r w:rsidR="009575A8">
        <w:rPr>
          <w:rFonts w:ascii="David" w:hAnsi="David" w:cs="David" w:hint="cs"/>
          <w:sz w:val="22"/>
          <w:szCs w:val="22"/>
          <w:rtl/>
          <w:lang w:bidi="he-IL"/>
        </w:rPr>
        <w:t>ו</w:t>
      </w:r>
      <w:r w:rsidRPr="004B1ADF">
        <w:rPr>
          <w:rFonts w:ascii="David" w:hAnsi="David" w:cs="David"/>
          <w:sz w:val="22"/>
          <w:szCs w:val="22"/>
          <w:rtl/>
          <w:lang w:bidi="he-IL"/>
        </w:rPr>
        <w:t>ת</w:t>
      </w:r>
      <w:r w:rsidR="009575A8">
        <w:rPr>
          <w:rFonts w:ascii="David" w:hAnsi="David" w:cs="David" w:hint="cs"/>
          <w:sz w:val="22"/>
          <w:szCs w:val="22"/>
          <w:rtl/>
          <w:lang w:bidi="he-IL"/>
        </w:rPr>
        <w:t>י</w:t>
      </w:r>
      <w:r w:rsidRPr="004B1ADF">
        <w:rPr>
          <w:rFonts w:ascii="David" w:hAnsi="David" w:cs="David"/>
          <w:sz w:val="22"/>
          <w:szCs w:val="22"/>
          <w:rtl/>
          <w:lang w:bidi="he-IL"/>
        </w:rPr>
        <w:t>נו, לחברינו, לקהילתנו, למטרות שהצבנו לעצמנו ולמצוות תיקון עולם.</w:t>
      </w:r>
      <w:commentRangeEnd w:id="4"/>
      <w:r>
        <w:rPr>
          <w:rStyle w:val="a3"/>
          <w:rtl/>
        </w:rPr>
        <w:commentReference w:id="4"/>
      </w:r>
    </w:p>
    <w:p w:rsidR="00FB3CDF" w:rsidRPr="00BD2267" w:rsidRDefault="00FB3CDF" w:rsidP="00BD2267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</w:p>
    <w:p w:rsidR="00FB3CDF" w:rsidRPr="00BD2267" w:rsidRDefault="00FB3CDF" w:rsidP="004B1ADF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BD2267">
        <w:rPr>
          <w:rFonts w:ascii="David" w:hAnsi="David" w:cs="David"/>
          <w:sz w:val="22"/>
          <w:szCs w:val="22"/>
          <w:rtl/>
          <w:lang w:bidi="he-IL"/>
        </w:rPr>
        <w:t xml:space="preserve">מעל </w:t>
      </w:r>
      <w:r w:rsidR="004B1ADF">
        <w:rPr>
          <w:rFonts w:ascii="David" w:hAnsi="David" w:cs="David" w:hint="cs"/>
          <w:sz w:val="22"/>
          <w:szCs w:val="22"/>
          <w:rtl/>
          <w:lang w:bidi="he-IL"/>
        </w:rPr>
        <w:t>הכו</w:t>
      </w:r>
      <w:r w:rsidRPr="00BD2267">
        <w:rPr>
          <w:rFonts w:ascii="David" w:hAnsi="David" w:cs="David"/>
          <w:sz w:val="22"/>
          <w:szCs w:val="22"/>
          <w:rtl/>
          <w:lang w:bidi="he-IL"/>
        </w:rPr>
        <w:t xml:space="preserve">ל, אנו שואפים לאהוב את עצמנו והאחת את השני </w:t>
      </w:r>
      <w:r w:rsidR="004B1ADF">
        <w:rPr>
          <w:rFonts w:ascii="David" w:hAnsi="David" w:cs="David" w:hint="cs"/>
          <w:sz w:val="22"/>
          <w:szCs w:val="22"/>
          <w:rtl/>
          <w:lang w:bidi="he-IL"/>
        </w:rPr>
        <w:t>ברוח</w:t>
      </w:r>
      <w:r w:rsidRPr="00BD2267">
        <w:rPr>
          <w:rFonts w:ascii="David" w:hAnsi="David" w:cs="David"/>
          <w:sz w:val="22"/>
          <w:szCs w:val="22"/>
          <w:rtl/>
          <w:lang w:bidi="he-IL"/>
        </w:rPr>
        <w:t xml:space="preserve"> אהבתו הנצחית של אלוהים וטוב ליבו </w:t>
      </w:r>
      <w:r w:rsidR="00C20454">
        <w:rPr>
          <w:rFonts w:ascii="David" w:hAnsi="David" w:cs="David" w:hint="cs"/>
          <w:sz w:val="22"/>
          <w:szCs w:val="22"/>
          <w:rtl/>
          <w:lang w:bidi="he-IL"/>
        </w:rPr>
        <w:t>האלמותי</w:t>
      </w:r>
      <w:r w:rsidRPr="00BD2267">
        <w:rPr>
          <w:rFonts w:ascii="David" w:hAnsi="David" w:cs="David"/>
          <w:sz w:val="22"/>
          <w:szCs w:val="22"/>
          <w:rtl/>
          <w:lang w:bidi="he-IL"/>
        </w:rPr>
        <w:t xml:space="preserve"> והבלתי נדלה. </w:t>
      </w:r>
    </w:p>
    <w:p w:rsidR="00FB3CDF" w:rsidRPr="00BD2267" w:rsidRDefault="00FB3CDF" w:rsidP="00BD2267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</w:p>
    <w:p w:rsidR="00FB3CDF" w:rsidRDefault="00C20967" w:rsidP="00C20967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>
        <w:rPr>
          <w:rFonts w:ascii="David" w:hAnsi="David" w:cs="David" w:hint="cs"/>
          <w:sz w:val="22"/>
          <w:szCs w:val="22"/>
          <w:rtl/>
          <w:lang w:bidi="he-IL"/>
        </w:rPr>
        <w:t>בשמחה וביראה באים אנו בברית זו.</w:t>
      </w:r>
    </w:p>
    <w:p w:rsidR="00E068F1" w:rsidRDefault="00E068F1" w:rsidP="00E068F1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</w:p>
    <w:p w:rsidR="00E068F1" w:rsidRDefault="00E068F1" w:rsidP="00E068F1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>
        <w:rPr>
          <w:rFonts w:ascii="David" w:hAnsi="David" w:cs="David" w:hint="cs"/>
          <w:sz w:val="22"/>
          <w:szCs w:val="22"/>
          <w:rtl/>
          <w:lang w:bidi="he-IL"/>
        </w:rPr>
        <w:t>עד</w:t>
      </w:r>
      <w:r>
        <w:rPr>
          <w:rFonts w:ascii="David" w:hAnsi="David" w:cs="David" w:hint="cs"/>
          <w:sz w:val="22"/>
          <w:szCs w:val="22"/>
          <w:rtl/>
          <w:lang w:bidi="he-IL"/>
        </w:rPr>
        <w:tab/>
      </w:r>
      <w:r>
        <w:rPr>
          <w:rFonts w:ascii="David" w:hAnsi="David" w:cs="David"/>
          <w:sz w:val="22"/>
          <w:szCs w:val="22"/>
          <w:rtl/>
          <w:lang w:bidi="he-IL"/>
        </w:rPr>
        <w:tab/>
      </w:r>
      <w:r>
        <w:rPr>
          <w:rFonts w:ascii="David" w:hAnsi="David" w:cs="David" w:hint="cs"/>
          <w:sz w:val="22"/>
          <w:szCs w:val="22"/>
          <w:rtl/>
          <w:lang w:bidi="he-IL"/>
        </w:rPr>
        <w:t>____________________</w:t>
      </w:r>
    </w:p>
    <w:p w:rsidR="00E068F1" w:rsidRDefault="00E068F1" w:rsidP="00E068F1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>
        <w:rPr>
          <w:rFonts w:ascii="David" w:hAnsi="David" w:cs="David" w:hint="cs"/>
          <w:sz w:val="22"/>
          <w:szCs w:val="22"/>
          <w:rtl/>
          <w:lang w:bidi="he-IL"/>
        </w:rPr>
        <w:t>עד</w:t>
      </w:r>
      <w:r>
        <w:rPr>
          <w:rFonts w:ascii="David" w:hAnsi="David" w:cs="David" w:hint="cs"/>
          <w:sz w:val="22"/>
          <w:szCs w:val="22"/>
          <w:rtl/>
          <w:lang w:bidi="he-IL"/>
        </w:rPr>
        <w:tab/>
      </w:r>
      <w:r>
        <w:rPr>
          <w:rFonts w:ascii="David" w:hAnsi="David" w:cs="David"/>
          <w:sz w:val="22"/>
          <w:szCs w:val="22"/>
          <w:rtl/>
          <w:lang w:bidi="he-IL"/>
        </w:rPr>
        <w:tab/>
      </w:r>
      <w:r>
        <w:rPr>
          <w:rFonts w:ascii="David" w:hAnsi="David" w:cs="David" w:hint="cs"/>
          <w:sz w:val="22"/>
          <w:szCs w:val="22"/>
          <w:rtl/>
          <w:lang w:bidi="he-IL"/>
        </w:rPr>
        <w:t>____________________</w:t>
      </w:r>
    </w:p>
    <w:p w:rsidR="00E068F1" w:rsidRDefault="00E068F1" w:rsidP="00E068F1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>
        <w:rPr>
          <w:rFonts w:ascii="David" w:hAnsi="David" w:cs="David" w:hint="cs"/>
          <w:sz w:val="22"/>
          <w:szCs w:val="22"/>
          <w:rtl/>
          <w:lang w:bidi="he-IL"/>
        </w:rPr>
        <w:t>הכלה</w:t>
      </w:r>
      <w:r>
        <w:rPr>
          <w:rFonts w:ascii="David" w:hAnsi="David" w:cs="David" w:hint="cs"/>
          <w:sz w:val="22"/>
          <w:szCs w:val="22"/>
          <w:rtl/>
          <w:lang w:bidi="he-IL"/>
        </w:rPr>
        <w:tab/>
      </w:r>
      <w:r>
        <w:rPr>
          <w:rFonts w:ascii="David" w:hAnsi="David" w:cs="David"/>
          <w:sz w:val="22"/>
          <w:szCs w:val="22"/>
          <w:rtl/>
          <w:lang w:bidi="he-IL"/>
        </w:rPr>
        <w:tab/>
      </w:r>
      <w:r>
        <w:rPr>
          <w:rFonts w:ascii="David" w:hAnsi="David" w:cs="David" w:hint="cs"/>
          <w:sz w:val="22"/>
          <w:szCs w:val="22"/>
          <w:rtl/>
          <w:lang w:bidi="he-IL"/>
        </w:rPr>
        <w:t>____________________</w:t>
      </w:r>
    </w:p>
    <w:p w:rsidR="00E068F1" w:rsidRPr="00BD2267" w:rsidRDefault="00E068F1" w:rsidP="00E068F1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>
        <w:rPr>
          <w:rFonts w:ascii="David" w:hAnsi="David" w:cs="David" w:hint="cs"/>
          <w:sz w:val="22"/>
          <w:szCs w:val="22"/>
          <w:rtl/>
          <w:lang w:bidi="he-IL"/>
        </w:rPr>
        <w:t>החתן</w:t>
      </w:r>
      <w:r>
        <w:rPr>
          <w:rFonts w:ascii="David" w:hAnsi="David" w:cs="David" w:hint="cs"/>
          <w:sz w:val="22"/>
          <w:szCs w:val="22"/>
          <w:rtl/>
          <w:lang w:bidi="he-IL"/>
        </w:rPr>
        <w:tab/>
      </w:r>
      <w:r>
        <w:rPr>
          <w:rFonts w:ascii="David" w:hAnsi="David" w:cs="David"/>
          <w:sz w:val="22"/>
          <w:szCs w:val="22"/>
          <w:rtl/>
          <w:lang w:bidi="he-IL"/>
        </w:rPr>
        <w:tab/>
      </w:r>
      <w:r>
        <w:rPr>
          <w:rFonts w:ascii="David" w:hAnsi="David" w:cs="David" w:hint="cs"/>
          <w:sz w:val="22"/>
          <w:szCs w:val="22"/>
          <w:rtl/>
          <w:lang w:bidi="he-IL"/>
        </w:rPr>
        <w:t>____________________</w:t>
      </w:r>
      <w:bookmarkStart w:id="5" w:name="_GoBack"/>
      <w:bookmarkEnd w:id="5"/>
    </w:p>
    <w:p w:rsidR="00FB3CDF" w:rsidRDefault="00FB3CDF" w:rsidP="00FB3CDF">
      <w:pPr>
        <w:bidi/>
        <w:rPr>
          <w:sz w:val="22"/>
          <w:szCs w:val="22"/>
          <w:rtl/>
          <w:lang w:bidi="he-IL"/>
        </w:rPr>
      </w:pPr>
    </w:p>
    <w:p w:rsidR="00FB3CDF" w:rsidRPr="00CB591A" w:rsidRDefault="00FB3CDF" w:rsidP="00FB3CDF">
      <w:pPr>
        <w:rPr>
          <w:rFonts w:ascii="AppleSystemUIFont" w:hAnsi="AppleSystemUIFont" w:cs="AppleSystemUIFont"/>
          <w:color w:val="000000" w:themeColor="text1"/>
          <w:sz w:val="22"/>
          <w:szCs w:val="22"/>
        </w:rPr>
      </w:pPr>
    </w:p>
    <w:p w:rsidR="00FB3CDF" w:rsidRPr="00FB3CDF" w:rsidRDefault="00FB3CDF" w:rsidP="00FB3CDF">
      <w:pPr>
        <w:bidi/>
        <w:rPr>
          <w:sz w:val="22"/>
          <w:szCs w:val="22"/>
          <w:rtl/>
          <w:lang w:bidi="he-IL"/>
        </w:rPr>
      </w:pPr>
    </w:p>
    <w:p w:rsidR="008F70A9" w:rsidRDefault="008F70A9" w:rsidP="008F70A9">
      <w:pPr>
        <w:bidi/>
        <w:rPr>
          <w:sz w:val="22"/>
          <w:szCs w:val="22"/>
          <w:rtl/>
          <w:lang w:bidi="he-IL"/>
        </w:rPr>
      </w:pPr>
    </w:p>
    <w:p w:rsidR="008F70A9" w:rsidRDefault="008F70A9" w:rsidP="008F70A9">
      <w:pPr>
        <w:bidi/>
        <w:rPr>
          <w:sz w:val="22"/>
          <w:szCs w:val="22"/>
          <w:rtl/>
          <w:lang w:bidi="he-IL"/>
        </w:rPr>
      </w:pPr>
    </w:p>
    <w:p w:rsidR="002E1991" w:rsidRDefault="002E1991" w:rsidP="002E1991">
      <w:pPr>
        <w:bidi/>
        <w:rPr>
          <w:sz w:val="22"/>
          <w:szCs w:val="22"/>
          <w:rtl/>
          <w:lang w:bidi="he-IL"/>
        </w:rPr>
      </w:pPr>
    </w:p>
    <w:p w:rsidR="009668E9" w:rsidRDefault="009668E9"/>
    <w:sectPr w:rsidR="009668E9" w:rsidSect="00EC11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uthor" w:date="2022-06-15T13:02:00Z" w:initials="Author">
    <w:p w:rsidR="004B1ADF" w:rsidRDefault="004B1ADF">
      <w:pPr>
        <w:pStyle w:val="a4"/>
      </w:pPr>
      <w:r>
        <w:rPr>
          <w:rStyle w:val="a3"/>
        </w:rPr>
        <w:annotationRef/>
      </w:r>
      <w:r>
        <w:t xml:space="preserve">This is not a literal translation, as the same phrase in Hebrew is not clear enough in this context. We believe the best option here is to use the traditional </w:t>
      </w:r>
      <w:proofErr w:type="spellStart"/>
      <w:r>
        <w:t>Ketubah</w:t>
      </w:r>
      <w:proofErr w:type="spellEnd"/>
      <w:r>
        <w:t xml:space="preserve"> phrasing that appears here.</w:t>
      </w:r>
    </w:p>
  </w:comment>
  <w:comment w:id="1" w:author="Author" w:date="2022-06-15T13:08:00Z" w:initials="Author">
    <w:p w:rsidR="004B1ADF" w:rsidRDefault="004B1ADF">
      <w:pPr>
        <w:pStyle w:val="a4"/>
      </w:pPr>
      <w:r>
        <w:rPr>
          <w:rStyle w:val="a3"/>
        </w:rPr>
        <w:annotationRef/>
      </w:r>
      <w:r>
        <w:t>Another option might be:</w:t>
      </w:r>
    </w:p>
    <w:p w:rsidR="004B1ADF" w:rsidRDefault="004B1ADF" w:rsidP="004B1ADF">
      <w:pPr>
        <w:pStyle w:val="a4"/>
        <w:bidi/>
        <w:jc w:val="right"/>
        <w:rPr>
          <w:rFonts w:hint="cs"/>
          <w:rtl/>
          <w:lang w:bidi="he-IL"/>
        </w:rPr>
      </w:pPr>
      <w:r>
        <w:rPr>
          <w:rFonts w:hint="cs"/>
          <w:rtl/>
          <w:lang w:bidi="he-IL"/>
        </w:rPr>
        <w:t>מערכת יחסים שמקדשת את השמחה.</w:t>
      </w:r>
    </w:p>
  </w:comment>
  <w:comment w:id="2" w:author="Author" w:date="2022-06-15T13:28:00Z" w:initials="Author">
    <w:p w:rsidR="004B1ADF" w:rsidRDefault="004B1ADF">
      <w:pPr>
        <w:pStyle w:val="a4"/>
      </w:pPr>
      <w:r>
        <w:rPr>
          <w:rStyle w:val="a3"/>
        </w:rPr>
        <w:annotationRef/>
      </w:r>
      <w:r>
        <w:t>This was a bit vague. Another option might be:</w:t>
      </w:r>
    </w:p>
    <w:p w:rsidR="004B1ADF" w:rsidRDefault="004B1ADF">
      <w:pPr>
        <w:pStyle w:val="a4"/>
      </w:pPr>
    </w:p>
    <w:p w:rsidR="004B1ADF" w:rsidRDefault="004B1ADF" w:rsidP="004B1ADF">
      <w:pPr>
        <w:pStyle w:val="a4"/>
        <w:bidi/>
        <w:rPr>
          <w:rFonts w:hint="cs"/>
          <w:rtl/>
          <w:lang w:bidi="he-IL"/>
        </w:rPr>
      </w:pPr>
      <w:r>
        <w:rPr>
          <w:rFonts w:hint="cs"/>
          <w:rtl/>
          <w:lang w:bidi="he-IL"/>
        </w:rPr>
        <w:t>שרוח שורה בו.</w:t>
      </w:r>
    </w:p>
    <w:p w:rsidR="004B1ADF" w:rsidRDefault="004B1ADF" w:rsidP="004B1ADF">
      <w:pPr>
        <w:pStyle w:val="a4"/>
        <w:bidi/>
        <w:rPr>
          <w:rFonts w:hint="cs"/>
          <w:rtl/>
          <w:lang w:bidi="he-IL"/>
        </w:rPr>
      </w:pPr>
    </w:p>
    <w:p w:rsidR="004B1ADF" w:rsidRDefault="004B1ADF" w:rsidP="004B1ADF">
      <w:pPr>
        <w:pStyle w:val="a4"/>
        <w:bidi/>
        <w:rPr>
          <w:lang w:bidi="he-IL"/>
        </w:rPr>
      </w:pPr>
      <w:r>
        <w:rPr>
          <w:lang w:bidi="he-IL"/>
        </w:rPr>
        <w:t>Or</w:t>
      </w:r>
    </w:p>
    <w:p w:rsidR="004B1ADF" w:rsidRDefault="004B1ADF" w:rsidP="004B1ADF">
      <w:pPr>
        <w:pStyle w:val="a4"/>
        <w:bidi/>
        <w:rPr>
          <w:lang w:bidi="he-IL"/>
        </w:rPr>
      </w:pPr>
    </w:p>
    <w:p w:rsidR="004B1ADF" w:rsidRDefault="004B1ADF" w:rsidP="004B1ADF">
      <w:pPr>
        <w:pStyle w:val="a4"/>
        <w:bidi/>
        <w:rPr>
          <w:rFonts w:hint="cs"/>
          <w:rtl/>
          <w:lang w:bidi="he-IL"/>
        </w:rPr>
      </w:pPr>
      <w:r>
        <w:rPr>
          <w:rFonts w:hint="cs"/>
          <w:rtl/>
          <w:lang w:bidi="he-IL"/>
        </w:rPr>
        <w:t>רודף רוח.</w:t>
      </w:r>
    </w:p>
  </w:comment>
  <w:comment w:id="3" w:author="Author" w:date="2022-06-15T13:30:00Z" w:initials="Author">
    <w:p w:rsidR="004B1ADF" w:rsidRDefault="004B1ADF">
      <w:pPr>
        <w:pStyle w:val="a4"/>
      </w:pPr>
      <w:r>
        <w:rPr>
          <w:rStyle w:val="a3"/>
        </w:rPr>
        <w:annotationRef/>
      </w:r>
      <w:r>
        <w:t>This part was not entirely clear to me. Another option might be:</w:t>
      </w:r>
    </w:p>
    <w:p w:rsidR="004B1ADF" w:rsidRDefault="004B1ADF" w:rsidP="004B1ADF">
      <w:pPr>
        <w:pStyle w:val="a4"/>
        <w:bidi/>
        <w:rPr>
          <w:rFonts w:hint="cs"/>
          <w:rtl/>
          <w:lang w:bidi="he-IL"/>
        </w:rPr>
      </w:pPr>
      <w:r>
        <w:rPr>
          <w:rFonts w:hint="cs"/>
          <w:rtl/>
          <w:lang w:bidi="he-IL"/>
        </w:rPr>
        <w:t>בית שבו יחלפו עלינו עונות השנה</w:t>
      </w:r>
    </w:p>
    <w:p w:rsidR="004B1ADF" w:rsidRDefault="004B1ADF" w:rsidP="004B1ADF">
      <w:pPr>
        <w:pStyle w:val="a4"/>
        <w:bidi/>
        <w:rPr>
          <w:lang w:bidi="he-IL"/>
        </w:rPr>
      </w:pPr>
      <w:r>
        <w:rPr>
          <w:lang w:bidi="he-IL"/>
        </w:rPr>
        <w:t>Or</w:t>
      </w:r>
    </w:p>
    <w:p w:rsidR="004B1ADF" w:rsidRDefault="004B1ADF" w:rsidP="004B1ADF">
      <w:pPr>
        <w:pStyle w:val="a4"/>
        <w:bidi/>
        <w:rPr>
          <w:rFonts w:hint="cs"/>
          <w:rtl/>
          <w:lang w:bidi="he-IL"/>
        </w:rPr>
      </w:pPr>
      <w:r>
        <w:rPr>
          <w:rFonts w:hint="cs"/>
          <w:rtl/>
          <w:lang w:bidi="he-IL"/>
        </w:rPr>
        <w:t>בית הפושט ולובש צורה</w:t>
      </w:r>
    </w:p>
  </w:comment>
  <w:comment w:id="4" w:author="Author" w:date="2022-06-15T13:41:00Z" w:initials="Author">
    <w:p w:rsidR="004B1ADF" w:rsidRPr="00DF7F12" w:rsidRDefault="004B1ADF" w:rsidP="00DF7F12">
      <w:pPr>
        <w:pStyle w:val="a4"/>
        <w:rPr>
          <w:lang w:bidi="he-IL"/>
        </w:rPr>
      </w:pPr>
      <w:r>
        <w:rPr>
          <w:rStyle w:val="a3"/>
        </w:rPr>
        <w:annotationRef/>
      </w:r>
      <w:r w:rsidR="00DF7F12">
        <w:t xml:space="preserve">We chose a less literal translation here, in order to convey the meaning of the original sentence </w:t>
      </w:r>
      <w:r w:rsidR="002965B4">
        <w:t xml:space="preserve">better </w:t>
      </w:r>
      <w:r w:rsidR="00DF7F12">
        <w:t>in Hebrew. Please make sure you agree.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AC68A88" w15:done="0"/>
  <w15:commentEx w15:paraId="5B9ABF67" w15:done="0"/>
  <w15:commentEx w15:paraId="6808061F" w15:done="0"/>
  <w15:commentEx w15:paraId="57CD1EDE" w15:done="0"/>
  <w15:commentEx w15:paraId="5EC73800" w15:done="0"/>
  <w15:commentEx w15:paraId="118CF847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nufkin">
    <w15:presenceInfo w15:providerId="None" w15:userId="Snufki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5D49"/>
    <w:rsid w:val="002965B4"/>
    <w:rsid w:val="002E1991"/>
    <w:rsid w:val="004B1ADF"/>
    <w:rsid w:val="00533F33"/>
    <w:rsid w:val="005436FC"/>
    <w:rsid w:val="00795D49"/>
    <w:rsid w:val="008F70A9"/>
    <w:rsid w:val="009575A8"/>
    <w:rsid w:val="009668E9"/>
    <w:rsid w:val="00BD2267"/>
    <w:rsid w:val="00C20454"/>
    <w:rsid w:val="00C20967"/>
    <w:rsid w:val="00DF7F12"/>
    <w:rsid w:val="00E068F1"/>
    <w:rsid w:val="00EC1152"/>
    <w:rsid w:val="00ED06DB"/>
    <w:rsid w:val="00F04FB6"/>
    <w:rsid w:val="00FB3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8E9"/>
    <w:pPr>
      <w:spacing w:after="0" w:line="240" w:lineRule="auto"/>
    </w:pPr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04FB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F04FB6"/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rsid w:val="00F04FB6"/>
    <w:rPr>
      <w:sz w:val="20"/>
      <w:szCs w:val="20"/>
      <w:lang w:bidi="ar-SA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04FB6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F04FB6"/>
    <w:rPr>
      <w:b/>
      <w:bCs/>
      <w:sz w:val="20"/>
      <w:szCs w:val="20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F04FB6"/>
    <w:rPr>
      <w:rFonts w:ascii="Segoe UI" w:hAnsi="Segoe UI" w:cs="Segoe UI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F04FB6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2036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Author</cp:lastModifiedBy>
  <cp:revision>11</cp:revision>
  <dcterms:created xsi:type="dcterms:W3CDTF">2022-06-11T09:05:00Z</dcterms:created>
  <dcterms:modified xsi:type="dcterms:W3CDTF">2022-06-15T10:41:00Z</dcterms:modified>
</cp:coreProperties>
</file>