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Default="00ED06DB"/>
    <w:p w:rsidR="000374AE" w:rsidRDefault="000374AE"/>
    <w:p w:rsidR="000374AE" w:rsidRPr="00AD47D5" w:rsidRDefault="000374AE" w:rsidP="00CF475A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AD47D5">
        <w:rPr>
          <w:rFonts w:ascii="David" w:hAnsi="David" w:cs="David"/>
          <w:rtl/>
          <w:lang w:bidi="he-IL"/>
        </w:rPr>
        <w:t xml:space="preserve">ב ______ בשבת, ______ יום לחודש ______ בשנת ______ לבריאת עולם, </w:t>
      </w:r>
      <w:r w:rsidR="00CF475A">
        <w:rPr>
          <w:rFonts w:ascii="David" w:hAnsi="David" w:cs="David" w:hint="cs"/>
          <w:rtl/>
          <w:lang w:bidi="he-IL"/>
        </w:rPr>
        <w:t>החל ב</w:t>
      </w:r>
      <w:r w:rsidRPr="00AD47D5">
        <w:rPr>
          <w:rFonts w:ascii="David" w:hAnsi="David" w:cs="David"/>
          <w:rtl/>
          <w:lang w:bidi="he-IL"/>
        </w:rPr>
        <w:t xml:space="preserve">______ יום לחודש ______ בשנת ______, למנין שאנו מונים כאן, ב </w:t>
      </w:r>
      <w:proofErr w:type="spellStart"/>
      <w:r w:rsidRPr="00AD47D5">
        <w:rPr>
          <w:rFonts w:ascii="David" w:hAnsi="David" w:cs="David"/>
          <w:rtl/>
          <w:lang w:bidi="he-IL"/>
        </w:rPr>
        <w:t>______</w:t>
      </w:r>
      <w:proofErr w:type="spellEnd"/>
      <w:r w:rsidRPr="00AD47D5">
        <w:rPr>
          <w:rFonts w:ascii="David" w:hAnsi="David" w:cs="David"/>
          <w:rtl/>
          <w:lang w:bidi="he-IL"/>
        </w:rPr>
        <w:t xml:space="preserve">, </w:t>
      </w:r>
      <w:r w:rsidR="00CF475A">
        <w:rPr>
          <w:rFonts w:ascii="David" w:hAnsi="David" w:cs="David" w:hint="cs"/>
          <w:rtl/>
          <w:lang w:bidi="he-IL"/>
        </w:rPr>
        <w:t>ו</w:t>
      </w:r>
      <w:r w:rsidRPr="00AD47D5">
        <w:rPr>
          <w:rFonts w:ascii="David" w:hAnsi="David" w:cs="David"/>
          <w:rtl/>
          <w:lang w:bidi="he-IL"/>
        </w:rPr>
        <w:t>ב</w:t>
      </w:r>
      <w:r w:rsidR="00403BA0">
        <w:rPr>
          <w:rFonts w:ascii="David" w:hAnsi="David" w:cs="David"/>
          <w:rtl/>
          <w:lang w:bidi="he-IL"/>
        </w:rPr>
        <w:t xml:space="preserve">נוכחות </w:t>
      </w:r>
      <w:r w:rsidR="00CF475A">
        <w:rPr>
          <w:rFonts w:ascii="David" w:hAnsi="David" w:cs="David" w:hint="cs"/>
          <w:rtl/>
          <w:lang w:bidi="he-IL"/>
        </w:rPr>
        <w:t xml:space="preserve">בני </w:t>
      </w:r>
      <w:r w:rsidR="00403BA0">
        <w:rPr>
          <w:rFonts w:ascii="David" w:hAnsi="David" w:cs="David"/>
          <w:rtl/>
          <w:lang w:bidi="he-IL"/>
        </w:rPr>
        <w:t>קהילת</w:t>
      </w:r>
      <w:r w:rsidR="00403BA0">
        <w:rPr>
          <w:rFonts w:ascii="David" w:hAnsi="David" w:cs="David" w:hint="cs"/>
          <w:rtl/>
          <w:lang w:bidi="he-IL"/>
        </w:rPr>
        <w:t>ן</w:t>
      </w:r>
      <w:r w:rsidRPr="00AD47D5">
        <w:rPr>
          <w:rFonts w:ascii="David" w:hAnsi="David" w:cs="David"/>
          <w:rtl/>
          <w:lang w:bidi="he-IL"/>
        </w:rPr>
        <w:t xml:space="preserve">, </w:t>
      </w:r>
      <w:r w:rsidR="00CF475A">
        <w:rPr>
          <w:rFonts w:ascii="David" w:hAnsi="David" w:cs="David" w:hint="cs"/>
          <w:rtl/>
          <w:lang w:bidi="he-IL"/>
        </w:rPr>
        <w:t xml:space="preserve">נכנסו </w:t>
      </w:r>
      <w:r w:rsidRPr="00AD47D5">
        <w:rPr>
          <w:rFonts w:ascii="David" w:hAnsi="David" w:cs="David"/>
          <w:rtl/>
          <w:lang w:bidi="he-IL"/>
        </w:rPr>
        <w:t xml:space="preserve">בנות הזוג האהובות </w:t>
      </w:r>
      <w:proofErr w:type="spellStart"/>
      <w:r w:rsidRPr="00AD47D5">
        <w:rPr>
          <w:rFonts w:ascii="David" w:hAnsi="David" w:cs="David"/>
          <w:rtl/>
          <w:lang w:bidi="he-IL"/>
        </w:rPr>
        <w:t>______</w:t>
      </w:r>
      <w:proofErr w:type="spellEnd"/>
      <w:r w:rsidRPr="00AD47D5">
        <w:rPr>
          <w:rFonts w:ascii="David" w:hAnsi="David" w:cs="David"/>
          <w:rtl/>
          <w:lang w:bidi="he-IL"/>
        </w:rPr>
        <w:t>, בת ___</w:t>
      </w:r>
      <w:r w:rsidR="00CF475A">
        <w:rPr>
          <w:rFonts w:ascii="David" w:hAnsi="David" w:cs="David"/>
          <w:rtl/>
          <w:lang w:bidi="he-IL"/>
        </w:rPr>
        <w:t xml:space="preserve">___, ו </w:t>
      </w:r>
      <w:proofErr w:type="spellStart"/>
      <w:r w:rsidR="00CF475A">
        <w:rPr>
          <w:rFonts w:ascii="David" w:hAnsi="David" w:cs="David"/>
          <w:rtl/>
          <w:lang w:bidi="he-IL"/>
        </w:rPr>
        <w:t>______</w:t>
      </w:r>
      <w:proofErr w:type="spellEnd"/>
      <w:r w:rsidR="00CF475A">
        <w:rPr>
          <w:rFonts w:ascii="David" w:hAnsi="David" w:cs="David"/>
          <w:rtl/>
          <w:lang w:bidi="he-IL"/>
        </w:rPr>
        <w:t xml:space="preserve">, בת </w:t>
      </w:r>
      <w:proofErr w:type="spellStart"/>
      <w:r w:rsidR="00CF475A">
        <w:rPr>
          <w:rFonts w:ascii="David" w:hAnsi="David" w:cs="David"/>
          <w:rtl/>
          <w:lang w:bidi="he-IL"/>
        </w:rPr>
        <w:t>______</w:t>
      </w:r>
      <w:proofErr w:type="spellEnd"/>
      <w:r w:rsidR="00CF475A">
        <w:rPr>
          <w:rFonts w:ascii="David" w:hAnsi="David" w:cs="David"/>
          <w:rtl/>
          <w:lang w:bidi="he-IL"/>
        </w:rPr>
        <w:t xml:space="preserve">, </w:t>
      </w:r>
      <w:r w:rsidRPr="00AD47D5">
        <w:rPr>
          <w:rFonts w:ascii="David" w:hAnsi="David" w:cs="David"/>
          <w:rtl/>
          <w:lang w:bidi="he-IL"/>
        </w:rPr>
        <w:t xml:space="preserve">בברית הנישואים. </w:t>
      </w:r>
    </w:p>
    <w:p w:rsidR="00337132" w:rsidRPr="00AD47D5" w:rsidRDefault="00EC4592" w:rsidP="00EC4592">
      <w:pPr>
        <w:bidi/>
        <w:spacing w:line="360" w:lineRule="auto"/>
        <w:rPr>
          <w:rFonts w:ascii="David" w:hAnsi="David" w:cs="David"/>
          <w:lang w:bidi="he-IL"/>
        </w:rPr>
      </w:pPr>
      <w:commentRangeStart w:id="0"/>
      <w:r>
        <w:rPr>
          <w:rFonts w:ascii="David" w:hAnsi="David" w:cs="David" w:hint="cs"/>
          <w:rtl/>
          <w:lang w:bidi="he-IL"/>
        </w:rPr>
        <w:t>במעמד זה</w:t>
      </w:r>
      <w:r w:rsidR="00337132" w:rsidRPr="00AD47D5">
        <w:rPr>
          <w:rFonts w:ascii="David" w:hAnsi="David" w:cs="David"/>
          <w:rtl/>
          <w:lang w:bidi="he-IL"/>
        </w:rPr>
        <w:t xml:space="preserve">, </w:t>
      </w:r>
      <w:commentRangeEnd w:id="0"/>
      <w:r>
        <w:rPr>
          <w:rStyle w:val="a3"/>
          <w:rtl/>
        </w:rPr>
        <w:commentReference w:id="0"/>
      </w:r>
      <w:r w:rsidR="00337132" w:rsidRPr="00AD47D5">
        <w:rPr>
          <w:rFonts w:ascii="David" w:hAnsi="David" w:cs="David"/>
          <w:rtl/>
          <w:lang w:bidi="he-IL"/>
        </w:rPr>
        <w:t>אנו מ</w:t>
      </w:r>
      <w:r w:rsidR="00403BA0">
        <w:rPr>
          <w:rFonts w:ascii="David" w:hAnsi="David" w:cs="David"/>
          <w:rtl/>
          <w:lang w:bidi="he-IL"/>
        </w:rPr>
        <w:t>קימ</w:t>
      </w:r>
      <w:r w:rsidR="00403BA0">
        <w:rPr>
          <w:rFonts w:ascii="David" w:hAnsi="David" w:cs="David" w:hint="cs"/>
          <w:rtl/>
          <w:lang w:bidi="he-IL"/>
        </w:rPr>
        <w:t>ות</w:t>
      </w:r>
      <w:r w:rsidR="00CF475A">
        <w:rPr>
          <w:rFonts w:ascii="David" w:hAnsi="David" w:cs="David"/>
          <w:lang w:bidi="he-IL"/>
        </w:rPr>
        <w:t xml:space="preserve"> </w:t>
      </w:r>
      <w:r w:rsidR="00337132" w:rsidRPr="00AD47D5">
        <w:rPr>
          <w:rFonts w:ascii="David" w:hAnsi="David" w:cs="David"/>
          <w:rtl/>
          <w:lang w:bidi="he-IL"/>
        </w:rPr>
        <w:t xml:space="preserve">בית </w:t>
      </w:r>
      <w:r>
        <w:rPr>
          <w:rFonts w:ascii="David" w:hAnsi="David" w:cs="David" w:hint="cs"/>
          <w:rtl/>
          <w:lang w:bidi="he-IL"/>
        </w:rPr>
        <w:t>שיהיה עבורנו</w:t>
      </w:r>
      <w:r w:rsidR="00A04D23" w:rsidRPr="00AD47D5">
        <w:rPr>
          <w:rFonts w:ascii="David" w:hAnsi="David" w:cs="David"/>
          <w:rtl/>
          <w:lang w:bidi="he-IL"/>
        </w:rPr>
        <w:t xml:space="preserve"> </w:t>
      </w:r>
      <w:r>
        <w:rPr>
          <w:rFonts w:ascii="David" w:hAnsi="David" w:cs="David" w:hint="cs"/>
          <w:rtl/>
          <w:lang w:bidi="he-IL"/>
        </w:rPr>
        <w:t>אי של שלווה</w:t>
      </w:r>
      <w:r w:rsidR="00A04D23" w:rsidRPr="00AD47D5">
        <w:rPr>
          <w:rFonts w:ascii="David" w:hAnsi="David" w:cs="David"/>
          <w:rtl/>
          <w:lang w:bidi="he-IL"/>
        </w:rPr>
        <w:t xml:space="preserve"> ובסיס איתן </w:t>
      </w:r>
      <w:commentRangeStart w:id="1"/>
      <w:r w:rsidR="00A04D23" w:rsidRPr="00AD47D5">
        <w:rPr>
          <w:rFonts w:ascii="David" w:hAnsi="David" w:cs="David"/>
          <w:rtl/>
          <w:lang w:bidi="he-IL"/>
        </w:rPr>
        <w:t xml:space="preserve">שממנו נוכל לצאת אל העולם. </w:t>
      </w:r>
      <w:commentRangeEnd w:id="1"/>
      <w:r w:rsidR="00CF475A">
        <w:rPr>
          <w:rStyle w:val="a3"/>
        </w:rPr>
        <w:commentReference w:id="1"/>
      </w:r>
      <w:r w:rsidR="00CF475A">
        <w:rPr>
          <w:rFonts w:ascii="David" w:hAnsi="David" w:cs="David"/>
          <w:rtl/>
          <w:lang w:bidi="he-IL"/>
        </w:rPr>
        <w:t>יחד</w:t>
      </w:r>
      <w:r w:rsidR="00AD47D5" w:rsidRPr="00AD47D5">
        <w:rPr>
          <w:rFonts w:ascii="David" w:hAnsi="David" w:cs="David"/>
          <w:rtl/>
          <w:lang w:bidi="he-IL"/>
        </w:rPr>
        <w:t xml:space="preserve"> נכפיל את שמחותינו ונצמצם את מכאובינו. לאורך חיי הנישואים שלנו נשתדל </w:t>
      </w:r>
      <w:commentRangeStart w:id="2"/>
      <w:r w:rsidR="00CF475A">
        <w:rPr>
          <w:rFonts w:ascii="David" w:hAnsi="David" w:cs="David" w:hint="cs"/>
          <w:rtl/>
          <w:lang w:bidi="he-IL"/>
        </w:rPr>
        <w:t>לנהוג זו בזו בכנות ובחמלה</w:t>
      </w:r>
      <w:r w:rsidR="00AD47D5" w:rsidRPr="00AD47D5">
        <w:rPr>
          <w:rFonts w:ascii="David" w:hAnsi="David" w:cs="David"/>
          <w:rtl/>
          <w:lang w:bidi="he-IL"/>
        </w:rPr>
        <w:t xml:space="preserve">, </w:t>
      </w:r>
      <w:commentRangeEnd w:id="2"/>
      <w:r w:rsidR="00CF475A">
        <w:rPr>
          <w:rStyle w:val="a3"/>
          <w:rtl/>
        </w:rPr>
        <w:commentReference w:id="2"/>
      </w:r>
      <w:r w:rsidR="00AD47D5" w:rsidRPr="00AD47D5">
        <w:rPr>
          <w:rFonts w:ascii="David" w:hAnsi="David" w:cs="David"/>
          <w:rtl/>
          <w:lang w:bidi="he-IL"/>
        </w:rPr>
        <w:t xml:space="preserve">ונהיה אדיבות ואמיצות יותר ביחד מכפי שהיינו בנפרד. אנו מקבלות על עצמנו את מלוא האחריות של כתובה זו למשך כל ימי חיינו וגם </w:t>
      </w:r>
      <w:r w:rsidR="00403BA0">
        <w:rPr>
          <w:rFonts w:ascii="David" w:hAnsi="David" w:cs="David" w:hint="cs"/>
          <w:rtl/>
          <w:lang w:bidi="he-IL"/>
        </w:rPr>
        <w:t>לאחריהם</w:t>
      </w:r>
      <w:r w:rsidR="00CF475A">
        <w:rPr>
          <w:rFonts w:ascii="David" w:hAnsi="David" w:cs="David"/>
          <w:rtl/>
          <w:lang w:bidi="he-IL"/>
        </w:rPr>
        <w:t>, מ</w:t>
      </w:r>
      <w:r w:rsidR="00CF475A">
        <w:rPr>
          <w:rFonts w:ascii="David" w:hAnsi="David" w:cs="David" w:hint="cs"/>
          <w:rtl/>
          <w:lang w:bidi="he-IL"/>
        </w:rPr>
        <w:t>עתה ועד עולם.</w:t>
      </w:r>
      <w:r w:rsidR="00AD47D5" w:rsidRPr="00AD47D5">
        <w:rPr>
          <w:rFonts w:ascii="David" w:hAnsi="David" w:cs="David"/>
          <w:rtl/>
          <w:lang w:bidi="he-IL"/>
        </w:rPr>
        <w:t xml:space="preserve"> </w:t>
      </w:r>
    </w:p>
    <w:p w:rsidR="00337132" w:rsidRDefault="00337132" w:rsidP="00337132">
      <w:pPr>
        <w:bidi/>
        <w:rPr>
          <w:rtl/>
          <w:lang w:bidi="he-IL"/>
        </w:rPr>
      </w:pPr>
    </w:p>
    <w:p w:rsidR="000374AE" w:rsidRDefault="000374AE">
      <w:bookmarkStart w:id="3" w:name="_GoBack"/>
      <w:bookmarkEnd w:id="3"/>
    </w:p>
    <w:sectPr w:rsidR="000374AE" w:rsidSect="005A6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6-15T12:25:00Z" w:initials="Author">
    <w:p w:rsidR="00EC4592" w:rsidRDefault="00EC4592">
      <w:pPr>
        <w:pStyle w:val="a4"/>
      </w:pPr>
      <w:r>
        <w:rPr>
          <w:rStyle w:val="a3"/>
        </w:rPr>
        <w:annotationRef/>
      </w:r>
      <w:r>
        <w:t xml:space="preserve">This is not a literal translation, as the same phrase in Hebrew is not clear enough in this context. We believe the best option here is to use the traditional </w:t>
      </w:r>
      <w:proofErr w:type="spellStart"/>
      <w:r>
        <w:t>Ketubah</w:t>
      </w:r>
      <w:proofErr w:type="spellEnd"/>
      <w:r>
        <w:t xml:space="preserve"> phrasing that appears here.</w:t>
      </w:r>
    </w:p>
  </w:comment>
  <w:comment w:id="1" w:author="Author" w:date="2022-06-15T12:21:00Z" w:initials="Author">
    <w:p w:rsidR="00CF475A" w:rsidRDefault="00CF475A">
      <w:pPr>
        <w:pStyle w:val="a4"/>
      </w:pPr>
      <w:r>
        <w:rPr>
          <w:rStyle w:val="a3"/>
        </w:rPr>
        <w:annotationRef/>
      </w:r>
      <w:r>
        <w:rPr>
          <w:rFonts w:hint="cs"/>
          <w:rtl/>
          <w:lang w:bidi="he-IL"/>
        </w:rPr>
        <w:t>T</w:t>
      </w:r>
      <w:r>
        <w:rPr>
          <w:lang w:bidi="he-IL"/>
        </w:rPr>
        <w:t>he same meaning in Hebrew actually uses the opposite phrase. This is what we have used here.</w:t>
      </w:r>
    </w:p>
  </w:comment>
  <w:comment w:id="2" w:author="Author" w:date="2022-06-15T12:23:00Z" w:initials="Author">
    <w:p w:rsidR="00CF475A" w:rsidRDefault="00CF475A">
      <w:pPr>
        <w:pStyle w:val="a4"/>
      </w:pPr>
      <w:r>
        <w:rPr>
          <w:rStyle w:val="a3"/>
        </w:rPr>
        <w:annotationRef/>
      </w:r>
      <w:r>
        <w:t>This is not a literal translation, but we believe the meaning of the original sentence is conveyed here accurately.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1CECE2" w15:done="0"/>
  <w15:commentEx w15:paraId="31FC4535" w15:done="0"/>
  <w15:commentEx w15:paraId="6E7E8B86" w15:done="0"/>
  <w15:commentEx w15:paraId="6D1EC096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16BA7"/>
    <w:rsid w:val="000374AE"/>
    <w:rsid w:val="00337132"/>
    <w:rsid w:val="00403BA0"/>
    <w:rsid w:val="005A6C89"/>
    <w:rsid w:val="00916BA7"/>
    <w:rsid w:val="00A04D23"/>
    <w:rsid w:val="00AD47D5"/>
    <w:rsid w:val="00CF475A"/>
    <w:rsid w:val="00EC4592"/>
    <w:rsid w:val="00ED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4AE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3713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37132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337132"/>
    <w:rPr>
      <w:sz w:val="20"/>
      <w:szCs w:val="20"/>
      <w:lang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37132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337132"/>
    <w:rPr>
      <w:b/>
      <w:bCs/>
      <w:sz w:val="20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33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337132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6</cp:revision>
  <dcterms:created xsi:type="dcterms:W3CDTF">2022-06-14T06:42:00Z</dcterms:created>
  <dcterms:modified xsi:type="dcterms:W3CDTF">2022-06-15T09:26:00Z</dcterms:modified>
</cp:coreProperties>
</file>