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825A" w14:textId="77777777" w:rsidR="00F33E1C" w:rsidRDefault="00F33E1C" w:rsidP="00F33E1C">
      <w:pPr>
        <w:bidi/>
        <w:rPr>
          <w:b/>
          <w:bCs/>
        </w:rPr>
      </w:pPr>
      <w:r>
        <w:rPr>
          <w:rFonts w:hint="cs"/>
          <w:b/>
          <w:bCs/>
          <w:rtl/>
        </w:rPr>
        <w:t xml:space="preserve">פתח דבר, אודות עונת </w:t>
      </w:r>
      <w:proofErr w:type="spellStart"/>
      <w:r>
        <w:rPr>
          <w:rFonts w:hint="cs"/>
          <w:b/>
          <w:bCs/>
          <w:rtl/>
        </w:rPr>
        <w:t>הרזידנסי</w:t>
      </w:r>
      <w:proofErr w:type="spellEnd"/>
      <w:r>
        <w:rPr>
          <w:rFonts w:hint="cs"/>
          <w:b/>
          <w:bCs/>
          <w:rtl/>
        </w:rPr>
        <w:t>, 2021-22 בגלריה במכון לאמנות באורנים</w:t>
      </w:r>
    </w:p>
    <w:p w14:paraId="479B6779" w14:textId="77777777" w:rsidR="00F33E1C" w:rsidRDefault="00F33E1C" w:rsidP="00F33E1C">
      <w:pPr>
        <w:bidi/>
        <w:rPr>
          <w:rFonts w:hint="cs"/>
          <w:rtl/>
        </w:rPr>
      </w:pPr>
      <w:r>
        <w:rPr>
          <w:rFonts w:hint="cs"/>
          <w:rtl/>
        </w:rPr>
        <w:t xml:space="preserve">לרגל ציון 70 שנים לאורנים, התמקדה עונת התצוגה בגלריה במכון לאמנות בשני נושאים עיקריים המייחדים את סיפורה של אורנים לאורך השנים: החינוך לגיל הרך והגן הבוטני. </w:t>
      </w:r>
    </w:p>
    <w:p w14:paraId="2FDD7050" w14:textId="77777777" w:rsidR="00F33E1C" w:rsidRDefault="00F33E1C" w:rsidP="00F33E1C">
      <w:pPr>
        <w:bidi/>
      </w:pPr>
      <w:r>
        <w:rPr>
          <w:rFonts w:hint="cs"/>
          <w:rtl/>
        </w:rPr>
        <w:t xml:space="preserve">התערוכות שעסקו בגיל הרך הציעו מחווה לתפיסות חינוכיות ולעשייתם החינוכית והאקדמית של דמויות מפתח בעיצוב הגישה לחינוך בגיל הרך בישראל, אשר פעלו באורנים. </w:t>
      </w:r>
    </w:p>
    <w:p w14:paraId="5D2A815B" w14:textId="77777777" w:rsidR="00F33E1C" w:rsidRDefault="00F33E1C" w:rsidP="00F33E1C">
      <w:pPr>
        <w:bidi/>
        <w:rPr>
          <w:rFonts w:hint="cs"/>
          <w:rtl/>
        </w:rPr>
      </w:pPr>
      <w:r>
        <w:rPr>
          <w:rFonts w:hint="cs"/>
          <w:rtl/>
        </w:rPr>
        <w:t xml:space="preserve">בתערוכה הראשונה, הציגה תמר </w:t>
      </w:r>
      <w:proofErr w:type="spellStart"/>
      <w:r>
        <w:rPr>
          <w:rFonts w:hint="cs"/>
          <w:rtl/>
        </w:rPr>
        <w:t>אוסטרהוף</w:t>
      </w:r>
      <w:proofErr w:type="spellEnd"/>
      <w:r>
        <w:rPr>
          <w:rFonts w:hint="cs"/>
          <w:rtl/>
        </w:rPr>
        <w:t xml:space="preserve"> עבודה רב תחומית בהשראת חצר הגרוטאות. חצר הגרוטאות שנוצרה בהשראת הגותם של גדעון לוין ז"ל, ממייסדי מסלול החינוך לגיל הרך ו"המרכז ללימוד פעילות הילד" באורנים, מפתח גישת "הגן הזורם"; ובהשראת מלכה האס ז"ל, ממייסדות גישת הגן כמכלול חיים בחינוך הקיבוצי ובאורנים, ממפתחות "חצר הגרוטאות" כמרחב למידה וחוקרת הבעת ילדים בחומרי אמנות. בחצר הגרוטאות פועלו של הילד דומה לאמן חוקר, לדמות המתקין המאלתר - שעסוק  בהפעלת החפץ או ה"רדי מייד", בהקבלה לעולם האמנות. זהו עולם של מלאכה, גילוי, יצירה והמצאה בהן שרוי הילד ודרכן מפתח את יכולותיו וכשרונו. </w:t>
      </w:r>
    </w:p>
    <w:p w14:paraId="42B16729" w14:textId="77777777" w:rsidR="00F33E1C" w:rsidRDefault="00F33E1C" w:rsidP="00F33E1C">
      <w:pPr>
        <w:bidi/>
      </w:pPr>
      <w:r>
        <w:rPr>
          <w:rFonts w:hint="cs"/>
          <w:rtl/>
        </w:rPr>
        <w:t xml:space="preserve">התערוכה השנייה הציגה עבודת סאונד והצבה של מיה </w:t>
      </w:r>
      <w:proofErr w:type="spellStart"/>
      <w:r>
        <w:rPr>
          <w:rFonts w:hint="cs"/>
          <w:rtl/>
        </w:rPr>
        <w:t>דיקשטיין</w:t>
      </w:r>
      <w:proofErr w:type="spellEnd"/>
      <w:r>
        <w:rPr>
          <w:rFonts w:hint="cs"/>
          <w:rtl/>
        </w:rPr>
        <w:t xml:space="preserve"> אשר עסקה בספרות ובאיורי ילדים בהשראת אוסף ספרי הילדים של מרים רות ז"ל, אשת חינוך, סופרת ילדים וחוקרת, ממייסדות מסלול החינוך לגיל הרך באורנים. האוסף מכיל למעלה מ3000 ספרי ילדים (השמורים בספריית אורנים), אותם אספה במשך למעלה מ-50 שנים מרחבי העולם. </w:t>
      </w:r>
    </w:p>
    <w:p w14:paraId="2ACF6756" w14:textId="77777777" w:rsidR="00F33E1C" w:rsidRDefault="00F33E1C" w:rsidP="00F33E1C">
      <w:pPr>
        <w:bidi/>
        <w:rPr>
          <w:rFonts w:hint="cs"/>
          <w:rtl/>
        </w:rPr>
      </w:pPr>
    </w:p>
    <w:p w14:paraId="71BC271B" w14:textId="77777777" w:rsidR="00F33E1C" w:rsidRDefault="00F33E1C" w:rsidP="00F33E1C">
      <w:pPr>
        <w:bidi/>
      </w:pPr>
      <w:r>
        <w:rPr>
          <w:rFonts w:hint="cs"/>
          <w:rtl/>
        </w:rPr>
        <w:t xml:space="preserve">הסמסטר השני פנה לעיסוק בגן הבוטני. בפתחו, הוצגה התערוכה של יעל מאירי אשר סקרה סוגיות אקולוגיות ואסתטיות ושילובן אל תוך שאלות חקר אמנותיות. נוצר חיבור הממוקד בצילום ובפיסול אשר הזמין קשב לתופעות הטבע וחשיפה לשפע הגירויים והאתגרים שמזמן מפגש זה. </w:t>
      </w:r>
    </w:p>
    <w:p w14:paraId="5A3520FB" w14:textId="77777777" w:rsidR="00F33E1C" w:rsidRDefault="00F33E1C" w:rsidP="00F33E1C">
      <w:pPr>
        <w:bidi/>
        <w:rPr>
          <w:rFonts w:hint="cs"/>
          <w:rtl/>
        </w:rPr>
      </w:pPr>
      <w:r>
        <w:rPr>
          <w:rFonts w:hint="cs"/>
          <w:rtl/>
        </w:rPr>
        <w:t xml:space="preserve">בתערוכה המסכמת של העונה התעמקה מאיה שמעוני בחלקת הדקלים היפהפייה הנמצאת בגן הבוטני באורנים ובדימוי של עץ הדקל כמוטיב תרבותי, נופי ואמנותי. התערוכה כללה שני מוקדים - בגן הבוטני ובגלריה, שביניהם נוצר דיאלוג ציורי בין הדקל והזהב. </w:t>
      </w:r>
    </w:p>
    <w:p w14:paraId="433F25DC" w14:textId="77777777" w:rsidR="00F33E1C" w:rsidRDefault="00F33E1C" w:rsidP="00F33E1C">
      <w:pPr>
        <w:bidi/>
      </w:pPr>
      <w:proofErr w:type="spellStart"/>
      <w:r>
        <w:rPr>
          <w:rFonts w:hint="cs"/>
          <w:rtl/>
        </w:rPr>
        <w:t>האמניות</w:t>
      </w:r>
      <w:proofErr w:type="spellEnd"/>
      <w:r>
        <w:rPr>
          <w:rFonts w:hint="cs"/>
          <w:rtl/>
        </w:rPr>
        <w:t xml:space="preserve"> אשר לקחו חלק בעונת התערוכות התארחו באורנים, יצרו ופעלו בתוך הקמפוס בשיתוף פעולה עם הסטודנטים </w:t>
      </w:r>
      <w:proofErr w:type="spellStart"/>
      <w:r>
        <w:rPr>
          <w:rFonts w:hint="cs"/>
          <w:rtl/>
        </w:rPr>
        <w:t>ותכנית</w:t>
      </w:r>
      <w:proofErr w:type="spellEnd"/>
      <w:r>
        <w:rPr>
          <w:rFonts w:hint="cs"/>
          <w:rtl/>
        </w:rPr>
        <w:t xml:space="preserve"> הלימודים האקדמית. קו זה ממשיך את העיקרון עליו מושתתת הגלריה הלימודית במכון לאמנות אשר חורטת על דגלה פעולה </w:t>
      </w:r>
      <w:proofErr w:type="spellStart"/>
      <w:r>
        <w:rPr>
          <w:rFonts w:hint="cs"/>
          <w:rtl/>
        </w:rPr>
        <w:t>אוצרותית</w:t>
      </w:r>
      <w:proofErr w:type="spellEnd"/>
      <w:r>
        <w:rPr>
          <w:rFonts w:hint="cs"/>
          <w:rtl/>
        </w:rPr>
        <w:t xml:space="preserve">-חינוכית משותפת לסטודנטים, </w:t>
      </w:r>
      <w:proofErr w:type="spellStart"/>
      <w:r>
        <w:rPr>
          <w:rFonts w:hint="cs"/>
          <w:rtl/>
        </w:rPr>
        <w:t>לאמנים</w:t>
      </w:r>
      <w:proofErr w:type="spellEnd"/>
      <w:r>
        <w:rPr>
          <w:rFonts w:hint="cs"/>
          <w:rtl/>
        </w:rPr>
        <w:t xml:space="preserve"> ולצוות המכון.</w:t>
      </w:r>
    </w:p>
    <w:p w14:paraId="689C393E" w14:textId="77777777" w:rsidR="00F33E1C" w:rsidRDefault="00F33E1C" w:rsidP="00F33E1C">
      <w:pPr>
        <w:bidi/>
        <w:rPr>
          <w:rFonts w:hint="cs"/>
          <w:rtl/>
        </w:rPr>
      </w:pPr>
      <w:r>
        <w:rPr>
          <w:rFonts w:hint="cs"/>
          <w:rtl/>
        </w:rPr>
        <w:tab/>
      </w:r>
      <w:r>
        <w:rPr>
          <w:rFonts w:hint="cs"/>
          <w:rtl/>
        </w:rPr>
        <w:tab/>
      </w:r>
    </w:p>
    <w:p w14:paraId="4C4CF4F0" w14:textId="77777777" w:rsidR="00F33E1C" w:rsidRDefault="00F33E1C" w:rsidP="00F33E1C">
      <w:pPr>
        <w:bidi/>
        <w:rPr>
          <w:rFonts w:hint="cs"/>
          <w:rtl/>
        </w:rPr>
      </w:pPr>
      <w:r>
        <w:rPr>
          <w:rFonts w:hint="cs"/>
          <w:rtl/>
        </w:rPr>
        <w:t>עודד הירש, ראש המכון לאמנות</w:t>
      </w:r>
      <w:r>
        <w:rPr>
          <w:rFonts w:hint="cs"/>
          <w:rtl/>
        </w:rPr>
        <w:tab/>
        <w:t>נעה צורן, מנהלת הגלריה</w:t>
      </w:r>
    </w:p>
    <w:p w14:paraId="3F5D66DE" w14:textId="77777777" w:rsidR="00F33E1C" w:rsidRDefault="00F33E1C" w:rsidP="00F33E1C">
      <w:pPr>
        <w:bidi/>
        <w:rPr>
          <w:rFonts w:hint="cs"/>
          <w:rtl/>
        </w:rPr>
      </w:pPr>
    </w:p>
    <w:p w14:paraId="7D4017A7" w14:textId="77777777" w:rsidR="00F33E1C" w:rsidRDefault="00F33E1C" w:rsidP="00F33E1C">
      <w:pPr>
        <w:bidi/>
        <w:rPr>
          <w:rFonts w:hint="cs"/>
          <w:rtl/>
        </w:rPr>
      </w:pPr>
    </w:p>
    <w:p w14:paraId="1ED86D09" w14:textId="77777777" w:rsidR="00F33E1C" w:rsidRDefault="00F33E1C" w:rsidP="00F33E1C">
      <w:pPr>
        <w:bidi/>
      </w:pPr>
    </w:p>
    <w:p w14:paraId="6FDBC669" w14:textId="77777777" w:rsidR="00F33E1C" w:rsidRDefault="00F33E1C" w:rsidP="00F33E1C">
      <w:pPr>
        <w:bidi/>
      </w:pPr>
    </w:p>
    <w:p w14:paraId="1CA82D44" w14:textId="45181521" w:rsidR="00F33E1C" w:rsidRDefault="00F33E1C" w:rsidP="00A53E64">
      <w:pPr>
        <w:bidi/>
        <w:rPr>
          <w:rFonts w:ascii="Sakkal Majalla" w:hAnsi="Sakkal Majalla" w:cs="Sakkal Majalla"/>
          <w:b/>
          <w:bCs/>
          <w:rtl/>
          <w:lang w:bidi="ar-SA"/>
        </w:rPr>
      </w:pPr>
    </w:p>
    <w:p w14:paraId="47EF73B8" w14:textId="483746CA" w:rsidR="005F7831" w:rsidRDefault="005F7831" w:rsidP="005F7831">
      <w:pPr>
        <w:bidi/>
        <w:rPr>
          <w:rFonts w:ascii="Sakkal Majalla" w:hAnsi="Sakkal Majalla" w:cs="Sakkal Majalla"/>
          <w:b/>
          <w:bCs/>
          <w:rtl/>
          <w:lang w:bidi="ar-SA"/>
        </w:rPr>
      </w:pPr>
    </w:p>
    <w:p w14:paraId="0BA39145" w14:textId="77777777" w:rsidR="005F7831" w:rsidRDefault="005F7831" w:rsidP="005F7831">
      <w:pPr>
        <w:bidi/>
        <w:rPr>
          <w:rFonts w:ascii="Sakkal Majalla" w:hAnsi="Sakkal Majalla" w:cs="Sakkal Majalla"/>
          <w:b/>
          <w:bCs/>
          <w:rtl/>
          <w:lang w:bidi="ar-SA"/>
        </w:rPr>
      </w:pPr>
    </w:p>
    <w:p w14:paraId="5378174D" w14:textId="640E88EF" w:rsidR="000554B7" w:rsidRPr="00A53E64" w:rsidRDefault="00976005" w:rsidP="00F33E1C">
      <w:pPr>
        <w:bidi/>
        <w:rPr>
          <w:rFonts w:ascii="Sakkal Majalla" w:hAnsi="Sakkal Majalla" w:cs="Sakkal Majalla"/>
          <w:b/>
          <w:bCs/>
          <w:rtl/>
          <w:lang w:bidi="ar-SA"/>
        </w:rPr>
      </w:pPr>
      <w:r w:rsidRPr="00A53E64">
        <w:rPr>
          <w:rFonts w:ascii="Sakkal Majalla" w:hAnsi="Sakkal Majalla" w:cs="Sakkal Majalla"/>
          <w:b/>
          <w:bCs/>
          <w:rtl/>
          <w:lang w:bidi="ar-SA"/>
        </w:rPr>
        <w:lastRenderedPageBreak/>
        <w:t>مُفتَتح الكلام، حول موسم مكوث الفنّانين [</w:t>
      </w:r>
      <w:proofErr w:type="gramStart"/>
      <w:r w:rsidR="00A53E64">
        <w:rPr>
          <w:rFonts w:ascii="Sakkal Majalla" w:hAnsi="Sakkal Majalla" w:cs="Sakkal Majalla" w:hint="cs"/>
          <w:b/>
          <w:bCs/>
          <w:rtl/>
          <w:lang w:bidi="ar-SA"/>
        </w:rPr>
        <w:t>الـ</w:t>
      </w:r>
      <w:r w:rsidRPr="00A53E64">
        <w:rPr>
          <w:rFonts w:ascii="Sakkal Majalla" w:hAnsi="Sakkal Majalla" w:cs="Sakkal Majalla"/>
          <w:b/>
          <w:bCs/>
          <w:rtl/>
          <w:lang w:bidi="ar-SA"/>
        </w:rPr>
        <w:t>"</w:t>
      </w:r>
      <w:proofErr w:type="spellStart"/>
      <w:proofErr w:type="gramEnd"/>
      <w:r w:rsidRPr="00A53E64">
        <w:rPr>
          <w:rFonts w:ascii="Sakkal Majalla" w:hAnsi="Sakkal Majalla" w:cs="Sakkal Majalla"/>
          <w:b/>
          <w:bCs/>
          <w:rtl/>
          <w:lang w:bidi="ar-SA"/>
        </w:rPr>
        <w:t>رزيدنسي</w:t>
      </w:r>
      <w:proofErr w:type="spellEnd"/>
      <w:r w:rsidRPr="00A53E64">
        <w:rPr>
          <w:rFonts w:ascii="Sakkal Majalla" w:hAnsi="Sakkal Majalla" w:cs="Sakkal Majalla"/>
          <w:b/>
          <w:bCs/>
          <w:rtl/>
          <w:lang w:bidi="ar-SA"/>
        </w:rPr>
        <w:t>"]،</w:t>
      </w:r>
      <w:r w:rsidR="000554B7" w:rsidRPr="00A53E64">
        <w:rPr>
          <w:rFonts w:ascii="Sakkal Majalla" w:hAnsi="Sakkal Majalla" w:cs="Sakkal Majalla"/>
          <w:b/>
          <w:bCs/>
          <w:rtl/>
          <w:lang w:bidi="ar-SA"/>
        </w:rPr>
        <w:t xml:space="preserve"> 2021-22 </w:t>
      </w:r>
      <w:r w:rsidRPr="00A53E64">
        <w:rPr>
          <w:rFonts w:ascii="Sakkal Majalla" w:hAnsi="Sakkal Majalla" w:cs="Sakkal Majalla"/>
          <w:b/>
          <w:bCs/>
          <w:rtl/>
          <w:lang w:bidi="ar-SA"/>
        </w:rPr>
        <w:t xml:space="preserve">في صالة العرض في معهد الفنون في </w:t>
      </w:r>
      <w:proofErr w:type="spellStart"/>
      <w:r w:rsidRPr="00A53E64">
        <w:rPr>
          <w:rFonts w:ascii="Sakkal Majalla" w:hAnsi="Sakkal Majalla" w:cs="Sakkal Majalla"/>
          <w:b/>
          <w:bCs/>
          <w:rtl/>
          <w:lang w:bidi="ar-SA"/>
        </w:rPr>
        <w:t>أورنيم</w:t>
      </w:r>
      <w:proofErr w:type="spellEnd"/>
    </w:p>
    <w:p w14:paraId="4122CDF3" w14:textId="174BD1D8" w:rsidR="000554B7" w:rsidRPr="00A53E64" w:rsidRDefault="00976005" w:rsidP="00A53E64">
      <w:pPr>
        <w:bidi/>
        <w:rPr>
          <w:rFonts w:ascii="Sakkal Majalla" w:hAnsi="Sakkal Majalla" w:cs="Sakkal Majalla"/>
          <w:lang w:bidi="ar-SA"/>
        </w:rPr>
      </w:pPr>
      <w:r w:rsidRPr="00A53E64">
        <w:rPr>
          <w:rFonts w:ascii="Sakkal Majalla" w:hAnsi="Sakkal Majalla" w:cs="Sakkal Majalla"/>
          <w:rtl/>
          <w:lang w:bidi="ar-SA"/>
        </w:rPr>
        <w:t xml:space="preserve">احتفاء بمرور 70 عامًا على إنشاء </w:t>
      </w:r>
      <w:proofErr w:type="spellStart"/>
      <w:r w:rsidRPr="00A53E64">
        <w:rPr>
          <w:rFonts w:ascii="Sakkal Majalla" w:hAnsi="Sakkal Majalla" w:cs="Sakkal Majalla"/>
          <w:rtl/>
          <w:lang w:bidi="ar-SA"/>
        </w:rPr>
        <w:t>أورنيم</w:t>
      </w:r>
      <w:proofErr w:type="spellEnd"/>
      <w:r w:rsidRPr="00A53E64">
        <w:rPr>
          <w:rFonts w:ascii="Sakkal Majalla" w:hAnsi="Sakkal Majalla" w:cs="Sakkal Majalla"/>
          <w:rtl/>
          <w:lang w:bidi="ar-SA"/>
        </w:rPr>
        <w:t xml:space="preserve"> ركّز موسم العرض في صالة العرض في معهد الفنون على موضوعيْن أساسيّيْن يميّزان حكاية </w:t>
      </w:r>
      <w:proofErr w:type="spellStart"/>
      <w:r w:rsidRPr="00A53E64">
        <w:rPr>
          <w:rFonts w:ascii="Sakkal Majalla" w:hAnsi="Sakkal Majalla" w:cs="Sakkal Majalla"/>
          <w:rtl/>
          <w:lang w:bidi="ar-SA"/>
        </w:rPr>
        <w:t>أورنيم</w:t>
      </w:r>
      <w:proofErr w:type="spellEnd"/>
      <w:r w:rsidRPr="00A53E64">
        <w:rPr>
          <w:rFonts w:ascii="Sakkal Majalla" w:hAnsi="Sakkal Majalla" w:cs="Sakkal Majalla"/>
          <w:rtl/>
          <w:lang w:bidi="ar-SA"/>
        </w:rPr>
        <w:t xml:space="preserve"> على مرّ السنين: التربية للطفولة الغضّة والحديقة النباتية.</w:t>
      </w:r>
    </w:p>
    <w:p w14:paraId="6F43A91C" w14:textId="51E1A31F" w:rsidR="000554B7" w:rsidRPr="00A53E64" w:rsidRDefault="00B01172" w:rsidP="00A53E64">
      <w:pPr>
        <w:bidi/>
        <w:rPr>
          <w:rFonts w:ascii="Sakkal Majalla" w:hAnsi="Sakkal Majalla" w:cs="Sakkal Majalla"/>
          <w:rtl/>
          <w:lang w:bidi="ar-SA"/>
        </w:rPr>
      </w:pPr>
      <w:r w:rsidRPr="00A53E64">
        <w:rPr>
          <w:rFonts w:ascii="Sakkal Majalla" w:hAnsi="Sakkal Majalla" w:cs="Sakkal Majalla"/>
          <w:rtl/>
          <w:lang w:bidi="ar-SA"/>
        </w:rPr>
        <w:t>اقترحت</w:t>
      </w:r>
      <w:r w:rsidR="00976005" w:rsidRPr="00A53E64">
        <w:rPr>
          <w:rFonts w:ascii="Sakkal Majalla" w:hAnsi="Sakkal Majalla" w:cs="Sakkal Majalla"/>
          <w:rtl/>
          <w:lang w:bidi="ar-SA"/>
        </w:rPr>
        <w:t xml:space="preserve"> المعارض التي تناولت الطفولة الغضّة</w:t>
      </w:r>
      <w:r w:rsidRPr="00A53E64">
        <w:rPr>
          <w:rFonts w:ascii="Sakkal Majalla" w:hAnsi="Sakkal Majalla" w:cs="Sakkal Majalla"/>
          <w:rtl/>
          <w:lang w:bidi="ar-SA"/>
        </w:rPr>
        <w:t xml:space="preserve"> تَقدمة لمُدرَكات تربوية لشخصيّات مفصلية في بلورة التوجّه للتربية للطفولة الغضّة في إسرائيل، ولعملها التربويّ والأكاديميّ، حيث إنّهم نشِطوا في </w:t>
      </w:r>
      <w:proofErr w:type="spellStart"/>
      <w:r w:rsidRPr="00A53E64">
        <w:rPr>
          <w:rFonts w:ascii="Sakkal Majalla" w:hAnsi="Sakkal Majalla" w:cs="Sakkal Majalla"/>
          <w:rtl/>
          <w:lang w:bidi="ar-SA"/>
        </w:rPr>
        <w:t>أورنيم</w:t>
      </w:r>
      <w:proofErr w:type="spellEnd"/>
      <w:r w:rsidRPr="00A53E64">
        <w:rPr>
          <w:rFonts w:ascii="Sakkal Majalla" w:hAnsi="Sakkal Majalla" w:cs="Sakkal Majalla"/>
          <w:rtl/>
          <w:lang w:bidi="ar-SA"/>
        </w:rPr>
        <w:t>.</w:t>
      </w:r>
    </w:p>
    <w:p w14:paraId="11BB7C1A" w14:textId="42FE81AF" w:rsidR="000554B7" w:rsidRPr="00A53E64" w:rsidRDefault="00356142" w:rsidP="00A40746">
      <w:pPr>
        <w:bidi/>
        <w:rPr>
          <w:rFonts w:ascii="Sakkal Majalla" w:hAnsi="Sakkal Majalla" w:cs="Sakkal Majalla"/>
          <w:lang w:bidi="ar-SA"/>
        </w:rPr>
      </w:pPr>
      <w:r w:rsidRPr="00A53E64">
        <w:rPr>
          <w:rFonts w:ascii="Sakkal Majalla" w:hAnsi="Sakkal Majalla" w:cs="Sakkal Majalla"/>
          <w:rtl/>
          <w:lang w:bidi="ar-SA"/>
        </w:rPr>
        <w:t xml:space="preserve">في المعرِض الأوّل عرضت تمار </w:t>
      </w:r>
      <w:proofErr w:type="spellStart"/>
      <w:r w:rsidRPr="00A53E64">
        <w:rPr>
          <w:rFonts w:ascii="Sakkal Majalla" w:hAnsi="Sakkal Majalla" w:cs="Sakkal Majalla"/>
          <w:rtl/>
          <w:lang w:bidi="ar-SA"/>
        </w:rPr>
        <w:t>أوسترهوف</w:t>
      </w:r>
      <w:proofErr w:type="spellEnd"/>
      <w:r w:rsidRPr="00A53E64">
        <w:rPr>
          <w:rFonts w:ascii="Sakkal Majalla" w:hAnsi="Sakkal Majalla" w:cs="Sakkal Majalla"/>
          <w:rtl/>
          <w:lang w:bidi="ar-SA"/>
        </w:rPr>
        <w:t xml:space="preserve"> عملًا متعدّد المجالات بإيحاء من ساحة الخردوات.</w:t>
      </w:r>
      <w:r w:rsidR="000554B7" w:rsidRPr="00A53E64">
        <w:rPr>
          <w:rFonts w:ascii="Sakkal Majalla" w:hAnsi="Sakkal Majalla" w:cs="Sakkal Majalla"/>
          <w:rtl/>
          <w:lang w:bidi="ar-SA"/>
        </w:rPr>
        <w:t xml:space="preserve"> </w:t>
      </w:r>
      <w:r w:rsidRPr="00A53E64">
        <w:rPr>
          <w:rFonts w:ascii="Sakkal Majalla" w:hAnsi="Sakkal Majalla" w:cs="Sakkal Majalla"/>
          <w:rtl/>
          <w:lang w:bidi="ar-SA"/>
        </w:rPr>
        <w:t>و</w:t>
      </w:r>
      <w:r w:rsidR="005F2740" w:rsidRPr="00A53E64">
        <w:rPr>
          <w:rFonts w:ascii="Sakkal Majalla" w:hAnsi="Sakkal Majalla" w:cs="Sakkal Majalla"/>
          <w:rtl/>
          <w:lang w:bidi="ar-SA"/>
        </w:rPr>
        <w:t xml:space="preserve">قد تشكّلت </w:t>
      </w:r>
      <w:r w:rsidRPr="00A53E64">
        <w:rPr>
          <w:rFonts w:ascii="Sakkal Majalla" w:hAnsi="Sakkal Majalla" w:cs="Sakkal Majalla"/>
          <w:rtl/>
          <w:lang w:bidi="ar-SA"/>
        </w:rPr>
        <w:t xml:space="preserve">ساحة الخردوات بإيحاء تنظير المرحوم </w:t>
      </w:r>
      <w:proofErr w:type="spellStart"/>
      <w:r w:rsidRPr="00A53E64">
        <w:rPr>
          <w:rFonts w:ascii="Sakkal Majalla" w:hAnsi="Sakkal Majalla" w:cs="Sakkal Majalla"/>
          <w:rtl/>
          <w:lang w:bidi="ar-SA"/>
        </w:rPr>
        <w:t>ﭼـدعون</w:t>
      </w:r>
      <w:proofErr w:type="spellEnd"/>
      <w:r w:rsidRPr="00A53E64">
        <w:rPr>
          <w:rFonts w:ascii="Sakkal Majalla" w:hAnsi="Sakkal Majalla" w:cs="Sakkal Majalla"/>
          <w:rtl/>
          <w:lang w:bidi="ar-SA"/>
        </w:rPr>
        <w:t xml:space="preserve"> </w:t>
      </w:r>
      <w:proofErr w:type="spellStart"/>
      <w:r w:rsidRPr="00A53E64">
        <w:rPr>
          <w:rFonts w:ascii="Sakkal Majalla" w:hAnsi="Sakkal Majalla" w:cs="Sakkal Majalla"/>
          <w:rtl/>
          <w:lang w:bidi="ar-SA"/>
        </w:rPr>
        <w:t>لـﭭـين</w:t>
      </w:r>
      <w:proofErr w:type="spellEnd"/>
      <w:r w:rsidRPr="00A53E64">
        <w:rPr>
          <w:rFonts w:ascii="Sakkal Majalla" w:hAnsi="Sakkal Majalla" w:cs="Sakkal Majalla"/>
          <w:rtl/>
          <w:lang w:bidi="ar-SA"/>
        </w:rPr>
        <w:t xml:space="preserve">، </w:t>
      </w:r>
      <w:r w:rsidR="00A53E64">
        <w:rPr>
          <w:rFonts w:ascii="Sakkal Majalla" w:hAnsi="Sakkal Majalla" w:cs="Sakkal Majalla" w:hint="cs"/>
          <w:rtl/>
          <w:lang w:bidi="ar-SA"/>
        </w:rPr>
        <w:t xml:space="preserve">وهو </w:t>
      </w:r>
      <w:r w:rsidRPr="00A53E64">
        <w:rPr>
          <w:rFonts w:ascii="Sakkal Majalla" w:hAnsi="Sakkal Majalla" w:cs="Sakkal Majalla"/>
          <w:rtl/>
          <w:lang w:bidi="ar-SA"/>
        </w:rPr>
        <w:t>من مؤسّسي مسار التربية للطفولة الغضّة</w:t>
      </w:r>
      <w:r w:rsidR="00A53E64">
        <w:rPr>
          <w:rFonts w:ascii="Sakkal Majalla" w:hAnsi="Sakkal Majalla" w:cs="Sakkal Majalla" w:hint="cs"/>
          <w:rtl/>
          <w:lang w:bidi="ar-SA"/>
        </w:rPr>
        <w:t>؛</w:t>
      </w:r>
      <w:r w:rsidRPr="00A53E64">
        <w:rPr>
          <w:rFonts w:ascii="Sakkal Majalla" w:hAnsi="Sakkal Majalla" w:cs="Sakkal Majalla"/>
          <w:rtl/>
          <w:lang w:bidi="ar-SA"/>
        </w:rPr>
        <w:t xml:space="preserve"> </w:t>
      </w:r>
      <w:proofErr w:type="spellStart"/>
      <w:r w:rsidRPr="00A53E64">
        <w:rPr>
          <w:rFonts w:ascii="Sakkal Majalla" w:hAnsi="Sakkal Majalla" w:cs="Sakkal Majalla"/>
          <w:rtl/>
          <w:lang w:bidi="ar-SA"/>
        </w:rPr>
        <w:t>و"المركَز</w:t>
      </w:r>
      <w:proofErr w:type="spellEnd"/>
      <w:r w:rsidRPr="00A53E64">
        <w:rPr>
          <w:rFonts w:ascii="Sakkal Majalla" w:hAnsi="Sakkal Majalla" w:cs="Sakkal Majalla"/>
          <w:rtl/>
          <w:lang w:bidi="ar-SA"/>
        </w:rPr>
        <w:t xml:space="preserve"> لدراسة نشاط الطفل" في </w:t>
      </w:r>
      <w:proofErr w:type="spellStart"/>
      <w:r w:rsidRPr="00A53E64">
        <w:rPr>
          <w:rFonts w:ascii="Sakkal Majalla" w:hAnsi="Sakkal Majalla" w:cs="Sakkal Majalla"/>
          <w:rtl/>
          <w:lang w:bidi="ar-SA"/>
        </w:rPr>
        <w:t>أورنيم</w:t>
      </w:r>
      <w:proofErr w:type="spellEnd"/>
      <w:r w:rsidRPr="00A53E64">
        <w:rPr>
          <w:rFonts w:ascii="Sakkal Majalla" w:hAnsi="Sakkal Majalla" w:cs="Sakkal Majalla"/>
          <w:rtl/>
          <w:lang w:bidi="ar-SA"/>
        </w:rPr>
        <w:t xml:space="preserve">، </w:t>
      </w:r>
      <w:r w:rsidR="00A53E64">
        <w:rPr>
          <w:rFonts w:ascii="Sakkal Majalla" w:hAnsi="Sakkal Majalla" w:cs="Sakkal Majalla" w:hint="cs"/>
          <w:rtl/>
          <w:lang w:bidi="ar-SA"/>
        </w:rPr>
        <w:t xml:space="preserve">وهو </w:t>
      </w:r>
      <w:r w:rsidR="005F2740" w:rsidRPr="00A53E64">
        <w:rPr>
          <w:rFonts w:ascii="Sakkal Majalla" w:hAnsi="Sakkal Majalla" w:cs="Sakkal Majalla"/>
          <w:rtl/>
          <w:lang w:bidi="ar-SA"/>
        </w:rPr>
        <w:t>مطوّر</w:t>
      </w:r>
      <w:r w:rsidRPr="00A53E64">
        <w:rPr>
          <w:rFonts w:ascii="Sakkal Majalla" w:hAnsi="Sakkal Majalla" w:cs="Sakkal Majalla"/>
          <w:rtl/>
          <w:lang w:bidi="ar-SA"/>
        </w:rPr>
        <w:t xml:space="preserve"> أسلوب "الروضة الجارية"؛</w:t>
      </w:r>
      <w:r w:rsidR="000554B7" w:rsidRPr="00A53E64">
        <w:rPr>
          <w:rFonts w:ascii="Sakkal Majalla" w:hAnsi="Sakkal Majalla" w:cs="Sakkal Majalla"/>
          <w:rtl/>
          <w:lang w:bidi="ar-SA"/>
        </w:rPr>
        <w:t xml:space="preserve"> </w:t>
      </w:r>
      <w:r w:rsidRPr="00A53E64">
        <w:rPr>
          <w:rFonts w:ascii="Sakkal Majalla" w:hAnsi="Sakkal Majalla" w:cs="Sakkal Majalla"/>
          <w:rtl/>
          <w:lang w:bidi="ar-SA"/>
        </w:rPr>
        <w:t xml:space="preserve">وبإيحاء من المرحومة مالكا هاس، </w:t>
      </w:r>
      <w:r w:rsidR="00A53E64">
        <w:rPr>
          <w:rFonts w:ascii="Sakkal Majalla" w:hAnsi="Sakkal Majalla" w:cs="Sakkal Majalla" w:hint="cs"/>
          <w:rtl/>
          <w:lang w:bidi="ar-SA"/>
        </w:rPr>
        <w:t xml:space="preserve">وهي </w:t>
      </w:r>
      <w:r w:rsidRPr="00A53E64">
        <w:rPr>
          <w:rFonts w:ascii="Sakkal Majalla" w:hAnsi="Sakkal Majalla" w:cs="Sakkal Majalla"/>
          <w:rtl/>
          <w:lang w:bidi="ar-SA"/>
        </w:rPr>
        <w:t xml:space="preserve">من مؤسّسات أسلوب :"الروضة كمُجمَل حياة" في التعليم </w:t>
      </w:r>
      <w:proofErr w:type="spellStart"/>
      <w:r w:rsidRPr="00A53E64">
        <w:rPr>
          <w:rFonts w:ascii="Sakkal Majalla" w:hAnsi="Sakkal Majalla" w:cs="Sakkal Majalla"/>
          <w:rtl/>
          <w:lang w:bidi="ar-SA"/>
        </w:rPr>
        <w:t>الكيبوتسيّ</w:t>
      </w:r>
      <w:proofErr w:type="spellEnd"/>
      <w:r w:rsidRPr="00A53E64">
        <w:rPr>
          <w:rFonts w:ascii="Sakkal Majalla" w:hAnsi="Sakkal Majalla" w:cs="Sakkal Majalla"/>
          <w:rtl/>
          <w:lang w:bidi="ar-SA"/>
        </w:rPr>
        <w:t xml:space="preserve"> وفي </w:t>
      </w:r>
      <w:proofErr w:type="spellStart"/>
      <w:r w:rsidRPr="00A53E64">
        <w:rPr>
          <w:rFonts w:ascii="Sakkal Majalla" w:hAnsi="Sakkal Majalla" w:cs="Sakkal Majalla"/>
          <w:rtl/>
          <w:lang w:bidi="ar-SA"/>
        </w:rPr>
        <w:t>أورنيم</w:t>
      </w:r>
      <w:proofErr w:type="spellEnd"/>
      <w:r w:rsidRPr="00A53E64">
        <w:rPr>
          <w:rFonts w:ascii="Sakkal Majalla" w:hAnsi="Sakkal Majalla" w:cs="Sakkal Majalla"/>
          <w:rtl/>
          <w:lang w:bidi="ar-SA"/>
        </w:rPr>
        <w:t xml:space="preserve">، </w:t>
      </w:r>
      <w:r w:rsidR="00A53E64">
        <w:rPr>
          <w:rFonts w:ascii="Sakkal Majalla" w:hAnsi="Sakkal Majalla" w:cs="Sakkal Majalla" w:hint="cs"/>
          <w:rtl/>
          <w:lang w:bidi="ar-SA"/>
        </w:rPr>
        <w:t>و</w:t>
      </w:r>
      <w:r w:rsidRPr="00A53E64">
        <w:rPr>
          <w:rFonts w:ascii="Sakkal Majalla" w:hAnsi="Sakkal Majalla" w:cs="Sakkal Majalla"/>
          <w:rtl/>
          <w:lang w:bidi="ar-SA"/>
        </w:rPr>
        <w:t>من مطوّرات "ساحة الخردوات" كمحيط تعلّم، وباحثة تعبير الأطفال بموادّ فنّية.</w:t>
      </w:r>
      <w:r w:rsidR="000554B7" w:rsidRPr="00A53E64">
        <w:rPr>
          <w:rFonts w:ascii="Sakkal Majalla" w:hAnsi="Sakkal Majalla" w:cs="Sakkal Majalla"/>
          <w:rtl/>
          <w:lang w:bidi="ar-SA"/>
        </w:rPr>
        <w:t xml:space="preserve"> </w:t>
      </w:r>
      <w:r w:rsidR="005F2740" w:rsidRPr="00A53E64">
        <w:rPr>
          <w:rFonts w:ascii="Sakkal Majalla" w:hAnsi="Sakkal Majalla" w:cs="Sakkal Majalla"/>
          <w:rtl/>
          <w:lang w:bidi="ar-SA"/>
        </w:rPr>
        <w:t xml:space="preserve">في ساحة الخردوات يُشبه نشاط الطفل عمل الفنّان الباحث، شخصية المركّب المرتجِل، المشغول في تشغيل الغرض أو </w:t>
      </w:r>
      <w:proofErr w:type="spellStart"/>
      <w:r w:rsidR="005F2740" w:rsidRPr="00A53E64">
        <w:rPr>
          <w:rFonts w:ascii="Sakkal Majalla" w:hAnsi="Sakkal Majalla" w:cs="Sakkal Majalla"/>
          <w:rtl/>
          <w:lang w:bidi="ar-SA"/>
        </w:rPr>
        <w:t>الـ"رِدي</w:t>
      </w:r>
      <w:proofErr w:type="spellEnd"/>
      <w:r w:rsidR="005F2740" w:rsidRPr="00A53E64">
        <w:rPr>
          <w:rFonts w:ascii="Sakkal Majalla" w:hAnsi="Sakkal Majalla" w:cs="Sakkal Majalla"/>
          <w:rtl/>
          <w:lang w:bidi="ar-SA"/>
        </w:rPr>
        <w:t xml:space="preserve"> </w:t>
      </w:r>
      <w:proofErr w:type="spellStart"/>
      <w:r w:rsidR="005F2740" w:rsidRPr="00A53E64">
        <w:rPr>
          <w:rFonts w:ascii="Sakkal Majalla" w:hAnsi="Sakkal Majalla" w:cs="Sakkal Majalla"/>
          <w:rtl/>
          <w:lang w:bidi="ar-SA"/>
        </w:rPr>
        <w:t>مايد</w:t>
      </w:r>
      <w:proofErr w:type="spellEnd"/>
      <w:r w:rsidR="005F2740" w:rsidRPr="00A53E64">
        <w:rPr>
          <w:rFonts w:ascii="Sakkal Majalla" w:hAnsi="Sakkal Majalla" w:cs="Sakkal Majalla"/>
          <w:rtl/>
          <w:lang w:bidi="ar-SA"/>
        </w:rPr>
        <w:t>"، بموازاة عالم الفنّ.</w:t>
      </w:r>
      <w:r w:rsidR="000554B7" w:rsidRPr="00A53E64">
        <w:rPr>
          <w:rFonts w:ascii="Sakkal Majalla" w:hAnsi="Sakkal Majalla" w:cs="Sakkal Majalla"/>
          <w:rtl/>
          <w:lang w:bidi="ar-SA"/>
        </w:rPr>
        <w:t xml:space="preserve"> </w:t>
      </w:r>
      <w:r w:rsidR="005F2740" w:rsidRPr="00A53E64">
        <w:rPr>
          <w:rFonts w:ascii="Sakkal Majalla" w:hAnsi="Sakkal Majalla" w:cs="Sakkal Majalla"/>
          <w:rtl/>
          <w:lang w:bidi="ar-SA"/>
        </w:rPr>
        <w:t>إنّه عالم عمل واكتشاف وإبداع واختراع، غارق فيه الطفل ومن خلاله يطوّر قدراتها ومهاراته.</w:t>
      </w:r>
    </w:p>
    <w:p w14:paraId="6094BEB2" w14:textId="3024819D" w:rsidR="000554B7" w:rsidRPr="00A53E64" w:rsidRDefault="00365D0F" w:rsidP="00A40746">
      <w:pPr>
        <w:bidi/>
        <w:rPr>
          <w:rFonts w:ascii="Sakkal Majalla" w:hAnsi="Sakkal Majalla" w:cs="Sakkal Majalla"/>
          <w:rtl/>
          <w:lang w:bidi="ar-SA"/>
        </w:rPr>
      </w:pPr>
      <w:r w:rsidRPr="00A53E64">
        <w:rPr>
          <w:rFonts w:ascii="Sakkal Majalla" w:hAnsi="Sakkal Majalla" w:cs="Sakkal Majalla"/>
          <w:rtl/>
          <w:lang w:bidi="ar-SA"/>
        </w:rPr>
        <w:t>وقد قدّم المعر</w:t>
      </w:r>
      <w:r w:rsidR="00A40746">
        <w:rPr>
          <w:rFonts w:ascii="Sakkal Majalla" w:hAnsi="Sakkal Majalla" w:cs="Sakkal Majalla" w:hint="cs"/>
          <w:rtl/>
          <w:lang w:bidi="ar-SA"/>
        </w:rPr>
        <w:t>ِ</w:t>
      </w:r>
      <w:r w:rsidRPr="00A53E64">
        <w:rPr>
          <w:rFonts w:ascii="Sakkal Majalla" w:hAnsi="Sakkal Majalla" w:cs="Sakkal Majalla"/>
          <w:rtl/>
          <w:lang w:bidi="ar-SA"/>
        </w:rPr>
        <w:t xml:space="preserve">ض الثاني عمل ساوند وتنصيب لمايا </w:t>
      </w:r>
      <w:proofErr w:type="spellStart"/>
      <w:r w:rsidRPr="00A53E64">
        <w:rPr>
          <w:rFonts w:ascii="Sakkal Majalla" w:hAnsi="Sakkal Majalla" w:cs="Sakkal Majalla"/>
          <w:rtl/>
          <w:lang w:bidi="ar-SA"/>
        </w:rPr>
        <w:t>ديكشتاين</w:t>
      </w:r>
      <w:proofErr w:type="spellEnd"/>
      <w:r w:rsidRPr="00A53E64">
        <w:rPr>
          <w:rFonts w:ascii="Sakkal Majalla" w:hAnsi="Sakkal Majalla" w:cs="Sakkal Majalla"/>
          <w:rtl/>
          <w:lang w:bidi="ar-SA"/>
        </w:rPr>
        <w:t xml:space="preserve"> التي عملت في </w:t>
      </w:r>
      <w:r w:rsidR="00A40746">
        <w:rPr>
          <w:rFonts w:ascii="Sakkal Majalla" w:hAnsi="Sakkal Majalla" w:cs="Sakkal Majalla" w:hint="cs"/>
          <w:rtl/>
          <w:lang w:bidi="ar-SA"/>
        </w:rPr>
        <w:t>أ</w:t>
      </w:r>
      <w:r w:rsidRPr="00A53E64">
        <w:rPr>
          <w:rFonts w:ascii="Sakkal Majalla" w:hAnsi="Sakkal Majalla" w:cs="Sakkal Majalla"/>
          <w:rtl/>
          <w:lang w:bidi="ar-SA"/>
        </w:rPr>
        <w:t>دب الأطفال ورسوماته، بإيحاء من مجموعة كتب الأطفال للمرحومة م</w:t>
      </w:r>
      <w:r w:rsidR="00A40746">
        <w:rPr>
          <w:rFonts w:ascii="Sakkal Majalla" w:hAnsi="Sakkal Majalla" w:cs="Sakkal Majalla" w:hint="cs"/>
          <w:rtl/>
          <w:lang w:bidi="ar-SA"/>
        </w:rPr>
        <w:t>ِ</w:t>
      </w:r>
      <w:r w:rsidRPr="00A53E64">
        <w:rPr>
          <w:rFonts w:ascii="Sakkal Majalla" w:hAnsi="Sakkal Majalla" w:cs="Sakkal Majalla"/>
          <w:rtl/>
          <w:lang w:bidi="ar-SA"/>
        </w:rPr>
        <w:t xml:space="preserve">ريام روت، المربّية وكاتبة الأطفال والباحثة، وإحدى مؤسّسات مسار التربية للطفولة الغضّة في </w:t>
      </w:r>
      <w:proofErr w:type="spellStart"/>
      <w:r w:rsidRPr="00A53E64">
        <w:rPr>
          <w:rFonts w:ascii="Sakkal Majalla" w:hAnsi="Sakkal Majalla" w:cs="Sakkal Majalla"/>
          <w:rtl/>
          <w:lang w:bidi="ar-SA"/>
        </w:rPr>
        <w:t>أورنيم</w:t>
      </w:r>
      <w:proofErr w:type="spellEnd"/>
      <w:r w:rsidRPr="00A53E64">
        <w:rPr>
          <w:rFonts w:ascii="Sakkal Majalla" w:hAnsi="Sakkal Majalla" w:cs="Sakkal Majalla"/>
          <w:rtl/>
          <w:lang w:bidi="ar-SA"/>
        </w:rPr>
        <w:t xml:space="preserve">. تضمّ المجموعة </w:t>
      </w:r>
      <w:r w:rsidR="004F4CE3" w:rsidRPr="00A53E64">
        <w:rPr>
          <w:rFonts w:ascii="Sakkal Majalla" w:hAnsi="Sakkal Majalla" w:cs="Sakkal Majalla"/>
          <w:rtl/>
          <w:lang w:bidi="ar-SA"/>
        </w:rPr>
        <w:t>أكثر من</w:t>
      </w:r>
      <w:r w:rsidR="000554B7" w:rsidRPr="00A53E64">
        <w:rPr>
          <w:rFonts w:ascii="Sakkal Majalla" w:hAnsi="Sakkal Majalla" w:cs="Sakkal Majalla"/>
          <w:rtl/>
          <w:lang w:bidi="ar-SA"/>
        </w:rPr>
        <w:t xml:space="preserve"> 3000 </w:t>
      </w:r>
      <w:r w:rsidR="004F4CE3" w:rsidRPr="00A53E64">
        <w:rPr>
          <w:rFonts w:ascii="Sakkal Majalla" w:hAnsi="Sakkal Majalla" w:cs="Sakkal Majalla"/>
          <w:rtl/>
          <w:lang w:bidi="ar-SA"/>
        </w:rPr>
        <w:t xml:space="preserve">كتاب أطفال (محفوظة في مكتبة </w:t>
      </w:r>
      <w:proofErr w:type="spellStart"/>
      <w:r w:rsidR="004F4CE3" w:rsidRPr="00A53E64">
        <w:rPr>
          <w:rFonts w:ascii="Sakkal Majalla" w:hAnsi="Sakkal Majalla" w:cs="Sakkal Majalla"/>
          <w:rtl/>
          <w:lang w:bidi="ar-SA"/>
        </w:rPr>
        <w:t>أورنيم</w:t>
      </w:r>
      <w:proofErr w:type="spellEnd"/>
      <w:r w:rsidR="004F4CE3" w:rsidRPr="00A53E64">
        <w:rPr>
          <w:rFonts w:ascii="Sakkal Majalla" w:hAnsi="Sakkal Majalla" w:cs="Sakkal Majalla"/>
          <w:rtl/>
          <w:lang w:bidi="ar-SA"/>
        </w:rPr>
        <w:t xml:space="preserve">)، وقد جمعتها من أنحاء العالم على امتداد أكثر من 50 </w:t>
      </w:r>
      <w:r w:rsidR="00A40746">
        <w:rPr>
          <w:rFonts w:ascii="Sakkal Majalla" w:hAnsi="Sakkal Majalla" w:cs="Sakkal Majalla" w:hint="cs"/>
          <w:rtl/>
          <w:lang w:bidi="ar-SA"/>
        </w:rPr>
        <w:t>عامًا</w:t>
      </w:r>
      <w:r w:rsidR="00650207" w:rsidRPr="00A53E64">
        <w:rPr>
          <w:rFonts w:ascii="Sakkal Majalla" w:hAnsi="Sakkal Majalla" w:cs="Sakkal Majalla"/>
          <w:rtl/>
          <w:lang w:bidi="ar-SA"/>
        </w:rPr>
        <w:t>.</w:t>
      </w:r>
    </w:p>
    <w:p w14:paraId="456496EB" w14:textId="77777777" w:rsidR="000554B7" w:rsidRPr="00A53E64" w:rsidRDefault="000554B7" w:rsidP="000554B7">
      <w:pPr>
        <w:bidi/>
        <w:rPr>
          <w:rFonts w:ascii="Sakkal Majalla" w:hAnsi="Sakkal Majalla" w:cs="Sakkal Majalla"/>
          <w:lang w:bidi="ar-SA"/>
        </w:rPr>
      </w:pPr>
    </w:p>
    <w:p w14:paraId="3EFE908F" w14:textId="15AC0895" w:rsidR="000554B7" w:rsidRPr="00A53E64" w:rsidRDefault="00650207" w:rsidP="00A40746">
      <w:pPr>
        <w:bidi/>
        <w:rPr>
          <w:rFonts w:ascii="Sakkal Majalla" w:hAnsi="Sakkal Majalla" w:cs="Sakkal Majalla"/>
          <w:rtl/>
          <w:lang w:bidi="ar-SA"/>
        </w:rPr>
      </w:pPr>
      <w:r w:rsidRPr="00A53E64">
        <w:rPr>
          <w:rFonts w:ascii="Sakkal Majalla" w:hAnsi="Sakkal Majalla" w:cs="Sakkal Majalla"/>
          <w:rtl/>
          <w:lang w:bidi="ar-SA"/>
        </w:rPr>
        <w:t xml:space="preserve">توجّه الفصل الثاني </w:t>
      </w:r>
      <w:r w:rsidR="009C5399" w:rsidRPr="00A53E64">
        <w:rPr>
          <w:rFonts w:ascii="Sakkal Majalla" w:hAnsi="Sakkal Majalla" w:cs="Sakkal Majalla"/>
          <w:rtl/>
          <w:lang w:bidi="ar-SA"/>
        </w:rPr>
        <w:t xml:space="preserve">للاشتغال في الحديقة النباتية. ففي مدخلها عُرض معرِض </w:t>
      </w:r>
      <w:proofErr w:type="spellStart"/>
      <w:r w:rsidR="009C5399" w:rsidRPr="00A53E64">
        <w:rPr>
          <w:rFonts w:ascii="Sakkal Majalla" w:hAnsi="Sakkal Majalla" w:cs="Sakkal Majalla"/>
          <w:rtl/>
          <w:lang w:bidi="ar-SA"/>
        </w:rPr>
        <w:t>ياعِل</w:t>
      </w:r>
      <w:proofErr w:type="spellEnd"/>
      <w:r w:rsidR="009C5399" w:rsidRPr="00A53E64">
        <w:rPr>
          <w:rFonts w:ascii="Sakkal Majalla" w:hAnsi="Sakkal Majalla" w:cs="Sakkal Majalla"/>
          <w:rtl/>
          <w:lang w:bidi="ar-SA"/>
        </w:rPr>
        <w:t xml:space="preserve"> </w:t>
      </w:r>
      <w:proofErr w:type="spellStart"/>
      <w:r w:rsidR="009C5399" w:rsidRPr="00A53E64">
        <w:rPr>
          <w:rFonts w:ascii="Sakkal Majalla" w:hAnsi="Sakkal Majalla" w:cs="Sakkal Majalla"/>
          <w:rtl/>
          <w:lang w:bidi="ar-SA"/>
        </w:rPr>
        <w:t>مئيري</w:t>
      </w:r>
      <w:proofErr w:type="spellEnd"/>
      <w:r w:rsidR="009C5399" w:rsidRPr="00A53E64">
        <w:rPr>
          <w:rFonts w:ascii="Sakkal Majalla" w:hAnsi="Sakkal Majalla" w:cs="Sakkal Majalla"/>
          <w:rtl/>
          <w:lang w:bidi="ar-SA"/>
        </w:rPr>
        <w:t xml:space="preserve"> التي قامت بمسح واستطلاع قضايا بيئية وجمالية ودمجها داخل أسئلة بحث فنّية.</w:t>
      </w:r>
      <w:r w:rsidR="000554B7" w:rsidRPr="00A53E64">
        <w:rPr>
          <w:rFonts w:ascii="Sakkal Majalla" w:hAnsi="Sakkal Majalla" w:cs="Sakkal Majalla"/>
          <w:rtl/>
          <w:lang w:bidi="ar-SA"/>
        </w:rPr>
        <w:t xml:space="preserve"> </w:t>
      </w:r>
      <w:r w:rsidR="009C5399" w:rsidRPr="00A53E64">
        <w:rPr>
          <w:rFonts w:ascii="Sakkal Majalla" w:hAnsi="Sakkal Majalla" w:cs="Sakkal Majalla"/>
          <w:rtl/>
          <w:lang w:bidi="ar-SA"/>
        </w:rPr>
        <w:t>وقد تشكّل هناك رابط يركّز على التصوير والنحت، جلب الكثير من الإصغاء لظواهر الطبيعة وانكشافًا على ثراء المغريات والتحدّيات التي يجلبها هذا اللّقاء.</w:t>
      </w:r>
    </w:p>
    <w:p w14:paraId="46FC99F6" w14:textId="708BE953" w:rsidR="000554B7" w:rsidRPr="00A53E64" w:rsidRDefault="00DA3489" w:rsidP="00A40746">
      <w:pPr>
        <w:bidi/>
        <w:rPr>
          <w:rFonts w:ascii="Sakkal Majalla" w:hAnsi="Sakkal Majalla" w:cs="Sakkal Majalla"/>
          <w:lang w:bidi="ar-SA"/>
        </w:rPr>
      </w:pPr>
      <w:r w:rsidRPr="00A53E64">
        <w:rPr>
          <w:rFonts w:ascii="Sakkal Majalla" w:hAnsi="Sakkal Majalla" w:cs="Sakkal Majalla"/>
          <w:rtl/>
          <w:lang w:bidi="ar-SA"/>
        </w:rPr>
        <w:t xml:space="preserve">في المعرِض الموجِز للموسم تعمّقت مايا شمعوني في قطعة النخيل البديعة الجمال الموجودة في الحديقة النباتية في </w:t>
      </w:r>
      <w:proofErr w:type="spellStart"/>
      <w:r w:rsidRPr="00A53E64">
        <w:rPr>
          <w:rFonts w:ascii="Sakkal Majalla" w:hAnsi="Sakkal Majalla" w:cs="Sakkal Majalla"/>
          <w:rtl/>
          <w:lang w:bidi="ar-SA"/>
        </w:rPr>
        <w:t>أورنيم</w:t>
      </w:r>
      <w:proofErr w:type="spellEnd"/>
      <w:r w:rsidRPr="00A53E64">
        <w:rPr>
          <w:rFonts w:ascii="Sakkal Majalla" w:hAnsi="Sakkal Majalla" w:cs="Sakkal Majalla"/>
          <w:rtl/>
          <w:lang w:bidi="ar-SA"/>
        </w:rPr>
        <w:t xml:space="preserve"> وفي صورة شجرة النخيل كموضوع ثقافيّ دالّ ["</w:t>
      </w:r>
      <w:proofErr w:type="spellStart"/>
      <w:r w:rsidRPr="00A53E64">
        <w:rPr>
          <w:rFonts w:ascii="Sakkal Majalla" w:hAnsi="Sakkal Majalla" w:cs="Sakkal Majalla"/>
          <w:rtl/>
          <w:lang w:bidi="ar-SA"/>
        </w:rPr>
        <w:t>موتيـﭪ</w:t>
      </w:r>
      <w:proofErr w:type="spellEnd"/>
      <w:r w:rsidRPr="00A53E64">
        <w:rPr>
          <w:rFonts w:ascii="Sakkal Majalla" w:hAnsi="Sakkal Majalla" w:cs="Sakkal Majalla"/>
          <w:rtl/>
          <w:lang w:bidi="ar-SA"/>
        </w:rPr>
        <w:t>"]، طبيعيّ، وفنّيّ.</w:t>
      </w:r>
      <w:r w:rsidR="000554B7" w:rsidRPr="00A53E64">
        <w:rPr>
          <w:rFonts w:ascii="Sakkal Majalla" w:hAnsi="Sakkal Majalla" w:cs="Sakkal Majalla"/>
          <w:rtl/>
          <w:lang w:bidi="ar-SA"/>
        </w:rPr>
        <w:t xml:space="preserve"> </w:t>
      </w:r>
      <w:r w:rsidRPr="00A53E64">
        <w:rPr>
          <w:rFonts w:ascii="Sakkal Majalla" w:hAnsi="Sakkal Majalla" w:cs="Sakkal Majalla"/>
          <w:rtl/>
          <w:lang w:bidi="ar-SA"/>
        </w:rPr>
        <w:t>شمل المعرِض مركَزي</w:t>
      </w:r>
      <w:r w:rsidR="00A40746">
        <w:rPr>
          <w:rFonts w:ascii="Sakkal Majalla" w:hAnsi="Sakkal Majalla" w:cs="Sakkal Majalla" w:hint="cs"/>
          <w:rtl/>
          <w:lang w:bidi="ar-SA"/>
        </w:rPr>
        <w:t>ْ</w:t>
      </w:r>
      <w:r w:rsidRPr="00A53E64">
        <w:rPr>
          <w:rFonts w:ascii="Sakkal Majalla" w:hAnsi="Sakkal Majalla" w:cs="Sakkal Majalla"/>
          <w:rtl/>
          <w:lang w:bidi="ar-SA"/>
        </w:rPr>
        <w:t>ن – في الحديقة النباتية وفي صالة العرض، حيث نشأ بينهما حوار خياليّ بين الذهب</w:t>
      </w:r>
      <w:r w:rsidR="00A40746">
        <w:rPr>
          <w:rFonts w:ascii="Sakkal Majalla" w:hAnsi="Sakkal Majalla" w:cs="Sakkal Majalla" w:hint="cs"/>
          <w:rtl/>
          <w:lang w:bidi="ar-SA"/>
        </w:rPr>
        <w:t xml:space="preserve"> والنخيل</w:t>
      </w:r>
      <w:r w:rsidRPr="00A53E64">
        <w:rPr>
          <w:rFonts w:ascii="Sakkal Majalla" w:hAnsi="Sakkal Majalla" w:cs="Sakkal Majalla"/>
          <w:rtl/>
          <w:lang w:bidi="ar-SA"/>
        </w:rPr>
        <w:t>.</w:t>
      </w:r>
    </w:p>
    <w:p w14:paraId="63AB4E4D" w14:textId="2442CFBE" w:rsidR="000554B7" w:rsidRPr="00A53E64" w:rsidRDefault="00F34B2B" w:rsidP="00A40746">
      <w:pPr>
        <w:bidi/>
        <w:rPr>
          <w:rFonts w:ascii="Sakkal Majalla" w:hAnsi="Sakkal Majalla" w:cs="Sakkal Majalla"/>
          <w:rtl/>
          <w:lang w:bidi="ar-SA"/>
        </w:rPr>
      </w:pPr>
      <w:r w:rsidRPr="00A53E64">
        <w:rPr>
          <w:rFonts w:ascii="Sakkal Majalla" w:hAnsi="Sakkal Majalla" w:cs="Sakkal Majalla"/>
          <w:rtl/>
          <w:lang w:bidi="ar-SA"/>
        </w:rPr>
        <w:t xml:space="preserve">الفنّانات اللّواتي شاركن في موسم المعارض استُضفن في </w:t>
      </w:r>
      <w:proofErr w:type="spellStart"/>
      <w:r w:rsidRPr="00A53E64">
        <w:rPr>
          <w:rFonts w:ascii="Sakkal Majalla" w:hAnsi="Sakkal Majalla" w:cs="Sakkal Majalla"/>
          <w:rtl/>
          <w:lang w:bidi="ar-SA"/>
        </w:rPr>
        <w:t>أورنيم</w:t>
      </w:r>
      <w:proofErr w:type="spellEnd"/>
      <w:r w:rsidRPr="00A53E64">
        <w:rPr>
          <w:rFonts w:ascii="Sakkal Majalla" w:hAnsi="Sakkal Majalla" w:cs="Sakkal Majalla"/>
          <w:rtl/>
          <w:lang w:bidi="ar-SA"/>
        </w:rPr>
        <w:t>، أبدعن وعملن داخل الحرم، بالتعاون مع الطلّاب وبرنامَج الدراسة</w:t>
      </w:r>
      <w:r w:rsidR="00416CB8" w:rsidRPr="00A53E64">
        <w:rPr>
          <w:rFonts w:ascii="Sakkal Majalla" w:hAnsi="Sakkal Majalla" w:cs="Sakkal Majalla"/>
          <w:rtl/>
          <w:lang w:bidi="ar-SA"/>
        </w:rPr>
        <w:t xml:space="preserve"> الأكاديميّ.</w:t>
      </w:r>
      <w:r w:rsidR="000554B7" w:rsidRPr="00A53E64">
        <w:rPr>
          <w:rFonts w:ascii="Sakkal Majalla" w:hAnsi="Sakkal Majalla" w:cs="Sakkal Majalla"/>
          <w:rtl/>
          <w:lang w:bidi="ar-SA"/>
        </w:rPr>
        <w:t xml:space="preserve"> </w:t>
      </w:r>
      <w:r w:rsidR="00416CB8" w:rsidRPr="00A53E64">
        <w:rPr>
          <w:rFonts w:ascii="Sakkal Majalla" w:hAnsi="Sakkal Majalla" w:cs="Sakkal Majalla"/>
          <w:rtl/>
          <w:lang w:bidi="ar-SA"/>
        </w:rPr>
        <w:t xml:space="preserve">ويواصل هذا الخطّ المبدأ الذي </w:t>
      </w:r>
      <w:proofErr w:type="spellStart"/>
      <w:r w:rsidR="00416CB8" w:rsidRPr="00A53E64">
        <w:rPr>
          <w:rFonts w:ascii="Sakkal Majalla" w:hAnsi="Sakkal Majalla" w:cs="Sakkal Majalla"/>
          <w:rtl/>
          <w:lang w:bidi="ar-SA"/>
        </w:rPr>
        <w:t>تتمأسس</w:t>
      </w:r>
      <w:proofErr w:type="spellEnd"/>
      <w:r w:rsidR="00416CB8" w:rsidRPr="00A53E64">
        <w:rPr>
          <w:rFonts w:ascii="Sakkal Majalla" w:hAnsi="Sakkal Majalla" w:cs="Sakkal Majalla"/>
          <w:rtl/>
          <w:lang w:bidi="ar-SA"/>
        </w:rPr>
        <w:t xml:space="preserve"> عليه صالة العرض التعليمية في معهد الفنون، والتي ترفع لواء </w:t>
      </w:r>
      <w:r w:rsidR="00A53E64" w:rsidRPr="00A53E64">
        <w:rPr>
          <w:rFonts w:ascii="Sakkal Majalla" w:hAnsi="Sakkal Majalla" w:cs="Sakkal Majalla"/>
          <w:rtl/>
          <w:lang w:bidi="ar-SA"/>
        </w:rPr>
        <w:t>ال</w:t>
      </w:r>
      <w:r w:rsidR="00416CB8" w:rsidRPr="00A53E64">
        <w:rPr>
          <w:rFonts w:ascii="Sakkal Majalla" w:hAnsi="Sakkal Majalla" w:cs="Sakkal Majalla"/>
          <w:rtl/>
          <w:lang w:bidi="ar-SA"/>
        </w:rPr>
        <w:t>عمل</w:t>
      </w:r>
      <w:r w:rsidR="00A53E64" w:rsidRPr="00A53E64">
        <w:rPr>
          <w:rFonts w:ascii="Sakkal Majalla" w:hAnsi="Sakkal Majalla" w:cs="Sakkal Majalla"/>
          <w:rtl/>
          <w:lang w:bidi="ar-SA"/>
        </w:rPr>
        <w:t xml:space="preserve"> الخازنيّ – التربويّ المشترك للطلّاب والفنّانين وطاقم المعهد.</w:t>
      </w:r>
    </w:p>
    <w:p w14:paraId="3DE7DB4E" w14:textId="77777777" w:rsidR="000554B7" w:rsidRPr="00A53E64" w:rsidRDefault="000554B7" w:rsidP="000554B7">
      <w:pPr>
        <w:bidi/>
        <w:rPr>
          <w:rFonts w:ascii="Sakkal Majalla" w:hAnsi="Sakkal Majalla" w:cs="Sakkal Majalla"/>
          <w:rtl/>
          <w:lang w:bidi="ar-SA"/>
        </w:rPr>
      </w:pPr>
      <w:r w:rsidRPr="00A53E64">
        <w:rPr>
          <w:rFonts w:ascii="Sakkal Majalla" w:hAnsi="Sakkal Majalla" w:cs="Sakkal Majalla"/>
          <w:rtl/>
          <w:lang w:bidi="ar-SA"/>
        </w:rPr>
        <w:tab/>
      </w:r>
      <w:r w:rsidRPr="00A53E64">
        <w:rPr>
          <w:rFonts w:ascii="Sakkal Majalla" w:hAnsi="Sakkal Majalla" w:cs="Sakkal Majalla"/>
          <w:rtl/>
          <w:lang w:bidi="ar-SA"/>
        </w:rPr>
        <w:tab/>
      </w:r>
    </w:p>
    <w:p w14:paraId="75CEF08A" w14:textId="3442538D" w:rsidR="009355B7" w:rsidRPr="00A53E64" w:rsidRDefault="00A53E64" w:rsidP="00A40746">
      <w:pPr>
        <w:bidi/>
        <w:rPr>
          <w:rFonts w:ascii="Sakkal Majalla" w:hAnsi="Sakkal Majalla" w:cs="Sakkal Majalla"/>
          <w:lang w:bidi="ar-SA"/>
        </w:rPr>
      </w:pPr>
      <w:proofErr w:type="spellStart"/>
      <w:r w:rsidRPr="00A53E64">
        <w:rPr>
          <w:rFonts w:ascii="Sakkal Majalla" w:hAnsi="Sakkal Majalla" w:cs="Sakkal Majalla"/>
          <w:rtl/>
          <w:lang w:bidi="ar-SA"/>
        </w:rPr>
        <w:t>عودِد</w:t>
      </w:r>
      <w:proofErr w:type="spellEnd"/>
      <w:r w:rsidRPr="00A53E64">
        <w:rPr>
          <w:rFonts w:ascii="Sakkal Majalla" w:hAnsi="Sakkal Majalla" w:cs="Sakkal Majalla"/>
          <w:rtl/>
          <w:lang w:bidi="ar-SA"/>
        </w:rPr>
        <w:t xml:space="preserve"> </w:t>
      </w:r>
      <w:proofErr w:type="spellStart"/>
      <w:r w:rsidRPr="00A53E64">
        <w:rPr>
          <w:rFonts w:ascii="Sakkal Majalla" w:hAnsi="Sakkal Majalla" w:cs="Sakkal Majalla"/>
          <w:rtl/>
          <w:lang w:bidi="ar-SA"/>
        </w:rPr>
        <w:t>هيرش</w:t>
      </w:r>
      <w:proofErr w:type="spellEnd"/>
      <w:r w:rsidRPr="00A53E64">
        <w:rPr>
          <w:rFonts w:ascii="Sakkal Majalla" w:hAnsi="Sakkal Majalla" w:cs="Sakkal Majalla"/>
          <w:rtl/>
          <w:lang w:bidi="ar-SA"/>
        </w:rPr>
        <w:t>، رئيس معهد الفنون</w:t>
      </w:r>
      <w:r w:rsidR="000554B7" w:rsidRPr="00A53E64">
        <w:rPr>
          <w:rFonts w:ascii="Sakkal Majalla" w:hAnsi="Sakkal Majalla" w:cs="Sakkal Majalla"/>
          <w:rtl/>
          <w:lang w:bidi="ar-SA"/>
        </w:rPr>
        <w:tab/>
      </w:r>
      <w:r w:rsidRPr="00A53E64">
        <w:rPr>
          <w:rFonts w:ascii="Sakkal Majalla" w:hAnsi="Sakkal Majalla" w:cs="Sakkal Majalla"/>
          <w:rtl/>
          <w:lang w:bidi="ar-SA"/>
        </w:rPr>
        <w:t>نوعاه تسورِن، مديرة صالة العرض</w:t>
      </w:r>
    </w:p>
    <w:sectPr w:rsidR="009355B7" w:rsidRPr="00A53E64" w:rsidSect="00A43CF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4F37" w14:textId="77777777" w:rsidR="00937FB7" w:rsidRDefault="00937FB7" w:rsidP="00C77039">
      <w:pPr>
        <w:spacing w:after="0" w:line="240" w:lineRule="auto"/>
      </w:pPr>
      <w:r>
        <w:separator/>
      </w:r>
    </w:p>
  </w:endnote>
  <w:endnote w:type="continuationSeparator" w:id="0">
    <w:p w14:paraId="1BCC3ADA" w14:textId="77777777" w:rsidR="00937FB7" w:rsidRDefault="00937FB7" w:rsidP="00C7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8172" w14:textId="77777777" w:rsidR="00937FB7" w:rsidRDefault="00937FB7" w:rsidP="00C77039">
      <w:pPr>
        <w:spacing w:after="0" w:line="240" w:lineRule="auto"/>
      </w:pPr>
      <w:r>
        <w:separator/>
      </w:r>
    </w:p>
  </w:footnote>
  <w:footnote w:type="continuationSeparator" w:id="0">
    <w:p w14:paraId="4B81A1F9" w14:textId="77777777" w:rsidR="00937FB7" w:rsidRDefault="00937FB7" w:rsidP="00C770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4B7"/>
    <w:rsid w:val="000554B7"/>
    <w:rsid w:val="00356142"/>
    <w:rsid w:val="00365D0F"/>
    <w:rsid w:val="00416CB8"/>
    <w:rsid w:val="004F4CE3"/>
    <w:rsid w:val="005F2740"/>
    <w:rsid w:val="005F7831"/>
    <w:rsid w:val="00650207"/>
    <w:rsid w:val="009355B7"/>
    <w:rsid w:val="00937FB7"/>
    <w:rsid w:val="00976005"/>
    <w:rsid w:val="009C5399"/>
    <w:rsid w:val="00A40746"/>
    <w:rsid w:val="00A53E64"/>
    <w:rsid w:val="00B01172"/>
    <w:rsid w:val="00C77039"/>
    <w:rsid w:val="00DA3489"/>
    <w:rsid w:val="00F33E1C"/>
    <w:rsid w:val="00F34B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7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39"/>
  </w:style>
  <w:style w:type="paragraph" w:styleId="Footer">
    <w:name w:val="footer"/>
    <w:basedOn w:val="Normal"/>
    <w:link w:val="FooterChar"/>
    <w:uiPriority w:val="99"/>
    <w:unhideWhenUsed/>
    <w:rsid w:val="00C77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49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2022-06-15T07:26:00Z</dcterms:created>
  <dcterms:modified xsi:type="dcterms:W3CDTF">2022-06-15T07:26:00Z</dcterms:modified>
</cp:coreProperties>
</file>