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83172" w14:textId="66051AAA" w:rsidR="00ED06DB" w:rsidRPr="00410EBB" w:rsidRDefault="00B46041" w:rsidP="00A92CA9">
      <w:pPr>
        <w:bidi/>
        <w:spacing w:line="360" w:lineRule="auto"/>
        <w:jc w:val="center"/>
        <w:rPr>
          <w:rFonts w:ascii="David" w:hAnsi="David" w:cs="David"/>
          <w:rtl/>
        </w:rPr>
      </w:pPr>
      <w:r w:rsidRPr="00410EBB">
        <w:rPr>
          <w:rFonts w:ascii="David" w:hAnsi="David" w:cs="David"/>
          <w:rtl/>
        </w:rPr>
        <w:t>ב _____ בשבת, _____ ימים לחודש _____ בשנת _____ לבריאת עולם, ובמקביל ל_____ ימים לחודש _____ בשנת _____, למנין שאנו מונים כאן, ב _____, החתן, _____, בן _____, והכלה, _____, בת _____, חברו זה לזו בפני בני משפחותיהם וחבריהם על מנת להיכנס בברית הנישואים המקודשת.</w:t>
      </w:r>
    </w:p>
    <w:p w14:paraId="0B7DCF10" w14:textId="77777777" w:rsidR="00B46041" w:rsidRPr="00410EBB" w:rsidRDefault="00B46041" w:rsidP="00A92CA9">
      <w:pPr>
        <w:bidi/>
        <w:spacing w:line="360" w:lineRule="auto"/>
        <w:jc w:val="center"/>
        <w:rPr>
          <w:rFonts w:ascii="David" w:hAnsi="David" w:cs="David"/>
          <w:rtl/>
        </w:rPr>
      </w:pPr>
    </w:p>
    <w:p w14:paraId="747D5AF9" w14:textId="23FE2620" w:rsidR="00B46041" w:rsidRPr="00410EBB" w:rsidRDefault="00B46041" w:rsidP="000A0819">
      <w:pPr>
        <w:bidi/>
        <w:spacing w:line="360" w:lineRule="auto"/>
        <w:jc w:val="center"/>
        <w:rPr>
          <w:rFonts w:ascii="David" w:eastAsia="Calibri" w:hAnsi="David" w:cs="David"/>
          <w:rtl/>
        </w:rPr>
      </w:pPr>
      <w:r w:rsidRPr="00410EBB">
        <w:rPr>
          <w:rFonts w:ascii="David" w:hAnsi="David" w:cs="David"/>
          <w:rtl/>
        </w:rPr>
        <w:t xml:space="preserve">החתן והכלה מתחייבים בזאת באהבה לדברים הבאים: הם בוחרים לקבל זה את זו ולהיות קשובים זה לזו, לאהוב ולהיות נאהבים האחד על ידי השנייה, להיות שותפים לחיים </w:t>
      </w:r>
      <w:r w:rsidR="000A0819">
        <w:rPr>
          <w:rFonts w:ascii="David" w:hAnsi="David" w:cs="David" w:hint="cs"/>
          <w:rtl/>
        </w:rPr>
        <w:t>ב</w:t>
      </w:r>
      <w:r w:rsidRPr="00410EBB">
        <w:rPr>
          <w:rFonts w:ascii="David" w:hAnsi="David" w:cs="David"/>
          <w:rtl/>
        </w:rPr>
        <w:t>כל שינוי ו</w:t>
      </w:r>
      <w:r w:rsidR="000A0819">
        <w:rPr>
          <w:rFonts w:ascii="David" w:hAnsi="David" w:cs="David" w:hint="cs"/>
          <w:rtl/>
        </w:rPr>
        <w:t xml:space="preserve">בכל </w:t>
      </w:r>
      <w:r w:rsidRPr="00410EBB">
        <w:rPr>
          <w:rFonts w:ascii="David" w:hAnsi="David" w:cs="David"/>
          <w:rtl/>
        </w:rPr>
        <w:t xml:space="preserve">למידה חדשה שהחיים </w:t>
      </w:r>
      <w:r w:rsidR="000A0819">
        <w:rPr>
          <w:rFonts w:ascii="David" w:hAnsi="David" w:cs="David" w:hint="cs"/>
          <w:rtl/>
        </w:rPr>
        <w:t>יציעו</w:t>
      </w:r>
      <w:r w:rsidRPr="00410EBB">
        <w:rPr>
          <w:rFonts w:ascii="David" w:hAnsi="David" w:cs="David"/>
          <w:rtl/>
        </w:rPr>
        <w:t xml:space="preserve">, </w:t>
      </w:r>
      <w:r w:rsidR="00D13936" w:rsidRPr="00410EBB">
        <w:rPr>
          <w:rFonts w:ascii="David" w:hAnsi="David" w:cs="David"/>
          <w:rtl/>
        </w:rPr>
        <w:t xml:space="preserve">להפיק את ההנאה המירבית מייחודיות החיים באמצעות אהבתם זה לזו, לטפח טוב-לב, אהבה, ושלום בנישואיהם ובאותו האופן בעולם שסובב אותם, </w:t>
      </w:r>
      <w:commentRangeStart w:id="0"/>
      <w:r w:rsidR="00D13936" w:rsidRPr="00410EBB">
        <w:rPr>
          <w:rFonts w:ascii="David" w:hAnsi="David" w:cs="David"/>
          <w:rtl/>
        </w:rPr>
        <w:t xml:space="preserve">ליצור </w:t>
      </w:r>
      <w:commentRangeEnd w:id="0"/>
      <w:r w:rsidR="000A0819">
        <w:rPr>
          <w:rStyle w:val="CommentReference"/>
          <w:rtl/>
        </w:rPr>
        <w:commentReference w:id="0"/>
      </w:r>
      <w:r w:rsidR="00D13936" w:rsidRPr="00410EBB">
        <w:rPr>
          <w:rFonts w:ascii="David" w:hAnsi="David" w:cs="David"/>
          <w:rtl/>
        </w:rPr>
        <w:t xml:space="preserve">נישואים שבהם כל אחד מהם </w:t>
      </w:r>
      <w:r w:rsidR="00495F7F" w:rsidRPr="00410EBB">
        <w:rPr>
          <w:rFonts w:ascii="David" w:hAnsi="David" w:cs="David"/>
          <w:rtl/>
        </w:rPr>
        <w:t xml:space="preserve">יקבל את תמיכת השני בעשיית מעשים טובים בעולם, ולייצר </w:t>
      </w:r>
      <w:commentRangeStart w:id="1"/>
      <w:r w:rsidR="00A92CA9">
        <w:rPr>
          <w:rFonts w:ascii="David" w:eastAsia="Calibri" w:hAnsi="David" w:cs="David" w:hint="cs"/>
          <w:rtl/>
        </w:rPr>
        <w:t xml:space="preserve">מקום </w:t>
      </w:r>
      <w:r w:rsidR="00495F7F" w:rsidRPr="00410EBB">
        <w:rPr>
          <w:rFonts w:ascii="David" w:eastAsia="Calibri" w:hAnsi="David" w:cs="David"/>
          <w:rtl/>
        </w:rPr>
        <w:t>חדש</w:t>
      </w:r>
      <w:r w:rsidR="003B52FB">
        <w:rPr>
          <w:rFonts w:ascii="David" w:eastAsia="Calibri" w:hAnsi="David" w:cs="David" w:hint="cs"/>
          <w:rtl/>
        </w:rPr>
        <w:t xml:space="preserve"> שיהי</w:t>
      </w:r>
      <w:r w:rsidR="00A92CA9">
        <w:rPr>
          <w:rFonts w:ascii="David" w:eastAsia="Calibri" w:hAnsi="David" w:cs="David" w:hint="cs"/>
          <w:rtl/>
        </w:rPr>
        <w:t xml:space="preserve">ה </w:t>
      </w:r>
      <w:r w:rsidR="003B52FB">
        <w:rPr>
          <w:rFonts w:ascii="David" w:eastAsia="Calibri" w:hAnsi="David" w:cs="David" w:hint="cs"/>
          <w:rtl/>
        </w:rPr>
        <w:t>כ</w:t>
      </w:r>
      <w:r w:rsidR="00A92CA9">
        <w:rPr>
          <w:rFonts w:ascii="David" w:eastAsia="Calibri" w:hAnsi="David" w:cs="David" w:hint="cs"/>
          <w:rtl/>
        </w:rPr>
        <w:t>אבן שואבת</w:t>
      </w:r>
      <w:r w:rsidR="00495F7F" w:rsidRPr="00410EBB">
        <w:rPr>
          <w:rFonts w:ascii="David" w:eastAsia="Calibri" w:hAnsi="David" w:cs="David"/>
          <w:rtl/>
        </w:rPr>
        <w:t xml:space="preserve"> </w:t>
      </w:r>
      <w:commentRangeEnd w:id="1"/>
      <w:r w:rsidR="00A92CA9">
        <w:rPr>
          <w:rStyle w:val="CommentReference"/>
          <w:rtl/>
        </w:rPr>
        <w:commentReference w:id="1"/>
      </w:r>
      <w:r w:rsidR="00495F7F" w:rsidRPr="00410EBB">
        <w:rPr>
          <w:rFonts w:ascii="David" w:eastAsia="Calibri" w:hAnsi="David" w:cs="David"/>
          <w:rtl/>
        </w:rPr>
        <w:t>בקרב הקהילה שהם אוהבים וחבריה.</w:t>
      </w:r>
    </w:p>
    <w:p w14:paraId="0817EB36" w14:textId="77777777" w:rsidR="00495F7F" w:rsidRPr="00410EBB" w:rsidRDefault="00495F7F" w:rsidP="00A92CA9">
      <w:pPr>
        <w:bidi/>
        <w:spacing w:line="360" w:lineRule="auto"/>
        <w:jc w:val="center"/>
        <w:rPr>
          <w:rFonts w:ascii="David" w:eastAsia="Calibri" w:hAnsi="David" w:cs="David"/>
          <w:rtl/>
        </w:rPr>
      </w:pPr>
    </w:p>
    <w:p w14:paraId="18A727B3" w14:textId="4C3F90E3" w:rsidR="00495F7F" w:rsidRDefault="00495F7F" w:rsidP="00A92CA9">
      <w:pPr>
        <w:bidi/>
        <w:spacing w:line="360" w:lineRule="auto"/>
        <w:jc w:val="center"/>
        <w:rPr>
          <w:rFonts w:ascii="David" w:eastAsia="Calibri" w:hAnsi="David" w:cs="David"/>
          <w:rtl/>
        </w:rPr>
      </w:pPr>
      <w:r w:rsidRPr="00410EBB">
        <w:rPr>
          <w:rFonts w:ascii="David" w:eastAsia="Calibri" w:hAnsi="David" w:cs="David"/>
          <w:rtl/>
        </w:rPr>
        <w:t xml:space="preserve">הכלה והחתן </w:t>
      </w:r>
      <w:r w:rsidR="00410EBB" w:rsidRPr="00410EBB">
        <w:rPr>
          <w:rFonts w:ascii="David" w:eastAsia="Calibri" w:hAnsi="David" w:cs="David"/>
          <w:rtl/>
        </w:rPr>
        <w:t>מאשרים ברית זו ומקבלים על עצמם בשמחה את מחויבויותיה.</w:t>
      </w:r>
    </w:p>
    <w:p w14:paraId="10D27706" w14:textId="77777777" w:rsidR="00C32742" w:rsidRDefault="00C32742" w:rsidP="00C32742">
      <w:pPr>
        <w:bidi/>
        <w:spacing w:line="360" w:lineRule="auto"/>
        <w:jc w:val="center"/>
        <w:rPr>
          <w:rFonts w:ascii="David" w:eastAsia="Calibri" w:hAnsi="David" w:cs="David"/>
          <w:rtl/>
        </w:rPr>
      </w:pPr>
      <w:bookmarkStart w:id="2" w:name="_GoBack"/>
      <w:bookmarkEnd w:id="2"/>
    </w:p>
    <w:p w14:paraId="752CC930" w14:textId="784A4395"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הכלה:</w:t>
      </w:r>
    </w:p>
    <w:p w14:paraId="2CA25806" w14:textId="77777777"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החתן:</w:t>
      </w:r>
    </w:p>
    <w:p w14:paraId="540F93BA" w14:textId="6B179F24"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עד:</w:t>
      </w:r>
    </w:p>
    <w:p w14:paraId="012E7EF4" w14:textId="0D933E37"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עד:</w:t>
      </w:r>
    </w:p>
    <w:p w14:paraId="0441146E" w14:textId="16947820"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עד:</w:t>
      </w:r>
    </w:p>
    <w:p w14:paraId="58D1130E" w14:textId="6B998C31"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עד:</w:t>
      </w:r>
    </w:p>
    <w:p w14:paraId="7CA41428" w14:textId="2C0512F2"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  <w:r>
        <w:rPr>
          <w:rFonts w:ascii="David" w:eastAsia="Calibri" w:hAnsi="David" w:cs="David" w:hint="cs"/>
          <w:rtl/>
        </w:rPr>
        <w:t>הרב:</w:t>
      </w:r>
    </w:p>
    <w:p w14:paraId="64C675CE" w14:textId="77777777" w:rsidR="00C32742" w:rsidRDefault="00C32742" w:rsidP="00C32742">
      <w:pPr>
        <w:bidi/>
        <w:spacing w:line="360" w:lineRule="auto"/>
        <w:rPr>
          <w:rFonts w:ascii="David" w:eastAsia="Calibri" w:hAnsi="David" w:cs="David"/>
          <w:rtl/>
        </w:rPr>
      </w:pPr>
    </w:p>
    <w:p w14:paraId="5308B9F3" w14:textId="77777777" w:rsidR="00C32742" w:rsidRPr="005C34BA" w:rsidRDefault="00C32742" w:rsidP="00C32742">
      <w:pPr>
        <w:rPr>
          <w:sz w:val="20"/>
          <w:szCs w:val="20"/>
        </w:rPr>
      </w:pPr>
    </w:p>
    <w:p w14:paraId="3C4FB887" w14:textId="77777777" w:rsidR="00C32742" w:rsidRPr="00410EBB" w:rsidRDefault="00C32742" w:rsidP="00C32742">
      <w:pPr>
        <w:bidi/>
        <w:spacing w:line="360" w:lineRule="auto"/>
        <w:jc w:val="center"/>
        <w:rPr>
          <w:rFonts w:ascii="David" w:hAnsi="David" w:cs="David"/>
          <w:rtl/>
        </w:rPr>
      </w:pPr>
    </w:p>
    <w:p w14:paraId="5FAAB087" w14:textId="77777777" w:rsidR="00B46041" w:rsidRDefault="00B46041" w:rsidP="00B46041">
      <w:pPr>
        <w:bidi/>
        <w:rPr>
          <w:rtl/>
        </w:rPr>
      </w:pPr>
    </w:p>
    <w:p w14:paraId="796BC3FD" w14:textId="77777777" w:rsidR="00B46041" w:rsidRDefault="00B46041"/>
    <w:sectPr w:rsidR="00B46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nufkin" w:date="2022-06-18T19:54:00Z" w:initials="S">
    <w:p w14:paraId="77853469" w14:textId="62553627" w:rsidR="000A0819" w:rsidRDefault="000A0819">
      <w:pPr>
        <w:pStyle w:val="CommentText"/>
        <w:rPr>
          <w:i/>
          <w:iCs/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Another suggestion for </w:t>
      </w:r>
      <w:r w:rsidRPr="000A0819">
        <w:rPr>
          <w:i/>
          <w:iCs/>
          <w:lang w:val="en-US"/>
        </w:rPr>
        <w:t>create</w:t>
      </w:r>
    </w:p>
    <w:p w14:paraId="7A0B6655" w14:textId="2261C7DD" w:rsidR="000A0819" w:rsidRPr="000A0819" w:rsidRDefault="000A0819">
      <w:pPr>
        <w:pStyle w:val="CommentText"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>לכונן</w:t>
      </w:r>
    </w:p>
  </w:comment>
  <w:comment w:id="1" w:author="Snufkin" w:date="2022-06-17T18:07:00Z" w:initials="S">
    <w:p w14:paraId="277A8ACE" w14:textId="77777777" w:rsidR="00A92CA9" w:rsidRDefault="00A92CA9">
      <w:pPr>
        <w:pStyle w:val="CommentText"/>
        <w:rPr>
          <w:lang w:val="en-US"/>
        </w:rPr>
      </w:pPr>
      <w:r>
        <w:rPr>
          <w:rStyle w:val="CommentReference"/>
        </w:rPr>
        <w:annotationRef/>
      </w:r>
      <w:r>
        <w:rPr>
          <w:lang w:val="en-US"/>
        </w:rPr>
        <w:t xml:space="preserve">Another suggestion for </w:t>
      </w:r>
      <w:r w:rsidRPr="00A92CA9">
        <w:rPr>
          <w:i/>
          <w:iCs/>
          <w:lang w:val="en-US"/>
        </w:rPr>
        <w:t>center</w:t>
      </w:r>
      <w:r>
        <w:rPr>
          <w:lang w:val="en-US"/>
        </w:rPr>
        <w:t>:</w:t>
      </w:r>
    </w:p>
    <w:p w14:paraId="36968157" w14:textId="62154BAD" w:rsidR="00A92CA9" w:rsidRPr="00A92CA9" w:rsidRDefault="00A92CA9">
      <w:pPr>
        <w:pStyle w:val="CommentText"/>
        <w:rPr>
          <w:rtl/>
          <w:lang w:val="en-US"/>
        </w:rPr>
      </w:pPr>
      <w:r>
        <w:rPr>
          <w:rFonts w:hint="cs"/>
          <w:rtl/>
          <w:lang w:val="en-US"/>
        </w:rPr>
        <w:t>ולייצר מרכז חדש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0B6655" w15:done="0"/>
  <w15:commentEx w15:paraId="3696815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6B"/>
    <w:rsid w:val="000A0819"/>
    <w:rsid w:val="003B52FB"/>
    <w:rsid w:val="00410EBB"/>
    <w:rsid w:val="00495F7F"/>
    <w:rsid w:val="00843A6B"/>
    <w:rsid w:val="00A92CA9"/>
    <w:rsid w:val="00B46041"/>
    <w:rsid w:val="00C32742"/>
    <w:rsid w:val="00D13936"/>
    <w:rsid w:val="00ED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5191D"/>
  <w15:chartTrackingRefBased/>
  <w15:docId w15:val="{B77C6DDB-7C32-4A7D-A447-DB00B5F8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041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46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041"/>
    <w:rPr>
      <w:rFonts w:ascii="Arial" w:eastAsia="Arial" w:hAnsi="Arial" w:cs="Arial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041"/>
    <w:rPr>
      <w:rFonts w:ascii="Arial" w:eastAsia="Arial" w:hAnsi="Arial" w:cs="Arial"/>
      <w:b/>
      <w:bCs/>
      <w:sz w:val="20"/>
      <w:szCs w:val="20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60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041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6</cp:revision>
  <dcterms:created xsi:type="dcterms:W3CDTF">2022-06-16T16:39:00Z</dcterms:created>
  <dcterms:modified xsi:type="dcterms:W3CDTF">2022-06-18T16:55:00Z</dcterms:modified>
</cp:coreProperties>
</file>