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AECB" w14:textId="77777777" w:rsidR="00C0256E" w:rsidRPr="00135A38" w:rsidRDefault="00C0256E" w:rsidP="005A62E1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135A38"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14:paraId="6712282C" w14:textId="667A9AD0" w:rsidR="005352B1" w:rsidRDefault="00C0256E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Over </w:t>
      </w:r>
      <w:r w:rsidR="0077455D" w:rsidRPr="00C0256E">
        <w:rPr>
          <w:rFonts w:asciiTheme="majorBidi" w:hAnsiTheme="majorBidi" w:cstheme="majorBidi"/>
          <w:sz w:val="24"/>
          <w:szCs w:val="24"/>
        </w:rPr>
        <w:t xml:space="preserve">the last two decades, </w:t>
      </w:r>
      <w:r w:rsidR="00C007B0">
        <w:rPr>
          <w:rFonts w:asciiTheme="majorBidi" w:hAnsiTheme="majorBidi" w:cstheme="majorBidi"/>
          <w:sz w:val="24"/>
          <w:szCs w:val="24"/>
        </w:rPr>
        <w:t>the world of tourism has seen the rise of a</w:t>
      </w:r>
      <w:r w:rsidR="0077455D" w:rsidRPr="00C0256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significant </w:t>
      </w:r>
      <w:r w:rsidR="0077455D" w:rsidRPr="00C0256E">
        <w:rPr>
          <w:rFonts w:asciiTheme="majorBidi" w:hAnsiTheme="majorBidi" w:cstheme="majorBidi"/>
          <w:sz w:val="24"/>
          <w:szCs w:val="24"/>
        </w:rPr>
        <w:t xml:space="preserve">trend </w:t>
      </w:r>
      <w:r w:rsidR="00F9180F">
        <w:rPr>
          <w:rFonts w:asciiTheme="majorBidi" w:hAnsiTheme="majorBidi" w:cstheme="majorBidi"/>
          <w:sz w:val="24"/>
          <w:szCs w:val="24"/>
        </w:rPr>
        <w:t>known as “social tourism”</w:t>
      </w:r>
      <w:r w:rsidR="0077455D" w:rsidRPr="00C0256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0256E">
        <w:rPr>
          <w:rFonts w:asciiTheme="majorBidi" w:hAnsiTheme="majorBidi" w:cstheme="majorBidi"/>
          <w:sz w:val="24"/>
          <w:szCs w:val="24"/>
        </w:rPr>
        <w:t xml:space="preserve">Many tourists </w:t>
      </w:r>
      <w:r w:rsidR="0050691B">
        <w:rPr>
          <w:rFonts w:asciiTheme="majorBidi" w:hAnsiTheme="majorBidi" w:cstheme="majorBidi"/>
          <w:sz w:val="24"/>
          <w:szCs w:val="24"/>
        </w:rPr>
        <w:t>are</w:t>
      </w:r>
      <w:r w:rsidR="00C46765">
        <w:rPr>
          <w:rFonts w:asciiTheme="majorBidi" w:hAnsiTheme="majorBidi" w:cstheme="majorBidi"/>
          <w:sz w:val="24"/>
          <w:szCs w:val="24"/>
        </w:rPr>
        <w:t xml:space="preserve"> interest</w:t>
      </w:r>
      <w:r w:rsidR="0050691B">
        <w:rPr>
          <w:rFonts w:asciiTheme="majorBidi" w:hAnsiTheme="majorBidi" w:cstheme="majorBidi"/>
          <w:sz w:val="24"/>
          <w:szCs w:val="24"/>
        </w:rPr>
        <w:t>ed</w:t>
      </w:r>
      <w:r w:rsidR="00C46765">
        <w:rPr>
          <w:rFonts w:asciiTheme="majorBidi" w:hAnsiTheme="majorBidi" w:cstheme="majorBidi"/>
          <w:sz w:val="24"/>
          <w:szCs w:val="24"/>
        </w:rPr>
        <w:t xml:space="preserve"> </w:t>
      </w:r>
      <w:r w:rsidRPr="00C0256E">
        <w:rPr>
          <w:rFonts w:asciiTheme="majorBidi" w:hAnsiTheme="majorBidi" w:cstheme="majorBidi"/>
          <w:sz w:val="24"/>
          <w:szCs w:val="24"/>
        </w:rPr>
        <w:t>in the local culture</w:t>
      </w:r>
      <w:r w:rsidR="00AB269E">
        <w:rPr>
          <w:rFonts w:asciiTheme="majorBidi" w:hAnsiTheme="majorBidi" w:cstheme="majorBidi"/>
          <w:sz w:val="24"/>
          <w:szCs w:val="24"/>
        </w:rPr>
        <w:t xml:space="preserve"> of the</w:t>
      </w:r>
      <w:r w:rsidR="00F9180F">
        <w:rPr>
          <w:rFonts w:asciiTheme="majorBidi" w:hAnsiTheme="majorBidi" w:cstheme="majorBidi"/>
          <w:sz w:val="24"/>
          <w:szCs w:val="24"/>
        </w:rPr>
        <w:t>ir</w:t>
      </w:r>
      <w:r w:rsidR="00AB269E">
        <w:rPr>
          <w:rFonts w:asciiTheme="majorBidi" w:hAnsiTheme="majorBidi" w:cstheme="majorBidi"/>
          <w:sz w:val="24"/>
          <w:szCs w:val="24"/>
        </w:rPr>
        <w:t xml:space="preserve"> tour / vacation destination</w:t>
      </w:r>
      <w:r w:rsidRPr="00C0256E">
        <w:rPr>
          <w:rFonts w:asciiTheme="majorBidi" w:hAnsiTheme="majorBidi" w:cstheme="majorBidi"/>
          <w:sz w:val="24"/>
          <w:szCs w:val="24"/>
        </w:rPr>
        <w:t xml:space="preserve">, </w:t>
      </w:r>
      <w:r w:rsidR="00C46765">
        <w:rPr>
          <w:rFonts w:asciiTheme="majorBidi" w:hAnsiTheme="majorBidi" w:cstheme="majorBidi"/>
          <w:sz w:val="24"/>
          <w:szCs w:val="24"/>
        </w:rPr>
        <w:t>wish</w:t>
      </w:r>
      <w:r w:rsidRPr="00C0256E">
        <w:rPr>
          <w:rFonts w:asciiTheme="majorBidi" w:hAnsiTheme="majorBidi" w:cstheme="majorBidi"/>
          <w:sz w:val="24"/>
          <w:szCs w:val="24"/>
        </w:rPr>
        <w:t xml:space="preserve"> to </w:t>
      </w:r>
      <w:r w:rsidR="00C46765">
        <w:rPr>
          <w:rFonts w:asciiTheme="majorBidi" w:hAnsiTheme="majorBidi" w:cstheme="majorBidi"/>
          <w:sz w:val="24"/>
          <w:szCs w:val="24"/>
        </w:rPr>
        <w:t xml:space="preserve">have </w:t>
      </w:r>
      <w:r w:rsidR="0050691B">
        <w:rPr>
          <w:rFonts w:asciiTheme="majorBidi" w:hAnsiTheme="majorBidi" w:cstheme="majorBidi"/>
          <w:sz w:val="24"/>
          <w:szCs w:val="24"/>
        </w:rPr>
        <w:t>some</w:t>
      </w:r>
      <w:r w:rsidR="00C46765">
        <w:rPr>
          <w:rFonts w:asciiTheme="majorBidi" w:hAnsiTheme="majorBidi" w:cstheme="majorBidi"/>
          <w:sz w:val="24"/>
          <w:szCs w:val="24"/>
        </w:rPr>
        <w:t xml:space="preserve"> </w:t>
      </w:r>
      <w:commentRangeStart w:id="0"/>
      <w:r w:rsidRPr="00C0256E">
        <w:rPr>
          <w:rFonts w:asciiTheme="majorBidi" w:hAnsiTheme="majorBidi" w:cstheme="majorBidi"/>
          <w:sz w:val="24"/>
          <w:szCs w:val="24"/>
        </w:rPr>
        <w:t xml:space="preserve">influence </w:t>
      </w:r>
      <w:r w:rsidR="00C46765">
        <w:rPr>
          <w:rFonts w:asciiTheme="majorBidi" w:hAnsiTheme="majorBidi" w:cstheme="majorBidi"/>
          <w:sz w:val="24"/>
          <w:szCs w:val="24"/>
        </w:rPr>
        <w:t xml:space="preserve">on </w:t>
      </w:r>
      <w:commentRangeEnd w:id="0"/>
      <w:r w:rsidR="004477C5">
        <w:rPr>
          <w:rStyle w:val="CommentReference"/>
        </w:rPr>
        <w:commentReference w:id="0"/>
      </w:r>
      <w:r w:rsidRPr="00C0256E">
        <w:rPr>
          <w:rFonts w:asciiTheme="majorBidi" w:hAnsiTheme="majorBidi" w:cstheme="majorBidi"/>
          <w:sz w:val="24"/>
          <w:szCs w:val="24"/>
        </w:rPr>
        <w:t xml:space="preserve">the </w:t>
      </w:r>
      <w:r w:rsidR="0050691B">
        <w:rPr>
          <w:rFonts w:asciiTheme="majorBidi" w:hAnsiTheme="majorBidi" w:cstheme="majorBidi"/>
          <w:sz w:val="24"/>
          <w:szCs w:val="24"/>
        </w:rPr>
        <w:t xml:space="preserve">area they are </w:t>
      </w:r>
      <w:r w:rsidR="00AB269E">
        <w:rPr>
          <w:rFonts w:asciiTheme="majorBidi" w:hAnsiTheme="majorBidi" w:cstheme="majorBidi"/>
          <w:sz w:val="24"/>
          <w:szCs w:val="24"/>
        </w:rPr>
        <w:t>visiting</w:t>
      </w:r>
      <w:r w:rsidRPr="00C0256E">
        <w:rPr>
          <w:rFonts w:asciiTheme="majorBidi" w:hAnsiTheme="majorBidi" w:cstheme="majorBidi"/>
          <w:sz w:val="24"/>
          <w:szCs w:val="24"/>
        </w:rPr>
        <w:t xml:space="preserve">, and </w:t>
      </w:r>
      <w:r w:rsidR="0050691B">
        <w:rPr>
          <w:rFonts w:asciiTheme="majorBidi" w:hAnsiTheme="majorBidi" w:cstheme="majorBidi"/>
          <w:sz w:val="24"/>
          <w:szCs w:val="24"/>
        </w:rPr>
        <w:t>may</w:t>
      </w:r>
      <w:r w:rsidRPr="00C0256E">
        <w:rPr>
          <w:rFonts w:asciiTheme="majorBidi" w:hAnsiTheme="majorBidi" w:cstheme="majorBidi"/>
          <w:sz w:val="24"/>
          <w:szCs w:val="24"/>
        </w:rPr>
        <w:t xml:space="preserve"> </w:t>
      </w:r>
      <w:r w:rsidR="0050691B">
        <w:rPr>
          <w:rFonts w:asciiTheme="majorBidi" w:hAnsiTheme="majorBidi" w:cstheme="majorBidi"/>
          <w:sz w:val="24"/>
          <w:szCs w:val="24"/>
        </w:rPr>
        <w:t>even</w:t>
      </w:r>
      <w:r w:rsidRPr="00C0256E">
        <w:rPr>
          <w:rFonts w:asciiTheme="majorBidi" w:hAnsiTheme="majorBidi" w:cstheme="majorBidi"/>
          <w:sz w:val="24"/>
          <w:szCs w:val="24"/>
        </w:rPr>
        <w:t xml:space="preserve"> </w:t>
      </w:r>
      <w:r w:rsidR="0050691B">
        <w:rPr>
          <w:rFonts w:asciiTheme="majorBidi" w:hAnsiTheme="majorBidi" w:cstheme="majorBidi"/>
          <w:sz w:val="24"/>
          <w:szCs w:val="24"/>
        </w:rPr>
        <w:t>be</w:t>
      </w:r>
      <w:r w:rsidRPr="00C0256E">
        <w:rPr>
          <w:rFonts w:asciiTheme="majorBidi" w:hAnsiTheme="majorBidi" w:cstheme="majorBidi"/>
          <w:sz w:val="24"/>
          <w:szCs w:val="24"/>
        </w:rPr>
        <w:t xml:space="preserve"> willing to pay </w:t>
      </w:r>
      <w:r w:rsidR="0050691B">
        <w:rPr>
          <w:rFonts w:asciiTheme="majorBidi" w:hAnsiTheme="majorBidi" w:cstheme="majorBidi"/>
          <w:sz w:val="24"/>
          <w:szCs w:val="24"/>
        </w:rPr>
        <w:t>extra</w:t>
      </w:r>
      <w:r w:rsidRPr="00C0256E">
        <w:rPr>
          <w:rFonts w:asciiTheme="majorBidi" w:hAnsiTheme="majorBidi" w:cstheme="majorBidi"/>
          <w:sz w:val="24"/>
          <w:szCs w:val="24"/>
        </w:rPr>
        <w:t xml:space="preserve"> </w:t>
      </w:r>
      <w:r w:rsidR="007B4040">
        <w:rPr>
          <w:rFonts w:asciiTheme="majorBidi" w:hAnsiTheme="majorBidi" w:cstheme="majorBidi"/>
          <w:sz w:val="24"/>
          <w:szCs w:val="24"/>
        </w:rPr>
        <w:t>for</w:t>
      </w:r>
      <w:r w:rsidRPr="00C0256E">
        <w:rPr>
          <w:rFonts w:asciiTheme="majorBidi" w:hAnsiTheme="majorBidi" w:cstheme="majorBidi"/>
          <w:sz w:val="24"/>
          <w:szCs w:val="24"/>
        </w:rPr>
        <w:t xml:space="preserve"> </w:t>
      </w:r>
      <w:r w:rsidR="0050691B">
        <w:rPr>
          <w:rFonts w:asciiTheme="majorBidi" w:hAnsiTheme="majorBidi" w:cstheme="majorBidi"/>
          <w:sz w:val="24"/>
          <w:szCs w:val="24"/>
        </w:rPr>
        <w:t>what they call</w:t>
      </w:r>
      <w:r w:rsidRPr="00C0256E">
        <w:rPr>
          <w:rFonts w:asciiTheme="majorBidi" w:hAnsiTheme="majorBidi" w:cstheme="majorBidi"/>
          <w:sz w:val="24"/>
          <w:szCs w:val="24"/>
        </w:rPr>
        <w:t xml:space="preserve"> </w:t>
      </w:r>
      <w:r w:rsidR="00F9180F">
        <w:rPr>
          <w:rFonts w:asciiTheme="majorBidi" w:hAnsiTheme="majorBidi" w:cstheme="majorBidi"/>
          <w:sz w:val="24"/>
          <w:szCs w:val="24"/>
        </w:rPr>
        <w:t>“</w:t>
      </w:r>
      <w:r w:rsidR="0050691B">
        <w:rPr>
          <w:rFonts w:asciiTheme="majorBidi" w:hAnsiTheme="majorBidi" w:cstheme="majorBidi"/>
          <w:sz w:val="24"/>
          <w:szCs w:val="24"/>
        </w:rPr>
        <w:t>authentic</w:t>
      </w:r>
      <w:r w:rsidRPr="00C0256E">
        <w:rPr>
          <w:rFonts w:asciiTheme="majorBidi" w:hAnsiTheme="majorBidi" w:cstheme="majorBidi"/>
          <w:sz w:val="24"/>
          <w:szCs w:val="24"/>
        </w:rPr>
        <w:t xml:space="preserve"> encounters</w:t>
      </w:r>
      <w:r w:rsidR="00F9180F">
        <w:rPr>
          <w:rFonts w:asciiTheme="majorBidi" w:hAnsiTheme="majorBidi" w:cstheme="majorBidi"/>
          <w:sz w:val="24"/>
          <w:szCs w:val="24"/>
        </w:rPr>
        <w:t>”</w:t>
      </w:r>
      <w:r w:rsidRPr="00C0256E">
        <w:rPr>
          <w:rFonts w:asciiTheme="majorBidi" w:hAnsiTheme="majorBidi" w:cstheme="majorBidi"/>
          <w:sz w:val="24"/>
          <w:szCs w:val="24"/>
        </w:rPr>
        <w:t xml:space="preserve"> (Richards, 2014).</w:t>
      </w:r>
      <w:r w:rsidR="0050691B">
        <w:rPr>
          <w:rFonts w:asciiTheme="majorBidi" w:hAnsiTheme="majorBidi" w:cstheme="majorBidi"/>
          <w:sz w:val="24"/>
          <w:szCs w:val="24"/>
        </w:rPr>
        <w:t xml:space="preserve"> </w:t>
      </w:r>
      <w:r w:rsidR="00AB269E" w:rsidRPr="00AB269E">
        <w:rPr>
          <w:rFonts w:asciiTheme="majorBidi" w:hAnsiTheme="majorBidi" w:cstheme="majorBidi"/>
          <w:sz w:val="24"/>
          <w:szCs w:val="24"/>
        </w:rPr>
        <w:t xml:space="preserve">This trend incorporates a </w:t>
      </w:r>
      <w:r w:rsidR="00C007B0">
        <w:rPr>
          <w:rFonts w:asciiTheme="majorBidi" w:hAnsiTheme="majorBidi" w:cstheme="majorBidi"/>
          <w:sz w:val="24"/>
          <w:szCs w:val="24"/>
        </w:rPr>
        <w:t xml:space="preserve">specific </w:t>
      </w:r>
      <w:r w:rsidR="00AB269E" w:rsidRPr="00AB269E">
        <w:rPr>
          <w:rFonts w:asciiTheme="majorBidi" w:hAnsiTheme="majorBidi" w:cstheme="majorBidi"/>
          <w:sz w:val="24"/>
          <w:szCs w:val="24"/>
        </w:rPr>
        <w:t>touris</w:t>
      </w:r>
      <w:r w:rsidR="00F9180F">
        <w:rPr>
          <w:rFonts w:asciiTheme="majorBidi" w:hAnsiTheme="majorBidi" w:cstheme="majorBidi"/>
          <w:sz w:val="24"/>
          <w:szCs w:val="24"/>
        </w:rPr>
        <w:t>m</w:t>
      </w:r>
      <w:r w:rsidR="00AB269E" w:rsidRPr="00AB269E">
        <w:rPr>
          <w:rFonts w:asciiTheme="majorBidi" w:hAnsiTheme="majorBidi" w:cstheme="majorBidi"/>
          <w:sz w:val="24"/>
          <w:szCs w:val="24"/>
        </w:rPr>
        <w:t xml:space="preserve"> experience </w:t>
      </w:r>
      <w:r w:rsidR="00F9180F">
        <w:rPr>
          <w:rFonts w:asciiTheme="majorBidi" w:hAnsiTheme="majorBidi" w:cstheme="majorBidi"/>
          <w:sz w:val="24"/>
          <w:szCs w:val="24"/>
        </w:rPr>
        <w:t>called</w:t>
      </w:r>
      <w:r w:rsidR="00AB269E" w:rsidRPr="00AB269E">
        <w:rPr>
          <w:rFonts w:asciiTheme="majorBidi" w:hAnsiTheme="majorBidi" w:cstheme="majorBidi"/>
          <w:sz w:val="24"/>
          <w:szCs w:val="24"/>
        </w:rPr>
        <w:t xml:space="preserve"> “home hospitality” (Meagher </w:t>
      </w:r>
      <w:commentRangeStart w:id="1"/>
      <w:r w:rsidR="00AB269E" w:rsidRPr="00C133BB">
        <w:rPr>
          <w:rFonts w:asciiTheme="majorBidi" w:hAnsiTheme="majorBidi" w:cstheme="majorBidi"/>
          <w:i/>
          <w:iCs/>
          <w:sz w:val="24"/>
          <w:szCs w:val="24"/>
        </w:rPr>
        <w:t>et al</w:t>
      </w:r>
      <w:r w:rsidR="00F9180F" w:rsidRPr="00C133BB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AB269E" w:rsidRPr="00C133BB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AB269E" w:rsidRPr="00AB269E">
        <w:rPr>
          <w:rFonts w:asciiTheme="majorBidi" w:hAnsiTheme="majorBidi" w:cstheme="majorBidi"/>
          <w:sz w:val="24"/>
          <w:szCs w:val="24"/>
        </w:rPr>
        <w:t xml:space="preserve"> </w:t>
      </w:r>
      <w:commentRangeEnd w:id="1"/>
      <w:r w:rsidR="00C133BB">
        <w:rPr>
          <w:rStyle w:val="CommentReference"/>
        </w:rPr>
        <w:commentReference w:id="1"/>
      </w:r>
      <w:r w:rsidR="00AB269E" w:rsidRPr="00AB269E">
        <w:rPr>
          <w:rFonts w:asciiTheme="majorBidi" w:hAnsiTheme="majorBidi" w:cstheme="majorBidi"/>
          <w:sz w:val="24"/>
          <w:szCs w:val="24"/>
        </w:rPr>
        <w:t>2022)</w:t>
      </w:r>
      <w:r w:rsidR="007B4040">
        <w:rPr>
          <w:rFonts w:asciiTheme="majorBidi" w:hAnsiTheme="majorBidi" w:cstheme="majorBidi"/>
          <w:sz w:val="24"/>
          <w:szCs w:val="24"/>
        </w:rPr>
        <w:t xml:space="preserve">, which </w:t>
      </w:r>
      <w:r w:rsidR="00F9180F">
        <w:rPr>
          <w:rFonts w:asciiTheme="majorBidi" w:hAnsiTheme="majorBidi" w:cstheme="majorBidi"/>
          <w:sz w:val="24"/>
          <w:szCs w:val="24"/>
        </w:rPr>
        <w:t xml:space="preserve">offers </w:t>
      </w:r>
      <w:r w:rsidR="00C007B0">
        <w:rPr>
          <w:rFonts w:asciiTheme="majorBidi" w:hAnsiTheme="majorBidi" w:cstheme="majorBidi"/>
          <w:sz w:val="24"/>
          <w:szCs w:val="24"/>
        </w:rPr>
        <w:t xml:space="preserve">visitors </w:t>
      </w:r>
      <w:r w:rsidR="00F9180F">
        <w:rPr>
          <w:rFonts w:asciiTheme="majorBidi" w:hAnsiTheme="majorBidi" w:cstheme="majorBidi"/>
          <w:sz w:val="24"/>
          <w:szCs w:val="24"/>
        </w:rPr>
        <w:t xml:space="preserve">a </w:t>
      </w:r>
      <w:commentRangeStart w:id="2"/>
      <w:r w:rsidR="00F9180F">
        <w:rPr>
          <w:rFonts w:asciiTheme="majorBidi" w:hAnsiTheme="majorBidi" w:cstheme="majorBidi"/>
          <w:sz w:val="24"/>
          <w:szCs w:val="24"/>
        </w:rPr>
        <w:t>taste</w:t>
      </w:r>
      <w:commentRangeEnd w:id="2"/>
      <w:r w:rsidR="00462A16">
        <w:rPr>
          <w:rStyle w:val="CommentReference"/>
        </w:rPr>
        <w:commentReference w:id="2"/>
      </w:r>
      <w:r w:rsidR="00F9180F">
        <w:rPr>
          <w:rFonts w:asciiTheme="majorBidi" w:hAnsiTheme="majorBidi" w:cstheme="majorBidi"/>
          <w:sz w:val="24"/>
          <w:szCs w:val="24"/>
        </w:rPr>
        <w:t xml:space="preserve"> </w:t>
      </w:r>
      <w:r w:rsidR="00F9180F" w:rsidRPr="00F9180F">
        <w:rPr>
          <w:rFonts w:asciiTheme="majorBidi" w:hAnsiTheme="majorBidi" w:cstheme="majorBidi"/>
          <w:sz w:val="24"/>
          <w:szCs w:val="24"/>
        </w:rPr>
        <w:t xml:space="preserve">of </w:t>
      </w:r>
      <w:r w:rsidR="00F9180F">
        <w:rPr>
          <w:rFonts w:asciiTheme="majorBidi" w:hAnsiTheme="majorBidi" w:cstheme="majorBidi"/>
          <w:sz w:val="24"/>
          <w:szCs w:val="24"/>
        </w:rPr>
        <w:t xml:space="preserve">the local community’s </w:t>
      </w:r>
      <w:r w:rsidR="00F9180F" w:rsidRPr="00F9180F">
        <w:rPr>
          <w:rFonts w:asciiTheme="majorBidi" w:hAnsiTheme="majorBidi" w:cstheme="majorBidi"/>
          <w:sz w:val="24"/>
          <w:szCs w:val="24"/>
        </w:rPr>
        <w:t>folklore, art, culture</w:t>
      </w:r>
      <w:r w:rsidR="00F9180F">
        <w:rPr>
          <w:rFonts w:asciiTheme="majorBidi" w:hAnsiTheme="majorBidi" w:cstheme="majorBidi"/>
          <w:sz w:val="24"/>
          <w:szCs w:val="24"/>
        </w:rPr>
        <w:t>,</w:t>
      </w:r>
      <w:r w:rsidR="00F9180F" w:rsidRPr="00F9180F">
        <w:rPr>
          <w:rFonts w:asciiTheme="majorBidi" w:hAnsiTheme="majorBidi" w:cstheme="majorBidi"/>
          <w:sz w:val="24"/>
          <w:szCs w:val="24"/>
        </w:rPr>
        <w:t xml:space="preserve"> and life stories</w:t>
      </w:r>
      <w:r w:rsidR="00F9180F">
        <w:rPr>
          <w:rFonts w:asciiTheme="majorBidi" w:hAnsiTheme="majorBidi" w:cstheme="majorBidi"/>
          <w:sz w:val="24"/>
          <w:szCs w:val="24"/>
        </w:rPr>
        <w:t>. T</w:t>
      </w:r>
      <w:r w:rsidR="00F9180F" w:rsidRPr="00F9180F">
        <w:rPr>
          <w:rFonts w:asciiTheme="majorBidi" w:hAnsiTheme="majorBidi" w:cstheme="majorBidi"/>
          <w:sz w:val="24"/>
          <w:szCs w:val="24"/>
        </w:rPr>
        <w:t>he</w:t>
      </w:r>
      <w:r w:rsidR="00C007B0">
        <w:rPr>
          <w:rFonts w:asciiTheme="majorBidi" w:hAnsiTheme="majorBidi" w:cstheme="majorBidi"/>
          <w:sz w:val="24"/>
          <w:szCs w:val="24"/>
        </w:rPr>
        <w:t>se</w:t>
      </w:r>
      <w:r w:rsidR="00F9180F" w:rsidRPr="00F9180F">
        <w:rPr>
          <w:rFonts w:asciiTheme="majorBidi" w:hAnsiTheme="majorBidi" w:cstheme="majorBidi"/>
          <w:sz w:val="24"/>
          <w:szCs w:val="24"/>
        </w:rPr>
        <w:t xml:space="preserve"> </w:t>
      </w:r>
      <w:r w:rsidR="00F9180F">
        <w:rPr>
          <w:rFonts w:asciiTheme="majorBidi" w:hAnsiTheme="majorBidi" w:cstheme="majorBidi"/>
          <w:sz w:val="24"/>
          <w:szCs w:val="24"/>
        </w:rPr>
        <w:t>visit</w:t>
      </w:r>
      <w:r w:rsidR="00C007B0">
        <w:rPr>
          <w:rFonts w:asciiTheme="majorBidi" w:hAnsiTheme="majorBidi" w:cstheme="majorBidi"/>
          <w:sz w:val="24"/>
          <w:szCs w:val="24"/>
        </w:rPr>
        <w:t>s</w:t>
      </w:r>
      <w:r w:rsidR="00F9180F">
        <w:rPr>
          <w:rFonts w:asciiTheme="majorBidi" w:hAnsiTheme="majorBidi" w:cstheme="majorBidi"/>
          <w:sz w:val="24"/>
          <w:szCs w:val="24"/>
        </w:rPr>
        <w:t xml:space="preserve"> </w:t>
      </w:r>
      <w:r w:rsidR="00C007B0">
        <w:rPr>
          <w:rFonts w:asciiTheme="majorBidi" w:hAnsiTheme="majorBidi" w:cstheme="majorBidi"/>
          <w:sz w:val="24"/>
          <w:szCs w:val="24"/>
        </w:rPr>
        <w:t>are</w:t>
      </w:r>
      <w:r w:rsidR="00F9180F">
        <w:rPr>
          <w:rFonts w:asciiTheme="majorBidi" w:hAnsiTheme="majorBidi" w:cstheme="majorBidi"/>
          <w:sz w:val="24"/>
          <w:szCs w:val="24"/>
        </w:rPr>
        <w:t xml:space="preserve"> usually </w:t>
      </w:r>
      <w:r w:rsidR="00C007B0">
        <w:rPr>
          <w:rFonts w:asciiTheme="majorBidi" w:hAnsiTheme="majorBidi" w:cstheme="majorBidi"/>
          <w:sz w:val="24"/>
          <w:szCs w:val="24"/>
        </w:rPr>
        <w:t xml:space="preserve">short in duration, </w:t>
      </w:r>
      <w:r w:rsidR="00F9180F">
        <w:rPr>
          <w:rFonts w:asciiTheme="majorBidi" w:hAnsiTheme="majorBidi" w:cstheme="majorBidi"/>
          <w:sz w:val="24"/>
          <w:szCs w:val="24"/>
        </w:rPr>
        <w:t xml:space="preserve">limited to a few hours. </w:t>
      </w:r>
      <w:r w:rsidR="00127DB9">
        <w:rPr>
          <w:rFonts w:asciiTheme="majorBidi" w:hAnsiTheme="majorBidi" w:cstheme="majorBidi"/>
          <w:sz w:val="24"/>
          <w:szCs w:val="24"/>
        </w:rPr>
        <w:t xml:space="preserve">The current research </w:t>
      </w:r>
      <w:r w:rsidR="007B4040">
        <w:rPr>
          <w:rFonts w:asciiTheme="majorBidi" w:hAnsiTheme="majorBidi" w:cstheme="majorBidi"/>
          <w:sz w:val="24"/>
          <w:szCs w:val="24"/>
        </w:rPr>
        <w:t>focuses on</w:t>
      </w:r>
      <w:r w:rsidR="00127DB9">
        <w:rPr>
          <w:rFonts w:asciiTheme="majorBidi" w:hAnsiTheme="majorBidi" w:cstheme="majorBidi"/>
          <w:sz w:val="24"/>
          <w:szCs w:val="24"/>
        </w:rPr>
        <w:t xml:space="preserve"> home hospitality that </w:t>
      </w:r>
      <w:r w:rsidR="007B4040">
        <w:rPr>
          <w:rFonts w:asciiTheme="majorBidi" w:hAnsiTheme="majorBidi" w:cstheme="majorBidi"/>
          <w:sz w:val="24"/>
          <w:szCs w:val="24"/>
        </w:rPr>
        <w:t>provide</w:t>
      </w:r>
      <w:r w:rsidR="00F9180F" w:rsidRPr="00F9180F">
        <w:rPr>
          <w:rFonts w:asciiTheme="majorBidi" w:hAnsiTheme="majorBidi" w:cstheme="majorBidi"/>
          <w:sz w:val="24"/>
          <w:szCs w:val="24"/>
        </w:rPr>
        <w:t xml:space="preserve"> experiential content </w:t>
      </w:r>
      <w:r w:rsidR="00C007B0">
        <w:rPr>
          <w:rFonts w:asciiTheme="majorBidi" w:hAnsiTheme="majorBidi" w:cstheme="majorBidi"/>
          <w:sz w:val="24"/>
          <w:szCs w:val="24"/>
        </w:rPr>
        <w:t xml:space="preserve">as tourism products, but </w:t>
      </w:r>
      <w:r w:rsidR="00127DB9">
        <w:rPr>
          <w:rFonts w:asciiTheme="majorBidi" w:hAnsiTheme="majorBidi" w:cstheme="majorBidi"/>
          <w:sz w:val="24"/>
          <w:szCs w:val="24"/>
        </w:rPr>
        <w:t>do not include overnight accommodation</w:t>
      </w:r>
      <w:r w:rsidR="00F9180F" w:rsidRPr="00F9180F">
        <w:rPr>
          <w:rFonts w:asciiTheme="majorBidi" w:hAnsiTheme="majorBidi" w:cstheme="majorBidi"/>
          <w:sz w:val="24"/>
          <w:szCs w:val="24"/>
        </w:rPr>
        <w:t>.</w:t>
      </w:r>
    </w:p>
    <w:p w14:paraId="503BD675" w14:textId="46E78133" w:rsidR="00127DB9" w:rsidRDefault="00127DB9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127DB9">
        <w:rPr>
          <w:rFonts w:asciiTheme="majorBidi" w:hAnsiTheme="majorBidi" w:cstheme="majorBidi"/>
          <w:sz w:val="24"/>
          <w:szCs w:val="24"/>
        </w:rPr>
        <w:t>Th</w:t>
      </w:r>
      <w:r w:rsidR="007B4040">
        <w:rPr>
          <w:rFonts w:asciiTheme="majorBidi" w:hAnsiTheme="majorBidi" w:cstheme="majorBidi"/>
          <w:sz w:val="24"/>
          <w:szCs w:val="24"/>
        </w:rPr>
        <w:t>e</w:t>
      </w:r>
      <w:r w:rsidR="00462A16">
        <w:rPr>
          <w:rFonts w:asciiTheme="majorBidi" w:hAnsiTheme="majorBidi" w:cstheme="majorBidi"/>
          <w:sz w:val="24"/>
          <w:szCs w:val="24"/>
        </w:rPr>
        <w:t xml:space="preserve"> concept </w:t>
      </w:r>
      <w:r w:rsidR="007B4040">
        <w:rPr>
          <w:rFonts w:asciiTheme="majorBidi" w:hAnsiTheme="majorBidi" w:cstheme="majorBidi"/>
          <w:sz w:val="24"/>
          <w:szCs w:val="24"/>
        </w:rPr>
        <w:t>of home hospitality is</w:t>
      </w:r>
      <w:r w:rsidR="00462A16">
        <w:rPr>
          <w:rFonts w:asciiTheme="majorBidi" w:hAnsiTheme="majorBidi" w:cstheme="majorBidi"/>
          <w:sz w:val="24"/>
          <w:szCs w:val="24"/>
        </w:rPr>
        <w:t xml:space="preserve"> elusive, and the</w:t>
      </w:r>
      <w:r w:rsidR="007B4040">
        <w:rPr>
          <w:rFonts w:asciiTheme="majorBidi" w:hAnsiTheme="majorBidi" w:cstheme="majorBidi"/>
          <w:sz w:val="24"/>
          <w:szCs w:val="24"/>
        </w:rPr>
        <w:t>re is currently no single, accepted definition for it in the</w:t>
      </w:r>
      <w:r w:rsidR="00462A16">
        <w:rPr>
          <w:rFonts w:asciiTheme="majorBidi" w:hAnsiTheme="majorBidi" w:cstheme="majorBidi"/>
          <w:sz w:val="24"/>
          <w:szCs w:val="24"/>
        </w:rPr>
        <w:t xml:space="preserve"> research literature </w:t>
      </w:r>
      <w:r w:rsidR="007B4040">
        <w:rPr>
          <w:rFonts w:asciiTheme="majorBidi" w:hAnsiTheme="majorBidi" w:cstheme="majorBidi"/>
          <w:sz w:val="24"/>
          <w:szCs w:val="24"/>
        </w:rPr>
        <w:t>in</w:t>
      </w:r>
      <w:r w:rsidR="00462A16">
        <w:rPr>
          <w:rFonts w:asciiTheme="majorBidi" w:hAnsiTheme="majorBidi" w:cstheme="majorBidi"/>
          <w:sz w:val="24"/>
          <w:szCs w:val="24"/>
        </w:rPr>
        <w:t xml:space="preserve"> the field of tourism</w:t>
      </w:r>
      <w:r w:rsidR="007B4040">
        <w:rPr>
          <w:rFonts w:asciiTheme="majorBidi" w:hAnsiTheme="majorBidi" w:cstheme="majorBidi"/>
          <w:sz w:val="24"/>
          <w:szCs w:val="24"/>
        </w:rPr>
        <w:t xml:space="preserve"> </w:t>
      </w:r>
      <w:r w:rsidRPr="00127DB9">
        <w:rPr>
          <w:rFonts w:asciiTheme="majorBidi" w:hAnsiTheme="majorBidi" w:cstheme="majorBidi"/>
          <w:sz w:val="24"/>
          <w:szCs w:val="24"/>
        </w:rPr>
        <w:t>(</w:t>
      </w:r>
      <w:commentRangeStart w:id="3"/>
      <w:r w:rsidRPr="00127DB9">
        <w:rPr>
          <w:rFonts w:asciiTheme="majorBidi" w:hAnsiTheme="majorBidi" w:cstheme="majorBidi"/>
          <w:sz w:val="24"/>
          <w:szCs w:val="24"/>
        </w:rPr>
        <w:t>Meagher</w:t>
      </w:r>
      <w:commentRangeEnd w:id="3"/>
      <w:r w:rsidR="007B4040">
        <w:rPr>
          <w:rStyle w:val="CommentReference"/>
        </w:rPr>
        <w:commentReference w:id="3"/>
      </w:r>
      <w:r w:rsidRPr="00127DB9">
        <w:rPr>
          <w:rFonts w:asciiTheme="majorBidi" w:hAnsiTheme="majorBidi" w:cstheme="majorBidi"/>
          <w:sz w:val="24"/>
          <w:szCs w:val="24"/>
        </w:rPr>
        <w:t xml:space="preserve"> </w:t>
      </w:r>
      <w:r w:rsidRPr="00C133BB">
        <w:rPr>
          <w:rFonts w:asciiTheme="majorBidi" w:hAnsiTheme="majorBidi" w:cstheme="majorBidi"/>
          <w:i/>
          <w:iCs/>
          <w:sz w:val="24"/>
          <w:szCs w:val="24"/>
        </w:rPr>
        <w:t>et al</w:t>
      </w:r>
      <w:r w:rsidR="00462A16" w:rsidRPr="00C133BB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C133BB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127DB9">
        <w:rPr>
          <w:rFonts w:asciiTheme="majorBidi" w:hAnsiTheme="majorBidi" w:cstheme="majorBidi"/>
          <w:sz w:val="24"/>
          <w:szCs w:val="24"/>
        </w:rPr>
        <w:t xml:space="preserve"> 2022).</w:t>
      </w:r>
      <w:r w:rsidR="004C53E2">
        <w:rPr>
          <w:rFonts w:asciiTheme="majorBidi" w:hAnsiTheme="majorBidi" w:cstheme="majorBidi"/>
          <w:sz w:val="24"/>
          <w:szCs w:val="24"/>
        </w:rPr>
        <w:t xml:space="preserve"> </w:t>
      </w:r>
      <w:r w:rsidR="004C53E2" w:rsidRPr="004C53E2">
        <w:rPr>
          <w:rFonts w:asciiTheme="majorBidi" w:hAnsiTheme="majorBidi" w:cstheme="majorBidi"/>
          <w:sz w:val="24"/>
          <w:szCs w:val="24"/>
        </w:rPr>
        <w:t xml:space="preserve">Lynch (2005) </w:t>
      </w:r>
      <w:r w:rsidR="007B4040">
        <w:rPr>
          <w:rFonts w:asciiTheme="majorBidi" w:hAnsiTheme="majorBidi" w:cstheme="majorBidi"/>
          <w:sz w:val="24"/>
          <w:szCs w:val="24"/>
        </w:rPr>
        <w:t>coined</w:t>
      </w:r>
      <w:r w:rsidR="004C53E2" w:rsidRPr="004C53E2">
        <w:rPr>
          <w:rFonts w:asciiTheme="majorBidi" w:hAnsiTheme="majorBidi" w:cstheme="majorBidi"/>
          <w:sz w:val="24"/>
          <w:szCs w:val="24"/>
        </w:rPr>
        <w:t xml:space="preserve"> the </w:t>
      </w:r>
      <w:r w:rsidR="007B4040">
        <w:rPr>
          <w:rFonts w:asciiTheme="majorBidi" w:hAnsiTheme="majorBidi" w:cstheme="majorBidi"/>
          <w:sz w:val="24"/>
          <w:szCs w:val="24"/>
        </w:rPr>
        <w:t>term</w:t>
      </w:r>
      <w:r w:rsidR="004C53E2" w:rsidRPr="004C53E2">
        <w:rPr>
          <w:rFonts w:asciiTheme="majorBidi" w:hAnsiTheme="majorBidi" w:cstheme="majorBidi"/>
          <w:sz w:val="24"/>
          <w:szCs w:val="24"/>
        </w:rPr>
        <w:t xml:space="preserve"> </w:t>
      </w:r>
      <w:r w:rsidR="004C53E2">
        <w:rPr>
          <w:rFonts w:asciiTheme="majorBidi" w:hAnsiTheme="majorBidi" w:cstheme="majorBidi"/>
          <w:sz w:val="24"/>
          <w:szCs w:val="24"/>
        </w:rPr>
        <w:t>“c</w:t>
      </w:r>
      <w:r w:rsidR="004C53E2" w:rsidRPr="004C53E2">
        <w:rPr>
          <w:rFonts w:asciiTheme="majorBidi" w:hAnsiTheme="majorBidi" w:cstheme="majorBidi"/>
          <w:sz w:val="24"/>
          <w:szCs w:val="24"/>
        </w:rPr>
        <w:t xml:space="preserve">ommercial </w:t>
      </w:r>
      <w:r w:rsidR="004C53E2">
        <w:rPr>
          <w:rFonts w:asciiTheme="majorBidi" w:hAnsiTheme="majorBidi" w:cstheme="majorBidi"/>
          <w:sz w:val="24"/>
          <w:szCs w:val="24"/>
        </w:rPr>
        <w:t>h</w:t>
      </w:r>
      <w:r w:rsidR="004C53E2" w:rsidRPr="004C53E2">
        <w:rPr>
          <w:rFonts w:asciiTheme="majorBidi" w:hAnsiTheme="majorBidi" w:cstheme="majorBidi"/>
          <w:sz w:val="24"/>
          <w:szCs w:val="24"/>
        </w:rPr>
        <w:t xml:space="preserve">ome </w:t>
      </w:r>
      <w:r w:rsidR="004C53E2">
        <w:rPr>
          <w:rFonts w:asciiTheme="majorBidi" w:hAnsiTheme="majorBidi" w:cstheme="majorBidi"/>
          <w:sz w:val="24"/>
          <w:szCs w:val="24"/>
        </w:rPr>
        <w:t>e</w:t>
      </w:r>
      <w:r w:rsidR="004C53E2" w:rsidRPr="004C53E2">
        <w:rPr>
          <w:rFonts w:asciiTheme="majorBidi" w:hAnsiTheme="majorBidi" w:cstheme="majorBidi"/>
          <w:sz w:val="24"/>
          <w:szCs w:val="24"/>
        </w:rPr>
        <w:t>nterprise</w:t>
      </w:r>
      <w:r w:rsidR="004C53E2">
        <w:rPr>
          <w:rFonts w:asciiTheme="majorBidi" w:hAnsiTheme="majorBidi" w:cstheme="majorBidi"/>
          <w:sz w:val="24"/>
          <w:szCs w:val="24"/>
        </w:rPr>
        <w:t>”</w:t>
      </w:r>
      <w:r w:rsidR="004C53E2" w:rsidRPr="004C53E2">
        <w:rPr>
          <w:rFonts w:asciiTheme="majorBidi" w:hAnsiTheme="majorBidi" w:cstheme="majorBidi"/>
          <w:sz w:val="24"/>
          <w:szCs w:val="24"/>
        </w:rPr>
        <w:t xml:space="preserve"> to describe </w:t>
      </w:r>
      <w:r w:rsidR="004C53E2">
        <w:rPr>
          <w:rFonts w:asciiTheme="majorBidi" w:hAnsiTheme="majorBidi" w:cstheme="majorBidi"/>
          <w:sz w:val="24"/>
          <w:szCs w:val="24"/>
        </w:rPr>
        <w:t>various</w:t>
      </w:r>
      <w:r w:rsidR="004C53E2" w:rsidRPr="004C53E2">
        <w:rPr>
          <w:rFonts w:asciiTheme="majorBidi" w:hAnsiTheme="majorBidi" w:cstheme="majorBidi"/>
          <w:sz w:val="24"/>
          <w:szCs w:val="24"/>
        </w:rPr>
        <w:t xml:space="preserve"> </w:t>
      </w:r>
      <w:r w:rsidR="006E1B51">
        <w:rPr>
          <w:rFonts w:asciiTheme="majorBidi" w:hAnsiTheme="majorBidi" w:cstheme="majorBidi"/>
          <w:sz w:val="24"/>
          <w:szCs w:val="24"/>
        </w:rPr>
        <w:t xml:space="preserve">types of </w:t>
      </w:r>
      <w:r w:rsidR="004C53E2" w:rsidRPr="004C53E2">
        <w:rPr>
          <w:rFonts w:asciiTheme="majorBidi" w:hAnsiTheme="majorBidi" w:cstheme="majorBidi"/>
          <w:sz w:val="24"/>
          <w:szCs w:val="24"/>
        </w:rPr>
        <w:t>accommodation</w:t>
      </w:r>
      <w:r w:rsidR="006E1B51">
        <w:rPr>
          <w:rFonts w:asciiTheme="majorBidi" w:hAnsiTheme="majorBidi" w:cstheme="majorBidi"/>
          <w:sz w:val="24"/>
          <w:szCs w:val="24"/>
        </w:rPr>
        <w:t>s</w:t>
      </w:r>
      <w:r w:rsidR="007B4040">
        <w:rPr>
          <w:rFonts w:asciiTheme="majorBidi" w:hAnsiTheme="majorBidi" w:cstheme="majorBidi"/>
          <w:sz w:val="24"/>
          <w:szCs w:val="24"/>
        </w:rPr>
        <w:t xml:space="preserve">, such as </w:t>
      </w:r>
      <w:r w:rsidR="007B4040" w:rsidRPr="00F53F7D">
        <w:rPr>
          <w:rFonts w:asciiTheme="majorBidi" w:hAnsiTheme="majorBidi" w:cstheme="majorBidi"/>
          <w:sz w:val="24"/>
          <w:szCs w:val="24"/>
        </w:rPr>
        <w:t xml:space="preserve">small hotels, B &amp; Bs, </w:t>
      </w:r>
      <w:r w:rsidR="007B4040">
        <w:rPr>
          <w:rFonts w:asciiTheme="majorBidi" w:hAnsiTheme="majorBidi" w:cstheme="majorBidi"/>
          <w:sz w:val="24"/>
          <w:szCs w:val="24"/>
        </w:rPr>
        <w:t xml:space="preserve">and </w:t>
      </w:r>
      <w:r w:rsidR="007B4040" w:rsidRPr="00F53F7D">
        <w:rPr>
          <w:rFonts w:asciiTheme="majorBidi" w:hAnsiTheme="majorBidi" w:cstheme="majorBidi"/>
          <w:sz w:val="24"/>
          <w:szCs w:val="24"/>
        </w:rPr>
        <w:t>guest houses</w:t>
      </w:r>
      <w:r w:rsidR="007B4040">
        <w:rPr>
          <w:rFonts w:asciiTheme="majorBidi" w:hAnsiTheme="majorBidi" w:cstheme="majorBidi"/>
          <w:sz w:val="24"/>
          <w:szCs w:val="24"/>
        </w:rPr>
        <w:t>,</w:t>
      </w:r>
      <w:r w:rsidR="004C53E2" w:rsidRPr="004C53E2">
        <w:rPr>
          <w:rFonts w:asciiTheme="majorBidi" w:hAnsiTheme="majorBidi" w:cstheme="majorBidi"/>
          <w:sz w:val="24"/>
          <w:szCs w:val="24"/>
        </w:rPr>
        <w:t xml:space="preserve"> </w:t>
      </w:r>
      <w:r w:rsidR="006E1B51">
        <w:rPr>
          <w:rFonts w:asciiTheme="majorBidi" w:hAnsiTheme="majorBidi" w:cstheme="majorBidi"/>
          <w:sz w:val="24"/>
          <w:szCs w:val="24"/>
        </w:rPr>
        <w:t>at which</w:t>
      </w:r>
      <w:r w:rsidR="004C53E2" w:rsidRPr="004C53E2">
        <w:rPr>
          <w:rFonts w:asciiTheme="majorBidi" w:hAnsiTheme="majorBidi" w:cstheme="majorBidi"/>
          <w:sz w:val="24"/>
          <w:szCs w:val="24"/>
        </w:rPr>
        <w:t xml:space="preserve"> </w:t>
      </w:r>
      <w:r w:rsidR="007B4040">
        <w:rPr>
          <w:rFonts w:asciiTheme="majorBidi" w:hAnsiTheme="majorBidi" w:cstheme="majorBidi"/>
          <w:sz w:val="24"/>
          <w:szCs w:val="24"/>
        </w:rPr>
        <w:t xml:space="preserve">paying </w:t>
      </w:r>
      <w:r w:rsidR="004C53E2" w:rsidRPr="004C53E2">
        <w:rPr>
          <w:rFonts w:asciiTheme="majorBidi" w:hAnsiTheme="majorBidi" w:cstheme="majorBidi"/>
          <w:sz w:val="24"/>
          <w:szCs w:val="24"/>
        </w:rPr>
        <w:t xml:space="preserve">guests </w:t>
      </w:r>
      <w:r w:rsidR="007B4040">
        <w:rPr>
          <w:rFonts w:asciiTheme="majorBidi" w:hAnsiTheme="majorBidi" w:cstheme="majorBidi"/>
          <w:sz w:val="24"/>
          <w:szCs w:val="24"/>
        </w:rPr>
        <w:t xml:space="preserve">interact with their </w:t>
      </w:r>
      <w:r w:rsidR="004C53E2" w:rsidRPr="004C53E2">
        <w:rPr>
          <w:rFonts w:asciiTheme="majorBidi" w:hAnsiTheme="majorBidi" w:cstheme="majorBidi"/>
          <w:sz w:val="24"/>
          <w:szCs w:val="24"/>
        </w:rPr>
        <w:t>hosts</w:t>
      </w:r>
      <w:r w:rsidR="006E1B51">
        <w:rPr>
          <w:rFonts w:asciiTheme="majorBidi" w:hAnsiTheme="majorBidi" w:cstheme="majorBidi"/>
          <w:sz w:val="24"/>
          <w:szCs w:val="24"/>
        </w:rPr>
        <w:t xml:space="preserve"> </w:t>
      </w:r>
      <w:r w:rsidR="0057467D">
        <w:rPr>
          <w:rFonts w:asciiTheme="majorBidi" w:hAnsiTheme="majorBidi" w:cstheme="majorBidi"/>
          <w:sz w:val="24"/>
          <w:szCs w:val="24"/>
        </w:rPr>
        <w:t xml:space="preserve">during the visit </w:t>
      </w:r>
      <w:r w:rsidR="006E1B51">
        <w:rPr>
          <w:rFonts w:asciiTheme="majorBidi" w:hAnsiTheme="majorBidi" w:cstheme="majorBidi"/>
          <w:sz w:val="24"/>
          <w:szCs w:val="24"/>
        </w:rPr>
        <w:t xml:space="preserve">in a </w:t>
      </w:r>
      <w:commentRangeStart w:id="4"/>
      <w:r w:rsidR="004C53E2" w:rsidRPr="004C53E2">
        <w:rPr>
          <w:rFonts w:asciiTheme="majorBidi" w:hAnsiTheme="majorBidi" w:cstheme="majorBidi"/>
          <w:sz w:val="24"/>
          <w:szCs w:val="24"/>
        </w:rPr>
        <w:t>share</w:t>
      </w:r>
      <w:r w:rsidR="006E1B51">
        <w:rPr>
          <w:rFonts w:asciiTheme="majorBidi" w:hAnsiTheme="majorBidi" w:cstheme="majorBidi"/>
          <w:sz w:val="24"/>
          <w:szCs w:val="24"/>
        </w:rPr>
        <w:t>d</w:t>
      </w:r>
      <w:commentRangeEnd w:id="4"/>
      <w:r w:rsidR="005552B7">
        <w:rPr>
          <w:rStyle w:val="CommentReference"/>
        </w:rPr>
        <w:commentReference w:id="4"/>
      </w:r>
      <w:r w:rsidR="004C53E2" w:rsidRPr="004C53E2">
        <w:rPr>
          <w:rFonts w:asciiTheme="majorBidi" w:hAnsiTheme="majorBidi" w:cstheme="majorBidi"/>
          <w:sz w:val="24"/>
          <w:szCs w:val="24"/>
        </w:rPr>
        <w:t xml:space="preserve"> public space</w:t>
      </w:r>
      <w:r w:rsidR="007B4040">
        <w:rPr>
          <w:rFonts w:asciiTheme="majorBidi" w:hAnsiTheme="majorBidi" w:cstheme="majorBidi"/>
          <w:sz w:val="24"/>
          <w:szCs w:val="24"/>
        </w:rPr>
        <w:t xml:space="preserve"> </w:t>
      </w:r>
      <w:r w:rsidR="00F53F7D" w:rsidRPr="00F53F7D">
        <w:rPr>
          <w:rFonts w:asciiTheme="majorBidi" w:hAnsiTheme="majorBidi" w:cstheme="majorBidi"/>
          <w:sz w:val="24"/>
          <w:szCs w:val="24"/>
        </w:rPr>
        <w:t>(Lynch, 2005).</w:t>
      </w:r>
      <w:r w:rsidR="005552B7">
        <w:rPr>
          <w:rFonts w:asciiTheme="majorBidi" w:hAnsiTheme="majorBidi" w:cstheme="majorBidi"/>
          <w:sz w:val="24"/>
          <w:szCs w:val="24"/>
        </w:rPr>
        <w:t xml:space="preserve"> </w:t>
      </w:r>
      <w:r w:rsidR="00144AE3">
        <w:rPr>
          <w:rFonts w:asciiTheme="majorBidi" w:hAnsiTheme="majorBidi" w:cstheme="majorBidi"/>
          <w:sz w:val="24"/>
          <w:szCs w:val="24"/>
        </w:rPr>
        <w:t>The term</w:t>
      </w:r>
      <w:r w:rsidR="005552B7" w:rsidRPr="005552B7">
        <w:rPr>
          <w:rFonts w:asciiTheme="majorBidi" w:hAnsiTheme="majorBidi" w:cstheme="majorBidi"/>
          <w:sz w:val="24"/>
          <w:szCs w:val="24"/>
        </w:rPr>
        <w:t xml:space="preserve"> </w:t>
      </w:r>
      <w:r w:rsidR="005552B7">
        <w:rPr>
          <w:rFonts w:asciiTheme="majorBidi" w:hAnsiTheme="majorBidi" w:cstheme="majorBidi"/>
          <w:sz w:val="24"/>
          <w:szCs w:val="24"/>
        </w:rPr>
        <w:t>“h</w:t>
      </w:r>
      <w:r w:rsidR="005552B7" w:rsidRPr="005552B7">
        <w:rPr>
          <w:rFonts w:asciiTheme="majorBidi" w:hAnsiTheme="majorBidi" w:cstheme="majorBidi"/>
          <w:sz w:val="24"/>
          <w:szCs w:val="24"/>
        </w:rPr>
        <w:t>omestay</w:t>
      </w:r>
      <w:r w:rsidR="005552B7">
        <w:rPr>
          <w:rFonts w:asciiTheme="majorBidi" w:hAnsiTheme="majorBidi" w:cstheme="majorBidi"/>
          <w:sz w:val="24"/>
          <w:szCs w:val="24"/>
        </w:rPr>
        <w:t>”</w:t>
      </w:r>
      <w:r w:rsidR="005552B7" w:rsidRPr="005552B7">
        <w:rPr>
          <w:rFonts w:asciiTheme="majorBidi" w:hAnsiTheme="majorBidi" w:cstheme="majorBidi"/>
          <w:sz w:val="24"/>
          <w:szCs w:val="24"/>
        </w:rPr>
        <w:t xml:space="preserve"> refers to a vacation or </w:t>
      </w:r>
      <w:r w:rsidR="0057467D">
        <w:rPr>
          <w:rFonts w:asciiTheme="majorBidi" w:hAnsiTheme="majorBidi" w:cstheme="majorBidi"/>
          <w:sz w:val="24"/>
          <w:szCs w:val="24"/>
        </w:rPr>
        <w:t>overnight stay</w:t>
      </w:r>
      <w:r w:rsidR="005552B7" w:rsidRPr="005552B7">
        <w:rPr>
          <w:rFonts w:asciiTheme="majorBidi" w:hAnsiTheme="majorBidi" w:cstheme="majorBidi"/>
          <w:sz w:val="24"/>
          <w:szCs w:val="24"/>
        </w:rPr>
        <w:t xml:space="preserve"> </w:t>
      </w:r>
      <w:r w:rsidR="005552B7">
        <w:rPr>
          <w:rFonts w:asciiTheme="majorBidi" w:hAnsiTheme="majorBidi" w:cstheme="majorBidi"/>
          <w:sz w:val="24"/>
          <w:szCs w:val="24"/>
        </w:rPr>
        <w:t>in</w:t>
      </w:r>
      <w:r w:rsidR="005552B7" w:rsidRPr="005552B7">
        <w:rPr>
          <w:rFonts w:asciiTheme="majorBidi" w:hAnsiTheme="majorBidi" w:cstheme="majorBidi"/>
          <w:sz w:val="24"/>
          <w:szCs w:val="24"/>
        </w:rPr>
        <w:t xml:space="preserve"> the home of a local </w:t>
      </w:r>
      <w:r w:rsidR="00144AE3">
        <w:rPr>
          <w:rFonts w:asciiTheme="majorBidi" w:hAnsiTheme="majorBidi" w:cstheme="majorBidi"/>
          <w:sz w:val="24"/>
          <w:szCs w:val="24"/>
        </w:rPr>
        <w:t xml:space="preserve">host </w:t>
      </w:r>
      <w:r w:rsidR="005552B7" w:rsidRPr="005552B7">
        <w:rPr>
          <w:rFonts w:asciiTheme="majorBidi" w:hAnsiTheme="majorBidi" w:cstheme="majorBidi"/>
          <w:sz w:val="24"/>
          <w:szCs w:val="24"/>
        </w:rPr>
        <w:t xml:space="preserve">family. This </w:t>
      </w:r>
      <w:r w:rsidR="005552B7">
        <w:rPr>
          <w:rFonts w:asciiTheme="majorBidi" w:hAnsiTheme="majorBidi" w:cstheme="majorBidi"/>
          <w:sz w:val="24"/>
          <w:szCs w:val="24"/>
        </w:rPr>
        <w:t>concept emerged from tourists’</w:t>
      </w:r>
      <w:r w:rsidR="005552B7" w:rsidRPr="005552B7">
        <w:rPr>
          <w:rFonts w:asciiTheme="majorBidi" w:hAnsiTheme="majorBidi" w:cstheme="majorBidi"/>
          <w:sz w:val="24"/>
          <w:szCs w:val="24"/>
        </w:rPr>
        <w:t xml:space="preserve"> increase</w:t>
      </w:r>
      <w:r w:rsidR="005552B7">
        <w:rPr>
          <w:rFonts w:asciiTheme="majorBidi" w:hAnsiTheme="majorBidi" w:cstheme="majorBidi"/>
          <w:sz w:val="24"/>
          <w:szCs w:val="24"/>
        </w:rPr>
        <w:t>d</w:t>
      </w:r>
      <w:r w:rsidR="005552B7" w:rsidRPr="005552B7">
        <w:rPr>
          <w:rFonts w:asciiTheme="majorBidi" w:hAnsiTheme="majorBidi" w:cstheme="majorBidi"/>
          <w:sz w:val="24"/>
          <w:szCs w:val="24"/>
        </w:rPr>
        <w:t xml:space="preserve"> demand for authentic experiences and accommodation</w:t>
      </w:r>
      <w:r w:rsidR="005552B7">
        <w:rPr>
          <w:rFonts w:asciiTheme="majorBidi" w:hAnsiTheme="majorBidi" w:cstheme="majorBidi"/>
          <w:sz w:val="24"/>
          <w:szCs w:val="24"/>
        </w:rPr>
        <w:t xml:space="preserve">s that </w:t>
      </w:r>
      <w:r w:rsidR="00AF6CD5">
        <w:rPr>
          <w:rFonts w:asciiTheme="majorBidi" w:hAnsiTheme="majorBidi" w:cstheme="majorBidi"/>
          <w:sz w:val="24"/>
          <w:szCs w:val="24"/>
        </w:rPr>
        <w:t>differ</w:t>
      </w:r>
      <w:r w:rsidR="005552B7" w:rsidRPr="005552B7">
        <w:rPr>
          <w:rFonts w:asciiTheme="majorBidi" w:hAnsiTheme="majorBidi" w:cstheme="majorBidi"/>
          <w:sz w:val="24"/>
          <w:szCs w:val="24"/>
        </w:rPr>
        <w:t xml:space="preserve"> from </w:t>
      </w:r>
      <w:r w:rsidR="00144AE3">
        <w:rPr>
          <w:rFonts w:asciiTheme="majorBidi" w:hAnsiTheme="majorBidi" w:cstheme="majorBidi"/>
          <w:sz w:val="24"/>
          <w:szCs w:val="24"/>
        </w:rPr>
        <w:t>the tourist product</w:t>
      </w:r>
      <w:r w:rsidR="00AF6CD5">
        <w:rPr>
          <w:rFonts w:asciiTheme="majorBidi" w:hAnsiTheme="majorBidi" w:cstheme="majorBidi"/>
          <w:sz w:val="24"/>
          <w:szCs w:val="24"/>
        </w:rPr>
        <w:t>s</w:t>
      </w:r>
      <w:r w:rsidR="00144AE3">
        <w:rPr>
          <w:rFonts w:asciiTheme="majorBidi" w:hAnsiTheme="majorBidi" w:cstheme="majorBidi"/>
          <w:sz w:val="24"/>
          <w:szCs w:val="24"/>
        </w:rPr>
        <w:t xml:space="preserve"> offered at </w:t>
      </w:r>
      <w:r w:rsidR="005552B7" w:rsidRPr="005552B7">
        <w:rPr>
          <w:rFonts w:asciiTheme="majorBidi" w:hAnsiTheme="majorBidi" w:cstheme="majorBidi"/>
          <w:sz w:val="24"/>
          <w:szCs w:val="24"/>
        </w:rPr>
        <w:t xml:space="preserve">standard hotels </w:t>
      </w:r>
      <w:r w:rsidR="00E35CFA">
        <w:rPr>
          <w:rFonts w:asciiTheme="majorBidi" w:hAnsiTheme="majorBidi" w:cstheme="majorBidi"/>
          <w:sz w:val="24"/>
          <w:szCs w:val="24"/>
        </w:rPr>
        <w:t>at tourist destinations</w:t>
      </w:r>
      <w:r w:rsidR="0057467D">
        <w:rPr>
          <w:rFonts w:asciiTheme="majorBidi" w:hAnsiTheme="majorBidi" w:cstheme="majorBidi"/>
          <w:sz w:val="24"/>
          <w:szCs w:val="24"/>
        </w:rPr>
        <w:t xml:space="preserve"> </w:t>
      </w:r>
      <w:r w:rsidR="005552B7" w:rsidRPr="005552B7">
        <w:rPr>
          <w:rFonts w:asciiTheme="majorBidi" w:hAnsiTheme="majorBidi" w:cstheme="majorBidi"/>
          <w:sz w:val="24"/>
          <w:szCs w:val="24"/>
        </w:rPr>
        <w:t>(Moscardo, 2009).</w:t>
      </w:r>
    </w:p>
    <w:p w14:paraId="4BED8AE5" w14:textId="2195FB50" w:rsidR="00144AE3" w:rsidRDefault="00C133BB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144AE3" w:rsidRPr="00144AE3">
        <w:rPr>
          <w:rFonts w:asciiTheme="majorBidi" w:hAnsiTheme="majorBidi" w:cstheme="majorBidi"/>
          <w:sz w:val="24"/>
          <w:szCs w:val="24"/>
        </w:rPr>
        <w:t xml:space="preserve">he </w:t>
      </w:r>
      <w:r w:rsidR="00144AE3">
        <w:rPr>
          <w:rFonts w:asciiTheme="majorBidi" w:hAnsiTheme="majorBidi" w:cstheme="majorBidi"/>
          <w:sz w:val="24"/>
          <w:szCs w:val="24"/>
        </w:rPr>
        <w:t xml:space="preserve">commonly used </w:t>
      </w:r>
      <w:r w:rsidR="00144AE3" w:rsidRPr="00144AE3">
        <w:rPr>
          <w:rFonts w:asciiTheme="majorBidi" w:hAnsiTheme="majorBidi" w:cstheme="majorBidi"/>
          <w:sz w:val="24"/>
          <w:szCs w:val="24"/>
        </w:rPr>
        <w:t xml:space="preserve">professional term </w:t>
      </w:r>
      <w:r>
        <w:rPr>
          <w:rFonts w:asciiTheme="majorBidi" w:hAnsiTheme="majorBidi" w:cstheme="majorBidi"/>
          <w:sz w:val="24"/>
          <w:szCs w:val="24"/>
        </w:rPr>
        <w:t xml:space="preserve">in the tourism industry </w:t>
      </w:r>
      <w:r w:rsidR="00CD5A05">
        <w:rPr>
          <w:rFonts w:asciiTheme="majorBidi" w:hAnsiTheme="majorBidi" w:cstheme="majorBidi"/>
          <w:sz w:val="24"/>
          <w:szCs w:val="24"/>
        </w:rPr>
        <w:t>for this phenomenon is</w:t>
      </w:r>
      <w:r w:rsidR="00144AE3" w:rsidRPr="00144AE3">
        <w:rPr>
          <w:rFonts w:asciiTheme="majorBidi" w:hAnsiTheme="majorBidi" w:cstheme="majorBidi"/>
          <w:sz w:val="24"/>
          <w:szCs w:val="24"/>
        </w:rPr>
        <w:t xml:space="preserve"> community-based tourism (CBT).</w:t>
      </w:r>
      <w:r w:rsidR="00144AE3">
        <w:rPr>
          <w:rFonts w:asciiTheme="majorBidi" w:hAnsiTheme="majorBidi" w:cstheme="majorBidi"/>
          <w:sz w:val="24"/>
          <w:szCs w:val="24"/>
        </w:rPr>
        <w:t xml:space="preserve"> </w:t>
      </w:r>
      <w:r w:rsidR="00CD5A05">
        <w:rPr>
          <w:rFonts w:asciiTheme="majorBidi" w:hAnsiTheme="majorBidi" w:cstheme="majorBidi"/>
          <w:sz w:val="24"/>
          <w:szCs w:val="24"/>
        </w:rPr>
        <w:t>CBT</w:t>
      </w:r>
      <w:r w:rsidR="00144AE3" w:rsidRPr="00144AE3">
        <w:rPr>
          <w:rFonts w:asciiTheme="majorBidi" w:hAnsiTheme="majorBidi" w:cstheme="majorBidi"/>
          <w:sz w:val="24"/>
          <w:szCs w:val="24"/>
        </w:rPr>
        <w:t xml:space="preserve"> </w:t>
      </w:r>
      <w:r w:rsidR="00CD5A05">
        <w:rPr>
          <w:rFonts w:asciiTheme="majorBidi" w:hAnsiTheme="majorBidi" w:cstheme="majorBidi"/>
          <w:sz w:val="24"/>
          <w:szCs w:val="24"/>
        </w:rPr>
        <w:t>provides</w:t>
      </w:r>
      <w:r w:rsidR="00144AE3" w:rsidRPr="00144AE3">
        <w:rPr>
          <w:rFonts w:asciiTheme="majorBidi" w:hAnsiTheme="majorBidi" w:cstheme="majorBidi"/>
          <w:sz w:val="24"/>
          <w:szCs w:val="24"/>
        </w:rPr>
        <w:t xml:space="preserve"> hosts and visitors </w:t>
      </w:r>
      <w:r w:rsidR="00CD5A05">
        <w:rPr>
          <w:rFonts w:asciiTheme="majorBidi" w:hAnsiTheme="majorBidi" w:cstheme="majorBidi"/>
          <w:sz w:val="24"/>
          <w:szCs w:val="24"/>
        </w:rPr>
        <w:t xml:space="preserve">with </w:t>
      </w:r>
      <w:r w:rsidR="00F2517E">
        <w:rPr>
          <w:rFonts w:asciiTheme="majorBidi" w:hAnsiTheme="majorBidi" w:cstheme="majorBidi"/>
          <w:sz w:val="24"/>
          <w:szCs w:val="24"/>
        </w:rPr>
        <w:t>special</w:t>
      </w:r>
      <w:r w:rsidR="00144AE3" w:rsidRPr="00144AE3">
        <w:rPr>
          <w:rFonts w:asciiTheme="majorBidi" w:hAnsiTheme="majorBidi" w:cstheme="majorBidi"/>
          <w:sz w:val="24"/>
          <w:szCs w:val="24"/>
        </w:rPr>
        <w:t xml:space="preserve"> opportunit</w:t>
      </w:r>
      <w:r w:rsidR="00F2517E">
        <w:rPr>
          <w:rFonts w:asciiTheme="majorBidi" w:hAnsiTheme="majorBidi" w:cstheme="majorBidi"/>
          <w:sz w:val="24"/>
          <w:szCs w:val="24"/>
        </w:rPr>
        <w:t>ies</w:t>
      </w:r>
      <w:r w:rsidR="00144AE3" w:rsidRPr="00144AE3">
        <w:rPr>
          <w:rFonts w:asciiTheme="majorBidi" w:hAnsiTheme="majorBidi" w:cstheme="majorBidi"/>
          <w:sz w:val="24"/>
          <w:szCs w:val="24"/>
        </w:rPr>
        <w:t xml:space="preserve"> to share </w:t>
      </w:r>
      <w:r w:rsidR="004650D6">
        <w:rPr>
          <w:rFonts w:asciiTheme="majorBidi" w:hAnsiTheme="majorBidi" w:cstheme="majorBidi"/>
          <w:sz w:val="24"/>
          <w:szCs w:val="24"/>
        </w:rPr>
        <w:t>personal</w:t>
      </w:r>
      <w:r w:rsidR="00144AE3" w:rsidRPr="00144AE3">
        <w:rPr>
          <w:rFonts w:asciiTheme="majorBidi" w:hAnsiTheme="majorBidi" w:cstheme="majorBidi"/>
          <w:sz w:val="24"/>
          <w:szCs w:val="24"/>
        </w:rPr>
        <w:t xml:space="preserve"> experiences</w:t>
      </w:r>
      <w:r w:rsidR="00F2517E">
        <w:rPr>
          <w:rFonts w:asciiTheme="majorBidi" w:hAnsiTheme="majorBidi" w:cstheme="majorBidi"/>
          <w:sz w:val="24"/>
          <w:szCs w:val="24"/>
        </w:rPr>
        <w:t xml:space="preserve"> and develop</w:t>
      </w:r>
      <w:r w:rsidR="00144AE3" w:rsidRPr="00144AE3">
        <w:rPr>
          <w:rFonts w:asciiTheme="majorBidi" w:hAnsiTheme="majorBidi" w:cstheme="majorBidi"/>
          <w:sz w:val="24"/>
          <w:szCs w:val="24"/>
        </w:rPr>
        <w:t xml:space="preserve"> relationships</w:t>
      </w:r>
      <w:r w:rsidR="00CD5A05">
        <w:rPr>
          <w:rFonts w:asciiTheme="majorBidi" w:hAnsiTheme="majorBidi" w:cstheme="majorBidi"/>
          <w:sz w:val="24"/>
          <w:szCs w:val="24"/>
        </w:rPr>
        <w:t xml:space="preserve">. This </w:t>
      </w:r>
      <w:r w:rsidR="00356BA1">
        <w:rPr>
          <w:rFonts w:asciiTheme="majorBidi" w:hAnsiTheme="majorBidi" w:cstheme="majorBidi"/>
          <w:sz w:val="24"/>
          <w:szCs w:val="24"/>
        </w:rPr>
        <w:t>create</w:t>
      </w:r>
      <w:r w:rsidR="00CD5A05">
        <w:rPr>
          <w:rFonts w:asciiTheme="majorBidi" w:hAnsiTheme="majorBidi" w:cstheme="majorBidi"/>
          <w:sz w:val="24"/>
          <w:szCs w:val="24"/>
        </w:rPr>
        <w:t>s</w:t>
      </w:r>
      <w:r w:rsidR="004650D6">
        <w:rPr>
          <w:rFonts w:asciiTheme="majorBidi" w:hAnsiTheme="majorBidi" w:cstheme="majorBidi"/>
          <w:sz w:val="24"/>
          <w:szCs w:val="24"/>
        </w:rPr>
        <w:t xml:space="preserve"> strong </w:t>
      </w:r>
      <w:commentRangeStart w:id="5"/>
      <w:r w:rsidR="004650D6">
        <w:rPr>
          <w:rFonts w:asciiTheme="majorBidi" w:hAnsiTheme="majorBidi" w:cstheme="majorBidi"/>
          <w:sz w:val="24"/>
          <w:szCs w:val="24"/>
        </w:rPr>
        <w:t>collaborations</w:t>
      </w:r>
      <w:commentRangeEnd w:id="5"/>
      <w:r w:rsidR="004650D6">
        <w:rPr>
          <w:rStyle w:val="CommentReference"/>
        </w:rPr>
        <w:commentReference w:id="5"/>
      </w:r>
      <w:r w:rsidR="004650D6">
        <w:rPr>
          <w:rFonts w:asciiTheme="majorBidi" w:hAnsiTheme="majorBidi" w:cstheme="majorBidi"/>
          <w:sz w:val="24"/>
          <w:szCs w:val="24"/>
        </w:rPr>
        <w:t xml:space="preserve"> </w:t>
      </w:r>
      <w:r w:rsidR="00CD5A05">
        <w:rPr>
          <w:rFonts w:asciiTheme="majorBidi" w:hAnsiTheme="majorBidi" w:cstheme="majorBidi"/>
          <w:sz w:val="24"/>
          <w:szCs w:val="24"/>
        </w:rPr>
        <w:t>that can</w:t>
      </w:r>
      <w:r w:rsidR="004650D6">
        <w:rPr>
          <w:rFonts w:asciiTheme="majorBidi" w:hAnsiTheme="majorBidi" w:cstheme="majorBidi"/>
          <w:sz w:val="24"/>
          <w:szCs w:val="24"/>
        </w:rPr>
        <w:t xml:space="preserve"> contribute to</w:t>
      </w:r>
      <w:r w:rsidR="00144AE3" w:rsidRPr="00144AE3">
        <w:rPr>
          <w:rFonts w:asciiTheme="majorBidi" w:hAnsiTheme="majorBidi" w:cstheme="majorBidi"/>
          <w:sz w:val="24"/>
          <w:szCs w:val="24"/>
        </w:rPr>
        <w:t xml:space="preserve"> sustainable development of the local community and </w:t>
      </w:r>
      <w:r w:rsidR="007C02B0">
        <w:rPr>
          <w:rFonts w:asciiTheme="majorBidi" w:hAnsiTheme="majorBidi" w:cstheme="majorBidi"/>
          <w:sz w:val="24"/>
          <w:szCs w:val="24"/>
        </w:rPr>
        <w:t xml:space="preserve">guests’ </w:t>
      </w:r>
      <w:r w:rsidR="00144AE3" w:rsidRPr="00144AE3">
        <w:rPr>
          <w:rFonts w:asciiTheme="majorBidi" w:hAnsiTheme="majorBidi" w:cstheme="majorBidi"/>
          <w:sz w:val="24"/>
          <w:szCs w:val="24"/>
        </w:rPr>
        <w:t>personal development (Sunsri, 2003).</w:t>
      </w:r>
      <w:r w:rsidR="007C457C">
        <w:rPr>
          <w:rFonts w:asciiTheme="majorBidi" w:hAnsiTheme="majorBidi" w:cstheme="majorBidi"/>
          <w:sz w:val="24"/>
          <w:szCs w:val="24"/>
        </w:rPr>
        <w:t xml:space="preserve"> </w:t>
      </w:r>
      <w:r w:rsidR="007C457C" w:rsidRPr="007C457C">
        <w:rPr>
          <w:rFonts w:asciiTheme="majorBidi" w:hAnsiTheme="majorBidi" w:cstheme="majorBidi"/>
          <w:sz w:val="24"/>
          <w:szCs w:val="24"/>
        </w:rPr>
        <w:t xml:space="preserve">In </w:t>
      </w:r>
      <w:r w:rsidR="0057467D">
        <w:rPr>
          <w:rFonts w:asciiTheme="majorBidi" w:hAnsiTheme="majorBidi" w:cstheme="majorBidi"/>
          <w:sz w:val="24"/>
          <w:szCs w:val="24"/>
        </w:rPr>
        <w:t>the current</w:t>
      </w:r>
      <w:r w:rsidR="007C457C" w:rsidRPr="007C457C">
        <w:rPr>
          <w:rFonts w:asciiTheme="majorBidi" w:hAnsiTheme="majorBidi" w:cstheme="majorBidi"/>
          <w:sz w:val="24"/>
          <w:szCs w:val="24"/>
        </w:rPr>
        <w:t xml:space="preserve"> study</w:t>
      </w:r>
      <w:r w:rsidR="009F58F1">
        <w:rPr>
          <w:rFonts w:asciiTheme="majorBidi" w:hAnsiTheme="majorBidi" w:cstheme="majorBidi"/>
          <w:sz w:val="24"/>
          <w:szCs w:val="24"/>
        </w:rPr>
        <w:t>,</w:t>
      </w:r>
      <w:r w:rsidR="007C457C" w:rsidRPr="007C457C">
        <w:rPr>
          <w:rFonts w:asciiTheme="majorBidi" w:hAnsiTheme="majorBidi" w:cstheme="majorBidi"/>
          <w:sz w:val="24"/>
          <w:szCs w:val="24"/>
        </w:rPr>
        <w:t xml:space="preserve"> the term “home hospitality” </w:t>
      </w:r>
      <w:r w:rsidR="007C457C">
        <w:rPr>
          <w:rFonts w:asciiTheme="majorBidi" w:hAnsiTheme="majorBidi" w:cstheme="majorBidi"/>
          <w:sz w:val="24"/>
          <w:szCs w:val="24"/>
        </w:rPr>
        <w:t>refer</w:t>
      </w:r>
      <w:r w:rsidR="009F58F1">
        <w:rPr>
          <w:rFonts w:asciiTheme="majorBidi" w:hAnsiTheme="majorBidi" w:cstheme="majorBidi"/>
          <w:sz w:val="24"/>
          <w:szCs w:val="24"/>
        </w:rPr>
        <w:t>s</w:t>
      </w:r>
      <w:r w:rsidR="007C457C">
        <w:rPr>
          <w:rFonts w:asciiTheme="majorBidi" w:hAnsiTheme="majorBidi" w:cstheme="majorBidi"/>
          <w:sz w:val="24"/>
          <w:szCs w:val="24"/>
        </w:rPr>
        <w:t xml:space="preserve"> to</w:t>
      </w:r>
      <w:r w:rsidR="007C457C" w:rsidRPr="007C457C">
        <w:rPr>
          <w:rFonts w:asciiTheme="majorBidi" w:hAnsiTheme="majorBidi" w:cstheme="majorBidi"/>
          <w:sz w:val="24"/>
          <w:szCs w:val="24"/>
        </w:rPr>
        <w:t xml:space="preserve"> experience</w:t>
      </w:r>
      <w:r w:rsidR="007C457C">
        <w:rPr>
          <w:rFonts w:asciiTheme="majorBidi" w:hAnsiTheme="majorBidi" w:cstheme="majorBidi"/>
          <w:sz w:val="24"/>
          <w:szCs w:val="24"/>
        </w:rPr>
        <w:t>s</w:t>
      </w:r>
      <w:r w:rsidR="007C457C" w:rsidRPr="007C457C">
        <w:rPr>
          <w:rFonts w:asciiTheme="majorBidi" w:hAnsiTheme="majorBidi" w:cstheme="majorBidi"/>
          <w:sz w:val="24"/>
          <w:szCs w:val="24"/>
        </w:rPr>
        <w:t xml:space="preserve"> that take </w:t>
      </w:r>
      <w:r w:rsidR="007C457C" w:rsidRPr="007C457C">
        <w:rPr>
          <w:rFonts w:asciiTheme="majorBidi" w:hAnsiTheme="majorBidi" w:cstheme="majorBidi"/>
          <w:sz w:val="24"/>
          <w:szCs w:val="24"/>
        </w:rPr>
        <w:lastRenderedPageBreak/>
        <w:t xml:space="preserve">place in </w:t>
      </w:r>
      <w:r w:rsidR="009F58F1">
        <w:rPr>
          <w:rFonts w:asciiTheme="majorBidi" w:hAnsiTheme="majorBidi" w:cstheme="majorBidi"/>
          <w:sz w:val="24"/>
          <w:szCs w:val="24"/>
        </w:rPr>
        <w:t xml:space="preserve">the </w:t>
      </w:r>
      <w:r w:rsidR="007C457C">
        <w:rPr>
          <w:rFonts w:asciiTheme="majorBidi" w:hAnsiTheme="majorBidi" w:cstheme="majorBidi"/>
          <w:sz w:val="24"/>
          <w:szCs w:val="24"/>
        </w:rPr>
        <w:t>homes of local</w:t>
      </w:r>
      <w:r w:rsidR="007C457C" w:rsidRPr="007C457C">
        <w:rPr>
          <w:rFonts w:asciiTheme="majorBidi" w:hAnsiTheme="majorBidi" w:cstheme="majorBidi"/>
          <w:sz w:val="24"/>
          <w:szCs w:val="24"/>
        </w:rPr>
        <w:t xml:space="preserve"> host</w:t>
      </w:r>
      <w:r w:rsidR="007C457C">
        <w:rPr>
          <w:rFonts w:asciiTheme="majorBidi" w:hAnsiTheme="majorBidi" w:cstheme="majorBidi"/>
          <w:sz w:val="24"/>
          <w:szCs w:val="24"/>
        </w:rPr>
        <w:t xml:space="preserve">s, who also </w:t>
      </w:r>
      <w:r w:rsidR="007C457C" w:rsidRPr="007C457C">
        <w:rPr>
          <w:rFonts w:asciiTheme="majorBidi" w:hAnsiTheme="majorBidi" w:cstheme="majorBidi"/>
          <w:sz w:val="24"/>
          <w:szCs w:val="24"/>
        </w:rPr>
        <w:t xml:space="preserve">present </w:t>
      </w:r>
      <w:r w:rsidR="007C457C">
        <w:rPr>
          <w:rFonts w:asciiTheme="majorBidi" w:hAnsiTheme="majorBidi" w:cstheme="majorBidi"/>
          <w:sz w:val="24"/>
          <w:szCs w:val="24"/>
        </w:rPr>
        <w:t xml:space="preserve">their </w:t>
      </w:r>
      <w:r w:rsidR="006955E0">
        <w:rPr>
          <w:rFonts w:asciiTheme="majorBidi" w:hAnsiTheme="majorBidi" w:cstheme="majorBidi"/>
          <w:sz w:val="24"/>
          <w:szCs w:val="24"/>
        </w:rPr>
        <w:t xml:space="preserve">creative </w:t>
      </w:r>
      <w:r w:rsidR="007C457C">
        <w:rPr>
          <w:rFonts w:asciiTheme="majorBidi" w:hAnsiTheme="majorBidi" w:cstheme="majorBidi"/>
          <w:sz w:val="24"/>
          <w:szCs w:val="24"/>
        </w:rPr>
        <w:t>work</w:t>
      </w:r>
      <w:r w:rsidR="006955E0">
        <w:rPr>
          <w:rFonts w:asciiTheme="majorBidi" w:hAnsiTheme="majorBidi" w:cstheme="majorBidi"/>
          <w:sz w:val="24"/>
          <w:szCs w:val="24"/>
        </w:rPr>
        <w:t>s</w:t>
      </w:r>
      <w:r w:rsidR="007C457C">
        <w:rPr>
          <w:rFonts w:asciiTheme="majorBidi" w:hAnsiTheme="majorBidi" w:cstheme="majorBidi"/>
          <w:sz w:val="24"/>
          <w:szCs w:val="24"/>
        </w:rPr>
        <w:t xml:space="preserve"> and life stories</w:t>
      </w:r>
      <w:r w:rsidR="007C457C" w:rsidRPr="007C457C">
        <w:rPr>
          <w:rFonts w:asciiTheme="majorBidi" w:hAnsiTheme="majorBidi" w:cstheme="majorBidi"/>
          <w:sz w:val="24"/>
          <w:szCs w:val="24"/>
        </w:rPr>
        <w:t>.</w:t>
      </w:r>
      <w:r w:rsidR="006955E0">
        <w:rPr>
          <w:rFonts w:asciiTheme="majorBidi" w:hAnsiTheme="majorBidi" w:cstheme="majorBidi"/>
          <w:sz w:val="24"/>
          <w:szCs w:val="24"/>
        </w:rPr>
        <w:t xml:space="preserve"> During </w:t>
      </w:r>
      <w:r w:rsidR="00CD5A05">
        <w:rPr>
          <w:rFonts w:asciiTheme="majorBidi" w:hAnsiTheme="majorBidi" w:cstheme="majorBidi"/>
          <w:sz w:val="24"/>
          <w:szCs w:val="24"/>
        </w:rPr>
        <w:t>the</w:t>
      </w:r>
      <w:r w:rsidR="006955E0">
        <w:rPr>
          <w:rFonts w:asciiTheme="majorBidi" w:hAnsiTheme="majorBidi" w:cstheme="majorBidi"/>
          <w:sz w:val="24"/>
          <w:szCs w:val="24"/>
        </w:rPr>
        <w:t xml:space="preserve"> encounter</w:t>
      </w:r>
      <w:r w:rsidR="00CD5A05">
        <w:rPr>
          <w:rFonts w:asciiTheme="majorBidi" w:hAnsiTheme="majorBidi" w:cstheme="majorBidi"/>
          <w:sz w:val="24"/>
          <w:szCs w:val="24"/>
        </w:rPr>
        <w:t>s</w:t>
      </w:r>
      <w:r w:rsidR="006955E0">
        <w:rPr>
          <w:rFonts w:asciiTheme="majorBidi" w:hAnsiTheme="majorBidi" w:cstheme="majorBidi"/>
          <w:sz w:val="24"/>
          <w:szCs w:val="24"/>
        </w:rPr>
        <w:t xml:space="preserve">, hosts offer guests light refreshment or a full meal </w:t>
      </w:r>
      <w:r w:rsidR="00CD5A05">
        <w:rPr>
          <w:rFonts w:asciiTheme="majorBidi" w:hAnsiTheme="majorBidi" w:cstheme="majorBidi"/>
          <w:sz w:val="24"/>
          <w:szCs w:val="24"/>
        </w:rPr>
        <w:t>to give</w:t>
      </w:r>
      <w:r w:rsidR="006955E0" w:rsidRPr="006955E0">
        <w:rPr>
          <w:rFonts w:asciiTheme="majorBidi" w:hAnsiTheme="majorBidi" w:cstheme="majorBidi"/>
          <w:sz w:val="24"/>
          <w:szCs w:val="24"/>
        </w:rPr>
        <w:t xml:space="preserve"> </w:t>
      </w:r>
      <w:r w:rsidR="006955E0">
        <w:rPr>
          <w:rFonts w:asciiTheme="majorBidi" w:hAnsiTheme="majorBidi" w:cstheme="majorBidi"/>
          <w:sz w:val="24"/>
          <w:szCs w:val="24"/>
        </w:rPr>
        <w:t xml:space="preserve">them </w:t>
      </w:r>
      <w:r w:rsidR="006955E0" w:rsidRPr="006955E0">
        <w:rPr>
          <w:rFonts w:asciiTheme="majorBidi" w:hAnsiTheme="majorBidi" w:cstheme="majorBidi"/>
          <w:sz w:val="24"/>
          <w:szCs w:val="24"/>
        </w:rPr>
        <w:t xml:space="preserve">a </w:t>
      </w:r>
      <w:r w:rsidR="00CD5A05">
        <w:rPr>
          <w:rFonts w:asciiTheme="majorBidi" w:hAnsiTheme="majorBidi" w:cstheme="majorBidi"/>
          <w:sz w:val="24"/>
          <w:szCs w:val="24"/>
        </w:rPr>
        <w:t xml:space="preserve">home-like </w:t>
      </w:r>
      <w:r w:rsidR="006955E0" w:rsidRPr="006955E0">
        <w:rPr>
          <w:rFonts w:asciiTheme="majorBidi" w:hAnsiTheme="majorBidi" w:cstheme="majorBidi"/>
          <w:sz w:val="24"/>
          <w:szCs w:val="24"/>
        </w:rPr>
        <w:t xml:space="preserve">feeling of </w:t>
      </w:r>
      <w:r w:rsidR="006955E0">
        <w:rPr>
          <w:rFonts w:asciiTheme="majorBidi" w:hAnsiTheme="majorBidi" w:cstheme="majorBidi"/>
          <w:sz w:val="24"/>
          <w:szCs w:val="24"/>
        </w:rPr>
        <w:t xml:space="preserve">being </w:t>
      </w:r>
      <w:r w:rsidR="006955E0" w:rsidRPr="006955E0">
        <w:rPr>
          <w:rFonts w:asciiTheme="majorBidi" w:hAnsiTheme="majorBidi" w:cstheme="majorBidi"/>
          <w:sz w:val="24"/>
          <w:szCs w:val="24"/>
        </w:rPr>
        <w:t>in a local authentic atmosphere</w:t>
      </w:r>
      <w:r w:rsidR="006955E0">
        <w:rPr>
          <w:rFonts w:asciiTheme="majorBidi" w:hAnsiTheme="majorBidi" w:cstheme="majorBidi"/>
          <w:sz w:val="24"/>
          <w:szCs w:val="24"/>
        </w:rPr>
        <w:t xml:space="preserve">. The visit is </w:t>
      </w:r>
      <w:r w:rsidR="006955E0" w:rsidRPr="006955E0">
        <w:rPr>
          <w:rFonts w:asciiTheme="majorBidi" w:hAnsiTheme="majorBidi" w:cstheme="majorBidi"/>
          <w:sz w:val="24"/>
          <w:szCs w:val="24"/>
        </w:rPr>
        <w:t xml:space="preserve">usually </w:t>
      </w:r>
      <w:commentRangeStart w:id="6"/>
      <w:r w:rsidR="006955E0">
        <w:rPr>
          <w:rFonts w:asciiTheme="majorBidi" w:hAnsiTheme="majorBidi" w:cstheme="majorBidi"/>
          <w:sz w:val="24"/>
          <w:szCs w:val="24"/>
        </w:rPr>
        <w:t>limited</w:t>
      </w:r>
      <w:commentRangeEnd w:id="6"/>
      <w:r w:rsidR="006955E0">
        <w:rPr>
          <w:rStyle w:val="CommentReference"/>
        </w:rPr>
        <w:commentReference w:id="6"/>
      </w:r>
      <w:r w:rsidR="006955E0">
        <w:rPr>
          <w:rFonts w:asciiTheme="majorBidi" w:hAnsiTheme="majorBidi" w:cstheme="majorBidi"/>
          <w:sz w:val="24"/>
          <w:szCs w:val="24"/>
        </w:rPr>
        <w:t xml:space="preserve"> to</w:t>
      </w:r>
      <w:r w:rsidR="006955E0" w:rsidRPr="006955E0">
        <w:rPr>
          <w:rFonts w:asciiTheme="majorBidi" w:hAnsiTheme="majorBidi" w:cstheme="majorBidi"/>
          <w:sz w:val="24"/>
          <w:szCs w:val="24"/>
        </w:rPr>
        <w:t xml:space="preserve"> several hours, depending on the content </w:t>
      </w:r>
      <w:r w:rsidR="00CD5A05">
        <w:rPr>
          <w:rFonts w:asciiTheme="majorBidi" w:hAnsiTheme="majorBidi" w:cstheme="majorBidi"/>
          <w:sz w:val="24"/>
          <w:szCs w:val="24"/>
        </w:rPr>
        <w:t xml:space="preserve">being </w:t>
      </w:r>
      <w:r w:rsidR="006955E0" w:rsidRPr="006955E0">
        <w:rPr>
          <w:rFonts w:asciiTheme="majorBidi" w:hAnsiTheme="majorBidi" w:cstheme="majorBidi"/>
          <w:sz w:val="24"/>
          <w:szCs w:val="24"/>
        </w:rPr>
        <w:t>offered.</w:t>
      </w:r>
    </w:p>
    <w:p w14:paraId="331F39EA" w14:textId="5BFF5197" w:rsidR="006C2103" w:rsidRDefault="006C2103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There are many potential benefits to </w:t>
      </w:r>
      <w:r w:rsidRPr="006C2103">
        <w:rPr>
          <w:rFonts w:asciiTheme="majorBidi" w:hAnsiTheme="majorBidi" w:cstheme="majorBidi"/>
          <w:sz w:val="24"/>
          <w:szCs w:val="24"/>
        </w:rPr>
        <w:t>CBT in general</w:t>
      </w:r>
      <w:r>
        <w:rPr>
          <w:rFonts w:asciiTheme="majorBidi" w:hAnsiTheme="majorBidi" w:cstheme="majorBidi"/>
          <w:sz w:val="24"/>
          <w:szCs w:val="24"/>
        </w:rPr>
        <w:t>,</w:t>
      </w:r>
      <w:r w:rsidRPr="006C2103">
        <w:rPr>
          <w:rFonts w:asciiTheme="majorBidi" w:hAnsiTheme="majorBidi" w:cstheme="majorBidi"/>
          <w:sz w:val="24"/>
          <w:szCs w:val="24"/>
        </w:rPr>
        <w:t xml:space="preserve"> and home hospitality in </w:t>
      </w:r>
      <w:r>
        <w:rPr>
          <w:rFonts w:asciiTheme="majorBidi" w:hAnsiTheme="majorBidi" w:cstheme="majorBidi"/>
          <w:sz w:val="24"/>
          <w:szCs w:val="24"/>
        </w:rPr>
        <w:t>specific</w:t>
      </w:r>
      <w:r w:rsidRPr="006C2103">
        <w:rPr>
          <w:rFonts w:asciiTheme="majorBidi" w:hAnsiTheme="majorBidi" w:cstheme="majorBidi"/>
          <w:sz w:val="24"/>
          <w:szCs w:val="24"/>
        </w:rPr>
        <w:t xml:space="preserve">. </w:t>
      </w:r>
      <w:r w:rsidR="00F17646">
        <w:rPr>
          <w:rFonts w:asciiTheme="majorBidi" w:hAnsiTheme="majorBidi" w:cstheme="majorBidi"/>
          <w:sz w:val="24"/>
          <w:szCs w:val="24"/>
        </w:rPr>
        <w:t>One notable benefit of this type of tourism is economic,</w:t>
      </w:r>
      <w:r w:rsidRPr="006C210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since home </w:t>
      </w:r>
      <w:r w:rsidRPr="006C2103">
        <w:rPr>
          <w:rFonts w:asciiTheme="majorBidi" w:hAnsiTheme="majorBidi" w:cstheme="majorBidi"/>
          <w:sz w:val="24"/>
          <w:szCs w:val="24"/>
        </w:rPr>
        <w:t xml:space="preserve">hospitality may </w:t>
      </w:r>
      <w:r w:rsidR="00D53563">
        <w:rPr>
          <w:rFonts w:asciiTheme="majorBidi" w:hAnsiTheme="majorBidi" w:cstheme="majorBidi"/>
          <w:sz w:val="24"/>
          <w:szCs w:val="24"/>
        </w:rPr>
        <w:t>provide</w:t>
      </w:r>
      <w:r w:rsidR="00F17646">
        <w:rPr>
          <w:rFonts w:asciiTheme="majorBidi" w:hAnsiTheme="majorBidi" w:cstheme="majorBidi"/>
          <w:sz w:val="24"/>
          <w:szCs w:val="24"/>
        </w:rPr>
        <w:t xml:space="preserve"> a </w:t>
      </w:r>
      <w:r w:rsidR="00D53563">
        <w:rPr>
          <w:rFonts w:asciiTheme="majorBidi" w:hAnsiTheme="majorBidi" w:cstheme="majorBidi"/>
          <w:sz w:val="24"/>
          <w:szCs w:val="24"/>
        </w:rPr>
        <w:t>way to</w:t>
      </w:r>
      <w:r w:rsidR="00F17646">
        <w:rPr>
          <w:rFonts w:asciiTheme="majorBidi" w:hAnsiTheme="majorBidi" w:cstheme="majorBidi"/>
          <w:sz w:val="24"/>
          <w:szCs w:val="24"/>
        </w:rPr>
        <w:t xml:space="preserve"> earn</w:t>
      </w:r>
      <w:r w:rsidRPr="006C2103">
        <w:rPr>
          <w:rFonts w:asciiTheme="majorBidi" w:hAnsiTheme="majorBidi" w:cstheme="majorBidi"/>
          <w:sz w:val="24"/>
          <w:szCs w:val="24"/>
        </w:rPr>
        <w:t xml:space="preserve"> income in </w:t>
      </w:r>
      <w:r>
        <w:rPr>
          <w:rFonts w:asciiTheme="majorBidi" w:hAnsiTheme="majorBidi" w:cstheme="majorBidi"/>
          <w:sz w:val="24"/>
          <w:szCs w:val="24"/>
        </w:rPr>
        <w:t xml:space="preserve">areas with high levels of </w:t>
      </w:r>
      <w:r w:rsidRPr="006C2103">
        <w:rPr>
          <w:rFonts w:asciiTheme="majorBidi" w:hAnsiTheme="majorBidi" w:cstheme="majorBidi"/>
          <w:sz w:val="24"/>
          <w:szCs w:val="24"/>
        </w:rPr>
        <w:t>unemployment</w:t>
      </w:r>
      <w:r w:rsidR="00F17646">
        <w:rPr>
          <w:rFonts w:asciiTheme="majorBidi" w:hAnsiTheme="majorBidi" w:cstheme="majorBidi"/>
          <w:sz w:val="24"/>
          <w:szCs w:val="24"/>
        </w:rPr>
        <w:t xml:space="preserve"> </w:t>
      </w:r>
      <w:r w:rsidRPr="006C2103">
        <w:rPr>
          <w:rFonts w:asciiTheme="majorBidi" w:hAnsiTheme="majorBidi" w:cstheme="majorBidi"/>
          <w:sz w:val="24"/>
          <w:szCs w:val="24"/>
        </w:rPr>
        <w:t xml:space="preserve">(Nguyen </w:t>
      </w:r>
      <w:r w:rsidRPr="006C2103">
        <w:rPr>
          <w:rFonts w:asciiTheme="majorBidi" w:hAnsiTheme="majorBidi" w:cstheme="majorBidi"/>
          <w:i/>
          <w:iCs/>
          <w:sz w:val="24"/>
          <w:szCs w:val="24"/>
        </w:rPr>
        <w:t>et al.,</w:t>
      </w:r>
      <w:r w:rsidRPr="006C2103">
        <w:rPr>
          <w:rFonts w:asciiTheme="majorBidi" w:hAnsiTheme="majorBidi" w:cstheme="majorBidi"/>
          <w:sz w:val="24"/>
          <w:szCs w:val="24"/>
        </w:rPr>
        <w:t xml:space="preserve"> 2022).</w:t>
      </w:r>
      <w:r w:rsidR="00D53563">
        <w:rPr>
          <w:rFonts w:asciiTheme="majorBidi" w:hAnsiTheme="majorBidi" w:cstheme="majorBidi"/>
          <w:sz w:val="24"/>
          <w:szCs w:val="24"/>
        </w:rPr>
        <w:t xml:space="preserve"> </w:t>
      </w:r>
      <w:r w:rsidR="00D53563" w:rsidRPr="00D53563">
        <w:rPr>
          <w:rFonts w:asciiTheme="majorBidi" w:hAnsiTheme="majorBidi" w:cstheme="majorBidi"/>
          <w:sz w:val="24"/>
          <w:szCs w:val="24"/>
        </w:rPr>
        <w:t xml:space="preserve">In addition, </w:t>
      </w:r>
      <w:r w:rsidR="00D53563">
        <w:rPr>
          <w:rFonts w:asciiTheme="majorBidi" w:hAnsiTheme="majorBidi" w:cstheme="majorBidi"/>
          <w:sz w:val="24"/>
          <w:szCs w:val="24"/>
        </w:rPr>
        <w:t>home</w:t>
      </w:r>
      <w:r w:rsidR="00D53563" w:rsidRPr="00D53563">
        <w:rPr>
          <w:rFonts w:asciiTheme="majorBidi" w:hAnsiTheme="majorBidi" w:cstheme="majorBidi"/>
          <w:sz w:val="24"/>
          <w:szCs w:val="24"/>
        </w:rPr>
        <w:t xml:space="preserve"> hospitality </w:t>
      </w:r>
      <w:r w:rsidR="00D53563">
        <w:rPr>
          <w:rFonts w:asciiTheme="majorBidi" w:hAnsiTheme="majorBidi" w:cstheme="majorBidi"/>
          <w:sz w:val="24"/>
          <w:szCs w:val="24"/>
        </w:rPr>
        <w:t xml:space="preserve">increases the </w:t>
      </w:r>
      <w:r w:rsidR="00D53563" w:rsidRPr="00D53563">
        <w:rPr>
          <w:rFonts w:asciiTheme="majorBidi" w:hAnsiTheme="majorBidi" w:cstheme="majorBidi"/>
          <w:sz w:val="24"/>
          <w:szCs w:val="24"/>
        </w:rPr>
        <w:t>exposure of lesser-known tourist destinations</w:t>
      </w:r>
      <w:r w:rsidR="0035158A">
        <w:rPr>
          <w:rFonts w:asciiTheme="majorBidi" w:hAnsiTheme="majorBidi" w:cstheme="majorBidi"/>
          <w:sz w:val="24"/>
          <w:szCs w:val="24"/>
        </w:rPr>
        <w:t xml:space="preserve">. </w:t>
      </w:r>
      <w:r w:rsidR="0035158A" w:rsidRPr="0035158A">
        <w:rPr>
          <w:rFonts w:asciiTheme="majorBidi" w:hAnsiTheme="majorBidi" w:cstheme="majorBidi"/>
          <w:sz w:val="24"/>
          <w:szCs w:val="24"/>
        </w:rPr>
        <w:t xml:space="preserve">This, in turn, </w:t>
      </w:r>
      <w:r w:rsidR="00D53563" w:rsidRPr="0035158A">
        <w:rPr>
          <w:rFonts w:asciiTheme="majorBidi" w:hAnsiTheme="majorBidi" w:cstheme="majorBidi"/>
          <w:sz w:val="24"/>
          <w:szCs w:val="24"/>
        </w:rPr>
        <w:t xml:space="preserve">can reduce the negative </w:t>
      </w:r>
      <w:r w:rsidR="0035158A" w:rsidRPr="0035158A">
        <w:rPr>
          <w:rFonts w:asciiTheme="majorBidi" w:hAnsiTheme="majorBidi" w:cstheme="majorBidi"/>
          <w:sz w:val="24"/>
          <w:szCs w:val="24"/>
        </w:rPr>
        <w:t>impacts</w:t>
      </w:r>
      <w:r w:rsidR="00D53563" w:rsidRPr="0035158A">
        <w:rPr>
          <w:rFonts w:asciiTheme="majorBidi" w:hAnsiTheme="majorBidi" w:cstheme="majorBidi"/>
          <w:sz w:val="24"/>
          <w:szCs w:val="24"/>
        </w:rPr>
        <w:t xml:space="preserve"> of congestion </w:t>
      </w:r>
      <w:r w:rsidR="0035158A" w:rsidRPr="0035158A">
        <w:rPr>
          <w:rFonts w:asciiTheme="majorBidi" w:hAnsiTheme="majorBidi" w:cstheme="majorBidi"/>
          <w:sz w:val="24"/>
          <w:szCs w:val="24"/>
        </w:rPr>
        <w:t xml:space="preserve">from </w:t>
      </w:r>
      <w:commentRangeStart w:id="7"/>
      <w:r w:rsidR="0035158A" w:rsidRPr="0035158A">
        <w:rPr>
          <w:rFonts w:asciiTheme="majorBidi" w:hAnsiTheme="majorBidi" w:cstheme="majorBidi"/>
          <w:sz w:val="24"/>
          <w:szCs w:val="24"/>
        </w:rPr>
        <w:t>over</w:t>
      </w:r>
      <w:commentRangeEnd w:id="7"/>
      <w:r w:rsidR="008E7FB8">
        <w:rPr>
          <w:rStyle w:val="CommentReference"/>
        </w:rPr>
        <w:commentReference w:id="7"/>
      </w:r>
      <w:r w:rsidR="0035158A" w:rsidRPr="0035158A">
        <w:rPr>
          <w:rFonts w:asciiTheme="majorBidi" w:hAnsiTheme="majorBidi" w:cstheme="majorBidi"/>
          <w:sz w:val="24"/>
          <w:szCs w:val="24"/>
        </w:rPr>
        <w:t>-</w:t>
      </w:r>
      <w:commentRangeStart w:id="8"/>
      <w:r w:rsidR="0035158A" w:rsidRPr="0035158A">
        <w:rPr>
          <w:rFonts w:asciiTheme="majorBidi" w:hAnsiTheme="majorBidi" w:cstheme="majorBidi"/>
          <w:sz w:val="24"/>
          <w:szCs w:val="24"/>
        </w:rPr>
        <w:t>tourism</w:t>
      </w:r>
      <w:commentRangeEnd w:id="8"/>
      <w:r w:rsidR="00CE44D6">
        <w:rPr>
          <w:rStyle w:val="CommentReference"/>
        </w:rPr>
        <w:commentReference w:id="8"/>
      </w:r>
      <w:r w:rsidR="0035158A" w:rsidRPr="0035158A">
        <w:rPr>
          <w:rFonts w:asciiTheme="majorBidi" w:hAnsiTheme="majorBidi" w:cstheme="majorBidi"/>
          <w:sz w:val="24"/>
          <w:szCs w:val="24"/>
        </w:rPr>
        <w:t xml:space="preserve"> </w:t>
      </w:r>
      <w:r w:rsidR="00D53563" w:rsidRPr="0035158A">
        <w:rPr>
          <w:rFonts w:asciiTheme="majorBidi" w:hAnsiTheme="majorBidi" w:cstheme="majorBidi"/>
          <w:sz w:val="24"/>
          <w:szCs w:val="24"/>
        </w:rPr>
        <w:t xml:space="preserve">in </w:t>
      </w:r>
      <w:r w:rsidR="0035158A">
        <w:rPr>
          <w:rFonts w:asciiTheme="majorBidi" w:hAnsiTheme="majorBidi" w:cstheme="majorBidi"/>
          <w:sz w:val="24"/>
          <w:szCs w:val="24"/>
        </w:rPr>
        <w:t>well-established</w:t>
      </w:r>
      <w:r w:rsidR="0057467D">
        <w:rPr>
          <w:rFonts w:asciiTheme="majorBidi" w:hAnsiTheme="majorBidi" w:cstheme="majorBidi"/>
          <w:sz w:val="24"/>
          <w:szCs w:val="24"/>
        </w:rPr>
        <w:t>, popular</w:t>
      </w:r>
      <w:r w:rsidR="00D53563" w:rsidRPr="0035158A">
        <w:rPr>
          <w:rFonts w:asciiTheme="majorBidi" w:hAnsiTheme="majorBidi" w:cstheme="majorBidi"/>
          <w:sz w:val="24"/>
          <w:szCs w:val="24"/>
        </w:rPr>
        <w:t xml:space="preserve"> tourist destinations</w:t>
      </w:r>
      <w:r w:rsidR="0035158A">
        <w:rPr>
          <w:rFonts w:asciiTheme="majorBidi" w:hAnsiTheme="majorBidi" w:cstheme="majorBidi"/>
          <w:sz w:val="24"/>
          <w:szCs w:val="24"/>
        </w:rPr>
        <w:t xml:space="preserve">. </w:t>
      </w:r>
      <w:r w:rsidR="0035158A" w:rsidRPr="0035158A">
        <w:rPr>
          <w:rFonts w:asciiTheme="majorBidi" w:hAnsiTheme="majorBidi" w:cstheme="majorBidi"/>
          <w:sz w:val="24"/>
          <w:szCs w:val="24"/>
        </w:rPr>
        <w:t xml:space="preserve">Many </w:t>
      </w:r>
      <w:r w:rsidR="0035158A">
        <w:rPr>
          <w:rFonts w:asciiTheme="majorBidi" w:hAnsiTheme="majorBidi" w:cstheme="majorBidi"/>
          <w:sz w:val="24"/>
          <w:szCs w:val="24"/>
        </w:rPr>
        <w:t xml:space="preserve">researchers in the field of </w:t>
      </w:r>
      <w:r w:rsidR="0035158A" w:rsidRPr="0035158A">
        <w:rPr>
          <w:rFonts w:asciiTheme="majorBidi" w:hAnsiTheme="majorBidi" w:cstheme="majorBidi"/>
          <w:sz w:val="24"/>
          <w:szCs w:val="24"/>
        </w:rPr>
        <w:t xml:space="preserve">tourism are concerned with </w:t>
      </w:r>
      <w:r w:rsidR="0035158A">
        <w:rPr>
          <w:rFonts w:asciiTheme="majorBidi" w:hAnsiTheme="majorBidi" w:cstheme="majorBidi"/>
          <w:sz w:val="24"/>
          <w:szCs w:val="24"/>
        </w:rPr>
        <w:t>the necessity of preserving l</w:t>
      </w:r>
      <w:r w:rsidR="0035158A" w:rsidRPr="0035158A">
        <w:rPr>
          <w:rFonts w:asciiTheme="majorBidi" w:hAnsiTheme="majorBidi" w:cstheme="majorBidi"/>
          <w:sz w:val="24"/>
          <w:szCs w:val="24"/>
        </w:rPr>
        <w:t xml:space="preserve">ocal culture and tradition (Paulauskaite </w:t>
      </w:r>
      <w:r w:rsidR="0035158A" w:rsidRPr="0035158A">
        <w:rPr>
          <w:rFonts w:asciiTheme="majorBidi" w:hAnsiTheme="majorBidi" w:cstheme="majorBidi"/>
          <w:i/>
          <w:iCs/>
          <w:sz w:val="24"/>
          <w:szCs w:val="24"/>
        </w:rPr>
        <w:t>et al.,</w:t>
      </w:r>
      <w:r w:rsidR="0035158A" w:rsidRPr="0035158A">
        <w:rPr>
          <w:rFonts w:asciiTheme="majorBidi" w:hAnsiTheme="majorBidi" w:cstheme="majorBidi"/>
          <w:sz w:val="24"/>
          <w:szCs w:val="24"/>
        </w:rPr>
        <w:t xml:space="preserve"> 2017)</w:t>
      </w:r>
      <w:r w:rsidR="00D53563" w:rsidRPr="0035158A">
        <w:rPr>
          <w:rFonts w:asciiTheme="majorBidi" w:hAnsiTheme="majorBidi" w:cstheme="majorBidi"/>
          <w:sz w:val="24"/>
          <w:szCs w:val="24"/>
        </w:rPr>
        <w:t>.</w:t>
      </w:r>
      <w:r w:rsidR="008E7FB8">
        <w:rPr>
          <w:rFonts w:asciiTheme="majorBidi" w:hAnsiTheme="majorBidi" w:cstheme="majorBidi"/>
          <w:sz w:val="24"/>
          <w:szCs w:val="24"/>
        </w:rPr>
        <w:t xml:space="preserve"> H</w:t>
      </w:r>
      <w:r w:rsidR="008E7FB8" w:rsidRPr="008E7FB8">
        <w:rPr>
          <w:rFonts w:asciiTheme="majorBidi" w:hAnsiTheme="majorBidi" w:cstheme="majorBidi"/>
          <w:sz w:val="24"/>
          <w:szCs w:val="24"/>
        </w:rPr>
        <w:t xml:space="preserve">ome hospitality ventures offer a solution to this issue, as they </w:t>
      </w:r>
      <w:r w:rsidR="008E7FB8">
        <w:rPr>
          <w:rFonts w:asciiTheme="majorBidi" w:hAnsiTheme="majorBidi" w:cstheme="majorBidi"/>
          <w:sz w:val="24"/>
          <w:szCs w:val="24"/>
        </w:rPr>
        <w:t>contribute to</w:t>
      </w:r>
      <w:r w:rsidR="008E7FB8" w:rsidRPr="008E7FB8">
        <w:rPr>
          <w:rFonts w:asciiTheme="majorBidi" w:hAnsiTheme="majorBidi" w:cstheme="majorBidi"/>
          <w:sz w:val="24"/>
          <w:szCs w:val="24"/>
        </w:rPr>
        <w:t xml:space="preserve"> preserv</w:t>
      </w:r>
      <w:r w:rsidR="008E7FB8">
        <w:rPr>
          <w:rFonts w:asciiTheme="majorBidi" w:hAnsiTheme="majorBidi" w:cstheme="majorBidi"/>
          <w:sz w:val="24"/>
          <w:szCs w:val="24"/>
        </w:rPr>
        <w:t>ing</w:t>
      </w:r>
      <w:r w:rsidR="008E7FB8" w:rsidRPr="008E7FB8">
        <w:rPr>
          <w:rFonts w:asciiTheme="majorBidi" w:hAnsiTheme="majorBidi" w:cstheme="majorBidi"/>
          <w:sz w:val="24"/>
          <w:szCs w:val="24"/>
        </w:rPr>
        <w:t xml:space="preserve"> </w:t>
      </w:r>
      <w:r w:rsidR="008E7FB8">
        <w:rPr>
          <w:rFonts w:asciiTheme="majorBidi" w:hAnsiTheme="majorBidi" w:cstheme="majorBidi"/>
          <w:sz w:val="24"/>
          <w:szCs w:val="24"/>
        </w:rPr>
        <w:t xml:space="preserve">local </w:t>
      </w:r>
      <w:r w:rsidR="008E7FB8" w:rsidRPr="008E7FB8">
        <w:rPr>
          <w:rFonts w:asciiTheme="majorBidi" w:hAnsiTheme="majorBidi" w:cstheme="majorBidi"/>
          <w:sz w:val="24"/>
          <w:szCs w:val="24"/>
        </w:rPr>
        <w:t xml:space="preserve">traditions, crafts, </w:t>
      </w:r>
      <w:r w:rsidR="008E7FB8">
        <w:rPr>
          <w:rFonts w:asciiTheme="majorBidi" w:hAnsiTheme="majorBidi" w:cstheme="majorBidi"/>
          <w:sz w:val="24"/>
          <w:szCs w:val="24"/>
        </w:rPr>
        <w:t>cuisine,</w:t>
      </w:r>
      <w:r w:rsidR="008E7FB8" w:rsidRPr="008E7FB8">
        <w:rPr>
          <w:rFonts w:asciiTheme="majorBidi" w:hAnsiTheme="majorBidi" w:cstheme="majorBidi"/>
          <w:sz w:val="24"/>
          <w:szCs w:val="24"/>
        </w:rPr>
        <w:t xml:space="preserve"> </w:t>
      </w:r>
      <w:r w:rsidR="000F29AB">
        <w:rPr>
          <w:rFonts w:asciiTheme="majorBidi" w:hAnsiTheme="majorBidi" w:cstheme="majorBidi"/>
          <w:sz w:val="24"/>
          <w:szCs w:val="24"/>
        </w:rPr>
        <w:t xml:space="preserve">folklore, </w:t>
      </w:r>
      <w:r w:rsidR="008E7FB8" w:rsidRPr="008E7FB8">
        <w:rPr>
          <w:rFonts w:asciiTheme="majorBidi" w:hAnsiTheme="majorBidi" w:cstheme="majorBidi"/>
          <w:sz w:val="24"/>
          <w:szCs w:val="24"/>
        </w:rPr>
        <w:t xml:space="preserve">family stories, and more (Mathew </w:t>
      </w:r>
      <w:r w:rsidR="008E7FB8">
        <w:rPr>
          <w:rFonts w:asciiTheme="majorBidi" w:hAnsiTheme="majorBidi" w:cstheme="majorBidi"/>
          <w:sz w:val="24"/>
          <w:szCs w:val="24"/>
        </w:rPr>
        <w:t>and</w:t>
      </w:r>
      <w:r w:rsidR="008E7FB8" w:rsidRPr="008E7FB8">
        <w:rPr>
          <w:rFonts w:asciiTheme="majorBidi" w:hAnsiTheme="majorBidi" w:cstheme="majorBidi"/>
          <w:sz w:val="24"/>
          <w:szCs w:val="24"/>
        </w:rPr>
        <w:t xml:space="preserve"> Sreejesh, 2017).</w:t>
      </w:r>
    </w:p>
    <w:p w14:paraId="2308F005" w14:textId="16F8BE02" w:rsidR="00CC2B62" w:rsidRDefault="00CC2B62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CC2B62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current</w:t>
      </w:r>
      <w:r w:rsidRPr="00CC2B62">
        <w:rPr>
          <w:rFonts w:asciiTheme="majorBidi" w:hAnsiTheme="majorBidi" w:cstheme="majorBidi"/>
          <w:sz w:val="24"/>
          <w:szCs w:val="24"/>
        </w:rPr>
        <w:t xml:space="preserve"> </w:t>
      </w:r>
      <w:r w:rsidR="00E15FF6">
        <w:rPr>
          <w:rFonts w:asciiTheme="majorBidi" w:hAnsiTheme="majorBidi" w:cstheme="majorBidi"/>
          <w:sz w:val="24"/>
          <w:szCs w:val="24"/>
        </w:rPr>
        <w:t>research</w:t>
      </w:r>
      <w:r w:rsidRPr="00CC2B62">
        <w:rPr>
          <w:rFonts w:asciiTheme="majorBidi" w:hAnsiTheme="majorBidi" w:cstheme="majorBidi"/>
          <w:sz w:val="24"/>
          <w:szCs w:val="24"/>
        </w:rPr>
        <w:t xml:space="preserve"> examine</w:t>
      </w:r>
      <w:r w:rsidR="00E15FF6">
        <w:rPr>
          <w:rFonts w:asciiTheme="majorBidi" w:hAnsiTheme="majorBidi" w:cstheme="majorBidi"/>
          <w:sz w:val="24"/>
          <w:szCs w:val="24"/>
        </w:rPr>
        <w:t>d</w:t>
      </w:r>
      <w:r w:rsidRPr="00CC2B62">
        <w:rPr>
          <w:rFonts w:asciiTheme="majorBidi" w:hAnsiTheme="majorBidi" w:cstheme="majorBidi"/>
          <w:sz w:val="24"/>
          <w:szCs w:val="24"/>
        </w:rPr>
        <w:t xml:space="preserve"> the social potential and impact</w:t>
      </w:r>
      <w:r>
        <w:rPr>
          <w:rFonts w:asciiTheme="majorBidi" w:hAnsiTheme="majorBidi" w:cstheme="majorBidi"/>
          <w:sz w:val="24"/>
          <w:szCs w:val="24"/>
        </w:rPr>
        <w:t>s</w:t>
      </w:r>
      <w:r w:rsidRPr="00CC2B62">
        <w:rPr>
          <w:rFonts w:asciiTheme="majorBidi" w:hAnsiTheme="majorBidi" w:cstheme="majorBidi"/>
          <w:sz w:val="24"/>
          <w:szCs w:val="24"/>
        </w:rPr>
        <w:t xml:space="preserve"> </w:t>
      </w:r>
      <w:r w:rsidR="00A338A2">
        <w:rPr>
          <w:rFonts w:asciiTheme="majorBidi" w:hAnsiTheme="majorBidi" w:cstheme="majorBidi"/>
          <w:sz w:val="24"/>
          <w:szCs w:val="24"/>
        </w:rPr>
        <w:t>that</w:t>
      </w:r>
      <w:r w:rsidRPr="00CC2B62">
        <w:rPr>
          <w:rFonts w:asciiTheme="majorBidi" w:hAnsiTheme="majorBidi" w:cstheme="majorBidi"/>
          <w:sz w:val="24"/>
          <w:szCs w:val="24"/>
        </w:rPr>
        <w:t xml:space="preserve"> home hospitality ventures </w:t>
      </w:r>
      <w:r w:rsidR="00A338A2">
        <w:rPr>
          <w:rFonts w:asciiTheme="majorBidi" w:hAnsiTheme="majorBidi" w:cstheme="majorBidi"/>
          <w:sz w:val="24"/>
          <w:szCs w:val="24"/>
        </w:rPr>
        <w:t xml:space="preserve">have </w:t>
      </w:r>
      <w:r w:rsidRPr="00CC2B62">
        <w:rPr>
          <w:rFonts w:asciiTheme="majorBidi" w:hAnsiTheme="majorBidi" w:cstheme="majorBidi"/>
          <w:sz w:val="24"/>
          <w:szCs w:val="24"/>
        </w:rPr>
        <w:t>on the hosts and local community in Arad,</w:t>
      </w:r>
      <w:r>
        <w:rPr>
          <w:rFonts w:asciiTheme="majorBidi" w:hAnsiTheme="majorBidi" w:cstheme="majorBidi"/>
          <w:sz w:val="24"/>
          <w:szCs w:val="24"/>
        </w:rPr>
        <w:t xml:space="preserve"> a city</w:t>
      </w:r>
      <w:r w:rsidRPr="00CC2B62">
        <w:rPr>
          <w:rFonts w:asciiTheme="majorBidi" w:hAnsiTheme="majorBidi" w:cstheme="majorBidi"/>
          <w:sz w:val="24"/>
          <w:szCs w:val="24"/>
        </w:rPr>
        <w:t xml:space="preserve"> in the southeastern Negev </w:t>
      </w:r>
      <w:r>
        <w:rPr>
          <w:rFonts w:asciiTheme="majorBidi" w:hAnsiTheme="majorBidi" w:cstheme="majorBidi"/>
          <w:sz w:val="24"/>
          <w:szCs w:val="24"/>
        </w:rPr>
        <w:t xml:space="preserve">desert </w:t>
      </w:r>
      <w:r w:rsidRPr="00CC2B62">
        <w:rPr>
          <w:rFonts w:asciiTheme="majorBidi" w:hAnsiTheme="majorBidi" w:cstheme="majorBidi"/>
          <w:sz w:val="24"/>
          <w:szCs w:val="24"/>
        </w:rPr>
        <w:t>in Israel.</w:t>
      </w:r>
      <w:r w:rsidR="00E15FF6">
        <w:rPr>
          <w:rFonts w:asciiTheme="majorBidi" w:hAnsiTheme="majorBidi" w:cstheme="majorBidi"/>
          <w:sz w:val="24"/>
          <w:szCs w:val="24"/>
        </w:rPr>
        <w:t xml:space="preserve"> Additionally, t</w:t>
      </w:r>
      <w:r w:rsidR="00E15FF6" w:rsidRPr="00E15FF6">
        <w:rPr>
          <w:rFonts w:asciiTheme="majorBidi" w:hAnsiTheme="majorBidi" w:cstheme="majorBidi"/>
          <w:sz w:val="24"/>
          <w:szCs w:val="24"/>
        </w:rPr>
        <w:t xml:space="preserve">he study addressed the impact of home hospitality on the </w:t>
      </w:r>
      <w:r w:rsidR="00C87540">
        <w:rPr>
          <w:rFonts w:asciiTheme="majorBidi" w:hAnsiTheme="majorBidi" w:cstheme="majorBidi"/>
          <w:sz w:val="24"/>
          <w:szCs w:val="24"/>
        </w:rPr>
        <w:t xml:space="preserve">hosts’ </w:t>
      </w:r>
      <w:r w:rsidR="00E15FF6" w:rsidRPr="00E15FF6">
        <w:rPr>
          <w:rFonts w:asciiTheme="majorBidi" w:hAnsiTheme="majorBidi" w:cstheme="majorBidi"/>
          <w:sz w:val="24"/>
          <w:szCs w:val="24"/>
        </w:rPr>
        <w:t>social perceptions and attitudes.</w:t>
      </w:r>
      <w:r w:rsidR="00A338A2">
        <w:rPr>
          <w:rFonts w:asciiTheme="majorBidi" w:hAnsiTheme="majorBidi" w:cstheme="majorBidi"/>
          <w:sz w:val="24"/>
          <w:szCs w:val="24"/>
        </w:rPr>
        <w:t xml:space="preserve"> </w:t>
      </w:r>
      <w:commentRangeStart w:id="9"/>
      <w:r w:rsidR="00A338A2">
        <w:rPr>
          <w:rFonts w:asciiTheme="majorBidi" w:hAnsiTheme="majorBidi" w:cstheme="majorBidi"/>
          <w:sz w:val="24"/>
          <w:szCs w:val="24"/>
        </w:rPr>
        <w:t>To</w:t>
      </w:r>
      <w:r w:rsidR="00A338A2" w:rsidRPr="00A338A2">
        <w:rPr>
          <w:rFonts w:asciiTheme="majorBidi" w:hAnsiTheme="majorBidi" w:cstheme="majorBidi"/>
          <w:sz w:val="24"/>
          <w:szCs w:val="24"/>
        </w:rPr>
        <w:t xml:space="preserve"> meet the research objectives, </w:t>
      </w:r>
      <w:commentRangeEnd w:id="9"/>
      <w:r w:rsidR="00A338A2">
        <w:rPr>
          <w:rStyle w:val="CommentReference"/>
        </w:rPr>
        <w:commentReference w:id="9"/>
      </w:r>
      <w:r w:rsidR="00A338A2" w:rsidRPr="00A338A2">
        <w:rPr>
          <w:rFonts w:asciiTheme="majorBidi" w:hAnsiTheme="majorBidi" w:cstheme="majorBidi"/>
          <w:sz w:val="24"/>
          <w:szCs w:val="24"/>
        </w:rPr>
        <w:t>a qualitative research method based on semi-structured in-depth interviews was used.</w:t>
      </w:r>
      <w:r w:rsidR="00A338A2">
        <w:rPr>
          <w:rFonts w:asciiTheme="majorBidi" w:hAnsiTheme="majorBidi" w:cstheme="majorBidi"/>
          <w:sz w:val="24"/>
          <w:szCs w:val="24"/>
        </w:rPr>
        <w:t xml:space="preserve"> </w:t>
      </w:r>
      <w:r w:rsidR="00A338A2" w:rsidRPr="00A338A2">
        <w:rPr>
          <w:rFonts w:asciiTheme="majorBidi" w:hAnsiTheme="majorBidi" w:cstheme="majorBidi"/>
          <w:sz w:val="24"/>
          <w:szCs w:val="24"/>
        </w:rPr>
        <w:t>The interviews were conducted with business owners who host tourists in their homes in Arad</w:t>
      </w:r>
      <w:r w:rsidR="0057467D">
        <w:rPr>
          <w:rFonts w:asciiTheme="majorBidi" w:hAnsiTheme="majorBidi" w:cstheme="majorBidi"/>
          <w:sz w:val="24"/>
          <w:szCs w:val="24"/>
        </w:rPr>
        <w:t>, Israel</w:t>
      </w:r>
      <w:r w:rsidR="00A338A2" w:rsidRPr="00A338A2">
        <w:rPr>
          <w:rFonts w:asciiTheme="majorBidi" w:hAnsiTheme="majorBidi" w:cstheme="majorBidi"/>
          <w:sz w:val="24"/>
          <w:szCs w:val="24"/>
        </w:rPr>
        <w:t>.</w:t>
      </w:r>
      <w:r w:rsidR="00A338A2">
        <w:rPr>
          <w:rFonts w:asciiTheme="majorBidi" w:hAnsiTheme="majorBidi" w:cstheme="majorBidi"/>
          <w:sz w:val="24"/>
          <w:szCs w:val="24"/>
        </w:rPr>
        <w:t xml:space="preserve"> </w:t>
      </w:r>
      <w:r w:rsidR="00A338A2" w:rsidRPr="00A338A2">
        <w:rPr>
          <w:rFonts w:asciiTheme="majorBidi" w:hAnsiTheme="majorBidi" w:cstheme="majorBidi"/>
          <w:sz w:val="24"/>
          <w:szCs w:val="24"/>
        </w:rPr>
        <w:t xml:space="preserve">The </w:t>
      </w:r>
      <w:r w:rsidR="00A338A2">
        <w:rPr>
          <w:rFonts w:asciiTheme="majorBidi" w:hAnsiTheme="majorBidi" w:cstheme="majorBidi"/>
          <w:sz w:val="24"/>
          <w:szCs w:val="24"/>
        </w:rPr>
        <w:t xml:space="preserve">research </w:t>
      </w:r>
      <w:r w:rsidR="00A338A2" w:rsidRPr="00A338A2">
        <w:rPr>
          <w:rFonts w:asciiTheme="majorBidi" w:hAnsiTheme="majorBidi" w:cstheme="majorBidi"/>
          <w:sz w:val="24"/>
          <w:szCs w:val="24"/>
        </w:rPr>
        <w:t xml:space="preserve">findings </w:t>
      </w:r>
      <w:r w:rsidR="00A338A2">
        <w:rPr>
          <w:rFonts w:asciiTheme="majorBidi" w:hAnsiTheme="majorBidi" w:cstheme="majorBidi"/>
          <w:sz w:val="24"/>
          <w:szCs w:val="24"/>
        </w:rPr>
        <w:t>contribute</w:t>
      </w:r>
      <w:r w:rsidR="00A338A2" w:rsidRPr="00A338A2">
        <w:rPr>
          <w:rFonts w:asciiTheme="majorBidi" w:hAnsiTheme="majorBidi" w:cstheme="majorBidi"/>
          <w:sz w:val="24"/>
          <w:szCs w:val="24"/>
        </w:rPr>
        <w:t xml:space="preserve"> to understand</w:t>
      </w:r>
      <w:r w:rsidR="00A338A2">
        <w:rPr>
          <w:rFonts w:asciiTheme="majorBidi" w:hAnsiTheme="majorBidi" w:cstheme="majorBidi"/>
          <w:sz w:val="24"/>
          <w:szCs w:val="24"/>
        </w:rPr>
        <w:t>ing</w:t>
      </w:r>
      <w:r w:rsidR="00A338A2" w:rsidRPr="00A338A2">
        <w:rPr>
          <w:rFonts w:asciiTheme="majorBidi" w:hAnsiTheme="majorBidi" w:cstheme="majorBidi"/>
          <w:sz w:val="24"/>
          <w:szCs w:val="24"/>
        </w:rPr>
        <w:t xml:space="preserve"> the complexity and difficulties characteriz</w:t>
      </w:r>
      <w:r w:rsidR="00A338A2">
        <w:rPr>
          <w:rFonts w:asciiTheme="majorBidi" w:hAnsiTheme="majorBidi" w:cstheme="majorBidi"/>
          <w:sz w:val="24"/>
          <w:szCs w:val="24"/>
        </w:rPr>
        <w:t>ing</w:t>
      </w:r>
      <w:r w:rsidR="00A338A2" w:rsidRPr="00A338A2">
        <w:rPr>
          <w:rFonts w:asciiTheme="majorBidi" w:hAnsiTheme="majorBidi" w:cstheme="majorBidi"/>
          <w:sz w:val="24"/>
          <w:szCs w:val="24"/>
        </w:rPr>
        <w:t xml:space="preserve"> the field of home hospitality</w:t>
      </w:r>
      <w:r w:rsidR="00A338A2">
        <w:rPr>
          <w:rFonts w:asciiTheme="majorBidi" w:hAnsiTheme="majorBidi" w:cstheme="majorBidi"/>
          <w:sz w:val="24"/>
          <w:szCs w:val="24"/>
        </w:rPr>
        <w:t xml:space="preserve">. Further, the findings enable </w:t>
      </w:r>
      <w:r w:rsidR="00A338A2" w:rsidRPr="00A338A2">
        <w:rPr>
          <w:rFonts w:asciiTheme="majorBidi" w:hAnsiTheme="majorBidi" w:cstheme="majorBidi"/>
          <w:sz w:val="24"/>
          <w:szCs w:val="24"/>
        </w:rPr>
        <w:t>creat</w:t>
      </w:r>
      <w:r w:rsidR="00A338A2">
        <w:rPr>
          <w:rFonts w:asciiTheme="majorBidi" w:hAnsiTheme="majorBidi" w:cstheme="majorBidi"/>
          <w:sz w:val="24"/>
          <w:szCs w:val="24"/>
        </w:rPr>
        <w:t xml:space="preserve">ion of </w:t>
      </w:r>
      <w:r w:rsidR="00A338A2" w:rsidRPr="00A338A2">
        <w:rPr>
          <w:rFonts w:asciiTheme="majorBidi" w:hAnsiTheme="majorBidi" w:cstheme="majorBidi"/>
          <w:sz w:val="24"/>
          <w:szCs w:val="24"/>
        </w:rPr>
        <w:t>a socio</w:t>
      </w:r>
      <w:r w:rsidR="00EC7859">
        <w:rPr>
          <w:rFonts w:asciiTheme="majorBidi" w:hAnsiTheme="majorBidi" w:cstheme="majorBidi"/>
          <w:sz w:val="24"/>
          <w:szCs w:val="24"/>
        </w:rPr>
        <w:t>economic</w:t>
      </w:r>
      <w:r w:rsidR="00A338A2" w:rsidRPr="00A338A2">
        <w:rPr>
          <w:rFonts w:asciiTheme="majorBidi" w:hAnsiTheme="majorBidi" w:cstheme="majorBidi"/>
          <w:sz w:val="24"/>
          <w:szCs w:val="24"/>
        </w:rPr>
        <w:t xml:space="preserve"> model for the development and management of </w:t>
      </w:r>
      <w:r w:rsidR="00294FAD">
        <w:rPr>
          <w:rFonts w:asciiTheme="majorBidi" w:hAnsiTheme="majorBidi" w:cstheme="majorBidi"/>
          <w:sz w:val="24"/>
          <w:szCs w:val="24"/>
        </w:rPr>
        <w:t xml:space="preserve">CBT and </w:t>
      </w:r>
      <w:r w:rsidR="00A338A2">
        <w:rPr>
          <w:rFonts w:asciiTheme="majorBidi" w:hAnsiTheme="majorBidi" w:cstheme="majorBidi"/>
          <w:sz w:val="24"/>
          <w:szCs w:val="24"/>
        </w:rPr>
        <w:t>home hospitality</w:t>
      </w:r>
      <w:r w:rsidR="00294FAD">
        <w:rPr>
          <w:rFonts w:asciiTheme="majorBidi" w:hAnsiTheme="majorBidi" w:cstheme="majorBidi"/>
          <w:sz w:val="24"/>
          <w:szCs w:val="24"/>
        </w:rPr>
        <w:t xml:space="preserve">. Such a model </w:t>
      </w:r>
      <w:r w:rsidR="00A338A2" w:rsidRPr="00A338A2">
        <w:rPr>
          <w:rFonts w:asciiTheme="majorBidi" w:hAnsiTheme="majorBidi" w:cstheme="majorBidi"/>
          <w:sz w:val="24"/>
          <w:szCs w:val="24"/>
        </w:rPr>
        <w:t xml:space="preserve">may be </w:t>
      </w:r>
      <w:r w:rsidR="00A338A2">
        <w:rPr>
          <w:rFonts w:asciiTheme="majorBidi" w:hAnsiTheme="majorBidi" w:cstheme="majorBidi"/>
          <w:sz w:val="24"/>
          <w:szCs w:val="24"/>
        </w:rPr>
        <w:t xml:space="preserve">used as </w:t>
      </w:r>
      <w:r w:rsidR="00A338A2" w:rsidRPr="00A338A2">
        <w:rPr>
          <w:rFonts w:asciiTheme="majorBidi" w:hAnsiTheme="majorBidi" w:cstheme="majorBidi"/>
          <w:sz w:val="24"/>
          <w:szCs w:val="24"/>
        </w:rPr>
        <w:t xml:space="preserve">an administrative tool in the development of </w:t>
      </w:r>
      <w:r w:rsidR="00A338A2">
        <w:rPr>
          <w:rFonts w:asciiTheme="majorBidi" w:hAnsiTheme="majorBidi" w:cstheme="majorBidi"/>
          <w:sz w:val="24"/>
          <w:szCs w:val="24"/>
        </w:rPr>
        <w:t>CBT</w:t>
      </w:r>
      <w:r w:rsidR="00A338A2" w:rsidRPr="00A338A2">
        <w:rPr>
          <w:rFonts w:asciiTheme="majorBidi" w:hAnsiTheme="majorBidi" w:cstheme="majorBidi"/>
          <w:sz w:val="24"/>
          <w:szCs w:val="24"/>
        </w:rPr>
        <w:t xml:space="preserve"> destinations.</w:t>
      </w:r>
    </w:p>
    <w:p w14:paraId="443FFDDF" w14:textId="52E564D5" w:rsidR="00135A38" w:rsidRPr="00135A38" w:rsidRDefault="00135A38" w:rsidP="005A62E1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135A38">
        <w:rPr>
          <w:rFonts w:asciiTheme="majorBidi" w:hAnsiTheme="majorBidi" w:cstheme="majorBidi"/>
          <w:b/>
          <w:bCs/>
          <w:sz w:val="24"/>
          <w:szCs w:val="24"/>
        </w:rPr>
        <w:lastRenderedPageBreak/>
        <w:t>Literature Review</w:t>
      </w:r>
    </w:p>
    <w:p w14:paraId="455A1FBD" w14:textId="223E2F7E" w:rsidR="00135A38" w:rsidRPr="00135A38" w:rsidRDefault="00135A38" w:rsidP="00081368">
      <w:pPr>
        <w:pStyle w:val="ListParagraph"/>
        <w:numPr>
          <w:ilvl w:val="1"/>
          <w:numId w:val="1"/>
        </w:numPr>
        <w:spacing w:line="480" w:lineRule="auto"/>
        <w:ind w:left="1260" w:hanging="540"/>
        <w:rPr>
          <w:rFonts w:asciiTheme="majorBidi" w:hAnsiTheme="majorBidi" w:cstheme="majorBidi"/>
          <w:i/>
          <w:iCs/>
          <w:sz w:val="24"/>
          <w:szCs w:val="24"/>
        </w:rPr>
      </w:pPr>
      <w:r w:rsidRPr="00135A38">
        <w:rPr>
          <w:rFonts w:asciiTheme="majorBidi" w:hAnsiTheme="majorBidi" w:cstheme="majorBidi"/>
          <w:i/>
          <w:iCs/>
          <w:sz w:val="24"/>
          <w:szCs w:val="24"/>
        </w:rPr>
        <w:t>Changes in the tourism industry</w:t>
      </w:r>
    </w:p>
    <w:p w14:paraId="0D606837" w14:textId="2402A794" w:rsidR="004D11B1" w:rsidRDefault="00572384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Multiple significant changes in the tourism industry have been identified over </w:t>
      </w:r>
      <w:r w:rsidR="00135A38" w:rsidRPr="00135A38">
        <w:rPr>
          <w:rFonts w:asciiTheme="majorBidi" w:hAnsiTheme="majorBidi" w:cstheme="majorBidi"/>
          <w:sz w:val="24"/>
          <w:szCs w:val="24"/>
        </w:rPr>
        <w:t>the last two decades</w:t>
      </w:r>
      <w:r>
        <w:rPr>
          <w:rFonts w:asciiTheme="majorBidi" w:hAnsiTheme="majorBidi" w:cstheme="majorBidi"/>
          <w:sz w:val="24"/>
          <w:szCs w:val="24"/>
        </w:rPr>
        <w:t>,</w:t>
      </w:r>
      <w:r w:rsidR="00135A38" w:rsidRPr="00135A3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resulting from</w:t>
      </w:r>
      <w:r w:rsidR="00135A38" w:rsidRPr="00135A38">
        <w:rPr>
          <w:rFonts w:asciiTheme="majorBidi" w:hAnsiTheme="majorBidi" w:cstheme="majorBidi"/>
          <w:sz w:val="24"/>
          <w:szCs w:val="24"/>
        </w:rPr>
        <w:t xml:space="preserve"> the dramatic revolution </w:t>
      </w:r>
      <w:r w:rsidR="00CE44D6">
        <w:rPr>
          <w:rFonts w:asciiTheme="majorBidi" w:hAnsiTheme="majorBidi" w:cstheme="majorBidi"/>
          <w:sz w:val="24"/>
          <w:szCs w:val="24"/>
        </w:rPr>
        <w:t>taking place in</w:t>
      </w:r>
      <w:r w:rsidR="00CE44D6" w:rsidRPr="00135A38">
        <w:rPr>
          <w:rFonts w:asciiTheme="majorBidi" w:hAnsiTheme="majorBidi" w:cstheme="majorBidi"/>
          <w:sz w:val="24"/>
          <w:szCs w:val="24"/>
        </w:rPr>
        <w:t xml:space="preserve"> social, economic</w:t>
      </w:r>
      <w:r w:rsidR="00CE44D6">
        <w:rPr>
          <w:rFonts w:asciiTheme="majorBidi" w:hAnsiTheme="majorBidi" w:cstheme="majorBidi"/>
          <w:sz w:val="24"/>
          <w:szCs w:val="24"/>
        </w:rPr>
        <w:t>,</w:t>
      </w:r>
      <w:r w:rsidR="00CE44D6" w:rsidRPr="00135A38">
        <w:rPr>
          <w:rFonts w:asciiTheme="majorBidi" w:hAnsiTheme="majorBidi" w:cstheme="majorBidi"/>
          <w:sz w:val="24"/>
          <w:szCs w:val="24"/>
        </w:rPr>
        <w:t xml:space="preserve"> and cultural </w:t>
      </w:r>
      <w:r w:rsidR="00CE44D6">
        <w:rPr>
          <w:rFonts w:asciiTheme="majorBidi" w:hAnsiTheme="majorBidi" w:cstheme="majorBidi"/>
          <w:sz w:val="24"/>
          <w:szCs w:val="24"/>
        </w:rPr>
        <w:t>realms</w:t>
      </w:r>
      <w:r w:rsidR="00CE44D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</w:t>
      </w:r>
      <w:r w:rsidR="00135A38" w:rsidRPr="00135A38">
        <w:rPr>
          <w:rFonts w:asciiTheme="majorBidi" w:hAnsiTheme="majorBidi" w:cstheme="majorBidi"/>
          <w:sz w:val="24"/>
          <w:szCs w:val="24"/>
        </w:rPr>
        <w:t xml:space="preserve"> </w:t>
      </w:r>
      <w:r w:rsidR="00CE44D6">
        <w:rPr>
          <w:rFonts w:asciiTheme="majorBidi" w:hAnsiTheme="majorBidi" w:cstheme="majorBidi"/>
          <w:sz w:val="24"/>
          <w:szCs w:val="24"/>
        </w:rPr>
        <w:t xml:space="preserve">terms of </w:t>
      </w:r>
      <w:r w:rsidR="0057467D">
        <w:rPr>
          <w:rFonts w:asciiTheme="majorBidi" w:hAnsiTheme="majorBidi" w:cstheme="majorBidi"/>
          <w:sz w:val="24"/>
          <w:szCs w:val="24"/>
        </w:rPr>
        <w:t xml:space="preserve">the consumption and sharing of </w:t>
      </w:r>
      <w:r>
        <w:rPr>
          <w:rFonts w:asciiTheme="majorBidi" w:hAnsiTheme="majorBidi" w:cstheme="majorBidi"/>
          <w:sz w:val="24"/>
          <w:szCs w:val="24"/>
        </w:rPr>
        <w:t xml:space="preserve">information. </w:t>
      </w:r>
      <w:r w:rsidRPr="00572384">
        <w:rPr>
          <w:rFonts w:asciiTheme="majorBidi" w:hAnsiTheme="majorBidi" w:cstheme="majorBidi"/>
          <w:sz w:val="24"/>
          <w:szCs w:val="24"/>
        </w:rPr>
        <w:t xml:space="preserve">This </w:t>
      </w:r>
      <w:r w:rsidR="0057467D">
        <w:rPr>
          <w:rFonts w:asciiTheme="majorBidi" w:hAnsiTheme="majorBidi" w:cstheme="majorBidi"/>
          <w:sz w:val="24"/>
          <w:szCs w:val="24"/>
        </w:rPr>
        <w:t>change</w:t>
      </w:r>
      <w:r w:rsidRPr="00572384">
        <w:rPr>
          <w:rFonts w:asciiTheme="majorBidi" w:hAnsiTheme="majorBidi" w:cstheme="majorBidi"/>
          <w:sz w:val="24"/>
          <w:szCs w:val="24"/>
        </w:rPr>
        <w:t xml:space="preserve"> is also reflected in the growth of “networking” (Booyens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572384">
        <w:rPr>
          <w:rFonts w:asciiTheme="majorBidi" w:hAnsiTheme="majorBidi" w:cstheme="majorBidi"/>
          <w:sz w:val="24"/>
          <w:szCs w:val="24"/>
        </w:rPr>
        <w:t xml:space="preserve"> Rogerson, 2017)</w:t>
      </w:r>
      <w:r w:rsidR="0057467D">
        <w:rPr>
          <w:rFonts w:asciiTheme="majorBidi" w:hAnsiTheme="majorBidi" w:cstheme="majorBidi"/>
          <w:sz w:val="24"/>
          <w:szCs w:val="24"/>
        </w:rPr>
        <w:t xml:space="preserve"> among</w:t>
      </w:r>
      <w:r w:rsidR="007F4695">
        <w:rPr>
          <w:rFonts w:asciiTheme="majorBidi" w:hAnsiTheme="majorBidi" w:cstheme="majorBidi"/>
          <w:sz w:val="24"/>
          <w:szCs w:val="24"/>
        </w:rPr>
        <w:t xml:space="preserve"> </w:t>
      </w:r>
      <w:r w:rsidR="007F4695" w:rsidRPr="007F4695">
        <w:rPr>
          <w:rFonts w:asciiTheme="majorBidi" w:hAnsiTheme="majorBidi" w:cstheme="majorBidi"/>
          <w:sz w:val="24"/>
          <w:szCs w:val="24"/>
        </w:rPr>
        <w:t xml:space="preserve">business owners and businesspeople from different backgrounds </w:t>
      </w:r>
      <w:r w:rsidR="0057467D">
        <w:rPr>
          <w:rFonts w:asciiTheme="majorBidi" w:hAnsiTheme="majorBidi" w:cstheme="majorBidi"/>
          <w:sz w:val="24"/>
          <w:szCs w:val="24"/>
        </w:rPr>
        <w:t xml:space="preserve">who gather socially </w:t>
      </w:r>
      <w:r w:rsidR="007F4695" w:rsidRPr="007F4695">
        <w:rPr>
          <w:rFonts w:asciiTheme="majorBidi" w:hAnsiTheme="majorBidi" w:cstheme="majorBidi"/>
          <w:sz w:val="24"/>
          <w:szCs w:val="24"/>
        </w:rPr>
        <w:t xml:space="preserve">for the purpose of creating opportunities </w:t>
      </w:r>
      <w:r w:rsidR="0057467D">
        <w:rPr>
          <w:rFonts w:asciiTheme="majorBidi" w:hAnsiTheme="majorBidi" w:cstheme="majorBidi"/>
          <w:sz w:val="24"/>
          <w:szCs w:val="24"/>
        </w:rPr>
        <w:t>for</w:t>
      </w:r>
      <w:r w:rsidR="0061072B">
        <w:rPr>
          <w:rFonts w:asciiTheme="majorBidi" w:hAnsiTheme="majorBidi" w:cstheme="majorBidi"/>
          <w:sz w:val="24"/>
          <w:szCs w:val="24"/>
        </w:rPr>
        <w:t xml:space="preserve"> potential</w:t>
      </w:r>
      <w:r w:rsidR="007F4695" w:rsidRPr="007F4695">
        <w:rPr>
          <w:rFonts w:asciiTheme="majorBidi" w:hAnsiTheme="majorBidi" w:cstheme="majorBidi"/>
          <w:sz w:val="24"/>
          <w:szCs w:val="24"/>
        </w:rPr>
        <w:t xml:space="preserve"> business collaborations (OECD, 2014).</w:t>
      </w:r>
      <w:r w:rsidR="0061072B">
        <w:rPr>
          <w:rFonts w:asciiTheme="majorBidi" w:hAnsiTheme="majorBidi" w:cstheme="majorBidi"/>
          <w:sz w:val="24"/>
          <w:szCs w:val="24"/>
        </w:rPr>
        <w:t xml:space="preserve"> </w:t>
      </w:r>
      <w:r w:rsidR="0061072B" w:rsidRPr="0061072B">
        <w:rPr>
          <w:rFonts w:asciiTheme="majorBidi" w:hAnsiTheme="majorBidi" w:cstheme="majorBidi"/>
          <w:sz w:val="24"/>
          <w:szCs w:val="24"/>
        </w:rPr>
        <w:t xml:space="preserve">The development of social networks allows consumers to follow the supply chain of tourism services and to be actively involved in the production of their </w:t>
      </w:r>
      <w:r w:rsidR="0061072B">
        <w:rPr>
          <w:rFonts w:asciiTheme="majorBidi" w:hAnsiTheme="majorBidi" w:cstheme="majorBidi"/>
          <w:sz w:val="24"/>
          <w:szCs w:val="24"/>
        </w:rPr>
        <w:t xml:space="preserve">own </w:t>
      </w:r>
      <w:r w:rsidR="0061072B" w:rsidRPr="0061072B">
        <w:rPr>
          <w:rFonts w:asciiTheme="majorBidi" w:hAnsiTheme="majorBidi" w:cstheme="majorBidi"/>
          <w:sz w:val="24"/>
          <w:szCs w:val="24"/>
        </w:rPr>
        <w:t>tourism experiences (Richards, 2018).</w:t>
      </w:r>
      <w:r w:rsidR="0061072B">
        <w:rPr>
          <w:rFonts w:asciiTheme="majorBidi" w:hAnsiTheme="majorBidi" w:cstheme="majorBidi"/>
          <w:sz w:val="24"/>
          <w:szCs w:val="24"/>
        </w:rPr>
        <w:t xml:space="preserve"> </w:t>
      </w:r>
      <w:r w:rsidR="0061072B" w:rsidRPr="0061072B">
        <w:rPr>
          <w:rFonts w:asciiTheme="majorBidi" w:hAnsiTheme="majorBidi" w:cstheme="majorBidi"/>
          <w:sz w:val="24"/>
          <w:szCs w:val="24"/>
        </w:rPr>
        <w:t>The rise of the cooperative economy and the growth of companies such as Couchsurfing, Airbnb</w:t>
      </w:r>
      <w:r w:rsidR="0061072B">
        <w:rPr>
          <w:rFonts w:asciiTheme="majorBidi" w:hAnsiTheme="majorBidi" w:cstheme="majorBidi"/>
          <w:sz w:val="24"/>
          <w:szCs w:val="24"/>
        </w:rPr>
        <w:t>,</w:t>
      </w:r>
      <w:r w:rsidR="0061072B" w:rsidRPr="0061072B">
        <w:rPr>
          <w:rFonts w:asciiTheme="majorBidi" w:hAnsiTheme="majorBidi" w:cstheme="majorBidi"/>
          <w:sz w:val="24"/>
          <w:szCs w:val="24"/>
        </w:rPr>
        <w:t xml:space="preserve"> and Uber</w:t>
      </w:r>
      <w:r w:rsidR="0061072B">
        <w:rPr>
          <w:rFonts w:asciiTheme="majorBidi" w:hAnsiTheme="majorBidi" w:cstheme="majorBidi"/>
          <w:sz w:val="24"/>
          <w:szCs w:val="24"/>
        </w:rPr>
        <w:t xml:space="preserve"> enable </w:t>
      </w:r>
      <w:r w:rsidR="0061072B" w:rsidRPr="0061072B">
        <w:rPr>
          <w:rFonts w:asciiTheme="majorBidi" w:hAnsiTheme="majorBidi" w:cstheme="majorBidi"/>
          <w:sz w:val="24"/>
          <w:szCs w:val="24"/>
        </w:rPr>
        <w:t xml:space="preserve">consumers </w:t>
      </w:r>
      <w:r w:rsidR="0061072B">
        <w:rPr>
          <w:rFonts w:asciiTheme="majorBidi" w:hAnsiTheme="majorBidi" w:cstheme="majorBidi"/>
          <w:sz w:val="24"/>
          <w:szCs w:val="24"/>
        </w:rPr>
        <w:t>to be</w:t>
      </w:r>
      <w:r w:rsidR="0061072B" w:rsidRPr="0061072B">
        <w:rPr>
          <w:rFonts w:asciiTheme="majorBidi" w:hAnsiTheme="majorBidi" w:cstheme="majorBidi"/>
          <w:sz w:val="24"/>
          <w:szCs w:val="24"/>
        </w:rPr>
        <w:t xml:space="preserve"> in direct contact with a </w:t>
      </w:r>
      <w:r w:rsidR="0061072B">
        <w:rPr>
          <w:rFonts w:asciiTheme="majorBidi" w:hAnsiTheme="majorBidi" w:cstheme="majorBidi"/>
          <w:sz w:val="24"/>
          <w:szCs w:val="24"/>
        </w:rPr>
        <w:t>range</w:t>
      </w:r>
      <w:r w:rsidR="0061072B" w:rsidRPr="0061072B">
        <w:rPr>
          <w:rFonts w:asciiTheme="majorBidi" w:hAnsiTheme="majorBidi" w:cstheme="majorBidi"/>
          <w:sz w:val="24"/>
          <w:szCs w:val="24"/>
        </w:rPr>
        <w:t xml:space="preserve"> of new </w:t>
      </w:r>
      <w:r w:rsidR="0061072B">
        <w:rPr>
          <w:rFonts w:asciiTheme="majorBidi" w:hAnsiTheme="majorBidi" w:cstheme="majorBidi"/>
          <w:sz w:val="24"/>
          <w:szCs w:val="24"/>
        </w:rPr>
        <w:t xml:space="preserve">producers of </w:t>
      </w:r>
      <w:r w:rsidR="0061072B" w:rsidRPr="0061072B">
        <w:rPr>
          <w:rFonts w:asciiTheme="majorBidi" w:hAnsiTheme="majorBidi" w:cstheme="majorBidi"/>
          <w:sz w:val="24"/>
          <w:szCs w:val="24"/>
        </w:rPr>
        <w:t xml:space="preserve">tourism </w:t>
      </w:r>
      <w:r w:rsidR="0061072B">
        <w:rPr>
          <w:rFonts w:asciiTheme="majorBidi" w:hAnsiTheme="majorBidi" w:cstheme="majorBidi"/>
          <w:sz w:val="24"/>
          <w:szCs w:val="24"/>
        </w:rPr>
        <w:t>products</w:t>
      </w:r>
      <w:r w:rsidR="004271CF">
        <w:rPr>
          <w:rFonts w:asciiTheme="majorBidi" w:hAnsiTheme="majorBidi" w:cstheme="majorBidi"/>
          <w:sz w:val="24"/>
          <w:szCs w:val="24"/>
        </w:rPr>
        <w:t>,</w:t>
      </w:r>
      <w:r w:rsidR="0061072B" w:rsidRPr="0061072B">
        <w:rPr>
          <w:rFonts w:asciiTheme="majorBidi" w:hAnsiTheme="majorBidi" w:cstheme="majorBidi"/>
          <w:sz w:val="24"/>
          <w:szCs w:val="24"/>
        </w:rPr>
        <w:t xml:space="preserve"> who have little or no connection with the traditional and institutionalized tourism industry (Ochoa, 2015).</w:t>
      </w:r>
      <w:r w:rsidR="004271CF">
        <w:rPr>
          <w:rFonts w:asciiTheme="majorBidi" w:hAnsiTheme="majorBidi" w:cstheme="majorBidi"/>
          <w:sz w:val="24"/>
          <w:szCs w:val="24"/>
        </w:rPr>
        <w:t xml:space="preserve"> </w:t>
      </w:r>
      <w:r w:rsidR="004271CF" w:rsidRPr="004271CF">
        <w:rPr>
          <w:rFonts w:asciiTheme="majorBidi" w:hAnsiTheme="majorBidi" w:cstheme="majorBidi"/>
          <w:sz w:val="24"/>
          <w:szCs w:val="24"/>
        </w:rPr>
        <w:t xml:space="preserve">One significant consequence of these developments is the blurring of the boundaries between </w:t>
      </w:r>
      <w:r w:rsidR="004271CF">
        <w:rPr>
          <w:rFonts w:asciiTheme="majorBidi" w:hAnsiTheme="majorBidi" w:cstheme="majorBidi"/>
          <w:sz w:val="24"/>
          <w:szCs w:val="24"/>
        </w:rPr>
        <w:t>tourists, hosts, and the local population</w:t>
      </w:r>
      <w:r w:rsidR="004271CF" w:rsidRPr="004271CF">
        <w:rPr>
          <w:rFonts w:asciiTheme="majorBidi" w:hAnsiTheme="majorBidi" w:cstheme="majorBidi"/>
          <w:sz w:val="24"/>
          <w:szCs w:val="24"/>
        </w:rPr>
        <w:t xml:space="preserve"> (Paulauskaite </w:t>
      </w:r>
      <w:r w:rsidR="004271CF" w:rsidRPr="004271CF">
        <w:rPr>
          <w:rFonts w:asciiTheme="majorBidi" w:hAnsiTheme="majorBidi" w:cstheme="majorBidi"/>
          <w:i/>
          <w:iCs/>
          <w:sz w:val="24"/>
          <w:szCs w:val="24"/>
        </w:rPr>
        <w:t>et al.,</w:t>
      </w:r>
      <w:r w:rsidR="004271CF" w:rsidRPr="004271CF">
        <w:rPr>
          <w:rFonts w:asciiTheme="majorBidi" w:hAnsiTheme="majorBidi" w:cstheme="majorBidi"/>
          <w:sz w:val="24"/>
          <w:szCs w:val="24"/>
        </w:rPr>
        <w:t xml:space="preserve"> 2017).</w:t>
      </w:r>
      <w:r w:rsidR="00D22F9E">
        <w:rPr>
          <w:rFonts w:asciiTheme="majorBidi" w:hAnsiTheme="majorBidi" w:cstheme="majorBidi"/>
          <w:sz w:val="24"/>
          <w:szCs w:val="24"/>
        </w:rPr>
        <w:t xml:space="preserve"> </w:t>
      </w:r>
    </w:p>
    <w:p w14:paraId="1E7B9A95" w14:textId="05B3A345" w:rsidR="00D86641" w:rsidRDefault="00D22F9E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D22F9E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>blurring</w:t>
      </w:r>
      <w:r w:rsidRPr="00D22F9E">
        <w:rPr>
          <w:rFonts w:asciiTheme="majorBidi" w:hAnsiTheme="majorBidi" w:cstheme="majorBidi"/>
          <w:sz w:val="24"/>
          <w:szCs w:val="24"/>
        </w:rPr>
        <w:t xml:space="preserve"> intensified following the </w:t>
      </w:r>
      <w:r w:rsidR="003D6C1E">
        <w:rPr>
          <w:rFonts w:asciiTheme="majorBidi" w:hAnsiTheme="majorBidi" w:cstheme="majorBidi"/>
          <w:sz w:val="24"/>
          <w:szCs w:val="24"/>
        </w:rPr>
        <w:t>“</w:t>
      </w:r>
      <w:commentRangeStart w:id="10"/>
      <w:r w:rsidRPr="00D22F9E">
        <w:rPr>
          <w:rFonts w:asciiTheme="majorBidi" w:hAnsiTheme="majorBidi" w:cstheme="majorBidi"/>
          <w:sz w:val="24"/>
          <w:szCs w:val="24"/>
        </w:rPr>
        <w:t>open</w:t>
      </w:r>
      <w:commentRangeEnd w:id="10"/>
      <w:r w:rsidR="003D6C1E">
        <w:rPr>
          <w:rStyle w:val="CommentReference"/>
        </w:rPr>
        <w:commentReference w:id="10"/>
      </w:r>
      <w:r w:rsidRPr="00D22F9E">
        <w:rPr>
          <w:rFonts w:asciiTheme="majorBidi" w:hAnsiTheme="majorBidi" w:cstheme="majorBidi"/>
          <w:sz w:val="24"/>
          <w:szCs w:val="24"/>
        </w:rPr>
        <w:t xml:space="preserve"> skie</w:t>
      </w:r>
      <w:r w:rsidR="003D6C1E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”</w:t>
      </w:r>
      <w:r w:rsidRPr="00D22F9E">
        <w:rPr>
          <w:rFonts w:asciiTheme="majorBidi" w:hAnsiTheme="majorBidi" w:cstheme="majorBidi"/>
          <w:sz w:val="24"/>
          <w:szCs w:val="24"/>
        </w:rPr>
        <w:t xml:space="preserve"> revolution and the </w:t>
      </w:r>
      <w:r>
        <w:rPr>
          <w:rFonts w:asciiTheme="majorBidi" w:hAnsiTheme="majorBidi" w:cstheme="majorBidi"/>
          <w:sz w:val="24"/>
          <w:szCs w:val="24"/>
        </w:rPr>
        <w:t>introduction</w:t>
      </w:r>
      <w:r w:rsidRPr="00D22F9E">
        <w:rPr>
          <w:rFonts w:asciiTheme="majorBidi" w:hAnsiTheme="majorBidi" w:cstheme="majorBidi"/>
          <w:sz w:val="24"/>
          <w:szCs w:val="24"/>
        </w:rPr>
        <w:t xml:space="preserve"> of low-cost flights into the world of mass tourism</w:t>
      </w:r>
      <w:r w:rsidR="00484AD0">
        <w:rPr>
          <w:rFonts w:asciiTheme="majorBidi" w:hAnsiTheme="majorBidi" w:cstheme="majorBidi"/>
          <w:sz w:val="24"/>
          <w:szCs w:val="24"/>
        </w:rPr>
        <w:t xml:space="preserve">, which has </w:t>
      </w:r>
      <w:r w:rsidRPr="00D22F9E">
        <w:rPr>
          <w:rFonts w:asciiTheme="majorBidi" w:hAnsiTheme="majorBidi" w:cstheme="majorBidi"/>
          <w:sz w:val="24"/>
          <w:szCs w:val="24"/>
        </w:rPr>
        <w:t xml:space="preserve">led </w:t>
      </w:r>
      <w:r w:rsidR="00484AD0">
        <w:rPr>
          <w:rFonts w:asciiTheme="majorBidi" w:hAnsiTheme="majorBidi" w:cstheme="majorBidi"/>
          <w:sz w:val="24"/>
          <w:szCs w:val="24"/>
        </w:rPr>
        <w:t xml:space="preserve">in recent decades </w:t>
      </w:r>
      <w:r w:rsidRPr="00D22F9E">
        <w:rPr>
          <w:rFonts w:asciiTheme="majorBidi" w:hAnsiTheme="majorBidi" w:cstheme="majorBidi"/>
          <w:sz w:val="24"/>
          <w:szCs w:val="24"/>
        </w:rPr>
        <w:t xml:space="preserve">to </w:t>
      </w:r>
      <w:r w:rsidR="00484AD0">
        <w:rPr>
          <w:rFonts w:asciiTheme="majorBidi" w:hAnsiTheme="majorBidi" w:cstheme="majorBidi"/>
          <w:sz w:val="24"/>
          <w:szCs w:val="24"/>
        </w:rPr>
        <w:t>the</w:t>
      </w:r>
      <w:r w:rsidR="00A11326">
        <w:rPr>
          <w:rFonts w:asciiTheme="majorBidi" w:hAnsiTheme="majorBidi" w:cstheme="majorBidi"/>
          <w:sz w:val="24"/>
          <w:szCs w:val="24"/>
        </w:rPr>
        <w:t xml:space="preserve"> </w:t>
      </w:r>
      <w:r w:rsidRPr="00D22F9E">
        <w:rPr>
          <w:rFonts w:asciiTheme="majorBidi" w:hAnsiTheme="majorBidi" w:cstheme="majorBidi"/>
          <w:sz w:val="24"/>
          <w:szCs w:val="24"/>
        </w:rPr>
        <w:t xml:space="preserve">spread of tourism </w:t>
      </w:r>
      <w:r w:rsidR="00A11326">
        <w:rPr>
          <w:rFonts w:asciiTheme="majorBidi" w:hAnsiTheme="majorBidi" w:cstheme="majorBidi"/>
          <w:sz w:val="24"/>
          <w:szCs w:val="24"/>
        </w:rPr>
        <w:t xml:space="preserve">into </w:t>
      </w:r>
      <w:r w:rsidRPr="00D22F9E">
        <w:rPr>
          <w:rFonts w:asciiTheme="majorBidi" w:hAnsiTheme="majorBidi" w:cstheme="majorBidi"/>
          <w:sz w:val="24"/>
          <w:szCs w:val="24"/>
        </w:rPr>
        <w:t xml:space="preserve">places </w:t>
      </w:r>
      <w:r w:rsidR="00484AD0">
        <w:rPr>
          <w:rFonts w:asciiTheme="majorBidi" w:hAnsiTheme="majorBidi" w:cstheme="majorBidi"/>
          <w:sz w:val="24"/>
          <w:szCs w:val="24"/>
        </w:rPr>
        <w:t xml:space="preserve">around the world </w:t>
      </w:r>
      <w:r w:rsidRPr="00D22F9E">
        <w:rPr>
          <w:rFonts w:asciiTheme="majorBidi" w:hAnsiTheme="majorBidi" w:cstheme="majorBidi"/>
          <w:sz w:val="24"/>
          <w:szCs w:val="24"/>
        </w:rPr>
        <w:t xml:space="preserve">that </w:t>
      </w:r>
      <w:r w:rsidR="00A11326">
        <w:rPr>
          <w:rFonts w:asciiTheme="majorBidi" w:hAnsiTheme="majorBidi" w:cstheme="majorBidi"/>
          <w:sz w:val="24"/>
          <w:szCs w:val="24"/>
        </w:rPr>
        <w:t>had previously been</w:t>
      </w:r>
      <w:r w:rsidRPr="00D22F9E">
        <w:rPr>
          <w:rFonts w:asciiTheme="majorBidi" w:hAnsiTheme="majorBidi" w:cstheme="majorBidi"/>
          <w:sz w:val="24"/>
          <w:szCs w:val="24"/>
        </w:rPr>
        <w:t xml:space="preserve"> considered </w:t>
      </w:r>
      <w:r w:rsidR="00484AD0">
        <w:rPr>
          <w:rFonts w:asciiTheme="majorBidi" w:hAnsiTheme="majorBidi" w:cstheme="majorBidi"/>
          <w:sz w:val="24"/>
          <w:szCs w:val="24"/>
        </w:rPr>
        <w:t>“</w:t>
      </w:r>
      <w:r w:rsidRPr="00D22F9E">
        <w:rPr>
          <w:rFonts w:asciiTheme="majorBidi" w:hAnsiTheme="majorBidi" w:cstheme="majorBidi"/>
          <w:sz w:val="24"/>
          <w:szCs w:val="24"/>
        </w:rPr>
        <w:t>less touristy</w:t>
      </w:r>
      <w:r w:rsidR="00484AD0">
        <w:rPr>
          <w:rFonts w:asciiTheme="majorBidi" w:hAnsiTheme="majorBidi" w:cstheme="majorBidi"/>
          <w:sz w:val="24"/>
          <w:szCs w:val="24"/>
        </w:rPr>
        <w:t>”</w:t>
      </w:r>
      <w:r w:rsidRPr="00D22F9E">
        <w:rPr>
          <w:rFonts w:asciiTheme="majorBidi" w:hAnsiTheme="majorBidi" w:cstheme="majorBidi"/>
          <w:sz w:val="24"/>
          <w:szCs w:val="24"/>
        </w:rPr>
        <w:t xml:space="preserve"> (Richards, 2018).</w:t>
      </w:r>
      <w:r w:rsidR="004D11B1">
        <w:rPr>
          <w:rFonts w:asciiTheme="majorBidi" w:hAnsiTheme="majorBidi" w:cstheme="majorBidi"/>
          <w:sz w:val="24"/>
          <w:szCs w:val="24"/>
        </w:rPr>
        <w:t xml:space="preserve"> </w:t>
      </w:r>
      <w:r w:rsidR="004D11B1" w:rsidRPr="004D11B1">
        <w:rPr>
          <w:rFonts w:asciiTheme="majorBidi" w:hAnsiTheme="majorBidi" w:cstheme="majorBidi"/>
          <w:sz w:val="24"/>
          <w:szCs w:val="24"/>
        </w:rPr>
        <w:t xml:space="preserve">Many researchers </w:t>
      </w:r>
      <w:r w:rsidR="004D11B1">
        <w:rPr>
          <w:rFonts w:asciiTheme="majorBidi" w:hAnsiTheme="majorBidi" w:cstheme="majorBidi"/>
          <w:sz w:val="24"/>
          <w:szCs w:val="24"/>
        </w:rPr>
        <w:t>assert</w:t>
      </w:r>
      <w:r w:rsidR="004D11B1" w:rsidRPr="004D11B1">
        <w:rPr>
          <w:rFonts w:asciiTheme="majorBidi" w:hAnsiTheme="majorBidi" w:cstheme="majorBidi"/>
          <w:sz w:val="24"/>
          <w:szCs w:val="24"/>
        </w:rPr>
        <w:t xml:space="preserve"> that </w:t>
      </w:r>
      <w:r w:rsidR="006609F6">
        <w:rPr>
          <w:rFonts w:asciiTheme="majorBidi" w:hAnsiTheme="majorBidi" w:cstheme="majorBidi"/>
          <w:sz w:val="24"/>
          <w:szCs w:val="24"/>
        </w:rPr>
        <w:t>in the past it was</w:t>
      </w:r>
      <w:r w:rsidR="004D11B1" w:rsidRPr="004D11B1">
        <w:rPr>
          <w:rFonts w:asciiTheme="majorBidi" w:hAnsiTheme="majorBidi" w:cstheme="majorBidi"/>
          <w:sz w:val="24"/>
          <w:szCs w:val="24"/>
        </w:rPr>
        <w:t xml:space="preserve"> easier to identify and define tourists, but </w:t>
      </w:r>
      <w:r w:rsidR="006609F6">
        <w:rPr>
          <w:rFonts w:asciiTheme="majorBidi" w:hAnsiTheme="majorBidi" w:cstheme="majorBidi"/>
          <w:sz w:val="24"/>
          <w:szCs w:val="24"/>
        </w:rPr>
        <w:t xml:space="preserve">nowadays people increasingly travel </w:t>
      </w:r>
      <w:r w:rsidR="004D11B1" w:rsidRPr="004D11B1">
        <w:rPr>
          <w:rFonts w:asciiTheme="majorBidi" w:hAnsiTheme="majorBidi" w:cstheme="majorBidi"/>
          <w:sz w:val="24"/>
          <w:szCs w:val="24"/>
        </w:rPr>
        <w:t xml:space="preserve">for a wide </w:t>
      </w:r>
      <w:r w:rsidR="004D11B1">
        <w:rPr>
          <w:rFonts w:asciiTheme="majorBidi" w:hAnsiTheme="majorBidi" w:cstheme="majorBidi"/>
          <w:sz w:val="24"/>
          <w:szCs w:val="24"/>
        </w:rPr>
        <w:t xml:space="preserve">range of leisure, work and study purposes </w:t>
      </w:r>
      <w:r w:rsidR="004D11B1" w:rsidRPr="004D11B1">
        <w:rPr>
          <w:rFonts w:asciiTheme="majorBidi" w:hAnsiTheme="majorBidi" w:cstheme="majorBidi"/>
          <w:sz w:val="24"/>
          <w:szCs w:val="24"/>
        </w:rPr>
        <w:t xml:space="preserve">that have little or no connection </w:t>
      </w:r>
      <w:r w:rsidR="004D11B1">
        <w:rPr>
          <w:rFonts w:asciiTheme="majorBidi" w:hAnsiTheme="majorBidi" w:cstheme="majorBidi"/>
          <w:sz w:val="24"/>
          <w:szCs w:val="24"/>
        </w:rPr>
        <w:t>with</w:t>
      </w:r>
      <w:r w:rsidR="004D11B1" w:rsidRPr="004D11B1">
        <w:rPr>
          <w:rFonts w:asciiTheme="majorBidi" w:hAnsiTheme="majorBidi" w:cstheme="majorBidi"/>
          <w:sz w:val="24"/>
          <w:szCs w:val="24"/>
        </w:rPr>
        <w:t xml:space="preserve"> the </w:t>
      </w:r>
      <w:r w:rsidR="004D11B1">
        <w:rPr>
          <w:rFonts w:asciiTheme="majorBidi" w:hAnsiTheme="majorBidi" w:cstheme="majorBidi"/>
          <w:sz w:val="24"/>
          <w:szCs w:val="24"/>
        </w:rPr>
        <w:t xml:space="preserve">classic </w:t>
      </w:r>
      <w:r w:rsidR="004D11B1" w:rsidRPr="004D11B1">
        <w:rPr>
          <w:rFonts w:asciiTheme="majorBidi" w:hAnsiTheme="majorBidi" w:cstheme="majorBidi"/>
          <w:sz w:val="24"/>
          <w:szCs w:val="24"/>
        </w:rPr>
        <w:t xml:space="preserve">idea of </w:t>
      </w:r>
      <w:r w:rsidR="004D11B1">
        <w:rPr>
          <w:rFonts w:asciiTheme="majorBidi" w:hAnsiTheme="majorBidi" w:cstheme="majorBidi"/>
          <w:sz w:val="24"/>
          <w:szCs w:val="24"/>
        </w:rPr>
        <w:t>a “</w:t>
      </w:r>
      <w:r w:rsidR="004D11B1" w:rsidRPr="004D11B1">
        <w:rPr>
          <w:rFonts w:asciiTheme="majorBidi" w:hAnsiTheme="majorBidi" w:cstheme="majorBidi"/>
          <w:sz w:val="24"/>
          <w:szCs w:val="24"/>
        </w:rPr>
        <w:t>vacation</w:t>
      </w:r>
      <w:r w:rsidR="004D11B1">
        <w:rPr>
          <w:rFonts w:asciiTheme="majorBidi" w:hAnsiTheme="majorBidi" w:cstheme="majorBidi"/>
          <w:sz w:val="24"/>
          <w:szCs w:val="24"/>
        </w:rPr>
        <w:t>”</w:t>
      </w:r>
      <w:r w:rsidR="004D11B1" w:rsidRPr="004D11B1">
        <w:rPr>
          <w:rFonts w:asciiTheme="majorBidi" w:hAnsiTheme="majorBidi" w:cstheme="majorBidi"/>
          <w:sz w:val="24"/>
          <w:szCs w:val="24"/>
        </w:rPr>
        <w:t xml:space="preserve"> </w:t>
      </w:r>
      <w:r w:rsidR="004D11B1">
        <w:rPr>
          <w:rFonts w:asciiTheme="majorBidi" w:hAnsiTheme="majorBidi" w:cstheme="majorBidi"/>
          <w:sz w:val="24"/>
          <w:szCs w:val="24"/>
        </w:rPr>
        <w:t>(</w:t>
      </w:r>
      <w:r w:rsidR="004D11B1" w:rsidRPr="004D11B1">
        <w:rPr>
          <w:rFonts w:asciiTheme="majorBidi" w:hAnsiTheme="majorBidi" w:cstheme="majorBidi"/>
          <w:sz w:val="24"/>
          <w:szCs w:val="24"/>
        </w:rPr>
        <w:t>De Loryn</w:t>
      </w:r>
      <w:r w:rsidR="00D809A9">
        <w:rPr>
          <w:rFonts w:asciiTheme="majorBidi" w:hAnsiTheme="majorBidi" w:cstheme="majorBidi"/>
          <w:sz w:val="24"/>
          <w:szCs w:val="24"/>
        </w:rPr>
        <w:t>,</w:t>
      </w:r>
      <w:r w:rsidR="004D11B1" w:rsidRPr="004D11B1">
        <w:rPr>
          <w:rFonts w:asciiTheme="majorBidi" w:hAnsiTheme="majorBidi" w:cstheme="majorBidi"/>
          <w:sz w:val="24"/>
          <w:szCs w:val="24"/>
        </w:rPr>
        <w:t xml:space="preserve"> 2022).</w:t>
      </w:r>
      <w:r w:rsidR="003D6C1E">
        <w:rPr>
          <w:rFonts w:asciiTheme="majorBidi" w:hAnsiTheme="majorBidi" w:cstheme="majorBidi"/>
          <w:sz w:val="24"/>
          <w:szCs w:val="24"/>
        </w:rPr>
        <w:t xml:space="preserve"> </w:t>
      </w:r>
      <w:r w:rsidR="003D6C1E" w:rsidRPr="003D6C1E">
        <w:rPr>
          <w:rFonts w:asciiTheme="majorBidi" w:hAnsiTheme="majorBidi" w:cstheme="majorBidi"/>
          <w:sz w:val="24"/>
          <w:szCs w:val="24"/>
        </w:rPr>
        <w:t>One manifestation of</w:t>
      </w:r>
      <w:r w:rsidR="003D6C1E">
        <w:rPr>
          <w:rFonts w:asciiTheme="majorBidi" w:hAnsiTheme="majorBidi" w:cstheme="majorBidi"/>
          <w:sz w:val="24"/>
          <w:szCs w:val="24"/>
        </w:rPr>
        <w:t xml:space="preserve"> changes in modern tourism</w:t>
      </w:r>
      <w:r w:rsidR="003D6C1E" w:rsidRPr="003D6C1E">
        <w:rPr>
          <w:rFonts w:asciiTheme="majorBidi" w:hAnsiTheme="majorBidi" w:cstheme="majorBidi"/>
          <w:sz w:val="24"/>
          <w:szCs w:val="24"/>
        </w:rPr>
        <w:t xml:space="preserve"> is the trend of short </w:t>
      </w:r>
      <w:r w:rsidR="003D6C1E">
        <w:rPr>
          <w:rFonts w:asciiTheme="majorBidi" w:hAnsiTheme="majorBidi" w:cstheme="majorBidi"/>
          <w:sz w:val="24"/>
          <w:szCs w:val="24"/>
        </w:rPr>
        <w:t>trips</w:t>
      </w:r>
      <w:r w:rsidR="003D6C1E" w:rsidRPr="003D6C1E">
        <w:rPr>
          <w:rFonts w:asciiTheme="majorBidi" w:hAnsiTheme="majorBidi" w:cstheme="majorBidi"/>
          <w:sz w:val="24"/>
          <w:szCs w:val="24"/>
        </w:rPr>
        <w:t xml:space="preserve"> for refreshment and </w:t>
      </w:r>
      <w:r w:rsidR="003D6C1E">
        <w:rPr>
          <w:rFonts w:asciiTheme="majorBidi" w:hAnsiTheme="majorBidi" w:cstheme="majorBidi"/>
          <w:sz w:val="24"/>
          <w:szCs w:val="24"/>
        </w:rPr>
        <w:t>revitalization</w:t>
      </w:r>
      <w:r w:rsidR="003D6C1E" w:rsidRPr="003D6C1E">
        <w:rPr>
          <w:rFonts w:asciiTheme="majorBidi" w:hAnsiTheme="majorBidi" w:cstheme="majorBidi"/>
          <w:sz w:val="24"/>
          <w:szCs w:val="24"/>
        </w:rPr>
        <w:t>.</w:t>
      </w:r>
      <w:r w:rsidR="00D54933">
        <w:rPr>
          <w:rFonts w:asciiTheme="majorBidi" w:hAnsiTheme="majorBidi" w:cstheme="majorBidi"/>
          <w:sz w:val="24"/>
          <w:szCs w:val="24"/>
        </w:rPr>
        <w:t xml:space="preserve"> </w:t>
      </w:r>
      <w:r w:rsidR="00D54933" w:rsidRPr="00D54933">
        <w:rPr>
          <w:rFonts w:asciiTheme="majorBidi" w:hAnsiTheme="majorBidi" w:cstheme="majorBidi"/>
          <w:sz w:val="24"/>
          <w:szCs w:val="24"/>
        </w:rPr>
        <w:t>Th</w:t>
      </w:r>
      <w:r w:rsidR="00E35CFA">
        <w:rPr>
          <w:rFonts w:asciiTheme="majorBidi" w:hAnsiTheme="majorBidi" w:cstheme="majorBidi"/>
          <w:sz w:val="24"/>
          <w:szCs w:val="24"/>
        </w:rPr>
        <w:t>is is illustrated by th</w:t>
      </w:r>
      <w:r w:rsidR="00D54933" w:rsidRPr="00D54933">
        <w:rPr>
          <w:rFonts w:asciiTheme="majorBidi" w:hAnsiTheme="majorBidi" w:cstheme="majorBidi"/>
          <w:sz w:val="24"/>
          <w:szCs w:val="24"/>
        </w:rPr>
        <w:t xml:space="preserve">e </w:t>
      </w:r>
      <w:r w:rsidR="00D54933">
        <w:rPr>
          <w:rFonts w:asciiTheme="majorBidi" w:hAnsiTheme="majorBidi" w:cstheme="majorBidi"/>
          <w:sz w:val="24"/>
          <w:szCs w:val="24"/>
        </w:rPr>
        <w:t>“c</w:t>
      </w:r>
      <w:r w:rsidR="00D54933" w:rsidRPr="00D54933">
        <w:rPr>
          <w:rFonts w:asciiTheme="majorBidi" w:hAnsiTheme="majorBidi" w:cstheme="majorBidi"/>
          <w:sz w:val="24"/>
          <w:szCs w:val="24"/>
        </w:rPr>
        <w:t xml:space="preserve">ity </w:t>
      </w:r>
      <w:r w:rsidR="00D54933">
        <w:rPr>
          <w:rFonts w:asciiTheme="majorBidi" w:hAnsiTheme="majorBidi" w:cstheme="majorBidi"/>
          <w:sz w:val="24"/>
          <w:szCs w:val="24"/>
        </w:rPr>
        <w:t>b</w:t>
      </w:r>
      <w:r w:rsidR="00D54933" w:rsidRPr="00D54933">
        <w:rPr>
          <w:rFonts w:asciiTheme="majorBidi" w:hAnsiTheme="majorBidi" w:cstheme="majorBidi"/>
          <w:sz w:val="24"/>
          <w:szCs w:val="24"/>
        </w:rPr>
        <w:t>reak</w:t>
      </w:r>
      <w:r w:rsidR="00D54933">
        <w:rPr>
          <w:rFonts w:asciiTheme="majorBidi" w:hAnsiTheme="majorBidi" w:cstheme="majorBidi"/>
          <w:sz w:val="24"/>
          <w:szCs w:val="24"/>
        </w:rPr>
        <w:t>”</w:t>
      </w:r>
      <w:r w:rsidR="00D54933" w:rsidRPr="00D54933">
        <w:rPr>
          <w:rFonts w:asciiTheme="majorBidi" w:hAnsiTheme="majorBidi" w:cstheme="majorBidi"/>
          <w:sz w:val="24"/>
          <w:szCs w:val="24"/>
        </w:rPr>
        <w:t xml:space="preserve"> </w:t>
      </w:r>
      <w:r w:rsidR="00E35CFA">
        <w:rPr>
          <w:rFonts w:asciiTheme="majorBidi" w:hAnsiTheme="majorBidi" w:cstheme="majorBidi"/>
          <w:sz w:val="24"/>
          <w:szCs w:val="24"/>
        </w:rPr>
        <w:t xml:space="preserve">phenomenon; </w:t>
      </w:r>
      <w:r w:rsidR="00D54933" w:rsidRPr="00D54933">
        <w:rPr>
          <w:rFonts w:asciiTheme="majorBidi" w:hAnsiTheme="majorBidi" w:cstheme="majorBidi"/>
          <w:sz w:val="24"/>
          <w:szCs w:val="24"/>
        </w:rPr>
        <w:t>short leisure trip</w:t>
      </w:r>
      <w:r w:rsidR="00E35CFA">
        <w:rPr>
          <w:rFonts w:asciiTheme="majorBidi" w:hAnsiTheme="majorBidi" w:cstheme="majorBidi"/>
          <w:sz w:val="24"/>
          <w:szCs w:val="24"/>
        </w:rPr>
        <w:t>s</w:t>
      </w:r>
      <w:r w:rsidR="00D54933" w:rsidRPr="00D54933">
        <w:rPr>
          <w:rFonts w:asciiTheme="majorBidi" w:hAnsiTheme="majorBidi" w:cstheme="majorBidi"/>
          <w:sz w:val="24"/>
          <w:szCs w:val="24"/>
        </w:rPr>
        <w:t xml:space="preserve"> to </w:t>
      </w:r>
      <w:r w:rsidR="00D54933">
        <w:rPr>
          <w:rFonts w:asciiTheme="majorBidi" w:hAnsiTheme="majorBidi" w:cstheme="majorBidi"/>
          <w:sz w:val="24"/>
          <w:szCs w:val="24"/>
        </w:rPr>
        <w:t>a single</w:t>
      </w:r>
      <w:r w:rsidR="00D54933" w:rsidRPr="00D54933">
        <w:rPr>
          <w:rFonts w:asciiTheme="majorBidi" w:hAnsiTheme="majorBidi" w:cstheme="majorBidi"/>
          <w:sz w:val="24"/>
          <w:szCs w:val="24"/>
        </w:rPr>
        <w:t xml:space="preserve"> </w:t>
      </w:r>
      <w:r w:rsidR="00D54933" w:rsidRPr="00D54933">
        <w:rPr>
          <w:rFonts w:asciiTheme="majorBidi" w:hAnsiTheme="majorBidi" w:cstheme="majorBidi"/>
          <w:sz w:val="24"/>
          <w:szCs w:val="24"/>
        </w:rPr>
        <w:lastRenderedPageBreak/>
        <w:t>city</w:t>
      </w:r>
      <w:r w:rsidR="00E35CFA">
        <w:rPr>
          <w:rFonts w:asciiTheme="majorBidi" w:hAnsiTheme="majorBidi" w:cstheme="majorBidi"/>
          <w:sz w:val="24"/>
          <w:szCs w:val="24"/>
        </w:rPr>
        <w:t>,</w:t>
      </w:r>
      <w:r w:rsidR="00D54933" w:rsidRPr="00D54933">
        <w:rPr>
          <w:rFonts w:asciiTheme="majorBidi" w:hAnsiTheme="majorBidi" w:cstheme="majorBidi"/>
          <w:sz w:val="24"/>
          <w:szCs w:val="24"/>
        </w:rPr>
        <w:t xml:space="preserve"> without </w:t>
      </w:r>
      <w:r w:rsidR="00D54933">
        <w:rPr>
          <w:rFonts w:asciiTheme="majorBidi" w:hAnsiTheme="majorBidi" w:cstheme="majorBidi"/>
          <w:sz w:val="24"/>
          <w:szCs w:val="24"/>
        </w:rPr>
        <w:t xml:space="preserve">overnight </w:t>
      </w:r>
      <w:r w:rsidR="00D54933" w:rsidRPr="00D54933">
        <w:rPr>
          <w:rFonts w:asciiTheme="majorBidi" w:hAnsiTheme="majorBidi" w:cstheme="majorBidi"/>
          <w:sz w:val="24"/>
          <w:szCs w:val="24"/>
        </w:rPr>
        <w:t xml:space="preserve">accommodation </w:t>
      </w:r>
      <w:r w:rsidR="00D54933">
        <w:rPr>
          <w:rFonts w:asciiTheme="majorBidi" w:hAnsiTheme="majorBidi" w:cstheme="majorBidi"/>
          <w:sz w:val="24"/>
          <w:szCs w:val="24"/>
        </w:rPr>
        <w:t>or visit</w:t>
      </w:r>
      <w:r w:rsidR="00E35CFA">
        <w:rPr>
          <w:rFonts w:asciiTheme="majorBidi" w:hAnsiTheme="majorBidi" w:cstheme="majorBidi"/>
          <w:sz w:val="24"/>
          <w:szCs w:val="24"/>
        </w:rPr>
        <w:t>s to</w:t>
      </w:r>
      <w:r w:rsidR="00D54933">
        <w:rPr>
          <w:rFonts w:asciiTheme="majorBidi" w:hAnsiTheme="majorBidi" w:cstheme="majorBidi"/>
          <w:sz w:val="24"/>
          <w:szCs w:val="24"/>
        </w:rPr>
        <w:t xml:space="preserve"> other destinations</w:t>
      </w:r>
      <w:r w:rsidR="00E35CFA">
        <w:rPr>
          <w:rFonts w:asciiTheme="majorBidi" w:hAnsiTheme="majorBidi" w:cstheme="majorBidi"/>
          <w:sz w:val="24"/>
          <w:szCs w:val="24"/>
        </w:rPr>
        <w:t xml:space="preserve"> </w:t>
      </w:r>
      <w:r w:rsidR="00D54933" w:rsidRPr="00D54933">
        <w:rPr>
          <w:rFonts w:asciiTheme="majorBidi" w:hAnsiTheme="majorBidi" w:cstheme="majorBidi"/>
          <w:sz w:val="24"/>
          <w:szCs w:val="24"/>
        </w:rPr>
        <w:t>(Chen</w:t>
      </w:r>
      <w:r w:rsidR="00D54933">
        <w:rPr>
          <w:rFonts w:asciiTheme="majorBidi" w:hAnsiTheme="majorBidi" w:cstheme="majorBidi"/>
          <w:sz w:val="24"/>
          <w:szCs w:val="24"/>
        </w:rPr>
        <w:t xml:space="preserve"> </w:t>
      </w:r>
      <w:r w:rsidR="00D54933" w:rsidRPr="00D54933">
        <w:rPr>
          <w:rFonts w:asciiTheme="majorBidi" w:hAnsiTheme="majorBidi" w:cstheme="majorBidi"/>
          <w:i/>
          <w:iCs/>
          <w:sz w:val="24"/>
          <w:szCs w:val="24"/>
        </w:rPr>
        <w:t>et al.,</w:t>
      </w:r>
      <w:r w:rsidR="00D54933">
        <w:rPr>
          <w:rFonts w:asciiTheme="majorBidi" w:hAnsiTheme="majorBidi" w:cstheme="majorBidi"/>
          <w:sz w:val="24"/>
          <w:szCs w:val="24"/>
        </w:rPr>
        <w:t xml:space="preserve"> </w:t>
      </w:r>
      <w:r w:rsidR="00D54933" w:rsidRPr="00D54933">
        <w:rPr>
          <w:rFonts w:asciiTheme="majorBidi" w:hAnsiTheme="majorBidi" w:cstheme="majorBidi"/>
          <w:sz w:val="24"/>
          <w:szCs w:val="24"/>
        </w:rPr>
        <w:t>2016</w:t>
      </w:r>
      <w:r w:rsidR="00D809A9">
        <w:rPr>
          <w:rFonts w:asciiTheme="majorBidi" w:hAnsiTheme="majorBidi" w:cstheme="majorBidi"/>
          <w:sz w:val="24"/>
          <w:szCs w:val="24"/>
        </w:rPr>
        <w:t xml:space="preserve">; </w:t>
      </w:r>
      <w:r w:rsidR="00D809A9" w:rsidRPr="00D54933">
        <w:rPr>
          <w:rFonts w:asciiTheme="majorBidi" w:hAnsiTheme="majorBidi" w:cstheme="majorBidi"/>
          <w:sz w:val="24"/>
          <w:szCs w:val="24"/>
        </w:rPr>
        <w:t>Dun</w:t>
      </w:r>
      <w:r w:rsidR="00D809A9">
        <w:rPr>
          <w:rFonts w:asciiTheme="majorBidi" w:hAnsiTheme="majorBidi" w:cstheme="majorBidi"/>
          <w:sz w:val="24"/>
          <w:szCs w:val="24"/>
        </w:rPr>
        <w:t>n</w:t>
      </w:r>
      <w:r w:rsidR="00D809A9" w:rsidRPr="00D54933">
        <w:rPr>
          <w:rFonts w:asciiTheme="majorBidi" w:hAnsiTheme="majorBidi" w:cstheme="majorBidi"/>
          <w:sz w:val="24"/>
          <w:szCs w:val="24"/>
        </w:rPr>
        <w:t>e</w:t>
      </w:r>
      <w:r w:rsidR="00D809A9">
        <w:rPr>
          <w:rFonts w:asciiTheme="majorBidi" w:hAnsiTheme="majorBidi" w:cstheme="majorBidi"/>
          <w:sz w:val="24"/>
          <w:szCs w:val="24"/>
        </w:rPr>
        <w:t xml:space="preserve"> </w:t>
      </w:r>
      <w:r w:rsidR="00D809A9" w:rsidRPr="00D54933">
        <w:rPr>
          <w:rFonts w:asciiTheme="majorBidi" w:hAnsiTheme="majorBidi" w:cstheme="majorBidi"/>
          <w:i/>
          <w:iCs/>
          <w:sz w:val="24"/>
          <w:szCs w:val="24"/>
        </w:rPr>
        <w:t xml:space="preserve">et </w:t>
      </w:r>
      <w:commentRangeStart w:id="11"/>
      <w:r w:rsidR="00D809A9" w:rsidRPr="00D54933">
        <w:rPr>
          <w:rFonts w:asciiTheme="majorBidi" w:hAnsiTheme="majorBidi" w:cstheme="majorBidi"/>
          <w:i/>
          <w:iCs/>
          <w:sz w:val="24"/>
          <w:szCs w:val="24"/>
        </w:rPr>
        <w:t>al</w:t>
      </w:r>
      <w:commentRangeEnd w:id="11"/>
      <w:r w:rsidR="00D809A9" w:rsidRPr="00D54933">
        <w:rPr>
          <w:rStyle w:val="CommentReference"/>
          <w:i/>
          <w:iCs/>
        </w:rPr>
        <w:commentReference w:id="11"/>
      </w:r>
      <w:r w:rsidR="00D809A9" w:rsidRPr="00D54933">
        <w:rPr>
          <w:rFonts w:asciiTheme="majorBidi" w:hAnsiTheme="majorBidi" w:cstheme="majorBidi"/>
          <w:i/>
          <w:iCs/>
          <w:sz w:val="24"/>
          <w:szCs w:val="24"/>
        </w:rPr>
        <w:t>.,</w:t>
      </w:r>
      <w:r w:rsidR="00D809A9" w:rsidRPr="00D54933">
        <w:rPr>
          <w:rFonts w:asciiTheme="majorBidi" w:hAnsiTheme="majorBidi" w:cstheme="majorBidi"/>
          <w:sz w:val="24"/>
          <w:szCs w:val="24"/>
        </w:rPr>
        <w:t xml:space="preserve"> 2010</w:t>
      </w:r>
      <w:r w:rsidR="00D54933" w:rsidRPr="00D54933">
        <w:rPr>
          <w:rFonts w:asciiTheme="majorBidi" w:hAnsiTheme="majorBidi" w:cstheme="majorBidi"/>
          <w:sz w:val="24"/>
          <w:szCs w:val="24"/>
        </w:rPr>
        <w:t>).</w:t>
      </w:r>
      <w:r w:rsidR="00546C0F">
        <w:rPr>
          <w:rFonts w:asciiTheme="majorBidi" w:hAnsiTheme="majorBidi" w:cstheme="majorBidi"/>
          <w:sz w:val="24"/>
          <w:szCs w:val="24"/>
        </w:rPr>
        <w:t xml:space="preserve"> In large cities, tourists meet with locals</w:t>
      </w:r>
      <w:r w:rsidR="00F44795">
        <w:rPr>
          <w:rFonts w:asciiTheme="majorBidi" w:hAnsiTheme="majorBidi" w:cstheme="majorBidi"/>
          <w:sz w:val="24"/>
          <w:szCs w:val="24"/>
        </w:rPr>
        <w:t xml:space="preserve">, including </w:t>
      </w:r>
      <w:r w:rsidR="00546C0F" w:rsidRPr="00546C0F">
        <w:rPr>
          <w:rFonts w:asciiTheme="majorBidi" w:hAnsiTheme="majorBidi" w:cstheme="majorBidi"/>
          <w:sz w:val="24"/>
          <w:szCs w:val="24"/>
        </w:rPr>
        <w:t>immigrants</w:t>
      </w:r>
      <w:r w:rsidR="00484AD0">
        <w:rPr>
          <w:rFonts w:asciiTheme="majorBidi" w:hAnsiTheme="majorBidi" w:cstheme="majorBidi"/>
          <w:sz w:val="24"/>
          <w:szCs w:val="24"/>
        </w:rPr>
        <w:t>,</w:t>
      </w:r>
      <w:r w:rsidR="00546C0F" w:rsidRPr="00546C0F">
        <w:rPr>
          <w:rFonts w:asciiTheme="majorBidi" w:hAnsiTheme="majorBidi" w:cstheme="majorBidi"/>
          <w:sz w:val="24"/>
          <w:szCs w:val="24"/>
        </w:rPr>
        <w:t xml:space="preserve"> students</w:t>
      </w:r>
      <w:r w:rsidR="00F44795">
        <w:rPr>
          <w:rFonts w:asciiTheme="majorBidi" w:hAnsiTheme="majorBidi" w:cstheme="majorBidi"/>
          <w:sz w:val="24"/>
          <w:szCs w:val="24"/>
        </w:rPr>
        <w:t>,</w:t>
      </w:r>
      <w:r w:rsidR="00484AD0">
        <w:rPr>
          <w:rFonts w:asciiTheme="majorBidi" w:hAnsiTheme="majorBidi" w:cstheme="majorBidi"/>
          <w:sz w:val="24"/>
          <w:szCs w:val="24"/>
        </w:rPr>
        <w:t xml:space="preserve"> or other</w:t>
      </w:r>
      <w:r w:rsidR="00F44795">
        <w:rPr>
          <w:rFonts w:asciiTheme="majorBidi" w:hAnsiTheme="majorBidi" w:cstheme="majorBidi"/>
          <w:sz w:val="24"/>
          <w:szCs w:val="24"/>
        </w:rPr>
        <w:t xml:space="preserve">s who may be considered </w:t>
      </w:r>
      <w:r w:rsidR="00484AD0">
        <w:rPr>
          <w:rFonts w:asciiTheme="majorBidi" w:hAnsiTheme="majorBidi" w:cstheme="majorBidi"/>
          <w:sz w:val="24"/>
          <w:szCs w:val="24"/>
        </w:rPr>
        <w:t>temporary residents, even if they have been</w:t>
      </w:r>
      <w:r w:rsidR="00546C0F" w:rsidRPr="00546C0F">
        <w:rPr>
          <w:rFonts w:asciiTheme="majorBidi" w:hAnsiTheme="majorBidi" w:cstheme="majorBidi"/>
          <w:sz w:val="24"/>
          <w:szCs w:val="24"/>
        </w:rPr>
        <w:t xml:space="preserve"> </w:t>
      </w:r>
      <w:r w:rsidR="00484AD0">
        <w:rPr>
          <w:rFonts w:asciiTheme="majorBidi" w:hAnsiTheme="majorBidi" w:cstheme="majorBidi"/>
          <w:sz w:val="24"/>
          <w:szCs w:val="24"/>
        </w:rPr>
        <w:t xml:space="preserve">living </w:t>
      </w:r>
      <w:r w:rsidR="00546C0F">
        <w:rPr>
          <w:rFonts w:asciiTheme="majorBidi" w:hAnsiTheme="majorBidi" w:cstheme="majorBidi"/>
          <w:sz w:val="24"/>
          <w:szCs w:val="24"/>
        </w:rPr>
        <w:t>in the area</w:t>
      </w:r>
      <w:r w:rsidR="00546C0F" w:rsidRPr="00546C0F">
        <w:rPr>
          <w:rFonts w:asciiTheme="majorBidi" w:hAnsiTheme="majorBidi" w:cstheme="majorBidi"/>
          <w:sz w:val="24"/>
          <w:szCs w:val="24"/>
        </w:rPr>
        <w:t xml:space="preserve"> for a relatively long perio</w:t>
      </w:r>
      <w:r w:rsidR="00484AD0">
        <w:rPr>
          <w:rFonts w:asciiTheme="majorBidi" w:hAnsiTheme="majorBidi" w:cstheme="majorBidi"/>
          <w:sz w:val="24"/>
          <w:szCs w:val="24"/>
        </w:rPr>
        <w:t>d</w:t>
      </w:r>
      <w:r w:rsidR="00546C0F" w:rsidRPr="00546C0F">
        <w:rPr>
          <w:rFonts w:asciiTheme="majorBidi" w:hAnsiTheme="majorBidi" w:cstheme="majorBidi"/>
          <w:sz w:val="24"/>
          <w:szCs w:val="24"/>
        </w:rPr>
        <w:t>.</w:t>
      </w:r>
      <w:r w:rsidR="00546C0F">
        <w:rPr>
          <w:rFonts w:asciiTheme="majorBidi" w:hAnsiTheme="majorBidi" w:cstheme="majorBidi"/>
          <w:sz w:val="24"/>
          <w:szCs w:val="24"/>
        </w:rPr>
        <w:t xml:space="preserve"> </w:t>
      </w:r>
    </w:p>
    <w:p w14:paraId="44C7A0C1" w14:textId="04C29A59" w:rsidR="00135A38" w:rsidRDefault="00D86641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="00546C0F" w:rsidRPr="00546C0F">
        <w:rPr>
          <w:rFonts w:asciiTheme="majorBidi" w:hAnsiTheme="majorBidi" w:cstheme="majorBidi"/>
          <w:sz w:val="24"/>
          <w:szCs w:val="24"/>
        </w:rPr>
        <w:t>odern tourist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="004E1D83">
        <w:rPr>
          <w:rFonts w:asciiTheme="majorBidi" w:hAnsiTheme="majorBidi" w:cstheme="majorBidi"/>
          <w:sz w:val="24"/>
          <w:szCs w:val="24"/>
        </w:rPr>
        <w:t xml:space="preserve">are </w:t>
      </w:r>
      <w:r w:rsidR="000509F7">
        <w:rPr>
          <w:rFonts w:asciiTheme="majorBidi" w:hAnsiTheme="majorBidi" w:cstheme="majorBidi"/>
          <w:sz w:val="24"/>
          <w:szCs w:val="24"/>
        </w:rPr>
        <w:t>seek</w:t>
      </w:r>
      <w:r w:rsidR="004E1D83">
        <w:rPr>
          <w:rFonts w:asciiTheme="majorBidi" w:hAnsiTheme="majorBidi" w:cstheme="majorBidi"/>
          <w:sz w:val="24"/>
          <w:szCs w:val="24"/>
        </w:rPr>
        <w:t>ing</w:t>
      </w:r>
      <w:r w:rsidR="00546C0F" w:rsidRPr="00546C0F">
        <w:rPr>
          <w:rFonts w:asciiTheme="majorBidi" w:hAnsiTheme="majorBidi" w:cstheme="majorBidi"/>
          <w:sz w:val="24"/>
          <w:szCs w:val="24"/>
        </w:rPr>
        <w:t xml:space="preserve"> </w:t>
      </w:r>
      <w:r w:rsidR="00484AD0">
        <w:rPr>
          <w:rFonts w:asciiTheme="majorBidi" w:hAnsiTheme="majorBidi" w:cstheme="majorBidi"/>
          <w:sz w:val="24"/>
          <w:szCs w:val="24"/>
        </w:rPr>
        <w:t>novel</w:t>
      </w:r>
      <w:r>
        <w:rPr>
          <w:rFonts w:asciiTheme="majorBidi" w:hAnsiTheme="majorBidi" w:cstheme="majorBidi"/>
          <w:sz w:val="24"/>
          <w:szCs w:val="24"/>
        </w:rPr>
        <w:t xml:space="preserve">, exciting, unique, and “authentic” </w:t>
      </w:r>
      <w:r w:rsidR="00546C0F" w:rsidRPr="00546C0F">
        <w:rPr>
          <w:rFonts w:asciiTheme="majorBidi" w:hAnsiTheme="majorBidi" w:cstheme="majorBidi"/>
          <w:sz w:val="24"/>
          <w:szCs w:val="24"/>
        </w:rPr>
        <w:t>experiences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0509F7">
        <w:rPr>
          <w:rFonts w:asciiTheme="majorBidi" w:hAnsiTheme="majorBidi" w:cstheme="majorBidi"/>
          <w:sz w:val="24"/>
          <w:szCs w:val="24"/>
        </w:rPr>
        <w:t xml:space="preserve">which are </w:t>
      </w:r>
      <w:r>
        <w:rPr>
          <w:rFonts w:asciiTheme="majorBidi" w:hAnsiTheme="majorBidi" w:cstheme="majorBidi"/>
          <w:sz w:val="24"/>
          <w:szCs w:val="24"/>
        </w:rPr>
        <w:t>no longer provide</w:t>
      </w:r>
      <w:r w:rsidR="000509F7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by </w:t>
      </w:r>
      <w:r w:rsidR="004E1D83">
        <w:rPr>
          <w:rFonts w:asciiTheme="majorBidi" w:hAnsiTheme="majorBidi" w:cstheme="majorBidi"/>
          <w:sz w:val="24"/>
          <w:szCs w:val="24"/>
        </w:rPr>
        <w:t xml:space="preserve">classic and </w:t>
      </w:r>
      <w:r w:rsidR="00546C0F" w:rsidRPr="00546C0F">
        <w:rPr>
          <w:rFonts w:asciiTheme="majorBidi" w:hAnsiTheme="majorBidi" w:cstheme="majorBidi"/>
          <w:sz w:val="24"/>
          <w:szCs w:val="24"/>
        </w:rPr>
        <w:t>iconic</w:t>
      </w:r>
      <w:r>
        <w:rPr>
          <w:rFonts w:asciiTheme="majorBidi" w:hAnsiTheme="majorBidi" w:cstheme="majorBidi"/>
          <w:sz w:val="24"/>
          <w:szCs w:val="24"/>
        </w:rPr>
        <w:t xml:space="preserve"> historic and cultural </w:t>
      </w:r>
      <w:r w:rsidR="00546C0F" w:rsidRPr="00546C0F">
        <w:rPr>
          <w:rFonts w:asciiTheme="majorBidi" w:hAnsiTheme="majorBidi" w:cstheme="majorBidi"/>
          <w:sz w:val="24"/>
          <w:szCs w:val="24"/>
        </w:rPr>
        <w:t>attractions (</w:t>
      </w:r>
      <w:r w:rsidRPr="00546C0F">
        <w:rPr>
          <w:rFonts w:asciiTheme="majorBidi" w:hAnsiTheme="majorBidi" w:cstheme="majorBidi"/>
          <w:sz w:val="24"/>
          <w:szCs w:val="24"/>
        </w:rPr>
        <w:t xml:space="preserve">Park </w:t>
      </w:r>
      <w:commentRangeStart w:id="12"/>
      <w:r>
        <w:rPr>
          <w:rFonts w:asciiTheme="majorBidi" w:hAnsiTheme="majorBidi" w:cstheme="majorBidi"/>
          <w:sz w:val="24"/>
          <w:szCs w:val="24"/>
        </w:rPr>
        <w:t>and</w:t>
      </w:r>
      <w:commentRangeEnd w:id="12"/>
      <w:r w:rsidR="004E1D83">
        <w:rPr>
          <w:rStyle w:val="CommentReference"/>
        </w:rPr>
        <w:commentReference w:id="12"/>
      </w:r>
      <w:r w:rsidRPr="00546C0F">
        <w:rPr>
          <w:rFonts w:asciiTheme="majorBidi" w:hAnsiTheme="majorBidi" w:cstheme="majorBidi"/>
          <w:sz w:val="24"/>
          <w:szCs w:val="24"/>
        </w:rPr>
        <w:t xml:space="preserve"> Santos, 2017</w:t>
      </w:r>
      <w:r>
        <w:rPr>
          <w:rFonts w:asciiTheme="majorBidi" w:hAnsiTheme="majorBidi" w:cstheme="majorBidi"/>
          <w:sz w:val="24"/>
          <w:szCs w:val="24"/>
        </w:rPr>
        <w:t xml:space="preserve">; </w:t>
      </w:r>
      <w:r w:rsidR="00546C0F" w:rsidRPr="00546C0F">
        <w:rPr>
          <w:rFonts w:asciiTheme="majorBidi" w:hAnsiTheme="majorBidi" w:cstheme="majorBidi"/>
          <w:sz w:val="24"/>
          <w:szCs w:val="24"/>
        </w:rPr>
        <w:t>Richards, 2018).</w:t>
      </w:r>
      <w:r w:rsidR="004E1D83">
        <w:rPr>
          <w:rFonts w:asciiTheme="majorBidi" w:hAnsiTheme="majorBidi" w:cstheme="majorBidi"/>
          <w:sz w:val="24"/>
          <w:szCs w:val="24"/>
        </w:rPr>
        <w:t xml:space="preserve"> Tourist</w:t>
      </w:r>
      <w:r w:rsidR="004E1D83" w:rsidRPr="004E1D83">
        <w:rPr>
          <w:rFonts w:asciiTheme="majorBidi" w:hAnsiTheme="majorBidi" w:cstheme="majorBidi"/>
          <w:sz w:val="24"/>
          <w:szCs w:val="24"/>
        </w:rPr>
        <w:t xml:space="preserve"> experiences must be memorable and </w:t>
      </w:r>
      <w:r w:rsidR="00A509E0">
        <w:rPr>
          <w:rFonts w:asciiTheme="majorBidi" w:hAnsiTheme="majorBidi" w:cstheme="majorBidi"/>
          <w:sz w:val="24"/>
          <w:szCs w:val="24"/>
        </w:rPr>
        <w:t>provide long-term satisfaction</w:t>
      </w:r>
      <w:r w:rsidR="004E1D83" w:rsidRPr="004E1D83">
        <w:rPr>
          <w:rFonts w:asciiTheme="majorBidi" w:hAnsiTheme="majorBidi" w:cstheme="majorBidi"/>
          <w:sz w:val="24"/>
          <w:szCs w:val="24"/>
        </w:rPr>
        <w:t xml:space="preserve">, </w:t>
      </w:r>
      <w:r w:rsidR="00484AD0">
        <w:rPr>
          <w:rFonts w:asciiTheme="majorBidi" w:hAnsiTheme="majorBidi" w:cstheme="majorBidi"/>
          <w:sz w:val="24"/>
          <w:szCs w:val="24"/>
        </w:rPr>
        <w:t>because</w:t>
      </w:r>
      <w:r w:rsidR="004E1D83" w:rsidRPr="004E1D83">
        <w:rPr>
          <w:rFonts w:asciiTheme="majorBidi" w:hAnsiTheme="majorBidi" w:cstheme="majorBidi"/>
          <w:sz w:val="24"/>
          <w:szCs w:val="24"/>
        </w:rPr>
        <w:t xml:space="preserve"> they directly affect tourists</w:t>
      </w:r>
      <w:r w:rsidR="00A509E0">
        <w:rPr>
          <w:rFonts w:asciiTheme="majorBidi" w:hAnsiTheme="majorBidi" w:cstheme="majorBidi"/>
          <w:sz w:val="24"/>
          <w:szCs w:val="24"/>
        </w:rPr>
        <w:t>’</w:t>
      </w:r>
      <w:r w:rsidR="004E1D83" w:rsidRPr="004E1D83">
        <w:rPr>
          <w:rFonts w:asciiTheme="majorBidi" w:hAnsiTheme="majorBidi" w:cstheme="majorBidi"/>
          <w:sz w:val="24"/>
          <w:szCs w:val="24"/>
        </w:rPr>
        <w:t xml:space="preserve"> happiness and consequently </w:t>
      </w:r>
      <w:r w:rsidR="00A509E0">
        <w:rPr>
          <w:rFonts w:asciiTheme="majorBidi" w:hAnsiTheme="majorBidi" w:cstheme="majorBidi"/>
          <w:sz w:val="24"/>
          <w:szCs w:val="24"/>
        </w:rPr>
        <w:t>their future</w:t>
      </w:r>
      <w:r w:rsidR="004E1D83" w:rsidRPr="004E1D83">
        <w:rPr>
          <w:rFonts w:asciiTheme="majorBidi" w:hAnsiTheme="majorBidi" w:cstheme="majorBidi"/>
          <w:sz w:val="24"/>
          <w:szCs w:val="24"/>
        </w:rPr>
        <w:t xml:space="preserve"> behavioral intentions (Kim</w:t>
      </w:r>
      <w:r w:rsidR="004E1D83">
        <w:rPr>
          <w:rFonts w:asciiTheme="majorBidi" w:hAnsiTheme="majorBidi" w:cstheme="majorBidi"/>
          <w:sz w:val="24"/>
          <w:szCs w:val="24"/>
        </w:rPr>
        <w:t xml:space="preserve"> </w:t>
      </w:r>
      <w:r w:rsidR="004E1D83" w:rsidRPr="004E1D83">
        <w:rPr>
          <w:rFonts w:asciiTheme="majorBidi" w:hAnsiTheme="majorBidi" w:cstheme="majorBidi"/>
          <w:i/>
          <w:iCs/>
          <w:sz w:val="24"/>
          <w:szCs w:val="24"/>
        </w:rPr>
        <w:t>et al.,</w:t>
      </w:r>
      <w:r w:rsidR="004E1D83">
        <w:rPr>
          <w:rFonts w:asciiTheme="majorBidi" w:hAnsiTheme="majorBidi" w:cstheme="majorBidi"/>
          <w:sz w:val="24"/>
          <w:szCs w:val="24"/>
        </w:rPr>
        <w:t xml:space="preserve"> </w:t>
      </w:r>
      <w:r w:rsidR="004E1D83" w:rsidRPr="004E1D83">
        <w:rPr>
          <w:rFonts w:asciiTheme="majorBidi" w:hAnsiTheme="majorBidi" w:cstheme="majorBidi"/>
          <w:sz w:val="24"/>
          <w:szCs w:val="24"/>
        </w:rPr>
        <w:t>2014).</w:t>
      </w:r>
      <w:r w:rsidR="002F13BB">
        <w:rPr>
          <w:rFonts w:asciiTheme="majorBidi" w:hAnsiTheme="majorBidi" w:cstheme="majorBidi"/>
          <w:sz w:val="24"/>
          <w:szCs w:val="24"/>
        </w:rPr>
        <w:t xml:space="preserve"> </w:t>
      </w:r>
      <w:commentRangeStart w:id="13"/>
      <w:r w:rsidR="002F13BB" w:rsidRPr="002F13BB">
        <w:rPr>
          <w:rFonts w:asciiTheme="majorBidi" w:hAnsiTheme="majorBidi" w:cstheme="majorBidi"/>
          <w:sz w:val="24"/>
          <w:szCs w:val="24"/>
        </w:rPr>
        <w:t xml:space="preserve">As motivations for going on vacation have </w:t>
      </w:r>
      <w:r w:rsidR="002F13BB">
        <w:rPr>
          <w:rFonts w:asciiTheme="majorBidi" w:hAnsiTheme="majorBidi" w:cstheme="majorBidi"/>
          <w:sz w:val="24"/>
          <w:szCs w:val="24"/>
        </w:rPr>
        <w:t>shifted, various</w:t>
      </w:r>
      <w:r w:rsidR="002F13BB" w:rsidRPr="002F13BB">
        <w:rPr>
          <w:rFonts w:asciiTheme="majorBidi" w:hAnsiTheme="majorBidi" w:cstheme="majorBidi"/>
          <w:sz w:val="24"/>
          <w:szCs w:val="24"/>
        </w:rPr>
        <w:t xml:space="preserve"> </w:t>
      </w:r>
      <w:r w:rsidR="002F13BB">
        <w:rPr>
          <w:rFonts w:asciiTheme="majorBidi" w:hAnsiTheme="majorBidi" w:cstheme="majorBidi"/>
          <w:sz w:val="24"/>
          <w:szCs w:val="24"/>
        </w:rPr>
        <w:t xml:space="preserve">niches in </w:t>
      </w:r>
      <w:r w:rsidR="002F13BB" w:rsidRPr="002F13BB">
        <w:rPr>
          <w:rFonts w:asciiTheme="majorBidi" w:hAnsiTheme="majorBidi" w:cstheme="majorBidi"/>
          <w:sz w:val="24"/>
          <w:szCs w:val="24"/>
        </w:rPr>
        <w:t xml:space="preserve">cultural tourism </w:t>
      </w:r>
      <w:r w:rsidR="00484AD0">
        <w:rPr>
          <w:rFonts w:asciiTheme="majorBidi" w:hAnsiTheme="majorBidi" w:cstheme="majorBidi"/>
          <w:sz w:val="24"/>
          <w:szCs w:val="24"/>
        </w:rPr>
        <w:t xml:space="preserve">have developed </w:t>
      </w:r>
      <w:r w:rsidR="002F13BB" w:rsidRPr="002F13BB">
        <w:rPr>
          <w:rFonts w:asciiTheme="majorBidi" w:hAnsiTheme="majorBidi" w:cstheme="majorBidi"/>
          <w:sz w:val="24"/>
          <w:szCs w:val="24"/>
        </w:rPr>
        <w:t>as part of the “</w:t>
      </w:r>
      <w:r w:rsidR="001A6BE0">
        <w:rPr>
          <w:rFonts w:asciiTheme="majorBidi" w:hAnsiTheme="majorBidi" w:cstheme="majorBidi"/>
          <w:sz w:val="24"/>
          <w:szCs w:val="24"/>
        </w:rPr>
        <w:t xml:space="preserve">experience </w:t>
      </w:r>
      <w:r w:rsidR="002F13BB" w:rsidRPr="002F13BB">
        <w:rPr>
          <w:rFonts w:asciiTheme="majorBidi" w:hAnsiTheme="majorBidi" w:cstheme="majorBidi"/>
          <w:sz w:val="24"/>
          <w:szCs w:val="24"/>
        </w:rPr>
        <w:t xml:space="preserve">economy” (Pine </w:t>
      </w:r>
      <w:r w:rsidR="002F13BB">
        <w:rPr>
          <w:rFonts w:asciiTheme="majorBidi" w:hAnsiTheme="majorBidi" w:cstheme="majorBidi"/>
          <w:sz w:val="24"/>
          <w:szCs w:val="24"/>
        </w:rPr>
        <w:t>and</w:t>
      </w:r>
      <w:r w:rsidR="002F13BB" w:rsidRPr="002F13BB">
        <w:rPr>
          <w:rFonts w:asciiTheme="majorBidi" w:hAnsiTheme="majorBidi" w:cstheme="majorBidi"/>
          <w:sz w:val="24"/>
          <w:szCs w:val="24"/>
        </w:rPr>
        <w:t xml:space="preserve"> Gilmore, 1998)</w:t>
      </w:r>
      <w:r w:rsidR="00546391">
        <w:rPr>
          <w:rFonts w:asciiTheme="majorBidi" w:hAnsiTheme="majorBidi" w:cstheme="majorBidi"/>
          <w:sz w:val="24"/>
          <w:szCs w:val="24"/>
        </w:rPr>
        <w:t xml:space="preserve">. </w:t>
      </w:r>
      <w:r w:rsidR="00546391" w:rsidRPr="00546391">
        <w:rPr>
          <w:rFonts w:asciiTheme="majorBidi" w:hAnsiTheme="majorBidi" w:cstheme="majorBidi"/>
          <w:sz w:val="24"/>
          <w:szCs w:val="24"/>
        </w:rPr>
        <w:t>In the experience economy</w:t>
      </w:r>
      <w:r w:rsidR="00546391">
        <w:rPr>
          <w:rFonts w:asciiTheme="majorBidi" w:hAnsiTheme="majorBidi" w:cstheme="majorBidi"/>
          <w:sz w:val="24"/>
          <w:szCs w:val="24"/>
        </w:rPr>
        <w:t>,</w:t>
      </w:r>
      <w:r w:rsidR="00546391" w:rsidRPr="00546391">
        <w:rPr>
          <w:rFonts w:asciiTheme="majorBidi" w:hAnsiTheme="majorBidi" w:cstheme="majorBidi"/>
          <w:sz w:val="24"/>
          <w:szCs w:val="24"/>
        </w:rPr>
        <w:t xml:space="preserve"> </w:t>
      </w:r>
      <w:r w:rsidR="004466AC">
        <w:rPr>
          <w:rFonts w:asciiTheme="majorBidi" w:hAnsiTheme="majorBidi" w:cstheme="majorBidi"/>
          <w:sz w:val="24"/>
          <w:szCs w:val="24"/>
        </w:rPr>
        <w:t>consumers</w:t>
      </w:r>
      <w:r w:rsidR="00546391" w:rsidRPr="00546391">
        <w:rPr>
          <w:rFonts w:asciiTheme="majorBidi" w:hAnsiTheme="majorBidi" w:cstheme="majorBidi"/>
          <w:sz w:val="24"/>
          <w:szCs w:val="24"/>
        </w:rPr>
        <w:t xml:space="preserve"> </w:t>
      </w:r>
      <w:r w:rsidR="00546391">
        <w:rPr>
          <w:rFonts w:asciiTheme="majorBidi" w:hAnsiTheme="majorBidi" w:cstheme="majorBidi"/>
          <w:sz w:val="24"/>
          <w:szCs w:val="24"/>
        </w:rPr>
        <w:t>are</w:t>
      </w:r>
      <w:r w:rsidR="00546391" w:rsidRPr="00546391">
        <w:rPr>
          <w:rFonts w:asciiTheme="majorBidi" w:hAnsiTheme="majorBidi" w:cstheme="majorBidi"/>
          <w:sz w:val="24"/>
          <w:szCs w:val="24"/>
        </w:rPr>
        <w:t xml:space="preserve"> willing to pay </w:t>
      </w:r>
      <w:r w:rsidR="00546391">
        <w:rPr>
          <w:rFonts w:asciiTheme="majorBidi" w:hAnsiTheme="majorBidi" w:cstheme="majorBidi"/>
          <w:sz w:val="24"/>
          <w:szCs w:val="24"/>
        </w:rPr>
        <w:t>extra</w:t>
      </w:r>
      <w:r w:rsidR="00546391" w:rsidRPr="00546391">
        <w:rPr>
          <w:rFonts w:asciiTheme="majorBidi" w:hAnsiTheme="majorBidi" w:cstheme="majorBidi"/>
          <w:sz w:val="24"/>
          <w:szCs w:val="24"/>
        </w:rPr>
        <w:t xml:space="preserve"> for experiential value, </w:t>
      </w:r>
      <w:r w:rsidR="00954E99">
        <w:rPr>
          <w:rFonts w:asciiTheme="majorBidi" w:hAnsiTheme="majorBidi" w:cstheme="majorBidi"/>
          <w:sz w:val="24"/>
          <w:szCs w:val="24"/>
        </w:rPr>
        <w:t>such that</w:t>
      </w:r>
      <w:r w:rsidR="00546391" w:rsidRPr="00546391">
        <w:rPr>
          <w:rFonts w:asciiTheme="majorBidi" w:hAnsiTheme="majorBidi" w:cstheme="majorBidi"/>
          <w:sz w:val="24"/>
          <w:szCs w:val="24"/>
        </w:rPr>
        <w:t xml:space="preserve"> </w:t>
      </w:r>
      <w:r w:rsidR="00954E99">
        <w:rPr>
          <w:rFonts w:asciiTheme="majorBidi" w:hAnsiTheme="majorBidi" w:cstheme="majorBidi"/>
          <w:sz w:val="24"/>
          <w:szCs w:val="24"/>
        </w:rPr>
        <w:t>revenue</w:t>
      </w:r>
      <w:r w:rsidR="00546391" w:rsidRPr="00546391">
        <w:rPr>
          <w:rFonts w:asciiTheme="majorBidi" w:hAnsiTheme="majorBidi" w:cstheme="majorBidi"/>
          <w:sz w:val="24"/>
          <w:szCs w:val="24"/>
        </w:rPr>
        <w:t xml:space="preserve"> increases as experiential value increases (Pizam, 2010).</w:t>
      </w:r>
      <w:r w:rsidR="00034190">
        <w:rPr>
          <w:rFonts w:asciiTheme="majorBidi" w:hAnsiTheme="majorBidi" w:cstheme="majorBidi"/>
          <w:sz w:val="24"/>
          <w:szCs w:val="24"/>
        </w:rPr>
        <w:t xml:space="preserve"> </w:t>
      </w:r>
      <w:r w:rsidR="00DB1764">
        <w:rPr>
          <w:rFonts w:asciiTheme="majorBidi" w:hAnsiTheme="majorBidi" w:cstheme="majorBidi"/>
          <w:sz w:val="24"/>
          <w:szCs w:val="24"/>
        </w:rPr>
        <w:t>P</w:t>
      </w:r>
      <w:r w:rsidR="004466AC">
        <w:rPr>
          <w:rFonts w:asciiTheme="majorBidi" w:hAnsiTheme="majorBidi" w:cstheme="majorBidi"/>
          <w:sz w:val="24"/>
          <w:szCs w:val="24"/>
        </w:rPr>
        <w:t>roducts or services</w:t>
      </w:r>
      <w:r w:rsidR="00034190" w:rsidRPr="00034190">
        <w:rPr>
          <w:rFonts w:asciiTheme="majorBidi" w:hAnsiTheme="majorBidi" w:cstheme="majorBidi"/>
          <w:sz w:val="24"/>
          <w:szCs w:val="24"/>
        </w:rPr>
        <w:t xml:space="preserve"> </w:t>
      </w:r>
      <w:r w:rsidR="000218FF">
        <w:rPr>
          <w:rFonts w:asciiTheme="majorBidi" w:hAnsiTheme="majorBidi" w:cstheme="majorBidi"/>
          <w:sz w:val="24"/>
          <w:szCs w:val="24"/>
        </w:rPr>
        <w:t>have value if they</w:t>
      </w:r>
      <w:r w:rsidR="004466AC">
        <w:rPr>
          <w:rFonts w:asciiTheme="majorBidi" w:hAnsiTheme="majorBidi" w:cstheme="majorBidi"/>
          <w:sz w:val="24"/>
          <w:szCs w:val="24"/>
        </w:rPr>
        <w:t xml:space="preserve"> offer</w:t>
      </w:r>
      <w:r w:rsidR="00034190">
        <w:rPr>
          <w:rFonts w:asciiTheme="majorBidi" w:hAnsiTheme="majorBidi" w:cstheme="majorBidi"/>
          <w:sz w:val="24"/>
          <w:szCs w:val="24"/>
        </w:rPr>
        <w:t xml:space="preserve"> </w:t>
      </w:r>
      <w:r w:rsidR="00034190" w:rsidRPr="00034190">
        <w:rPr>
          <w:rFonts w:asciiTheme="majorBidi" w:hAnsiTheme="majorBidi" w:cstheme="majorBidi"/>
          <w:sz w:val="24"/>
          <w:szCs w:val="24"/>
        </w:rPr>
        <w:t>special and memorable experiences</w:t>
      </w:r>
      <w:r w:rsidR="004466AC">
        <w:rPr>
          <w:rFonts w:asciiTheme="majorBidi" w:hAnsiTheme="majorBidi" w:cstheme="majorBidi"/>
          <w:sz w:val="24"/>
          <w:szCs w:val="24"/>
        </w:rPr>
        <w:t xml:space="preserve"> to consumers</w:t>
      </w:r>
      <w:r w:rsidR="00DB1764">
        <w:rPr>
          <w:rFonts w:asciiTheme="majorBidi" w:hAnsiTheme="majorBidi" w:cstheme="majorBidi"/>
          <w:sz w:val="24"/>
          <w:szCs w:val="24"/>
        </w:rPr>
        <w:t>, so i</w:t>
      </w:r>
      <w:r w:rsidR="00934D23">
        <w:rPr>
          <w:rFonts w:asciiTheme="majorBidi" w:hAnsiTheme="majorBidi" w:cstheme="majorBidi"/>
          <w:sz w:val="24"/>
          <w:szCs w:val="24"/>
        </w:rPr>
        <w:t>n order to increase their profits, t</w:t>
      </w:r>
      <w:r w:rsidR="00197EF1" w:rsidRPr="00197EF1">
        <w:rPr>
          <w:rFonts w:asciiTheme="majorBidi" w:hAnsiTheme="majorBidi" w:cstheme="majorBidi"/>
          <w:sz w:val="24"/>
          <w:szCs w:val="24"/>
        </w:rPr>
        <w:t xml:space="preserve">ourism businesses </w:t>
      </w:r>
      <w:r w:rsidR="00484AD0">
        <w:rPr>
          <w:rFonts w:asciiTheme="majorBidi" w:hAnsiTheme="majorBidi" w:cstheme="majorBidi"/>
          <w:sz w:val="24"/>
          <w:szCs w:val="24"/>
        </w:rPr>
        <w:t>must</w:t>
      </w:r>
      <w:r w:rsidR="00197EF1" w:rsidRPr="00197EF1">
        <w:rPr>
          <w:rFonts w:asciiTheme="majorBidi" w:hAnsiTheme="majorBidi" w:cstheme="majorBidi"/>
          <w:sz w:val="24"/>
          <w:szCs w:val="24"/>
        </w:rPr>
        <w:t xml:space="preserve"> </w:t>
      </w:r>
      <w:r w:rsidR="00934D23">
        <w:rPr>
          <w:rFonts w:asciiTheme="majorBidi" w:hAnsiTheme="majorBidi" w:cstheme="majorBidi"/>
          <w:sz w:val="24"/>
          <w:szCs w:val="24"/>
        </w:rPr>
        <w:t>develop</w:t>
      </w:r>
      <w:r w:rsidR="00197EF1" w:rsidRPr="00197EF1">
        <w:rPr>
          <w:rFonts w:asciiTheme="majorBidi" w:hAnsiTheme="majorBidi" w:cstheme="majorBidi"/>
          <w:sz w:val="24"/>
          <w:szCs w:val="24"/>
        </w:rPr>
        <w:t xml:space="preserve"> and plan memorable experiences for </w:t>
      </w:r>
      <w:r w:rsidR="00ED6EEA">
        <w:rPr>
          <w:rFonts w:asciiTheme="majorBidi" w:hAnsiTheme="majorBidi" w:cstheme="majorBidi"/>
          <w:sz w:val="24"/>
          <w:szCs w:val="24"/>
        </w:rPr>
        <w:t xml:space="preserve">consumers </w:t>
      </w:r>
      <w:r w:rsidR="00197EF1">
        <w:rPr>
          <w:rFonts w:asciiTheme="majorBidi" w:hAnsiTheme="majorBidi" w:cstheme="majorBidi"/>
          <w:sz w:val="24"/>
          <w:szCs w:val="24"/>
        </w:rPr>
        <w:t>(Pine and Gilmore, 1998)</w:t>
      </w:r>
      <w:r w:rsidR="005771C8">
        <w:rPr>
          <w:rFonts w:asciiTheme="majorBidi" w:hAnsiTheme="majorBidi" w:cstheme="majorBidi"/>
          <w:sz w:val="24"/>
          <w:szCs w:val="24"/>
        </w:rPr>
        <w:t xml:space="preserve"> </w:t>
      </w:r>
      <w:r w:rsidR="00DB1764">
        <w:rPr>
          <w:rFonts w:asciiTheme="majorBidi" w:hAnsiTheme="majorBidi" w:cstheme="majorBidi"/>
          <w:sz w:val="24"/>
          <w:szCs w:val="24"/>
        </w:rPr>
        <w:t xml:space="preserve">and </w:t>
      </w:r>
      <w:r w:rsidR="00207D65">
        <w:rPr>
          <w:rFonts w:asciiTheme="majorBidi" w:hAnsiTheme="majorBidi" w:cstheme="majorBidi"/>
          <w:sz w:val="24"/>
          <w:szCs w:val="24"/>
        </w:rPr>
        <w:t>transform</w:t>
      </w:r>
      <w:r w:rsidR="005771C8" w:rsidRPr="005771C8">
        <w:rPr>
          <w:rFonts w:asciiTheme="majorBidi" w:hAnsiTheme="majorBidi" w:cstheme="majorBidi"/>
          <w:sz w:val="24"/>
          <w:szCs w:val="24"/>
        </w:rPr>
        <w:t xml:space="preserve"> ordinary tourism activities into memorable experiences (Russo </w:t>
      </w:r>
      <w:r w:rsidR="005771C8">
        <w:rPr>
          <w:rFonts w:asciiTheme="majorBidi" w:hAnsiTheme="majorBidi" w:cstheme="majorBidi"/>
          <w:sz w:val="24"/>
          <w:szCs w:val="24"/>
        </w:rPr>
        <w:t>and</w:t>
      </w:r>
      <w:r w:rsidR="005771C8" w:rsidRPr="005771C8">
        <w:rPr>
          <w:rFonts w:asciiTheme="majorBidi" w:hAnsiTheme="majorBidi" w:cstheme="majorBidi"/>
          <w:sz w:val="24"/>
          <w:szCs w:val="24"/>
        </w:rPr>
        <w:t xml:space="preserve"> </w:t>
      </w:r>
      <w:commentRangeStart w:id="14"/>
      <w:r w:rsidR="00D809A9">
        <w:rPr>
          <w:rFonts w:asciiTheme="majorBidi" w:hAnsiTheme="majorBidi" w:cstheme="majorBidi"/>
          <w:sz w:val="24"/>
          <w:szCs w:val="24"/>
        </w:rPr>
        <w:t>Quaglieri</w:t>
      </w:r>
      <w:commentRangeEnd w:id="14"/>
      <w:r w:rsidR="00D809A9">
        <w:rPr>
          <w:rStyle w:val="CommentReference"/>
        </w:rPr>
        <w:commentReference w:id="14"/>
      </w:r>
      <w:r w:rsidR="00D809A9">
        <w:rPr>
          <w:rFonts w:asciiTheme="majorBidi" w:hAnsiTheme="majorBidi" w:cstheme="majorBidi"/>
          <w:sz w:val="24"/>
          <w:szCs w:val="24"/>
        </w:rPr>
        <w:t>-</w:t>
      </w:r>
      <w:r w:rsidR="005771C8" w:rsidRPr="005771C8">
        <w:rPr>
          <w:rFonts w:asciiTheme="majorBidi" w:hAnsiTheme="majorBidi" w:cstheme="majorBidi"/>
          <w:sz w:val="24"/>
          <w:szCs w:val="24"/>
        </w:rPr>
        <w:t>Dominguez, 2012).</w:t>
      </w:r>
      <w:r w:rsidR="005771C8">
        <w:rPr>
          <w:rFonts w:asciiTheme="majorBidi" w:hAnsiTheme="majorBidi" w:cstheme="majorBidi"/>
          <w:sz w:val="24"/>
          <w:szCs w:val="24"/>
        </w:rPr>
        <w:t xml:space="preserve"> </w:t>
      </w:r>
      <w:r w:rsidR="005771C8" w:rsidRPr="005771C8">
        <w:rPr>
          <w:rFonts w:asciiTheme="majorBidi" w:hAnsiTheme="majorBidi" w:cstheme="majorBidi"/>
          <w:sz w:val="24"/>
          <w:szCs w:val="24"/>
        </w:rPr>
        <w:t xml:space="preserve">This requires </w:t>
      </w:r>
      <w:r w:rsidR="005771C8">
        <w:rPr>
          <w:rFonts w:asciiTheme="majorBidi" w:hAnsiTheme="majorBidi" w:cstheme="majorBidi"/>
          <w:sz w:val="24"/>
          <w:szCs w:val="24"/>
        </w:rPr>
        <w:t>giving the</w:t>
      </w:r>
      <w:r w:rsidR="005771C8" w:rsidRPr="005771C8">
        <w:rPr>
          <w:rFonts w:asciiTheme="majorBidi" w:hAnsiTheme="majorBidi" w:cstheme="majorBidi"/>
          <w:sz w:val="24"/>
          <w:szCs w:val="24"/>
        </w:rPr>
        <w:t xml:space="preserve"> </w:t>
      </w:r>
      <w:r w:rsidR="005771C8">
        <w:rPr>
          <w:rFonts w:asciiTheme="majorBidi" w:hAnsiTheme="majorBidi" w:cstheme="majorBidi"/>
          <w:sz w:val="24"/>
          <w:szCs w:val="24"/>
        </w:rPr>
        <w:t xml:space="preserve">tourist </w:t>
      </w:r>
      <w:r w:rsidR="005771C8" w:rsidRPr="005771C8">
        <w:rPr>
          <w:rFonts w:asciiTheme="majorBidi" w:hAnsiTheme="majorBidi" w:cstheme="majorBidi"/>
          <w:sz w:val="24"/>
          <w:szCs w:val="24"/>
        </w:rPr>
        <w:t>destination</w:t>
      </w:r>
      <w:r w:rsidR="005771C8">
        <w:rPr>
          <w:rFonts w:asciiTheme="majorBidi" w:hAnsiTheme="majorBidi" w:cstheme="majorBidi"/>
          <w:sz w:val="24"/>
          <w:szCs w:val="24"/>
        </w:rPr>
        <w:t xml:space="preserve"> a special and attractive atmosphere </w:t>
      </w:r>
      <w:r w:rsidR="00484AD0">
        <w:rPr>
          <w:rFonts w:asciiTheme="majorBidi" w:hAnsiTheme="majorBidi" w:cstheme="majorBidi"/>
          <w:sz w:val="24"/>
          <w:szCs w:val="24"/>
        </w:rPr>
        <w:t>and</w:t>
      </w:r>
      <w:r w:rsidR="005771C8">
        <w:rPr>
          <w:rFonts w:asciiTheme="majorBidi" w:hAnsiTheme="majorBidi" w:cstheme="majorBidi"/>
          <w:sz w:val="24"/>
          <w:szCs w:val="24"/>
        </w:rPr>
        <w:t xml:space="preserve"> </w:t>
      </w:r>
      <w:r w:rsidR="005771C8" w:rsidRPr="005771C8">
        <w:rPr>
          <w:rFonts w:asciiTheme="majorBidi" w:hAnsiTheme="majorBidi" w:cstheme="majorBidi"/>
          <w:sz w:val="24"/>
          <w:szCs w:val="24"/>
        </w:rPr>
        <w:t>differen</w:t>
      </w:r>
      <w:r w:rsidR="00484AD0">
        <w:rPr>
          <w:rFonts w:asciiTheme="majorBidi" w:hAnsiTheme="majorBidi" w:cstheme="majorBidi"/>
          <w:sz w:val="24"/>
          <w:szCs w:val="24"/>
        </w:rPr>
        <w:t xml:space="preserve">tiating </w:t>
      </w:r>
      <w:r w:rsidR="005771C8" w:rsidRPr="005771C8">
        <w:rPr>
          <w:rFonts w:asciiTheme="majorBidi" w:hAnsiTheme="majorBidi" w:cstheme="majorBidi"/>
          <w:sz w:val="24"/>
          <w:szCs w:val="24"/>
        </w:rPr>
        <w:t xml:space="preserve">it from competing destinations. </w:t>
      </w:r>
      <w:r w:rsidR="00133019">
        <w:rPr>
          <w:rFonts w:asciiTheme="majorBidi" w:hAnsiTheme="majorBidi" w:cstheme="majorBidi"/>
          <w:sz w:val="24"/>
          <w:szCs w:val="24"/>
        </w:rPr>
        <w:t>To meet this</w:t>
      </w:r>
      <w:r w:rsidR="005771C8" w:rsidRPr="005771C8">
        <w:rPr>
          <w:rFonts w:asciiTheme="majorBidi" w:hAnsiTheme="majorBidi" w:cstheme="majorBidi"/>
          <w:sz w:val="24"/>
          <w:szCs w:val="24"/>
        </w:rPr>
        <w:t xml:space="preserve"> demand, locals offer </w:t>
      </w:r>
      <w:r w:rsidR="00133019">
        <w:rPr>
          <w:rFonts w:asciiTheme="majorBidi" w:hAnsiTheme="majorBidi" w:cstheme="majorBidi"/>
          <w:sz w:val="24"/>
          <w:szCs w:val="24"/>
        </w:rPr>
        <w:t>various</w:t>
      </w:r>
      <w:r w:rsidR="005771C8" w:rsidRPr="005771C8">
        <w:rPr>
          <w:rFonts w:asciiTheme="majorBidi" w:hAnsiTheme="majorBidi" w:cstheme="majorBidi"/>
          <w:sz w:val="24"/>
          <w:szCs w:val="24"/>
        </w:rPr>
        <w:t xml:space="preserve"> commercial </w:t>
      </w:r>
      <w:r w:rsidR="00133019">
        <w:rPr>
          <w:rFonts w:asciiTheme="majorBidi" w:hAnsiTheme="majorBidi" w:cstheme="majorBidi"/>
          <w:sz w:val="24"/>
          <w:szCs w:val="24"/>
        </w:rPr>
        <w:t xml:space="preserve">hosting and </w:t>
      </w:r>
      <w:r w:rsidR="005771C8" w:rsidRPr="005771C8">
        <w:rPr>
          <w:rFonts w:asciiTheme="majorBidi" w:hAnsiTheme="majorBidi" w:cstheme="majorBidi"/>
          <w:sz w:val="24"/>
          <w:szCs w:val="24"/>
        </w:rPr>
        <w:t>accommodation options in the</w:t>
      </w:r>
      <w:r w:rsidR="00133019">
        <w:rPr>
          <w:rFonts w:asciiTheme="majorBidi" w:hAnsiTheme="majorBidi" w:cstheme="majorBidi"/>
          <w:sz w:val="24"/>
          <w:szCs w:val="24"/>
        </w:rPr>
        <w:t>ir</w:t>
      </w:r>
      <w:r w:rsidR="005771C8" w:rsidRPr="005771C8">
        <w:rPr>
          <w:rFonts w:asciiTheme="majorBidi" w:hAnsiTheme="majorBidi" w:cstheme="majorBidi"/>
          <w:sz w:val="24"/>
          <w:szCs w:val="24"/>
        </w:rPr>
        <w:t xml:space="preserve"> </w:t>
      </w:r>
      <w:r w:rsidR="0028427A">
        <w:rPr>
          <w:rFonts w:asciiTheme="majorBidi" w:hAnsiTheme="majorBidi" w:cstheme="majorBidi"/>
          <w:sz w:val="24"/>
          <w:szCs w:val="24"/>
        </w:rPr>
        <w:t xml:space="preserve">personal </w:t>
      </w:r>
      <w:r w:rsidR="005771C8" w:rsidRPr="005771C8">
        <w:rPr>
          <w:rFonts w:asciiTheme="majorBidi" w:hAnsiTheme="majorBidi" w:cstheme="majorBidi"/>
          <w:sz w:val="24"/>
          <w:szCs w:val="24"/>
        </w:rPr>
        <w:t>living space</w:t>
      </w:r>
      <w:r w:rsidR="00133019">
        <w:rPr>
          <w:rFonts w:asciiTheme="majorBidi" w:hAnsiTheme="majorBidi" w:cstheme="majorBidi"/>
          <w:sz w:val="24"/>
          <w:szCs w:val="24"/>
        </w:rPr>
        <w:t>, which</w:t>
      </w:r>
      <w:r w:rsidR="005771C8" w:rsidRPr="005771C8">
        <w:rPr>
          <w:rFonts w:asciiTheme="majorBidi" w:hAnsiTheme="majorBidi" w:cstheme="majorBidi"/>
          <w:sz w:val="24"/>
          <w:szCs w:val="24"/>
        </w:rPr>
        <w:t xml:space="preserve"> they share with tourist</w:t>
      </w:r>
      <w:r w:rsidR="00133019">
        <w:rPr>
          <w:rFonts w:asciiTheme="majorBidi" w:hAnsiTheme="majorBidi" w:cstheme="majorBidi"/>
          <w:sz w:val="24"/>
          <w:szCs w:val="24"/>
        </w:rPr>
        <w:t>s</w:t>
      </w:r>
      <w:r w:rsidR="005771C8" w:rsidRPr="005771C8">
        <w:rPr>
          <w:rFonts w:asciiTheme="majorBidi" w:hAnsiTheme="majorBidi" w:cstheme="majorBidi"/>
          <w:sz w:val="24"/>
          <w:szCs w:val="24"/>
        </w:rPr>
        <w:t xml:space="preserve"> (Paulskaite </w:t>
      </w:r>
      <w:r w:rsidR="005771C8" w:rsidRPr="005771C8">
        <w:rPr>
          <w:rFonts w:asciiTheme="majorBidi" w:hAnsiTheme="majorBidi" w:cstheme="majorBidi"/>
          <w:i/>
          <w:iCs/>
          <w:sz w:val="24"/>
          <w:szCs w:val="24"/>
        </w:rPr>
        <w:t>et al.,</w:t>
      </w:r>
      <w:r w:rsidR="005771C8" w:rsidRPr="005771C8">
        <w:rPr>
          <w:rFonts w:asciiTheme="majorBidi" w:hAnsiTheme="majorBidi" w:cstheme="majorBidi"/>
          <w:sz w:val="24"/>
          <w:szCs w:val="24"/>
        </w:rPr>
        <w:t xml:space="preserve"> 2017).</w:t>
      </w:r>
      <w:commentRangeEnd w:id="13"/>
      <w:r w:rsidR="00DB1764">
        <w:rPr>
          <w:rStyle w:val="CommentReference"/>
        </w:rPr>
        <w:commentReference w:id="13"/>
      </w:r>
    </w:p>
    <w:p w14:paraId="37EDD5C9" w14:textId="1596DF0D" w:rsidR="00133019" w:rsidRDefault="00435BFC" w:rsidP="004314E5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Kumar </w:t>
      </w:r>
      <w:r w:rsidRPr="00435BFC">
        <w:rPr>
          <w:rFonts w:asciiTheme="majorBidi" w:hAnsiTheme="majorBidi" w:cstheme="majorBidi"/>
          <w:i/>
          <w:iCs/>
          <w:sz w:val="24"/>
          <w:szCs w:val="24"/>
        </w:rPr>
        <w:t>et al.</w:t>
      </w:r>
      <w:r>
        <w:rPr>
          <w:rFonts w:asciiTheme="majorBidi" w:hAnsiTheme="majorBidi" w:cstheme="majorBidi"/>
          <w:sz w:val="24"/>
          <w:szCs w:val="24"/>
        </w:rPr>
        <w:t xml:space="preserve"> (2014)</w:t>
      </w:r>
      <w:r w:rsidR="00133019">
        <w:rPr>
          <w:rFonts w:asciiTheme="majorBidi" w:hAnsiTheme="majorBidi" w:cstheme="majorBidi"/>
          <w:sz w:val="24"/>
          <w:szCs w:val="24"/>
        </w:rPr>
        <w:t xml:space="preserve"> found that experiences provide longer-lasting </w:t>
      </w:r>
      <w:r w:rsidR="00133019" w:rsidRPr="00133019">
        <w:rPr>
          <w:rFonts w:asciiTheme="majorBidi" w:hAnsiTheme="majorBidi" w:cstheme="majorBidi"/>
          <w:sz w:val="24"/>
          <w:szCs w:val="24"/>
        </w:rPr>
        <w:t>happiness and satisfaction than purchasing material product</w:t>
      </w:r>
      <w:r w:rsidR="00133019">
        <w:rPr>
          <w:rFonts w:asciiTheme="majorBidi" w:hAnsiTheme="majorBidi" w:cstheme="majorBidi"/>
          <w:sz w:val="24"/>
          <w:szCs w:val="24"/>
        </w:rPr>
        <w:t>s</w:t>
      </w:r>
      <w:r w:rsidR="0028427A">
        <w:rPr>
          <w:rFonts w:asciiTheme="majorBidi" w:hAnsiTheme="majorBidi" w:cstheme="majorBidi"/>
          <w:sz w:val="24"/>
          <w:szCs w:val="24"/>
        </w:rPr>
        <w:t xml:space="preserve"> does</w:t>
      </w:r>
      <w:r w:rsidR="00133019" w:rsidRPr="00133019">
        <w:rPr>
          <w:rFonts w:asciiTheme="majorBidi" w:hAnsiTheme="majorBidi" w:cstheme="majorBidi"/>
          <w:sz w:val="24"/>
          <w:szCs w:val="24"/>
        </w:rPr>
        <w:t>.</w:t>
      </w:r>
      <w:r w:rsidR="0013301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="00133019" w:rsidRPr="00133019">
        <w:rPr>
          <w:rFonts w:asciiTheme="majorBidi" w:hAnsiTheme="majorBidi" w:cstheme="majorBidi"/>
          <w:sz w:val="24"/>
          <w:szCs w:val="24"/>
        </w:rPr>
        <w:t xml:space="preserve">n the last </w:t>
      </w:r>
      <w:commentRangeStart w:id="15"/>
      <w:r w:rsidR="00133019" w:rsidRPr="00133019">
        <w:rPr>
          <w:rFonts w:asciiTheme="majorBidi" w:hAnsiTheme="majorBidi" w:cstheme="majorBidi"/>
          <w:sz w:val="24"/>
          <w:szCs w:val="24"/>
        </w:rPr>
        <w:t>decade</w:t>
      </w:r>
      <w:commentRangeEnd w:id="15"/>
      <w:r w:rsidR="001F54AE">
        <w:rPr>
          <w:rStyle w:val="CommentReference"/>
        </w:rPr>
        <w:commentReference w:id="15"/>
      </w:r>
      <w:r>
        <w:rPr>
          <w:rFonts w:asciiTheme="majorBidi" w:hAnsiTheme="majorBidi" w:cstheme="majorBidi"/>
          <w:sz w:val="24"/>
          <w:szCs w:val="24"/>
        </w:rPr>
        <w:t>,</w:t>
      </w:r>
      <w:r w:rsidR="00133019" w:rsidRPr="0013301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it has become clear that </w:t>
      </w:r>
      <w:r w:rsidR="00133019" w:rsidRPr="00133019">
        <w:rPr>
          <w:rFonts w:asciiTheme="majorBidi" w:hAnsiTheme="majorBidi" w:cstheme="majorBidi"/>
          <w:sz w:val="24"/>
          <w:szCs w:val="24"/>
        </w:rPr>
        <w:t xml:space="preserve">many tourists are </w:t>
      </w:r>
      <w:r>
        <w:rPr>
          <w:rFonts w:asciiTheme="majorBidi" w:hAnsiTheme="majorBidi" w:cstheme="majorBidi"/>
          <w:sz w:val="24"/>
          <w:szCs w:val="24"/>
        </w:rPr>
        <w:t>seeking</w:t>
      </w:r>
      <w:r w:rsidR="00133019" w:rsidRPr="00133019">
        <w:rPr>
          <w:rFonts w:asciiTheme="majorBidi" w:hAnsiTheme="majorBidi" w:cstheme="majorBidi"/>
          <w:sz w:val="24"/>
          <w:szCs w:val="24"/>
        </w:rPr>
        <w:t xml:space="preserve"> authentic experiences that cannot be </w:t>
      </w:r>
      <w:r w:rsidR="001F54AE">
        <w:rPr>
          <w:rFonts w:asciiTheme="majorBidi" w:hAnsiTheme="majorBidi" w:cstheme="majorBidi"/>
          <w:sz w:val="24"/>
          <w:szCs w:val="24"/>
        </w:rPr>
        <w:t xml:space="preserve">found at </w:t>
      </w:r>
      <w:r w:rsidR="00133019" w:rsidRPr="00133019">
        <w:rPr>
          <w:rFonts w:asciiTheme="majorBidi" w:hAnsiTheme="majorBidi" w:cstheme="majorBidi"/>
          <w:sz w:val="24"/>
          <w:szCs w:val="24"/>
        </w:rPr>
        <w:t>mass tourism destinations</w:t>
      </w:r>
      <w:r>
        <w:rPr>
          <w:rFonts w:asciiTheme="majorBidi" w:hAnsiTheme="majorBidi" w:cstheme="majorBidi"/>
          <w:sz w:val="24"/>
          <w:szCs w:val="24"/>
        </w:rPr>
        <w:t xml:space="preserve"> with </w:t>
      </w:r>
      <w:r w:rsidR="00133019" w:rsidRPr="00133019">
        <w:rPr>
          <w:rFonts w:asciiTheme="majorBidi" w:hAnsiTheme="majorBidi" w:cstheme="majorBidi"/>
          <w:sz w:val="24"/>
          <w:szCs w:val="24"/>
        </w:rPr>
        <w:t>standard hotel accommodation</w:t>
      </w:r>
      <w:r>
        <w:rPr>
          <w:rFonts w:asciiTheme="majorBidi" w:hAnsiTheme="majorBidi" w:cstheme="majorBidi"/>
          <w:sz w:val="24"/>
          <w:szCs w:val="24"/>
        </w:rPr>
        <w:t>s</w:t>
      </w:r>
      <w:r w:rsidR="00133019" w:rsidRPr="0013301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 a</w:t>
      </w:r>
      <w:r w:rsidR="00133019" w:rsidRPr="0013301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trained</w:t>
      </w:r>
      <w:r w:rsidR="00133019" w:rsidRPr="00133019">
        <w:rPr>
          <w:rFonts w:asciiTheme="majorBidi" w:hAnsiTheme="majorBidi" w:cstheme="majorBidi"/>
          <w:sz w:val="24"/>
          <w:szCs w:val="24"/>
        </w:rPr>
        <w:t xml:space="preserve"> and professional staff</w:t>
      </w:r>
      <w:r>
        <w:rPr>
          <w:rFonts w:asciiTheme="majorBidi" w:hAnsiTheme="majorBidi" w:cstheme="majorBidi"/>
          <w:sz w:val="24"/>
          <w:szCs w:val="24"/>
        </w:rPr>
        <w:t xml:space="preserve">, as these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generally do </w:t>
      </w:r>
      <w:r w:rsidR="00133019" w:rsidRPr="00133019">
        <w:rPr>
          <w:rFonts w:asciiTheme="majorBidi" w:hAnsiTheme="majorBidi" w:cstheme="majorBidi"/>
          <w:sz w:val="24"/>
          <w:szCs w:val="24"/>
        </w:rPr>
        <w:t xml:space="preserve">not allow </w:t>
      </w:r>
      <w:r>
        <w:rPr>
          <w:rFonts w:asciiTheme="majorBidi" w:hAnsiTheme="majorBidi" w:cstheme="majorBidi"/>
          <w:sz w:val="24"/>
          <w:szCs w:val="24"/>
        </w:rPr>
        <w:t xml:space="preserve">for </w:t>
      </w:r>
      <w:r w:rsidR="00133019" w:rsidRPr="00133019">
        <w:rPr>
          <w:rFonts w:asciiTheme="majorBidi" w:hAnsiTheme="majorBidi" w:cstheme="majorBidi"/>
          <w:sz w:val="24"/>
          <w:szCs w:val="24"/>
        </w:rPr>
        <w:t xml:space="preserve">direct personal contact and </w:t>
      </w:r>
      <w:r w:rsidR="001F54AE">
        <w:rPr>
          <w:rFonts w:asciiTheme="majorBidi" w:hAnsiTheme="majorBidi" w:cstheme="majorBidi"/>
          <w:sz w:val="24"/>
          <w:szCs w:val="24"/>
        </w:rPr>
        <w:t xml:space="preserve">interaction with </w:t>
      </w:r>
      <w:r w:rsidR="00133019" w:rsidRPr="00133019">
        <w:rPr>
          <w:rFonts w:asciiTheme="majorBidi" w:hAnsiTheme="majorBidi" w:cstheme="majorBidi"/>
          <w:sz w:val="24"/>
          <w:szCs w:val="24"/>
        </w:rPr>
        <w:t>local population (Jovicic, 2014).</w:t>
      </w:r>
      <w:r w:rsidR="001F54AE">
        <w:rPr>
          <w:rFonts w:asciiTheme="majorBidi" w:hAnsiTheme="majorBidi" w:cstheme="majorBidi"/>
          <w:sz w:val="24"/>
          <w:szCs w:val="24"/>
        </w:rPr>
        <w:t xml:space="preserve"> </w:t>
      </w:r>
      <w:r w:rsidR="001F54AE" w:rsidRPr="001F54AE">
        <w:rPr>
          <w:rFonts w:asciiTheme="majorBidi" w:hAnsiTheme="majorBidi" w:cstheme="majorBidi"/>
          <w:sz w:val="24"/>
          <w:szCs w:val="24"/>
        </w:rPr>
        <w:t xml:space="preserve">It is now widely </w:t>
      </w:r>
      <w:commentRangeStart w:id="16"/>
      <w:r w:rsidR="009C1D44">
        <w:rPr>
          <w:rFonts w:asciiTheme="majorBidi" w:hAnsiTheme="majorBidi" w:cstheme="majorBidi"/>
          <w:sz w:val="24"/>
          <w:szCs w:val="24"/>
        </w:rPr>
        <w:t>accepted</w:t>
      </w:r>
      <w:commentRangeEnd w:id="16"/>
      <w:r w:rsidR="004314E5">
        <w:rPr>
          <w:rStyle w:val="CommentReference"/>
        </w:rPr>
        <w:commentReference w:id="16"/>
      </w:r>
      <w:r w:rsidR="001F54AE" w:rsidRPr="001F54AE">
        <w:rPr>
          <w:rFonts w:asciiTheme="majorBidi" w:hAnsiTheme="majorBidi" w:cstheme="majorBidi"/>
          <w:sz w:val="24"/>
          <w:szCs w:val="24"/>
        </w:rPr>
        <w:t xml:space="preserve"> that </w:t>
      </w:r>
      <w:r w:rsidR="004314E5">
        <w:rPr>
          <w:rFonts w:asciiTheme="majorBidi" w:hAnsiTheme="majorBidi" w:cstheme="majorBidi"/>
          <w:sz w:val="24"/>
          <w:szCs w:val="24"/>
        </w:rPr>
        <w:t xml:space="preserve">classic tourist sites are less likely to provide the interactions with locals and authentic experiences that </w:t>
      </w:r>
      <w:r w:rsidR="001F54AE" w:rsidRPr="001F54AE">
        <w:rPr>
          <w:rFonts w:asciiTheme="majorBidi" w:hAnsiTheme="majorBidi" w:cstheme="majorBidi"/>
          <w:sz w:val="24"/>
          <w:szCs w:val="24"/>
        </w:rPr>
        <w:t>tourist</w:t>
      </w:r>
      <w:r w:rsidR="009C1D44">
        <w:rPr>
          <w:rFonts w:asciiTheme="majorBidi" w:hAnsiTheme="majorBidi" w:cstheme="majorBidi"/>
          <w:sz w:val="24"/>
          <w:szCs w:val="24"/>
        </w:rPr>
        <w:t>s</w:t>
      </w:r>
      <w:r w:rsidR="001F54AE" w:rsidRPr="001F54AE">
        <w:rPr>
          <w:rFonts w:asciiTheme="majorBidi" w:hAnsiTheme="majorBidi" w:cstheme="majorBidi"/>
          <w:sz w:val="24"/>
          <w:szCs w:val="24"/>
        </w:rPr>
        <w:t xml:space="preserve"> </w:t>
      </w:r>
      <w:r w:rsidR="004314E5">
        <w:rPr>
          <w:rFonts w:asciiTheme="majorBidi" w:hAnsiTheme="majorBidi" w:cstheme="majorBidi"/>
          <w:sz w:val="24"/>
          <w:szCs w:val="24"/>
        </w:rPr>
        <w:t>enjoy</w:t>
      </w:r>
      <w:r w:rsidR="001F54AE" w:rsidRPr="001F54AE">
        <w:rPr>
          <w:rFonts w:asciiTheme="majorBidi" w:hAnsiTheme="majorBidi" w:cstheme="majorBidi"/>
          <w:sz w:val="24"/>
          <w:szCs w:val="24"/>
        </w:rPr>
        <w:t xml:space="preserve"> (</w:t>
      </w:r>
      <w:r w:rsidR="004314E5" w:rsidRPr="001F54AE">
        <w:rPr>
          <w:rFonts w:asciiTheme="majorBidi" w:hAnsiTheme="majorBidi" w:cstheme="majorBidi"/>
          <w:sz w:val="24"/>
          <w:szCs w:val="24"/>
        </w:rPr>
        <w:t xml:space="preserve">Agarwal </w:t>
      </w:r>
      <w:r w:rsidR="004314E5">
        <w:rPr>
          <w:rFonts w:asciiTheme="majorBidi" w:hAnsiTheme="majorBidi" w:cstheme="majorBidi"/>
          <w:sz w:val="24"/>
          <w:szCs w:val="24"/>
        </w:rPr>
        <w:t>and</w:t>
      </w:r>
      <w:r w:rsidR="004314E5" w:rsidRPr="001F54AE">
        <w:rPr>
          <w:rFonts w:asciiTheme="majorBidi" w:hAnsiTheme="majorBidi" w:cstheme="majorBidi"/>
          <w:sz w:val="24"/>
          <w:szCs w:val="24"/>
        </w:rPr>
        <w:t xml:space="preserve"> Singh 2022</w:t>
      </w:r>
      <w:r w:rsidR="004314E5">
        <w:rPr>
          <w:rFonts w:asciiTheme="majorBidi" w:hAnsiTheme="majorBidi" w:cstheme="majorBidi"/>
          <w:sz w:val="24"/>
          <w:szCs w:val="24"/>
        </w:rPr>
        <w:t xml:space="preserve">; </w:t>
      </w:r>
      <w:r w:rsidR="001F54AE" w:rsidRPr="001F54AE">
        <w:rPr>
          <w:rFonts w:asciiTheme="majorBidi" w:hAnsiTheme="majorBidi" w:cstheme="majorBidi"/>
          <w:sz w:val="24"/>
          <w:szCs w:val="24"/>
        </w:rPr>
        <w:t>Maoz, 2006)</w:t>
      </w:r>
      <w:r w:rsidR="004314E5">
        <w:rPr>
          <w:rFonts w:asciiTheme="majorBidi" w:hAnsiTheme="majorBidi" w:cstheme="majorBidi"/>
          <w:sz w:val="24"/>
          <w:szCs w:val="24"/>
        </w:rPr>
        <w:t>.</w:t>
      </w:r>
    </w:p>
    <w:p w14:paraId="7466F26C" w14:textId="4C8F6A51" w:rsidR="00233388" w:rsidRDefault="00233388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233388">
        <w:rPr>
          <w:rFonts w:asciiTheme="majorBidi" w:hAnsiTheme="majorBidi" w:cstheme="majorBidi"/>
          <w:sz w:val="24"/>
          <w:szCs w:val="24"/>
        </w:rPr>
        <w:t xml:space="preserve">In response to reports of the negative </w:t>
      </w:r>
      <w:r>
        <w:rPr>
          <w:rFonts w:asciiTheme="majorBidi" w:hAnsiTheme="majorBidi" w:cstheme="majorBidi"/>
          <w:sz w:val="24"/>
          <w:szCs w:val="24"/>
        </w:rPr>
        <w:t>impacts</w:t>
      </w:r>
      <w:r w:rsidRPr="00233388">
        <w:rPr>
          <w:rFonts w:asciiTheme="majorBidi" w:hAnsiTheme="majorBidi" w:cstheme="majorBidi"/>
          <w:sz w:val="24"/>
          <w:szCs w:val="24"/>
        </w:rPr>
        <w:t xml:space="preserve"> of mass tourism, Krippendorf (1987) </w:t>
      </w:r>
      <w:r w:rsidR="000A3E01">
        <w:rPr>
          <w:rFonts w:asciiTheme="majorBidi" w:hAnsiTheme="majorBidi" w:cstheme="majorBidi"/>
          <w:sz w:val="24"/>
          <w:szCs w:val="24"/>
        </w:rPr>
        <w:t>advocated promoting</w:t>
      </w:r>
      <w:r w:rsidRPr="0023338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CBT</w:t>
      </w:r>
      <w:r w:rsidRPr="00233388">
        <w:rPr>
          <w:rFonts w:asciiTheme="majorBidi" w:hAnsiTheme="majorBidi" w:cstheme="majorBidi"/>
          <w:sz w:val="24"/>
          <w:szCs w:val="24"/>
        </w:rPr>
        <w:t xml:space="preserve">, </w:t>
      </w:r>
      <w:r w:rsidR="0028427A">
        <w:rPr>
          <w:rFonts w:asciiTheme="majorBidi" w:hAnsiTheme="majorBidi" w:cstheme="majorBidi"/>
          <w:sz w:val="24"/>
          <w:szCs w:val="24"/>
        </w:rPr>
        <w:t>in order to</w:t>
      </w:r>
      <w:r w:rsidRPr="00233388">
        <w:rPr>
          <w:rFonts w:asciiTheme="majorBidi" w:hAnsiTheme="majorBidi" w:cstheme="majorBidi"/>
          <w:sz w:val="24"/>
          <w:szCs w:val="24"/>
        </w:rPr>
        <w:t xml:space="preserve"> maximize benefit</w:t>
      </w:r>
      <w:r>
        <w:rPr>
          <w:rFonts w:asciiTheme="majorBidi" w:hAnsiTheme="majorBidi" w:cstheme="majorBidi"/>
          <w:sz w:val="24"/>
          <w:szCs w:val="24"/>
        </w:rPr>
        <w:t>s</w:t>
      </w:r>
      <w:r w:rsidRPr="00233388">
        <w:rPr>
          <w:rFonts w:asciiTheme="majorBidi" w:hAnsiTheme="majorBidi" w:cstheme="majorBidi"/>
          <w:sz w:val="24"/>
          <w:szCs w:val="24"/>
        </w:rPr>
        <w:t xml:space="preserve"> and minimize damage from tourism for key stakeholders</w:t>
      </w:r>
      <w:r>
        <w:rPr>
          <w:rFonts w:asciiTheme="majorBidi" w:hAnsiTheme="majorBidi" w:cstheme="majorBidi"/>
          <w:sz w:val="24"/>
          <w:szCs w:val="24"/>
        </w:rPr>
        <w:t>: tourists</w:t>
      </w:r>
      <w:r w:rsidRPr="00233388">
        <w:rPr>
          <w:rFonts w:asciiTheme="majorBidi" w:hAnsiTheme="majorBidi" w:cstheme="majorBidi"/>
          <w:sz w:val="24"/>
          <w:szCs w:val="24"/>
        </w:rPr>
        <w:t xml:space="preserve">, the host population and the tourism industry, </w:t>
      </w:r>
      <w:r w:rsidR="004314E5">
        <w:rPr>
          <w:rFonts w:asciiTheme="majorBidi" w:hAnsiTheme="majorBidi" w:cstheme="majorBidi"/>
          <w:sz w:val="24"/>
          <w:szCs w:val="24"/>
        </w:rPr>
        <w:t xml:space="preserve">and </w:t>
      </w:r>
      <w:r w:rsidR="000A3E01">
        <w:rPr>
          <w:rFonts w:asciiTheme="majorBidi" w:hAnsiTheme="majorBidi" w:cstheme="majorBidi"/>
          <w:sz w:val="24"/>
          <w:szCs w:val="24"/>
        </w:rPr>
        <w:t>without causing</w:t>
      </w:r>
      <w:r w:rsidRPr="00233388">
        <w:rPr>
          <w:rFonts w:asciiTheme="majorBidi" w:hAnsiTheme="majorBidi" w:cstheme="majorBidi"/>
          <w:sz w:val="24"/>
          <w:szCs w:val="24"/>
        </w:rPr>
        <w:t xml:space="preserve"> irreversible damage to the ecological and social environment.</w:t>
      </w:r>
      <w:r w:rsidR="00A527A9">
        <w:rPr>
          <w:rFonts w:asciiTheme="majorBidi" w:hAnsiTheme="majorBidi" w:cstheme="majorBidi"/>
          <w:sz w:val="24"/>
          <w:szCs w:val="24"/>
        </w:rPr>
        <w:t xml:space="preserve"> </w:t>
      </w:r>
      <w:r w:rsidR="004D7BC3">
        <w:rPr>
          <w:rFonts w:asciiTheme="majorBidi" w:hAnsiTheme="majorBidi" w:cstheme="majorBidi"/>
          <w:sz w:val="24"/>
          <w:szCs w:val="24"/>
        </w:rPr>
        <w:t>Th</w:t>
      </w:r>
      <w:r w:rsidR="000A3E01">
        <w:rPr>
          <w:rFonts w:asciiTheme="majorBidi" w:hAnsiTheme="majorBidi" w:cstheme="majorBidi"/>
          <w:sz w:val="24"/>
          <w:szCs w:val="24"/>
        </w:rPr>
        <w:t>is</w:t>
      </w:r>
      <w:r w:rsidR="004D7BC3">
        <w:rPr>
          <w:rFonts w:asciiTheme="majorBidi" w:hAnsiTheme="majorBidi" w:cstheme="majorBidi"/>
          <w:sz w:val="24"/>
          <w:szCs w:val="24"/>
        </w:rPr>
        <w:t xml:space="preserve"> issue</w:t>
      </w:r>
      <w:r w:rsidR="00A527A9" w:rsidRPr="00A527A9">
        <w:rPr>
          <w:rFonts w:asciiTheme="majorBidi" w:hAnsiTheme="majorBidi" w:cstheme="majorBidi"/>
          <w:sz w:val="24"/>
          <w:szCs w:val="24"/>
        </w:rPr>
        <w:t xml:space="preserve"> of </w:t>
      </w:r>
      <w:r w:rsidR="004D7BC3">
        <w:rPr>
          <w:rFonts w:asciiTheme="majorBidi" w:hAnsiTheme="majorBidi" w:cstheme="majorBidi"/>
          <w:sz w:val="24"/>
          <w:szCs w:val="24"/>
        </w:rPr>
        <w:t xml:space="preserve">relations between </w:t>
      </w:r>
      <w:r w:rsidR="00A527A9" w:rsidRPr="00A527A9">
        <w:rPr>
          <w:rFonts w:asciiTheme="majorBidi" w:hAnsiTheme="majorBidi" w:cstheme="majorBidi"/>
          <w:sz w:val="24"/>
          <w:szCs w:val="24"/>
        </w:rPr>
        <w:t>tourist</w:t>
      </w:r>
      <w:r w:rsidR="004D7BC3">
        <w:rPr>
          <w:rFonts w:asciiTheme="majorBidi" w:hAnsiTheme="majorBidi" w:cstheme="majorBidi"/>
          <w:sz w:val="24"/>
          <w:szCs w:val="24"/>
        </w:rPr>
        <w:t>s</w:t>
      </w:r>
      <w:r w:rsidR="00A527A9" w:rsidRPr="00A527A9">
        <w:rPr>
          <w:rFonts w:asciiTheme="majorBidi" w:hAnsiTheme="majorBidi" w:cstheme="majorBidi"/>
          <w:sz w:val="24"/>
          <w:szCs w:val="24"/>
        </w:rPr>
        <w:t xml:space="preserve"> and </w:t>
      </w:r>
      <w:r w:rsidR="004D7BC3">
        <w:rPr>
          <w:rFonts w:asciiTheme="majorBidi" w:hAnsiTheme="majorBidi" w:cstheme="majorBidi"/>
          <w:sz w:val="24"/>
          <w:szCs w:val="24"/>
        </w:rPr>
        <w:t xml:space="preserve">the </w:t>
      </w:r>
      <w:r w:rsidR="00A527A9" w:rsidRPr="00A527A9">
        <w:rPr>
          <w:rFonts w:asciiTheme="majorBidi" w:hAnsiTheme="majorBidi" w:cstheme="majorBidi"/>
          <w:sz w:val="24"/>
          <w:szCs w:val="24"/>
        </w:rPr>
        <w:t xml:space="preserve">local community has been </w:t>
      </w:r>
      <w:r w:rsidR="004D7BC3">
        <w:rPr>
          <w:rFonts w:asciiTheme="majorBidi" w:hAnsiTheme="majorBidi" w:cstheme="majorBidi"/>
          <w:sz w:val="24"/>
          <w:szCs w:val="24"/>
        </w:rPr>
        <w:t xml:space="preserve">explored </w:t>
      </w:r>
      <w:r w:rsidR="00A527A9" w:rsidRPr="00A527A9">
        <w:rPr>
          <w:rFonts w:asciiTheme="majorBidi" w:hAnsiTheme="majorBidi" w:cstheme="majorBidi"/>
          <w:sz w:val="24"/>
          <w:szCs w:val="24"/>
        </w:rPr>
        <w:t>in tourism research</w:t>
      </w:r>
      <w:r w:rsidR="00A527A9">
        <w:rPr>
          <w:rFonts w:asciiTheme="majorBidi" w:hAnsiTheme="majorBidi" w:cstheme="majorBidi"/>
          <w:sz w:val="24"/>
          <w:szCs w:val="24"/>
        </w:rPr>
        <w:t xml:space="preserve"> </w:t>
      </w:r>
      <w:r w:rsidR="00A527A9" w:rsidRPr="00A527A9">
        <w:rPr>
          <w:rFonts w:asciiTheme="majorBidi" w:hAnsiTheme="majorBidi" w:cstheme="majorBidi"/>
          <w:sz w:val="24"/>
          <w:szCs w:val="24"/>
        </w:rPr>
        <w:t>(</w:t>
      </w:r>
      <w:r w:rsidR="00EF25FD">
        <w:rPr>
          <w:rFonts w:asciiTheme="majorBidi" w:hAnsiTheme="majorBidi" w:cstheme="majorBidi"/>
          <w:sz w:val="24"/>
          <w:szCs w:val="24"/>
        </w:rPr>
        <w:t xml:space="preserve">see, for example, </w:t>
      </w:r>
      <w:r w:rsidR="00A527A9" w:rsidRPr="00A527A9">
        <w:rPr>
          <w:rFonts w:asciiTheme="majorBidi" w:hAnsiTheme="majorBidi" w:cstheme="majorBidi"/>
          <w:sz w:val="24"/>
          <w:szCs w:val="24"/>
        </w:rPr>
        <w:t xml:space="preserve">Davis </w:t>
      </w:r>
      <w:r w:rsidR="00A527A9">
        <w:rPr>
          <w:rFonts w:asciiTheme="majorBidi" w:hAnsiTheme="majorBidi" w:cstheme="majorBidi"/>
          <w:sz w:val="24"/>
          <w:szCs w:val="24"/>
        </w:rPr>
        <w:t>and</w:t>
      </w:r>
      <w:r w:rsidR="00A527A9" w:rsidRPr="00A527A9">
        <w:rPr>
          <w:rFonts w:asciiTheme="majorBidi" w:hAnsiTheme="majorBidi" w:cstheme="majorBidi"/>
          <w:sz w:val="24"/>
          <w:szCs w:val="24"/>
        </w:rPr>
        <w:t xml:space="preserve"> Morais, 2004</w:t>
      </w:r>
      <w:r w:rsidR="00A527A9">
        <w:rPr>
          <w:rFonts w:asciiTheme="majorBidi" w:hAnsiTheme="majorBidi" w:cstheme="majorBidi"/>
          <w:sz w:val="24"/>
          <w:szCs w:val="24"/>
        </w:rPr>
        <w:t xml:space="preserve">; </w:t>
      </w:r>
      <w:r w:rsidR="00A527A9" w:rsidRPr="00A527A9">
        <w:rPr>
          <w:rFonts w:asciiTheme="majorBidi" w:hAnsiTheme="majorBidi" w:cstheme="majorBidi"/>
          <w:sz w:val="24"/>
          <w:szCs w:val="24"/>
        </w:rPr>
        <w:t>Krippendorf, 1987; Smith, 2012).</w:t>
      </w:r>
      <w:r w:rsidR="000A3E01">
        <w:rPr>
          <w:rFonts w:asciiTheme="majorBidi" w:hAnsiTheme="majorBidi" w:cstheme="majorBidi"/>
          <w:sz w:val="24"/>
          <w:szCs w:val="24"/>
        </w:rPr>
        <w:t xml:space="preserve"> </w:t>
      </w:r>
      <w:r w:rsidR="0028427A">
        <w:rPr>
          <w:rFonts w:ascii="David" w:hAnsi="David" w:cs="David"/>
          <w:sz w:val="24"/>
          <w:szCs w:val="24"/>
        </w:rPr>
        <w:t>A</w:t>
      </w:r>
      <w:r w:rsidR="000A3E01" w:rsidRPr="000A3E01">
        <w:rPr>
          <w:rFonts w:asciiTheme="majorBidi" w:hAnsiTheme="majorBidi" w:cstheme="majorBidi"/>
          <w:sz w:val="24"/>
          <w:szCs w:val="24"/>
        </w:rPr>
        <w:t xml:space="preserve"> study </w:t>
      </w:r>
      <w:r w:rsidR="000A3E01">
        <w:rPr>
          <w:rFonts w:asciiTheme="majorBidi" w:hAnsiTheme="majorBidi" w:cstheme="majorBidi"/>
          <w:sz w:val="24"/>
          <w:szCs w:val="24"/>
        </w:rPr>
        <w:t>on guest-host</w:t>
      </w:r>
      <w:r w:rsidR="000A3E01" w:rsidRPr="000A3E01">
        <w:rPr>
          <w:rFonts w:asciiTheme="majorBidi" w:hAnsiTheme="majorBidi" w:cstheme="majorBidi"/>
          <w:sz w:val="24"/>
          <w:szCs w:val="24"/>
        </w:rPr>
        <w:t xml:space="preserve"> relationship</w:t>
      </w:r>
      <w:r w:rsidR="000A3E01">
        <w:rPr>
          <w:rFonts w:asciiTheme="majorBidi" w:hAnsiTheme="majorBidi" w:cstheme="majorBidi"/>
          <w:sz w:val="24"/>
          <w:szCs w:val="24"/>
        </w:rPr>
        <w:t>s</w:t>
      </w:r>
      <w:r w:rsidR="000A3E01" w:rsidRPr="000A3E01">
        <w:rPr>
          <w:rFonts w:asciiTheme="majorBidi" w:hAnsiTheme="majorBidi" w:cstheme="majorBidi"/>
          <w:sz w:val="24"/>
          <w:szCs w:val="24"/>
        </w:rPr>
        <w:t xml:space="preserve"> examin</w:t>
      </w:r>
      <w:r w:rsidR="000A3E01">
        <w:rPr>
          <w:rFonts w:asciiTheme="majorBidi" w:hAnsiTheme="majorBidi" w:cstheme="majorBidi"/>
          <w:sz w:val="24"/>
          <w:szCs w:val="24"/>
        </w:rPr>
        <w:t>ed</w:t>
      </w:r>
      <w:r w:rsidR="000A3E01" w:rsidRPr="000A3E01">
        <w:rPr>
          <w:rFonts w:asciiTheme="majorBidi" w:hAnsiTheme="majorBidi" w:cstheme="majorBidi"/>
          <w:sz w:val="24"/>
          <w:szCs w:val="24"/>
        </w:rPr>
        <w:t xml:space="preserve"> risks, benefits</w:t>
      </w:r>
      <w:r w:rsidR="000A3E01">
        <w:rPr>
          <w:rFonts w:asciiTheme="majorBidi" w:hAnsiTheme="majorBidi" w:cstheme="majorBidi"/>
          <w:sz w:val="24"/>
          <w:szCs w:val="24"/>
        </w:rPr>
        <w:t>,</w:t>
      </w:r>
      <w:r w:rsidR="000A3E01" w:rsidRPr="000A3E01">
        <w:rPr>
          <w:rFonts w:asciiTheme="majorBidi" w:hAnsiTheme="majorBidi" w:cstheme="majorBidi"/>
          <w:sz w:val="24"/>
          <w:szCs w:val="24"/>
        </w:rPr>
        <w:t xml:space="preserve"> and opportunities arising from the growth of tourism, and the importance of </w:t>
      </w:r>
      <w:r w:rsidR="000A3E01">
        <w:rPr>
          <w:rFonts w:asciiTheme="majorBidi" w:hAnsiTheme="majorBidi" w:cstheme="majorBidi"/>
          <w:sz w:val="24"/>
          <w:szCs w:val="24"/>
        </w:rPr>
        <w:t xml:space="preserve">involving </w:t>
      </w:r>
      <w:r w:rsidR="000A3E01" w:rsidRPr="000A3E01">
        <w:rPr>
          <w:rFonts w:asciiTheme="majorBidi" w:hAnsiTheme="majorBidi" w:cstheme="majorBidi"/>
          <w:sz w:val="24"/>
          <w:szCs w:val="24"/>
        </w:rPr>
        <w:t>the local community in planning and development processes</w:t>
      </w:r>
      <w:r w:rsidR="000A3E01">
        <w:rPr>
          <w:rFonts w:asciiTheme="majorBidi" w:hAnsiTheme="majorBidi" w:cstheme="majorBidi"/>
          <w:sz w:val="24"/>
          <w:szCs w:val="24"/>
        </w:rPr>
        <w:t xml:space="preserve"> (Bosselman </w:t>
      </w:r>
      <w:r w:rsidR="000A3E01" w:rsidRPr="0051558D">
        <w:rPr>
          <w:rFonts w:asciiTheme="majorBidi" w:hAnsiTheme="majorBidi" w:cstheme="majorBidi"/>
          <w:i/>
          <w:iCs/>
          <w:sz w:val="24"/>
          <w:szCs w:val="24"/>
        </w:rPr>
        <w:t>et al.,</w:t>
      </w:r>
      <w:r w:rsidR="000A3E01">
        <w:rPr>
          <w:rFonts w:asciiTheme="majorBidi" w:hAnsiTheme="majorBidi" w:cstheme="majorBidi"/>
          <w:sz w:val="24"/>
          <w:szCs w:val="24"/>
        </w:rPr>
        <w:t xml:space="preserve"> 1999)</w:t>
      </w:r>
      <w:r w:rsidR="000A3E01" w:rsidRPr="000A3E01">
        <w:rPr>
          <w:rFonts w:asciiTheme="majorBidi" w:hAnsiTheme="majorBidi" w:cstheme="majorBidi"/>
          <w:sz w:val="24"/>
          <w:szCs w:val="24"/>
        </w:rPr>
        <w:t>.</w:t>
      </w:r>
      <w:r w:rsidR="006D5331">
        <w:rPr>
          <w:rFonts w:asciiTheme="majorBidi" w:hAnsiTheme="majorBidi" w:cstheme="majorBidi"/>
          <w:sz w:val="24"/>
          <w:szCs w:val="24"/>
        </w:rPr>
        <w:t xml:space="preserve"> </w:t>
      </w:r>
      <w:r w:rsidR="0028427A">
        <w:rPr>
          <w:rFonts w:asciiTheme="majorBidi" w:hAnsiTheme="majorBidi" w:cstheme="majorBidi"/>
          <w:sz w:val="24"/>
          <w:szCs w:val="24"/>
        </w:rPr>
        <w:t>Their</w:t>
      </w:r>
      <w:r w:rsidR="006D5331">
        <w:rPr>
          <w:rFonts w:asciiTheme="majorBidi" w:hAnsiTheme="majorBidi" w:cstheme="majorBidi"/>
          <w:sz w:val="24"/>
          <w:szCs w:val="24"/>
        </w:rPr>
        <w:t xml:space="preserve"> study examined </w:t>
      </w:r>
      <w:r w:rsidR="006D5331" w:rsidRPr="006D5331">
        <w:rPr>
          <w:rFonts w:asciiTheme="majorBidi" w:hAnsiTheme="majorBidi" w:cstheme="majorBidi"/>
          <w:sz w:val="24"/>
          <w:szCs w:val="24"/>
        </w:rPr>
        <w:t xml:space="preserve">the case of </w:t>
      </w:r>
      <w:commentRangeStart w:id="17"/>
      <w:r w:rsidR="006D5331" w:rsidRPr="006D5331">
        <w:rPr>
          <w:rFonts w:asciiTheme="majorBidi" w:hAnsiTheme="majorBidi" w:cstheme="majorBidi"/>
          <w:sz w:val="24"/>
          <w:szCs w:val="24"/>
        </w:rPr>
        <w:t>Whistler</w:t>
      </w:r>
      <w:commentRangeEnd w:id="17"/>
      <w:r w:rsidR="0051558D">
        <w:rPr>
          <w:rStyle w:val="CommentReference"/>
        </w:rPr>
        <w:commentReference w:id="17"/>
      </w:r>
      <w:r w:rsidR="006D5331" w:rsidRPr="006D5331">
        <w:rPr>
          <w:rFonts w:asciiTheme="majorBidi" w:hAnsiTheme="majorBidi" w:cstheme="majorBidi"/>
          <w:sz w:val="24"/>
          <w:szCs w:val="24"/>
        </w:rPr>
        <w:t>, a ski resort in British Columbia</w:t>
      </w:r>
      <w:r w:rsidR="0051558D">
        <w:rPr>
          <w:rFonts w:asciiTheme="majorBidi" w:hAnsiTheme="majorBidi" w:cstheme="majorBidi"/>
          <w:sz w:val="24"/>
          <w:szCs w:val="24"/>
        </w:rPr>
        <w:t xml:space="preserve">, </w:t>
      </w:r>
      <w:r w:rsidR="006D5331" w:rsidRPr="006D5331">
        <w:rPr>
          <w:rFonts w:asciiTheme="majorBidi" w:hAnsiTheme="majorBidi" w:cstheme="majorBidi"/>
          <w:sz w:val="24"/>
          <w:szCs w:val="24"/>
        </w:rPr>
        <w:t xml:space="preserve">Canada, to illustrate how local </w:t>
      </w:r>
      <w:r w:rsidR="0051558D">
        <w:rPr>
          <w:rFonts w:asciiTheme="majorBidi" w:hAnsiTheme="majorBidi" w:cstheme="majorBidi"/>
          <w:sz w:val="24"/>
          <w:szCs w:val="24"/>
        </w:rPr>
        <w:t xml:space="preserve">residents can contribute </w:t>
      </w:r>
      <w:r w:rsidR="0028427A">
        <w:rPr>
          <w:rFonts w:asciiTheme="majorBidi" w:hAnsiTheme="majorBidi" w:cstheme="majorBidi"/>
          <w:sz w:val="24"/>
          <w:szCs w:val="24"/>
        </w:rPr>
        <w:t xml:space="preserve">to </w:t>
      </w:r>
      <w:r w:rsidR="004314E5">
        <w:rPr>
          <w:rFonts w:asciiTheme="majorBidi" w:hAnsiTheme="majorBidi" w:cstheme="majorBidi"/>
          <w:sz w:val="24"/>
          <w:szCs w:val="24"/>
        </w:rPr>
        <w:t xml:space="preserve">planning </w:t>
      </w:r>
      <w:r w:rsidR="0051558D">
        <w:rPr>
          <w:rFonts w:asciiTheme="majorBidi" w:hAnsiTheme="majorBidi" w:cstheme="majorBidi"/>
          <w:sz w:val="24"/>
          <w:szCs w:val="24"/>
        </w:rPr>
        <w:t>an effective strategy for managing local tourism, through their</w:t>
      </w:r>
      <w:r w:rsidR="006D5331" w:rsidRPr="006D5331">
        <w:rPr>
          <w:rFonts w:asciiTheme="majorBidi" w:hAnsiTheme="majorBidi" w:cstheme="majorBidi"/>
          <w:sz w:val="24"/>
          <w:szCs w:val="24"/>
        </w:rPr>
        <w:t xml:space="preserve"> involvement in develop</w:t>
      </w:r>
      <w:r w:rsidR="0051558D">
        <w:rPr>
          <w:rFonts w:asciiTheme="majorBidi" w:hAnsiTheme="majorBidi" w:cstheme="majorBidi"/>
          <w:sz w:val="24"/>
          <w:szCs w:val="24"/>
        </w:rPr>
        <w:t xml:space="preserve">ing </w:t>
      </w:r>
      <w:r w:rsidR="006D5331" w:rsidRPr="006D5331">
        <w:rPr>
          <w:rFonts w:asciiTheme="majorBidi" w:hAnsiTheme="majorBidi" w:cstheme="majorBidi"/>
          <w:sz w:val="24"/>
          <w:szCs w:val="24"/>
        </w:rPr>
        <w:t xml:space="preserve">a multi-year master plan that </w:t>
      </w:r>
      <w:r w:rsidR="0051558D">
        <w:rPr>
          <w:rFonts w:asciiTheme="majorBidi" w:hAnsiTheme="majorBidi" w:cstheme="majorBidi"/>
          <w:sz w:val="24"/>
          <w:szCs w:val="24"/>
        </w:rPr>
        <w:t>considers</w:t>
      </w:r>
      <w:r w:rsidR="006D5331" w:rsidRPr="006D5331">
        <w:rPr>
          <w:rFonts w:asciiTheme="majorBidi" w:hAnsiTheme="majorBidi" w:cstheme="majorBidi"/>
          <w:sz w:val="24"/>
          <w:szCs w:val="24"/>
        </w:rPr>
        <w:t xml:space="preserve"> the needs of both tourists and locals (Bosselman</w:t>
      </w:r>
      <w:r w:rsidR="0051558D">
        <w:rPr>
          <w:rFonts w:asciiTheme="majorBidi" w:hAnsiTheme="majorBidi" w:cstheme="majorBidi"/>
          <w:sz w:val="24"/>
          <w:szCs w:val="24"/>
        </w:rPr>
        <w:t xml:space="preserve"> </w:t>
      </w:r>
      <w:r w:rsidR="0051558D" w:rsidRPr="0051558D">
        <w:rPr>
          <w:rFonts w:asciiTheme="majorBidi" w:hAnsiTheme="majorBidi" w:cstheme="majorBidi"/>
          <w:i/>
          <w:iCs/>
          <w:sz w:val="24"/>
          <w:szCs w:val="24"/>
        </w:rPr>
        <w:t>et al.,</w:t>
      </w:r>
      <w:r w:rsidR="0051558D">
        <w:rPr>
          <w:rFonts w:asciiTheme="majorBidi" w:hAnsiTheme="majorBidi" w:cstheme="majorBidi"/>
          <w:sz w:val="24"/>
          <w:szCs w:val="24"/>
        </w:rPr>
        <w:t xml:space="preserve"> </w:t>
      </w:r>
      <w:r w:rsidR="006D5331" w:rsidRPr="006D5331">
        <w:rPr>
          <w:rFonts w:asciiTheme="majorBidi" w:hAnsiTheme="majorBidi" w:cstheme="majorBidi"/>
          <w:sz w:val="24"/>
          <w:szCs w:val="24"/>
        </w:rPr>
        <w:t>1999).</w:t>
      </w:r>
    </w:p>
    <w:p w14:paraId="71580546" w14:textId="7FB76CB9" w:rsidR="001D6604" w:rsidRDefault="001D6604" w:rsidP="00081368">
      <w:pPr>
        <w:pStyle w:val="ListParagraph"/>
        <w:spacing w:line="480" w:lineRule="auto"/>
        <w:ind w:left="1260" w:hanging="540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2.2</w:t>
      </w:r>
      <w:r w:rsidRPr="001D6604">
        <w:rPr>
          <w:rFonts w:asciiTheme="majorBidi" w:hAnsiTheme="majorBidi" w:cstheme="majorBidi"/>
          <w:sz w:val="24"/>
          <w:szCs w:val="24"/>
        </w:rPr>
        <w:t xml:space="preserve"> </w:t>
      </w:r>
      <w:r w:rsidRPr="001D6604">
        <w:rPr>
          <w:rFonts w:asciiTheme="majorBidi" w:hAnsiTheme="majorBidi" w:cstheme="majorBidi"/>
          <w:i/>
          <w:iCs/>
          <w:sz w:val="24"/>
          <w:szCs w:val="24"/>
        </w:rPr>
        <w:t>Home hospitality as an expression of CBT</w:t>
      </w:r>
    </w:p>
    <w:p w14:paraId="7BD562C5" w14:textId="3E84D846" w:rsidR="000219DD" w:rsidRDefault="000219DD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academic research literature </w:t>
      </w:r>
      <w:r w:rsidR="0028427A">
        <w:rPr>
          <w:rFonts w:asciiTheme="majorBidi" w:hAnsiTheme="majorBidi" w:cstheme="majorBidi"/>
          <w:sz w:val="24"/>
          <w:szCs w:val="24"/>
        </w:rPr>
        <w:t xml:space="preserve">generally </w:t>
      </w:r>
      <w:r>
        <w:rPr>
          <w:rFonts w:asciiTheme="majorBidi" w:hAnsiTheme="majorBidi" w:cstheme="majorBidi"/>
          <w:sz w:val="24"/>
          <w:szCs w:val="24"/>
        </w:rPr>
        <w:t>addresses h</w:t>
      </w:r>
      <w:r w:rsidRPr="000219DD">
        <w:rPr>
          <w:rFonts w:asciiTheme="majorBidi" w:hAnsiTheme="majorBidi" w:cstheme="majorBidi"/>
          <w:sz w:val="24"/>
          <w:szCs w:val="24"/>
        </w:rPr>
        <w:t xml:space="preserve">ome hospitality in the context of </w:t>
      </w:r>
      <w:r>
        <w:rPr>
          <w:rFonts w:asciiTheme="majorBidi" w:hAnsiTheme="majorBidi" w:cstheme="majorBidi"/>
          <w:sz w:val="24"/>
          <w:szCs w:val="24"/>
        </w:rPr>
        <w:t>overnight accommodation with families living</w:t>
      </w:r>
      <w:r w:rsidRPr="000219DD">
        <w:rPr>
          <w:rFonts w:asciiTheme="majorBidi" w:hAnsiTheme="majorBidi" w:cstheme="majorBidi"/>
          <w:sz w:val="24"/>
          <w:szCs w:val="24"/>
        </w:rPr>
        <w:t xml:space="preserve"> in rural areas</w:t>
      </w:r>
      <w:r>
        <w:rPr>
          <w:rFonts w:asciiTheme="majorBidi" w:hAnsiTheme="majorBidi" w:cstheme="majorBidi"/>
          <w:sz w:val="24"/>
          <w:szCs w:val="24"/>
        </w:rPr>
        <w:t>,</w:t>
      </w:r>
      <w:r w:rsidRPr="000219DD">
        <w:rPr>
          <w:rFonts w:asciiTheme="majorBidi" w:hAnsiTheme="majorBidi" w:cstheme="majorBidi"/>
          <w:sz w:val="24"/>
          <w:szCs w:val="24"/>
        </w:rPr>
        <w:t xml:space="preserve"> </w:t>
      </w:r>
      <w:r w:rsidR="0028427A">
        <w:rPr>
          <w:rFonts w:asciiTheme="majorBidi" w:hAnsiTheme="majorBidi" w:cstheme="majorBidi"/>
          <w:sz w:val="24"/>
          <w:szCs w:val="24"/>
        </w:rPr>
        <w:t>which</w:t>
      </w:r>
      <w:r>
        <w:rPr>
          <w:rFonts w:asciiTheme="majorBidi" w:hAnsiTheme="majorBidi" w:cstheme="majorBidi"/>
          <w:sz w:val="24"/>
          <w:szCs w:val="24"/>
        </w:rPr>
        <w:t xml:space="preserve"> offer</w:t>
      </w:r>
      <w:r w:rsidR="0028427A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219DD">
        <w:rPr>
          <w:rFonts w:asciiTheme="majorBidi" w:hAnsiTheme="majorBidi" w:cstheme="majorBidi"/>
          <w:sz w:val="24"/>
          <w:szCs w:val="24"/>
        </w:rPr>
        <w:t>direct interaction between guests and local hosts.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18"/>
      <w:r w:rsidRPr="000219DD">
        <w:rPr>
          <w:rFonts w:asciiTheme="majorBidi" w:hAnsiTheme="majorBidi" w:cstheme="majorBidi"/>
          <w:sz w:val="24"/>
          <w:szCs w:val="24"/>
        </w:rPr>
        <w:t>Lynch</w:t>
      </w:r>
      <w:commentRangeEnd w:id="18"/>
      <w:r>
        <w:rPr>
          <w:rStyle w:val="CommentReference"/>
        </w:rPr>
        <w:commentReference w:id="18"/>
      </w:r>
      <w:r w:rsidRPr="000219DD">
        <w:rPr>
          <w:rFonts w:asciiTheme="majorBidi" w:hAnsiTheme="majorBidi" w:cstheme="majorBidi"/>
          <w:sz w:val="24"/>
          <w:szCs w:val="24"/>
        </w:rPr>
        <w:t xml:space="preserve"> (2005) referred to home hospitality as </w:t>
      </w:r>
      <w:r>
        <w:rPr>
          <w:rFonts w:asciiTheme="majorBidi" w:hAnsiTheme="majorBidi" w:cstheme="majorBidi"/>
          <w:sz w:val="24"/>
          <w:szCs w:val="24"/>
        </w:rPr>
        <w:t>type of</w:t>
      </w:r>
      <w:r w:rsidRPr="000219D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0219DD">
        <w:rPr>
          <w:rFonts w:asciiTheme="majorBidi" w:hAnsiTheme="majorBidi" w:cstheme="majorBidi"/>
          <w:sz w:val="24"/>
          <w:szCs w:val="24"/>
        </w:rPr>
        <w:t>commercial home enterprise</w:t>
      </w:r>
      <w:r>
        <w:rPr>
          <w:rFonts w:asciiTheme="majorBidi" w:hAnsiTheme="majorBidi" w:cstheme="majorBidi"/>
          <w:sz w:val="24"/>
          <w:szCs w:val="24"/>
        </w:rPr>
        <w:t>”</w:t>
      </w:r>
      <w:r w:rsidRPr="000219DD">
        <w:rPr>
          <w:rFonts w:asciiTheme="majorBidi" w:hAnsiTheme="majorBidi" w:cstheme="majorBidi"/>
          <w:sz w:val="24"/>
          <w:szCs w:val="24"/>
        </w:rPr>
        <w:t xml:space="preserve"> </w:t>
      </w:r>
      <w:r w:rsidR="00FC5C45">
        <w:rPr>
          <w:rFonts w:asciiTheme="majorBidi" w:hAnsiTheme="majorBidi" w:cstheme="majorBidi"/>
          <w:sz w:val="24"/>
          <w:szCs w:val="24"/>
        </w:rPr>
        <w:t xml:space="preserve">at which </w:t>
      </w:r>
      <w:r w:rsidRPr="000219DD">
        <w:rPr>
          <w:rFonts w:asciiTheme="majorBidi" w:hAnsiTheme="majorBidi" w:cstheme="majorBidi"/>
          <w:sz w:val="24"/>
          <w:szCs w:val="24"/>
        </w:rPr>
        <w:t xml:space="preserve">guests pay </w:t>
      </w:r>
      <w:r w:rsidR="00805698">
        <w:rPr>
          <w:rFonts w:asciiTheme="majorBidi" w:hAnsiTheme="majorBidi" w:cstheme="majorBidi"/>
          <w:sz w:val="24"/>
          <w:szCs w:val="24"/>
        </w:rPr>
        <w:t xml:space="preserve">to stay </w:t>
      </w:r>
      <w:r w:rsidR="00FC5C45">
        <w:rPr>
          <w:rFonts w:asciiTheme="majorBidi" w:hAnsiTheme="majorBidi" w:cstheme="majorBidi"/>
          <w:sz w:val="24"/>
          <w:szCs w:val="24"/>
        </w:rPr>
        <w:t xml:space="preserve">in private accommodations, and </w:t>
      </w:r>
      <w:r w:rsidR="00A01696">
        <w:rPr>
          <w:rFonts w:asciiTheme="majorBidi" w:hAnsiTheme="majorBidi" w:cstheme="majorBidi"/>
          <w:sz w:val="24"/>
          <w:szCs w:val="24"/>
        </w:rPr>
        <w:t>interact with their hosts in a common space</w:t>
      </w:r>
      <w:r w:rsidR="00805698">
        <w:rPr>
          <w:rFonts w:asciiTheme="majorBidi" w:hAnsiTheme="majorBidi" w:cstheme="majorBidi"/>
          <w:sz w:val="24"/>
          <w:szCs w:val="24"/>
        </w:rPr>
        <w:t xml:space="preserve"> during the visit</w:t>
      </w:r>
      <w:r w:rsidR="00877177">
        <w:rPr>
          <w:rFonts w:asciiTheme="majorBidi" w:hAnsiTheme="majorBidi" w:cstheme="majorBidi"/>
          <w:sz w:val="24"/>
          <w:szCs w:val="24"/>
        </w:rPr>
        <w:t xml:space="preserve">. </w:t>
      </w:r>
      <w:r w:rsidR="00A65AFC">
        <w:rPr>
          <w:rFonts w:asciiTheme="majorBidi" w:hAnsiTheme="majorBidi" w:cstheme="majorBidi"/>
          <w:sz w:val="24"/>
          <w:szCs w:val="24"/>
        </w:rPr>
        <w:t>Following this definition, h</w:t>
      </w:r>
      <w:r w:rsidR="00A65AFC" w:rsidRPr="00A65AFC">
        <w:rPr>
          <w:rFonts w:asciiTheme="majorBidi" w:hAnsiTheme="majorBidi" w:cstheme="majorBidi"/>
          <w:sz w:val="24"/>
          <w:szCs w:val="24"/>
        </w:rPr>
        <w:t xml:space="preserve">ome </w:t>
      </w:r>
      <w:r w:rsidR="00A65AFC">
        <w:rPr>
          <w:rFonts w:asciiTheme="majorBidi" w:hAnsiTheme="majorBidi" w:cstheme="majorBidi"/>
          <w:sz w:val="24"/>
          <w:szCs w:val="24"/>
        </w:rPr>
        <w:lastRenderedPageBreak/>
        <w:t>hospitality</w:t>
      </w:r>
      <w:r w:rsidR="00A65AFC" w:rsidRPr="00A65AFC">
        <w:rPr>
          <w:rFonts w:asciiTheme="majorBidi" w:hAnsiTheme="majorBidi" w:cstheme="majorBidi"/>
          <w:sz w:val="24"/>
          <w:szCs w:val="24"/>
        </w:rPr>
        <w:t xml:space="preserve"> represents the commercialization of a private home</w:t>
      </w:r>
      <w:r w:rsidR="00641576">
        <w:rPr>
          <w:rFonts w:asciiTheme="majorBidi" w:hAnsiTheme="majorBidi" w:cstheme="majorBidi"/>
          <w:sz w:val="24"/>
          <w:szCs w:val="24"/>
        </w:rPr>
        <w:t>,</w:t>
      </w:r>
      <w:r w:rsidR="00A65AFC" w:rsidRPr="00A65AFC">
        <w:rPr>
          <w:rFonts w:asciiTheme="majorBidi" w:hAnsiTheme="majorBidi" w:cstheme="majorBidi"/>
          <w:sz w:val="24"/>
          <w:szCs w:val="24"/>
        </w:rPr>
        <w:t xml:space="preserve"> </w:t>
      </w:r>
      <w:r w:rsidR="00A65AFC">
        <w:rPr>
          <w:rFonts w:asciiTheme="majorBidi" w:hAnsiTheme="majorBidi" w:cstheme="majorBidi"/>
          <w:sz w:val="24"/>
          <w:szCs w:val="24"/>
        </w:rPr>
        <w:t xml:space="preserve">so that the residential space is used </w:t>
      </w:r>
      <w:r w:rsidR="00A65AFC" w:rsidRPr="00A65AFC">
        <w:rPr>
          <w:rFonts w:asciiTheme="majorBidi" w:hAnsiTheme="majorBidi" w:cstheme="majorBidi"/>
          <w:sz w:val="24"/>
          <w:szCs w:val="24"/>
        </w:rPr>
        <w:t>for profitable purposes (Janjua</w:t>
      </w:r>
      <w:r w:rsidR="00AA78C6">
        <w:rPr>
          <w:rFonts w:asciiTheme="majorBidi" w:hAnsiTheme="majorBidi" w:cstheme="majorBidi"/>
          <w:sz w:val="24"/>
          <w:szCs w:val="24"/>
        </w:rPr>
        <w:t xml:space="preserve"> </w:t>
      </w:r>
      <w:r w:rsidR="00AA78C6" w:rsidRPr="00AA78C6">
        <w:rPr>
          <w:rFonts w:asciiTheme="majorBidi" w:hAnsiTheme="majorBidi" w:cstheme="majorBidi"/>
          <w:i/>
          <w:iCs/>
          <w:sz w:val="24"/>
          <w:szCs w:val="24"/>
        </w:rPr>
        <w:t>et al.</w:t>
      </w:r>
      <w:r w:rsidR="00A65AFC" w:rsidRPr="00AA78C6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A65AFC" w:rsidRPr="00A65AFC">
        <w:rPr>
          <w:rFonts w:asciiTheme="majorBidi" w:hAnsiTheme="majorBidi" w:cstheme="majorBidi"/>
          <w:sz w:val="24"/>
          <w:szCs w:val="24"/>
        </w:rPr>
        <w:t xml:space="preserve"> 2021).</w:t>
      </w:r>
    </w:p>
    <w:p w14:paraId="443DFD00" w14:textId="42E1A8F8" w:rsidR="00641576" w:rsidRDefault="002E61AC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term</w:t>
      </w:r>
      <w:r w:rsidR="00641576" w:rsidRPr="00641576">
        <w:rPr>
          <w:rFonts w:asciiTheme="majorBidi" w:hAnsiTheme="majorBidi" w:cstheme="majorBidi"/>
          <w:sz w:val="24"/>
          <w:szCs w:val="24"/>
        </w:rPr>
        <w:t xml:space="preserve"> </w:t>
      </w:r>
      <w:r w:rsidR="00641576">
        <w:rPr>
          <w:rFonts w:asciiTheme="majorBidi" w:hAnsiTheme="majorBidi" w:cstheme="majorBidi"/>
          <w:sz w:val="24"/>
          <w:szCs w:val="24"/>
        </w:rPr>
        <w:t>“h</w:t>
      </w:r>
      <w:r w:rsidR="00641576" w:rsidRPr="00641576">
        <w:rPr>
          <w:rFonts w:asciiTheme="majorBidi" w:hAnsiTheme="majorBidi" w:cstheme="majorBidi"/>
          <w:sz w:val="24"/>
          <w:szCs w:val="24"/>
        </w:rPr>
        <w:t>omestay</w:t>
      </w:r>
      <w:r w:rsidR="00641576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is also used in the academic literature to </w:t>
      </w:r>
      <w:r w:rsidR="00641576" w:rsidRPr="00641576">
        <w:rPr>
          <w:rFonts w:asciiTheme="majorBidi" w:hAnsiTheme="majorBidi" w:cstheme="majorBidi"/>
          <w:sz w:val="24"/>
          <w:szCs w:val="24"/>
        </w:rPr>
        <w:t xml:space="preserve">refer to a vacation or </w:t>
      </w:r>
      <w:r>
        <w:rPr>
          <w:rFonts w:asciiTheme="majorBidi" w:hAnsiTheme="majorBidi" w:cstheme="majorBidi"/>
          <w:sz w:val="24"/>
          <w:szCs w:val="24"/>
        </w:rPr>
        <w:t>visit</w:t>
      </w:r>
      <w:r w:rsidR="00641576" w:rsidRPr="0064157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hosted in</w:t>
      </w:r>
      <w:r w:rsidR="00641576" w:rsidRPr="00641576">
        <w:rPr>
          <w:rFonts w:asciiTheme="majorBidi" w:hAnsiTheme="majorBidi" w:cstheme="majorBidi"/>
          <w:sz w:val="24"/>
          <w:szCs w:val="24"/>
        </w:rPr>
        <w:t xml:space="preserve"> the home of a local </w:t>
      </w:r>
      <w:commentRangeStart w:id="19"/>
      <w:r w:rsidR="00641576" w:rsidRPr="00641576">
        <w:rPr>
          <w:rFonts w:asciiTheme="majorBidi" w:hAnsiTheme="majorBidi" w:cstheme="majorBidi"/>
          <w:sz w:val="24"/>
          <w:szCs w:val="24"/>
        </w:rPr>
        <w:t>family</w:t>
      </w:r>
      <w:commentRangeEnd w:id="19"/>
      <w:r>
        <w:rPr>
          <w:rStyle w:val="CommentReference"/>
        </w:rPr>
        <w:commentReference w:id="19"/>
      </w:r>
      <w:r>
        <w:rPr>
          <w:rFonts w:asciiTheme="majorBidi" w:hAnsiTheme="majorBidi" w:cstheme="majorBidi"/>
          <w:sz w:val="24"/>
          <w:szCs w:val="24"/>
        </w:rPr>
        <w:t xml:space="preserve">, which </w:t>
      </w:r>
      <w:r w:rsidR="0028427A">
        <w:rPr>
          <w:rFonts w:asciiTheme="majorBidi" w:hAnsiTheme="majorBidi" w:cstheme="majorBidi"/>
          <w:sz w:val="24"/>
          <w:szCs w:val="24"/>
        </w:rPr>
        <w:t>has become</w:t>
      </w:r>
      <w:r>
        <w:rPr>
          <w:rFonts w:asciiTheme="majorBidi" w:hAnsiTheme="majorBidi" w:cstheme="majorBidi"/>
          <w:sz w:val="24"/>
          <w:szCs w:val="24"/>
        </w:rPr>
        <w:t xml:space="preserve"> popular with tourists seeking </w:t>
      </w:r>
      <w:r w:rsidR="00641576" w:rsidRPr="00641576">
        <w:rPr>
          <w:rFonts w:asciiTheme="majorBidi" w:hAnsiTheme="majorBidi" w:cstheme="majorBidi"/>
          <w:sz w:val="24"/>
          <w:szCs w:val="24"/>
        </w:rPr>
        <w:t>authentic experiences and accommodation</w:t>
      </w:r>
      <w:r>
        <w:rPr>
          <w:rFonts w:asciiTheme="majorBidi" w:hAnsiTheme="majorBidi" w:cstheme="majorBidi"/>
          <w:sz w:val="24"/>
          <w:szCs w:val="24"/>
        </w:rPr>
        <w:t xml:space="preserve">s that differ from </w:t>
      </w:r>
      <w:r w:rsidR="00641576" w:rsidRPr="00641576">
        <w:rPr>
          <w:rFonts w:asciiTheme="majorBidi" w:hAnsiTheme="majorBidi" w:cstheme="majorBidi"/>
          <w:sz w:val="24"/>
          <w:szCs w:val="24"/>
        </w:rPr>
        <w:t>standard hotels (Moscardo, 2009).</w:t>
      </w:r>
      <w:r w:rsidR="006F052D">
        <w:rPr>
          <w:rFonts w:asciiTheme="majorBidi" w:hAnsiTheme="majorBidi" w:cstheme="majorBidi"/>
          <w:sz w:val="24"/>
          <w:szCs w:val="24"/>
        </w:rPr>
        <w:t xml:space="preserve"> </w:t>
      </w:r>
      <w:commentRangeStart w:id="20"/>
      <w:r w:rsidR="006F052D" w:rsidRPr="006F052D">
        <w:rPr>
          <w:rFonts w:asciiTheme="majorBidi" w:hAnsiTheme="majorBidi" w:cstheme="majorBidi"/>
          <w:sz w:val="24"/>
          <w:szCs w:val="24"/>
        </w:rPr>
        <w:t>By</w:t>
      </w:r>
      <w:commentRangeEnd w:id="20"/>
      <w:r w:rsidR="00300672">
        <w:rPr>
          <w:rStyle w:val="CommentReference"/>
        </w:rPr>
        <w:commentReference w:id="20"/>
      </w:r>
      <w:r w:rsidR="006F052D" w:rsidRPr="006F052D">
        <w:rPr>
          <w:rFonts w:asciiTheme="majorBidi" w:hAnsiTheme="majorBidi" w:cstheme="majorBidi"/>
          <w:sz w:val="24"/>
          <w:szCs w:val="24"/>
        </w:rPr>
        <w:t xml:space="preserve"> offering a local alternative to conventional accommodation</w:t>
      </w:r>
      <w:r w:rsidR="006F052D">
        <w:rPr>
          <w:rFonts w:asciiTheme="majorBidi" w:hAnsiTheme="majorBidi" w:cstheme="majorBidi"/>
          <w:sz w:val="24"/>
          <w:szCs w:val="24"/>
        </w:rPr>
        <w:t>s</w:t>
      </w:r>
      <w:r w:rsidR="006F052D" w:rsidRPr="006F052D">
        <w:rPr>
          <w:rFonts w:asciiTheme="majorBidi" w:hAnsiTheme="majorBidi" w:cstheme="majorBidi"/>
          <w:sz w:val="24"/>
          <w:szCs w:val="24"/>
        </w:rPr>
        <w:t xml:space="preserve">, home hospitality caters to travelers seeking </w:t>
      </w:r>
      <w:r w:rsidR="006F052D">
        <w:rPr>
          <w:rFonts w:asciiTheme="majorBidi" w:hAnsiTheme="majorBidi" w:cstheme="majorBidi"/>
          <w:sz w:val="24"/>
          <w:szCs w:val="24"/>
        </w:rPr>
        <w:t>novelty</w:t>
      </w:r>
      <w:r w:rsidR="006F052D" w:rsidRPr="006F052D">
        <w:rPr>
          <w:rFonts w:asciiTheme="majorBidi" w:hAnsiTheme="majorBidi" w:cstheme="majorBidi"/>
          <w:sz w:val="24"/>
          <w:szCs w:val="24"/>
        </w:rPr>
        <w:t>, personalized service and “real” social interactions with hosts (Wang, 2007).</w:t>
      </w:r>
    </w:p>
    <w:p w14:paraId="70272239" w14:textId="29753E32" w:rsidR="00300672" w:rsidRDefault="00300672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300672">
        <w:rPr>
          <w:rFonts w:asciiTheme="majorBidi" w:hAnsiTheme="majorBidi" w:cstheme="majorBidi"/>
          <w:sz w:val="24"/>
          <w:szCs w:val="24"/>
        </w:rPr>
        <w:t>Lynch (2005) note</w:t>
      </w:r>
      <w:r>
        <w:rPr>
          <w:rFonts w:asciiTheme="majorBidi" w:hAnsiTheme="majorBidi" w:cstheme="majorBidi"/>
          <w:sz w:val="24"/>
          <w:szCs w:val="24"/>
        </w:rPr>
        <w:t>d</w:t>
      </w:r>
      <w:r w:rsidRPr="00300672">
        <w:rPr>
          <w:rFonts w:asciiTheme="majorBidi" w:hAnsiTheme="majorBidi" w:cstheme="majorBidi"/>
          <w:sz w:val="24"/>
          <w:szCs w:val="24"/>
        </w:rPr>
        <w:t xml:space="preserve"> the </w:t>
      </w:r>
      <w:r w:rsidR="00FC5C45">
        <w:rPr>
          <w:rFonts w:asciiTheme="majorBidi" w:hAnsiTheme="majorBidi" w:cstheme="majorBidi"/>
          <w:sz w:val="24"/>
          <w:szCs w:val="24"/>
        </w:rPr>
        <w:t xml:space="preserve">following </w:t>
      </w:r>
      <w:r>
        <w:rPr>
          <w:rFonts w:asciiTheme="majorBidi" w:hAnsiTheme="majorBidi" w:cstheme="majorBidi"/>
          <w:sz w:val="24"/>
          <w:szCs w:val="24"/>
        </w:rPr>
        <w:t>distinctive</w:t>
      </w:r>
      <w:r w:rsidRPr="00300672">
        <w:rPr>
          <w:rFonts w:asciiTheme="majorBidi" w:hAnsiTheme="majorBidi" w:cstheme="majorBidi"/>
          <w:sz w:val="24"/>
          <w:szCs w:val="24"/>
        </w:rPr>
        <w:t xml:space="preserve"> characteristics of </w:t>
      </w:r>
      <w:r>
        <w:rPr>
          <w:rFonts w:asciiTheme="majorBidi" w:hAnsiTheme="majorBidi" w:cstheme="majorBidi"/>
          <w:sz w:val="24"/>
          <w:szCs w:val="24"/>
        </w:rPr>
        <w:t>commercial home enterprises</w:t>
      </w:r>
      <w:r w:rsidRPr="00300672">
        <w:rPr>
          <w:rFonts w:asciiTheme="majorBidi" w:hAnsiTheme="majorBidi" w:cstheme="majorBidi"/>
          <w:sz w:val="24"/>
          <w:szCs w:val="24"/>
        </w:rPr>
        <w:t>: family involvement in the operation</w:t>
      </w:r>
      <w:r w:rsidR="00FC5C45">
        <w:rPr>
          <w:rFonts w:asciiTheme="majorBidi" w:hAnsiTheme="majorBidi" w:cstheme="majorBidi"/>
          <w:sz w:val="24"/>
          <w:szCs w:val="24"/>
        </w:rPr>
        <w:t xml:space="preserve"> of the business venture</w:t>
      </w:r>
      <w:r w:rsidRPr="00300672">
        <w:rPr>
          <w:rFonts w:asciiTheme="majorBidi" w:hAnsiTheme="majorBidi" w:cstheme="majorBidi"/>
          <w:sz w:val="24"/>
          <w:szCs w:val="24"/>
        </w:rPr>
        <w:t>, benefits to the local community, guest</w:t>
      </w:r>
      <w:r w:rsidR="00805698">
        <w:rPr>
          <w:rFonts w:asciiTheme="majorBidi" w:hAnsiTheme="majorBidi" w:cstheme="majorBidi"/>
          <w:sz w:val="24"/>
          <w:szCs w:val="24"/>
        </w:rPr>
        <w:t xml:space="preserve">s being involved in use of </w:t>
      </w:r>
      <w:r w:rsidRPr="00300672">
        <w:rPr>
          <w:rFonts w:asciiTheme="majorBidi" w:hAnsiTheme="majorBidi" w:cstheme="majorBidi"/>
          <w:sz w:val="24"/>
          <w:szCs w:val="24"/>
        </w:rPr>
        <w:t>the property, guest-host interaction, property owner</w:t>
      </w:r>
      <w:r w:rsidR="00805698">
        <w:rPr>
          <w:rFonts w:asciiTheme="majorBidi" w:hAnsiTheme="majorBidi" w:cstheme="majorBidi"/>
          <w:sz w:val="24"/>
          <w:szCs w:val="24"/>
        </w:rPr>
        <w:t xml:space="preserve">s participating </w:t>
      </w:r>
      <w:r w:rsidRPr="00300672">
        <w:rPr>
          <w:rFonts w:asciiTheme="majorBidi" w:hAnsiTheme="majorBidi" w:cstheme="majorBidi"/>
          <w:sz w:val="24"/>
          <w:szCs w:val="24"/>
        </w:rPr>
        <w:t xml:space="preserve">in the design of </w:t>
      </w:r>
      <w:r w:rsidR="00805698">
        <w:rPr>
          <w:rFonts w:asciiTheme="majorBidi" w:hAnsiTheme="majorBidi" w:cstheme="majorBidi"/>
          <w:sz w:val="24"/>
          <w:szCs w:val="24"/>
        </w:rPr>
        <w:t xml:space="preserve">the </w:t>
      </w:r>
      <w:r w:rsidR="0028427A">
        <w:rPr>
          <w:rFonts w:asciiTheme="majorBidi" w:hAnsiTheme="majorBidi" w:cstheme="majorBidi"/>
          <w:sz w:val="24"/>
          <w:szCs w:val="24"/>
        </w:rPr>
        <w:t>hospitality</w:t>
      </w:r>
      <w:r w:rsidRPr="00300672">
        <w:rPr>
          <w:rFonts w:asciiTheme="majorBidi" w:hAnsiTheme="majorBidi" w:cstheme="majorBidi"/>
          <w:sz w:val="24"/>
          <w:szCs w:val="24"/>
        </w:rPr>
        <w:t xml:space="preserve"> product, involvement</w:t>
      </w:r>
      <w:r w:rsidR="009D2B64">
        <w:rPr>
          <w:rFonts w:asciiTheme="majorBidi" w:hAnsiTheme="majorBidi" w:cstheme="majorBidi"/>
          <w:sz w:val="24"/>
          <w:szCs w:val="24"/>
        </w:rPr>
        <w:t xml:space="preserve"> of</w:t>
      </w:r>
      <w:r w:rsidRPr="00300672">
        <w:rPr>
          <w:rFonts w:asciiTheme="majorBidi" w:hAnsiTheme="majorBidi" w:cstheme="majorBidi"/>
          <w:sz w:val="24"/>
          <w:szCs w:val="24"/>
        </w:rPr>
        <w:t xml:space="preserve"> </w:t>
      </w:r>
      <w:r w:rsidR="00805698">
        <w:rPr>
          <w:rFonts w:asciiTheme="majorBidi" w:hAnsiTheme="majorBidi" w:cstheme="majorBidi"/>
          <w:sz w:val="24"/>
          <w:szCs w:val="24"/>
        </w:rPr>
        <w:t>“l</w:t>
      </w:r>
      <w:r w:rsidR="00805698" w:rsidRPr="00805698">
        <w:rPr>
          <w:rFonts w:asciiTheme="majorBidi" w:hAnsiTheme="majorBidi" w:cstheme="majorBidi"/>
          <w:sz w:val="24"/>
          <w:szCs w:val="24"/>
        </w:rPr>
        <w:t xml:space="preserve">ifestyle </w:t>
      </w:r>
      <w:r w:rsidR="00805698">
        <w:rPr>
          <w:rFonts w:asciiTheme="majorBidi" w:hAnsiTheme="majorBidi" w:cstheme="majorBidi"/>
          <w:sz w:val="24"/>
          <w:szCs w:val="24"/>
        </w:rPr>
        <w:t>e</w:t>
      </w:r>
      <w:r w:rsidR="00805698" w:rsidRPr="00805698">
        <w:rPr>
          <w:rFonts w:asciiTheme="majorBidi" w:hAnsiTheme="majorBidi" w:cstheme="majorBidi"/>
          <w:sz w:val="24"/>
          <w:szCs w:val="24"/>
        </w:rPr>
        <w:t>ntrepreneurs</w:t>
      </w:r>
      <w:r w:rsidR="00805698">
        <w:rPr>
          <w:rFonts w:asciiTheme="majorBidi" w:hAnsiTheme="majorBidi" w:cstheme="majorBidi"/>
          <w:sz w:val="24"/>
          <w:szCs w:val="24"/>
        </w:rPr>
        <w:t xml:space="preserve">” </w:t>
      </w:r>
      <w:r w:rsidRPr="00300672">
        <w:rPr>
          <w:rFonts w:asciiTheme="majorBidi" w:hAnsiTheme="majorBidi" w:cstheme="majorBidi"/>
          <w:sz w:val="24"/>
          <w:szCs w:val="24"/>
        </w:rPr>
        <w:t xml:space="preserve">and finally, the importance of </w:t>
      </w:r>
      <w:commentRangeStart w:id="21"/>
      <w:r w:rsidRPr="00300672">
        <w:rPr>
          <w:rFonts w:asciiTheme="majorBidi" w:hAnsiTheme="majorBidi" w:cstheme="majorBidi"/>
          <w:sz w:val="24"/>
          <w:szCs w:val="24"/>
        </w:rPr>
        <w:t>gender</w:t>
      </w:r>
      <w:commentRangeEnd w:id="21"/>
      <w:r w:rsidR="009D2B64">
        <w:rPr>
          <w:rStyle w:val="CommentReference"/>
        </w:rPr>
        <w:commentReference w:id="21"/>
      </w:r>
      <w:r w:rsidRPr="00300672">
        <w:rPr>
          <w:rFonts w:asciiTheme="majorBidi" w:hAnsiTheme="majorBidi" w:cstheme="majorBidi"/>
          <w:sz w:val="24"/>
          <w:szCs w:val="24"/>
        </w:rPr>
        <w:t xml:space="preserve">, personal networks, social values, and </w:t>
      </w:r>
      <w:r w:rsidR="009D2B64">
        <w:rPr>
          <w:rFonts w:asciiTheme="majorBidi" w:hAnsiTheme="majorBidi" w:cstheme="majorBidi"/>
          <w:sz w:val="24"/>
          <w:szCs w:val="24"/>
        </w:rPr>
        <w:t xml:space="preserve">the daily life cycle of the </w:t>
      </w:r>
      <w:r w:rsidRPr="00300672">
        <w:rPr>
          <w:rFonts w:asciiTheme="majorBidi" w:hAnsiTheme="majorBidi" w:cstheme="majorBidi"/>
          <w:sz w:val="24"/>
          <w:szCs w:val="24"/>
        </w:rPr>
        <w:t>family.</w:t>
      </w:r>
    </w:p>
    <w:p w14:paraId="1ED534E7" w14:textId="3F8968C9" w:rsidR="009D2B64" w:rsidRDefault="009D2B64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commentRangeStart w:id="22"/>
      <w:r w:rsidRPr="009D2B64">
        <w:rPr>
          <w:rFonts w:asciiTheme="majorBidi" w:hAnsiTheme="majorBidi" w:cstheme="majorBidi"/>
          <w:sz w:val="24"/>
          <w:szCs w:val="24"/>
        </w:rPr>
        <w:t>In Israel, home hospitality</w:t>
      </w:r>
      <w:r>
        <w:rPr>
          <w:rFonts w:asciiTheme="majorBidi" w:hAnsiTheme="majorBidi" w:cstheme="majorBidi"/>
          <w:sz w:val="24"/>
          <w:szCs w:val="24"/>
        </w:rPr>
        <w:t xml:space="preserve"> refers to </w:t>
      </w:r>
      <w:r w:rsidRPr="009D2B64">
        <w:rPr>
          <w:rFonts w:asciiTheme="majorBidi" w:hAnsiTheme="majorBidi" w:cstheme="majorBidi"/>
          <w:sz w:val="24"/>
          <w:szCs w:val="24"/>
        </w:rPr>
        <w:t>experiential encounters between hosts and their guests.</w:t>
      </w:r>
      <w:commentRangeEnd w:id="22"/>
      <w:r w:rsidR="00EC1C0F">
        <w:rPr>
          <w:rStyle w:val="CommentReference"/>
        </w:rPr>
        <w:commentReference w:id="22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2B64">
        <w:rPr>
          <w:rFonts w:asciiTheme="majorBidi" w:hAnsiTheme="majorBidi" w:cstheme="majorBidi"/>
          <w:sz w:val="24"/>
          <w:szCs w:val="24"/>
        </w:rPr>
        <w:t xml:space="preserve">The Israeli Ministry of Tourism uses terms </w:t>
      </w:r>
      <w:r w:rsidR="00EB6D55">
        <w:rPr>
          <w:rFonts w:asciiTheme="majorBidi" w:hAnsiTheme="majorBidi" w:cstheme="majorBidi"/>
          <w:sz w:val="24"/>
          <w:szCs w:val="24"/>
        </w:rPr>
        <w:t xml:space="preserve">such as </w:t>
      </w:r>
      <w:r w:rsidRPr="009D2B64">
        <w:rPr>
          <w:rFonts w:asciiTheme="majorBidi" w:hAnsiTheme="majorBidi" w:cstheme="majorBidi"/>
          <w:sz w:val="24"/>
          <w:szCs w:val="24"/>
        </w:rPr>
        <w:t xml:space="preserve">social tourism or </w:t>
      </w:r>
      <w:commentRangeStart w:id="23"/>
      <w:r w:rsidR="00EB6D55">
        <w:rPr>
          <w:rFonts w:asciiTheme="majorBidi" w:hAnsiTheme="majorBidi" w:cstheme="majorBidi"/>
          <w:sz w:val="24"/>
          <w:szCs w:val="24"/>
        </w:rPr>
        <w:t>encounter</w:t>
      </w:r>
      <w:commentRangeEnd w:id="23"/>
      <w:r w:rsidR="00EB6D55">
        <w:rPr>
          <w:rStyle w:val="CommentReference"/>
        </w:rPr>
        <w:commentReference w:id="23"/>
      </w:r>
      <w:r w:rsidRPr="009D2B64">
        <w:rPr>
          <w:rFonts w:asciiTheme="majorBidi" w:hAnsiTheme="majorBidi" w:cstheme="majorBidi"/>
          <w:sz w:val="24"/>
          <w:szCs w:val="24"/>
        </w:rPr>
        <w:t xml:space="preserve"> tourism to </w:t>
      </w:r>
      <w:r w:rsidR="00EB6D55">
        <w:rPr>
          <w:rFonts w:asciiTheme="majorBidi" w:hAnsiTheme="majorBidi" w:cstheme="majorBidi"/>
          <w:sz w:val="24"/>
          <w:szCs w:val="24"/>
        </w:rPr>
        <w:t>describe</w:t>
      </w:r>
      <w:r w:rsidRPr="009D2B64">
        <w:rPr>
          <w:rFonts w:asciiTheme="majorBidi" w:hAnsiTheme="majorBidi" w:cstheme="majorBidi"/>
          <w:sz w:val="24"/>
          <w:szCs w:val="24"/>
        </w:rPr>
        <w:t xml:space="preserve"> th</w:t>
      </w:r>
      <w:r w:rsidR="00EB6D55">
        <w:rPr>
          <w:rFonts w:asciiTheme="majorBidi" w:hAnsiTheme="majorBidi" w:cstheme="majorBidi"/>
          <w:sz w:val="24"/>
          <w:szCs w:val="24"/>
        </w:rPr>
        <w:t>is</w:t>
      </w:r>
      <w:r w:rsidRPr="009D2B64">
        <w:rPr>
          <w:rFonts w:asciiTheme="majorBidi" w:hAnsiTheme="majorBidi" w:cstheme="majorBidi"/>
          <w:sz w:val="24"/>
          <w:szCs w:val="24"/>
        </w:rPr>
        <w:t xml:space="preserve"> phenomenon.</w:t>
      </w:r>
      <w:r w:rsidR="00157CA4">
        <w:rPr>
          <w:rFonts w:asciiTheme="majorBidi" w:hAnsiTheme="majorBidi" w:cstheme="majorBidi"/>
          <w:sz w:val="24"/>
          <w:szCs w:val="24"/>
        </w:rPr>
        <w:t xml:space="preserve"> </w:t>
      </w:r>
      <w:commentRangeStart w:id="24"/>
      <w:r w:rsidR="00157CA4" w:rsidRPr="00157CA4">
        <w:rPr>
          <w:rFonts w:asciiTheme="majorBidi" w:hAnsiTheme="majorBidi" w:cstheme="majorBidi"/>
          <w:sz w:val="24"/>
          <w:szCs w:val="24"/>
        </w:rPr>
        <w:t>This</w:t>
      </w:r>
      <w:commentRangeEnd w:id="24"/>
      <w:r w:rsidR="00157CA4">
        <w:rPr>
          <w:rStyle w:val="CommentReference"/>
        </w:rPr>
        <w:commentReference w:id="24"/>
      </w:r>
      <w:r w:rsidR="00157CA4" w:rsidRPr="00157CA4">
        <w:rPr>
          <w:rFonts w:asciiTheme="majorBidi" w:hAnsiTheme="majorBidi" w:cstheme="majorBidi"/>
          <w:sz w:val="24"/>
          <w:szCs w:val="24"/>
        </w:rPr>
        <w:t xml:space="preserve"> </w:t>
      </w:r>
      <w:r w:rsidR="00157CA4">
        <w:rPr>
          <w:rFonts w:asciiTheme="majorBidi" w:hAnsiTheme="majorBidi" w:cstheme="majorBidi"/>
          <w:sz w:val="24"/>
          <w:szCs w:val="24"/>
        </w:rPr>
        <w:t xml:space="preserve">type of </w:t>
      </w:r>
      <w:r w:rsidR="00157CA4" w:rsidRPr="00157CA4">
        <w:rPr>
          <w:rFonts w:asciiTheme="majorBidi" w:hAnsiTheme="majorBidi" w:cstheme="majorBidi"/>
          <w:sz w:val="24"/>
          <w:szCs w:val="24"/>
        </w:rPr>
        <w:t>tourism enables guests and hosts</w:t>
      </w:r>
      <w:r w:rsidR="006B1A61">
        <w:rPr>
          <w:rFonts w:asciiTheme="majorBidi" w:hAnsiTheme="majorBidi" w:cstheme="majorBidi"/>
          <w:sz w:val="24"/>
          <w:szCs w:val="24"/>
        </w:rPr>
        <w:t xml:space="preserve"> to meet and </w:t>
      </w:r>
      <w:r w:rsidR="0028427A">
        <w:rPr>
          <w:rFonts w:asciiTheme="majorBidi" w:hAnsiTheme="majorBidi" w:cstheme="majorBidi"/>
          <w:sz w:val="24"/>
          <w:szCs w:val="24"/>
        </w:rPr>
        <w:t>create</w:t>
      </w:r>
      <w:r w:rsidR="00157CA4" w:rsidRPr="00157CA4">
        <w:rPr>
          <w:rFonts w:asciiTheme="majorBidi" w:hAnsiTheme="majorBidi" w:cstheme="majorBidi"/>
          <w:sz w:val="24"/>
          <w:szCs w:val="24"/>
        </w:rPr>
        <w:t xml:space="preserve"> personal relationships</w:t>
      </w:r>
      <w:r w:rsidR="006B1A61">
        <w:rPr>
          <w:rFonts w:asciiTheme="majorBidi" w:hAnsiTheme="majorBidi" w:cstheme="majorBidi"/>
          <w:sz w:val="24"/>
          <w:szCs w:val="24"/>
        </w:rPr>
        <w:t xml:space="preserve">, which </w:t>
      </w:r>
      <w:r w:rsidR="00157CA4" w:rsidRPr="00157CA4">
        <w:rPr>
          <w:rFonts w:asciiTheme="majorBidi" w:hAnsiTheme="majorBidi" w:cstheme="majorBidi"/>
          <w:sz w:val="24"/>
          <w:szCs w:val="24"/>
        </w:rPr>
        <w:t>contribute</w:t>
      </w:r>
      <w:r w:rsidR="006B1A61">
        <w:rPr>
          <w:rFonts w:asciiTheme="majorBidi" w:hAnsiTheme="majorBidi" w:cstheme="majorBidi"/>
          <w:sz w:val="24"/>
          <w:szCs w:val="24"/>
        </w:rPr>
        <w:t>s</w:t>
      </w:r>
      <w:r w:rsidR="00157CA4" w:rsidRPr="00157CA4">
        <w:rPr>
          <w:rFonts w:asciiTheme="majorBidi" w:hAnsiTheme="majorBidi" w:cstheme="majorBidi"/>
          <w:sz w:val="24"/>
          <w:szCs w:val="24"/>
        </w:rPr>
        <w:t xml:space="preserve"> to </w:t>
      </w:r>
      <w:r w:rsidR="006B1A61" w:rsidRPr="00157CA4">
        <w:rPr>
          <w:rFonts w:asciiTheme="majorBidi" w:hAnsiTheme="majorBidi" w:cstheme="majorBidi"/>
          <w:sz w:val="24"/>
          <w:szCs w:val="24"/>
        </w:rPr>
        <w:t>sustainab</w:t>
      </w:r>
      <w:r w:rsidR="006B1A61">
        <w:rPr>
          <w:rFonts w:asciiTheme="majorBidi" w:hAnsiTheme="majorBidi" w:cstheme="majorBidi"/>
          <w:sz w:val="24"/>
          <w:szCs w:val="24"/>
        </w:rPr>
        <w:t>le</w:t>
      </w:r>
      <w:r w:rsidR="00157CA4" w:rsidRPr="00157CA4">
        <w:rPr>
          <w:rFonts w:asciiTheme="majorBidi" w:hAnsiTheme="majorBidi" w:cstheme="majorBidi"/>
          <w:sz w:val="24"/>
          <w:szCs w:val="24"/>
        </w:rPr>
        <w:t xml:space="preserve"> </w:t>
      </w:r>
      <w:r w:rsidR="006B1A61">
        <w:rPr>
          <w:rFonts w:asciiTheme="majorBidi" w:hAnsiTheme="majorBidi" w:cstheme="majorBidi"/>
          <w:sz w:val="24"/>
          <w:szCs w:val="24"/>
        </w:rPr>
        <w:t xml:space="preserve">local community </w:t>
      </w:r>
      <w:r w:rsidR="00157CA4" w:rsidRPr="00157CA4">
        <w:rPr>
          <w:rFonts w:asciiTheme="majorBidi" w:hAnsiTheme="majorBidi" w:cstheme="majorBidi"/>
          <w:sz w:val="24"/>
          <w:szCs w:val="24"/>
        </w:rPr>
        <w:t>develo</w:t>
      </w:r>
      <w:r w:rsidR="006B1A61">
        <w:rPr>
          <w:rFonts w:asciiTheme="majorBidi" w:hAnsiTheme="majorBidi" w:cstheme="majorBidi"/>
          <w:sz w:val="24"/>
          <w:szCs w:val="24"/>
        </w:rPr>
        <w:t xml:space="preserve">pment </w:t>
      </w:r>
      <w:r w:rsidR="00157CA4" w:rsidRPr="00157CA4">
        <w:rPr>
          <w:rFonts w:asciiTheme="majorBidi" w:hAnsiTheme="majorBidi" w:cstheme="majorBidi"/>
          <w:sz w:val="24"/>
          <w:szCs w:val="24"/>
        </w:rPr>
        <w:t xml:space="preserve">and </w:t>
      </w:r>
      <w:r w:rsidR="006B1A61">
        <w:rPr>
          <w:rFonts w:asciiTheme="majorBidi" w:hAnsiTheme="majorBidi" w:cstheme="majorBidi"/>
          <w:sz w:val="24"/>
          <w:szCs w:val="24"/>
        </w:rPr>
        <w:t>can enrich guests’ personal development</w:t>
      </w:r>
      <w:r w:rsidR="00157CA4" w:rsidRPr="00157CA4">
        <w:rPr>
          <w:rFonts w:asciiTheme="majorBidi" w:hAnsiTheme="majorBidi" w:cstheme="majorBidi"/>
          <w:sz w:val="24"/>
          <w:szCs w:val="24"/>
        </w:rPr>
        <w:t xml:space="preserve"> (Sunsri, 2003).</w:t>
      </w:r>
      <w:r w:rsidR="0027420A">
        <w:rPr>
          <w:rFonts w:asciiTheme="majorBidi" w:hAnsiTheme="majorBidi" w:cstheme="majorBidi"/>
          <w:sz w:val="24"/>
          <w:szCs w:val="24"/>
        </w:rPr>
        <w:t xml:space="preserve"> </w:t>
      </w:r>
      <w:r w:rsidR="0027420A" w:rsidRPr="0027420A">
        <w:rPr>
          <w:rFonts w:asciiTheme="majorBidi" w:hAnsiTheme="majorBidi" w:cstheme="majorBidi"/>
          <w:sz w:val="24"/>
          <w:szCs w:val="24"/>
        </w:rPr>
        <w:t xml:space="preserve">This </w:t>
      </w:r>
      <w:commentRangeStart w:id="25"/>
      <w:r w:rsidR="0027420A" w:rsidRPr="0027420A">
        <w:rPr>
          <w:rFonts w:asciiTheme="majorBidi" w:hAnsiTheme="majorBidi" w:cstheme="majorBidi"/>
          <w:sz w:val="24"/>
          <w:szCs w:val="24"/>
        </w:rPr>
        <w:t>study</w:t>
      </w:r>
      <w:commentRangeEnd w:id="25"/>
      <w:r w:rsidR="0027420A">
        <w:rPr>
          <w:rStyle w:val="CommentReference"/>
        </w:rPr>
        <w:commentReference w:id="25"/>
      </w:r>
      <w:r w:rsidR="0027420A" w:rsidRPr="0027420A">
        <w:rPr>
          <w:rFonts w:asciiTheme="majorBidi" w:hAnsiTheme="majorBidi" w:cstheme="majorBidi"/>
          <w:sz w:val="24"/>
          <w:szCs w:val="24"/>
        </w:rPr>
        <w:t xml:space="preserve"> examined home hospitality in Arad, </w:t>
      </w:r>
      <w:r w:rsidR="0027420A">
        <w:rPr>
          <w:rFonts w:asciiTheme="majorBidi" w:hAnsiTheme="majorBidi" w:cstheme="majorBidi"/>
          <w:sz w:val="24"/>
          <w:szCs w:val="24"/>
        </w:rPr>
        <w:t xml:space="preserve">during which hosts offer </w:t>
      </w:r>
      <w:r w:rsidR="0027420A" w:rsidRPr="0027420A">
        <w:rPr>
          <w:rFonts w:asciiTheme="majorBidi" w:hAnsiTheme="majorBidi" w:cstheme="majorBidi"/>
          <w:sz w:val="24"/>
          <w:szCs w:val="24"/>
        </w:rPr>
        <w:t>experiential visit</w:t>
      </w:r>
      <w:r w:rsidR="0027420A">
        <w:rPr>
          <w:rFonts w:asciiTheme="majorBidi" w:hAnsiTheme="majorBidi" w:cstheme="majorBidi"/>
          <w:sz w:val="24"/>
          <w:szCs w:val="24"/>
        </w:rPr>
        <w:t>s</w:t>
      </w:r>
      <w:r w:rsidR="0027420A" w:rsidRPr="0027420A">
        <w:rPr>
          <w:rFonts w:asciiTheme="majorBidi" w:hAnsiTheme="majorBidi" w:cstheme="majorBidi"/>
          <w:sz w:val="24"/>
          <w:szCs w:val="24"/>
        </w:rPr>
        <w:t xml:space="preserve"> </w:t>
      </w:r>
      <w:r w:rsidR="0027420A">
        <w:rPr>
          <w:rFonts w:asciiTheme="majorBidi" w:hAnsiTheme="majorBidi" w:cstheme="majorBidi"/>
          <w:sz w:val="24"/>
          <w:szCs w:val="24"/>
        </w:rPr>
        <w:t xml:space="preserve">to their homes, and present their creative </w:t>
      </w:r>
      <w:r w:rsidR="0027420A" w:rsidRPr="0027420A">
        <w:rPr>
          <w:rFonts w:asciiTheme="majorBidi" w:hAnsiTheme="majorBidi" w:cstheme="majorBidi"/>
          <w:sz w:val="24"/>
          <w:szCs w:val="24"/>
        </w:rPr>
        <w:t xml:space="preserve">works </w:t>
      </w:r>
      <w:r w:rsidR="0027420A">
        <w:rPr>
          <w:rFonts w:asciiTheme="majorBidi" w:hAnsiTheme="majorBidi" w:cstheme="majorBidi"/>
          <w:sz w:val="24"/>
          <w:szCs w:val="24"/>
        </w:rPr>
        <w:t>and share their life stories</w:t>
      </w:r>
      <w:r w:rsidR="0027420A" w:rsidRPr="0027420A">
        <w:rPr>
          <w:rFonts w:asciiTheme="majorBidi" w:hAnsiTheme="majorBidi" w:cstheme="majorBidi"/>
          <w:sz w:val="24"/>
          <w:szCs w:val="24"/>
        </w:rPr>
        <w:t>.</w:t>
      </w:r>
      <w:r w:rsidR="0027420A">
        <w:rPr>
          <w:rFonts w:asciiTheme="majorBidi" w:hAnsiTheme="majorBidi" w:cstheme="majorBidi"/>
          <w:sz w:val="24"/>
          <w:szCs w:val="24"/>
        </w:rPr>
        <w:t xml:space="preserve"> During these </w:t>
      </w:r>
      <w:r w:rsidR="0027420A" w:rsidRPr="0027420A">
        <w:rPr>
          <w:rFonts w:asciiTheme="majorBidi" w:hAnsiTheme="majorBidi" w:cstheme="majorBidi"/>
          <w:sz w:val="24"/>
          <w:szCs w:val="24"/>
        </w:rPr>
        <w:t>meeting</w:t>
      </w:r>
      <w:r w:rsidR="0027420A">
        <w:rPr>
          <w:rFonts w:asciiTheme="majorBidi" w:hAnsiTheme="majorBidi" w:cstheme="majorBidi"/>
          <w:sz w:val="24"/>
          <w:szCs w:val="24"/>
        </w:rPr>
        <w:t>s</w:t>
      </w:r>
      <w:r w:rsidR="0027420A" w:rsidRPr="0027420A">
        <w:rPr>
          <w:rFonts w:asciiTheme="majorBidi" w:hAnsiTheme="majorBidi" w:cstheme="majorBidi"/>
          <w:sz w:val="24"/>
          <w:szCs w:val="24"/>
        </w:rPr>
        <w:t xml:space="preserve">, hosts </w:t>
      </w:r>
      <w:r w:rsidR="007E1653">
        <w:rPr>
          <w:rFonts w:asciiTheme="majorBidi" w:hAnsiTheme="majorBidi" w:cstheme="majorBidi"/>
          <w:sz w:val="24"/>
          <w:szCs w:val="24"/>
        </w:rPr>
        <w:t>provide</w:t>
      </w:r>
      <w:r w:rsidR="0027420A" w:rsidRPr="0027420A">
        <w:rPr>
          <w:rFonts w:asciiTheme="majorBidi" w:hAnsiTheme="majorBidi" w:cstheme="majorBidi"/>
          <w:sz w:val="24"/>
          <w:szCs w:val="24"/>
        </w:rPr>
        <w:t xml:space="preserve"> light refreshments or a meal that gives a </w:t>
      </w:r>
      <w:r w:rsidR="007E1653">
        <w:rPr>
          <w:rFonts w:asciiTheme="majorBidi" w:hAnsiTheme="majorBidi" w:cstheme="majorBidi"/>
          <w:sz w:val="24"/>
          <w:szCs w:val="24"/>
        </w:rPr>
        <w:t xml:space="preserve">home-like and authentic </w:t>
      </w:r>
      <w:r w:rsidR="0027420A" w:rsidRPr="0027420A">
        <w:rPr>
          <w:rFonts w:asciiTheme="majorBidi" w:hAnsiTheme="majorBidi" w:cstheme="majorBidi"/>
          <w:sz w:val="24"/>
          <w:szCs w:val="24"/>
        </w:rPr>
        <w:t>atmosphere. The visit usually lasts between 45 minutes and three hours, depending on the content of the experience</w:t>
      </w:r>
      <w:r w:rsidR="0028427A">
        <w:rPr>
          <w:rFonts w:asciiTheme="majorBidi" w:hAnsiTheme="majorBidi" w:cstheme="majorBidi"/>
          <w:sz w:val="24"/>
          <w:szCs w:val="24"/>
        </w:rPr>
        <w:t xml:space="preserve"> being offered</w:t>
      </w:r>
      <w:r w:rsidR="0027420A" w:rsidRPr="0027420A">
        <w:rPr>
          <w:rFonts w:asciiTheme="majorBidi" w:hAnsiTheme="majorBidi" w:cstheme="majorBidi"/>
          <w:sz w:val="24"/>
          <w:szCs w:val="24"/>
        </w:rPr>
        <w:t>.</w:t>
      </w:r>
    </w:p>
    <w:p w14:paraId="293FA8B1" w14:textId="2E3E43E7" w:rsidR="007E1653" w:rsidRDefault="007D792F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One of the many benefits of </w:t>
      </w:r>
      <w:commentRangeStart w:id="26"/>
      <w:r w:rsidR="007E1653">
        <w:rPr>
          <w:rFonts w:asciiTheme="majorBidi" w:hAnsiTheme="majorBidi" w:cstheme="majorBidi"/>
          <w:sz w:val="24"/>
          <w:szCs w:val="24"/>
        </w:rPr>
        <w:t>CBT</w:t>
      </w:r>
      <w:commentRangeEnd w:id="26"/>
      <w:r>
        <w:rPr>
          <w:rStyle w:val="CommentReference"/>
        </w:rPr>
        <w:commentReference w:id="26"/>
      </w:r>
      <w:r w:rsidR="007E1653" w:rsidRPr="007E1653">
        <w:rPr>
          <w:rFonts w:asciiTheme="majorBidi" w:hAnsiTheme="majorBidi" w:cstheme="majorBidi"/>
          <w:sz w:val="24"/>
          <w:szCs w:val="24"/>
        </w:rPr>
        <w:t xml:space="preserve"> and home hospitality is </w:t>
      </w:r>
      <w:r w:rsidR="00EC1C0F">
        <w:rPr>
          <w:rFonts w:asciiTheme="majorBidi" w:hAnsiTheme="majorBidi" w:cstheme="majorBidi"/>
          <w:sz w:val="24"/>
          <w:szCs w:val="24"/>
        </w:rPr>
        <w:t>that is provides</w:t>
      </w:r>
      <w:r w:rsidR="007E1653" w:rsidRPr="007E165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economic</w:t>
      </w:r>
      <w:r w:rsidR="007E1653" w:rsidRPr="007E165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opportunities </w:t>
      </w:r>
      <w:r w:rsidR="007E1653" w:rsidRPr="007E1653">
        <w:rPr>
          <w:rFonts w:asciiTheme="majorBidi" w:hAnsiTheme="majorBidi" w:cstheme="majorBidi"/>
          <w:sz w:val="24"/>
          <w:szCs w:val="24"/>
        </w:rPr>
        <w:t xml:space="preserve">in areas </w:t>
      </w:r>
      <w:r>
        <w:rPr>
          <w:rFonts w:asciiTheme="majorBidi" w:hAnsiTheme="majorBidi" w:cstheme="majorBidi"/>
          <w:sz w:val="24"/>
          <w:szCs w:val="24"/>
        </w:rPr>
        <w:t xml:space="preserve">with high unemployment and </w:t>
      </w:r>
      <w:r w:rsidRPr="007E1653">
        <w:rPr>
          <w:rFonts w:asciiTheme="majorBidi" w:hAnsiTheme="majorBidi" w:cstheme="majorBidi"/>
          <w:sz w:val="24"/>
          <w:szCs w:val="24"/>
        </w:rPr>
        <w:t xml:space="preserve">where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7E1653">
        <w:rPr>
          <w:rFonts w:asciiTheme="majorBidi" w:hAnsiTheme="majorBidi" w:cstheme="majorBidi"/>
          <w:sz w:val="24"/>
          <w:szCs w:val="24"/>
        </w:rPr>
        <w:t xml:space="preserve">socioeconomic status is </w:t>
      </w:r>
      <w:r w:rsidR="00EC1C0F">
        <w:rPr>
          <w:rFonts w:asciiTheme="majorBidi" w:hAnsiTheme="majorBidi" w:cstheme="majorBidi"/>
          <w:sz w:val="24"/>
          <w:szCs w:val="24"/>
        </w:rPr>
        <w:t>below</w:t>
      </w:r>
      <w:r w:rsidRPr="007E1653">
        <w:rPr>
          <w:rFonts w:asciiTheme="majorBidi" w:hAnsiTheme="majorBidi" w:cstheme="majorBidi"/>
          <w:sz w:val="24"/>
          <w:szCs w:val="24"/>
        </w:rPr>
        <w:t xml:space="preserve"> the national average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7E1653" w:rsidRPr="007E1653">
        <w:rPr>
          <w:rFonts w:asciiTheme="majorBidi" w:hAnsiTheme="majorBidi" w:cstheme="majorBidi"/>
          <w:sz w:val="24"/>
          <w:szCs w:val="24"/>
        </w:rPr>
        <w:t xml:space="preserve">such as </w:t>
      </w:r>
      <w:r>
        <w:rPr>
          <w:rFonts w:asciiTheme="majorBidi" w:hAnsiTheme="majorBidi" w:cstheme="majorBidi"/>
          <w:sz w:val="24"/>
          <w:szCs w:val="24"/>
        </w:rPr>
        <w:t xml:space="preserve">among </w:t>
      </w:r>
      <w:r w:rsidR="007E1653" w:rsidRPr="007E1653">
        <w:rPr>
          <w:rFonts w:asciiTheme="majorBidi" w:hAnsiTheme="majorBidi" w:cstheme="majorBidi"/>
          <w:sz w:val="24"/>
          <w:szCs w:val="24"/>
        </w:rPr>
        <w:t>the Bedouin in the Negev, Arab society in northern Israel</w:t>
      </w:r>
      <w:r w:rsidR="00EC1C0F">
        <w:rPr>
          <w:rFonts w:asciiTheme="majorBidi" w:hAnsiTheme="majorBidi" w:cstheme="majorBidi"/>
          <w:sz w:val="24"/>
          <w:szCs w:val="24"/>
        </w:rPr>
        <w:t>,</w:t>
      </w:r>
      <w:r w:rsidR="007E1653" w:rsidRPr="007E1653">
        <w:rPr>
          <w:rFonts w:asciiTheme="majorBidi" w:hAnsiTheme="majorBidi" w:cstheme="majorBidi"/>
          <w:sz w:val="24"/>
          <w:szCs w:val="24"/>
        </w:rPr>
        <w:t xml:space="preserve"> or in development towns throughout Israel (Benita </w:t>
      </w:r>
      <w:r>
        <w:rPr>
          <w:rFonts w:asciiTheme="majorBidi" w:hAnsiTheme="majorBidi" w:cstheme="majorBidi"/>
          <w:sz w:val="24"/>
          <w:szCs w:val="24"/>
        </w:rPr>
        <w:t>and</w:t>
      </w:r>
      <w:r w:rsidR="007E1653" w:rsidRPr="007E1653">
        <w:rPr>
          <w:rFonts w:asciiTheme="majorBidi" w:hAnsiTheme="majorBidi" w:cstheme="majorBidi"/>
          <w:sz w:val="24"/>
          <w:szCs w:val="24"/>
        </w:rPr>
        <w:t xml:space="preserve"> Bekker</w:t>
      </w:r>
      <w:r>
        <w:rPr>
          <w:rFonts w:asciiTheme="majorBidi" w:hAnsiTheme="majorBidi" w:cstheme="majorBidi"/>
          <w:sz w:val="24"/>
          <w:szCs w:val="24"/>
        </w:rPr>
        <w:t>,</w:t>
      </w:r>
      <w:r w:rsidR="007E1653" w:rsidRPr="007E1653">
        <w:rPr>
          <w:rFonts w:asciiTheme="majorBidi" w:hAnsiTheme="majorBidi" w:cstheme="majorBidi"/>
          <w:sz w:val="24"/>
          <w:szCs w:val="24"/>
        </w:rPr>
        <w:t xml:space="preserve"> 2018).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D792F">
        <w:rPr>
          <w:rFonts w:asciiTheme="majorBidi" w:hAnsiTheme="majorBidi" w:cstheme="majorBidi"/>
          <w:sz w:val="24"/>
          <w:szCs w:val="24"/>
        </w:rPr>
        <w:t xml:space="preserve">New </w:t>
      </w:r>
      <w:commentRangeStart w:id="27"/>
      <w:r w:rsidR="00DE0B12">
        <w:rPr>
          <w:rFonts w:asciiTheme="majorBidi" w:hAnsiTheme="majorBidi" w:cstheme="majorBidi"/>
          <w:sz w:val="24"/>
          <w:szCs w:val="24"/>
        </w:rPr>
        <w:t>trends</w:t>
      </w:r>
      <w:commentRangeEnd w:id="27"/>
      <w:r w:rsidR="00DE0B12">
        <w:rPr>
          <w:rStyle w:val="CommentReference"/>
        </w:rPr>
        <w:commentReference w:id="27"/>
      </w:r>
      <w:r w:rsidR="00DE0B12">
        <w:rPr>
          <w:rFonts w:asciiTheme="majorBidi" w:hAnsiTheme="majorBidi" w:cstheme="majorBidi"/>
          <w:sz w:val="24"/>
          <w:szCs w:val="24"/>
        </w:rPr>
        <w:t xml:space="preserve"> in </w:t>
      </w:r>
      <w:r w:rsidRPr="007D792F">
        <w:rPr>
          <w:rFonts w:asciiTheme="majorBidi" w:hAnsiTheme="majorBidi" w:cstheme="majorBidi"/>
          <w:sz w:val="24"/>
          <w:szCs w:val="24"/>
        </w:rPr>
        <w:t xml:space="preserve">tourism </w:t>
      </w:r>
      <w:r w:rsidR="00DE0B12">
        <w:rPr>
          <w:rFonts w:asciiTheme="majorBidi" w:hAnsiTheme="majorBidi" w:cstheme="majorBidi"/>
          <w:sz w:val="24"/>
          <w:szCs w:val="24"/>
        </w:rPr>
        <w:t>indicate</w:t>
      </w:r>
      <w:r w:rsidRPr="007D792F">
        <w:rPr>
          <w:rFonts w:asciiTheme="majorBidi" w:hAnsiTheme="majorBidi" w:cstheme="majorBidi"/>
          <w:sz w:val="24"/>
          <w:szCs w:val="24"/>
        </w:rPr>
        <w:t xml:space="preserve"> to the need to preserve local culture and tradition (Paulauskaite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23F42">
        <w:rPr>
          <w:rFonts w:asciiTheme="majorBidi" w:hAnsiTheme="majorBidi" w:cstheme="majorBidi"/>
          <w:i/>
          <w:iCs/>
          <w:sz w:val="24"/>
          <w:szCs w:val="24"/>
        </w:rPr>
        <w:t>et al.,</w:t>
      </w:r>
      <w:r w:rsidRPr="007D792F">
        <w:rPr>
          <w:rFonts w:asciiTheme="majorBidi" w:hAnsiTheme="majorBidi" w:cstheme="majorBidi"/>
          <w:sz w:val="24"/>
          <w:szCs w:val="24"/>
        </w:rPr>
        <w:t xml:space="preserve"> 2017)</w:t>
      </w:r>
      <w:r w:rsidR="001B1173">
        <w:rPr>
          <w:rFonts w:asciiTheme="majorBidi" w:hAnsiTheme="majorBidi" w:cstheme="majorBidi"/>
          <w:sz w:val="24"/>
          <w:szCs w:val="24"/>
        </w:rPr>
        <w:t>. H</w:t>
      </w:r>
      <w:r w:rsidRPr="007D792F">
        <w:rPr>
          <w:rFonts w:asciiTheme="majorBidi" w:hAnsiTheme="majorBidi" w:cstheme="majorBidi"/>
          <w:sz w:val="24"/>
          <w:szCs w:val="24"/>
        </w:rPr>
        <w:t xml:space="preserve">ome hospitality ventures </w:t>
      </w:r>
      <w:r w:rsidR="001B1173">
        <w:rPr>
          <w:rFonts w:asciiTheme="majorBidi" w:hAnsiTheme="majorBidi" w:cstheme="majorBidi"/>
          <w:sz w:val="24"/>
          <w:szCs w:val="24"/>
        </w:rPr>
        <w:t>contribute to this by</w:t>
      </w:r>
      <w:r w:rsidRPr="007D792F">
        <w:rPr>
          <w:rFonts w:asciiTheme="majorBidi" w:hAnsiTheme="majorBidi" w:cstheme="majorBidi"/>
          <w:sz w:val="24"/>
          <w:szCs w:val="24"/>
        </w:rPr>
        <w:t xml:space="preserve"> preserv</w:t>
      </w:r>
      <w:r w:rsidR="001B1173">
        <w:rPr>
          <w:rFonts w:asciiTheme="majorBidi" w:hAnsiTheme="majorBidi" w:cstheme="majorBidi"/>
          <w:sz w:val="24"/>
          <w:szCs w:val="24"/>
        </w:rPr>
        <w:t>ing</w:t>
      </w:r>
      <w:r w:rsidRPr="007D792F">
        <w:rPr>
          <w:rFonts w:asciiTheme="majorBidi" w:hAnsiTheme="majorBidi" w:cstheme="majorBidi"/>
          <w:sz w:val="24"/>
          <w:szCs w:val="24"/>
        </w:rPr>
        <w:t xml:space="preserve"> traditions, </w:t>
      </w:r>
      <w:r w:rsidR="001B1173">
        <w:rPr>
          <w:rFonts w:asciiTheme="majorBidi" w:hAnsiTheme="majorBidi" w:cstheme="majorBidi"/>
          <w:sz w:val="24"/>
          <w:szCs w:val="24"/>
        </w:rPr>
        <w:t xml:space="preserve">arts and </w:t>
      </w:r>
      <w:r w:rsidRPr="007D792F">
        <w:rPr>
          <w:rFonts w:asciiTheme="majorBidi" w:hAnsiTheme="majorBidi" w:cstheme="majorBidi"/>
          <w:sz w:val="24"/>
          <w:szCs w:val="24"/>
        </w:rPr>
        <w:t xml:space="preserve">crafts, family stories, legends, </w:t>
      </w:r>
      <w:r w:rsidR="001B1173">
        <w:rPr>
          <w:rFonts w:asciiTheme="majorBidi" w:hAnsiTheme="majorBidi" w:cstheme="majorBidi"/>
          <w:sz w:val="24"/>
          <w:szCs w:val="24"/>
        </w:rPr>
        <w:t>foods,</w:t>
      </w:r>
      <w:r w:rsidRPr="007D792F">
        <w:rPr>
          <w:rFonts w:asciiTheme="majorBidi" w:hAnsiTheme="majorBidi" w:cstheme="majorBidi"/>
          <w:sz w:val="24"/>
          <w:szCs w:val="24"/>
        </w:rPr>
        <w:t xml:space="preserve"> and more (Mathew </w:t>
      </w:r>
      <w:r w:rsidR="00985B2E">
        <w:rPr>
          <w:rFonts w:asciiTheme="majorBidi" w:hAnsiTheme="majorBidi" w:cstheme="majorBidi"/>
          <w:sz w:val="24"/>
          <w:szCs w:val="24"/>
        </w:rPr>
        <w:t>and</w:t>
      </w:r>
      <w:r w:rsidRPr="007D792F">
        <w:rPr>
          <w:rFonts w:asciiTheme="majorBidi" w:hAnsiTheme="majorBidi" w:cstheme="majorBidi"/>
          <w:sz w:val="24"/>
          <w:szCs w:val="24"/>
        </w:rPr>
        <w:t xml:space="preserve"> Sreejesh, </w:t>
      </w:r>
      <w:commentRangeStart w:id="28"/>
      <w:r w:rsidRPr="007D792F">
        <w:rPr>
          <w:rFonts w:asciiTheme="majorBidi" w:hAnsiTheme="majorBidi" w:cstheme="majorBidi"/>
          <w:sz w:val="24"/>
          <w:szCs w:val="24"/>
        </w:rPr>
        <w:t>2017</w:t>
      </w:r>
      <w:commentRangeEnd w:id="28"/>
      <w:r w:rsidR="00952281">
        <w:rPr>
          <w:rStyle w:val="CommentReference"/>
        </w:rPr>
        <w:commentReference w:id="28"/>
      </w:r>
      <w:r w:rsidRPr="007D792F">
        <w:rPr>
          <w:rFonts w:asciiTheme="majorBidi" w:hAnsiTheme="majorBidi" w:cstheme="majorBidi"/>
          <w:sz w:val="24"/>
          <w:szCs w:val="24"/>
        </w:rPr>
        <w:t>).</w:t>
      </w:r>
    </w:p>
    <w:p w14:paraId="0AA064AF" w14:textId="1106FC1D" w:rsidR="00952281" w:rsidRDefault="00952281" w:rsidP="00AD777B">
      <w:pPr>
        <w:pStyle w:val="ListParagraph"/>
        <w:spacing w:line="480" w:lineRule="auto"/>
        <w:ind w:left="1260" w:hanging="540"/>
        <w:rPr>
          <w:rFonts w:asciiTheme="majorBidi" w:hAnsiTheme="majorBidi" w:cstheme="majorBidi"/>
          <w:sz w:val="24"/>
          <w:szCs w:val="24"/>
        </w:rPr>
      </w:pPr>
      <w:commentRangeStart w:id="29"/>
      <w:r>
        <w:rPr>
          <w:rFonts w:asciiTheme="majorBidi" w:hAnsiTheme="majorBidi" w:cstheme="majorBidi"/>
          <w:sz w:val="24"/>
          <w:szCs w:val="24"/>
        </w:rPr>
        <w:t>2</w:t>
      </w:r>
      <w:commentRangeEnd w:id="29"/>
      <w:r>
        <w:rPr>
          <w:rStyle w:val="CommentReference"/>
        </w:rPr>
        <w:commentReference w:id="29"/>
      </w:r>
      <w:r>
        <w:rPr>
          <w:rFonts w:asciiTheme="majorBidi" w:hAnsiTheme="majorBidi" w:cstheme="majorBidi"/>
          <w:sz w:val="24"/>
          <w:szCs w:val="24"/>
        </w:rPr>
        <w:t xml:space="preserve">.3 </w:t>
      </w:r>
      <w:r w:rsidRPr="00952281">
        <w:rPr>
          <w:rFonts w:asciiTheme="majorBidi" w:hAnsiTheme="majorBidi" w:cstheme="majorBidi"/>
          <w:i/>
          <w:iCs/>
          <w:sz w:val="24"/>
          <w:szCs w:val="24"/>
        </w:rPr>
        <w:t>Home hospitality hosts as tourism lifestyle entrepreneurs</w:t>
      </w:r>
    </w:p>
    <w:p w14:paraId="540296D0" w14:textId="65875A10" w:rsidR="00952281" w:rsidRDefault="00AC766D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AC766D">
        <w:rPr>
          <w:rFonts w:asciiTheme="majorBidi" w:hAnsiTheme="majorBidi" w:cstheme="majorBidi"/>
          <w:sz w:val="24"/>
          <w:szCs w:val="24"/>
        </w:rPr>
        <w:t xml:space="preserve">Since the 1990s, </w:t>
      </w:r>
      <w:r w:rsidR="000C0600">
        <w:rPr>
          <w:rFonts w:asciiTheme="majorBidi" w:hAnsiTheme="majorBidi" w:cstheme="majorBidi"/>
          <w:sz w:val="24"/>
          <w:szCs w:val="24"/>
        </w:rPr>
        <w:t xml:space="preserve">social scientists have conducted extensive </w:t>
      </w:r>
      <w:r>
        <w:rPr>
          <w:rFonts w:asciiTheme="majorBidi" w:hAnsiTheme="majorBidi" w:cstheme="majorBidi"/>
          <w:sz w:val="24"/>
          <w:szCs w:val="24"/>
        </w:rPr>
        <w:t xml:space="preserve">research </w:t>
      </w:r>
      <w:r w:rsidR="00EB4AE8">
        <w:rPr>
          <w:rFonts w:asciiTheme="majorBidi" w:hAnsiTheme="majorBidi" w:cstheme="majorBidi"/>
          <w:sz w:val="24"/>
          <w:szCs w:val="24"/>
        </w:rPr>
        <w:t xml:space="preserve">on entrepreneurship, in attempt </w:t>
      </w:r>
      <w:r w:rsidRPr="00AC766D">
        <w:rPr>
          <w:rFonts w:asciiTheme="majorBidi" w:hAnsiTheme="majorBidi" w:cstheme="majorBidi"/>
          <w:sz w:val="24"/>
          <w:szCs w:val="24"/>
        </w:rPr>
        <w:t xml:space="preserve">to </w:t>
      </w:r>
      <w:r w:rsidR="00657F10">
        <w:rPr>
          <w:rFonts w:asciiTheme="majorBidi" w:hAnsiTheme="majorBidi" w:cstheme="majorBidi"/>
          <w:sz w:val="24"/>
          <w:szCs w:val="24"/>
        </w:rPr>
        <w:t>identify</w:t>
      </w:r>
      <w:r w:rsidRPr="00AC766D">
        <w:rPr>
          <w:rFonts w:asciiTheme="majorBidi" w:hAnsiTheme="majorBidi" w:cstheme="majorBidi"/>
          <w:sz w:val="24"/>
          <w:szCs w:val="24"/>
        </w:rPr>
        <w:t xml:space="preserve"> </w:t>
      </w:r>
      <w:r w:rsidR="000C0600">
        <w:rPr>
          <w:rFonts w:asciiTheme="majorBidi" w:hAnsiTheme="majorBidi" w:cstheme="majorBidi"/>
          <w:sz w:val="24"/>
          <w:szCs w:val="24"/>
        </w:rPr>
        <w:t xml:space="preserve">the </w:t>
      </w:r>
      <w:r w:rsidRPr="00AC766D">
        <w:rPr>
          <w:rFonts w:asciiTheme="majorBidi" w:hAnsiTheme="majorBidi" w:cstheme="majorBidi"/>
          <w:sz w:val="24"/>
          <w:szCs w:val="24"/>
        </w:rPr>
        <w:t>characteristics of successful entrepreneurial thinking (Timmons, 2003).</w:t>
      </w:r>
      <w:r w:rsidR="000C0600">
        <w:rPr>
          <w:rFonts w:asciiTheme="majorBidi" w:hAnsiTheme="majorBidi" w:cstheme="majorBidi"/>
          <w:sz w:val="24"/>
          <w:szCs w:val="24"/>
        </w:rPr>
        <w:t xml:space="preserve"> </w:t>
      </w:r>
      <w:r w:rsidR="000C0600" w:rsidRPr="000C0600">
        <w:rPr>
          <w:rFonts w:asciiTheme="majorBidi" w:hAnsiTheme="majorBidi" w:cstheme="majorBidi"/>
          <w:sz w:val="24"/>
          <w:szCs w:val="24"/>
        </w:rPr>
        <w:t>These characteristics were classified according to the entrepreneur</w:t>
      </w:r>
      <w:r w:rsidR="000C0600">
        <w:rPr>
          <w:rFonts w:asciiTheme="majorBidi" w:hAnsiTheme="majorBidi" w:cstheme="majorBidi"/>
          <w:sz w:val="24"/>
          <w:szCs w:val="24"/>
        </w:rPr>
        <w:t>’</w:t>
      </w:r>
      <w:r w:rsidR="000C0600" w:rsidRPr="000C0600">
        <w:rPr>
          <w:rFonts w:asciiTheme="majorBidi" w:hAnsiTheme="majorBidi" w:cstheme="majorBidi"/>
          <w:sz w:val="24"/>
          <w:szCs w:val="24"/>
        </w:rPr>
        <w:t>s personal motivations, behavior</w:t>
      </w:r>
      <w:r w:rsidR="000C0600">
        <w:rPr>
          <w:rFonts w:asciiTheme="majorBidi" w:hAnsiTheme="majorBidi" w:cstheme="majorBidi"/>
          <w:sz w:val="24"/>
          <w:szCs w:val="24"/>
        </w:rPr>
        <w:t>,</w:t>
      </w:r>
      <w:r w:rsidR="000C0600" w:rsidRPr="000C0600">
        <w:rPr>
          <w:rFonts w:asciiTheme="majorBidi" w:hAnsiTheme="majorBidi" w:cstheme="majorBidi"/>
          <w:sz w:val="24"/>
          <w:szCs w:val="24"/>
        </w:rPr>
        <w:t xml:space="preserve"> and </w:t>
      </w:r>
      <w:commentRangeStart w:id="30"/>
      <w:r w:rsidR="000C0600" w:rsidRPr="000C0600">
        <w:rPr>
          <w:rFonts w:asciiTheme="majorBidi" w:hAnsiTheme="majorBidi" w:cstheme="majorBidi"/>
          <w:sz w:val="24"/>
          <w:szCs w:val="24"/>
        </w:rPr>
        <w:t>personality</w:t>
      </w:r>
      <w:commentRangeEnd w:id="30"/>
      <w:r w:rsidR="00EB4AE8">
        <w:rPr>
          <w:rStyle w:val="CommentReference"/>
        </w:rPr>
        <w:commentReference w:id="30"/>
      </w:r>
      <w:r w:rsidR="000C0600" w:rsidRPr="000C0600">
        <w:rPr>
          <w:rFonts w:asciiTheme="majorBidi" w:hAnsiTheme="majorBidi" w:cstheme="majorBidi"/>
          <w:sz w:val="24"/>
          <w:szCs w:val="24"/>
        </w:rPr>
        <w:t xml:space="preserve">. </w:t>
      </w:r>
      <w:r w:rsidR="00657F10">
        <w:rPr>
          <w:rFonts w:asciiTheme="majorBidi" w:hAnsiTheme="majorBidi" w:cstheme="majorBidi"/>
          <w:sz w:val="24"/>
          <w:szCs w:val="24"/>
        </w:rPr>
        <w:t>M</w:t>
      </w:r>
      <w:r w:rsidR="000C0600" w:rsidRPr="000C0600">
        <w:rPr>
          <w:rFonts w:asciiTheme="majorBidi" w:hAnsiTheme="majorBidi" w:cstheme="majorBidi"/>
          <w:sz w:val="24"/>
          <w:szCs w:val="24"/>
        </w:rPr>
        <w:t xml:space="preserve">any studies have </w:t>
      </w:r>
      <w:r w:rsidR="00EB4AE8">
        <w:rPr>
          <w:rFonts w:asciiTheme="majorBidi" w:hAnsiTheme="majorBidi" w:cstheme="majorBidi"/>
          <w:sz w:val="24"/>
          <w:szCs w:val="24"/>
        </w:rPr>
        <w:t>addressed</w:t>
      </w:r>
      <w:r w:rsidR="000C0600" w:rsidRPr="000C0600">
        <w:rPr>
          <w:rFonts w:asciiTheme="majorBidi" w:hAnsiTheme="majorBidi" w:cstheme="majorBidi"/>
          <w:sz w:val="24"/>
          <w:szCs w:val="24"/>
        </w:rPr>
        <w:t xml:space="preserve"> entrepreneurial behavior, </w:t>
      </w:r>
      <w:r w:rsidR="00657F10">
        <w:rPr>
          <w:rFonts w:asciiTheme="majorBidi" w:hAnsiTheme="majorBidi" w:cstheme="majorBidi"/>
          <w:sz w:val="24"/>
          <w:szCs w:val="24"/>
        </w:rPr>
        <w:t xml:space="preserve">but </w:t>
      </w:r>
      <w:r w:rsidR="000C0600" w:rsidRPr="000C0600">
        <w:rPr>
          <w:rFonts w:asciiTheme="majorBidi" w:hAnsiTheme="majorBidi" w:cstheme="majorBidi"/>
          <w:sz w:val="24"/>
          <w:szCs w:val="24"/>
        </w:rPr>
        <w:t xml:space="preserve">there is a need for </w:t>
      </w:r>
      <w:r w:rsidR="00EB4AE8">
        <w:rPr>
          <w:rFonts w:asciiTheme="majorBidi" w:hAnsiTheme="majorBidi" w:cstheme="majorBidi"/>
          <w:sz w:val="24"/>
          <w:szCs w:val="24"/>
        </w:rPr>
        <w:t xml:space="preserve">additional </w:t>
      </w:r>
      <w:r w:rsidR="000C0600" w:rsidRPr="000C0600">
        <w:rPr>
          <w:rFonts w:asciiTheme="majorBidi" w:hAnsiTheme="majorBidi" w:cstheme="majorBidi"/>
          <w:sz w:val="24"/>
          <w:szCs w:val="24"/>
        </w:rPr>
        <w:t xml:space="preserve">research </w:t>
      </w:r>
      <w:r w:rsidR="00EB4AE8">
        <w:rPr>
          <w:rFonts w:asciiTheme="majorBidi" w:hAnsiTheme="majorBidi" w:cstheme="majorBidi"/>
          <w:sz w:val="24"/>
          <w:szCs w:val="24"/>
        </w:rPr>
        <w:t>on</w:t>
      </w:r>
      <w:r w:rsidR="000C0600" w:rsidRPr="000C0600">
        <w:rPr>
          <w:rFonts w:asciiTheme="majorBidi" w:hAnsiTheme="majorBidi" w:cstheme="majorBidi"/>
          <w:sz w:val="24"/>
          <w:szCs w:val="24"/>
        </w:rPr>
        <w:t xml:space="preserve"> </w:t>
      </w:r>
      <w:r w:rsidR="00EC1C0F">
        <w:rPr>
          <w:rFonts w:asciiTheme="majorBidi" w:hAnsiTheme="majorBidi" w:cstheme="majorBidi"/>
          <w:sz w:val="24"/>
          <w:szCs w:val="24"/>
        </w:rPr>
        <w:t xml:space="preserve">entrepreneurs’ </w:t>
      </w:r>
      <w:r w:rsidR="000C0600" w:rsidRPr="000C0600">
        <w:rPr>
          <w:rFonts w:asciiTheme="majorBidi" w:hAnsiTheme="majorBidi" w:cstheme="majorBidi"/>
          <w:sz w:val="24"/>
          <w:szCs w:val="24"/>
        </w:rPr>
        <w:t>perception</w:t>
      </w:r>
      <w:r w:rsidR="00EB4AE8">
        <w:rPr>
          <w:rFonts w:asciiTheme="majorBidi" w:hAnsiTheme="majorBidi" w:cstheme="majorBidi"/>
          <w:sz w:val="24"/>
          <w:szCs w:val="24"/>
        </w:rPr>
        <w:t>s</w:t>
      </w:r>
      <w:r w:rsidR="000C0600" w:rsidRPr="000C0600">
        <w:rPr>
          <w:rFonts w:asciiTheme="majorBidi" w:hAnsiTheme="majorBidi" w:cstheme="majorBidi"/>
          <w:sz w:val="24"/>
          <w:szCs w:val="24"/>
        </w:rPr>
        <w:t xml:space="preserve"> of opportunities (Low, 2001).</w:t>
      </w:r>
      <w:r w:rsidR="00EB4AE8">
        <w:rPr>
          <w:rFonts w:asciiTheme="majorBidi" w:hAnsiTheme="majorBidi" w:cstheme="majorBidi"/>
          <w:sz w:val="24"/>
          <w:szCs w:val="24"/>
        </w:rPr>
        <w:t xml:space="preserve"> </w:t>
      </w:r>
      <w:r w:rsidR="00657F10">
        <w:rPr>
          <w:rFonts w:asciiTheme="majorBidi" w:hAnsiTheme="majorBidi" w:cstheme="majorBidi"/>
          <w:sz w:val="24"/>
          <w:szCs w:val="24"/>
        </w:rPr>
        <w:t>Since t</w:t>
      </w:r>
      <w:r w:rsidR="00EB4AE8" w:rsidRPr="00EB4AE8">
        <w:rPr>
          <w:rFonts w:asciiTheme="majorBidi" w:hAnsiTheme="majorBidi" w:cstheme="majorBidi"/>
          <w:sz w:val="24"/>
          <w:szCs w:val="24"/>
        </w:rPr>
        <w:t xml:space="preserve">he tourism and hospitality industry </w:t>
      </w:r>
      <w:r w:rsidR="00657F10">
        <w:rPr>
          <w:rFonts w:asciiTheme="majorBidi" w:hAnsiTheme="majorBidi" w:cstheme="majorBidi"/>
          <w:sz w:val="24"/>
          <w:szCs w:val="24"/>
        </w:rPr>
        <w:t>does</w:t>
      </w:r>
      <w:r w:rsidR="00EB4AE8" w:rsidRPr="00EB4AE8">
        <w:rPr>
          <w:rFonts w:asciiTheme="majorBidi" w:hAnsiTheme="majorBidi" w:cstheme="majorBidi"/>
          <w:sz w:val="24"/>
          <w:szCs w:val="24"/>
        </w:rPr>
        <w:t xml:space="preserve"> not require a high level of specialization</w:t>
      </w:r>
      <w:r w:rsidR="00EC1C0F">
        <w:rPr>
          <w:rFonts w:asciiTheme="majorBidi" w:hAnsiTheme="majorBidi" w:cstheme="majorBidi"/>
          <w:sz w:val="24"/>
          <w:szCs w:val="24"/>
        </w:rPr>
        <w:t>,</w:t>
      </w:r>
      <w:r w:rsidR="00704E99">
        <w:rPr>
          <w:rFonts w:asciiTheme="majorBidi" w:hAnsiTheme="majorBidi" w:cstheme="majorBidi"/>
          <w:sz w:val="24"/>
          <w:szCs w:val="24"/>
        </w:rPr>
        <w:t xml:space="preserve"> and</w:t>
      </w:r>
      <w:r w:rsidR="00EB4AE8" w:rsidRPr="00EB4AE8">
        <w:rPr>
          <w:rFonts w:asciiTheme="majorBidi" w:hAnsiTheme="majorBidi" w:cstheme="majorBidi"/>
          <w:sz w:val="24"/>
          <w:szCs w:val="24"/>
        </w:rPr>
        <w:t xml:space="preserve"> </w:t>
      </w:r>
      <w:r w:rsidR="00704E99">
        <w:rPr>
          <w:rFonts w:asciiTheme="majorBidi" w:hAnsiTheme="majorBidi" w:cstheme="majorBidi"/>
          <w:sz w:val="24"/>
          <w:szCs w:val="24"/>
        </w:rPr>
        <w:t xml:space="preserve">barriers to entry into </w:t>
      </w:r>
      <w:r w:rsidR="00657F10">
        <w:rPr>
          <w:rFonts w:asciiTheme="majorBidi" w:hAnsiTheme="majorBidi" w:cstheme="majorBidi"/>
          <w:sz w:val="24"/>
          <w:szCs w:val="24"/>
        </w:rPr>
        <w:t xml:space="preserve">this field </w:t>
      </w:r>
      <w:r w:rsidR="00704E99">
        <w:rPr>
          <w:rFonts w:asciiTheme="majorBidi" w:hAnsiTheme="majorBidi" w:cstheme="majorBidi"/>
          <w:sz w:val="24"/>
          <w:szCs w:val="24"/>
        </w:rPr>
        <w:t xml:space="preserve">are low, it </w:t>
      </w:r>
      <w:r w:rsidR="00657F10">
        <w:rPr>
          <w:rFonts w:asciiTheme="majorBidi" w:hAnsiTheme="majorBidi" w:cstheme="majorBidi"/>
          <w:sz w:val="24"/>
          <w:szCs w:val="24"/>
        </w:rPr>
        <w:t xml:space="preserve">offers </w:t>
      </w:r>
      <w:r w:rsidR="001F1315">
        <w:rPr>
          <w:rFonts w:asciiTheme="majorBidi" w:hAnsiTheme="majorBidi" w:cstheme="majorBidi"/>
          <w:sz w:val="24"/>
          <w:szCs w:val="24"/>
        </w:rPr>
        <w:t xml:space="preserve">distinctive opportunities for entrepreneurs </w:t>
      </w:r>
      <w:r w:rsidR="00EB4AE8" w:rsidRPr="00EB4AE8">
        <w:rPr>
          <w:rFonts w:asciiTheme="majorBidi" w:hAnsiTheme="majorBidi" w:cstheme="majorBidi"/>
          <w:sz w:val="24"/>
          <w:szCs w:val="24"/>
        </w:rPr>
        <w:t xml:space="preserve">(Peters </w:t>
      </w:r>
      <w:r w:rsidR="00EB4AE8">
        <w:rPr>
          <w:rFonts w:asciiTheme="majorBidi" w:hAnsiTheme="majorBidi" w:cstheme="majorBidi"/>
          <w:sz w:val="24"/>
          <w:szCs w:val="24"/>
        </w:rPr>
        <w:t>and</w:t>
      </w:r>
      <w:r w:rsidR="00EB4AE8" w:rsidRPr="00EB4AE8">
        <w:rPr>
          <w:rFonts w:asciiTheme="majorBidi" w:hAnsiTheme="majorBidi" w:cstheme="majorBidi"/>
          <w:sz w:val="24"/>
          <w:szCs w:val="24"/>
        </w:rPr>
        <w:t xml:space="preserve"> Schu</w:t>
      </w:r>
      <w:r w:rsidR="00EB4AE8">
        <w:rPr>
          <w:rFonts w:asciiTheme="majorBidi" w:hAnsiTheme="majorBidi" w:cstheme="majorBidi"/>
          <w:sz w:val="24"/>
          <w:szCs w:val="24"/>
        </w:rPr>
        <w:t>c</w:t>
      </w:r>
      <w:r w:rsidR="00EB4AE8" w:rsidRPr="00EB4AE8">
        <w:rPr>
          <w:rFonts w:asciiTheme="majorBidi" w:hAnsiTheme="majorBidi" w:cstheme="majorBidi"/>
          <w:sz w:val="24"/>
          <w:szCs w:val="24"/>
        </w:rPr>
        <w:t>kert, 2014).</w:t>
      </w:r>
    </w:p>
    <w:p w14:paraId="112ABC4C" w14:textId="5E644A7B" w:rsidR="00333C36" w:rsidRDefault="00333C36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333C36">
        <w:rPr>
          <w:rFonts w:asciiTheme="majorBidi" w:hAnsiTheme="majorBidi" w:cstheme="majorBidi"/>
          <w:sz w:val="24"/>
          <w:szCs w:val="24"/>
        </w:rPr>
        <w:t xml:space="preserve">Burns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333C36">
        <w:rPr>
          <w:rFonts w:asciiTheme="majorBidi" w:hAnsiTheme="majorBidi" w:cstheme="majorBidi"/>
          <w:sz w:val="24"/>
          <w:szCs w:val="24"/>
        </w:rPr>
        <w:t xml:space="preserve"> Dewhurst </w:t>
      </w:r>
      <w:r>
        <w:rPr>
          <w:rFonts w:asciiTheme="majorBidi" w:hAnsiTheme="majorBidi" w:cstheme="majorBidi"/>
          <w:sz w:val="24"/>
          <w:szCs w:val="24"/>
        </w:rPr>
        <w:t xml:space="preserve">(1996) </w:t>
      </w:r>
      <w:r w:rsidR="00C17D76">
        <w:rPr>
          <w:rFonts w:asciiTheme="majorBidi" w:hAnsiTheme="majorBidi" w:cstheme="majorBidi"/>
          <w:sz w:val="24"/>
          <w:szCs w:val="24"/>
        </w:rPr>
        <w:t>proposed the term</w:t>
      </w:r>
      <w:r w:rsidRPr="00333C3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“l</w:t>
      </w:r>
      <w:r w:rsidRPr="00333C36">
        <w:rPr>
          <w:rFonts w:asciiTheme="majorBidi" w:hAnsiTheme="majorBidi" w:cstheme="majorBidi"/>
          <w:sz w:val="24"/>
          <w:szCs w:val="24"/>
        </w:rPr>
        <w:t xml:space="preserve">ifestyle </w:t>
      </w:r>
      <w:r>
        <w:rPr>
          <w:rFonts w:asciiTheme="majorBidi" w:hAnsiTheme="majorBidi" w:cstheme="majorBidi"/>
          <w:sz w:val="24"/>
          <w:szCs w:val="24"/>
        </w:rPr>
        <w:t>e</w:t>
      </w:r>
      <w:r w:rsidRPr="00333C36">
        <w:rPr>
          <w:rFonts w:asciiTheme="majorBidi" w:hAnsiTheme="majorBidi" w:cstheme="majorBidi"/>
          <w:sz w:val="24"/>
          <w:szCs w:val="24"/>
        </w:rPr>
        <w:t>ntrepreneurs</w:t>
      </w:r>
      <w:r>
        <w:rPr>
          <w:rFonts w:asciiTheme="majorBidi" w:hAnsiTheme="majorBidi" w:cstheme="majorBidi"/>
          <w:sz w:val="24"/>
          <w:szCs w:val="24"/>
        </w:rPr>
        <w:t>”</w:t>
      </w:r>
      <w:r w:rsidRPr="00333C36">
        <w:rPr>
          <w:rFonts w:asciiTheme="majorBidi" w:hAnsiTheme="majorBidi" w:cstheme="majorBidi"/>
          <w:sz w:val="24"/>
          <w:szCs w:val="24"/>
        </w:rPr>
        <w:t xml:space="preserve"> </w:t>
      </w:r>
      <w:r w:rsidR="00C17D76">
        <w:rPr>
          <w:rFonts w:asciiTheme="majorBidi" w:hAnsiTheme="majorBidi" w:cstheme="majorBidi"/>
          <w:sz w:val="24"/>
          <w:szCs w:val="24"/>
        </w:rPr>
        <w:t>to describe people who create</w:t>
      </w:r>
      <w:r w:rsidR="00C17D76" w:rsidRPr="00C17D76">
        <w:rPr>
          <w:rFonts w:asciiTheme="majorBidi" w:hAnsiTheme="majorBidi" w:cstheme="majorBidi"/>
          <w:sz w:val="24"/>
          <w:szCs w:val="24"/>
        </w:rPr>
        <w:t xml:space="preserve"> </w:t>
      </w:r>
      <w:r w:rsidR="00C17D76">
        <w:rPr>
          <w:rFonts w:asciiTheme="majorBidi" w:hAnsiTheme="majorBidi" w:cstheme="majorBidi"/>
          <w:sz w:val="24"/>
          <w:szCs w:val="24"/>
        </w:rPr>
        <w:t>their</w:t>
      </w:r>
      <w:r w:rsidR="00C17D76" w:rsidRPr="00C17D76">
        <w:rPr>
          <w:rFonts w:asciiTheme="majorBidi" w:hAnsiTheme="majorBidi" w:cstheme="majorBidi"/>
          <w:sz w:val="24"/>
          <w:szCs w:val="24"/>
        </w:rPr>
        <w:t xml:space="preserve"> career around </w:t>
      </w:r>
      <w:r w:rsidR="00C17D76">
        <w:rPr>
          <w:rFonts w:asciiTheme="majorBidi" w:hAnsiTheme="majorBidi" w:cstheme="majorBidi"/>
          <w:sz w:val="24"/>
          <w:szCs w:val="24"/>
        </w:rPr>
        <w:t>their</w:t>
      </w:r>
      <w:r w:rsidR="00C17D76" w:rsidRPr="00C17D76">
        <w:rPr>
          <w:rFonts w:asciiTheme="majorBidi" w:hAnsiTheme="majorBidi" w:cstheme="majorBidi"/>
          <w:sz w:val="24"/>
          <w:szCs w:val="24"/>
        </w:rPr>
        <w:t xml:space="preserve"> lifestyle</w:t>
      </w:r>
      <w:r w:rsidR="00DA1C4C">
        <w:rPr>
          <w:rFonts w:asciiTheme="majorBidi" w:hAnsiTheme="majorBidi" w:cstheme="majorBidi"/>
          <w:sz w:val="24"/>
          <w:szCs w:val="24"/>
        </w:rPr>
        <w:t xml:space="preserve">. They are differentiated from </w:t>
      </w:r>
      <w:r w:rsidR="00C17D76">
        <w:rPr>
          <w:rFonts w:asciiTheme="majorBidi" w:hAnsiTheme="majorBidi" w:cstheme="majorBidi"/>
          <w:sz w:val="24"/>
          <w:szCs w:val="24"/>
        </w:rPr>
        <w:t xml:space="preserve">traditional entrepreneurs, who </w:t>
      </w:r>
      <w:r w:rsidR="00C17D76" w:rsidRPr="00C17D76">
        <w:rPr>
          <w:rFonts w:asciiTheme="majorBidi" w:hAnsiTheme="majorBidi" w:cstheme="majorBidi"/>
          <w:sz w:val="24"/>
          <w:szCs w:val="24"/>
        </w:rPr>
        <w:t>build</w:t>
      </w:r>
      <w:r w:rsidR="00C17D76">
        <w:rPr>
          <w:rFonts w:asciiTheme="majorBidi" w:hAnsiTheme="majorBidi" w:cstheme="majorBidi"/>
          <w:sz w:val="24"/>
          <w:szCs w:val="24"/>
        </w:rPr>
        <w:t xml:space="preserve"> their</w:t>
      </w:r>
      <w:r w:rsidR="00C17D76" w:rsidRPr="00C17D76">
        <w:rPr>
          <w:rFonts w:asciiTheme="majorBidi" w:hAnsiTheme="majorBidi" w:cstheme="majorBidi"/>
          <w:sz w:val="24"/>
          <w:szCs w:val="24"/>
        </w:rPr>
        <w:t xml:space="preserve"> life around </w:t>
      </w:r>
      <w:r w:rsidR="00C17D76">
        <w:rPr>
          <w:rFonts w:asciiTheme="majorBidi" w:hAnsiTheme="majorBidi" w:cstheme="majorBidi"/>
          <w:sz w:val="24"/>
          <w:szCs w:val="24"/>
        </w:rPr>
        <w:t>their</w:t>
      </w:r>
      <w:r w:rsidR="00C17D76" w:rsidRPr="00C17D76">
        <w:rPr>
          <w:rFonts w:asciiTheme="majorBidi" w:hAnsiTheme="majorBidi" w:cstheme="majorBidi"/>
          <w:sz w:val="24"/>
          <w:szCs w:val="24"/>
        </w:rPr>
        <w:t xml:space="preserve"> </w:t>
      </w:r>
      <w:commentRangeStart w:id="31"/>
      <w:r w:rsidR="00C17D76" w:rsidRPr="00C17D76">
        <w:rPr>
          <w:rFonts w:asciiTheme="majorBidi" w:hAnsiTheme="majorBidi" w:cstheme="majorBidi"/>
          <w:sz w:val="24"/>
          <w:szCs w:val="24"/>
        </w:rPr>
        <w:t>career</w:t>
      </w:r>
      <w:commentRangeEnd w:id="31"/>
      <w:r w:rsidR="00697449">
        <w:rPr>
          <w:rStyle w:val="CommentReference"/>
        </w:rPr>
        <w:commentReference w:id="31"/>
      </w:r>
      <w:r w:rsidR="00C17D76">
        <w:rPr>
          <w:rFonts w:asciiTheme="majorBidi" w:hAnsiTheme="majorBidi" w:cstheme="majorBidi"/>
          <w:sz w:val="24"/>
          <w:szCs w:val="24"/>
        </w:rPr>
        <w:t xml:space="preserve"> and are focused on economic growth</w:t>
      </w:r>
      <w:r w:rsidR="00C17D76" w:rsidRPr="00C17D76">
        <w:rPr>
          <w:rFonts w:asciiTheme="majorBidi" w:hAnsiTheme="majorBidi" w:cstheme="majorBidi"/>
          <w:sz w:val="24"/>
          <w:szCs w:val="24"/>
        </w:rPr>
        <w:t>.</w:t>
      </w:r>
      <w:r w:rsidR="00DA1C4C">
        <w:rPr>
          <w:rFonts w:asciiTheme="majorBidi" w:hAnsiTheme="majorBidi" w:cstheme="majorBidi"/>
          <w:sz w:val="24"/>
          <w:szCs w:val="24"/>
        </w:rPr>
        <w:t xml:space="preserve"> L</w:t>
      </w:r>
      <w:r w:rsidR="00DA1C4C" w:rsidRPr="00DA1C4C">
        <w:rPr>
          <w:rFonts w:asciiTheme="majorBidi" w:hAnsiTheme="majorBidi" w:cstheme="majorBidi"/>
          <w:sz w:val="24"/>
          <w:szCs w:val="24"/>
        </w:rPr>
        <w:t xml:space="preserve">ifestyle entrepreneurs </w:t>
      </w:r>
      <w:r w:rsidR="00DA1C4C">
        <w:rPr>
          <w:rFonts w:asciiTheme="majorBidi" w:hAnsiTheme="majorBidi" w:cstheme="majorBidi"/>
          <w:sz w:val="24"/>
          <w:szCs w:val="24"/>
        </w:rPr>
        <w:t xml:space="preserve">often use the </w:t>
      </w:r>
      <w:r w:rsidR="00DA1C4C" w:rsidRPr="00DA1C4C">
        <w:rPr>
          <w:rFonts w:asciiTheme="majorBidi" w:hAnsiTheme="majorBidi" w:cstheme="majorBidi"/>
          <w:sz w:val="24"/>
          <w:szCs w:val="24"/>
        </w:rPr>
        <w:t>profits</w:t>
      </w:r>
      <w:r w:rsidR="00DA1C4C">
        <w:rPr>
          <w:rFonts w:asciiTheme="majorBidi" w:hAnsiTheme="majorBidi" w:cstheme="majorBidi"/>
          <w:sz w:val="24"/>
          <w:szCs w:val="24"/>
        </w:rPr>
        <w:t xml:space="preserve"> from their business ventures</w:t>
      </w:r>
      <w:r w:rsidR="00DA1C4C" w:rsidRPr="00DA1C4C">
        <w:rPr>
          <w:rFonts w:asciiTheme="majorBidi" w:hAnsiTheme="majorBidi" w:cstheme="majorBidi"/>
          <w:sz w:val="24"/>
          <w:szCs w:val="24"/>
        </w:rPr>
        <w:t xml:space="preserve"> to support the</w:t>
      </w:r>
      <w:r w:rsidR="00DA1C4C">
        <w:rPr>
          <w:rFonts w:asciiTheme="majorBidi" w:hAnsiTheme="majorBidi" w:cstheme="majorBidi"/>
          <w:sz w:val="24"/>
          <w:szCs w:val="24"/>
        </w:rPr>
        <w:t>ir</w:t>
      </w:r>
      <w:r w:rsidR="00DA1C4C" w:rsidRPr="00DA1C4C">
        <w:rPr>
          <w:rFonts w:asciiTheme="majorBidi" w:hAnsiTheme="majorBidi" w:cstheme="majorBidi"/>
          <w:sz w:val="24"/>
          <w:szCs w:val="24"/>
        </w:rPr>
        <w:t xml:space="preserve"> </w:t>
      </w:r>
      <w:r w:rsidR="004175A3">
        <w:rPr>
          <w:rFonts w:asciiTheme="majorBidi" w:hAnsiTheme="majorBidi" w:cstheme="majorBidi"/>
          <w:sz w:val="24"/>
          <w:szCs w:val="24"/>
        </w:rPr>
        <w:t>way of life</w:t>
      </w:r>
      <w:r w:rsidR="00DA1C4C" w:rsidRPr="00DA1C4C">
        <w:rPr>
          <w:rFonts w:asciiTheme="majorBidi" w:hAnsiTheme="majorBidi" w:cstheme="majorBidi"/>
          <w:sz w:val="24"/>
          <w:szCs w:val="24"/>
        </w:rPr>
        <w:t>.</w:t>
      </w:r>
      <w:r w:rsidR="00DA1C4C">
        <w:rPr>
          <w:rFonts w:asciiTheme="majorBidi" w:hAnsiTheme="majorBidi" w:cstheme="majorBidi"/>
          <w:sz w:val="24"/>
          <w:szCs w:val="24"/>
        </w:rPr>
        <w:t xml:space="preserve"> Their</w:t>
      </w:r>
      <w:r w:rsidR="00DA1C4C" w:rsidRPr="00DA1C4C">
        <w:rPr>
          <w:rFonts w:asciiTheme="majorBidi" w:hAnsiTheme="majorBidi" w:cstheme="majorBidi"/>
          <w:sz w:val="24"/>
          <w:szCs w:val="24"/>
        </w:rPr>
        <w:t xml:space="preserve"> focus </w:t>
      </w:r>
      <w:r w:rsidR="00DA1C4C">
        <w:rPr>
          <w:rFonts w:asciiTheme="majorBidi" w:hAnsiTheme="majorBidi" w:cstheme="majorBidi"/>
          <w:sz w:val="24"/>
          <w:szCs w:val="24"/>
        </w:rPr>
        <w:t xml:space="preserve">is </w:t>
      </w:r>
      <w:r w:rsidR="00DA1C4C" w:rsidRPr="00DA1C4C">
        <w:rPr>
          <w:rFonts w:asciiTheme="majorBidi" w:hAnsiTheme="majorBidi" w:cstheme="majorBidi"/>
          <w:sz w:val="24"/>
          <w:szCs w:val="24"/>
        </w:rPr>
        <w:t xml:space="preserve">on </w:t>
      </w:r>
      <w:r w:rsidR="00F56228">
        <w:rPr>
          <w:rFonts w:asciiTheme="majorBidi" w:hAnsiTheme="majorBidi" w:cstheme="majorBidi"/>
          <w:sz w:val="24"/>
          <w:szCs w:val="24"/>
        </w:rPr>
        <w:t xml:space="preserve">maintaining </w:t>
      </w:r>
      <w:r w:rsidR="004175A3">
        <w:rPr>
          <w:rFonts w:asciiTheme="majorBidi" w:hAnsiTheme="majorBidi" w:cstheme="majorBidi"/>
          <w:sz w:val="24"/>
          <w:szCs w:val="24"/>
        </w:rPr>
        <w:t>their</w:t>
      </w:r>
      <w:r w:rsidR="00DA1C4C" w:rsidRPr="00DA1C4C">
        <w:rPr>
          <w:rFonts w:asciiTheme="majorBidi" w:hAnsiTheme="majorBidi" w:cstheme="majorBidi"/>
          <w:sz w:val="24"/>
          <w:szCs w:val="24"/>
        </w:rPr>
        <w:t xml:space="preserve"> lifestyle </w:t>
      </w:r>
      <w:r w:rsidR="00DA1C4C">
        <w:rPr>
          <w:rFonts w:asciiTheme="majorBidi" w:hAnsiTheme="majorBidi" w:cstheme="majorBidi"/>
          <w:sz w:val="24"/>
          <w:szCs w:val="24"/>
        </w:rPr>
        <w:t xml:space="preserve">and </w:t>
      </w:r>
      <w:r w:rsidR="00DA1C4C" w:rsidRPr="00DA1C4C">
        <w:rPr>
          <w:rFonts w:asciiTheme="majorBidi" w:hAnsiTheme="majorBidi" w:cstheme="majorBidi"/>
          <w:sz w:val="24"/>
          <w:szCs w:val="24"/>
        </w:rPr>
        <w:t>ensur</w:t>
      </w:r>
      <w:r w:rsidR="00DA1C4C">
        <w:rPr>
          <w:rFonts w:asciiTheme="majorBidi" w:hAnsiTheme="majorBidi" w:cstheme="majorBidi"/>
          <w:sz w:val="24"/>
          <w:szCs w:val="24"/>
        </w:rPr>
        <w:t>ing</w:t>
      </w:r>
      <w:r w:rsidR="00DA1C4C" w:rsidRPr="00DA1C4C">
        <w:rPr>
          <w:rFonts w:asciiTheme="majorBidi" w:hAnsiTheme="majorBidi" w:cstheme="majorBidi"/>
          <w:sz w:val="24"/>
          <w:szCs w:val="24"/>
        </w:rPr>
        <w:t xml:space="preserve"> a certain standard of living</w:t>
      </w:r>
      <w:r w:rsidR="00DA1C4C">
        <w:rPr>
          <w:rFonts w:asciiTheme="majorBidi" w:hAnsiTheme="majorBidi" w:cstheme="majorBidi"/>
          <w:sz w:val="24"/>
          <w:szCs w:val="24"/>
        </w:rPr>
        <w:t xml:space="preserve"> for themselves</w:t>
      </w:r>
      <w:r w:rsidR="00DA1C4C" w:rsidRPr="00DA1C4C">
        <w:rPr>
          <w:rFonts w:asciiTheme="majorBidi" w:hAnsiTheme="majorBidi" w:cstheme="majorBidi"/>
          <w:sz w:val="24"/>
          <w:szCs w:val="24"/>
        </w:rPr>
        <w:t>.</w:t>
      </w:r>
      <w:r w:rsidR="005B26FD">
        <w:rPr>
          <w:rFonts w:asciiTheme="majorBidi" w:hAnsiTheme="majorBidi" w:cstheme="majorBidi"/>
          <w:sz w:val="24"/>
          <w:szCs w:val="24"/>
        </w:rPr>
        <w:t xml:space="preserve"> These entrepreneurs tend to be independent and </w:t>
      </w:r>
      <w:r w:rsidR="00697449">
        <w:rPr>
          <w:rFonts w:asciiTheme="majorBidi" w:hAnsiTheme="majorBidi" w:cstheme="majorBidi"/>
          <w:sz w:val="24"/>
          <w:szCs w:val="24"/>
        </w:rPr>
        <w:t>view</w:t>
      </w:r>
      <w:r w:rsidR="005B26FD">
        <w:rPr>
          <w:rFonts w:asciiTheme="majorBidi" w:hAnsiTheme="majorBidi" w:cstheme="majorBidi"/>
          <w:sz w:val="24"/>
          <w:szCs w:val="24"/>
        </w:rPr>
        <w:t xml:space="preserve"> this type of business venture as </w:t>
      </w:r>
      <w:r w:rsidR="005B26FD">
        <w:rPr>
          <w:rFonts w:asciiTheme="majorBidi" w:hAnsiTheme="majorBidi" w:cstheme="majorBidi"/>
          <w:sz w:val="24"/>
          <w:szCs w:val="24"/>
        </w:rPr>
        <w:lastRenderedPageBreak/>
        <w:t xml:space="preserve">providing </w:t>
      </w:r>
      <w:r w:rsidR="00697449">
        <w:rPr>
          <w:rFonts w:asciiTheme="majorBidi" w:hAnsiTheme="majorBidi" w:cstheme="majorBidi"/>
          <w:sz w:val="24"/>
          <w:szCs w:val="24"/>
        </w:rPr>
        <w:t xml:space="preserve">them with </w:t>
      </w:r>
      <w:r w:rsidR="005B26FD">
        <w:rPr>
          <w:rFonts w:asciiTheme="majorBidi" w:hAnsiTheme="majorBidi" w:cstheme="majorBidi"/>
          <w:sz w:val="24"/>
          <w:szCs w:val="24"/>
        </w:rPr>
        <w:t xml:space="preserve">opportunities for freedom, creativity, </w:t>
      </w:r>
      <w:r w:rsidR="00697449">
        <w:rPr>
          <w:rFonts w:asciiTheme="majorBidi" w:hAnsiTheme="majorBidi" w:cstheme="majorBidi"/>
          <w:sz w:val="24"/>
          <w:szCs w:val="24"/>
        </w:rPr>
        <w:t xml:space="preserve">challenges, and flexibility in decision-making </w:t>
      </w:r>
      <w:r w:rsidR="005B26FD" w:rsidRPr="005B26FD">
        <w:rPr>
          <w:rFonts w:asciiTheme="majorBidi" w:hAnsiTheme="majorBidi" w:cstheme="majorBidi"/>
          <w:sz w:val="24"/>
          <w:szCs w:val="24"/>
        </w:rPr>
        <w:t xml:space="preserve">(Peters </w:t>
      </w:r>
      <w:r w:rsidR="005B26FD">
        <w:rPr>
          <w:rFonts w:asciiTheme="majorBidi" w:hAnsiTheme="majorBidi" w:cstheme="majorBidi"/>
          <w:sz w:val="24"/>
          <w:szCs w:val="24"/>
        </w:rPr>
        <w:t>and</w:t>
      </w:r>
      <w:r w:rsidR="005B26FD" w:rsidRPr="005B26FD">
        <w:rPr>
          <w:rFonts w:asciiTheme="majorBidi" w:hAnsiTheme="majorBidi" w:cstheme="majorBidi"/>
          <w:sz w:val="24"/>
          <w:szCs w:val="24"/>
        </w:rPr>
        <w:t xml:space="preserve"> Schu</w:t>
      </w:r>
      <w:r w:rsidR="005B26FD">
        <w:rPr>
          <w:rFonts w:asciiTheme="majorBidi" w:hAnsiTheme="majorBidi" w:cstheme="majorBidi"/>
          <w:sz w:val="24"/>
          <w:szCs w:val="24"/>
        </w:rPr>
        <w:t>c</w:t>
      </w:r>
      <w:r w:rsidR="005B26FD" w:rsidRPr="005B26FD">
        <w:rPr>
          <w:rFonts w:asciiTheme="majorBidi" w:hAnsiTheme="majorBidi" w:cstheme="majorBidi"/>
          <w:sz w:val="24"/>
          <w:szCs w:val="24"/>
        </w:rPr>
        <w:t>kert, 2014</w:t>
      </w:r>
      <w:r w:rsidR="005B26FD">
        <w:rPr>
          <w:rFonts w:asciiTheme="majorBidi" w:hAnsiTheme="majorBidi" w:cstheme="majorBidi"/>
          <w:sz w:val="24"/>
          <w:szCs w:val="24"/>
        </w:rPr>
        <w:t xml:space="preserve">; </w:t>
      </w:r>
      <w:r w:rsidR="005B26FD" w:rsidRPr="005B26FD">
        <w:rPr>
          <w:rFonts w:asciiTheme="majorBidi" w:hAnsiTheme="majorBidi" w:cstheme="majorBidi"/>
          <w:sz w:val="24"/>
          <w:szCs w:val="24"/>
        </w:rPr>
        <w:t xml:space="preserve">Skokic </w:t>
      </w:r>
      <w:r w:rsidR="005B26FD">
        <w:rPr>
          <w:rFonts w:asciiTheme="majorBidi" w:hAnsiTheme="majorBidi" w:cstheme="majorBidi"/>
          <w:sz w:val="24"/>
          <w:szCs w:val="24"/>
        </w:rPr>
        <w:t>and</w:t>
      </w:r>
      <w:r w:rsidR="005B26FD" w:rsidRPr="005B26FD">
        <w:rPr>
          <w:rFonts w:asciiTheme="majorBidi" w:hAnsiTheme="majorBidi" w:cstheme="majorBidi"/>
          <w:sz w:val="24"/>
          <w:szCs w:val="24"/>
        </w:rPr>
        <w:t xml:space="preserve"> Morrison, 2011). </w:t>
      </w:r>
    </w:p>
    <w:p w14:paraId="336515A5" w14:textId="01B2DB81" w:rsidR="00697449" w:rsidRDefault="00697449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697449">
        <w:rPr>
          <w:rFonts w:asciiTheme="majorBidi" w:hAnsiTheme="majorBidi" w:cstheme="majorBidi"/>
          <w:sz w:val="24"/>
          <w:szCs w:val="24"/>
        </w:rPr>
        <w:t xml:space="preserve">The tourism industry encourages the </w:t>
      </w:r>
      <w:r w:rsidR="000145F0">
        <w:rPr>
          <w:rFonts w:asciiTheme="majorBidi" w:hAnsiTheme="majorBidi" w:cstheme="majorBidi"/>
          <w:sz w:val="24"/>
          <w:szCs w:val="24"/>
        </w:rPr>
        <w:t xml:space="preserve">development </w:t>
      </w:r>
      <w:r w:rsidRPr="00697449">
        <w:rPr>
          <w:rFonts w:asciiTheme="majorBidi" w:hAnsiTheme="majorBidi" w:cstheme="majorBidi"/>
          <w:sz w:val="24"/>
          <w:szCs w:val="24"/>
        </w:rPr>
        <w:t xml:space="preserve">of small </w:t>
      </w:r>
      <w:r w:rsidR="000145F0">
        <w:rPr>
          <w:rFonts w:asciiTheme="majorBidi" w:hAnsiTheme="majorBidi" w:cstheme="majorBidi"/>
          <w:sz w:val="24"/>
          <w:szCs w:val="24"/>
        </w:rPr>
        <w:t>ventures</w:t>
      </w:r>
      <w:r w:rsidRPr="00697449">
        <w:rPr>
          <w:rFonts w:asciiTheme="majorBidi" w:hAnsiTheme="majorBidi" w:cstheme="majorBidi"/>
          <w:sz w:val="24"/>
          <w:szCs w:val="24"/>
        </w:rPr>
        <w:t xml:space="preserve"> </w:t>
      </w:r>
      <w:r w:rsidR="000145F0">
        <w:rPr>
          <w:rFonts w:asciiTheme="majorBidi" w:hAnsiTheme="majorBidi" w:cstheme="majorBidi"/>
          <w:sz w:val="24"/>
          <w:szCs w:val="24"/>
        </w:rPr>
        <w:t>by</w:t>
      </w:r>
      <w:r w:rsidRPr="00697449">
        <w:rPr>
          <w:rFonts w:asciiTheme="majorBidi" w:hAnsiTheme="majorBidi" w:cstheme="majorBidi"/>
          <w:sz w:val="24"/>
          <w:szCs w:val="24"/>
        </w:rPr>
        <w:t xml:space="preserve"> lifestyle</w:t>
      </w:r>
      <w:r w:rsidR="000145F0">
        <w:rPr>
          <w:rFonts w:asciiTheme="majorBidi" w:hAnsiTheme="majorBidi" w:cstheme="majorBidi"/>
          <w:sz w:val="24"/>
          <w:szCs w:val="24"/>
        </w:rPr>
        <w:t xml:space="preserve"> </w:t>
      </w:r>
      <w:r w:rsidRPr="00697449">
        <w:rPr>
          <w:rFonts w:asciiTheme="majorBidi" w:hAnsiTheme="majorBidi" w:cstheme="majorBidi"/>
          <w:sz w:val="24"/>
          <w:szCs w:val="24"/>
        </w:rPr>
        <w:t>entrepreneurs</w:t>
      </w:r>
      <w:r w:rsidR="00EF405F">
        <w:rPr>
          <w:rFonts w:asciiTheme="majorBidi" w:hAnsiTheme="majorBidi" w:cstheme="majorBidi"/>
          <w:sz w:val="24"/>
          <w:szCs w:val="24"/>
        </w:rPr>
        <w:t xml:space="preserve">, who </w:t>
      </w:r>
      <w:r w:rsidR="000145F0">
        <w:rPr>
          <w:rFonts w:asciiTheme="majorBidi" w:hAnsiTheme="majorBidi" w:cstheme="majorBidi"/>
          <w:sz w:val="24"/>
          <w:szCs w:val="24"/>
        </w:rPr>
        <w:t xml:space="preserve">may be identified primarily by their </w:t>
      </w:r>
      <w:r w:rsidRPr="00697449">
        <w:rPr>
          <w:rFonts w:asciiTheme="majorBidi" w:hAnsiTheme="majorBidi" w:cstheme="majorBidi"/>
          <w:sz w:val="24"/>
          <w:szCs w:val="24"/>
        </w:rPr>
        <w:t>business management style</w:t>
      </w:r>
      <w:r w:rsidR="00EF405F">
        <w:rPr>
          <w:rFonts w:asciiTheme="majorBidi" w:hAnsiTheme="majorBidi" w:cstheme="majorBidi"/>
          <w:sz w:val="24"/>
          <w:szCs w:val="24"/>
        </w:rPr>
        <w:t>. They</w:t>
      </w:r>
      <w:r w:rsidR="000145F0">
        <w:rPr>
          <w:rFonts w:asciiTheme="majorBidi" w:hAnsiTheme="majorBidi" w:cstheme="majorBidi"/>
          <w:sz w:val="24"/>
          <w:szCs w:val="24"/>
        </w:rPr>
        <w:t xml:space="preserve"> </w:t>
      </w:r>
      <w:r w:rsidRPr="00697449">
        <w:rPr>
          <w:rFonts w:asciiTheme="majorBidi" w:hAnsiTheme="majorBidi" w:cstheme="majorBidi"/>
          <w:sz w:val="24"/>
          <w:szCs w:val="24"/>
        </w:rPr>
        <w:t xml:space="preserve">combine economic goals with </w:t>
      </w:r>
      <w:r w:rsidR="00EF405F">
        <w:rPr>
          <w:rFonts w:asciiTheme="majorBidi" w:hAnsiTheme="majorBidi" w:cstheme="majorBidi"/>
          <w:sz w:val="24"/>
          <w:szCs w:val="24"/>
        </w:rPr>
        <w:t xml:space="preserve">other, </w:t>
      </w:r>
      <w:r w:rsidRPr="00697449">
        <w:rPr>
          <w:rFonts w:asciiTheme="majorBidi" w:hAnsiTheme="majorBidi" w:cstheme="majorBidi"/>
          <w:sz w:val="24"/>
          <w:szCs w:val="24"/>
        </w:rPr>
        <w:t xml:space="preserve">non-financial goals </w:t>
      </w:r>
      <w:r w:rsidR="00EF405F">
        <w:rPr>
          <w:rFonts w:asciiTheme="majorBidi" w:hAnsiTheme="majorBidi" w:cstheme="majorBidi"/>
          <w:sz w:val="24"/>
          <w:szCs w:val="24"/>
        </w:rPr>
        <w:t>and</w:t>
      </w:r>
      <w:r w:rsidR="000145F0">
        <w:rPr>
          <w:rFonts w:asciiTheme="majorBidi" w:hAnsiTheme="majorBidi" w:cstheme="majorBidi"/>
          <w:sz w:val="24"/>
          <w:szCs w:val="24"/>
        </w:rPr>
        <w:t xml:space="preserve"> </w:t>
      </w:r>
      <w:r w:rsidR="00EF405F">
        <w:rPr>
          <w:rFonts w:asciiTheme="majorBidi" w:hAnsiTheme="majorBidi" w:cstheme="majorBidi"/>
          <w:sz w:val="24"/>
          <w:szCs w:val="24"/>
        </w:rPr>
        <w:t>t</w:t>
      </w:r>
      <w:r w:rsidRPr="00697449">
        <w:rPr>
          <w:rFonts w:asciiTheme="majorBidi" w:hAnsiTheme="majorBidi" w:cstheme="majorBidi"/>
          <w:sz w:val="24"/>
          <w:szCs w:val="24"/>
        </w:rPr>
        <w:t xml:space="preserve">heir decisions do not necessarily stem from financial and business considerations (Hjalager </w:t>
      </w:r>
      <w:r w:rsidRPr="00EC7859">
        <w:rPr>
          <w:rFonts w:asciiTheme="majorBidi" w:hAnsiTheme="majorBidi" w:cstheme="majorBidi"/>
          <w:i/>
          <w:sz w:val="24"/>
          <w:szCs w:val="24"/>
        </w:rPr>
        <w:t>et al.</w:t>
      </w:r>
      <w:r w:rsidRPr="00697449">
        <w:rPr>
          <w:rFonts w:asciiTheme="majorBidi" w:hAnsiTheme="majorBidi" w:cstheme="majorBidi"/>
          <w:sz w:val="24"/>
          <w:szCs w:val="24"/>
        </w:rPr>
        <w:t>, 2018</w:t>
      </w:r>
      <w:r w:rsidR="00EF405F">
        <w:rPr>
          <w:rFonts w:asciiTheme="majorBidi" w:hAnsiTheme="majorBidi" w:cstheme="majorBidi"/>
          <w:sz w:val="24"/>
          <w:szCs w:val="24"/>
        </w:rPr>
        <w:t xml:space="preserve">; </w:t>
      </w:r>
      <w:r w:rsidR="00EF405F" w:rsidRPr="00697449">
        <w:rPr>
          <w:rFonts w:asciiTheme="majorBidi" w:hAnsiTheme="majorBidi" w:cstheme="majorBidi"/>
          <w:sz w:val="24"/>
          <w:szCs w:val="24"/>
        </w:rPr>
        <w:t xml:space="preserve">Wang </w:t>
      </w:r>
      <w:r w:rsidR="00EF405F" w:rsidRPr="000145F0">
        <w:rPr>
          <w:rFonts w:asciiTheme="majorBidi" w:hAnsiTheme="majorBidi" w:cstheme="majorBidi"/>
          <w:i/>
          <w:iCs/>
          <w:sz w:val="24"/>
          <w:szCs w:val="24"/>
        </w:rPr>
        <w:t>et al.,</w:t>
      </w:r>
      <w:r w:rsidR="00EF405F" w:rsidRPr="00697449">
        <w:rPr>
          <w:rFonts w:asciiTheme="majorBidi" w:hAnsiTheme="majorBidi" w:cstheme="majorBidi"/>
          <w:sz w:val="24"/>
          <w:szCs w:val="24"/>
        </w:rPr>
        <w:t xml:space="preserve"> 2019</w:t>
      </w:r>
      <w:r w:rsidRPr="00697449">
        <w:rPr>
          <w:rFonts w:asciiTheme="majorBidi" w:hAnsiTheme="majorBidi" w:cstheme="majorBidi"/>
          <w:sz w:val="24"/>
          <w:szCs w:val="24"/>
        </w:rPr>
        <w:t xml:space="preserve">). Lifestyle entrepreneurs </w:t>
      </w:r>
      <w:r w:rsidR="00E42BE6">
        <w:rPr>
          <w:rFonts w:asciiTheme="majorBidi" w:hAnsiTheme="majorBidi" w:cstheme="majorBidi"/>
          <w:sz w:val="24"/>
          <w:szCs w:val="24"/>
        </w:rPr>
        <w:t xml:space="preserve">working in tourism are active in the local community, and therefore </w:t>
      </w:r>
      <w:r w:rsidRPr="00697449">
        <w:rPr>
          <w:rFonts w:asciiTheme="majorBidi" w:hAnsiTheme="majorBidi" w:cstheme="majorBidi"/>
          <w:sz w:val="24"/>
          <w:szCs w:val="24"/>
        </w:rPr>
        <w:t xml:space="preserve">play an important role in </w:t>
      </w:r>
      <w:r w:rsidR="00EF405F">
        <w:rPr>
          <w:rFonts w:asciiTheme="majorBidi" w:hAnsiTheme="majorBidi" w:cstheme="majorBidi"/>
          <w:sz w:val="24"/>
          <w:szCs w:val="24"/>
        </w:rPr>
        <w:t>making</w:t>
      </w:r>
      <w:r w:rsidRPr="00697449">
        <w:rPr>
          <w:rFonts w:asciiTheme="majorBidi" w:hAnsiTheme="majorBidi" w:cstheme="majorBidi"/>
          <w:sz w:val="24"/>
          <w:szCs w:val="24"/>
        </w:rPr>
        <w:t xml:space="preserve"> touris</w:t>
      </w:r>
      <w:r w:rsidR="00EF405F">
        <w:rPr>
          <w:rFonts w:asciiTheme="majorBidi" w:hAnsiTheme="majorBidi" w:cstheme="majorBidi"/>
          <w:sz w:val="24"/>
          <w:szCs w:val="24"/>
        </w:rPr>
        <w:t>t</w:t>
      </w:r>
      <w:r w:rsidRPr="00697449">
        <w:rPr>
          <w:rFonts w:asciiTheme="majorBidi" w:hAnsiTheme="majorBidi" w:cstheme="majorBidi"/>
          <w:sz w:val="24"/>
          <w:szCs w:val="24"/>
        </w:rPr>
        <w:t xml:space="preserve"> destinations</w:t>
      </w:r>
      <w:r w:rsidR="00EF405F">
        <w:rPr>
          <w:rFonts w:asciiTheme="majorBidi" w:hAnsiTheme="majorBidi" w:cstheme="majorBidi"/>
          <w:sz w:val="24"/>
          <w:szCs w:val="24"/>
        </w:rPr>
        <w:t xml:space="preserve"> more attractive</w:t>
      </w:r>
      <w:r w:rsidR="00E42BE6">
        <w:rPr>
          <w:rFonts w:asciiTheme="majorBidi" w:hAnsiTheme="majorBidi" w:cstheme="majorBidi"/>
          <w:sz w:val="24"/>
          <w:szCs w:val="24"/>
        </w:rPr>
        <w:t xml:space="preserve"> </w:t>
      </w:r>
      <w:r w:rsidRPr="00697449">
        <w:rPr>
          <w:rFonts w:asciiTheme="majorBidi" w:hAnsiTheme="majorBidi" w:cstheme="majorBidi"/>
          <w:sz w:val="24"/>
          <w:szCs w:val="24"/>
        </w:rPr>
        <w:t>(Czernek, 2017).</w:t>
      </w:r>
    </w:p>
    <w:p w14:paraId="459B84F2" w14:textId="258DF572" w:rsidR="00E42BE6" w:rsidRDefault="00E42BE6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current</w:t>
      </w:r>
      <w:r w:rsidRPr="00E42BE6">
        <w:rPr>
          <w:rFonts w:asciiTheme="majorBidi" w:hAnsiTheme="majorBidi" w:cstheme="majorBidi"/>
          <w:sz w:val="24"/>
          <w:szCs w:val="24"/>
        </w:rPr>
        <w:t xml:space="preserve"> study examined the characteristics of home hospitality ventures in the city of Arad, from the </w:t>
      </w:r>
      <w:r>
        <w:rPr>
          <w:rFonts w:asciiTheme="majorBidi" w:hAnsiTheme="majorBidi" w:cstheme="majorBidi"/>
          <w:sz w:val="24"/>
          <w:szCs w:val="24"/>
        </w:rPr>
        <w:t>perspective</w:t>
      </w:r>
      <w:r w:rsidRPr="00E42BE6">
        <w:rPr>
          <w:rFonts w:asciiTheme="majorBidi" w:hAnsiTheme="majorBidi" w:cstheme="majorBidi"/>
          <w:sz w:val="24"/>
          <w:szCs w:val="24"/>
        </w:rPr>
        <w:t xml:space="preserve"> of the hosts.</w:t>
      </w:r>
      <w:r>
        <w:rPr>
          <w:rFonts w:asciiTheme="majorBidi" w:hAnsiTheme="majorBidi" w:cstheme="majorBidi"/>
          <w:sz w:val="24"/>
          <w:szCs w:val="24"/>
        </w:rPr>
        <w:t xml:space="preserve"> The research </w:t>
      </w:r>
      <w:r w:rsidR="004175A3">
        <w:rPr>
          <w:rFonts w:asciiTheme="majorBidi" w:hAnsiTheme="majorBidi" w:cstheme="majorBidi"/>
          <w:sz w:val="24"/>
          <w:szCs w:val="24"/>
        </w:rPr>
        <w:t xml:space="preserve">also </w:t>
      </w:r>
      <w:r>
        <w:rPr>
          <w:rFonts w:asciiTheme="majorBidi" w:hAnsiTheme="majorBidi" w:cstheme="majorBidi"/>
          <w:sz w:val="24"/>
          <w:szCs w:val="24"/>
        </w:rPr>
        <w:t>sought to determine</w:t>
      </w:r>
      <w:r w:rsidRPr="00E42BE6">
        <w:rPr>
          <w:rFonts w:asciiTheme="majorBidi" w:hAnsiTheme="majorBidi" w:cstheme="majorBidi"/>
          <w:sz w:val="24"/>
          <w:szCs w:val="24"/>
        </w:rPr>
        <w:t xml:space="preserve"> whether this occupation </w:t>
      </w:r>
      <w:r>
        <w:rPr>
          <w:rFonts w:asciiTheme="majorBidi" w:hAnsiTheme="majorBidi" w:cstheme="majorBidi"/>
          <w:sz w:val="24"/>
          <w:szCs w:val="24"/>
        </w:rPr>
        <w:t>affects</w:t>
      </w:r>
      <w:r w:rsidRPr="00E42BE6">
        <w:rPr>
          <w:rFonts w:asciiTheme="majorBidi" w:hAnsiTheme="majorBidi" w:cstheme="majorBidi"/>
          <w:sz w:val="24"/>
          <w:szCs w:val="24"/>
        </w:rPr>
        <w:t xml:space="preserve"> involvement in decision-making in the planning and development processes of </w:t>
      </w:r>
      <w:r w:rsidR="004175A3">
        <w:rPr>
          <w:rFonts w:asciiTheme="majorBidi" w:hAnsiTheme="majorBidi" w:cstheme="majorBidi"/>
          <w:sz w:val="24"/>
          <w:szCs w:val="24"/>
        </w:rPr>
        <w:t>the</w:t>
      </w:r>
      <w:r w:rsidRPr="00E42BE6">
        <w:rPr>
          <w:rFonts w:asciiTheme="majorBidi" w:hAnsiTheme="majorBidi" w:cstheme="majorBidi"/>
          <w:sz w:val="24"/>
          <w:szCs w:val="24"/>
        </w:rPr>
        <w:t xml:space="preserve"> local tourism industry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06264C8F" w14:textId="77777777" w:rsidR="005A62E1" w:rsidRDefault="005A62E1" w:rsidP="005A62E1">
      <w:pPr>
        <w:pStyle w:val="ListParagraph"/>
        <w:numPr>
          <w:ilvl w:val="0"/>
          <w:numId w:val="1"/>
        </w:numPr>
        <w:spacing w:line="480" w:lineRule="auto"/>
        <w:ind w:left="450" w:hanging="450"/>
        <w:rPr>
          <w:rFonts w:asciiTheme="majorBidi" w:hAnsiTheme="majorBidi" w:cstheme="majorBidi"/>
          <w:b/>
          <w:bCs/>
          <w:sz w:val="24"/>
          <w:szCs w:val="24"/>
        </w:rPr>
      </w:pPr>
      <w:commentRangeStart w:id="32"/>
      <w:r>
        <w:rPr>
          <w:rFonts w:asciiTheme="majorBidi" w:hAnsiTheme="majorBidi" w:cstheme="majorBidi"/>
          <w:b/>
          <w:bCs/>
          <w:sz w:val="24"/>
          <w:szCs w:val="24"/>
        </w:rPr>
        <w:t>Methodology</w:t>
      </w:r>
      <w:commentRangeEnd w:id="32"/>
      <w:r>
        <w:rPr>
          <w:rStyle w:val="CommentReference"/>
        </w:rPr>
        <w:commentReference w:id="32"/>
      </w:r>
    </w:p>
    <w:p w14:paraId="6D309B9F" w14:textId="04F4EC26" w:rsidR="00E42BE6" w:rsidRPr="005A62E1" w:rsidRDefault="00E42BE6" w:rsidP="00AD777B">
      <w:pPr>
        <w:pStyle w:val="ListParagraph"/>
        <w:numPr>
          <w:ilvl w:val="1"/>
          <w:numId w:val="1"/>
        </w:numPr>
        <w:spacing w:line="480" w:lineRule="auto"/>
        <w:ind w:left="1260" w:hanging="540"/>
        <w:rPr>
          <w:rFonts w:asciiTheme="majorBidi" w:hAnsiTheme="majorBidi" w:cstheme="majorBidi"/>
          <w:i/>
          <w:iCs/>
          <w:sz w:val="24"/>
          <w:szCs w:val="24"/>
        </w:rPr>
      </w:pPr>
      <w:r w:rsidRPr="005A62E1">
        <w:rPr>
          <w:rFonts w:asciiTheme="majorBidi" w:hAnsiTheme="majorBidi" w:cstheme="majorBidi"/>
          <w:i/>
          <w:iCs/>
          <w:sz w:val="24"/>
          <w:szCs w:val="24"/>
        </w:rPr>
        <w:t xml:space="preserve">Research </w:t>
      </w:r>
      <w:r w:rsidR="00644A90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5A62E1">
        <w:rPr>
          <w:rFonts w:asciiTheme="majorBidi" w:hAnsiTheme="majorBidi" w:cstheme="majorBidi"/>
          <w:i/>
          <w:iCs/>
          <w:sz w:val="24"/>
          <w:szCs w:val="24"/>
        </w:rPr>
        <w:t>etting: Arad, Israel</w:t>
      </w:r>
    </w:p>
    <w:p w14:paraId="0CB0C878" w14:textId="04940667" w:rsidR="00E42BE6" w:rsidRDefault="00DB5409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DB5409">
        <w:rPr>
          <w:rFonts w:asciiTheme="majorBidi" w:hAnsiTheme="majorBidi" w:cstheme="majorBidi"/>
          <w:sz w:val="24"/>
          <w:szCs w:val="24"/>
        </w:rPr>
        <w:t>Arad is a small city in the south</w:t>
      </w:r>
      <w:r>
        <w:rPr>
          <w:rFonts w:asciiTheme="majorBidi" w:hAnsiTheme="majorBidi" w:cstheme="majorBidi"/>
          <w:sz w:val="24"/>
          <w:szCs w:val="24"/>
        </w:rPr>
        <w:t>ern part</w:t>
      </w:r>
      <w:r w:rsidRPr="00DB5409">
        <w:rPr>
          <w:rFonts w:asciiTheme="majorBidi" w:hAnsiTheme="majorBidi" w:cstheme="majorBidi"/>
          <w:sz w:val="24"/>
          <w:szCs w:val="24"/>
        </w:rPr>
        <w:t xml:space="preserve"> of the State of Israel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commentRangeStart w:id="33"/>
      <w:r w:rsidR="001871FD">
        <w:rPr>
          <w:rFonts w:asciiTheme="majorBidi" w:hAnsiTheme="majorBidi" w:cstheme="majorBidi"/>
          <w:sz w:val="24"/>
          <w:szCs w:val="24"/>
        </w:rPr>
        <w:t>on the eastern border of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Pr="00DB5409">
        <w:rPr>
          <w:rFonts w:asciiTheme="majorBidi" w:hAnsiTheme="majorBidi" w:cstheme="majorBidi"/>
          <w:sz w:val="24"/>
          <w:szCs w:val="24"/>
        </w:rPr>
        <w:t xml:space="preserve"> </w:t>
      </w:r>
      <w:r w:rsidR="001871FD">
        <w:rPr>
          <w:rFonts w:asciiTheme="majorBidi" w:hAnsiTheme="majorBidi" w:cstheme="majorBidi"/>
          <w:sz w:val="24"/>
          <w:szCs w:val="24"/>
        </w:rPr>
        <w:t xml:space="preserve">northern </w:t>
      </w:r>
      <w:r w:rsidRPr="00DB5409">
        <w:rPr>
          <w:rFonts w:asciiTheme="majorBidi" w:hAnsiTheme="majorBidi" w:cstheme="majorBidi"/>
          <w:sz w:val="24"/>
          <w:szCs w:val="24"/>
        </w:rPr>
        <w:t xml:space="preserve">Negev </w:t>
      </w:r>
      <w:r w:rsidR="001871FD">
        <w:rPr>
          <w:rFonts w:asciiTheme="majorBidi" w:hAnsiTheme="majorBidi" w:cstheme="majorBidi"/>
          <w:sz w:val="24"/>
          <w:szCs w:val="24"/>
        </w:rPr>
        <w:t xml:space="preserve">desert,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="001871FD">
        <w:rPr>
          <w:rFonts w:asciiTheme="majorBidi" w:hAnsiTheme="majorBidi" w:cstheme="majorBidi"/>
          <w:sz w:val="24"/>
          <w:szCs w:val="24"/>
        </w:rPr>
        <w:t xml:space="preserve">the southern border of the </w:t>
      </w:r>
      <w:r>
        <w:rPr>
          <w:rFonts w:asciiTheme="majorBidi" w:hAnsiTheme="majorBidi" w:cstheme="majorBidi"/>
          <w:sz w:val="24"/>
          <w:szCs w:val="24"/>
        </w:rPr>
        <w:t>Judean desert</w:t>
      </w:r>
      <w:r w:rsidRPr="00DB5409">
        <w:rPr>
          <w:rFonts w:asciiTheme="majorBidi" w:hAnsiTheme="majorBidi" w:cstheme="majorBidi"/>
          <w:sz w:val="24"/>
          <w:szCs w:val="24"/>
        </w:rPr>
        <w:t xml:space="preserve">. </w:t>
      </w:r>
      <w:commentRangeEnd w:id="33"/>
      <w:r w:rsidR="001871FD">
        <w:rPr>
          <w:rStyle w:val="CommentReference"/>
        </w:rPr>
        <w:commentReference w:id="33"/>
      </w:r>
      <w:r>
        <w:rPr>
          <w:rFonts w:asciiTheme="majorBidi" w:hAnsiTheme="majorBidi" w:cstheme="majorBidi"/>
          <w:sz w:val="24"/>
          <w:szCs w:val="24"/>
        </w:rPr>
        <w:t>Its current population is</w:t>
      </w:r>
      <w:r w:rsidRPr="00DB540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around</w:t>
      </w:r>
      <w:r w:rsidRPr="00DB5409">
        <w:rPr>
          <w:rFonts w:asciiTheme="majorBidi" w:hAnsiTheme="majorBidi" w:cstheme="majorBidi"/>
          <w:sz w:val="24"/>
          <w:szCs w:val="24"/>
        </w:rPr>
        <w:t xml:space="preserve"> 30,000 inhabitants. The city</w:t>
      </w:r>
      <w:r>
        <w:rPr>
          <w:rFonts w:asciiTheme="majorBidi" w:hAnsiTheme="majorBidi" w:cstheme="majorBidi"/>
          <w:sz w:val="24"/>
          <w:szCs w:val="24"/>
        </w:rPr>
        <w:t xml:space="preserve"> was</w:t>
      </w:r>
      <w:r w:rsidRPr="00DB5409">
        <w:rPr>
          <w:rFonts w:asciiTheme="majorBidi" w:hAnsiTheme="majorBidi" w:cstheme="majorBidi"/>
          <w:sz w:val="24"/>
          <w:szCs w:val="24"/>
        </w:rPr>
        <w:t xml:space="preserve"> established in 1961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DB5409">
        <w:rPr>
          <w:rFonts w:asciiTheme="majorBidi" w:hAnsiTheme="majorBidi" w:cstheme="majorBidi"/>
          <w:sz w:val="24"/>
          <w:szCs w:val="24"/>
        </w:rPr>
        <w:t xml:space="preserve">In the </w:t>
      </w:r>
      <w:r>
        <w:rPr>
          <w:rFonts w:asciiTheme="majorBidi" w:hAnsiTheme="majorBidi" w:cstheme="majorBidi"/>
          <w:sz w:val="24"/>
          <w:szCs w:val="24"/>
        </w:rPr>
        <w:t>19</w:t>
      </w:r>
      <w:r w:rsidRPr="00DB5409">
        <w:rPr>
          <w:rFonts w:asciiTheme="majorBidi" w:hAnsiTheme="majorBidi" w:cstheme="majorBidi"/>
          <w:sz w:val="24"/>
          <w:szCs w:val="24"/>
        </w:rPr>
        <w:t xml:space="preserve">70s and </w:t>
      </w:r>
      <w:r>
        <w:rPr>
          <w:rFonts w:asciiTheme="majorBidi" w:hAnsiTheme="majorBidi" w:cstheme="majorBidi"/>
          <w:sz w:val="24"/>
          <w:szCs w:val="24"/>
        </w:rPr>
        <w:t>19</w:t>
      </w:r>
      <w:r w:rsidRPr="00DB5409">
        <w:rPr>
          <w:rFonts w:asciiTheme="majorBidi" w:hAnsiTheme="majorBidi" w:cstheme="majorBidi"/>
          <w:sz w:val="24"/>
          <w:szCs w:val="24"/>
        </w:rPr>
        <w:t xml:space="preserve">80s, Arad attracted many international tourists, </w:t>
      </w:r>
      <w:r w:rsidR="001871FD">
        <w:rPr>
          <w:rFonts w:asciiTheme="majorBidi" w:hAnsiTheme="majorBidi" w:cstheme="majorBidi"/>
          <w:sz w:val="24"/>
          <w:szCs w:val="24"/>
        </w:rPr>
        <w:t>because it provided</w:t>
      </w:r>
      <w:r w:rsidRPr="00DB5409">
        <w:rPr>
          <w:rFonts w:asciiTheme="majorBidi" w:hAnsiTheme="majorBidi" w:cstheme="majorBidi"/>
          <w:sz w:val="24"/>
          <w:szCs w:val="24"/>
        </w:rPr>
        <w:t xml:space="preserve"> accommodation</w:t>
      </w:r>
      <w:r w:rsidR="001871FD">
        <w:rPr>
          <w:rFonts w:asciiTheme="majorBidi" w:hAnsiTheme="majorBidi" w:cstheme="majorBidi"/>
          <w:sz w:val="24"/>
          <w:szCs w:val="24"/>
        </w:rPr>
        <w:t>s for people</w:t>
      </w:r>
      <w:r w:rsidR="001871FD" w:rsidRPr="00DB5409">
        <w:rPr>
          <w:rFonts w:asciiTheme="majorBidi" w:hAnsiTheme="majorBidi" w:cstheme="majorBidi"/>
          <w:sz w:val="24"/>
          <w:szCs w:val="24"/>
        </w:rPr>
        <w:t xml:space="preserve"> </w:t>
      </w:r>
      <w:r w:rsidR="001871FD">
        <w:rPr>
          <w:rFonts w:asciiTheme="majorBidi" w:hAnsiTheme="majorBidi" w:cstheme="majorBidi"/>
          <w:sz w:val="24"/>
          <w:szCs w:val="24"/>
        </w:rPr>
        <w:t xml:space="preserve">visiting the </w:t>
      </w:r>
      <w:r w:rsidRPr="00DB5409">
        <w:rPr>
          <w:rFonts w:asciiTheme="majorBidi" w:hAnsiTheme="majorBidi" w:cstheme="majorBidi"/>
          <w:sz w:val="24"/>
          <w:szCs w:val="24"/>
        </w:rPr>
        <w:t xml:space="preserve">Dead Sea. </w:t>
      </w:r>
      <w:r w:rsidR="001871FD">
        <w:rPr>
          <w:rFonts w:asciiTheme="majorBidi" w:hAnsiTheme="majorBidi" w:cstheme="majorBidi"/>
          <w:sz w:val="24"/>
          <w:szCs w:val="24"/>
        </w:rPr>
        <w:t xml:space="preserve">However, </w:t>
      </w:r>
      <w:r w:rsidR="00FC604C">
        <w:rPr>
          <w:rFonts w:asciiTheme="majorBidi" w:hAnsiTheme="majorBidi" w:cstheme="majorBidi"/>
          <w:sz w:val="24"/>
          <w:szCs w:val="24"/>
        </w:rPr>
        <w:t xml:space="preserve">in the 1980s and 1990s, </w:t>
      </w:r>
      <w:r w:rsidR="001871FD">
        <w:rPr>
          <w:rFonts w:asciiTheme="majorBidi" w:hAnsiTheme="majorBidi" w:cstheme="majorBidi"/>
          <w:sz w:val="24"/>
          <w:szCs w:val="24"/>
        </w:rPr>
        <w:t>modern hotels were established near the Dead Sea</w:t>
      </w:r>
      <w:r w:rsidR="00FC604C">
        <w:rPr>
          <w:rFonts w:asciiTheme="majorBidi" w:hAnsiTheme="majorBidi" w:cstheme="majorBidi"/>
          <w:sz w:val="24"/>
          <w:szCs w:val="24"/>
        </w:rPr>
        <w:t>,</w:t>
      </w:r>
      <w:r w:rsidR="001871FD">
        <w:rPr>
          <w:rFonts w:asciiTheme="majorBidi" w:hAnsiTheme="majorBidi" w:cstheme="majorBidi"/>
          <w:sz w:val="24"/>
          <w:szCs w:val="24"/>
        </w:rPr>
        <w:t xml:space="preserve"> </w:t>
      </w:r>
      <w:r w:rsidR="00FC604C">
        <w:rPr>
          <w:rFonts w:asciiTheme="majorBidi" w:hAnsiTheme="majorBidi" w:cstheme="majorBidi"/>
          <w:sz w:val="24"/>
          <w:szCs w:val="24"/>
        </w:rPr>
        <w:t xml:space="preserve">and </w:t>
      </w:r>
      <w:r w:rsidR="001871FD">
        <w:rPr>
          <w:rFonts w:asciiTheme="majorBidi" w:hAnsiTheme="majorBidi" w:cstheme="majorBidi"/>
          <w:sz w:val="24"/>
          <w:szCs w:val="24"/>
        </w:rPr>
        <w:t>t</w:t>
      </w:r>
      <w:r w:rsidRPr="00DB5409">
        <w:rPr>
          <w:rFonts w:asciiTheme="majorBidi" w:hAnsiTheme="majorBidi" w:cstheme="majorBidi"/>
          <w:sz w:val="24"/>
          <w:szCs w:val="24"/>
        </w:rPr>
        <w:t>he flow of tourists to Arad dwindled.</w:t>
      </w:r>
    </w:p>
    <w:p w14:paraId="137A1721" w14:textId="77777777" w:rsidR="00081368" w:rsidRDefault="0008136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3DC63E50" w14:textId="3244C659" w:rsidR="00315533" w:rsidRPr="00041CA3" w:rsidRDefault="00315533" w:rsidP="005A62E1">
      <w:pPr>
        <w:pStyle w:val="ListParagraph"/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commentRangeStart w:id="34"/>
      <w:r w:rsidRPr="00041CA3">
        <w:rPr>
          <w:rFonts w:asciiTheme="majorBidi" w:hAnsiTheme="majorBidi" w:cstheme="majorBidi"/>
          <w:b/>
          <w:bCs/>
          <w:sz w:val="24"/>
          <w:szCs w:val="24"/>
        </w:rPr>
        <w:lastRenderedPageBreak/>
        <w:t>Figure</w:t>
      </w:r>
      <w:commentRangeEnd w:id="34"/>
      <w:r w:rsidR="00041CA3">
        <w:rPr>
          <w:rStyle w:val="CommentReference"/>
        </w:rPr>
        <w:commentReference w:id="34"/>
      </w:r>
      <w:r w:rsidRPr="00041CA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41CA3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041CA3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041CA3">
        <w:rPr>
          <w:rFonts w:asciiTheme="majorBidi" w:hAnsiTheme="majorBidi" w:cstheme="majorBidi"/>
          <w:sz w:val="24"/>
          <w:szCs w:val="24"/>
        </w:rPr>
        <w:t xml:space="preserve"> Map of the area</w:t>
      </w:r>
    </w:p>
    <w:p w14:paraId="46B089A9" w14:textId="1CC6192C" w:rsidR="00315533" w:rsidRDefault="00315533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</w:p>
    <w:p w14:paraId="76C0736A" w14:textId="37E34713" w:rsidR="00315533" w:rsidRDefault="00315533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commentRangeStart w:id="35"/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52A659E" wp14:editId="38626C9A">
            <wp:extent cx="3185160" cy="23681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384" cy="236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35"/>
      <w:r w:rsidR="00041CA3">
        <w:rPr>
          <w:rStyle w:val="CommentReference"/>
        </w:rPr>
        <w:commentReference w:id="35"/>
      </w:r>
    </w:p>
    <w:p w14:paraId="507149CB" w14:textId="77777777" w:rsidR="00315533" w:rsidRDefault="00315533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</w:p>
    <w:p w14:paraId="692A301F" w14:textId="52FB0610" w:rsidR="00FC604C" w:rsidRDefault="00EA713C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Recently, </w:t>
      </w:r>
      <w:r w:rsidR="00FC604C" w:rsidRPr="00FC604C">
        <w:rPr>
          <w:rFonts w:asciiTheme="majorBidi" w:hAnsiTheme="majorBidi" w:cstheme="majorBidi"/>
          <w:sz w:val="24"/>
          <w:szCs w:val="24"/>
        </w:rPr>
        <w:t xml:space="preserve">a </w:t>
      </w:r>
      <w:r w:rsidR="00315533">
        <w:rPr>
          <w:rFonts w:asciiTheme="majorBidi" w:hAnsiTheme="majorBidi" w:cstheme="majorBidi"/>
          <w:sz w:val="24"/>
          <w:szCs w:val="24"/>
        </w:rPr>
        <w:t>novel type of</w:t>
      </w:r>
      <w:r w:rsidR="00FC604C" w:rsidRPr="00FC604C">
        <w:rPr>
          <w:rFonts w:asciiTheme="majorBidi" w:hAnsiTheme="majorBidi" w:cstheme="majorBidi"/>
          <w:sz w:val="24"/>
          <w:szCs w:val="24"/>
        </w:rPr>
        <w:t xml:space="preserve"> local tourism industry </w:t>
      </w:r>
      <w:r w:rsidR="004175A3">
        <w:rPr>
          <w:rFonts w:asciiTheme="majorBidi" w:hAnsiTheme="majorBidi" w:cstheme="majorBidi"/>
          <w:sz w:val="24"/>
          <w:szCs w:val="24"/>
        </w:rPr>
        <w:t>began</w:t>
      </w:r>
      <w:r w:rsidR="00FC604C" w:rsidRPr="00FC604C">
        <w:rPr>
          <w:rFonts w:asciiTheme="majorBidi" w:hAnsiTheme="majorBidi" w:cstheme="majorBidi"/>
          <w:sz w:val="24"/>
          <w:szCs w:val="24"/>
        </w:rPr>
        <w:t xml:space="preserve"> to develop in Arad, </w:t>
      </w:r>
      <w:r w:rsidR="00315533">
        <w:rPr>
          <w:rFonts w:asciiTheme="majorBidi" w:hAnsiTheme="majorBidi" w:cstheme="majorBidi"/>
          <w:sz w:val="24"/>
          <w:szCs w:val="24"/>
        </w:rPr>
        <w:t>based on home hospitality visits and accommodations</w:t>
      </w:r>
      <w:r w:rsidR="00FC604C" w:rsidRPr="00FC604C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C</w:t>
      </w:r>
      <w:r w:rsidR="00FC604C" w:rsidRPr="00FC604C">
        <w:rPr>
          <w:rFonts w:asciiTheme="majorBidi" w:hAnsiTheme="majorBidi" w:cstheme="majorBidi"/>
          <w:sz w:val="24"/>
          <w:szCs w:val="24"/>
        </w:rPr>
        <w:t>urrently</w:t>
      </w:r>
      <w:r>
        <w:rPr>
          <w:rFonts w:asciiTheme="majorBidi" w:hAnsiTheme="majorBidi" w:cstheme="majorBidi"/>
          <w:sz w:val="24"/>
          <w:szCs w:val="24"/>
        </w:rPr>
        <w:t>, approximately 150 private entrepreneurs in the field of tourism and home hospitality are operating in Arad, and they provide some</w:t>
      </w:r>
      <w:r w:rsidR="00FC604C" w:rsidRPr="00FC604C">
        <w:rPr>
          <w:rFonts w:asciiTheme="majorBidi" w:hAnsiTheme="majorBidi" w:cstheme="majorBidi"/>
          <w:sz w:val="24"/>
          <w:szCs w:val="24"/>
        </w:rPr>
        <w:t xml:space="preserve"> 1,500 beds in a variety of accommodation types. </w:t>
      </w:r>
      <w:r>
        <w:rPr>
          <w:rFonts w:asciiTheme="majorBidi" w:hAnsiTheme="majorBidi" w:cstheme="majorBidi"/>
          <w:sz w:val="24"/>
          <w:szCs w:val="24"/>
        </w:rPr>
        <w:t xml:space="preserve">For several years, </w:t>
      </w:r>
      <w:r w:rsidR="00FC604C" w:rsidRPr="00FC604C">
        <w:rPr>
          <w:rFonts w:asciiTheme="majorBidi" w:hAnsiTheme="majorBidi" w:cstheme="majorBidi"/>
          <w:sz w:val="24"/>
          <w:szCs w:val="24"/>
        </w:rPr>
        <w:t>Arad</w:t>
      </w:r>
      <w:r>
        <w:rPr>
          <w:rFonts w:asciiTheme="majorBidi" w:hAnsiTheme="majorBidi" w:cstheme="majorBidi"/>
          <w:sz w:val="24"/>
          <w:szCs w:val="24"/>
        </w:rPr>
        <w:t>’</w:t>
      </w:r>
      <w:r w:rsidR="00FC604C" w:rsidRPr="00FC604C">
        <w:rPr>
          <w:rFonts w:asciiTheme="majorBidi" w:hAnsiTheme="majorBidi" w:cstheme="majorBidi"/>
          <w:sz w:val="24"/>
          <w:szCs w:val="24"/>
        </w:rPr>
        <w:t xml:space="preserve">s municipal tourism department </w:t>
      </w:r>
      <w:r>
        <w:rPr>
          <w:rFonts w:asciiTheme="majorBidi" w:hAnsiTheme="majorBidi" w:cstheme="majorBidi"/>
          <w:sz w:val="24"/>
          <w:szCs w:val="24"/>
        </w:rPr>
        <w:t>has joined in supporting this</w:t>
      </w:r>
      <w:r w:rsidR="00FC604C" w:rsidRPr="00FC604C">
        <w:rPr>
          <w:rFonts w:asciiTheme="majorBidi" w:hAnsiTheme="majorBidi" w:cstheme="majorBidi"/>
          <w:sz w:val="24"/>
          <w:szCs w:val="24"/>
        </w:rPr>
        <w:t xml:space="preserve"> successful trend, and </w:t>
      </w:r>
      <w:r>
        <w:rPr>
          <w:rFonts w:asciiTheme="majorBidi" w:hAnsiTheme="majorBidi" w:cstheme="majorBidi"/>
          <w:sz w:val="24"/>
          <w:szCs w:val="24"/>
        </w:rPr>
        <w:t>helps promote</w:t>
      </w:r>
      <w:r w:rsidR="00FC604C" w:rsidRPr="00FC604C">
        <w:rPr>
          <w:rFonts w:asciiTheme="majorBidi" w:hAnsiTheme="majorBidi" w:cstheme="majorBidi"/>
          <w:sz w:val="24"/>
          <w:szCs w:val="24"/>
        </w:rPr>
        <w:t xml:space="preserve"> the community </w:t>
      </w:r>
      <w:r w:rsidR="005E736C">
        <w:rPr>
          <w:rFonts w:asciiTheme="majorBidi" w:hAnsiTheme="majorBidi" w:cstheme="majorBidi"/>
          <w:sz w:val="24"/>
          <w:szCs w:val="24"/>
        </w:rPr>
        <w:t xml:space="preserve">of people working in home hospitality, </w:t>
      </w:r>
      <w:r>
        <w:rPr>
          <w:rFonts w:asciiTheme="majorBidi" w:hAnsiTheme="majorBidi" w:cstheme="majorBidi"/>
          <w:sz w:val="24"/>
          <w:szCs w:val="24"/>
        </w:rPr>
        <w:t xml:space="preserve">in order to </w:t>
      </w:r>
      <w:r w:rsidR="00FC604C" w:rsidRPr="00FC604C">
        <w:rPr>
          <w:rFonts w:asciiTheme="majorBidi" w:hAnsiTheme="majorBidi" w:cstheme="majorBidi"/>
          <w:sz w:val="24"/>
          <w:szCs w:val="24"/>
        </w:rPr>
        <w:t>improv</w:t>
      </w:r>
      <w:r>
        <w:rPr>
          <w:rFonts w:asciiTheme="majorBidi" w:hAnsiTheme="majorBidi" w:cstheme="majorBidi"/>
          <w:sz w:val="24"/>
          <w:szCs w:val="24"/>
        </w:rPr>
        <w:t>e</w:t>
      </w:r>
      <w:r w:rsidR="00FC604C" w:rsidRPr="00FC604C">
        <w:rPr>
          <w:rFonts w:asciiTheme="majorBidi" w:hAnsiTheme="majorBidi" w:cstheme="majorBidi"/>
          <w:sz w:val="24"/>
          <w:szCs w:val="24"/>
        </w:rPr>
        <w:t xml:space="preserve"> tourist</w:t>
      </w:r>
      <w:r>
        <w:rPr>
          <w:rFonts w:asciiTheme="majorBidi" w:hAnsiTheme="majorBidi" w:cstheme="majorBidi"/>
          <w:sz w:val="24"/>
          <w:szCs w:val="24"/>
        </w:rPr>
        <w:t>s’</w:t>
      </w:r>
      <w:r w:rsidR="00FC604C" w:rsidRPr="00FC604C">
        <w:rPr>
          <w:rFonts w:asciiTheme="majorBidi" w:hAnsiTheme="majorBidi" w:cstheme="majorBidi"/>
          <w:sz w:val="24"/>
          <w:szCs w:val="24"/>
        </w:rPr>
        <w:t xml:space="preserve"> experience </w:t>
      </w:r>
      <w:r w:rsidR="005E736C">
        <w:rPr>
          <w:rFonts w:asciiTheme="majorBidi" w:hAnsiTheme="majorBidi" w:cstheme="majorBidi"/>
          <w:sz w:val="24"/>
          <w:szCs w:val="24"/>
        </w:rPr>
        <w:t>and encourage them to</w:t>
      </w:r>
      <w:r w:rsidR="00FC604C" w:rsidRPr="00FC604C">
        <w:rPr>
          <w:rFonts w:asciiTheme="majorBidi" w:hAnsiTheme="majorBidi" w:cstheme="majorBidi"/>
          <w:sz w:val="24"/>
          <w:szCs w:val="24"/>
        </w:rPr>
        <w:t xml:space="preserve"> extend the</w:t>
      </w:r>
      <w:r>
        <w:rPr>
          <w:rFonts w:asciiTheme="majorBidi" w:hAnsiTheme="majorBidi" w:cstheme="majorBidi"/>
          <w:sz w:val="24"/>
          <w:szCs w:val="24"/>
        </w:rPr>
        <w:t>ir</w:t>
      </w:r>
      <w:r w:rsidR="00FC604C" w:rsidRPr="00FC604C">
        <w:rPr>
          <w:rFonts w:asciiTheme="majorBidi" w:hAnsiTheme="majorBidi" w:cstheme="majorBidi"/>
          <w:sz w:val="24"/>
          <w:szCs w:val="24"/>
        </w:rPr>
        <w:t xml:space="preserve"> stay in the city.</w:t>
      </w:r>
    </w:p>
    <w:p w14:paraId="7C32E7E1" w14:textId="0EB08182" w:rsidR="00041CA3" w:rsidRPr="005A62E1" w:rsidRDefault="00041CA3" w:rsidP="00AD777B">
      <w:pPr>
        <w:pStyle w:val="ListParagraph"/>
        <w:numPr>
          <w:ilvl w:val="1"/>
          <w:numId w:val="1"/>
        </w:numPr>
        <w:spacing w:line="480" w:lineRule="auto"/>
        <w:ind w:left="1260" w:hanging="540"/>
        <w:rPr>
          <w:rFonts w:asciiTheme="majorBidi" w:hAnsiTheme="majorBidi" w:cstheme="majorBidi"/>
          <w:i/>
          <w:iCs/>
          <w:sz w:val="24"/>
          <w:szCs w:val="24"/>
        </w:rPr>
      </w:pPr>
      <w:r w:rsidRPr="005A62E1">
        <w:rPr>
          <w:rFonts w:asciiTheme="majorBidi" w:hAnsiTheme="majorBidi" w:cstheme="majorBidi"/>
          <w:i/>
          <w:iCs/>
          <w:sz w:val="24"/>
          <w:szCs w:val="24"/>
        </w:rPr>
        <w:t xml:space="preserve">Research </w:t>
      </w:r>
      <w:r w:rsidR="005A62E1">
        <w:rPr>
          <w:rFonts w:asciiTheme="majorBidi" w:hAnsiTheme="majorBidi" w:cstheme="majorBidi"/>
          <w:i/>
          <w:iCs/>
          <w:sz w:val="24"/>
          <w:szCs w:val="24"/>
        </w:rPr>
        <w:t>o</w:t>
      </w:r>
      <w:r w:rsidRPr="005A62E1">
        <w:rPr>
          <w:rFonts w:asciiTheme="majorBidi" w:hAnsiTheme="majorBidi" w:cstheme="majorBidi"/>
          <w:i/>
          <w:iCs/>
          <w:sz w:val="24"/>
          <w:szCs w:val="24"/>
        </w:rPr>
        <w:t>bjectives</w:t>
      </w:r>
    </w:p>
    <w:p w14:paraId="6B07EF08" w14:textId="45EA98DC" w:rsidR="00041CA3" w:rsidRDefault="00041CA3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041CA3">
        <w:rPr>
          <w:rFonts w:asciiTheme="majorBidi" w:hAnsiTheme="majorBidi" w:cstheme="majorBidi"/>
          <w:sz w:val="24"/>
          <w:szCs w:val="24"/>
        </w:rPr>
        <w:t>The overarching goal of the study is to examine the potential for develop</w:t>
      </w:r>
      <w:r>
        <w:rPr>
          <w:rFonts w:asciiTheme="majorBidi" w:hAnsiTheme="majorBidi" w:cstheme="majorBidi"/>
          <w:sz w:val="24"/>
          <w:szCs w:val="24"/>
        </w:rPr>
        <w:t>ing</w:t>
      </w:r>
      <w:r w:rsidRPr="00041CA3">
        <w:rPr>
          <w:rFonts w:asciiTheme="majorBidi" w:hAnsiTheme="majorBidi" w:cstheme="majorBidi"/>
          <w:sz w:val="24"/>
          <w:szCs w:val="24"/>
        </w:rPr>
        <w:t xml:space="preserve"> </w:t>
      </w:r>
      <w:r w:rsidR="003D67C9">
        <w:rPr>
          <w:rFonts w:asciiTheme="majorBidi" w:hAnsiTheme="majorBidi" w:cstheme="majorBidi"/>
          <w:sz w:val="24"/>
          <w:szCs w:val="24"/>
        </w:rPr>
        <w:t xml:space="preserve">CBT </w:t>
      </w:r>
      <w:r w:rsidRPr="00041CA3">
        <w:rPr>
          <w:rFonts w:asciiTheme="majorBidi" w:hAnsiTheme="majorBidi" w:cstheme="majorBidi"/>
          <w:sz w:val="24"/>
          <w:szCs w:val="24"/>
        </w:rPr>
        <w:t xml:space="preserve">by promoting the home hospitality model, using the city of Arad as a test case. Specifically, the study </w:t>
      </w:r>
      <w:r>
        <w:rPr>
          <w:rFonts w:asciiTheme="majorBidi" w:hAnsiTheme="majorBidi" w:cstheme="majorBidi"/>
          <w:sz w:val="24"/>
          <w:szCs w:val="24"/>
        </w:rPr>
        <w:t>examined</w:t>
      </w:r>
      <w:r w:rsidRPr="00041CA3">
        <w:rPr>
          <w:rFonts w:asciiTheme="majorBidi" w:hAnsiTheme="majorBidi" w:cstheme="majorBidi"/>
          <w:sz w:val="24"/>
          <w:szCs w:val="24"/>
        </w:rPr>
        <w:t xml:space="preserve"> the following questions:</w:t>
      </w:r>
    </w:p>
    <w:p w14:paraId="3E046020" w14:textId="0410823C" w:rsidR="00DB5409" w:rsidRDefault="00510EC5" w:rsidP="005A62E1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10EC5">
        <w:rPr>
          <w:rFonts w:asciiTheme="majorBidi" w:hAnsiTheme="majorBidi" w:cstheme="majorBidi"/>
          <w:sz w:val="24"/>
          <w:szCs w:val="24"/>
        </w:rPr>
        <w:t xml:space="preserve">How does </w:t>
      </w:r>
      <w:r>
        <w:rPr>
          <w:rFonts w:asciiTheme="majorBidi" w:hAnsiTheme="majorBidi" w:cstheme="majorBidi"/>
          <w:sz w:val="24"/>
          <w:szCs w:val="24"/>
        </w:rPr>
        <w:t>engaging in</w:t>
      </w:r>
      <w:r w:rsidRPr="00510EC5">
        <w:rPr>
          <w:rFonts w:asciiTheme="majorBidi" w:hAnsiTheme="majorBidi" w:cstheme="majorBidi"/>
          <w:sz w:val="24"/>
          <w:szCs w:val="24"/>
        </w:rPr>
        <w:t xml:space="preserve"> home hospitality affect </w:t>
      </w:r>
      <w:r>
        <w:rPr>
          <w:rFonts w:asciiTheme="majorBidi" w:hAnsiTheme="majorBidi" w:cstheme="majorBidi"/>
          <w:sz w:val="24"/>
          <w:szCs w:val="24"/>
        </w:rPr>
        <w:t>hosts’</w:t>
      </w:r>
      <w:r w:rsidRPr="00510EC5">
        <w:rPr>
          <w:rFonts w:asciiTheme="majorBidi" w:hAnsiTheme="majorBidi" w:cstheme="majorBidi"/>
          <w:sz w:val="24"/>
          <w:szCs w:val="24"/>
        </w:rPr>
        <w:t xml:space="preserve"> quality of life?</w:t>
      </w:r>
    </w:p>
    <w:p w14:paraId="06A85D50" w14:textId="34A844F7" w:rsidR="00510EC5" w:rsidRDefault="00510EC5" w:rsidP="005A62E1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10EC5">
        <w:rPr>
          <w:rFonts w:asciiTheme="majorBidi" w:hAnsiTheme="majorBidi" w:cstheme="majorBidi"/>
          <w:sz w:val="24"/>
          <w:szCs w:val="24"/>
        </w:rPr>
        <w:lastRenderedPageBreak/>
        <w:t xml:space="preserve">What factors encourage or </w:t>
      </w:r>
      <w:r>
        <w:rPr>
          <w:rFonts w:asciiTheme="majorBidi" w:hAnsiTheme="majorBidi" w:cstheme="majorBidi"/>
          <w:sz w:val="24"/>
          <w:szCs w:val="24"/>
        </w:rPr>
        <w:t>discourage</w:t>
      </w:r>
      <w:r w:rsidRPr="00510EC5">
        <w:rPr>
          <w:rFonts w:asciiTheme="majorBidi" w:hAnsiTheme="majorBidi" w:cstheme="majorBidi"/>
          <w:sz w:val="24"/>
          <w:szCs w:val="24"/>
        </w:rPr>
        <w:t xml:space="preserve"> involvement in </w:t>
      </w:r>
      <w:r>
        <w:rPr>
          <w:rFonts w:asciiTheme="majorBidi" w:hAnsiTheme="majorBidi" w:cstheme="majorBidi"/>
          <w:sz w:val="24"/>
          <w:szCs w:val="24"/>
        </w:rPr>
        <w:t xml:space="preserve">home hospitality </w:t>
      </w:r>
      <w:r w:rsidRPr="00510EC5">
        <w:rPr>
          <w:rFonts w:asciiTheme="majorBidi" w:hAnsiTheme="majorBidi" w:cstheme="majorBidi"/>
          <w:sz w:val="24"/>
          <w:szCs w:val="24"/>
        </w:rPr>
        <w:t xml:space="preserve">tourism </w:t>
      </w:r>
      <w:r>
        <w:rPr>
          <w:rFonts w:asciiTheme="majorBidi" w:hAnsiTheme="majorBidi" w:cstheme="majorBidi"/>
          <w:sz w:val="24"/>
          <w:szCs w:val="24"/>
        </w:rPr>
        <w:t>ventures</w:t>
      </w:r>
      <w:r w:rsidRPr="00510EC5">
        <w:rPr>
          <w:rFonts w:asciiTheme="majorBidi" w:hAnsiTheme="majorBidi" w:cstheme="majorBidi"/>
          <w:sz w:val="24"/>
          <w:szCs w:val="24"/>
        </w:rPr>
        <w:t xml:space="preserve"> in Arad?</w:t>
      </w:r>
    </w:p>
    <w:p w14:paraId="366A8E0C" w14:textId="1EC9EA11" w:rsidR="00E40476" w:rsidRDefault="00E40476" w:rsidP="005A62E1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40476">
        <w:rPr>
          <w:rFonts w:asciiTheme="majorBidi" w:hAnsiTheme="majorBidi" w:cstheme="majorBidi"/>
          <w:sz w:val="24"/>
          <w:szCs w:val="24"/>
        </w:rPr>
        <w:t xml:space="preserve">What are the </w:t>
      </w:r>
      <w:r>
        <w:rPr>
          <w:rFonts w:asciiTheme="majorBidi" w:hAnsiTheme="majorBidi" w:cstheme="majorBidi"/>
          <w:sz w:val="24"/>
          <w:szCs w:val="24"/>
        </w:rPr>
        <w:t>impacts</w:t>
      </w:r>
      <w:r w:rsidRPr="00E40476">
        <w:rPr>
          <w:rFonts w:asciiTheme="majorBidi" w:hAnsiTheme="majorBidi" w:cstheme="majorBidi"/>
          <w:sz w:val="24"/>
          <w:szCs w:val="24"/>
        </w:rPr>
        <w:t xml:space="preserve"> of home hospitality on the local community</w:t>
      </w:r>
      <w:r>
        <w:rPr>
          <w:rFonts w:asciiTheme="majorBidi" w:hAnsiTheme="majorBidi" w:cstheme="majorBidi"/>
          <w:sz w:val="24"/>
          <w:szCs w:val="24"/>
        </w:rPr>
        <w:t>, and h</w:t>
      </w:r>
      <w:r w:rsidRPr="00E40476">
        <w:rPr>
          <w:rFonts w:asciiTheme="majorBidi" w:hAnsiTheme="majorBidi" w:cstheme="majorBidi"/>
          <w:sz w:val="24"/>
          <w:szCs w:val="24"/>
        </w:rPr>
        <w:t>ow</w:t>
      </w:r>
      <w:r>
        <w:rPr>
          <w:rFonts w:asciiTheme="majorBidi" w:hAnsiTheme="majorBidi" w:cstheme="majorBidi"/>
          <w:sz w:val="24"/>
          <w:szCs w:val="24"/>
        </w:rPr>
        <w:t xml:space="preserve"> can</w:t>
      </w:r>
      <w:r w:rsidRPr="00E40476">
        <w:rPr>
          <w:rFonts w:asciiTheme="majorBidi" w:hAnsiTheme="majorBidi" w:cstheme="majorBidi"/>
          <w:sz w:val="24"/>
          <w:szCs w:val="24"/>
        </w:rPr>
        <w:t xml:space="preserve"> </w:t>
      </w:r>
      <w:r w:rsidR="00481482">
        <w:rPr>
          <w:rFonts w:asciiTheme="majorBidi" w:hAnsiTheme="majorBidi" w:cstheme="majorBidi"/>
          <w:sz w:val="24"/>
          <w:szCs w:val="24"/>
        </w:rPr>
        <w:t>its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40476">
        <w:rPr>
          <w:rFonts w:asciiTheme="majorBidi" w:hAnsiTheme="majorBidi" w:cstheme="majorBidi"/>
          <w:sz w:val="24"/>
          <w:szCs w:val="24"/>
        </w:rPr>
        <w:t>benefit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="00481482">
        <w:rPr>
          <w:rFonts w:asciiTheme="majorBidi" w:hAnsiTheme="majorBidi" w:cstheme="majorBidi"/>
          <w:sz w:val="24"/>
          <w:szCs w:val="24"/>
        </w:rPr>
        <w:t>to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40476">
        <w:rPr>
          <w:rFonts w:asciiTheme="majorBidi" w:hAnsiTheme="majorBidi" w:cstheme="majorBidi"/>
          <w:sz w:val="24"/>
          <w:szCs w:val="24"/>
        </w:rPr>
        <w:t>local population be increased?</w:t>
      </w:r>
    </w:p>
    <w:p w14:paraId="0895F90E" w14:textId="77777777" w:rsidR="00E40476" w:rsidRDefault="00E40476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</w:p>
    <w:p w14:paraId="298D5ED1" w14:textId="4EABB837" w:rsidR="00DB5409" w:rsidRDefault="00481482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Addressing</w:t>
      </w:r>
      <w:r w:rsidR="00E40476" w:rsidRPr="00E40476">
        <w:rPr>
          <w:rFonts w:asciiTheme="majorBidi" w:hAnsiTheme="majorBidi" w:cstheme="majorBidi"/>
          <w:sz w:val="24"/>
          <w:szCs w:val="24"/>
        </w:rPr>
        <w:t xml:space="preserve"> these questions is expected </w:t>
      </w:r>
      <w:r>
        <w:rPr>
          <w:rFonts w:asciiTheme="majorBidi" w:hAnsiTheme="majorBidi" w:cstheme="majorBidi"/>
          <w:sz w:val="24"/>
          <w:szCs w:val="24"/>
        </w:rPr>
        <w:t>to improve to our</w:t>
      </w:r>
      <w:r w:rsidR="00E40476" w:rsidRPr="00E40476">
        <w:rPr>
          <w:rFonts w:asciiTheme="majorBidi" w:hAnsiTheme="majorBidi" w:cstheme="majorBidi"/>
          <w:sz w:val="24"/>
          <w:szCs w:val="24"/>
        </w:rPr>
        <w:t xml:space="preserve"> understand</w:t>
      </w:r>
      <w:r>
        <w:rPr>
          <w:rFonts w:asciiTheme="majorBidi" w:hAnsiTheme="majorBidi" w:cstheme="majorBidi"/>
          <w:sz w:val="24"/>
          <w:szCs w:val="24"/>
        </w:rPr>
        <w:t>ing of</w:t>
      </w:r>
      <w:r w:rsidR="00E40476" w:rsidRPr="00E40476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tourism </w:t>
      </w:r>
      <w:r w:rsidR="00E40476" w:rsidRPr="00E40476">
        <w:rPr>
          <w:rFonts w:asciiTheme="majorBidi" w:hAnsiTheme="majorBidi" w:cstheme="majorBidi"/>
          <w:sz w:val="24"/>
          <w:szCs w:val="24"/>
        </w:rPr>
        <w:t xml:space="preserve">phenomenon </w:t>
      </w:r>
      <w:r>
        <w:rPr>
          <w:rFonts w:asciiTheme="majorBidi" w:hAnsiTheme="majorBidi" w:cstheme="majorBidi"/>
          <w:sz w:val="24"/>
          <w:szCs w:val="24"/>
        </w:rPr>
        <w:t>known as “home hospitality”</w:t>
      </w:r>
      <w:r w:rsidR="00E40476" w:rsidRPr="00E40476">
        <w:rPr>
          <w:rFonts w:asciiTheme="majorBidi" w:hAnsiTheme="majorBidi" w:cstheme="majorBidi"/>
          <w:sz w:val="24"/>
          <w:szCs w:val="24"/>
        </w:rPr>
        <w:t xml:space="preserve"> and to contribute to the academic literature </w:t>
      </w:r>
      <w:r w:rsidRPr="00E40476">
        <w:rPr>
          <w:rFonts w:asciiTheme="majorBidi" w:hAnsiTheme="majorBidi" w:cstheme="majorBidi"/>
          <w:sz w:val="24"/>
          <w:szCs w:val="24"/>
        </w:rPr>
        <w:t xml:space="preserve">on </w:t>
      </w:r>
      <w:r w:rsidR="003D67C9">
        <w:rPr>
          <w:rFonts w:asciiTheme="majorBidi" w:hAnsiTheme="majorBidi" w:cstheme="majorBidi"/>
          <w:sz w:val="24"/>
          <w:szCs w:val="24"/>
        </w:rPr>
        <w:t>CBT</w:t>
      </w:r>
      <w:r>
        <w:rPr>
          <w:rFonts w:asciiTheme="majorBidi" w:hAnsiTheme="majorBidi" w:cstheme="majorBidi"/>
          <w:sz w:val="24"/>
          <w:szCs w:val="24"/>
        </w:rPr>
        <w:t xml:space="preserve">, particularly by addressing the </w:t>
      </w:r>
      <w:r w:rsidR="00E40476" w:rsidRPr="00E40476">
        <w:rPr>
          <w:rFonts w:asciiTheme="majorBidi" w:hAnsiTheme="majorBidi" w:cstheme="majorBidi"/>
          <w:sz w:val="24"/>
          <w:szCs w:val="24"/>
        </w:rPr>
        <w:t xml:space="preserve">experience of hosts </w:t>
      </w:r>
      <w:r w:rsidR="009A46F0">
        <w:rPr>
          <w:rFonts w:asciiTheme="majorBidi" w:hAnsiTheme="majorBidi" w:cstheme="majorBidi"/>
          <w:sz w:val="24"/>
          <w:szCs w:val="24"/>
        </w:rPr>
        <w:t xml:space="preserve">who are </w:t>
      </w:r>
      <w:r w:rsidR="00E40476" w:rsidRPr="00E40476">
        <w:rPr>
          <w:rFonts w:asciiTheme="majorBidi" w:hAnsiTheme="majorBidi" w:cstheme="majorBidi"/>
          <w:sz w:val="24"/>
          <w:szCs w:val="24"/>
        </w:rPr>
        <w:t>directly involved in tourism activities.</w:t>
      </w:r>
    </w:p>
    <w:p w14:paraId="28F44B11" w14:textId="1FCFBE07" w:rsidR="009A46F0" w:rsidRPr="005A62E1" w:rsidRDefault="009A46F0" w:rsidP="00AD777B">
      <w:pPr>
        <w:pStyle w:val="ListParagraph"/>
        <w:numPr>
          <w:ilvl w:val="1"/>
          <w:numId w:val="1"/>
        </w:numPr>
        <w:spacing w:line="480" w:lineRule="auto"/>
        <w:ind w:left="1260" w:hanging="540"/>
        <w:rPr>
          <w:rFonts w:asciiTheme="majorBidi" w:hAnsiTheme="majorBidi" w:cstheme="majorBidi"/>
          <w:i/>
          <w:iCs/>
          <w:sz w:val="24"/>
          <w:szCs w:val="24"/>
        </w:rPr>
      </w:pPr>
      <w:commentRangeStart w:id="36"/>
      <w:r w:rsidRPr="005A62E1">
        <w:rPr>
          <w:rFonts w:asciiTheme="majorBidi" w:hAnsiTheme="majorBidi" w:cstheme="majorBidi"/>
          <w:i/>
          <w:iCs/>
          <w:sz w:val="24"/>
          <w:szCs w:val="24"/>
        </w:rPr>
        <w:t>Research</w:t>
      </w:r>
      <w:commentRangeEnd w:id="36"/>
      <w:r w:rsidR="00AD777B">
        <w:rPr>
          <w:rStyle w:val="CommentReference"/>
        </w:rPr>
        <w:commentReference w:id="36"/>
      </w:r>
      <w:r w:rsidRPr="005A62E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A62E1" w:rsidRPr="005A62E1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5A62E1">
        <w:rPr>
          <w:rFonts w:asciiTheme="majorBidi" w:hAnsiTheme="majorBidi" w:cstheme="majorBidi"/>
          <w:i/>
          <w:iCs/>
          <w:sz w:val="24"/>
          <w:szCs w:val="24"/>
        </w:rPr>
        <w:t>ethods</w:t>
      </w:r>
    </w:p>
    <w:p w14:paraId="7FB9CF02" w14:textId="0514968A" w:rsidR="005A62E1" w:rsidRDefault="005A62E1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5A62E1">
        <w:rPr>
          <w:rFonts w:asciiTheme="majorBidi" w:hAnsiTheme="majorBidi" w:cstheme="majorBidi"/>
          <w:sz w:val="24"/>
          <w:szCs w:val="24"/>
        </w:rPr>
        <w:t xml:space="preserve">To date, the field of home hospitality has not received significant research attention. Since this is a </w:t>
      </w:r>
      <w:r w:rsidR="00AD777B">
        <w:rPr>
          <w:rFonts w:asciiTheme="majorBidi" w:hAnsiTheme="majorBidi" w:cstheme="majorBidi"/>
          <w:sz w:val="24"/>
          <w:szCs w:val="24"/>
        </w:rPr>
        <w:t>relatively</w:t>
      </w:r>
      <w:r w:rsidRPr="005A62E1">
        <w:rPr>
          <w:rFonts w:asciiTheme="majorBidi" w:hAnsiTheme="majorBidi" w:cstheme="majorBidi"/>
          <w:sz w:val="24"/>
          <w:szCs w:val="24"/>
        </w:rPr>
        <w:t xml:space="preserve"> preliminary </w:t>
      </w:r>
      <w:r w:rsidR="00644A90">
        <w:rPr>
          <w:rFonts w:asciiTheme="majorBidi" w:hAnsiTheme="majorBidi" w:cstheme="majorBidi"/>
          <w:sz w:val="24"/>
          <w:szCs w:val="24"/>
        </w:rPr>
        <w:t xml:space="preserve">and exploratory </w:t>
      </w:r>
      <w:r w:rsidRPr="005A62E1">
        <w:rPr>
          <w:rFonts w:asciiTheme="majorBidi" w:hAnsiTheme="majorBidi" w:cstheme="majorBidi"/>
          <w:sz w:val="24"/>
          <w:szCs w:val="24"/>
        </w:rPr>
        <w:t xml:space="preserve">study, we chose </w:t>
      </w:r>
      <w:r w:rsidR="00644A90">
        <w:rPr>
          <w:rFonts w:asciiTheme="majorBidi" w:hAnsiTheme="majorBidi" w:cstheme="majorBidi"/>
          <w:sz w:val="24"/>
          <w:szCs w:val="24"/>
        </w:rPr>
        <w:t>a</w:t>
      </w:r>
      <w:r w:rsidRPr="005A62E1">
        <w:rPr>
          <w:rFonts w:asciiTheme="majorBidi" w:hAnsiTheme="majorBidi" w:cstheme="majorBidi"/>
          <w:sz w:val="24"/>
          <w:szCs w:val="24"/>
        </w:rPr>
        <w:t xml:space="preserve"> qualitative research </w:t>
      </w:r>
      <w:r w:rsidR="00644A90">
        <w:rPr>
          <w:rFonts w:asciiTheme="majorBidi" w:hAnsiTheme="majorBidi" w:cstheme="majorBidi"/>
          <w:sz w:val="24"/>
          <w:szCs w:val="24"/>
        </w:rPr>
        <w:t>approach</w:t>
      </w:r>
      <w:r w:rsidRPr="005A62E1">
        <w:rPr>
          <w:rFonts w:asciiTheme="majorBidi" w:hAnsiTheme="majorBidi" w:cstheme="majorBidi"/>
          <w:sz w:val="24"/>
          <w:szCs w:val="24"/>
        </w:rPr>
        <w:t xml:space="preserve">. Gibton (2001) </w:t>
      </w:r>
      <w:r w:rsidR="00644A90">
        <w:rPr>
          <w:rFonts w:asciiTheme="majorBidi" w:hAnsiTheme="majorBidi" w:cstheme="majorBidi"/>
          <w:sz w:val="24"/>
          <w:szCs w:val="24"/>
        </w:rPr>
        <w:t xml:space="preserve">defined </w:t>
      </w:r>
      <w:r w:rsidRPr="005A62E1">
        <w:rPr>
          <w:rFonts w:asciiTheme="majorBidi" w:hAnsiTheme="majorBidi" w:cstheme="majorBidi"/>
          <w:sz w:val="24"/>
          <w:szCs w:val="24"/>
        </w:rPr>
        <w:t xml:space="preserve">qualitative research as </w:t>
      </w:r>
      <w:r w:rsidR="00AD777B">
        <w:rPr>
          <w:rFonts w:asciiTheme="majorBidi" w:hAnsiTheme="majorBidi" w:cstheme="majorBidi"/>
          <w:sz w:val="24"/>
          <w:szCs w:val="24"/>
        </w:rPr>
        <w:t>“</w:t>
      </w:r>
      <w:commentRangeStart w:id="37"/>
      <w:r w:rsidRPr="005A62E1">
        <w:rPr>
          <w:rFonts w:asciiTheme="majorBidi" w:hAnsiTheme="majorBidi" w:cstheme="majorBidi"/>
          <w:sz w:val="24"/>
          <w:szCs w:val="24"/>
        </w:rPr>
        <w:t>an analytical process, usually non-statistical, with intuitive elements or characteristics, aimed at providing meaning, interpretation and generalization to the phenomenon under study.</w:t>
      </w:r>
      <w:r w:rsidR="00AD777B">
        <w:rPr>
          <w:rFonts w:asciiTheme="majorBidi" w:hAnsiTheme="majorBidi" w:cstheme="majorBidi"/>
          <w:sz w:val="24"/>
          <w:szCs w:val="24"/>
        </w:rPr>
        <w:t>”</w:t>
      </w:r>
      <w:r w:rsidRPr="005A62E1">
        <w:rPr>
          <w:rFonts w:asciiTheme="majorBidi" w:hAnsiTheme="majorBidi" w:cstheme="majorBidi"/>
          <w:sz w:val="24"/>
          <w:szCs w:val="24"/>
        </w:rPr>
        <w:t xml:space="preserve"> </w:t>
      </w:r>
      <w:commentRangeEnd w:id="37"/>
      <w:r w:rsidR="00644A90">
        <w:rPr>
          <w:rStyle w:val="CommentReference"/>
        </w:rPr>
        <w:commentReference w:id="37"/>
      </w:r>
      <w:r w:rsidRPr="005A62E1">
        <w:rPr>
          <w:rFonts w:asciiTheme="majorBidi" w:hAnsiTheme="majorBidi" w:cstheme="majorBidi"/>
          <w:sz w:val="24"/>
          <w:szCs w:val="24"/>
        </w:rPr>
        <w:t xml:space="preserve">This </w:t>
      </w:r>
      <w:r w:rsidR="00644A90">
        <w:rPr>
          <w:rFonts w:asciiTheme="majorBidi" w:hAnsiTheme="majorBidi" w:cstheme="majorBidi"/>
          <w:sz w:val="24"/>
          <w:szCs w:val="24"/>
        </w:rPr>
        <w:t>approach</w:t>
      </w:r>
      <w:r w:rsidRPr="005A62E1">
        <w:rPr>
          <w:rFonts w:asciiTheme="majorBidi" w:hAnsiTheme="majorBidi" w:cstheme="majorBidi"/>
          <w:sz w:val="24"/>
          <w:szCs w:val="24"/>
        </w:rPr>
        <w:t xml:space="preserve"> is expected to reveal subjective worldviews and </w:t>
      </w:r>
      <w:commentRangeStart w:id="38"/>
      <w:r w:rsidR="00644A90">
        <w:rPr>
          <w:rFonts w:asciiTheme="majorBidi" w:hAnsiTheme="majorBidi" w:cstheme="majorBidi"/>
          <w:sz w:val="24"/>
          <w:szCs w:val="24"/>
        </w:rPr>
        <w:t>contribute to</w:t>
      </w:r>
      <w:r w:rsidRPr="005A62E1">
        <w:rPr>
          <w:rFonts w:asciiTheme="majorBidi" w:hAnsiTheme="majorBidi" w:cstheme="majorBidi"/>
          <w:sz w:val="24"/>
          <w:szCs w:val="24"/>
        </w:rPr>
        <w:t xml:space="preserve"> understand</w:t>
      </w:r>
      <w:r w:rsidR="00644A90">
        <w:rPr>
          <w:rFonts w:asciiTheme="majorBidi" w:hAnsiTheme="majorBidi" w:cstheme="majorBidi"/>
          <w:sz w:val="24"/>
          <w:szCs w:val="24"/>
        </w:rPr>
        <w:t>ing</w:t>
      </w:r>
      <w:r w:rsidRPr="005A62E1">
        <w:rPr>
          <w:rFonts w:asciiTheme="majorBidi" w:hAnsiTheme="majorBidi" w:cstheme="majorBidi"/>
          <w:sz w:val="24"/>
          <w:szCs w:val="24"/>
        </w:rPr>
        <w:t xml:space="preserve"> the phenomenon of home hospitality</w:t>
      </w:r>
      <w:r w:rsidR="00644A90">
        <w:rPr>
          <w:rFonts w:asciiTheme="majorBidi" w:hAnsiTheme="majorBidi" w:cstheme="majorBidi"/>
          <w:sz w:val="24"/>
          <w:szCs w:val="24"/>
        </w:rPr>
        <w:t xml:space="preserve"> tourist ventures</w:t>
      </w:r>
      <w:r w:rsidRPr="005A62E1">
        <w:rPr>
          <w:rFonts w:asciiTheme="majorBidi" w:hAnsiTheme="majorBidi" w:cstheme="majorBidi"/>
          <w:sz w:val="24"/>
          <w:szCs w:val="24"/>
        </w:rPr>
        <w:t xml:space="preserve"> in Arad</w:t>
      </w:r>
      <w:commentRangeEnd w:id="38"/>
      <w:r w:rsidR="00644A90">
        <w:rPr>
          <w:rStyle w:val="CommentReference"/>
        </w:rPr>
        <w:commentReference w:id="38"/>
      </w:r>
      <w:r w:rsidRPr="005A62E1">
        <w:rPr>
          <w:rFonts w:asciiTheme="majorBidi" w:hAnsiTheme="majorBidi" w:cstheme="majorBidi"/>
          <w:sz w:val="24"/>
          <w:szCs w:val="24"/>
        </w:rPr>
        <w:t>.</w:t>
      </w:r>
    </w:p>
    <w:p w14:paraId="110DB2F4" w14:textId="53E28267" w:rsidR="00644A90" w:rsidRPr="00AD777B" w:rsidRDefault="00644A90" w:rsidP="00AD777B">
      <w:pPr>
        <w:pStyle w:val="ListParagraph"/>
        <w:numPr>
          <w:ilvl w:val="1"/>
          <w:numId w:val="1"/>
        </w:numPr>
        <w:spacing w:line="480" w:lineRule="auto"/>
        <w:ind w:left="1260" w:hanging="540"/>
        <w:rPr>
          <w:rFonts w:asciiTheme="majorBidi" w:hAnsiTheme="majorBidi" w:cstheme="majorBidi"/>
          <w:i/>
          <w:iCs/>
          <w:sz w:val="24"/>
          <w:szCs w:val="24"/>
        </w:rPr>
      </w:pPr>
      <w:r w:rsidRPr="00AD777B">
        <w:rPr>
          <w:rFonts w:asciiTheme="majorBidi" w:hAnsiTheme="majorBidi" w:cstheme="majorBidi"/>
          <w:i/>
          <w:iCs/>
          <w:sz w:val="24"/>
          <w:szCs w:val="24"/>
        </w:rPr>
        <w:t>Research tools</w:t>
      </w:r>
    </w:p>
    <w:p w14:paraId="676431EC" w14:textId="75126331" w:rsidR="00644A90" w:rsidRDefault="00350961" w:rsidP="0035096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address the research questions, s</w:t>
      </w:r>
      <w:r w:rsidRPr="00350961">
        <w:rPr>
          <w:rFonts w:asciiTheme="majorBidi" w:hAnsiTheme="majorBidi" w:cstheme="majorBidi"/>
          <w:sz w:val="24"/>
          <w:szCs w:val="24"/>
        </w:rPr>
        <w:t>emi-structured in-depth interviews were conducted with the main stakeholders</w:t>
      </w:r>
      <w:r>
        <w:rPr>
          <w:rFonts w:asciiTheme="majorBidi" w:hAnsiTheme="majorBidi" w:cstheme="majorBidi"/>
          <w:sz w:val="24"/>
          <w:szCs w:val="24"/>
        </w:rPr>
        <w:t xml:space="preserve">: hosts who are </w:t>
      </w:r>
      <w:r w:rsidRPr="00350961">
        <w:rPr>
          <w:rFonts w:asciiTheme="majorBidi" w:hAnsiTheme="majorBidi" w:cstheme="majorBidi"/>
          <w:sz w:val="24"/>
          <w:szCs w:val="24"/>
        </w:rPr>
        <w:t xml:space="preserve">members of the </w:t>
      </w:r>
      <w:r>
        <w:rPr>
          <w:rFonts w:asciiTheme="majorBidi" w:hAnsiTheme="majorBidi" w:cstheme="majorBidi"/>
          <w:sz w:val="24"/>
          <w:szCs w:val="24"/>
        </w:rPr>
        <w:t>home hospitality</w:t>
      </w:r>
      <w:r w:rsidRPr="00350961">
        <w:rPr>
          <w:rFonts w:asciiTheme="majorBidi" w:hAnsiTheme="majorBidi" w:cstheme="majorBidi"/>
          <w:sz w:val="24"/>
          <w:szCs w:val="24"/>
        </w:rPr>
        <w:t xml:space="preserve"> community in the city of Arad. </w:t>
      </w:r>
      <w:r>
        <w:rPr>
          <w:rFonts w:asciiTheme="majorBidi" w:hAnsiTheme="majorBidi" w:cstheme="majorBidi"/>
          <w:sz w:val="24"/>
          <w:szCs w:val="24"/>
        </w:rPr>
        <w:t>I</w:t>
      </w:r>
      <w:r w:rsidRPr="00350961">
        <w:rPr>
          <w:rFonts w:asciiTheme="majorBidi" w:hAnsiTheme="majorBidi" w:cstheme="majorBidi"/>
          <w:sz w:val="24"/>
          <w:szCs w:val="24"/>
        </w:rPr>
        <w:t>n-depth interview</w:t>
      </w:r>
      <w:r>
        <w:rPr>
          <w:rFonts w:asciiTheme="majorBidi" w:hAnsiTheme="majorBidi" w:cstheme="majorBidi"/>
          <w:sz w:val="24"/>
          <w:szCs w:val="24"/>
        </w:rPr>
        <w:t>s</w:t>
      </w:r>
      <w:r w:rsidRPr="003509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explore how respondents perceive and</w:t>
      </w:r>
      <w:r w:rsidRPr="00350961">
        <w:rPr>
          <w:rFonts w:asciiTheme="majorBidi" w:hAnsiTheme="majorBidi" w:cstheme="majorBidi"/>
          <w:sz w:val="24"/>
          <w:szCs w:val="24"/>
        </w:rPr>
        <w:t xml:space="preserve"> understand reality. </w:t>
      </w:r>
      <w:r>
        <w:rPr>
          <w:rFonts w:asciiTheme="majorBidi" w:hAnsiTheme="majorBidi" w:cstheme="majorBidi"/>
          <w:sz w:val="24"/>
          <w:szCs w:val="24"/>
        </w:rPr>
        <w:t xml:space="preserve">This </w:t>
      </w:r>
      <w:r w:rsidRPr="00350961">
        <w:rPr>
          <w:rFonts w:asciiTheme="majorBidi" w:hAnsiTheme="majorBidi" w:cstheme="majorBidi"/>
          <w:sz w:val="24"/>
          <w:szCs w:val="24"/>
        </w:rPr>
        <w:t xml:space="preserve">qualitative research includes individual conversations </w:t>
      </w:r>
      <w:r>
        <w:rPr>
          <w:rFonts w:asciiTheme="majorBidi" w:hAnsiTheme="majorBidi" w:cstheme="majorBidi"/>
          <w:sz w:val="24"/>
          <w:szCs w:val="24"/>
        </w:rPr>
        <w:t xml:space="preserve">conducted </w:t>
      </w:r>
      <w:r w:rsidRPr="00350961">
        <w:rPr>
          <w:rFonts w:asciiTheme="majorBidi" w:hAnsiTheme="majorBidi" w:cstheme="majorBidi"/>
          <w:sz w:val="24"/>
          <w:szCs w:val="24"/>
        </w:rPr>
        <w:t xml:space="preserve">with a </w:t>
      </w:r>
      <w:commentRangeStart w:id="39"/>
      <w:r w:rsidRPr="00350961">
        <w:rPr>
          <w:rFonts w:asciiTheme="majorBidi" w:hAnsiTheme="majorBidi" w:cstheme="majorBidi"/>
          <w:sz w:val="24"/>
          <w:szCs w:val="24"/>
        </w:rPr>
        <w:t>relatively</w:t>
      </w:r>
      <w:commentRangeEnd w:id="39"/>
      <w:r w:rsidR="00E159F5">
        <w:rPr>
          <w:rStyle w:val="CommentReference"/>
        </w:rPr>
        <w:commentReference w:id="39"/>
      </w:r>
      <w:r w:rsidRPr="00350961">
        <w:rPr>
          <w:rFonts w:asciiTheme="majorBidi" w:hAnsiTheme="majorBidi" w:cstheme="majorBidi"/>
          <w:sz w:val="24"/>
          <w:szCs w:val="24"/>
        </w:rPr>
        <w:t xml:space="preserve"> limited number of respondents</w:t>
      </w:r>
      <w:r>
        <w:rPr>
          <w:rFonts w:asciiTheme="majorBidi" w:hAnsiTheme="majorBidi" w:cstheme="majorBidi"/>
          <w:sz w:val="24"/>
          <w:szCs w:val="24"/>
        </w:rPr>
        <w:t>. I</w:t>
      </w:r>
      <w:r w:rsidRPr="00350961">
        <w:rPr>
          <w:rFonts w:asciiTheme="majorBidi" w:hAnsiTheme="majorBidi" w:cstheme="majorBidi"/>
          <w:sz w:val="24"/>
          <w:szCs w:val="24"/>
        </w:rPr>
        <w:t xml:space="preserve">nterviewees </w:t>
      </w:r>
      <w:r>
        <w:rPr>
          <w:rFonts w:asciiTheme="majorBidi" w:hAnsiTheme="majorBidi" w:cstheme="majorBidi"/>
          <w:sz w:val="24"/>
          <w:szCs w:val="24"/>
        </w:rPr>
        <w:t>have</w:t>
      </w:r>
      <w:r w:rsidRPr="00350961">
        <w:rPr>
          <w:rFonts w:asciiTheme="majorBidi" w:hAnsiTheme="majorBidi" w:cstheme="majorBidi"/>
          <w:sz w:val="24"/>
          <w:szCs w:val="24"/>
        </w:rPr>
        <w:t xml:space="preserve"> significant freedom of expression in </w:t>
      </w:r>
      <w:r>
        <w:rPr>
          <w:rFonts w:asciiTheme="majorBidi" w:hAnsiTheme="majorBidi" w:cstheme="majorBidi"/>
          <w:sz w:val="24"/>
          <w:szCs w:val="24"/>
        </w:rPr>
        <w:t xml:space="preserve">how they choose to </w:t>
      </w:r>
      <w:r>
        <w:rPr>
          <w:rFonts w:asciiTheme="majorBidi" w:hAnsiTheme="majorBidi" w:cstheme="majorBidi"/>
          <w:sz w:val="24"/>
          <w:szCs w:val="24"/>
        </w:rPr>
        <w:lastRenderedPageBreak/>
        <w:t>answer</w:t>
      </w:r>
      <w:r w:rsidRPr="00350961">
        <w:rPr>
          <w:rFonts w:asciiTheme="majorBidi" w:hAnsiTheme="majorBidi" w:cstheme="majorBidi"/>
          <w:sz w:val="24"/>
          <w:szCs w:val="24"/>
        </w:rPr>
        <w:t xml:space="preserve"> the questions (Gabler, 2013). The interviews were conducted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350961">
        <w:rPr>
          <w:rFonts w:asciiTheme="majorBidi" w:hAnsiTheme="majorBidi" w:cstheme="majorBidi"/>
          <w:sz w:val="24"/>
          <w:szCs w:val="24"/>
        </w:rPr>
        <w:t xml:space="preserve"> face-to-face meetings at </w:t>
      </w:r>
      <w:r w:rsidR="00BB12E5">
        <w:rPr>
          <w:rFonts w:asciiTheme="majorBidi" w:hAnsiTheme="majorBidi" w:cstheme="majorBidi"/>
          <w:sz w:val="24"/>
          <w:szCs w:val="24"/>
        </w:rPr>
        <w:t>times</w:t>
      </w:r>
      <w:r w:rsidRPr="00350961">
        <w:rPr>
          <w:rFonts w:asciiTheme="majorBidi" w:hAnsiTheme="majorBidi" w:cstheme="majorBidi"/>
          <w:sz w:val="24"/>
          <w:szCs w:val="24"/>
        </w:rPr>
        <w:t xml:space="preserve"> and locations chosen by the interviewees.</w:t>
      </w:r>
    </w:p>
    <w:p w14:paraId="031AE444" w14:textId="10DBA75C" w:rsidR="0011187E" w:rsidRDefault="0011187E" w:rsidP="0035096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11187E">
        <w:rPr>
          <w:rFonts w:asciiTheme="majorBidi" w:hAnsiTheme="majorBidi" w:cstheme="majorBidi"/>
          <w:sz w:val="24"/>
          <w:szCs w:val="24"/>
        </w:rPr>
        <w:t>During the interview</w:t>
      </w:r>
      <w:r>
        <w:rPr>
          <w:rFonts w:asciiTheme="majorBidi" w:hAnsiTheme="majorBidi" w:cstheme="majorBidi"/>
          <w:sz w:val="24"/>
          <w:szCs w:val="24"/>
        </w:rPr>
        <w:t>s</w:t>
      </w:r>
      <w:r w:rsidRPr="0011187E">
        <w:rPr>
          <w:rFonts w:asciiTheme="majorBidi" w:hAnsiTheme="majorBidi" w:cstheme="majorBidi"/>
          <w:sz w:val="24"/>
          <w:szCs w:val="24"/>
        </w:rPr>
        <w:t xml:space="preserve">, informants were </w:t>
      </w:r>
      <w:r>
        <w:rPr>
          <w:rFonts w:asciiTheme="majorBidi" w:hAnsiTheme="majorBidi" w:cstheme="majorBidi"/>
          <w:sz w:val="24"/>
          <w:szCs w:val="24"/>
        </w:rPr>
        <w:t xml:space="preserve">first </w:t>
      </w:r>
      <w:r w:rsidRPr="0011187E">
        <w:rPr>
          <w:rFonts w:asciiTheme="majorBidi" w:hAnsiTheme="majorBidi" w:cstheme="majorBidi"/>
          <w:sz w:val="24"/>
          <w:szCs w:val="24"/>
        </w:rPr>
        <w:t xml:space="preserve">asked to </w:t>
      </w:r>
      <w:r>
        <w:rPr>
          <w:rFonts w:asciiTheme="majorBidi" w:hAnsiTheme="majorBidi" w:cstheme="majorBidi"/>
          <w:sz w:val="24"/>
          <w:szCs w:val="24"/>
        </w:rPr>
        <w:t>give some information about</w:t>
      </w:r>
      <w:r w:rsidRPr="0011187E">
        <w:rPr>
          <w:rFonts w:asciiTheme="majorBidi" w:hAnsiTheme="majorBidi" w:cstheme="majorBidi"/>
          <w:sz w:val="24"/>
          <w:szCs w:val="24"/>
        </w:rPr>
        <w:t xml:space="preserve"> themselves</w:t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r w:rsidRPr="0011187E">
        <w:rPr>
          <w:rFonts w:asciiTheme="majorBidi" w:hAnsiTheme="majorBidi" w:cstheme="majorBidi"/>
          <w:sz w:val="24"/>
          <w:szCs w:val="24"/>
        </w:rPr>
        <w:t xml:space="preserve"> their famil</w:t>
      </w:r>
      <w:r>
        <w:rPr>
          <w:rFonts w:asciiTheme="majorBidi" w:hAnsiTheme="majorBidi" w:cstheme="majorBidi"/>
          <w:sz w:val="24"/>
          <w:szCs w:val="24"/>
        </w:rPr>
        <w:t>ies,</w:t>
      </w:r>
      <w:r w:rsidRPr="0011187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then to speak in-depth about </w:t>
      </w:r>
      <w:r w:rsidRPr="0011187E">
        <w:rPr>
          <w:rFonts w:asciiTheme="majorBidi" w:hAnsiTheme="majorBidi" w:cstheme="majorBidi"/>
          <w:sz w:val="24"/>
          <w:szCs w:val="24"/>
        </w:rPr>
        <w:t>their perception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11187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pertaining to</w:t>
      </w:r>
      <w:r w:rsidRPr="0011187E">
        <w:rPr>
          <w:rFonts w:asciiTheme="majorBidi" w:hAnsiTheme="majorBidi" w:cstheme="majorBidi"/>
          <w:sz w:val="24"/>
          <w:szCs w:val="24"/>
        </w:rPr>
        <w:t xml:space="preserve"> Arad and their business </w:t>
      </w:r>
      <w:r>
        <w:rPr>
          <w:rFonts w:asciiTheme="majorBidi" w:hAnsiTheme="majorBidi" w:cstheme="majorBidi"/>
          <w:sz w:val="24"/>
          <w:szCs w:val="24"/>
        </w:rPr>
        <w:t xml:space="preserve">ventures </w:t>
      </w:r>
      <w:r w:rsidRPr="0011187E">
        <w:rPr>
          <w:rFonts w:asciiTheme="majorBidi" w:hAnsiTheme="majorBidi" w:cstheme="majorBidi"/>
          <w:sz w:val="24"/>
          <w:szCs w:val="24"/>
        </w:rPr>
        <w:t xml:space="preserve">as part of the tourist experience in the </w:t>
      </w:r>
      <w:r>
        <w:rPr>
          <w:rFonts w:asciiTheme="majorBidi" w:hAnsiTheme="majorBidi" w:cstheme="majorBidi"/>
          <w:sz w:val="24"/>
          <w:szCs w:val="24"/>
        </w:rPr>
        <w:t>city</w:t>
      </w:r>
      <w:r w:rsidRPr="0011187E">
        <w:rPr>
          <w:rFonts w:asciiTheme="majorBidi" w:hAnsiTheme="majorBidi" w:cstheme="majorBidi"/>
          <w:sz w:val="24"/>
          <w:szCs w:val="24"/>
        </w:rPr>
        <w:t>.</w:t>
      </w:r>
    </w:p>
    <w:p w14:paraId="55B0323D" w14:textId="08BDD06A" w:rsidR="0011187E" w:rsidRDefault="0011187E" w:rsidP="0035096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Below are examples of the g</w:t>
      </w:r>
      <w:r w:rsidRPr="0011187E">
        <w:rPr>
          <w:rFonts w:asciiTheme="majorBidi" w:hAnsiTheme="majorBidi" w:cstheme="majorBidi"/>
          <w:sz w:val="24"/>
          <w:szCs w:val="24"/>
        </w:rPr>
        <w:t xml:space="preserve">uiding questions </w:t>
      </w:r>
      <w:r>
        <w:rPr>
          <w:rFonts w:asciiTheme="majorBidi" w:hAnsiTheme="majorBidi" w:cstheme="majorBidi"/>
          <w:sz w:val="24"/>
          <w:szCs w:val="24"/>
        </w:rPr>
        <w:t>to which</w:t>
      </w:r>
      <w:r w:rsidRPr="0011187E">
        <w:rPr>
          <w:rFonts w:asciiTheme="majorBidi" w:hAnsiTheme="majorBidi" w:cstheme="majorBidi"/>
          <w:sz w:val="24"/>
          <w:szCs w:val="24"/>
        </w:rPr>
        <w:t xml:space="preserve"> interviewees were asked to respond:</w:t>
      </w:r>
    </w:p>
    <w:p w14:paraId="4F9154A9" w14:textId="77777777" w:rsidR="0011187E" w:rsidRDefault="0011187E" w:rsidP="0011187E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11187E">
        <w:rPr>
          <w:rFonts w:asciiTheme="majorBidi" w:hAnsiTheme="majorBidi" w:cstheme="majorBidi"/>
          <w:sz w:val="24"/>
          <w:szCs w:val="24"/>
        </w:rPr>
        <w:t xml:space="preserve">Why did you choose to live in Arad? </w:t>
      </w:r>
    </w:p>
    <w:p w14:paraId="1467A976" w14:textId="77777777" w:rsidR="0011187E" w:rsidRDefault="0011187E" w:rsidP="0011187E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11187E">
        <w:rPr>
          <w:rFonts w:asciiTheme="majorBidi" w:hAnsiTheme="majorBidi" w:cstheme="majorBidi"/>
          <w:sz w:val="24"/>
          <w:szCs w:val="24"/>
        </w:rPr>
        <w:t xml:space="preserve">What are the benefits of living in Arad? </w:t>
      </w:r>
    </w:p>
    <w:p w14:paraId="74F12FCC" w14:textId="6B81AC59" w:rsidR="0011187E" w:rsidRDefault="0011187E" w:rsidP="0011187E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11187E">
        <w:rPr>
          <w:rFonts w:asciiTheme="majorBidi" w:hAnsiTheme="majorBidi" w:cstheme="majorBidi"/>
          <w:sz w:val="24"/>
          <w:szCs w:val="24"/>
        </w:rPr>
        <w:t xml:space="preserve">Why did you </w:t>
      </w:r>
      <w:r w:rsidR="00B01232">
        <w:rPr>
          <w:rFonts w:asciiTheme="majorBidi" w:hAnsiTheme="majorBidi" w:cstheme="majorBidi"/>
          <w:sz w:val="24"/>
          <w:szCs w:val="24"/>
        </w:rPr>
        <w:t>decide</w:t>
      </w:r>
      <w:r w:rsidRPr="0011187E">
        <w:rPr>
          <w:rFonts w:asciiTheme="majorBidi" w:hAnsiTheme="majorBidi" w:cstheme="majorBidi"/>
          <w:sz w:val="24"/>
          <w:szCs w:val="24"/>
        </w:rPr>
        <w:t xml:space="preserve"> to start a tourism business in Arad?</w:t>
      </w:r>
    </w:p>
    <w:p w14:paraId="1A550C6D" w14:textId="71CD88F8" w:rsidR="0011187E" w:rsidRDefault="0011187E" w:rsidP="0011187E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11187E">
        <w:rPr>
          <w:rFonts w:asciiTheme="majorBidi" w:hAnsiTheme="majorBidi" w:cstheme="majorBidi"/>
          <w:sz w:val="24"/>
          <w:szCs w:val="24"/>
        </w:rPr>
        <w:t xml:space="preserve">Was </w:t>
      </w:r>
      <w:r>
        <w:rPr>
          <w:rFonts w:asciiTheme="majorBidi" w:hAnsiTheme="majorBidi" w:cstheme="majorBidi"/>
          <w:sz w:val="24"/>
          <w:szCs w:val="24"/>
        </w:rPr>
        <w:t xml:space="preserve">this decision made by </w:t>
      </w:r>
      <w:r w:rsidRPr="0011187E">
        <w:rPr>
          <w:rFonts w:asciiTheme="majorBidi" w:hAnsiTheme="majorBidi" w:cstheme="majorBidi"/>
          <w:sz w:val="24"/>
          <w:szCs w:val="24"/>
        </w:rPr>
        <w:t xml:space="preserve">default, or </w:t>
      </w:r>
      <w:r>
        <w:rPr>
          <w:rFonts w:asciiTheme="majorBidi" w:hAnsiTheme="majorBidi" w:cstheme="majorBidi"/>
          <w:sz w:val="24"/>
          <w:szCs w:val="24"/>
        </w:rPr>
        <w:t xml:space="preserve">was it the </w:t>
      </w:r>
      <w:r w:rsidR="00B01232">
        <w:rPr>
          <w:rFonts w:asciiTheme="majorBidi" w:hAnsiTheme="majorBidi" w:cstheme="majorBidi"/>
          <w:sz w:val="24"/>
          <w:szCs w:val="24"/>
        </w:rPr>
        <w:t>result</w:t>
      </w:r>
      <w:r>
        <w:rPr>
          <w:rFonts w:asciiTheme="majorBidi" w:hAnsiTheme="majorBidi" w:cstheme="majorBidi"/>
          <w:sz w:val="24"/>
          <w:szCs w:val="24"/>
        </w:rPr>
        <w:t xml:space="preserve"> of </w:t>
      </w:r>
      <w:r w:rsidRPr="0011187E">
        <w:rPr>
          <w:rFonts w:asciiTheme="majorBidi" w:hAnsiTheme="majorBidi" w:cstheme="majorBidi"/>
          <w:sz w:val="24"/>
          <w:szCs w:val="24"/>
        </w:rPr>
        <w:t xml:space="preserve">a vision and desire? </w:t>
      </w:r>
    </w:p>
    <w:p w14:paraId="343C6DD0" w14:textId="476F4741" w:rsidR="0011187E" w:rsidRDefault="0011187E" w:rsidP="0011187E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11187E">
        <w:rPr>
          <w:rFonts w:asciiTheme="majorBidi" w:hAnsiTheme="majorBidi" w:cstheme="majorBidi"/>
          <w:sz w:val="24"/>
          <w:szCs w:val="24"/>
        </w:rPr>
        <w:t>How did you get into the field of home hospitality?</w:t>
      </w:r>
    </w:p>
    <w:p w14:paraId="130D6C7F" w14:textId="68BDCA5D" w:rsidR="00B01232" w:rsidRDefault="00B01232" w:rsidP="0011187E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B01232">
        <w:rPr>
          <w:rFonts w:asciiTheme="majorBidi" w:hAnsiTheme="majorBidi" w:cstheme="majorBidi"/>
          <w:sz w:val="24"/>
          <w:szCs w:val="24"/>
        </w:rPr>
        <w:t>What are the benefits of starting a home</w:t>
      </w:r>
      <w:r>
        <w:rPr>
          <w:rFonts w:asciiTheme="majorBidi" w:hAnsiTheme="majorBidi" w:cstheme="majorBidi"/>
          <w:sz w:val="24"/>
          <w:szCs w:val="24"/>
        </w:rPr>
        <w:t xml:space="preserve"> hospitality</w:t>
      </w:r>
      <w:r w:rsidRPr="00B01232">
        <w:rPr>
          <w:rFonts w:asciiTheme="majorBidi" w:hAnsiTheme="majorBidi" w:cstheme="majorBidi"/>
          <w:sz w:val="24"/>
          <w:szCs w:val="24"/>
        </w:rPr>
        <w:t xml:space="preserve"> business </w:t>
      </w:r>
      <w:r>
        <w:rPr>
          <w:rFonts w:asciiTheme="majorBidi" w:hAnsiTheme="majorBidi" w:cstheme="majorBidi"/>
          <w:sz w:val="24"/>
          <w:szCs w:val="24"/>
        </w:rPr>
        <w:t xml:space="preserve">specifically </w:t>
      </w:r>
      <w:r w:rsidRPr="00B01232">
        <w:rPr>
          <w:rFonts w:asciiTheme="majorBidi" w:hAnsiTheme="majorBidi" w:cstheme="majorBidi"/>
          <w:sz w:val="24"/>
          <w:szCs w:val="24"/>
        </w:rPr>
        <w:t>in Arad?</w:t>
      </w:r>
    </w:p>
    <w:p w14:paraId="661CA6EB" w14:textId="4A0BBA14" w:rsidR="00B01232" w:rsidRDefault="00B01232" w:rsidP="0011187E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B01232">
        <w:rPr>
          <w:rFonts w:asciiTheme="majorBidi" w:hAnsiTheme="majorBidi" w:cstheme="majorBidi"/>
          <w:sz w:val="24"/>
          <w:szCs w:val="24"/>
        </w:rPr>
        <w:t xml:space="preserve">How does </w:t>
      </w:r>
      <w:r>
        <w:rPr>
          <w:rFonts w:asciiTheme="majorBidi" w:hAnsiTheme="majorBidi" w:cstheme="majorBidi"/>
          <w:sz w:val="24"/>
          <w:szCs w:val="24"/>
        </w:rPr>
        <w:t>working</w:t>
      </w:r>
      <w:r w:rsidRPr="00B01232">
        <w:rPr>
          <w:rFonts w:asciiTheme="majorBidi" w:hAnsiTheme="majorBidi" w:cstheme="majorBidi"/>
          <w:sz w:val="24"/>
          <w:szCs w:val="24"/>
        </w:rPr>
        <w:t xml:space="preserve"> in home hospitality affect your quality of life? </w:t>
      </w:r>
    </w:p>
    <w:p w14:paraId="09D16B6A" w14:textId="5C9AC87E" w:rsidR="00B01232" w:rsidRDefault="00B01232" w:rsidP="0011187E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B01232">
        <w:rPr>
          <w:rFonts w:asciiTheme="majorBidi" w:hAnsiTheme="majorBidi" w:cstheme="majorBidi"/>
          <w:sz w:val="24"/>
          <w:szCs w:val="24"/>
        </w:rPr>
        <w:t>What conflicts or dilemmas</w:t>
      </w:r>
      <w:r>
        <w:rPr>
          <w:rFonts w:asciiTheme="majorBidi" w:hAnsiTheme="majorBidi" w:cstheme="majorBidi"/>
          <w:sz w:val="24"/>
          <w:szCs w:val="24"/>
        </w:rPr>
        <w:t xml:space="preserve"> may arise</w:t>
      </w:r>
      <w:r w:rsidRPr="00B01232">
        <w:rPr>
          <w:rFonts w:asciiTheme="majorBidi" w:hAnsiTheme="majorBidi" w:cstheme="majorBidi"/>
          <w:sz w:val="24"/>
          <w:szCs w:val="24"/>
        </w:rPr>
        <w:t xml:space="preserve"> from </w:t>
      </w:r>
      <w:r>
        <w:rPr>
          <w:rFonts w:asciiTheme="majorBidi" w:hAnsiTheme="majorBidi" w:cstheme="majorBidi"/>
          <w:sz w:val="24"/>
          <w:szCs w:val="24"/>
        </w:rPr>
        <w:t>operating a</w:t>
      </w:r>
      <w:r w:rsidRPr="00B01232">
        <w:rPr>
          <w:rFonts w:asciiTheme="majorBidi" w:hAnsiTheme="majorBidi" w:cstheme="majorBidi"/>
          <w:sz w:val="24"/>
          <w:szCs w:val="24"/>
        </w:rPr>
        <w:t xml:space="preserve"> business in a residential neighborhood?</w:t>
      </w:r>
    </w:p>
    <w:p w14:paraId="0B3D0E86" w14:textId="60779996" w:rsidR="001F0C5E" w:rsidRDefault="00B01232" w:rsidP="001F0C5E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B01232">
        <w:rPr>
          <w:rFonts w:asciiTheme="majorBidi" w:hAnsiTheme="majorBidi" w:cstheme="majorBidi"/>
          <w:sz w:val="24"/>
          <w:szCs w:val="24"/>
        </w:rPr>
        <w:t xml:space="preserve">What challenges </w:t>
      </w:r>
      <w:r>
        <w:rPr>
          <w:rFonts w:asciiTheme="majorBidi" w:hAnsiTheme="majorBidi" w:cstheme="majorBidi"/>
          <w:sz w:val="24"/>
          <w:szCs w:val="24"/>
        </w:rPr>
        <w:t xml:space="preserve">are </w:t>
      </w:r>
      <w:r w:rsidRPr="00B01232">
        <w:rPr>
          <w:rFonts w:asciiTheme="majorBidi" w:hAnsiTheme="majorBidi" w:cstheme="majorBidi"/>
          <w:sz w:val="24"/>
          <w:szCs w:val="24"/>
        </w:rPr>
        <w:t xml:space="preserve">involved in this </w:t>
      </w:r>
      <w:r w:rsidR="001F0C5E">
        <w:rPr>
          <w:rFonts w:asciiTheme="majorBidi" w:hAnsiTheme="majorBidi" w:cstheme="majorBidi"/>
          <w:sz w:val="24"/>
          <w:szCs w:val="24"/>
        </w:rPr>
        <w:t>type of work</w:t>
      </w:r>
      <w:r w:rsidRPr="00B01232">
        <w:rPr>
          <w:rFonts w:asciiTheme="majorBidi" w:hAnsiTheme="majorBidi" w:cstheme="majorBidi"/>
          <w:sz w:val="24"/>
          <w:szCs w:val="24"/>
        </w:rPr>
        <w:t xml:space="preserve">? </w:t>
      </w:r>
      <w:r w:rsidR="001F0C5E">
        <w:rPr>
          <w:rFonts w:asciiTheme="majorBidi" w:hAnsiTheme="majorBidi" w:cstheme="majorBidi"/>
          <w:sz w:val="24"/>
          <w:szCs w:val="24"/>
        </w:rPr>
        <w:t>Please s</w:t>
      </w:r>
      <w:r w:rsidRPr="001F0C5E">
        <w:rPr>
          <w:rFonts w:asciiTheme="majorBidi" w:hAnsiTheme="majorBidi" w:cstheme="majorBidi"/>
          <w:sz w:val="24"/>
          <w:szCs w:val="24"/>
        </w:rPr>
        <w:t xml:space="preserve">hare </w:t>
      </w:r>
      <w:r w:rsidR="001F0C5E">
        <w:rPr>
          <w:rFonts w:asciiTheme="majorBidi" w:hAnsiTheme="majorBidi" w:cstheme="majorBidi"/>
          <w:sz w:val="24"/>
          <w:szCs w:val="24"/>
        </w:rPr>
        <w:t xml:space="preserve">some of </w:t>
      </w:r>
      <w:r w:rsidR="001F0C5E" w:rsidRPr="001F0C5E">
        <w:rPr>
          <w:rFonts w:asciiTheme="majorBidi" w:hAnsiTheme="majorBidi" w:cstheme="majorBidi"/>
          <w:sz w:val="24"/>
          <w:szCs w:val="24"/>
        </w:rPr>
        <w:t>your</w:t>
      </w:r>
      <w:r w:rsidRPr="001F0C5E">
        <w:rPr>
          <w:rFonts w:asciiTheme="majorBidi" w:hAnsiTheme="majorBidi" w:cstheme="majorBidi"/>
          <w:sz w:val="24"/>
          <w:szCs w:val="24"/>
        </w:rPr>
        <w:t xml:space="preserve"> experience</w:t>
      </w:r>
      <w:r w:rsidR="001F0C5E" w:rsidRPr="001F0C5E">
        <w:rPr>
          <w:rFonts w:asciiTheme="majorBidi" w:hAnsiTheme="majorBidi" w:cstheme="majorBidi"/>
          <w:sz w:val="24"/>
          <w:szCs w:val="24"/>
        </w:rPr>
        <w:t>s</w:t>
      </w:r>
      <w:r w:rsidRPr="001F0C5E">
        <w:rPr>
          <w:rFonts w:asciiTheme="majorBidi" w:hAnsiTheme="majorBidi" w:cstheme="majorBidi"/>
          <w:sz w:val="24"/>
          <w:szCs w:val="24"/>
        </w:rPr>
        <w:t xml:space="preserve"> in </w:t>
      </w:r>
      <w:r w:rsidR="001F0C5E" w:rsidRPr="001F0C5E">
        <w:rPr>
          <w:rFonts w:asciiTheme="majorBidi" w:hAnsiTheme="majorBidi" w:cstheme="majorBidi"/>
          <w:sz w:val="24"/>
          <w:szCs w:val="24"/>
        </w:rPr>
        <w:t xml:space="preserve">addressing </w:t>
      </w:r>
      <w:r w:rsidRPr="001F0C5E">
        <w:rPr>
          <w:rFonts w:asciiTheme="majorBidi" w:hAnsiTheme="majorBidi" w:cstheme="majorBidi"/>
          <w:sz w:val="24"/>
          <w:szCs w:val="24"/>
        </w:rPr>
        <w:t>the challenges you mentioned</w:t>
      </w:r>
      <w:r w:rsidR="001F0C5E" w:rsidRPr="001F0C5E">
        <w:rPr>
          <w:rFonts w:asciiTheme="majorBidi" w:hAnsiTheme="majorBidi" w:cstheme="majorBidi"/>
          <w:sz w:val="24"/>
          <w:szCs w:val="24"/>
        </w:rPr>
        <w:t xml:space="preserve">. </w:t>
      </w:r>
    </w:p>
    <w:p w14:paraId="390A8448" w14:textId="3F0B991B" w:rsidR="00B01232" w:rsidRDefault="001F0C5E" w:rsidP="001F0C5E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1F0C5E">
        <w:rPr>
          <w:rFonts w:asciiTheme="majorBidi" w:hAnsiTheme="majorBidi" w:cstheme="majorBidi"/>
          <w:sz w:val="24"/>
          <w:szCs w:val="24"/>
        </w:rPr>
        <w:t>W</w:t>
      </w:r>
      <w:r w:rsidR="00B01232" w:rsidRPr="001F0C5E">
        <w:rPr>
          <w:rFonts w:asciiTheme="majorBidi" w:hAnsiTheme="majorBidi" w:cstheme="majorBidi"/>
          <w:sz w:val="24"/>
          <w:szCs w:val="24"/>
        </w:rPr>
        <w:t xml:space="preserve">hat </w:t>
      </w:r>
      <w:r>
        <w:rPr>
          <w:rFonts w:asciiTheme="majorBidi" w:hAnsiTheme="majorBidi" w:cstheme="majorBidi"/>
          <w:sz w:val="24"/>
          <w:szCs w:val="24"/>
        </w:rPr>
        <w:t xml:space="preserve">role </w:t>
      </w:r>
      <w:commentRangeStart w:id="40"/>
      <w:r>
        <w:rPr>
          <w:rFonts w:asciiTheme="majorBidi" w:hAnsiTheme="majorBidi" w:cstheme="majorBidi"/>
          <w:sz w:val="24"/>
          <w:szCs w:val="24"/>
        </w:rPr>
        <w:t>should</w:t>
      </w:r>
      <w:commentRangeEnd w:id="40"/>
      <w:r w:rsidR="00761016">
        <w:rPr>
          <w:rStyle w:val="CommentReference"/>
        </w:rPr>
        <w:commentReference w:id="40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01232" w:rsidRPr="001F0C5E">
        <w:rPr>
          <w:rFonts w:asciiTheme="majorBidi" w:hAnsiTheme="majorBidi" w:cstheme="majorBidi"/>
          <w:sz w:val="24"/>
          <w:szCs w:val="24"/>
        </w:rPr>
        <w:t xml:space="preserve">the local authority </w:t>
      </w:r>
      <w:r>
        <w:rPr>
          <w:rFonts w:asciiTheme="majorBidi" w:hAnsiTheme="majorBidi" w:cstheme="majorBidi"/>
          <w:sz w:val="24"/>
          <w:szCs w:val="24"/>
        </w:rPr>
        <w:t>play</w:t>
      </w:r>
      <w:r w:rsidR="00761016">
        <w:rPr>
          <w:rFonts w:asciiTheme="majorBidi" w:hAnsiTheme="majorBidi" w:cstheme="majorBidi"/>
          <w:sz w:val="24"/>
          <w:szCs w:val="24"/>
        </w:rPr>
        <w:t xml:space="preserve"> </w:t>
      </w:r>
      <w:r w:rsidR="00B01232" w:rsidRPr="001F0C5E">
        <w:rPr>
          <w:rFonts w:asciiTheme="majorBidi" w:hAnsiTheme="majorBidi" w:cstheme="majorBidi"/>
          <w:sz w:val="24"/>
          <w:szCs w:val="24"/>
        </w:rPr>
        <w:t>in encouraging community-based tourism in general and home hospitality in particular?</w:t>
      </w:r>
    </w:p>
    <w:p w14:paraId="188F1F05" w14:textId="77DCD519" w:rsidR="00761016" w:rsidRDefault="00761016" w:rsidP="00761016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761016">
        <w:rPr>
          <w:rFonts w:asciiTheme="majorBidi" w:hAnsiTheme="majorBidi" w:cstheme="majorBidi"/>
          <w:sz w:val="24"/>
          <w:szCs w:val="24"/>
        </w:rPr>
        <w:t xml:space="preserve">What factors encourage involvement in </w:t>
      </w:r>
      <w:r>
        <w:rPr>
          <w:rFonts w:asciiTheme="majorBidi" w:hAnsiTheme="majorBidi" w:cstheme="majorBidi"/>
          <w:sz w:val="24"/>
          <w:szCs w:val="24"/>
        </w:rPr>
        <w:t xml:space="preserve">home hospitality </w:t>
      </w:r>
      <w:r w:rsidRPr="00761016">
        <w:rPr>
          <w:rFonts w:asciiTheme="majorBidi" w:hAnsiTheme="majorBidi" w:cstheme="majorBidi"/>
          <w:sz w:val="24"/>
          <w:szCs w:val="24"/>
        </w:rPr>
        <w:t>tourism ventures</w:t>
      </w:r>
      <w:r>
        <w:rPr>
          <w:rFonts w:asciiTheme="majorBidi" w:hAnsiTheme="majorBidi" w:cstheme="majorBidi"/>
          <w:sz w:val="24"/>
          <w:szCs w:val="24"/>
        </w:rPr>
        <w:t xml:space="preserve">? </w:t>
      </w:r>
      <w:r w:rsidRPr="00761016">
        <w:rPr>
          <w:rFonts w:asciiTheme="majorBidi" w:hAnsiTheme="majorBidi" w:cstheme="majorBidi"/>
          <w:sz w:val="24"/>
          <w:szCs w:val="24"/>
        </w:rPr>
        <w:t>What factors discourage involvement?</w:t>
      </w:r>
    </w:p>
    <w:p w14:paraId="7C53F945" w14:textId="77777777" w:rsidR="00761016" w:rsidRDefault="00761016" w:rsidP="00761016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761016">
        <w:rPr>
          <w:rFonts w:asciiTheme="majorBidi" w:hAnsiTheme="majorBidi" w:cstheme="majorBidi"/>
          <w:sz w:val="24"/>
          <w:szCs w:val="24"/>
        </w:rPr>
        <w:t>How do</w:t>
      </w:r>
      <w:r>
        <w:rPr>
          <w:rFonts w:asciiTheme="majorBidi" w:hAnsiTheme="majorBidi" w:cstheme="majorBidi"/>
          <w:sz w:val="24"/>
          <w:szCs w:val="24"/>
        </w:rPr>
        <w:t>es the phenomenon of</w:t>
      </w:r>
      <w:r w:rsidRPr="00761016">
        <w:rPr>
          <w:rFonts w:asciiTheme="majorBidi" w:hAnsiTheme="majorBidi" w:cstheme="majorBidi"/>
          <w:sz w:val="24"/>
          <w:szCs w:val="24"/>
        </w:rPr>
        <w:t xml:space="preserve"> home hospitality affect the local community? </w:t>
      </w:r>
    </w:p>
    <w:p w14:paraId="6DE825E7" w14:textId="7CA0B7B4" w:rsidR="00761016" w:rsidRDefault="00761016" w:rsidP="00761016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W</w:t>
      </w:r>
      <w:r w:rsidRPr="00761016">
        <w:rPr>
          <w:rFonts w:asciiTheme="majorBidi" w:hAnsiTheme="majorBidi" w:cstheme="majorBidi"/>
          <w:sz w:val="24"/>
          <w:szCs w:val="24"/>
        </w:rPr>
        <w:t xml:space="preserve">hat </w:t>
      </w:r>
      <w:r>
        <w:rPr>
          <w:rFonts w:asciiTheme="majorBidi" w:hAnsiTheme="majorBidi" w:cstheme="majorBidi"/>
          <w:sz w:val="24"/>
          <w:szCs w:val="24"/>
        </w:rPr>
        <w:t xml:space="preserve">positive and </w:t>
      </w:r>
      <w:r w:rsidRPr="00761016">
        <w:rPr>
          <w:rFonts w:asciiTheme="majorBidi" w:hAnsiTheme="majorBidi" w:cstheme="majorBidi"/>
          <w:sz w:val="24"/>
          <w:szCs w:val="24"/>
        </w:rPr>
        <w:t xml:space="preserve">negative </w:t>
      </w:r>
      <w:r>
        <w:rPr>
          <w:rFonts w:asciiTheme="majorBidi" w:hAnsiTheme="majorBidi" w:cstheme="majorBidi"/>
          <w:sz w:val="24"/>
          <w:szCs w:val="24"/>
        </w:rPr>
        <w:t>impacts</w:t>
      </w:r>
      <w:r w:rsidRPr="00761016">
        <w:rPr>
          <w:rFonts w:asciiTheme="majorBidi" w:hAnsiTheme="majorBidi" w:cstheme="majorBidi"/>
          <w:sz w:val="24"/>
          <w:szCs w:val="24"/>
        </w:rPr>
        <w:t xml:space="preserve"> can this activity have on </w:t>
      </w:r>
      <w:r>
        <w:rPr>
          <w:rFonts w:asciiTheme="majorBidi" w:hAnsiTheme="majorBidi" w:cstheme="majorBidi"/>
          <w:sz w:val="24"/>
          <w:szCs w:val="24"/>
        </w:rPr>
        <w:t>other people in the area?</w:t>
      </w:r>
    </w:p>
    <w:p w14:paraId="3CB4678E" w14:textId="47DCC372" w:rsidR="000D6FAC" w:rsidRDefault="000D6FAC" w:rsidP="00761016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0D6FAC">
        <w:rPr>
          <w:rFonts w:asciiTheme="majorBidi" w:hAnsiTheme="majorBidi" w:cstheme="majorBidi"/>
          <w:sz w:val="24"/>
          <w:szCs w:val="24"/>
        </w:rPr>
        <w:t xml:space="preserve">How can the local population benefit from home hospitality </w:t>
      </w:r>
      <w:r>
        <w:rPr>
          <w:rFonts w:asciiTheme="majorBidi" w:hAnsiTheme="majorBidi" w:cstheme="majorBidi"/>
          <w:sz w:val="24"/>
          <w:szCs w:val="24"/>
        </w:rPr>
        <w:t>ventures</w:t>
      </w:r>
      <w:r w:rsidRPr="000D6FAC">
        <w:rPr>
          <w:rFonts w:asciiTheme="majorBidi" w:hAnsiTheme="majorBidi" w:cstheme="majorBidi"/>
          <w:sz w:val="24"/>
          <w:szCs w:val="24"/>
        </w:rPr>
        <w:t>?</w:t>
      </w:r>
    </w:p>
    <w:p w14:paraId="7B42D862" w14:textId="2F2E8463" w:rsidR="000D6FAC" w:rsidRDefault="000D6FAC" w:rsidP="00761016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0D6FAC">
        <w:rPr>
          <w:rFonts w:asciiTheme="majorBidi" w:hAnsiTheme="majorBidi" w:cstheme="majorBidi"/>
          <w:sz w:val="24"/>
          <w:szCs w:val="24"/>
        </w:rPr>
        <w:t xml:space="preserve">Do you think </w:t>
      </w:r>
      <w:r>
        <w:rPr>
          <w:rFonts w:asciiTheme="majorBidi" w:hAnsiTheme="majorBidi" w:cstheme="majorBidi"/>
          <w:sz w:val="24"/>
          <w:szCs w:val="24"/>
        </w:rPr>
        <w:t xml:space="preserve">that your </w:t>
      </w:r>
      <w:r w:rsidRPr="000D6FAC">
        <w:rPr>
          <w:rFonts w:asciiTheme="majorBidi" w:hAnsiTheme="majorBidi" w:cstheme="majorBidi"/>
          <w:sz w:val="24"/>
          <w:szCs w:val="24"/>
        </w:rPr>
        <w:t xml:space="preserve">social involvement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0D6FAC">
        <w:rPr>
          <w:rFonts w:asciiTheme="majorBidi" w:hAnsiTheme="majorBidi" w:cstheme="majorBidi"/>
          <w:sz w:val="24"/>
          <w:szCs w:val="24"/>
        </w:rPr>
        <w:t xml:space="preserve"> community in which you live and </w:t>
      </w:r>
      <w:r>
        <w:rPr>
          <w:rFonts w:asciiTheme="majorBidi" w:hAnsiTheme="majorBidi" w:cstheme="majorBidi"/>
          <w:sz w:val="24"/>
          <w:szCs w:val="24"/>
        </w:rPr>
        <w:t>work</w:t>
      </w:r>
      <w:r w:rsidRPr="000D6FAC">
        <w:rPr>
          <w:rFonts w:asciiTheme="majorBidi" w:hAnsiTheme="majorBidi" w:cstheme="majorBidi"/>
          <w:sz w:val="24"/>
          <w:szCs w:val="24"/>
        </w:rPr>
        <w:t xml:space="preserve"> contributes to the success of </w:t>
      </w:r>
      <w:r>
        <w:rPr>
          <w:rFonts w:asciiTheme="majorBidi" w:hAnsiTheme="majorBidi" w:cstheme="majorBidi"/>
          <w:sz w:val="24"/>
          <w:szCs w:val="24"/>
        </w:rPr>
        <w:t>your</w:t>
      </w:r>
      <w:r w:rsidRPr="000D6FAC">
        <w:rPr>
          <w:rFonts w:asciiTheme="majorBidi" w:hAnsiTheme="majorBidi" w:cstheme="majorBidi"/>
          <w:sz w:val="24"/>
          <w:szCs w:val="24"/>
        </w:rPr>
        <w:t xml:space="preserve"> business?</w:t>
      </w:r>
    </w:p>
    <w:p w14:paraId="26999BB7" w14:textId="70F912B7" w:rsidR="000D6FAC" w:rsidRDefault="000D6FAC" w:rsidP="00761016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0D6FAC">
        <w:rPr>
          <w:rFonts w:asciiTheme="majorBidi" w:hAnsiTheme="majorBidi" w:cstheme="majorBidi"/>
          <w:sz w:val="24"/>
          <w:szCs w:val="24"/>
        </w:rPr>
        <w:t xml:space="preserve">Do you think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Pr="000D6FAC">
        <w:rPr>
          <w:rFonts w:asciiTheme="majorBidi" w:hAnsiTheme="majorBidi" w:cstheme="majorBidi"/>
          <w:sz w:val="24"/>
          <w:szCs w:val="24"/>
        </w:rPr>
        <w:t>entrepreneur</w:t>
      </w:r>
      <w:r>
        <w:rPr>
          <w:rFonts w:asciiTheme="majorBidi" w:hAnsiTheme="majorBidi" w:cstheme="majorBidi"/>
          <w:sz w:val="24"/>
          <w:szCs w:val="24"/>
        </w:rPr>
        <w:t>s and</w:t>
      </w:r>
      <w:r w:rsidRPr="000D6FAC">
        <w:rPr>
          <w:rFonts w:asciiTheme="majorBidi" w:hAnsiTheme="majorBidi" w:cstheme="majorBidi"/>
          <w:sz w:val="24"/>
          <w:szCs w:val="24"/>
        </w:rPr>
        <w:t xml:space="preserve"> small business</w:t>
      </w:r>
      <w:r>
        <w:rPr>
          <w:rFonts w:asciiTheme="majorBidi" w:hAnsiTheme="majorBidi" w:cstheme="majorBidi"/>
          <w:sz w:val="24"/>
          <w:szCs w:val="24"/>
        </w:rPr>
        <w:t xml:space="preserve"> owners</w:t>
      </w:r>
      <w:r w:rsidRPr="000D6FAC">
        <w:rPr>
          <w:rFonts w:asciiTheme="majorBidi" w:hAnsiTheme="majorBidi" w:cstheme="majorBidi"/>
          <w:sz w:val="24"/>
          <w:szCs w:val="24"/>
        </w:rPr>
        <w:t xml:space="preserve"> in the field of home hospitality ha</w:t>
      </w:r>
      <w:r>
        <w:rPr>
          <w:rFonts w:asciiTheme="majorBidi" w:hAnsiTheme="majorBidi" w:cstheme="majorBidi"/>
          <w:sz w:val="24"/>
          <w:szCs w:val="24"/>
        </w:rPr>
        <w:t>ve</w:t>
      </w:r>
      <w:r w:rsidRPr="000D6FAC">
        <w:rPr>
          <w:rFonts w:asciiTheme="majorBidi" w:hAnsiTheme="majorBidi" w:cstheme="majorBidi"/>
          <w:sz w:val="24"/>
          <w:szCs w:val="24"/>
        </w:rPr>
        <w:t xml:space="preserve"> an impact on the planning and development of tourism in the city?</w:t>
      </w:r>
      <w:r>
        <w:rPr>
          <w:rFonts w:asciiTheme="majorBidi" w:hAnsiTheme="majorBidi" w:cstheme="majorBidi"/>
          <w:sz w:val="24"/>
          <w:szCs w:val="24"/>
        </w:rPr>
        <w:t xml:space="preserve"> Please explain.</w:t>
      </w:r>
    </w:p>
    <w:p w14:paraId="6140E2D9" w14:textId="15D65D80" w:rsidR="000D6FAC" w:rsidRDefault="000D6FAC" w:rsidP="00761016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0D6FAC">
        <w:rPr>
          <w:rFonts w:asciiTheme="majorBidi" w:hAnsiTheme="majorBidi" w:cstheme="majorBidi"/>
          <w:sz w:val="24"/>
          <w:szCs w:val="24"/>
        </w:rPr>
        <w:t xml:space="preserve">What do you think about cooperation between </w:t>
      </w:r>
      <w:r>
        <w:rPr>
          <w:rFonts w:asciiTheme="majorBidi" w:hAnsiTheme="majorBidi" w:cstheme="majorBidi"/>
          <w:sz w:val="24"/>
          <w:szCs w:val="24"/>
        </w:rPr>
        <w:t xml:space="preserve">owners of </w:t>
      </w:r>
      <w:r w:rsidRPr="000D6FAC">
        <w:rPr>
          <w:rFonts w:asciiTheme="majorBidi" w:hAnsiTheme="majorBidi" w:cstheme="majorBidi"/>
          <w:sz w:val="24"/>
          <w:szCs w:val="24"/>
        </w:rPr>
        <w:t xml:space="preserve">small </w:t>
      </w:r>
      <w:r>
        <w:rPr>
          <w:rFonts w:asciiTheme="majorBidi" w:hAnsiTheme="majorBidi" w:cstheme="majorBidi"/>
          <w:sz w:val="24"/>
          <w:szCs w:val="24"/>
        </w:rPr>
        <w:t>tourism businesses</w:t>
      </w:r>
      <w:r w:rsidRPr="000D6FAC">
        <w:rPr>
          <w:rFonts w:asciiTheme="majorBidi" w:hAnsiTheme="majorBidi" w:cstheme="majorBidi"/>
          <w:sz w:val="24"/>
          <w:szCs w:val="24"/>
        </w:rPr>
        <w:t xml:space="preserve">? </w:t>
      </w:r>
    </w:p>
    <w:p w14:paraId="1E4FEDB2" w14:textId="4BB3FFD7" w:rsidR="000D6FAC" w:rsidRDefault="000D6FAC" w:rsidP="00761016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0D6FAC">
        <w:rPr>
          <w:rFonts w:asciiTheme="majorBidi" w:hAnsiTheme="majorBidi" w:cstheme="majorBidi"/>
          <w:sz w:val="24"/>
          <w:szCs w:val="24"/>
        </w:rPr>
        <w:t xml:space="preserve">What benefits, if any, can collaborations </w:t>
      </w:r>
      <w:r>
        <w:rPr>
          <w:rFonts w:asciiTheme="majorBidi" w:hAnsiTheme="majorBidi" w:cstheme="majorBidi"/>
          <w:sz w:val="24"/>
          <w:szCs w:val="24"/>
        </w:rPr>
        <w:t>among</w:t>
      </w:r>
      <w:r w:rsidRPr="000D6FA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people operating</w:t>
      </w:r>
      <w:r w:rsidRPr="000D6FAC">
        <w:rPr>
          <w:rFonts w:asciiTheme="majorBidi" w:hAnsiTheme="majorBidi" w:cstheme="majorBidi"/>
          <w:sz w:val="24"/>
          <w:szCs w:val="24"/>
        </w:rPr>
        <w:t xml:space="preserve"> businesses in </w:t>
      </w:r>
      <w:r w:rsidR="0080674C">
        <w:rPr>
          <w:rFonts w:asciiTheme="majorBidi" w:hAnsiTheme="majorBidi" w:cstheme="majorBidi"/>
          <w:sz w:val="24"/>
          <w:szCs w:val="24"/>
        </w:rPr>
        <w:t>this</w:t>
      </w:r>
      <w:r w:rsidRPr="000D6FAC">
        <w:rPr>
          <w:rFonts w:asciiTheme="majorBidi" w:hAnsiTheme="majorBidi" w:cstheme="majorBidi"/>
          <w:sz w:val="24"/>
          <w:szCs w:val="24"/>
        </w:rPr>
        <w:t xml:space="preserve"> field </w:t>
      </w:r>
      <w:r>
        <w:rPr>
          <w:rFonts w:asciiTheme="majorBidi" w:hAnsiTheme="majorBidi" w:cstheme="majorBidi"/>
          <w:sz w:val="24"/>
          <w:szCs w:val="24"/>
        </w:rPr>
        <w:t xml:space="preserve">have </w:t>
      </w:r>
      <w:r w:rsidRPr="000D6FAC">
        <w:rPr>
          <w:rFonts w:asciiTheme="majorBidi" w:hAnsiTheme="majorBidi" w:cstheme="majorBidi"/>
          <w:sz w:val="24"/>
          <w:szCs w:val="24"/>
        </w:rPr>
        <w:t>on the planning and development of the tourism industry in the city?</w:t>
      </w:r>
    </w:p>
    <w:p w14:paraId="574E6AFF" w14:textId="484BB846" w:rsidR="0080674C" w:rsidRDefault="0080674C" w:rsidP="00761016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Would</w:t>
      </w:r>
      <w:r w:rsidRPr="0080674C">
        <w:rPr>
          <w:rFonts w:asciiTheme="majorBidi" w:hAnsiTheme="majorBidi" w:cstheme="majorBidi"/>
          <w:sz w:val="24"/>
          <w:szCs w:val="24"/>
        </w:rPr>
        <w:t xml:space="preserve"> establishing a </w:t>
      </w:r>
      <w:r>
        <w:rPr>
          <w:rFonts w:asciiTheme="majorBidi" w:hAnsiTheme="majorBidi" w:cstheme="majorBidi"/>
          <w:sz w:val="24"/>
          <w:szCs w:val="24"/>
        </w:rPr>
        <w:t xml:space="preserve">non-profit </w:t>
      </w:r>
      <w:r w:rsidRPr="0080674C">
        <w:rPr>
          <w:rFonts w:asciiTheme="majorBidi" w:hAnsiTheme="majorBidi" w:cstheme="majorBidi"/>
          <w:sz w:val="24"/>
          <w:szCs w:val="24"/>
        </w:rPr>
        <w:t xml:space="preserve">association </w:t>
      </w:r>
      <w:r>
        <w:rPr>
          <w:rFonts w:asciiTheme="majorBidi" w:hAnsiTheme="majorBidi" w:cstheme="majorBidi"/>
          <w:sz w:val="24"/>
          <w:szCs w:val="24"/>
        </w:rPr>
        <w:t xml:space="preserve">or other </w:t>
      </w:r>
      <w:r w:rsidR="00E159F5" w:rsidRPr="0080674C">
        <w:rPr>
          <w:rFonts w:asciiTheme="majorBidi" w:hAnsiTheme="majorBidi" w:cstheme="majorBidi"/>
          <w:sz w:val="24"/>
          <w:szCs w:val="24"/>
        </w:rPr>
        <w:t xml:space="preserve">unifying </w:t>
      </w:r>
      <w:r>
        <w:rPr>
          <w:rFonts w:asciiTheme="majorBidi" w:hAnsiTheme="majorBidi" w:cstheme="majorBidi"/>
          <w:sz w:val="24"/>
          <w:szCs w:val="24"/>
        </w:rPr>
        <w:t>entity</w:t>
      </w:r>
      <w:r w:rsidRPr="0080674C">
        <w:rPr>
          <w:rFonts w:asciiTheme="majorBidi" w:hAnsiTheme="majorBidi" w:cstheme="majorBidi"/>
          <w:sz w:val="24"/>
          <w:szCs w:val="24"/>
        </w:rPr>
        <w:t xml:space="preserve"> for all those involved in this field help you? Please </w:t>
      </w:r>
      <w:r>
        <w:rPr>
          <w:rFonts w:asciiTheme="majorBidi" w:hAnsiTheme="majorBidi" w:cstheme="majorBidi"/>
          <w:sz w:val="24"/>
          <w:szCs w:val="24"/>
        </w:rPr>
        <w:t>explain.</w:t>
      </w:r>
    </w:p>
    <w:p w14:paraId="536AC1AE" w14:textId="03FDE3E3" w:rsidR="0080674C" w:rsidRPr="00761016" w:rsidRDefault="0080674C" w:rsidP="00761016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80674C">
        <w:rPr>
          <w:rFonts w:asciiTheme="majorBidi" w:hAnsiTheme="majorBidi" w:cstheme="majorBidi"/>
          <w:sz w:val="24"/>
          <w:szCs w:val="24"/>
        </w:rPr>
        <w:t xml:space="preserve">What would you suggest </w:t>
      </w:r>
      <w:r w:rsidR="00E159F5">
        <w:rPr>
          <w:rFonts w:asciiTheme="majorBidi" w:hAnsiTheme="majorBidi" w:cstheme="majorBidi"/>
          <w:sz w:val="24"/>
          <w:szCs w:val="24"/>
        </w:rPr>
        <w:t>that</w:t>
      </w:r>
      <w:r w:rsidRPr="0080674C">
        <w:rPr>
          <w:rFonts w:asciiTheme="majorBidi" w:hAnsiTheme="majorBidi" w:cstheme="majorBidi"/>
          <w:sz w:val="24"/>
          <w:szCs w:val="24"/>
        </w:rPr>
        <w:t xml:space="preserve"> the mayor / city administration </w:t>
      </w:r>
      <w:r w:rsidR="00E159F5">
        <w:rPr>
          <w:rFonts w:asciiTheme="majorBidi" w:hAnsiTheme="majorBidi" w:cstheme="majorBidi"/>
          <w:sz w:val="24"/>
          <w:szCs w:val="24"/>
        </w:rPr>
        <w:t xml:space="preserve">could </w:t>
      </w:r>
      <w:r>
        <w:rPr>
          <w:rFonts w:asciiTheme="majorBidi" w:hAnsiTheme="majorBidi" w:cstheme="majorBidi"/>
          <w:sz w:val="24"/>
          <w:szCs w:val="24"/>
        </w:rPr>
        <w:t xml:space="preserve">do </w:t>
      </w:r>
      <w:r w:rsidRPr="0080674C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 xml:space="preserve">help </w:t>
      </w:r>
      <w:r w:rsidRPr="0080674C">
        <w:rPr>
          <w:rFonts w:asciiTheme="majorBidi" w:hAnsiTheme="majorBidi" w:cstheme="majorBidi"/>
          <w:sz w:val="24"/>
          <w:szCs w:val="24"/>
        </w:rPr>
        <w:t xml:space="preserve">develop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80674C">
        <w:rPr>
          <w:rFonts w:asciiTheme="majorBidi" w:hAnsiTheme="majorBidi" w:cstheme="majorBidi"/>
          <w:sz w:val="24"/>
          <w:szCs w:val="24"/>
        </w:rPr>
        <w:t xml:space="preserve"> promote tourism in the city?</w:t>
      </w:r>
    </w:p>
    <w:p w14:paraId="287E2391" w14:textId="358CBE0E" w:rsidR="00DB5409" w:rsidRDefault="00DB5409" w:rsidP="0035096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</w:p>
    <w:p w14:paraId="1EF773B1" w14:textId="0E51140D" w:rsidR="00DB5409" w:rsidRPr="00AD777B" w:rsidRDefault="0080674C" w:rsidP="00AD777B">
      <w:pPr>
        <w:pStyle w:val="ListParagraph"/>
        <w:numPr>
          <w:ilvl w:val="1"/>
          <w:numId w:val="4"/>
        </w:numPr>
        <w:spacing w:line="480" w:lineRule="auto"/>
        <w:ind w:left="1260" w:hanging="540"/>
        <w:rPr>
          <w:rFonts w:asciiTheme="majorBidi" w:hAnsiTheme="majorBidi" w:cstheme="majorBidi"/>
          <w:i/>
          <w:iCs/>
          <w:sz w:val="24"/>
          <w:szCs w:val="24"/>
        </w:rPr>
      </w:pPr>
      <w:r w:rsidRPr="00AD777B">
        <w:rPr>
          <w:rFonts w:asciiTheme="majorBidi" w:hAnsiTheme="majorBidi" w:cstheme="majorBidi"/>
          <w:i/>
          <w:iCs/>
          <w:sz w:val="24"/>
          <w:szCs w:val="24"/>
        </w:rPr>
        <w:t>Research population and sample</w:t>
      </w:r>
    </w:p>
    <w:p w14:paraId="0CF1846D" w14:textId="72DD38A1" w:rsidR="0080674C" w:rsidRDefault="0080674C" w:rsidP="0080674C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80674C">
        <w:rPr>
          <w:rFonts w:asciiTheme="majorBidi" w:hAnsiTheme="majorBidi" w:cstheme="majorBidi"/>
          <w:sz w:val="24"/>
          <w:szCs w:val="24"/>
        </w:rPr>
        <w:t xml:space="preserve">For the purpose of the study, we used a </w:t>
      </w:r>
      <w:commentRangeStart w:id="41"/>
      <w:r w:rsidRPr="0080674C">
        <w:rPr>
          <w:rFonts w:asciiTheme="majorBidi" w:hAnsiTheme="majorBidi" w:cstheme="majorBidi"/>
          <w:sz w:val="24"/>
          <w:szCs w:val="24"/>
        </w:rPr>
        <w:t>sample</w:t>
      </w:r>
      <w:commentRangeEnd w:id="41"/>
      <w:r w:rsidR="00E159F5">
        <w:rPr>
          <w:rStyle w:val="CommentReference"/>
        </w:rPr>
        <w:commentReference w:id="41"/>
      </w:r>
      <w:r w:rsidR="000A4BB5">
        <w:rPr>
          <w:rFonts w:asciiTheme="majorBidi" w:hAnsiTheme="majorBidi" w:cstheme="majorBidi"/>
          <w:sz w:val="24"/>
          <w:szCs w:val="24"/>
        </w:rPr>
        <w:t xml:space="preserve"> derived from census records; that is, </w:t>
      </w:r>
      <w:r w:rsidRPr="0080674C">
        <w:rPr>
          <w:rFonts w:asciiTheme="majorBidi" w:hAnsiTheme="majorBidi" w:cstheme="majorBidi"/>
          <w:sz w:val="24"/>
          <w:szCs w:val="24"/>
        </w:rPr>
        <w:t>a sample of all those engaged in the field of home hospitality in Arad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80674C">
        <w:rPr>
          <w:rFonts w:asciiTheme="majorBidi" w:hAnsiTheme="majorBidi" w:cstheme="majorBidi"/>
          <w:sz w:val="24"/>
          <w:szCs w:val="24"/>
        </w:rPr>
        <w:t xml:space="preserve">according to </w:t>
      </w:r>
      <w:r>
        <w:rPr>
          <w:rFonts w:asciiTheme="majorBidi" w:hAnsiTheme="majorBidi" w:cstheme="majorBidi"/>
          <w:sz w:val="24"/>
          <w:szCs w:val="24"/>
        </w:rPr>
        <w:t xml:space="preserve">records from the </w:t>
      </w:r>
      <w:r w:rsidRPr="0080674C">
        <w:rPr>
          <w:rFonts w:asciiTheme="majorBidi" w:hAnsiTheme="majorBidi" w:cstheme="majorBidi"/>
          <w:sz w:val="24"/>
          <w:szCs w:val="24"/>
        </w:rPr>
        <w:t>Arad municipalit</w:t>
      </w:r>
      <w:r>
        <w:rPr>
          <w:rFonts w:asciiTheme="majorBidi" w:hAnsiTheme="majorBidi" w:cstheme="majorBidi"/>
          <w:sz w:val="24"/>
          <w:szCs w:val="24"/>
        </w:rPr>
        <w:t>y</w:t>
      </w:r>
      <w:r w:rsidRPr="0080674C">
        <w:rPr>
          <w:rFonts w:asciiTheme="majorBidi" w:hAnsiTheme="majorBidi" w:cstheme="majorBidi"/>
          <w:sz w:val="24"/>
          <w:szCs w:val="24"/>
        </w:rPr>
        <w:t>.</w:t>
      </w:r>
      <w:r w:rsidR="000A4BB5">
        <w:rPr>
          <w:rFonts w:asciiTheme="majorBidi" w:hAnsiTheme="majorBidi" w:cstheme="majorBidi"/>
          <w:sz w:val="24"/>
          <w:szCs w:val="24"/>
        </w:rPr>
        <w:t xml:space="preserve"> </w:t>
      </w:r>
      <w:r w:rsidR="000A4BB5" w:rsidRPr="000A4BB5">
        <w:rPr>
          <w:rFonts w:asciiTheme="majorBidi" w:hAnsiTheme="majorBidi" w:cstheme="majorBidi"/>
          <w:sz w:val="24"/>
          <w:szCs w:val="24"/>
        </w:rPr>
        <w:t xml:space="preserve">All </w:t>
      </w:r>
      <w:r w:rsidR="000A4BB5">
        <w:rPr>
          <w:rFonts w:asciiTheme="majorBidi" w:hAnsiTheme="majorBidi" w:cstheme="majorBidi"/>
          <w:sz w:val="24"/>
          <w:szCs w:val="24"/>
        </w:rPr>
        <w:t>home hospitality</w:t>
      </w:r>
      <w:r w:rsidR="000A4BB5" w:rsidRPr="000A4BB5">
        <w:rPr>
          <w:rFonts w:asciiTheme="majorBidi" w:hAnsiTheme="majorBidi" w:cstheme="majorBidi"/>
          <w:sz w:val="24"/>
          <w:szCs w:val="24"/>
        </w:rPr>
        <w:t xml:space="preserve"> </w:t>
      </w:r>
      <w:commentRangeStart w:id="42"/>
      <w:r w:rsidR="000A4BB5" w:rsidRPr="000A4BB5">
        <w:rPr>
          <w:rFonts w:asciiTheme="majorBidi" w:hAnsiTheme="majorBidi" w:cstheme="majorBidi"/>
          <w:sz w:val="24"/>
          <w:szCs w:val="24"/>
        </w:rPr>
        <w:t>hosts</w:t>
      </w:r>
      <w:commentRangeEnd w:id="42"/>
      <w:r w:rsidR="004A427B">
        <w:rPr>
          <w:rStyle w:val="CommentReference"/>
        </w:rPr>
        <w:commentReference w:id="42"/>
      </w:r>
      <w:r w:rsidR="000A4BB5" w:rsidRPr="000A4BB5">
        <w:rPr>
          <w:rFonts w:asciiTheme="majorBidi" w:hAnsiTheme="majorBidi" w:cstheme="majorBidi"/>
          <w:sz w:val="24"/>
          <w:szCs w:val="24"/>
        </w:rPr>
        <w:t xml:space="preserve"> in </w:t>
      </w:r>
      <w:r w:rsidR="000A4BB5">
        <w:rPr>
          <w:rFonts w:asciiTheme="majorBidi" w:hAnsiTheme="majorBidi" w:cstheme="majorBidi"/>
          <w:sz w:val="24"/>
          <w:szCs w:val="24"/>
        </w:rPr>
        <w:t>Arad</w:t>
      </w:r>
      <w:r w:rsidR="000A4BB5" w:rsidRPr="000A4BB5">
        <w:rPr>
          <w:rFonts w:asciiTheme="majorBidi" w:hAnsiTheme="majorBidi" w:cstheme="majorBidi"/>
          <w:sz w:val="24"/>
          <w:szCs w:val="24"/>
        </w:rPr>
        <w:t xml:space="preserve"> </w:t>
      </w:r>
      <w:r w:rsidR="000A4BB5">
        <w:rPr>
          <w:rFonts w:asciiTheme="majorBidi" w:hAnsiTheme="majorBidi" w:cstheme="majorBidi"/>
          <w:sz w:val="24"/>
          <w:szCs w:val="24"/>
        </w:rPr>
        <w:t>received</w:t>
      </w:r>
      <w:r w:rsidR="000A4BB5" w:rsidRPr="000A4BB5">
        <w:rPr>
          <w:rFonts w:asciiTheme="majorBidi" w:hAnsiTheme="majorBidi" w:cstheme="majorBidi"/>
          <w:sz w:val="24"/>
          <w:szCs w:val="24"/>
        </w:rPr>
        <w:t xml:space="preserve"> professional training in entrepreneurship, marketing, </w:t>
      </w:r>
      <w:r w:rsidR="000A4BB5">
        <w:rPr>
          <w:rFonts w:asciiTheme="majorBidi" w:hAnsiTheme="majorBidi" w:cstheme="majorBidi"/>
          <w:sz w:val="24"/>
          <w:szCs w:val="24"/>
        </w:rPr>
        <w:t>developing</w:t>
      </w:r>
      <w:r w:rsidR="000A4BB5" w:rsidRPr="000A4BB5">
        <w:rPr>
          <w:rFonts w:asciiTheme="majorBidi" w:hAnsiTheme="majorBidi" w:cstheme="majorBidi"/>
          <w:sz w:val="24"/>
          <w:szCs w:val="24"/>
        </w:rPr>
        <w:t xml:space="preserve"> a tourism product, </w:t>
      </w:r>
      <w:r w:rsidR="000A4BB5">
        <w:rPr>
          <w:rFonts w:asciiTheme="majorBidi" w:hAnsiTheme="majorBidi" w:cstheme="majorBidi"/>
          <w:sz w:val="24"/>
          <w:szCs w:val="24"/>
        </w:rPr>
        <w:t xml:space="preserve">crafting one’s </w:t>
      </w:r>
      <w:r w:rsidR="000A4BB5" w:rsidRPr="000A4BB5">
        <w:rPr>
          <w:rFonts w:asciiTheme="majorBidi" w:hAnsiTheme="majorBidi" w:cstheme="majorBidi"/>
          <w:sz w:val="24"/>
          <w:szCs w:val="24"/>
        </w:rPr>
        <w:t xml:space="preserve">personal </w:t>
      </w:r>
      <w:r w:rsidR="000A4BB5">
        <w:rPr>
          <w:rFonts w:asciiTheme="majorBidi" w:hAnsiTheme="majorBidi" w:cstheme="majorBidi"/>
          <w:sz w:val="24"/>
          <w:szCs w:val="24"/>
        </w:rPr>
        <w:t>narrative</w:t>
      </w:r>
      <w:r w:rsidR="000A4BB5" w:rsidRPr="000A4BB5">
        <w:rPr>
          <w:rFonts w:asciiTheme="majorBidi" w:hAnsiTheme="majorBidi" w:cstheme="majorBidi"/>
          <w:sz w:val="24"/>
          <w:szCs w:val="24"/>
        </w:rPr>
        <w:t xml:space="preserve">, etc. </w:t>
      </w:r>
      <w:r w:rsidR="000A4BB5">
        <w:rPr>
          <w:rFonts w:asciiTheme="majorBidi" w:hAnsiTheme="majorBidi" w:cstheme="majorBidi"/>
          <w:sz w:val="24"/>
          <w:szCs w:val="24"/>
        </w:rPr>
        <w:t>Beginning</w:t>
      </w:r>
      <w:r w:rsidR="000A4BB5" w:rsidRPr="000A4BB5">
        <w:rPr>
          <w:rFonts w:asciiTheme="majorBidi" w:hAnsiTheme="majorBidi" w:cstheme="majorBidi"/>
          <w:sz w:val="24"/>
          <w:szCs w:val="24"/>
        </w:rPr>
        <w:t xml:space="preserve"> in January 2019, </w:t>
      </w:r>
      <w:r w:rsidR="000A4BB5">
        <w:rPr>
          <w:rFonts w:asciiTheme="majorBidi" w:hAnsiTheme="majorBidi" w:cstheme="majorBidi"/>
          <w:sz w:val="24"/>
          <w:szCs w:val="24"/>
        </w:rPr>
        <w:t xml:space="preserve">the municipality has organized meetings </w:t>
      </w:r>
      <w:r w:rsidR="00F4407F" w:rsidRPr="000A4BB5">
        <w:rPr>
          <w:rFonts w:asciiTheme="majorBidi" w:hAnsiTheme="majorBidi" w:cstheme="majorBidi"/>
          <w:sz w:val="24"/>
          <w:szCs w:val="24"/>
        </w:rPr>
        <w:t>with a professional tourism consultant</w:t>
      </w:r>
      <w:r w:rsidR="00F4407F">
        <w:rPr>
          <w:rFonts w:asciiTheme="majorBidi" w:hAnsiTheme="majorBidi" w:cstheme="majorBidi"/>
          <w:sz w:val="24"/>
          <w:szCs w:val="24"/>
        </w:rPr>
        <w:t xml:space="preserve"> for the benefit of </w:t>
      </w:r>
      <w:r w:rsidR="000A4BB5">
        <w:rPr>
          <w:rFonts w:asciiTheme="majorBidi" w:hAnsiTheme="majorBidi" w:cstheme="majorBidi"/>
          <w:sz w:val="24"/>
          <w:szCs w:val="24"/>
        </w:rPr>
        <w:t xml:space="preserve">all </w:t>
      </w:r>
      <w:r w:rsidR="00F4407F">
        <w:rPr>
          <w:rFonts w:asciiTheme="majorBidi" w:hAnsiTheme="majorBidi" w:cstheme="majorBidi"/>
          <w:sz w:val="24"/>
          <w:szCs w:val="24"/>
        </w:rPr>
        <w:t>members of this community</w:t>
      </w:r>
      <w:r w:rsidR="000A4BB5" w:rsidRPr="000A4BB5">
        <w:rPr>
          <w:rFonts w:asciiTheme="majorBidi" w:hAnsiTheme="majorBidi" w:cstheme="majorBidi"/>
          <w:sz w:val="24"/>
          <w:szCs w:val="24"/>
        </w:rPr>
        <w:t xml:space="preserve">. </w:t>
      </w:r>
      <w:r w:rsidR="00F4407F" w:rsidRPr="00F4407F">
        <w:rPr>
          <w:rFonts w:asciiTheme="majorBidi" w:hAnsiTheme="majorBidi" w:cstheme="majorBidi"/>
          <w:sz w:val="24"/>
          <w:szCs w:val="24"/>
        </w:rPr>
        <w:t xml:space="preserve">During 2019, </w:t>
      </w:r>
      <w:r w:rsidR="00F4407F">
        <w:rPr>
          <w:rFonts w:asciiTheme="majorBidi" w:hAnsiTheme="majorBidi" w:cstheme="majorBidi"/>
          <w:sz w:val="24"/>
          <w:szCs w:val="24"/>
        </w:rPr>
        <w:t>tours were organized to increase exposure to the tourism market</w:t>
      </w:r>
      <w:r w:rsidR="00F4407F" w:rsidRPr="00F4407F">
        <w:rPr>
          <w:rFonts w:asciiTheme="majorBidi" w:hAnsiTheme="majorBidi" w:cstheme="majorBidi"/>
          <w:sz w:val="24"/>
          <w:szCs w:val="24"/>
        </w:rPr>
        <w:t>,</w:t>
      </w:r>
      <w:r w:rsidR="00F4407F">
        <w:rPr>
          <w:rFonts w:asciiTheme="majorBidi" w:hAnsiTheme="majorBidi" w:cstheme="majorBidi"/>
          <w:sz w:val="24"/>
          <w:szCs w:val="24"/>
        </w:rPr>
        <w:t xml:space="preserve"> which had significantly beneficial</w:t>
      </w:r>
      <w:r w:rsidR="00F4407F" w:rsidRPr="00F4407F">
        <w:rPr>
          <w:rFonts w:asciiTheme="majorBidi" w:hAnsiTheme="majorBidi" w:cstheme="majorBidi"/>
          <w:sz w:val="24"/>
          <w:szCs w:val="24"/>
        </w:rPr>
        <w:t xml:space="preserve"> marketing results </w:t>
      </w:r>
      <w:r w:rsidR="00F4407F" w:rsidRPr="00F4407F">
        <w:rPr>
          <w:rFonts w:asciiTheme="majorBidi" w:hAnsiTheme="majorBidi" w:cstheme="majorBidi"/>
          <w:sz w:val="24"/>
          <w:szCs w:val="24"/>
        </w:rPr>
        <w:lastRenderedPageBreak/>
        <w:t xml:space="preserve">for </w:t>
      </w:r>
      <w:r w:rsidR="00F4407F">
        <w:rPr>
          <w:rFonts w:asciiTheme="majorBidi" w:hAnsiTheme="majorBidi" w:cstheme="majorBidi"/>
          <w:sz w:val="24"/>
          <w:szCs w:val="24"/>
        </w:rPr>
        <w:t xml:space="preserve">members of the </w:t>
      </w:r>
      <w:commentRangeStart w:id="43"/>
      <w:r w:rsidR="00F4407F">
        <w:rPr>
          <w:rFonts w:asciiTheme="majorBidi" w:hAnsiTheme="majorBidi" w:cstheme="majorBidi"/>
          <w:sz w:val="24"/>
          <w:szCs w:val="24"/>
        </w:rPr>
        <w:t>home hospitality community</w:t>
      </w:r>
      <w:r w:rsidR="004A427B">
        <w:rPr>
          <w:rFonts w:asciiTheme="majorBidi" w:hAnsiTheme="majorBidi" w:cstheme="majorBidi"/>
          <w:sz w:val="24"/>
          <w:szCs w:val="24"/>
        </w:rPr>
        <w:t>,</w:t>
      </w:r>
      <w:r w:rsidR="004A427B" w:rsidRPr="004A427B">
        <w:rPr>
          <w:rFonts w:asciiTheme="majorBidi" w:hAnsiTheme="majorBidi" w:cstheme="majorBidi"/>
          <w:sz w:val="24"/>
          <w:szCs w:val="24"/>
        </w:rPr>
        <w:t xml:space="preserve"> </w:t>
      </w:r>
      <w:r w:rsidR="004A427B">
        <w:rPr>
          <w:rFonts w:asciiTheme="majorBidi" w:hAnsiTheme="majorBidi" w:cstheme="majorBidi"/>
          <w:sz w:val="24"/>
          <w:szCs w:val="24"/>
        </w:rPr>
        <w:t>which currently includes 19 home hospitality hosts</w:t>
      </w:r>
      <w:r w:rsidR="00F4407F">
        <w:rPr>
          <w:rFonts w:asciiTheme="majorBidi" w:hAnsiTheme="majorBidi" w:cstheme="majorBidi"/>
          <w:sz w:val="24"/>
          <w:szCs w:val="24"/>
        </w:rPr>
        <w:t xml:space="preserve">.  </w:t>
      </w:r>
      <w:commentRangeEnd w:id="43"/>
      <w:r w:rsidR="00E159F5">
        <w:rPr>
          <w:rStyle w:val="CommentReference"/>
        </w:rPr>
        <w:commentReference w:id="43"/>
      </w:r>
    </w:p>
    <w:p w14:paraId="2BD27A7E" w14:textId="6AB3D6E1" w:rsidR="004A427B" w:rsidRDefault="004A427B" w:rsidP="0080674C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Interviews were conducted with 18 of the 19 </w:t>
      </w:r>
      <w:r w:rsidRPr="004A427B">
        <w:rPr>
          <w:rFonts w:asciiTheme="majorBidi" w:hAnsiTheme="majorBidi" w:cstheme="majorBidi"/>
          <w:sz w:val="24"/>
          <w:szCs w:val="24"/>
        </w:rPr>
        <w:t>hosts</w:t>
      </w:r>
      <w:r>
        <w:rPr>
          <w:rFonts w:asciiTheme="majorBidi" w:hAnsiTheme="majorBidi" w:cstheme="majorBidi"/>
          <w:sz w:val="24"/>
          <w:szCs w:val="24"/>
        </w:rPr>
        <w:t xml:space="preserve"> who are</w:t>
      </w:r>
      <w:r w:rsidRPr="004A427B">
        <w:rPr>
          <w:rFonts w:asciiTheme="majorBidi" w:hAnsiTheme="majorBidi" w:cstheme="majorBidi"/>
          <w:sz w:val="24"/>
          <w:szCs w:val="24"/>
        </w:rPr>
        <w:t xml:space="preserve"> members of the home hospitality community in </w:t>
      </w:r>
      <w:r>
        <w:rPr>
          <w:rFonts w:asciiTheme="majorBidi" w:hAnsiTheme="majorBidi" w:cstheme="majorBidi"/>
          <w:sz w:val="24"/>
          <w:szCs w:val="24"/>
        </w:rPr>
        <w:t xml:space="preserve">Arad. </w:t>
      </w:r>
      <w:r w:rsidRPr="004A427B">
        <w:rPr>
          <w:rFonts w:asciiTheme="majorBidi" w:hAnsiTheme="majorBidi" w:cstheme="majorBidi"/>
          <w:sz w:val="24"/>
          <w:szCs w:val="24"/>
        </w:rPr>
        <w:t xml:space="preserve">Only one host did not agree to be interviewed, due to the outbreak of </w:t>
      </w:r>
      <w:r>
        <w:rPr>
          <w:rFonts w:asciiTheme="majorBidi" w:hAnsiTheme="majorBidi" w:cstheme="majorBidi"/>
          <w:sz w:val="24"/>
          <w:szCs w:val="24"/>
        </w:rPr>
        <w:t>Covid-19</w:t>
      </w:r>
      <w:r w:rsidRPr="004A427B">
        <w:rPr>
          <w:rFonts w:asciiTheme="majorBidi" w:hAnsiTheme="majorBidi" w:cstheme="majorBidi"/>
          <w:sz w:val="24"/>
          <w:szCs w:val="24"/>
        </w:rPr>
        <w:t xml:space="preserve"> and the birth of a baby</w:t>
      </w:r>
      <w:r>
        <w:rPr>
          <w:rFonts w:asciiTheme="majorBidi" w:hAnsiTheme="majorBidi" w:cstheme="majorBidi"/>
          <w:sz w:val="24"/>
          <w:szCs w:val="24"/>
        </w:rPr>
        <w:t>, which caused her to stop hosting activities</w:t>
      </w:r>
      <w:r w:rsidRPr="004A427B">
        <w:rPr>
          <w:rFonts w:asciiTheme="majorBidi" w:hAnsiTheme="majorBidi" w:cstheme="majorBidi"/>
          <w:sz w:val="24"/>
          <w:szCs w:val="24"/>
        </w:rPr>
        <w:t>. All interviews were conducted at hosts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4A427B">
        <w:rPr>
          <w:rFonts w:asciiTheme="majorBidi" w:hAnsiTheme="majorBidi" w:cstheme="majorBidi"/>
          <w:sz w:val="24"/>
          <w:szCs w:val="24"/>
        </w:rPr>
        <w:t xml:space="preserve"> home</w:t>
      </w:r>
      <w:r>
        <w:rPr>
          <w:rFonts w:asciiTheme="majorBidi" w:hAnsiTheme="majorBidi" w:cstheme="majorBidi"/>
          <w:sz w:val="24"/>
          <w:szCs w:val="24"/>
        </w:rPr>
        <w:t>s</w:t>
      </w:r>
      <w:r w:rsidRPr="004A427B">
        <w:rPr>
          <w:rFonts w:asciiTheme="majorBidi" w:hAnsiTheme="majorBidi" w:cstheme="majorBidi"/>
          <w:sz w:val="24"/>
          <w:szCs w:val="24"/>
        </w:rPr>
        <w:t xml:space="preserve">, except for one interview that was conducted by telephone at the request of the interviewee. The ages </w:t>
      </w:r>
      <w:r>
        <w:rPr>
          <w:rFonts w:asciiTheme="majorBidi" w:hAnsiTheme="majorBidi" w:cstheme="majorBidi"/>
          <w:sz w:val="24"/>
          <w:szCs w:val="24"/>
        </w:rPr>
        <w:t>given</w:t>
      </w:r>
      <w:r w:rsidRPr="004A427B">
        <w:rPr>
          <w:rFonts w:asciiTheme="majorBidi" w:hAnsiTheme="majorBidi" w:cstheme="majorBidi"/>
          <w:sz w:val="24"/>
          <w:szCs w:val="24"/>
        </w:rPr>
        <w:t xml:space="preserve"> in the findings section </w:t>
      </w:r>
      <w:r>
        <w:rPr>
          <w:rFonts w:asciiTheme="majorBidi" w:hAnsiTheme="majorBidi" w:cstheme="majorBidi"/>
          <w:sz w:val="24"/>
          <w:szCs w:val="24"/>
        </w:rPr>
        <w:t>refer to the interviewee</w:t>
      </w:r>
      <w:r w:rsidR="00B74A24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 age on t</w:t>
      </w:r>
      <w:r w:rsidRPr="004A427B">
        <w:rPr>
          <w:rFonts w:asciiTheme="majorBidi" w:hAnsiTheme="majorBidi" w:cstheme="majorBidi"/>
          <w:sz w:val="24"/>
          <w:szCs w:val="24"/>
        </w:rPr>
        <w:t>he day the interviews were conducted.</w:t>
      </w:r>
    </w:p>
    <w:p w14:paraId="3AB327BF" w14:textId="143181A0" w:rsidR="00B74A24" w:rsidRPr="00AD777B" w:rsidRDefault="009D3E7D" w:rsidP="00AD777B">
      <w:pPr>
        <w:spacing w:line="480" w:lineRule="auto"/>
        <w:ind w:left="1260" w:hanging="540"/>
        <w:rPr>
          <w:rFonts w:asciiTheme="majorBidi" w:hAnsiTheme="majorBidi" w:cstheme="majorBidi"/>
          <w:i/>
          <w:iCs/>
          <w:sz w:val="24"/>
          <w:szCs w:val="24"/>
        </w:rPr>
      </w:pPr>
      <w:r w:rsidRPr="00AD777B">
        <w:rPr>
          <w:rFonts w:asciiTheme="majorBidi" w:hAnsiTheme="majorBidi" w:cstheme="majorBidi"/>
          <w:i/>
          <w:iCs/>
          <w:sz w:val="24"/>
          <w:szCs w:val="24"/>
        </w:rPr>
        <w:t>3.</w:t>
      </w:r>
      <w:r w:rsidR="00AD777B" w:rsidRPr="00AD777B">
        <w:rPr>
          <w:rFonts w:asciiTheme="majorBidi" w:hAnsiTheme="majorBidi" w:cstheme="majorBidi"/>
          <w:i/>
          <w:iCs/>
          <w:sz w:val="24"/>
          <w:szCs w:val="24"/>
        </w:rPr>
        <w:t>7</w:t>
      </w:r>
      <w:r w:rsidRPr="00AD777B">
        <w:rPr>
          <w:rFonts w:asciiTheme="majorBidi" w:hAnsiTheme="majorBidi" w:cstheme="majorBidi"/>
          <w:i/>
          <w:iCs/>
          <w:sz w:val="24"/>
          <w:szCs w:val="24"/>
        </w:rPr>
        <w:t xml:space="preserve"> D</w:t>
      </w:r>
      <w:r w:rsidR="00B74A24" w:rsidRPr="00AD777B">
        <w:rPr>
          <w:rFonts w:asciiTheme="majorBidi" w:hAnsiTheme="majorBidi" w:cstheme="majorBidi"/>
          <w:i/>
          <w:iCs/>
          <w:sz w:val="24"/>
          <w:szCs w:val="24"/>
        </w:rPr>
        <w:t>ata analysis</w:t>
      </w:r>
    </w:p>
    <w:p w14:paraId="10475F04" w14:textId="731E4FB8" w:rsidR="00B74A24" w:rsidRDefault="00B74A24" w:rsidP="00B74A24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B74A24">
        <w:rPr>
          <w:rFonts w:asciiTheme="majorBidi" w:hAnsiTheme="majorBidi" w:cstheme="majorBidi"/>
          <w:sz w:val="24"/>
          <w:szCs w:val="24"/>
        </w:rPr>
        <w:t xml:space="preserve">All interviews were recorded and transcribed for the purpose of analyzing the major </w:t>
      </w:r>
      <w:r w:rsidR="009D3E7D">
        <w:rPr>
          <w:rFonts w:asciiTheme="majorBidi" w:hAnsiTheme="majorBidi" w:cstheme="majorBidi"/>
          <w:sz w:val="24"/>
          <w:szCs w:val="24"/>
        </w:rPr>
        <w:t>themes</w:t>
      </w:r>
      <w:r w:rsidRPr="00B74A24">
        <w:rPr>
          <w:rFonts w:asciiTheme="majorBidi" w:hAnsiTheme="majorBidi" w:cstheme="majorBidi"/>
          <w:sz w:val="24"/>
          <w:szCs w:val="24"/>
        </w:rPr>
        <w:t xml:space="preserve"> arising from them. The </w:t>
      </w:r>
      <w:r w:rsidR="009D3E7D">
        <w:rPr>
          <w:rFonts w:asciiTheme="majorBidi" w:hAnsiTheme="majorBidi" w:cstheme="majorBidi"/>
          <w:sz w:val="24"/>
          <w:szCs w:val="24"/>
        </w:rPr>
        <w:t xml:space="preserve">data </w:t>
      </w:r>
      <w:r w:rsidRPr="00B74A24">
        <w:rPr>
          <w:rFonts w:asciiTheme="majorBidi" w:hAnsiTheme="majorBidi" w:cstheme="majorBidi"/>
          <w:sz w:val="24"/>
          <w:szCs w:val="24"/>
        </w:rPr>
        <w:t xml:space="preserve">analysis </w:t>
      </w:r>
      <w:r w:rsidR="009D3E7D">
        <w:rPr>
          <w:rFonts w:asciiTheme="majorBidi" w:hAnsiTheme="majorBidi" w:cstheme="majorBidi"/>
          <w:sz w:val="24"/>
          <w:szCs w:val="24"/>
        </w:rPr>
        <w:t xml:space="preserve">offered </w:t>
      </w:r>
      <w:r w:rsidRPr="00B74A24">
        <w:rPr>
          <w:rFonts w:asciiTheme="majorBidi" w:hAnsiTheme="majorBidi" w:cstheme="majorBidi"/>
          <w:sz w:val="24"/>
          <w:szCs w:val="24"/>
        </w:rPr>
        <w:t xml:space="preserve">an in-depth understanding of the </w:t>
      </w:r>
      <w:r w:rsidR="009D3E7D">
        <w:rPr>
          <w:rFonts w:asciiTheme="majorBidi" w:hAnsiTheme="majorBidi" w:cstheme="majorBidi"/>
          <w:sz w:val="24"/>
          <w:szCs w:val="24"/>
        </w:rPr>
        <w:t>impacts</w:t>
      </w:r>
      <w:r w:rsidRPr="00B74A24">
        <w:rPr>
          <w:rFonts w:asciiTheme="majorBidi" w:hAnsiTheme="majorBidi" w:cstheme="majorBidi"/>
          <w:sz w:val="24"/>
          <w:szCs w:val="24"/>
        </w:rPr>
        <w:t xml:space="preserve"> of home hospitality in Arad on the hosts and the local community. </w:t>
      </w:r>
      <w:r w:rsidR="009D3E7D">
        <w:rPr>
          <w:rFonts w:asciiTheme="majorBidi" w:hAnsiTheme="majorBidi" w:cstheme="majorBidi"/>
          <w:sz w:val="24"/>
          <w:szCs w:val="24"/>
        </w:rPr>
        <w:t>Data</w:t>
      </w:r>
      <w:r w:rsidRPr="00B74A24">
        <w:rPr>
          <w:rFonts w:asciiTheme="majorBidi" w:hAnsiTheme="majorBidi" w:cstheme="majorBidi"/>
          <w:sz w:val="24"/>
          <w:szCs w:val="24"/>
        </w:rPr>
        <w:t xml:space="preserve"> </w:t>
      </w:r>
      <w:commentRangeStart w:id="44"/>
      <w:r w:rsidRPr="00B74A24">
        <w:rPr>
          <w:rFonts w:asciiTheme="majorBidi" w:hAnsiTheme="majorBidi" w:cstheme="majorBidi"/>
          <w:sz w:val="24"/>
          <w:szCs w:val="24"/>
        </w:rPr>
        <w:t>coding</w:t>
      </w:r>
      <w:commentRangeEnd w:id="44"/>
      <w:r w:rsidR="00824FD5">
        <w:rPr>
          <w:rStyle w:val="CommentReference"/>
        </w:rPr>
        <w:commentReference w:id="44"/>
      </w:r>
      <w:r w:rsidRPr="00B74A24">
        <w:rPr>
          <w:rFonts w:asciiTheme="majorBidi" w:hAnsiTheme="majorBidi" w:cstheme="majorBidi"/>
          <w:sz w:val="24"/>
          <w:szCs w:val="24"/>
        </w:rPr>
        <w:t xml:space="preserve"> </w:t>
      </w:r>
      <w:r w:rsidR="009D3E7D">
        <w:rPr>
          <w:rFonts w:asciiTheme="majorBidi" w:hAnsiTheme="majorBidi" w:cstheme="majorBidi"/>
          <w:sz w:val="24"/>
          <w:szCs w:val="24"/>
        </w:rPr>
        <w:t>was used</w:t>
      </w:r>
      <w:r w:rsidRPr="00B74A24">
        <w:rPr>
          <w:rFonts w:asciiTheme="majorBidi" w:hAnsiTheme="majorBidi" w:cstheme="majorBidi"/>
          <w:sz w:val="24"/>
          <w:szCs w:val="24"/>
        </w:rPr>
        <w:t xml:space="preserve"> to identify key themes and to formulate insights regarding the research</w:t>
      </w:r>
      <w:r w:rsidR="00824FD5">
        <w:rPr>
          <w:rFonts w:asciiTheme="majorBidi" w:hAnsiTheme="majorBidi" w:cstheme="majorBidi"/>
          <w:sz w:val="24"/>
          <w:szCs w:val="24"/>
        </w:rPr>
        <w:t xml:space="preserve"> subject, namely the </w:t>
      </w:r>
      <w:r w:rsidRPr="00B74A24">
        <w:rPr>
          <w:rFonts w:asciiTheme="majorBidi" w:hAnsiTheme="majorBidi" w:cstheme="majorBidi"/>
          <w:sz w:val="24"/>
          <w:szCs w:val="24"/>
        </w:rPr>
        <w:t>personality</w:t>
      </w:r>
      <w:r w:rsidR="00824FD5">
        <w:rPr>
          <w:rFonts w:asciiTheme="majorBidi" w:hAnsiTheme="majorBidi" w:cstheme="majorBidi"/>
          <w:sz w:val="24"/>
          <w:szCs w:val="24"/>
        </w:rPr>
        <w:t xml:space="preserve"> traits</w:t>
      </w:r>
      <w:r w:rsidRPr="00B74A24">
        <w:rPr>
          <w:rFonts w:asciiTheme="majorBidi" w:hAnsiTheme="majorBidi" w:cstheme="majorBidi"/>
          <w:sz w:val="24"/>
          <w:szCs w:val="24"/>
        </w:rPr>
        <w:t xml:space="preserve"> and behavioral patterns of entrepreneurs engaged in home hospitality in Arad. The themes that emerged in the </w:t>
      </w:r>
      <w:r w:rsidR="00824FD5">
        <w:rPr>
          <w:rFonts w:asciiTheme="majorBidi" w:hAnsiTheme="majorBidi" w:cstheme="majorBidi"/>
          <w:sz w:val="24"/>
          <w:szCs w:val="24"/>
        </w:rPr>
        <w:t xml:space="preserve">data </w:t>
      </w:r>
      <w:r w:rsidRPr="00B74A24">
        <w:rPr>
          <w:rFonts w:asciiTheme="majorBidi" w:hAnsiTheme="majorBidi" w:cstheme="majorBidi"/>
          <w:sz w:val="24"/>
          <w:szCs w:val="24"/>
        </w:rPr>
        <w:t xml:space="preserve">analysis allow for a </w:t>
      </w:r>
      <w:r w:rsidR="00824FD5">
        <w:rPr>
          <w:rFonts w:asciiTheme="majorBidi" w:hAnsiTheme="majorBidi" w:cstheme="majorBidi"/>
          <w:sz w:val="24"/>
          <w:szCs w:val="24"/>
        </w:rPr>
        <w:t xml:space="preserve">comprehensive </w:t>
      </w:r>
      <w:r w:rsidRPr="00B74A24">
        <w:rPr>
          <w:rFonts w:asciiTheme="majorBidi" w:hAnsiTheme="majorBidi" w:cstheme="majorBidi"/>
          <w:sz w:val="24"/>
          <w:szCs w:val="24"/>
        </w:rPr>
        <w:t xml:space="preserve">and in-depth understanding of </w:t>
      </w:r>
      <w:r w:rsidR="00824FD5">
        <w:rPr>
          <w:rFonts w:asciiTheme="majorBidi" w:hAnsiTheme="majorBidi" w:cstheme="majorBidi"/>
          <w:sz w:val="24"/>
          <w:szCs w:val="24"/>
        </w:rPr>
        <w:t>home</w:t>
      </w:r>
      <w:r w:rsidRPr="00B74A24">
        <w:rPr>
          <w:rFonts w:asciiTheme="majorBidi" w:hAnsiTheme="majorBidi" w:cstheme="majorBidi"/>
          <w:sz w:val="24"/>
          <w:szCs w:val="24"/>
        </w:rPr>
        <w:t xml:space="preserve"> hospitality tourism in Arad</w:t>
      </w:r>
      <w:r w:rsidR="00824FD5">
        <w:rPr>
          <w:rFonts w:asciiTheme="majorBidi" w:hAnsiTheme="majorBidi" w:cstheme="majorBidi"/>
          <w:sz w:val="24"/>
          <w:szCs w:val="24"/>
        </w:rPr>
        <w:t>. From this, c</w:t>
      </w:r>
      <w:r w:rsidRPr="00B74A24">
        <w:rPr>
          <w:rFonts w:asciiTheme="majorBidi" w:hAnsiTheme="majorBidi" w:cstheme="majorBidi"/>
          <w:sz w:val="24"/>
          <w:szCs w:val="24"/>
        </w:rPr>
        <w:t xml:space="preserve">onclusions can be drawn </w:t>
      </w:r>
      <w:r w:rsidR="00824FD5">
        <w:rPr>
          <w:rFonts w:asciiTheme="majorBidi" w:hAnsiTheme="majorBidi" w:cstheme="majorBidi"/>
          <w:sz w:val="24"/>
          <w:szCs w:val="24"/>
        </w:rPr>
        <w:t>regarding</w:t>
      </w:r>
      <w:r w:rsidRPr="00B74A24">
        <w:rPr>
          <w:rFonts w:asciiTheme="majorBidi" w:hAnsiTheme="majorBidi" w:cstheme="majorBidi"/>
          <w:sz w:val="24"/>
          <w:szCs w:val="24"/>
        </w:rPr>
        <w:t xml:space="preserve"> the phenomenon </w:t>
      </w:r>
      <w:r w:rsidR="00824FD5">
        <w:rPr>
          <w:rFonts w:asciiTheme="majorBidi" w:hAnsiTheme="majorBidi" w:cstheme="majorBidi"/>
          <w:sz w:val="24"/>
          <w:szCs w:val="24"/>
        </w:rPr>
        <w:t xml:space="preserve">of home hospitality </w:t>
      </w:r>
      <w:r w:rsidRPr="00B74A24">
        <w:rPr>
          <w:rFonts w:asciiTheme="majorBidi" w:hAnsiTheme="majorBidi" w:cstheme="majorBidi"/>
          <w:sz w:val="24"/>
          <w:szCs w:val="24"/>
        </w:rPr>
        <w:t>as a whole.</w:t>
      </w:r>
    </w:p>
    <w:p w14:paraId="3B4935A9" w14:textId="77777777" w:rsidR="00B74A24" w:rsidRPr="0035158A" w:rsidRDefault="00B74A24" w:rsidP="0080674C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</w:p>
    <w:sectPr w:rsidR="00B74A24" w:rsidRPr="00351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2-07-12T10:47:00Z" w:initials="ALE">
    <w:p w14:paraId="08F6781B" w14:textId="0C51CEA3" w:rsidR="004477C5" w:rsidRDefault="004477C5">
      <w:pPr>
        <w:pStyle w:val="CommentText"/>
      </w:pPr>
      <w:r>
        <w:rPr>
          <w:rStyle w:val="CommentReference"/>
        </w:rPr>
        <w:annotationRef/>
      </w:r>
      <w:r>
        <w:t>What type of influence? Perhaps “interaction with”?</w:t>
      </w:r>
    </w:p>
  </w:comment>
  <w:comment w:id="1" w:author="ALE editor" w:date="2022-07-10T12:08:00Z" w:initials="ALE">
    <w:p w14:paraId="607F84B0" w14:textId="77777777" w:rsidR="00C133BB" w:rsidRDefault="00C133BB">
      <w:pPr>
        <w:pStyle w:val="CommentText"/>
      </w:pPr>
      <w:r>
        <w:rPr>
          <w:rStyle w:val="CommentReference"/>
        </w:rPr>
        <w:annotationRef/>
      </w:r>
      <w:r>
        <w:t xml:space="preserve">For Emerald Harvard style, </w:t>
      </w:r>
      <w:r w:rsidRPr="00C133BB">
        <w:rPr>
          <w:i/>
          <w:iCs/>
        </w:rPr>
        <w:t>et al.</w:t>
      </w:r>
      <w:r>
        <w:t xml:space="preserve"> is in italics</w:t>
      </w:r>
    </w:p>
    <w:p w14:paraId="47F0B3B0" w14:textId="42C58F96" w:rsidR="00C133BB" w:rsidRDefault="004477C5">
      <w:pPr>
        <w:pStyle w:val="CommentText"/>
      </w:pPr>
      <w:hyperlink r:id="rId1" w:history="1">
        <w:r w:rsidR="00C133BB" w:rsidRPr="00DC4D24">
          <w:rPr>
            <w:rStyle w:val="Hyperlink"/>
          </w:rPr>
          <w:t>https://www.emeraldgrouppublishing.com/journal/ijchm</w:t>
        </w:r>
      </w:hyperlink>
    </w:p>
    <w:p w14:paraId="4C0EE119" w14:textId="67DDED97" w:rsidR="00C133BB" w:rsidRDefault="00C133BB">
      <w:pPr>
        <w:pStyle w:val="CommentText"/>
      </w:pPr>
    </w:p>
  </w:comment>
  <w:comment w:id="2" w:author="ALE editor" w:date="2022-07-10T11:15:00Z" w:initials="ALE">
    <w:p w14:paraId="3FBE63A2" w14:textId="5CB60F2F" w:rsidR="00462A16" w:rsidRDefault="00462A16">
      <w:pPr>
        <w:pStyle w:val="CommentText"/>
      </w:pPr>
      <w:r>
        <w:rPr>
          <w:rStyle w:val="CommentReference"/>
        </w:rPr>
        <w:annotationRef/>
      </w:r>
      <w:r>
        <w:t>There are a lot of terms in quotes. I deleted the quote marks here, because they seem unnecessary.</w:t>
      </w:r>
    </w:p>
  </w:comment>
  <w:comment w:id="3" w:author="ALE editor" w:date="2022-07-10T15:45:00Z" w:initials="ALE">
    <w:p w14:paraId="11B8CBD9" w14:textId="77777777" w:rsidR="007B4040" w:rsidRDefault="007B4040" w:rsidP="007B4040">
      <w:pPr>
        <w:pStyle w:val="CommentText"/>
      </w:pPr>
      <w:r>
        <w:rPr>
          <w:rStyle w:val="CommentReference"/>
        </w:rPr>
        <w:annotationRef/>
      </w:r>
      <w:r>
        <w:t>The cited article uses the term</w:t>
      </w:r>
    </w:p>
    <w:p w14:paraId="79710D69" w14:textId="383112B9" w:rsidR="007B4040" w:rsidRDefault="007B4040" w:rsidP="007B4040">
      <w:pPr>
        <w:pStyle w:val="CommentText"/>
        <w:rPr>
          <w:rFonts w:ascii="Open Sans" w:hAnsi="Open Sans" w:cs="Open Sans"/>
          <w:color w:val="333333"/>
          <w:sz w:val="26"/>
          <w:szCs w:val="26"/>
        </w:rPr>
      </w:pPr>
      <w:r w:rsidRPr="00DA3C0D">
        <w:rPr>
          <w:rFonts w:ascii="Open Sans" w:hAnsi="Open Sans" w:cs="Open Sans"/>
          <w:color w:val="333333"/>
          <w:sz w:val="26"/>
          <w:szCs w:val="26"/>
        </w:rPr>
        <w:t>validated measure</w:t>
      </w:r>
      <w:r>
        <w:rPr>
          <w:rFonts w:ascii="Open Sans" w:hAnsi="Open Sans" w:cs="Open Sans"/>
          <w:color w:val="333333"/>
          <w:sz w:val="26"/>
          <w:szCs w:val="26"/>
        </w:rPr>
        <w:t xml:space="preserve"> of domestic hospitality </w:t>
      </w:r>
    </w:p>
    <w:p w14:paraId="451D0D0E" w14:textId="011C5D39" w:rsidR="007B4040" w:rsidRDefault="007B4040" w:rsidP="007B4040">
      <w:pPr>
        <w:pStyle w:val="CommentText"/>
      </w:pPr>
      <w:r>
        <w:rPr>
          <w:rFonts w:ascii="Open Sans" w:hAnsi="Open Sans" w:cs="Open Sans"/>
          <w:color w:val="333333"/>
          <w:sz w:val="26"/>
          <w:szCs w:val="26"/>
        </w:rPr>
        <w:t>Rather than “definition”</w:t>
      </w:r>
    </w:p>
  </w:comment>
  <w:comment w:id="4" w:author="ALE editor" w:date="2022-07-10T11:32:00Z" w:initials="ALE">
    <w:p w14:paraId="7EB04E66" w14:textId="0605FBF9" w:rsidR="005552B7" w:rsidRDefault="005552B7">
      <w:pPr>
        <w:pStyle w:val="CommentText"/>
      </w:pPr>
      <w:r>
        <w:rPr>
          <w:rStyle w:val="CommentReference"/>
        </w:rPr>
        <w:annotationRef/>
      </w:r>
      <w:r>
        <w:t>I shortened this a bit to reduce redundancy; is it ok?</w:t>
      </w:r>
    </w:p>
  </w:comment>
  <w:comment w:id="5" w:author="ALE editor" w:date="2022-07-10T12:16:00Z" w:initials="ALE">
    <w:p w14:paraId="19DC3BFD" w14:textId="7B9CB97F" w:rsidR="004650D6" w:rsidRDefault="004650D6" w:rsidP="004650D6">
      <w:pPr>
        <w:pStyle w:val="CommentText"/>
      </w:pPr>
      <w:r>
        <w:rPr>
          <w:rStyle w:val="CommentReference"/>
        </w:rPr>
        <w:annotationRef/>
      </w:r>
      <w:r>
        <w:t>I suggest the author do a plagiarism check before submitting. The literal translation of this is very close to the original (which I look at to verify the term “alliance”). I rephrased this one enough that it should not be considered plagiarism, but there may be other instances that I do not find (as this is not part of the job).</w:t>
      </w:r>
    </w:p>
    <w:p w14:paraId="30F6288F" w14:textId="77777777" w:rsidR="004650D6" w:rsidRDefault="004650D6" w:rsidP="004650D6">
      <w:pPr>
        <w:pStyle w:val="CommentText"/>
      </w:pPr>
    </w:p>
    <w:p w14:paraId="6E7ED302" w14:textId="77777777" w:rsidR="004650D6" w:rsidRDefault="004650D6" w:rsidP="004650D6">
      <w:pPr>
        <w:pStyle w:val="CommentText"/>
      </w:pPr>
      <w:r>
        <w:t>This is the quote from page 10 of Sunsri 2003:</w:t>
      </w:r>
    </w:p>
    <w:p w14:paraId="1271E47F" w14:textId="77777777" w:rsidR="004650D6" w:rsidRDefault="004650D6" w:rsidP="004650D6">
      <w:pPr>
        <w:pStyle w:val="CommentText"/>
      </w:pPr>
    </w:p>
    <w:p w14:paraId="49C898E8" w14:textId="36579DDA" w:rsidR="004650D6" w:rsidRDefault="004650D6" w:rsidP="004650D6">
      <w:pPr>
        <w:pStyle w:val="CommentText"/>
      </w:pPr>
      <w:r>
        <w:t>Members of different societies are able to share first-hand experiences together and to develop personal relationships which can grow into powerful alliance contributing towards the sustainable development of society.</w:t>
      </w:r>
    </w:p>
  </w:comment>
  <w:comment w:id="6" w:author="ALE editor" w:date="2022-07-10T12:27:00Z" w:initials="ALE">
    <w:p w14:paraId="28F60B6C" w14:textId="6AE6AF5A" w:rsidR="006955E0" w:rsidRDefault="006955E0">
      <w:pPr>
        <w:pStyle w:val="CommentText"/>
      </w:pPr>
      <w:r>
        <w:rPr>
          <w:rStyle w:val="CommentReference"/>
        </w:rPr>
        <w:annotationRef/>
      </w:r>
      <w:r>
        <w:t>This is said above.</w:t>
      </w:r>
    </w:p>
  </w:comment>
  <w:comment w:id="7" w:author="ALE editor" w:date="2022-07-10T12:43:00Z" w:initials="ALE">
    <w:p w14:paraId="5502BA2F" w14:textId="77777777" w:rsidR="008E7FB8" w:rsidRDefault="008E7FB8">
      <w:pPr>
        <w:pStyle w:val="CommentText"/>
      </w:pPr>
      <w:r>
        <w:rPr>
          <w:rStyle w:val="CommentReference"/>
        </w:rPr>
        <w:annotationRef/>
      </w:r>
      <w:r>
        <w:t>In many academic articles the term is without a dash</w:t>
      </w:r>
    </w:p>
    <w:p w14:paraId="0856461C" w14:textId="69DA172A" w:rsidR="008E7FB8" w:rsidRDefault="008E7FB8">
      <w:pPr>
        <w:pStyle w:val="CommentText"/>
      </w:pPr>
      <w:r>
        <w:t>Overtourism</w:t>
      </w:r>
    </w:p>
    <w:p w14:paraId="1FCB310D" w14:textId="6F7C22F7" w:rsidR="008E7FB8" w:rsidRDefault="008E7FB8">
      <w:pPr>
        <w:pStyle w:val="CommentText"/>
      </w:pPr>
    </w:p>
  </w:comment>
  <w:comment w:id="8" w:author="ALE editor" w:date="2022-07-12T10:03:00Z" w:initials="ALE">
    <w:p w14:paraId="07306BF8" w14:textId="7071E035" w:rsidR="00CE44D6" w:rsidRDefault="00CE44D6">
      <w:pPr>
        <w:pStyle w:val="CommentText"/>
      </w:pPr>
      <w:r>
        <w:rPr>
          <w:rStyle w:val="CommentReference"/>
        </w:rPr>
        <w:annotationRef/>
      </w:r>
      <w:r>
        <w:t xml:space="preserve">Should Pilato et al., 2018 be cited here? </w:t>
      </w:r>
    </w:p>
  </w:comment>
  <w:comment w:id="9" w:author="ALE editor" w:date="2022-07-10T12:50:00Z" w:initials="ALE">
    <w:p w14:paraId="4C15705C" w14:textId="691F2DED" w:rsidR="00135A38" w:rsidRPr="00135A38" w:rsidRDefault="00CE44D6" w:rsidP="00135A38">
      <w:pPr>
        <w:pStyle w:val="CommentText"/>
        <w:rPr>
          <w:sz w:val="16"/>
          <w:szCs w:val="16"/>
        </w:rPr>
      </w:pPr>
      <w:r>
        <w:rPr>
          <w:rStyle w:val="CommentReference"/>
        </w:rPr>
        <w:t>It seems this paragraph should be in the Methods, not the Introduction (some of it is repeated there)</w:t>
      </w:r>
    </w:p>
  </w:comment>
  <w:comment w:id="10" w:author="ALE editor" w:date="2022-07-10T13:26:00Z" w:initials="ALE">
    <w:p w14:paraId="0B300D9F" w14:textId="577C1034" w:rsidR="003D6C1E" w:rsidRDefault="003D6C1E">
      <w:pPr>
        <w:pStyle w:val="CommentText"/>
      </w:pPr>
      <w:r>
        <w:rPr>
          <w:rStyle w:val="CommentReference"/>
        </w:rPr>
        <w:annotationRef/>
      </w:r>
      <w:r>
        <w:t>There are a lot of quotes used; verify if they are all necessary. This is a pretty well-known phrase.</w:t>
      </w:r>
    </w:p>
  </w:comment>
  <w:comment w:id="11" w:author="ALE editor" w:date="2022-07-10T13:32:00Z" w:initials="ALE">
    <w:p w14:paraId="7D9DA796" w14:textId="77777777" w:rsidR="00D809A9" w:rsidRDefault="00D809A9" w:rsidP="00D809A9">
      <w:pPr>
        <w:pStyle w:val="CommentText"/>
      </w:pPr>
      <w:r>
        <w:rPr>
          <w:rStyle w:val="CommentReference"/>
        </w:rPr>
        <w:annotationRef/>
      </w:r>
      <w:r>
        <w:t>3 or more authors are cited as et al. in the Emerald Harvard system</w:t>
      </w:r>
    </w:p>
  </w:comment>
  <w:comment w:id="12" w:author="ALE editor" w:date="2022-07-10T13:41:00Z" w:initials="ALE">
    <w:p w14:paraId="4EBB45BC" w14:textId="0EA5A321" w:rsidR="004E1D83" w:rsidRDefault="004E1D83">
      <w:pPr>
        <w:pStyle w:val="CommentText"/>
      </w:pPr>
      <w:r>
        <w:rPr>
          <w:rStyle w:val="CommentReference"/>
        </w:rPr>
        <w:annotationRef/>
      </w:r>
      <w:r>
        <w:t>I combined two repetitive sentences; is it ok?</w:t>
      </w:r>
    </w:p>
  </w:comment>
  <w:comment w:id="14" w:author="ALE editor" w:date="2022-07-11T10:48:00Z" w:initials="ALE">
    <w:p w14:paraId="7A8BA273" w14:textId="3F57844F" w:rsidR="00D809A9" w:rsidRDefault="00D809A9">
      <w:pPr>
        <w:pStyle w:val="CommentText"/>
      </w:pPr>
      <w:r>
        <w:rPr>
          <w:rStyle w:val="CommentReference"/>
        </w:rPr>
        <w:annotationRef/>
      </w:r>
      <w:r>
        <w:t>Name corrected</w:t>
      </w:r>
    </w:p>
  </w:comment>
  <w:comment w:id="13" w:author="ALE editor" w:date="2022-07-12T10:19:00Z" w:initials="ALE">
    <w:p w14:paraId="08FCE0B6" w14:textId="024AE4A5" w:rsidR="00DB1764" w:rsidRDefault="00DB1764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I think this could be said more concisely: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n order to increase their profits, t</w:t>
      </w:r>
      <w:r w:rsidRPr="00197EF1">
        <w:rPr>
          <w:rFonts w:asciiTheme="majorBidi" w:hAnsiTheme="majorBidi" w:cstheme="majorBidi"/>
          <w:sz w:val="24"/>
          <w:szCs w:val="24"/>
        </w:rPr>
        <w:t xml:space="preserve">ourism businesses </w:t>
      </w:r>
      <w:r>
        <w:rPr>
          <w:rFonts w:asciiTheme="majorBidi" w:hAnsiTheme="majorBidi" w:cstheme="majorBidi"/>
          <w:sz w:val="24"/>
          <w:szCs w:val="24"/>
        </w:rPr>
        <w:t>must</w:t>
      </w:r>
      <w:r w:rsidRPr="00197EF1">
        <w:rPr>
          <w:rFonts w:asciiTheme="majorBidi" w:hAnsiTheme="majorBidi" w:cstheme="majorBidi"/>
          <w:sz w:val="24"/>
          <w:szCs w:val="24"/>
        </w:rPr>
        <w:t xml:space="preserve"> plan </w:t>
      </w:r>
      <w:r>
        <w:rPr>
          <w:rFonts w:asciiTheme="majorBidi" w:hAnsiTheme="majorBidi" w:cstheme="majorBidi"/>
          <w:sz w:val="24"/>
          <w:szCs w:val="24"/>
        </w:rPr>
        <w:t xml:space="preserve">ways to transform ordinary tourism experiences into </w:t>
      </w:r>
      <w:r w:rsidRPr="00197EF1">
        <w:rPr>
          <w:rFonts w:asciiTheme="majorBidi" w:hAnsiTheme="majorBidi" w:cstheme="majorBidi"/>
          <w:sz w:val="24"/>
          <w:szCs w:val="24"/>
        </w:rPr>
        <w:t xml:space="preserve">memorable experiences for </w:t>
      </w:r>
      <w:r>
        <w:rPr>
          <w:rFonts w:asciiTheme="majorBidi" w:hAnsiTheme="majorBidi" w:cstheme="majorBidi"/>
          <w:sz w:val="24"/>
          <w:szCs w:val="24"/>
        </w:rPr>
        <w:t xml:space="preserve">consumers (Pine and Gilmore, 1998; </w:t>
      </w:r>
      <w:r w:rsidRPr="005771C8">
        <w:rPr>
          <w:rFonts w:asciiTheme="majorBidi" w:hAnsiTheme="majorBidi" w:cstheme="majorBidi"/>
          <w:sz w:val="24"/>
          <w:szCs w:val="24"/>
        </w:rPr>
        <w:t xml:space="preserve">Russo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5771C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Quaglieri</w:t>
      </w: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>-</w:t>
      </w:r>
      <w:r w:rsidRPr="005771C8">
        <w:rPr>
          <w:rFonts w:asciiTheme="majorBidi" w:hAnsiTheme="majorBidi" w:cstheme="majorBidi"/>
          <w:sz w:val="24"/>
          <w:szCs w:val="24"/>
        </w:rPr>
        <w:t>Dominguez, 2012).</w:t>
      </w:r>
    </w:p>
  </w:comment>
  <w:comment w:id="15" w:author="ALE editor" w:date="2022-07-10T14:21:00Z" w:initials="ALE">
    <w:p w14:paraId="6C9583D3" w14:textId="5D387698" w:rsidR="001F54AE" w:rsidRDefault="001F54AE">
      <w:pPr>
        <w:pStyle w:val="CommentText"/>
      </w:pPr>
      <w:r>
        <w:rPr>
          <w:rStyle w:val="CommentReference"/>
        </w:rPr>
        <w:annotationRef/>
      </w:r>
      <w:r>
        <w:t>This has been said; can it be combined with previous statements?</w:t>
      </w:r>
    </w:p>
  </w:comment>
  <w:comment w:id="16" w:author="ALE editor" w:date="2022-07-12T10:26:00Z" w:initials="ALE">
    <w:p w14:paraId="3325AC76" w14:textId="5D973AD1" w:rsidR="004314E5" w:rsidRDefault="004314E5">
      <w:pPr>
        <w:pStyle w:val="CommentText"/>
      </w:pPr>
      <w:r>
        <w:rPr>
          <w:rStyle w:val="CommentReference"/>
        </w:rPr>
        <w:annotationRef/>
      </w:r>
      <w:r>
        <w:t>I combined two repetitive sentences; is it ok?</w:t>
      </w:r>
    </w:p>
  </w:comment>
  <w:comment w:id="17" w:author="ALE editor" w:date="2022-07-10T14:38:00Z" w:initials="ALE">
    <w:p w14:paraId="37E40CB3" w14:textId="77777777" w:rsidR="0051558D" w:rsidRDefault="0051558D">
      <w:pPr>
        <w:pStyle w:val="CommentText"/>
      </w:pPr>
      <w:r>
        <w:rPr>
          <w:rStyle w:val="CommentReference"/>
        </w:rPr>
        <w:annotationRef/>
      </w:r>
      <w:r>
        <w:t>It is usually called Whistler Blackcomb</w:t>
      </w:r>
    </w:p>
    <w:p w14:paraId="6589FD22" w14:textId="5A589B56" w:rsidR="00FC5C45" w:rsidRDefault="004477C5">
      <w:pPr>
        <w:pStyle w:val="CommentText"/>
      </w:pPr>
      <w:hyperlink r:id="rId2" w:history="1">
        <w:r w:rsidR="00FC5C45" w:rsidRPr="00DC4D24">
          <w:rPr>
            <w:rStyle w:val="Hyperlink"/>
          </w:rPr>
          <w:t>https://www.whistlerblackcomb.com/</w:t>
        </w:r>
      </w:hyperlink>
    </w:p>
    <w:p w14:paraId="36E2619A" w14:textId="7B4D74E2" w:rsidR="00FC5C45" w:rsidRDefault="00FC5C45">
      <w:pPr>
        <w:pStyle w:val="CommentText"/>
      </w:pPr>
    </w:p>
  </w:comment>
  <w:comment w:id="18" w:author="ALE editor" w:date="2022-07-10T14:46:00Z" w:initials="ALE">
    <w:p w14:paraId="683D871E" w14:textId="014C7205" w:rsidR="000219DD" w:rsidRDefault="000219DD">
      <w:pPr>
        <w:pStyle w:val="CommentText"/>
      </w:pPr>
      <w:r>
        <w:rPr>
          <w:rStyle w:val="CommentReference"/>
        </w:rPr>
        <w:annotationRef/>
      </w:r>
      <w:r>
        <w:t>This is said in almost the same words above. I rephrased it a bit, but perhaps it could be deleted in one of the two places.</w:t>
      </w:r>
    </w:p>
  </w:comment>
  <w:comment w:id="19" w:author="ALE editor" w:date="2022-07-10T14:55:00Z" w:initials="ALE">
    <w:p w14:paraId="5E921D3B" w14:textId="1BEE9D6E" w:rsidR="002E61AC" w:rsidRDefault="002E61AC" w:rsidP="002E61AC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This is said in the Introduction (in the Hebrew, the sentences are almost exactly the same). I rephrased it so it isn’t exactly the same words, but such repetition should generally be avoided in academic articles.</w:t>
      </w:r>
    </w:p>
    <w:p w14:paraId="4B14FA19" w14:textId="26784344" w:rsidR="002E61AC" w:rsidRDefault="002E61AC">
      <w:pPr>
        <w:pStyle w:val="CommentText"/>
      </w:pPr>
    </w:p>
  </w:comment>
  <w:comment w:id="20" w:author="ALE editor" w:date="2022-07-10T14:56:00Z" w:initials="ALE">
    <w:p w14:paraId="68418F6E" w14:textId="550CCFBF" w:rsidR="00300672" w:rsidRDefault="00300672">
      <w:pPr>
        <w:pStyle w:val="CommentText"/>
      </w:pPr>
      <w:r>
        <w:rPr>
          <w:rStyle w:val="CommentReference"/>
        </w:rPr>
        <w:annotationRef/>
      </w:r>
      <w:r>
        <w:t>This also has been said before.</w:t>
      </w:r>
    </w:p>
  </w:comment>
  <w:comment w:id="21" w:author="ALE editor" w:date="2022-07-10T15:10:00Z" w:initials="ALE">
    <w:p w14:paraId="387D93A9" w14:textId="5B32E2A4" w:rsidR="009D2B64" w:rsidRDefault="009D2B64">
      <w:pPr>
        <w:pStyle w:val="CommentText"/>
      </w:pPr>
      <w:r>
        <w:rPr>
          <w:rStyle w:val="CommentReference"/>
        </w:rPr>
        <w:annotationRef/>
      </w:r>
      <w:r>
        <w:t xml:space="preserve">I don’t see the terms gender or values in the Lynch article. </w:t>
      </w:r>
      <w:r w:rsidR="00EC1C0F">
        <w:t xml:space="preserve">It isn’t clear what is meant by the importance of gender. </w:t>
      </w:r>
      <w:r>
        <w:t xml:space="preserve">Please verify. </w:t>
      </w:r>
    </w:p>
  </w:comment>
  <w:comment w:id="22" w:author="ALE editor" w:date="2022-07-12T10:30:00Z" w:initials="ALE">
    <w:p w14:paraId="50911B74" w14:textId="1FFD1B24" w:rsidR="00EC1C0F" w:rsidRDefault="00EC1C0F">
      <w:pPr>
        <w:pStyle w:val="CommentText"/>
      </w:pPr>
      <w:r>
        <w:rPr>
          <w:rStyle w:val="CommentReference"/>
        </w:rPr>
        <w:annotationRef/>
      </w:r>
      <w:r>
        <w:t>Is this sentence needed? How does it differ from use of the term in other places?</w:t>
      </w:r>
    </w:p>
  </w:comment>
  <w:comment w:id="23" w:author="ALE editor" w:date="2022-07-10T15:15:00Z" w:initials="ALE">
    <w:p w14:paraId="1DE39695" w14:textId="2AF8D12D" w:rsidR="00EB6D55" w:rsidRDefault="00EB6D55">
      <w:pPr>
        <w:pStyle w:val="CommentText"/>
      </w:pPr>
      <w:r>
        <w:rPr>
          <w:rStyle w:val="CommentReference"/>
        </w:rPr>
        <w:annotationRef/>
      </w:r>
      <w:r>
        <w:t xml:space="preserve">I didn’t find an English equivalent of this on any Ministry of Tourism sites or publications. </w:t>
      </w:r>
    </w:p>
  </w:comment>
  <w:comment w:id="24" w:author="ALE editor" w:date="2022-07-10T15:16:00Z" w:initials="ALE">
    <w:p w14:paraId="56075FA9" w14:textId="5246E844" w:rsidR="00157CA4" w:rsidRDefault="00157CA4">
      <w:pPr>
        <w:pStyle w:val="CommentText"/>
      </w:pPr>
      <w:r>
        <w:rPr>
          <w:rStyle w:val="CommentReference"/>
        </w:rPr>
        <w:annotationRef/>
      </w:r>
      <w:r>
        <w:t>This is said in the Introduction. (</w:t>
      </w:r>
      <w:r w:rsidR="00432ABF">
        <w:t>I</w:t>
      </w:r>
      <w:r>
        <w:t xml:space="preserve">n the Hebrew, the sentences are exactly the same). I rephrased it so it isn’t exactly the same words, but consider reducing redundancy in the article. </w:t>
      </w:r>
    </w:p>
  </w:comment>
  <w:comment w:id="25" w:author="ALE editor" w:date="2022-07-10T15:22:00Z" w:initials="ALE">
    <w:p w14:paraId="567A66AE" w14:textId="3C9B0919" w:rsidR="0027420A" w:rsidRDefault="0027420A">
      <w:pPr>
        <w:pStyle w:val="CommentText"/>
      </w:pPr>
      <w:r>
        <w:rPr>
          <w:rStyle w:val="CommentReference"/>
        </w:rPr>
        <w:annotationRef/>
      </w:r>
      <w:r>
        <w:t>This is said above</w:t>
      </w:r>
      <w:r w:rsidR="00EC1C0F">
        <w:t xml:space="preserve"> and again in the Methods.</w:t>
      </w:r>
    </w:p>
  </w:comment>
  <w:comment w:id="26" w:author="ALE editor" w:date="2022-07-10T15:29:00Z" w:initials="ALE">
    <w:p w14:paraId="19058BF0" w14:textId="3C93ADBB" w:rsidR="007D792F" w:rsidRDefault="007D792F" w:rsidP="007D792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In the Hebrew, the same statements are repeated here from above. Again, I rephrased to reduce direct repetition. </w:t>
      </w:r>
    </w:p>
  </w:comment>
  <w:comment w:id="27" w:author="ALE editor" w:date="2022-07-10T15:33:00Z" w:initials="ALE">
    <w:p w14:paraId="034ADC3B" w14:textId="607CA33B" w:rsidR="00DE0B12" w:rsidRDefault="00DE0B12">
      <w:pPr>
        <w:pStyle w:val="CommentText"/>
      </w:pPr>
      <w:r>
        <w:rPr>
          <w:rStyle w:val="CommentReference"/>
        </w:rPr>
        <w:annotationRef/>
      </w:r>
      <w:r w:rsidR="001B1173">
        <w:rPr>
          <w:rStyle w:val="CommentReference"/>
        </w:rPr>
        <w:t>These two sentences are said above.</w:t>
      </w:r>
    </w:p>
  </w:comment>
  <w:comment w:id="28" w:author="ALE editor" w:date="2022-07-11T11:00:00Z" w:initials="ALE">
    <w:p w14:paraId="4D69EA1D" w14:textId="6F3B6BE5" w:rsidR="00952281" w:rsidRDefault="00952281">
      <w:pPr>
        <w:pStyle w:val="CommentText"/>
      </w:pPr>
      <w:r>
        <w:rPr>
          <w:rStyle w:val="CommentReference"/>
        </w:rPr>
        <w:annotationRef/>
      </w:r>
      <w:r w:rsidRPr="00952281">
        <w:rPr>
          <w:highlight w:val="yellow"/>
        </w:rPr>
        <w:t>Sent to here</w:t>
      </w:r>
    </w:p>
  </w:comment>
  <w:comment w:id="29" w:author="ALE editor" w:date="2022-07-11T11:01:00Z" w:initials="ALE">
    <w:p w14:paraId="3A48EA9D" w14:textId="77777777" w:rsidR="00952281" w:rsidRDefault="00952281">
      <w:pPr>
        <w:pStyle w:val="CommentText"/>
      </w:pPr>
      <w:r>
        <w:rPr>
          <w:rStyle w:val="CommentReference"/>
        </w:rPr>
        <w:annotationRef/>
      </w:r>
      <w:r>
        <w:t>In the original, this was 2.2.1 but there is no 2.2.2 and usually another level is added only if there is more than one item at that level, so I made this 2.3</w:t>
      </w:r>
    </w:p>
    <w:p w14:paraId="6D7CADB9" w14:textId="7FB04DA5" w:rsidR="00952281" w:rsidRDefault="00952281">
      <w:pPr>
        <w:pStyle w:val="CommentText"/>
      </w:pPr>
      <w:r>
        <w:t>Is that ok?</w:t>
      </w:r>
    </w:p>
  </w:comment>
  <w:comment w:id="30" w:author="ALE editor" w:date="2022-07-11T11:22:00Z" w:initials="ALE">
    <w:p w14:paraId="5BFD431D" w14:textId="438C3100" w:rsidR="00EB4AE8" w:rsidRDefault="00EB4AE8">
      <w:pPr>
        <w:pStyle w:val="CommentText"/>
      </w:pPr>
      <w:r>
        <w:rPr>
          <w:rStyle w:val="CommentReference"/>
        </w:rPr>
        <w:annotationRef/>
      </w:r>
      <w:r>
        <w:t>Is there a reference for this?</w:t>
      </w:r>
    </w:p>
  </w:comment>
  <w:comment w:id="31" w:author="ALE editor" w:date="2022-07-11T11:56:00Z" w:initials="ALE">
    <w:p w14:paraId="29D23D28" w14:textId="21D361D1" w:rsidR="00697449" w:rsidRDefault="00697449">
      <w:pPr>
        <w:pStyle w:val="CommentText"/>
      </w:pPr>
      <w:r>
        <w:rPr>
          <w:rStyle w:val="CommentReference"/>
        </w:rPr>
        <w:annotationRef/>
      </w:r>
      <w:r>
        <w:t>I combined some sentences in this paragraph to make it more concise; is it ok?</w:t>
      </w:r>
    </w:p>
  </w:comment>
  <w:comment w:id="32" w:author="ALE editor" w:date="2022-07-11T12:53:00Z" w:initials="ALE">
    <w:p w14:paraId="073D9ADC" w14:textId="0F7BEB30" w:rsidR="005A62E1" w:rsidRPr="00B74A24" w:rsidRDefault="005A62E1">
      <w:pPr>
        <w:pStyle w:val="CommentText"/>
        <w:rPr>
          <w:highlight w:val="yellow"/>
        </w:rPr>
      </w:pPr>
      <w:r>
        <w:rPr>
          <w:rStyle w:val="CommentReference"/>
        </w:rPr>
        <w:annotationRef/>
      </w:r>
      <w:r w:rsidRPr="00B74A24">
        <w:rPr>
          <w:highlight w:val="yellow"/>
        </w:rPr>
        <w:t>I changed the headings to fit the journal’s guidelines</w:t>
      </w:r>
      <w:r w:rsidR="00B74A24">
        <w:rPr>
          <w:highlight w:val="yellow"/>
        </w:rPr>
        <w:t>. M</w:t>
      </w:r>
      <w:r w:rsidRPr="00B74A24">
        <w:rPr>
          <w:highlight w:val="yellow"/>
        </w:rPr>
        <w:t xml:space="preserve">ethods is a major heading, </w:t>
      </w:r>
      <w:r w:rsidR="00B74A24">
        <w:rPr>
          <w:highlight w:val="yellow"/>
        </w:rPr>
        <w:t xml:space="preserve">and </w:t>
      </w:r>
      <w:r w:rsidR="00B74A24" w:rsidRPr="00B74A24">
        <w:rPr>
          <w:highlight w:val="yellow"/>
        </w:rPr>
        <w:t xml:space="preserve">research tools, </w:t>
      </w:r>
      <w:r w:rsidR="00B74A24">
        <w:rPr>
          <w:highlight w:val="yellow"/>
        </w:rPr>
        <w:t xml:space="preserve">sample, </w:t>
      </w:r>
      <w:r w:rsidR="00B74A24" w:rsidRPr="00B74A24">
        <w:rPr>
          <w:highlight w:val="yellow"/>
        </w:rPr>
        <w:t xml:space="preserve">etc. </w:t>
      </w:r>
      <w:r w:rsidRPr="00B74A24">
        <w:rPr>
          <w:highlight w:val="yellow"/>
        </w:rPr>
        <w:t xml:space="preserve">are </w:t>
      </w:r>
      <w:r w:rsidR="00B74A24">
        <w:rPr>
          <w:highlight w:val="yellow"/>
        </w:rPr>
        <w:t xml:space="preserve">subheadings </w:t>
      </w:r>
      <w:r w:rsidRPr="00B74A24">
        <w:rPr>
          <w:highlight w:val="yellow"/>
        </w:rPr>
        <w:t>under it</w:t>
      </w:r>
      <w:r w:rsidR="00B74A24">
        <w:rPr>
          <w:highlight w:val="yellow"/>
        </w:rPr>
        <w:t xml:space="preserve">. </w:t>
      </w:r>
    </w:p>
    <w:p w14:paraId="10E93213" w14:textId="22C50950" w:rsidR="00B74A24" w:rsidRDefault="00B74A24">
      <w:pPr>
        <w:pStyle w:val="CommentText"/>
      </w:pPr>
      <w:r w:rsidRPr="00B74A24">
        <w:rPr>
          <w:highlight w:val="yellow"/>
        </w:rPr>
        <w:t>The</w:t>
      </w:r>
      <w:r>
        <w:rPr>
          <w:highlight w:val="yellow"/>
        </w:rPr>
        <w:t>se</w:t>
      </w:r>
      <w:r w:rsidRPr="00B74A24">
        <w:rPr>
          <w:highlight w:val="yellow"/>
        </w:rPr>
        <w:t xml:space="preserve"> subsections should not be labelled as 4, 5, etc. The numbering for the section on </w:t>
      </w:r>
      <w:r w:rsidR="00DA3C0D">
        <w:rPr>
          <w:highlight w:val="yellow"/>
        </w:rPr>
        <w:t>Results</w:t>
      </w:r>
      <w:r w:rsidRPr="00B74A24">
        <w:rPr>
          <w:highlight w:val="yellow"/>
        </w:rPr>
        <w:t xml:space="preserve"> will need to be adjusted accordingly</w:t>
      </w:r>
      <w:r w:rsidR="00DA3C0D">
        <w:rPr>
          <w:highlight w:val="yellow"/>
        </w:rPr>
        <w:t xml:space="preserve"> --</w:t>
      </w:r>
      <w:r w:rsidR="00DA3C0D" w:rsidRPr="00DA3C0D">
        <w:rPr>
          <w:highlight w:val="yellow"/>
        </w:rPr>
        <w:t xml:space="preserve"> </w:t>
      </w:r>
      <w:r w:rsidR="00DA3C0D">
        <w:rPr>
          <w:highlight w:val="yellow"/>
        </w:rPr>
        <w:t>Results</w:t>
      </w:r>
      <w:r w:rsidR="00DA3C0D" w:rsidRPr="00DA3C0D">
        <w:rPr>
          <w:highlight w:val="yellow"/>
        </w:rPr>
        <w:t xml:space="preserve"> should be section 4.</w:t>
      </w:r>
    </w:p>
  </w:comment>
  <w:comment w:id="33" w:author="ALE editor" w:date="2022-07-11T12:23:00Z" w:initials="ALE">
    <w:p w14:paraId="68EAC721" w14:textId="172816E5" w:rsidR="001871FD" w:rsidRDefault="001871FD">
      <w:pPr>
        <w:pStyle w:val="CommentText"/>
      </w:pPr>
      <w:r>
        <w:rPr>
          <w:rStyle w:val="CommentReference"/>
        </w:rPr>
        <w:annotationRef/>
      </w:r>
      <w:r>
        <w:t>This could be said more simply – “bordering the Negev and Judean deserts” – with a map</w:t>
      </w:r>
    </w:p>
  </w:comment>
  <w:comment w:id="34" w:author="ALE editor" w:date="2022-07-11T12:39:00Z" w:initials="ALE">
    <w:p w14:paraId="012A2F68" w14:textId="02E64882" w:rsidR="00041CA3" w:rsidRDefault="00041CA3">
      <w:pPr>
        <w:pStyle w:val="CommentText"/>
      </w:pPr>
      <w:r>
        <w:rPr>
          <w:rStyle w:val="CommentReference"/>
        </w:rPr>
        <w:annotationRef/>
      </w:r>
      <w:r>
        <w:t>This was labelled as figure 2 but there is no figure 1</w:t>
      </w:r>
    </w:p>
  </w:comment>
  <w:comment w:id="35" w:author="ALE editor" w:date="2022-07-11T12:39:00Z" w:initials="ALE">
    <w:p w14:paraId="57784565" w14:textId="1EB9503E" w:rsidR="00041CA3" w:rsidRDefault="00041CA3">
      <w:pPr>
        <w:pStyle w:val="CommentText"/>
      </w:pPr>
      <w:r>
        <w:rPr>
          <w:rStyle w:val="CommentReference"/>
        </w:rPr>
        <w:annotationRef/>
      </w:r>
      <w:r>
        <w:t>This map is not very clear to a person unfamiliar with Israeli geography – also the desert to the north is labeled as Yehuda instead of Judean, which may be confusing.</w:t>
      </w:r>
    </w:p>
  </w:comment>
  <w:comment w:id="36" w:author="ALE editor" w:date="2022-07-11T14:05:00Z" w:initials="ALE">
    <w:p w14:paraId="755A18D7" w14:textId="06B8350E" w:rsidR="00AD777B" w:rsidRDefault="00AD777B">
      <w:pPr>
        <w:pStyle w:val="CommentText"/>
      </w:pPr>
      <w:r>
        <w:rPr>
          <w:rStyle w:val="CommentReference"/>
        </w:rPr>
        <w:annotationRef/>
      </w:r>
      <w:r>
        <w:t>Should this be a separate heading underneath Methods? Perhaps it should be combined with Research tools?</w:t>
      </w:r>
    </w:p>
  </w:comment>
  <w:comment w:id="37" w:author="ALE editor" w:date="2022-07-11T12:57:00Z" w:initials="ALE">
    <w:p w14:paraId="046AED7C" w14:textId="77777777" w:rsidR="00644A90" w:rsidRDefault="00644A90">
      <w:pPr>
        <w:pStyle w:val="CommentText"/>
      </w:pPr>
      <w:r>
        <w:rPr>
          <w:rStyle w:val="CommentReference"/>
        </w:rPr>
        <w:annotationRef/>
      </w:r>
      <w:r>
        <w:t>Page number should be provided for a direct quote.</w:t>
      </w:r>
    </w:p>
    <w:p w14:paraId="32604BDC" w14:textId="187BD59A" w:rsidR="00644A90" w:rsidRDefault="00644A90">
      <w:pPr>
        <w:pStyle w:val="CommentText"/>
      </w:pPr>
      <w:r>
        <w:t>Also, if it is translated, should it be a direct quote?</w:t>
      </w:r>
    </w:p>
  </w:comment>
  <w:comment w:id="38" w:author="ALE editor" w:date="2022-07-11T13:00:00Z" w:initials="ALE">
    <w:p w14:paraId="7D389F34" w14:textId="70D0C2EB" w:rsidR="00644A90" w:rsidRDefault="00644A90">
      <w:pPr>
        <w:pStyle w:val="CommentText"/>
      </w:pPr>
      <w:r>
        <w:rPr>
          <w:rStyle w:val="CommentReference"/>
        </w:rPr>
        <w:annotationRef/>
      </w:r>
      <w:r>
        <w:t>This is said in the research goals</w:t>
      </w:r>
    </w:p>
  </w:comment>
  <w:comment w:id="39" w:author="ALE editor" w:date="2022-07-12T10:38:00Z" w:initials="ALE">
    <w:p w14:paraId="54BC6060" w14:textId="0B293981" w:rsidR="00E159F5" w:rsidRDefault="00E159F5">
      <w:pPr>
        <w:pStyle w:val="CommentText"/>
      </w:pPr>
      <w:r>
        <w:rPr>
          <w:rStyle w:val="CommentReference"/>
        </w:rPr>
        <w:annotationRef/>
      </w:r>
      <w:r>
        <w:t>How were they chosen? Later you speak about 19 members of a defined community, 18 of whom were interviewed – perhaps explain that community here, who are the 19 members, out of the 150 businessowners mentioned above.</w:t>
      </w:r>
    </w:p>
  </w:comment>
  <w:comment w:id="40" w:author="ALE editor" w:date="2022-07-11T13:18:00Z" w:initials="ALE">
    <w:p w14:paraId="4A401F8D" w14:textId="0B568D99" w:rsidR="00761016" w:rsidRDefault="00761016">
      <w:pPr>
        <w:pStyle w:val="CommentText"/>
      </w:pPr>
      <w:r>
        <w:rPr>
          <w:rStyle w:val="CommentReference"/>
        </w:rPr>
        <w:annotationRef/>
      </w:r>
      <w:r>
        <w:t>I took out some of the phrases like “in your opinion” and “do you think” since these are implied by the fact that they are being asked as questions.</w:t>
      </w:r>
    </w:p>
  </w:comment>
  <w:comment w:id="41" w:author="ALE editor" w:date="2022-07-12T10:42:00Z" w:initials="ALE">
    <w:p w14:paraId="3E1C2E7E" w14:textId="2D794CE4" w:rsidR="00E159F5" w:rsidRDefault="00E159F5">
      <w:pPr>
        <w:pStyle w:val="CommentText"/>
      </w:pPr>
      <w:r>
        <w:rPr>
          <w:rStyle w:val="CommentReference"/>
        </w:rPr>
        <w:annotationRef/>
      </w:r>
      <w:r>
        <w:t>How was the sample derived?</w:t>
      </w:r>
    </w:p>
  </w:comment>
  <w:comment w:id="42" w:author="ALE editor" w:date="2022-07-11T13:42:00Z" w:initials="ALE">
    <w:p w14:paraId="2D24B9C0" w14:textId="28F39EAB" w:rsidR="004A427B" w:rsidRDefault="004A427B">
      <w:pPr>
        <w:pStyle w:val="CommentText"/>
      </w:pPr>
      <w:r>
        <w:rPr>
          <w:rStyle w:val="CommentReference"/>
        </w:rPr>
        <w:annotationRef/>
      </w:r>
      <w:r>
        <w:t>Should the 19 hosts be mentioned here first? Or is this a larger number of hosts?</w:t>
      </w:r>
    </w:p>
  </w:comment>
  <w:comment w:id="43" w:author="ALE editor" w:date="2022-07-12T10:42:00Z" w:initials="ALE">
    <w:p w14:paraId="5DD4B35C" w14:textId="3D700C1D" w:rsidR="00E159F5" w:rsidRDefault="00E159F5">
      <w:pPr>
        <w:pStyle w:val="CommentText"/>
      </w:pPr>
      <w:r>
        <w:rPr>
          <w:rStyle w:val="CommentReference"/>
        </w:rPr>
        <w:annotationRef/>
      </w:r>
      <w:r>
        <w:t>Who are these 19 members, out of the 150 business owners mentioned above?</w:t>
      </w:r>
    </w:p>
  </w:comment>
  <w:comment w:id="44" w:author="ALE editor" w:date="2022-07-11T13:54:00Z" w:initials="ALE">
    <w:p w14:paraId="77CFC85E" w14:textId="502FC169" w:rsidR="00824FD5" w:rsidRDefault="00824FD5">
      <w:pPr>
        <w:pStyle w:val="CommentText"/>
      </w:pPr>
      <w:r>
        <w:rPr>
          <w:rStyle w:val="CommentReference"/>
        </w:rPr>
        <w:annotationRef/>
      </w:r>
      <w:r>
        <w:t>Perhaps more details about the type of data coding used should be provided.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F6781B" w15:done="0"/>
  <w15:commentEx w15:paraId="4C0EE119" w15:done="0"/>
  <w15:commentEx w15:paraId="3FBE63A2" w15:done="0"/>
  <w15:commentEx w15:paraId="451D0D0E" w15:done="0"/>
  <w15:commentEx w15:paraId="7EB04E66" w15:done="0"/>
  <w15:commentEx w15:paraId="49C898E8" w15:done="0"/>
  <w15:commentEx w15:paraId="28F60B6C" w15:done="0"/>
  <w15:commentEx w15:paraId="1FCB310D" w15:done="0"/>
  <w15:commentEx w15:paraId="07306BF8" w15:done="0"/>
  <w15:commentEx w15:paraId="4C15705C" w15:done="0"/>
  <w15:commentEx w15:paraId="0B300D9F" w15:done="0"/>
  <w15:commentEx w15:paraId="7D9DA796" w15:done="0"/>
  <w15:commentEx w15:paraId="4EBB45BC" w15:done="0"/>
  <w15:commentEx w15:paraId="7A8BA273" w15:done="0"/>
  <w15:commentEx w15:paraId="08FCE0B6" w15:done="0"/>
  <w15:commentEx w15:paraId="6C9583D3" w15:done="0"/>
  <w15:commentEx w15:paraId="3325AC76" w15:done="0"/>
  <w15:commentEx w15:paraId="36E2619A" w15:done="0"/>
  <w15:commentEx w15:paraId="683D871E" w15:done="0"/>
  <w15:commentEx w15:paraId="4B14FA19" w15:done="0"/>
  <w15:commentEx w15:paraId="68418F6E" w15:done="0"/>
  <w15:commentEx w15:paraId="387D93A9" w15:done="0"/>
  <w15:commentEx w15:paraId="50911B74" w15:done="0"/>
  <w15:commentEx w15:paraId="1DE39695" w15:done="0"/>
  <w15:commentEx w15:paraId="56075FA9" w15:done="0"/>
  <w15:commentEx w15:paraId="567A66AE" w15:done="0"/>
  <w15:commentEx w15:paraId="19058BF0" w15:done="0"/>
  <w15:commentEx w15:paraId="034ADC3B" w15:done="0"/>
  <w15:commentEx w15:paraId="4D69EA1D" w15:done="0"/>
  <w15:commentEx w15:paraId="6D7CADB9" w15:done="0"/>
  <w15:commentEx w15:paraId="5BFD431D" w15:done="0"/>
  <w15:commentEx w15:paraId="29D23D28" w15:done="0"/>
  <w15:commentEx w15:paraId="10E93213" w15:done="0"/>
  <w15:commentEx w15:paraId="68EAC721" w15:done="0"/>
  <w15:commentEx w15:paraId="012A2F68" w15:done="0"/>
  <w15:commentEx w15:paraId="57784565" w15:done="0"/>
  <w15:commentEx w15:paraId="755A18D7" w15:done="0"/>
  <w15:commentEx w15:paraId="32604BDC" w15:done="0"/>
  <w15:commentEx w15:paraId="7D389F34" w15:done="0"/>
  <w15:commentEx w15:paraId="54BC6060" w15:done="0"/>
  <w15:commentEx w15:paraId="4A401F8D" w15:done="0"/>
  <w15:commentEx w15:paraId="3E1C2E7E" w15:done="0"/>
  <w15:commentEx w15:paraId="2D24B9C0" w15:done="0"/>
  <w15:commentEx w15:paraId="5DD4B35C" w15:done="0"/>
  <w15:commentEx w15:paraId="77CFC85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7CFD4" w16cex:dateUtc="2022-07-12T07:47:00Z"/>
  <w16cex:commentExtensible w16cex:durableId="26753FBB" w16cex:dateUtc="2022-07-10T09:08:00Z"/>
  <w16cex:commentExtensible w16cex:durableId="2675336D" w16cex:dateUtc="2022-07-10T08:15:00Z"/>
  <w16cex:commentExtensible w16cex:durableId="267572A8" w16cex:dateUtc="2022-07-10T12:45:00Z"/>
  <w16cex:commentExtensible w16cex:durableId="26753730" w16cex:dateUtc="2022-07-10T08:32:00Z"/>
  <w16cex:commentExtensible w16cex:durableId="267541BB" w16cex:dateUtc="2022-07-10T09:16:00Z"/>
  <w16cex:commentExtensible w16cex:durableId="26754448" w16cex:dateUtc="2022-07-10T09:27:00Z"/>
  <w16cex:commentExtensible w16cex:durableId="267547ED" w16cex:dateUtc="2022-07-10T09:43:00Z"/>
  <w16cex:commentExtensible w16cex:durableId="2677C563" w16cex:dateUtc="2022-07-12T07:03:00Z"/>
  <w16cex:commentExtensible w16cex:durableId="26754989" w16cex:dateUtc="2022-07-10T09:50:00Z"/>
  <w16cex:commentExtensible w16cex:durableId="2675521D" w16cex:dateUtc="2022-07-10T10:26:00Z"/>
  <w16cex:commentExtensible w16cex:durableId="26755367" w16cex:dateUtc="2022-07-10T10:32:00Z"/>
  <w16cex:commentExtensible w16cex:durableId="267555A2" w16cex:dateUtc="2022-07-10T10:41:00Z"/>
  <w16cex:commentExtensible w16cex:durableId="26767E85" w16cex:dateUtc="2022-07-11T07:48:00Z"/>
  <w16cex:commentExtensible w16cex:durableId="2677C91D" w16cex:dateUtc="2022-07-12T07:19:00Z"/>
  <w16cex:commentExtensible w16cex:durableId="26755F03" w16cex:dateUtc="2022-07-10T11:21:00Z"/>
  <w16cex:commentExtensible w16cex:durableId="2677CAD2" w16cex:dateUtc="2022-07-12T07:26:00Z"/>
  <w16cex:commentExtensible w16cex:durableId="26756302" w16cex:dateUtc="2022-07-10T11:38:00Z"/>
  <w16cex:commentExtensible w16cex:durableId="267564AC" w16cex:dateUtc="2022-07-10T11:46:00Z"/>
  <w16cex:commentExtensible w16cex:durableId="267566CB" w16cex:dateUtc="2022-07-10T11:55:00Z"/>
  <w16cex:commentExtensible w16cex:durableId="26756732" w16cex:dateUtc="2022-07-10T11:56:00Z"/>
  <w16cex:commentExtensible w16cex:durableId="26756A57" w16cex:dateUtc="2022-07-10T12:10:00Z"/>
  <w16cex:commentExtensible w16cex:durableId="2677CBB1" w16cex:dateUtc="2022-07-12T07:30:00Z"/>
  <w16cex:commentExtensible w16cex:durableId="26756B92" w16cex:dateUtc="2022-07-10T12:15:00Z"/>
  <w16cex:commentExtensible w16cex:durableId="26756BE9" w16cex:dateUtc="2022-07-10T12:16:00Z"/>
  <w16cex:commentExtensible w16cex:durableId="26756D35" w16cex:dateUtc="2022-07-10T12:22:00Z"/>
  <w16cex:commentExtensible w16cex:durableId="26756EF6" w16cex:dateUtc="2022-07-10T12:29:00Z"/>
  <w16cex:commentExtensible w16cex:durableId="26756FCA" w16cex:dateUtc="2022-07-10T12:33:00Z"/>
  <w16cex:commentExtensible w16cex:durableId="2676815B" w16cex:dateUtc="2022-07-11T08:00:00Z"/>
  <w16cex:commentExtensible w16cex:durableId="2676819B" w16cex:dateUtc="2022-07-11T08:01:00Z"/>
  <w16cex:commentExtensible w16cex:durableId="26768663" w16cex:dateUtc="2022-07-11T08:22:00Z"/>
  <w16cex:commentExtensible w16cex:durableId="26768E58" w16cex:dateUtc="2022-07-11T08:56:00Z"/>
  <w16cex:commentExtensible w16cex:durableId="26769BBA" w16cex:dateUtc="2022-07-11T09:53:00Z"/>
  <w16cex:commentExtensible w16cex:durableId="267694D9" w16cex:dateUtc="2022-07-11T09:23:00Z"/>
  <w16cex:commentExtensible w16cex:durableId="26769868" w16cex:dateUtc="2022-07-11T09:39:00Z"/>
  <w16cex:commentExtensible w16cex:durableId="2676987B" w16cex:dateUtc="2022-07-11T09:39:00Z"/>
  <w16cex:commentExtensible w16cex:durableId="2676ACB3" w16cex:dateUtc="2022-07-11T11:05:00Z"/>
  <w16cex:commentExtensible w16cex:durableId="26769CC9" w16cex:dateUtc="2022-07-11T09:57:00Z"/>
  <w16cex:commentExtensible w16cex:durableId="26769D52" w16cex:dateUtc="2022-07-11T10:00:00Z"/>
  <w16cex:commentExtensible w16cex:durableId="2677CD9F" w16cex:dateUtc="2022-07-12T07:38:00Z"/>
  <w16cex:commentExtensible w16cex:durableId="2676A1A1" w16cex:dateUtc="2022-07-11T10:18:00Z"/>
  <w16cex:commentExtensible w16cex:durableId="2677CE78" w16cex:dateUtc="2022-07-12T07:42:00Z"/>
  <w16cex:commentExtensible w16cex:durableId="2676A73B" w16cex:dateUtc="2022-07-11T10:42:00Z"/>
  <w16cex:commentExtensible w16cex:durableId="2677CE97" w16cex:dateUtc="2022-07-12T07:42:00Z"/>
  <w16cex:commentExtensible w16cex:durableId="2676AA04" w16cex:dateUtc="2022-07-11T10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F6781B" w16cid:durableId="2677CFD4"/>
  <w16cid:commentId w16cid:paraId="4C0EE119" w16cid:durableId="26753FBB"/>
  <w16cid:commentId w16cid:paraId="3FBE63A2" w16cid:durableId="2675336D"/>
  <w16cid:commentId w16cid:paraId="451D0D0E" w16cid:durableId="267572A8"/>
  <w16cid:commentId w16cid:paraId="7EB04E66" w16cid:durableId="26753730"/>
  <w16cid:commentId w16cid:paraId="49C898E8" w16cid:durableId="267541BB"/>
  <w16cid:commentId w16cid:paraId="28F60B6C" w16cid:durableId="26754448"/>
  <w16cid:commentId w16cid:paraId="1FCB310D" w16cid:durableId="267547ED"/>
  <w16cid:commentId w16cid:paraId="07306BF8" w16cid:durableId="2677C563"/>
  <w16cid:commentId w16cid:paraId="4C15705C" w16cid:durableId="26754989"/>
  <w16cid:commentId w16cid:paraId="0B300D9F" w16cid:durableId="2675521D"/>
  <w16cid:commentId w16cid:paraId="7D9DA796" w16cid:durableId="26755367"/>
  <w16cid:commentId w16cid:paraId="4EBB45BC" w16cid:durableId="267555A2"/>
  <w16cid:commentId w16cid:paraId="7A8BA273" w16cid:durableId="26767E85"/>
  <w16cid:commentId w16cid:paraId="08FCE0B6" w16cid:durableId="2677C91D"/>
  <w16cid:commentId w16cid:paraId="6C9583D3" w16cid:durableId="26755F03"/>
  <w16cid:commentId w16cid:paraId="3325AC76" w16cid:durableId="2677CAD2"/>
  <w16cid:commentId w16cid:paraId="36E2619A" w16cid:durableId="26756302"/>
  <w16cid:commentId w16cid:paraId="683D871E" w16cid:durableId="267564AC"/>
  <w16cid:commentId w16cid:paraId="4B14FA19" w16cid:durableId="267566CB"/>
  <w16cid:commentId w16cid:paraId="68418F6E" w16cid:durableId="26756732"/>
  <w16cid:commentId w16cid:paraId="387D93A9" w16cid:durableId="26756A57"/>
  <w16cid:commentId w16cid:paraId="50911B74" w16cid:durableId="2677CBB1"/>
  <w16cid:commentId w16cid:paraId="1DE39695" w16cid:durableId="26756B92"/>
  <w16cid:commentId w16cid:paraId="56075FA9" w16cid:durableId="26756BE9"/>
  <w16cid:commentId w16cid:paraId="567A66AE" w16cid:durableId="26756D35"/>
  <w16cid:commentId w16cid:paraId="19058BF0" w16cid:durableId="26756EF6"/>
  <w16cid:commentId w16cid:paraId="034ADC3B" w16cid:durableId="26756FCA"/>
  <w16cid:commentId w16cid:paraId="4D69EA1D" w16cid:durableId="2676815B"/>
  <w16cid:commentId w16cid:paraId="6D7CADB9" w16cid:durableId="2676819B"/>
  <w16cid:commentId w16cid:paraId="5BFD431D" w16cid:durableId="26768663"/>
  <w16cid:commentId w16cid:paraId="29D23D28" w16cid:durableId="26768E58"/>
  <w16cid:commentId w16cid:paraId="10E93213" w16cid:durableId="26769BBA"/>
  <w16cid:commentId w16cid:paraId="68EAC721" w16cid:durableId="267694D9"/>
  <w16cid:commentId w16cid:paraId="012A2F68" w16cid:durableId="26769868"/>
  <w16cid:commentId w16cid:paraId="57784565" w16cid:durableId="2676987B"/>
  <w16cid:commentId w16cid:paraId="755A18D7" w16cid:durableId="2676ACB3"/>
  <w16cid:commentId w16cid:paraId="32604BDC" w16cid:durableId="26769CC9"/>
  <w16cid:commentId w16cid:paraId="7D389F34" w16cid:durableId="26769D52"/>
  <w16cid:commentId w16cid:paraId="54BC6060" w16cid:durableId="2677CD9F"/>
  <w16cid:commentId w16cid:paraId="4A401F8D" w16cid:durableId="2676A1A1"/>
  <w16cid:commentId w16cid:paraId="3E1C2E7E" w16cid:durableId="2677CE78"/>
  <w16cid:commentId w16cid:paraId="2D24B9C0" w16cid:durableId="2676A73B"/>
  <w16cid:commentId w16cid:paraId="5DD4B35C" w16cid:durableId="2677CE97"/>
  <w16cid:commentId w16cid:paraId="77CFC85E" w16cid:durableId="2676AA0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44B65"/>
    <w:multiLevelType w:val="multilevel"/>
    <w:tmpl w:val="FBBCFE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31776C81"/>
    <w:multiLevelType w:val="hybridMultilevel"/>
    <w:tmpl w:val="D214C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4150B9"/>
    <w:multiLevelType w:val="multilevel"/>
    <w:tmpl w:val="0C126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6CC479CE"/>
    <w:multiLevelType w:val="hybridMultilevel"/>
    <w:tmpl w:val="29E20D7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6648257">
    <w:abstractNumId w:val="0"/>
  </w:num>
  <w:num w:numId="2" w16cid:durableId="355423639">
    <w:abstractNumId w:val="3"/>
  </w:num>
  <w:num w:numId="3" w16cid:durableId="1803425010">
    <w:abstractNumId w:val="1"/>
  </w:num>
  <w:num w:numId="4" w16cid:durableId="2780271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5D"/>
    <w:rsid w:val="000145F0"/>
    <w:rsid w:val="000218FF"/>
    <w:rsid w:val="000219DD"/>
    <w:rsid w:val="00034190"/>
    <w:rsid w:val="00041CA3"/>
    <w:rsid w:val="000509F7"/>
    <w:rsid w:val="00081368"/>
    <w:rsid w:val="000A3E01"/>
    <w:rsid w:val="000A4BB5"/>
    <w:rsid w:val="000C0600"/>
    <w:rsid w:val="000D6FAC"/>
    <w:rsid w:val="000F29AB"/>
    <w:rsid w:val="0011187E"/>
    <w:rsid w:val="00127DB9"/>
    <w:rsid w:val="00133019"/>
    <w:rsid w:val="00135A38"/>
    <w:rsid w:val="00144AE3"/>
    <w:rsid w:val="00157CA4"/>
    <w:rsid w:val="0016556B"/>
    <w:rsid w:val="00187021"/>
    <w:rsid w:val="001871FD"/>
    <w:rsid w:val="00197EF1"/>
    <w:rsid w:val="001A6BE0"/>
    <w:rsid w:val="001B1173"/>
    <w:rsid w:val="001D6604"/>
    <w:rsid w:val="001F0C5E"/>
    <w:rsid w:val="001F1315"/>
    <w:rsid w:val="001F54AE"/>
    <w:rsid w:val="00207D65"/>
    <w:rsid w:val="00214F98"/>
    <w:rsid w:val="00233388"/>
    <w:rsid w:val="0027420A"/>
    <w:rsid w:val="0028427A"/>
    <w:rsid w:val="00294FAD"/>
    <w:rsid w:val="002E61AC"/>
    <w:rsid w:val="002F13BB"/>
    <w:rsid w:val="00300672"/>
    <w:rsid w:val="00315533"/>
    <w:rsid w:val="00333C36"/>
    <w:rsid w:val="00350961"/>
    <w:rsid w:val="0035158A"/>
    <w:rsid w:val="00356BA1"/>
    <w:rsid w:val="003D67C9"/>
    <w:rsid w:val="003D6C1E"/>
    <w:rsid w:val="0041553A"/>
    <w:rsid w:val="004175A3"/>
    <w:rsid w:val="004271CF"/>
    <w:rsid w:val="004314E5"/>
    <w:rsid w:val="00432ABF"/>
    <w:rsid w:val="00435BFC"/>
    <w:rsid w:val="004466AC"/>
    <w:rsid w:val="004477C5"/>
    <w:rsid w:val="00462A16"/>
    <w:rsid w:val="004650D6"/>
    <w:rsid w:val="00481482"/>
    <w:rsid w:val="00484AD0"/>
    <w:rsid w:val="004A427B"/>
    <w:rsid w:val="004C53E2"/>
    <w:rsid w:val="004D11B1"/>
    <w:rsid w:val="004D7BC3"/>
    <w:rsid w:val="004E1D83"/>
    <w:rsid w:val="0050691B"/>
    <w:rsid w:val="00510EC5"/>
    <w:rsid w:val="0051558D"/>
    <w:rsid w:val="00523F42"/>
    <w:rsid w:val="005352B1"/>
    <w:rsid w:val="00546391"/>
    <w:rsid w:val="00546C0F"/>
    <w:rsid w:val="005552B7"/>
    <w:rsid w:val="00572384"/>
    <w:rsid w:val="0057467D"/>
    <w:rsid w:val="005771C8"/>
    <w:rsid w:val="005A62E1"/>
    <w:rsid w:val="005B26FD"/>
    <w:rsid w:val="005E5BBB"/>
    <w:rsid w:val="005E736C"/>
    <w:rsid w:val="00607356"/>
    <w:rsid w:val="0061072B"/>
    <w:rsid w:val="00641576"/>
    <w:rsid w:val="00644A90"/>
    <w:rsid w:val="00657F10"/>
    <w:rsid w:val="006609F6"/>
    <w:rsid w:val="006955E0"/>
    <w:rsid w:val="00697449"/>
    <w:rsid w:val="006B1A61"/>
    <w:rsid w:val="006C2103"/>
    <w:rsid w:val="006D5331"/>
    <w:rsid w:val="006E1B51"/>
    <w:rsid w:val="006F052D"/>
    <w:rsid w:val="00704E99"/>
    <w:rsid w:val="00761016"/>
    <w:rsid w:val="0077455D"/>
    <w:rsid w:val="007B4040"/>
    <w:rsid w:val="007C02B0"/>
    <w:rsid w:val="007C457C"/>
    <w:rsid w:val="007D792F"/>
    <w:rsid w:val="007E1653"/>
    <w:rsid w:val="007F4695"/>
    <w:rsid w:val="00805698"/>
    <w:rsid w:val="0080674C"/>
    <w:rsid w:val="00824FD5"/>
    <w:rsid w:val="00877177"/>
    <w:rsid w:val="008C7386"/>
    <w:rsid w:val="008E6861"/>
    <w:rsid w:val="008E7FB8"/>
    <w:rsid w:val="00934D23"/>
    <w:rsid w:val="00952281"/>
    <w:rsid w:val="00954E99"/>
    <w:rsid w:val="00985B2E"/>
    <w:rsid w:val="009A46F0"/>
    <w:rsid w:val="009C1D44"/>
    <w:rsid w:val="009D2B64"/>
    <w:rsid w:val="009D3E7D"/>
    <w:rsid w:val="009F58F1"/>
    <w:rsid w:val="00A01696"/>
    <w:rsid w:val="00A11326"/>
    <w:rsid w:val="00A338A2"/>
    <w:rsid w:val="00A509E0"/>
    <w:rsid w:val="00A527A9"/>
    <w:rsid w:val="00A65AFC"/>
    <w:rsid w:val="00AA78C6"/>
    <w:rsid w:val="00AB269E"/>
    <w:rsid w:val="00AC766D"/>
    <w:rsid w:val="00AD777B"/>
    <w:rsid w:val="00AF6CD5"/>
    <w:rsid w:val="00B01232"/>
    <w:rsid w:val="00B4311D"/>
    <w:rsid w:val="00B74A24"/>
    <w:rsid w:val="00BB12E5"/>
    <w:rsid w:val="00BC2979"/>
    <w:rsid w:val="00C007B0"/>
    <w:rsid w:val="00C0256E"/>
    <w:rsid w:val="00C133BB"/>
    <w:rsid w:val="00C17D76"/>
    <w:rsid w:val="00C46765"/>
    <w:rsid w:val="00C87540"/>
    <w:rsid w:val="00CC2B62"/>
    <w:rsid w:val="00CD5A05"/>
    <w:rsid w:val="00CE44D6"/>
    <w:rsid w:val="00D22F9E"/>
    <w:rsid w:val="00D53563"/>
    <w:rsid w:val="00D54933"/>
    <w:rsid w:val="00D809A9"/>
    <w:rsid w:val="00D86641"/>
    <w:rsid w:val="00DA1C4C"/>
    <w:rsid w:val="00DA3C0D"/>
    <w:rsid w:val="00DB1764"/>
    <w:rsid w:val="00DB5409"/>
    <w:rsid w:val="00DE0B12"/>
    <w:rsid w:val="00E159F5"/>
    <w:rsid w:val="00E15FF6"/>
    <w:rsid w:val="00E35CFA"/>
    <w:rsid w:val="00E40476"/>
    <w:rsid w:val="00E42BE6"/>
    <w:rsid w:val="00EA713C"/>
    <w:rsid w:val="00EB4AE8"/>
    <w:rsid w:val="00EB6D55"/>
    <w:rsid w:val="00EC1C0F"/>
    <w:rsid w:val="00EC7859"/>
    <w:rsid w:val="00ED6EEA"/>
    <w:rsid w:val="00EF25FD"/>
    <w:rsid w:val="00EF405F"/>
    <w:rsid w:val="00F17646"/>
    <w:rsid w:val="00F2517E"/>
    <w:rsid w:val="00F4407F"/>
    <w:rsid w:val="00F44795"/>
    <w:rsid w:val="00F53F7D"/>
    <w:rsid w:val="00F56228"/>
    <w:rsid w:val="00F9180F"/>
    <w:rsid w:val="00FC5C45"/>
    <w:rsid w:val="00FC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1798F"/>
  <w15:chartTrackingRefBased/>
  <w15:docId w15:val="{ABB48772-BE78-4751-8CC1-1DF81DC4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25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2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A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A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A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3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histlerblackcomb.com/" TargetMode="External"/><Relationship Id="rId1" Type="http://schemas.openxmlformats.org/officeDocument/2006/relationships/hyperlink" Target="https://www.emeraldgrouppublishing.com/journal/ijchm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13</Pages>
  <Words>3325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71</cp:revision>
  <dcterms:created xsi:type="dcterms:W3CDTF">2022-07-06T10:10:00Z</dcterms:created>
  <dcterms:modified xsi:type="dcterms:W3CDTF">2022-07-12T07:48:00Z</dcterms:modified>
</cp:coreProperties>
</file>