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9C63" w14:textId="721E4CA1" w:rsidR="00CD536D" w:rsidRPr="00211462" w:rsidRDefault="00CD536D" w:rsidP="00211462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References</w:t>
      </w:r>
    </w:p>
    <w:p w14:paraId="7954C8EF" w14:textId="2EB34830" w:rsidR="00582E86" w:rsidRPr="00211462" w:rsidRDefault="00582E86" w:rsidP="00211462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Agarwal, S</w:t>
      </w:r>
      <w:r w:rsidR="00D30DE7" w:rsidRPr="00211462">
        <w:rPr>
          <w:rFonts w:asciiTheme="majorBidi" w:hAnsiTheme="majorBidi" w:cstheme="majorBidi"/>
          <w:sz w:val="24"/>
          <w:szCs w:val="24"/>
        </w:rPr>
        <w:t>.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D30DE7" w:rsidRPr="00211462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Singh</w:t>
      </w:r>
      <w:r w:rsidR="00D30DE7" w:rsidRPr="00211462">
        <w:rPr>
          <w:rFonts w:asciiTheme="majorBidi" w:hAnsiTheme="majorBidi" w:cstheme="majorBidi"/>
          <w:sz w:val="24"/>
          <w:szCs w:val="24"/>
        </w:rPr>
        <w:t>, P.</w:t>
      </w:r>
      <w:r w:rsidRPr="00211462">
        <w:rPr>
          <w:rFonts w:asciiTheme="majorBidi" w:hAnsiTheme="majorBidi" w:cstheme="majorBidi"/>
          <w:sz w:val="24"/>
          <w:szCs w:val="24"/>
        </w:rPr>
        <w:t xml:space="preserve"> (2022)</w:t>
      </w:r>
      <w:r w:rsidR="00D30DE7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D30DE7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 xml:space="preserve">Authenticity in </w:t>
      </w:r>
      <w:r w:rsidR="00D30DE7" w:rsidRPr="00211462">
        <w:rPr>
          <w:rFonts w:asciiTheme="majorBidi" w:hAnsiTheme="majorBidi" w:cstheme="majorBidi"/>
          <w:sz w:val="24"/>
          <w:szCs w:val="24"/>
        </w:rPr>
        <w:t>t</w:t>
      </w:r>
      <w:r w:rsidRPr="00211462">
        <w:rPr>
          <w:rFonts w:asciiTheme="majorBidi" w:hAnsiTheme="majorBidi" w:cstheme="majorBidi"/>
          <w:sz w:val="24"/>
          <w:szCs w:val="24"/>
        </w:rPr>
        <w:t xml:space="preserve">ourism </w:t>
      </w:r>
      <w:r w:rsidR="00D30DE7" w:rsidRPr="00211462">
        <w:rPr>
          <w:rFonts w:asciiTheme="majorBidi" w:hAnsiTheme="majorBidi" w:cstheme="majorBidi"/>
          <w:sz w:val="24"/>
          <w:szCs w:val="24"/>
        </w:rPr>
        <w:t>e</w:t>
      </w:r>
      <w:r w:rsidRPr="00211462">
        <w:rPr>
          <w:rFonts w:asciiTheme="majorBidi" w:hAnsiTheme="majorBidi" w:cstheme="majorBidi"/>
          <w:sz w:val="24"/>
          <w:szCs w:val="24"/>
        </w:rPr>
        <w:t xml:space="preserve">xperiences: Determinants and </w:t>
      </w:r>
      <w:r w:rsidR="00D30DE7" w:rsidRPr="00211462">
        <w:rPr>
          <w:rFonts w:asciiTheme="majorBidi" w:hAnsiTheme="majorBidi" w:cstheme="majorBidi"/>
          <w:sz w:val="24"/>
          <w:szCs w:val="24"/>
        </w:rPr>
        <w:t>d</w:t>
      </w:r>
      <w:r w:rsidRPr="00211462">
        <w:rPr>
          <w:rFonts w:asciiTheme="majorBidi" w:hAnsiTheme="majorBidi" w:cstheme="majorBidi"/>
          <w:sz w:val="24"/>
          <w:szCs w:val="24"/>
        </w:rPr>
        <w:t>imensions</w:t>
      </w:r>
      <w:r w:rsidR="00D30DE7" w:rsidRPr="00211462">
        <w:rPr>
          <w:rFonts w:asciiTheme="majorBidi" w:hAnsiTheme="majorBidi" w:cstheme="majorBidi"/>
          <w:sz w:val="24"/>
          <w:szCs w:val="24"/>
        </w:rPr>
        <w:t>”</w:t>
      </w:r>
      <w:r w:rsidRPr="00211462">
        <w:rPr>
          <w:rFonts w:asciiTheme="majorBidi" w:hAnsiTheme="majorBidi" w:cstheme="majorBidi"/>
          <w:sz w:val="24"/>
          <w:szCs w:val="24"/>
        </w:rPr>
        <w:t>, Costa, R</w:t>
      </w:r>
      <w:r w:rsidR="00D30DE7" w:rsidRPr="00211462">
        <w:rPr>
          <w:rFonts w:asciiTheme="majorBidi" w:hAnsiTheme="majorBidi" w:cstheme="majorBidi"/>
          <w:sz w:val="24"/>
          <w:szCs w:val="24"/>
        </w:rPr>
        <w:t>.</w:t>
      </w:r>
      <w:r w:rsidRPr="00211462">
        <w:rPr>
          <w:rFonts w:asciiTheme="majorBidi" w:hAnsiTheme="majorBidi" w:cstheme="majorBidi"/>
          <w:sz w:val="24"/>
          <w:szCs w:val="24"/>
        </w:rPr>
        <w:t xml:space="preserve"> A</w:t>
      </w:r>
      <w:r w:rsidR="00D30DE7" w:rsidRPr="00211462">
        <w:rPr>
          <w:rFonts w:asciiTheme="majorBidi" w:hAnsiTheme="majorBidi" w:cstheme="majorBidi"/>
          <w:sz w:val="24"/>
          <w:szCs w:val="24"/>
        </w:rPr>
        <w:t>., Breda, F. B. Z., and Carlos, C.</w:t>
      </w:r>
      <w:r w:rsidRPr="00211462">
        <w:rPr>
          <w:rFonts w:asciiTheme="majorBidi" w:hAnsiTheme="majorBidi" w:cstheme="majorBidi"/>
          <w:sz w:val="24"/>
          <w:szCs w:val="24"/>
        </w:rPr>
        <w:t xml:space="preserve"> (Eds</w:t>
      </w:r>
      <w:r w:rsidR="00D30DE7" w:rsidRPr="00211462">
        <w:rPr>
          <w:rFonts w:asciiTheme="majorBidi" w:hAnsiTheme="majorBidi" w:cstheme="majorBidi"/>
          <w:sz w:val="24"/>
          <w:szCs w:val="24"/>
        </w:rPr>
        <w:t>.</w:t>
      </w:r>
      <w:r w:rsidRPr="00211462">
        <w:rPr>
          <w:rFonts w:asciiTheme="majorBidi" w:hAnsiTheme="majorBidi" w:cstheme="majorBidi"/>
          <w:sz w:val="24"/>
          <w:szCs w:val="24"/>
        </w:rPr>
        <w:t>)</w:t>
      </w:r>
      <w:r w:rsidR="00D30DE7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Planning and Managing the Experience Economy in </w:t>
      </w:r>
      <w:commentRangeStart w:id="0"/>
      <w:r w:rsidRPr="00211462">
        <w:rPr>
          <w:rFonts w:asciiTheme="majorBidi" w:hAnsiTheme="majorBidi" w:cstheme="majorBidi"/>
          <w:i/>
          <w:iCs/>
          <w:sz w:val="24"/>
          <w:szCs w:val="24"/>
        </w:rPr>
        <w:t>Tourism</w:t>
      </w:r>
      <w:commentRangeEnd w:id="0"/>
      <w:r w:rsidR="00D30DE7" w:rsidRPr="00211462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1E4DA7" w:rsidRPr="00211462">
        <w:rPr>
          <w:rFonts w:asciiTheme="majorBidi" w:hAnsiTheme="majorBidi" w:cstheme="majorBidi"/>
          <w:sz w:val="24"/>
          <w:szCs w:val="24"/>
        </w:rPr>
        <w:t xml:space="preserve">IGI Global, Hershey, PA, </w:t>
      </w:r>
      <w:r w:rsidR="00D30DE7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 xml:space="preserve">302-317. DOI: 10.4018/978-1-7998-8775-1.ch016 </w:t>
      </w:r>
    </w:p>
    <w:p w14:paraId="44AD6FCF" w14:textId="2A9974B5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Benita, R. and </w:t>
      </w:r>
      <w:commentRangeStart w:id="1"/>
      <w:r w:rsidRPr="00211462">
        <w:rPr>
          <w:rFonts w:asciiTheme="majorBidi" w:hAnsiTheme="majorBidi" w:cstheme="majorBidi"/>
          <w:sz w:val="24"/>
          <w:szCs w:val="24"/>
        </w:rPr>
        <w:t>Bekker</w:t>
      </w:r>
      <w:commentRangeEnd w:id="1"/>
      <w:r w:rsidR="00211462">
        <w:rPr>
          <w:rStyle w:val="CommentReference"/>
        </w:rPr>
        <w:commentReference w:id="1"/>
      </w:r>
      <w:r w:rsidR="00027426" w:rsidRPr="00211462">
        <w:rPr>
          <w:rFonts w:asciiTheme="majorBidi" w:hAnsiTheme="majorBidi" w:cstheme="majorBidi"/>
          <w:sz w:val="24"/>
          <w:szCs w:val="24"/>
        </w:rPr>
        <w:t>, E.</w:t>
      </w:r>
      <w:r w:rsidRPr="00211462">
        <w:rPr>
          <w:rFonts w:asciiTheme="majorBidi" w:hAnsiTheme="majorBidi" w:cstheme="majorBidi"/>
          <w:sz w:val="24"/>
          <w:szCs w:val="24"/>
        </w:rPr>
        <w:t xml:space="preserve"> (2018)</w:t>
      </w:r>
      <w:r w:rsidR="0002742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873A8C" w:rsidRPr="00873A8C">
        <w:rPr>
          <w:rFonts w:asciiTheme="majorBidi" w:hAnsiTheme="majorBidi" w:cstheme="majorBidi"/>
          <w:i/>
          <w:iCs/>
          <w:sz w:val="24"/>
          <w:szCs w:val="24"/>
        </w:rPr>
        <w:t>[</w:t>
      </w:r>
      <w:r w:rsidRPr="00873A8C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="00873A8C" w:rsidRPr="00873A8C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873A8C">
        <w:rPr>
          <w:rFonts w:asciiTheme="majorBidi" w:hAnsiTheme="majorBidi" w:cstheme="majorBidi"/>
          <w:i/>
          <w:iCs/>
          <w:sz w:val="24"/>
          <w:szCs w:val="24"/>
        </w:rPr>
        <w:t xml:space="preserve">limpse at the </w:t>
      </w:r>
      <w:r w:rsidR="00873A8C" w:rsidRPr="00873A8C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873A8C">
        <w:rPr>
          <w:rFonts w:asciiTheme="majorBidi" w:hAnsiTheme="majorBidi" w:cstheme="majorBidi"/>
          <w:i/>
          <w:iCs/>
          <w:sz w:val="24"/>
          <w:szCs w:val="24"/>
        </w:rPr>
        <w:t xml:space="preserve">evelopment </w:t>
      </w:r>
      <w:r w:rsidR="00873A8C" w:rsidRPr="00873A8C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873A8C">
        <w:rPr>
          <w:rFonts w:asciiTheme="majorBidi" w:hAnsiTheme="majorBidi" w:cstheme="majorBidi"/>
          <w:i/>
          <w:iCs/>
          <w:sz w:val="24"/>
          <w:szCs w:val="24"/>
        </w:rPr>
        <w:t xml:space="preserve">ities in Israel: 1972-2016, On the </w:t>
      </w:r>
      <w:r w:rsidR="00873A8C" w:rsidRPr="00873A8C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873A8C">
        <w:rPr>
          <w:rFonts w:asciiTheme="majorBidi" w:hAnsiTheme="majorBidi" w:cstheme="majorBidi"/>
          <w:i/>
          <w:iCs/>
          <w:sz w:val="24"/>
          <w:szCs w:val="24"/>
        </w:rPr>
        <w:t xml:space="preserve">ccasion of the </w:t>
      </w:r>
      <w:r w:rsidR="00873A8C" w:rsidRPr="00873A8C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873A8C">
        <w:rPr>
          <w:rFonts w:asciiTheme="majorBidi" w:hAnsiTheme="majorBidi" w:cstheme="majorBidi"/>
          <w:i/>
          <w:iCs/>
          <w:sz w:val="24"/>
          <w:szCs w:val="24"/>
        </w:rPr>
        <w:t xml:space="preserve">ay of </w:t>
      </w:r>
      <w:r w:rsidR="00873A8C" w:rsidRPr="00873A8C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873A8C">
        <w:rPr>
          <w:rFonts w:asciiTheme="majorBidi" w:hAnsiTheme="majorBidi" w:cstheme="majorBidi"/>
          <w:i/>
          <w:iCs/>
          <w:sz w:val="24"/>
          <w:szCs w:val="24"/>
        </w:rPr>
        <w:t xml:space="preserve">ppreciation for the </w:t>
      </w:r>
      <w:r w:rsidR="00873A8C" w:rsidRPr="00873A8C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873A8C">
        <w:rPr>
          <w:rFonts w:asciiTheme="majorBidi" w:hAnsiTheme="majorBidi" w:cstheme="majorBidi"/>
          <w:i/>
          <w:iCs/>
          <w:sz w:val="24"/>
          <w:szCs w:val="24"/>
        </w:rPr>
        <w:t xml:space="preserve">evelopment </w:t>
      </w:r>
      <w:r w:rsidR="00873A8C" w:rsidRPr="00873A8C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873A8C">
        <w:rPr>
          <w:rFonts w:asciiTheme="majorBidi" w:hAnsiTheme="majorBidi" w:cstheme="majorBidi"/>
          <w:i/>
          <w:iCs/>
          <w:sz w:val="24"/>
          <w:szCs w:val="24"/>
        </w:rPr>
        <w:t>owns</w:t>
      </w:r>
      <w:r w:rsidR="00873A8C" w:rsidRPr="00873A8C">
        <w:rPr>
          <w:rFonts w:asciiTheme="majorBidi" w:hAnsiTheme="majorBidi" w:cstheme="majorBidi"/>
          <w:i/>
          <w:iCs/>
          <w:sz w:val="24"/>
          <w:szCs w:val="24"/>
        </w:rPr>
        <w:t>],</w:t>
      </w:r>
      <w:r w:rsidRPr="00873A8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73A8C">
        <w:rPr>
          <w:rFonts w:asciiTheme="majorBidi" w:hAnsiTheme="majorBidi" w:cstheme="majorBidi"/>
          <w:sz w:val="24"/>
          <w:szCs w:val="24"/>
        </w:rPr>
        <w:t>The Knesset Research and Information Center</w:t>
      </w:r>
      <w:r w:rsidR="00873A8C">
        <w:rPr>
          <w:rFonts w:asciiTheme="majorBidi" w:hAnsiTheme="majorBidi" w:cstheme="majorBidi"/>
          <w:sz w:val="24"/>
          <w:szCs w:val="24"/>
        </w:rPr>
        <w:t>, Jerusalem, Israel.</w:t>
      </w:r>
      <w:r w:rsidR="00027426" w:rsidRPr="00211462">
        <w:rPr>
          <w:rFonts w:asciiTheme="majorBidi" w:hAnsiTheme="majorBidi" w:cstheme="majorBidi"/>
          <w:sz w:val="24"/>
          <w:szCs w:val="24"/>
        </w:rPr>
        <w:t xml:space="preserve"> Available at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211462">
          <w:rPr>
            <w:rStyle w:val="Hyperlink"/>
            <w:rFonts w:asciiTheme="majorBidi" w:hAnsiTheme="majorBidi" w:cstheme="majorBidi"/>
            <w:sz w:val="24"/>
            <w:szCs w:val="24"/>
          </w:rPr>
          <w:t>https://fs.knesset.gov.il/globaldocs/MMM/aabfbc0e-2342-e811-80df-00155d0a9876/2_aabfbc0e-2342-e811-80df-00155d0a9876_11_10527.pdf</w:t>
        </w:r>
      </w:hyperlink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027426" w:rsidRPr="00211462">
        <w:rPr>
          <w:rFonts w:asciiTheme="majorBidi" w:hAnsiTheme="majorBidi" w:cstheme="majorBidi"/>
          <w:sz w:val="24"/>
          <w:szCs w:val="24"/>
        </w:rPr>
        <w:t>(accessed 11 July 2022)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</w:p>
    <w:p w14:paraId="4CA7431F" w14:textId="5C1F0C0F" w:rsidR="00582E86" w:rsidRPr="00211462" w:rsidRDefault="00582E86" w:rsidP="00211462">
      <w:pPr>
        <w:tabs>
          <w:tab w:val="left" w:pos="284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Booyens, I. </w:t>
      </w:r>
      <w:r w:rsidR="00027426" w:rsidRPr="00211462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Rogerson, C.M. (2017)</w:t>
      </w:r>
      <w:r w:rsidR="0002742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027426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Networking and learning for tourism innovation: evidence from the Western Cape</w:t>
      </w:r>
      <w:r w:rsidR="00027426" w:rsidRPr="00211462">
        <w:rPr>
          <w:rFonts w:asciiTheme="majorBidi" w:hAnsiTheme="majorBidi" w:cstheme="majorBidi"/>
          <w:sz w:val="24"/>
          <w:szCs w:val="24"/>
        </w:rPr>
        <w:t>”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Tourism Geographies</w:t>
      </w:r>
      <w:r w:rsidR="00027426" w:rsidRPr="0021146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027426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 xml:space="preserve">19 </w:t>
      </w:r>
      <w:r w:rsidR="00027426" w:rsidRPr="00211462">
        <w:rPr>
          <w:rFonts w:asciiTheme="majorBidi" w:hAnsiTheme="majorBidi" w:cstheme="majorBidi"/>
          <w:sz w:val="24"/>
          <w:szCs w:val="24"/>
        </w:rPr>
        <w:t xml:space="preserve">No. </w:t>
      </w:r>
      <w:r w:rsidRPr="00211462">
        <w:rPr>
          <w:rFonts w:asciiTheme="majorBidi" w:hAnsiTheme="majorBidi" w:cstheme="majorBidi"/>
          <w:sz w:val="24"/>
          <w:szCs w:val="24"/>
        </w:rPr>
        <w:t xml:space="preserve">3, </w:t>
      </w:r>
      <w:r w:rsidR="00027426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340-361. DOI:10.1080/14616688.2016.1183142.</w:t>
      </w:r>
    </w:p>
    <w:p w14:paraId="47C6DDD1" w14:textId="2E1E8027" w:rsidR="00582E86" w:rsidRPr="00211462" w:rsidRDefault="00582E86" w:rsidP="00211462">
      <w:pPr>
        <w:tabs>
          <w:tab w:val="left" w:pos="284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Bosselman, F., Peterson, C., </w:t>
      </w:r>
      <w:r w:rsidR="00027426" w:rsidRPr="00211462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McCarthy, C. (1999)</w:t>
      </w:r>
      <w:r w:rsidR="0002742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Managing </w:t>
      </w:r>
      <w:r w:rsidR="00027426" w:rsidRPr="00211462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ourism </w:t>
      </w:r>
      <w:r w:rsidR="00027426" w:rsidRPr="00211462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rowth: </w:t>
      </w:r>
      <w:r w:rsidR="00027426" w:rsidRPr="00211462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ssues and </w:t>
      </w:r>
      <w:r w:rsidR="00027426" w:rsidRPr="0021146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pplications</w:t>
      </w:r>
      <w:r w:rsidRPr="00211462">
        <w:rPr>
          <w:rFonts w:asciiTheme="majorBidi" w:hAnsiTheme="majorBidi" w:cstheme="majorBidi"/>
          <w:sz w:val="24"/>
          <w:szCs w:val="24"/>
        </w:rPr>
        <w:t>. Island Press</w:t>
      </w:r>
      <w:r w:rsidR="00027426" w:rsidRPr="00211462">
        <w:rPr>
          <w:rFonts w:asciiTheme="majorBidi" w:hAnsiTheme="majorBidi" w:cstheme="majorBidi"/>
          <w:sz w:val="24"/>
          <w:szCs w:val="24"/>
        </w:rPr>
        <w:t>, Washington, DC.</w:t>
      </w:r>
    </w:p>
    <w:p w14:paraId="333887CC" w14:textId="2007BEBC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Burns, P. </w:t>
      </w:r>
      <w:r w:rsidR="00F40869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Dewhurst, J. (1996)</w:t>
      </w:r>
      <w:r w:rsidR="0002742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Small </w:t>
      </w:r>
      <w:r w:rsidR="00027426" w:rsidRPr="00211462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usiness and </w:t>
      </w:r>
      <w:r w:rsidR="00027426" w:rsidRPr="00211462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ntrepreneurship</w:t>
      </w:r>
      <w:r w:rsidRPr="00211462">
        <w:rPr>
          <w:rFonts w:asciiTheme="majorBidi" w:hAnsiTheme="majorBidi" w:cstheme="majorBidi"/>
          <w:sz w:val="24"/>
          <w:szCs w:val="24"/>
        </w:rPr>
        <w:t>. Macmillan</w:t>
      </w:r>
      <w:r w:rsidR="00027426" w:rsidRPr="00211462">
        <w:rPr>
          <w:rFonts w:asciiTheme="majorBidi" w:hAnsiTheme="majorBidi" w:cstheme="majorBidi"/>
          <w:sz w:val="24"/>
          <w:szCs w:val="24"/>
        </w:rPr>
        <w:t>, Basingstoke</w:t>
      </w:r>
      <w:r w:rsidRPr="00211462">
        <w:rPr>
          <w:rFonts w:asciiTheme="majorBidi" w:hAnsiTheme="majorBidi" w:cstheme="majorBidi"/>
          <w:sz w:val="24"/>
          <w:szCs w:val="24"/>
        </w:rPr>
        <w:t>.</w:t>
      </w:r>
    </w:p>
    <w:p w14:paraId="1ABE7407" w14:textId="726E401E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Chen, C., James, F. P., </w:t>
      </w:r>
      <w:r w:rsidR="00027426" w:rsidRPr="00211462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Shahavali, M. (2016)</w:t>
      </w:r>
      <w:r w:rsidR="0002742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027426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 xml:space="preserve">Tourism </w:t>
      </w:r>
      <w:r w:rsidR="00027426" w:rsidRPr="00211462">
        <w:rPr>
          <w:rFonts w:asciiTheme="majorBidi" w:hAnsiTheme="majorBidi" w:cstheme="majorBidi"/>
          <w:sz w:val="24"/>
          <w:szCs w:val="24"/>
        </w:rPr>
        <w:t>e</w:t>
      </w:r>
      <w:r w:rsidRPr="00211462">
        <w:rPr>
          <w:rFonts w:asciiTheme="majorBidi" w:hAnsiTheme="majorBidi" w:cstheme="majorBidi"/>
          <w:sz w:val="24"/>
          <w:szCs w:val="24"/>
        </w:rPr>
        <w:t xml:space="preserve">xperiences as a </w:t>
      </w:r>
      <w:r w:rsidR="00027426" w:rsidRPr="00211462">
        <w:rPr>
          <w:rFonts w:asciiTheme="majorBidi" w:hAnsiTheme="majorBidi" w:cstheme="majorBidi"/>
          <w:sz w:val="24"/>
          <w:szCs w:val="24"/>
        </w:rPr>
        <w:t>s</w:t>
      </w:r>
      <w:r w:rsidRPr="00211462">
        <w:rPr>
          <w:rFonts w:asciiTheme="majorBidi" w:hAnsiTheme="majorBidi" w:cstheme="majorBidi"/>
          <w:sz w:val="24"/>
          <w:szCs w:val="24"/>
        </w:rPr>
        <w:t xml:space="preserve">tress </w:t>
      </w:r>
      <w:r w:rsidR="00027426" w:rsidRPr="00211462">
        <w:rPr>
          <w:rFonts w:asciiTheme="majorBidi" w:hAnsiTheme="majorBidi" w:cstheme="majorBidi"/>
          <w:sz w:val="24"/>
          <w:szCs w:val="24"/>
        </w:rPr>
        <w:t>r</w:t>
      </w:r>
      <w:r w:rsidRPr="00211462">
        <w:rPr>
          <w:rFonts w:asciiTheme="majorBidi" w:hAnsiTheme="majorBidi" w:cstheme="majorBidi"/>
          <w:sz w:val="24"/>
          <w:szCs w:val="24"/>
        </w:rPr>
        <w:t xml:space="preserve">eliver: Examining the </w:t>
      </w:r>
      <w:r w:rsidR="00027426" w:rsidRPr="00211462">
        <w:rPr>
          <w:rFonts w:asciiTheme="majorBidi" w:hAnsiTheme="majorBidi" w:cstheme="majorBidi"/>
          <w:sz w:val="24"/>
          <w:szCs w:val="24"/>
        </w:rPr>
        <w:t>e</w:t>
      </w:r>
      <w:r w:rsidRPr="00211462">
        <w:rPr>
          <w:rFonts w:asciiTheme="majorBidi" w:hAnsiTheme="majorBidi" w:cstheme="majorBidi"/>
          <w:sz w:val="24"/>
          <w:szCs w:val="24"/>
        </w:rPr>
        <w:t xml:space="preserve">ffects of </w:t>
      </w:r>
      <w:r w:rsidR="00027426" w:rsidRPr="00211462">
        <w:rPr>
          <w:rFonts w:asciiTheme="majorBidi" w:hAnsiTheme="majorBidi" w:cstheme="majorBidi"/>
          <w:sz w:val="24"/>
          <w:szCs w:val="24"/>
        </w:rPr>
        <w:t>t</w:t>
      </w:r>
      <w:r w:rsidRPr="00211462">
        <w:rPr>
          <w:rFonts w:asciiTheme="majorBidi" w:hAnsiTheme="majorBidi" w:cstheme="majorBidi"/>
          <w:sz w:val="24"/>
          <w:szCs w:val="24"/>
        </w:rPr>
        <w:t xml:space="preserve">ourism </w:t>
      </w:r>
      <w:r w:rsidR="00027426" w:rsidRPr="00211462">
        <w:rPr>
          <w:rFonts w:asciiTheme="majorBidi" w:hAnsiTheme="majorBidi" w:cstheme="majorBidi"/>
          <w:sz w:val="24"/>
          <w:szCs w:val="24"/>
        </w:rPr>
        <w:t>r</w:t>
      </w:r>
      <w:r w:rsidRPr="00211462">
        <w:rPr>
          <w:rFonts w:asciiTheme="majorBidi" w:hAnsiTheme="majorBidi" w:cstheme="majorBidi"/>
          <w:sz w:val="24"/>
          <w:szCs w:val="24"/>
        </w:rPr>
        <w:t xml:space="preserve">ecovery </w:t>
      </w:r>
      <w:r w:rsidR="00027426" w:rsidRPr="00211462">
        <w:rPr>
          <w:rFonts w:asciiTheme="majorBidi" w:hAnsiTheme="majorBidi" w:cstheme="majorBidi"/>
          <w:sz w:val="24"/>
          <w:szCs w:val="24"/>
        </w:rPr>
        <w:t>e</w:t>
      </w:r>
      <w:r w:rsidRPr="00211462">
        <w:rPr>
          <w:rFonts w:asciiTheme="majorBidi" w:hAnsiTheme="majorBidi" w:cstheme="majorBidi"/>
          <w:sz w:val="24"/>
          <w:szCs w:val="24"/>
        </w:rPr>
        <w:t xml:space="preserve">xperiences on </w:t>
      </w:r>
      <w:r w:rsidR="00027426" w:rsidRPr="00211462">
        <w:rPr>
          <w:rFonts w:asciiTheme="majorBidi" w:hAnsiTheme="majorBidi" w:cstheme="majorBidi"/>
          <w:sz w:val="24"/>
          <w:szCs w:val="24"/>
        </w:rPr>
        <w:t>l</w:t>
      </w:r>
      <w:r w:rsidRPr="00211462">
        <w:rPr>
          <w:rFonts w:asciiTheme="majorBidi" w:hAnsiTheme="majorBidi" w:cstheme="majorBidi"/>
          <w:sz w:val="24"/>
          <w:szCs w:val="24"/>
        </w:rPr>
        <w:t xml:space="preserve">ife </w:t>
      </w:r>
      <w:r w:rsidR="00027426" w:rsidRPr="00211462">
        <w:rPr>
          <w:rFonts w:asciiTheme="majorBidi" w:hAnsiTheme="majorBidi" w:cstheme="majorBidi"/>
          <w:sz w:val="24"/>
          <w:szCs w:val="24"/>
        </w:rPr>
        <w:t>s</w:t>
      </w:r>
      <w:r w:rsidRPr="00211462">
        <w:rPr>
          <w:rFonts w:asciiTheme="majorBidi" w:hAnsiTheme="majorBidi" w:cstheme="majorBidi"/>
          <w:sz w:val="24"/>
          <w:szCs w:val="24"/>
        </w:rPr>
        <w:t>atisfaction</w:t>
      </w:r>
      <w:r w:rsidR="00027426" w:rsidRPr="00211462">
        <w:rPr>
          <w:rFonts w:asciiTheme="majorBidi" w:hAnsiTheme="majorBidi" w:cstheme="majorBidi"/>
          <w:sz w:val="24"/>
          <w:szCs w:val="24"/>
        </w:rPr>
        <w:t>”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Journal of Travel Research</w:t>
      </w:r>
      <w:r w:rsidR="00027426" w:rsidRPr="0021146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027426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 xml:space="preserve">55 </w:t>
      </w:r>
      <w:r w:rsidR="00027426" w:rsidRPr="00211462">
        <w:rPr>
          <w:rFonts w:asciiTheme="majorBidi" w:hAnsiTheme="majorBidi" w:cstheme="majorBidi"/>
          <w:sz w:val="24"/>
          <w:szCs w:val="24"/>
        </w:rPr>
        <w:t xml:space="preserve">No. </w:t>
      </w:r>
      <w:r w:rsidRPr="00211462">
        <w:rPr>
          <w:rFonts w:asciiTheme="majorBidi" w:hAnsiTheme="majorBidi" w:cstheme="majorBidi"/>
          <w:sz w:val="24"/>
          <w:szCs w:val="24"/>
        </w:rPr>
        <w:t>2</w:t>
      </w:r>
      <w:r w:rsidR="00027426" w:rsidRPr="00211462">
        <w:rPr>
          <w:rFonts w:asciiTheme="majorBidi" w:hAnsiTheme="majorBidi" w:cstheme="majorBidi"/>
          <w:sz w:val="24"/>
          <w:szCs w:val="24"/>
        </w:rPr>
        <w:t xml:space="preserve">, </w:t>
      </w:r>
      <w:commentRangeStart w:id="2"/>
      <w:r w:rsidR="00027426" w:rsidRPr="00211462">
        <w:rPr>
          <w:rFonts w:asciiTheme="majorBidi" w:hAnsiTheme="majorBidi" w:cstheme="majorBidi"/>
          <w:sz w:val="24"/>
          <w:szCs w:val="24"/>
        </w:rPr>
        <w:t>pp</w:t>
      </w:r>
      <w:commentRangeEnd w:id="2"/>
      <w:r w:rsidR="00B51D41" w:rsidRPr="00211462">
        <w:rPr>
          <w:rStyle w:val="CommentReference"/>
          <w:rFonts w:asciiTheme="majorBidi" w:hAnsiTheme="majorBidi" w:cstheme="majorBidi"/>
          <w:sz w:val="24"/>
          <w:szCs w:val="24"/>
        </w:rPr>
        <w:commentReference w:id="2"/>
      </w:r>
      <w:r w:rsidR="00027426" w:rsidRPr="00211462">
        <w:rPr>
          <w:rFonts w:asciiTheme="majorBidi" w:hAnsiTheme="majorBidi" w:cstheme="majorBidi"/>
          <w:sz w:val="24"/>
          <w:szCs w:val="24"/>
        </w:rPr>
        <w:t>.</w:t>
      </w:r>
      <w:r w:rsidRPr="00211462">
        <w:rPr>
          <w:rFonts w:asciiTheme="majorBidi" w:hAnsiTheme="majorBidi" w:cstheme="majorBidi"/>
          <w:sz w:val="24"/>
          <w:szCs w:val="24"/>
        </w:rPr>
        <w:t xml:space="preserve"> 150-160. </w:t>
      </w:r>
    </w:p>
    <w:p w14:paraId="1775FEFF" w14:textId="0A9EC373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Czernek, K. (2017)</w:t>
      </w:r>
      <w:r w:rsidR="00B51D41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B51D41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Tourism features as determinants of knowledge transfer in the process of tourist cooperation</w:t>
      </w:r>
      <w:r w:rsidR="00B51D41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Current Issues in Tourism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20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2, 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204-220</w:t>
      </w:r>
      <w:r w:rsidR="00211462">
        <w:rPr>
          <w:rFonts w:asciiTheme="majorBidi" w:hAnsiTheme="majorBidi" w:cstheme="majorBidi"/>
          <w:sz w:val="24"/>
          <w:szCs w:val="24"/>
        </w:rPr>
        <w:t>.</w:t>
      </w:r>
    </w:p>
    <w:p w14:paraId="24C436EF" w14:textId="07BCD2B2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lastRenderedPageBreak/>
        <w:t>Davis, J.S. and Morais, D.B. (2004)</w:t>
      </w:r>
      <w:r w:rsidR="00B51D41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B51D41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 xml:space="preserve">Factions and </w:t>
      </w:r>
      <w:r w:rsidR="00B51D41" w:rsidRPr="00211462">
        <w:rPr>
          <w:rFonts w:asciiTheme="majorBidi" w:hAnsiTheme="majorBidi" w:cstheme="majorBidi"/>
          <w:sz w:val="24"/>
          <w:szCs w:val="24"/>
        </w:rPr>
        <w:t>e</w:t>
      </w:r>
      <w:r w:rsidRPr="00211462">
        <w:rPr>
          <w:rFonts w:asciiTheme="majorBidi" w:hAnsiTheme="majorBidi" w:cstheme="majorBidi"/>
          <w:sz w:val="24"/>
          <w:szCs w:val="24"/>
        </w:rPr>
        <w:t xml:space="preserve">nclaves: Small </w:t>
      </w:r>
      <w:r w:rsidR="00B51D41" w:rsidRPr="00211462">
        <w:rPr>
          <w:rFonts w:asciiTheme="majorBidi" w:hAnsiTheme="majorBidi" w:cstheme="majorBidi"/>
          <w:sz w:val="24"/>
          <w:szCs w:val="24"/>
        </w:rPr>
        <w:t>t</w:t>
      </w:r>
      <w:r w:rsidRPr="00211462">
        <w:rPr>
          <w:rFonts w:asciiTheme="majorBidi" w:hAnsiTheme="majorBidi" w:cstheme="majorBidi"/>
          <w:sz w:val="24"/>
          <w:szCs w:val="24"/>
        </w:rPr>
        <w:t xml:space="preserve">owns and </w:t>
      </w:r>
      <w:r w:rsidR="00B51D41" w:rsidRPr="00211462">
        <w:rPr>
          <w:rFonts w:asciiTheme="majorBidi" w:hAnsiTheme="majorBidi" w:cstheme="majorBidi"/>
          <w:sz w:val="24"/>
          <w:szCs w:val="24"/>
        </w:rPr>
        <w:t>s</w:t>
      </w:r>
      <w:r w:rsidRPr="00211462">
        <w:rPr>
          <w:rFonts w:asciiTheme="majorBidi" w:hAnsiTheme="majorBidi" w:cstheme="majorBidi"/>
          <w:sz w:val="24"/>
          <w:szCs w:val="24"/>
        </w:rPr>
        <w:t>ocially</w:t>
      </w:r>
      <w:r w:rsidRPr="00211462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51D41" w:rsidRPr="00211462">
        <w:rPr>
          <w:rFonts w:asciiTheme="majorBidi" w:hAnsiTheme="majorBidi" w:cstheme="majorBidi"/>
          <w:sz w:val="24"/>
          <w:szCs w:val="24"/>
        </w:rPr>
        <w:t>u</w:t>
      </w:r>
      <w:r w:rsidRPr="00211462">
        <w:rPr>
          <w:rFonts w:asciiTheme="majorBidi" w:hAnsiTheme="majorBidi" w:cstheme="majorBidi"/>
          <w:sz w:val="24"/>
          <w:szCs w:val="24"/>
        </w:rPr>
        <w:t xml:space="preserve">nsustainable </w:t>
      </w:r>
      <w:r w:rsidR="00B51D41" w:rsidRPr="00211462">
        <w:rPr>
          <w:rFonts w:asciiTheme="majorBidi" w:hAnsiTheme="majorBidi" w:cstheme="majorBidi"/>
          <w:sz w:val="24"/>
          <w:szCs w:val="24"/>
        </w:rPr>
        <w:t>t</w:t>
      </w:r>
      <w:r w:rsidRPr="00211462">
        <w:rPr>
          <w:rFonts w:asciiTheme="majorBidi" w:hAnsiTheme="majorBidi" w:cstheme="majorBidi"/>
          <w:sz w:val="24"/>
          <w:szCs w:val="24"/>
        </w:rPr>
        <w:t xml:space="preserve">ourism </w:t>
      </w:r>
      <w:r w:rsidR="00B51D41" w:rsidRPr="00211462">
        <w:rPr>
          <w:rFonts w:asciiTheme="majorBidi" w:hAnsiTheme="majorBidi" w:cstheme="majorBidi"/>
          <w:sz w:val="24"/>
          <w:szCs w:val="24"/>
        </w:rPr>
        <w:t>d</w:t>
      </w:r>
      <w:r w:rsidRPr="00211462">
        <w:rPr>
          <w:rFonts w:asciiTheme="majorBidi" w:hAnsiTheme="majorBidi" w:cstheme="majorBidi"/>
          <w:sz w:val="24"/>
          <w:szCs w:val="24"/>
        </w:rPr>
        <w:t>evelopment</w:t>
      </w:r>
      <w:r w:rsidR="00B51D41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Journal of Travel Research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43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 No.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1, pp. </w:t>
      </w:r>
      <w:r w:rsidRPr="00211462">
        <w:rPr>
          <w:rFonts w:asciiTheme="majorBidi" w:hAnsiTheme="majorBidi" w:cstheme="majorBidi"/>
          <w:sz w:val="24"/>
          <w:szCs w:val="24"/>
        </w:rPr>
        <w:t>3-10.</w:t>
      </w:r>
    </w:p>
    <w:p w14:paraId="167C2E71" w14:textId="71EBA7D0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3" w:name="_Hlk105858711"/>
      <w:r w:rsidRPr="00211462">
        <w:rPr>
          <w:rFonts w:asciiTheme="majorBidi" w:hAnsiTheme="majorBidi" w:cstheme="majorBidi"/>
          <w:sz w:val="24"/>
          <w:szCs w:val="24"/>
        </w:rPr>
        <w:t>De Loryn, B. (2022)</w:t>
      </w:r>
      <w:r w:rsidR="00B51D41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bookmarkEnd w:id="3"/>
      <w:r w:rsidR="00B51D41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Not necessarily a place: How mobile transnational online workers (digital nomads) construct and experience ‘home’</w:t>
      </w:r>
      <w:r w:rsidR="00B51D41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Global Networks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22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1, 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103-118.</w:t>
      </w:r>
    </w:p>
    <w:p w14:paraId="350E60B2" w14:textId="7D31C88B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 Dunne, G., Buckley, J</w:t>
      </w:r>
      <w:r w:rsidR="00B51D41" w:rsidRPr="00211462">
        <w:rPr>
          <w:rFonts w:asciiTheme="majorBidi" w:hAnsiTheme="majorBidi" w:cstheme="majorBidi"/>
          <w:sz w:val="24"/>
          <w:szCs w:val="24"/>
        </w:rPr>
        <w:t>.</w:t>
      </w:r>
      <w:r w:rsidRPr="00211462">
        <w:rPr>
          <w:rFonts w:asciiTheme="majorBidi" w:hAnsiTheme="majorBidi" w:cstheme="majorBidi"/>
          <w:sz w:val="24"/>
          <w:szCs w:val="24"/>
        </w:rPr>
        <w:t xml:space="preserve"> and Flanagan, S</w:t>
      </w:r>
      <w:r w:rsidR="00B51D41" w:rsidRPr="00211462">
        <w:rPr>
          <w:rFonts w:asciiTheme="majorBidi" w:hAnsiTheme="majorBidi" w:cstheme="majorBidi"/>
          <w:sz w:val="24"/>
          <w:szCs w:val="24"/>
        </w:rPr>
        <w:t>.</w:t>
      </w:r>
      <w:r w:rsidRPr="00211462">
        <w:rPr>
          <w:rFonts w:asciiTheme="majorBidi" w:hAnsiTheme="majorBidi" w:cstheme="majorBidi"/>
          <w:sz w:val="24"/>
          <w:szCs w:val="24"/>
        </w:rPr>
        <w:t xml:space="preserve"> (2010)</w:t>
      </w:r>
      <w:r w:rsidR="00B51D41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B51D41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Towards an understanding of international city break travel</w:t>
      </w:r>
      <w:r w:rsidR="00B51D41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International Journal of Tourism Research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12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5, </w:t>
      </w:r>
      <w:r w:rsidR="00B51D41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409-417.</w:t>
      </w:r>
    </w:p>
    <w:p w14:paraId="03A0569F" w14:textId="2BD70C2C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Gabler Verlag (</w:t>
      </w:r>
      <w:r w:rsidR="00F40869">
        <w:rPr>
          <w:rFonts w:asciiTheme="majorBidi" w:hAnsiTheme="majorBidi" w:cstheme="majorBidi"/>
          <w:sz w:val="24"/>
          <w:szCs w:val="24"/>
        </w:rPr>
        <w:t>Ed</w:t>
      </w:r>
      <w:r w:rsidRPr="00211462">
        <w:rPr>
          <w:rFonts w:asciiTheme="majorBidi" w:hAnsiTheme="majorBidi" w:cstheme="majorBidi"/>
          <w:sz w:val="24"/>
          <w:szCs w:val="24"/>
        </w:rPr>
        <w:t>.) (2013)</w:t>
      </w:r>
      <w:r w:rsid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3A7E9A">
        <w:rPr>
          <w:rFonts w:asciiTheme="majorBidi" w:hAnsiTheme="majorBidi" w:cstheme="majorBidi"/>
          <w:i/>
          <w:iCs/>
          <w:sz w:val="24"/>
          <w:szCs w:val="24"/>
        </w:rPr>
        <w:t xml:space="preserve">Gabler </w:t>
      </w:r>
      <w:commentRangeStart w:id="4"/>
      <w:r w:rsidRPr="003A7E9A">
        <w:rPr>
          <w:rFonts w:asciiTheme="majorBidi" w:hAnsiTheme="majorBidi" w:cstheme="majorBidi"/>
          <w:i/>
          <w:iCs/>
          <w:sz w:val="24"/>
          <w:szCs w:val="24"/>
        </w:rPr>
        <w:t>Wirtschaftslexikon</w:t>
      </w:r>
      <w:commentRangeEnd w:id="4"/>
      <w:r w:rsidR="00873A8C" w:rsidRPr="003A7E9A">
        <w:rPr>
          <w:rStyle w:val="CommentReference"/>
          <w:i/>
          <w:iCs/>
        </w:rPr>
        <w:commentReference w:id="4"/>
      </w:r>
      <w:r w:rsidRPr="00211462">
        <w:rPr>
          <w:rFonts w:asciiTheme="majorBidi" w:hAnsiTheme="majorBidi" w:cstheme="majorBidi"/>
          <w:sz w:val="24"/>
          <w:szCs w:val="24"/>
        </w:rPr>
        <w:t xml:space="preserve">, Stichwort: Globalisierung, </w:t>
      </w:r>
      <w:r w:rsidR="00211462">
        <w:rPr>
          <w:rFonts w:asciiTheme="majorBidi" w:hAnsiTheme="majorBidi" w:cstheme="majorBidi"/>
          <w:sz w:val="24"/>
          <w:szCs w:val="24"/>
        </w:rPr>
        <w:t xml:space="preserve">available from </w:t>
      </w:r>
      <w:hyperlink r:id="rId10" w:history="1">
        <w:r w:rsidRPr="00211462">
          <w:rPr>
            <w:rFonts w:asciiTheme="majorBidi" w:hAnsiTheme="majorBidi" w:cstheme="majorBidi"/>
            <w:color w:val="0563C1" w:themeColor="hyperlink"/>
            <w:sz w:val="24"/>
            <w:szCs w:val="24"/>
            <w:u w:val="single"/>
          </w:rPr>
          <w:t>http://wirtschaftslexikon.gabler.de/Definition/globalisierung.html</w:t>
        </w:r>
      </w:hyperlink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211462">
        <w:rPr>
          <w:rFonts w:asciiTheme="majorBidi" w:hAnsiTheme="majorBidi" w:cstheme="majorBidi"/>
          <w:sz w:val="24"/>
          <w:szCs w:val="24"/>
        </w:rPr>
        <w:t xml:space="preserve">(accessed 11 July </w:t>
      </w:r>
      <w:commentRangeStart w:id="5"/>
      <w:r w:rsidR="00211462">
        <w:rPr>
          <w:rFonts w:asciiTheme="majorBidi" w:hAnsiTheme="majorBidi" w:cstheme="majorBidi"/>
          <w:sz w:val="24"/>
          <w:szCs w:val="24"/>
        </w:rPr>
        <w:t>2022</w:t>
      </w:r>
      <w:commentRangeEnd w:id="5"/>
      <w:r w:rsidR="00211462">
        <w:rPr>
          <w:rStyle w:val="CommentReference"/>
        </w:rPr>
        <w:commentReference w:id="5"/>
      </w:r>
      <w:r w:rsidR="00211462">
        <w:rPr>
          <w:rFonts w:asciiTheme="majorBidi" w:hAnsiTheme="majorBidi" w:cstheme="majorBidi"/>
          <w:sz w:val="24"/>
          <w:szCs w:val="24"/>
        </w:rPr>
        <w:t>).</w:t>
      </w:r>
    </w:p>
    <w:p w14:paraId="4C2004B5" w14:textId="3D8E5478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commentRangeStart w:id="6"/>
      <w:r w:rsidRPr="00211462">
        <w:rPr>
          <w:rFonts w:asciiTheme="majorBidi" w:hAnsiTheme="majorBidi" w:cstheme="majorBidi"/>
          <w:sz w:val="24"/>
          <w:szCs w:val="24"/>
        </w:rPr>
        <w:t>Gibton</w:t>
      </w:r>
      <w:commentRangeEnd w:id="6"/>
      <w:r w:rsidRPr="00211462">
        <w:rPr>
          <w:rStyle w:val="CommentReference"/>
          <w:rFonts w:asciiTheme="majorBidi" w:hAnsiTheme="majorBidi" w:cstheme="majorBidi"/>
          <w:sz w:val="24"/>
          <w:szCs w:val="24"/>
        </w:rPr>
        <w:commentReference w:id="6"/>
      </w:r>
      <w:r w:rsidRPr="00211462">
        <w:rPr>
          <w:rFonts w:asciiTheme="majorBidi" w:hAnsiTheme="majorBidi" w:cstheme="majorBidi"/>
          <w:sz w:val="24"/>
          <w:szCs w:val="24"/>
        </w:rPr>
        <w:t>, D</w:t>
      </w:r>
      <w:r w:rsidR="00CA7D51">
        <w:rPr>
          <w:rFonts w:asciiTheme="majorBidi" w:hAnsiTheme="majorBidi" w:cstheme="majorBidi"/>
          <w:sz w:val="24"/>
          <w:szCs w:val="24"/>
        </w:rPr>
        <w:t>. (2001)</w:t>
      </w:r>
      <w:r w:rsidR="0032774E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32774E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Field-based theory:</w:t>
      </w:r>
      <w:r w:rsidR="009C6F94"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sz w:val="24"/>
          <w:szCs w:val="24"/>
        </w:rPr>
        <w:t>The meaning of the process of data analysis and theory construction in qualitative research</w:t>
      </w:r>
      <w:r w:rsidR="0032774E" w:rsidRPr="00211462">
        <w:rPr>
          <w:rFonts w:asciiTheme="majorBidi" w:hAnsiTheme="majorBidi" w:cstheme="majorBidi"/>
          <w:sz w:val="24"/>
          <w:szCs w:val="24"/>
        </w:rPr>
        <w:t>”,</w:t>
      </w:r>
      <w:r w:rsidR="009C6F94" w:rsidRPr="00211462">
        <w:rPr>
          <w:rFonts w:asciiTheme="majorBidi" w:hAnsiTheme="majorBidi" w:cstheme="majorBidi"/>
          <w:sz w:val="24"/>
          <w:szCs w:val="24"/>
        </w:rPr>
        <w:t xml:space="preserve"> Sabar-Ben Yehoshua</w:t>
      </w:r>
      <w:r w:rsidR="0032774E" w:rsidRPr="00211462">
        <w:rPr>
          <w:rFonts w:asciiTheme="majorBidi" w:hAnsiTheme="majorBidi" w:cstheme="majorBidi"/>
          <w:sz w:val="24"/>
          <w:szCs w:val="24"/>
        </w:rPr>
        <w:t>, N.</w:t>
      </w:r>
      <w:r w:rsidR="009C6F94" w:rsidRPr="00211462">
        <w:rPr>
          <w:rFonts w:asciiTheme="majorBidi" w:hAnsiTheme="majorBidi" w:cstheme="majorBidi"/>
          <w:sz w:val="24"/>
          <w:szCs w:val="24"/>
        </w:rPr>
        <w:t xml:space="preserve"> (Ed.), </w:t>
      </w:r>
      <w:r w:rsidR="009C6F94"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Traditions and Genres in Qualitative </w:t>
      </w:r>
      <w:commentRangeStart w:id="7"/>
      <w:r w:rsidR="009C6F94" w:rsidRPr="00211462">
        <w:rPr>
          <w:rFonts w:asciiTheme="majorBidi" w:hAnsiTheme="majorBidi" w:cstheme="majorBidi"/>
          <w:i/>
          <w:iCs/>
          <w:sz w:val="24"/>
          <w:szCs w:val="24"/>
        </w:rPr>
        <w:t>Research</w:t>
      </w:r>
      <w:commentRangeEnd w:id="7"/>
      <w:r w:rsidR="009C6F94" w:rsidRPr="00211462">
        <w:rPr>
          <w:rStyle w:val="CommentReference"/>
          <w:rFonts w:asciiTheme="majorBidi" w:hAnsiTheme="majorBidi" w:cstheme="majorBidi"/>
          <w:sz w:val="24"/>
          <w:szCs w:val="24"/>
        </w:rPr>
        <w:commentReference w:id="7"/>
      </w:r>
      <w:r w:rsidR="009C6F94" w:rsidRPr="00211462">
        <w:rPr>
          <w:rFonts w:asciiTheme="majorBidi" w:hAnsiTheme="majorBidi" w:cstheme="majorBidi"/>
          <w:sz w:val="24"/>
          <w:szCs w:val="24"/>
        </w:rPr>
        <w:t>, Dvir Publishing, Lod</w:t>
      </w:r>
      <w:r w:rsidR="0032774E" w:rsidRPr="00211462">
        <w:rPr>
          <w:rFonts w:asciiTheme="majorBidi" w:hAnsiTheme="majorBidi" w:cstheme="majorBidi"/>
          <w:sz w:val="24"/>
          <w:szCs w:val="24"/>
        </w:rPr>
        <w:t>, pp. 195</w:t>
      </w:r>
      <w:r w:rsidR="0032774E" w:rsidRPr="00211462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-</w:t>
      </w:r>
      <w:r w:rsidR="0032774E" w:rsidRPr="00211462">
        <w:rPr>
          <w:rFonts w:asciiTheme="majorBidi" w:hAnsiTheme="majorBidi" w:cstheme="majorBidi"/>
          <w:sz w:val="24"/>
          <w:szCs w:val="24"/>
        </w:rPr>
        <w:t>228</w:t>
      </w:r>
      <w:r w:rsidR="009C6F94" w:rsidRPr="00211462">
        <w:rPr>
          <w:rFonts w:asciiTheme="majorBidi" w:hAnsiTheme="majorBidi" w:cstheme="majorBidi"/>
          <w:sz w:val="24"/>
          <w:szCs w:val="24"/>
        </w:rPr>
        <w:t>.</w:t>
      </w:r>
    </w:p>
    <w:p w14:paraId="47619457" w14:textId="184B528B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Hjalager, A. M., Kwiatkowski, G.</w:t>
      </w:r>
      <w:r w:rsidR="003935EA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4510A" w:rsidRPr="00211462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4E0C59" w:rsidRPr="004E0C5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Ø</w:t>
      </w:r>
      <w:r w:rsidRPr="00211462">
        <w:rPr>
          <w:rFonts w:asciiTheme="majorBidi" w:hAnsiTheme="majorBidi" w:cstheme="majorBidi"/>
          <w:sz w:val="24"/>
          <w:szCs w:val="24"/>
        </w:rPr>
        <w:t>stervig Larsen, M. (2018)</w:t>
      </w:r>
      <w:r w:rsidR="0094510A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4510A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Innovation gaps in Scandinavian rural tourism</w:t>
      </w:r>
      <w:r w:rsidR="0094510A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Scandinavian Journal of Hospitality and Tourism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18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1,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1-17.</w:t>
      </w:r>
    </w:p>
    <w:p w14:paraId="05849923" w14:textId="1CAA54E6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Janjua, Z. U. A., Krishnapillai, G., </w:t>
      </w:r>
      <w:r w:rsidR="0094510A" w:rsidRPr="00211462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Rahman, M. (2021). </w:t>
      </w:r>
      <w:r w:rsidR="0094510A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A systematic literature review of rural homestays and sustainability in tourism</w:t>
      </w:r>
      <w:r w:rsidR="0094510A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SAGE Open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11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2, </w:t>
      </w:r>
      <w:commentRangeStart w:id="8"/>
      <w:r w:rsidRPr="00211462">
        <w:rPr>
          <w:rFonts w:asciiTheme="majorBidi" w:hAnsiTheme="majorBidi" w:cstheme="majorBidi"/>
          <w:sz w:val="24"/>
          <w:szCs w:val="24"/>
        </w:rPr>
        <w:t>21582440211007117</w:t>
      </w:r>
      <w:commentRangeEnd w:id="8"/>
      <w:r w:rsidR="0094510A" w:rsidRPr="00211462">
        <w:rPr>
          <w:rStyle w:val="CommentReference"/>
          <w:rFonts w:asciiTheme="majorBidi" w:hAnsiTheme="majorBidi" w:cstheme="majorBidi"/>
          <w:sz w:val="24"/>
          <w:szCs w:val="24"/>
        </w:rPr>
        <w:commentReference w:id="8"/>
      </w:r>
      <w:r w:rsidRPr="00211462">
        <w:rPr>
          <w:rFonts w:asciiTheme="majorBidi" w:hAnsiTheme="majorBidi" w:cstheme="majorBidi"/>
          <w:sz w:val="24"/>
          <w:szCs w:val="24"/>
        </w:rPr>
        <w:t>.</w:t>
      </w:r>
      <w:r w:rsidRPr="00211462">
        <w:rPr>
          <w:rFonts w:asciiTheme="majorBidi" w:hAnsiTheme="majorBidi" w:cstheme="majorBidi"/>
          <w:sz w:val="24"/>
          <w:szCs w:val="24"/>
          <w:rtl/>
        </w:rPr>
        <w:t>‏</w:t>
      </w:r>
    </w:p>
    <w:p w14:paraId="4AF38AC9" w14:textId="4D87AA16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Jovicic, D. (2014)</w:t>
      </w:r>
      <w:r w:rsidR="0094510A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4510A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Cultural tourism in the context of relations between mass and alternative tourism</w:t>
      </w:r>
      <w:r w:rsidR="0094510A" w:rsidRPr="00211462">
        <w:rPr>
          <w:rFonts w:asciiTheme="majorBidi" w:hAnsiTheme="majorBidi" w:cstheme="majorBidi"/>
          <w:sz w:val="24"/>
          <w:szCs w:val="24"/>
        </w:rPr>
        <w:t>”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Current Issues in Tourism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 xml:space="preserve">19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No. </w:t>
      </w:r>
      <w:r w:rsidRPr="00211462">
        <w:rPr>
          <w:rFonts w:asciiTheme="majorBidi" w:hAnsiTheme="majorBidi" w:cstheme="majorBidi"/>
          <w:sz w:val="24"/>
          <w:szCs w:val="24"/>
        </w:rPr>
        <w:t xml:space="preserve">6,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605-612.</w:t>
      </w:r>
    </w:p>
    <w:p w14:paraId="7C202E43" w14:textId="714EAE3F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lastRenderedPageBreak/>
        <w:t xml:space="preserve">Kim, J. H. </w:t>
      </w:r>
      <w:r w:rsidR="0094510A" w:rsidRPr="00211462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Ritchie, J., R., B. (2014)</w:t>
      </w:r>
      <w:r w:rsidR="0094510A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4510A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Cross-cultural validation of memorable tourism experience scale (MTES)</w:t>
      </w:r>
      <w:r w:rsidR="0094510A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Journal of Travel Research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53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3,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323-335</w:t>
      </w:r>
      <w:r w:rsidR="0094510A" w:rsidRPr="00211462">
        <w:rPr>
          <w:rFonts w:asciiTheme="majorBidi" w:hAnsiTheme="majorBidi" w:cstheme="majorBidi"/>
          <w:sz w:val="24"/>
          <w:szCs w:val="24"/>
        </w:rPr>
        <w:t>.</w:t>
      </w:r>
    </w:p>
    <w:p w14:paraId="799BBA18" w14:textId="3266955F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Krippendorf, J. (1987)</w:t>
      </w:r>
      <w:r w:rsidR="0094510A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94510A" w:rsidRPr="00211462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oliday </w:t>
      </w:r>
      <w:r w:rsidR="0094510A" w:rsidRPr="00211462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akers: Understanding the </w:t>
      </w:r>
      <w:r w:rsidR="0094510A" w:rsidRPr="00211462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mpact of </w:t>
      </w:r>
      <w:r w:rsidR="0094510A" w:rsidRPr="00211462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ravel and </w:t>
      </w:r>
      <w:r w:rsidR="0094510A" w:rsidRPr="00211462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eisure</w:t>
      </w:r>
      <w:r w:rsidRPr="00211462">
        <w:rPr>
          <w:rFonts w:asciiTheme="majorBidi" w:hAnsiTheme="majorBidi" w:cstheme="majorBidi"/>
          <w:sz w:val="24"/>
          <w:szCs w:val="24"/>
        </w:rPr>
        <w:t>, Butterworth Heinemann</w:t>
      </w:r>
      <w:r w:rsidR="0094510A" w:rsidRPr="00211462">
        <w:rPr>
          <w:rFonts w:asciiTheme="majorBidi" w:hAnsiTheme="majorBidi" w:cstheme="majorBidi"/>
          <w:sz w:val="24"/>
          <w:szCs w:val="24"/>
        </w:rPr>
        <w:t>, Oxford, UK.</w:t>
      </w:r>
    </w:p>
    <w:p w14:paraId="3EEAE9D1" w14:textId="247D3960" w:rsidR="000B2C7C" w:rsidRPr="00211462" w:rsidRDefault="000B2C7C" w:rsidP="000B2C7C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commentRangeStart w:id="9"/>
      <w:r w:rsidRPr="000B2C7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Kumar</w:t>
      </w:r>
      <w:commentRangeEnd w:id="9"/>
      <w:r>
        <w:rPr>
          <w:rStyle w:val="CommentReference"/>
        </w:rPr>
        <w:commentReference w:id="9"/>
      </w:r>
      <w:r w:rsidRPr="000B2C7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Killingsworth, M. A., 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and</w:t>
      </w:r>
      <w:r w:rsidRPr="000B2C7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Gilovich, T</w:t>
      </w: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0B2C7C">
        <w:rPr>
          <w:rFonts w:asciiTheme="majorBidi" w:hAnsiTheme="majorBidi" w:cstheme="majorBidi"/>
          <w:sz w:val="24"/>
          <w:szCs w:val="24"/>
        </w:rPr>
        <w:t xml:space="preserve"> (2014),</w:t>
      </w:r>
      <w:r w:rsidRPr="00211462">
        <w:rPr>
          <w:rFonts w:asciiTheme="majorBidi" w:hAnsiTheme="majorBidi" w:cstheme="majorBidi"/>
          <w:sz w:val="24"/>
          <w:szCs w:val="24"/>
        </w:rPr>
        <w:t xml:space="preserve"> “Waiting for Merlot: Anticipatory consumption of experiential and material purchases”,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APS Psychological Science</w:t>
      </w:r>
      <w:r w:rsidRPr="00211462">
        <w:rPr>
          <w:rFonts w:asciiTheme="majorBidi" w:hAnsiTheme="majorBidi" w:cstheme="majorBidi"/>
          <w:sz w:val="24"/>
          <w:szCs w:val="24"/>
        </w:rPr>
        <w:t xml:space="preserve">, Vol. </w:t>
      </w:r>
      <w:commentRangeStart w:id="10"/>
      <w:r w:rsidRPr="00211462">
        <w:rPr>
          <w:rFonts w:asciiTheme="majorBidi" w:hAnsiTheme="majorBidi" w:cstheme="majorBidi"/>
          <w:sz w:val="24"/>
          <w:szCs w:val="24"/>
        </w:rPr>
        <w:t>25</w:t>
      </w:r>
      <w:commentRangeEnd w:id="10"/>
      <w:r w:rsidRPr="00211462">
        <w:rPr>
          <w:rStyle w:val="CommentReference"/>
          <w:rFonts w:asciiTheme="majorBidi" w:hAnsiTheme="majorBidi" w:cstheme="majorBidi"/>
          <w:sz w:val="24"/>
          <w:szCs w:val="24"/>
        </w:rPr>
        <w:commentReference w:id="10"/>
      </w:r>
      <w:r w:rsidRPr="00211462">
        <w:rPr>
          <w:rFonts w:asciiTheme="majorBidi" w:hAnsiTheme="majorBidi" w:cstheme="majorBidi"/>
          <w:sz w:val="24"/>
          <w:szCs w:val="24"/>
        </w:rPr>
        <w:t xml:space="preserve"> No. 10, pp. 1924-1931. DOI: 10.1177/0956797614546556. </w:t>
      </w:r>
    </w:p>
    <w:p w14:paraId="663F315D" w14:textId="730EE5DF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Low, M. B. (2001)</w:t>
      </w:r>
      <w:r w:rsidR="0094510A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4510A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The adolescence of entrepreneurship research: Specification of purpose</w:t>
      </w:r>
      <w:r w:rsidR="0094510A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Entrepreneurship Theory and Practice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25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4,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17-25.</w:t>
      </w:r>
    </w:p>
    <w:p w14:paraId="2155A65C" w14:textId="1D959F97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Lynch, P. A. (2005)</w:t>
      </w:r>
      <w:r w:rsidR="0094510A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4510A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The commercial home enterprise and host: a United Kingdom perspective</w:t>
      </w:r>
      <w:r w:rsidR="0094510A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International Journal of Hospitality Management</w:t>
      </w:r>
      <w:r w:rsidR="0094510A" w:rsidRPr="0021146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 xml:space="preserve">24,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533-553.</w:t>
      </w:r>
    </w:p>
    <w:p w14:paraId="6DDBEEA3" w14:textId="101815D6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Maoz, D. (2006)</w:t>
      </w:r>
      <w:r w:rsidR="0094510A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4510A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The mutual gaze</w:t>
      </w:r>
      <w:r w:rsidR="0094510A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Annals of Tourism Research</w:t>
      </w:r>
      <w:r w:rsidR="0094510A" w:rsidRPr="0021146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33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1,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221-239.</w:t>
      </w:r>
    </w:p>
    <w:p w14:paraId="295ECD8A" w14:textId="070A6C24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Mathew, P.V. </w:t>
      </w:r>
      <w:r w:rsidR="0094510A" w:rsidRPr="00211462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Sreejesh, S. (2017)</w:t>
      </w:r>
      <w:r w:rsidR="0094510A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4510A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Impact of responsible tourism on destination sustainability and quality of life of community in tourism destinations</w:t>
      </w:r>
      <w:r w:rsidR="0094510A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J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ournal of Hospitality and Tourism Management</w:t>
      </w:r>
      <w:r w:rsidR="0094510A" w:rsidRPr="00211462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4510A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31</w:t>
      </w:r>
      <w:r w:rsidR="00DA476A" w:rsidRPr="00211462">
        <w:rPr>
          <w:rFonts w:asciiTheme="majorBidi" w:hAnsiTheme="majorBidi" w:cstheme="majorBidi"/>
          <w:sz w:val="24"/>
          <w:szCs w:val="24"/>
        </w:rPr>
        <w:t xml:space="preserve">, pp. </w:t>
      </w:r>
      <w:r w:rsidRPr="00211462">
        <w:rPr>
          <w:rFonts w:asciiTheme="majorBidi" w:hAnsiTheme="majorBidi" w:cstheme="majorBidi"/>
          <w:sz w:val="24"/>
          <w:szCs w:val="24"/>
        </w:rPr>
        <w:t>83-89.</w:t>
      </w:r>
    </w:p>
    <w:p w14:paraId="34FFF762" w14:textId="35E359CD" w:rsidR="00582E86" w:rsidRPr="00211462" w:rsidRDefault="002210A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Meagher, B. R., Cook, J., Silver, S. C., Van Doosselaere, M., Wint, J. I., and Zheng, X. (2022), </w:t>
      </w:r>
      <w:r w:rsidRPr="00211462">
        <w:rPr>
          <w:rFonts w:asciiTheme="majorBidi" w:hAnsiTheme="majorBidi" w:cstheme="majorBidi"/>
          <w:sz w:val="24"/>
          <w:szCs w:val="24"/>
        </w:rPr>
        <w:t>“</w:t>
      </w:r>
      <w:r w:rsidR="00582E86" w:rsidRPr="00211462">
        <w:rPr>
          <w:rFonts w:asciiTheme="majorBidi" w:hAnsiTheme="majorBidi" w:cstheme="majorBidi"/>
          <w:sz w:val="24"/>
          <w:szCs w:val="24"/>
        </w:rPr>
        <w:t xml:space="preserve">Be </w:t>
      </w:r>
      <w:commentRangeStart w:id="11"/>
      <w:r w:rsidRPr="00211462">
        <w:rPr>
          <w:rFonts w:asciiTheme="majorBidi" w:hAnsiTheme="majorBidi" w:cstheme="majorBidi"/>
          <w:sz w:val="24"/>
          <w:szCs w:val="24"/>
        </w:rPr>
        <w:t>o</w:t>
      </w:r>
      <w:r w:rsidR="00582E86" w:rsidRPr="00211462">
        <w:rPr>
          <w:rFonts w:asciiTheme="majorBidi" w:hAnsiTheme="majorBidi" w:cstheme="majorBidi"/>
          <w:sz w:val="24"/>
          <w:szCs w:val="24"/>
        </w:rPr>
        <w:t>ur</w:t>
      </w:r>
      <w:commentRangeEnd w:id="11"/>
      <w:r w:rsidRPr="00211462">
        <w:rPr>
          <w:rStyle w:val="CommentReference"/>
          <w:rFonts w:asciiTheme="majorBidi" w:hAnsiTheme="majorBidi" w:cstheme="majorBidi"/>
          <w:sz w:val="24"/>
          <w:szCs w:val="24"/>
        </w:rPr>
        <w:commentReference w:id="11"/>
      </w:r>
      <w:r w:rsidR="00582E86"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sz w:val="24"/>
          <w:szCs w:val="24"/>
        </w:rPr>
        <w:t>g</w:t>
      </w:r>
      <w:r w:rsidR="00582E86" w:rsidRPr="00211462">
        <w:rPr>
          <w:rFonts w:asciiTheme="majorBidi" w:hAnsiTheme="majorBidi" w:cstheme="majorBidi"/>
          <w:sz w:val="24"/>
          <w:szCs w:val="24"/>
        </w:rPr>
        <w:t xml:space="preserve">uest: The </w:t>
      </w:r>
      <w:r w:rsidRPr="00211462">
        <w:rPr>
          <w:rFonts w:asciiTheme="majorBidi" w:hAnsiTheme="majorBidi" w:cstheme="majorBidi"/>
          <w:sz w:val="24"/>
          <w:szCs w:val="24"/>
        </w:rPr>
        <w:t>d</w:t>
      </w:r>
      <w:r w:rsidR="00582E86" w:rsidRPr="00211462">
        <w:rPr>
          <w:rFonts w:asciiTheme="majorBidi" w:hAnsiTheme="majorBidi" w:cstheme="majorBidi"/>
          <w:sz w:val="24"/>
          <w:szCs w:val="24"/>
        </w:rPr>
        <w:t>evelopment of the Interpersonal Hospitality Scale</w:t>
      </w:r>
      <w:r w:rsidRPr="00211462">
        <w:rPr>
          <w:rFonts w:asciiTheme="majorBidi" w:hAnsiTheme="majorBidi" w:cstheme="majorBidi"/>
          <w:sz w:val="24"/>
          <w:szCs w:val="24"/>
        </w:rPr>
        <w:t>”</w:t>
      </w:r>
      <w:r w:rsidR="00582E86" w:rsidRPr="00211462">
        <w:rPr>
          <w:rFonts w:asciiTheme="majorBidi" w:hAnsiTheme="majorBidi" w:cstheme="majorBidi"/>
          <w:sz w:val="24"/>
          <w:szCs w:val="24"/>
        </w:rPr>
        <w:t>, </w:t>
      </w:r>
      <w:r w:rsidR="00582E86" w:rsidRPr="00211462">
        <w:rPr>
          <w:rFonts w:asciiTheme="majorBidi" w:hAnsiTheme="majorBidi" w:cstheme="majorBidi"/>
          <w:i/>
          <w:iCs/>
          <w:sz w:val="24"/>
          <w:szCs w:val="24"/>
        </w:rPr>
        <w:t>Journal of Personality Assessment</w:t>
      </w:r>
      <w:r w:rsidR="00582E86" w:rsidRPr="00211462">
        <w:rPr>
          <w:rFonts w:asciiTheme="majorBidi" w:hAnsiTheme="majorBidi" w:cstheme="majorBidi"/>
          <w:sz w:val="24"/>
          <w:szCs w:val="24"/>
        </w:rPr>
        <w:t>, DOI: </w:t>
      </w:r>
      <w:hyperlink r:id="rId11" w:history="1">
        <w:r w:rsidR="00582E86" w:rsidRPr="00211462">
          <w:rPr>
            <w:rStyle w:val="Hyperlink"/>
            <w:rFonts w:asciiTheme="majorBidi" w:hAnsiTheme="majorBidi" w:cstheme="majorBidi"/>
            <w:sz w:val="24"/>
            <w:szCs w:val="24"/>
          </w:rPr>
          <w:t>10.1080/00223891.2022.2052302</w:t>
        </w:r>
      </w:hyperlink>
      <w:r w:rsidR="00582E86" w:rsidRPr="00211462">
        <w:rPr>
          <w:rFonts w:asciiTheme="majorBidi" w:hAnsiTheme="majorBidi" w:cstheme="majorBidi"/>
          <w:sz w:val="24"/>
          <w:szCs w:val="24"/>
        </w:rPr>
        <w:t xml:space="preserve"> </w:t>
      </w:r>
    </w:p>
    <w:p w14:paraId="5AC232AE" w14:textId="6DF8D434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Moscardo, G. (2009)</w:t>
      </w:r>
      <w:r w:rsidR="00DA476A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DA476A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Bed and breakfast, homestay and farmstay accommodation: Forms and experiences</w:t>
      </w:r>
      <w:r w:rsidR="00DA476A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Lynch, </w:t>
      </w:r>
      <w:r w:rsidR="00DA476A" w:rsidRPr="00211462">
        <w:rPr>
          <w:rFonts w:asciiTheme="majorBidi" w:hAnsiTheme="majorBidi" w:cstheme="majorBidi"/>
          <w:sz w:val="24"/>
          <w:szCs w:val="24"/>
        </w:rPr>
        <w:t xml:space="preserve">P., </w:t>
      </w:r>
      <w:r w:rsidRPr="00211462">
        <w:rPr>
          <w:rFonts w:asciiTheme="majorBidi" w:hAnsiTheme="majorBidi" w:cstheme="majorBidi"/>
          <w:sz w:val="24"/>
          <w:szCs w:val="24"/>
        </w:rPr>
        <w:t xml:space="preserve">McIntosh, </w:t>
      </w:r>
      <w:r w:rsidR="00DA476A" w:rsidRPr="00211462">
        <w:rPr>
          <w:rFonts w:asciiTheme="majorBidi" w:hAnsiTheme="majorBidi" w:cstheme="majorBidi"/>
          <w:sz w:val="24"/>
          <w:szCs w:val="24"/>
        </w:rPr>
        <w:t xml:space="preserve">A., and </w:t>
      </w:r>
      <w:r w:rsidRPr="00211462">
        <w:rPr>
          <w:rFonts w:asciiTheme="majorBidi" w:hAnsiTheme="majorBidi" w:cstheme="majorBidi"/>
          <w:sz w:val="24"/>
          <w:szCs w:val="24"/>
        </w:rPr>
        <w:t>Tucker</w:t>
      </w:r>
      <w:r w:rsidR="00DA476A" w:rsidRPr="00211462">
        <w:rPr>
          <w:rFonts w:asciiTheme="majorBidi" w:hAnsiTheme="majorBidi" w:cstheme="majorBidi"/>
          <w:sz w:val="24"/>
          <w:szCs w:val="24"/>
        </w:rPr>
        <w:t>, H.</w:t>
      </w:r>
      <w:r w:rsidRPr="00211462">
        <w:rPr>
          <w:rFonts w:asciiTheme="majorBidi" w:hAnsiTheme="majorBidi" w:cstheme="majorBidi"/>
          <w:sz w:val="24"/>
          <w:szCs w:val="24"/>
        </w:rPr>
        <w:t xml:space="preserve"> (Eds.),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Commercial </w:t>
      </w:r>
      <w:r w:rsidR="00DA476A" w:rsidRPr="00211462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omes in </w:t>
      </w:r>
      <w:r w:rsidR="00DA476A" w:rsidRPr="00211462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ourism: An </w:t>
      </w:r>
      <w:r w:rsidR="00DA476A" w:rsidRPr="00211462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nternational </w:t>
      </w:r>
      <w:r w:rsidR="00DA476A" w:rsidRPr="00211462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erspective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DA476A" w:rsidRPr="00211462">
        <w:rPr>
          <w:rFonts w:asciiTheme="majorBidi" w:hAnsiTheme="majorBidi" w:cstheme="majorBidi"/>
          <w:sz w:val="24"/>
          <w:szCs w:val="24"/>
        </w:rPr>
        <w:t xml:space="preserve">Routledge, London, pp. </w:t>
      </w:r>
      <w:r w:rsidRPr="00211462">
        <w:rPr>
          <w:rFonts w:asciiTheme="majorBidi" w:hAnsiTheme="majorBidi" w:cstheme="majorBidi"/>
          <w:sz w:val="24"/>
          <w:szCs w:val="24"/>
        </w:rPr>
        <w:t>25–37.</w:t>
      </w:r>
      <w:r w:rsidR="00DA476A" w:rsidRPr="00211462">
        <w:rPr>
          <w:rFonts w:asciiTheme="majorBidi" w:hAnsiTheme="majorBidi" w:cstheme="majorBidi"/>
          <w:sz w:val="24"/>
          <w:szCs w:val="24"/>
        </w:rPr>
        <w:t xml:space="preserve"> </w:t>
      </w:r>
    </w:p>
    <w:p w14:paraId="671F335F" w14:textId="7DF1BAB6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Nguyen, D. T. N., d</w:t>
      </w:r>
      <w:r w:rsidR="000B2C7C">
        <w:rPr>
          <w:rFonts w:asciiTheme="majorBidi" w:hAnsiTheme="majorBidi" w:cstheme="majorBidi"/>
          <w:sz w:val="24"/>
          <w:szCs w:val="24"/>
        </w:rPr>
        <w:t>’</w:t>
      </w:r>
      <w:r w:rsidRPr="00211462">
        <w:rPr>
          <w:rFonts w:asciiTheme="majorBidi" w:hAnsiTheme="majorBidi" w:cstheme="majorBidi"/>
          <w:sz w:val="24"/>
          <w:szCs w:val="24"/>
        </w:rPr>
        <w:t>Hauteserre</w:t>
      </w:r>
      <w:r w:rsidR="00DA476A" w:rsidRPr="00211462">
        <w:rPr>
          <w:rFonts w:asciiTheme="majorBidi" w:hAnsiTheme="majorBidi" w:cstheme="majorBidi"/>
          <w:sz w:val="24"/>
          <w:szCs w:val="24"/>
        </w:rPr>
        <w:t xml:space="preserve">, A-M., and </w:t>
      </w:r>
      <w:r w:rsidRPr="00211462">
        <w:rPr>
          <w:rFonts w:asciiTheme="majorBidi" w:hAnsiTheme="majorBidi" w:cstheme="majorBidi"/>
          <w:sz w:val="24"/>
          <w:szCs w:val="24"/>
        </w:rPr>
        <w:t>Serrao-Neumann</w:t>
      </w:r>
      <w:r w:rsidR="00DA476A" w:rsidRPr="00211462">
        <w:rPr>
          <w:rFonts w:asciiTheme="majorBidi" w:hAnsiTheme="majorBidi" w:cstheme="majorBidi"/>
          <w:sz w:val="24"/>
          <w:szCs w:val="24"/>
        </w:rPr>
        <w:t>, S.</w:t>
      </w:r>
      <w:r w:rsidRPr="00211462">
        <w:rPr>
          <w:rFonts w:asciiTheme="majorBidi" w:hAnsiTheme="majorBidi" w:cstheme="majorBidi"/>
          <w:sz w:val="24"/>
          <w:szCs w:val="24"/>
        </w:rPr>
        <w:t xml:space="preserve"> (2022)</w:t>
      </w:r>
      <w:r w:rsidR="00DA476A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Intrinsic barriers to and opportunities for community empowerment in community-based tourism development in Thai Nguyen province, Vietnam</w:t>
      </w:r>
      <w:r w:rsidR="00DA476A" w:rsidRPr="00211462">
        <w:rPr>
          <w:rFonts w:asciiTheme="majorBidi" w:hAnsiTheme="majorBidi" w:cstheme="majorBidi"/>
          <w:sz w:val="24"/>
          <w:szCs w:val="24"/>
        </w:rPr>
        <w:t>”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Journal of Sustainable Tourism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DA476A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30</w:t>
      </w:r>
      <w:r w:rsidR="00DA476A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4, </w:t>
      </w:r>
      <w:r w:rsidR="00DA476A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723-741</w:t>
      </w:r>
      <w:r w:rsidR="00DA476A" w:rsidRPr="00211462">
        <w:rPr>
          <w:rFonts w:asciiTheme="majorBidi" w:hAnsiTheme="majorBidi" w:cstheme="majorBidi"/>
          <w:sz w:val="24"/>
          <w:szCs w:val="24"/>
        </w:rPr>
        <w:t>.</w:t>
      </w:r>
      <w:r w:rsidRPr="00211462">
        <w:rPr>
          <w:rFonts w:asciiTheme="majorBidi" w:hAnsiTheme="majorBidi" w:cstheme="majorBidi"/>
          <w:sz w:val="24"/>
          <w:szCs w:val="24"/>
        </w:rPr>
        <w:t xml:space="preserve"> DOI: 10.1080/09669582.2021.1884689 </w:t>
      </w:r>
    </w:p>
    <w:p w14:paraId="3302AE83" w14:textId="5884B359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Ochoa, G. (2015)</w:t>
      </w:r>
      <w:r w:rsidR="00DA476A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Global </w:t>
      </w:r>
      <w:r w:rsidR="00FC3904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ourism </w:t>
      </w:r>
      <w:r w:rsidR="00FC3904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hains and </w:t>
      </w:r>
      <w:r w:rsidR="00FC3904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ocal </w:t>
      </w:r>
      <w:r w:rsidR="00FC3904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evelopment in the Amazon: Implications for </w:t>
      </w:r>
      <w:r w:rsidR="00FC3904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ommunity </w:t>
      </w:r>
      <w:r w:rsidR="00FC3904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ellbeing</w:t>
      </w:r>
      <w:r w:rsidR="002210A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2210A6" w:rsidRPr="00211462">
        <w:rPr>
          <w:rFonts w:asciiTheme="majorBidi" w:hAnsiTheme="majorBidi" w:cstheme="majorBidi"/>
          <w:sz w:val="24"/>
          <w:szCs w:val="24"/>
        </w:rPr>
        <w:t>BOXPress</w:t>
      </w:r>
      <w:r w:rsidR="00FC3904">
        <w:rPr>
          <w:rFonts w:asciiTheme="majorBidi" w:hAnsiTheme="majorBidi" w:cstheme="majorBidi"/>
          <w:sz w:val="24"/>
          <w:szCs w:val="24"/>
        </w:rPr>
        <w:t xml:space="preserve">, </w:t>
      </w:r>
      <w:r w:rsidR="00FC3904" w:rsidRPr="00211462">
        <w:rPr>
          <w:rFonts w:asciiTheme="majorBidi" w:hAnsiTheme="majorBidi" w:cstheme="majorBidi"/>
          <w:sz w:val="24"/>
          <w:szCs w:val="24"/>
        </w:rPr>
        <w:t>'s-Hertogenbosch,</w:t>
      </w:r>
      <w:r w:rsidR="000C4554">
        <w:rPr>
          <w:rFonts w:asciiTheme="majorBidi" w:hAnsiTheme="majorBidi" w:cstheme="majorBidi"/>
          <w:sz w:val="24"/>
          <w:szCs w:val="24"/>
        </w:rPr>
        <w:t xml:space="preserve"> Netherlands</w:t>
      </w:r>
      <w:r w:rsidRPr="00211462">
        <w:rPr>
          <w:rFonts w:asciiTheme="majorBidi" w:hAnsiTheme="majorBidi" w:cstheme="majorBidi"/>
          <w:sz w:val="24"/>
          <w:szCs w:val="24"/>
        </w:rPr>
        <w:t>.</w:t>
      </w:r>
    </w:p>
    <w:p w14:paraId="08ED99C1" w14:textId="3AA82004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OECD</w:t>
      </w:r>
      <w:r w:rsidR="002210A6" w:rsidRPr="00211462">
        <w:rPr>
          <w:rFonts w:asciiTheme="majorBidi" w:hAnsiTheme="majorBidi" w:cstheme="majorBidi"/>
          <w:sz w:val="24"/>
          <w:szCs w:val="24"/>
        </w:rPr>
        <w:t>.</w:t>
      </w:r>
      <w:r w:rsidRPr="00211462">
        <w:rPr>
          <w:rFonts w:asciiTheme="majorBidi" w:hAnsiTheme="majorBidi" w:cstheme="majorBidi"/>
          <w:sz w:val="24"/>
          <w:szCs w:val="24"/>
        </w:rPr>
        <w:t xml:space="preserve"> (2014)</w:t>
      </w:r>
      <w:r w:rsidR="002210A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Studies on Tourism</w:t>
      </w:r>
      <w:r w:rsidR="00FC3904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 Tourism and the </w:t>
      </w:r>
      <w:r w:rsidR="002210A6" w:rsidRPr="00211462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reative Economy</w:t>
      </w:r>
      <w:r w:rsidR="00FC3904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210A6"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210A6" w:rsidRPr="00211462">
        <w:rPr>
          <w:rFonts w:asciiTheme="majorBidi" w:hAnsiTheme="majorBidi" w:cstheme="majorBidi"/>
          <w:sz w:val="24"/>
          <w:szCs w:val="24"/>
        </w:rPr>
        <w:t>OECD, Paris.</w:t>
      </w:r>
    </w:p>
    <w:p w14:paraId="1E304381" w14:textId="73AD19AD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Park, S., </w:t>
      </w:r>
      <w:r w:rsidR="002210A6" w:rsidRPr="00211462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Santos, C. A. (2017)</w:t>
      </w:r>
      <w:r w:rsidR="002210A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2210A6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 xml:space="preserve">Exploring the </w:t>
      </w:r>
      <w:r w:rsidR="002210A6" w:rsidRPr="00211462">
        <w:rPr>
          <w:rFonts w:asciiTheme="majorBidi" w:hAnsiTheme="majorBidi" w:cstheme="majorBidi"/>
          <w:sz w:val="24"/>
          <w:szCs w:val="24"/>
        </w:rPr>
        <w:t>t</w:t>
      </w:r>
      <w:r w:rsidRPr="00211462">
        <w:rPr>
          <w:rFonts w:asciiTheme="majorBidi" w:hAnsiTheme="majorBidi" w:cstheme="majorBidi"/>
          <w:sz w:val="24"/>
          <w:szCs w:val="24"/>
        </w:rPr>
        <w:t xml:space="preserve">ourist </w:t>
      </w:r>
      <w:r w:rsidR="002210A6" w:rsidRPr="00211462">
        <w:rPr>
          <w:rFonts w:asciiTheme="majorBidi" w:hAnsiTheme="majorBidi" w:cstheme="majorBidi"/>
          <w:sz w:val="24"/>
          <w:szCs w:val="24"/>
        </w:rPr>
        <w:t>e</w:t>
      </w:r>
      <w:r w:rsidRPr="00211462">
        <w:rPr>
          <w:rFonts w:asciiTheme="majorBidi" w:hAnsiTheme="majorBidi" w:cstheme="majorBidi"/>
          <w:sz w:val="24"/>
          <w:szCs w:val="24"/>
        </w:rPr>
        <w:t xml:space="preserve">xperience: A </w:t>
      </w:r>
      <w:r w:rsidR="002210A6" w:rsidRPr="00211462">
        <w:rPr>
          <w:rFonts w:asciiTheme="majorBidi" w:hAnsiTheme="majorBidi" w:cstheme="majorBidi"/>
          <w:sz w:val="24"/>
          <w:szCs w:val="24"/>
        </w:rPr>
        <w:t>s</w:t>
      </w:r>
      <w:r w:rsidRPr="00211462">
        <w:rPr>
          <w:rFonts w:asciiTheme="majorBidi" w:hAnsiTheme="majorBidi" w:cstheme="majorBidi"/>
          <w:sz w:val="24"/>
          <w:szCs w:val="24"/>
        </w:rPr>
        <w:t xml:space="preserve">equential </w:t>
      </w:r>
      <w:r w:rsidR="002210A6" w:rsidRPr="00211462">
        <w:rPr>
          <w:rFonts w:asciiTheme="majorBidi" w:hAnsiTheme="majorBidi" w:cstheme="majorBidi"/>
          <w:sz w:val="24"/>
          <w:szCs w:val="24"/>
        </w:rPr>
        <w:t>a</w:t>
      </w:r>
      <w:r w:rsidRPr="00211462">
        <w:rPr>
          <w:rFonts w:asciiTheme="majorBidi" w:hAnsiTheme="majorBidi" w:cstheme="majorBidi"/>
          <w:sz w:val="24"/>
          <w:szCs w:val="24"/>
        </w:rPr>
        <w:t>pproach</w:t>
      </w:r>
      <w:r w:rsidR="002210A6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Journal of Travel Research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2210A6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56</w:t>
      </w:r>
      <w:r w:rsidR="002210A6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1, </w:t>
      </w:r>
      <w:r w:rsidR="002210A6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 xml:space="preserve">16-27. </w:t>
      </w:r>
      <w:hyperlink r:id="rId12" w:history="1">
        <w:r w:rsidRPr="00211462">
          <w:rPr>
            <w:rFonts w:asciiTheme="majorBidi" w:hAnsiTheme="majorBidi" w:cstheme="majorBidi"/>
            <w:color w:val="0563C1" w:themeColor="hyperlink"/>
            <w:sz w:val="24"/>
            <w:szCs w:val="24"/>
            <w:u w:val="single"/>
          </w:rPr>
          <w:t>https://doi.org/10.1177/0047287515624017</w:t>
        </w:r>
      </w:hyperlink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</w:p>
    <w:p w14:paraId="3C9A5CCB" w14:textId="52BEEF04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Paulauskaite, D., Powell, R., Coca‐ Stefaniak, J.A.</w:t>
      </w:r>
      <w:r w:rsidR="002210A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and Morrison, A.M. (2017), </w:t>
      </w:r>
      <w:r w:rsidR="002210A6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Living like a local: Authentic tourism experiences and the sharing economy</w:t>
      </w:r>
      <w:r w:rsidR="002210A6" w:rsidRPr="00211462">
        <w:rPr>
          <w:rFonts w:asciiTheme="majorBidi" w:hAnsiTheme="majorBidi" w:cstheme="majorBidi"/>
          <w:sz w:val="24"/>
          <w:szCs w:val="24"/>
        </w:rPr>
        <w:t>”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International Journal of Tourism Research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2210A6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19</w:t>
      </w:r>
      <w:r w:rsidR="002210A6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6, </w:t>
      </w:r>
      <w:r w:rsidR="002210A6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619-628.</w:t>
      </w:r>
    </w:p>
    <w:p w14:paraId="08E6A2AE" w14:textId="01E45F53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Peters, M. </w:t>
      </w:r>
      <w:r w:rsidR="002210A6" w:rsidRPr="00211462">
        <w:rPr>
          <w:rFonts w:asciiTheme="majorBidi" w:hAnsiTheme="majorBidi" w:cstheme="majorBidi"/>
          <w:sz w:val="24"/>
          <w:szCs w:val="24"/>
        </w:rPr>
        <w:t xml:space="preserve">and </w:t>
      </w:r>
      <w:commentRangeStart w:id="12"/>
      <w:r w:rsidRPr="00211462">
        <w:rPr>
          <w:rFonts w:asciiTheme="majorBidi" w:hAnsiTheme="majorBidi" w:cstheme="majorBidi"/>
          <w:sz w:val="24"/>
          <w:szCs w:val="24"/>
        </w:rPr>
        <w:t>Schu</w:t>
      </w:r>
      <w:r w:rsidR="00470606" w:rsidRPr="00211462">
        <w:rPr>
          <w:rFonts w:asciiTheme="majorBidi" w:hAnsiTheme="majorBidi" w:cstheme="majorBidi"/>
          <w:sz w:val="24"/>
          <w:szCs w:val="24"/>
        </w:rPr>
        <w:t>c</w:t>
      </w:r>
      <w:r w:rsidRPr="00211462">
        <w:rPr>
          <w:rFonts w:asciiTheme="majorBidi" w:hAnsiTheme="majorBidi" w:cstheme="majorBidi"/>
          <w:sz w:val="24"/>
          <w:szCs w:val="24"/>
        </w:rPr>
        <w:t>kert</w:t>
      </w:r>
      <w:commentRangeEnd w:id="12"/>
      <w:r w:rsidR="00470606" w:rsidRPr="00211462">
        <w:rPr>
          <w:rStyle w:val="CommentReference"/>
          <w:rFonts w:asciiTheme="majorBidi" w:hAnsiTheme="majorBidi" w:cstheme="majorBidi"/>
          <w:sz w:val="24"/>
          <w:szCs w:val="24"/>
        </w:rPr>
        <w:commentReference w:id="12"/>
      </w:r>
      <w:r w:rsidRPr="00211462">
        <w:rPr>
          <w:rFonts w:asciiTheme="majorBidi" w:hAnsiTheme="majorBidi" w:cstheme="majorBidi"/>
          <w:sz w:val="24"/>
          <w:szCs w:val="24"/>
        </w:rPr>
        <w:t>, M. (2014)</w:t>
      </w:r>
      <w:r w:rsidR="002210A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2210A6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 xml:space="preserve">Tourism </w:t>
      </w:r>
      <w:r w:rsidR="00470606" w:rsidRPr="00211462">
        <w:rPr>
          <w:rFonts w:asciiTheme="majorBidi" w:hAnsiTheme="majorBidi" w:cstheme="majorBidi"/>
          <w:sz w:val="24"/>
          <w:szCs w:val="24"/>
        </w:rPr>
        <w:t>e</w:t>
      </w:r>
      <w:r w:rsidRPr="00211462">
        <w:rPr>
          <w:rFonts w:asciiTheme="majorBidi" w:hAnsiTheme="majorBidi" w:cstheme="majorBidi"/>
          <w:sz w:val="24"/>
          <w:szCs w:val="24"/>
        </w:rPr>
        <w:t xml:space="preserve">ntrepreneurs' </w:t>
      </w:r>
      <w:r w:rsidR="00470606" w:rsidRPr="00211462">
        <w:rPr>
          <w:rFonts w:asciiTheme="majorBidi" w:hAnsiTheme="majorBidi" w:cstheme="majorBidi"/>
          <w:sz w:val="24"/>
          <w:szCs w:val="24"/>
        </w:rPr>
        <w:t>p</w:t>
      </w:r>
      <w:r w:rsidRPr="00211462">
        <w:rPr>
          <w:rFonts w:asciiTheme="majorBidi" w:hAnsiTheme="majorBidi" w:cstheme="majorBidi"/>
          <w:sz w:val="24"/>
          <w:szCs w:val="24"/>
        </w:rPr>
        <w:t xml:space="preserve">erception of </w:t>
      </w:r>
      <w:r w:rsidR="00470606" w:rsidRPr="00211462">
        <w:rPr>
          <w:rFonts w:asciiTheme="majorBidi" w:hAnsiTheme="majorBidi" w:cstheme="majorBidi"/>
          <w:sz w:val="24"/>
          <w:szCs w:val="24"/>
        </w:rPr>
        <w:t>q</w:t>
      </w:r>
      <w:r w:rsidRPr="00211462">
        <w:rPr>
          <w:rFonts w:asciiTheme="majorBidi" w:hAnsiTheme="majorBidi" w:cstheme="majorBidi"/>
          <w:sz w:val="24"/>
          <w:szCs w:val="24"/>
        </w:rPr>
        <w:t>uality of</w:t>
      </w:r>
      <w:r w:rsidR="00470606" w:rsidRPr="00211462">
        <w:rPr>
          <w:rFonts w:asciiTheme="majorBidi" w:hAnsiTheme="majorBidi" w:cstheme="majorBidi"/>
          <w:sz w:val="24"/>
          <w:szCs w:val="24"/>
        </w:rPr>
        <w:t xml:space="preserve"> life: An explorative study”, </w:t>
      </w:r>
      <w:r w:rsidR="00470606" w:rsidRPr="00211462">
        <w:rPr>
          <w:rFonts w:asciiTheme="majorBidi" w:hAnsiTheme="majorBidi" w:cstheme="majorBidi"/>
          <w:i/>
          <w:iCs/>
          <w:sz w:val="24"/>
          <w:szCs w:val="24"/>
        </w:rPr>
        <w:t>Tourism Analysis</w:t>
      </w:r>
      <w:r w:rsidR="00470606" w:rsidRPr="00211462">
        <w:rPr>
          <w:rFonts w:asciiTheme="majorBidi" w:hAnsiTheme="majorBidi" w:cstheme="majorBidi"/>
          <w:sz w:val="24"/>
          <w:szCs w:val="24"/>
        </w:rPr>
        <w:t>, Vol. 19 No. 6, pp. 731-740.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</w:p>
    <w:p w14:paraId="12FB92E7" w14:textId="551BDA45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commentRangeStart w:id="13"/>
      <w:r w:rsidRPr="00211462">
        <w:rPr>
          <w:rFonts w:asciiTheme="majorBidi" w:hAnsiTheme="majorBidi" w:cstheme="majorBidi"/>
          <w:sz w:val="24"/>
          <w:szCs w:val="24"/>
        </w:rPr>
        <w:t>Pilato</w:t>
      </w:r>
      <w:commentRangeEnd w:id="13"/>
      <w:r w:rsidR="0095525A">
        <w:rPr>
          <w:rStyle w:val="CommentReference"/>
        </w:rPr>
        <w:commentReference w:id="13"/>
      </w:r>
      <w:r w:rsidRPr="00211462">
        <w:rPr>
          <w:rFonts w:asciiTheme="majorBidi" w:hAnsiTheme="majorBidi" w:cstheme="majorBidi"/>
          <w:sz w:val="24"/>
          <w:szCs w:val="24"/>
        </w:rPr>
        <w:t>, M., Seraphin, H.</w:t>
      </w:r>
      <w:r w:rsidR="0047060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470606" w:rsidRPr="00211462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Sheeran, P. (2018)</w:t>
      </w:r>
      <w:r w:rsidR="0047060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470606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Over-tourism and the fall of Venice as a destination</w:t>
      </w:r>
      <w:r w:rsidR="00470606" w:rsidRPr="00211462">
        <w:rPr>
          <w:rFonts w:asciiTheme="majorBidi" w:hAnsiTheme="majorBidi" w:cstheme="majorBidi"/>
          <w:sz w:val="24"/>
          <w:szCs w:val="24"/>
        </w:rPr>
        <w:t>”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Journal of Destination Marketing &amp; Management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470606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 xml:space="preserve">9, </w:t>
      </w:r>
      <w:r w:rsidR="00470606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374-376.</w:t>
      </w:r>
    </w:p>
    <w:p w14:paraId="583F6967" w14:textId="312991B9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Pine, J. </w:t>
      </w:r>
      <w:r w:rsidR="00470606" w:rsidRPr="00211462">
        <w:rPr>
          <w:rFonts w:asciiTheme="majorBidi" w:hAnsiTheme="majorBidi" w:cstheme="majorBidi"/>
          <w:sz w:val="24"/>
          <w:szCs w:val="24"/>
        </w:rPr>
        <w:t>and</w:t>
      </w:r>
      <w:r w:rsidRPr="00211462">
        <w:rPr>
          <w:rFonts w:asciiTheme="majorBidi" w:hAnsiTheme="majorBidi" w:cstheme="majorBidi"/>
          <w:sz w:val="24"/>
          <w:szCs w:val="24"/>
        </w:rPr>
        <w:t xml:space="preserve"> Gilmore, J. H. (1998)</w:t>
      </w:r>
      <w:r w:rsidR="0047060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470606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Welcome to the experience economy</w:t>
      </w:r>
      <w:r w:rsidR="00470606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Harvard Business Review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470606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 xml:space="preserve">97-107. </w:t>
      </w:r>
    </w:p>
    <w:p w14:paraId="13BB8B2F" w14:textId="22C8443F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lastRenderedPageBreak/>
        <w:t>Pizam, A. (2010)</w:t>
      </w:r>
      <w:r w:rsidR="0047060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470606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Creating memorable experiences</w:t>
      </w:r>
      <w:r w:rsidR="00470606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International Journal of Hospitality Management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470606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 xml:space="preserve">29 </w:t>
      </w:r>
      <w:r w:rsidR="00470606" w:rsidRPr="00211462">
        <w:rPr>
          <w:rFonts w:asciiTheme="majorBidi" w:hAnsiTheme="majorBidi" w:cstheme="majorBidi"/>
          <w:sz w:val="24"/>
          <w:szCs w:val="24"/>
        </w:rPr>
        <w:t xml:space="preserve">No. </w:t>
      </w:r>
      <w:r w:rsidRPr="00211462">
        <w:rPr>
          <w:rFonts w:asciiTheme="majorBidi" w:hAnsiTheme="majorBidi" w:cstheme="majorBidi"/>
          <w:sz w:val="24"/>
          <w:szCs w:val="24"/>
        </w:rPr>
        <w:t xml:space="preserve">3, </w:t>
      </w:r>
      <w:r w:rsidR="00470606" w:rsidRPr="00211462">
        <w:rPr>
          <w:rFonts w:asciiTheme="majorBidi" w:hAnsiTheme="majorBidi" w:cstheme="majorBidi"/>
          <w:sz w:val="24"/>
          <w:szCs w:val="24"/>
        </w:rPr>
        <w:t xml:space="preserve">p. </w:t>
      </w:r>
      <w:r w:rsidRPr="00211462">
        <w:rPr>
          <w:rFonts w:asciiTheme="majorBidi" w:hAnsiTheme="majorBidi" w:cstheme="majorBidi"/>
          <w:sz w:val="24"/>
          <w:szCs w:val="24"/>
        </w:rPr>
        <w:t>343</w:t>
      </w:r>
      <w:r w:rsidR="00470606" w:rsidRPr="00211462">
        <w:rPr>
          <w:rFonts w:asciiTheme="majorBidi" w:hAnsiTheme="majorBidi" w:cstheme="majorBidi"/>
          <w:sz w:val="24"/>
          <w:szCs w:val="24"/>
        </w:rPr>
        <w:t>.</w:t>
      </w:r>
    </w:p>
    <w:p w14:paraId="1CD739BB" w14:textId="7AFA29B3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Richards, G. (2014)</w:t>
      </w:r>
      <w:r w:rsidR="00470606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Tourism </w:t>
      </w:r>
      <w:r w:rsidR="009657BC" w:rsidRPr="00211462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rends: The </w:t>
      </w:r>
      <w:r w:rsidR="009657BC" w:rsidRPr="00211462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onvergence of </w:t>
      </w:r>
      <w:r w:rsidR="009657BC" w:rsidRPr="00211462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ulture and </w:t>
      </w:r>
      <w:r w:rsidR="009657BC" w:rsidRPr="00211462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ourism. </w:t>
      </w:r>
      <w:r w:rsidRPr="00211462">
        <w:rPr>
          <w:rFonts w:asciiTheme="majorBidi" w:hAnsiTheme="majorBidi" w:cstheme="majorBidi"/>
          <w:sz w:val="24"/>
          <w:szCs w:val="24"/>
        </w:rPr>
        <w:t>Academy for Leisure NHTV University of Applied Sciences</w:t>
      </w:r>
      <w:r w:rsidR="000045DE">
        <w:rPr>
          <w:rFonts w:asciiTheme="majorBidi" w:hAnsiTheme="majorBidi" w:cstheme="majorBidi"/>
          <w:sz w:val="24"/>
          <w:szCs w:val="24"/>
        </w:rPr>
        <w:t xml:space="preserve">, </w:t>
      </w:r>
      <w:r w:rsidR="000045DE" w:rsidRPr="00211462">
        <w:rPr>
          <w:rFonts w:asciiTheme="majorBidi" w:hAnsiTheme="majorBidi" w:cstheme="majorBidi"/>
          <w:sz w:val="24"/>
          <w:szCs w:val="24"/>
        </w:rPr>
        <w:t>Breda, Netherlands</w:t>
      </w:r>
      <w:r w:rsidRPr="00211462">
        <w:rPr>
          <w:rFonts w:asciiTheme="majorBidi" w:hAnsiTheme="majorBidi" w:cstheme="majorBidi"/>
          <w:sz w:val="24"/>
          <w:szCs w:val="24"/>
        </w:rPr>
        <w:t>.</w:t>
      </w:r>
    </w:p>
    <w:p w14:paraId="07CE827E" w14:textId="24255479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Richards, G. (2018)</w:t>
      </w:r>
      <w:r w:rsidR="009657BC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657BC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Cultural tourism: A review of recent research and trends</w:t>
      </w:r>
      <w:r w:rsidR="009657BC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Journal of Hospitality and Tourism Management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9657BC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 xml:space="preserve">36, </w:t>
      </w:r>
      <w:r w:rsidR="009657BC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12-21.</w:t>
      </w:r>
    </w:p>
    <w:p w14:paraId="1870E129" w14:textId="4726639F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Russo, A. P</w:t>
      </w:r>
      <w:r w:rsidR="009657BC" w:rsidRPr="00211462">
        <w:rPr>
          <w:rFonts w:asciiTheme="majorBidi" w:hAnsiTheme="majorBidi" w:cstheme="majorBidi"/>
          <w:sz w:val="24"/>
          <w:szCs w:val="24"/>
        </w:rPr>
        <w:t>. and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"/>
      <w:r w:rsidR="009657BC" w:rsidRPr="002114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Quaglieri</w:t>
      </w:r>
      <w:commentRangeEnd w:id="14"/>
      <w:r w:rsidR="009657BC" w:rsidRPr="00211462">
        <w:rPr>
          <w:rStyle w:val="CommentReference"/>
          <w:rFonts w:asciiTheme="majorBidi" w:hAnsiTheme="majorBidi" w:cstheme="majorBidi"/>
          <w:sz w:val="24"/>
          <w:szCs w:val="24"/>
        </w:rPr>
        <w:commentReference w:id="14"/>
      </w:r>
      <w:r w:rsidR="009657BC" w:rsidRPr="002114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-Domínguez, A</w:t>
      </w:r>
      <w:r w:rsidR="009657BC" w:rsidRPr="00211462">
        <w:rPr>
          <w:rFonts w:asciiTheme="majorBidi" w:hAnsiTheme="majorBidi" w:cstheme="majorBidi"/>
          <w:sz w:val="24"/>
          <w:szCs w:val="24"/>
        </w:rPr>
        <w:t xml:space="preserve">. </w:t>
      </w:r>
      <w:r w:rsidRPr="00211462">
        <w:rPr>
          <w:rFonts w:asciiTheme="majorBidi" w:hAnsiTheme="majorBidi" w:cstheme="majorBidi"/>
          <w:sz w:val="24"/>
          <w:szCs w:val="24"/>
        </w:rPr>
        <w:t>(2012)</w:t>
      </w:r>
      <w:r w:rsidR="009657BC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657BC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 xml:space="preserve">From the </w:t>
      </w:r>
      <w:r w:rsidR="009657BC" w:rsidRPr="00211462">
        <w:rPr>
          <w:rFonts w:asciiTheme="majorBidi" w:hAnsiTheme="majorBidi" w:cstheme="majorBidi"/>
          <w:sz w:val="24"/>
          <w:szCs w:val="24"/>
        </w:rPr>
        <w:t>d</w:t>
      </w:r>
      <w:r w:rsidRPr="00211462">
        <w:rPr>
          <w:rFonts w:asciiTheme="majorBidi" w:hAnsiTheme="majorBidi" w:cstheme="majorBidi"/>
          <w:sz w:val="24"/>
          <w:szCs w:val="24"/>
        </w:rPr>
        <w:t xml:space="preserve">ual </w:t>
      </w:r>
      <w:r w:rsidR="009657BC" w:rsidRPr="00211462">
        <w:rPr>
          <w:rFonts w:asciiTheme="majorBidi" w:hAnsiTheme="majorBidi" w:cstheme="majorBidi"/>
          <w:sz w:val="24"/>
          <w:szCs w:val="24"/>
        </w:rPr>
        <w:t>t</w:t>
      </w:r>
      <w:r w:rsidRPr="00211462">
        <w:rPr>
          <w:rFonts w:asciiTheme="majorBidi" w:hAnsiTheme="majorBidi" w:cstheme="majorBidi"/>
          <w:sz w:val="24"/>
          <w:szCs w:val="24"/>
        </w:rPr>
        <w:t xml:space="preserve">ourist </w:t>
      </w:r>
      <w:r w:rsidR="009657BC" w:rsidRPr="00211462">
        <w:rPr>
          <w:rFonts w:asciiTheme="majorBidi" w:hAnsiTheme="majorBidi" w:cstheme="majorBidi"/>
          <w:sz w:val="24"/>
          <w:szCs w:val="24"/>
        </w:rPr>
        <w:t>c</w:t>
      </w:r>
      <w:r w:rsidRPr="00211462">
        <w:rPr>
          <w:rFonts w:asciiTheme="majorBidi" w:hAnsiTheme="majorBidi" w:cstheme="majorBidi"/>
          <w:sz w:val="24"/>
          <w:szCs w:val="24"/>
        </w:rPr>
        <w:t xml:space="preserve">ity to the </w:t>
      </w:r>
      <w:r w:rsidR="009657BC" w:rsidRPr="00211462">
        <w:rPr>
          <w:rFonts w:asciiTheme="majorBidi" w:hAnsiTheme="majorBidi" w:cstheme="majorBidi"/>
          <w:sz w:val="24"/>
          <w:szCs w:val="24"/>
        </w:rPr>
        <w:t>c</w:t>
      </w:r>
      <w:r w:rsidRPr="00211462">
        <w:rPr>
          <w:rFonts w:asciiTheme="majorBidi" w:hAnsiTheme="majorBidi" w:cstheme="majorBidi"/>
          <w:sz w:val="24"/>
          <w:szCs w:val="24"/>
        </w:rPr>
        <w:t xml:space="preserve">reative </w:t>
      </w:r>
      <w:r w:rsidR="009657BC" w:rsidRPr="00211462">
        <w:rPr>
          <w:rFonts w:asciiTheme="majorBidi" w:hAnsiTheme="majorBidi" w:cstheme="majorBidi"/>
          <w:sz w:val="24"/>
          <w:szCs w:val="24"/>
        </w:rPr>
        <w:t>m</w:t>
      </w:r>
      <w:r w:rsidRPr="00211462">
        <w:rPr>
          <w:rFonts w:asciiTheme="majorBidi" w:hAnsiTheme="majorBidi" w:cstheme="majorBidi"/>
          <w:sz w:val="24"/>
          <w:szCs w:val="24"/>
        </w:rPr>
        <w:t xml:space="preserve">elting </w:t>
      </w:r>
      <w:r w:rsidR="009657BC" w:rsidRPr="00211462">
        <w:rPr>
          <w:rFonts w:asciiTheme="majorBidi" w:hAnsiTheme="majorBidi" w:cstheme="majorBidi"/>
          <w:sz w:val="24"/>
          <w:szCs w:val="24"/>
        </w:rPr>
        <w:t>p</w:t>
      </w:r>
      <w:r w:rsidRPr="00211462">
        <w:rPr>
          <w:rFonts w:asciiTheme="majorBidi" w:hAnsiTheme="majorBidi" w:cstheme="majorBidi"/>
          <w:sz w:val="24"/>
          <w:szCs w:val="24"/>
        </w:rPr>
        <w:t xml:space="preserve">ot: The </w:t>
      </w:r>
      <w:r w:rsidR="009657BC" w:rsidRPr="00211462">
        <w:rPr>
          <w:rFonts w:asciiTheme="majorBidi" w:hAnsiTheme="majorBidi" w:cstheme="majorBidi"/>
          <w:sz w:val="24"/>
          <w:szCs w:val="24"/>
        </w:rPr>
        <w:t>l</w:t>
      </w:r>
      <w:r w:rsidRPr="00211462">
        <w:rPr>
          <w:rFonts w:asciiTheme="majorBidi" w:hAnsiTheme="majorBidi" w:cstheme="majorBidi"/>
          <w:sz w:val="24"/>
          <w:szCs w:val="24"/>
        </w:rPr>
        <w:t xml:space="preserve">iquid </w:t>
      </w:r>
      <w:r w:rsidR="009657BC" w:rsidRPr="00211462">
        <w:rPr>
          <w:rFonts w:asciiTheme="majorBidi" w:hAnsiTheme="majorBidi" w:cstheme="majorBidi"/>
          <w:sz w:val="24"/>
          <w:szCs w:val="24"/>
        </w:rPr>
        <w:t>g</w:t>
      </w:r>
      <w:r w:rsidRPr="00211462">
        <w:rPr>
          <w:rFonts w:asciiTheme="majorBidi" w:hAnsiTheme="majorBidi" w:cstheme="majorBidi"/>
          <w:sz w:val="24"/>
          <w:szCs w:val="24"/>
        </w:rPr>
        <w:t xml:space="preserve">eographies of </w:t>
      </w:r>
      <w:r w:rsidR="009657BC" w:rsidRPr="00211462">
        <w:rPr>
          <w:rFonts w:asciiTheme="majorBidi" w:hAnsiTheme="majorBidi" w:cstheme="majorBidi"/>
          <w:sz w:val="24"/>
          <w:szCs w:val="24"/>
        </w:rPr>
        <w:t>g</w:t>
      </w:r>
      <w:r w:rsidRPr="00211462">
        <w:rPr>
          <w:rFonts w:asciiTheme="majorBidi" w:hAnsiTheme="majorBidi" w:cstheme="majorBidi"/>
          <w:sz w:val="24"/>
          <w:szCs w:val="24"/>
        </w:rPr>
        <w:t xml:space="preserve">lobal </w:t>
      </w:r>
      <w:r w:rsidR="009657BC" w:rsidRPr="00211462">
        <w:rPr>
          <w:rFonts w:asciiTheme="majorBidi" w:hAnsiTheme="majorBidi" w:cstheme="majorBidi"/>
          <w:sz w:val="24"/>
          <w:szCs w:val="24"/>
        </w:rPr>
        <w:t>c</w:t>
      </w:r>
      <w:r w:rsidRPr="00211462">
        <w:rPr>
          <w:rFonts w:asciiTheme="majorBidi" w:hAnsiTheme="majorBidi" w:cstheme="majorBidi"/>
          <w:sz w:val="24"/>
          <w:szCs w:val="24"/>
        </w:rPr>
        <w:t xml:space="preserve">ultural </w:t>
      </w:r>
      <w:r w:rsidR="009657BC" w:rsidRPr="00211462">
        <w:rPr>
          <w:rFonts w:asciiTheme="majorBidi" w:hAnsiTheme="majorBidi" w:cstheme="majorBidi"/>
          <w:sz w:val="24"/>
          <w:szCs w:val="24"/>
        </w:rPr>
        <w:t>c</w:t>
      </w:r>
      <w:r w:rsidRPr="00211462">
        <w:rPr>
          <w:rFonts w:asciiTheme="majorBidi" w:hAnsiTheme="majorBidi" w:cstheme="majorBidi"/>
          <w:sz w:val="24"/>
          <w:szCs w:val="24"/>
        </w:rPr>
        <w:t>onsumerism</w:t>
      </w:r>
      <w:r w:rsidR="009657BC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Smith, M</w:t>
      </w:r>
      <w:r w:rsidR="009657BC" w:rsidRPr="00211462">
        <w:rPr>
          <w:rFonts w:asciiTheme="majorBidi" w:hAnsiTheme="majorBidi" w:cstheme="majorBidi"/>
          <w:sz w:val="24"/>
          <w:szCs w:val="24"/>
        </w:rPr>
        <w:t>. and</w:t>
      </w:r>
      <w:r w:rsidRPr="00211462">
        <w:rPr>
          <w:rFonts w:asciiTheme="majorBidi" w:hAnsiTheme="majorBidi" w:cstheme="majorBidi"/>
          <w:sz w:val="24"/>
          <w:szCs w:val="24"/>
        </w:rPr>
        <w:t xml:space="preserve"> Richards, G</w:t>
      </w:r>
      <w:r w:rsidR="009657BC" w:rsidRPr="00211462">
        <w:rPr>
          <w:rFonts w:asciiTheme="majorBidi" w:hAnsiTheme="majorBidi" w:cstheme="majorBidi"/>
          <w:sz w:val="24"/>
          <w:szCs w:val="24"/>
        </w:rPr>
        <w:t>.</w:t>
      </w:r>
      <w:r w:rsidRPr="00211462">
        <w:rPr>
          <w:rFonts w:asciiTheme="majorBidi" w:hAnsiTheme="majorBidi" w:cstheme="majorBidi"/>
          <w:sz w:val="24"/>
          <w:szCs w:val="24"/>
        </w:rPr>
        <w:t xml:space="preserve"> (</w:t>
      </w:r>
      <w:r w:rsidR="009657BC" w:rsidRPr="00211462">
        <w:rPr>
          <w:rFonts w:asciiTheme="majorBidi" w:hAnsiTheme="majorBidi" w:cstheme="majorBidi"/>
          <w:sz w:val="24"/>
          <w:szCs w:val="24"/>
        </w:rPr>
        <w:t>E</w:t>
      </w:r>
      <w:r w:rsidRPr="00211462">
        <w:rPr>
          <w:rFonts w:asciiTheme="majorBidi" w:hAnsiTheme="majorBidi" w:cstheme="majorBidi"/>
          <w:sz w:val="24"/>
          <w:szCs w:val="24"/>
        </w:rPr>
        <w:t>ds.)</w:t>
      </w:r>
      <w:r w:rsidR="009657BC"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Routledge Handbook of Cultural Tourism</w:t>
      </w:r>
      <w:r w:rsidR="009657BC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Routledge, London, </w:t>
      </w:r>
      <w:r w:rsidR="009657BC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324-331.</w:t>
      </w:r>
    </w:p>
    <w:p w14:paraId="3D7A9D03" w14:textId="26C8B769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Skokic, V. </w:t>
      </w:r>
      <w:r w:rsidR="009657BC" w:rsidRPr="00211462">
        <w:rPr>
          <w:rFonts w:asciiTheme="majorBidi" w:hAnsiTheme="majorBidi" w:cstheme="majorBidi"/>
          <w:sz w:val="24"/>
          <w:szCs w:val="24"/>
        </w:rPr>
        <w:t xml:space="preserve">and </w:t>
      </w:r>
      <w:r w:rsidRPr="00211462">
        <w:rPr>
          <w:rFonts w:asciiTheme="majorBidi" w:hAnsiTheme="majorBidi" w:cstheme="majorBidi"/>
          <w:sz w:val="24"/>
          <w:szCs w:val="24"/>
        </w:rPr>
        <w:t>Morrison, A. (2011)</w:t>
      </w:r>
      <w:r w:rsidR="009657BC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9657BC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 xml:space="preserve">Conceptions of </w:t>
      </w:r>
      <w:r w:rsidR="009657BC" w:rsidRPr="00211462">
        <w:rPr>
          <w:rFonts w:asciiTheme="majorBidi" w:hAnsiTheme="majorBidi" w:cstheme="majorBidi"/>
          <w:sz w:val="24"/>
          <w:szCs w:val="24"/>
        </w:rPr>
        <w:t>t</w:t>
      </w:r>
      <w:r w:rsidRPr="00211462">
        <w:rPr>
          <w:rFonts w:asciiTheme="majorBidi" w:hAnsiTheme="majorBidi" w:cstheme="majorBidi"/>
          <w:sz w:val="24"/>
          <w:szCs w:val="24"/>
        </w:rPr>
        <w:t xml:space="preserve">ourism </w:t>
      </w:r>
      <w:r w:rsidR="009657BC" w:rsidRPr="00211462">
        <w:rPr>
          <w:rFonts w:asciiTheme="majorBidi" w:hAnsiTheme="majorBidi" w:cstheme="majorBidi"/>
          <w:sz w:val="24"/>
          <w:szCs w:val="24"/>
        </w:rPr>
        <w:t>l</w:t>
      </w:r>
      <w:r w:rsidRPr="00211462">
        <w:rPr>
          <w:rFonts w:asciiTheme="majorBidi" w:hAnsiTheme="majorBidi" w:cstheme="majorBidi"/>
          <w:sz w:val="24"/>
          <w:szCs w:val="24"/>
        </w:rPr>
        <w:t xml:space="preserve">ifestyle </w:t>
      </w:r>
      <w:r w:rsidR="009657BC" w:rsidRPr="00211462">
        <w:rPr>
          <w:rFonts w:asciiTheme="majorBidi" w:hAnsiTheme="majorBidi" w:cstheme="majorBidi"/>
          <w:sz w:val="24"/>
          <w:szCs w:val="24"/>
        </w:rPr>
        <w:t>e</w:t>
      </w:r>
      <w:r w:rsidRPr="00211462">
        <w:rPr>
          <w:rFonts w:asciiTheme="majorBidi" w:hAnsiTheme="majorBidi" w:cstheme="majorBidi"/>
          <w:sz w:val="24"/>
          <w:szCs w:val="24"/>
        </w:rPr>
        <w:t xml:space="preserve">ntrepreneurship: Transition </w:t>
      </w:r>
      <w:r w:rsidR="009657BC" w:rsidRPr="00211462">
        <w:rPr>
          <w:rFonts w:asciiTheme="majorBidi" w:hAnsiTheme="majorBidi" w:cstheme="majorBidi"/>
          <w:sz w:val="24"/>
          <w:szCs w:val="24"/>
        </w:rPr>
        <w:t>e</w:t>
      </w:r>
      <w:r w:rsidRPr="00211462">
        <w:rPr>
          <w:rFonts w:asciiTheme="majorBidi" w:hAnsiTheme="majorBidi" w:cstheme="majorBidi"/>
          <w:sz w:val="24"/>
          <w:szCs w:val="24"/>
        </w:rPr>
        <w:t xml:space="preserve">conomy </w:t>
      </w:r>
      <w:r w:rsidR="009657BC" w:rsidRPr="00211462">
        <w:rPr>
          <w:rFonts w:asciiTheme="majorBidi" w:hAnsiTheme="majorBidi" w:cstheme="majorBidi"/>
          <w:sz w:val="24"/>
          <w:szCs w:val="24"/>
        </w:rPr>
        <w:t>c</w:t>
      </w:r>
      <w:r w:rsidRPr="00211462">
        <w:rPr>
          <w:rFonts w:asciiTheme="majorBidi" w:hAnsiTheme="majorBidi" w:cstheme="majorBidi"/>
          <w:sz w:val="24"/>
          <w:szCs w:val="24"/>
        </w:rPr>
        <w:t>ontext</w:t>
      </w:r>
      <w:r w:rsidR="009657BC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Tourism Planning and Development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9657BC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8</w:t>
      </w:r>
      <w:r w:rsidR="009657BC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2, </w:t>
      </w:r>
      <w:r w:rsidR="009657BC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157-169.</w:t>
      </w:r>
    </w:p>
    <w:p w14:paraId="23E661FF" w14:textId="7D30F927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Smith, V. L. (Ed.). (2012)</w:t>
      </w:r>
      <w:r w:rsidR="009657BC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Hosts and </w:t>
      </w:r>
      <w:r w:rsidR="003A2247" w:rsidRPr="00211462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uests: The </w:t>
      </w:r>
      <w:r w:rsidR="003A2247" w:rsidRPr="0021146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nthropology of </w:t>
      </w:r>
      <w:r w:rsidR="003A2247" w:rsidRPr="00211462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ourism</w:t>
      </w:r>
      <w:r w:rsidRPr="00211462">
        <w:rPr>
          <w:rFonts w:asciiTheme="majorBidi" w:hAnsiTheme="majorBidi" w:cstheme="majorBidi"/>
          <w:sz w:val="24"/>
          <w:szCs w:val="24"/>
        </w:rPr>
        <w:t>. University of Pennsylvania Press</w:t>
      </w:r>
      <w:r w:rsidR="00873A8C">
        <w:rPr>
          <w:rFonts w:asciiTheme="majorBidi" w:hAnsiTheme="majorBidi" w:cstheme="majorBidi"/>
          <w:sz w:val="24"/>
          <w:szCs w:val="24"/>
        </w:rPr>
        <w:t>, Philadelphia, PA</w:t>
      </w:r>
      <w:r w:rsidRPr="00211462">
        <w:rPr>
          <w:rFonts w:asciiTheme="majorBidi" w:hAnsiTheme="majorBidi" w:cstheme="majorBidi"/>
          <w:sz w:val="24"/>
          <w:szCs w:val="24"/>
        </w:rPr>
        <w:t>.</w:t>
      </w:r>
    </w:p>
    <w:p w14:paraId="584A284F" w14:textId="5AD34E58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Sunsri, P. (2003)</w:t>
      </w:r>
      <w:r w:rsidR="003A2247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Community Based Tourism Handbook</w:t>
      </w:r>
      <w:r w:rsidRPr="00211462">
        <w:rPr>
          <w:rFonts w:asciiTheme="majorBidi" w:hAnsiTheme="majorBidi" w:cstheme="majorBidi"/>
          <w:sz w:val="24"/>
          <w:szCs w:val="24"/>
        </w:rPr>
        <w:t>,</w:t>
      </w:r>
      <w:r w:rsidR="003A2247" w:rsidRPr="00211462">
        <w:rPr>
          <w:rFonts w:asciiTheme="majorBidi" w:hAnsiTheme="majorBidi" w:cstheme="majorBidi"/>
          <w:sz w:val="24"/>
          <w:szCs w:val="24"/>
        </w:rPr>
        <w:t xml:space="preserve"> </w:t>
      </w:r>
      <w:commentRangeStart w:id="15"/>
      <w:r w:rsidR="003A2247" w:rsidRPr="00211462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Bangkok: Responsible Ecological Social Tour-REST</w:t>
      </w:r>
      <w:r w:rsidRPr="00211462">
        <w:rPr>
          <w:rFonts w:asciiTheme="majorBidi" w:hAnsiTheme="majorBidi" w:cstheme="majorBidi"/>
          <w:sz w:val="24"/>
          <w:szCs w:val="24"/>
        </w:rPr>
        <w:t>.</w:t>
      </w:r>
      <w:commentRangeEnd w:id="15"/>
      <w:r w:rsidR="003A2247" w:rsidRPr="00211462">
        <w:rPr>
          <w:rStyle w:val="CommentReference"/>
          <w:rFonts w:asciiTheme="majorBidi" w:hAnsiTheme="majorBidi" w:cstheme="majorBidi"/>
          <w:sz w:val="24"/>
          <w:szCs w:val="24"/>
        </w:rPr>
        <w:commentReference w:id="15"/>
      </w:r>
    </w:p>
    <w:p w14:paraId="2FF95324" w14:textId="77716580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Timmons, J. A. (2003)</w:t>
      </w:r>
      <w:r w:rsidR="003A2247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New </w:t>
      </w:r>
      <w:r w:rsidR="003A2247" w:rsidRPr="00211462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enture </w:t>
      </w:r>
      <w:r w:rsidR="003A2247" w:rsidRPr="00211462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reation: Entrepreneurship for the 21</w:t>
      </w:r>
      <w:r w:rsidRPr="00211462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st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A2247" w:rsidRPr="00211462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entury</w:t>
      </w:r>
      <w:r w:rsidRPr="00211462">
        <w:rPr>
          <w:rFonts w:asciiTheme="majorBidi" w:hAnsiTheme="majorBidi" w:cstheme="majorBidi"/>
          <w:sz w:val="24"/>
          <w:szCs w:val="24"/>
        </w:rPr>
        <w:t>. Irwin McGraw-Hill</w:t>
      </w:r>
      <w:r w:rsidR="00873A8C">
        <w:rPr>
          <w:rFonts w:asciiTheme="majorBidi" w:hAnsiTheme="majorBidi" w:cstheme="majorBidi"/>
          <w:sz w:val="24"/>
          <w:szCs w:val="24"/>
        </w:rPr>
        <w:t>, Boston, MA</w:t>
      </w:r>
      <w:r w:rsidR="003A2247" w:rsidRPr="00211462">
        <w:rPr>
          <w:rFonts w:asciiTheme="majorBidi" w:hAnsiTheme="majorBidi" w:cstheme="majorBidi"/>
          <w:sz w:val="24"/>
          <w:szCs w:val="24"/>
        </w:rPr>
        <w:t>.</w:t>
      </w:r>
    </w:p>
    <w:p w14:paraId="0AF749E6" w14:textId="1FD5EA88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 xml:space="preserve">Wang, C., Li, G. </w:t>
      </w:r>
      <w:r w:rsidR="003A2247" w:rsidRPr="00211462">
        <w:rPr>
          <w:rFonts w:asciiTheme="majorBidi" w:hAnsiTheme="majorBidi" w:cstheme="majorBidi"/>
          <w:sz w:val="24"/>
          <w:szCs w:val="24"/>
        </w:rPr>
        <w:t xml:space="preserve">and </w:t>
      </w:r>
      <w:r w:rsidRPr="00211462">
        <w:rPr>
          <w:rFonts w:asciiTheme="majorBidi" w:hAnsiTheme="majorBidi" w:cstheme="majorBidi"/>
          <w:sz w:val="24"/>
          <w:szCs w:val="24"/>
        </w:rPr>
        <w:t>Xu, H. (2019)</w:t>
      </w:r>
      <w:r w:rsidR="003A2247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3A2247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 xml:space="preserve">Impact of </w:t>
      </w:r>
      <w:r w:rsidR="003A2247" w:rsidRPr="00211462">
        <w:rPr>
          <w:rFonts w:asciiTheme="majorBidi" w:hAnsiTheme="majorBidi" w:cstheme="majorBidi"/>
          <w:sz w:val="24"/>
          <w:szCs w:val="24"/>
        </w:rPr>
        <w:t>l</w:t>
      </w:r>
      <w:r w:rsidRPr="00211462">
        <w:rPr>
          <w:rFonts w:asciiTheme="majorBidi" w:hAnsiTheme="majorBidi" w:cstheme="majorBidi"/>
          <w:sz w:val="24"/>
          <w:szCs w:val="24"/>
        </w:rPr>
        <w:t>ifestyle-oriented motivation on small tourism enterprises</w:t>
      </w:r>
      <w:r w:rsidR="003A2247" w:rsidRPr="00211462">
        <w:rPr>
          <w:rFonts w:asciiTheme="majorBidi" w:hAnsiTheme="majorBidi" w:cstheme="majorBidi"/>
          <w:sz w:val="24"/>
          <w:szCs w:val="24"/>
        </w:rPr>
        <w:t>’</w:t>
      </w:r>
      <w:r w:rsidRPr="00211462">
        <w:rPr>
          <w:rFonts w:asciiTheme="majorBidi" w:hAnsiTheme="majorBidi" w:cstheme="majorBidi"/>
          <w:sz w:val="24"/>
          <w:szCs w:val="24"/>
        </w:rPr>
        <w:t xml:space="preserve"> social responsibility and performance</w:t>
      </w:r>
      <w:r w:rsidR="003A2247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Journal of Travel Research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3A2247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58</w:t>
      </w:r>
      <w:r w:rsidR="003A2247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7, </w:t>
      </w:r>
      <w:r w:rsidR="003A2247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1146-1160.</w:t>
      </w:r>
    </w:p>
    <w:p w14:paraId="4BDAAA69" w14:textId="14ED093F" w:rsidR="00582E86" w:rsidRPr="00211462" w:rsidRDefault="00582E86" w:rsidP="00211462">
      <w:pPr>
        <w:tabs>
          <w:tab w:val="left" w:pos="284"/>
          <w:tab w:val="right" w:pos="426"/>
        </w:tabs>
        <w:bidi w:val="0"/>
        <w:spacing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11462">
        <w:rPr>
          <w:rFonts w:asciiTheme="majorBidi" w:hAnsiTheme="majorBidi" w:cstheme="majorBidi"/>
          <w:sz w:val="24"/>
          <w:szCs w:val="24"/>
        </w:rPr>
        <w:t>Wang, Y. (2007)</w:t>
      </w:r>
      <w:r w:rsidR="003A2247" w:rsidRPr="00211462">
        <w:rPr>
          <w:rFonts w:asciiTheme="majorBidi" w:hAnsiTheme="majorBidi" w:cstheme="majorBidi"/>
          <w:sz w:val="24"/>
          <w:szCs w:val="24"/>
        </w:rPr>
        <w:t>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="003A2247" w:rsidRPr="00211462">
        <w:rPr>
          <w:rFonts w:asciiTheme="majorBidi" w:hAnsiTheme="majorBidi" w:cstheme="majorBidi"/>
          <w:sz w:val="24"/>
          <w:szCs w:val="24"/>
        </w:rPr>
        <w:t>“</w:t>
      </w:r>
      <w:r w:rsidRPr="00211462">
        <w:rPr>
          <w:rFonts w:asciiTheme="majorBidi" w:hAnsiTheme="majorBidi" w:cstheme="majorBidi"/>
          <w:sz w:val="24"/>
          <w:szCs w:val="24"/>
        </w:rPr>
        <w:t>Customized authenticity begins at home</w:t>
      </w:r>
      <w:r w:rsidR="003A2247" w:rsidRPr="00211462">
        <w:rPr>
          <w:rFonts w:asciiTheme="majorBidi" w:hAnsiTheme="majorBidi" w:cstheme="majorBidi"/>
          <w:sz w:val="24"/>
          <w:szCs w:val="24"/>
        </w:rPr>
        <w:t>”,</w:t>
      </w:r>
      <w:r w:rsidRPr="00211462">
        <w:rPr>
          <w:rFonts w:asciiTheme="majorBidi" w:hAnsiTheme="majorBidi" w:cstheme="majorBidi"/>
          <w:sz w:val="24"/>
          <w:szCs w:val="24"/>
        </w:rPr>
        <w:t xml:space="preserve"> </w:t>
      </w:r>
      <w:r w:rsidRPr="00211462">
        <w:rPr>
          <w:rFonts w:asciiTheme="majorBidi" w:hAnsiTheme="majorBidi" w:cstheme="majorBidi"/>
          <w:i/>
          <w:iCs/>
          <w:sz w:val="24"/>
          <w:szCs w:val="24"/>
        </w:rPr>
        <w:t>Annals of Tourism Research</w:t>
      </w:r>
      <w:r w:rsidRPr="00211462">
        <w:rPr>
          <w:rFonts w:asciiTheme="majorBidi" w:hAnsiTheme="majorBidi" w:cstheme="majorBidi"/>
          <w:sz w:val="24"/>
          <w:szCs w:val="24"/>
        </w:rPr>
        <w:t xml:space="preserve">, </w:t>
      </w:r>
      <w:r w:rsidR="003A2247" w:rsidRPr="00211462">
        <w:rPr>
          <w:rFonts w:asciiTheme="majorBidi" w:hAnsiTheme="majorBidi" w:cstheme="majorBidi"/>
          <w:sz w:val="24"/>
          <w:szCs w:val="24"/>
        </w:rPr>
        <w:t xml:space="preserve">Vol. </w:t>
      </w:r>
      <w:r w:rsidRPr="00211462">
        <w:rPr>
          <w:rFonts w:asciiTheme="majorBidi" w:hAnsiTheme="majorBidi" w:cstheme="majorBidi"/>
          <w:sz w:val="24"/>
          <w:szCs w:val="24"/>
        </w:rPr>
        <w:t>34</w:t>
      </w:r>
      <w:r w:rsidR="003A2247" w:rsidRPr="00211462">
        <w:rPr>
          <w:rFonts w:asciiTheme="majorBidi" w:hAnsiTheme="majorBidi" w:cstheme="majorBidi"/>
          <w:sz w:val="24"/>
          <w:szCs w:val="24"/>
        </w:rPr>
        <w:t xml:space="preserve"> No. </w:t>
      </w:r>
      <w:r w:rsidRPr="00211462">
        <w:rPr>
          <w:rFonts w:asciiTheme="majorBidi" w:hAnsiTheme="majorBidi" w:cstheme="majorBidi"/>
          <w:sz w:val="24"/>
          <w:szCs w:val="24"/>
        </w:rPr>
        <w:t xml:space="preserve">3, </w:t>
      </w:r>
      <w:r w:rsidR="003A2247" w:rsidRPr="00211462">
        <w:rPr>
          <w:rFonts w:asciiTheme="majorBidi" w:hAnsiTheme="majorBidi" w:cstheme="majorBidi"/>
          <w:sz w:val="24"/>
          <w:szCs w:val="24"/>
        </w:rPr>
        <w:t xml:space="preserve">pp. </w:t>
      </w:r>
      <w:r w:rsidRPr="00211462">
        <w:rPr>
          <w:rFonts w:asciiTheme="majorBidi" w:hAnsiTheme="majorBidi" w:cstheme="majorBidi"/>
          <w:sz w:val="24"/>
          <w:szCs w:val="24"/>
        </w:rPr>
        <w:t>789-804</w:t>
      </w:r>
      <w:r w:rsidR="003A2247" w:rsidRPr="00211462">
        <w:rPr>
          <w:rFonts w:asciiTheme="majorBidi" w:hAnsiTheme="majorBidi" w:cstheme="majorBidi"/>
          <w:sz w:val="24"/>
          <w:szCs w:val="24"/>
        </w:rPr>
        <w:t>.</w:t>
      </w:r>
    </w:p>
    <w:p w14:paraId="1F4D678E" w14:textId="77777777" w:rsidR="005352B1" w:rsidRPr="00211462" w:rsidRDefault="005352B1" w:rsidP="00211462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</w:p>
    <w:sectPr w:rsidR="005352B1" w:rsidRPr="00211462" w:rsidSect="002C45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2-07-11T08:40:00Z" w:initials="ALE">
    <w:p w14:paraId="07221C2A" w14:textId="329B6FFB" w:rsidR="00D30DE7" w:rsidRDefault="00D30DE7" w:rsidP="00D30DE7">
      <w:pPr>
        <w:pStyle w:val="CommentText"/>
        <w:bidi w:val="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Style w:val="CommentReference"/>
        </w:rPr>
        <w:annotationRef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Other authors’ names and publisher from:</w:t>
      </w:r>
    </w:p>
    <w:p w14:paraId="2FB4936A" w14:textId="50F60280" w:rsidR="00D30DE7" w:rsidRDefault="00FD22C9" w:rsidP="00D30DE7">
      <w:pPr>
        <w:pStyle w:val="CommentText"/>
        <w:bidi w:val="0"/>
      </w:pPr>
      <w:hyperlink r:id="rId1" w:history="1">
        <w:r w:rsidR="00D30DE7" w:rsidRPr="00872742">
          <w:rPr>
            <w:rStyle w:val="Hyperlink"/>
          </w:rPr>
          <w:t>https://www.igi-global.com/book/planning-managing-experience-economy-tourism/273148</w:t>
        </w:r>
      </w:hyperlink>
    </w:p>
    <w:p w14:paraId="63407855" w14:textId="13D3641E" w:rsidR="00D30DE7" w:rsidRDefault="00D30DE7" w:rsidP="00D30DE7">
      <w:pPr>
        <w:pStyle w:val="CommentText"/>
        <w:bidi w:val="0"/>
      </w:pPr>
    </w:p>
  </w:comment>
  <w:comment w:id="1" w:author="ALE editor" w:date="2022-07-11T09:30:00Z" w:initials="ALE">
    <w:p w14:paraId="22ECAA79" w14:textId="77777777" w:rsidR="00211462" w:rsidRDefault="00211462" w:rsidP="00211462">
      <w:pPr>
        <w:pStyle w:val="CommentText"/>
        <w:bidi w:val="0"/>
      </w:pPr>
      <w:r>
        <w:rPr>
          <w:rStyle w:val="CommentReference"/>
        </w:rPr>
        <w:annotationRef/>
      </w:r>
      <w:r>
        <w:t>provide transliteration of original title</w:t>
      </w:r>
    </w:p>
    <w:p w14:paraId="4F10BCEC" w14:textId="5C7F65FB" w:rsidR="00211462" w:rsidRDefault="00211462" w:rsidP="00211462">
      <w:pPr>
        <w:pStyle w:val="CommentText"/>
        <w:bidi w:val="0"/>
      </w:pPr>
      <w:r>
        <w:rPr>
          <w:rFonts w:ascii="Helvetica" w:hAnsi="Helvetica" w:cs="Helvetica"/>
          <w:color w:val="505050"/>
          <w:sz w:val="27"/>
          <w:szCs w:val="27"/>
          <w:shd w:val="clear" w:color="auto" w:fill="FFFFFF"/>
        </w:rPr>
        <w:t>Author Last Name, Author First Name. </w:t>
      </w:r>
      <w:r>
        <w:rPr>
          <w:rFonts w:ascii="Helvetica" w:hAnsi="Helvetica" w:cs="Helvetica"/>
          <w:i/>
          <w:iCs/>
          <w:color w:val="505050"/>
          <w:sz w:val="27"/>
          <w:szCs w:val="27"/>
          <w:shd w:val="clear" w:color="auto" w:fill="FFFFFF"/>
        </w:rPr>
        <w:t>Title in the Original Language [Translated Title].</w:t>
      </w:r>
      <w:r>
        <w:rPr>
          <w:rFonts w:ascii="Helvetica" w:hAnsi="Helvetica" w:cs="Helvetica"/>
          <w:color w:val="505050"/>
          <w:sz w:val="27"/>
          <w:szCs w:val="27"/>
          <w:shd w:val="clear" w:color="auto" w:fill="FFFFFF"/>
        </w:rPr>
        <w:t> Publisher, Year.</w:t>
      </w:r>
    </w:p>
  </w:comment>
  <w:comment w:id="2" w:author="ALE editor" w:date="2022-07-11T08:48:00Z" w:initials="ALE">
    <w:p w14:paraId="554CFD02" w14:textId="5C0839C1" w:rsidR="00B51D41" w:rsidRDefault="00B51D41" w:rsidP="00B51D41">
      <w:pPr>
        <w:pStyle w:val="CommentText"/>
        <w:bidi w:val="0"/>
      </w:pPr>
      <w:r>
        <w:rPr>
          <w:rStyle w:val="CommentReference"/>
        </w:rPr>
        <w:annotationRef/>
      </w:r>
      <w:r>
        <w:t>I did not look up doi numbers – the author may want to supply them.</w:t>
      </w:r>
    </w:p>
  </w:comment>
  <w:comment w:id="4" w:author="ALE editor" w:date="2022-07-11T09:32:00Z" w:initials="ALE">
    <w:p w14:paraId="3FA58263" w14:textId="1089EF64" w:rsidR="00873A8C" w:rsidRDefault="00873A8C" w:rsidP="00873A8C">
      <w:pPr>
        <w:pStyle w:val="CommentText"/>
        <w:bidi w:val="0"/>
      </w:pPr>
      <w:r>
        <w:rPr>
          <w:rStyle w:val="CommentReference"/>
        </w:rPr>
        <w:annotationRef/>
      </w:r>
      <w:r>
        <w:t>Provide translation of title</w:t>
      </w:r>
    </w:p>
  </w:comment>
  <w:comment w:id="5" w:author="ALE editor" w:date="2022-07-11T09:28:00Z" w:initials="ALE">
    <w:p w14:paraId="5432F0E6" w14:textId="6116697C" w:rsidR="00211462" w:rsidRDefault="00211462" w:rsidP="00211462">
      <w:pPr>
        <w:pStyle w:val="CommentText"/>
        <w:bidi w:val="0"/>
      </w:pPr>
      <w:r>
        <w:rPr>
          <w:rStyle w:val="CommentReference"/>
        </w:rPr>
        <w:annotationRef/>
      </w:r>
      <w:r>
        <w:t>I verified the link and changed the access date</w:t>
      </w:r>
      <w:r w:rsidR="00FC3904">
        <w:t xml:space="preserve"> </w:t>
      </w:r>
      <w:r>
        <w:t>(</w:t>
      </w:r>
      <w:r w:rsidR="00FC3904">
        <w:t xml:space="preserve">in the original </w:t>
      </w:r>
      <w:r>
        <w:t>it was 2014)</w:t>
      </w:r>
    </w:p>
  </w:comment>
  <w:comment w:id="6" w:author="ALE editor" w:date="2022-07-10T11:58:00Z" w:initials="ALE">
    <w:p w14:paraId="04A90CD1" w14:textId="47133131" w:rsidR="00582E86" w:rsidRDefault="00582E86" w:rsidP="003A7E9A">
      <w:pPr>
        <w:pStyle w:val="CommentText"/>
        <w:bidi w:val="0"/>
      </w:pPr>
      <w:r>
        <w:rPr>
          <w:rStyle w:val="CommentReference"/>
        </w:rPr>
        <w:annotationRef/>
      </w:r>
      <w:r w:rsidRPr="00582E86">
        <w:t>https://english.tau.ac.il/profile/dangi</w:t>
      </w:r>
    </w:p>
  </w:comment>
  <w:comment w:id="7" w:author="ALE editor" w:date="2022-07-10T12:06:00Z" w:initials="ALE">
    <w:p w14:paraId="1A4484B1" w14:textId="4DEBFCD1" w:rsidR="00B51D41" w:rsidRDefault="009C6F94" w:rsidP="00FC3904">
      <w:pPr>
        <w:pStyle w:val="CommentText"/>
        <w:bidi w:val="0"/>
      </w:pPr>
      <w:r>
        <w:rPr>
          <w:rStyle w:val="CommentReference"/>
        </w:rPr>
        <w:annotationRef/>
      </w:r>
      <w:r w:rsidR="00FC3904">
        <w:t xml:space="preserve">I translated this </w:t>
      </w:r>
      <w:r w:rsidR="00CA7D51">
        <w:t xml:space="preserve">Gibton </w:t>
      </w:r>
      <w:r w:rsidR="00FC3904">
        <w:t xml:space="preserve">reference item </w:t>
      </w:r>
    </w:p>
    <w:p w14:paraId="74981A9E" w14:textId="77FF5A9F" w:rsidR="009C6F94" w:rsidRDefault="009C6F94" w:rsidP="00B51D41">
      <w:pPr>
        <w:pStyle w:val="CommentText"/>
        <w:bidi w:val="0"/>
      </w:pPr>
      <w:r>
        <w:t xml:space="preserve">Title of book in English from: </w:t>
      </w:r>
      <w:hyperlink r:id="rId2" w:history="1">
        <w:r w:rsidRPr="00DC4D24">
          <w:rPr>
            <w:rStyle w:val="Hyperlink"/>
          </w:rPr>
          <w:t>https://journals.sagepub.com/doi/abs/10.1177/1468794116679727</w:t>
        </w:r>
      </w:hyperlink>
    </w:p>
    <w:p w14:paraId="790C7B29" w14:textId="77777777" w:rsidR="009C6F94" w:rsidRDefault="009C6F94" w:rsidP="009C6F94">
      <w:pPr>
        <w:pStyle w:val="CommentText"/>
        <w:bidi w:val="0"/>
      </w:pPr>
    </w:p>
    <w:p w14:paraId="72D508F6" w14:textId="486F6590" w:rsidR="009C6F94" w:rsidRDefault="009C6F94" w:rsidP="009C6F94">
      <w:pPr>
        <w:pStyle w:val="CommentText"/>
        <w:bidi w:val="0"/>
      </w:pPr>
      <w:r>
        <w:t>There is also a subtitle to this book:</w:t>
      </w:r>
    </w:p>
    <w:p w14:paraId="4F790E99" w14:textId="77777777" w:rsidR="009C6F94" w:rsidRDefault="009C6F94" w:rsidP="009C6F94">
      <w:pPr>
        <w:pStyle w:val="CommentText"/>
        <w:bidi w:val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Philosophies, Strategies and Advanced Tools</w:t>
      </w:r>
    </w:p>
    <w:p w14:paraId="1A41F0CD" w14:textId="01B1C28D" w:rsidR="009C6F94" w:rsidRDefault="009C6F94" w:rsidP="009C6F94">
      <w:pPr>
        <w:pStyle w:val="CommentText"/>
        <w:bidi w:val="0"/>
        <w:rPr>
          <w:rtl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Should that be added?</w:t>
      </w:r>
    </w:p>
  </w:comment>
  <w:comment w:id="8" w:author="ALE editor" w:date="2022-07-11T08:55:00Z" w:initials="ALE">
    <w:p w14:paraId="3E2F86D3" w14:textId="6C524CB3" w:rsidR="0094510A" w:rsidRDefault="0094510A" w:rsidP="0094510A">
      <w:pPr>
        <w:pStyle w:val="CommentText"/>
        <w:bidi w:val="0"/>
      </w:pPr>
      <w:r>
        <w:rPr>
          <w:rStyle w:val="CommentReference"/>
        </w:rPr>
        <w:annotationRef/>
      </w:r>
      <w:r>
        <w:t>Is this the page number?</w:t>
      </w:r>
    </w:p>
  </w:comment>
  <w:comment w:id="9" w:author="ALE editor" w:date="2022-07-11T10:50:00Z" w:initials="ALE">
    <w:p w14:paraId="34A33A27" w14:textId="0ACA35CF" w:rsidR="000B2C7C" w:rsidRDefault="000B2C7C" w:rsidP="000B2C7C">
      <w:pPr>
        <w:pStyle w:val="CommentText"/>
        <w:bidi w:val="0"/>
      </w:pPr>
      <w:r>
        <w:rPr>
          <w:rStyle w:val="CommentReference"/>
        </w:rPr>
        <w:annotationRef/>
      </w:r>
      <w:r>
        <w:t>Order of author names corrected</w:t>
      </w:r>
    </w:p>
  </w:comment>
  <w:comment w:id="10" w:author="ALE editor" w:date="2022-07-11T08:53:00Z" w:initials="ALE">
    <w:p w14:paraId="5518D4A9" w14:textId="77777777" w:rsidR="000B2C7C" w:rsidRDefault="000B2C7C" w:rsidP="000B2C7C">
      <w:pPr>
        <w:pStyle w:val="CommentText"/>
        <w:bidi w:val="0"/>
      </w:pPr>
      <w:r>
        <w:rPr>
          <w:rStyle w:val="CommentReference"/>
        </w:rPr>
        <w:annotationRef/>
      </w:r>
      <w:r>
        <w:t>Volume number and pages from scholar.google</w:t>
      </w:r>
    </w:p>
  </w:comment>
  <w:comment w:id="11" w:author="ALE editor" w:date="2022-07-11T09:05:00Z" w:initials="ALE">
    <w:p w14:paraId="5DF7ED27" w14:textId="713EA673" w:rsidR="002210A6" w:rsidRDefault="002210A6" w:rsidP="002210A6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Other authors’ names from scholar.google</w:t>
      </w:r>
    </w:p>
  </w:comment>
  <w:comment w:id="12" w:author="ALE editor" w:date="2022-07-11T09:08:00Z" w:initials="ALE">
    <w:p w14:paraId="4E7F8FC0" w14:textId="6B1BC4C1" w:rsidR="00470606" w:rsidRDefault="00470606" w:rsidP="00470606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Missing info added from scholar.google</w:t>
      </w:r>
    </w:p>
  </w:comment>
  <w:comment w:id="13" w:author="ALE editor" w:date="2022-07-12T09:47:00Z" w:initials="ALE">
    <w:p w14:paraId="240BBD09" w14:textId="0A0BC992" w:rsidR="0095525A" w:rsidRDefault="0095525A" w:rsidP="0095525A">
      <w:pPr>
        <w:pStyle w:val="CommentText"/>
        <w:bidi w:val="0"/>
      </w:pPr>
      <w:r>
        <w:rPr>
          <w:rStyle w:val="CommentReference"/>
        </w:rPr>
        <w:annotationRef/>
      </w:r>
      <w:r>
        <w:t>This is not cited in the text – should it be added by the sentence on overtourism?</w:t>
      </w:r>
    </w:p>
  </w:comment>
  <w:comment w:id="14" w:author="ALE editor" w:date="2022-07-11T09:17:00Z" w:initials="ALE">
    <w:p w14:paraId="30E903A7" w14:textId="11305D23" w:rsidR="009657BC" w:rsidRDefault="009657BC" w:rsidP="009657BC">
      <w:pPr>
        <w:pStyle w:val="CommentText"/>
        <w:bidi w:val="0"/>
      </w:pPr>
      <w:r>
        <w:rPr>
          <w:rStyle w:val="CommentReference"/>
        </w:rPr>
        <w:annotationRef/>
      </w:r>
      <w:r>
        <w:t>Name corrected</w:t>
      </w:r>
    </w:p>
  </w:comment>
  <w:comment w:id="15" w:author="ALE editor" w:date="2022-07-11T09:19:00Z" w:initials="ALE">
    <w:p w14:paraId="61443F18" w14:textId="45A4C614" w:rsidR="003A2247" w:rsidRDefault="003A2247" w:rsidP="003A2247">
      <w:pPr>
        <w:pStyle w:val="CommentText"/>
        <w:bidi w:val="0"/>
      </w:pPr>
      <w:r>
        <w:rPr>
          <w:rStyle w:val="CommentReference"/>
        </w:rPr>
        <w:annotationRef/>
      </w:r>
      <w:r>
        <w:t>Publisher added from scholar.google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407855" w15:done="0"/>
  <w15:commentEx w15:paraId="4F10BCEC" w15:done="0"/>
  <w15:commentEx w15:paraId="554CFD02" w15:done="0"/>
  <w15:commentEx w15:paraId="3FA58263" w15:done="0"/>
  <w15:commentEx w15:paraId="5432F0E6" w15:done="0"/>
  <w15:commentEx w15:paraId="04A90CD1" w15:done="0"/>
  <w15:commentEx w15:paraId="1A41F0CD" w15:done="0"/>
  <w15:commentEx w15:paraId="3E2F86D3" w15:done="0"/>
  <w15:commentEx w15:paraId="34A33A27" w15:done="0"/>
  <w15:commentEx w15:paraId="5518D4A9" w15:done="0"/>
  <w15:commentEx w15:paraId="5DF7ED27" w15:done="0"/>
  <w15:commentEx w15:paraId="4E7F8FC0" w15:done="0"/>
  <w15:commentEx w15:paraId="240BBD09" w15:done="0"/>
  <w15:commentEx w15:paraId="30E903A7" w15:done="0"/>
  <w15:commentEx w15:paraId="61443F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66079" w16cex:dateUtc="2022-07-11T05:40:00Z"/>
  <w16cex:commentExtensible w16cex:durableId="26766C32" w16cex:dateUtc="2022-07-11T06:30:00Z"/>
  <w16cex:commentExtensible w16cex:durableId="26766261" w16cex:dateUtc="2022-07-11T05:48:00Z"/>
  <w16cex:commentExtensible w16cex:durableId="26766CB6" w16cex:dateUtc="2022-07-11T06:32:00Z"/>
  <w16cex:commentExtensible w16cex:durableId="26766BAD" w16cex:dateUtc="2022-07-11T06:28:00Z"/>
  <w16cex:commentExtensible w16cex:durableId="26753D6D" w16cex:dateUtc="2022-07-10T08:58:00Z"/>
  <w16cex:commentExtensible w16cex:durableId="26753F2C" w16cex:dateUtc="2022-07-10T09:06:00Z"/>
  <w16cex:commentExtensible w16cex:durableId="267663F3" w16cex:dateUtc="2022-07-11T05:55:00Z"/>
  <w16cex:commentExtensible w16cex:durableId="26767EDE" w16cex:dateUtc="2022-07-11T07:50:00Z"/>
  <w16cex:commentExtensible w16cex:durableId="26766393" w16cex:dateUtc="2022-07-11T05:53:00Z"/>
  <w16cex:commentExtensible w16cex:durableId="2676664F" w16cex:dateUtc="2022-07-11T06:05:00Z"/>
  <w16cex:commentExtensible w16cex:durableId="26766729" w16cex:dateUtc="2022-07-11T06:08:00Z"/>
  <w16cex:commentExtensible w16cex:durableId="2677C19C" w16cex:dateUtc="2022-07-12T06:47:00Z"/>
  <w16cex:commentExtensible w16cex:durableId="26766912" w16cex:dateUtc="2022-07-11T06:17:00Z"/>
  <w16cex:commentExtensible w16cex:durableId="267669BE" w16cex:dateUtc="2022-07-11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407855" w16cid:durableId="26766079"/>
  <w16cid:commentId w16cid:paraId="4F10BCEC" w16cid:durableId="26766C32"/>
  <w16cid:commentId w16cid:paraId="554CFD02" w16cid:durableId="26766261"/>
  <w16cid:commentId w16cid:paraId="3FA58263" w16cid:durableId="26766CB6"/>
  <w16cid:commentId w16cid:paraId="5432F0E6" w16cid:durableId="26766BAD"/>
  <w16cid:commentId w16cid:paraId="04A90CD1" w16cid:durableId="26753D6D"/>
  <w16cid:commentId w16cid:paraId="1A41F0CD" w16cid:durableId="26753F2C"/>
  <w16cid:commentId w16cid:paraId="3E2F86D3" w16cid:durableId="267663F3"/>
  <w16cid:commentId w16cid:paraId="34A33A27" w16cid:durableId="26767EDE"/>
  <w16cid:commentId w16cid:paraId="5518D4A9" w16cid:durableId="26766393"/>
  <w16cid:commentId w16cid:paraId="5DF7ED27" w16cid:durableId="2676664F"/>
  <w16cid:commentId w16cid:paraId="4E7F8FC0" w16cid:durableId="26766729"/>
  <w16cid:commentId w16cid:paraId="240BBD09" w16cid:durableId="2677C19C"/>
  <w16cid:commentId w16cid:paraId="30E903A7" w16cid:durableId="26766912"/>
  <w16cid:commentId w16cid:paraId="61443F18" w16cid:durableId="267669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D11F4"/>
    <w:multiLevelType w:val="hybridMultilevel"/>
    <w:tmpl w:val="E2BA8106"/>
    <w:lvl w:ilvl="0" w:tplc="37D20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71661"/>
    <w:multiLevelType w:val="hybridMultilevel"/>
    <w:tmpl w:val="92DA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425685">
    <w:abstractNumId w:val="0"/>
  </w:num>
  <w:num w:numId="2" w16cid:durableId="34787387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86"/>
    <w:rsid w:val="000045DE"/>
    <w:rsid w:val="00027426"/>
    <w:rsid w:val="000B2C7C"/>
    <w:rsid w:val="000C4554"/>
    <w:rsid w:val="000F1F2B"/>
    <w:rsid w:val="001E4DA7"/>
    <w:rsid w:val="00211462"/>
    <w:rsid w:val="002210A6"/>
    <w:rsid w:val="0022461B"/>
    <w:rsid w:val="002D526C"/>
    <w:rsid w:val="0032774E"/>
    <w:rsid w:val="003935EA"/>
    <w:rsid w:val="003A2247"/>
    <w:rsid w:val="003A7E9A"/>
    <w:rsid w:val="00470606"/>
    <w:rsid w:val="004E0C59"/>
    <w:rsid w:val="005352B1"/>
    <w:rsid w:val="00582E86"/>
    <w:rsid w:val="00713B34"/>
    <w:rsid w:val="007D6FC7"/>
    <w:rsid w:val="007E6454"/>
    <w:rsid w:val="00817BB8"/>
    <w:rsid w:val="00873A8C"/>
    <w:rsid w:val="0094510A"/>
    <w:rsid w:val="0095525A"/>
    <w:rsid w:val="009657BC"/>
    <w:rsid w:val="009C6F94"/>
    <w:rsid w:val="00AC2E40"/>
    <w:rsid w:val="00B51D41"/>
    <w:rsid w:val="00BC2979"/>
    <w:rsid w:val="00BD0C22"/>
    <w:rsid w:val="00CA7D51"/>
    <w:rsid w:val="00CD536D"/>
    <w:rsid w:val="00D02965"/>
    <w:rsid w:val="00D30DE7"/>
    <w:rsid w:val="00DA476A"/>
    <w:rsid w:val="00DD270E"/>
    <w:rsid w:val="00F40869"/>
    <w:rsid w:val="00FC3904"/>
    <w:rsid w:val="00FD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479D"/>
  <w15:chartTrackingRefBased/>
  <w15:docId w15:val="{29C0EAAD-2A20-40EF-98ED-BA761AF5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E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82E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2E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2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E8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C6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journals.sagepub.com/doi/abs/10.1177/1468794116679727" TargetMode="External"/><Relationship Id="rId1" Type="http://schemas.openxmlformats.org/officeDocument/2006/relationships/hyperlink" Target="https://www.igi-global.com/book/planning-managing-experience-economy-tourism/273148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doi.org/10.1177/0047287515624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doi.org/10.1080/00223891.2022.2052302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http://wirtschaftslexikon.gabler.de/Definition/globalisierun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.knesset.gov.il/globaldocs/MMM/aabfbc0e-2342-e811-80df-00155d0a9876/2_aabfbc0e-2342-e811-80df-00155d0a9876_11_10527.pdf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18</cp:revision>
  <dcterms:created xsi:type="dcterms:W3CDTF">2022-07-10T08:57:00Z</dcterms:created>
  <dcterms:modified xsi:type="dcterms:W3CDTF">2022-07-12T07:02:00Z</dcterms:modified>
</cp:coreProperties>
</file>