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FA00F" w14:textId="77777777" w:rsidR="00C977B6" w:rsidRPr="00470307" w:rsidRDefault="00DC6DF9">
      <w:pPr>
        <w:pStyle w:val="Textkrper"/>
        <w:rPr>
          <w:rFonts w:ascii="Times New Roman"/>
          <w:lang w:val="de-DE"/>
        </w:rPr>
      </w:pPr>
      <w:r>
        <w:rPr>
          <w:noProof/>
          <w:lang w:val="de-DE"/>
        </w:rPr>
        <w:pict w14:anchorId="4F8FADD9">
          <v:rect id="docshape1" o:spid="_x0000_s1175" alt="" style="position:absolute;margin-left:0;margin-top:0;width:595.3pt;height:841.9pt;z-index:-18199552;mso-wrap-edited:f;mso-width-percent:0;mso-height-percent:0;mso-position-horizontal-relative:page;mso-position-vertical-relative:page;mso-width-percent:0;mso-height-percent:0" fillcolor="#f1f1f1" stroked="f">
            <w10:wrap anchorx="page" anchory="page"/>
          </v:rect>
        </w:pict>
      </w:r>
    </w:p>
    <w:p w14:paraId="4F8FA010" w14:textId="77777777" w:rsidR="00C977B6" w:rsidRPr="00470307" w:rsidRDefault="00C977B6">
      <w:pPr>
        <w:pStyle w:val="Textkrper"/>
        <w:rPr>
          <w:rFonts w:ascii="Times New Roman"/>
          <w:lang w:val="de-DE"/>
        </w:rPr>
      </w:pPr>
    </w:p>
    <w:p w14:paraId="4F8FA011" w14:textId="77777777" w:rsidR="00C977B6" w:rsidRPr="00470307" w:rsidRDefault="00C977B6">
      <w:pPr>
        <w:pStyle w:val="Textkrper"/>
        <w:rPr>
          <w:rFonts w:ascii="Times New Roman"/>
          <w:lang w:val="de-DE"/>
        </w:rPr>
      </w:pPr>
    </w:p>
    <w:p w14:paraId="4F8FA012" w14:textId="77777777" w:rsidR="00C977B6" w:rsidRPr="00470307" w:rsidRDefault="00C977B6">
      <w:pPr>
        <w:pStyle w:val="Textkrper"/>
        <w:rPr>
          <w:rFonts w:ascii="Times New Roman"/>
          <w:lang w:val="de-DE"/>
        </w:rPr>
      </w:pPr>
    </w:p>
    <w:p w14:paraId="4F8FA013" w14:textId="77777777" w:rsidR="00C977B6" w:rsidRPr="00470307" w:rsidRDefault="00C977B6">
      <w:pPr>
        <w:pStyle w:val="Textkrper"/>
        <w:spacing w:before="8"/>
        <w:rPr>
          <w:rFonts w:ascii="Times New Roman"/>
          <w:sz w:val="17"/>
          <w:lang w:val="de-DE"/>
        </w:rPr>
      </w:pPr>
    </w:p>
    <w:p w14:paraId="4F8FA014" w14:textId="6FC05372" w:rsidR="00C977B6" w:rsidRPr="00470307" w:rsidRDefault="00330DBB">
      <w:pPr>
        <w:pStyle w:val="Titel"/>
        <w:rPr>
          <w:lang w:val="de-DE"/>
        </w:rPr>
      </w:pPr>
      <w:r>
        <w:rPr>
          <w:color w:val="ADB4BC"/>
          <w:lang w:val="de-DE"/>
        </w:rPr>
        <w:t>STUDIENSKRIPT</w:t>
      </w:r>
    </w:p>
    <w:p w14:paraId="4F8FA015" w14:textId="77777777" w:rsidR="00C977B6" w:rsidRPr="00470307" w:rsidRDefault="00C977B6">
      <w:pPr>
        <w:pStyle w:val="Textkrper"/>
        <w:spacing w:before="8"/>
        <w:rPr>
          <w:sz w:val="8"/>
          <w:lang w:val="de-DE"/>
        </w:rPr>
      </w:pPr>
    </w:p>
    <w:p w14:paraId="4F8FA016" w14:textId="77777777" w:rsidR="00C977B6" w:rsidRPr="00470307" w:rsidRDefault="00DC6DF9">
      <w:pPr>
        <w:ind w:left="-460"/>
        <w:rPr>
          <w:sz w:val="20"/>
          <w:lang w:val="de-DE"/>
        </w:rPr>
      </w:pPr>
      <w:r>
        <w:rPr>
          <w:rFonts w:ascii="Times New Roman" w:hAnsi="Times New Roman"/>
          <w:noProof/>
          <w:sz w:val="20"/>
          <w:lang w:val="de-DE"/>
        </w:rPr>
      </w:r>
      <w:r>
        <w:rPr>
          <w:rFonts w:ascii="Times New Roman" w:hAnsi="Times New Roman"/>
          <w:noProof/>
          <w:sz w:val="20"/>
          <w:lang w:val="de-DE"/>
        </w:rPr>
        <w:pict w14:anchorId="4F8FADDA">
          <v:group id="docshapegroup2" o:spid="_x0000_s1173" alt="" style="width:62.4pt;height:330.75pt;mso-position-horizontal-relative:char;mso-position-vertical-relative:line" coordsize="1248,6615">
            <v:rect id="docshape3" o:spid="_x0000_s1174" alt="" style="position:absolute;width:1248;height:6615" fillcolor="#adb4bc" stroked="f"/>
            <w10:anchorlock/>
          </v:group>
        </w:pict>
      </w:r>
      <w:r w:rsidR="007D3CF5" w:rsidRPr="00470307">
        <w:rPr>
          <w:rFonts w:ascii="Times New Roman" w:hAnsi="Times New Roman"/>
          <w:sz w:val="20"/>
          <w:lang w:val="de-DE"/>
        </w:rPr>
        <w:t xml:space="preserve"> </w:t>
      </w:r>
      <w:r w:rsidR="007D3CF5" w:rsidRPr="00470307">
        <w:rPr>
          <w:rFonts w:ascii="Times New Roman" w:hAnsi="Times New Roman"/>
          <w:noProof/>
          <w:sz w:val="20"/>
          <w:lang w:val="de-DE"/>
        </w:rPr>
        <w:drawing>
          <wp:inline distT="0" distB="0" distL="0" distR="0" wp14:anchorId="4F8FADDC" wp14:editId="4F8FADDD">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4F8FA017" w14:textId="77777777" w:rsidR="00C977B6" w:rsidRPr="00470307" w:rsidRDefault="005C6E27">
      <w:pPr>
        <w:pStyle w:val="berschrift2"/>
        <w:spacing w:before="451"/>
        <w:ind w:left="917"/>
        <w:rPr>
          <w:lang w:val="de-DE"/>
        </w:rPr>
      </w:pPr>
      <w:r w:rsidRPr="00470307">
        <w:rPr>
          <w:color w:val="003946"/>
          <w:lang w:val="de-DE"/>
        </w:rPr>
        <w:t>Netzwerksicherheit</w:t>
      </w:r>
    </w:p>
    <w:p w14:paraId="4F8FA018" w14:textId="77777777" w:rsidR="00C977B6" w:rsidRPr="00470307" w:rsidRDefault="005C6E27">
      <w:pPr>
        <w:spacing w:before="202"/>
        <w:ind w:left="957"/>
        <w:rPr>
          <w:sz w:val="26"/>
          <w:lang w:val="de-DE"/>
        </w:rPr>
      </w:pPr>
      <w:r w:rsidRPr="00470307">
        <w:rPr>
          <w:color w:val="003946"/>
          <w:sz w:val="26"/>
          <w:lang w:val="de-DE"/>
        </w:rPr>
        <w:t>DLMCSEESN01_E</w:t>
      </w:r>
    </w:p>
    <w:p w14:paraId="4F8FA019" w14:textId="77777777" w:rsidR="00C977B6" w:rsidRPr="00470307" w:rsidRDefault="00C977B6">
      <w:pPr>
        <w:pStyle w:val="Textkrper"/>
        <w:rPr>
          <w:lang w:val="de-DE"/>
        </w:rPr>
      </w:pPr>
    </w:p>
    <w:p w14:paraId="4F8FA01A" w14:textId="77777777" w:rsidR="00C977B6" w:rsidRPr="00470307" w:rsidRDefault="00C977B6">
      <w:pPr>
        <w:pStyle w:val="Textkrper"/>
        <w:rPr>
          <w:lang w:val="de-DE"/>
        </w:rPr>
      </w:pPr>
    </w:p>
    <w:p w14:paraId="4F8FA01B" w14:textId="77777777" w:rsidR="00C977B6" w:rsidRPr="00470307" w:rsidRDefault="00C977B6">
      <w:pPr>
        <w:pStyle w:val="Textkrper"/>
        <w:rPr>
          <w:lang w:val="de-DE"/>
        </w:rPr>
      </w:pPr>
    </w:p>
    <w:p w14:paraId="4F8FA01C" w14:textId="77777777" w:rsidR="00C977B6" w:rsidRPr="00470307" w:rsidRDefault="00C977B6">
      <w:pPr>
        <w:pStyle w:val="Textkrper"/>
        <w:rPr>
          <w:lang w:val="de-DE"/>
        </w:rPr>
      </w:pPr>
    </w:p>
    <w:p w14:paraId="4F8FA01D" w14:textId="77777777" w:rsidR="00C977B6" w:rsidRPr="00470307" w:rsidRDefault="00C977B6">
      <w:pPr>
        <w:pStyle w:val="Textkrper"/>
        <w:rPr>
          <w:lang w:val="de-DE"/>
        </w:rPr>
      </w:pPr>
    </w:p>
    <w:p w14:paraId="4F8FA01E" w14:textId="77777777" w:rsidR="00C977B6" w:rsidRPr="00470307" w:rsidRDefault="00C977B6">
      <w:pPr>
        <w:pStyle w:val="Textkrper"/>
        <w:rPr>
          <w:lang w:val="de-DE"/>
        </w:rPr>
      </w:pPr>
    </w:p>
    <w:p w14:paraId="4F8FA01F" w14:textId="77777777" w:rsidR="00C977B6" w:rsidRPr="00470307" w:rsidRDefault="00C977B6">
      <w:pPr>
        <w:pStyle w:val="Textkrper"/>
        <w:rPr>
          <w:lang w:val="de-DE"/>
        </w:rPr>
      </w:pPr>
    </w:p>
    <w:p w14:paraId="4F8FA020" w14:textId="77777777" w:rsidR="00C977B6" w:rsidRPr="00470307" w:rsidRDefault="00C977B6">
      <w:pPr>
        <w:pStyle w:val="Textkrper"/>
        <w:rPr>
          <w:lang w:val="de-DE"/>
        </w:rPr>
      </w:pPr>
    </w:p>
    <w:p w14:paraId="4F8FA021" w14:textId="77777777" w:rsidR="00C977B6" w:rsidRPr="00470307" w:rsidRDefault="00C977B6">
      <w:pPr>
        <w:pStyle w:val="Textkrper"/>
        <w:rPr>
          <w:lang w:val="de-DE"/>
        </w:rPr>
      </w:pPr>
    </w:p>
    <w:p w14:paraId="4F8FA022" w14:textId="77777777" w:rsidR="00C977B6" w:rsidRPr="00470307" w:rsidRDefault="00C977B6">
      <w:pPr>
        <w:pStyle w:val="Textkrper"/>
        <w:rPr>
          <w:lang w:val="de-DE"/>
        </w:rPr>
      </w:pPr>
    </w:p>
    <w:p w14:paraId="4F8FA023" w14:textId="77777777" w:rsidR="00C977B6" w:rsidRPr="00470307" w:rsidRDefault="00C977B6">
      <w:pPr>
        <w:pStyle w:val="Textkrper"/>
        <w:rPr>
          <w:lang w:val="de-DE"/>
        </w:rPr>
      </w:pPr>
    </w:p>
    <w:p w14:paraId="4F8FA024" w14:textId="77777777" w:rsidR="00C977B6" w:rsidRPr="00470307" w:rsidRDefault="00C977B6">
      <w:pPr>
        <w:pStyle w:val="Textkrper"/>
        <w:rPr>
          <w:lang w:val="de-DE"/>
        </w:rPr>
      </w:pPr>
    </w:p>
    <w:p w14:paraId="4F8FA025" w14:textId="77777777" w:rsidR="00C977B6" w:rsidRPr="00470307" w:rsidRDefault="00C977B6">
      <w:pPr>
        <w:pStyle w:val="Textkrper"/>
        <w:rPr>
          <w:lang w:val="de-DE"/>
        </w:rPr>
      </w:pPr>
    </w:p>
    <w:p w14:paraId="4F8FA026" w14:textId="77777777" w:rsidR="00C977B6" w:rsidRPr="00470307" w:rsidRDefault="005C6E27">
      <w:pPr>
        <w:pStyle w:val="Textkrper"/>
        <w:spacing w:before="6"/>
        <w:rPr>
          <w:sz w:val="21"/>
          <w:lang w:val="de-DE"/>
        </w:rPr>
      </w:pPr>
      <w:r w:rsidRPr="00470307">
        <w:rPr>
          <w:noProof/>
          <w:lang w:val="de-DE"/>
        </w:rPr>
        <w:drawing>
          <wp:anchor distT="0" distB="0" distL="0" distR="0" simplePos="0" relativeHeight="251658240" behindDoc="0" locked="0" layoutInCell="1" allowOverlap="1" wp14:anchorId="4F8FADDE" wp14:editId="4F8FADDF">
            <wp:simplePos x="0" y="0"/>
            <wp:positionH relativeFrom="page">
              <wp:posOffset>5737312</wp:posOffset>
            </wp:positionH>
            <wp:positionV relativeFrom="paragraph">
              <wp:posOffset>172389</wp:posOffset>
            </wp:positionV>
            <wp:extent cx="1460081" cy="4857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460081" cy="485775"/>
                    </a:xfrm>
                    <a:prstGeom prst="rect">
                      <a:avLst/>
                    </a:prstGeom>
                  </pic:spPr>
                </pic:pic>
              </a:graphicData>
            </a:graphic>
          </wp:anchor>
        </w:drawing>
      </w:r>
    </w:p>
    <w:p w14:paraId="4F8FA027" w14:textId="77777777" w:rsidR="00C977B6" w:rsidRPr="00470307" w:rsidRDefault="00C977B6">
      <w:pPr>
        <w:rPr>
          <w:sz w:val="21"/>
          <w:lang w:val="de-DE"/>
        </w:rPr>
        <w:sectPr w:rsidR="00C977B6" w:rsidRPr="00470307">
          <w:footerReference w:type="default" r:id="rId9"/>
          <w:type w:val="continuous"/>
          <w:pgSz w:w="11910" w:h="16840"/>
          <w:pgMar w:top="1600" w:right="460" w:bottom="280" w:left="460" w:header="0" w:footer="0" w:gutter="0"/>
          <w:pgNumType w:start="9"/>
          <w:cols w:space="720"/>
        </w:sectPr>
      </w:pPr>
    </w:p>
    <w:p w14:paraId="4F8FA028" w14:textId="77777777" w:rsidR="00C977B6" w:rsidRPr="00470307" w:rsidRDefault="00C977B6">
      <w:pPr>
        <w:pStyle w:val="Textkrper"/>
        <w:rPr>
          <w:lang w:val="de-DE"/>
        </w:rPr>
      </w:pPr>
    </w:p>
    <w:p w14:paraId="4F8FA029" w14:textId="77777777" w:rsidR="00C977B6" w:rsidRPr="00470307" w:rsidRDefault="00C977B6">
      <w:pPr>
        <w:rPr>
          <w:lang w:val="de-DE"/>
        </w:rPr>
        <w:sectPr w:rsidR="00C977B6" w:rsidRPr="00470307">
          <w:pgSz w:w="11910" w:h="16840"/>
          <w:pgMar w:top="0" w:right="460" w:bottom="280" w:left="460" w:header="0" w:footer="0" w:gutter="0"/>
          <w:cols w:space="720"/>
        </w:sectPr>
      </w:pPr>
    </w:p>
    <w:p w14:paraId="4F8FA02A" w14:textId="77777777" w:rsidR="00C977B6" w:rsidRPr="00470307" w:rsidRDefault="00C977B6">
      <w:pPr>
        <w:pStyle w:val="Textkrper"/>
        <w:rPr>
          <w:sz w:val="58"/>
          <w:lang w:val="de-DE"/>
        </w:rPr>
      </w:pPr>
    </w:p>
    <w:p w14:paraId="4F8FA02B" w14:textId="7B63F2D2" w:rsidR="00C977B6" w:rsidRPr="00470307" w:rsidRDefault="00DC6DF9" w:rsidP="00330DBB">
      <w:pPr>
        <w:spacing w:before="519"/>
        <w:ind w:left="943" w:right="-1047"/>
        <w:rPr>
          <w:sz w:val="48"/>
          <w:lang w:val="de-DE"/>
        </w:rPr>
      </w:pPr>
      <w:r>
        <w:rPr>
          <w:noProof/>
          <w:lang w:val="de-DE"/>
        </w:rPr>
        <w:pict w14:anchorId="4F8FADE0">
          <v:rect id="docshape4" o:spid="_x0000_s1172" alt="" style="position:absolute;left:0;text-align:left;margin-left:532.15pt;margin-top:-45.45pt;width:.5pt;height:48.2pt;z-index:-18198528;mso-wrap-edited:f;mso-width-percent:0;mso-height-percent:0;mso-position-horizontal-relative:page;mso-width-percent:0;mso-height-percent:0" fillcolor="#003946" stroked="f">
            <w10:wrap anchorx="page"/>
          </v:rect>
        </w:pict>
      </w:r>
      <w:r w:rsidR="00330DBB">
        <w:rPr>
          <w:color w:val="003946"/>
          <w:sz w:val="48"/>
          <w:lang w:val="de-DE"/>
        </w:rPr>
        <w:t xml:space="preserve">Übergeordnete </w:t>
      </w:r>
      <w:r w:rsidR="007D3CF5" w:rsidRPr="00470307">
        <w:rPr>
          <w:color w:val="003946"/>
          <w:sz w:val="48"/>
          <w:lang w:val="de-DE"/>
        </w:rPr>
        <w:t>Lernziele</w:t>
      </w:r>
    </w:p>
    <w:p w14:paraId="4F8FA02C" w14:textId="77777777" w:rsidR="00C977B6" w:rsidRPr="00470307" w:rsidRDefault="005C6E27">
      <w:pPr>
        <w:pStyle w:val="berschrift5"/>
        <w:tabs>
          <w:tab w:val="right" w:pos="3314"/>
        </w:tabs>
        <w:spacing w:before="273"/>
        <w:ind w:left="957"/>
        <w:rPr>
          <w:sz w:val="30"/>
          <w:lang w:val="de-DE"/>
        </w:rPr>
      </w:pPr>
      <w:r w:rsidRPr="00470307">
        <w:rPr>
          <w:lang w:val="de-DE"/>
        </w:rPr>
        <w:br w:type="column"/>
      </w:r>
      <w:r w:rsidRPr="00470307">
        <w:rPr>
          <w:color w:val="003946"/>
          <w:lang w:val="de-DE"/>
        </w:rPr>
        <w:t>Einführung</w:t>
      </w:r>
      <w:r w:rsidRPr="00470307">
        <w:rPr>
          <w:color w:val="003946"/>
          <w:lang w:val="de-DE"/>
        </w:rPr>
        <w:tab/>
      </w:r>
      <w:r w:rsidRPr="00470307">
        <w:rPr>
          <w:color w:val="003946"/>
          <w:sz w:val="30"/>
          <w:lang w:val="de-DE"/>
        </w:rPr>
        <w:t>9</w:t>
      </w:r>
    </w:p>
    <w:p w14:paraId="25917789" w14:textId="77777777" w:rsidR="00C977B6" w:rsidRDefault="00C977B6">
      <w:pPr>
        <w:rPr>
          <w:sz w:val="30"/>
          <w:lang w:val="de-DE"/>
        </w:rPr>
      </w:pPr>
    </w:p>
    <w:p w14:paraId="4F8FA02D" w14:textId="3F366A1C" w:rsidR="00994574" w:rsidRPr="00470307" w:rsidRDefault="00994574">
      <w:pPr>
        <w:rPr>
          <w:sz w:val="30"/>
          <w:lang w:val="de-DE"/>
        </w:rPr>
        <w:sectPr w:rsidR="00994574" w:rsidRPr="00470307">
          <w:type w:val="continuous"/>
          <w:pgSz w:w="11910" w:h="16840"/>
          <w:pgMar w:top="1600" w:right="460" w:bottom="280" w:left="460" w:header="0" w:footer="0" w:gutter="0"/>
          <w:cols w:num="2" w:space="720" w:equalWidth="0">
            <w:col w:w="5190" w:space="2374"/>
            <w:col w:w="3426"/>
          </w:cols>
        </w:sectPr>
      </w:pPr>
    </w:p>
    <w:p w14:paraId="4F8FA02E" w14:textId="77777777" w:rsidR="00C977B6" w:rsidRPr="00470307" w:rsidRDefault="00DC6DF9">
      <w:pPr>
        <w:pStyle w:val="Textkrper"/>
        <w:rPr>
          <w:sz w:val="24"/>
          <w:lang w:val="de-DE"/>
        </w:rPr>
      </w:pPr>
      <w:r>
        <w:rPr>
          <w:noProof/>
          <w:lang w:val="de-DE"/>
        </w:rPr>
        <w:pict w14:anchorId="4F8FADE1">
          <v:group id="docshapegroup5" o:spid="_x0000_s1169" alt="" style="position:absolute;margin-left:0;margin-top:147.4pt;width:595.3pt;height:170.1pt;z-index:-18199040;mso-position-horizontal-relative:page;mso-position-vertical-relative:page" coordorigin=",2948" coordsize="11906,3402">
            <v:rect id="docshape6" o:spid="_x0000_s1171" alt=""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170" type="#_x0000_t75" alt="" style="position:absolute;left:1417;top:2947;width:8334;height:3402">
              <v:imagedata r:id="rId10" o:title=""/>
            </v:shape>
            <w10:wrap anchorx="page" anchory="page"/>
          </v:group>
        </w:pict>
      </w:r>
    </w:p>
    <w:p w14:paraId="4F8FA02F" w14:textId="77777777" w:rsidR="00C977B6" w:rsidRPr="00470307" w:rsidRDefault="00C977B6">
      <w:pPr>
        <w:pStyle w:val="Textkrper"/>
        <w:rPr>
          <w:sz w:val="24"/>
          <w:lang w:val="de-DE"/>
        </w:rPr>
      </w:pPr>
    </w:p>
    <w:p w14:paraId="4F8FA030" w14:textId="77777777" w:rsidR="00C977B6" w:rsidRPr="00470307" w:rsidRDefault="00C977B6">
      <w:pPr>
        <w:pStyle w:val="Textkrper"/>
        <w:rPr>
          <w:sz w:val="24"/>
          <w:lang w:val="de-DE"/>
        </w:rPr>
      </w:pPr>
    </w:p>
    <w:p w14:paraId="4F8FA031" w14:textId="77777777" w:rsidR="00C977B6" w:rsidRPr="00470307" w:rsidRDefault="00C977B6">
      <w:pPr>
        <w:pStyle w:val="Textkrper"/>
        <w:rPr>
          <w:sz w:val="24"/>
          <w:lang w:val="de-DE"/>
        </w:rPr>
      </w:pPr>
    </w:p>
    <w:p w14:paraId="4F8FA032" w14:textId="77777777" w:rsidR="00C977B6" w:rsidRPr="00470307" w:rsidRDefault="00C977B6">
      <w:pPr>
        <w:pStyle w:val="Textkrper"/>
        <w:rPr>
          <w:sz w:val="24"/>
          <w:lang w:val="de-DE"/>
        </w:rPr>
      </w:pPr>
    </w:p>
    <w:p w14:paraId="4F8FA033" w14:textId="77777777" w:rsidR="00C977B6" w:rsidRPr="00470307" w:rsidRDefault="00C977B6">
      <w:pPr>
        <w:pStyle w:val="Textkrper"/>
        <w:rPr>
          <w:sz w:val="24"/>
          <w:lang w:val="de-DE"/>
        </w:rPr>
      </w:pPr>
    </w:p>
    <w:p w14:paraId="4F8FA034" w14:textId="77777777" w:rsidR="00C977B6" w:rsidRPr="00470307" w:rsidRDefault="00C977B6">
      <w:pPr>
        <w:pStyle w:val="Textkrper"/>
        <w:rPr>
          <w:sz w:val="24"/>
          <w:lang w:val="de-DE"/>
        </w:rPr>
      </w:pPr>
    </w:p>
    <w:p w14:paraId="4F8FA035" w14:textId="77777777" w:rsidR="00C977B6" w:rsidRPr="00470307" w:rsidRDefault="00C977B6">
      <w:pPr>
        <w:pStyle w:val="Textkrper"/>
        <w:rPr>
          <w:sz w:val="24"/>
          <w:lang w:val="de-DE"/>
        </w:rPr>
      </w:pPr>
    </w:p>
    <w:p w14:paraId="4F8FA036" w14:textId="77777777" w:rsidR="00C977B6" w:rsidRPr="00470307" w:rsidRDefault="00C977B6">
      <w:pPr>
        <w:pStyle w:val="Textkrper"/>
        <w:rPr>
          <w:sz w:val="24"/>
          <w:lang w:val="de-DE"/>
        </w:rPr>
      </w:pPr>
    </w:p>
    <w:p w14:paraId="4F8FA037" w14:textId="77777777" w:rsidR="00C977B6" w:rsidRPr="00470307" w:rsidRDefault="00C977B6">
      <w:pPr>
        <w:pStyle w:val="Textkrper"/>
        <w:rPr>
          <w:sz w:val="24"/>
          <w:lang w:val="de-DE"/>
        </w:rPr>
      </w:pPr>
    </w:p>
    <w:p w14:paraId="4F8FA038" w14:textId="77777777" w:rsidR="00C977B6" w:rsidRPr="00470307" w:rsidRDefault="00C977B6">
      <w:pPr>
        <w:pStyle w:val="Textkrper"/>
        <w:rPr>
          <w:sz w:val="24"/>
          <w:lang w:val="de-DE"/>
        </w:rPr>
      </w:pPr>
    </w:p>
    <w:p w14:paraId="4F8FA039" w14:textId="77777777" w:rsidR="00C977B6" w:rsidRPr="00470307" w:rsidRDefault="00C977B6">
      <w:pPr>
        <w:pStyle w:val="Textkrper"/>
        <w:rPr>
          <w:sz w:val="24"/>
          <w:lang w:val="de-DE"/>
        </w:rPr>
      </w:pPr>
    </w:p>
    <w:p w14:paraId="4F8FA03A" w14:textId="77777777" w:rsidR="00C977B6" w:rsidRPr="00470307" w:rsidRDefault="00C977B6">
      <w:pPr>
        <w:pStyle w:val="Textkrper"/>
        <w:rPr>
          <w:sz w:val="24"/>
          <w:lang w:val="de-DE"/>
        </w:rPr>
      </w:pPr>
    </w:p>
    <w:p w14:paraId="4F8FA03B" w14:textId="77777777" w:rsidR="00C977B6" w:rsidRPr="00470307" w:rsidRDefault="00C977B6">
      <w:pPr>
        <w:pStyle w:val="Textkrper"/>
        <w:rPr>
          <w:sz w:val="24"/>
          <w:lang w:val="de-DE"/>
        </w:rPr>
      </w:pPr>
    </w:p>
    <w:p w14:paraId="4F8FA03C" w14:textId="77777777" w:rsidR="00C977B6" w:rsidRPr="00470307" w:rsidRDefault="00C977B6">
      <w:pPr>
        <w:pStyle w:val="Textkrper"/>
        <w:rPr>
          <w:sz w:val="24"/>
          <w:lang w:val="de-DE"/>
        </w:rPr>
      </w:pPr>
    </w:p>
    <w:p w14:paraId="4F8FA03D" w14:textId="77777777" w:rsidR="00C977B6" w:rsidRPr="00470307" w:rsidRDefault="00C977B6">
      <w:pPr>
        <w:pStyle w:val="Textkrper"/>
        <w:rPr>
          <w:sz w:val="24"/>
          <w:lang w:val="de-DE"/>
        </w:rPr>
      </w:pPr>
    </w:p>
    <w:p w14:paraId="4F8FA03E" w14:textId="77777777" w:rsidR="00C977B6" w:rsidRPr="00470307" w:rsidRDefault="00C977B6">
      <w:pPr>
        <w:pStyle w:val="Textkrper"/>
        <w:rPr>
          <w:sz w:val="24"/>
          <w:lang w:val="de-DE"/>
        </w:rPr>
      </w:pPr>
    </w:p>
    <w:p w14:paraId="4F8FA03F" w14:textId="77777777" w:rsidR="00C977B6" w:rsidRPr="00470307" w:rsidRDefault="00C977B6">
      <w:pPr>
        <w:pStyle w:val="Textkrper"/>
        <w:rPr>
          <w:sz w:val="24"/>
          <w:lang w:val="de-DE"/>
        </w:rPr>
      </w:pPr>
    </w:p>
    <w:p w14:paraId="4F8FA040" w14:textId="68A9FFDA" w:rsidR="00C977B6" w:rsidRPr="00470307" w:rsidRDefault="005C6E27">
      <w:pPr>
        <w:pStyle w:val="Textkrper"/>
        <w:spacing w:before="140" w:line="271" w:lineRule="auto"/>
        <w:ind w:left="957" w:right="1691"/>
        <w:jc w:val="both"/>
        <w:rPr>
          <w:lang w:val="de-DE"/>
        </w:rPr>
      </w:pPr>
      <w:r w:rsidRPr="00470307">
        <w:rPr>
          <w:color w:val="231F20"/>
          <w:lang w:val="de-DE"/>
        </w:rPr>
        <w:t>Die Informationstechnologie (IT) ist in vielen realen Umfeldern und unterschiedlichen Wirtschaftszweigen von entscheidender Bedeutung. Hierzu gehören unter anderem auch Gesund</w:t>
      </w:r>
      <w:r w:rsidR="008F6237">
        <w:rPr>
          <w:color w:val="231F20"/>
          <w:lang w:val="de-DE"/>
        </w:rPr>
        <w:softHyphen/>
      </w:r>
      <w:r w:rsidRPr="00470307">
        <w:rPr>
          <w:color w:val="231F20"/>
          <w:lang w:val="de-DE"/>
        </w:rPr>
        <w:t>heit, Mobilität, Unterhaltung, Fertigung, Logistik und Finanzen. Eine sichere IT-Infrastruktur ist für Innovationen unerlässlich. IT-Sicherheit verhindert Wirtschaftsspionage, wirtschaftliche Schäden durch Hackerangriffe und körperliche Schäden durch manipulierte oder unzuverlässige eingebettete Systeme.</w:t>
      </w:r>
    </w:p>
    <w:p w14:paraId="4F8FA041" w14:textId="77777777" w:rsidR="00C977B6" w:rsidRPr="00470307" w:rsidRDefault="00C977B6">
      <w:pPr>
        <w:pStyle w:val="Textkrper"/>
        <w:spacing w:before="8"/>
        <w:rPr>
          <w:sz w:val="22"/>
          <w:lang w:val="de-DE"/>
        </w:rPr>
      </w:pPr>
    </w:p>
    <w:p w14:paraId="4F8FA042" w14:textId="1EECDC0E" w:rsidR="00C977B6" w:rsidRPr="00470307" w:rsidRDefault="005C6E27">
      <w:pPr>
        <w:pStyle w:val="Textkrper"/>
        <w:spacing w:line="271" w:lineRule="auto"/>
        <w:ind w:left="957" w:right="1691"/>
        <w:jc w:val="both"/>
        <w:rPr>
          <w:lang w:val="de-DE"/>
        </w:rPr>
      </w:pPr>
      <w:r w:rsidRPr="00470307">
        <w:rPr>
          <w:color w:val="231F20"/>
          <w:lang w:val="de-DE"/>
        </w:rPr>
        <w:t xml:space="preserve">Fundierte Kenntnisse über den Schutz und die Zuverlässigkeit von Netzwerkinfrastrukturen spielen eine entscheidende Rolle bei der Entwicklung und Implementierung von IT-Systemen. Der Kurs Netzwerksicherheit vermittelt den nötigen Hintergrund zum Verständnis sicherer Netzwerktechnik. Der Kurs führt in die Grundlagen der Computernetzwerke ein und hat dabei die folgenden Schwerpunkte: Die Internetprotokollfamilie (TCP/IP), die Sicherung der Netzwerkinfrastruktur, das Verständnis von Netzwerksicherheitsproblemen und </w:t>
      </w:r>
      <w:r w:rsidRPr="00470307">
        <w:rPr>
          <w:color w:val="231F20"/>
          <w:lang w:val="de-DE"/>
        </w:rPr>
        <w:noBreakHyphen/>
      </w:r>
      <w:proofErr w:type="spellStart"/>
      <w:r w:rsidRPr="00470307">
        <w:rPr>
          <w:color w:val="231F20"/>
          <w:lang w:val="de-DE"/>
        </w:rPr>
        <w:t>bedrohungen</w:t>
      </w:r>
      <w:proofErr w:type="spellEnd"/>
      <w:r w:rsidRPr="00470307">
        <w:rPr>
          <w:color w:val="231F20"/>
          <w:lang w:val="de-DE"/>
        </w:rPr>
        <w:t xml:space="preserve">, die Überprüfung auf Schwachstellen in der Netzwerksicherheit sowie die Vorstellung verschiedener Sicherheitsmechanismen zur </w:t>
      </w:r>
      <w:r w:rsidR="00994574" w:rsidRPr="00994574">
        <w:rPr>
          <w:color w:val="231F20"/>
          <w:lang w:val="de-DE"/>
        </w:rPr>
        <w:t xml:space="preserve">Abwehr </w:t>
      </w:r>
      <w:r w:rsidRPr="00470307">
        <w:rPr>
          <w:color w:val="231F20"/>
          <w:lang w:val="de-DE"/>
        </w:rPr>
        <w:t>von Angriffen und Identifikation von Schwachstellen. Die Kenntnis dieser Mechanismen ist für den Entwurf und die Implementierung von Netzwerksicherheitsstrategien unerlässlich.</w:t>
      </w:r>
    </w:p>
    <w:p w14:paraId="4F8FA043" w14:textId="77777777" w:rsidR="00C977B6" w:rsidRPr="00470307" w:rsidRDefault="00C977B6">
      <w:pPr>
        <w:pStyle w:val="Textkrper"/>
        <w:spacing w:before="8"/>
        <w:rPr>
          <w:sz w:val="22"/>
          <w:lang w:val="de-DE"/>
        </w:rPr>
      </w:pPr>
    </w:p>
    <w:p w14:paraId="4F8FA044" w14:textId="355BAF2A" w:rsidR="00C977B6" w:rsidRPr="00470307" w:rsidRDefault="005C6E27">
      <w:pPr>
        <w:pStyle w:val="Textkrper"/>
        <w:spacing w:line="271" w:lineRule="auto"/>
        <w:ind w:left="957" w:right="1691"/>
        <w:jc w:val="both"/>
        <w:rPr>
          <w:lang w:val="de-DE"/>
        </w:rPr>
      </w:pPr>
      <w:r w:rsidRPr="00470307">
        <w:rPr>
          <w:color w:val="231F20"/>
          <w:lang w:val="de-DE"/>
        </w:rPr>
        <w:t xml:space="preserve">Nach Abschluss dieses Kurses verstehen die </w:t>
      </w:r>
      <w:r w:rsidR="00400247">
        <w:rPr>
          <w:color w:val="231F20"/>
          <w:lang w:val="de-DE"/>
        </w:rPr>
        <w:t>Studierenden</w:t>
      </w:r>
      <w:r w:rsidRPr="00470307">
        <w:rPr>
          <w:color w:val="231F20"/>
          <w:lang w:val="de-DE"/>
        </w:rPr>
        <w:t xml:space="preserve">, wie man verschiedene Systeme in einer vernetzten Umgebung absichert, wie man Systemsicherheit bewertet und wie man Sicherheitsanforderungen und Abhilfemaßnahmen ermittelt. Der Kurs vermittelt ein Verständnis dafür, wie Geräte der Infrastruktur und die Kommunikation zwischen Computersystemen gesichert werden können. Darüber hinaus werden </w:t>
      </w:r>
      <w:r w:rsidR="008E2158">
        <w:rPr>
          <w:color w:val="231F20"/>
          <w:lang w:val="de-DE"/>
        </w:rPr>
        <w:t>Sie</w:t>
      </w:r>
      <w:r w:rsidRPr="00470307">
        <w:rPr>
          <w:color w:val="231F20"/>
          <w:lang w:val="de-DE"/>
        </w:rPr>
        <w:t xml:space="preserve"> mit einer Reihe von Strategien vertraut gemacht, darunter kryptografische Techniken, Cloud-Sicherheit sowie Mechanismen zur Erkennung von Angriffen und wie man diese verhindern kann.</w:t>
      </w:r>
    </w:p>
    <w:p w14:paraId="4F8FA045" w14:textId="77777777" w:rsidR="00C977B6" w:rsidRPr="00470307" w:rsidRDefault="00C977B6">
      <w:pPr>
        <w:spacing w:line="271" w:lineRule="auto"/>
        <w:jc w:val="both"/>
        <w:rPr>
          <w:lang w:val="de-DE"/>
        </w:rPr>
        <w:sectPr w:rsidR="00C977B6" w:rsidRPr="00470307">
          <w:type w:val="continuous"/>
          <w:pgSz w:w="11910" w:h="16840"/>
          <w:pgMar w:top="1600" w:right="460" w:bottom="280" w:left="460" w:header="0" w:footer="0" w:gutter="0"/>
          <w:cols w:space="720"/>
        </w:sectPr>
      </w:pPr>
    </w:p>
    <w:p w14:paraId="4F8FA046" w14:textId="77777777" w:rsidR="00C977B6" w:rsidRPr="00470307" w:rsidRDefault="00DC6DF9">
      <w:pPr>
        <w:pStyle w:val="Textkrper"/>
        <w:rPr>
          <w:lang w:val="de-DE"/>
        </w:rPr>
      </w:pPr>
      <w:r>
        <w:rPr>
          <w:noProof/>
          <w:lang w:val="de-DE"/>
        </w:rPr>
        <w:lastRenderedPageBreak/>
        <w:pict w14:anchorId="4F8FADE2">
          <v:group id="docshapegroup8" o:spid="_x0000_s1166" alt="" style="position:absolute;margin-left:-14.15pt;margin-top:198.45pt;width:581.15pt;height:170.1pt;z-index:-18198016;mso-position-horizontal-relative:page;mso-position-vertical-relative:page" coordorigin="-283,3969" coordsize="11623,3402">
            <v:rect id="docshape9" o:spid="_x0000_s1168" alt="" style="position:absolute;left:-284;top:3968;width:6520;height:3402" fillcolor="#f1f1f1" stroked="f"/>
            <v:shape id="docshape10" o:spid="_x0000_s1167" type="#_x0000_t75" alt="" style="position:absolute;left:6236;top:3968;width:5103;height:3402">
              <v:imagedata r:id="rId11" o:title=""/>
            </v:shape>
            <w10:wrap anchorx="page" anchory="page"/>
          </v:group>
        </w:pict>
      </w:r>
    </w:p>
    <w:p w14:paraId="4F8FA047" w14:textId="77777777" w:rsidR="00C977B6" w:rsidRPr="00470307" w:rsidRDefault="00C977B6">
      <w:pPr>
        <w:pStyle w:val="Textkrper"/>
        <w:rPr>
          <w:lang w:val="de-DE"/>
        </w:rPr>
      </w:pPr>
    </w:p>
    <w:p w14:paraId="4F8FA048" w14:textId="77777777" w:rsidR="00C977B6" w:rsidRPr="00470307" w:rsidRDefault="00C977B6">
      <w:pPr>
        <w:pStyle w:val="Textkrper"/>
        <w:rPr>
          <w:lang w:val="de-DE"/>
        </w:rPr>
      </w:pPr>
    </w:p>
    <w:p w14:paraId="4F8FA049" w14:textId="77777777" w:rsidR="00C977B6" w:rsidRPr="00470307" w:rsidRDefault="00C977B6">
      <w:pPr>
        <w:pStyle w:val="Textkrper"/>
        <w:rPr>
          <w:lang w:val="de-DE"/>
        </w:rPr>
      </w:pPr>
    </w:p>
    <w:p w14:paraId="4F8FA04A" w14:textId="77777777" w:rsidR="00C977B6" w:rsidRPr="00470307" w:rsidRDefault="00C977B6">
      <w:pPr>
        <w:pStyle w:val="Textkrper"/>
        <w:rPr>
          <w:lang w:val="de-DE"/>
        </w:rPr>
      </w:pPr>
    </w:p>
    <w:p w14:paraId="4F8FA04B" w14:textId="77777777" w:rsidR="00C977B6" w:rsidRPr="00470307" w:rsidRDefault="00C977B6">
      <w:pPr>
        <w:pStyle w:val="Textkrper"/>
        <w:rPr>
          <w:lang w:val="de-DE"/>
        </w:rPr>
      </w:pPr>
    </w:p>
    <w:p w14:paraId="4F8FA04C" w14:textId="77777777" w:rsidR="00C977B6" w:rsidRPr="00470307" w:rsidRDefault="00C977B6">
      <w:pPr>
        <w:pStyle w:val="Textkrper"/>
        <w:rPr>
          <w:lang w:val="de-DE"/>
        </w:rPr>
      </w:pPr>
    </w:p>
    <w:p w14:paraId="4F8FA04D" w14:textId="77777777" w:rsidR="00C977B6" w:rsidRPr="00470307" w:rsidRDefault="00C977B6">
      <w:pPr>
        <w:pStyle w:val="Textkrper"/>
        <w:rPr>
          <w:lang w:val="de-DE"/>
        </w:rPr>
      </w:pPr>
    </w:p>
    <w:p w14:paraId="4F8FA04E" w14:textId="77777777" w:rsidR="00C977B6" w:rsidRPr="00470307" w:rsidRDefault="00C977B6">
      <w:pPr>
        <w:pStyle w:val="Textkrper"/>
        <w:rPr>
          <w:lang w:val="de-DE"/>
        </w:rPr>
      </w:pPr>
    </w:p>
    <w:p w14:paraId="4F8FA04F" w14:textId="77777777" w:rsidR="00C977B6" w:rsidRPr="00470307" w:rsidRDefault="00C977B6">
      <w:pPr>
        <w:pStyle w:val="Textkrper"/>
        <w:rPr>
          <w:lang w:val="de-DE"/>
        </w:rPr>
      </w:pPr>
    </w:p>
    <w:p w14:paraId="4F8FA050" w14:textId="77777777" w:rsidR="00C977B6" w:rsidRPr="00470307" w:rsidRDefault="00C977B6">
      <w:pPr>
        <w:pStyle w:val="Textkrper"/>
        <w:rPr>
          <w:lang w:val="de-DE"/>
        </w:rPr>
      </w:pPr>
    </w:p>
    <w:p w14:paraId="4F8FA051" w14:textId="77777777" w:rsidR="00C977B6" w:rsidRPr="00470307" w:rsidRDefault="00C977B6">
      <w:pPr>
        <w:pStyle w:val="Textkrper"/>
        <w:rPr>
          <w:lang w:val="de-DE"/>
        </w:rPr>
      </w:pPr>
    </w:p>
    <w:p w14:paraId="4F8FA052" w14:textId="77777777" w:rsidR="00C977B6" w:rsidRPr="00470307" w:rsidRDefault="00C977B6">
      <w:pPr>
        <w:pStyle w:val="Textkrper"/>
        <w:rPr>
          <w:lang w:val="de-DE"/>
        </w:rPr>
      </w:pPr>
    </w:p>
    <w:p w14:paraId="4F8FA053" w14:textId="77777777" w:rsidR="00C977B6" w:rsidRPr="00470307" w:rsidRDefault="00C977B6">
      <w:pPr>
        <w:pStyle w:val="Textkrper"/>
        <w:rPr>
          <w:lang w:val="de-DE"/>
        </w:rPr>
      </w:pPr>
    </w:p>
    <w:p w14:paraId="4F8FA054" w14:textId="77777777" w:rsidR="00C977B6" w:rsidRPr="00470307" w:rsidRDefault="00C977B6">
      <w:pPr>
        <w:pStyle w:val="Textkrper"/>
        <w:rPr>
          <w:lang w:val="de-DE"/>
        </w:rPr>
      </w:pPr>
    </w:p>
    <w:p w14:paraId="4F8FA055" w14:textId="77777777" w:rsidR="00C977B6" w:rsidRPr="00470307" w:rsidRDefault="00C977B6">
      <w:pPr>
        <w:pStyle w:val="Textkrper"/>
        <w:rPr>
          <w:lang w:val="de-DE"/>
        </w:rPr>
      </w:pPr>
    </w:p>
    <w:p w14:paraId="4F8FA056" w14:textId="77777777" w:rsidR="00C977B6" w:rsidRPr="00470307" w:rsidRDefault="00C977B6">
      <w:pPr>
        <w:pStyle w:val="Textkrper"/>
        <w:rPr>
          <w:lang w:val="de-DE"/>
        </w:rPr>
      </w:pPr>
    </w:p>
    <w:p w14:paraId="4F8FA057" w14:textId="77777777" w:rsidR="00C977B6" w:rsidRPr="00470307" w:rsidRDefault="00C977B6">
      <w:pPr>
        <w:pStyle w:val="Textkrper"/>
        <w:rPr>
          <w:lang w:val="de-DE"/>
        </w:rPr>
      </w:pPr>
    </w:p>
    <w:p w14:paraId="4F8FA058" w14:textId="77777777" w:rsidR="00C977B6" w:rsidRPr="00470307" w:rsidRDefault="00C977B6">
      <w:pPr>
        <w:pStyle w:val="Textkrper"/>
        <w:rPr>
          <w:lang w:val="de-DE"/>
        </w:rPr>
      </w:pPr>
    </w:p>
    <w:p w14:paraId="4F8FA059" w14:textId="77777777" w:rsidR="00C977B6" w:rsidRPr="00470307" w:rsidRDefault="00C977B6">
      <w:pPr>
        <w:pStyle w:val="Textkrper"/>
        <w:rPr>
          <w:lang w:val="de-DE"/>
        </w:rPr>
      </w:pPr>
    </w:p>
    <w:p w14:paraId="4F8FA05A" w14:textId="77777777" w:rsidR="00C977B6" w:rsidRPr="00470307" w:rsidRDefault="00C977B6">
      <w:pPr>
        <w:pStyle w:val="Textkrper"/>
        <w:rPr>
          <w:lang w:val="de-DE"/>
        </w:rPr>
      </w:pPr>
    </w:p>
    <w:p w14:paraId="4F8FA05B" w14:textId="77777777" w:rsidR="00C977B6" w:rsidRPr="00470307" w:rsidRDefault="005C6E27">
      <w:pPr>
        <w:pStyle w:val="berschrift1"/>
        <w:rPr>
          <w:lang w:val="de-DE"/>
        </w:rPr>
      </w:pPr>
      <w:r w:rsidRPr="00470307">
        <w:rPr>
          <w:color w:val="ADB4BC"/>
          <w:lang w:val="de-DE"/>
        </w:rPr>
        <w:t>Lektion 1</w:t>
      </w:r>
    </w:p>
    <w:p w14:paraId="4F8FA05C" w14:textId="77777777" w:rsidR="00C977B6" w:rsidRPr="00470307" w:rsidRDefault="005C6E27">
      <w:pPr>
        <w:pStyle w:val="berschrift2"/>
        <w:rPr>
          <w:lang w:val="de-DE"/>
        </w:rPr>
      </w:pPr>
      <w:r w:rsidRPr="00470307">
        <w:rPr>
          <w:color w:val="003946"/>
          <w:lang w:val="de-DE"/>
        </w:rPr>
        <w:t>Netzwerksicherheit im Überblick</w:t>
      </w:r>
    </w:p>
    <w:p w14:paraId="4F8FA05D" w14:textId="77777777" w:rsidR="00C977B6" w:rsidRPr="00470307" w:rsidRDefault="00C977B6">
      <w:pPr>
        <w:pStyle w:val="Textkrper"/>
        <w:rPr>
          <w:lang w:val="de-DE"/>
        </w:rPr>
      </w:pPr>
    </w:p>
    <w:p w14:paraId="4F8FA05E" w14:textId="77777777" w:rsidR="00C977B6" w:rsidRPr="00470307" w:rsidRDefault="00C977B6">
      <w:pPr>
        <w:pStyle w:val="Textkrper"/>
        <w:rPr>
          <w:lang w:val="de-DE"/>
        </w:rPr>
      </w:pPr>
    </w:p>
    <w:p w14:paraId="4F8FA05F" w14:textId="77777777" w:rsidR="00C977B6" w:rsidRPr="00470307" w:rsidRDefault="00C977B6">
      <w:pPr>
        <w:pStyle w:val="Textkrper"/>
        <w:rPr>
          <w:lang w:val="de-DE"/>
        </w:rPr>
      </w:pPr>
    </w:p>
    <w:p w14:paraId="4F8FA060" w14:textId="77777777" w:rsidR="00C977B6" w:rsidRPr="00470307" w:rsidRDefault="00C977B6">
      <w:pPr>
        <w:pStyle w:val="Textkrper"/>
        <w:rPr>
          <w:lang w:val="de-DE"/>
        </w:rPr>
      </w:pPr>
    </w:p>
    <w:p w14:paraId="4F8FA061" w14:textId="77777777" w:rsidR="00C977B6" w:rsidRPr="00470307" w:rsidRDefault="00C977B6">
      <w:pPr>
        <w:pStyle w:val="Textkrper"/>
        <w:rPr>
          <w:lang w:val="de-DE"/>
        </w:rPr>
      </w:pPr>
    </w:p>
    <w:p w14:paraId="4F8FA062" w14:textId="77777777" w:rsidR="00C977B6" w:rsidRPr="00470307" w:rsidRDefault="00C977B6">
      <w:pPr>
        <w:pStyle w:val="Textkrper"/>
        <w:rPr>
          <w:lang w:val="de-DE"/>
        </w:rPr>
      </w:pPr>
    </w:p>
    <w:p w14:paraId="4F8FA063" w14:textId="77777777" w:rsidR="00C977B6" w:rsidRPr="00470307" w:rsidRDefault="00C977B6">
      <w:pPr>
        <w:pStyle w:val="Textkrper"/>
        <w:rPr>
          <w:lang w:val="de-DE"/>
        </w:rPr>
      </w:pPr>
    </w:p>
    <w:p w14:paraId="4F8FA064" w14:textId="77777777" w:rsidR="00C977B6" w:rsidRPr="00470307" w:rsidRDefault="00C977B6">
      <w:pPr>
        <w:pStyle w:val="Textkrper"/>
        <w:rPr>
          <w:lang w:val="de-DE"/>
        </w:rPr>
      </w:pPr>
    </w:p>
    <w:p w14:paraId="4F8FA065" w14:textId="77777777" w:rsidR="00C977B6" w:rsidRPr="00470307" w:rsidRDefault="00C977B6">
      <w:pPr>
        <w:pStyle w:val="Textkrper"/>
        <w:spacing w:before="3"/>
        <w:rPr>
          <w:sz w:val="17"/>
          <w:lang w:val="de-DE"/>
        </w:rPr>
      </w:pPr>
    </w:p>
    <w:p w14:paraId="4F8FA066" w14:textId="3272B25C" w:rsidR="00C977B6" w:rsidRPr="00470307" w:rsidRDefault="00330DBB">
      <w:pPr>
        <w:pStyle w:val="berschrift4"/>
        <w:ind w:left="1666"/>
        <w:rPr>
          <w:lang w:val="de-DE"/>
        </w:rPr>
      </w:pPr>
      <w:r>
        <w:rPr>
          <w:color w:val="003946"/>
          <w:lang w:val="de-DE"/>
        </w:rPr>
        <w:t>LERN</w:t>
      </w:r>
      <w:r w:rsidR="005C6E27" w:rsidRPr="00470307">
        <w:rPr>
          <w:color w:val="003946"/>
          <w:lang w:val="de-DE"/>
        </w:rPr>
        <w:t>ZIELE</w:t>
      </w:r>
    </w:p>
    <w:p w14:paraId="4F8FA067" w14:textId="77777777" w:rsidR="00C977B6" w:rsidRPr="00470307" w:rsidRDefault="00C977B6">
      <w:pPr>
        <w:pStyle w:val="Textkrper"/>
        <w:spacing w:before="9"/>
        <w:rPr>
          <w:sz w:val="29"/>
          <w:lang w:val="de-DE"/>
        </w:rPr>
      </w:pPr>
    </w:p>
    <w:p w14:paraId="4F8FA068" w14:textId="77777777" w:rsidR="00C977B6" w:rsidRPr="00470307" w:rsidRDefault="005C6E27">
      <w:pPr>
        <w:pStyle w:val="Textkrper"/>
        <w:ind w:left="1665"/>
        <w:rPr>
          <w:lang w:val="de-DE"/>
        </w:rPr>
      </w:pPr>
      <w:r w:rsidRPr="00470307">
        <w:rPr>
          <w:color w:val="231F20"/>
          <w:lang w:val="de-DE"/>
        </w:rPr>
        <w:t>Nach Abschluss dieser Lektion werden Sie in der Lage sein, …</w:t>
      </w:r>
    </w:p>
    <w:p w14:paraId="4F8FA069" w14:textId="77777777" w:rsidR="00C977B6" w:rsidRPr="00470307" w:rsidRDefault="00C977B6">
      <w:pPr>
        <w:pStyle w:val="Textkrper"/>
        <w:spacing w:before="3"/>
        <w:rPr>
          <w:sz w:val="25"/>
          <w:lang w:val="de-DE"/>
        </w:rPr>
      </w:pPr>
    </w:p>
    <w:p w14:paraId="4F8FA06A" w14:textId="77777777" w:rsidR="00C977B6" w:rsidRPr="00470307" w:rsidRDefault="005C6E27">
      <w:pPr>
        <w:pStyle w:val="Textkrper"/>
        <w:spacing w:line="271" w:lineRule="auto"/>
        <w:ind w:left="1945" w:right="1538" w:hanging="280"/>
        <w:rPr>
          <w:lang w:val="de-DE"/>
        </w:rPr>
      </w:pPr>
      <w:r w:rsidRPr="00470307">
        <w:rPr>
          <w:color w:val="231F20"/>
          <w:lang w:val="de-DE"/>
        </w:rPr>
        <w:t>… die Grundlagen von Computernetzwerken zu verstehen, insbesondere die Internet-Protokollfamilie (TCP/IP).</w:t>
      </w:r>
    </w:p>
    <w:p w14:paraId="4F8FA06B" w14:textId="77777777" w:rsidR="00C977B6" w:rsidRPr="00470307" w:rsidRDefault="005C6E27">
      <w:pPr>
        <w:pStyle w:val="Textkrper"/>
        <w:spacing w:before="142"/>
        <w:ind w:left="1665"/>
        <w:rPr>
          <w:lang w:val="de-DE"/>
        </w:rPr>
      </w:pPr>
      <w:r w:rsidRPr="00470307">
        <w:rPr>
          <w:color w:val="231F20"/>
          <w:lang w:val="de-DE"/>
        </w:rPr>
        <w:t>… die Konzepte der passiven und aktiven Erfassung des Netzwerkverkehrs zu identifizieren.</w:t>
      </w:r>
    </w:p>
    <w:p w14:paraId="4F8FA06C" w14:textId="77777777" w:rsidR="00C977B6" w:rsidRPr="00470307" w:rsidRDefault="005C6E27">
      <w:pPr>
        <w:pStyle w:val="Textkrper"/>
        <w:spacing w:before="171"/>
        <w:ind w:left="1665"/>
        <w:rPr>
          <w:lang w:val="de-DE"/>
        </w:rPr>
      </w:pPr>
      <w:r w:rsidRPr="00470307">
        <w:rPr>
          <w:color w:val="231F20"/>
          <w:lang w:val="de-DE"/>
        </w:rPr>
        <w:t>… übliche Schwachstellen in der Netzwerksicherheit zu erkennen.</w:t>
      </w:r>
    </w:p>
    <w:p w14:paraId="4F8FA06D" w14:textId="77777777" w:rsidR="00C977B6" w:rsidRPr="00470307" w:rsidRDefault="005C6E27">
      <w:pPr>
        <w:pStyle w:val="Textkrper"/>
        <w:spacing w:before="172"/>
        <w:ind w:left="1665"/>
        <w:rPr>
          <w:lang w:val="de-DE"/>
        </w:rPr>
      </w:pPr>
      <w:r w:rsidRPr="00470307">
        <w:rPr>
          <w:color w:val="231F20"/>
          <w:lang w:val="de-DE"/>
        </w:rPr>
        <w:t>… Informationen zu den technischen Aspekten der Sicherung von Netzwerkprotokollen anzuwenden.</w:t>
      </w:r>
    </w:p>
    <w:p w14:paraId="4F8FA06E" w14:textId="77777777" w:rsidR="00C977B6" w:rsidRPr="00470307" w:rsidRDefault="00C977B6">
      <w:pPr>
        <w:pStyle w:val="Textkrper"/>
        <w:rPr>
          <w:lang w:val="de-DE"/>
        </w:rPr>
      </w:pPr>
    </w:p>
    <w:p w14:paraId="4F8FA06F" w14:textId="77777777" w:rsidR="00C977B6" w:rsidRPr="00470307" w:rsidRDefault="00C977B6">
      <w:pPr>
        <w:pStyle w:val="Textkrper"/>
        <w:rPr>
          <w:lang w:val="de-DE"/>
        </w:rPr>
      </w:pPr>
    </w:p>
    <w:p w14:paraId="4F8FA070" w14:textId="77777777" w:rsidR="00C977B6" w:rsidRPr="00470307" w:rsidRDefault="00C977B6">
      <w:pPr>
        <w:pStyle w:val="Textkrper"/>
        <w:rPr>
          <w:lang w:val="de-DE"/>
        </w:rPr>
      </w:pPr>
    </w:p>
    <w:p w14:paraId="4F8FA071" w14:textId="77777777" w:rsidR="00C977B6" w:rsidRPr="00470307" w:rsidRDefault="00C977B6">
      <w:pPr>
        <w:pStyle w:val="Textkrper"/>
        <w:rPr>
          <w:lang w:val="de-DE"/>
        </w:rPr>
      </w:pPr>
    </w:p>
    <w:p w14:paraId="4F8FA072" w14:textId="77777777" w:rsidR="00C977B6" w:rsidRPr="00470307" w:rsidRDefault="00C977B6">
      <w:pPr>
        <w:pStyle w:val="Textkrper"/>
        <w:rPr>
          <w:lang w:val="de-DE"/>
        </w:rPr>
      </w:pPr>
    </w:p>
    <w:p w14:paraId="4F8FA073" w14:textId="77777777" w:rsidR="00C977B6" w:rsidRPr="00470307" w:rsidRDefault="00C977B6">
      <w:pPr>
        <w:pStyle w:val="Textkrper"/>
        <w:rPr>
          <w:lang w:val="de-DE"/>
        </w:rPr>
      </w:pPr>
    </w:p>
    <w:p w14:paraId="4F8FA074" w14:textId="77777777" w:rsidR="00C977B6" w:rsidRPr="00470307" w:rsidRDefault="00C977B6">
      <w:pPr>
        <w:pStyle w:val="Textkrper"/>
        <w:rPr>
          <w:lang w:val="de-DE"/>
        </w:rPr>
      </w:pPr>
    </w:p>
    <w:p w14:paraId="4F8FA075" w14:textId="77777777" w:rsidR="00C977B6" w:rsidRPr="00470307" w:rsidRDefault="00C977B6">
      <w:pPr>
        <w:pStyle w:val="Textkrper"/>
        <w:rPr>
          <w:lang w:val="de-DE"/>
        </w:rPr>
      </w:pPr>
    </w:p>
    <w:p w14:paraId="4F8FA076" w14:textId="77777777" w:rsidR="00C977B6" w:rsidRPr="00470307" w:rsidRDefault="00C977B6">
      <w:pPr>
        <w:pStyle w:val="Textkrper"/>
        <w:rPr>
          <w:lang w:val="de-DE"/>
        </w:rPr>
      </w:pPr>
    </w:p>
    <w:p w14:paraId="4F8FA077" w14:textId="77777777" w:rsidR="00C977B6" w:rsidRPr="00470307" w:rsidRDefault="00C977B6">
      <w:pPr>
        <w:pStyle w:val="Textkrper"/>
        <w:rPr>
          <w:lang w:val="de-DE"/>
        </w:rPr>
      </w:pPr>
    </w:p>
    <w:p w14:paraId="4F8FA078" w14:textId="77777777" w:rsidR="00C977B6" w:rsidRPr="00470307" w:rsidRDefault="00C977B6">
      <w:pPr>
        <w:pStyle w:val="Textkrper"/>
        <w:spacing w:before="5"/>
        <w:rPr>
          <w:sz w:val="18"/>
          <w:lang w:val="de-DE"/>
        </w:rPr>
      </w:pPr>
    </w:p>
    <w:p w14:paraId="4F8FA079" w14:textId="77777777" w:rsidR="00C977B6" w:rsidRPr="00470307" w:rsidRDefault="005C6E27">
      <w:pPr>
        <w:spacing w:before="100"/>
        <w:ind w:right="104"/>
        <w:jc w:val="right"/>
        <w:rPr>
          <w:sz w:val="14"/>
          <w:lang w:val="de-DE"/>
        </w:rPr>
      </w:pPr>
      <w:r w:rsidRPr="00470307">
        <w:rPr>
          <w:color w:val="231F20"/>
          <w:sz w:val="14"/>
          <w:lang w:val="de-DE"/>
        </w:rPr>
        <w:t>DL-E-DLMCSEESN01_E-U01</w:t>
      </w:r>
    </w:p>
    <w:p w14:paraId="4F8FA07A" w14:textId="77777777" w:rsidR="00C977B6" w:rsidRPr="00470307" w:rsidRDefault="00C977B6">
      <w:pPr>
        <w:jc w:val="right"/>
        <w:rPr>
          <w:sz w:val="14"/>
          <w:lang w:val="de-DE"/>
        </w:rPr>
        <w:sectPr w:rsidR="00C977B6" w:rsidRPr="00470307">
          <w:pgSz w:w="11910" w:h="16840"/>
          <w:pgMar w:top="1600" w:right="460" w:bottom="280" w:left="460" w:header="0" w:footer="0" w:gutter="0"/>
          <w:cols w:space="720"/>
        </w:sectPr>
      </w:pPr>
    </w:p>
    <w:p w14:paraId="4F8FA07B" w14:textId="77777777" w:rsidR="00C977B6" w:rsidRPr="00470307" w:rsidRDefault="00C977B6">
      <w:pPr>
        <w:pStyle w:val="Textkrper"/>
        <w:rPr>
          <w:lang w:val="de-DE"/>
        </w:rPr>
      </w:pPr>
    </w:p>
    <w:p w14:paraId="4F8FA07C" w14:textId="77777777" w:rsidR="00C977B6" w:rsidRPr="00470307" w:rsidRDefault="005C6E27">
      <w:pPr>
        <w:pStyle w:val="Listenabsatz"/>
        <w:numPr>
          <w:ilvl w:val="0"/>
          <w:numId w:val="35"/>
        </w:numPr>
        <w:tabs>
          <w:tab w:val="left" w:pos="787"/>
          <w:tab w:val="left" w:pos="788"/>
        </w:tabs>
        <w:spacing w:before="234"/>
        <w:ind w:hanging="682"/>
        <w:rPr>
          <w:sz w:val="48"/>
          <w:lang w:val="de-DE"/>
        </w:rPr>
      </w:pPr>
      <w:r w:rsidRPr="00470307">
        <w:rPr>
          <w:color w:val="003946"/>
          <w:sz w:val="48"/>
          <w:lang w:val="de-DE"/>
        </w:rPr>
        <w:t>Netzwerksicherheit im Überblick</w:t>
      </w:r>
    </w:p>
    <w:p w14:paraId="4F8FA07D" w14:textId="77777777" w:rsidR="00C977B6" w:rsidRPr="00470307" w:rsidRDefault="00C977B6">
      <w:pPr>
        <w:pStyle w:val="Textkrper"/>
        <w:rPr>
          <w:sz w:val="58"/>
          <w:lang w:val="de-DE"/>
        </w:rPr>
      </w:pPr>
    </w:p>
    <w:p w14:paraId="4F8FA07E" w14:textId="77777777" w:rsidR="00C977B6" w:rsidRPr="00470307" w:rsidRDefault="00C977B6">
      <w:pPr>
        <w:pStyle w:val="Textkrper"/>
        <w:spacing w:before="5"/>
        <w:rPr>
          <w:sz w:val="61"/>
          <w:lang w:val="de-DE"/>
        </w:rPr>
      </w:pPr>
    </w:p>
    <w:p w14:paraId="4F8FA07F" w14:textId="3125AE40" w:rsidR="00C977B6" w:rsidRPr="00470307" w:rsidRDefault="005C6E27">
      <w:pPr>
        <w:pStyle w:val="berschrift3"/>
        <w:ind w:left="2204" w:firstLine="0"/>
        <w:rPr>
          <w:lang w:val="de-DE"/>
        </w:rPr>
      </w:pPr>
      <w:r w:rsidRPr="00470307">
        <w:rPr>
          <w:color w:val="003946"/>
          <w:lang w:val="de-DE"/>
        </w:rPr>
        <w:t>Ein</w:t>
      </w:r>
      <w:r w:rsidR="00330DBB">
        <w:rPr>
          <w:color w:val="003946"/>
          <w:lang w:val="de-DE"/>
        </w:rPr>
        <w:t>führ</w:t>
      </w:r>
      <w:r w:rsidRPr="00470307">
        <w:rPr>
          <w:color w:val="003946"/>
          <w:lang w:val="de-DE"/>
        </w:rPr>
        <w:t>ung</w:t>
      </w:r>
    </w:p>
    <w:p w14:paraId="4F8FA080" w14:textId="77777777" w:rsidR="00C977B6" w:rsidRPr="00470307" w:rsidRDefault="005C6E27">
      <w:pPr>
        <w:pStyle w:val="Textkrper"/>
        <w:spacing w:before="269" w:line="271" w:lineRule="auto"/>
        <w:ind w:left="2204" w:right="954"/>
        <w:jc w:val="both"/>
        <w:rPr>
          <w:lang w:val="de-DE"/>
        </w:rPr>
      </w:pPr>
      <w:r w:rsidRPr="00470307">
        <w:rPr>
          <w:color w:val="231F20"/>
          <w:lang w:val="de-DE"/>
        </w:rPr>
        <w:t>Ein Netzwerk ist eine Gruppe von Geräten (Computern), die miteinander verbunden sind und Informationen austauschen. Jedes angeschlossene Gerät wird als Knoten im Netzwerk bezeichnet, was die Bezeichnung auf eine breite Palette unterschiedlicher Geräte verallgemeinert. Die folgende Abbildung zeigt ein Beispiel für ein einfaches Netzwerk mit drei Knoten, die an ein gemeinsames Netzwerk angeschlossen sind. Jeder Knoten kann mit unterschiedlicher Software oder Hardware ausgestattet sein. Daher muss jeder Knoten eine Reihe von Regeln befolgen, um mit den anderen Knoten im Netzwerk zu kommunizieren.</w:t>
      </w:r>
    </w:p>
    <w:p w14:paraId="4F8FA081" w14:textId="77777777" w:rsidR="00C977B6" w:rsidRPr="00470307" w:rsidRDefault="00C977B6">
      <w:pPr>
        <w:pStyle w:val="Textkrper"/>
        <w:spacing w:before="8"/>
        <w:rPr>
          <w:sz w:val="22"/>
          <w:lang w:val="de-DE"/>
        </w:rPr>
      </w:pPr>
    </w:p>
    <w:p w14:paraId="4F8FA082" w14:textId="5D560547" w:rsidR="00C977B6" w:rsidRPr="00470307" w:rsidRDefault="005C6E27">
      <w:pPr>
        <w:pStyle w:val="Textkrper"/>
        <w:spacing w:line="271" w:lineRule="auto"/>
        <w:ind w:left="2204" w:right="955" w:hanging="1"/>
        <w:jc w:val="both"/>
        <w:rPr>
          <w:lang w:val="de-DE"/>
        </w:rPr>
      </w:pPr>
      <w:r w:rsidRPr="00470307">
        <w:rPr>
          <w:color w:val="231F20"/>
          <w:lang w:val="de-DE"/>
        </w:rPr>
        <w:t>Die Kanten (Linien) zwischen den Knoten modellieren die Verbindung</w:t>
      </w:r>
      <w:r w:rsidR="00400247">
        <w:rPr>
          <w:color w:val="231F20"/>
          <w:lang w:val="de-DE"/>
        </w:rPr>
        <w:t>en</w:t>
      </w:r>
      <w:r w:rsidRPr="00470307">
        <w:rPr>
          <w:color w:val="231F20"/>
          <w:lang w:val="de-DE"/>
        </w:rPr>
        <w:t xml:space="preserve"> zwischen den kommunizierenden Geräten. Das Netzwerk umfasst zwei verschiedene Arten von Topologien, eine physische und eine logische. Die physische Topologie beschreibt, wie die verschiedenen Komponenten im Netzwerk platziert sind (z. B. die Position der Geräte und die Verlegung der Kabel). Die logische Topologie hingegen gibt an, wie die Daten im Netzwerk fließen.</w:t>
      </w:r>
    </w:p>
    <w:p w14:paraId="4F8FA083" w14:textId="77777777" w:rsidR="00C977B6" w:rsidRPr="00470307" w:rsidRDefault="005C6E27">
      <w:pPr>
        <w:pStyle w:val="Textkrper"/>
        <w:spacing w:before="4"/>
        <w:rPr>
          <w:sz w:val="22"/>
          <w:lang w:val="de-DE"/>
        </w:rPr>
      </w:pPr>
      <w:r w:rsidRPr="00470307">
        <w:rPr>
          <w:noProof/>
          <w:lang w:val="de-DE"/>
        </w:rPr>
        <w:drawing>
          <wp:anchor distT="0" distB="0" distL="0" distR="0" simplePos="0" relativeHeight="6" behindDoc="0" locked="0" layoutInCell="1" allowOverlap="1" wp14:anchorId="4F8FADE3" wp14:editId="4F8FADE4">
            <wp:simplePos x="0" y="0"/>
            <wp:positionH relativeFrom="page">
              <wp:posOffset>1692000</wp:posOffset>
            </wp:positionH>
            <wp:positionV relativeFrom="paragraph">
              <wp:posOffset>178643</wp:posOffset>
            </wp:positionV>
            <wp:extent cx="4975289" cy="2151888"/>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2" cstate="print"/>
                    <a:stretch>
                      <a:fillRect/>
                    </a:stretch>
                  </pic:blipFill>
                  <pic:spPr>
                    <a:xfrm>
                      <a:off x="0" y="0"/>
                      <a:ext cx="4975289" cy="2151888"/>
                    </a:xfrm>
                    <a:prstGeom prst="rect">
                      <a:avLst/>
                    </a:prstGeom>
                  </pic:spPr>
                </pic:pic>
              </a:graphicData>
            </a:graphic>
          </wp:anchor>
        </w:drawing>
      </w:r>
    </w:p>
    <w:p w14:paraId="4F8FA085" w14:textId="77777777" w:rsidR="00C977B6" w:rsidRPr="00470307" w:rsidRDefault="00C977B6">
      <w:pPr>
        <w:pStyle w:val="Textkrper"/>
        <w:spacing w:before="1"/>
        <w:rPr>
          <w:sz w:val="33"/>
          <w:lang w:val="de-DE"/>
        </w:rPr>
      </w:pPr>
    </w:p>
    <w:p w14:paraId="4F8FA086" w14:textId="77777777" w:rsidR="00C977B6" w:rsidRPr="00470307" w:rsidRDefault="005C6E27">
      <w:pPr>
        <w:pStyle w:val="berschrift3"/>
        <w:numPr>
          <w:ilvl w:val="1"/>
          <w:numId w:val="35"/>
        </w:numPr>
        <w:tabs>
          <w:tab w:val="left" w:pos="2771"/>
          <w:tab w:val="left" w:pos="2772"/>
        </w:tabs>
        <w:ind w:hanging="568"/>
        <w:jc w:val="left"/>
        <w:rPr>
          <w:lang w:val="de-DE"/>
        </w:rPr>
      </w:pPr>
      <w:r w:rsidRPr="00470307">
        <w:rPr>
          <w:color w:val="003946"/>
          <w:lang w:val="de-DE"/>
        </w:rPr>
        <w:t>Grundlegende Protokollschichtung</w:t>
      </w:r>
    </w:p>
    <w:p w14:paraId="4F8FA087" w14:textId="4D3446CD" w:rsidR="00C977B6" w:rsidRPr="00470307" w:rsidRDefault="005C6E27">
      <w:pPr>
        <w:pStyle w:val="Textkrper"/>
        <w:spacing w:before="269" w:line="271" w:lineRule="auto"/>
        <w:ind w:left="2204" w:right="954"/>
        <w:jc w:val="both"/>
        <w:rPr>
          <w:lang w:val="de-DE"/>
        </w:rPr>
      </w:pPr>
      <w:r w:rsidRPr="00470307">
        <w:rPr>
          <w:color w:val="231F20"/>
          <w:lang w:val="de-DE"/>
        </w:rPr>
        <w:t>Bevor wir die Definition eines Netzwerkprotokolls erläutern, betrachten wir ein Beispiel, das die Kommunikation zwischen zwei Parteien zeigt. Stellen Sie sich zwei Professoren vor, von denen einer Englisch und der andere Chinesisch und Französisch spricht, wie in der nachstehenden Abbildung dargestellt (</w:t>
      </w:r>
      <w:proofErr w:type="spellStart"/>
      <w:r w:rsidRPr="00470307">
        <w:rPr>
          <w:color w:val="231F20"/>
          <w:lang w:val="de-DE"/>
        </w:rPr>
        <w:t>Tanenbaum</w:t>
      </w:r>
      <w:proofErr w:type="spellEnd"/>
      <w:r w:rsidRPr="00470307">
        <w:rPr>
          <w:color w:val="231F20"/>
          <w:lang w:val="de-DE"/>
        </w:rPr>
        <w:t xml:space="preserve"> &amp; </w:t>
      </w:r>
      <w:proofErr w:type="spellStart"/>
      <w:r w:rsidRPr="00470307">
        <w:rPr>
          <w:color w:val="231F20"/>
          <w:lang w:val="de-DE"/>
        </w:rPr>
        <w:t>Wetherall</w:t>
      </w:r>
      <w:proofErr w:type="spellEnd"/>
      <w:r w:rsidRPr="00470307">
        <w:rPr>
          <w:color w:val="231F20"/>
          <w:lang w:val="de-DE"/>
        </w:rPr>
        <w:t xml:space="preserve">, 2010). Da sie keine gemeinsame Sprache sprechen, nehmen sie einen Übersetzer hinzu, der dann eine Sekretärin bittet, die übersetzte Nachricht zu versenden. Der Professor gibt also eine Nachricht (auf Englisch) an seinen Übersetzer weiter, in der es heißt: „The </w:t>
      </w:r>
      <w:proofErr w:type="spellStart"/>
      <w:r w:rsidRPr="00470307">
        <w:rPr>
          <w:color w:val="231F20"/>
          <w:lang w:val="de-DE"/>
        </w:rPr>
        <w:t>deadline</w:t>
      </w:r>
      <w:proofErr w:type="spellEnd"/>
      <w:r w:rsidRPr="00470307">
        <w:rPr>
          <w:color w:val="231F20"/>
          <w:lang w:val="de-DE"/>
        </w:rPr>
        <w:t xml:space="preserve"> </w:t>
      </w:r>
      <w:proofErr w:type="spellStart"/>
      <w:r w:rsidRPr="00470307">
        <w:rPr>
          <w:color w:val="231F20"/>
          <w:lang w:val="de-DE"/>
        </w:rPr>
        <w:t>is</w:t>
      </w:r>
      <w:proofErr w:type="spellEnd"/>
      <w:r w:rsidRPr="00470307">
        <w:rPr>
          <w:color w:val="231F20"/>
          <w:lang w:val="de-DE"/>
        </w:rPr>
        <w:t xml:space="preserve"> on 1/5/2021“. Die Übersetzer haben sich darauf geeinigt, eine neutrale Sprache zu verwenden, die beide kennen, nämlich Deutsch. Die Meldung wird also in </w:t>
      </w:r>
      <w:r w:rsidRPr="00470307">
        <w:rPr>
          <w:i/>
          <w:iCs/>
          <w:color w:val="231F20"/>
          <w:lang w:val="de-DE"/>
        </w:rPr>
        <w:t>„Einsendeschluss ist am 1.5.2021“</w:t>
      </w:r>
      <w:r w:rsidRPr="00470307">
        <w:rPr>
          <w:color w:val="231F20"/>
          <w:lang w:val="de-DE"/>
        </w:rPr>
        <w:t xml:space="preserve"> </w:t>
      </w:r>
      <w:r w:rsidR="00400247">
        <w:rPr>
          <w:color w:val="231F20"/>
          <w:lang w:val="de-DE"/>
        </w:rPr>
        <w:t>umgewandelt</w:t>
      </w:r>
      <w:r w:rsidRPr="00470307">
        <w:rPr>
          <w:color w:val="231F20"/>
          <w:lang w:val="de-DE"/>
        </w:rPr>
        <w:t xml:space="preserve">. Anschließend gibt der Übersetzer die Nachricht an die Sekretärin zur Übermittlung per E-Mail weiter. Nachdem die Nachricht bei der anderen Sekretärin angekommen ist, gibt diese sie an den Übersetzer </w:t>
      </w:r>
      <w:r w:rsidR="00400247">
        <w:rPr>
          <w:color w:val="231F20"/>
          <w:lang w:val="de-DE"/>
        </w:rPr>
        <w:t xml:space="preserve">vor Ort </w:t>
      </w:r>
      <w:r w:rsidRPr="00470307">
        <w:rPr>
          <w:color w:val="231F20"/>
          <w:lang w:val="de-DE"/>
        </w:rPr>
        <w:t>weiter. Dieser übersetzt sie ins Französische und leitet sie an den zweiten Professor weiter.</w:t>
      </w:r>
    </w:p>
    <w:p w14:paraId="4F8FA088" w14:textId="77777777" w:rsidR="00C977B6" w:rsidRPr="00470307" w:rsidRDefault="00C977B6">
      <w:pPr>
        <w:spacing w:line="271" w:lineRule="auto"/>
        <w:jc w:val="both"/>
        <w:rPr>
          <w:lang w:val="de-DE"/>
        </w:rPr>
        <w:sectPr w:rsidR="00C977B6" w:rsidRPr="00470307">
          <w:headerReference w:type="even" r:id="rId13"/>
          <w:headerReference w:type="default" r:id="rId14"/>
          <w:pgSz w:w="11910" w:h="16840"/>
          <w:pgMar w:top="960" w:right="460" w:bottom="280" w:left="460" w:header="0" w:footer="0" w:gutter="0"/>
          <w:pgNumType w:start="12"/>
          <w:cols w:space="720"/>
        </w:sectPr>
      </w:pPr>
    </w:p>
    <w:p w14:paraId="4F8FA089" w14:textId="77777777" w:rsidR="00C977B6" w:rsidRPr="00470307" w:rsidRDefault="00C977B6">
      <w:pPr>
        <w:pStyle w:val="Textkrper"/>
        <w:rPr>
          <w:lang w:val="de-DE"/>
        </w:rPr>
      </w:pPr>
    </w:p>
    <w:p w14:paraId="4F8FA08A" w14:textId="77777777" w:rsidR="00C977B6" w:rsidRPr="00470307" w:rsidRDefault="00C977B6">
      <w:pPr>
        <w:pStyle w:val="Textkrper"/>
        <w:spacing w:before="5"/>
        <w:rPr>
          <w:lang w:val="de-DE"/>
        </w:rPr>
      </w:pPr>
    </w:p>
    <w:p w14:paraId="4F8FA090" w14:textId="77777777" w:rsidR="00C977B6" w:rsidRPr="00470307" w:rsidRDefault="00C977B6">
      <w:pPr>
        <w:pStyle w:val="Textkrper"/>
        <w:spacing w:before="7"/>
        <w:rPr>
          <w:sz w:val="23"/>
          <w:lang w:val="de-DE"/>
        </w:rPr>
      </w:pPr>
    </w:p>
    <w:p w14:paraId="4F8FA091" w14:textId="21907913" w:rsidR="00C977B6" w:rsidRPr="00470307" w:rsidRDefault="005C6E27">
      <w:pPr>
        <w:pStyle w:val="Textkrper"/>
        <w:spacing w:before="100" w:line="271" w:lineRule="auto"/>
        <w:ind w:left="957" w:right="2201" w:hanging="1"/>
        <w:jc w:val="both"/>
        <w:rPr>
          <w:lang w:val="de-DE"/>
        </w:rPr>
      </w:pPr>
      <w:r w:rsidRPr="00470307">
        <w:rPr>
          <w:color w:val="231F20"/>
          <w:lang w:val="de-DE"/>
        </w:rPr>
        <w:t xml:space="preserve">Anhand dieses Beispiels können wir die folgenden Begriffe definieren. Wenn das Modell als übereinander liegende Schichten oder Ebenen organisiert wird, lässt sich die Komplexität des Professor-Beispiels verringern. Jede Schicht baut auf der darunter liegenden auf. Die Professoren befinden sich beispielsweise auf Ebene (Schicht) drei, und beide kontaktieren ihre Übersetzer auf der darunter liegenden Ebene (Ebene bzw. Schicht zwei). Die Übersetzer kommunizieren dann mit den Sekretärinnen in der ersten Ebene (Schicht). Die Parteien jeweils einer Schicht werden Peers </w:t>
      </w:r>
      <w:r w:rsidRPr="00470307">
        <w:rPr>
          <w:i/>
          <w:iCs/>
          <w:color w:val="231F20"/>
          <w:lang w:val="de-DE"/>
        </w:rPr>
        <w:t>(engl. Gleichgestellte, Ebenbürtige)</w:t>
      </w:r>
      <w:r w:rsidRPr="00470307">
        <w:rPr>
          <w:color w:val="231F20"/>
          <w:lang w:val="de-DE"/>
        </w:rPr>
        <w:t xml:space="preserve"> genannt. Die Peers können Geräte (Hardware), Menschen oder Software-Prozesse sein.</w:t>
      </w:r>
    </w:p>
    <w:p w14:paraId="4F8FA092" w14:textId="77777777" w:rsidR="00C977B6" w:rsidRPr="00470307" w:rsidRDefault="00C977B6">
      <w:pPr>
        <w:pStyle w:val="Textkrper"/>
        <w:rPr>
          <w:sz w:val="14"/>
          <w:lang w:val="de-DE"/>
        </w:rPr>
      </w:pPr>
    </w:p>
    <w:p w14:paraId="4F8FA093" w14:textId="77777777" w:rsidR="00C977B6" w:rsidRPr="00470307" w:rsidRDefault="00C977B6">
      <w:pPr>
        <w:rPr>
          <w:sz w:val="14"/>
          <w:lang w:val="de-DE"/>
        </w:rPr>
        <w:sectPr w:rsidR="00C977B6" w:rsidRPr="00470307">
          <w:pgSz w:w="11910" w:h="16840"/>
          <w:pgMar w:top="960" w:right="460" w:bottom="280" w:left="460" w:header="0" w:footer="0" w:gutter="0"/>
          <w:cols w:space="720"/>
        </w:sectPr>
      </w:pPr>
    </w:p>
    <w:p w14:paraId="4F8FA094" w14:textId="32ED3DD7" w:rsidR="00C977B6" w:rsidRPr="00470307" w:rsidRDefault="005C6E27">
      <w:pPr>
        <w:pStyle w:val="Textkrper"/>
        <w:spacing w:before="100" w:line="271" w:lineRule="auto"/>
        <w:ind w:left="957"/>
        <w:jc w:val="both"/>
        <w:rPr>
          <w:lang w:val="de-DE"/>
        </w:rPr>
      </w:pPr>
      <w:r w:rsidRPr="00470307">
        <w:rPr>
          <w:color w:val="231F20"/>
          <w:lang w:val="de-DE"/>
        </w:rPr>
        <w:t xml:space="preserve">Die Peers verwenden </w:t>
      </w:r>
      <w:r w:rsidRPr="00470307">
        <w:rPr>
          <w:b/>
          <w:bCs/>
          <w:color w:val="231F20"/>
          <w:lang w:val="de-DE"/>
        </w:rPr>
        <w:t>Protokolle</w:t>
      </w:r>
      <w:r w:rsidRPr="00470307">
        <w:rPr>
          <w:color w:val="231F20"/>
          <w:lang w:val="de-DE"/>
        </w:rPr>
        <w:t xml:space="preserve">, um miteinander zu kommunizieren. Zum Beispiel haben sich die beiden Übersetzer auf die Nutzung </w:t>
      </w:r>
      <w:r w:rsidR="005F33FE">
        <w:rPr>
          <w:color w:val="231F20"/>
          <w:lang w:val="de-DE"/>
        </w:rPr>
        <w:t>des</w:t>
      </w:r>
      <w:r w:rsidRPr="00470307">
        <w:rPr>
          <w:color w:val="231F20"/>
          <w:lang w:val="de-DE"/>
        </w:rPr>
        <w:t xml:space="preserve"> Deutsch</w:t>
      </w:r>
      <w:r w:rsidR="005F33FE">
        <w:rPr>
          <w:color w:val="231F20"/>
          <w:lang w:val="de-DE"/>
        </w:rPr>
        <w:t>en</w:t>
      </w:r>
      <w:r w:rsidRPr="00470307">
        <w:rPr>
          <w:color w:val="231F20"/>
          <w:lang w:val="de-DE"/>
        </w:rPr>
        <w:t xml:space="preserve"> geeinigt. Mit anderen Worten: Sie haben sich für eine Kommunikationssprache entschieden. Außerdem haben sich die beiden Sekretärinnen für die Übermittlung per E-Mail entschieden. </w:t>
      </w:r>
      <w:r w:rsidR="00400247" w:rsidRPr="00400247">
        <w:rPr>
          <w:color w:val="231F20"/>
          <w:lang w:val="de-DE"/>
        </w:rPr>
        <w:t>Manchmal kann ein Protokoll auf einer bestimmten Schicht geändert werden, ohne dass dies die angrenzenden oder benachbarten Schichten beeinträchtigt</w:t>
      </w:r>
      <w:r w:rsidRPr="00470307">
        <w:rPr>
          <w:color w:val="231F20"/>
          <w:lang w:val="de-DE"/>
        </w:rPr>
        <w:t xml:space="preserve">. </w:t>
      </w:r>
      <w:r w:rsidR="00745269">
        <w:rPr>
          <w:color w:val="231F20"/>
          <w:lang w:val="de-DE"/>
        </w:rPr>
        <w:t>Anders gesagt</w:t>
      </w:r>
      <w:r w:rsidRPr="00470307">
        <w:rPr>
          <w:color w:val="231F20"/>
          <w:lang w:val="de-DE"/>
        </w:rPr>
        <w:t>: Weder die darüber noch die darunter liegenden Schichten merken etwas davon. In unserem Beispiel</w:t>
      </w:r>
      <w:r w:rsidR="00844507">
        <w:rPr>
          <w:color w:val="231F20"/>
          <w:lang w:val="de-DE"/>
        </w:rPr>
        <w:t xml:space="preserve"> können</w:t>
      </w:r>
      <w:r w:rsidRPr="00470307">
        <w:rPr>
          <w:color w:val="231F20"/>
          <w:lang w:val="de-DE"/>
        </w:rPr>
        <w:t xml:space="preserve"> </w:t>
      </w:r>
      <w:r w:rsidR="00844507">
        <w:rPr>
          <w:color w:val="231F20"/>
          <w:lang w:val="de-DE"/>
        </w:rPr>
        <w:t>d</w:t>
      </w:r>
      <w:r w:rsidRPr="00470307">
        <w:rPr>
          <w:color w:val="231F20"/>
          <w:lang w:val="de-DE"/>
        </w:rPr>
        <w:t xml:space="preserve">ie Sekretärinnen ihre Kommunikation von E-Mail auf Fax umstellen, ohne die anderen Ebenen (Schichten) zu informieren. </w:t>
      </w:r>
      <w:r w:rsidR="00400247" w:rsidRPr="00400247">
        <w:rPr>
          <w:color w:val="231F20"/>
          <w:lang w:val="de-DE"/>
        </w:rPr>
        <w:t>Schließlich findet zwischen zwei benachbarten Schichten ein Austausch statt</w:t>
      </w:r>
      <w:r w:rsidRPr="00470307">
        <w:rPr>
          <w:color w:val="231F20"/>
          <w:lang w:val="de-DE"/>
        </w:rPr>
        <w:t xml:space="preserve">. Mit anderen Worten: Es gibt eine Schnittstelle zwischen jeweils zwei Ebenen (Schichten). Die Schnittstelle definiert die Dienste und Vorgänge (Operationen), welche die untere Schicht an die obere liefert. In Wirklichkeit werden </w:t>
      </w:r>
      <w:proofErr w:type="gramStart"/>
      <w:r w:rsidRPr="00470307">
        <w:rPr>
          <w:color w:val="231F20"/>
          <w:lang w:val="de-DE"/>
        </w:rPr>
        <w:t>gar keine</w:t>
      </w:r>
      <w:proofErr w:type="gramEnd"/>
      <w:r w:rsidRPr="00470307">
        <w:rPr>
          <w:color w:val="231F20"/>
          <w:lang w:val="de-DE"/>
        </w:rPr>
        <w:t xml:space="preserve"> Daten direkt von Professor eins auf Professor zwei über</w:t>
      </w:r>
      <w:r w:rsidR="00400247">
        <w:rPr>
          <w:color w:val="231F20"/>
          <w:lang w:val="de-DE"/>
        </w:rPr>
        <w:t>mittelt</w:t>
      </w:r>
      <w:r w:rsidRPr="00470307">
        <w:rPr>
          <w:color w:val="231F20"/>
          <w:lang w:val="de-DE"/>
        </w:rPr>
        <w:t>. Stattdessen leitet jede Schicht Daten nach unten weiter, bis die unterste Schicht (d. h. die Sekretärin) erreicht ist. Hier findet die eigentliche Kommunikation statt, wie in der nachfolgenden Abbildung dargestellt.</w:t>
      </w:r>
    </w:p>
    <w:p w14:paraId="4F8FA095" w14:textId="77777777" w:rsidR="00C977B6" w:rsidRPr="00470307" w:rsidRDefault="00C977B6">
      <w:pPr>
        <w:pStyle w:val="Textkrper"/>
        <w:spacing w:before="8"/>
        <w:rPr>
          <w:sz w:val="22"/>
          <w:lang w:val="de-DE"/>
        </w:rPr>
      </w:pPr>
    </w:p>
    <w:p w14:paraId="4F8FA096" w14:textId="77777777" w:rsidR="00C977B6" w:rsidRPr="00470307" w:rsidRDefault="005C6E27">
      <w:pPr>
        <w:pStyle w:val="Textkrper"/>
        <w:spacing w:line="271" w:lineRule="auto"/>
        <w:ind w:left="957"/>
        <w:jc w:val="both"/>
        <w:rPr>
          <w:lang w:val="de-DE"/>
        </w:rPr>
      </w:pPr>
      <w:r w:rsidRPr="00470307">
        <w:rPr>
          <w:color w:val="231F20"/>
          <w:lang w:val="de-DE"/>
        </w:rPr>
        <w:t>Der Inhalt der einzelnen Schichten und die Anzahl der Schichten variieren möglicherweise von einem Netzwerk zum anderen. Die Aufgabe jeder Schicht ist es, den höheren Schichten spezifische Dienste anzubieten. Zugleich bleiben die Einzelheiten der Implementierung der angebotenen Dienste vor der höheren Schicht verborgen (Abstraktion). Abstraktion bedeutet also, dass eine Software (oder Hardware) den erforderlichen Dienst bereitstellt, ohne deren Details wie Algorithmen oder interne Architektur offenzulegen (</w:t>
      </w:r>
      <w:proofErr w:type="spellStart"/>
      <w:r w:rsidRPr="00470307">
        <w:rPr>
          <w:color w:val="231F20"/>
          <w:lang w:val="de-DE"/>
        </w:rPr>
        <w:t>Tanenbaum</w:t>
      </w:r>
      <w:proofErr w:type="spellEnd"/>
      <w:r w:rsidRPr="00470307">
        <w:rPr>
          <w:color w:val="231F20"/>
          <w:lang w:val="de-DE"/>
        </w:rPr>
        <w:t xml:space="preserve"> &amp; </w:t>
      </w:r>
      <w:proofErr w:type="spellStart"/>
      <w:r w:rsidRPr="00470307">
        <w:rPr>
          <w:color w:val="231F20"/>
          <w:lang w:val="de-DE"/>
        </w:rPr>
        <w:t>Wetherall</w:t>
      </w:r>
      <w:proofErr w:type="spellEnd"/>
      <w:r w:rsidRPr="00470307">
        <w:rPr>
          <w:color w:val="231F20"/>
          <w:lang w:val="de-DE"/>
        </w:rPr>
        <w:t>, 2010).</w:t>
      </w:r>
    </w:p>
    <w:p w14:paraId="4F8FA097" w14:textId="77777777" w:rsidR="00C977B6" w:rsidRPr="00470307" w:rsidRDefault="005C6E27">
      <w:pPr>
        <w:spacing w:before="119"/>
        <w:ind w:left="356"/>
        <w:rPr>
          <w:sz w:val="18"/>
          <w:lang w:val="de-DE"/>
        </w:rPr>
      </w:pPr>
      <w:r w:rsidRPr="00470307">
        <w:rPr>
          <w:lang w:val="de-DE"/>
        </w:rPr>
        <w:br w:type="column"/>
      </w:r>
      <w:r w:rsidRPr="00470307">
        <w:rPr>
          <w:b/>
          <w:bCs/>
          <w:color w:val="231F20"/>
          <w:sz w:val="18"/>
          <w:lang w:val="de-DE"/>
        </w:rPr>
        <w:t>Protokoll</w:t>
      </w:r>
    </w:p>
    <w:p w14:paraId="4F8FA098" w14:textId="287D0D9C" w:rsidR="00C977B6" w:rsidRPr="00470307" w:rsidRDefault="005C6E27" w:rsidP="008F6237">
      <w:pPr>
        <w:spacing w:before="57" w:line="302" w:lineRule="auto"/>
        <w:ind w:left="356" w:right="41"/>
        <w:rPr>
          <w:sz w:val="18"/>
          <w:lang w:val="de-DE"/>
        </w:rPr>
      </w:pPr>
      <w:r w:rsidRPr="00470307">
        <w:rPr>
          <w:color w:val="808285"/>
          <w:sz w:val="18"/>
          <w:lang w:val="de-DE"/>
        </w:rPr>
        <w:t>Eine Vereinbarung zwischen den Parteien</w:t>
      </w:r>
      <w:r w:rsidR="008F6237">
        <w:rPr>
          <w:color w:val="808285"/>
          <w:sz w:val="18"/>
          <w:lang w:val="de-DE"/>
        </w:rPr>
        <w:t xml:space="preserve"> darüber, </w:t>
      </w:r>
      <w:r w:rsidRPr="00470307">
        <w:rPr>
          <w:color w:val="808285"/>
          <w:sz w:val="18"/>
          <w:lang w:val="de-DE"/>
        </w:rPr>
        <w:t>wie die Kommunikation ablaufen soll.</w:t>
      </w:r>
    </w:p>
    <w:p w14:paraId="4F8FA099" w14:textId="77777777" w:rsidR="00C977B6" w:rsidRPr="00470307" w:rsidRDefault="00C977B6">
      <w:pPr>
        <w:spacing w:line="302" w:lineRule="auto"/>
        <w:rPr>
          <w:sz w:val="18"/>
          <w:lang w:val="de-DE"/>
        </w:rPr>
        <w:sectPr w:rsidR="00C977B6" w:rsidRPr="00470307">
          <w:type w:val="continuous"/>
          <w:pgSz w:w="11910" w:h="16840"/>
          <w:pgMar w:top="1600" w:right="460" w:bottom="280" w:left="460" w:header="0" w:footer="0" w:gutter="0"/>
          <w:cols w:num="2" w:space="720" w:equalWidth="0">
            <w:col w:w="8782" w:space="40"/>
            <w:col w:w="2168"/>
          </w:cols>
        </w:sectPr>
      </w:pPr>
    </w:p>
    <w:p w14:paraId="4F8FA09A" w14:textId="77777777" w:rsidR="00C977B6" w:rsidRPr="00470307" w:rsidRDefault="00C977B6">
      <w:pPr>
        <w:pStyle w:val="Textkrper"/>
        <w:spacing w:before="6"/>
        <w:rPr>
          <w:sz w:val="24"/>
          <w:lang w:val="de-DE"/>
        </w:rPr>
      </w:pPr>
    </w:p>
    <w:p w14:paraId="4F8FA09B" w14:textId="77777777" w:rsidR="00C977B6" w:rsidRPr="00470307" w:rsidRDefault="005C6E27">
      <w:pPr>
        <w:pStyle w:val="Textkrper"/>
        <w:ind w:left="957"/>
        <w:rPr>
          <w:lang w:val="de-DE"/>
        </w:rPr>
      </w:pPr>
      <w:r w:rsidRPr="00470307">
        <w:rPr>
          <w:noProof/>
          <w:lang w:val="de-DE"/>
        </w:rPr>
        <w:drawing>
          <wp:inline distT="0" distB="0" distL="0" distR="0" wp14:anchorId="4F8FADE5" wp14:editId="4F8FADE6">
            <wp:extent cx="4890612" cy="3210401"/>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5" cstate="print"/>
                    <a:stretch>
                      <a:fillRect/>
                    </a:stretch>
                  </pic:blipFill>
                  <pic:spPr>
                    <a:xfrm>
                      <a:off x="0" y="0"/>
                      <a:ext cx="4890612" cy="3210401"/>
                    </a:xfrm>
                    <a:prstGeom prst="rect">
                      <a:avLst/>
                    </a:prstGeom>
                  </pic:spPr>
                </pic:pic>
              </a:graphicData>
            </a:graphic>
          </wp:inline>
        </w:drawing>
      </w:r>
    </w:p>
    <w:p w14:paraId="4F8FA09C" w14:textId="77777777" w:rsidR="00C977B6" w:rsidRPr="00470307" w:rsidRDefault="00C977B6">
      <w:pPr>
        <w:rPr>
          <w:lang w:val="de-DE"/>
        </w:rPr>
        <w:sectPr w:rsidR="00C977B6" w:rsidRPr="00470307">
          <w:type w:val="continuous"/>
          <w:pgSz w:w="11910" w:h="16840"/>
          <w:pgMar w:top="1600" w:right="460" w:bottom="280" w:left="460" w:header="0" w:footer="0" w:gutter="0"/>
          <w:cols w:space="720"/>
        </w:sectPr>
      </w:pPr>
    </w:p>
    <w:p w14:paraId="4F8FA09D" w14:textId="77777777" w:rsidR="00C977B6" w:rsidRPr="00470307" w:rsidRDefault="00C977B6">
      <w:pPr>
        <w:pStyle w:val="Textkrper"/>
        <w:rPr>
          <w:lang w:val="de-DE"/>
        </w:rPr>
      </w:pPr>
    </w:p>
    <w:p w14:paraId="4F8FA09E" w14:textId="77777777" w:rsidR="00C977B6" w:rsidRPr="00470307" w:rsidRDefault="00C977B6">
      <w:pPr>
        <w:pStyle w:val="Textkrper"/>
        <w:rPr>
          <w:lang w:val="de-DE"/>
        </w:rPr>
      </w:pPr>
    </w:p>
    <w:p w14:paraId="4F8FA09F" w14:textId="77777777" w:rsidR="00C977B6" w:rsidRPr="00470307" w:rsidRDefault="00C977B6">
      <w:pPr>
        <w:pStyle w:val="Textkrper"/>
        <w:rPr>
          <w:lang w:val="de-DE"/>
        </w:rPr>
      </w:pPr>
    </w:p>
    <w:p w14:paraId="4F8FA0A4" w14:textId="77777777" w:rsidR="00C977B6" w:rsidRPr="00470307" w:rsidRDefault="00C977B6">
      <w:pPr>
        <w:pStyle w:val="Textkrper"/>
        <w:spacing w:before="1"/>
        <w:rPr>
          <w:sz w:val="22"/>
          <w:lang w:val="de-DE"/>
        </w:rPr>
      </w:pPr>
    </w:p>
    <w:p w14:paraId="4F8FA0A5" w14:textId="77777777" w:rsidR="00C977B6" w:rsidRPr="00470307" w:rsidRDefault="005C6E27">
      <w:pPr>
        <w:pStyle w:val="Textkrper"/>
        <w:spacing w:before="100" w:line="271" w:lineRule="auto"/>
        <w:ind w:left="2204" w:right="954"/>
        <w:jc w:val="both"/>
        <w:rPr>
          <w:lang w:val="de-DE"/>
        </w:rPr>
      </w:pPr>
      <w:r w:rsidRPr="00470307">
        <w:rPr>
          <w:color w:val="231F20"/>
          <w:lang w:val="de-DE"/>
        </w:rPr>
        <w:t>Nachdem wir uns auf die grundlegenden Begriffe (Terminologie) geeinigt haben, wollen wir ein weiteres Beispiel betrachten: den Versand eines Briefes per Post, wie in der folgenden Abbildung dargestellt. Der Absender muss den Brief schreiben, ihn in einen Umschlag stecken und schließlich den Namen und die Adresse des Empfängers darauf notieren, bevor er den Umschlag in die Post gibt. Der Name und die Adresse werden als „Header“ (englisch für Kopfzeile oder Vorspann) bezeichnet Auf der anderen Seite erhält der Empfänger später die Post, öffnet den Umschlag und liest den Brief. So können in jedem Schritt (bzw. auf jeder Schicht) bestimmte Informationen (jeweils „Header“ genannt) hinzugefügt werden, bevor die Nachricht an die nächste Schicht weitergegeben wird. Diese Header sind nur für die Peer-Schicht auf der Empfängerseite bestimmt. Einerseits interessiert sich der Postbote nicht für die Daten im Umschlag, sondern nur für die Adresse. Andererseits interessiert sich der Empfänger nur für den Brief und seinen Inhalt, nicht aber für den Umschlag. Die Akteure jeder Schicht fügen dem Brief also jeweils einen Header hinzu, wie zum Beispiel Versiegeln des Briefs, Aufschrift der Adresse usw. Die jeweils entsprechende Schicht auf der Empfängerseite entfernt diesen Header (Kopfzeile) des Briefes und kommt so zur eigentlichen Information dieser Schicht.</w:t>
      </w:r>
    </w:p>
    <w:p w14:paraId="4F8FA0A6" w14:textId="77777777" w:rsidR="00C977B6" w:rsidRPr="00470307" w:rsidRDefault="005C6E27">
      <w:pPr>
        <w:pStyle w:val="Textkrper"/>
        <w:spacing w:before="4"/>
        <w:rPr>
          <w:sz w:val="22"/>
          <w:lang w:val="de-DE"/>
        </w:rPr>
      </w:pPr>
      <w:r w:rsidRPr="00470307">
        <w:rPr>
          <w:noProof/>
          <w:lang w:val="de-DE"/>
        </w:rPr>
        <w:drawing>
          <wp:anchor distT="0" distB="0" distL="0" distR="0" simplePos="0" relativeHeight="7" behindDoc="0" locked="0" layoutInCell="1" allowOverlap="1" wp14:anchorId="4F8FADE7" wp14:editId="4F8FADE8">
            <wp:simplePos x="0" y="0"/>
            <wp:positionH relativeFrom="page">
              <wp:posOffset>1692000</wp:posOffset>
            </wp:positionH>
            <wp:positionV relativeFrom="paragraph">
              <wp:posOffset>178989</wp:posOffset>
            </wp:positionV>
            <wp:extent cx="4968240" cy="3060192"/>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6" cstate="print"/>
                    <a:stretch>
                      <a:fillRect/>
                    </a:stretch>
                  </pic:blipFill>
                  <pic:spPr>
                    <a:xfrm>
                      <a:off x="0" y="0"/>
                      <a:ext cx="4968240" cy="3060192"/>
                    </a:xfrm>
                    <a:prstGeom prst="rect">
                      <a:avLst/>
                    </a:prstGeom>
                  </pic:spPr>
                </pic:pic>
              </a:graphicData>
            </a:graphic>
          </wp:anchor>
        </w:drawing>
      </w:r>
    </w:p>
    <w:p w14:paraId="4F8FA0A7" w14:textId="77777777" w:rsidR="00C977B6" w:rsidRPr="00470307" w:rsidRDefault="00C977B6">
      <w:pPr>
        <w:pStyle w:val="Textkrper"/>
        <w:spacing w:before="3"/>
        <w:rPr>
          <w:sz w:val="31"/>
          <w:lang w:val="de-DE"/>
        </w:rPr>
      </w:pPr>
    </w:p>
    <w:p w14:paraId="4F8FA0A8" w14:textId="35559DD1" w:rsidR="00C977B6" w:rsidRPr="00470307" w:rsidRDefault="005C6E27">
      <w:pPr>
        <w:pStyle w:val="Textkrper"/>
        <w:spacing w:line="271" w:lineRule="auto"/>
        <w:ind w:left="2204" w:right="953"/>
        <w:jc w:val="both"/>
        <w:rPr>
          <w:lang w:val="de-DE"/>
        </w:rPr>
      </w:pPr>
      <w:r w:rsidRPr="00470307">
        <w:rPr>
          <w:color w:val="231F20"/>
          <w:lang w:val="de-DE"/>
        </w:rPr>
        <w:t xml:space="preserve">Betrachten wir nun ein eher technisches Beispiel mit einem dreischichtigen Netzwerk, wie in der folgenden Abbildung dargestellt. Nehmen wir an, dass jede Schicht virtuell mit der entsprechenden Schicht kommuniziert, wie durch die gestrichelten Linien gezeigt (d. h. Professor eins mit Professor zwei). In Wirklichkeit leitet jedoch jede Schicht Steuerungs- und Inhaltsdaten direkt an die darunter liegende weiter, bis die unterste Schicht (Schicht eins) erreicht ist. Schicht eins beschreibt das physische Medium, über das die eigentliche Kommunikation erfolgt, wie in der Abbildung </w:t>
      </w:r>
      <w:r w:rsidR="00400247">
        <w:rPr>
          <w:color w:val="231F20"/>
          <w:lang w:val="de-DE"/>
        </w:rPr>
        <w:t>mit</w:t>
      </w:r>
      <w:r w:rsidRPr="00470307">
        <w:rPr>
          <w:color w:val="231F20"/>
          <w:lang w:val="de-DE"/>
        </w:rPr>
        <w:t xml:space="preserve"> durchgezogene</w:t>
      </w:r>
      <w:r w:rsidR="00400247">
        <w:rPr>
          <w:color w:val="231F20"/>
          <w:lang w:val="de-DE"/>
        </w:rPr>
        <w:t>n</w:t>
      </w:r>
      <w:r w:rsidRPr="00470307">
        <w:rPr>
          <w:color w:val="231F20"/>
          <w:lang w:val="de-DE"/>
        </w:rPr>
        <w:t xml:space="preserve"> Linien dargestellt. Eine Nachricht M wird von einem Prozess in der dritten Schicht erstellt und zur Übertragung an die zweite Schicht gesendet. Ein Prozess in Schicht zwei fügt der Nachricht die Steuerungsinformationen (z. B. die Adresse des Zielrechners) hinzu und leitet das Ergebnis an Schicht eins zur physischen Übertragung weiter. Diese Steuerungsinformationen im „Header“ werden der Nachricht vorangestellt, damit die Schicht eins die Nachricht an den Zielcomputer übermitteln kann, wie in der folgenden Abbildung dargestellt. Auf dem Zielrechner wandert die Nachricht von Schicht zu Schicht nach oben, wobei die Header (Kopfzeilen) unterwegs entfernt werden. Es stellen sich jedoch folgende Fragen: Wie viele Schichten werden in einem Netzwerk benötigt, und welche Art von Informationen sollen zwischen den Schichten weitergegeben werden?</w:t>
      </w:r>
    </w:p>
    <w:p w14:paraId="4F8FA0A9" w14:textId="77777777" w:rsidR="00C977B6" w:rsidRPr="00470307" w:rsidRDefault="00C977B6">
      <w:pPr>
        <w:spacing w:line="271" w:lineRule="auto"/>
        <w:jc w:val="both"/>
        <w:rPr>
          <w:lang w:val="de-DE"/>
        </w:rPr>
        <w:sectPr w:rsidR="00C977B6" w:rsidRPr="00470307">
          <w:pgSz w:w="11910" w:h="16840"/>
          <w:pgMar w:top="960" w:right="460" w:bottom="280" w:left="460" w:header="0" w:footer="0" w:gutter="0"/>
          <w:cols w:space="720"/>
        </w:sectPr>
      </w:pPr>
    </w:p>
    <w:p w14:paraId="4F8FA0AA" w14:textId="77777777" w:rsidR="00C977B6" w:rsidRPr="00470307" w:rsidRDefault="00C977B6">
      <w:pPr>
        <w:pStyle w:val="Textkrper"/>
        <w:rPr>
          <w:lang w:val="de-DE"/>
        </w:rPr>
      </w:pPr>
    </w:p>
    <w:p w14:paraId="4F8FA0AB" w14:textId="77777777" w:rsidR="00C977B6" w:rsidRPr="00470307" w:rsidRDefault="00C977B6">
      <w:pPr>
        <w:pStyle w:val="Textkrper"/>
        <w:spacing w:before="5"/>
        <w:rPr>
          <w:lang w:val="de-DE"/>
        </w:rPr>
      </w:pPr>
    </w:p>
    <w:p w14:paraId="4F8FA0AE" w14:textId="77777777" w:rsidR="00C977B6" w:rsidRPr="00470307" w:rsidRDefault="00C977B6">
      <w:pPr>
        <w:pStyle w:val="Textkrper"/>
        <w:rPr>
          <w:lang w:val="de-DE"/>
        </w:rPr>
      </w:pPr>
    </w:p>
    <w:p w14:paraId="4F8FA0AF" w14:textId="77777777" w:rsidR="00C977B6" w:rsidRPr="00470307" w:rsidRDefault="00C977B6">
      <w:pPr>
        <w:pStyle w:val="Textkrper"/>
        <w:rPr>
          <w:lang w:val="de-DE"/>
        </w:rPr>
      </w:pPr>
    </w:p>
    <w:p w14:paraId="4F8FA0B0" w14:textId="77777777" w:rsidR="00C977B6" w:rsidRPr="00470307" w:rsidRDefault="00C977B6">
      <w:pPr>
        <w:pStyle w:val="Textkrper"/>
        <w:rPr>
          <w:lang w:val="de-DE"/>
        </w:rPr>
      </w:pPr>
    </w:p>
    <w:p w14:paraId="4F8FA0B1" w14:textId="77777777" w:rsidR="00C977B6" w:rsidRPr="00470307" w:rsidRDefault="00C977B6">
      <w:pPr>
        <w:pStyle w:val="Textkrper"/>
        <w:rPr>
          <w:lang w:val="de-DE"/>
        </w:rPr>
      </w:pPr>
    </w:p>
    <w:p w14:paraId="4F8FA0B2" w14:textId="77777777" w:rsidR="00C977B6" w:rsidRPr="00470307" w:rsidRDefault="005C6E27">
      <w:pPr>
        <w:pStyle w:val="Textkrper"/>
        <w:rPr>
          <w:sz w:val="12"/>
          <w:lang w:val="de-DE"/>
        </w:rPr>
      </w:pPr>
      <w:r w:rsidRPr="00470307">
        <w:rPr>
          <w:noProof/>
          <w:lang w:val="de-DE"/>
        </w:rPr>
        <w:drawing>
          <wp:anchor distT="0" distB="0" distL="0" distR="0" simplePos="0" relativeHeight="8" behindDoc="0" locked="0" layoutInCell="1" allowOverlap="1" wp14:anchorId="4F8FADE9" wp14:editId="4F8FADEA">
            <wp:simplePos x="0" y="0"/>
            <wp:positionH relativeFrom="page">
              <wp:posOffset>900000</wp:posOffset>
            </wp:positionH>
            <wp:positionV relativeFrom="paragraph">
              <wp:posOffset>103129</wp:posOffset>
            </wp:positionV>
            <wp:extent cx="4968240" cy="2852928"/>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7" cstate="print"/>
                    <a:stretch>
                      <a:fillRect/>
                    </a:stretch>
                  </pic:blipFill>
                  <pic:spPr>
                    <a:xfrm>
                      <a:off x="0" y="0"/>
                      <a:ext cx="4968240" cy="2852928"/>
                    </a:xfrm>
                    <a:prstGeom prst="rect">
                      <a:avLst/>
                    </a:prstGeom>
                  </pic:spPr>
                </pic:pic>
              </a:graphicData>
            </a:graphic>
          </wp:anchor>
        </w:drawing>
      </w:r>
    </w:p>
    <w:p w14:paraId="4F8FA0B3" w14:textId="77777777" w:rsidR="00C977B6" w:rsidRPr="00470307" w:rsidRDefault="005C6E27">
      <w:pPr>
        <w:pStyle w:val="Textkrper"/>
        <w:spacing w:before="166" w:line="271" w:lineRule="auto"/>
        <w:ind w:left="957" w:right="2201"/>
        <w:jc w:val="both"/>
        <w:rPr>
          <w:lang w:val="de-DE"/>
        </w:rPr>
      </w:pPr>
      <w:r w:rsidRPr="00470307">
        <w:rPr>
          <w:color w:val="231F20"/>
          <w:lang w:val="de-DE"/>
        </w:rPr>
        <w:t>In der Regel einigen sich die Netzwerkdesigner auf die Anzahl der Schichten, die in einem Netzwerk enthalten sein sollen, was von der Verwendung der einzelnen Schichten abhängt. Mit anderen Worten: Jede Schicht sollte bestimmte Funktionen erfüllen. Darüber hinaus versuchen Netzwerkdesigner, die zwischen den Schichten weiterzugebende Datenmenge klein zu halten. Dadurch wird es einfacher, eine Schicht durch ein völlig anderes Protokoll oder eine andere Implementierung zu ersetzen. Mit Hilfe der von den Netzwerkdesignern angegebenen Informationen werden die Anzahl der erforderlichen Schichten und die entsprechenden Protokolle ermittelt. Dies wird als Netzwerkarchitektur bezeichnet (</w:t>
      </w:r>
      <w:proofErr w:type="spellStart"/>
      <w:r w:rsidRPr="00470307">
        <w:rPr>
          <w:color w:val="231F20"/>
          <w:lang w:val="de-DE"/>
        </w:rPr>
        <w:t>Tanenbaum</w:t>
      </w:r>
      <w:proofErr w:type="spellEnd"/>
      <w:r w:rsidRPr="00470307">
        <w:rPr>
          <w:color w:val="231F20"/>
          <w:lang w:val="de-DE"/>
        </w:rPr>
        <w:t xml:space="preserve"> &amp; </w:t>
      </w:r>
      <w:proofErr w:type="spellStart"/>
      <w:r w:rsidRPr="00470307">
        <w:rPr>
          <w:color w:val="231F20"/>
          <w:lang w:val="de-DE"/>
        </w:rPr>
        <w:t>Wetherall</w:t>
      </w:r>
      <w:proofErr w:type="spellEnd"/>
      <w:r w:rsidRPr="00470307">
        <w:rPr>
          <w:color w:val="231F20"/>
          <w:lang w:val="de-DE"/>
        </w:rPr>
        <w:t>, 2010).</w:t>
      </w:r>
    </w:p>
    <w:p w14:paraId="4F8FA0B4" w14:textId="77777777" w:rsidR="00C977B6" w:rsidRPr="00470307" w:rsidRDefault="00C977B6">
      <w:pPr>
        <w:pStyle w:val="Textkrper"/>
        <w:rPr>
          <w:sz w:val="24"/>
          <w:lang w:val="de-DE"/>
        </w:rPr>
      </w:pPr>
    </w:p>
    <w:p w14:paraId="4F8FA0B5" w14:textId="77777777" w:rsidR="00C977B6" w:rsidRPr="00470307" w:rsidRDefault="00C977B6">
      <w:pPr>
        <w:pStyle w:val="Textkrper"/>
        <w:spacing w:before="9"/>
        <w:rPr>
          <w:sz w:val="35"/>
          <w:lang w:val="de-DE"/>
        </w:rPr>
      </w:pPr>
    </w:p>
    <w:p w14:paraId="4F8FA0B6" w14:textId="77777777" w:rsidR="00C977B6" w:rsidRPr="00470307" w:rsidRDefault="005C6E27">
      <w:pPr>
        <w:pStyle w:val="berschrift3"/>
        <w:numPr>
          <w:ilvl w:val="1"/>
          <w:numId w:val="35"/>
        </w:numPr>
        <w:tabs>
          <w:tab w:val="left" w:pos="1524"/>
          <w:tab w:val="left" w:pos="1525"/>
        </w:tabs>
        <w:ind w:left="1524" w:hanging="568"/>
        <w:jc w:val="left"/>
        <w:rPr>
          <w:lang w:val="de-DE"/>
        </w:rPr>
      </w:pPr>
      <w:r w:rsidRPr="00470307">
        <w:rPr>
          <w:color w:val="003946"/>
          <w:lang w:val="de-DE"/>
        </w:rPr>
        <w:t>Das TCP/IP-Referenzmodell</w:t>
      </w:r>
    </w:p>
    <w:p w14:paraId="4F8FA0B7" w14:textId="2849CFA0" w:rsidR="00C977B6" w:rsidRPr="00470307" w:rsidRDefault="005C6E27">
      <w:pPr>
        <w:pStyle w:val="Textkrper"/>
        <w:spacing w:before="269" w:line="271" w:lineRule="auto"/>
        <w:ind w:left="957" w:right="2201"/>
        <w:jc w:val="both"/>
        <w:rPr>
          <w:lang w:val="de-DE"/>
        </w:rPr>
      </w:pPr>
      <w:r w:rsidRPr="00470307">
        <w:rPr>
          <w:color w:val="231F20"/>
          <w:lang w:val="de-DE"/>
        </w:rPr>
        <w:t xml:space="preserve">TCP/IP ist heute faktisch das Standardprotokoll, wie es von modernen Netzwerken genutzt wird. Im TCP/IP-Protokoll werden zwei Hauptprotokolle kombiniert: das Internetprotokoll (IP) und ein Protokoll zur Übertragungssteuerung namens </w:t>
      </w:r>
      <w:r w:rsidRPr="00470307">
        <w:rPr>
          <w:i/>
          <w:iCs/>
          <w:color w:val="231F20"/>
          <w:lang w:val="de-DE"/>
        </w:rPr>
        <w:t>Transmission Control Protocol</w:t>
      </w:r>
      <w:r w:rsidRPr="00470307">
        <w:rPr>
          <w:color w:val="231F20"/>
          <w:lang w:val="de-DE"/>
        </w:rPr>
        <w:t xml:space="preserve"> (TCP). TCP/IP unterteilt die Netzwerkkommunikation in vier Schichten, wie in der </w:t>
      </w:r>
      <w:r w:rsidR="008F6237">
        <w:rPr>
          <w:color w:val="231F20"/>
          <w:lang w:val="de-DE"/>
        </w:rPr>
        <w:t>nachsteh</w:t>
      </w:r>
      <w:r w:rsidRPr="00470307">
        <w:rPr>
          <w:color w:val="231F20"/>
          <w:lang w:val="de-DE"/>
        </w:rPr>
        <w:t>enden Abbildung dargestellt (</w:t>
      </w:r>
      <w:proofErr w:type="spellStart"/>
      <w:r w:rsidRPr="00470307">
        <w:rPr>
          <w:color w:val="231F20"/>
          <w:lang w:val="de-DE"/>
        </w:rPr>
        <w:t>Forshaw</w:t>
      </w:r>
      <w:proofErr w:type="spellEnd"/>
      <w:r w:rsidRPr="00470307">
        <w:rPr>
          <w:color w:val="231F20"/>
          <w:lang w:val="de-DE"/>
        </w:rPr>
        <w:t>, 2017).</w:t>
      </w:r>
    </w:p>
    <w:p w14:paraId="34585B45" w14:textId="77777777" w:rsidR="00C977B6" w:rsidRDefault="00C977B6">
      <w:pPr>
        <w:spacing w:line="271" w:lineRule="auto"/>
        <w:jc w:val="both"/>
        <w:rPr>
          <w:lang w:val="de-DE"/>
        </w:rPr>
      </w:pPr>
    </w:p>
    <w:p w14:paraId="4F8FA0B8" w14:textId="33A74D97" w:rsidR="00470307" w:rsidRPr="00470307" w:rsidRDefault="00470307">
      <w:pPr>
        <w:spacing w:line="271" w:lineRule="auto"/>
        <w:jc w:val="both"/>
        <w:rPr>
          <w:lang w:val="de-DE"/>
        </w:rPr>
        <w:sectPr w:rsidR="00470307" w:rsidRPr="00470307">
          <w:pgSz w:w="11910" w:h="16840"/>
          <w:pgMar w:top="960" w:right="460" w:bottom="280" w:left="460" w:header="0" w:footer="0" w:gutter="0"/>
          <w:cols w:space="720"/>
        </w:sectPr>
      </w:pPr>
    </w:p>
    <w:p w14:paraId="4F8FADD8" w14:textId="0A712C0B" w:rsidR="00C977B6" w:rsidRPr="00470307" w:rsidRDefault="00C977B6" w:rsidP="00470307">
      <w:pPr>
        <w:pStyle w:val="Textkrper"/>
        <w:rPr>
          <w:lang w:val="de-DE"/>
        </w:rPr>
      </w:pPr>
    </w:p>
    <w:sectPr w:rsidR="00C977B6" w:rsidRPr="00470307">
      <w:headerReference w:type="even" r:id="rId18"/>
      <w:headerReference w:type="default" r:id="rId19"/>
      <w:pgSz w:w="11910" w:h="16840"/>
      <w:pgMar w:top="960" w:right="460" w:bottom="280" w:left="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FAECB" w14:textId="77777777" w:rsidR="00F46353" w:rsidRDefault="005C6E27">
      <w:r>
        <w:separator/>
      </w:r>
    </w:p>
  </w:endnote>
  <w:endnote w:type="continuationSeparator" w:id="0">
    <w:p w14:paraId="4F8FAECD" w14:textId="77777777" w:rsidR="00F46353" w:rsidRDefault="005C6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FAEAC" w14:textId="77777777" w:rsidR="00C977B6" w:rsidRDefault="00C977B6">
    <w:pPr>
      <w:pStyle w:val="Textkrpe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FAEC7" w14:textId="77777777" w:rsidR="00F46353" w:rsidRDefault="005C6E27">
      <w:r>
        <w:separator/>
      </w:r>
    </w:p>
  </w:footnote>
  <w:footnote w:type="continuationSeparator" w:id="0">
    <w:p w14:paraId="4F8FAEC9" w14:textId="77777777" w:rsidR="00F46353" w:rsidRDefault="005C6E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FAEAD" w14:textId="365D21EA" w:rsidR="00C977B6" w:rsidRDefault="00DC6DF9">
    <w:pPr>
      <w:pStyle w:val="Textkrper"/>
      <w:spacing w:line="14" w:lineRule="auto"/>
    </w:pPr>
    <w:r>
      <w:rPr>
        <w:noProof/>
        <w:lang w:val="de-DE"/>
      </w:rPr>
      <w:pict w14:anchorId="4F8FAEC9">
        <v:shapetype id="_x0000_t202" coordsize="21600,21600" o:spt="202" path="m,l,21600r21600,l21600,xe">
          <v:stroke joinstyle="miter"/>
          <v:path gradientshapeok="t" o:connecttype="rect"/>
        </v:shapetype>
        <v:shape id="docshape13" o:spid="_x0000_s10250" type="#_x0000_t202" alt="" style="position:absolute;margin-left:73.4pt;margin-top:26.35pt;width:1in;height:17.6pt;z-index:-18199552;mso-wrap-style:square;mso-wrap-edited:f;mso-width-percent:0;mso-height-percent:0;mso-position-horizontal-relative:page;mso-position-vertical-relative:page;mso-width-percent:0;mso-height-percent:0;v-text-anchor:top" filled="f" stroked="f">
          <v:textbox inset="0,0,0,0">
            <w:txbxContent>
              <w:p w14:paraId="4F8FAF39" w14:textId="77777777" w:rsidR="00C977B6" w:rsidRDefault="005C6E27">
                <w:pPr>
                  <w:spacing w:before="19"/>
                  <w:ind w:left="20"/>
                  <w:rPr>
                    <w:sz w:val="26"/>
                  </w:rPr>
                </w:pPr>
                <w:r>
                  <w:rPr>
                    <w:color w:val="003946"/>
                    <w:sz w:val="26"/>
                    <w:lang w:val="de-DE"/>
                  </w:rPr>
                  <w:t>Lektion 1</w:t>
                </w:r>
              </w:p>
            </w:txbxContent>
          </v:textbox>
          <w10:wrap anchorx="page" anchory="page"/>
        </v:shape>
      </w:pict>
    </w:r>
    <w:r>
      <w:rPr>
        <w:noProof/>
        <w:lang w:val="de-DE"/>
      </w:rPr>
      <w:pict w14:anchorId="4F8FAEC7">
        <v:rect id="docshape11" o:spid="_x0000_s10249" alt="" style="position:absolute;margin-left:62.6pt;margin-top:0;width:.5pt;height:48.2pt;z-index:-18200576;mso-wrap-edited:f;mso-width-percent:0;mso-height-percent:0;mso-position-horizontal-relative:page;mso-position-vertical-relative:page;mso-width-percent:0;mso-height-percent:0" fillcolor="#003946" stroked="f">
          <w10:wrap anchorx="page" anchory="page"/>
        </v:rect>
      </w:pict>
    </w:r>
    <w:r>
      <w:rPr>
        <w:noProof/>
        <w:lang w:val="de-DE"/>
      </w:rPr>
      <w:pict w14:anchorId="4F8FAEC8">
        <v:shape id="docshape12" o:spid="_x0000_s10248" type="#_x0000_t202" alt="" style="position:absolute;margin-left:25.35pt;margin-top:24.7pt;width:23.2pt;height:20pt;z-index:-18200064;mso-wrap-style:square;mso-wrap-edited:f;mso-width-percent:0;mso-height-percent:0;mso-position-horizontal-relative:page;mso-position-vertical-relative:page;mso-width-percent:0;mso-height-percent:0;v-text-anchor:top" filled="f" stroked="f">
          <v:textbox inset="0,0,0,0">
            <w:txbxContent>
              <w:p w14:paraId="4F8FAF38"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20</w:t>
                </w:r>
                <w:r>
                  <w:rPr>
                    <w:color w:val="003946"/>
                    <w:sz w:val="30"/>
                    <w:lang w:val="de-DE"/>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1C4D8" w14:textId="77777777" w:rsidR="008F6237" w:rsidRDefault="008F6237" w:rsidP="008F6237">
    <w:pPr>
      <w:ind w:left="957"/>
      <w:rPr>
        <w:color w:val="003946"/>
        <w:sz w:val="18"/>
        <w:lang w:val="de-DE"/>
      </w:rPr>
    </w:pPr>
  </w:p>
  <w:p w14:paraId="03AFD08C" w14:textId="77777777" w:rsidR="008F6237" w:rsidRDefault="008F6237" w:rsidP="008F6237">
    <w:pPr>
      <w:ind w:left="957"/>
      <w:rPr>
        <w:color w:val="003946"/>
        <w:sz w:val="18"/>
        <w:lang w:val="de-DE"/>
      </w:rPr>
    </w:pPr>
  </w:p>
  <w:p w14:paraId="594289B6" w14:textId="77777777" w:rsidR="008F6237" w:rsidRDefault="008F6237" w:rsidP="008F6237">
    <w:pPr>
      <w:ind w:left="957"/>
      <w:rPr>
        <w:color w:val="003946"/>
        <w:sz w:val="18"/>
        <w:lang w:val="de-DE"/>
      </w:rPr>
    </w:pPr>
  </w:p>
  <w:p w14:paraId="7A9850D5" w14:textId="0AE0484E" w:rsidR="008F6237" w:rsidRPr="00470307" w:rsidRDefault="008F6237" w:rsidP="008F6237">
    <w:pPr>
      <w:ind w:left="957"/>
      <w:rPr>
        <w:sz w:val="18"/>
        <w:lang w:val="de-DE"/>
      </w:rPr>
    </w:pPr>
    <w:r w:rsidRPr="00470307">
      <w:rPr>
        <w:color w:val="003946"/>
        <w:sz w:val="18"/>
        <w:lang w:val="de-DE"/>
      </w:rPr>
      <w:t>Netzwerksicherheit im Überblick</w:t>
    </w:r>
  </w:p>
  <w:p w14:paraId="4F8FAEAE" w14:textId="2EA5FA78" w:rsidR="00C977B6" w:rsidRDefault="00DC6DF9">
    <w:pPr>
      <w:pStyle w:val="Textkrper"/>
      <w:spacing w:line="14" w:lineRule="auto"/>
    </w:pPr>
    <w:r>
      <w:rPr>
        <w:noProof/>
        <w:lang w:val="de-DE"/>
      </w:rPr>
      <w:pict w14:anchorId="4F8FAECC">
        <v:shapetype id="_x0000_t202" coordsize="21600,21600" o:spt="202" path="m,l,21600r21600,l21600,xe">
          <v:stroke joinstyle="miter"/>
          <v:path gradientshapeok="t" o:connecttype="rect"/>
        </v:shapetype>
        <v:shape id="docshape16" o:spid="_x0000_s10247" type="#_x0000_t202" alt="" style="position:absolute;margin-left:454.8pt;margin-top:26.35pt;width:67.1pt;height:17.6pt;z-index:-18198016;mso-wrap-style:square;mso-wrap-edited:f;mso-width-percent:0;mso-height-percent:0;mso-position-horizontal-relative:page;mso-position-vertical-relative:page;mso-width-percent:0;mso-height-percent:0;v-text-anchor:top" filled="f" stroked="f">
          <v:textbox inset="0,0,0,0">
            <w:txbxContent>
              <w:p w14:paraId="4F8FAF3B" w14:textId="77777777" w:rsidR="00C977B6" w:rsidRDefault="005C6E27">
                <w:pPr>
                  <w:spacing w:before="19"/>
                  <w:ind w:left="20"/>
                  <w:rPr>
                    <w:sz w:val="26"/>
                  </w:rPr>
                </w:pPr>
                <w:r>
                  <w:rPr>
                    <w:color w:val="003946"/>
                    <w:sz w:val="26"/>
                    <w:lang w:val="de-DE"/>
                  </w:rPr>
                  <w:t>Lektion 1</w:t>
                </w:r>
              </w:p>
            </w:txbxContent>
          </v:textbox>
          <w10:wrap anchorx="page" anchory="page"/>
        </v:shape>
      </w:pict>
    </w:r>
    <w:r>
      <w:rPr>
        <w:noProof/>
        <w:lang w:val="de-DE"/>
      </w:rPr>
      <w:pict w14:anchorId="4F8FAECA">
        <v:rect id="docshape14" o:spid="_x0000_s10246" alt="" style="position:absolute;margin-left:532.15pt;margin-top:0;width:.5pt;height:48.2pt;z-index:-18199040;mso-wrap-edited:f;mso-width-percent:0;mso-height-percent:0;mso-position-horizontal-relative:page;mso-position-vertical-relative:page;mso-width-percent:0;mso-height-percent:0" fillcolor="#003946" stroked="f">
          <w10:wrap anchorx="page" anchory="page"/>
        </v:rect>
      </w:pict>
    </w:r>
    <w:r>
      <w:rPr>
        <w:noProof/>
        <w:lang w:val="de-DE"/>
      </w:rPr>
      <w:pict w14:anchorId="4F8FAECB">
        <v:shape id="docshape15" o:spid="_x0000_s10245" type="#_x0000_t202" alt="" style="position:absolute;margin-left:549.05pt;margin-top:24.7pt;width:21.95pt;height:20pt;z-index:-18198528;mso-wrap-style:square;mso-wrap-edited:f;mso-width-percent:0;mso-height-percent:0;mso-position-horizontal-relative:page;mso-position-vertical-relative:page;mso-width-percent:0;mso-height-percent:0;v-text-anchor:top" filled="f" stroked="f">
          <v:textbox inset="0,0,0,0">
            <w:txbxContent>
              <w:p w14:paraId="4F8FAF3A"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19</w:t>
                </w:r>
                <w:r>
                  <w:rPr>
                    <w:color w:val="003946"/>
                    <w:sz w:val="30"/>
                    <w:lang w:val="de-DE"/>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FAEC5" w14:textId="043C9F36" w:rsidR="00C977B6" w:rsidRDefault="00DC6DF9">
    <w:pPr>
      <w:pStyle w:val="Textkrper"/>
      <w:spacing w:line="14" w:lineRule="auto"/>
    </w:pPr>
    <w:r>
      <w:rPr>
        <w:noProof/>
        <w:lang w:val="de-DE"/>
      </w:rPr>
      <w:pict w14:anchorId="4F8FAEF5">
        <v:rect id="docshape176" o:spid="_x0000_s10244" alt="" style="position:absolute;margin-left:62.6pt;margin-top:0;width:.5pt;height:48.2pt;z-index:-18177024;mso-wrap-edited:f;mso-width-percent:0;mso-height-percent:0;mso-position-horizontal-relative:page;mso-position-vertical-relative:page;mso-width-percent:0;mso-height-percent:0" fillcolor="#003946" stroked="f">
          <w10:wrap anchorx="page" anchory="page"/>
        </v:rect>
      </w:pict>
    </w:r>
    <w:r>
      <w:rPr>
        <w:noProof/>
        <w:lang w:val="de-DE"/>
      </w:rPr>
      <w:pict w14:anchorId="4F8FAEF6">
        <v:shapetype id="_x0000_t202" coordsize="21600,21600" o:spt="202" path="m,l,21600r21600,l21600,xe">
          <v:stroke joinstyle="miter"/>
          <v:path gradientshapeok="t" o:connecttype="rect"/>
        </v:shapetype>
        <v:shape id="docshape177" o:spid="_x0000_s10243" type="#_x0000_t202" alt="" style="position:absolute;margin-left:25.35pt;margin-top:24.7pt;width:30.6pt;height:20pt;z-index:-18176512;mso-wrap-style:square;mso-wrap-edited:f;mso-width-percent:0;mso-height-percent:0;mso-position-horizontal-relative:page;mso-position-vertical-relative:page;mso-width-percent:0;mso-height-percent:0;v-text-anchor:top" filled="f" stroked="f">
          <v:textbox inset="0,0,0,0">
            <w:txbxContent>
              <w:p w14:paraId="4F8FAF56"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140</w:t>
                </w:r>
                <w:r>
                  <w:rPr>
                    <w:color w:val="003946"/>
                    <w:sz w:val="30"/>
                    <w:lang w:val="de-DE"/>
                  </w:rP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FAEC6" w14:textId="77777777" w:rsidR="00C977B6" w:rsidRDefault="00DC6DF9">
    <w:pPr>
      <w:pStyle w:val="Textkrper"/>
      <w:spacing w:line="14" w:lineRule="auto"/>
    </w:pPr>
    <w:r>
      <w:rPr>
        <w:noProof/>
        <w:lang w:val="de-DE"/>
      </w:rPr>
      <w:pict w14:anchorId="4F8FAEF8">
        <v:rect id="docshape179" o:spid="_x0000_s10242" alt="" style="position:absolute;margin-left:532.15pt;margin-top:0;width:.5pt;height:48.2pt;z-index:-18175488;mso-wrap-edited:f;mso-width-percent:0;mso-height-percent:0;mso-position-horizontal-relative:page;mso-position-vertical-relative:page;mso-width-percent:0;mso-height-percent:0" fillcolor="#003946" stroked="f">
          <w10:wrap anchorx="page" anchory="page"/>
        </v:rect>
      </w:pict>
    </w:r>
    <w:r>
      <w:rPr>
        <w:noProof/>
        <w:lang w:val="de-DE"/>
      </w:rPr>
      <w:pict w14:anchorId="4F8FAEF9">
        <v:shapetype id="_x0000_t202" coordsize="21600,21600" o:spt="202" path="m,l,21600r21600,l21600,xe">
          <v:stroke joinstyle="miter"/>
          <v:path gradientshapeok="t" o:connecttype="rect"/>
        </v:shapetype>
        <v:shape id="docshape180" o:spid="_x0000_s10241" type="#_x0000_t202" alt="" style="position:absolute;margin-left:456.75pt;margin-top:24.7pt;width:114.25pt;height:20pt;z-index:-18174976;mso-wrap-style:square;mso-wrap-edited:f;mso-width-percent:0;mso-height-percent:0;mso-position-horizontal-relative:page;mso-position-vertical-relative:page;mso-width-percent:0;mso-height-percent:0;v-text-anchor:top" filled="f" stroked="f">
          <v:textbox inset="0,0,0,0">
            <w:txbxContent>
              <w:p w14:paraId="4F8FAF58" w14:textId="77777777" w:rsidR="00C977B6" w:rsidRDefault="005C6E27">
                <w:pPr>
                  <w:tabs>
                    <w:tab w:val="left" w:pos="1756"/>
                  </w:tabs>
                  <w:spacing w:before="20"/>
                  <w:ind w:left="20"/>
                  <w:rPr>
                    <w:sz w:val="30"/>
                  </w:rPr>
                </w:pPr>
                <w:r>
                  <w:rPr>
                    <w:color w:val="003946"/>
                    <w:sz w:val="26"/>
                    <w:lang w:val="de-DE"/>
                  </w:rPr>
                  <w:t>Anhang 1</w:t>
                </w:r>
                <w:r>
                  <w:rPr>
                    <w:color w:val="003946"/>
                    <w:sz w:val="26"/>
                    <w:lang w:val="de-DE"/>
                  </w:rPr>
                  <w:tab/>
                </w: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139</w:t>
                </w:r>
                <w:r>
                  <w:rPr>
                    <w:color w:val="003946"/>
                    <w:sz w:val="30"/>
                    <w:lang w:val="de-DE"/>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76EB4"/>
    <w:multiLevelType w:val="multilevel"/>
    <w:tmpl w:val="92B6F756"/>
    <w:lvl w:ilvl="0">
      <w:start w:val="5"/>
      <w:numFmt w:val="decimal"/>
      <w:lvlText w:val="%1"/>
      <w:lvlJc w:val="left"/>
      <w:pPr>
        <w:ind w:left="2771" w:hanging="567"/>
        <w:jc w:val="left"/>
      </w:pPr>
      <w:rPr>
        <w:rFonts w:hint="default"/>
      </w:rPr>
    </w:lvl>
    <w:lvl w:ilvl="1">
      <w:start w:val="1"/>
      <w:numFmt w:val="decimal"/>
      <w:lvlText w:val="%1.%2"/>
      <w:lvlJc w:val="left"/>
      <w:pPr>
        <w:ind w:left="2771" w:hanging="567"/>
        <w:jc w:val="right"/>
      </w:pPr>
      <w:rPr>
        <w:rFonts w:ascii="Arial" w:eastAsia="Arial" w:hAnsi="Arial" w:cs="Arial" w:hint="default"/>
        <w:b w:val="0"/>
        <w:bCs w:val="0"/>
        <w:i w:val="0"/>
        <w:iCs w:val="0"/>
        <w:color w:val="003946"/>
        <w:w w:val="84"/>
        <w:sz w:val="30"/>
        <w:szCs w:val="30"/>
      </w:rPr>
    </w:lvl>
    <w:lvl w:ilvl="2">
      <w:numFmt w:val="bullet"/>
      <w:lvlText w:val="•"/>
      <w:lvlJc w:val="left"/>
      <w:pPr>
        <w:ind w:left="4421" w:hanging="567"/>
      </w:pPr>
      <w:rPr>
        <w:rFonts w:hint="default"/>
      </w:rPr>
    </w:lvl>
    <w:lvl w:ilvl="3">
      <w:numFmt w:val="bullet"/>
      <w:lvlText w:val="•"/>
      <w:lvlJc w:val="left"/>
      <w:pPr>
        <w:ind w:left="5241" w:hanging="567"/>
      </w:pPr>
      <w:rPr>
        <w:rFonts w:hint="default"/>
      </w:rPr>
    </w:lvl>
    <w:lvl w:ilvl="4">
      <w:numFmt w:val="bullet"/>
      <w:lvlText w:val="•"/>
      <w:lvlJc w:val="left"/>
      <w:pPr>
        <w:ind w:left="6062" w:hanging="567"/>
      </w:pPr>
      <w:rPr>
        <w:rFonts w:hint="default"/>
      </w:rPr>
    </w:lvl>
    <w:lvl w:ilvl="5">
      <w:numFmt w:val="bullet"/>
      <w:lvlText w:val="•"/>
      <w:lvlJc w:val="left"/>
      <w:pPr>
        <w:ind w:left="6882" w:hanging="567"/>
      </w:pPr>
      <w:rPr>
        <w:rFonts w:hint="default"/>
      </w:rPr>
    </w:lvl>
    <w:lvl w:ilvl="6">
      <w:numFmt w:val="bullet"/>
      <w:lvlText w:val="•"/>
      <w:lvlJc w:val="left"/>
      <w:pPr>
        <w:ind w:left="7703" w:hanging="567"/>
      </w:pPr>
      <w:rPr>
        <w:rFonts w:hint="default"/>
      </w:rPr>
    </w:lvl>
    <w:lvl w:ilvl="7">
      <w:numFmt w:val="bullet"/>
      <w:lvlText w:val="•"/>
      <w:lvlJc w:val="left"/>
      <w:pPr>
        <w:ind w:left="8523" w:hanging="567"/>
      </w:pPr>
      <w:rPr>
        <w:rFonts w:hint="default"/>
      </w:rPr>
    </w:lvl>
    <w:lvl w:ilvl="8">
      <w:numFmt w:val="bullet"/>
      <w:lvlText w:val="•"/>
      <w:lvlJc w:val="left"/>
      <w:pPr>
        <w:ind w:left="9344" w:hanging="567"/>
      </w:pPr>
      <w:rPr>
        <w:rFonts w:hint="default"/>
      </w:rPr>
    </w:lvl>
  </w:abstractNum>
  <w:abstractNum w:abstractNumId="1" w15:restartNumberingAfterBreak="0">
    <w:nsid w:val="0A976834"/>
    <w:multiLevelType w:val="hybridMultilevel"/>
    <w:tmpl w:val="B212C85C"/>
    <w:lvl w:ilvl="0" w:tplc="22322DAE">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rPr>
    </w:lvl>
    <w:lvl w:ilvl="1" w:tplc="C50A8848">
      <w:numFmt w:val="bullet"/>
      <w:lvlText w:val="•"/>
      <w:lvlJc w:val="left"/>
      <w:pPr>
        <w:ind w:left="2214" w:hanging="280"/>
      </w:pPr>
      <w:rPr>
        <w:rFonts w:hint="default"/>
      </w:rPr>
    </w:lvl>
    <w:lvl w:ilvl="2" w:tplc="B2388586">
      <w:numFmt w:val="bullet"/>
      <w:lvlText w:val="•"/>
      <w:lvlJc w:val="left"/>
      <w:pPr>
        <w:ind w:left="3189" w:hanging="280"/>
      </w:pPr>
      <w:rPr>
        <w:rFonts w:hint="default"/>
      </w:rPr>
    </w:lvl>
    <w:lvl w:ilvl="3" w:tplc="D7520C9E">
      <w:numFmt w:val="bullet"/>
      <w:lvlText w:val="•"/>
      <w:lvlJc w:val="left"/>
      <w:pPr>
        <w:ind w:left="4163" w:hanging="280"/>
      </w:pPr>
      <w:rPr>
        <w:rFonts w:hint="default"/>
      </w:rPr>
    </w:lvl>
    <w:lvl w:ilvl="4" w:tplc="6F00C128">
      <w:numFmt w:val="bullet"/>
      <w:lvlText w:val="•"/>
      <w:lvlJc w:val="left"/>
      <w:pPr>
        <w:ind w:left="5138" w:hanging="280"/>
      </w:pPr>
      <w:rPr>
        <w:rFonts w:hint="default"/>
      </w:rPr>
    </w:lvl>
    <w:lvl w:ilvl="5" w:tplc="B562F1B0">
      <w:numFmt w:val="bullet"/>
      <w:lvlText w:val="•"/>
      <w:lvlJc w:val="left"/>
      <w:pPr>
        <w:ind w:left="6112" w:hanging="280"/>
      </w:pPr>
      <w:rPr>
        <w:rFonts w:hint="default"/>
      </w:rPr>
    </w:lvl>
    <w:lvl w:ilvl="6" w:tplc="7CA07EEE">
      <w:numFmt w:val="bullet"/>
      <w:lvlText w:val="•"/>
      <w:lvlJc w:val="left"/>
      <w:pPr>
        <w:ind w:left="7087" w:hanging="280"/>
      </w:pPr>
      <w:rPr>
        <w:rFonts w:hint="default"/>
      </w:rPr>
    </w:lvl>
    <w:lvl w:ilvl="7" w:tplc="D674A1FE">
      <w:numFmt w:val="bullet"/>
      <w:lvlText w:val="•"/>
      <w:lvlJc w:val="left"/>
      <w:pPr>
        <w:ind w:left="8061" w:hanging="280"/>
      </w:pPr>
      <w:rPr>
        <w:rFonts w:hint="default"/>
      </w:rPr>
    </w:lvl>
    <w:lvl w:ilvl="8" w:tplc="1E16BA52">
      <w:numFmt w:val="bullet"/>
      <w:lvlText w:val="•"/>
      <w:lvlJc w:val="left"/>
      <w:pPr>
        <w:ind w:left="9036" w:hanging="280"/>
      </w:pPr>
      <w:rPr>
        <w:rFonts w:hint="default"/>
      </w:rPr>
    </w:lvl>
  </w:abstractNum>
  <w:abstractNum w:abstractNumId="2" w15:restartNumberingAfterBreak="0">
    <w:nsid w:val="11FF2603"/>
    <w:multiLevelType w:val="hybridMultilevel"/>
    <w:tmpl w:val="0046DBB0"/>
    <w:lvl w:ilvl="0" w:tplc="6B0C44F6">
      <w:numFmt w:val="bullet"/>
      <w:lvlText w:val="•"/>
      <w:lvlJc w:val="left"/>
      <w:pPr>
        <w:ind w:left="449" w:hanging="280"/>
      </w:pPr>
      <w:rPr>
        <w:rFonts w:ascii="Arial" w:eastAsia="Arial" w:hAnsi="Arial" w:cs="Arial" w:hint="default"/>
        <w:b w:val="0"/>
        <w:bCs w:val="0"/>
        <w:i w:val="0"/>
        <w:iCs w:val="0"/>
        <w:color w:val="231F20"/>
        <w:w w:val="92"/>
        <w:sz w:val="20"/>
        <w:szCs w:val="20"/>
      </w:rPr>
    </w:lvl>
    <w:lvl w:ilvl="1" w:tplc="03D8D042">
      <w:numFmt w:val="bullet"/>
      <w:lvlText w:val="•"/>
      <w:lvlJc w:val="left"/>
      <w:pPr>
        <w:ind w:left="590" w:hanging="280"/>
      </w:pPr>
      <w:rPr>
        <w:rFonts w:hint="default"/>
      </w:rPr>
    </w:lvl>
    <w:lvl w:ilvl="2" w:tplc="17124E26">
      <w:numFmt w:val="bullet"/>
      <w:lvlText w:val="•"/>
      <w:lvlJc w:val="left"/>
      <w:pPr>
        <w:ind w:left="741" w:hanging="280"/>
      </w:pPr>
      <w:rPr>
        <w:rFonts w:hint="default"/>
      </w:rPr>
    </w:lvl>
    <w:lvl w:ilvl="3" w:tplc="89226672">
      <w:numFmt w:val="bullet"/>
      <w:lvlText w:val="•"/>
      <w:lvlJc w:val="left"/>
      <w:pPr>
        <w:ind w:left="892" w:hanging="280"/>
      </w:pPr>
      <w:rPr>
        <w:rFonts w:hint="default"/>
      </w:rPr>
    </w:lvl>
    <w:lvl w:ilvl="4" w:tplc="9D8EE36E">
      <w:numFmt w:val="bullet"/>
      <w:lvlText w:val="•"/>
      <w:lvlJc w:val="left"/>
      <w:pPr>
        <w:ind w:left="1042" w:hanging="280"/>
      </w:pPr>
      <w:rPr>
        <w:rFonts w:hint="default"/>
      </w:rPr>
    </w:lvl>
    <w:lvl w:ilvl="5" w:tplc="8F58B106">
      <w:numFmt w:val="bullet"/>
      <w:lvlText w:val="•"/>
      <w:lvlJc w:val="left"/>
      <w:pPr>
        <w:ind w:left="1193" w:hanging="280"/>
      </w:pPr>
      <w:rPr>
        <w:rFonts w:hint="default"/>
      </w:rPr>
    </w:lvl>
    <w:lvl w:ilvl="6" w:tplc="C1CC3ADA">
      <w:numFmt w:val="bullet"/>
      <w:lvlText w:val="•"/>
      <w:lvlJc w:val="left"/>
      <w:pPr>
        <w:ind w:left="1344" w:hanging="280"/>
      </w:pPr>
      <w:rPr>
        <w:rFonts w:hint="default"/>
      </w:rPr>
    </w:lvl>
    <w:lvl w:ilvl="7" w:tplc="1C4AB8A8">
      <w:numFmt w:val="bullet"/>
      <w:lvlText w:val="•"/>
      <w:lvlJc w:val="left"/>
      <w:pPr>
        <w:ind w:left="1494" w:hanging="280"/>
      </w:pPr>
      <w:rPr>
        <w:rFonts w:hint="default"/>
      </w:rPr>
    </w:lvl>
    <w:lvl w:ilvl="8" w:tplc="8876ADBC">
      <w:numFmt w:val="bullet"/>
      <w:lvlText w:val="•"/>
      <w:lvlJc w:val="left"/>
      <w:pPr>
        <w:ind w:left="1645" w:hanging="280"/>
      </w:pPr>
      <w:rPr>
        <w:rFonts w:hint="default"/>
      </w:rPr>
    </w:lvl>
  </w:abstractNum>
  <w:abstractNum w:abstractNumId="3" w15:restartNumberingAfterBreak="0">
    <w:nsid w:val="16F729AC"/>
    <w:multiLevelType w:val="hybridMultilevel"/>
    <w:tmpl w:val="A91AC68C"/>
    <w:lvl w:ilvl="0" w:tplc="953E174E">
      <w:start w:val="3"/>
      <w:numFmt w:val="decimal"/>
      <w:lvlText w:val="%1."/>
      <w:lvlJc w:val="left"/>
      <w:pPr>
        <w:ind w:left="787" w:hanging="681"/>
        <w:jc w:val="left"/>
      </w:pPr>
      <w:rPr>
        <w:rFonts w:ascii="Arial" w:eastAsia="Arial" w:hAnsi="Arial" w:cs="Arial" w:hint="default"/>
        <w:b w:val="0"/>
        <w:bCs w:val="0"/>
        <w:i w:val="0"/>
        <w:iCs w:val="0"/>
        <w:color w:val="003946"/>
        <w:w w:val="83"/>
        <w:sz w:val="48"/>
        <w:szCs w:val="48"/>
      </w:rPr>
    </w:lvl>
    <w:lvl w:ilvl="1" w:tplc="6970872C">
      <w:numFmt w:val="bullet"/>
      <w:lvlText w:val="•"/>
      <w:lvlJc w:val="left"/>
      <w:pPr>
        <w:ind w:left="2484" w:hanging="280"/>
      </w:pPr>
      <w:rPr>
        <w:rFonts w:ascii="Arial" w:eastAsia="Arial" w:hAnsi="Arial" w:cs="Arial" w:hint="default"/>
        <w:b w:val="0"/>
        <w:bCs w:val="0"/>
        <w:i w:val="0"/>
        <w:iCs w:val="0"/>
        <w:color w:val="231F20"/>
        <w:w w:val="92"/>
        <w:sz w:val="20"/>
        <w:szCs w:val="20"/>
      </w:rPr>
    </w:lvl>
    <w:lvl w:ilvl="2" w:tplc="31C80D7E">
      <w:numFmt w:val="bullet"/>
      <w:lvlText w:val="•"/>
      <w:lvlJc w:val="left"/>
      <w:pPr>
        <w:ind w:left="3425" w:hanging="280"/>
      </w:pPr>
      <w:rPr>
        <w:rFonts w:hint="default"/>
      </w:rPr>
    </w:lvl>
    <w:lvl w:ilvl="3" w:tplc="FFFAB32E">
      <w:numFmt w:val="bullet"/>
      <w:lvlText w:val="•"/>
      <w:lvlJc w:val="left"/>
      <w:pPr>
        <w:ind w:left="4370" w:hanging="280"/>
      </w:pPr>
      <w:rPr>
        <w:rFonts w:hint="default"/>
      </w:rPr>
    </w:lvl>
    <w:lvl w:ilvl="4" w:tplc="59C0A406">
      <w:numFmt w:val="bullet"/>
      <w:lvlText w:val="•"/>
      <w:lvlJc w:val="left"/>
      <w:pPr>
        <w:ind w:left="5315" w:hanging="280"/>
      </w:pPr>
      <w:rPr>
        <w:rFonts w:hint="default"/>
      </w:rPr>
    </w:lvl>
    <w:lvl w:ilvl="5" w:tplc="2C3423A8">
      <w:numFmt w:val="bullet"/>
      <w:lvlText w:val="•"/>
      <w:lvlJc w:val="left"/>
      <w:pPr>
        <w:ind w:left="6260" w:hanging="280"/>
      </w:pPr>
      <w:rPr>
        <w:rFonts w:hint="default"/>
      </w:rPr>
    </w:lvl>
    <w:lvl w:ilvl="6" w:tplc="5414F1A2">
      <w:numFmt w:val="bullet"/>
      <w:lvlText w:val="•"/>
      <w:lvlJc w:val="left"/>
      <w:pPr>
        <w:ind w:left="7205" w:hanging="280"/>
      </w:pPr>
      <w:rPr>
        <w:rFonts w:hint="default"/>
      </w:rPr>
    </w:lvl>
    <w:lvl w:ilvl="7" w:tplc="6164C7D8">
      <w:numFmt w:val="bullet"/>
      <w:lvlText w:val="•"/>
      <w:lvlJc w:val="left"/>
      <w:pPr>
        <w:ind w:left="8150" w:hanging="280"/>
      </w:pPr>
      <w:rPr>
        <w:rFonts w:hint="default"/>
      </w:rPr>
    </w:lvl>
    <w:lvl w:ilvl="8" w:tplc="554CAAB2">
      <w:numFmt w:val="bullet"/>
      <w:lvlText w:val="•"/>
      <w:lvlJc w:val="left"/>
      <w:pPr>
        <w:ind w:left="9095" w:hanging="280"/>
      </w:pPr>
      <w:rPr>
        <w:rFonts w:hint="default"/>
      </w:rPr>
    </w:lvl>
  </w:abstractNum>
  <w:abstractNum w:abstractNumId="4" w15:restartNumberingAfterBreak="0">
    <w:nsid w:val="1D3077FD"/>
    <w:multiLevelType w:val="multilevel"/>
    <w:tmpl w:val="E1565748"/>
    <w:lvl w:ilvl="0">
      <w:start w:val="4"/>
      <w:numFmt w:val="decimal"/>
      <w:lvlText w:val="%1"/>
      <w:lvlJc w:val="left"/>
      <w:pPr>
        <w:ind w:left="2771" w:hanging="567"/>
        <w:jc w:val="left"/>
      </w:pPr>
      <w:rPr>
        <w:rFonts w:hint="default"/>
      </w:rPr>
    </w:lvl>
    <w:lvl w:ilvl="1">
      <w:start w:val="2"/>
      <w:numFmt w:val="decimal"/>
      <w:lvlText w:val="%1.%2"/>
      <w:lvlJc w:val="left"/>
      <w:pPr>
        <w:ind w:left="2771" w:hanging="567"/>
        <w:jc w:val="left"/>
      </w:pPr>
      <w:rPr>
        <w:rFonts w:ascii="Arial" w:eastAsia="Arial" w:hAnsi="Arial" w:cs="Arial" w:hint="default"/>
        <w:b w:val="0"/>
        <w:bCs w:val="0"/>
        <w:i w:val="0"/>
        <w:iCs w:val="0"/>
        <w:color w:val="003946"/>
        <w:w w:val="91"/>
        <w:sz w:val="30"/>
        <w:szCs w:val="30"/>
      </w:rPr>
    </w:lvl>
    <w:lvl w:ilvl="2">
      <w:numFmt w:val="bullet"/>
      <w:lvlText w:val="•"/>
      <w:lvlJc w:val="left"/>
      <w:pPr>
        <w:ind w:left="4421" w:hanging="567"/>
      </w:pPr>
      <w:rPr>
        <w:rFonts w:hint="default"/>
      </w:rPr>
    </w:lvl>
    <w:lvl w:ilvl="3">
      <w:numFmt w:val="bullet"/>
      <w:lvlText w:val="•"/>
      <w:lvlJc w:val="left"/>
      <w:pPr>
        <w:ind w:left="5241" w:hanging="567"/>
      </w:pPr>
      <w:rPr>
        <w:rFonts w:hint="default"/>
      </w:rPr>
    </w:lvl>
    <w:lvl w:ilvl="4">
      <w:numFmt w:val="bullet"/>
      <w:lvlText w:val="•"/>
      <w:lvlJc w:val="left"/>
      <w:pPr>
        <w:ind w:left="6062" w:hanging="567"/>
      </w:pPr>
      <w:rPr>
        <w:rFonts w:hint="default"/>
      </w:rPr>
    </w:lvl>
    <w:lvl w:ilvl="5">
      <w:numFmt w:val="bullet"/>
      <w:lvlText w:val="•"/>
      <w:lvlJc w:val="left"/>
      <w:pPr>
        <w:ind w:left="6882" w:hanging="567"/>
      </w:pPr>
      <w:rPr>
        <w:rFonts w:hint="default"/>
      </w:rPr>
    </w:lvl>
    <w:lvl w:ilvl="6">
      <w:numFmt w:val="bullet"/>
      <w:lvlText w:val="•"/>
      <w:lvlJc w:val="left"/>
      <w:pPr>
        <w:ind w:left="7703" w:hanging="567"/>
      </w:pPr>
      <w:rPr>
        <w:rFonts w:hint="default"/>
      </w:rPr>
    </w:lvl>
    <w:lvl w:ilvl="7">
      <w:numFmt w:val="bullet"/>
      <w:lvlText w:val="•"/>
      <w:lvlJc w:val="left"/>
      <w:pPr>
        <w:ind w:left="8523" w:hanging="567"/>
      </w:pPr>
      <w:rPr>
        <w:rFonts w:hint="default"/>
      </w:rPr>
    </w:lvl>
    <w:lvl w:ilvl="8">
      <w:numFmt w:val="bullet"/>
      <w:lvlText w:val="•"/>
      <w:lvlJc w:val="left"/>
      <w:pPr>
        <w:ind w:left="9344" w:hanging="567"/>
      </w:pPr>
      <w:rPr>
        <w:rFonts w:hint="default"/>
      </w:rPr>
    </w:lvl>
  </w:abstractNum>
  <w:abstractNum w:abstractNumId="5" w15:restartNumberingAfterBreak="0">
    <w:nsid w:val="1F646823"/>
    <w:multiLevelType w:val="hybridMultilevel"/>
    <w:tmpl w:val="B060EF4C"/>
    <w:lvl w:ilvl="0" w:tplc="B8FC3DEC">
      <w:start w:val="1"/>
      <w:numFmt w:val="decimal"/>
      <w:lvlText w:val="%1."/>
      <w:lvlJc w:val="left"/>
      <w:pPr>
        <w:ind w:left="2484" w:hanging="280"/>
        <w:jc w:val="left"/>
      </w:pPr>
      <w:rPr>
        <w:rFonts w:ascii="Arial" w:eastAsia="Arial" w:hAnsi="Arial" w:cs="Arial" w:hint="default"/>
        <w:b w:val="0"/>
        <w:bCs w:val="0"/>
        <w:i w:val="0"/>
        <w:iCs w:val="0"/>
        <w:color w:val="231F20"/>
        <w:w w:val="74"/>
        <w:sz w:val="20"/>
        <w:szCs w:val="20"/>
      </w:rPr>
    </w:lvl>
    <w:lvl w:ilvl="1" w:tplc="D2B616E6">
      <w:numFmt w:val="bullet"/>
      <w:lvlText w:val="•"/>
      <w:lvlJc w:val="left"/>
      <w:pPr>
        <w:ind w:left="3330" w:hanging="280"/>
      </w:pPr>
      <w:rPr>
        <w:rFonts w:hint="default"/>
      </w:rPr>
    </w:lvl>
    <w:lvl w:ilvl="2" w:tplc="B61601E0">
      <w:numFmt w:val="bullet"/>
      <w:lvlText w:val="•"/>
      <w:lvlJc w:val="left"/>
      <w:pPr>
        <w:ind w:left="4181" w:hanging="280"/>
      </w:pPr>
      <w:rPr>
        <w:rFonts w:hint="default"/>
      </w:rPr>
    </w:lvl>
    <w:lvl w:ilvl="3" w:tplc="2AF44E88">
      <w:numFmt w:val="bullet"/>
      <w:lvlText w:val="•"/>
      <w:lvlJc w:val="left"/>
      <w:pPr>
        <w:ind w:left="5031" w:hanging="280"/>
      </w:pPr>
      <w:rPr>
        <w:rFonts w:hint="default"/>
      </w:rPr>
    </w:lvl>
    <w:lvl w:ilvl="4" w:tplc="2C3EB0D0">
      <w:numFmt w:val="bullet"/>
      <w:lvlText w:val="•"/>
      <w:lvlJc w:val="left"/>
      <w:pPr>
        <w:ind w:left="5882" w:hanging="280"/>
      </w:pPr>
      <w:rPr>
        <w:rFonts w:hint="default"/>
      </w:rPr>
    </w:lvl>
    <w:lvl w:ilvl="5" w:tplc="BBD44172">
      <w:numFmt w:val="bullet"/>
      <w:lvlText w:val="•"/>
      <w:lvlJc w:val="left"/>
      <w:pPr>
        <w:ind w:left="6732" w:hanging="280"/>
      </w:pPr>
      <w:rPr>
        <w:rFonts w:hint="default"/>
      </w:rPr>
    </w:lvl>
    <w:lvl w:ilvl="6" w:tplc="37F076F6">
      <w:numFmt w:val="bullet"/>
      <w:lvlText w:val="•"/>
      <w:lvlJc w:val="left"/>
      <w:pPr>
        <w:ind w:left="7583" w:hanging="280"/>
      </w:pPr>
      <w:rPr>
        <w:rFonts w:hint="default"/>
      </w:rPr>
    </w:lvl>
    <w:lvl w:ilvl="7" w:tplc="34921E16">
      <w:numFmt w:val="bullet"/>
      <w:lvlText w:val="•"/>
      <w:lvlJc w:val="left"/>
      <w:pPr>
        <w:ind w:left="8433" w:hanging="280"/>
      </w:pPr>
      <w:rPr>
        <w:rFonts w:hint="default"/>
      </w:rPr>
    </w:lvl>
    <w:lvl w:ilvl="8" w:tplc="8EACF1EE">
      <w:numFmt w:val="bullet"/>
      <w:lvlText w:val="•"/>
      <w:lvlJc w:val="left"/>
      <w:pPr>
        <w:ind w:left="9284" w:hanging="280"/>
      </w:pPr>
      <w:rPr>
        <w:rFonts w:hint="default"/>
      </w:rPr>
    </w:lvl>
  </w:abstractNum>
  <w:abstractNum w:abstractNumId="6" w15:restartNumberingAfterBreak="0">
    <w:nsid w:val="1FEE15CA"/>
    <w:multiLevelType w:val="hybridMultilevel"/>
    <w:tmpl w:val="3AB00406"/>
    <w:lvl w:ilvl="0" w:tplc="B16C121C">
      <w:numFmt w:val="bullet"/>
      <w:lvlText w:val="•"/>
      <w:lvlJc w:val="left"/>
      <w:pPr>
        <w:ind w:left="2484" w:hanging="280"/>
      </w:pPr>
      <w:rPr>
        <w:rFonts w:ascii="Arial" w:eastAsia="Arial" w:hAnsi="Arial" w:cs="Arial" w:hint="default"/>
        <w:b w:val="0"/>
        <w:bCs w:val="0"/>
        <w:i w:val="0"/>
        <w:iCs w:val="0"/>
        <w:color w:val="231F20"/>
        <w:w w:val="92"/>
        <w:position w:val="1"/>
        <w:sz w:val="20"/>
        <w:szCs w:val="20"/>
      </w:rPr>
    </w:lvl>
    <w:lvl w:ilvl="1" w:tplc="2500D3FA">
      <w:numFmt w:val="bullet"/>
      <w:lvlText w:val="•"/>
      <w:lvlJc w:val="left"/>
      <w:pPr>
        <w:ind w:left="3330" w:hanging="280"/>
      </w:pPr>
      <w:rPr>
        <w:rFonts w:hint="default"/>
      </w:rPr>
    </w:lvl>
    <w:lvl w:ilvl="2" w:tplc="9E021ED8">
      <w:numFmt w:val="bullet"/>
      <w:lvlText w:val="•"/>
      <w:lvlJc w:val="left"/>
      <w:pPr>
        <w:ind w:left="4181" w:hanging="280"/>
      </w:pPr>
      <w:rPr>
        <w:rFonts w:hint="default"/>
      </w:rPr>
    </w:lvl>
    <w:lvl w:ilvl="3" w:tplc="B6B84EC0">
      <w:numFmt w:val="bullet"/>
      <w:lvlText w:val="•"/>
      <w:lvlJc w:val="left"/>
      <w:pPr>
        <w:ind w:left="5031" w:hanging="280"/>
      </w:pPr>
      <w:rPr>
        <w:rFonts w:hint="default"/>
      </w:rPr>
    </w:lvl>
    <w:lvl w:ilvl="4" w:tplc="7F18253E">
      <w:numFmt w:val="bullet"/>
      <w:lvlText w:val="•"/>
      <w:lvlJc w:val="left"/>
      <w:pPr>
        <w:ind w:left="5882" w:hanging="280"/>
      </w:pPr>
      <w:rPr>
        <w:rFonts w:hint="default"/>
      </w:rPr>
    </w:lvl>
    <w:lvl w:ilvl="5" w:tplc="28A49E52">
      <w:numFmt w:val="bullet"/>
      <w:lvlText w:val="•"/>
      <w:lvlJc w:val="left"/>
      <w:pPr>
        <w:ind w:left="6732" w:hanging="280"/>
      </w:pPr>
      <w:rPr>
        <w:rFonts w:hint="default"/>
      </w:rPr>
    </w:lvl>
    <w:lvl w:ilvl="6" w:tplc="1A0A3ECC">
      <w:numFmt w:val="bullet"/>
      <w:lvlText w:val="•"/>
      <w:lvlJc w:val="left"/>
      <w:pPr>
        <w:ind w:left="7583" w:hanging="280"/>
      </w:pPr>
      <w:rPr>
        <w:rFonts w:hint="default"/>
      </w:rPr>
    </w:lvl>
    <w:lvl w:ilvl="7" w:tplc="A0B26234">
      <w:numFmt w:val="bullet"/>
      <w:lvlText w:val="•"/>
      <w:lvlJc w:val="left"/>
      <w:pPr>
        <w:ind w:left="8433" w:hanging="280"/>
      </w:pPr>
      <w:rPr>
        <w:rFonts w:hint="default"/>
      </w:rPr>
    </w:lvl>
    <w:lvl w:ilvl="8" w:tplc="F3C68788">
      <w:numFmt w:val="bullet"/>
      <w:lvlText w:val="•"/>
      <w:lvlJc w:val="left"/>
      <w:pPr>
        <w:ind w:left="9284" w:hanging="280"/>
      </w:pPr>
      <w:rPr>
        <w:rFonts w:hint="default"/>
      </w:rPr>
    </w:lvl>
  </w:abstractNum>
  <w:abstractNum w:abstractNumId="7" w15:restartNumberingAfterBreak="0">
    <w:nsid w:val="2015012B"/>
    <w:multiLevelType w:val="hybridMultilevel"/>
    <w:tmpl w:val="F0627DC4"/>
    <w:lvl w:ilvl="0" w:tplc="41388F4E">
      <w:start w:val="1"/>
      <w:numFmt w:val="decimal"/>
      <w:lvlText w:val="%1."/>
      <w:lvlJc w:val="left"/>
      <w:pPr>
        <w:ind w:left="396" w:hanging="280"/>
        <w:jc w:val="left"/>
      </w:pPr>
      <w:rPr>
        <w:rFonts w:ascii="Arial" w:eastAsia="Arial" w:hAnsi="Arial" w:cs="Arial" w:hint="default"/>
        <w:b w:val="0"/>
        <w:bCs w:val="0"/>
        <w:i w:val="0"/>
        <w:iCs w:val="0"/>
        <w:color w:val="231F20"/>
        <w:w w:val="82"/>
        <w:sz w:val="20"/>
        <w:szCs w:val="20"/>
      </w:rPr>
    </w:lvl>
    <w:lvl w:ilvl="1" w:tplc="251E4BC0">
      <w:numFmt w:val="bullet"/>
      <w:lvlText w:val="•"/>
      <w:lvlJc w:val="left"/>
      <w:pPr>
        <w:ind w:left="1249" w:hanging="280"/>
      </w:pPr>
      <w:rPr>
        <w:rFonts w:hint="default"/>
      </w:rPr>
    </w:lvl>
    <w:lvl w:ilvl="2" w:tplc="51A2340E">
      <w:numFmt w:val="bullet"/>
      <w:lvlText w:val="•"/>
      <w:lvlJc w:val="left"/>
      <w:pPr>
        <w:ind w:left="2099" w:hanging="280"/>
      </w:pPr>
      <w:rPr>
        <w:rFonts w:hint="default"/>
      </w:rPr>
    </w:lvl>
    <w:lvl w:ilvl="3" w:tplc="7B92EFDE">
      <w:numFmt w:val="bullet"/>
      <w:lvlText w:val="•"/>
      <w:lvlJc w:val="left"/>
      <w:pPr>
        <w:ind w:left="2949" w:hanging="280"/>
      </w:pPr>
      <w:rPr>
        <w:rFonts w:hint="default"/>
      </w:rPr>
    </w:lvl>
    <w:lvl w:ilvl="4" w:tplc="A06865A8">
      <w:numFmt w:val="bullet"/>
      <w:lvlText w:val="•"/>
      <w:lvlJc w:val="left"/>
      <w:pPr>
        <w:ind w:left="3798" w:hanging="280"/>
      </w:pPr>
      <w:rPr>
        <w:rFonts w:hint="default"/>
      </w:rPr>
    </w:lvl>
    <w:lvl w:ilvl="5" w:tplc="7B2E2650">
      <w:numFmt w:val="bullet"/>
      <w:lvlText w:val="•"/>
      <w:lvlJc w:val="left"/>
      <w:pPr>
        <w:ind w:left="4648" w:hanging="280"/>
      </w:pPr>
      <w:rPr>
        <w:rFonts w:hint="default"/>
      </w:rPr>
    </w:lvl>
    <w:lvl w:ilvl="6" w:tplc="168E8322">
      <w:numFmt w:val="bullet"/>
      <w:lvlText w:val="•"/>
      <w:lvlJc w:val="left"/>
      <w:pPr>
        <w:ind w:left="5498" w:hanging="280"/>
      </w:pPr>
      <w:rPr>
        <w:rFonts w:hint="default"/>
      </w:rPr>
    </w:lvl>
    <w:lvl w:ilvl="7" w:tplc="35A2DF5E">
      <w:numFmt w:val="bullet"/>
      <w:lvlText w:val="•"/>
      <w:lvlJc w:val="left"/>
      <w:pPr>
        <w:ind w:left="6347" w:hanging="280"/>
      </w:pPr>
      <w:rPr>
        <w:rFonts w:hint="default"/>
      </w:rPr>
    </w:lvl>
    <w:lvl w:ilvl="8" w:tplc="A358E146">
      <w:numFmt w:val="bullet"/>
      <w:lvlText w:val="•"/>
      <w:lvlJc w:val="left"/>
      <w:pPr>
        <w:ind w:left="7197" w:hanging="280"/>
      </w:pPr>
      <w:rPr>
        <w:rFonts w:hint="default"/>
      </w:rPr>
    </w:lvl>
  </w:abstractNum>
  <w:abstractNum w:abstractNumId="8" w15:restartNumberingAfterBreak="0">
    <w:nsid w:val="21393A97"/>
    <w:multiLevelType w:val="multilevel"/>
    <w:tmpl w:val="E38C3418"/>
    <w:lvl w:ilvl="0">
      <w:start w:val="2"/>
      <w:numFmt w:val="decimal"/>
      <w:lvlText w:val="%1."/>
      <w:lvlJc w:val="left"/>
      <w:pPr>
        <w:ind w:left="787" w:hanging="681"/>
        <w:jc w:val="left"/>
      </w:pPr>
      <w:rPr>
        <w:rFonts w:ascii="Arial" w:eastAsia="Arial" w:hAnsi="Arial" w:cs="Arial" w:hint="default"/>
        <w:b w:val="0"/>
        <w:bCs w:val="0"/>
        <w:i w:val="0"/>
        <w:iCs w:val="0"/>
        <w:color w:val="003946"/>
        <w:w w:val="82"/>
        <w:sz w:val="48"/>
        <w:szCs w:val="48"/>
      </w:rPr>
    </w:lvl>
    <w:lvl w:ilvl="1">
      <w:start w:val="1"/>
      <w:numFmt w:val="decimal"/>
      <w:lvlText w:val="%1.%2"/>
      <w:lvlJc w:val="left"/>
      <w:pPr>
        <w:ind w:left="2771" w:hanging="567"/>
        <w:jc w:val="right"/>
      </w:pPr>
      <w:rPr>
        <w:rFonts w:ascii="Arial" w:eastAsia="Arial" w:hAnsi="Arial" w:cs="Arial" w:hint="default"/>
        <w:b w:val="0"/>
        <w:bCs w:val="0"/>
        <w:i w:val="0"/>
        <w:iCs w:val="0"/>
        <w:color w:val="003946"/>
        <w:w w:val="84"/>
        <w:sz w:val="30"/>
        <w:szCs w:val="30"/>
      </w:rPr>
    </w:lvl>
    <w:lvl w:ilvl="2">
      <w:start w:val="1"/>
      <w:numFmt w:val="decimal"/>
      <w:lvlText w:val="%3."/>
      <w:lvlJc w:val="left"/>
      <w:pPr>
        <w:ind w:left="1237" w:hanging="280"/>
        <w:jc w:val="left"/>
      </w:pPr>
      <w:rPr>
        <w:rFonts w:ascii="Arial" w:eastAsia="Arial" w:hAnsi="Arial" w:cs="Arial" w:hint="default"/>
        <w:b w:val="0"/>
        <w:bCs w:val="0"/>
        <w:i w:val="0"/>
        <w:iCs w:val="0"/>
        <w:color w:val="231F20"/>
        <w:w w:val="74"/>
        <w:sz w:val="20"/>
        <w:szCs w:val="20"/>
      </w:rPr>
    </w:lvl>
    <w:lvl w:ilvl="3">
      <w:start w:val="1"/>
      <w:numFmt w:val="decimal"/>
      <w:lvlText w:val="%4."/>
      <w:lvlJc w:val="left"/>
      <w:pPr>
        <w:ind w:left="2484" w:hanging="280"/>
        <w:jc w:val="left"/>
      </w:pPr>
      <w:rPr>
        <w:rFonts w:ascii="Arial" w:eastAsia="Arial" w:hAnsi="Arial" w:cs="Arial" w:hint="default"/>
        <w:b w:val="0"/>
        <w:bCs w:val="0"/>
        <w:i w:val="0"/>
        <w:iCs w:val="0"/>
        <w:color w:val="231F20"/>
        <w:w w:val="74"/>
        <w:sz w:val="20"/>
        <w:szCs w:val="20"/>
      </w:rPr>
    </w:lvl>
    <w:lvl w:ilvl="4">
      <w:numFmt w:val="bullet"/>
      <w:lvlText w:val="•"/>
      <w:lvlJc w:val="left"/>
      <w:pPr>
        <w:ind w:left="3952" w:hanging="280"/>
      </w:pPr>
      <w:rPr>
        <w:rFonts w:hint="default"/>
      </w:rPr>
    </w:lvl>
    <w:lvl w:ilvl="5">
      <w:numFmt w:val="bullet"/>
      <w:lvlText w:val="•"/>
      <w:lvlJc w:val="left"/>
      <w:pPr>
        <w:ind w:left="5124" w:hanging="280"/>
      </w:pPr>
      <w:rPr>
        <w:rFonts w:hint="default"/>
      </w:rPr>
    </w:lvl>
    <w:lvl w:ilvl="6">
      <w:numFmt w:val="bullet"/>
      <w:lvlText w:val="•"/>
      <w:lvlJc w:val="left"/>
      <w:pPr>
        <w:ind w:left="6296" w:hanging="280"/>
      </w:pPr>
      <w:rPr>
        <w:rFonts w:hint="default"/>
      </w:rPr>
    </w:lvl>
    <w:lvl w:ilvl="7">
      <w:numFmt w:val="bullet"/>
      <w:lvlText w:val="•"/>
      <w:lvlJc w:val="left"/>
      <w:pPr>
        <w:ind w:left="7468" w:hanging="280"/>
      </w:pPr>
      <w:rPr>
        <w:rFonts w:hint="default"/>
      </w:rPr>
    </w:lvl>
    <w:lvl w:ilvl="8">
      <w:numFmt w:val="bullet"/>
      <w:lvlText w:val="•"/>
      <w:lvlJc w:val="left"/>
      <w:pPr>
        <w:ind w:left="8641" w:hanging="280"/>
      </w:pPr>
      <w:rPr>
        <w:rFonts w:hint="default"/>
      </w:rPr>
    </w:lvl>
  </w:abstractNum>
  <w:abstractNum w:abstractNumId="9" w15:restartNumberingAfterBreak="0">
    <w:nsid w:val="2BDD01AF"/>
    <w:multiLevelType w:val="hybridMultilevel"/>
    <w:tmpl w:val="7AAA5276"/>
    <w:lvl w:ilvl="0" w:tplc="E7DC9BC2">
      <w:numFmt w:val="bullet"/>
      <w:lvlText w:val="•"/>
      <w:lvlJc w:val="left"/>
      <w:pPr>
        <w:ind w:left="449" w:hanging="280"/>
      </w:pPr>
      <w:rPr>
        <w:rFonts w:ascii="Arial" w:eastAsia="Arial" w:hAnsi="Arial" w:cs="Arial" w:hint="default"/>
        <w:b w:val="0"/>
        <w:bCs w:val="0"/>
        <w:i w:val="0"/>
        <w:iCs w:val="0"/>
        <w:color w:val="231F20"/>
        <w:w w:val="92"/>
        <w:sz w:val="20"/>
        <w:szCs w:val="20"/>
      </w:rPr>
    </w:lvl>
    <w:lvl w:ilvl="1" w:tplc="EBE2CC44">
      <w:numFmt w:val="bullet"/>
      <w:lvlText w:val="•"/>
      <w:lvlJc w:val="left"/>
      <w:pPr>
        <w:ind w:left="590" w:hanging="280"/>
      </w:pPr>
      <w:rPr>
        <w:rFonts w:hint="default"/>
      </w:rPr>
    </w:lvl>
    <w:lvl w:ilvl="2" w:tplc="DA8CE2DE">
      <w:numFmt w:val="bullet"/>
      <w:lvlText w:val="•"/>
      <w:lvlJc w:val="left"/>
      <w:pPr>
        <w:ind w:left="741" w:hanging="280"/>
      </w:pPr>
      <w:rPr>
        <w:rFonts w:hint="default"/>
      </w:rPr>
    </w:lvl>
    <w:lvl w:ilvl="3" w:tplc="0E1E18B4">
      <w:numFmt w:val="bullet"/>
      <w:lvlText w:val="•"/>
      <w:lvlJc w:val="left"/>
      <w:pPr>
        <w:ind w:left="891" w:hanging="280"/>
      </w:pPr>
      <w:rPr>
        <w:rFonts w:hint="default"/>
      </w:rPr>
    </w:lvl>
    <w:lvl w:ilvl="4" w:tplc="0FFEDC12">
      <w:numFmt w:val="bullet"/>
      <w:lvlText w:val="•"/>
      <w:lvlJc w:val="left"/>
      <w:pPr>
        <w:ind w:left="1042" w:hanging="280"/>
      </w:pPr>
      <w:rPr>
        <w:rFonts w:hint="default"/>
      </w:rPr>
    </w:lvl>
    <w:lvl w:ilvl="5" w:tplc="3FDC287A">
      <w:numFmt w:val="bullet"/>
      <w:lvlText w:val="•"/>
      <w:lvlJc w:val="left"/>
      <w:pPr>
        <w:ind w:left="1193" w:hanging="280"/>
      </w:pPr>
      <w:rPr>
        <w:rFonts w:hint="default"/>
      </w:rPr>
    </w:lvl>
    <w:lvl w:ilvl="6" w:tplc="25267E02">
      <w:numFmt w:val="bullet"/>
      <w:lvlText w:val="•"/>
      <w:lvlJc w:val="left"/>
      <w:pPr>
        <w:ind w:left="1343" w:hanging="280"/>
      </w:pPr>
      <w:rPr>
        <w:rFonts w:hint="default"/>
      </w:rPr>
    </w:lvl>
    <w:lvl w:ilvl="7" w:tplc="9A6C92D4">
      <w:numFmt w:val="bullet"/>
      <w:lvlText w:val="•"/>
      <w:lvlJc w:val="left"/>
      <w:pPr>
        <w:ind w:left="1494" w:hanging="280"/>
      </w:pPr>
      <w:rPr>
        <w:rFonts w:hint="default"/>
      </w:rPr>
    </w:lvl>
    <w:lvl w:ilvl="8" w:tplc="6D04CDE8">
      <w:numFmt w:val="bullet"/>
      <w:lvlText w:val="•"/>
      <w:lvlJc w:val="left"/>
      <w:pPr>
        <w:ind w:left="1644" w:hanging="280"/>
      </w:pPr>
      <w:rPr>
        <w:rFonts w:hint="default"/>
      </w:rPr>
    </w:lvl>
  </w:abstractNum>
  <w:abstractNum w:abstractNumId="10" w15:restartNumberingAfterBreak="0">
    <w:nsid w:val="3130384D"/>
    <w:multiLevelType w:val="multilevel"/>
    <w:tmpl w:val="3948FB64"/>
    <w:lvl w:ilvl="0">
      <w:start w:val="1"/>
      <w:numFmt w:val="decimal"/>
      <w:lvlText w:val="%1."/>
      <w:lvlJc w:val="left"/>
      <w:pPr>
        <w:ind w:left="787" w:hanging="681"/>
        <w:jc w:val="left"/>
      </w:pPr>
      <w:rPr>
        <w:rFonts w:ascii="Arial" w:eastAsia="Arial" w:hAnsi="Arial" w:cs="Arial" w:hint="default"/>
        <w:b w:val="0"/>
        <w:bCs w:val="0"/>
        <w:i w:val="0"/>
        <w:iCs w:val="0"/>
        <w:color w:val="003946"/>
        <w:w w:val="74"/>
        <w:sz w:val="48"/>
        <w:szCs w:val="48"/>
      </w:rPr>
    </w:lvl>
    <w:lvl w:ilvl="1">
      <w:start w:val="1"/>
      <w:numFmt w:val="decimal"/>
      <w:lvlText w:val="%1.%2"/>
      <w:lvlJc w:val="left"/>
      <w:pPr>
        <w:ind w:left="2771" w:hanging="567"/>
        <w:jc w:val="right"/>
      </w:pPr>
      <w:rPr>
        <w:rFonts w:ascii="Arial" w:eastAsia="Arial" w:hAnsi="Arial" w:cs="Arial" w:hint="default"/>
        <w:b w:val="0"/>
        <w:bCs w:val="0"/>
        <w:i w:val="0"/>
        <w:iCs w:val="0"/>
        <w:color w:val="003946"/>
        <w:w w:val="79"/>
        <w:sz w:val="30"/>
        <w:szCs w:val="30"/>
      </w:rPr>
    </w:lvl>
    <w:lvl w:ilvl="2">
      <w:numFmt w:val="bullet"/>
      <w:lvlText w:val="•"/>
      <w:lvlJc w:val="left"/>
      <w:pPr>
        <w:ind w:left="3691" w:hanging="567"/>
      </w:pPr>
      <w:rPr>
        <w:rFonts w:hint="default"/>
      </w:rPr>
    </w:lvl>
    <w:lvl w:ilvl="3">
      <w:numFmt w:val="bullet"/>
      <w:lvlText w:val="•"/>
      <w:lvlJc w:val="left"/>
      <w:pPr>
        <w:ind w:left="4603" w:hanging="567"/>
      </w:pPr>
      <w:rPr>
        <w:rFonts w:hint="default"/>
      </w:rPr>
    </w:lvl>
    <w:lvl w:ilvl="4">
      <w:numFmt w:val="bullet"/>
      <w:lvlText w:val="•"/>
      <w:lvlJc w:val="left"/>
      <w:pPr>
        <w:ind w:left="5515" w:hanging="567"/>
      </w:pPr>
      <w:rPr>
        <w:rFonts w:hint="default"/>
      </w:rPr>
    </w:lvl>
    <w:lvl w:ilvl="5">
      <w:numFmt w:val="bullet"/>
      <w:lvlText w:val="•"/>
      <w:lvlJc w:val="left"/>
      <w:pPr>
        <w:ind w:left="6426" w:hanging="567"/>
      </w:pPr>
      <w:rPr>
        <w:rFonts w:hint="default"/>
      </w:rPr>
    </w:lvl>
    <w:lvl w:ilvl="6">
      <w:numFmt w:val="bullet"/>
      <w:lvlText w:val="•"/>
      <w:lvlJc w:val="left"/>
      <w:pPr>
        <w:ind w:left="7338" w:hanging="567"/>
      </w:pPr>
      <w:rPr>
        <w:rFonts w:hint="default"/>
      </w:rPr>
    </w:lvl>
    <w:lvl w:ilvl="7">
      <w:numFmt w:val="bullet"/>
      <w:lvlText w:val="•"/>
      <w:lvlJc w:val="left"/>
      <w:pPr>
        <w:ind w:left="8250" w:hanging="567"/>
      </w:pPr>
      <w:rPr>
        <w:rFonts w:hint="default"/>
      </w:rPr>
    </w:lvl>
    <w:lvl w:ilvl="8">
      <w:numFmt w:val="bullet"/>
      <w:lvlText w:val="•"/>
      <w:lvlJc w:val="left"/>
      <w:pPr>
        <w:ind w:left="9162" w:hanging="567"/>
      </w:pPr>
      <w:rPr>
        <w:rFonts w:hint="default"/>
      </w:rPr>
    </w:lvl>
  </w:abstractNum>
  <w:abstractNum w:abstractNumId="11" w15:restartNumberingAfterBreak="0">
    <w:nsid w:val="37515C09"/>
    <w:multiLevelType w:val="hybridMultilevel"/>
    <w:tmpl w:val="354E7C6C"/>
    <w:lvl w:ilvl="0" w:tplc="C0F62F1C">
      <w:numFmt w:val="bullet"/>
      <w:lvlText w:val="•"/>
      <w:lvlJc w:val="left"/>
      <w:pPr>
        <w:ind w:left="449" w:hanging="280"/>
      </w:pPr>
      <w:rPr>
        <w:rFonts w:ascii="Arial" w:eastAsia="Arial" w:hAnsi="Arial" w:cs="Arial" w:hint="default"/>
        <w:b w:val="0"/>
        <w:bCs w:val="0"/>
        <w:i w:val="0"/>
        <w:iCs w:val="0"/>
        <w:color w:val="231F20"/>
        <w:w w:val="92"/>
        <w:sz w:val="20"/>
        <w:szCs w:val="20"/>
      </w:rPr>
    </w:lvl>
    <w:lvl w:ilvl="1" w:tplc="A7EC999E">
      <w:numFmt w:val="bullet"/>
      <w:lvlText w:val="•"/>
      <w:lvlJc w:val="left"/>
      <w:pPr>
        <w:ind w:left="590" w:hanging="280"/>
      </w:pPr>
      <w:rPr>
        <w:rFonts w:hint="default"/>
      </w:rPr>
    </w:lvl>
    <w:lvl w:ilvl="2" w:tplc="A9046AB4">
      <w:numFmt w:val="bullet"/>
      <w:lvlText w:val="•"/>
      <w:lvlJc w:val="left"/>
      <w:pPr>
        <w:ind w:left="741" w:hanging="280"/>
      </w:pPr>
      <w:rPr>
        <w:rFonts w:hint="default"/>
      </w:rPr>
    </w:lvl>
    <w:lvl w:ilvl="3" w:tplc="F1D637F2">
      <w:numFmt w:val="bullet"/>
      <w:lvlText w:val="•"/>
      <w:lvlJc w:val="left"/>
      <w:pPr>
        <w:ind w:left="892" w:hanging="280"/>
      </w:pPr>
      <w:rPr>
        <w:rFonts w:hint="default"/>
      </w:rPr>
    </w:lvl>
    <w:lvl w:ilvl="4" w:tplc="AB902D58">
      <w:numFmt w:val="bullet"/>
      <w:lvlText w:val="•"/>
      <w:lvlJc w:val="left"/>
      <w:pPr>
        <w:ind w:left="1042" w:hanging="280"/>
      </w:pPr>
      <w:rPr>
        <w:rFonts w:hint="default"/>
      </w:rPr>
    </w:lvl>
    <w:lvl w:ilvl="5" w:tplc="E078EE4C">
      <w:numFmt w:val="bullet"/>
      <w:lvlText w:val="•"/>
      <w:lvlJc w:val="left"/>
      <w:pPr>
        <w:ind w:left="1193" w:hanging="280"/>
      </w:pPr>
      <w:rPr>
        <w:rFonts w:hint="default"/>
      </w:rPr>
    </w:lvl>
    <w:lvl w:ilvl="6" w:tplc="A172011A">
      <w:numFmt w:val="bullet"/>
      <w:lvlText w:val="•"/>
      <w:lvlJc w:val="left"/>
      <w:pPr>
        <w:ind w:left="1344" w:hanging="280"/>
      </w:pPr>
      <w:rPr>
        <w:rFonts w:hint="default"/>
      </w:rPr>
    </w:lvl>
    <w:lvl w:ilvl="7" w:tplc="8206A430">
      <w:numFmt w:val="bullet"/>
      <w:lvlText w:val="•"/>
      <w:lvlJc w:val="left"/>
      <w:pPr>
        <w:ind w:left="1494" w:hanging="280"/>
      </w:pPr>
      <w:rPr>
        <w:rFonts w:hint="default"/>
      </w:rPr>
    </w:lvl>
    <w:lvl w:ilvl="8" w:tplc="3CFA90B8">
      <w:numFmt w:val="bullet"/>
      <w:lvlText w:val="•"/>
      <w:lvlJc w:val="left"/>
      <w:pPr>
        <w:ind w:left="1645" w:hanging="280"/>
      </w:pPr>
      <w:rPr>
        <w:rFonts w:hint="default"/>
      </w:rPr>
    </w:lvl>
  </w:abstractNum>
  <w:abstractNum w:abstractNumId="12" w15:restartNumberingAfterBreak="0">
    <w:nsid w:val="4D8C33CC"/>
    <w:multiLevelType w:val="hybridMultilevel"/>
    <w:tmpl w:val="AA6461F6"/>
    <w:lvl w:ilvl="0" w:tplc="6FA6BC6A">
      <w:numFmt w:val="bullet"/>
      <w:lvlText w:val="•"/>
      <w:lvlJc w:val="left"/>
      <w:pPr>
        <w:ind w:left="1237" w:hanging="280"/>
      </w:pPr>
      <w:rPr>
        <w:rFonts w:ascii="Arial" w:eastAsia="Arial" w:hAnsi="Arial" w:cs="Arial" w:hint="default"/>
        <w:b w:val="0"/>
        <w:bCs w:val="0"/>
        <w:i w:val="0"/>
        <w:iCs w:val="0"/>
        <w:color w:val="231F20"/>
        <w:w w:val="92"/>
        <w:sz w:val="20"/>
        <w:szCs w:val="20"/>
      </w:rPr>
    </w:lvl>
    <w:lvl w:ilvl="1" w:tplc="B5040200">
      <w:numFmt w:val="bullet"/>
      <w:lvlText w:val="•"/>
      <w:lvlJc w:val="left"/>
      <w:pPr>
        <w:ind w:left="2214" w:hanging="280"/>
      </w:pPr>
      <w:rPr>
        <w:rFonts w:hint="default"/>
      </w:rPr>
    </w:lvl>
    <w:lvl w:ilvl="2" w:tplc="1F7067C2">
      <w:numFmt w:val="bullet"/>
      <w:lvlText w:val="•"/>
      <w:lvlJc w:val="left"/>
      <w:pPr>
        <w:ind w:left="3189" w:hanging="280"/>
      </w:pPr>
      <w:rPr>
        <w:rFonts w:hint="default"/>
      </w:rPr>
    </w:lvl>
    <w:lvl w:ilvl="3" w:tplc="0FE043A0">
      <w:numFmt w:val="bullet"/>
      <w:lvlText w:val="•"/>
      <w:lvlJc w:val="left"/>
      <w:pPr>
        <w:ind w:left="4163" w:hanging="280"/>
      </w:pPr>
      <w:rPr>
        <w:rFonts w:hint="default"/>
      </w:rPr>
    </w:lvl>
    <w:lvl w:ilvl="4" w:tplc="C56C7D66">
      <w:numFmt w:val="bullet"/>
      <w:lvlText w:val="•"/>
      <w:lvlJc w:val="left"/>
      <w:pPr>
        <w:ind w:left="5138" w:hanging="280"/>
      </w:pPr>
      <w:rPr>
        <w:rFonts w:hint="default"/>
      </w:rPr>
    </w:lvl>
    <w:lvl w:ilvl="5" w:tplc="5A54C964">
      <w:numFmt w:val="bullet"/>
      <w:lvlText w:val="•"/>
      <w:lvlJc w:val="left"/>
      <w:pPr>
        <w:ind w:left="6112" w:hanging="280"/>
      </w:pPr>
      <w:rPr>
        <w:rFonts w:hint="default"/>
      </w:rPr>
    </w:lvl>
    <w:lvl w:ilvl="6" w:tplc="B2F4B0A2">
      <w:numFmt w:val="bullet"/>
      <w:lvlText w:val="•"/>
      <w:lvlJc w:val="left"/>
      <w:pPr>
        <w:ind w:left="7087" w:hanging="280"/>
      </w:pPr>
      <w:rPr>
        <w:rFonts w:hint="default"/>
      </w:rPr>
    </w:lvl>
    <w:lvl w:ilvl="7" w:tplc="E6D283DC">
      <w:numFmt w:val="bullet"/>
      <w:lvlText w:val="•"/>
      <w:lvlJc w:val="left"/>
      <w:pPr>
        <w:ind w:left="8061" w:hanging="280"/>
      </w:pPr>
      <w:rPr>
        <w:rFonts w:hint="default"/>
      </w:rPr>
    </w:lvl>
    <w:lvl w:ilvl="8" w:tplc="17D0D72C">
      <w:numFmt w:val="bullet"/>
      <w:lvlText w:val="•"/>
      <w:lvlJc w:val="left"/>
      <w:pPr>
        <w:ind w:left="9036" w:hanging="280"/>
      </w:pPr>
      <w:rPr>
        <w:rFonts w:hint="default"/>
      </w:rPr>
    </w:lvl>
  </w:abstractNum>
  <w:abstractNum w:abstractNumId="13" w15:restartNumberingAfterBreak="0">
    <w:nsid w:val="4FA127AE"/>
    <w:multiLevelType w:val="hybridMultilevel"/>
    <w:tmpl w:val="0C30D5AA"/>
    <w:lvl w:ilvl="0" w:tplc="63DA0CFC">
      <w:numFmt w:val="bullet"/>
      <w:lvlText w:val="•"/>
      <w:lvlJc w:val="left"/>
      <w:pPr>
        <w:ind w:left="2484" w:hanging="281"/>
      </w:pPr>
      <w:rPr>
        <w:rFonts w:ascii="Arial" w:eastAsia="Arial" w:hAnsi="Arial" w:cs="Arial" w:hint="default"/>
        <w:b w:val="0"/>
        <w:bCs w:val="0"/>
        <w:i w:val="0"/>
        <w:iCs w:val="0"/>
        <w:color w:val="231F20"/>
        <w:w w:val="92"/>
        <w:position w:val="1"/>
        <w:sz w:val="20"/>
        <w:szCs w:val="20"/>
      </w:rPr>
    </w:lvl>
    <w:lvl w:ilvl="1" w:tplc="59D22294">
      <w:numFmt w:val="bullet"/>
      <w:lvlText w:val="•"/>
      <w:lvlJc w:val="left"/>
      <w:pPr>
        <w:ind w:left="3330" w:hanging="281"/>
      </w:pPr>
      <w:rPr>
        <w:rFonts w:hint="default"/>
      </w:rPr>
    </w:lvl>
    <w:lvl w:ilvl="2" w:tplc="FF6ED898">
      <w:numFmt w:val="bullet"/>
      <w:lvlText w:val="•"/>
      <w:lvlJc w:val="left"/>
      <w:pPr>
        <w:ind w:left="4181" w:hanging="281"/>
      </w:pPr>
      <w:rPr>
        <w:rFonts w:hint="default"/>
      </w:rPr>
    </w:lvl>
    <w:lvl w:ilvl="3" w:tplc="E690DB7A">
      <w:numFmt w:val="bullet"/>
      <w:lvlText w:val="•"/>
      <w:lvlJc w:val="left"/>
      <w:pPr>
        <w:ind w:left="5031" w:hanging="281"/>
      </w:pPr>
      <w:rPr>
        <w:rFonts w:hint="default"/>
      </w:rPr>
    </w:lvl>
    <w:lvl w:ilvl="4" w:tplc="75F6B810">
      <w:numFmt w:val="bullet"/>
      <w:lvlText w:val="•"/>
      <w:lvlJc w:val="left"/>
      <w:pPr>
        <w:ind w:left="5882" w:hanging="281"/>
      </w:pPr>
      <w:rPr>
        <w:rFonts w:hint="default"/>
      </w:rPr>
    </w:lvl>
    <w:lvl w:ilvl="5" w:tplc="D5442AA0">
      <w:numFmt w:val="bullet"/>
      <w:lvlText w:val="•"/>
      <w:lvlJc w:val="left"/>
      <w:pPr>
        <w:ind w:left="6732" w:hanging="281"/>
      </w:pPr>
      <w:rPr>
        <w:rFonts w:hint="default"/>
      </w:rPr>
    </w:lvl>
    <w:lvl w:ilvl="6" w:tplc="B6487BA0">
      <w:numFmt w:val="bullet"/>
      <w:lvlText w:val="•"/>
      <w:lvlJc w:val="left"/>
      <w:pPr>
        <w:ind w:left="7583" w:hanging="281"/>
      </w:pPr>
      <w:rPr>
        <w:rFonts w:hint="default"/>
      </w:rPr>
    </w:lvl>
    <w:lvl w:ilvl="7" w:tplc="3E862518">
      <w:numFmt w:val="bullet"/>
      <w:lvlText w:val="•"/>
      <w:lvlJc w:val="left"/>
      <w:pPr>
        <w:ind w:left="8433" w:hanging="281"/>
      </w:pPr>
      <w:rPr>
        <w:rFonts w:hint="default"/>
      </w:rPr>
    </w:lvl>
    <w:lvl w:ilvl="8" w:tplc="71B4A028">
      <w:numFmt w:val="bullet"/>
      <w:lvlText w:val="•"/>
      <w:lvlJc w:val="left"/>
      <w:pPr>
        <w:ind w:left="9284" w:hanging="281"/>
      </w:pPr>
      <w:rPr>
        <w:rFonts w:hint="default"/>
      </w:rPr>
    </w:lvl>
  </w:abstractNum>
  <w:abstractNum w:abstractNumId="14" w15:restartNumberingAfterBreak="0">
    <w:nsid w:val="4FFE15F5"/>
    <w:multiLevelType w:val="hybridMultilevel"/>
    <w:tmpl w:val="297CFAB4"/>
    <w:lvl w:ilvl="0" w:tplc="541E78BC">
      <w:numFmt w:val="bullet"/>
      <w:lvlText w:val="•"/>
      <w:lvlJc w:val="left"/>
      <w:pPr>
        <w:ind w:left="2484" w:hanging="280"/>
      </w:pPr>
      <w:rPr>
        <w:rFonts w:ascii="Arial" w:eastAsia="Arial" w:hAnsi="Arial" w:cs="Arial" w:hint="default"/>
        <w:b w:val="0"/>
        <w:bCs w:val="0"/>
        <w:i w:val="0"/>
        <w:iCs w:val="0"/>
        <w:color w:val="231F20"/>
        <w:w w:val="92"/>
        <w:sz w:val="20"/>
        <w:szCs w:val="20"/>
      </w:rPr>
    </w:lvl>
    <w:lvl w:ilvl="1" w:tplc="419081AA">
      <w:numFmt w:val="bullet"/>
      <w:lvlText w:val="•"/>
      <w:lvlJc w:val="left"/>
      <w:pPr>
        <w:ind w:left="3330" w:hanging="280"/>
      </w:pPr>
      <w:rPr>
        <w:rFonts w:hint="default"/>
      </w:rPr>
    </w:lvl>
    <w:lvl w:ilvl="2" w:tplc="B7827D94">
      <w:numFmt w:val="bullet"/>
      <w:lvlText w:val="•"/>
      <w:lvlJc w:val="left"/>
      <w:pPr>
        <w:ind w:left="4181" w:hanging="280"/>
      </w:pPr>
      <w:rPr>
        <w:rFonts w:hint="default"/>
      </w:rPr>
    </w:lvl>
    <w:lvl w:ilvl="3" w:tplc="15E0719E">
      <w:numFmt w:val="bullet"/>
      <w:lvlText w:val="•"/>
      <w:lvlJc w:val="left"/>
      <w:pPr>
        <w:ind w:left="5031" w:hanging="280"/>
      </w:pPr>
      <w:rPr>
        <w:rFonts w:hint="default"/>
      </w:rPr>
    </w:lvl>
    <w:lvl w:ilvl="4" w:tplc="4558A078">
      <w:numFmt w:val="bullet"/>
      <w:lvlText w:val="•"/>
      <w:lvlJc w:val="left"/>
      <w:pPr>
        <w:ind w:left="5882" w:hanging="280"/>
      </w:pPr>
      <w:rPr>
        <w:rFonts w:hint="default"/>
      </w:rPr>
    </w:lvl>
    <w:lvl w:ilvl="5" w:tplc="B1629EF4">
      <w:numFmt w:val="bullet"/>
      <w:lvlText w:val="•"/>
      <w:lvlJc w:val="left"/>
      <w:pPr>
        <w:ind w:left="6732" w:hanging="280"/>
      </w:pPr>
      <w:rPr>
        <w:rFonts w:hint="default"/>
      </w:rPr>
    </w:lvl>
    <w:lvl w:ilvl="6" w:tplc="6B0AC07C">
      <w:numFmt w:val="bullet"/>
      <w:lvlText w:val="•"/>
      <w:lvlJc w:val="left"/>
      <w:pPr>
        <w:ind w:left="7583" w:hanging="280"/>
      </w:pPr>
      <w:rPr>
        <w:rFonts w:hint="default"/>
      </w:rPr>
    </w:lvl>
    <w:lvl w:ilvl="7" w:tplc="D17E4E42">
      <w:numFmt w:val="bullet"/>
      <w:lvlText w:val="•"/>
      <w:lvlJc w:val="left"/>
      <w:pPr>
        <w:ind w:left="8433" w:hanging="280"/>
      </w:pPr>
      <w:rPr>
        <w:rFonts w:hint="default"/>
      </w:rPr>
    </w:lvl>
    <w:lvl w:ilvl="8" w:tplc="CE10E308">
      <w:numFmt w:val="bullet"/>
      <w:lvlText w:val="•"/>
      <w:lvlJc w:val="left"/>
      <w:pPr>
        <w:ind w:left="9284" w:hanging="280"/>
      </w:pPr>
      <w:rPr>
        <w:rFonts w:hint="default"/>
      </w:rPr>
    </w:lvl>
  </w:abstractNum>
  <w:abstractNum w:abstractNumId="15" w15:restartNumberingAfterBreak="0">
    <w:nsid w:val="510869CC"/>
    <w:multiLevelType w:val="hybridMultilevel"/>
    <w:tmpl w:val="057CCD6A"/>
    <w:lvl w:ilvl="0" w:tplc="E23804D8">
      <w:start w:val="1"/>
      <w:numFmt w:val="decimal"/>
      <w:lvlText w:val="%1."/>
      <w:lvlJc w:val="left"/>
      <w:pPr>
        <w:ind w:left="1237" w:hanging="281"/>
        <w:jc w:val="left"/>
      </w:pPr>
      <w:rPr>
        <w:rFonts w:ascii="Arial" w:eastAsia="Arial" w:hAnsi="Arial" w:cs="Arial" w:hint="default"/>
        <w:b w:val="0"/>
        <w:bCs w:val="0"/>
        <w:i w:val="0"/>
        <w:iCs w:val="0"/>
        <w:color w:val="231F20"/>
        <w:w w:val="74"/>
        <w:position w:val="1"/>
        <w:sz w:val="20"/>
        <w:szCs w:val="20"/>
      </w:rPr>
    </w:lvl>
    <w:lvl w:ilvl="1" w:tplc="34A2B97C">
      <w:numFmt w:val="bullet"/>
      <w:lvlText w:val="•"/>
      <w:lvlJc w:val="left"/>
      <w:pPr>
        <w:ind w:left="2214" w:hanging="281"/>
      </w:pPr>
      <w:rPr>
        <w:rFonts w:hint="default"/>
      </w:rPr>
    </w:lvl>
    <w:lvl w:ilvl="2" w:tplc="60A27DCE">
      <w:numFmt w:val="bullet"/>
      <w:lvlText w:val="•"/>
      <w:lvlJc w:val="left"/>
      <w:pPr>
        <w:ind w:left="3189" w:hanging="281"/>
      </w:pPr>
      <w:rPr>
        <w:rFonts w:hint="default"/>
      </w:rPr>
    </w:lvl>
    <w:lvl w:ilvl="3" w:tplc="EDAEB200">
      <w:numFmt w:val="bullet"/>
      <w:lvlText w:val="•"/>
      <w:lvlJc w:val="left"/>
      <w:pPr>
        <w:ind w:left="4163" w:hanging="281"/>
      </w:pPr>
      <w:rPr>
        <w:rFonts w:hint="default"/>
      </w:rPr>
    </w:lvl>
    <w:lvl w:ilvl="4" w:tplc="429E16A2">
      <w:numFmt w:val="bullet"/>
      <w:lvlText w:val="•"/>
      <w:lvlJc w:val="left"/>
      <w:pPr>
        <w:ind w:left="5138" w:hanging="281"/>
      </w:pPr>
      <w:rPr>
        <w:rFonts w:hint="default"/>
      </w:rPr>
    </w:lvl>
    <w:lvl w:ilvl="5" w:tplc="A35A4020">
      <w:numFmt w:val="bullet"/>
      <w:lvlText w:val="•"/>
      <w:lvlJc w:val="left"/>
      <w:pPr>
        <w:ind w:left="6112" w:hanging="281"/>
      </w:pPr>
      <w:rPr>
        <w:rFonts w:hint="default"/>
      </w:rPr>
    </w:lvl>
    <w:lvl w:ilvl="6" w:tplc="58AA05BA">
      <w:numFmt w:val="bullet"/>
      <w:lvlText w:val="•"/>
      <w:lvlJc w:val="left"/>
      <w:pPr>
        <w:ind w:left="7087" w:hanging="281"/>
      </w:pPr>
      <w:rPr>
        <w:rFonts w:hint="default"/>
      </w:rPr>
    </w:lvl>
    <w:lvl w:ilvl="7" w:tplc="0B6C6A46">
      <w:numFmt w:val="bullet"/>
      <w:lvlText w:val="•"/>
      <w:lvlJc w:val="left"/>
      <w:pPr>
        <w:ind w:left="8061" w:hanging="281"/>
      </w:pPr>
      <w:rPr>
        <w:rFonts w:hint="default"/>
      </w:rPr>
    </w:lvl>
    <w:lvl w:ilvl="8" w:tplc="67300890">
      <w:numFmt w:val="bullet"/>
      <w:lvlText w:val="•"/>
      <w:lvlJc w:val="left"/>
      <w:pPr>
        <w:ind w:left="9036" w:hanging="281"/>
      </w:pPr>
      <w:rPr>
        <w:rFonts w:hint="default"/>
      </w:rPr>
    </w:lvl>
  </w:abstractNum>
  <w:abstractNum w:abstractNumId="16" w15:restartNumberingAfterBreak="0">
    <w:nsid w:val="53FB0DD5"/>
    <w:multiLevelType w:val="hybridMultilevel"/>
    <w:tmpl w:val="A5AEA136"/>
    <w:lvl w:ilvl="0" w:tplc="3A229BB0">
      <w:numFmt w:val="bullet"/>
      <w:lvlText w:val="•"/>
      <w:lvlJc w:val="left"/>
      <w:pPr>
        <w:ind w:left="2484" w:hanging="280"/>
      </w:pPr>
      <w:rPr>
        <w:rFonts w:ascii="Arial" w:eastAsia="Arial" w:hAnsi="Arial" w:cs="Arial" w:hint="default"/>
        <w:b w:val="0"/>
        <w:bCs w:val="0"/>
        <w:i w:val="0"/>
        <w:iCs w:val="0"/>
        <w:color w:val="231F20"/>
        <w:w w:val="92"/>
        <w:sz w:val="20"/>
        <w:szCs w:val="20"/>
      </w:rPr>
    </w:lvl>
    <w:lvl w:ilvl="1" w:tplc="43DEF6CE">
      <w:numFmt w:val="bullet"/>
      <w:lvlText w:val="•"/>
      <w:lvlJc w:val="left"/>
      <w:pPr>
        <w:ind w:left="3330" w:hanging="280"/>
      </w:pPr>
      <w:rPr>
        <w:rFonts w:hint="default"/>
      </w:rPr>
    </w:lvl>
    <w:lvl w:ilvl="2" w:tplc="FAF404B4">
      <w:numFmt w:val="bullet"/>
      <w:lvlText w:val="•"/>
      <w:lvlJc w:val="left"/>
      <w:pPr>
        <w:ind w:left="4181" w:hanging="280"/>
      </w:pPr>
      <w:rPr>
        <w:rFonts w:hint="default"/>
      </w:rPr>
    </w:lvl>
    <w:lvl w:ilvl="3" w:tplc="C85E5478">
      <w:numFmt w:val="bullet"/>
      <w:lvlText w:val="•"/>
      <w:lvlJc w:val="left"/>
      <w:pPr>
        <w:ind w:left="5031" w:hanging="280"/>
      </w:pPr>
      <w:rPr>
        <w:rFonts w:hint="default"/>
      </w:rPr>
    </w:lvl>
    <w:lvl w:ilvl="4" w:tplc="15A0E91C">
      <w:numFmt w:val="bullet"/>
      <w:lvlText w:val="•"/>
      <w:lvlJc w:val="left"/>
      <w:pPr>
        <w:ind w:left="5882" w:hanging="280"/>
      </w:pPr>
      <w:rPr>
        <w:rFonts w:hint="default"/>
      </w:rPr>
    </w:lvl>
    <w:lvl w:ilvl="5" w:tplc="7CD2F2D6">
      <w:numFmt w:val="bullet"/>
      <w:lvlText w:val="•"/>
      <w:lvlJc w:val="left"/>
      <w:pPr>
        <w:ind w:left="6732" w:hanging="280"/>
      </w:pPr>
      <w:rPr>
        <w:rFonts w:hint="default"/>
      </w:rPr>
    </w:lvl>
    <w:lvl w:ilvl="6" w:tplc="8E7A4B1C">
      <w:numFmt w:val="bullet"/>
      <w:lvlText w:val="•"/>
      <w:lvlJc w:val="left"/>
      <w:pPr>
        <w:ind w:left="7583" w:hanging="280"/>
      </w:pPr>
      <w:rPr>
        <w:rFonts w:hint="default"/>
      </w:rPr>
    </w:lvl>
    <w:lvl w:ilvl="7" w:tplc="C48EFD64">
      <w:numFmt w:val="bullet"/>
      <w:lvlText w:val="•"/>
      <w:lvlJc w:val="left"/>
      <w:pPr>
        <w:ind w:left="8433" w:hanging="280"/>
      </w:pPr>
      <w:rPr>
        <w:rFonts w:hint="default"/>
      </w:rPr>
    </w:lvl>
    <w:lvl w:ilvl="8" w:tplc="8ED620BE">
      <w:numFmt w:val="bullet"/>
      <w:lvlText w:val="•"/>
      <w:lvlJc w:val="left"/>
      <w:pPr>
        <w:ind w:left="9284" w:hanging="280"/>
      </w:pPr>
      <w:rPr>
        <w:rFonts w:hint="default"/>
      </w:rPr>
    </w:lvl>
  </w:abstractNum>
  <w:abstractNum w:abstractNumId="17" w15:restartNumberingAfterBreak="0">
    <w:nsid w:val="55567A75"/>
    <w:multiLevelType w:val="multilevel"/>
    <w:tmpl w:val="79A8982A"/>
    <w:lvl w:ilvl="0">
      <w:start w:val="8"/>
      <w:numFmt w:val="decimal"/>
      <w:lvlText w:val="%1"/>
      <w:lvlJc w:val="left"/>
      <w:pPr>
        <w:ind w:left="719" w:hanging="567"/>
        <w:jc w:val="left"/>
      </w:pPr>
      <w:rPr>
        <w:rFonts w:hint="default"/>
      </w:rPr>
    </w:lvl>
    <w:lvl w:ilvl="1">
      <w:start w:val="1"/>
      <w:numFmt w:val="decimal"/>
      <w:lvlText w:val="%1.%2"/>
      <w:lvlJc w:val="left"/>
      <w:pPr>
        <w:ind w:left="719" w:hanging="567"/>
        <w:jc w:val="right"/>
      </w:pPr>
      <w:rPr>
        <w:rFonts w:ascii="Arial" w:eastAsia="Arial" w:hAnsi="Arial" w:cs="Arial" w:hint="default"/>
        <w:b w:val="0"/>
        <w:bCs w:val="0"/>
        <w:i w:val="0"/>
        <w:iCs w:val="0"/>
        <w:color w:val="003946"/>
        <w:w w:val="88"/>
        <w:sz w:val="30"/>
        <w:szCs w:val="30"/>
      </w:rPr>
    </w:lvl>
    <w:lvl w:ilvl="2">
      <w:numFmt w:val="bullet"/>
      <w:lvlText w:val="•"/>
      <w:lvlJc w:val="left"/>
      <w:pPr>
        <w:ind w:left="1237" w:hanging="280"/>
      </w:pPr>
      <w:rPr>
        <w:rFonts w:ascii="Arial" w:eastAsia="Arial" w:hAnsi="Arial" w:cs="Arial" w:hint="default"/>
        <w:b w:val="0"/>
        <w:bCs w:val="0"/>
        <w:i w:val="0"/>
        <w:iCs w:val="0"/>
        <w:color w:val="231F20"/>
        <w:w w:val="92"/>
        <w:sz w:val="20"/>
        <w:szCs w:val="20"/>
      </w:rPr>
    </w:lvl>
    <w:lvl w:ilvl="3">
      <w:numFmt w:val="bullet"/>
      <w:lvlText w:val="•"/>
      <w:lvlJc w:val="left"/>
      <w:pPr>
        <w:ind w:left="2484" w:hanging="280"/>
      </w:pPr>
      <w:rPr>
        <w:rFonts w:ascii="Arial" w:eastAsia="Arial" w:hAnsi="Arial" w:cs="Arial" w:hint="default"/>
        <w:b w:val="0"/>
        <w:bCs w:val="0"/>
        <w:i w:val="0"/>
        <w:iCs w:val="0"/>
        <w:color w:val="231F20"/>
        <w:w w:val="92"/>
        <w:sz w:val="20"/>
        <w:szCs w:val="20"/>
      </w:rPr>
    </w:lvl>
    <w:lvl w:ilvl="4">
      <w:numFmt w:val="bullet"/>
      <w:lvlText w:val="•"/>
      <w:lvlJc w:val="left"/>
      <w:pPr>
        <w:ind w:left="4093" w:hanging="280"/>
      </w:pPr>
      <w:rPr>
        <w:rFonts w:hint="default"/>
      </w:rPr>
    </w:lvl>
    <w:lvl w:ilvl="5">
      <w:numFmt w:val="bullet"/>
      <w:lvlText w:val="•"/>
      <w:lvlJc w:val="left"/>
      <w:pPr>
        <w:ind w:left="4900" w:hanging="280"/>
      </w:pPr>
      <w:rPr>
        <w:rFonts w:hint="default"/>
      </w:rPr>
    </w:lvl>
    <w:lvl w:ilvl="6">
      <w:numFmt w:val="bullet"/>
      <w:lvlText w:val="•"/>
      <w:lvlJc w:val="left"/>
      <w:pPr>
        <w:ind w:left="5706" w:hanging="280"/>
      </w:pPr>
      <w:rPr>
        <w:rFonts w:hint="default"/>
      </w:rPr>
    </w:lvl>
    <w:lvl w:ilvl="7">
      <w:numFmt w:val="bullet"/>
      <w:lvlText w:val="•"/>
      <w:lvlJc w:val="left"/>
      <w:pPr>
        <w:ind w:left="6513" w:hanging="280"/>
      </w:pPr>
      <w:rPr>
        <w:rFonts w:hint="default"/>
      </w:rPr>
    </w:lvl>
    <w:lvl w:ilvl="8">
      <w:numFmt w:val="bullet"/>
      <w:lvlText w:val="•"/>
      <w:lvlJc w:val="left"/>
      <w:pPr>
        <w:ind w:left="7320" w:hanging="280"/>
      </w:pPr>
      <w:rPr>
        <w:rFonts w:hint="default"/>
      </w:rPr>
    </w:lvl>
  </w:abstractNum>
  <w:abstractNum w:abstractNumId="18" w15:restartNumberingAfterBreak="0">
    <w:nsid w:val="56CA44BD"/>
    <w:multiLevelType w:val="hybridMultilevel"/>
    <w:tmpl w:val="7D36FFCE"/>
    <w:lvl w:ilvl="0" w:tplc="10A6077A">
      <w:numFmt w:val="bullet"/>
      <w:lvlText w:val="•"/>
      <w:lvlJc w:val="left"/>
      <w:pPr>
        <w:ind w:left="2484" w:hanging="281"/>
      </w:pPr>
      <w:rPr>
        <w:rFonts w:ascii="Arial" w:eastAsia="Arial" w:hAnsi="Arial" w:cs="Arial" w:hint="default"/>
        <w:b w:val="0"/>
        <w:bCs w:val="0"/>
        <w:i w:val="0"/>
        <w:iCs w:val="0"/>
        <w:color w:val="231F20"/>
        <w:w w:val="92"/>
        <w:position w:val="1"/>
        <w:sz w:val="20"/>
        <w:szCs w:val="20"/>
      </w:rPr>
    </w:lvl>
    <w:lvl w:ilvl="1" w:tplc="21CABF8E">
      <w:numFmt w:val="bullet"/>
      <w:lvlText w:val="•"/>
      <w:lvlJc w:val="left"/>
      <w:pPr>
        <w:ind w:left="3330" w:hanging="281"/>
      </w:pPr>
      <w:rPr>
        <w:rFonts w:hint="default"/>
      </w:rPr>
    </w:lvl>
    <w:lvl w:ilvl="2" w:tplc="41525B00">
      <w:numFmt w:val="bullet"/>
      <w:lvlText w:val="•"/>
      <w:lvlJc w:val="left"/>
      <w:pPr>
        <w:ind w:left="4181" w:hanging="281"/>
      </w:pPr>
      <w:rPr>
        <w:rFonts w:hint="default"/>
      </w:rPr>
    </w:lvl>
    <w:lvl w:ilvl="3" w:tplc="7EFC17B6">
      <w:numFmt w:val="bullet"/>
      <w:lvlText w:val="•"/>
      <w:lvlJc w:val="left"/>
      <w:pPr>
        <w:ind w:left="5031" w:hanging="281"/>
      </w:pPr>
      <w:rPr>
        <w:rFonts w:hint="default"/>
      </w:rPr>
    </w:lvl>
    <w:lvl w:ilvl="4" w:tplc="1900950A">
      <w:numFmt w:val="bullet"/>
      <w:lvlText w:val="•"/>
      <w:lvlJc w:val="left"/>
      <w:pPr>
        <w:ind w:left="5882" w:hanging="281"/>
      </w:pPr>
      <w:rPr>
        <w:rFonts w:hint="default"/>
      </w:rPr>
    </w:lvl>
    <w:lvl w:ilvl="5" w:tplc="1F288436">
      <w:numFmt w:val="bullet"/>
      <w:lvlText w:val="•"/>
      <w:lvlJc w:val="left"/>
      <w:pPr>
        <w:ind w:left="6732" w:hanging="281"/>
      </w:pPr>
      <w:rPr>
        <w:rFonts w:hint="default"/>
      </w:rPr>
    </w:lvl>
    <w:lvl w:ilvl="6" w:tplc="8CC4B05E">
      <w:numFmt w:val="bullet"/>
      <w:lvlText w:val="•"/>
      <w:lvlJc w:val="left"/>
      <w:pPr>
        <w:ind w:left="7583" w:hanging="281"/>
      </w:pPr>
      <w:rPr>
        <w:rFonts w:hint="default"/>
      </w:rPr>
    </w:lvl>
    <w:lvl w:ilvl="7" w:tplc="BB74D544">
      <w:numFmt w:val="bullet"/>
      <w:lvlText w:val="•"/>
      <w:lvlJc w:val="left"/>
      <w:pPr>
        <w:ind w:left="8433" w:hanging="281"/>
      </w:pPr>
      <w:rPr>
        <w:rFonts w:hint="default"/>
      </w:rPr>
    </w:lvl>
    <w:lvl w:ilvl="8" w:tplc="2D98A778">
      <w:numFmt w:val="bullet"/>
      <w:lvlText w:val="•"/>
      <w:lvlJc w:val="left"/>
      <w:pPr>
        <w:ind w:left="9284" w:hanging="281"/>
      </w:pPr>
      <w:rPr>
        <w:rFonts w:hint="default"/>
      </w:rPr>
    </w:lvl>
  </w:abstractNum>
  <w:abstractNum w:abstractNumId="19" w15:restartNumberingAfterBreak="0">
    <w:nsid w:val="5A9435D5"/>
    <w:multiLevelType w:val="hybridMultilevel"/>
    <w:tmpl w:val="F43C376A"/>
    <w:lvl w:ilvl="0" w:tplc="52D0859E">
      <w:numFmt w:val="bullet"/>
      <w:lvlText w:val="•"/>
      <w:lvlJc w:val="left"/>
      <w:pPr>
        <w:ind w:left="449" w:hanging="280"/>
      </w:pPr>
      <w:rPr>
        <w:rFonts w:ascii="Arial" w:eastAsia="Arial" w:hAnsi="Arial" w:cs="Arial" w:hint="default"/>
        <w:b w:val="0"/>
        <w:bCs w:val="0"/>
        <w:i w:val="0"/>
        <w:iCs w:val="0"/>
        <w:color w:val="231F20"/>
        <w:w w:val="92"/>
        <w:sz w:val="20"/>
        <w:szCs w:val="20"/>
      </w:rPr>
    </w:lvl>
    <w:lvl w:ilvl="1" w:tplc="70E22596">
      <w:numFmt w:val="bullet"/>
      <w:lvlText w:val="•"/>
      <w:lvlJc w:val="left"/>
      <w:pPr>
        <w:ind w:left="590" w:hanging="280"/>
      </w:pPr>
      <w:rPr>
        <w:rFonts w:hint="default"/>
      </w:rPr>
    </w:lvl>
    <w:lvl w:ilvl="2" w:tplc="44725970">
      <w:numFmt w:val="bullet"/>
      <w:lvlText w:val="•"/>
      <w:lvlJc w:val="left"/>
      <w:pPr>
        <w:ind w:left="741" w:hanging="280"/>
      </w:pPr>
      <w:rPr>
        <w:rFonts w:hint="default"/>
      </w:rPr>
    </w:lvl>
    <w:lvl w:ilvl="3" w:tplc="9ABCC28A">
      <w:numFmt w:val="bullet"/>
      <w:lvlText w:val="•"/>
      <w:lvlJc w:val="left"/>
      <w:pPr>
        <w:ind w:left="891" w:hanging="280"/>
      </w:pPr>
      <w:rPr>
        <w:rFonts w:hint="default"/>
      </w:rPr>
    </w:lvl>
    <w:lvl w:ilvl="4" w:tplc="B448AEAE">
      <w:numFmt w:val="bullet"/>
      <w:lvlText w:val="•"/>
      <w:lvlJc w:val="left"/>
      <w:pPr>
        <w:ind w:left="1042" w:hanging="280"/>
      </w:pPr>
      <w:rPr>
        <w:rFonts w:hint="default"/>
      </w:rPr>
    </w:lvl>
    <w:lvl w:ilvl="5" w:tplc="E50CAF92">
      <w:numFmt w:val="bullet"/>
      <w:lvlText w:val="•"/>
      <w:lvlJc w:val="left"/>
      <w:pPr>
        <w:ind w:left="1193" w:hanging="280"/>
      </w:pPr>
      <w:rPr>
        <w:rFonts w:hint="default"/>
      </w:rPr>
    </w:lvl>
    <w:lvl w:ilvl="6" w:tplc="0320319E">
      <w:numFmt w:val="bullet"/>
      <w:lvlText w:val="•"/>
      <w:lvlJc w:val="left"/>
      <w:pPr>
        <w:ind w:left="1343" w:hanging="280"/>
      </w:pPr>
      <w:rPr>
        <w:rFonts w:hint="default"/>
      </w:rPr>
    </w:lvl>
    <w:lvl w:ilvl="7" w:tplc="FA9E2C5E">
      <w:numFmt w:val="bullet"/>
      <w:lvlText w:val="•"/>
      <w:lvlJc w:val="left"/>
      <w:pPr>
        <w:ind w:left="1494" w:hanging="280"/>
      </w:pPr>
      <w:rPr>
        <w:rFonts w:hint="default"/>
      </w:rPr>
    </w:lvl>
    <w:lvl w:ilvl="8" w:tplc="58D6858C">
      <w:numFmt w:val="bullet"/>
      <w:lvlText w:val="•"/>
      <w:lvlJc w:val="left"/>
      <w:pPr>
        <w:ind w:left="1644" w:hanging="280"/>
      </w:pPr>
      <w:rPr>
        <w:rFonts w:hint="default"/>
      </w:rPr>
    </w:lvl>
  </w:abstractNum>
  <w:abstractNum w:abstractNumId="20" w15:restartNumberingAfterBreak="0">
    <w:nsid w:val="5BE77634"/>
    <w:multiLevelType w:val="hybridMultilevel"/>
    <w:tmpl w:val="F758AEFA"/>
    <w:lvl w:ilvl="0" w:tplc="4DFE63DC">
      <w:numFmt w:val="bullet"/>
      <w:lvlText w:val="•"/>
      <w:lvlJc w:val="left"/>
      <w:pPr>
        <w:ind w:left="1237" w:hanging="280"/>
      </w:pPr>
      <w:rPr>
        <w:rFonts w:ascii="Arial" w:eastAsia="Arial" w:hAnsi="Arial" w:cs="Arial" w:hint="default"/>
        <w:b w:val="0"/>
        <w:bCs w:val="0"/>
        <w:i w:val="0"/>
        <w:iCs w:val="0"/>
        <w:color w:val="231F20"/>
        <w:w w:val="92"/>
        <w:sz w:val="20"/>
        <w:szCs w:val="20"/>
      </w:rPr>
    </w:lvl>
    <w:lvl w:ilvl="1" w:tplc="6092570C">
      <w:numFmt w:val="bullet"/>
      <w:lvlText w:val="•"/>
      <w:lvlJc w:val="left"/>
      <w:pPr>
        <w:ind w:left="2484" w:hanging="280"/>
      </w:pPr>
      <w:rPr>
        <w:rFonts w:ascii="Arial" w:eastAsia="Arial" w:hAnsi="Arial" w:cs="Arial" w:hint="default"/>
        <w:b w:val="0"/>
        <w:bCs w:val="0"/>
        <w:i w:val="0"/>
        <w:iCs w:val="0"/>
        <w:color w:val="231F20"/>
        <w:w w:val="92"/>
        <w:sz w:val="20"/>
        <w:szCs w:val="20"/>
      </w:rPr>
    </w:lvl>
    <w:lvl w:ilvl="2" w:tplc="BD9A752C">
      <w:numFmt w:val="bullet"/>
      <w:lvlText w:val="◦"/>
      <w:lvlJc w:val="left"/>
      <w:pPr>
        <w:ind w:left="2764" w:hanging="280"/>
      </w:pPr>
      <w:rPr>
        <w:rFonts w:ascii="Arial" w:eastAsia="Arial" w:hAnsi="Arial" w:cs="Arial" w:hint="default"/>
        <w:b w:val="0"/>
        <w:bCs w:val="0"/>
        <w:i w:val="0"/>
        <w:iCs w:val="0"/>
        <w:color w:val="231F20"/>
        <w:w w:val="99"/>
        <w:sz w:val="20"/>
        <w:szCs w:val="20"/>
      </w:rPr>
    </w:lvl>
    <w:lvl w:ilvl="3" w:tplc="AA70210E">
      <w:numFmt w:val="bullet"/>
      <w:lvlText w:val="•"/>
      <w:lvlJc w:val="left"/>
      <w:pPr>
        <w:ind w:left="3512" w:hanging="280"/>
      </w:pPr>
      <w:rPr>
        <w:rFonts w:hint="default"/>
      </w:rPr>
    </w:lvl>
    <w:lvl w:ilvl="4" w:tplc="69A67D70">
      <w:numFmt w:val="bullet"/>
      <w:lvlText w:val="•"/>
      <w:lvlJc w:val="left"/>
      <w:pPr>
        <w:ind w:left="4265" w:hanging="280"/>
      </w:pPr>
      <w:rPr>
        <w:rFonts w:hint="default"/>
      </w:rPr>
    </w:lvl>
    <w:lvl w:ilvl="5" w:tplc="BFF0D4C0">
      <w:numFmt w:val="bullet"/>
      <w:lvlText w:val="•"/>
      <w:lvlJc w:val="left"/>
      <w:pPr>
        <w:ind w:left="5018" w:hanging="280"/>
      </w:pPr>
      <w:rPr>
        <w:rFonts w:hint="default"/>
      </w:rPr>
    </w:lvl>
    <w:lvl w:ilvl="6" w:tplc="596CF9B0">
      <w:numFmt w:val="bullet"/>
      <w:lvlText w:val="•"/>
      <w:lvlJc w:val="left"/>
      <w:pPr>
        <w:ind w:left="5770" w:hanging="280"/>
      </w:pPr>
      <w:rPr>
        <w:rFonts w:hint="default"/>
      </w:rPr>
    </w:lvl>
    <w:lvl w:ilvl="7" w:tplc="9CE6AEDA">
      <w:numFmt w:val="bullet"/>
      <w:lvlText w:val="•"/>
      <w:lvlJc w:val="left"/>
      <w:pPr>
        <w:ind w:left="6523" w:hanging="280"/>
      </w:pPr>
      <w:rPr>
        <w:rFonts w:hint="default"/>
      </w:rPr>
    </w:lvl>
    <w:lvl w:ilvl="8" w:tplc="7FF08C1E">
      <w:numFmt w:val="bullet"/>
      <w:lvlText w:val="•"/>
      <w:lvlJc w:val="left"/>
      <w:pPr>
        <w:ind w:left="7276" w:hanging="280"/>
      </w:pPr>
      <w:rPr>
        <w:rFonts w:hint="default"/>
      </w:rPr>
    </w:lvl>
  </w:abstractNum>
  <w:abstractNum w:abstractNumId="21" w15:restartNumberingAfterBreak="0">
    <w:nsid w:val="5F727404"/>
    <w:multiLevelType w:val="multilevel"/>
    <w:tmpl w:val="31863FFE"/>
    <w:lvl w:ilvl="0">
      <w:start w:val="6"/>
      <w:numFmt w:val="decimal"/>
      <w:lvlText w:val="%1"/>
      <w:lvlJc w:val="left"/>
      <w:pPr>
        <w:ind w:left="1524" w:hanging="567"/>
        <w:jc w:val="left"/>
      </w:pPr>
      <w:rPr>
        <w:rFonts w:hint="default"/>
      </w:rPr>
    </w:lvl>
    <w:lvl w:ilvl="1">
      <w:start w:val="1"/>
      <w:numFmt w:val="decimal"/>
      <w:lvlText w:val="%1.%2"/>
      <w:lvlJc w:val="left"/>
      <w:pPr>
        <w:ind w:left="1524" w:hanging="567"/>
        <w:jc w:val="right"/>
      </w:pPr>
      <w:rPr>
        <w:rFonts w:ascii="Arial" w:eastAsia="Arial" w:hAnsi="Arial" w:cs="Arial" w:hint="default"/>
        <w:b w:val="0"/>
        <w:bCs w:val="0"/>
        <w:i w:val="0"/>
        <w:iCs w:val="0"/>
        <w:color w:val="003946"/>
        <w:w w:val="86"/>
        <w:sz w:val="30"/>
        <w:szCs w:val="30"/>
      </w:rPr>
    </w:lvl>
    <w:lvl w:ilvl="2">
      <w:numFmt w:val="bullet"/>
      <w:lvlText w:val="•"/>
      <w:lvlJc w:val="left"/>
      <w:pPr>
        <w:ind w:left="3413" w:hanging="567"/>
      </w:pPr>
      <w:rPr>
        <w:rFonts w:hint="default"/>
      </w:rPr>
    </w:lvl>
    <w:lvl w:ilvl="3">
      <w:numFmt w:val="bullet"/>
      <w:lvlText w:val="•"/>
      <w:lvlJc w:val="left"/>
      <w:pPr>
        <w:ind w:left="4359" w:hanging="567"/>
      </w:pPr>
      <w:rPr>
        <w:rFonts w:hint="default"/>
      </w:rPr>
    </w:lvl>
    <w:lvl w:ilvl="4">
      <w:numFmt w:val="bullet"/>
      <w:lvlText w:val="•"/>
      <w:lvlJc w:val="left"/>
      <w:pPr>
        <w:ind w:left="5306" w:hanging="567"/>
      </w:pPr>
      <w:rPr>
        <w:rFonts w:hint="default"/>
      </w:rPr>
    </w:lvl>
    <w:lvl w:ilvl="5">
      <w:numFmt w:val="bullet"/>
      <w:lvlText w:val="•"/>
      <w:lvlJc w:val="left"/>
      <w:pPr>
        <w:ind w:left="6252" w:hanging="567"/>
      </w:pPr>
      <w:rPr>
        <w:rFonts w:hint="default"/>
      </w:rPr>
    </w:lvl>
    <w:lvl w:ilvl="6">
      <w:numFmt w:val="bullet"/>
      <w:lvlText w:val="•"/>
      <w:lvlJc w:val="left"/>
      <w:pPr>
        <w:ind w:left="7199" w:hanging="567"/>
      </w:pPr>
      <w:rPr>
        <w:rFonts w:hint="default"/>
      </w:rPr>
    </w:lvl>
    <w:lvl w:ilvl="7">
      <w:numFmt w:val="bullet"/>
      <w:lvlText w:val="•"/>
      <w:lvlJc w:val="left"/>
      <w:pPr>
        <w:ind w:left="8145" w:hanging="567"/>
      </w:pPr>
      <w:rPr>
        <w:rFonts w:hint="default"/>
      </w:rPr>
    </w:lvl>
    <w:lvl w:ilvl="8">
      <w:numFmt w:val="bullet"/>
      <w:lvlText w:val="•"/>
      <w:lvlJc w:val="left"/>
      <w:pPr>
        <w:ind w:left="9092" w:hanging="567"/>
      </w:pPr>
      <w:rPr>
        <w:rFonts w:hint="default"/>
      </w:rPr>
    </w:lvl>
  </w:abstractNum>
  <w:abstractNum w:abstractNumId="22" w15:restartNumberingAfterBreak="0">
    <w:nsid w:val="61AA7EBE"/>
    <w:multiLevelType w:val="hybridMultilevel"/>
    <w:tmpl w:val="2A882270"/>
    <w:lvl w:ilvl="0" w:tplc="6952E426">
      <w:start w:val="1"/>
      <w:numFmt w:val="decimal"/>
      <w:lvlText w:val="%1."/>
      <w:lvlJc w:val="left"/>
      <w:pPr>
        <w:ind w:left="1237" w:hanging="280"/>
        <w:jc w:val="right"/>
      </w:pPr>
      <w:rPr>
        <w:rFonts w:hint="default"/>
        <w:w w:val="74"/>
      </w:rPr>
    </w:lvl>
    <w:lvl w:ilvl="1" w:tplc="2424CCA2">
      <w:start w:val="1"/>
      <w:numFmt w:val="decimal"/>
      <w:lvlText w:val="%2."/>
      <w:lvlJc w:val="left"/>
      <w:pPr>
        <w:ind w:left="2484" w:hanging="280"/>
        <w:jc w:val="right"/>
      </w:pPr>
      <w:rPr>
        <w:rFonts w:ascii="Arial" w:eastAsia="Arial" w:hAnsi="Arial" w:cs="Arial" w:hint="default"/>
        <w:b w:val="0"/>
        <w:bCs w:val="0"/>
        <w:i w:val="0"/>
        <w:iCs w:val="0"/>
        <w:color w:val="231F20"/>
        <w:w w:val="74"/>
        <w:sz w:val="20"/>
        <w:szCs w:val="20"/>
      </w:rPr>
    </w:lvl>
    <w:lvl w:ilvl="2" w:tplc="D9E0F4B2">
      <w:numFmt w:val="bullet"/>
      <w:lvlText w:val="•"/>
      <w:lvlJc w:val="left"/>
      <w:pPr>
        <w:ind w:left="3425" w:hanging="280"/>
      </w:pPr>
      <w:rPr>
        <w:rFonts w:hint="default"/>
      </w:rPr>
    </w:lvl>
    <w:lvl w:ilvl="3" w:tplc="E54AE186">
      <w:numFmt w:val="bullet"/>
      <w:lvlText w:val="•"/>
      <w:lvlJc w:val="left"/>
      <w:pPr>
        <w:ind w:left="4370" w:hanging="280"/>
      </w:pPr>
      <w:rPr>
        <w:rFonts w:hint="default"/>
      </w:rPr>
    </w:lvl>
    <w:lvl w:ilvl="4" w:tplc="925EBCFC">
      <w:numFmt w:val="bullet"/>
      <w:lvlText w:val="•"/>
      <w:lvlJc w:val="left"/>
      <w:pPr>
        <w:ind w:left="5315" w:hanging="280"/>
      </w:pPr>
      <w:rPr>
        <w:rFonts w:hint="default"/>
      </w:rPr>
    </w:lvl>
    <w:lvl w:ilvl="5" w:tplc="9BA6DF5C">
      <w:numFmt w:val="bullet"/>
      <w:lvlText w:val="•"/>
      <w:lvlJc w:val="left"/>
      <w:pPr>
        <w:ind w:left="6260" w:hanging="280"/>
      </w:pPr>
      <w:rPr>
        <w:rFonts w:hint="default"/>
      </w:rPr>
    </w:lvl>
    <w:lvl w:ilvl="6" w:tplc="74AC5ABE">
      <w:numFmt w:val="bullet"/>
      <w:lvlText w:val="•"/>
      <w:lvlJc w:val="left"/>
      <w:pPr>
        <w:ind w:left="7205" w:hanging="280"/>
      </w:pPr>
      <w:rPr>
        <w:rFonts w:hint="default"/>
      </w:rPr>
    </w:lvl>
    <w:lvl w:ilvl="7" w:tplc="A722315E">
      <w:numFmt w:val="bullet"/>
      <w:lvlText w:val="•"/>
      <w:lvlJc w:val="left"/>
      <w:pPr>
        <w:ind w:left="8150" w:hanging="280"/>
      </w:pPr>
      <w:rPr>
        <w:rFonts w:hint="default"/>
      </w:rPr>
    </w:lvl>
    <w:lvl w:ilvl="8" w:tplc="3306E34C">
      <w:numFmt w:val="bullet"/>
      <w:lvlText w:val="•"/>
      <w:lvlJc w:val="left"/>
      <w:pPr>
        <w:ind w:left="9095" w:hanging="280"/>
      </w:pPr>
      <w:rPr>
        <w:rFonts w:hint="default"/>
      </w:rPr>
    </w:lvl>
  </w:abstractNum>
  <w:abstractNum w:abstractNumId="23" w15:restartNumberingAfterBreak="0">
    <w:nsid w:val="62E4051C"/>
    <w:multiLevelType w:val="hybridMultilevel"/>
    <w:tmpl w:val="8A2E787A"/>
    <w:lvl w:ilvl="0" w:tplc="6C20A7DE">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rPr>
    </w:lvl>
    <w:lvl w:ilvl="1" w:tplc="89FAB3F4">
      <w:start w:val="1"/>
      <w:numFmt w:val="decimal"/>
      <w:lvlText w:val="%2."/>
      <w:lvlJc w:val="left"/>
      <w:pPr>
        <w:ind w:left="2484" w:hanging="280"/>
        <w:jc w:val="left"/>
      </w:pPr>
      <w:rPr>
        <w:rFonts w:ascii="Arial" w:eastAsia="Arial" w:hAnsi="Arial" w:cs="Arial" w:hint="default"/>
        <w:b w:val="0"/>
        <w:bCs w:val="0"/>
        <w:i w:val="0"/>
        <w:iCs w:val="0"/>
        <w:color w:val="231F20"/>
        <w:w w:val="74"/>
        <w:sz w:val="20"/>
        <w:szCs w:val="20"/>
      </w:rPr>
    </w:lvl>
    <w:lvl w:ilvl="2" w:tplc="340AD8F4">
      <w:numFmt w:val="bullet"/>
      <w:lvlText w:val="•"/>
      <w:lvlJc w:val="left"/>
      <w:pPr>
        <w:ind w:left="3425" w:hanging="280"/>
      </w:pPr>
      <w:rPr>
        <w:rFonts w:hint="default"/>
      </w:rPr>
    </w:lvl>
    <w:lvl w:ilvl="3" w:tplc="C59A371A">
      <w:numFmt w:val="bullet"/>
      <w:lvlText w:val="•"/>
      <w:lvlJc w:val="left"/>
      <w:pPr>
        <w:ind w:left="4370" w:hanging="280"/>
      </w:pPr>
      <w:rPr>
        <w:rFonts w:hint="default"/>
      </w:rPr>
    </w:lvl>
    <w:lvl w:ilvl="4" w:tplc="5C72E86C">
      <w:numFmt w:val="bullet"/>
      <w:lvlText w:val="•"/>
      <w:lvlJc w:val="left"/>
      <w:pPr>
        <w:ind w:left="5315" w:hanging="280"/>
      </w:pPr>
      <w:rPr>
        <w:rFonts w:hint="default"/>
      </w:rPr>
    </w:lvl>
    <w:lvl w:ilvl="5" w:tplc="2C7E4F14">
      <w:numFmt w:val="bullet"/>
      <w:lvlText w:val="•"/>
      <w:lvlJc w:val="left"/>
      <w:pPr>
        <w:ind w:left="6260" w:hanging="280"/>
      </w:pPr>
      <w:rPr>
        <w:rFonts w:hint="default"/>
      </w:rPr>
    </w:lvl>
    <w:lvl w:ilvl="6" w:tplc="03B23F3C">
      <w:numFmt w:val="bullet"/>
      <w:lvlText w:val="•"/>
      <w:lvlJc w:val="left"/>
      <w:pPr>
        <w:ind w:left="7205" w:hanging="280"/>
      </w:pPr>
      <w:rPr>
        <w:rFonts w:hint="default"/>
      </w:rPr>
    </w:lvl>
    <w:lvl w:ilvl="7" w:tplc="48429E4C">
      <w:numFmt w:val="bullet"/>
      <w:lvlText w:val="•"/>
      <w:lvlJc w:val="left"/>
      <w:pPr>
        <w:ind w:left="8150" w:hanging="280"/>
      </w:pPr>
      <w:rPr>
        <w:rFonts w:hint="default"/>
      </w:rPr>
    </w:lvl>
    <w:lvl w:ilvl="8" w:tplc="32B6C81C">
      <w:numFmt w:val="bullet"/>
      <w:lvlText w:val="•"/>
      <w:lvlJc w:val="left"/>
      <w:pPr>
        <w:ind w:left="9095" w:hanging="280"/>
      </w:pPr>
      <w:rPr>
        <w:rFonts w:hint="default"/>
      </w:rPr>
    </w:lvl>
  </w:abstractNum>
  <w:abstractNum w:abstractNumId="24" w15:restartNumberingAfterBreak="0">
    <w:nsid w:val="64794F96"/>
    <w:multiLevelType w:val="hybridMultilevel"/>
    <w:tmpl w:val="DADA60A8"/>
    <w:lvl w:ilvl="0" w:tplc="9B56BAAE">
      <w:numFmt w:val="bullet"/>
      <w:lvlText w:val="•"/>
      <w:lvlJc w:val="left"/>
      <w:pPr>
        <w:ind w:left="394" w:hanging="280"/>
      </w:pPr>
      <w:rPr>
        <w:rFonts w:ascii="Arial" w:eastAsia="Arial" w:hAnsi="Arial" w:cs="Arial" w:hint="default"/>
        <w:b w:val="0"/>
        <w:bCs w:val="0"/>
        <w:i w:val="0"/>
        <w:iCs w:val="0"/>
        <w:color w:val="231F20"/>
        <w:w w:val="92"/>
        <w:sz w:val="20"/>
        <w:szCs w:val="20"/>
      </w:rPr>
    </w:lvl>
    <w:lvl w:ilvl="1" w:tplc="29D42988">
      <w:numFmt w:val="bullet"/>
      <w:lvlText w:val="•"/>
      <w:lvlJc w:val="left"/>
      <w:pPr>
        <w:ind w:left="545" w:hanging="280"/>
      </w:pPr>
      <w:rPr>
        <w:rFonts w:ascii="Arial" w:eastAsia="Arial" w:hAnsi="Arial" w:cs="Arial" w:hint="default"/>
        <w:b w:val="0"/>
        <w:bCs w:val="0"/>
        <w:i w:val="0"/>
        <w:iCs w:val="0"/>
        <w:color w:val="231F20"/>
        <w:w w:val="92"/>
        <w:sz w:val="20"/>
        <w:szCs w:val="20"/>
      </w:rPr>
    </w:lvl>
    <w:lvl w:ilvl="2" w:tplc="8C7E4FF4">
      <w:numFmt w:val="bullet"/>
      <w:lvlText w:val="◦"/>
      <w:lvlJc w:val="left"/>
      <w:pPr>
        <w:ind w:left="825" w:hanging="280"/>
      </w:pPr>
      <w:rPr>
        <w:rFonts w:ascii="Arial" w:eastAsia="Arial" w:hAnsi="Arial" w:cs="Arial" w:hint="default"/>
        <w:b w:val="0"/>
        <w:bCs w:val="0"/>
        <w:i w:val="0"/>
        <w:iCs w:val="0"/>
        <w:color w:val="231F20"/>
        <w:w w:val="99"/>
        <w:sz w:val="20"/>
        <w:szCs w:val="20"/>
      </w:rPr>
    </w:lvl>
    <w:lvl w:ilvl="3" w:tplc="98D0F656">
      <w:numFmt w:val="bullet"/>
      <w:lvlText w:val="•"/>
      <w:lvlJc w:val="left"/>
      <w:pPr>
        <w:ind w:left="1829" w:hanging="280"/>
      </w:pPr>
      <w:rPr>
        <w:rFonts w:hint="default"/>
      </w:rPr>
    </w:lvl>
    <w:lvl w:ilvl="4" w:tplc="D6D41F68">
      <w:numFmt w:val="bullet"/>
      <w:lvlText w:val="•"/>
      <w:lvlJc w:val="left"/>
      <w:pPr>
        <w:ind w:left="2838" w:hanging="280"/>
      </w:pPr>
      <w:rPr>
        <w:rFonts w:hint="default"/>
      </w:rPr>
    </w:lvl>
    <w:lvl w:ilvl="5" w:tplc="578E53E2">
      <w:numFmt w:val="bullet"/>
      <w:lvlText w:val="•"/>
      <w:lvlJc w:val="left"/>
      <w:pPr>
        <w:ind w:left="3848" w:hanging="280"/>
      </w:pPr>
      <w:rPr>
        <w:rFonts w:hint="default"/>
      </w:rPr>
    </w:lvl>
    <w:lvl w:ilvl="6" w:tplc="7A5207B4">
      <w:numFmt w:val="bullet"/>
      <w:lvlText w:val="•"/>
      <w:lvlJc w:val="left"/>
      <w:pPr>
        <w:ind w:left="4857" w:hanging="280"/>
      </w:pPr>
      <w:rPr>
        <w:rFonts w:hint="default"/>
      </w:rPr>
    </w:lvl>
    <w:lvl w:ilvl="7" w:tplc="E774D560">
      <w:numFmt w:val="bullet"/>
      <w:lvlText w:val="•"/>
      <w:lvlJc w:val="left"/>
      <w:pPr>
        <w:ind w:left="5866" w:hanging="280"/>
      </w:pPr>
      <w:rPr>
        <w:rFonts w:hint="default"/>
      </w:rPr>
    </w:lvl>
    <w:lvl w:ilvl="8" w:tplc="3FF4D202">
      <w:numFmt w:val="bullet"/>
      <w:lvlText w:val="•"/>
      <w:lvlJc w:val="left"/>
      <w:pPr>
        <w:ind w:left="6876" w:hanging="280"/>
      </w:pPr>
      <w:rPr>
        <w:rFonts w:hint="default"/>
      </w:rPr>
    </w:lvl>
  </w:abstractNum>
  <w:abstractNum w:abstractNumId="25" w15:restartNumberingAfterBreak="0">
    <w:nsid w:val="658F7667"/>
    <w:multiLevelType w:val="hybridMultilevel"/>
    <w:tmpl w:val="4BB61DD4"/>
    <w:lvl w:ilvl="0" w:tplc="AAC268FC">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rPr>
    </w:lvl>
    <w:lvl w:ilvl="1" w:tplc="288AC236">
      <w:numFmt w:val="bullet"/>
      <w:lvlText w:val="•"/>
      <w:lvlJc w:val="left"/>
      <w:pPr>
        <w:ind w:left="2214" w:hanging="280"/>
      </w:pPr>
      <w:rPr>
        <w:rFonts w:hint="default"/>
      </w:rPr>
    </w:lvl>
    <w:lvl w:ilvl="2" w:tplc="49C8E270">
      <w:numFmt w:val="bullet"/>
      <w:lvlText w:val="•"/>
      <w:lvlJc w:val="left"/>
      <w:pPr>
        <w:ind w:left="3189" w:hanging="280"/>
      </w:pPr>
      <w:rPr>
        <w:rFonts w:hint="default"/>
      </w:rPr>
    </w:lvl>
    <w:lvl w:ilvl="3" w:tplc="7DE06B4E">
      <w:numFmt w:val="bullet"/>
      <w:lvlText w:val="•"/>
      <w:lvlJc w:val="left"/>
      <w:pPr>
        <w:ind w:left="4163" w:hanging="280"/>
      </w:pPr>
      <w:rPr>
        <w:rFonts w:hint="default"/>
      </w:rPr>
    </w:lvl>
    <w:lvl w:ilvl="4" w:tplc="ECA4D154">
      <w:numFmt w:val="bullet"/>
      <w:lvlText w:val="•"/>
      <w:lvlJc w:val="left"/>
      <w:pPr>
        <w:ind w:left="5138" w:hanging="280"/>
      </w:pPr>
      <w:rPr>
        <w:rFonts w:hint="default"/>
      </w:rPr>
    </w:lvl>
    <w:lvl w:ilvl="5" w:tplc="2C0AFCA4">
      <w:numFmt w:val="bullet"/>
      <w:lvlText w:val="•"/>
      <w:lvlJc w:val="left"/>
      <w:pPr>
        <w:ind w:left="6112" w:hanging="280"/>
      </w:pPr>
      <w:rPr>
        <w:rFonts w:hint="default"/>
      </w:rPr>
    </w:lvl>
    <w:lvl w:ilvl="6" w:tplc="B5983066">
      <w:numFmt w:val="bullet"/>
      <w:lvlText w:val="•"/>
      <w:lvlJc w:val="left"/>
      <w:pPr>
        <w:ind w:left="7087" w:hanging="280"/>
      </w:pPr>
      <w:rPr>
        <w:rFonts w:hint="default"/>
      </w:rPr>
    </w:lvl>
    <w:lvl w:ilvl="7" w:tplc="3C0E39D2">
      <w:numFmt w:val="bullet"/>
      <w:lvlText w:val="•"/>
      <w:lvlJc w:val="left"/>
      <w:pPr>
        <w:ind w:left="8061" w:hanging="280"/>
      </w:pPr>
      <w:rPr>
        <w:rFonts w:hint="default"/>
      </w:rPr>
    </w:lvl>
    <w:lvl w:ilvl="8" w:tplc="B5FE7102">
      <w:numFmt w:val="bullet"/>
      <w:lvlText w:val="•"/>
      <w:lvlJc w:val="left"/>
      <w:pPr>
        <w:ind w:left="9036" w:hanging="280"/>
      </w:pPr>
      <w:rPr>
        <w:rFonts w:hint="default"/>
      </w:rPr>
    </w:lvl>
  </w:abstractNum>
  <w:abstractNum w:abstractNumId="26" w15:restartNumberingAfterBreak="0">
    <w:nsid w:val="65D61B03"/>
    <w:multiLevelType w:val="hybridMultilevel"/>
    <w:tmpl w:val="DF8CB85C"/>
    <w:lvl w:ilvl="0" w:tplc="25245318">
      <w:numFmt w:val="bullet"/>
      <w:lvlText w:val="•"/>
      <w:lvlJc w:val="left"/>
      <w:pPr>
        <w:ind w:left="1237" w:hanging="280"/>
      </w:pPr>
      <w:rPr>
        <w:rFonts w:ascii="Arial" w:eastAsia="Arial" w:hAnsi="Arial" w:cs="Arial" w:hint="default"/>
        <w:b w:val="0"/>
        <w:bCs w:val="0"/>
        <w:i w:val="0"/>
        <w:iCs w:val="0"/>
        <w:color w:val="231F20"/>
        <w:w w:val="92"/>
        <w:sz w:val="20"/>
        <w:szCs w:val="20"/>
      </w:rPr>
    </w:lvl>
    <w:lvl w:ilvl="1" w:tplc="5606B76C">
      <w:numFmt w:val="bullet"/>
      <w:lvlText w:val="•"/>
      <w:lvlJc w:val="left"/>
      <w:pPr>
        <w:ind w:left="2484" w:hanging="280"/>
      </w:pPr>
      <w:rPr>
        <w:rFonts w:ascii="Arial" w:eastAsia="Arial" w:hAnsi="Arial" w:cs="Arial" w:hint="default"/>
        <w:b w:val="0"/>
        <w:bCs w:val="0"/>
        <w:i w:val="0"/>
        <w:iCs w:val="0"/>
        <w:color w:val="231F20"/>
        <w:w w:val="92"/>
        <w:sz w:val="20"/>
        <w:szCs w:val="20"/>
      </w:rPr>
    </w:lvl>
    <w:lvl w:ilvl="2" w:tplc="48C4D60A">
      <w:numFmt w:val="bullet"/>
      <w:lvlText w:val="•"/>
      <w:lvlJc w:val="left"/>
      <w:pPr>
        <w:ind w:left="3425" w:hanging="280"/>
      </w:pPr>
      <w:rPr>
        <w:rFonts w:hint="default"/>
      </w:rPr>
    </w:lvl>
    <w:lvl w:ilvl="3" w:tplc="CE064EC4">
      <w:numFmt w:val="bullet"/>
      <w:lvlText w:val="•"/>
      <w:lvlJc w:val="left"/>
      <w:pPr>
        <w:ind w:left="4370" w:hanging="280"/>
      </w:pPr>
      <w:rPr>
        <w:rFonts w:hint="default"/>
      </w:rPr>
    </w:lvl>
    <w:lvl w:ilvl="4" w:tplc="0E32DD16">
      <w:numFmt w:val="bullet"/>
      <w:lvlText w:val="•"/>
      <w:lvlJc w:val="left"/>
      <w:pPr>
        <w:ind w:left="5315" w:hanging="280"/>
      </w:pPr>
      <w:rPr>
        <w:rFonts w:hint="default"/>
      </w:rPr>
    </w:lvl>
    <w:lvl w:ilvl="5" w:tplc="2C787A60">
      <w:numFmt w:val="bullet"/>
      <w:lvlText w:val="•"/>
      <w:lvlJc w:val="left"/>
      <w:pPr>
        <w:ind w:left="6260" w:hanging="280"/>
      </w:pPr>
      <w:rPr>
        <w:rFonts w:hint="default"/>
      </w:rPr>
    </w:lvl>
    <w:lvl w:ilvl="6" w:tplc="47A28BCC">
      <w:numFmt w:val="bullet"/>
      <w:lvlText w:val="•"/>
      <w:lvlJc w:val="left"/>
      <w:pPr>
        <w:ind w:left="7205" w:hanging="280"/>
      </w:pPr>
      <w:rPr>
        <w:rFonts w:hint="default"/>
      </w:rPr>
    </w:lvl>
    <w:lvl w:ilvl="7" w:tplc="B328A65A">
      <w:numFmt w:val="bullet"/>
      <w:lvlText w:val="•"/>
      <w:lvlJc w:val="left"/>
      <w:pPr>
        <w:ind w:left="8150" w:hanging="280"/>
      </w:pPr>
      <w:rPr>
        <w:rFonts w:hint="default"/>
      </w:rPr>
    </w:lvl>
    <w:lvl w:ilvl="8" w:tplc="749E73C4">
      <w:numFmt w:val="bullet"/>
      <w:lvlText w:val="•"/>
      <w:lvlJc w:val="left"/>
      <w:pPr>
        <w:ind w:left="9095" w:hanging="280"/>
      </w:pPr>
      <w:rPr>
        <w:rFonts w:hint="default"/>
      </w:rPr>
    </w:lvl>
  </w:abstractNum>
  <w:abstractNum w:abstractNumId="27" w15:restartNumberingAfterBreak="0">
    <w:nsid w:val="68892160"/>
    <w:multiLevelType w:val="hybridMultilevel"/>
    <w:tmpl w:val="0B5E6844"/>
    <w:lvl w:ilvl="0" w:tplc="640A6EE4">
      <w:numFmt w:val="bullet"/>
      <w:lvlText w:val="•"/>
      <w:lvlJc w:val="left"/>
      <w:pPr>
        <w:ind w:left="448" w:hanging="280"/>
      </w:pPr>
      <w:rPr>
        <w:rFonts w:ascii="Arial" w:eastAsia="Arial" w:hAnsi="Arial" w:cs="Arial" w:hint="default"/>
        <w:b w:val="0"/>
        <w:bCs w:val="0"/>
        <w:i w:val="0"/>
        <w:iCs w:val="0"/>
        <w:color w:val="231F20"/>
        <w:w w:val="92"/>
        <w:sz w:val="20"/>
        <w:szCs w:val="20"/>
      </w:rPr>
    </w:lvl>
    <w:lvl w:ilvl="1" w:tplc="B922E0C2">
      <w:numFmt w:val="bullet"/>
      <w:lvlText w:val="•"/>
      <w:lvlJc w:val="left"/>
      <w:pPr>
        <w:ind w:left="590" w:hanging="280"/>
      </w:pPr>
      <w:rPr>
        <w:rFonts w:hint="default"/>
      </w:rPr>
    </w:lvl>
    <w:lvl w:ilvl="2" w:tplc="12465DFC">
      <w:numFmt w:val="bullet"/>
      <w:lvlText w:val="•"/>
      <w:lvlJc w:val="left"/>
      <w:pPr>
        <w:ind w:left="741" w:hanging="280"/>
      </w:pPr>
      <w:rPr>
        <w:rFonts w:hint="default"/>
      </w:rPr>
    </w:lvl>
    <w:lvl w:ilvl="3" w:tplc="23DCEFDE">
      <w:numFmt w:val="bullet"/>
      <w:lvlText w:val="•"/>
      <w:lvlJc w:val="left"/>
      <w:pPr>
        <w:ind w:left="891" w:hanging="280"/>
      </w:pPr>
      <w:rPr>
        <w:rFonts w:hint="default"/>
      </w:rPr>
    </w:lvl>
    <w:lvl w:ilvl="4" w:tplc="E21E5C70">
      <w:numFmt w:val="bullet"/>
      <w:lvlText w:val="•"/>
      <w:lvlJc w:val="left"/>
      <w:pPr>
        <w:ind w:left="1042" w:hanging="280"/>
      </w:pPr>
      <w:rPr>
        <w:rFonts w:hint="default"/>
      </w:rPr>
    </w:lvl>
    <w:lvl w:ilvl="5" w:tplc="B20E7338">
      <w:numFmt w:val="bullet"/>
      <w:lvlText w:val="•"/>
      <w:lvlJc w:val="left"/>
      <w:pPr>
        <w:ind w:left="1193" w:hanging="280"/>
      </w:pPr>
      <w:rPr>
        <w:rFonts w:hint="default"/>
      </w:rPr>
    </w:lvl>
    <w:lvl w:ilvl="6" w:tplc="A1C22508">
      <w:numFmt w:val="bullet"/>
      <w:lvlText w:val="•"/>
      <w:lvlJc w:val="left"/>
      <w:pPr>
        <w:ind w:left="1343" w:hanging="280"/>
      </w:pPr>
      <w:rPr>
        <w:rFonts w:hint="default"/>
      </w:rPr>
    </w:lvl>
    <w:lvl w:ilvl="7" w:tplc="F2B6EA44">
      <w:numFmt w:val="bullet"/>
      <w:lvlText w:val="•"/>
      <w:lvlJc w:val="left"/>
      <w:pPr>
        <w:ind w:left="1494" w:hanging="280"/>
      </w:pPr>
      <w:rPr>
        <w:rFonts w:hint="default"/>
      </w:rPr>
    </w:lvl>
    <w:lvl w:ilvl="8" w:tplc="B8FA046E">
      <w:numFmt w:val="bullet"/>
      <w:lvlText w:val="•"/>
      <w:lvlJc w:val="left"/>
      <w:pPr>
        <w:ind w:left="1644" w:hanging="280"/>
      </w:pPr>
      <w:rPr>
        <w:rFonts w:hint="default"/>
      </w:rPr>
    </w:lvl>
  </w:abstractNum>
  <w:abstractNum w:abstractNumId="28" w15:restartNumberingAfterBreak="0">
    <w:nsid w:val="6AA62B28"/>
    <w:multiLevelType w:val="hybridMultilevel"/>
    <w:tmpl w:val="CA081CFC"/>
    <w:lvl w:ilvl="0" w:tplc="6E4CBE7A">
      <w:numFmt w:val="bullet"/>
      <w:lvlText w:val="•"/>
      <w:lvlJc w:val="left"/>
      <w:pPr>
        <w:ind w:left="1237" w:hanging="280"/>
      </w:pPr>
      <w:rPr>
        <w:rFonts w:ascii="Arial" w:eastAsia="Arial" w:hAnsi="Arial" w:cs="Arial" w:hint="default"/>
        <w:b w:val="0"/>
        <w:bCs w:val="0"/>
        <w:i w:val="0"/>
        <w:iCs w:val="0"/>
        <w:color w:val="231F20"/>
        <w:w w:val="92"/>
        <w:sz w:val="20"/>
        <w:szCs w:val="20"/>
      </w:rPr>
    </w:lvl>
    <w:lvl w:ilvl="1" w:tplc="036A3ECE">
      <w:numFmt w:val="bullet"/>
      <w:lvlText w:val="•"/>
      <w:lvlJc w:val="left"/>
      <w:pPr>
        <w:ind w:left="2484" w:hanging="280"/>
      </w:pPr>
      <w:rPr>
        <w:rFonts w:ascii="Arial" w:eastAsia="Arial" w:hAnsi="Arial" w:cs="Arial" w:hint="default"/>
        <w:b w:val="0"/>
        <w:bCs w:val="0"/>
        <w:i w:val="0"/>
        <w:iCs w:val="0"/>
        <w:color w:val="231F20"/>
        <w:w w:val="92"/>
        <w:sz w:val="20"/>
        <w:szCs w:val="20"/>
      </w:rPr>
    </w:lvl>
    <w:lvl w:ilvl="2" w:tplc="EEB67222">
      <w:numFmt w:val="bullet"/>
      <w:lvlText w:val="•"/>
      <w:lvlJc w:val="left"/>
      <w:pPr>
        <w:ind w:left="3425" w:hanging="280"/>
      </w:pPr>
      <w:rPr>
        <w:rFonts w:hint="default"/>
      </w:rPr>
    </w:lvl>
    <w:lvl w:ilvl="3" w:tplc="E6AA9BFC">
      <w:numFmt w:val="bullet"/>
      <w:lvlText w:val="•"/>
      <w:lvlJc w:val="left"/>
      <w:pPr>
        <w:ind w:left="4370" w:hanging="280"/>
      </w:pPr>
      <w:rPr>
        <w:rFonts w:hint="default"/>
      </w:rPr>
    </w:lvl>
    <w:lvl w:ilvl="4" w:tplc="80E41538">
      <w:numFmt w:val="bullet"/>
      <w:lvlText w:val="•"/>
      <w:lvlJc w:val="left"/>
      <w:pPr>
        <w:ind w:left="5315" w:hanging="280"/>
      </w:pPr>
      <w:rPr>
        <w:rFonts w:hint="default"/>
      </w:rPr>
    </w:lvl>
    <w:lvl w:ilvl="5" w:tplc="87DEF39A">
      <w:numFmt w:val="bullet"/>
      <w:lvlText w:val="•"/>
      <w:lvlJc w:val="left"/>
      <w:pPr>
        <w:ind w:left="6260" w:hanging="280"/>
      </w:pPr>
      <w:rPr>
        <w:rFonts w:hint="default"/>
      </w:rPr>
    </w:lvl>
    <w:lvl w:ilvl="6" w:tplc="ED849882">
      <w:numFmt w:val="bullet"/>
      <w:lvlText w:val="•"/>
      <w:lvlJc w:val="left"/>
      <w:pPr>
        <w:ind w:left="7205" w:hanging="280"/>
      </w:pPr>
      <w:rPr>
        <w:rFonts w:hint="default"/>
      </w:rPr>
    </w:lvl>
    <w:lvl w:ilvl="7" w:tplc="4EA0B3A4">
      <w:numFmt w:val="bullet"/>
      <w:lvlText w:val="•"/>
      <w:lvlJc w:val="left"/>
      <w:pPr>
        <w:ind w:left="8150" w:hanging="280"/>
      </w:pPr>
      <w:rPr>
        <w:rFonts w:hint="default"/>
      </w:rPr>
    </w:lvl>
    <w:lvl w:ilvl="8" w:tplc="10D03822">
      <w:numFmt w:val="bullet"/>
      <w:lvlText w:val="•"/>
      <w:lvlJc w:val="left"/>
      <w:pPr>
        <w:ind w:left="9095" w:hanging="280"/>
      </w:pPr>
      <w:rPr>
        <w:rFonts w:hint="default"/>
      </w:rPr>
    </w:lvl>
  </w:abstractNum>
  <w:abstractNum w:abstractNumId="29" w15:restartNumberingAfterBreak="0">
    <w:nsid w:val="6EC07886"/>
    <w:multiLevelType w:val="hybridMultilevel"/>
    <w:tmpl w:val="0FDCEA72"/>
    <w:lvl w:ilvl="0" w:tplc="BEEE2C2E">
      <w:start w:val="1"/>
      <w:numFmt w:val="decimal"/>
      <w:lvlText w:val="%1."/>
      <w:lvlJc w:val="left"/>
      <w:pPr>
        <w:ind w:left="2484" w:hanging="280"/>
        <w:jc w:val="left"/>
      </w:pPr>
      <w:rPr>
        <w:rFonts w:ascii="Arial" w:eastAsia="Arial" w:hAnsi="Arial" w:cs="Arial" w:hint="default"/>
        <w:b w:val="0"/>
        <w:bCs w:val="0"/>
        <w:i w:val="0"/>
        <w:iCs w:val="0"/>
        <w:color w:val="231F20"/>
        <w:w w:val="74"/>
        <w:sz w:val="20"/>
        <w:szCs w:val="20"/>
      </w:rPr>
    </w:lvl>
    <w:lvl w:ilvl="1" w:tplc="6EDC6078">
      <w:numFmt w:val="bullet"/>
      <w:lvlText w:val="•"/>
      <w:lvlJc w:val="left"/>
      <w:pPr>
        <w:ind w:left="3330" w:hanging="280"/>
      </w:pPr>
      <w:rPr>
        <w:rFonts w:hint="default"/>
      </w:rPr>
    </w:lvl>
    <w:lvl w:ilvl="2" w:tplc="31367142">
      <w:numFmt w:val="bullet"/>
      <w:lvlText w:val="•"/>
      <w:lvlJc w:val="left"/>
      <w:pPr>
        <w:ind w:left="4181" w:hanging="280"/>
      </w:pPr>
      <w:rPr>
        <w:rFonts w:hint="default"/>
      </w:rPr>
    </w:lvl>
    <w:lvl w:ilvl="3" w:tplc="6A469582">
      <w:numFmt w:val="bullet"/>
      <w:lvlText w:val="•"/>
      <w:lvlJc w:val="left"/>
      <w:pPr>
        <w:ind w:left="5031" w:hanging="280"/>
      </w:pPr>
      <w:rPr>
        <w:rFonts w:hint="default"/>
      </w:rPr>
    </w:lvl>
    <w:lvl w:ilvl="4" w:tplc="0F2C4BF4">
      <w:numFmt w:val="bullet"/>
      <w:lvlText w:val="•"/>
      <w:lvlJc w:val="left"/>
      <w:pPr>
        <w:ind w:left="5882" w:hanging="280"/>
      </w:pPr>
      <w:rPr>
        <w:rFonts w:hint="default"/>
      </w:rPr>
    </w:lvl>
    <w:lvl w:ilvl="5" w:tplc="3AD0C4F0">
      <w:numFmt w:val="bullet"/>
      <w:lvlText w:val="•"/>
      <w:lvlJc w:val="left"/>
      <w:pPr>
        <w:ind w:left="6732" w:hanging="280"/>
      </w:pPr>
      <w:rPr>
        <w:rFonts w:hint="default"/>
      </w:rPr>
    </w:lvl>
    <w:lvl w:ilvl="6" w:tplc="BF220F3C">
      <w:numFmt w:val="bullet"/>
      <w:lvlText w:val="•"/>
      <w:lvlJc w:val="left"/>
      <w:pPr>
        <w:ind w:left="7583" w:hanging="280"/>
      </w:pPr>
      <w:rPr>
        <w:rFonts w:hint="default"/>
      </w:rPr>
    </w:lvl>
    <w:lvl w:ilvl="7" w:tplc="DE504DA6">
      <w:numFmt w:val="bullet"/>
      <w:lvlText w:val="•"/>
      <w:lvlJc w:val="left"/>
      <w:pPr>
        <w:ind w:left="8433" w:hanging="280"/>
      </w:pPr>
      <w:rPr>
        <w:rFonts w:hint="default"/>
      </w:rPr>
    </w:lvl>
    <w:lvl w:ilvl="8" w:tplc="664CE67C">
      <w:numFmt w:val="bullet"/>
      <w:lvlText w:val="•"/>
      <w:lvlJc w:val="left"/>
      <w:pPr>
        <w:ind w:left="9284" w:hanging="280"/>
      </w:pPr>
      <w:rPr>
        <w:rFonts w:hint="default"/>
      </w:rPr>
    </w:lvl>
  </w:abstractNum>
  <w:abstractNum w:abstractNumId="30" w15:restartNumberingAfterBreak="0">
    <w:nsid w:val="72FE4CB5"/>
    <w:multiLevelType w:val="hybridMultilevel"/>
    <w:tmpl w:val="EFC26F1A"/>
    <w:lvl w:ilvl="0" w:tplc="A6AA6632">
      <w:numFmt w:val="bullet"/>
      <w:lvlText w:val="•"/>
      <w:lvlJc w:val="left"/>
      <w:pPr>
        <w:ind w:left="1237" w:hanging="280"/>
      </w:pPr>
      <w:rPr>
        <w:rFonts w:ascii="Arial" w:eastAsia="Arial" w:hAnsi="Arial" w:cs="Arial" w:hint="default"/>
        <w:b w:val="0"/>
        <w:bCs w:val="0"/>
        <w:i w:val="0"/>
        <w:iCs w:val="0"/>
        <w:color w:val="231F20"/>
        <w:w w:val="92"/>
        <w:sz w:val="20"/>
        <w:szCs w:val="20"/>
      </w:rPr>
    </w:lvl>
    <w:lvl w:ilvl="1" w:tplc="0A7C8F58">
      <w:numFmt w:val="bullet"/>
      <w:lvlText w:val="•"/>
      <w:lvlJc w:val="left"/>
      <w:pPr>
        <w:ind w:left="2484" w:hanging="280"/>
      </w:pPr>
      <w:rPr>
        <w:rFonts w:ascii="Arial" w:eastAsia="Arial" w:hAnsi="Arial" w:cs="Arial" w:hint="default"/>
        <w:b w:val="0"/>
        <w:bCs w:val="0"/>
        <w:i w:val="0"/>
        <w:iCs w:val="0"/>
        <w:color w:val="231F20"/>
        <w:w w:val="92"/>
        <w:sz w:val="20"/>
        <w:szCs w:val="20"/>
      </w:rPr>
    </w:lvl>
    <w:lvl w:ilvl="2" w:tplc="A53C78BE">
      <w:numFmt w:val="bullet"/>
      <w:lvlText w:val="•"/>
      <w:lvlJc w:val="left"/>
      <w:pPr>
        <w:ind w:left="3425" w:hanging="280"/>
      </w:pPr>
      <w:rPr>
        <w:rFonts w:hint="default"/>
      </w:rPr>
    </w:lvl>
    <w:lvl w:ilvl="3" w:tplc="93B63A28">
      <w:numFmt w:val="bullet"/>
      <w:lvlText w:val="•"/>
      <w:lvlJc w:val="left"/>
      <w:pPr>
        <w:ind w:left="4370" w:hanging="280"/>
      </w:pPr>
      <w:rPr>
        <w:rFonts w:hint="default"/>
      </w:rPr>
    </w:lvl>
    <w:lvl w:ilvl="4" w:tplc="6B122AC6">
      <w:numFmt w:val="bullet"/>
      <w:lvlText w:val="•"/>
      <w:lvlJc w:val="left"/>
      <w:pPr>
        <w:ind w:left="5315" w:hanging="280"/>
      </w:pPr>
      <w:rPr>
        <w:rFonts w:hint="default"/>
      </w:rPr>
    </w:lvl>
    <w:lvl w:ilvl="5" w:tplc="6484A8F0">
      <w:numFmt w:val="bullet"/>
      <w:lvlText w:val="•"/>
      <w:lvlJc w:val="left"/>
      <w:pPr>
        <w:ind w:left="6260" w:hanging="280"/>
      </w:pPr>
      <w:rPr>
        <w:rFonts w:hint="default"/>
      </w:rPr>
    </w:lvl>
    <w:lvl w:ilvl="6" w:tplc="ABA8D13C">
      <w:numFmt w:val="bullet"/>
      <w:lvlText w:val="•"/>
      <w:lvlJc w:val="left"/>
      <w:pPr>
        <w:ind w:left="7205" w:hanging="280"/>
      </w:pPr>
      <w:rPr>
        <w:rFonts w:hint="default"/>
      </w:rPr>
    </w:lvl>
    <w:lvl w:ilvl="7" w:tplc="82F6B370">
      <w:numFmt w:val="bullet"/>
      <w:lvlText w:val="•"/>
      <w:lvlJc w:val="left"/>
      <w:pPr>
        <w:ind w:left="8150" w:hanging="280"/>
      </w:pPr>
      <w:rPr>
        <w:rFonts w:hint="default"/>
      </w:rPr>
    </w:lvl>
    <w:lvl w:ilvl="8" w:tplc="6F546668">
      <w:numFmt w:val="bullet"/>
      <w:lvlText w:val="•"/>
      <w:lvlJc w:val="left"/>
      <w:pPr>
        <w:ind w:left="9095" w:hanging="280"/>
      </w:pPr>
      <w:rPr>
        <w:rFonts w:hint="default"/>
      </w:rPr>
    </w:lvl>
  </w:abstractNum>
  <w:abstractNum w:abstractNumId="31" w15:restartNumberingAfterBreak="0">
    <w:nsid w:val="77F00B3A"/>
    <w:multiLevelType w:val="hybridMultilevel"/>
    <w:tmpl w:val="CB40D732"/>
    <w:lvl w:ilvl="0" w:tplc="463E3D5A">
      <w:numFmt w:val="bullet"/>
      <w:lvlText w:val="•"/>
      <w:lvlJc w:val="left"/>
      <w:pPr>
        <w:ind w:left="2484" w:hanging="280"/>
      </w:pPr>
      <w:rPr>
        <w:rFonts w:ascii="Arial" w:eastAsia="Arial" w:hAnsi="Arial" w:cs="Arial" w:hint="default"/>
        <w:b w:val="0"/>
        <w:bCs w:val="0"/>
        <w:i w:val="0"/>
        <w:iCs w:val="0"/>
        <w:color w:val="231F20"/>
        <w:w w:val="92"/>
        <w:sz w:val="20"/>
        <w:szCs w:val="20"/>
      </w:rPr>
    </w:lvl>
    <w:lvl w:ilvl="1" w:tplc="21900F6C">
      <w:numFmt w:val="bullet"/>
      <w:lvlText w:val="•"/>
      <w:lvlJc w:val="left"/>
      <w:pPr>
        <w:ind w:left="3330" w:hanging="280"/>
      </w:pPr>
      <w:rPr>
        <w:rFonts w:hint="default"/>
      </w:rPr>
    </w:lvl>
    <w:lvl w:ilvl="2" w:tplc="E9F615DE">
      <w:numFmt w:val="bullet"/>
      <w:lvlText w:val="•"/>
      <w:lvlJc w:val="left"/>
      <w:pPr>
        <w:ind w:left="4181" w:hanging="280"/>
      </w:pPr>
      <w:rPr>
        <w:rFonts w:hint="default"/>
      </w:rPr>
    </w:lvl>
    <w:lvl w:ilvl="3" w:tplc="5874EE1A">
      <w:numFmt w:val="bullet"/>
      <w:lvlText w:val="•"/>
      <w:lvlJc w:val="left"/>
      <w:pPr>
        <w:ind w:left="5031" w:hanging="280"/>
      </w:pPr>
      <w:rPr>
        <w:rFonts w:hint="default"/>
      </w:rPr>
    </w:lvl>
    <w:lvl w:ilvl="4" w:tplc="F2CC340A">
      <w:numFmt w:val="bullet"/>
      <w:lvlText w:val="•"/>
      <w:lvlJc w:val="left"/>
      <w:pPr>
        <w:ind w:left="5882" w:hanging="280"/>
      </w:pPr>
      <w:rPr>
        <w:rFonts w:hint="default"/>
      </w:rPr>
    </w:lvl>
    <w:lvl w:ilvl="5" w:tplc="E6AAA100">
      <w:numFmt w:val="bullet"/>
      <w:lvlText w:val="•"/>
      <w:lvlJc w:val="left"/>
      <w:pPr>
        <w:ind w:left="6732" w:hanging="280"/>
      </w:pPr>
      <w:rPr>
        <w:rFonts w:hint="default"/>
      </w:rPr>
    </w:lvl>
    <w:lvl w:ilvl="6" w:tplc="00562296">
      <w:numFmt w:val="bullet"/>
      <w:lvlText w:val="•"/>
      <w:lvlJc w:val="left"/>
      <w:pPr>
        <w:ind w:left="7583" w:hanging="280"/>
      </w:pPr>
      <w:rPr>
        <w:rFonts w:hint="default"/>
      </w:rPr>
    </w:lvl>
    <w:lvl w:ilvl="7" w:tplc="1B1A3856">
      <w:numFmt w:val="bullet"/>
      <w:lvlText w:val="•"/>
      <w:lvlJc w:val="left"/>
      <w:pPr>
        <w:ind w:left="8433" w:hanging="280"/>
      </w:pPr>
      <w:rPr>
        <w:rFonts w:hint="default"/>
      </w:rPr>
    </w:lvl>
    <w:lvl w:ilvl="8" w:tplc="A282F8DA">
      <w:numFmt w:val="bullet"/>
      <w:lvlText w:val="•"/>
      <w:lvlJc w:val="left"/>
      <w:pPr>
        <w:ind w:left="9284" w:hanging="280"/>
      </w:pPr>
      <w:rPr>
        <w:rFonts w:hint="default"/>
      </w:rPr>
    </w:lvl>
  </w:abstractNum>
  <w:abstractNum w:abstractNumId="32" w15:restartNumberingAfterBreak="0">
    <w:nsid w:val="799D5D92"/>
    <w:multiLevelType w:val="multilevel"/>
    <w:tmpl w:val="C8D8C06A"/>
    <w:lvl w:ilvl="0">
      <w:start w:val="7"/>
      <w:numFmt w:val="decimal"/>
      <w:lvlText w:val="%1"/>
      <w:lvlJc w:val="left"/>
      <w:pPr>
        <w:ind w:left="2771" w:hanging="567"/>
        <w:jc w:val="left"/>
      </w:pPr>
      <w:rPr>
        <w:rFonts w:hint="default"/>
      </w:rPr>
    </w:lvl>
    <w:lvl w:ilvl="1">
      <w:start w:val="1"/>
      <w:numFmt w:val="decimal"/>
      <w:lvlText w:val="%1.%2"/>
      <w:lvlJc w:val="left"/>
      <w:pPr>
        <w:ind w:left="2771" w:hanging="567"/>
        <w:jc w:val="right"/>
      </w:pPr>
      <w:rPr>
        <w:rFonts w:ascii="Arial" w:eastAsia="Arial" w:hAnsi="Arial" w:cs="Arial" w:hint="default"/>
        <w:b w:val="0"/>
        <w:bCs w:val="0"/>
        <w:i w:val="0"/>
        <w:iCs w:val="0"/>
        <w:color w:val="003946"/>
        <w:w w:val="80"/>
        <w:sz w:val="30"/>
        <w:szCs w:val="30"/>
      </w:rPr>
    </w:lvl>
    <w:lvl w:ilvl="2">
      <w:numFmt w:val="bullet"/>
      <w:lvlText w:val="•"/>
      <w:lvlJc w:val="left"/>
      <w:pPr>
        <w:ind w:left="4421" w:hanging="567"/>
      </w:pPr>
      <w:rPr>
        <w:rFonts w:hint="default"/>
      </w:rPr>
    </w:lvl>
    <w:lvl w:ilvl="3">
      <w:numFmt w:val="bullet"/>
      <w:lvlText w:val="•"/>
      <w:lvlJc w:val="left"/>
      <w:pPr>
        <w:ind w:left="5241" w:hanging="567"/>
      </w:pPr>
      <w:rPr>
        <w:rFonts w:hint="default"/>
      </w:rPr>
    </w:lvl>
    <w:lvl w:ilvl="4">
      <w:numFmt w:val="bullet"/>
      <w:lvlText w:val="•"/>
      <w:lvlJc w:val="left"/>
      <w:pPr>
        <w:ind w:left="6062" w:hanging="567"/>
      </w:pPr>
      <w:rPr>
        <w:rFonts w:hint="default"/>
      </w:rPr>
    </w:lvl>
    <w:lvl w:ilvl="5">
      <w:numFmt w:val="bullet"/>
      <w:lvlText w:val="•"/>
      <w:lvlJc w:val="left"/>
      <w:pPr>
        <w:ind w:left="6882" w:hanging="567"/>
      </w:pPr>
      <w:rPr>
        <w:rFonts w:hint="default"/>
      </w:rPr>
    </w:lvl>
    <w:lvl w:ilvl="6">
      <w:numFmt w:val="bullet"/>
      <w:lvlText w:val="•"/>
      <w:lvlJc w:val="left"/>
      <w:pPr>
        <w:ind w:left="7703" w:hanging="567"/>
      </w:pPr>
      <w:rPr>
        <w:rFonts w:hint="default"/>
      </w:rPr>
    </w:lvl>
    <w:lvl w:ilvl="7">
      <w:numFmt w:val="bullet"/>
      <w:lvlText w:val="•"/>
      <w:lvlJc w:val="left"/>
      <w:pPr>
        <w:ind w:left="8523" w:hanging="567"/>
      </w:pPr>
      <w:rPr>
        <w:rFonts w:hint="default"/>
      </w:rPr>
    </w:lvl>
    <w:lvl w:ilvl="8">
      <w:numFmt w:val="bullet"/>
      <w:lvlText w:val="•"/>
      <w:lvlJc w:val="left"/>
      <w:pPr>
        <w:ind w:left="9344" w:hanging="567"/>
      </w:pPr>
      <w:rPr>
        <w:rFonts w:hint="default"/>
      </w:rPr>
    </w:lvl>
  </w:abstractNum>
  <w:abstractNum w:abstractNumId="33" w15:restartNumberingAfterBreak="0">
    <w:nsid w:val="7ACA75FF"/>
    <w:multiLevelType w:val="multilevel"/>
    <w:tmpl w:val="2C5C35F2"/>
    <w:lvl w:ilvl="0">
      <w:start w:val="3"/>
      <w:numFmt w:val="decimal"/>
      <w:lvlText w:val="%1"/>
      <w:lvlJc w:val="left"/>
      <w:pPr>
        <w:ind w:left="682" w:hanging="567"/>
        <w:jc w:val="left"/>
      </w:pPr>
      <w:rPr>
        <w:rFonts w:hint="default"/>
      </w:rPr>
    </w:lvl>
    <w:lvl w:ilvl="1">
      <w:start w:val="1"/>
      <w:numFmt w:val="decimal"/>
      <w:lvlText w:val="%1.%2"/>
      <w:lvlJc w:val="left"/>
      <w:pPr>
        <w:ind w:left="682" w:hanging="567"/>
        <w:jc w:val="right"/>
      </w:pPr>
      <w:rPr>
        <w:rFonts w:ascii="Arial" w:eastAsia="Arial" w:hAnsi="Arial" w:cs="Arial" w:hint="default"/>
        <w:b w:val="0"/>
        <w:bCs w:val="0"/>
        <w:i w:val="0"/>
        <w:iCs w:val="0"/>
        <w:color w:val="003946"/>
        <w:w w:val="84"/>
        <w:sz w:val="30"/>
        <w:szCs w:val="30"/>
      </w:rPr>
    </w:lvl>
    <w:lvl w:ilvl="2">
      <w:numFmt w:val="bullet"/>
      <w:lvlText w:val="•"/>
      <w:lvlJc w:val="left"/>
      <w:pPr>
        <w:ind w:left="2323" w:hanging="567"/>
      </w:pPr>
      <w:rPr>
        <w:rFonts w:hint="default"/>
      </w:rPr>
    </w:lvl>
    <w:lvl w:ilvl="3">
      <w:numFmt w:val="bullet"/>
      <w:lvlText w:val="•"/>
      <w:lvlJc w:val="left"/>
      <w:pPr>
        <w:ind w:left="3145" w:hanging="567"/>
      </w:pPr>
      <w:rPr>
        <w:rFonts w:hint="default"/>
      </w:rPr>
    </w:lvl>
    <w:lvl w:ilvl="4">
      <w:numFmt w:val="bullet"/>
      <w:lvlText w:val="•"/>
      <w:lvlJc w:val="left"/>
      <w:pPr>
        <w:ind w:left="3966" w:hanging="567"/>
      </w:pPr>
      <w:rPr>
        <w:rFonts w:hint="default"/>
      </w:rPr>
    </w:lvl>
    <w:lvl w:ilvl="5">
      <w:numFmt w:val="bullet"/>
      <w:lvlText w:val="•"/>
      <w:lvlJc w:val="left"/>
      <w:pPr>
        <w:ind w:left="4788" w:hanging="567"/>
      </w:pPr>
      <w:rPr>
        <w:rFonts w:hint="default"/>
      </w:rPr>
    </w:lvl>
    <w:lvl w:ilvl="6">
      <w:numFmt w:val="bullet"/>
      <w:lvlText w:val="•"/>
      <w:lvlJc w:val="left"/>
      <w:pPr>
        <w:ind w:left="5610" w:hanging="567"/>
      </w:pPr>
      <w:rPr>
        <w:rFonts w:hint="default"/>
      </w:rPr>
    </w:lvl>
    <w:lvl w:ilvl="7">
      <w:numFmt w:val="bullet"/>
      <w:lvlText w:val="•"/>
      <w:lvlJc w:val="left"/>
      <w:pPr>
        <w:ind w:left="6431" w:hanging="567"/>
      </w:pPr>
      <w:rPr>
        <w:rFonts w:hint="default"/>
      </w:rPr>
    </w:lvl>
    <w:lvl w:ilvl="8">
      <w:numFmt w:val="bullet"/>
      <w:lvlText w:val="•"/>
      <w:lvlJc w:val="left"/>
      <w:pPr>
        <w:ind w:left="7253" w:hanging="567"/>
      </w:pPr>
      <w:rPr>
        <w:rFonts w:hint="default"/>
      </w:rPr>
    </w:lvl>
  </w:abstractNum>
  <w:abstractNum w:abstractNumId="34" w15:restartNumberingAfterBreak="0">
    <w:nsid w:val="7B8F6283"/>
    <w:multiLevelType w:val="hybridMultilevel"/>
    <w:tmpl w:val="F05A4A28"/>
    <w:lvl w:ilvl="0" w:tplc="32DC7960">
      <w:numFmt w:val="bullet"/>
      <w:lvlText w:val="•"/>
      <w:lvlJc w:val="left"/>
      <w:pPr>
        <w:ind w:left="448" w:hanging="280"/>
      </w:pPr>
      <w:rPr>
        <w:rFonts w:ascii="Arial" w:eastAsia="Arial" w:hAnsi="Arial" w:cs="Arial" w:hint="default"/>
        <w:b w:val="0"/>
        <w:bCs w:val="0"/>
        <w:i w:val="0"/>
        <w:iCs w:val="0"/>
        <w:color w:val="231F20"/>
        <w:w w:val="92"/>
        <w:sz w:val="20"/>
        <w:szCs w:val="20"/>
      </w:rPr>
    </w:lvl>
    <w:lvl w:ilvl="1" w:tplc="F4E21058">
      <w:numFmt w:val="bullet"/>
      <w:lvlText w:val="•"/>
      <w:lvlJc w:val="left"/>
      <w:pPr>
        <w:ind w:left="590" w:hanging="280"/>
      </w:pPr>
      <w:rPr>
        <w:rFonts w:hint="default"/>
      </w:rPr>
    </w:lvl>
    <w:lvl w:ilvl="2" w:tplc="3B6C0924">
      <w:numFmt w:val="bullet"/>
      <w:lvlText w:val="•"/>
      <w:lvlJc w:val="left"/>
      <w:pPr>
        <w:ind w:left="741" w:hanging="280"/>
      </w:pPr>
      <w:rPr>
        <w:rFonts w:hint="default"/>
      </w:rPr>
    </w:lvl>
    <w:lvl w:ilvl="3" w:tplc="E93E74C2">
      <w:numFmt w:val="bullet"/>
      <w:lvlText w:val="•"/>
      <w:lvlJc w:val="left"/>
      <w:pPr>
        <w:ind w:left="891" w:hanging="280"/>
      </w:pPr>
      <w:rPr>
        <w:rFonts w:hint="default"/>
      </w:rPr>
    </w:lvl>
    <w:lvl w:ilvl="4" w:tplc="DA22C6C8">
      <w:numFmt w:val="bullet"/>
      <w:lvlText w:val="•"/>
      <w:lvlJc w:val="left"/>
      <w:pPr>
        <w:ind w:left="1042" w:hanging="280"/>
      </w:pPr>
      <w:rPr>
        <w:rFonts w:hint="default"/>
      </w:rPr>
    </w:lvl>
    <w:lvl w:ilvl="5" w:tplc="61AEC200">
      <w:numFmt w:val="bullet"/>
      <w:lvlText w:val="•"/>
      <w:lvlJc w:val="left"/>
      <w:pPr>
        <w:ind w:left="1193" w:hanging="280"/>
      </w:pPr>
      <w:rPr>
        <w:rFonts w:hint="default"/>
      </w:rPr>
    </w:lvl>
    <w:lvl w:ilvl="6" w:tplc="2632CD36">
      <w:numFmt w:val="bullet"/>
      <w:lvlText w:val="•"/>
      <w:lvlJc w:val="left"/>
      <w:pPr>
        <w:ind w:left="1343" w:hanging="280"/>
      </w:pPr>
      <w:rPr>
        <w:rFonts w:hint="default"/>
      </w:rPr>
    </w:lvl>
    <w:lvl w:ilvl="7" w:tplc="3C38A94C">
      <w:numFmt w:val="bullet"/>
      <w:lvlText w:val="•"/>
      <w:lvlJc w:val="left"/>
      <w:pPr>
        <w:ind w:left="1494" w:hanging="280"/>
      </w:pPr>
      <w:rPr>
        <w:rFonts w:hint="default"/>
      </w:rPr>
    </w:lvl>
    <w:lvl w:ilvl="8" w:tplc="7C7AB5E6">
      <w:numFmt w:val="bullet"/>
      <w:lvlText w:val="•"/>
      <w:lvlJc w:val="left"/>
      <w:pPr>
        <w:ind w:left="1644" w:hanging="280"/>
      </w:pPr>
      <w:rPr>
        <w:rFonts w:hint="default"/>
      </w:rPr>
    </w:lvl>
  </w:abstractNum>
  <w:num w:numId="1" w16cid:durableId="1974826083">
    <w:abstractNumId w:val="16"/>
  </w:num>
  <w:num w:numId="2" w16cid:durableId="276059606">
    <w:abstractNumId w:val="17"/>
  </w:num>
  <w:num w:numId="3" w16cid:durableId="647124799">
    <w:abstractNumId w:val="12"/>
  </w:num>
  <w:num w:numId="4" w16cid:durableId="2056079615">
    <w:abstractNumId w:val="14"/>
  </w:num>
  <w:num w:numId="5" w16cid:durableId="2090686078">
    <w:abstractNumId w:val="34"/>
  </w:num>
  <w:num w:numId="6" w16cid:durableId="1575309758">
    <w:abstractNumId w:val="19"/>
  </w:num>
  <w:num w:numId="7" w16cid:durableId="326176650">
    <w:abstractNumId w:val="2"/>
  </w:num>
  <w:num w:numId="8" w16cid:durableId="867988272">
    <w:abstractNumId w:val="27"/>
  </w:num>
  <w:num w:numId="9" w16cid:durableId="1097869702">
    <w:abstractNumId w:val="9"/>
  </w:num>
  <w:num w:numId="10" w16cid:durableId="312678835">
    <w:abstractNumId w:val="11"/>
  </w:num>
  <w:num w:numId="11" w16cid:durableId="1163617627">
    <w:abstractNumId w:val="32"/>
  </w:num>
  <w:num w:numId="12" w16cid:durableId="212155249">
    <w:abstractNumId w:val="24"/>
  </w:num>
  <w:num w:numId="13" w16cid:durableId="1476482073">
    <w:abstractNumId w:val="5"/>
  </w:num>
  <w:num w:numId="14" w16cid:durableId="1477406215">
    <w:abstractNumId w:val="23"/>
  </w:num>
  <w:num w:numId="15" w16cid:durableId="934636430">
    <w:abstractNumId w:val="21"/>
  </w:num>
  <w:num w:numId="16" w16cid:durableId="1207328142">
    <w:abstractNumId w:val="25"/>
  </w:num>
  <w:num w:numId="17" w16cid:durableId="1021855862">
    <w:abstractNumId w:val="0"/>
  </w:num>
  <w:num w:numId="18" w16cid:durableId="1427264457">
    <w:abstractNumId w:val="29"/>
  </w:num>
  <w:num w:numId="19" w16cid:durableId="1574199012">
    <w:abstractNumId w:val="4"/>
  </w:num>
  <w:num w:numId="20" w16cid:durableId="1698508205">
    <w:abstractNumId w:val="20"/>
  </w:num>
  <w:num w:numId="21" w16cid:durableId="1011759414">
    <w:abstractNumId w:val="22"/>
  </w:num>
  <w:num w:numId="22" w16cid:durableId="802767685">
    <w:abstractNumId w:val="18"/>
  </w:num>
  <w:num w:numId="23" w16cid:durableId="1976836372">
    <w:abstractNumId w:val="6"/>
  </w:num>
  <w:num w:numId="24" w16cid:durableId="548222854">
    <w:abstractNumId w:val="30"/>
  </w:num>
  <w:num w:numId="25" w16cid:durableId="762914797">
    <w:abstractNumId w:val="15"/>
  </w:num>
  <w:num w:numId="26" w16cid:durableId="2072189395">
    <w:abstractNumId w:val="13"/>
  </w:num>
  <w:num w:numId="27" w16cid:durableId="128018810">
    <w:abstractNumId w:val="33"/>
  </w:num>
  <w:num w:numId="28" w16cid:durableId="258221209">
    <w:abstractNumId w:val="7"/>
  </w:num>
  <w:num w:numId="29" w16cid:durableId="284847533">
    <w:abstractNumId w:val="3"/>
  </w:num>
  <w:num w:numId="30" w16cid:durableId="1590698964">
    <w:abstractNumId w:val="31"/>
  </w:num>
  <w:num w:numId="31" w16cid:durableId="1886867633">
    <w:abstractNumId w:val="28"/>
  </w:num>
  <w:num w:numId="32" w16cid:durableId="1953129152">
    <w:abstractNumId w:val="8"/>
  </w:num>
  <w:num w:numId="33" w16cid:durableId="1499418143">
    <w:abstractNumId w:val="26"/>
  </w:num>
  <w:num w:numId="34" w16cid:durableId="1572736954">
    <w:abstractNumId w:val="1"/>
  </w:num>
  <w:num w:numId="35" w16cid:durableId="16710600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onsecutiveHyphenLimit w:val="3"/>
  <w:hyphenationZone w:val="227"/>
  <w:evenAndOddHeaders/>
  <w:drawingGridHorizontalSpacing w:val="110"/>
  <w:displayHorizontalDrawingGridEvery w:val="2"/>
  <w:characterSpacingControl w:val="doNotCompress"/>
  <w:hdrShapeDefaults>
    <o:shapedefaults v:ext="edit" spidmax="10255"/>
    <o:shapelayout v:ext="edit">
      <o:idmap v:ext="edit" data="10"/>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C977B6"/>
    <w:rsid w:val="00131D90"/>
    <w:rsid w:val="0022482D"/>
    <w:rsid w:val="00301609"/>
    <w:rsid w:val="00330DBB"/>
    <w:rsid w:val="00400247"/>
    <w:rsid w:val="00447F2F"/>
    <w:rsid w:val="00470307"/>
    <w:rsid w:val="005C6E27"/>
    <w:rsid w:val="005F33FE"/>
    <w:rsid w:val="006F1482"/>
    <w:rsid w:val="00745269"/>
    <w:rsid w:val="007D3CF5"/>
    <w:rsid w:val="00844507"/>
    <w:rsid w:val="008A7303"/>
    <w:rsid w:val="008E2158"/>
    <w:rsid w:val="008F6237"/>
    <w:rsid w:val="00994574"/>
    <w:rsid w:val="00C977B6"/>
    <w:rsid w:val="00DC6DF9"/>
    <w:rsid w:val="00F463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55"/>
    <o:shapelayout v:ext="edit">
      <o:idmap v:ext="edit" data="1"/>
    </o:shapelayout>
  </w:shapeDefaults>
  <w:decimalSymbol w:val=","/>
  <w:listSeparator w:val=";"/>
  <w14:docId w14:val="4F8FA00F"/>
  <w15:docId w15:val="{9BEBB385-F8E5-1A45-B3E9-73F9C035A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rPr>
  </w:style>
  <w:style w:type="paragraph" w:styleId="berschrift1">
    <w:name w:val="heading 1"/>
    <w:basedOn w:val="Standard"/>
    <w:uiPriority w:val="9"/>
    <w:qFormat/>
    <w:pPr>
      <w:spacing w:before="272"/>
      <w:ind w:left="957"/>
      <w:outlineLvl w:val="0"/>
    </w:pPr>
    <w:rPr>
      <w:sz w:val="70"/>
      <w:szCs w:val="70"/>
    </w:rPr>
  </w:style>
  <w:style w:type="paragraph" w:styleId="berschrift2">
    <w:name w:val="heading 2"/>
    <w:basedOn w:val="Standard"/>
    <w:uiPriority w:val="9"/>
    <w:unhideWhenUsed/>
    <w:qFormat/>
    <w:pPr>
      <w:spacing w:before="381"/>
      <w:ind w:left="957"/>
      <w:outlineLvl w:val="1"/>
    </w:pPr>
    <w:rPr>
      <w:sz w:val="56"/>
      <w:szCs w:val="56"/>
    </w:rPr>
  </w:style>
  <w:style w:type="paragraph" w:styleId="berschrift3">
    <w:name w:val="heading 3"/>
    <w:basedOn w:val="Standard"/>
    <w:uiPriority w:val="9"/>
    <w:unhideWhenUsed/>
    <w:qFormat/>
    <w:pPr>
      <w:ind w:left="1524" w:hanging="568"/>
      <w:outlineLvl w:val="2"/>
    </w:pPr>
    <w:rPr>
      <w:sz w:val="30"/>
      <w:szCs w:val="30"/>
    </w:rPr>
  </w:style>
  <w:style w:type="paragraph" w:styleId="berschrift4">
    <w:name w:val="heading 4"/>
    <w:basedOn w:val="Standard"/>
    <w:uiPriority w:val="9"/>
    <w:unhideWhenUsed/>
    <w:qFormat/>
    <w:pPr>
      <w:spacing w:before="100"/>
      <w:ind w:left="1665"/>
      <w:outlineLvl w:val="3"/>
    </w:pPr>
    <w:rPr>
      <w:sz w:val="28"/>
      <w:szCs w:val="28"/>
    </w:rPr>
  </w:style>
  <w:style w:type="paragraph" w:styleId="berschrift5">
    <w:name w:val="heading 5"/>
    <w:basedOn w:val="Standard"/>
    <w:uiPriority w:val="9"/>
    <w:unhideWhenUsed/>
    <w:qFormat/>
    <w:pPr>
      <w:spacing w:before="19"/>
      <w:ind w:left="20"/>
      <w:outlineLvl w:val="4"/>
    </w:pPr>
    <w:rPr>
      <w:sz w:val="26"/>
      <w:szCs w:val="26"/>
    </w:rPr>
  </w:style>
  <w:style w:type="paragraph" w:styleId="berschrift6">
    <w:name w:val="heading 6"/>
    <w:basedOn w:val="Standard"/>
    <w:uiPriority w:val="9"/>
    <w:unhideWhenUsed/>
    <w:qFormat/>
    <w:pPr>
      <w:spacing w:before="203"/>
      <w:ind w:left="2204"/>
      <w:jc w:val="both"/>
      <w:outlineLvl w:val="5"/>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uiPriority w:val="1"/>
    <w:qFormat/>
    <w:rPr>
      <w:sz w:val="20"/>
      <w:szCs w:val="20"/>
    </w:rPr>
  </w:style>
  <w:style w:type="paragraph" w:styleId="Titel">
    <w:name w:val="Title"/>
    <w:basedOn w:val="Standard"/>
    <w:uiPriority w:val="10"/>
    <w:qFormat/>
    <w:pPr>
      <w:spacing w:before="98"/>
      <w:ind w:left="957"/>
    </w:pPr>
    <w:rPr>
      <w:sz w:val="90"/>
      <w:szCs w:val="90"/>
    </w:rPr>
  </w:style>
  <w:style w:type="paragraph" w:styleId="Listenabsatz">
    <w:name w:val="List Paragraph"/>
    <w:basedOn w:val="Standard"/>
    <w:uiPriority w:val="1"/>
    <w:qFormat/>
    <w:pPr>
      <w:ind w:left="1237" w:hanging="280"/>
    </w:pPr>
  </w:style>
  <w:style w:type="paragraph" w:customStyle="1" w:styleId="TableParagraph">
    <w:name w:val="Table Paragraph"/>
    <w:basedOn w:val="Standard"/>
    <w:uiPriority w:val="1"/>
    <w:qFormat/>
    <w:pPr>
      <w:spacing w:before="179"/>
      <w:ind w:left="169"/>
    </w:pPr>
  </w:style>
  <w:style w:type="character" w:styleId="Kommentarzeichen">
    <w:name w:val="annotation reference"/>
    <w:basedOn w:val="Absatz-Standardschriftart"/>
    <w:uiPriority w:val="99"/>
    <w:semiHidden/>
    <w:unhideWhenUsed/>
    <w:rsid w:val="007D3CF5"/>
    <w:rPr>
      <w:sz w:val="16"/>
      <w:szCs w:val="16"/>
    </w:rPr>
  </w:style>
  <w:style w:type="paragraph" w:styleId="Kommentartext">
    <w:name w:val="annotation text"/>
    <w:basedOn w:val="Standard"/>
    <w:link w:val="KommentartextZchn"/>
    <w:uiPriority w:val="99"/>
    <w:unhideWhenUsed/>
    <w:rsid w:val="007D3CF5"/>
    <w:rPr>
      <w:sz w:val="20"/>
      <w:szCs w:val="20"/>
    </w:rPr>
  </w:style>
  <w:style w:type="character" w:customStyle="1" w:styleId="KommentartextZchn">
    <w:name w:val="Kommentartext Zchn"/>
    <w:basedOn w:val="Absatz-Standardschriftart"/>
    <w:link w:val="Kommentartext"/>
    <w:uiPriority w:val="99"/>
    <w:rsid w:val="007D3CF5"/>
    <w:rPr>
      <w:rFonts w:ascii="Arial" w:eastAsia="Arial" w:hAnsi="Arial" w:cs="Arial"/>
      <w:sz w:val="20"/>
      <w:szCs w:val="20"/>
    </w:rPr>
  </w:style>
  <w:style w:type="paragraph" w:styleId="Kommentarthema">
    <w:name w:val="annotation subject"/>
    <w:basedOn w:val="Kommentartext"/>
    <w:next w:val="Kommentartext"/>
    <w:link w:val="KommentarthemaZchn"/>
    <w:uiPriority w:val="99"/>
    <w:semiHidden/>
    <w:unhideWhenUsed/>
    <w:rsid w:val="007D3CF5"/>
    <w:rPr>
      <w:b/>
      <w:bCs/>
    </w:rPr>
  </w:style>
  <w:style w:type="character" w:customStyle="1" w:styleId="KommentarthemaZchn">
    <w:name w:val="Kommentarthema Zchn"/>
    <w:basedOn w:val="KommentartextZchn"/>
    <w:link w:val="Kommentarthema"/>
    <w:uiPriority w:val="99"/>
    <w:semiHidden/>
    <w:rsid w:val="007D3CF5"/>
    <w:rPr>
      <w:rFonts w:ascii="Arial" w:eastAsia="Arial" w:hAnsi="Arial" w:cs="Arial"/>
      <w:b/>
      <w:bCs/>
      <w:sz w:val="20"/>
      <w:szCs w:val="20"/>
    </w:rPr>
  </w:style>
  <w:style w:type="paragraph" w:styleId="Kopfzeile">
    <w:name w:val="header"/>
    <w:basedOn w:val="Standard"/>
    <w:link w:val="KopfzeileZchn"/>
    <w:uiPriority w:val="99"/>
    <w:unhideWhenUsed/>
    <w:rsid w:val="00131D90"/>
    <w:pPr>
      <w:tabs>
        <w:tab w:val="center" w:pos="4513"/>
        <w:tab w:val="right" w:pos="9026"/>
      </w:tabs>
    </w:pPr>
  </w:style>
  <w:style w:type="character" w:customStyle="1" w:styleId="KopfzeileZchn">
    <w:name w:val="Kopfzeile Zchn"/>
    <w:basedOn w:val="Absatz-Standardschriftart"/>
    <w:link w:val="Kopfzeile"/>
    <w:uiPriority w:val="99"/>
    <w:rsid w:val="00131D90"/>
    <w:rPr>
      <w:rFonts w:ascii="Arial" w:eastAsia="Arial" w:hAnsi="Arial" w:cs="Arial"/>
    </w:rPr>
  </w:style>
  <w:style w:type="paragraph" w:styleId="Fuzeile">
    <w:name w:val="footer"/>
    <w:basedOn w:val="Standard"/>
    <w:link w:val="FuzeileZchn"/>
    <w:uiPriority w:val="99"/>
    <w:unhideWhenUsed/>
    <w:rsid w:val="00131D90"/>
    <w:pPr>
      <w:tabs>
        <w:tab w:val="center" w:pos="4513"/>
        <w:tab w:val="right" w:pos="9026"/>
      </w:tabs>
    </w:pPr>
  </w:style>
  <w:style w:type="character" w:customStyle="1" w:styleId="FuzeileZchn">
    <w:name w:val="Fußzeile Zchn"/>
    <w:basedOn w:val="Absatz-Standardschriftart"/>
    <w:link w:val="Fuzeile"/>
    <w:uiPriority w:val="99"/>
    <w:rsid w:val="00131D90"/>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1568</Words>
  <Characters>9880</Characters>
  <Application>Microsoft Office Word</Application>
  <DocSecurity>0</DocSecurity>
  <Lines>82</Lines>
  <Paragraphs>22</Paragraphs>
  <ScaleCrop>false</ScaleCrop>
  <Company/>
  <LinksUpToDate>false</LinksUpToDate>
  <CharactersWithSpaces>11426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Secure Networking</dc:title>
  <dc:subject>DLMCSEESN01_E</dc:subject>
  <dc:creator>alt</dc:creator>
  <cp:lastModifiedBy>Helen Rode</cp:lastModifiedBy>
  <cp:revision>8</cp:revision>
  <dcterms:created xsi:type="dcterms:W3CDTF">2022-07-11T11:50:00Z</dcterms:created>
  <dcterms:modified xsi:type="dcterms:W3CDTF">2022-07-13T11:02:00Z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2022-06-27T00:00:00Z</vt:filetime>
  </property>
  <property fmtid="{D5CDD505-2E9C-101B-9397-08002B2CF9AE}" pid="3" name="Creator">
    <vt:lpwstr>AH CSS Formatter V6.6 MR11 for Linux64 : 6.6.13.42545 (2020-02-03T11:23+09)</vt:lpwstr>
  </property>
  <property fmtid="{D5CDD505-2E9C-101B-9397-08002B2CF9AE}" pid="4" name="LastSaved">
    <vt:filetime>2022-06-27T00:00:00Z</vt:filetime>
  </property>
</Properties>
</file>