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PAGE 1:</w:t>
      </w:r>
    </w:p>
    <w:p w:rsidR="00FA5D49" w:rsidRPr="003850C6" w:rsidRDefault="00B32109" w:rsidP="003850C6">
      <w:pPr>
        <w:rPr>
          <w:rFonts w:asciiTheme="majorBidi" w:hAnsiTheme="majorBidi" w:cstheme="majorBidi"/>
          <w:sz w:val="24"/>
          <w:szCs w:val="24"/>
        </w:rPr>
      </w:pPr>
      <w:r w:rsidRPr="003850C6">
        <w:rPr>
          <w:rFonts w:asciiTheme="majorBidi" w:hAnsiTheme="majorBidi" w:cstheme="majorBidi"/>
          <w:sz w:val="24"/>
          <w:szCs w:val="24"/>
        </w:rPr>
        <w:t>The Society for the Protection of Nature in Israel</w:t>
      </w:r>
    </w:p>
    <w:p w:rsidR="00B32109" w:rsidRPr="003850C6" w:rsidRDefault="001B24AE" w:rsidP="003850C6">
      <w:pPr>
        <w:rPr>
          <w:rFonts w:asciiTheme="majorBidi" w:hAnsiTheme="majorBidi" w:cstheme="majorBidi"/>
          <w:sz w:val="24"/>
          <w:szCs w:val="24"/>
        </w:rPr>
      </w:pPr>
      <w:r>
        <w:rPr>
          <w:rFonts w:asciiTheme="majorBidi" w:hAnsiTheme="majorBidi" w:cstheme="majorBidi"/>
          <w:sz w:val="24"/>
          <w:szCs w:val="24"/>
        </w:rPr>
        <w:t>Environmental P</w:t>
      </w:r>
      <w:r w:rsidR="00B32109" w:rsidRPr="003850C6">
        <w:rPr>
          <w:rFonts w:asciiTheme="majorBidi" w:hAnsiTheme="majorBidi" w:cstheme="majorBidi"/>
          <w:sz w:val="24"/>
          <w:szCs w:val="24"/>
        </w:rPr>
        <w:t>rotection in the SPNI</w:t>
      </w:r>
    </w:p>
    <w:p w:rsidR="00B32109" w:rsidRPr="003850C6" w:rsidRDefault="00B32109" w:rsidP="001B24AE">
      <w:pPr>
        <w:rPr>
          <w:rFonts w:asciiTheme="majorBidi" w:hAnsiTheme="majorBidi" w:cstheme="majorBidi"/>
          <w:sz w:val="24"/>
          <w:szCs w:val="24"/>
        </w:rPr>
      </w:pPr>
      <w:r w:rsidRPr="003850C6">
        <w:rPr>
          <w:rFonts w:asciiTheme="majorBidi" w:hAnsiTheme="majorBidi" w:cstheme="majorBidi"/>
          <w:sz w:val="24"/>
          <w:szCs w:val="24"/>
        </w:rPr>
        <w:t xml:space="preserve">Children </w:t>
      </w:r>
      <w:r w:rsidR="001B24AE">
        <w:rPr>
          <w:rFonts w:asciiTheme="majorBidi" w:hAnsiTheme="majorBidi" w:cstheme="majorBidi"/>
          <w:sz w:val="24"/>
          <w:szCs w:val="24"/>
        </w:rPr>
        <w:t>L</w:t>
      </w:r>
      <w:r w:rsidRPr="003850C6">
        <w:rPr>
          <w:rFonts w:asciiTheme="majorBidi" w:hAnsiTheme="majorBidi" w:cstheme="majorBidi"/>
          <w:sz w:val="24"/>
          <w:szCs w:val="24"/>
        </w:rPr>
        <w:t xml:space="preserve">ead </w:t>
      </w:r>
      <w:r w:rsidR="001B24AE">
        <w:rPr>
          <w:rFonts w:asciiTheme="majorBidi" w:hAnsiTheme="majorBidi" w:cstheme="majorBidi"/>
          <w:sz w:val="24"/>
          <w:szCs w:val="24"/>
        </w:rPr>
        <w:t>C</w:t>
      </w:r>
      <w:r w:rsidRPr="003850C6">
        <w:rPr>
          <w:rFonts w:asciiTheme="majorBidi" w:hAnsiTheme="majorBidi" w:cstheme="majorBidi"/>
          <w:sz w:val="24"/>
          <w:szCs w:val="24"/>
        </w:rPr>
        <w:t xml:space="preserve">hange </w:t>
      </w:r>
    </w:p>
    <w:p w:rsidR="00B32109" w:rsidRPr="003850C6" w:rsidRDefault="001B24AE" w:rsidP="003850C6">
      <w:pPr>
        <w:rPr>
          <w:rFonts w:asciiTheme="majorBidi" w:hAnsiTheme="majorBidi" w:cstheme="majorBidi"/>
          <w:sz w:val="24"/>
          <w:szCs w:val="24"/>
        </w:rPr>
      </w:pPr>
      <w:r>
        <w:rPr>
          <w:rFonts w:asciiTheme="majorBidi" w:hAnsiTheme="majorBidi" w:cstheme="majorBidi"/>
          <w:sz w:val="24"/>
          <w:szCs w:val="24"/>
        </w:rPr>
        <w:t>www.teva.org.il</w:t>
      </w:r>
    </w:p>
    <w:p w:rsidR="000157FD" w:rsidRPr="003850C6" w:rsidRDefault="000157FD" w:rsidP="003850C6">
      <w:pPr>
        <w:rPr>
          <w:rFonts w:asciiTheme="majorBidi" w:hAnsiTheme="majorBidi" w:cstheme="majorBidi"/>
          <w:sz w:val="24"/>
          <w:szCs w:val="24"/>
        </w:rPr>
      </w:pP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PAGE 2:</w:t>
      </w:r>
    </w:p>
    <w:p w:rsidR="000157FD" w:rsidRPr="003850C6" w:rsidRDefault="001B24AE" w:rsidP="003850C6">
      <w:pPr>
        <w:rPr>
          <w:rFonts w:asciiTheme="majorBidi" w:hAnsiTheme="majorBidi" w:cstheme="majorBidi"/>
          <w:sz w:val="24"/>
          <w:szCs w:val="24"/>
        </w:rPr>
      </w:pPr>
      <w:r>
        <w:rPr>
          <w:rFonts w:asciiTheme="majorBidi" w:hAnsiTheme="majorBidi" w:cstheme="majorBidi"/>
          <w:sz w:val="24"/>
          <w:szCs w:val="24"/>
        </w:rPr>
        <w:t xml:space="preserve">Outline </w:t>
      </w:r>
      <w:r w:rsidR="000157FD" w:rsidRPr="003850C6">
        <w:rPr>
          <w:rFonts w:asciiTheme="majorBidi" w:hAnsiTheme="majorBidi" w:cstheme="majorBidi"/>
          <w:sz w:val="24"/>
          <w:szCs w:val="24"/>
        </w:rPr>
        <w:t>of presentation:</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Worldview</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Current situation report</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Guidelines for development</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Our </w:t>
      </w:r>
      <w:r w:rsidR="00E51709" w:rsidRPr="003850C6">
        <w:rPr>
          <w:rFonts w:asciiTheme="majorBidi" w:hAnsiTheme="majorBidi" w:cstheme="majorBidi"/>
          <w:sz w:val="24"/>
          <w:szCs w:val="24"/>
        </w:rPr>
        <w:t xml:space="preserve">proposal </w:t>
      </w:r>
    </w:p>
    <w:p w:rsidR="000157FD" w:rsidRPr="003850C6" w:rsidRDefault="000157FD" w:rsidP="003850C6">
      <w:pPr>
        <w:rPr>
          <w:rFonts w:asciiTheme="majorBidi" w:hAnsiTheme="majorBidi" w:cstheme="majorBidi"/>
          <w:sz w:val="24"/>
          <w:szCs w:val="24"/>
        </w:rPr>
      </w:pP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PAGE 3:</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Main points of presentation:</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Worldview</w:t>
      </w:r>
    </w:p>
    <w:p w:rsidR="000157FD" w:rsidRPr="003850C6" w:rsidRDefault="000157FD" w:rsidP="003850C6">
      <w:pPr>
        <w:rPr>
          <w:rFonts w:asciiTheme="majorBidi" w:hAnsiTheme="majorBidi" w:cstheme="majorBidi"/>
          <w:sz w:val="24"/>
          <w:szCs w:val="24"/>
        </w:rPr>
      </w:pP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PAGE 4:</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Environmental education - goals and objectives </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Leading </w:t>
      </w:r>
      <w:r w:rsidRPr="003850C6">
        <w:rPr>
          <w:rFonts w:asciiTheme="majorBidi" w:hAnsiTheme="majorBidi" w:cstheme="majorBidi"/>
          <w:b/>
          <w:bCs/>
          <w:sz w:val="24"/>
          <w:szCs w:val="24"/>
        </w:rPr>
        <w:t>behavioral change</w:t>
      </w:r>
      <w:r w:rsidRPr="003850C6">
        <w:rPr>
          <w:rFonts w:asciiTheme="majorBidi" w:hAnsiTheme="majorBidi" w:cstheme="majorBidi"/>
          <w:sz w:val="24"/>
          <w:szCs w:val="24"/>
        </w:rPr>
        <w:t xml:space="preserve"> resulting in active</w:t>
      </w:r>
      <w:r w:rsidRPr="003850C6">
        <w:rPr>
          <w:rFonts w:asciiTheme="majorBidi" w:hAnsiTheme="majorBidi" w:cstheme="majorBidi"/>
          <w:b/>
          <w:bCs/>
          <w:sz w:val="24"/>
          <w:szCs w:val="24"/>
        </w:rPr>
        <w:t xml:space="preserve"> civic involvement</w:t>
      </w:r>
      <w:r w:rsidRPr="003850C6">
        <w:rPr>
          <w:rFonts w:asciiTheme="majorBidi" w:hAnsiTheme="majorBidi" w:cstheme="majorBidi"/>
          <w:sz w:val="24"/>
          <w:szCs w:val="24"/>
        </w:rPr>
        <w:t xml:space="preserve"> within the school community – students, teachers and parents. </w:t>
      </w:r>
    </w:p>
    <w:p w:rsidR="002B40FF"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Strengthening the student's </w:t>
      </w:r>
      <w:r w:rsidRPr="003850C6">
        <w:rPr>
          <w:rFonts w:asciiTheme="majorBidi" w:hAnsiTheme="majorBidi" w:cstheme="majorBidi"/>
          <w:b/>
          <w:bCs/>
          <w:sz w:val="24"/>
          <w:szCs w:val="24"/>
        </w:rPr>
        <w:t>affinity, awareness</w:t>
      </w:r>
      <w:r w:rsidRPr="003850C6">
        <w:rPr>
          <w:rFonts w:asciiTheme="majorBidi" w:hAnsiTheme="majorBidi" w:cstheme="majorBidi"/>
          <w:sz w:val="24"/>
          <w:szCs w:val="24"/>
        </w:rPr>
        <w:t xml:space="preserve"> and </w:t>
      </w:r>
      <w:r w:rsidRPr="003850C6">
        <w:rPr>
          <w:rFonts w:asciiTheme="majorBidi" w:hAnsiTheme="majorBidi" w:cstheme="majorBidi"/>
          <w:b/>
          <w:bCs/>
          <w:sz w:val="24"/>
          <w:szCs w:val="24"/>
        </w:rPr>
        <w:t>connection</w:t>
      </w:r>
      <w:r w:rsidRPr="003850C6">
        <w:rPr>
          <w:rFonts w:asciiTheme="majorBidi" w:hAnsiTheme="majorBidi" w:cstheme="majorBidi"/>
          <w:sz w:val="24"/>
          <w:szCs w:val="24"/>
        </w:rPr>
        <w:t xml:space="preserve"> to the environment. </w:t>
      </w:r>
    </w:p>
    <w:p w:rsidR="002B40FF"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Taking </w:t>
      </w:r>
      <w:r w:rsidRPr="003850C6">
        <w:rPr>
          <w:rFonts w:asciiTheme="majorBidi" w:hAnsiTheme="majorBidi" w:cstheme="majorBidi"/>
          <w:b/>
          <w:bCs/>
          <w:sz w:val="24"/>
          <w:szCs w:val="24"/>
        </w:rPr>
        <w:t>responsibility</w:t>
      </w:r>
      <w:r w:rsidRPr="003850C6">
        <w:rPr>
          <w:rFonts w:asciiTheme="majorBidi" w:hAnsiTheme="majorBidi" w:cstheme="majorBidi"/>
          <w:sz w:val="24"/>
          <w:szCs w:val="24"/>
        </w:rPr>
        <w:t xml:space="preserve"> for the environment out of a sense of </w:t>
      </w:r>
      <w:r w:rsidRPr="003850C6">
        <w:rPr>
          <w:rFonts w:asciiTheme="majorBidi" w:hAnsiTheme="majorBidi" w:cstheme="majorBidi"/>
          <w:b/>
          <w:bCs/>
          <w:sz w:val="24"/>
          <w:szCs w:val="24"/>
        </w:rPr>
        <w:t>belonging</w:t>
      </w:r>
      <w:r w:rsidRPr="003850C6">
        <w:rPr>
          <w:rFonts w:asciiTheme="majorBidi" w:hAnsiTheme="majorBidi" w:cstheme="majorBidi"/>
          <w:sz w:val="24"/>
          <w:szCs w:val="24"/>
        </w:rPr>
        <w:t xml:space="preserve">. </w:t>
      </w:r>
    </w:p>
    <w:p w:rsidR="002B40FF"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Taking an active part in </w:t>
      </w:r>
      <w:r w:rsidRPr="003850C6">
        <w:rPr>
          <w:rFonts w:asciiTheme="majorBidi" w:hAnsiTheme="majorBidi" w:cstheme="majorBidi"/>
          <w:b/>
          <w:bCs/>
          <w:sz w:val="24"/>
          <w:szCs w:val="24"/>
        </w:rPr>
        <w:t>activities</w:t>
      </w:r>
      <w:r w:rsidRPr="003850C6">
        <w:rPr>
          <w:rFonts w:asciiTheme="majorBidi" w:hAnsiTheme="majorBidi" w:cstheme="majorBidi"/>
          <w:sz w:val="24"/>
          <w:szCs w:val="24"/>
        </w:rPr>
        <w:t xml:space="preserve"> for the environment and community. </w:t>
      </w:r>
    </w:p>
    <w:p w:rsidR="0000795E"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Creating </w:t>
      </w:r>
      <w:r w:rsidRPr="003850C6">
        <w:rPr>
          <w:rFonts w:asciiTheme="majorBidi" w:hAnsiTheme="majorBidi" w:cstheme="majorBidi"/>
          <w:b/>
          <w:bCs/>
          <w:sz w:val="24"/>
          <w:szCs w:val="24"/>
        </w:rPr>
        <w:t>parental and family involvement</w:t>
      </w:r>
      <w:r w:rsidRPr="003850C6">
        <w:rPr>
          <w:rFonts w:asciiTheme="majorBidi" w:hAnsiTheme="majorBidi" w:cstheme="majorBidi"/>
          <w:sz w:val="24"/>
          <w:szCs w:val="24"/>
        </w:rPr>
        <w:t xml:space="preserve"> in the learning process and activities that contribute to the environment. </w:t>
      </w:r>
    </w:p>
    <w:p w:rsidR="0000795E" w:rsidRPr="003850C6" w:rsidRDefault="0000795E" w:rsidP="003850C6">
      <w:pPr>
        <w:rPr>
          <w:rFonts w:asciiTheme="majorBidi" w:hAnsiTheme="majorBidi" w:cstheme="majorBidi"/>
          <w:sz w:val="24"/>
          <w:szCs w:val="24"/>
        </w:rPr>
      </w:pPr>
      <w:r w:rsidRPr="003850C6">
        <w:rPr>
          <w:rFonts w:asciiTheme="majorBidi" w:hAnsiTheme="majorBidi" w:cstheme="majorBidi"/>
          <w:sz w:val="24"/>
          <w:szCs w:val="24"/>
        </w:rPr>
        <w:lastRenderedPageBreak/>
        <w:t xml:space="preserve">• Instilling </w:t>
      </w:r>
      <w:r w:rsidR="000157FD" w:rsidRPr="003850C6">
        <w:rPr>
          <w:rFonts w:asciiTheme="majorBidi" w:hAnsiTheme="majorBidi" w:cstheme="majorBidi"/>
          <w:sz w:val="24"/>
          <w:szCs w:val="24"/>
        </w:rPr>
        <w:t xml:space="preserve">skills for </w:t>
      </w:r>
      <w:r w:rsidR="000157FD" w:rsidRPr="003850C6">
        <w:rPr>
          <w:rFonts w:asciiTheme="majorBidi" w:hAnsiTheme="majorBidi" w:cstheme="majorBidi"/>
          <w:b/>
          <w:bCs/>
          <w:sz w:val="24"/>
          <w:szCs w:val="24"/>
        </w:rPr>
        <w:t>coping with environmental dilemmas</w:t>
      </w:r>
      <w:r w:rsidR="000157FD" w:rsidRPr="003850C6">
        <w:rPr>
          <w:rFonts w:asciiTheme="majorBidi" w:hAnsiTheme="majorBidi" w:cstheme="majorBidi"/>
          <w:sz w:val="24"/>
          <w:szCs w:val="24"/>
        </w:rPr>
        <w:t xml:space="preserve"> and questions of environmental justice. </w:t>
      </w:r>
    </w:p>
    <w:p w:rsidR="0000795E"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Creating a </w:t>
      </w:r>
      <w:r w:rsidRPr="003850C6">
        <w:rPr>
          <w:rFonts w:asciiTheme="majorBidi" w:hAnsiTheme="majorBidi" w:cstheme="majorBidi"/>
          <w:b/>
          <w:bCs/>
          <w:sz w:val="24"/>
          <w:szCs w:val="24"/>
        </w:rPr>
        <w:t>school climate</w:t>
      </w:r>
      <w:r w:rsidRPr="003850C6">
        <w:rPr>
          <w:rFonts w:asciiTheme="majorBidi" w:hAnsiTheme="majorBidi" w:cstheme="majorBidi"/>
          <w:sz w:val="24"/>
          <w:szCs w:val="24"/>
        </w:rPr>
        <w:t xml:space="preserve"> that encourages patience and tolerance towards the environment and </w:t>
      </w:r>
      <w:r w:rsidR="0000795E" w:rsidRPr="003850C6">
        <w:rPr>
          <w:rFonts w:asciiTheme="majorBidi" w:hAnsiTheme="majorBidi" w:cstheme="majorBidi"/>
          <w:sz w:val="24"/>
          <w:szCs w:val="24"/>
        </w:rPr>
        <w:t>fellow man</w:t>
      </w:r>
      <w:r w:rsidRPr="003850C6">
        <w:rPr>
          <w:rFonts w:asciiTheme="majorBidi" w:hAnsiTheme="majorBidi" w:cstheme="majorBidi"/>
          <w:sz w:val="24"/>
          <w:szCs w:val="24"/>
        </w:rPr>
        <w:t xml:space="preserve">. </w:t>
      </w:r>
    </w:p>
    <w:p w:rsidR="000157FD" w:rsidRPr="003850C6" w:rsidRDefault="000157FD" w:rsidP="003850C6">
      <w:pPr>
        <w:rPr>
          <w:rFonts w:asciiTheme="majorBidi" w:hAnsiTheme="majorBidi" w:cstheme="majorBidi"/>
          <w:sz w:val="24"/>
          <w:szCs w:val="24"/>
        </w:rPr>
      </w:pPr>
      <w:r w:rsidRPr="003850C6">
        <w:rPr>
          <w:rFonts w:asciiTheme="majorBidi" w:hAnsiTheme="majorBidi" w:cstheme="majorBidi"/>
          <w:sz w:val="24"/>
          <w:szCs w:val="24"/>
        </w:rPr>
        <w:t xml:space="preserve">• Developing </w:t>
      </w:r>
      <w:r w:rsidR="0000795E" w:rsidRPr="003850C6">
        <w:rPr>
          <w:rFonts w:asciiTheme="majorBidi" w:hAnsiTheme="majorBidi" w:cstheme="majorBidi"/>
          <w:sz w:val="24"/>
          <w:szCs w:val="24"/>
        </w:rPr>
        <w:t xml:space="preserve">multidisciplinary </w:t>
      </w:r>
      <w:r w:rsidRPr="003850C6">
        <w:rPr>
          <w:rFonts w:asciiTheme="majorBidi" w:hAnsiTheme="majorBidi" w:cstheme="majorBidi"/>
          <w:b/>
          <w:bCs/>
          <w:sz w:val="24"/>
          <w:szCs w:val="24"/>
        </w:rPr>
        <w:t>research skills</w:t>
      </w:r>
      <w:r w:rsidRPr="003850C6">
        <w:rPr>
          <w:rFonts w:asciiTheme="majorBidi" w:hAnsiTheme="majorBidi" w:cstheme="majorBidi"/>
          <w:sz w:val="24"/>
          <w:szCs w:val="24"/>
        </w:rPr>
        <w:t>.</w:t>
      </w:r>
    </w:p>
    <w:p w:rsidR="0000795E" w:rsidRPr="003850C6" w:rsidRDefault="0000795E" w:rsidP="003850C6">
      <w:pPr>
        <w:rPr>
          <w:rFonts w:asciiTheme="majorBidi" w:hAnsiTheme="majorBidi" w:cstheme="majorBidi"/>
          <w:sz w:val="24"/>
          <w:szCs w:val="24"/>
        </w:rPr>
      </w:pPr>
    </w:p>
    <w:p w:rsidR="00860446" w:rsidRPr="003850C6" w:rsidRDefault="00860446" w:rsidP="003850C6">
      <w:pPr>
        <w:rPr>
          <w:rFonts w:asciiTheme="majorBidi" w:hAnsiTheme="majorBidi" w:cstheme="majorBidi"/>
          <w:sz w:val="24"/>
          <w:szCs w:val="24"/>
        </w:rPr>
      </w:pPr>
      <w:r w:rsidRPr="003850C6">
        <w:rPr>
          <w:rFonts w:asciiTheme="majorBidi" w:hAnsiTheme="majorBidi" w:cstheme="majorBidi"/>
          <w:sz w:val="24"/>
          <w:szCs w:val="24"/>
        </w:rPr>
        <w:t>PAGE 5:</w:t>
      </w:r>
    </w:p>
    <w:p w:rsidR="00A628DF" w:rsidRPr="003850C6" w:rsidRDefault="00860446" w:rsidP="001B24AE">
      <w:pPr>
        <w:rPr>
          <w:rFonts w:asciiTheme="majorBidi" w:hAnsiTheme="majorBidi" w:cstheme="majorBidi"/>
          <w:sz w:val="24"/>
          <w:szCs w:val="24"/>
        </w:rPr>
      </w:pPr>
      <w:r w:rsidRPr="003850C6">
        <w:rPr>
          <w:rFonts w:asciiTheme="majorBidi" w:hAnsiTheme="majorBidi" w:cstheme="majorBidi"/>
          <w:sz w:val="24"/>
          <w:szCs w:val="24"/>
        </w:rPr>
        <w:t xml:space="preserve">Environmental </w:t>
      </w:r>
      <w:r w:rsidR="001B24AE">
        <w:rPr>
          <w:rFonts w:asciiTheme="majorBidi" w:hAnsiTheme="majorBidi" w:cstheme="majorBidi"/>
          <w:sz w:val="24"/>
          <w:szCs w:val="24"/>
        </w:rPr>
        <w:t>l</w:t>
      </w:r>
      <w:r w:rsidRPr="003850C6">
        <w:rPr>
          <w:rFonts w:asciiTheme="majorBidi" w:hAnsiTheme="majorBidi" w:cstheme="majorBidi"/>
          <w:sz w:val="24"/>
          <w:szCs w:val="24"/>
        </w:rPr>
        <w:t xml:space="preserve">eadership </w:t>
      </w:r>
    </w:p>
    <w:p w:rsidR="00A628DF" w:rsidRPr="003850C6" w:rsidRDefault="00860446" w:rsidP="001B24AE">
      <w:pPr>
        <w:rPr>
          <w:rFonts w:asciiTheme="majorBidi" w:hAnsiTheme="majorBidi" w:cstheme="majorBidi"/>
          <w:sz w:val="24"/>
          <w:szCs w:val="24"/>
        </w:rPr>
      </w:pPr>
      <w:r w:rsidRPr="003850C6">
        <w:rPr>
          <w:rFonts w:asciiTheme="majorBidi" w:hAnsiTheme="majorBidi" w:cstheme="majorBidi"/>
          <w:sz w:val="24"/>
          <w:szCs w:val="24"/>
        </w:rPr>
        <w:t xml:space="preserve">Civic </w:t>
      </w:r>
      <w:r w:rsidR="001B24AE">
        <w:rPr>
          <w:rFonts w:asciiTheme="majorBidi" w:hAnsiTheme="majorBidi" w:cstheme="majorBidi"/>
          <w:sz w:val="24"/>
          <w:szCs w:val="24"/>
        </w:rPr>
        <w:t>e</w:t>
      </w:r>
      <w:r w:rsidRPr="003850C6">
        <w:rPr>
          <w:rFonts w:asciiTheme="majorBidi" w:hAnsiTheme="majorBidi" w:cstheme="majorBidi"/>
          <w:sz w:val="24"/>
          <w:szCs w:val="24"/>
        </w:rPr>
        <w:t xml:space="preserve">nvironmental </w:t>
      </w:r>
      <w:r w:rsidR="001B24AE">
        <w:rPr>
          <w:rFonts w:asciiTheme="majorBidi" w:hAnsiTheme="majorBidi" w:cstheme="majorBidi"/>
          <w:sz w:val="24"/>
          <w:szCs w:val="24"/>
        </w:rPr>
        <w:t>a</w:t>
      </w:r>
      <w:r w:rsidR="00A628DF" w:rsidRPr="003850C6">
        <w:rPr>
          <w:rFonts w:asciiTheme="majorBidi" w:hAnsiTheme="majorBidi" w:cstheme="majorBidi"/>
          <w:sz w:val="24"/>
          <w:szCs w:val="24"/>
        </w:rPr>
        <w:t>ctivity</w:t>
      </w:r>
      <w:r w:rsidRPr="003850C6">
        <w:rPr>
          <w:rFonts w:asciiTheme="majorBidi" w:hAnsiTheme="majorBidi" w:cstheme="majorBidi"/>
          <w:sz w:val="24"/>
          <w:szCs w:val="24"/>
        </w:rPr>
        <w:t xml:space="preserve"> </w:t>
      </w:r>
    </w:p>
    <w:p w:rsidR="00A628DF" w:rsidRPr="003850C6" w:rsidRDefault="00860446" w:rsidP="001B24AE">
      <w:pPr>
        <w:rPr>
          <w:rFonts w:asciiTheme="majorBidi" w:hAnsiTheme="majorBidi" w:cstheme="majorBidi"/>
          <w:sz w:val="24"/>
          <w:szCs w:val="24"/>
        </w:rPr>
      </w:pPr>
      <w:r w:rsidRPr="003850C6">
        <w:rPr>
          <w:rFonts w:asciiTheme="majorBidi" w:hAnsiTheme="majorBidi" w:cstheme="majorBidi"/>
          <w:sz w:val="24"/>
          <w:szCs w:val="24"/>
        </w:rPr>
        <w:t xml:space="preserve">Values and </w:t>
      </w:r>
      <w:r w:rsidR="001B24AE">
        <w:rPr>
          <w:rFonts w:asciiTheme="majorBidi" w:hAnsiTheme="majorBidi" w:cstheme="majorBidi"/>
          <w:sz w:val="24"/>
          <w:szCs w:val="24"/>
        </w:rPr>
        <w:t>p</w:t>
      </w:r>
      <w:r w:rsidRPr="003850C6">
        <w:rPr>
          <w:rFonts w:asciiTheme="majorBidi" w:hAnsiTheme="majorBidi" w:cstheme="majorBidi"/>
          <w:sz w:val="24"/>
          <w:szCs w:val="24"/>
        </w:rPr>
        <w:t xml:space="preserve">ositions </w:t>
      </w:r>
    </w:p>
    <w:p w:rsidR="00A628DF" w:rsidRPr="003850C6" w:rsidRDefault="00A628DF" w:rsidP="001B24AE">
      <w:pPr>
        <w:rPr>
          <w:rFonts w:asciiTheme="majorBidi" w:hAnsiTheme="majorBidi" w:cstheme="majorBidi"/>
          <w:sz w:val="24"/>
          <w:szCs w:val="24"/>
        </w:rPr>
      </w:pPr>
      <w:r w:rsidRPr="003850C6">
        <w:rPr>
          <w:rFonts w:asciiTheme="majorBidi" w:hAnsiTheme="majorBidi" w:cstheme="majorBidi"/>
          <w:sz w:val="24"/>
          <w:szCs w:val="24"/>
        </w:rPr>
        <w:t xml:space="preserve">Emotional </w:t>
      </w:r>
      <w:r w:rsidR="001B24AE">
        <w:rPr>
          <w:rFonts w:asciiTheme="majorBidi" w:hAnsiTheme="majorBidi" w:cstheme="majorBidi"/>
          <w:sz w:val="24"/>
          <w:szCs w:val="24"/>
        </w:rPr>
        <w:t>a</w:t>
      </w:r>
      <w:r w:rsidRPr="003850C6">
        <w:rPr>
          <w:rFonts w:asciiTheme="majorBidi" w:hAnsiTheme="majorBidi" w:cstheme="majorBidi"/>
          <w:sz w:val="24"/>
          <w:szCs w:val="24"/>
        </w:rPr>
        <w:t xml:space="preserve">ffinity </w:t>
      </w:r>
      <w:r w:rsidR="00860446" w:rsidRPr="003850C6">
        <w:rPr>
          <w:rFonts w:asciiTheme="majorBidi" w:hAnsiTheme="majorBidi" w:cstheme="majorBidi"/>
          <w:sz w:val="24"/>
          <w:szCs w:val="24"/>
        </w:rPr>
        <w:t xml:space="preserve">for </w:t>
      </w:r>
      <w:r w:rsidR="001B24AE">
        <w:rPr>
          <w:rFonts w:asciiTheme="majorBidi" w:hAnsiTheme="majorBidi" w:cstheme="majorBidi"/>
          <w:sz w:val="24"/>
          <w:szCs w:val="24"/>
        </w:rPr>
        <w:t>the community</w:t>
      </w:r>
      <w:r w:rsidR="00860446" w:rsidRPr="003850C6">
        <w:rPr>
          <w:rFonts w:asciiTheme="majorBidi" w:hAnsiTheme="majorBidi" w:cstheme="majorBidi"/>
          <w:sz w:val="24"/>
          <w:szCs w:val="24"/>
        </w:rPr>
        <w:t xml:space="preserve"> </w:t>
      </w:r>
    </w:p>
    <w:p w:rsidR="00860446" w:rsidRPr="003850C6" w:rsidRDefault="00860446" w:rsidP="001B24AE">
      <w:pPr>
        <w:rPr>
          <w:rFonts w:asciiTheme="majorBidi" w:hAnsiTheme="majorBidi" w:cstheme="majorBidi"/>
          <w:sz w:val="24"/>
          <w:szCs w:val="24"/>
        </w:rPr>
      </w:pPr>
      <w:r w:rsidRPr="003850C6">
        <w:rPr>
          <w:rFonts w:asciiTheme="majorBidi" w:hAnsiTheme="majorBidi" w:cstheme="majorBidi"/>
          <w:sz w:val="24"/>
          <w:szCs w:val="24"/>
        </w:rPr>
        <w:t xml:space="preserve">Experience </w:t>
      </w:r>
      <w:r w:rsidR="001B24AE">
        <w:rPr>
          <w:rFonts w:asciiTheme="majorBidi" w:hAnsiTheme="majorBidi" w:cstheme="majorBidi"/>
          <w:sz w:val="24"/>
          <w:szCs w:val="24"/>
        </w:rPr>
        <w:t>–</w:t>
      </w:r>
      <w:r w:rsidR="00A628DF" w:rsidRPr="003850C6">
        <w:rPr>
          <w:rFonts w:asciiTheme="majorBidi" w:hAnsiTheme="majorBidi" w:cstheme="majorBidi"/>
          <w:sz w:val="24"/>
          <w:szCs w:val="24"/>
        </w:rPr>
        <w:t xml:space="preserve"> </w:t>
      </w:r>
      <w:r w:rsidR="001B24AE">
        <w:rPr>
          <w:rFonts w:asciiTheme="majorBidi" w:hAnsiTheme="majorBidi" w:cstheme="majorBidi"/>
          <w:sz w:val="24"/>
          <w:szCs w:val="24"/>
        </w:rPr>
        <w:t>k</w:t>
      </w:r>
      <w:r w:rsidRPr="003850C6">
        <w:rPr>
          <w:rFonts w:asciiTheme="majorBidi" w:hAnsiTheme="majorBidi" w:cstheme="majorBidi"/>
          <w:sz w:val="24"/>
          <w:szCs w:val="24"/>
        </w:rPr>
        <w:t>nowledge</w:t>
      </w:r>
      <w:r w:rsidR="001B24AE">
        <w:rPr>
          <w:rFonts w:asciiTheme="majorBidi" w:hAnsiTheme="majorBidi" w:cstheme="majorBidi"/>
          <w:sz w:val="24"/>
          <w:szCs w:val="24"/>
        </w:rPr>
        <w:t>,</w:t>
      </w:r>
      <w:r w:rsidRPr="003850C6">
        <w:rPr>
          <w:rFonts w:asciiTheme="majorBidi" w:hAnsiTheme="majorBidi" w:cstheme="majorBidi"/>
          <w:sz w:val="24"/>
          <w:szCs w:val="24"/>
        </w:rPr>
        <w:t xml:space="preserve"> </w:t>
      </w:r>
      <w:r w:rsidR="001B24AE">
        <w:rPr>
          <w:rFonts w:asciiTheme="majorBidi" w:hAnsiTheme="majorBidi" w:cstheme="majorBidi"/>
          <w:sz w:val="24"/>
          <w:szCs w:val="24"/>
        </w:rPr>
        <w:t>s</w:t>
      </w:r>
      <w:r w:rsidRPr="003850C6">
        <w:rPr>
          <w:rFonts w:asciiTheme="majorBidi" w:hAnsiTheme="majorBidi" w:cstheme="majorBidi"/>
          <w:sz w:val="24"/>
          <w:szCs w:val="24"/>
        </w:rPr>
        <w:t>kill</w:t>
      </w:r>
      <w:r w:rsidR="001B24AE">
        <w:rPr>
          <w:rFonts w:asciiTheme="majorBidi" w:hAnsiTheme="majorBidi" w:cstheme="majorBidi"/>
          <w:sz w:val="24"/>
          <w:szCs w:val="24"/>
        </w:rPr>
        <w:t>s</w:t>
      </w:r>
    </w:p>
    <w:p w:rsidR="00A628DF" w:rsidRPr="003850C6" w:rsidRDefault="00A628DF" w:rsidP="003850C6">
      <w:pPr>
        <w:rPr>
          <w:rFonts w:asciiTheme="majorBidi" w:hAnsiTheme="majorBidi" w:cstheme="majorBidi"/>
          <w:sz w:val="24"/>
          <w:szCs w:val="24"/>
        </w:rPr>
      </w:pPr>
    </w:p>
    <w:p w:rsidR="00A628DF" w:rsidRPr="003850C6" w:rsidRDefault="00A628DF" w:rsidP="003850C6">
      <w:pPr>
        <w:rPr>
          <w:rFonts w:asciiTheme="majorBidi" w:hAnsiTheme="majorBidi" w:cstheme="majorBidi"/>
          <w:sz w:val="24"/>
          <w:szCs w:val="24"/>
        </w:rPr>
      </w:pPr>
      <w:r w:rsidRPr="003850C6">
        <w:rPr>
          <w:rFonts w:asciiTheme="majorBidi" w:hAnsiTheme="majorBidi" w:cstheme="majorBidi"/>
          <w:sz w:val="24"/>
          <w:szCs w:val="24"/>
        </w:rPr>
        <w:t>PAGE 6:</w:t>
      </w:r>
    </w:p>
    <w:p w:rsidR="00A628DF" w:rsidRPr="003850C6" w:rsidRDefault="00C2722D" w:rsidP="003850C6">
      <w:pPr>
        <w:rPr>
          <w:rFonts w:asciiTheme="majorBidi" w:hAnsiTheme="majorBidi" w:cstheme="majorBidi"/>
          <w:sz w:val="24"/>
          <w:szCs w:val="24"/>
        </w:rPr>
      </w:pPr>
      <w:r w:rsidRPr="003850C6">
        <w:rPr>
          <w:rFonts w:asciiTheme="majorBidi" w:hAnsiTheme="majorBidi" w:cstheme="majorBidi"/>
          <w:sz w:val="24"/>
          <w:szCs w:val="24"/>
        </w:rPr>
        <w:t>The Values of Environmental Education</w:t>
      </w:r>
    </w:p>
    <w:p w:rsidR="001B24AE" w:rsidRDefault="001B24AE" w:rsidP="003850C6">
      <w:pPr>
        <w:rPr>
          <w:rFonts w:asciiTheme="majorBidi" w:hAnsiTheme="majorBidi" w:cstheme="majorBidi"/>
          <w:sz w:val="24"/>
          <w:szCs w:val="24"/>
        </w:rPr>
      </w:pPr>
    </w:p>
    <w:p w:rsidR="00C2722D"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Behavioral change</w:t>
      </w:r>
    </w:p>
    <w:p w:rsidR="001B24AE" w:rsidRDefault="001B24AE" w:rsidP="003850C6">
      <w:pPr>
        <w:rPr>
          <w:rFonts w:asciiTheme="majorBidi" w:hAnsiTheme="majorBidi" w:cstheme="majorBidi"/>
          <w:sz w:val="24"/>
          <w:szCs w:val="24"/>
        </w:rPr>
      </w:pP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Awareness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Belonging to environment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Caring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Commitment to environment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Personal responsibility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Involvement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Community activity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Empowerment</w:t>
      </w:r>
    </w:p>
    <w:p w:rsidR="00E61D1C" w:rsidRPr="003850C6" w:rsidRDefault="00E61D1C" w:rsidP="003850C6">
      <w:pPr>
        <w:rPr>
          <w:rFonts w:asciiTheme="majorBidi" w:hAnsiTheme="majorBidi" w:cstheme="majorBidi"/>
          <w:sz w:val="24"/>
          <w:szCs w:val="24"/>
        </w:rPr>
      </w:pP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Active citizenship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Involvement in decision-making processes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Personal behavior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 xml:space="preserve">Social behavior </w:t>
      </w:r>
    </w:p>
    <w:p w:rsidR="00E61D1C" w:rsidRPr="003850C6" w:rsidRDefault="00E61D1C" w:rsidP="003850C6">
      <w:pPr>
        <w:rPr>
          <w:rFonts w:asciiTheme="majorBidi" w:hAnsiTheme="majorBidi" w:cstheme="majorBidi"/>
          <w:sz w:val="24"/>
          <w:szCs w:val="24"/>
        </w:rPr>
      </w:pPr>
      <w:r w:rsidRPr="003850C6">
        <w:rPr>
          <w:rFonts w:asciiTheme="majorBidi" w:hAnsiTheme="majorBidi" w:cstheme="majorBidi"/>
          <w:sz w:val="24"/>
          <w:szCs w:val="24"/>
        </w:rPr>
        <w:t>Work for the environment and the community</w:t>
      </w:r>
    </w:p>
    <w:p w:rsidR="00E61D1C" w:rsidRPr="003850C6" w:rsidRDefault="00E61D1C" w:rsidP="003850C6">
      <w:pPr>
        <w:rPr>
          <w:rFonts w:asciiTheme="majorBidi" w:hAnsiTheme="majorBidi" w:cstheme="majorBidi"/>
          <w:sz w:val="24"/>
          <w:szCs w:val="24"/>
          <w:lang w:val="en-GB"/>
        </w:rPr>
      </w:pPr>
    </w:p>
    <w:p w:rsidR="00E61D1C" w:rsidRPr="003850C6" w:rsidRDefault="001B24AE" w:rsidP="001B24AE">
      <w:pPr>
        <w:rPr>
          <w:rFonts w:asciiTheme="majorBidi" w:hAnsiTheme="majorBidi" w:cstheme="majorBidi"/>
          <w:sz w:val="24"/>
          <w:szCs w:val="24"/>
        </w:rPr>
      </w:pPr>
      <w:r>
        <w:rPr>
          <w:rFonts w:asciiTheme="majorBidi" w:hAnsiTheme="majorBidi" w:cstheme="majorBidi"/>
          <w:sz w:val="24"/>
          <w:szCs w:val="24"/>
        </w:rPr>
        <w:t>Education for a d</w:t>
      </w:r>
      <w:r w:rsidR="00E61D1C" w:rsidRPr="003850C6">
        <w:rPr>
          <w:rFonts w:asciiTheme="majorBidi" w:hAnsiTheme="majorBidi" w:cstheme="majorBidi"/>
          <w:sz w:val="24"/>
          <w:szCs w:val="24"/>
        </w:rPr>
        <w:t xml:space="preserve">emocratic </w:t>
      </w:r>
      <w:r>
        <w:rPr>
          <w:rFonts w:asciiTheme="majorBidi" w:hAnsiTheme="majorBidi" w:cstheme="majorBidi"/>
          <w:sz w:val="24"/>
          <w:szCs w:val="24"/>
        </w:rPr>
        <w:t>c</w:t>
      </w:r>
      <w:r w:rsidR="00E61D1C" w:rsidRPr="003850C6">
        <w:rPr>
          <w:rFonts w:asciiTheme="majorBidi" w:hAnsiTheme="majorBidi" w:cstheme="majorBidi"/>
          <w:sz w:val="24"/>
          <w:szCs w:val="24"/>
        </w:rPr>
        <w:t xml:space="preserve">ivil </w:t>
      </w:r>
      <w:r>
        <w:rPr>
          <w:rFonts w:asciiTheme="majorBidi" w:hAnsiTheme="majorBidi" w:cstheme="majorBidi"/>
          <w:sz w:val="24"/>
          <w:szCs w:val="24"/>
        </w:rPr>
        <w:t>s</w:t>
      </w:r>
      <w:r w:rsidR="00E61D1C" w:rsidRPr="003850C6">
        <w:rPr>
          <w:rFonts w:asciiTheme="majorBidi" w:hAnsiTheme="majorBidi" w:cstheme="majorBidi"/>
          <w:sz w:val="24"/>
          <w:szCs w:val="24"/>
        </w:rPr>
        <w:t>ociety</w:t>
      </w:r>
    </w:p>
    <w:p w:rsidR="00EE6676" w:rsidRPr="003850C6" w:rsidRDefault="00EE6676" w:rsidP="003850C6">
      <w:pPr>
        <w:rPr>
          <w:rFonts w:asciiTheme="majorBidi" w:hAnsiTheme="majorBidi" w:cstheme="majorBidi"/>
          <w:sz w:val="24"/>
          <w:szCs w:val="24"/>
        </w:rPr>
      </w:pPr>
    </w:p>
    <w:p w:rsidR="00EE6676" w:rsidRPr="003850C6" w:rsidRDefault="00EE6676" w:rsidP="003850C6">
      <w:pPr>
        <w:rPr>
          <w:rFonts w:asciiTheme="majorBidi" w:hAnsiTheme="majorBidi" w:cstheme="majorBidi"/>
          <w:sz w:val="24"/>
          <w:szCs w:val="24"/>
        </w:rPr>
      </w:pPr>
      <w:r w:rsidRPr="003850C6">
        <w:rPr>
          <w:rFonts w:asciiTheme="majorBidi" w:hAnsiTheme="majorBidi" w:cstheme="majorBidi"/>
          <w:sz w:val="24"/>
          <w:szCs w:val="24"/>
        </w:rPr>
        <w:t>PAGE 7:</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Contribution to schools in environmental education programs </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 An experience of </w:t>
      </w:r>
      <w:r w:rsidRPr="003850C6">
        <w:rPr>
          <w:rFonts w:asciiTheme="majorBidi" w:hAnsiTheme="majorBidi" w:cstheme="majorBidi"/>
          <w:b/>
          <w:bCs/>
          <w:sz w:val="24"/>
          <w:szCs w:val="24"/>
        </w:rPr>
        <w:t>extracurricular learning</w:t>
      </w:r>
      <w:r w:rsidRPr="003850C6">
        <w:rPr>
          <w:rFonts w:asciiTheme="majorBidi" w:hAnsiTheme="majorBidi" w:cstheme="majorBidi"/>
          <w:sz w:val="24"/>
          <w:szCs w:val="24"/>
        </w:rPr>
        <w:t xml:space="preserve"> that enables expression in a variety of ways different from those normally </w:t>
      </w:r>
      <w:r w:rsidR="001B24AE">
        <w:rPr>
          <w:rFonts w:asciiTheme="majorBidi" w:hAnsiTheme="majorBidi" w:cstheme="majorBidi"/>
          <w:sz w:val="24"/>
          <w:szCs w:val="24"/>
        </w:rPr>
        <w:t xml:space="preserve">conducted </w:t>
      </w:r>
      <w:r w:rsidRPr="003850C6">
        <w:rPr>
          <w:rFonts w:asciiTheme="majorBidi" w:hAnsiTheme="majorBidi" w:cstheme="majorBidi"/>
          <w:sz w:val="24"/>
          <w:szCs w:val="24"/>
        </w:rPr>
        <w:t xml:space="preserve">in the classroom and challenges the children. </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Empowering students</w:t>
      </w:r>
      <w:r w:rsidRPr="003850C6">
        <w:rPr>
          <w:rFonts w:asciiTheme="majorBidi" w:hAnsiTheme="majorBidi" w:cstheme="majorBidi"/>
          <w:sz w:val="24"/>
          <w:szCs w:val="24"/>
        </w:rPr>
        <w:t xml:space="preserve"> who contribute to the environment. </w:t>
      </w:r>
    </w:p>
    <w:p w:rsidR="00DF0523" w:rsidRPr="003850C6" w:rsidRDefault="00DF0523" w:rsidP="001B24AE">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Working for a social-environmental cause</w:t>
      </w:r>
      <w:r w:rsidRPr="003850C6">
        <w:rPr>
          <w:rFonts w:asciiTheme="majorBidi" w:hAnsiTheme="majorBidi" w:cstheme="majorBidi"/>
          <w:sz w:val="24"/>
          <w:szCs w:val="24"/>
        </w:rPr>
        <w:t xml:space="preserve"> that contributes towards creating a </w:t>
      </w:r>
      <w:r w:rsidR="001B24AE">
        <w:rPr>
          <w:rFonts w:asciiTheme="majorBidi" w:hAnsiTheme="majorBidi" w:cstheme="majorBidi"/>
          <w:sz w:val="24"/>
          <w:szCs w:val="24"/>
        </w:rPr>
        <w:t xml:space="preserve">positive </w:t>
      </w:r>
      <w:r w:rsidRPr="003850C6">
        <w:rPr>
          <w:rFonts w:asciiTheme="majorBidi" w:hAnsiTheme="majorBidi" w:cstheme="majorBidi"/>
          <w:sz w:val="24"/>
          <w:szCs w:val="24"/>
        </w:rPr>
        <w:t xml:space="preserve">atmosphere in the school. </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 Experience in </w:t>
      </w:r>
      <w:r w:rsidRPr="003850C6">
        <w:rPr>
          <w:rFonts w:asciiTheme="majorBidi" w:hAnsiTheme="majorBidi" w:cstheme="majorBidi"/>
          <w:b/>
          <w:bCs/>
          <w:sz w:val="24"/>
          <w:szCs w:val="24"/>
        </w:rPr>
        <w:t>teamwork</w:t>
      </w:r>
      <w:r w:rsidRPr="003850C6">
        <w:rPr>
          <w:rFonts w:asciiTheme="majorBidi" w:hAnsiTheme="majorBidi" w:cstheme="majorBidi"/>
          <w:sz w:val="24"/>
          <w:szCs w:val="24"/>
        </w:rPr>
        <w:t xml:space="preserve"> and individual contribution to the group. </w:t>
      </w:r>
    </w:p>
    <w:p w:rsidR="00DF0523" w:rsidRPr="003850C6" w:rsidRDefault="00DF0523" w:rsidP="001B24AE">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Parental participation</w:t>
      </w:r>
      <w:r w:rsidRPr="003850C6">
        <w:rPr>
          <w:rFonts w:asciiTheme="majorBidi" w:hAnsiTheme="majorBidi" w:cstheme="majorBidi"/>
          <w:sz w:val="24"/>
          <w:szCs w:val="24"/>
        </w:rPr>
        <w:t xml:space="preserve"> (website adoption, tours, etc.) – brings parents closer to the school's activities and strengthens their involvement in what happens in the school. </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Participation in national events</w:t>
      </w:r>
      <w:r w:rsidRPr="003850C6">
        <w:rPr>
          <w:rFonts w:asciiTheme="majorBidi" w:hAnsiTheme="majorBidi" w:cstheme="majorBidi"/>
          <w:sz w:val="24"/>
          <w:szCs w:val="24"/>
        </w:rPr>
        <w:t xml:space="preserve">, meetings with children and teachers from all over the country. </w:t>
      </w:r>
    </w:p>
    <w:p w:rsidR="00DF0523" w:rsidRPr="003850C6" w:rsidRDefault="00DF0523" w:rsidP="00B5621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Practical complement</w:t>
      </w:r>
      <w:r w:rsidRPr="003850C6">
        <w:rPr>
          <w:rFonts w:asciiTheme="majorBidi" w:hAnsiTheme="majorBidi" w:cstheme="majorBidi"/>
          <w:sz w:val="24"/>
          <w:szCs w:val="24"/>
        </w:rPr>
        <w:t xml:space="preserve"> to the fields of knowledge taught in school theoretically.</w:t>
      </w: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 xml:space="preserve"> • </w:t>
      </w:r>
      <w:r w:rsidRPr="003850C6">
        <w:rPr>
          <w:rFonts w:asciiTheme="majorBidi" w:hAnsiTheme="majorBidi" w:cstheme="majorBidi"/>
          <w:b/>
          <w:bCs/>
          <w:sz w:val="24"/>
          <w:szCs w:val="24"/>
        </w:rPr>
        <w:t>Contribution to the school</w:t>
      </w:r>
      <w:r w:rsidR="00B56218">
        <w:rPr>
          <w:rFonts w:asciiTheme="majorBidi" w:hAnsiTheme="majorBidi" w:cstheme="majorBidi"/>
          <w:b/>
          <w:bCs/>
          <w:sz w:val="24"/>
          <w:szCs w:val="24"/>
        </w:rPr>
        <w:t>’s</w:t>
      </w:r>
      <w:r w:rsidRPr="003850C6">
        <w:rPr>
          <w:rFonts w:asciiTheme="majorBidi" w:hAnsiTheme="majorBidi" w:cstheme="majorBidi"/>
          <w:b/>
          <w:bCs/>
          <w:sz w:val="24"/>
          <w:szCs w:val="24"/>
        </w:rPr>
        <w:t xml:space="preserve"> climate </w:t>
      </w:r>
      <w:r w:rsidRPr="003850C6">
        <w:rPr>
          <w:rFonts w:asciiTheme="majorBidi" w:hAnsiTheme="majorBidi" w:cstheme="majorBidi"/>
          <w:sz w:val="24"/>
          <w:szCs w:val="24"/>
        </w:rPr>
        <w:t>and appearance.</w:t>
      </w:r>
    </w:p>
    <w:p w:rsidR="00DF0523" w:rsidRPr="003850C6" w:rsidRDefault="00DF0523" w:rsidP="003850C6">
      <w:pPr>
        <w:rPr>
          <w:rFonts w:asciiTheme="majorBidi" w:hAnsiTheme="majorBidi" w:cstheme="majorBidi"/>
          <w:sz w:val="24"/>
          <w:szCs w:val="24"/>
        </w:rPr>
      </w:pPr>
    </w:p>
    <w:p w:rsidR="00DF0523" w:rsidRPr="003850C6" w:rsidRDefault="00DF0523" w:rsidP="003850C6">
      <w:pPr>
        <w:rPr>
          <w:rFonts w:asciiTheme="majorBidi" w:hAnsiTheme="majorBidi" w:cstheme="majorBidi"/>
          <w:sz w:val="24"/>
          <w:szCs w:val="24"/>
        </w:rPr>
      </w:pPr>
      <w:r w:rsidRPr="003850C6">
        <w:rPr>
          <w:rFonts w:asciiTheme="majorBidi" w:hAnsiTheme="majorBidi" w:cstheme="majorBidi"/>
          <w:sz w:val="24"/>
          <w:szCs w:val="24"/>
        </w:rPr>
        <w:t>PAGE 8:</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What does it look like? </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Ages</w:t>
      </w:r>
      <w:r w:rsidRPr="003850C6">
        <w:rPr>
          <w:rFonts w:asciiTheme="majorBidi" w:hAnsiTheme="majorBidi" w:cstheme="majorBidi"/>
          <w:sz w:val="24"/>
          <w:szCs w:val="24"/>
        </w:rPr>
        <w:t xml:space="preserve"> - preschools, elementary schools, teaching staff </w:t>
      </w:r>
    </w:p>
    <w:p w:rsidR="00257640" w:rsidRPr="003850C6" w:rsidRDefault="00257640" w:rsidP="00001063">
      <w:pPr>
        <w:rPr>
          <w:rFonts w:asciiTheme="majorBidi" w:hAnsiTheme="majorBidi" w:cstheme="majorBidi"/>
          <w:sz w:val="24"/>
          <w:szCs w:val="24"/>
        </w:rPr>
      </w:pPr>
      <w:r w:rsidRPr="003850C6">
        <w:rPr>
          <w:rFonts w:asciiTheme="majorBidi" w:hAnsiTheme="majorBidi" w:cstheme="majorBidi"/>
          <w:sz w:val="24"/>
          <w:szCs w:val="24"/>
        </w:rPr>
        <w:lastRenderedPageBreak/>
        <w:t xml:space="preserve">• </w:t>
      </w:r>
      <w:r w:rsidR="00FE629A" w:rsidRPr="003850C6">
        <w:rPr>
          <w:rFonts w:asciiTheme="majorBidi" w:hAnsiTheme="majorBidi" w:cstheme="majorBidi"/>
          <w:b/>
          <w:bCs/>
          <w:sz w:val="24"/>
          <w:szCs w:val="24"/>
        </w:rPr>
        <w:t>Subjects</w:t>
      </w:r>
      <w:r w:rsidRPr="003850C6">
        <w:rPr>
          <w:rFonts w:asciiTheme="majorBidi" w:hAnsiTheme="majorBidi" w:cstheme="majorBidi"/>
          <w:sz w:val="24"/>
          <w:szCs w:val="24"/>
        </w:rPr>
        <w:t xml:space="preserve"> – </w:t>
      </w:r>
      <w:r w:rsidR="00001063" w:rsidRPr="00001063">
        <w:rPr>
          <w:rFonts w:asciiTheme="majorBidi" w:hAnsiTheme="majorBidi" w:cstheme="majorBidi"/>
          <w:color w:val="FF0000"/>
          <w:sz w:val="24"/>
          <w:szCs w:val="24"/>
        </w:rPr>
        <w:t>Stream Keepers</w:t>
      </w:r>
      <w:r w:rsidRPr="003850C6">
        <w:rPr>
          <w:rFonts w:asciiTheme="majorBidi" w:hAnsiTheme="majorBidi" w:cstheme="majorBidi"/>
          <w:sz w:val="24"/>
          <w:szCs w:val="24"/>
        </w:rPr>
        <w:t xml:space="preserve">, biodiversity, saving water, recycling, cleanliness </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Meetings</w:t>
      </w:r>
      <w:r w:rsidRPr="003850C6">
        <w:rPr>
          <w:rFonts w:asciiTheme="majorBidi" w:hAnsiTheme="majorBidi" w:cstheme="majorBidi"/>
          <w:sz w:val="24"/>
          <w:szCs w:val="24"/>
        </w:rPr>
        <w:t xml:space="preserve"> – 5, 10, 15 or 30 weekly </w:t>
      </w:r>
      <w:r w:rsidR="00FE629A" w:rsidRPr="003850C6">
        <w:rPr>
          <w:rFonts w:asciiTheme="majorBidi" w:hAnsiTheme="majorBidi" w:cstheme="majorBidi"/>
          <w:sz w:val="24"/>
          <w:szCs w:val="24"/>
        </w:rPr>
        <w:t xml:space="preserve">sessions </w:t>
      </w:r>
      <w:r w:rsidRPr="003850C6">
        <w:rPr>
          <w:rFonts w:asciiTheme="majorBidi" w:hAnsiTheme="majorBidi" w:cstheme="majorBidi"/>
          <w:sz w:val="24"/>
          <w:szCs w:val="24"/>
        </w:rPr>
        <w:t xml:space="preserve">of one and a half hours </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Outdoor activities</w:t>
      </w:r>
      <w:r w:rsidRPr="003850C6">
        <w:rPr>
          <w:rFonts w:asciiTheme="majorBidi" w:hAnsiTheme="majorBidi" w:cstheme="majorBidi"/>
          <w:sz w:val="24"/>
          <w:szCs w:val="24"/>
        </w:rPr>
        <w:t xml:space="preserve"> – school or class peak days – one or two per year per class </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Flexibility</w:t>
      </w:r>
      <w:r w:rsidRPr="003850C6">
        <w:rPr>
          <w:rFonts w:asciiTheme="majorBidi" w:hAnsiTheme="majorBidi" w:cstheme="majorBidi"/>
          <w:sz w:val="24"/>
          <w:szCs w:val="24"/>
        </w:rPr>
        <w:t xml:space="preserve"> – adapting to the needs of a school, local authority, Ministry of Education </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Development</w:t>
      </w:r>
      <w:r w:rsidRPr="003850C6">
        <w:rPr>
          <w:rFonts w:asciiTheme="majorBidi" w:hAnsiTheme="majorBidi" w:cstheme="majorBidi"/>
          <w:sz w:val="24"/>
          <w:szCs w:val="24"/>
        </w:rPr>
        <w:t xml:space="preserve"> – developing locally adapted content, or generic municipal or national content</w:t>
      </w: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Knowledge management system</w:t>
      </w:r>
      <w:r w:rsidRPr="003850C6">
        <w:rPr>
          <w:rFonts w:asciiTheme="majorBidi" w:hAnsiTheme="majorBidi" w:cstheme="majorBidi"/>
          <w:sz w:val="24"/>
          <w:szCs w:val="24"/>
        </w:rPr>
        <w:t xml:space="preserve"> – </w:t>
      </w:r>
      <w:r w:rsidRPr="003850C6">
        <w:rPr>
          <w:rFonts w:asciiTheme="majorBidi" w:hAnsiTheme="majorBidi" w:cstheme="majorBidi"/>
          <w:color w:val="FF0000"/>
          <w:sz w:val="24"/>
          <w:szCs w:val="24"/>
        </w:rPr>
        <w:t xml:space="preserve">Chameleon </w:t>
      </w:r>
      <w:r w:rsidRPr="003850C6">
        <w:rPr>
          <w:rFonts w:asciiTheme="majorBidi" w:hAnsiTheme="majorBidi" w:cstheme="majorBidi"/>
          <w:sz w:val="24"/>
          <w:szCs w:val="24"/>
        </w:rPr>
        <w:t xml:space="preserve">– support for the guide along the way </w:t>
      </w:r>
    </w:p>
    <w:p w:rsidR="00257640" w:rsidRDefault="00257640" w:rsidP="00B5621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Interface</w:t>
      </w:r>
      <w:r w:rsidRPr="003850C6">
        <w:rPr>
          <w:rFonts w:asciiTheme="majorBidi" w:hAnsiTheme="majorBidi" w:cstheme="majorBidi"/>
          <w:sz w:val="24"/>
          <w:szCs w:val="24"/>
        </w:rPr>
        <w:t xml:space="preserve"> – for school contents – sciences, art, </w:t>
      </w:r>
      <w:proofErr w:type="gramStart"/>
      <w:r w:rsidRPr="003850C6">
        <w:rPr>
          <w:rFonts w:asciiTheme="majorBidi" w:hAnsiTheme="majorBidi" w:cstheme="majorBidi"/>
          <w:sz w:val="24"/>
          <w:szCs w:val="24"/>
        </w:rPr>
        <w:t>geography</w:t>
      </w:r>
      <w:proofErr w:type="gramEnd"/>
    </w:p>
    <w:p w:rsidR="00B56218" w:rsidRPr="003850C6" w:rsidRDefault="00B56218" w:rsidP="00B56218">
      <w:pPr>
        <w:rPr>
          <w:rFonts w:asciiTheme="majorBidi" w:hAnsiTheme="majorBidi" w:cstheme="majorBidi"/>
          <w:sz w:val="24"/>
          <w:szCs w:val="24"/>
        </w:rPr>
      </w:pPr>
    </w:p>
    <w:p w:rsidR="00257640" w:rsidRPr="003850C6" w:rsidRDefault="00257640" w:rsidP="003850C6">
      <w:pPr>
        <w:rPr>
          <w:rFonts w:asciiTheme="majorBidi" w:hAnsiTheme="majorBidi" w:cstheme="majorBidi"/>
          <w:sz w:val="24"/>
          <w:szCs w:val="24"/>
        </w:rPr>
      </w:pPr>
      <w:r w:rsidRPr="003850C6">
        <w:rPr>
          <w:rFonts w:asciiTheme="majorBidi" w:hAnsiTheme="majorBidi" w:cstheme="majorBidi"/>
          <w:sz w:val="24"/>
          <w:szCs w:val="24"/>
        </w:rPr>
        <w:t>PAGE 9:</w:t>
      </w:r>
    </w:p>
    <w:p w:rsidR="00AA6774" w:rsidRPr="003850C6" w:rsidRDefault="00AA6774" w:rsidP="003850C6">
      <w:pPr>
        <w:rPr>
          <w:rFonts w:asciiTheme="majorBidi" w:hAnsiTheme="majorBidi" w:cstheme="majorBidi"/>
          <w:sz w:val="24"/>
          <w:szCs w:val="24"/>
        </w:rPr>
      </w:pPr>
      <w:r w:rsidRPr="003850C6">
        <w:rPr>
          <w:rFonts w:asciiTheme="majorBidi" w:hAnsiTheme="majorBidi" w:cstheme="majorBidi"/>
          <w:sz w:val="24"/>
          <w:szCs w:val="24"/>
        </w:rPr>
        <w:t>Main points of presentation:</w:t>
      </w:r>
    </w:p>
    <w:p w:rsidR="00AA6774" w:rsidRPr="003850C6" w:rsidRDefault="00AA6774" w:rsidP="003850C6">
      <w:pPr>
        <w:rPr>
          <w:rFonts w:asciiTheme="majorBidi" w:hAnsiTheme="majorBidi" w:cstheme="majorBidi"/>
          <w:sz w:val="24"/>
          <w:szCs w:val="24"/>
        </w:rPr>
      </w:pPr>
      <w:r w:rsidRPr="003850C6">
        <w:rPr>
          <w:rFonts w:asciiTheme="majorBidi" w:hAnsiTheme="majorBidi" w:cstheme="majorBidi"/>
          <w:sz w:val="24"/>
          <w:szCs w:val="24"/>
        </w:rPr>
        <w:t>Current situation report</w:t>
      </w:r>
    </w:p>
    <w:p w:rsidR="00257640" w:rsidRPr="003850C6" w:rsidRDefault="00257640" w:rsidP="003850C6">
      <w:pPr>
        <w:rPr>
          <w:rFonts w:asciiTheme="majorBidi" w:hAnsiTheme="majorBidi" w:cstheme="majorBidi"/>
          <w:sz w:val="24"/>
          <w:szCs w:val="24"/>
          <w:lang w:val="en-GB"/>
        </w:rPr>
      </w:pPr>
    </w:p>
    <w:p w:rsidR="00AA6774" w:rsidRPr="003850C6" w:rsidRDefault="00AA6774" w:rsidP="003850C6">
      <w:pPr>
        <w:rPr>
          <w:rFonts w:asciiTheme="majorBidi" w:hAnsiTheme="majorBidi" w:cstheme="majorBidi"/>
          <w:sz w:val="24"/>
          <w:szCs w:val="24"/>
          <w:lang w:val="en-GB"/>
        </w:rPr>
      </w:pPr>
      <w:r w:rsidRPr="003850C6">
        <w:rPr>
          <w:rFonts w:asciiTheme="majorBidi" w:hAnsiTheme="majorBidi" w:cstheme="majorBidi"/>
          <w:sz w:val="24"/>
          <w:szCs w:val="24"/>
          <w:lang w:val="en-GB"/>
        </w:rPr>
        <w:t>PAGE 10:</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lang w:val="en-GB"/>
        </w:rPr>
        <w:t xml:space="preserve">Current </w:t>
      </w:r>
      <w:r w:rsidR="003F72B0" w:rsidRPr="003850C6">
        <w:rPr>
          <w:rFonts w:asciiTheme="majorBidi" w:hAnsiTheme="majorBidi" w:cstheme="majorBidi"/>
          <w:sz w:val="24"/>
          <w:szCs w:val="24"/>
          <w:lang w:val="en-GB"/>
        </w:rPr>
        <w:t xml:space="preserve">situation report </w:t>
      </w:r>
      <w:r w:rsidRPr="003850C6">
        <w:rPr>
          <w:rFonts w:asciiTheme="majorBidi" w:hAnsiTheme="majorBidi" w:cstheme="majorBidi"/>
          <w:sz w:val="24"/>
          <w:szCs w:val="24"/>
        </w:rPr>
        <w:t xml:space="preserve">– deployment </w:t>
      </w:r>
    </w:p>
    <w:p w:rsidR="00F9142D" w:rsidRPr="003850C6" w:rsidRDefault="00F9142D" w:rsidP="003850C6">
      <w:pPr>
        <w:rPr>
          <w:rFonts w:asciiTheme="majorBidi" w:hAnsiTheme="majorBidi" w:cstheme="majorBidi"/>
          <w:b/>
          <w:bCs/>
          <w:sz w:val="24"/>
          <w:szCs w:val="24"/>
        </w:rPr>
      </w:pPr>
      <w:r w:rsidRPr="003850C6">
        <w:rPr>
          <w:rFonts w:asciiTheme="majorBidi" w:hAnsiTheme="majorBidi" w:cstheme="majorBidi"/>
          <w:b/>
          <w:bCs/>
          <w:sz w:val="24"/>
          <w:szCs w:val="24"/>
        </w:rPr>
        <w:t xml:space="preserve">• Management of environmental education in three spheres and dozens of units: </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Professional headquarters</w:t>
      </w:r>
      <w:r w:rsidRPr="003850C6">
        <w:rPr>
          <w:rFonts w:asciiTheme="majorBidi" w:hAnsiTheme="majorBidi" w:cstheme="majorBidi"/>
          <w:sz w:val="24"/>
          <w:szCs w:val="24"/>
        </w:rPr>
        <w:t xml:space="preserve"> – content staff, developers, economists, coordination and tenders staff</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Urban communities</w:t>
      </w:r>
      <w:r w:rsidRPr="003850C6">
        <w:rPr>
          <w:rFonts w:asciiTheme="majorBidi" w:hAnsiTheme="majorBidi" w:cstheme="majorBidi"/>
          <w:sz w:val="24"/>
          <w:szCs w:val="24"/>
        </w:rPr>
        <w:t xml:space="preserve"> – Haifa, </w:t>
      </w:r>
      <w:proofErr w:type="spellStart"/>
      <w:r w:rsidRPr="003850C6">
        <w:rPr>
          <w:rFonts w:asciiTheme="majorBidi" w:hAnsiTheme="majorBidi" w:cstheme="majorBidi"/>
          <w:sz w:val="24"/>
          <w:szCs w:val="24"/>
        </w:rPr>
        <w:t>Be'er</w:t>
      </w:r>
      <w:proofErr w:type="spellEnd"/>
      <w:r w:rsidRPr="003850C6">
        <w:rPr>
          <w:rFonts w:asciiTheme="majorBidi" w:hAnsiTheme="majorBidi" w:cstheme="majorBidi"/>
          <w:sz w:val="24"/>
          <w:szCs w:val="24"/>
        </w:rPr>
        <w:t xml:space="preserve"> </w:t>
      </w:r>
      <w:proofErr w:type="spellStart"/>
      <w:r w:rsidRPr="003850C6">
        <w:rPr>
          <w:rFonts w:asciiTheme="majorBidi" w:hAnsiTheme="majorBidi" w:cstheme="majorBidi"/>
          <w:sz w:val="24"/>
          <w:szCs w:val="24"/>
        </w:rPr>
        <w:t>Sheva</w:t>
      </w:r>
      <w:proofErr w:type="spellEnd"/>
      <w:r w:rsidRPr="003850C6">
        <w:rPr>
          <w:rFonts w:asciiTheme="majorBidi" w:hAnsiTheme="majorBidi" w:cstheme="majorBidi"/>
          <w:sz w:val="24"/>
          <w:szCs w:val="24"/>
        </w:rPr>
        <w:t>, Tel Aviv-</w:t>
      </w:r>
      <w:proofErr w:type="spellStart"/>
      <w:r w:rsidRPr="003850C6">
        <w:rPr>
          <w:rFonts w:asciiTheme="majorBidi" w:hAnsiTheme="majorBidi" w:cstheme="majorBidi"/>
          <w:sz w:val="24"/>
          <w:szCs w:val="24"/>
        </w:rPr>
        <w:t>Modi'in</w:t>
      </w:r>
      <w:proofErr w:type="spellEnd"/>
      <w:r w:rsidRPr="003850C6">
        <w:rPr>
          <w:rFonts w:asciiTheme="majorBidi" w:hAnsiTheme="majorBidi" w:cstheme="majorBidi"/>
          <w:sz w:val="24"/>
          <w:szCs w:val="24"/>
        </w:rPr>
        <w:t xml:space="preserve">, Jerusalem – 440 classrooms and kindergartens </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Field study centers</w:t>
      </w:r>
      <w:r w:rsidRPr="003850C6">
        <w:rPr>
          <w:rFonts w:asciiTheme="majorBidi" w:hAnsiTheme="majorBidi" w:cstheme="majorBidi"/>
          <w:sz w:val="24"/>
          <w:szCs w:val="24"/>
        </w:rPr>
        <w:t xml:space="preserve"> in the periphery – </w:t>
      </w:r>
      <w:proofErr w:type="spellStart"/>
      <w:r w:rsidRPr="003850C6">
        <w:rPr>
          <w:rFonts w:asciiTheme="majorBidi" w:hAnsiTheme="majorBidi" w:cstheme="majorBidi"/>
          <w:sz w:val="24"/>
          <w:szCs w:val="24"/>
        </w:rPr>
        <w:t>Ma’alot</w:t>
      </w:r>
      <w:proofErr w:type="spellEnd"/>
      <w:r w:rsidRPr="003850C6">
        <w:rPr>
          <w:rFonts w:asciiTheme="majorBidi" w:hAnsiTheme="majorBidi" w:cstheme="majorBidi"/>
          <w:sz w:val="24"/>
          <w:szCs w:val="24"/>
        </w:rPr>
        <w:t xml:space="preserve"> and </w:t>
      </w:r>
      <w:proofErr w:type="spellStart"/>
      <w:r w:rsidRPr="003850C6">
        <w:rPr>
          <w:rFonts w:asciiTheme="majorBidi" w:hAnsiTheme="majorBidi" w:cstheme="majorBidi"/>
          <w:sz w:val="24"/>
          <w:szCs w:val="24"/>
        </w:rPr>
        <w:t>Kiryat</w:t>
      </w:r>
      <w:proofErr w:type="spellEnd"/>
      <w:r w:rsidRPr="003850C6">
        <w:rPr>
          <w:rFonts w:asciiTheme="majorBidi" w:hAnsiTheme="majorBidi" w:cstheme="majorBidi"/>
          <w:sz w:val="24"/>
          <w:szCs w:val="24"/>
        </w:rPr>
        <w:t xml:space="preserve"> </w:t>
      </w:r>
      <w:proofErr w:type="spellStart"/>
      <w:r w:rsidRPr="003850C6">
        <w:rPr>
          <w:rFonts w:asciiTheme="majorBidi" w:hAnsiTheme="majorBidi" w:cstheme="majorBidi"/>
          <w:sz w:val="24"/>
          <w:szCs w:val="24"/>
        </w:rPr>
        <w:t>Shmona</w:t>
      </w:r>
      <w:proofErr w:type="spellEnd"/>
      <w:r w:rsidRPr="003850C6">
        <w:rPr>
          <w:rFonts w:asciiTheme="majorBidi" w:hAnsiTheme="majorBidi" w:cstheme="majorBidi"/>
          <w:sz w:val="24"/>
          <w:szCs w:val="24"/>
        </w:rPr>
        <w:t xml:space="preserve"> – about 20 classrooms and kindergartens </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Field schools</w:t>
      </w:r>
      <w:r w:rsidRPr="003850C6">
        <w:rPr>
          <w:rFonts w:asciiTheme="majorBidi" w:hAnsiTheme="majorBidi" w:cstheme="majorBidi"/>
          <w:sz w:val="24"/>
          <w:szCs w:val="24"/>
        </w:rPr>
        <w:t xml:space="preserve"> – </w:t>
      </w:r>
      <w:proofErr w:type="spellStart"/>
      <w:r w:rsidRPr="003850C6">
        <w:rPr>
          <w:rFonts w:asciiTheme="majorBidi" w:hAnsiTheme="majorBidi" w:cstheme="majorBidi"/>
          <w:sz w:val="24"/>
          <w:szCs w:val="24"/>
        </w:rPr>
        <w:t>Ma’agan</w:t>
      </w:r>
      <w:proofErr w:type="spellEnd"/>
      <w:r w:rsidRPr="003850C6">
        <w:rPr>
          <w:rFonts w:asciiTheme="majorBidi" w:hAnsiTheme="majorBidi" w:cstheme="majorBidi"/>
          <w:sz w:val="24"/>
          <w:szCs w:val="24"/>
        </w:rPr>
        <w:t xml:space="preserve"> Michael and </w:t>
      </w:r>
      <w:proofErr w:type="spellStart"/>
      <w:r w:rsidRPr="003850C6">
        <w:rPr>
          <w:rFonts w:asciiTheme="majorBidi" w:hAnsiTheme="majorBidi" w:cstheme="majorBidi"/>
          <w:sz w:val="24"/>
          <w:szCs w:val="24"/>
        </w:rPr>
        <w:t>Shikmim</w:t>
      </w:r>
      <w:proofErr w:type="spellEnd"/>
      <w:r w:rsidRPr="003850C6">
        <w:rPr>
          <w:rFonts w:asciiTheme="majorBidi" w:hAnsiTheme="majorBidi" w:cstheme="majorBidi"/>
          <w:sz w:val="24"/>
          <w:szCs w:val="24"/>
        </w:rPr>
        <w:t xml:space="preserve"> – about 50 classrooms and kindergartens </w:t>
      </w:r>
    </w:p>
    <w:p w:rsidR="00F9142D" w:rsidRPr="003850C6" w:rsidRDefault="00F9142D"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Arab society</w:t>
      </w:r>
      <w:r w:rsidRPr="003850C6">
        <w:rPr>
          <w:rFonts w:asciiTheme="majorBidi" w:hAnsiTheme="majorBidi" w:cstheme="majorBidi"/>
          <w:sz w:val="24"/>
          <w:szCs w:val="24"/>
        </w:rPr>
        <w:t xml:space="preserve"> – Bedouin </w:t>
      </w:r>
      <w:r w:rsidR="00A013B8">
        <w:rPr>
          <w:rFonts w:asciiTheme="majorBidi" w:hAnsiTheme="majorBidi" w:cstheme="majorBidi"/>
          <w:sz w:val="24"/>
          <w:szCs w:val="24"/>
        </w:rPr>
        <w:t>settlements</w:t>
      </w:r>
      <w:r w:rsidRPr="003850C6">
        <w:rPr>
          <w:rFonts w:asciiTheme="majorBidi" w:hAnsiTheme="majorBidi" w:cstheme="majorBidi"/>
          <w:sz w:val="24"/>
          <w:szCs w:val="24"/>
        </w:rPr>
        <w:t>, mixed cities, cities in the north, Druze-</w:t>
      </w:r>
      <w:proofErr w:type="spellStart"/>
      <w:r w:rsidRPr="003850C6">
        <w:rPr>
          <w:rFonts w:asciiTheme="majorBidi" w:hAnsiTheme="majorBidi" w:cstheme="majorBidi"/>
          <w:sz w:val="24"/>
          <w:szCs w:val="24"/>
        </w:rPr>
        <w:t>Circassian</w:t>
      </w:r>
      <w:proofErr w:type="spellEnd"/>
      <w:r w:rsidRPr="003850C6">
        <w:rPr>
          <w:rFonts w:asciiTheme="majorBidi" w:hAnsiTheme="majorBidi" w:cstheme="majorBidi"/>
          <w:sz w:val="24"/>
          <w:szCs w:val="24"/>
        </w:rPr>
        <w:t xml:space="preserve"> sector – 1,100 classrooms and kindergartens </w:t>
      </w:r>
    </w:p>
    <w:p w:rsidR="00F9142D" w:rsidRPr="003850C6" w:rsidRDefault="00F9142D"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Teaching staff (instructing teachers and kindergarten teachers)</w:t>
      </w:r>
      <w:r w:rsidRPr="003850C6">
        <w:rPr>
          <w:rFonts w:asciiTheme="majorBidi" w:hAnsiTheme="majorBidi" w:cstheme="majorBidi"/>
          <w:sz w:val="24"/>
          <w:szCs w:val="24"/>
        </w:rPr>
        <w:t xml:space="preserve"> – 560 classes and kindergartens </w:t>
      </w:r>
    </w:p>
    <w:p w:rsidR="00F9142D" w:rsidRPr="00B56218" w:rsidRDefault="00F9142D" w:rsidP="003850C6">
      <w:pPr>
        <w:rPr>
          <w:rFonts w:asciiTheme="majorBidi" w:hAnsiTheme="majorBidi" w:cstheme="majorBidi"/>
          <w:color w:val="FF0000"/>
          <w:sz w:val="24"/>
          <w:szCs w:val="24"/>
        </w:rPr>
      </w:pPr>
      <w:r w:rsidRPr="003850C6">
        <w:rPr>
          <w:rFonts w:asciiTheme="majorBidi" w:hAnsiTheme="majorBidi" w:cstheme="majorBidi"/>
          <w:sz w:val="24"/>
          <w:szCs w:val="24"/>
        </w:rPr>
        <w:t>• A total of 1</w:t>
      </w:r>
      <w:r w:rsidR="00B56218">
        <w:rPr>
          <w:rFonts w:asciiTheme="majorBidi" w:hAnsiTheme="majorBidi" w:cstheme="majorBidi"/>
          <w:sz w:val="24"/>
          <w:szCs w:val="24"/>
        </w:rPr>
        <w:t>,</w:t>
      </w:r>
      <w:r w:rsidRPr="003850C6">
        <w:rPr>
          <w:rFonts w:asciiTheme="majorBidi" w:hAnsiTheme="majorBidi" w:cstheme="majorBidi"/>
          <w:sz w:val="24"/>
          <w:szCs w:val="24"/>
        </w:rPr>
        <w:t>100 in Arab society and 510 in general education</w:t>
      </w:r>
      <w:r w:rsidR="00B56218">
        <w:rPr>
          <w:rFonts w:asciiTheme="majorBidi" w:hAnsiTheme="majorBidi" w:cstheme="majorBidi"/>
          <w:sz w:val="24"/>
          <w:szCs w:val="24"/>
        </w:rPr>
        <w:t xml:space="preserve">    </w:t>
      </w:r>
      <w:r w:rsidR="00B56218">
        <w:rPr>
          <w:rFonts w:asciiTheme="majorBidi" w:hAnsiTheme="majorBidi" w:cstheme="majorBidi"/>
          <w:color w:val="FF0000"/>
          <w:sz w:val="24"/>
          <w:szCs w:val="24"/>
        </w:rPr>
        <w:t xml:space="preserve">THIS IS NOT </w:t>
      </w:r>
      <w:proofErr w:type="gramStart"/>
      <w:r w:rsidR="00B56218">
        <w:rPr>
          <w:rFonts w:asciiTheme="majorBidi" w:hAnsiTheme="majorBidi" w:cstheme="majorBidi"/>
          <w:color w:val="FF0000"/>
          <w:sz w:val="24"/>
          <w:szCs w:val="24"/>
        </w:rPr>
        <w:t>CLEAR</w:t>
      </w:r>
      <w:proofErr w:type="gramEnd"/>
    </w:p>
    <w:p w:rsidR="00886A27" w:rsidRPr="003850C6" w:rsidRDefault="00886A27" w:rsidP="003850C6">
      <w:pPr>
        <w:rPr>
          <w:rFonts w:asciiTheme="majorBidi" w:hAnsiTheme="majorBidi" w:cstheme="majorBidi"/>
          <w:sz w:val="24"/>
          <w:szCs w:val="24"/>
        </w:rPr>
      </w:pPr>
    </w:p>
    <w:p w:rsidR="00886A27" w:rsidRPr="003850C6" w:rsidRDefault="00886A27" w:rsidP="003850C6">
      <w:pPr>
        <w:rPr>
          <w:rFonts w:asciiTheme="majorBidi" w:hAnsiTheme="majorBidi" w:cstheme="majorBidi"/>
          <w:sz w:val="24"/>
          <w:szCs w:val="24"/>
        </w:rPr>
      </w:pPr>
      <w:r w:rsidRPr="003850C6">
        <w:rPr>
          <w:rFonts w:asciiTheme="majorBidi" w:hAnsiTheme="majorBidi" w:cstheme="majorBidi"/>
          <w:sz w:val="24"/>
          <w:szCs w:val="24"/>
        </w:rPr>
        <w:t>PAGE 11:</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sz w:val="24"/>
          <w:szCs w:val="24"/>
          <w:lang w:val="en-GB"/>
        </w:rPr>
        <w:t xml:space="preserve">Current situation report </w:t>
      </w:r>
      <w:r w:rsidRPr="003850C6">
        <w:rPr>
          <w:rFonts w:asciiTheme="majorBidi" w:hAnsiTheme="majorBidi" w:cstheme="majorBidi"/>
          <w:sz w:val="24"/>
          <w:szCs w:val="24"/>
        </w:rPr>
        <w:t xml:space="preserve">– main sources of funding </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b/>
          <w:bCs/>
          <w:sz w:val="24"/>
          <w:szCs w:val="24"/>
          <w:u w:val="single"/>
        </w:rPr>
        <w:t>• Main sources of funding</w:t>
      </w:r>
      <w:r w:rsidRPr="003850C6">
        <w:rPr>
          <w:rFonts w:asciiTheme="majorBidi" w:hAnsiTheme="majorBidi" w:cstheme="majorBidi"/>
          <w:sz w:val="24"/>
          <w:szCs w:val="24"/>
        </w:rPr>
        <w:t xml:space="preserve"> </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sz w:val="24"/>
          <w:szCs w:val="24"/>
        </w:rPr>
        <w:t xml:space="preserve">• State and municipal tenders – thematic support, calls for proposals and municipal tenders </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Enrichment program (“Talan”)</w:t>
      </w:r>
      <w:r w:rsidRPr="003850C6">
        <w:rPr>
          <w:rFonts w:asciiTheme="majorBidi" w:hAnsiTheme="majorBidi" w:cstheme="majorBidi"/>
          <w:sz w:val="24"/>
          <w:szCs w:val="24"/>
        </w:rPr>
        <w:t xml:space="preserve"> – parental payments </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Donations</w:t>
      </w:r>
      <w:r w:rsidRPr="003850C6">
        <w:rPr>
          <w:rFonts w:asciiTheme="majorBidi" w:hAnsiTheme="majorBidi" w:cstheme="majorBidi"/>
          <w:sz w:val="24"/>
          <w:szCs w:val="24"/>
        </w:rPr>
        <w:t xml:space="preserve"> – various bodies that support environmental education </w:t>
      </w:r>
    </w:p>
    <w:p w:rsidR="003F72B0" w:rsidRPr="003850C6" w:rsidRDefault="003F72B0"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w:t>
      </w:r>
      <w:proofErr w:type="spellStart"/>
      <w:r w:rsidRPr="003850C6">
        <w:rPr>
          <w:rFonts w:asciiTheme="majorBidi" w:hAnsiTheme="majorBidi" w:cstheme="majorBidi"/>
          <w:b/>
          <w:bCs/>
          <w:sz w:val="24"/>
          <w:szCs w:val="24"/>
        </w:rPr>
        <w:t>Gapan</w:t>
      </w:r>
      <w:proofErr w:type="spellEnd"/>
      <w:r w:rsidRPr="003850C6">
        <w:rPr>
          <w:rFonts w:asciiTheme="majorBidi" w:hAnsiTheme="majorBidi" w:cstheme="majorBidi"/>
          <w:b/>
          <w:bCs/>
          <w:sz w:val="24"/>
          <w:szCs w:val="24"/>
        </w:rPr>
        <w:t>”</w:t>
      </w: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 xml:space="preserve">Enrichment program </w:t>
      </w:r>
      <w:r w:rsidRPr="003850C6">
        <w:rPr>
          <w:rFonts w:asciiTheme="majorBidi" w:hAnsiTheme="majorBidi" w:cstheme="majorBidi"/>
          <w:sz w:val="24"/>
          <w:szCs w:val="24"/>
        </w:rPr>
        <w:t xml:space="preserve">– a program budgeted by the Ministry of Education – to start operating in 2022-2023 </w:t>
      </w:r>
    </w:p>
    <w:p w:rsidR="003F72B0" w:rsidRPr="003850C6" w:rsidRDefault="003F72B0" w:rsidP="003850C6">
      <w:pPr>
        <w:rPr>
          <w:rFonts w:asciiTheme="majorBidi" w:hAnsiTheme="majorBidi" w:cstheme="majorBidi"/>
          <w:color w:val="FF0000"/>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Support of the Society for the Protection of Nature in Israel</w:t>
      </w:r>
      <w:r w:rsidRPr="003850C6">
        <w:rPr>
          <w:rFonts w:asciiTheme="majorBidi" w:hAnsiTheme="majorBidi" w:cstheme="majorBidi"/>
          <w:sz w:val="24"/>
          <w:szCs w:val="24"/>
        </w:rPr>
        <w:t xml:space="preserve"> – </w:t>
      </w:r>
      <w:r w:rsidR="00B511A3" w:rsidRPr="003850C6">
        <w:rPr>
          <w:rFonts w:asciiTheme="majorBidi" w:hAnsiTheme="majorBidi" w:cstheme="majorBidi"/>
          <w:color w:val="FF0000"/>
          <w:sz w:val="24"/>
          <w:szCs w:val="24"/>
        </w:rPr>
        <w:t xml:space="preserve">government? </w:t>
      </w:r>
      <w:proofErr w:type="gramStart"/>
      <w:r w:rsidRPr="003850C6">
        <w:rPr>
          <w:rFonts w:asciiTheme="majorBidi" w:hAnsiTheme="majorBidi" w:cstheme="majorBidi"/>
          <w:sz w:val="24"/>
          <w:szCs w:val="24"/>
        </w:rPr>
        <w:t>funding</w:t>
      </w:r>
      <w:proofErr w:type="gramEnd"/>
      <w:r w:rsidRPr="003850C6">
        <w:rPr>
          <w:rFonts w:asciiTheme="majorBidi" w:hAnsiTheme="majorBidi" w:cstheme="majorBidi"/>
          <w:sz w:val="24"/>
          <w:szCs w:val="24"/>
        </w:rPr>
        <w:t xml:space="preserve"> the company as part of </w:t>
      </w:r>
      <w:r w:rsidRPr="003850C6">
        <w:rPr>
          <w:rFonts w:asciiTheme="majorBidi" w:hAnsiTheme="majorBidi" w:cstheme="majorBidi"/>
          <w:color w:val="FF0000"/>
          <w:sz w:val="24"/>
          <w:szCs w:val="24"/>
        </w:rPr>
        <w:t>supporting the units</w:t>
      </w:r>
    </w:p>
    <w:p w:rsidR="00097394" w:rsidRPr="003850C6" w:rsidRDefault="00097394" w:rsidP="003850C6">
      <w:pPr>
        <w:rPr>
          <w:rFonts w:asciiTheme="majorBidi" w:hAnsiTheme="majorBidi" w:cstheme="majorBidi"/>
          <w:color w:val="FF0000"/>
          <w:sz w:val="24"/>
          <w:szCs w:val="24"/>
        </w:rPr>
      </w:pPr>
    </w:p>
    <w:p w:rsidR="00097394" w:rsidRPr="003850C6" w:rsidRDefault="00097394" w:rsidP="003850C6">
      <w:pPr>
        <w:rPr>
          <w:rFonts w:asciiTheme="majorBidi" w:hAnsiTheme="majorBidi" w:cstheme="majorBidi"/>
          <w:sz w:val="24"/>
          <w:szCs w:val="24"/>
          <w:lang w:val="en-GB"/>
        </w:rPr>
      </w:pPr>
      <w:r w:rsidRPr="003850C6">
        <w:rPr>
          <w:rFonts w:asciiTheme="majorBidi" w:hAnsiTheme="majorBidi" w:cstheme="majorBidi"/>
          <w:sz w:val="24"/>
          <w:szCs w:val="24"/>
        </w:rPr>
        <w:t>PAGE 12:</w:t>
      </w:r>
    </w:p>
    <w:p w:rsidR="00886A27" w:rsidRPr="003850C6" w:rsidRDefault="00097394" w:rsidP="003850C6">
      <w:pPr>
        <w:rPr>
          <w:rFonts w:asciiTheme="majorBidi" w:hAnsiTheme="majorBidi" w:cstheme="majorBidi"/>
          <w:b/>
          <w:bCs/>
          <w:sz w:val="24"/>
          <w:szCs w:val="24"/>
          <w:lang w:val="en-GB"/>
        </w:rPr>
      </w:pPr>
      <w:r w:rsidRPr="003850C6">
        <w:rPr>
          <w:rFonts w:asciiTheme="majorBidi" w:hAnsiTheme="majorBidi" w:cstheme="majorBidi"/>
          <w:sz w:val="24"/>
          <w:szCs w:val="24"/>
          <w:lang w:val="en-GB"/>
        </w:rPr>
        <w:t xml:space="preserve">Current situation report </w:t>
      </w:r>
      <w:r w:rsidRPr="003850C6">
        <w:rPr>
          <w:rFonts w:asciiTheme="majorBidi" w:hAnsiTheme="majorBidi" w:cstheme="majorBidi"/>
          <w:sz w:val="24"/>
          <w:szCs w:val="24"/>
        </w:rPr>
        <w:t>– challenges</w:t>
      </w:r>
    </w:p>
    <w:p w:rsidR="008252C4" w:rsidRPr="003850C6" w:rsidRDefault="00097394"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Cost</w:t>
      </w:r>
      <w:r w:rsidRPr="003850C6">
        <w:rPr>
          <w:rFonts w:asciiTheme="majorBidi" w:hAnsiTheme="majorBidi" w:cstheme="majorBidi"/>
          <w:sz w:val="24"/>
          <w:szCs w:val="24"/>
        </w:rPr>
        <w:t xml:space="preserve"> – an expensive program for the student </w:t>
      </w:r>
    </w:p>
    <w:p w:rsidR="008252C4" w:rsidRPr="003850C6" w:rsidRDefault="00097394"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Unequal</w:t>
      </w:r>
      <w:r w:rsidRPr="003850C6">
        <w:rPr>
          <w:rFonts w:asciiTheme="majorBidi" w:hAnsiTheme="majorBidi" w:cstheme="majorBidi"/>
          <w:sz w:val="24"/>
          <w:szCs w:val="24"/>
        </w:rPr>
        <w:t xml:space="preserve"> – for those w</w:t>
      </w:r>
      <w:r w:rsidR="008252C4" w:rsidRPr="003850C6">
        <w:rPr>
          <w:rFonts w:asciiTheme="majorBidi" w:hAnsiTheme="majorBidi" w:cstheme="majorBidi"/>
          <w:sz w:val="24"/>
          <w:szCs w:val="24"/>
        </w:rPr>
        <w:t>ith means</w:t>
      </w:r>
      <w:r w:rsidRPr="003850C6">
        <w:rPr>
          <w:rFonts w:asciiTheme="majorBidi" w:hAnsiTheme="majorBidi" w:cstheme="majorBidi"/>
          <w:sz w:val="24"/>
          <w:szCs w:val="24"/>
        </w:rPr>
        <w:t xml:space="preserve">, little representation in the social, economic and geographic periphery </w:t>
      </w:r>
    </w:p>
    <w:p w:rsidR="008252C4" w:rsidRPr="003850C6" w:rsidRDefault="00097394"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Geography</w:t>
      </w:r>
      <w:r w:rsidRPr="003850C6">
        <w:rPr>
          <w:rFonts w:asciiTheme="majorBidi" w:hAnsiTheme="majorBidi" w:cstheme="majorBidi"/>
          <w:sz w:val="24"/>
          <w:szCs w:val="24"/>
        </w:rPr>
        <w:t xml:space="preserve"> – not everywhere </w:t>
      </w:r>
    </w:p>
    <w:p w:rsidR="00097394" w:rsidRPr="003850C6" w:rsidRDefault="00097394"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Manpower</w:t>
      </w:r>
      <w:r w:rsidRPr="003850C6">
        <w:rPr>
          <w:rFonts w:asciiTheme="majorBidi" w:hAnsiTheme="majorBidi" w:cstheme="majorBidi"/>
          <w:sz w:val="24"/>
          <w:szCs w:val="24"/>
        </w:rPr>
        <w:t xml:space="preserve"> – difficulty in recruiting professional, stable manpower over time</w:t>
      </w:r>
    </w:p>
    <w:p w:rsidR="008252C4" w:rsidRPr="003850C6" w:rsidRDefault="008252C4" w:rsidP="003850C6">
      <w:pPr>
        <w:rPr>
          <w:rFonts w:asciiTheme="majorBidi" w:hAnsiTheme="majorBidi" w:cstheme="majorBidi"/>
          <w:sz w:val="24"/>
          <w:szCs w:val="24"/>
        </w:rPr>
      </w:pPr>
    </w:p>
    <w:p w:rsidR="008252C4" w:rsidRPr="003850C6" w:rsidRDefault="008252C4" w:rsidP="003850C6">
      <w:pPr>
        <w:rPr>
          <w:rFonts w:asciiTheme="majorBidi" w:hAnsiTheme="majorBidi" w:cstheme="majorBidi"/>
          <w:sz w:val="24"/>
          <w:szCs w:val="24"/>
        </w:rPr>
      </w:pPr>
      <w:r w:rsidRPr="003850C6">
        <w:rPr>
          <w:rFonts w:asciiTheme="majorBidi" w:hAnsiTheme="majorBidi" w:cstheme="majorBidi"/>
          <w:sz w:val="24"/>
          <w:szCs w:val="24"/>
        </w:rPr>
        <w:t>PAGE 13:</w:t>
      </w:r>
    </w:p>
    <w:p w:rsidR="008252C4" w:rsidRPr="003850C6" w:rsidRDefault="008252C4" w:rsidP="003850C6">
      <w:pPr>
        <w:rPr>
          <w:rFonts w:asciiTheme="majorBidi" w:hAnsiTheme="majorBidi" w:cstheme="majorBidi"/>
          <w:sz w:val="24"/>
          <w:szCs w:val="24"/>
        </w:rPr>
      </w:pPr>
      <w:r w:rsidRPr="003850C6">
        <w:rPr>
          <w:rFonts w:asciiTheme="majorBidi" w:hAnsiTheme="majorBidi" w:cstheme="majorBidi"/>
          <w:sz w:val="24"/>
          <w:szCs w:val="24"/>
        </w:rPr>
        <w:t>Main points of presentation:</w:t>
      </w:r>
    </w:p>
    <w:p w:rsidR="008252C4" w:rsidRPr="003850C6" w:rsidRDefault="008252C4" w:rsidP="003850C6">
      <w:pPr>
        <w:rPr>
          <w:rFonts w:asciiTheme="majorBidi" w:hAnsiTheme="majorBidi" w:cstheme="majorBidi"/>
          <w:sz w:val="24"/>
          <w:szCs w:val="24"/>
        </w:rPr>
      </w:pPr>
      <w:r w:rsidRPr="003850C6">
        <w:rPr>
          <w:rFonts w:asciiTheme="majorBidi" w:hAnsiTheme="majorBidi" w:cstheme="majorBidi"/>
          <w:sz w:val="24"/>
          <w:szCs w:val="24"/>
        </w:rPr>
        <w:t>Guidelines for development</w:t>
      </w:r>
    </w:p>
    <w:p w:rsidR="008252C4" w:rsidRPr="003850C6" w:rsidRDefault="008252C4" w:rsidP="003850C6">
      <w:pPr>
        <w:rPr>
          <w:rFonts w:asciiTheme="majorBidi" w:hAnsiTheme="majorBidi" w:cstheme="majorBidi"/>
          <w:sz w:val="24"/>
          <w:szCs w:val="24"/>
          <w:lang w:val="en-GB"/>
        </w:rPr>
      </w:pPr>
    </w:p>
    <w:p w:rsidR="008252C4" w:rsidRPr="003850C6" w:rsidRDefault="008252C4" w:rsidP="003850C6">
      <w:pPr>
        <w:rPr>
          <w:rFonts w:asciiTheme="majorBidi" w:hAnsiTheme="majorBidi" w:cstheme="majorBidi"/>
          <w:sz w:val="24"/>
          <w:szCs w:val="24"/>
          <w:lang w:val="en-GB"/>
        </w:rPr>
      </w:pPr>
      <w:r w:rsidRPr="003850C6">
        <w:rPr>
          <w:rFonts w:asciiTheme="majorBidi" w:hAnsiTheme="majorBidi" w:cstheme="majorBidi"/>
          <w:sz w:val="24"/>
          <w:szCs w:val="24"/>
          <w:lang w:val="en-GB"/>
        </w:rPr>
        <w:t>Page 14:</w:t>
      </w:r>
    </w:p>
    <w:p w:rsidR="0097593B" w:rsidRPr="003850C6" w:rsidRDefault="0097593B" w:rsidP="003850C6">
      <w:pPr>
        <w:rPr>
          <w:rFonts w:asciiTheme="majorBidi" w:hAnsiTheme="majorBidi" w:cstheme="majorBidi"/>
          <w:sz w:val="24"/>
          <w:szCs w:val="24"/>
        </w:rPr>
      </w:pPr>
      <w:r w:rsidRPr="003850C6">
        <w:rPr>
          <w:rFonts w:asciiTheme="majorBidi" w:hAnsiTheme="majorBidi" w:cstheme="majorBidi"/>
          <w:sz w:val="24"/>
          <w:szCs w:val="24"/>
        </w:rPr>
        <w:t xml:space="preserve">Guidelines for development </w:t>
      </w:r>
    </w:p>
    <w:p w:rsidR="00465697" w:rsidRPr="003850C6" w:rsidRDefault="0097593B" w:rsidP="00B56218">
      <w:pPr>
        <w:rPr>
          <w:rFonts w:asciiTheme="majorBidi" w:hAnsiTheme="majorBidi" w:cstheme="majorBidi"/>
          <w:sz w:val="24"/>
          <w:szCs w:val="24"/>
        </w:rPr>
      </w:pPr>
      <w:r w:rsidRPr="003850C6">
        <w:rPr>
          <w:rFonts w:asciiTheme="majorBidi" w:hAnsiTheme="majorBidi" w:cstheme="majorBidi"/>
          <w:sz w:val="24"/>
          <w:szCs w:val="24"/>
        </w:rPr>
        <w:lastRenderedPageBreak/>
        <w:t xml:space="preserve">• </w:t>
      </w:r>
      <w:r w:rsidRPr="003850C6">
        <w:rPr>
          <w:rFonts w:asciiTheme="majorBidi" w:hAnsiTheme="majorBidi" w:cstheme="majorBidi"/>
          <w:b/>
          <w:bCs/>
          <w:sz w:val="24"/>
          <w:szCs w:val="24"/>
        </w:rPr>
        <w:t xml:space="preserve">The whole concept of </w:t>
      </w:r>
      <w:r w:rsidR="00B56218">
        <w:rPr>
          <w:rFonts w:asciiTheme="majorBidi" w:hAnsiTheme="majorBidi" w:cstheme="majorBidi"/>
          <w:b/>
          <w:bCs/>
          <w:sz w:val="24"/>
          <w:szCs w:val="24"/>
        </w:rPr>
        <w:t>“C</w:t>
      </w:r>
      <w:r w:rsidRPr="003850C6">
        <w:rPr>
          <w:rFonts w:asciiTheme="majorBidi" w:hAnsiTheme="majorBidi" w:cstheme="majorBidi"/>
          <w:b/>
          <w:bCs/>
          <w:sz w:val="24"/>
          <w:szCs w:val="24"/>
        </w:rPr>
        <w:t xml:space="preserve">hildren </w:t>
      </w:r>
      <w:r w:rsidR="00B56218">
        <w:rPr>
          <w:rFonts w:asciiTheme="majorBidi" w:hAnsiTheme="majorBidi" w:cstheme="majorBidi"/>
          <w:b/>
          <w:bCs/>
          <w:sz w:val="24"/>
          <w:szCs w:val="24"/>
        </w:rPr>
        <w:t>L</w:t>
      </w:r>
      <w:r w:rsidRPr="003850C6">
        <w:rPr>
          <w:rFonts w:asciiTheme="majorBidi" w:hAnsiTheme="majorBidi" w:cstheme="majorBidi"/>
          <w:b/>
          <w:bCs/>
          <w:sz w:val="24"/>
          <w:szCs w:val="24"/>
        </w:rPr>
        <w:t xml:space="preserve">ead </w:t>
      </w:r>
      <w:r w:rsidR="00B56218">
        <w:rPr>
          <w:rFonts w:asciiTheme="majorBidi" w:hAnsiTheme="majorBidi" w:cstheme="majorBidi"/>
          <w:b/>
          <w:bCs/>
          <w:sz w:val="24"/>
          <w:szCs w:val="24"/>
        </w:rPr>
        <w:t>C</w:t>
      </w:r>
      <w:r w:rsidRPr="003850C6">
        <w:rPr>
          <w:rFonts w:asciiTheme="majorBidi" w:hAnsiTheme="majorBidi" w:cstheme="majorBidi"/>
          <w:b/>
          <w:bCs/>
          <w:sz w:val="24"/>
          <w:szCs w:val="24"/>
        </w:rPr>
        <w:t>hange</w:t>
      </w:r>
      <w:r w:rsidR="00B56218">
        <w:rPr>
          <w:rFonts w:asciiTheme="majorBidi" w:hAnsiTheme="majorBidi" w:cstheme="majorBidi"/>
          <w:b/>
          <w:bCs/>
          <w:sz w:val="24"/>
          <w:szCs w:val="24"/>
        </w:rPr>
        <w:t>”</w:t>
      </w:r>
      <w:r w:rsidRPr="003850C6">
        <w:rPr>
          <w:rFonts w:asciiTheme="majorBidi" w:hAnsiTheme="majorBidi" w:cstheme="majorBidi"/>
          <w:sz w:val="24"/>
          <w:szCs w:val="24"/>
        </w:rPr>
        <w:t xml:space="preserve"> – Environmental education is an item in the totality of educational activities, public activities and influence on local and national policy. Students will meet the subject in formal and informal education, as well as in public and local authorities. </w:t>
      </w:r>
    </w:p>
    <w:p w:rsidR="00465697" w:rsidRPr="003850C6" w:rsidRDefault="0097593B"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We offer three channels for investment in environmental education</w:t>
      </w:r>
      <w:r w:rsidRPr="003850C6">
        <w:rPr>
          <w:rFonts w:asciiTheme="majorBidi" w:hAnsiTheme="majorBidi" w:cstheme="majorBidi"/>
          <w:sz w:val="24"/>
          <w:szCs w:val="24"/>
        </w:rPr>
        <w:t xml:space="preserve"> </w:t>
      </w:r>
    </w:p>
    <w:p w:rsidR="00465697" w:rsidRPr="003850C6" w:rsidRDefault="0097593B"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Establishment</w:t>
      </w:r>
      <w:r w:rsidR="00A013B8">
        <w:rPr>
          <w:rFonts w:asciiTheme="majorBidi" w:hAnsiTheme="majorBidi" w:cstheme="majorBidi"/>
          <w:sz w:val="24"/>
          <w:szCs w:val="24"/>
        </w:rPr>
        <w:t xml:space="preserve"> – O</w:t>
      </w:r>
      <w:r w:rsidRPr="003850C6">
        <w:rPr>
          <w:rFonts w:asciiTheme="majorBidi" w:hAnsiTheme="majorBidi" w:cstheme="majorBidi"/>
          <w:sz w:val="24"/>
          <w:szCs w:val="24"/>
        </w:rPr>
        <w:t xml:space="preserve">pening environmental education frameworks in a new location – Arad, the Golan Heights, </w:t>
      </w:r>
      <w:r w:rsidR="00A013B8">
        <w:rPr>
          <w:rFonts w:asciiTheme="majorBidi" w:hAnsiTheme="majorBidi" w:cstheme="majorBidi"/>
          <w:sz w:val="24"/>
          <w:szCs w:val="24"/>
        </w:rPr>
        <w:t xml:space="preserve">Bedouin settlements </w:t>
      </w:r>
    </w:p>
    <w:p w:rsidR="00465697" w:rsidRPr="003850C6" w:rsidRDefault="0097593B"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00465697" w:rsidRPr="003850C6">
        <w:rPr>
          <w:rFonts w:asciiTheme="majorBidi" w:hAnsiTheme="majorBidi" w:cstheme="majorBidi"/>
          <w:b/>
          <w:bCs/>
          <w:sz w:val="24"/>
          <w:szCs w:val="24"/>
        </w:rPr>
        <w:t>Enhancement</w:t>
      </w:r>
      <w:r w:rsidR="00465697" w:rsidRPr="003850C6">
        <w:rPr>
          <w:rFonts w:asciiTheme="majorBidi" w:hAnsiTheme="majorBidi" w:cstheme="majorBidi"/>
          <w:sz w:val="24"/>
          <w:szCs w:val="24"/>
        </w:rPr>
        <w:t xml:space="preserve"> </w:t>
      </w:r>
      <w:r w:rsidRPr="003850C6">
        <w:rPr>
          <w:rFonts w:asciiTheme="majorBidi" w:hAnsiTheme="majorBidi" w:cstheme="majorBidi"/>
          <w:sz w:val="24"/>
          <w:szCs w:val="24"/>
        </w:rPr>
        <w:t xml:space="preserve">– </w:t>
      </w:r>
      <w:r w:rsidR="00A013B8">
        <w:rPr>
          <w:rFonts w:asciiTheme="majorBidi" w:hAnsiTheme="majorBidi" w:cstheme="majorBidi"/>
          <w:sz w:val="24"/>
          <w:szCs w:val="24"/>
        </w:rPr>
        <w:t xml:space="preserve">Strengthening </w:t>
      </w:r>
      <w:r w:rsidRPr="003850C6">
        <w:rPr>
          <w:rFonts w:asciiTheme="majorBidi" w:hAnsiTheme="majorBidi" w:cstheme="majorBidi"/>
          <w:sz w:val="24"/>
          <w:szCs w:val="24"/>
        </w:rPr>
        <w:t xml:space="preserve">environmental education in places where it operates partially – Jerusalem </w:t>
      </w:r>
    </w:p>
    <w:p w:rsidR="0097593B" w:rsidRPr="003850C6" w:rsidRDefault="00465697"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0097593B" w:rsidRPr="003850C6">
        <w:rPr>
          <w:rFonts w:asciiTheme="majorBidi" w:hAnsiTheme="majorBidi" w:cstheme="majorBidi"/>
          <w:b/>
          <w:bCs/>
          <w:sz w:val="24"/>
          <w:szCs w:val="24"/>
        </w:rPr>
        <w:t>Completion</w:t>
      </w:r>
      <w:r w:rsidR="0097593B" w:rsidRPr="003850C6">
        <w:rPr>
          <w:rFonts w:asciiTheme="majorBidi" w:hAnsiTheme="majorBidi" w:cstheme="majorBidi"/>
          <w:sz w:val="24"/>
          <w:szCs w:val="24"/>
        </w:rPr>
        <w:t xml:space="preserve"> – </w:t>
      </w:r>
      <w:r w:rsidR="00A013B8">
        <w:rPr>
          <w:rFonts w:asciiTheme="majorBidi" w:hAnsiTheme="majorBidi" w:cstheme="majorBidi"/>
          <w:sz w:val="24"/>
          <w:szCs w:val="24"/>
        </w:rPr>
        <w:t>C</w:t>
      </w:r>
      <w:r w:rsidR="0097593B" w:rsidRPr="003850C6">
        <w:rPr>
          <w:rFonts w:asciiTheme="majorBidi" w:hAnsiTheme="majorBidi" w:cstheme="majorBidi"/>
          <w:sz w:val="24"/>
          <w:szCs w:val="24"/>
        </w:rPr>
        <w:t>ompleti</w:t>
      </w:r>
      <w:r w:rsidRPr="003850C6">
        <w:rPr>
          <w:rFonts w:asciiTheme="majorBidi" w:hAnsiTheme="majorBidi" w:cstheme="majorBidi"/>
          <w:sz w:val="24"/>
          <w:szCs w:val="24"/>
        </w:rPr>
        <w:t>ng</w:t>
      </w:r>
      <w:r w:rsidR="0097593B" w:rsidRPr="003850C6">
        <w:rPr>
          <w:rFonts w:asciiTheme="majorBidi" w:hAnsiTheme="majorBidi" w:cstheme="majorBidi"/>
          <w:sz w:val="24"/>
          <w:szCs w:val="24"/>
        </w:rPr>
        <w:t xml:space="preserve"> environmental education activities in places where there is public activity without environmental education – </w:t>
      </w:r>
      <w:proofErr w:type="spellStart"/>
      <w:r w:rsidR="0097593B" w:rsidRPr="003850C6">
        <w:rPr>
          <w:rFonts w:asciiTheme="majorBidi" w:hAnsiTheme="majorBidi" w:cstheme="majorBidi"/>
          <w:sz w:val="24"/>
          <w:szCs w:val="24"/>
        </w:rPr>
        <w:t>Lod</w:t>
      </w:r>
      <w:proofErr w:type="spellEnd"/>
      <w:r w:rsidR="0097593B" w:rsidRPr="003850C6">
        <w:rPr>
          <w:rFonts w:asciiTheme="majorBidi" w:hAnsiTheme="majorBidi" w:cstheme="majorBidi"/>
          <w:sz w:val="24"/>
          <w:szCs w:val="24"/>
        </w:rPr>
        <w:t xml:space="preserve"> Valley</w:t>
      </w:r>
    </w:p>
    <w:p w:rsidR="008252C4" w:rsidRPr="00A013B8" w:rsidRDefault="008252C4" w:rsidP="003850C6">
      <w:pPr>
        <w:rPr>
          <w:rFonts w:asciiTheme="majorBidi" w:hAnsiTheme="majorBidi" w:cstheme="majorBidi"/>
          <w:sz w:val="24"/>
          <w:szCs w:val="24"/>
        </w:rPr>
      </w:pPr>
    </w:p>
    <w:p w:rsidR="00465697" w:rsidRPr="003850C6" w:rsidRDefault="00465697" w:rsidP="003850C6">
      <w:pPr>
        <w:rPr>
          <w:rFonts w:asciiTheme="majorBidi" w:hAnsiTheme="majorBidi" w:cstheme="majorBidi"/>
          <w:sz w:val="24"/>
          <w:szCs w:val="24"/>
          <w:lang w:val="en-GB"/>
        </w:rPr>
      </w:pPr>
      <w:r w:rsidRPr="003850C6">
        <w:rPr>
          <w:rFonts w:asciiTheme="majorBidi" w:hAnsiTheme="majorBidi" w:cstheme="majorBidi"/>
          <w:sz w:val="24"/>
          <w:szCs w:val="24"/>
          <w:lang w:val="en-GB"/>
        </w:rPr>
        <w:t>PAGE 15:</w:t>
      </w:r>
    </w:p>
    <w:p w:rsidR="0096596E" w:rsidRPr="003850C6" w:rsidRDefault="0096596E" w:rsidP="003850C6">
      <w:pPr>
        <w:rPr>
          <w:rFonts w:asciiTheme="majorBidi" w:hAnsiTheme="majorBidi" w:cstheme="majorBidi"/>
          <w:sz w:val="24"/>
          <w:szCs w:val="24"/>
        </w:rPr>
      </w:pPr>
      <w:r w:rsidRPr="003850C6">
        <w:rPr>
          <w:rFonts w:asciiTheme="majorBidi" w:hAnsiTheme="majorBidi" w:cstheme="majorBidi"/>
          <w:sz w:val="24"/>
          <w:szCs w:val="24"/>
        </w:rPr>
        <w:t>Main points of presentation:</w:t>
      </w:r>
    </w:p>
    <w:p w:rsidR="0096596E" w:rsidRPr="003850C6" w:rsidRDefault="0096596E" w:rsidP="003850C6">
      <w:pPr>
        <w:rPr>
          <w:rFonts w:asciiTheme="majorBidi" w:hAnsiTheme="majorBidi" w:cstheme="majorBidi"/>
          <w:sz w:val="24"/>
          <w:szCs w:val="24"/>
        </w:rPr>
      </w:pPr>
      <w:r w:rsidRPr="003850C6">
        <w:rPr>
          <w:rFonts w:asciiTheme="majorBidi" w:hAnsiTheme="majorBidi" w:cstheme="majorBidi"/>
          <w:sz w:val="24"/>
          <w:szCs w:val="24"/>
        </w:rPr>
        <w:t xml:space="preserve">Our </w:t>
      </w:r>
      <w:r w:rsidR="00E51709" w:rsidRPr="003850C6">
        <w:rPr>
          <w:rFonts w:asciiTheme="majorBidi" w:hAnsiTheme="majorBidi" w:cstheme="majorBidi"/>
          <w:sz w:val="24"/>
          <w:szCs w:val="24"/>
        </w:rPr>
        <w:t xml:space="preserve">proposal </w:t>
      </w:r>
    </w:p>
    <w:p w:rsidR="00465697" w:rsidRPr="003850C6" w:rsidRDefault="00465697" w:rsidP="003850C6">
      <w:pPr>
        <w:rPr>
          <w:rFonts w:asciiTheme="majorBidi" w:hAnsiTheme="majorBidi" w:cstheme="majorBidi"/>
          <w:sz w:val="24"/>
          <w:szCs w:val="24"/>
          <w:lang w:val="en-GB"/>
        </w:rPr>
      </w:pPr>
    </w:p>
    <w:p w:rsidR="0096596E" w:rsidRPr="003850C6" w:rsidRDefault="0096596E" w:rsidP="003850C6">
      <w:pPr>
        <w:rPr>
          <w:rFonts w:asciiTheme="majorBidi" w:hAnsiTheme="majorBidi" w:cstheme="majorBidi"/>
          <w:sz w:val="24"/>
          <w:szCs w:val="24"/>
          <w:lang w:val="en-GB"/>
        </w:rPr>
      </w:pPr>
      <w:r w:rsidRPr="003850C6">
        <w:rPr>
          <w:rFonts w:asciiTheme="majorBidi" w:hAnsiTheme="majorBidi" w:cstheme="majorBidi"/>
          <w:sz w:val="24"/>
          <w:szCs w:val="24"/>
          <w:lang w:val="en-GB"/>
        </w:rPr>
        <w:t>PAGE 16:</w:t>
      </w:r>
    </w:p>
    <w:p w:rsidR="00402E1C" w:rsidRPr="003850C6" w:rsidRDefault="00402E1C" w:rsidP="003850C6">
      <w:pPr>
        <w:rPr>
          <w:rFonts w:asciiTheme="majorBidi" w:hAnsiTheme="majorBidi" w:cstheme="majorBidi"/>
          <w:sz w:val="24"/>
          <w:szCs w:val="24"/>
        </w:rPr>
      </w:pPr>
      <w:r w:rsidRPr="003850C6">
        <w:rPr>
          <w:rFonts w:asciiTheme="majorBidi" w:hAnsiTheme="majorBidi" w:cstheme="majorBidi"/>
          <w:sz w:val="24"/>
          <w:szCs w:val="24"/>
        </w:rPr>
        <w:t xml:space="preserve">Our </w:t>
      </w:r>
      <w:r w:rsidR="00A013B8">
        <w:rPr>
          <w:rFonts w:asciiTheme="majorBidi" w:hAnsiTheme="majorBidi" w:cstheme="majorBidi"/>
          <w:sz w:val="24"/>
          <w:szCs w:val="24"/>
        </w:rPr>
        <w:t>p</w:t>
      </w:r>
      <w:r w:rsidR="00E51709" w:rsidRPr="003850C6">
        <w:rPr>
          <w:rFonts w:asciiTheme="majorBidi" w:hAnsiTheme="majorBidi" w:cstheme="majorBidi"/>
          <w:sz w:val="24"/>
          <w:szCs w:val="24"/>
        </w:rPr>
        <w:t xml:space="preserve">roposal </w:t>
      </w:r>
    </w:p>
    <w:p w:rsidR="00402E1C" w:rsidRPr="003850C6" w:rsidRDefault="00402E1C"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We propose three avenues for investment in environmental education</w:t>
      </w:r>
      <w:r w:rsidRPr="003850C6">
        <w:rPr>
          <w:rFonts w:asciiTheme="majorBidi" w:hAnsiTheme="majorBidi" w:cstheme="majorBidi"/>
          <w:sz w:val="24"/>
          <w:szCs w:val="24"/>
        </w:rPr>
        <w:t xml:space="preserve"> </w:t>
      </w:r>
    </w:p>
    <w:p w:rsidR="00402E1C" w:rsidRPr="003850C6" w:rsidRDefault="00402E1C"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Establishment</w:t>
      </w:r>
      <w:r w:rsidR="00A013B8">
        <w:rPr>
          <w:rFonts w:asciiTheme="majorBidi" w:hAnsiTheme="majorBidi" w:cstheme="majorBidi"/>
          <w:sz w:val="24"/>
          <w:szCs w:val="24"/>
        </w:rPr>
        <w:t xml:space="preserve"> – F</w:t>
      </w:r>
      <w:r w:rsidRPr="003850C6">
        <w:rPr>
          <w:rFonts w:asciiTheme="majorBidi" w:hAnsiTheme="majorBidi" w:cstheme="majorBidi"/>
          <w:sz w:val="24"/>
          <w:szCs w:val="24"/>
        </w:rPr>
        <w:t xml:space="preserve">ocusing on nearby environmental challenges – authorities along the coastline, the Golan Heights and </w:t>
      </w:r>
      <w:proofErr w:type="spellStart"/>
      <w:r w:rsidRPr="003850C6">
        <w:rPr>
          <w:rFonts w:asciiTheme="majorBidi" w:hAnsiTheme="majorBidi" w:cstheme="majorBidi"/>
          <w:sz w:val="24"/>
          <w:szCs w:val="24"/>
        </w:rPr>
        <w:t>Be’er</w:t>
      </w:r>
      <w:proofErr w:type="spellEnd"/>
      <w:r w:rsidRPr="003850C6">
        <w:rPr>
          <w:rFonts w:asciiTheme="majorBidi" w:hAnsiTheme="majorBidi" w:cstheme="majorBidi"/>
          <w:sz w:val="24"/>
          <w:szCs w:val="24"/>
        </w:rPr>
        <w:t xml:space="preserve"> </w:t>
      </w:r>
      <w:proofErr w:type="spellStart"/>
      <w:r w:rsidRPr="003850C6">
        <w:rPr>
          <w:rFonts w:asciiTheme="majorBidi" w:hAnsiTheme="majorBidi" w:cstheme="majorBidi"/>
          <w:sz w:val="24"/>
          <w:szCs w:val="24"/>
        </w:rPr>
        <w:t>Sheva</w:t>
      </w:r>
      <w:proofErr w:type="spellEnd"/>
      <w:r w:rsidRPr="003850C6">
        <w:rPr>
          <w:rFonts w:asciiTheme="majorBidi" w:hAnsiTheme="majorBidi" w:cstheme="majorBidi"/>
          <w:sz w:val="24"/>
          <w:szCs w:val="24"/>
        </w:rPr>
        <w:t>. Support for 20 primary schools, six grades</w:t>
      </w:r>
      <w:r w:rsidR="00A013B8">
        <w:rPr>
          <w:rFonts w:asciiTheme="majorBidi" w:hAnsiTheme="majorBidi" w:cstheme="majorBidi"/>
          <w:sz w:val="24"/>
          <w:szCs w:val="24"/>
        </w:rPr>
        <w:t xml:space="preserve"> in each school, </w:t>
      </w:r>
      <w:proofErr w:type="gramStart"/>
      <w:r w:rsidR="00A013B8">
        <w:rPr>
          <w:rFonts w:asciiTheme="majorBidi" w:hAnsiTheme="majorBidi" w:cstheme="majorBidi"/>
          <w:sz w:val="24"/>
          <w:szCs w:val="24"/>
        </w:rPr>
        <w:t>three</w:t>
      </w:r>
      <w:proofErr w:type="gramEnd"/>
      <w:r w:rsidR="00A013B8">
        <w:rPr>
          <w:rFonts w:asciiTheme="majorBidi" w:hAnsiTheme="majorBidi" w:cstheme="majorBidi"/>
          <w:sz w:val="24"/>
          <w:szCs w:val="24"/>
        </w:rPr>
        <w:t xml:space="preserve"> </w:t>
      </w:r>
      <w:r w:rsidRPr="003850C6">
        <w:rPr>
          <w:rFonts w:asciiTheme="majorBidi" w:hAnsiTheme="majorBidi" w:cstheme="majorBidi"/>
          <w:sz w:val="24"/>
          <w:szCs w:val="24"/>
        </w:rPr>
        <w:t xml:space="preserve">classes in each grade. Total: 360 classes </w:t>
      </w:r>
    </w:p>
    <w:p w:rsidR="00402E1C" w:rsidRPr="003850C6" w:rsidRDefault="00402E1C"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Enhancement</w:t>
      </w:r>
      <w:r w:rsidRPr="003850C6">
        <w:rPr>
          <w:rFonts w:asciiTheme="majorBidi" w:hAnsiTheme="majorBidi" w:cstheme="majorBidi"/>
          <w:sz w:val="24"/>
          <w:szCs w:val="24"/>
        </w:rPr>
        <w:t xml:space="preserve"> – </w:t>
      </w:r>
      <w:r w:rsidR="00A013B8">
        <w:rPr>
          <w:rFonts w:asciiTheme="majorBidi" w:hAnsiTheme="majorBidi" w:cstheme="majorBidi"/>
          <w:sz w:val="24"/>
          <w:szCs w:val="24"/>
        </w:rPr>
        <w:t>S</w:t>
      </w:r>
      <w:r w:rsidRPr="003850C6">
        <w:rPr>
          <w:rFonts w:asciiTheme="majorBidi" w:hAnsiTheme="majorBidi" w:cstheme="majorBidi"/>
          <w:sz w:val="24"/>
          <w:szCs w:val="24"/>
        </w:rPr>
        <w:t xml:space="preserve">trengthening environmental education in places where it operates partially </w:t>
      </w:r>
      <w:r w:rsidR="00A013B8" w:rsidRPr="003850C6">
        <w:rPr>
          <w:rFonts w:asciiTheme="majorBidi" w:hAnsiTheme="majorBidi" w:cstheme="majorBidi"/>
          <w:sz w:val="24"/>
          <w:szCs w:val="24"/>
        </w:rPr>
        <w:t>–</w:t>
      </w:r>
      <w:r w:rsidRPr="003850C6">
        <w:rPr>
          <w:rFonts w:asciiTheme="majorBidi" w:hAnsiTheme="majorBidi" w:cstheme="majorBidi"/>
          <w:sz w:val="24"/>
          <w:szCs w:val="24"/>
        </w:rPr>
        <w:t xml:space="preserve">supporting 50 primary schools, six grades in each school, three classes in each grade. Total: 900 classes </w:t>
      </w:r>
    </w:p>
    <w:p w:rsidR="00402E1C" w:rsidRPr="003850C6" w:rsidRDefault="00402E1C" w:rsidP="00A013B8">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Completion</w:t>
      </w:r>
      <w:r w:rsidRPr="003850C6">
        <w:rPr>
          <w:rFonts w:asciiTheme="majorBidi" w:hAnsiTheme="majorBidi" w:cstheme="majorBidi"/>
          <w:sz w:val="24"/>
          <w:szCs w:val="24"/>
        </w:rPr>
        <w:t xml:space="preserve"> – </w:t>
      </w:r>
      <w:r w:rsidR="00A013B8">
        <w:rPr>
          <w:rFonts w:asciiTheme="majorBidi" w:hAnsiTheme="majorBidi" w:cstheme="majorBidi"/>
          <w:sz w:val="24"/>
          <w:szCs w:val="24"/>
        </w:rPr>
        <w:t>C</w:t>
      </w:r>
      <w:r w:rsidRPr="003850C6">
        <w:rPr>
          <w:rFonts w:asciiTheme="majorBidi" w:hAnsiTheme="majorBidi" w:cstheme="majorBidi"/>
          <w:sz w:val="24"/>
          <w:szCs w:val="24"/>
        </w:rPr>
        <w:t>ompleting environmental education activities in places where there is public activity without education. Support in 10 primary schools, six grades in each school,</w:t>
      </w:r>
      <w:r w:rsidR="00A013B8">
        <w:rPr>
          <w:rFonts w:asciiTheme="majorBidi" w:hAnsiTheme="majorBidi" w:cstheme="majorBidi"/>
          <w:sz w:val="24"/>
          <w:szCs w:val="24"/>
        </w:rPr>
        <w:t xml:space="preserve"> </w:t>
      </w:r>
      <w:proofErr w:type="gramStart"/>
      <w:r w:rsidR="00A013B8">
        <w:rPr>
          <w:rFonts w:asciiTheme="majorBidi" w:hAnsiTheme="majorBidi" w:cstheme="majorBidi"/>
          <w:sz w:val="24"/>
          <w:szCs w:val="24"/>
        </w:rPr>
        <w:t>three</w:t>
      </w:r>
      <w:proofErr w:type="gramEnd"/>
      <w:r w:rsidR="00A013B8">
        <w:rPr>
          <w:rFonts w:asciiTheme="majorBidi" w:hAnsiTheme="majorBidi" w:cstheme="majorBidi"/>
          <w:sz w:val="24"/>
          <w:szCs w:val="24"/>
        </w:rPr>
        <w:t xml:space="preserve"> </w:t>
      </w:r>
      <w:r w:rsidRPr="003850C6">
        <w:rPr>
          <w:rFonts w:asciiTheme="majorBidi" w:hAnsiTheme="majorBidi" w:cstheme="majorBidi"/>
          <w:sz w:val="24"/>
          <w:szCs w:val="24"/>
        </w:rPr>
        <w:t>classes in each grade. Tota</w:t>
      </w:r>
      <w:bookmarkStart w:id="0" w:name="_GoBack"/>
      <w:bookmarkEnd w:id="0"/>
      <w:r w:rsidRPr="003850C6">
        <w:rPr>
          <w:rFonts w:asciiTheme="majorBidi" w:hAnsiTheme="majorBidi" w:cstheme="majorBidi"/>
          <w:sz w:val="24"/>
          <w:szCs w:val="24"/>
        </w:rPr>
        <w:t xml:space="preserve">l: 180 classes </w:t>
      </w:r>
    </w:p>
    <w:p w:rsidR="00402E1C" w:rsidRPr="003850C6" w:rsidRDefault="00402E1C" w:rsidP="003850C6">
      <w:pPr>
        <w:rPr>
          <w:rFonts w:asciiTheme="majorBidi" w:hAnsiTheme="majorBidi" w:cstheme="majorBidi"/>
          <w:sz w:val="24"/>
          <w:szCs w:val="24"/>
          <w:lang w:val="en-GB"/>
        </w:rPr>
      </w:pPr>
      <w:r w:rsidRPr="003850C6">
        <w:rPr>
          <w:rFonts w:asciiTheme="majorBidi" w:hAnsiTheme="majorBidi" w:cstheme="majorBidi"/>
          <w:sz w:val="24"/>
          <w:szCs w:val="24"/>
        </w:rPr>
        <w:t>• Total – 1,440 classes</w:t>
      </w:r>
    </w:p>
    <w:p w:rsidR="00402E1C" w:rsidRPr="003850C6" w:rsidRDefault="00402E1C" w:rsidP="003850C6">
      <w:pPr>
        <w:rPr>
          <w:rFonts w:asciiTheme="majorBidi" w:hAnsiTheme="majorBidi" w:cstheme="majorBidi"/>
          <w:sz w:val="24"/>
          <w:szCs w:val="24"/>
          <w:lang w:val="en-GB"/>
        </w:rPr>
      </w:pPr>
    </w:p>
    <w:p w:rsidR="00402E1C" w:rsidRPr="003850C6" w:rsidRDefault="00232523" w:rsidP="003850C6">
      <w:pPr>
        <w:rPr>
          <w:rFonts w:asciiTheme="majorBidi" w:hAnsiTheme="majorBidi" w:cstheme="majorBidi"/>
          <w:sz w:val="24"/>
          <w:szCs w:val="24"/>
          <w:lang w:val="en-GB"/>
        </w:rPr>
      </w:pPr>
      <w:r w:rsidRPr="003850C6">
        <w:rPr>
          <w:rFonts w:asciiTheme="majorBidi" w:hAnsiTheme="majorBidi" w:cstheme="majorBidi"/>
          <w:sz w:val="24"/>
          <w:szCs w:val="24"/>
          <w:lang w:val="en-GB"/>
        </w:rPr>
        <w:lastRenderedPageBreak/>
        <w:t>PAGE 17:</w:t>
      </w:r>
    </w:p>
    <w:p w:rsidR="00E51709" w:rsidRPr="003850C6" w:rsidRDefault="00A013B8" w:rsidP="003850C6">
      <w:pPr>
        <w:rPr>
          <w:rFonts w:asciiTheme="majorBidi" w:hAnsiTheme="majorBidi" w:cstheme="majorBidi"/>
          <w:sz w:val="24"/>
          <w:szCs w:val="24"/>
        </w:rPr>
      </w:pPr>
      <w:r>
        <w:rPr>
          <w:rFonts w:asciiTheme="majorBidi" w:hAnsiTheme="majorBidi" w:cstheme="majorBidi"/>
          <w:sz w:val="24"/>
          <w:szCs w:val="24"/>
        </w:rPr>
        <w:t>Our p</w:t>
      </w:r>
      <w:r w:rsidR="00E51709" w:rsidRPr="003850C6">
        <w:rPr>
          <w:rFonts w:asciiTheme="majorBidi" w:hAnsiTheme="majorBidi" w:cstheme="majorBidi"/>
          <w:sz w:val="24"/>
          <w:szCs w:val="24"/>
        </w:rPr>
        <w:t xml:space="preserve">roposal </w:t>
      </w:r>
    </w:p>
    <w:p w:rsidR="00E51709"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Ages</w:t>
      </w:r>
      <w:r w:rsidRPr="003850C6">
        <w:rPr>
          <w:rFonts w:asciiTheme="majorBidi" w:hAnsiTheme="majorBidi" w:cstheme="majorBidi"/>
          <w:sz w:val="24"/>
          <w:szCs w:val="24"/>
        </w:rPr>
        <w:t xml:space="preserve"> - elementary schools, teaching staff </w:t>
      </w:r>
    </w:p>
    <w:p w:rsidR="00E51709" w:rsidRPr="003850C6" w:rsidRDefault="00E51709" w:rsidP="00001063">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 xml:space="preserve">Subjects </w:t>
      </w:r>
      <w:r w:rsidRPr="003850C6">
        <w:rPr>
          <w:rFonts w:asciiTheme="majorBidi" w:hAnsiTheme="majorBidi" w:cstheme="majorBidi"/>
          <w:sz w:val="24"/>
          <w:szCs w:val="24"/>
        </w:rPr>
        <w:t xml:space="preserve">– </w:t>
      </w:r>
      <w:r w:rsidR="00001063" w:rsidRPr="00001063">
        <w:rPr>
          <w:rFonts w:asciiTheme="majorBidi" w:hAnsiTheme="majorBidi" w:cstheme="majorBidi"/>
          <w:color w:val="FF0000"/>
          <w:sz w:val="24"/>
          <w:szCs w:val="24"/>
        </w:rPr>
        <w:t>Stream Keepers</w:t>
      </w:r>
      <w:r w:rsidRPr="003850C6">
        <w:rPr>
          <w:rFonts w:asciiTheme="majorBidi" w:hAnsiTheme="majorBidi" w:cstheme="majorBidi"/>
          <w:sz w:val="24"/>
          <w:szCs w:val="24"/>
        </w:rPr>
        <w:t xml:space="preserve">, biodiversity, active involvement: water saving, recycling, cleanliness </w:t>
      </w:r>
    </w:p>
    <w:p w:rsidR="00E51709"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Meetings</w:t>
      </w:r>
      <w:r w:rsidRPr="003850C6">
        <w:rPr>
          <w:rFonts w:asciiTheme="majorBidi" w:hAnsiTheme="majorBidi" w:cstheme="majorBidi"/>
          <w:sz w:val="24"/>
          <w:szCs w:val="24"/>
        </w:rPr>
        <w:t xml:space="preserve"> – 15 weekly sessions of one and a half hours </w:t>
      </w:r>
    </w:p>
    <w:p w:rsidR="00E51709"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Outdoor activities</w:t>
      </w:r>
      <w:r w:rsidRPr="003850C6">
        <w:rPr>
          <w:rFonts w:asciiTheme="majorBidi" w:hAnsiTheme="majorBidi" w:cstheme="majorBidi"/>
          <w:sz w:val="24"/>
          <w:szCs w:val="24"/>
        </w:rPr>
        <w:t xml:space="preserve"> – school or class peak days – one per year per class</w:t>
      </w:r>
    </w:p>
    <w:p w:rsidR="00E51709"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Flexibility</w:t>
      </w:r>
      <w:r w:rsidRPr="003850C6">
        <w:rPr>
          <w:rFonts w:asciiTheme="majorBidi" w:hAnsiTheme="majorBidi" w:cstheme="majorBidi"/>
          <w:sz w:val="24"/>
          <w:szCs w:val="24"/>
        </w:rPr>
        <w:t xml:space="preserve"> – cooperation with local authority – geographic focus for success </w:t>
      </w:r>
    </w:p>
    <w:p w:rsidR="00E51709"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Development</w:t>
      </w:r>
      <w:r w:rsidRPr="003850C6">
        <w:rPr>
          <w:rFonts w:asciiTheme="majorBidi" w:hAnsiTheme="majorBidi" w:cstheme="majorBidi"/>
          <w:sz w:val="24"/>
          <w:szCs w:val="24"/>
        </w:rPr>
        <w:t xml:space="preserve"> – developing local content </w:t>
      </w:r>
    </w:p>
    <w:p w:rsidR="00FE629A" w:rsidRPr="003850C6" w:rsidRDefault="00E51709"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Training of teaching staff</w:t>
      </w:r>
      <w:r w:rsidR="00A013B8">
        <w:rPr>
          <w:rFonts w:asciiTheme="majorBidi" w:hAnsiTheme="majorBidi" w:cstheme="majorBidi"/>
          <w:b/>
          <w:bCs/>
          <w:sz w:val="24"/>
          <w:szCs w:val="24"/>
        </w:rPr>
        <w:t>,</w:t>
      </w:r>
      <w:r w:rsidRPr="003850C6">
        <w:rPr>
          <w:rFonts w:asciiTheme="majorBidi" w:hAnsiTheme="majorBidi" w:cstheme="majorBidi"/>
          <w:b/>
          <w:bCs/>
          <w:sz w:val="24"/>
          <w:szCs w:val="24"/>
        </w:rPr>
        <w:t xml:space="preserve"> instructors and coordinators</w:t>
      </w:r>
      <w:r w:rsidRPr="003850C6">
        <w:rPr>
          <w:rFonts w:asciiTheme="majorBidi" w:hAnsiTheme="majorBidi" w:cstheme="majorBidi"/>
          <w:sz w:val="24"/>
          <w:szCs w:val="24"/>
        </w:rPr>
        <w:t xml:space="preserve"> – support</w:t>
      </w:r>
      <w:r w:rsidR="00FE629A" w:rsidRPr="003850C6">
        <w:rPr>
          <w:rFonts w:asciiTheme="majorBidi" w:hAnsiTheme="majorBidi" w:cstheme="majorBidi"/>
          <w:sz w:val="24"/>
          <w:szCs w:val="24"/>
        </w:rPr>
        <w:t>ing</w:t>
      </w:r>
      <w:r w:rsidRPr="003850C6">
        <w:rPr>
          <w:rFonts w:asciiTheme="majorBidi" w:hAnsiTheme="majorBidi" w:cstheme="majorBidi"/>
          <w:sz w:val="24"/>
          <w:szCs w:val="24"/>
        </w:rPr>
        <w:t xml:space="preserve"> the </w:t>
      </w:r>
      <w:r w:rsidR="00FE629A" w:rsidRPr="003850C6">
        <w:rPr>
          <w:rFonts w:asciiTheme="majorBidi" w:hAnsiTheme="majorBidi" w:cstheme="majorBidi"/>
          <w:sz w:val="24"/>
          <w:szCs w:val="24"/>
        </w:rPr>
        <w:t xml:space="preserve">instructor </w:t>
      </w:r>
      <w:r w:rsidRPr="003850C6">
        <w:rPr>
          <w:rFonts w:asciiTheme="majorBidi" w:hAnsiTheme="majorBidi" w:cstheme="majorBidi"/>
          <w:sz w:val="24"/>
          <w:szCs w:val="24"/>
        </w:rPr>
        <w:t>along the way</w:t>
      </w:r>
    </w:p>
    <w:p w:rsidR="00FE629A" w:rsidRPr="003850C6" w:rsidRDefault="00FE629A" w:rsidP="003850C6">
      <w:pPr>
        <w:rPr>
          <w:rFonts w:asciiTheme="majorBidi" w:hAnsiTheme="majorBidi" w:cstheme="majorBidi"/>
          <w:sz w:val="24"/>
          <w:szCs w:val="24"/>
        </w:rPr>
      </w:pPr>
      <w:r w:rsidRPr="003850C6">
        <w:rPr>
          <w:rFonts w:asciiTheme="majorBidi" w:hAnsiTheme="majorBidi" w:cstheme="majorBidi"/>
          <w:sz w:val="24"/>
          <w:szCs w:val="24"/>
        </w:rPr>
        <w:t xml:space="preserve">• </w:t>
      </w:r>
      <w:r w:rsidRPr="003850C6">
        <w:rPr>
          <w:rFonts w:asciiTheme="majorBidi" w:hAnsiTheme="majorBidi" w:cstheme="majorBidi"/>
          <w:b/>
          <w:bCs/>
          <w:sz w:val="24"/>
          <w:szCs w:val="24"/>
        </w:rPr>
        <w:t>Interface</w:t>
      </w:r>
      <w:r w:rsidRPr="003850C6">
        <w:rPr>
          <w:rFonts w:asciiTheme="majorBidi" w:hAnsiTheme="majorBidi" w:cstheme="majorBidi"/>
          <w:sz w:val="24"/>
          <w:szCs w:val="24"/>
        </w:rPr>
        <w:t xml:space="preserve"> – for school contents – sciences, art, </w:t>
      </w:r>
      <w:proofErr w:type="gramStart"/>
      <w:r w:rsidRPr="003850C6">
        <w:rPr>
          <w:rFonts w:asciiTheme="majorBidi" w:hAnsiTheme="majorBidi" w:cstheme="majorBidi"/>
          <w:sz w:val="24"/>
          <w:szCs w:val="24"/>
        </w:rPr>
        <w:t>geography</w:t>
      </w:r>
      <w:proofErr w:type="gramEnd"/>
    </w:p>
    <w:p w:rsidR="00E51709" w:rsidRPr="003850C6" w:rsidRDefault="00E51709" w:rsidP="003850C6">
      <w:pPr>
        <w:rPr>
          <w:rFonts w:asciiTheme="majorBidi" w:hAnsiTheme="majorBidi" w:cstheme="majorBidi"/>
          <w:sz w:val="24"/>
          <w:szCs w:val="24"/>
        </w:rPr>
      </w:pPr>
    </w:p>
    <w:p w:rsidR="009835F3" w:rsidRPr="003850C6" w:rsidRDefault="009835F3" w:rsidP="003850C6">
      <w:pPr>
        <w:rPr>
          <w:rFonts w:asciiTheme="majorBidi" w:hAnsiTheme="majorBidi" w:cstheme="majorBidi"/>
          <w:sz w:val="24"/>
          <w:szCs w:val="24"/>
        </w:rPr>
      </w:pPr>
      <w:r w:rsidRPr="003850C6">
        <w:rPr>
          <w:rFonts w:asciiTheme="majorBidi" w:hAnsiTheme="majorBidi" w:cstheme="majorBidi"/>
          <w:sz w:val="24"/>
          <w:szCs w:val="24"/>
        </w:rPr>
        <w:t>PAGE 18:</w:t>
      </w:r>
    </w:p>
    <w:p w:rsidR="009835F3" w:rsidRPr="003850C6" w:rsidRDefault="006126E4" w:rsidP="003850C6">
      <w:pPr>
        <w:rPr>
          <w:rFonts w:asciiTheme="majorBidi" w:hAnsiTheme="majorBidi" w:cstheme="majorBidi"/>
          <w:sz w:val="24"/>
          <w:szCs w:val="24"/>
        </w:rPr>
      </w:pPr>
      <w:r w:rsidRPr="003850C6">
        <w:rPr>
          <w:rFonts w:asciiTheme="majorBidi" w:hAnsiTheme="majorBidi" w:cstheme="majorBidi"/>
          <w:sz w:val="24"/>
          <w:szCs w:val="24"/>
        </w:rPr>
        <w:t>Financial estimate for project – annual</w:t>
      </w:r>
    </w:p>
    <w:p w:rsidR="006126E4" w:rsidRPr="003850C6" w:rsidRDefault="006126E4" w:rsidP="003850C6">
      <w:pPr>
        <w:rPr>
          <w:rFonts w:asciiTheme="majorBidi" w:hAnsiTheme="majorBidi" w:cstheme="majorBidi"/>
          <w:sz w:val="24"/>
          <w:szCs w:val="24"/>
        </w:rPr>
      </w:pPr>
    </w:p>
    <w:p w:rsidR="0098332D" w:rsidRPr="003850C6" w:rsidRDefault="006126E4" w:rsidP="003850C6">
      <w:pPr>
        <w:rPr>
          <w:rFonts w:asciiTheme="majorBidi" w:hAnsiTheme="majorBidi" w:cstheme="majorBidi"/>
          <w:sz w:val="24"/>
          <w:szCs w:val="24"/>
        </w:rPr>
      </w:pPr>
      <w:r w:rsidRPr="003850C6">
        <w:rPr>
          <w:rFonts w:asciiTheme="majorBidi" w:hAnsiTheme="majorBidi" w:cstheme="majorBidi"/>
          <w:sz w:val="24"/>
          <w:szCs w:val="24"/>
        </w:rPr>
        <w:t xml:space="preserve">Schools </w:t>
      </w:r>
      <w:r w:rsidRPr="003850C6">
        <w:rPr>
          <w:rFonts w:asciiTheme="majorBidi" w:hAnsiTheme="majorBidi" w:cstheme="majorBidi"/>
          <w:sz w:val="24"/>
          <w:szCs w:val="24"/>
        </w:rPr>
        <w:tab/>
        <w:t xml:space="preserve">Grades </w:t>
      </w:r>
      <w:r w:rsidRPr="003850C6">
        <w:rPr>
          <w:rFonts w:asciiTheme="majorBidi" w:hAnsiTheme="majorBidi" w:cstheme="majorBidi"/>
          <w:sz w:val="24"/>
          <w:szCs w:val="24"/>
        </w:rPr>
        <w:tab/>
        <w:t xml:space="preserve">Classes </w:t>
      </w:r>
      <w:r w:rsidRPr="003850C6">
        <w:rPr>
          <w:rFonts w:asciiTheme="majorBidi" w:hAnsiTheme="majorBidi" w:cstheme="majorBidi"/>
          <w:sz w:val="24"/>
          <w:szCs w:val="24"/>
        </w:rPr>
        <w:tab/>
        <w:t xml:space="preserve">Total Classes </w:t>
      </w:r>
      <w:r w:rsidRPr="003850C6">
        <w:rPr>
          <w:rFonts w:asciiTheme="majorBidi" w:hAnsiTheme="majorBidi" w:cstheme="majorBidi"/>
          <w:sz w:val="24"/>
          <w:szCs w:val="24"/>
        </w:rPr>
        <w:tab/>
        <w:t>Total Meetings (15 per class)</w:t>
      </w:r>
      <w:r w:rsidRPr="003850C6">
        <w:rPr>
          <w:rFonts w:asciiTheme="majorBidi" w:hAnsiTheme="majorBidi" w:cstheme="majorBidi"/>
          <w:sz w:val="24"/>
          <w:szCs w:val="24"/>
        </w:rPr>
        <w:tab/>
        <w:t xml:space="preserve">Total </w:t>
      </w:r>
      <w:r w:rsidR="0098332D" w:rsidRPr="003850C6">
        <w:rPr>
          <w:rFonts w:asciiTheme="majorBidi" w:hAnsiTheme="majorBidi" w:cstheme="majorBidi"/>
          <w:sz w:val="24"/>
          <w:szCs w:val="24"/>
        </w:rPr>
        <w:t>C</w:t>
      </w:r>
      <w:r w:rsidRPr="003850C6">
        <w:rPr>
          <w:rFonts w:asciiTheme="majorBidi" w:hAnsiTheme="majorBidi" w:cstheme="majorBidi"/>
          <w:sz w:val="24"/>
          <w:szCs w:val="24"/>
        </w:rPr>
        <w:t xml:space="preserve">ost of </w:t>
      </w:r>
      <w:r w:rsidR="0098332D" w:rsidRPr="003850C6">
        <w:rPr>
          <w:rFonts w:asciiTheme="majorBidi" w:hAnsiTheme="majorBidi" w:cstheme="majorBidi"/>
          <w:sz w:val="24"/>
          <w:szCs w:val="24"/>
        </w:rPr>
        <w:t>Environmental Education</w:t>
      </w:r>
      <w:r w:rsidR="0098332D" w:rsidRPr="003850C6">
        <w:rPr>
          <w:rFonts w:asciiTheme="majorBidi" w:hAnsiTheme="majorBidi" w:cstheme="majorBidi"/>
          <w:sz w:val="24"/>
          <w:szCs w:val="24"/>
        </w:rPr>
        <w:tab/>
      </w:r>
      <w:r w:rsidRPr="003850C6">
        <w:rPr>
          <w:rFonts w:asciiTheme="majorBidi" w:hAnsiTheme="majorBidi" w:cstheme="majorBidi"/>
          <w:sz w:val="24"/>
          <w:szCs w:val="24"/>
        </w:rPr>
        <w:t>Total Peak Days (</w:t>
      </w:r>
      <w:r w:rsidR="0098332D" w:rsidRPr="003850C6">
        <w:rPr>
          <w:rFonts w:asciiTheme="majorBidi" w:hAnsiTheme="majorBidi" w:cstheme="majorBidi"/>
          <w:sz w:val="24"/>
          <w:szCs w:val="24"/>
        </w:rPr>
        <w:t>one p</w:t>
      </w:r>
      <w:r w:rsidRPr="003850C6">
        <w:rPr>
          <w:rFonts w:asciiTheme="majorBidi" w:hAnsiTheme="majorBidi" w:cstheme="majorBidi"/>
          <w:sz w:val="24"/>
          <w:szCs w:val="24"/>
        </w:rPr>
        <w:t xml:space="preserve">er </w:t>
      </w:r>
      <w:r w:rsidR="0098332D" w:rsidRPr="003850C6">
        <w:rPr>
          <w:rFonts w:asciiTheme="majorBidi" w:hAnsiTheme="majorBidi" w:cstheme="majorBidi"/>
          <w:sz w:val="24"/>
          <w:szCs w:val="24"/>
        </w:rPr>
        <w:t>c</w:t>
      </w:r>
      <w:r w:rsidRPr="003850C6">
        <w:rPr>
          <w:rFonts w:asciiTheme="majorBidi" w:hAnsiTheme="majorBidi" w:cstheme="majorBidi"/>
          <w:sz w:val="24"/>
          <w:szCs w:val="24"/>
        </w:rPr>
        <w:t xml:space="preserve">lass) </w:t>
      </w:r>
      <w:r w:rsidR="0098332D" w:rsidRPr="003850C6">
        <w:rPr>
          <w:rFonts w:asciiTheme="majorBidi" w:hAnsiTheme="majorBidi" w:cstheme="majorBidi"/>
          <w:sz w:val="24"/>
          <w:szCs w:val="24"/>
        </w:rPr>
        <w:tab/>
      </w:r>
      <w:r w:rsidRPr="003850C6">
        <w:rPr>
          <w:rFonts w:asciiTheme="majorBidi" w:hAnsiTheme="majorBidi" w:cstheme="majorBidi"/>
          <w:sz w:val="24"/>
          <w:szCs w:val="24"/>
        </w:rPr>
        <w:t xml:space="preserve">Total </w:t>
      </w:r>
      <w:r w:rsidR="0098332D" w:rsidRPr="003850C6">
        <w:rPr>
          <w:rFonts w:asciiTheme="majorBidi" w:hAnsiTheme="majorBidi" w:cstheme="majorBidi"/>
          <w:sz w:val="24"/>
          <w:szCs w:val="24"/>
        </w:rPr>
        <w:t>C</w:t>
      </w:r>
      <w:r w:rsidRPr="003850C6">
        <w:rPr>
          <w:rFonts w:asciiTheme="majorBidi" w:hAnsiTheme="majorBidi" w:cstheme="majorBidi"/>
          <w:sz w:val="24"/>
          <w:szCs w:val="24"/>
        </w:rPr>
        <w:t xml:space="preserve">ost </w:t>
      </w:r>
      <w:r w:rsidR="0098332D" w:rsidRPr="003850C6">
        <w:rPr>
          <w:rFonts w:asciiTheme="majorBidi" w:hAnsiTheme="majorBidi" w:cstheme="majorBidi"/>
          <w:sz w:val="24"/>
          <w:szCs w:val="24"/>
        </w:rPr>
        <w:t>of P</w:t>
      </w:r>
      <w:r w:rsidRPr="003850C6">
        <w:rPr>
          <w:rFonts w:asciiTheme="majorBidi" w:hAnsiTheme="majorBidi" w:cstheme="majorBidi"/>
          <w:sz w:val="24"/>
          <w:szCs w:val="24"/>
        </w:rPr>
        <w:t xml:space="preserve">eak </w:t>
      </w:r>
      <w:r w:rsidR="0098332D" w:rsidRPr="003850C6">
        <w:rPr>
          <w:rFonts w:asciiTheme="majorBidi" w:hAnsiTheme="majorBidi" w:cstheme="majorBidi"/>
          <w:sz w:val="24"/>
          <w:szCs w:val="24"/>
        </w:rPr>
        <w:t>D</w:t>
      </w:r>
      <w:r w:rsidRPr="003850C6">
        <w:rPr>
          <w:rFonts w:asciiTheme="majorBidi" w:hAnsiTheme="majorBidi" w:cstheme="majorBidi"/>
          <w:sz w:val="24"/>
          <w:szCs w:val="24"/>
        </w:rPr>
        <w:t>ays</w:t>
      </w:r>
      <w:r w:rsidR="0098332D" w:rsidRPr="003850C6">
        <w:rPr>
          <w:rFonts w:asciiTheme="majorBidi" w:hAnsiTheme="majorBidi" w:cstheme="majorBidi"/>
          <w:sz w:val="24"/>
          <w:szCs w:val="24"/>
        </w:rPr>
        <w:tab/>
      </w:r>
      <w:r w:rsidRPr="003850C6">
        <w:rPr>
          <w:rFonts w:asciiTheme="majorBidi" w:hAnsiTheme="majorBidi" w:cstheme="majorBidi"/>
          <w:sz w:val="24"/>
          <w:szCs w:val="24"/>
        </w:rPr>
        <w:t xml:space="preserve">Total Cost </w:t>
      </w:r>
    </w:p>
    <w:p w:rsidR="0098332D" w:rsidRPr="003850C6" w:rsidRDefault="0098332D" w:rsidP="003850C6">
      <w:pPr>
        <w:rPr>
          <w:rFonts w:asciiTheme="majorBidi" w:hAnsiTheme="majorBidi" w:cstheme="majorBidi"/>
          <w:sz w:val="24"/>
          <w:szCs w:val="24"/>
        </w:rPr>
      </w:pPr>
    </w:p>
    <w:p w:rsidR="0098332D" w:rsidRPr="003850C6" w:rsidRDefault="006126E4" w:rsidP="003850C6">
      <w:pPr>
        <w:rPr>
          <w:rFonts w:asciiTheme="majorBidi" w:hAnsiTheme="majorBidi" w:cstheme="majorBidi"/>
          <w:sz w:val="24"/>
          <w:szCs w:val="24"/>
        </w:rPr>
      </w:pPr>
      <w:r w:rsidRPr="003850C6">
        <w:rPr>
          <w:rFonts w:asciiTheme="majorBidi" w:hAnsiTheme="majorBidi" w:cstheme="majorBidi"/>
          <w:sz w:val="24"/>
          <w:szCs w:val="24"/>
        </w:rPr>
        <w:t xml:space="preserve">Establishment </w:t>
      </w:r>
    </w:p>
    <w:p w:rsidR="0098332D" w:rsidRPr="003850C6" w:rsidRDefault="0098332D" w:rsidP="003850C6">
      <w:pPr>
        <w:rPr>
          <w:rFonts w:asciiTheme="majorBidi" w:hAnsiTheme="majorBidi" w:cstheme="majorBidi"/>
          <w:sz w:val="24"/>
          <w:szCs w:val="24"/>
        </w:rPr>
      </w:pPr>
      <w:r w:rsidRPr="003850C6">
        <w:rPr>
          <w:rFonts w:asciiTheme="majorBidi" w:hAnsiTheme="majorBidi" w:cstheme="majorBidi"/>
          <w:sz w:val="24"/>
          <w:szCs w:val="24"/>
        </w:rPr>
        <w:t>Enhancement</w:t>
      </w:r>
      <w:r w:rsidR="006126E4" w:rsidRPr="003850C6">
        <w:rPr>
          <w:rFonts w:asciiTheme="majorBidi" w:hAnsiTheme="majorBidi" w:cstheme="majorBidi"/>
          <w:sz w:val="24"/>
          <w:szCs w:val="24"/>
        </w:rPr>
        <w:t xml:space="preserve"> </w:t>
      </w:r>
    </w:p>
    <w:p w:rsidR="0098332D" w:rsidRPr="003850C6" w:rsidRDefault="006126E4" w:rsidP="003850C6">
      <w:pPr>
        <w:rPr>
          <w:rFonts w:asciiTheme="majorBidi" w:hAnsiTheme="majorBidi" w:cstheme="majorBidi"/>
          <w:sz w:val="24"/>
          <w:szCs w:val="24"/>
        </w:rPr>
      </w:pPr>
      <w:r w:rsidRPr="003850C6">
        <w:rPr>
          <w:rFonts w:asciiTheme="majorBidi" w:hAnsiTheme="majorBidi" w:cstheme="majorBidi"/>
          <w:sz w:val="24"/>
          <w:szCs w:val="24"/>
        </w:rPr>
        <w:t xml:space="preserve">Completion </w:t>
      </w:r>
    </w:p>
    <w:p w:rsidR="006126E4" w:rsidRPr="003850C6" w:rsidRDefault="0098332D" w:rsidP="003850C6">
      <w:pPr>
        <w:rPr>
          <w:rFonts w:asciiTheme="majorBidi" w:hAnsiTheme="majorBidi" w:cstheme="majorBidi"/>
          <w:sz w:val="24"/>
          <w:szCs w:val="24"/>
        </w:rPr>
      </w:pPr>
      <w:r w:rsidRPr="003850C6">
        <w:rPr>
          <w:rFonts w:asciiTheme="majorBidi" w:hAnsiTheme="majorBidi" w:cstheme="majorBidi"/>
          <w:sz w:val="24"/>
          <w:szCs w:val="24"/>
        </w:rPr>
        <w:t>Total</w:t>
      </w:r>
    </w:p>
    <w:p w:rsidR="0098332D" w:rsidRPr="003850C6" w:rsidRDefault="0098332D" w:rsidP="003850C6">
      <w:pPr>
        <w:rPr>
          <w:rFonts w:asciiTheme="majorBidi" w:hAnsiTheme="majorBidi" w:cstheme="majorBidi"/>
          <w:sz w:val="24"/>
          <w:szCs w:val="24"/>
        </w:rPr>
      </w:pPr>
    </w:p>
    <w:p w:rsidR="0098332D" w:rsidRPr="003850C6" w:rsidRDefault="008C2E93" w:rsidP="003850C6">
      <w:pPr>
        <w:rPr>
          <w:rFonts w:asciiTheme="majorBidi" w:hAnsiTheme="majorBidi" w:cstheme="majorBidi"/>
          <w:sz w:val="24"/>
          <w:szCs w:val="24"/>
        </w:rPr>
      </w:pPr>
      <w:r w:rsidRPr="003850C6">
        <w:rPr>
          <w:rFonts w:asciiTheme="majorBidi" w:hAnsiTheme="majorBidi" w:cstheme="majorBidi"/>
          <w:sz w:val="24"/>
          <w:szCs w:val="24"/>
        </w:rPr>
        <w:t>PAGE 19:</w:t>
      </w:r>
    </w:p>
    <w:p w:rsidR="00CF4909" w:rsidRPr="003850C6" w:rsidRDefault="00CF4909" w:rsidP="003850C6">
      <w:pPr>
        <w:rPr>
          <w:rFonts w:asciiTheme="majorBidi" w:hAnsiTheme="majorBidi" w:cstheme="majorBidi"/>
          <w:sz w:val="24"/>
          <w:szCs w:val="24"/>
        </w:rPr>
      </w:pPr>
      <w:r w:rsidRPr="003850C6">
        <w:rPr>
          <w:rFonts w:asciiTheme="majorBidi" w:hAnsiTheme="majorBidi" w:cstheme="majorBidi"/>
          <w:sz w:val="24"/>
          <w:szCs w:val="24"/>
        </w:rPr>
        <w:t>The Society for the Protection of Nature in Israel</w:t>
      </w:r>
    </w:p>
    <w:p w:rsidR="00CF4909" w:rsidRPr="003850C6" w:rsidRDefault="00CF4909" w:rsidP="003850C6">
      <w:pPr>
        <w:rPr>
          <w:rFonts w:asciiTheme="majorBidi" w:hAnsiTheme="majorBidi" w:cstheme="majorBidi"/>
          <w:color w:val="000000"/>
          <w:sz w:val="24"/>
          <w:szCs w:val="24"/>
        </w:rPr>
      </w:pPr>
      <w:r w:rsidRPr="003850C6">
        <w:rPr>
          <w:rFonts w:asciiTheme="majorBidi" w:hAnsiTheme="majorBidi" w:cstheme="majorBidi"/>
          <w:color w:val="000000"/>
          <w:sz w:val="24"/>
          <w:szCs w:val="24"/>
        </w:rPr>
        <w:lastRenderedPageBreak/>
        <w:t xml:space="preserve">Environmental education at the SPNI </w:t>
      </w:r>
    </w:p>
    <w:p w:rsidR="00CF4909" w:rsidRPr="003850C6" w:rsidRDefault="00AC3307" w:rsidP="00C46082">
      <w:pPr>
        <w:rPr>
          <w:rFonts w:asciiTheme="majorBidi" w:hAnsiTheme="majorBidi" w:cstheme="majorBidi"/>
          <w:color w:val="000000"/>
          <w:sz w:val="24"/>
          <w:szCs w:val="24"/>
        </w:rPr>
      </w:pPr>
      <w:r>
        <w:rPr>
          <w:rFonts w:asciiTheme="majorBidi" w:hAnsiTheme="majorBidi" w:cstheme="majorBidi"/>
          <w:color w:val="000000"/>
          <w:sz w:val="24"/>
          <w:szCs w:val="24"/>
        </w:rPr>
        <w:t>Childre</w:t>
      </w:r>
      <w:r w:rsidR="00C46082">
        <w:rPr>
          <w:rFonts w:asciiTheme="majorBidi" w:hAnsiTheme="majorBidi" w:cstheme="majorBidi"/>
          <w:color w:val="000000"/>
          <w:sz w:val="24"/>
          <w:szCs w:val="24"/>
        </w:rPr>
        <w:t>n Lead C</w:t>
      </w:r>
      <w:r w:rsidR="00CF4909" w:rsidRPr="003850C6">
        <w:rPr>
          <w:rFonts w:asciiTheme="majorBidi" w:hAnsiTheme="majorBidi" w:cstheme="majorBidi"/>
          <w:color w:val="000000"/>
          <w:sz w:val="24"/>
          <w:szCs w:val="24"/>
        </w:rPr>
        <w:t xml:space="preserve">hange </w:t>
      </w:r>
    </w:p>
    <w:p w:rsidR="00CF4909" w:rsidRPr="003850C6" w:rsidRDefault="00CF4909" w:rsidP="003850C6">
      <w:pPr>
        <w:rPr>
          <w:rFonts w:asciiTheme="majorBidi" w:hAnsiTheme="majorBidi" w:cstheme="majorBidi"/>
          <w:color w:val="000000"/>
          <w:sz w:val="24"/>
          <w:szCs w:val="24"/>
        </w:rPr>
      </w:pPr>
      <w:r w:rsidRPr="003850C6">
        <w:rPr>
          <w:rFonts w:asciiTheme="majorBidi" w:hAnsiTheme="majorBidi" w:cstheme="majorBidi"/>
          <w:color w:val="000000"/>
          <w:sz w:val="24"/>
          <w:szCs w:val="24"/>
        </w:rPr>
        <w:t>Thank you!</w:t>
      </w:r>
    </w:p>
    <w:sectPr w:rsidR="00CF4909" w:rsidRPr="0038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567D"/>
    <w:multiLevelType w:val="hybridMultilevel"/>
    <w:tmpl w:val="70805604"/>
    <w:lvl w:ilvl="0" w:tplc="CA1A048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09"/>
    <w:rsid w:val="00001063"/>
    <w:rsid w:val="0000795E"/>
    <w:rsid w:val="000157FD"/>
    <w:rsid w:val="00097394"/>
    <w:rsid w:val="001B24AE"/>
    <w:rsid w:val="00232523"/>
    <w:rsid w:val="00257640"/>
    <w:rsid w:val="002B40FF"/>
    <w:rsid w:val="003307B2"/>
    <w:rsid w:val="003850C6"/>
    <w:rsid w:val="003F72B0"/>
    <w:rsid w:val="00402E1C"/>
    <w:rsid w:val="00413164"/>
    <w:rsid w:val="00465697"/>
    <w:rsid w:val="005C7B06"/>
    <w:rsid w:val="006126E4"/>
    <w:rsid w:val="007E79ED"/>
    <w:rsid w:val="008252C4"/>
    <w:rsid w:val="00860446"/>
    <w:rsid w:val="00886A27"/>
    <w:rsid w:val="008C2E93"/>
    <w:rsid w:val="0096596E"/>
    <w:rsid w:val="0097593B"/>
    <w:rsid w:val="0098332D"/>
    <w:rsid w:val="009835F3"/>
    <w:rsid w:val="00A013B8"/>
    <w:rsid w:val="00A628DF"/>
    <w:rsid w:val="00AA6774"/>
    <w:rsid w:val="00AC3307"/>
    <w:rsid w:val="00B32109"/>
    <w:rsid w:val="00B511A3"/>
    <w:rsid w:val="00B56218"/>
    <w:rsid w:val="00C2722D"/>
    <w:rsid w:val="00C46082"/>
    <w:rsid w:val="00CF4909"/>
    <w:rsid w:val="00DF0523"/>
    <w:rsid w:val="00E51709"/>
    <w:rsid w:val="00E61D1C"/>
    <w:rsid w:val="00EE6676"/>
    <w:rsid w:val="00F367FB"/>
    <w:rsid w:val="00F9142D"/>
    <w:rsid w:val="00FE62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7FD"/>
    <w:rPr>
      <w:color w:val="0000FF" w:themeColor="hyperlink"/>
      <w:u w:val="single"/>
    </w:rPr>
  </w:style>
  <w:style w:type="paragraph" w:styleId="ListParagraph">
    <w:name w:val="List Paragraph"/>
    <w:basedOn w:val="Normal"/>
    <w:uiPriority w:val="34"/>
    <w:qFormat/>
    <w:rsid w:val="00015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7FD"/>
    <w:rPr>
      <w:color w:val="0000FF" w:themeColor="hyperlink"/>
      <w:u w:val="single"/>
    </w:rPr>
  </w:style>
  <w:style w:type="paragraph" w:styleId="ListParagraph">
    <w:name w:val="List Paragraph"/>
    <w:basedOn w:val="Normal"/>
    <w:uiPriority w:val="34"/>
    <w:qFormat/>
    <w:rsid w:val="0001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8</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Ben-Tal</dc:creator>
  <cp:lastModifiedBy>Daniel Ben-Tal</cp:lastModifiedBy>
  <cp:revision>29</cp:revision>
  <dcterms:created xsi:type="dcterms:W3CDTF">2022-10-13T14:01:00Z</dcterms:created>
  <dcterms:modified xsi:type="dcterms:W3CDTF">2022-10-14T12:25:00Z</dcterms:modified>
</cp:coreProperties>
</file>