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2CAF8" w14:textId="32C18139" w:rsidR="004E531D" w:rsidRPr="00A82E39" w:rsidRDefault="00A82E39" w:rsidP="007354EC">
      <w:pPr>
        <w:pStyle w:val="DocumentTitle"/>
        <w:spacing w:before="120"/>
        <w:rPr>
          <w:lang w:val="es-ES_tradnl"/>
        </w:rPr>
      </w:pPr>
      <w:r w:rsidRPr="00A82E39">
        <w:rPr>
          <w:lang w:val="es-ES_tradnl"/>
        </w:rPr>
        <w:t>Lanzamiento</w:t>
      </w:r>
      <w:r>
        <w:rPr>
          <w:lang w:val="es-ES_tradnl"/>
        </w:rPr>
        <w:t xml:space="preserve"> </w:t>
      </w:r>
      <w:r w:rsidRPr="00A82E39">
        <w:rPr>
          <w:lang w:val="es-ES_tradnl"/>
        </w:rPr>
        <w:t>de</w:t>
      </w:r>
      <w:r>
        <w:rPr>
          <w:lang w:val="es-ES_tradnl"/>
        </w:rPr>
        <w:t xml:space="preserve"> </w:t>
      </w:r>
      <w:r w:rsidRPr="00A82E39">
        <w:rPr>
          <w:lang w:val="es-ES_tradnl"/>
        </w:rPr>
        <w:t>la</w:t>
      </w:r>
      <w:r>
        <w:rPr>
          <w:lang w:val="es-ES_tradnl"/>
        </w:rPr>
        <w:t xml:space="preserve"> </w:t>
      </w:r>
      <w:r w:rsidRPr="00A82E39">
        <w:rPr>
          <w:lang w:val="es-ES_tradnl"/>
        </w:rPr>
        <w:t>Encuesta</w:t>
      </w:r>
      <w:r>
        <w:rPr>
          <w:lang w:val="es-ES_tradnl"/>
        </w:rPr>
        <w:t xml:space="preserve"> </w:t>
      </w:r>
      <w:r w:rsidRPr="00A82E39">
        <w:rPr>
          <w:lang w:val="es-ES_tradnl"/>
        </w:rPr>
        <w:t>Unit.ED</w:t>
      </w:r>
    </w:p>
    <w:p w14:paraId="714BFE23" w14:textId="71A4288A" w:rsidR="00182C2E" w:rsidRPr="00A82E39" w:rsidRDefault="00182C2E" w:rsidP="00A82E39">
      <w:pPr>
        <w:pStyle w:val="RCBody"/>
        <w:jc w:val="center"/>
        <w:rPr>
          <w:noProof/>
          <w:lang w:val="es-ES_tradnl"/>
        </w:rPr>
      </w:pPr>
      <w:r w:rsidRPr="00A82E39">
        <w:rPr>
          <w:noProof/>
          <w:lang w:val="es-ES_tradnl"/>
        </w:rPr>
        <w:t>Grad</w:t>
      </w:r>
      <w:r w:rsidR="00A82E39">
        <w:rPr>
          <w:noProof/>
          <w:lang w:val="es-ES_tradnl"/>
        </w:rPr>
        <w:t>o</w:t>
      </w:r>
      <w:r w:rsidRPr="00A82E39">
        <w:rPr>
          <w:noProof/>
          <w:lang w:val="es-ES_tradnl"/>
        </w:rPr>
        <w:t>s: 5,</w:t>
      </w:r>
      <w:r w:rsidR="00A82E39">
        <w:rPr>
          <w:noProof/>
          <w:lang w:val="es-ES_tradnl"/>
        </w:rPr>
        <w:t xml:space="preserve"> </w:t>
      </w:r>
      <w:r w:rsidRPr="00A82E39">
        <w:rPr>
          <w:noProof/>
          <w:lang w:val="es-ES_tradnl"/>
        </w:rPr>
        <w:t>7,</w:t>
      </w:r>
      <w:r w:rsidR="00A82E39">
        <w:rPr>
          <w:noProof/>
          <w:lang w:val="es-ES_tradnl"/>
        </w:rPr>
        <w:t xml:space="preserve"> </w:t>
      </w:r>
      <w:r w:rsidR="00E90003" w:rsidRPr="00A82E39">
        <w:rPr>
          <w:noProof/>
          <w:lang w:val="es-ES_tradnl"/>
        </w:rPr>
        <w:t xml:space="preserve">9 </w:t>
      </w:r>
      <w:r w:rsidR="00A82E39">
        <w:rPr>
          <w:noProof/>
          <w:lang w:val="es-ES_tradnl"/>
        </w:rPr>
        <w:t xml:space="preserve">y </w:t>
      </w:r>
      <w:r w:rsidRPr="00A82E39">
        <w:rPr>
          <w:noProof/>
          <w:lang w:val="es-ES_tradnl"/>
        </w:rPr>
        <w:t>11</w:t>
      </w:r>
    </w:p>
    <w:p w14:paraId="78F1433D" w14:textId="4798E173" w:rsidR="00587566" w:rsidRPr="00A82E39" w:rsidRDefault="00A82E39" w:rsidP="00755B50">
      <w:pPr>
        <w:pStyle w:val="1"/>
        <w:rPr>
          <w:noProof/>
          <w:lang w:val="es-ES_tradnl"/>
        </w:rPr>
      </w:pPr>
      <w:r>
        <w:rPr>
          <w:noProof/>
          <w:lang w:val="es-ES_tradnl"/>
        </w:rPr>
        <w:t>Al administrador de la escuela:</w:t>
      </w:r>
    </w:p>
    <w:p w14:paraId="2A1186B4" w14:textId="77777777" w:rsidR="00B839A8" w:rsidRPr="00A82E39" w:rsidRDefault="00B839A8" w:rsidP="00B839A8">
      <w:pPr>
        <w:rPr>
          <w:noProof/>
          <w:lang w:val="es-ES_tradnl"/>
        </w:rPr>
      </w:pPr>
    </w:p>
    <w:p w14:paraId="082154C1" w14:textId="6C986633" w:rsidR="00A82E39" w:rsidRPr="00A82E39" w:rsidRDefault="00A82E39" w:rsidP="00A82E39">
      <w:pPr>
        <w:pStyle w:val="RCBody"/>
        <w:rPr>
          <w:noProof/>
          <w:lang w:val="es-ES_tradnl"/>
        </w:rPr>
      </w:pPr>
      <w:r w:rsidRPr="00A82E39">
        <w:rPr>
          <w:noProof/>
          <w:lang w:val="es-ES_tradnl"/>
        </w:rPr>
        <w:t xml:space="preserve">Agradecemos su ayuda en la </w:t>
      </w:r>
      <w:r>
        <w:rPr>
          <w:noProof/>
          <w:lang w:val="es-ES_tradnl"/>
        </w:rPr>
        <w:t>tr</w:t>
      </w:r>
      <w:r w:rsidRPr="00A82E39">
        <w:rPr>
          <w:noProof/>
          <w:lang w:val="es-ES_tradnl"/>
        </w:rPr>
        <w:t>a</w:t>
      </w:r>
      <w:r>
        <w:rPr>
          <w:noProof/>
          <w:lang w:val="es-ES_tradnl"/>
        </w:rPr>
        <w:t>ns</w:t>
      </w:r>
      <w:r w:rsidRPr="00A82E39">
        <w:rPr>
          <w:noProof/>
          <w:lang w:val="es-ES_tradnl"/>
        </w:rPr>
        <w:t xml:space="preserve">misión de esta importante encuesta a los </w:t>
      </w:r>
      <w:r>
        <w:rPr>
          <w:noProof/>
          <w:lang w:val="es-ES_tradnl"/>
        </w:rPr>
        <w:t>alumno</w:t>
      </w:r>
      <w:r w:rsidRPr="00A82E39">
        <w:rPr>
          <w:noProof/>
          <w:lang w:val="es-ES_tradnl"/>
        </w:rPr>
        <w:t>s de su escuela.</w:t>
      </w:r>
    </w:p>
    <w:p w14:paraId="5CEDC6BC" w14:textId="5BB77B7F" w:rsidR="002E39B7" w:rsidRPr="00A82E39" w:rsidRDefault="00A82E39" w:rsidP="00CB5DF2">
      <w:pPr>
        <w:rPr>
          <w:noProof/>
          <w:lang w:val="es-ES_tradnl"/>
        </w:rPr>
      </w:pPr>
      <w:bookmarkStart w:id="0" w:name="_Hlk116992011"/>
      <w:r w:rsidRPr="00A82E39">
        <w:rPr>
          <w:noProof/>
          <w:lang w:val="es-ES_tradnl"/>
        </w:rPr>
        <w:t xml:space="preserve">Esta encuesta </w:t>
      </w:r>
      <w:r>
        <w:rPr>
          <w:noProof/>
          <w:lang w:val="es-ES_tradnl"/>
        </w:rPr>
        <w:t>forma</w:t>
      </w:r>
      <w:r w:rsidRPr="00A82E39">
        <w:rPr>
          <w:noProof/>
          <w:lang w:val="es-ES_tradnl"/>
        </w:rPr>
        <w:t xml:space="preserve"> parte de un estudio global para obtener más información sobre las escuelas </w:t>
      </w:r>
      <w:r>
        <w:rPr>
          <w:noProof/>
          <w:lang w:val="es-ES_tradnl"/>
        </w:rPr>
        <w:t xml:space="preserve">cotidianas </w:t>
      </w:r>
      <w:r w:rsidRPr="00A82E39">
        <w:rPr>
          <w:noProof/>
          <w:lang w:val="es-ES_tradnl"/>
        </w:rPr>
        <w:t>judías</w:t>
      </w:r>
      <w:r>
        <w:rPr>
          <w:noProof/>
          <w:lang w:val="es-ES_tradnl"/>
        </w:rPr>
        <w:t>,</w:t>
      </w:r>
      <w:r w:rsidRPr="00A82E39">
        <w:rPr>
          <w:noProof/>
          <w:lang w:val="es-ES_tradnl"/>
        </w:rPr>
        <w:t xml:space="preserve"> encargado por Unit.ED, una iniciativa educativa internacional del Ministerio de Asuntos de la Diáspora del gobierno de Israel. Unit.ED apoya el trabajo de muchas escuelas </w:t>
      </w:r>
      <w:r>
        <w:rPr>
          <w:noProof/>
          <w:lang w:val="es-ES_tradnl"/>
        </w:rPr>
        <w:t>coti</w:t>
      </w:r>
      <w:r w:rsidRPr="00A82E39">
        <w:rPr>
          <w:noProof/>
          <w:lang w:val="es-ES_tradnl"/>
        </w:rPr>
        <w:t>d</w:t>
      </w:r>
      <w:r>
        <w:rPr>
          <w:noProof/>
          <w:lang w:val="es-ES_tradnl"/>
        </w:rPr>
        <w:t>ia</w:t>
      </w:r>
      <w:r w:rsidRPr="00A82E39">
        <w:rPr>
          <w:noProof/>
          <w:lang w:val="es-ES_tradnl"/>
        </w:rPr>
        <w:t xml:space="preserve">nas judías </w:t>
      </w:r>
      <w:r>
        <w:rPr>
          <w:noProof/>
          <w:lang w:val="es-ES_tradnl"/>
        </w:rPr>
        <w:t xml:space="preserve">y les </w:t>
      </w:r>
      <w:r w:rsidRPr="00A82E39">
        <w:rPr>
          <w:noProof/>
          <w:lang w:val="es-ES_tradnl"/>
        </w:rPr>
        <w:t>proporciona acceso a recursos educativos y oportunidades de desarrollo profesional.</w:t>
      </w:r>
    </w:p>
    <w:bookmarkEnd w:id="0"/>
    <w:p w14:paraId="4CD567B6" w14:textId="77777777" w:rsidR="002E39B7" w:rsidRPr="00A82E39" w:rsidRDefault="002E39B7" w:rsidP="002E39B7">
      <w:pPr>
        <w:rPr>
          <w:noProof/>
          <w:lang w:val="es-ES_tradnl"/>
        </w:rPr>
      </w:pPr>
    </w:p>
    <w:p w14:paraId="647665BC" w14:textId="5FAAD6C7" w:rsidR="00546533" w:rsidRPr="00A82E39" w:rsidRDefault="00A82E39" w:rsidP="00A82E39">
      <w:pPr>
        <w:pStyle w:val="RCBody"/>
        <w:rPr>
          <w:noProof/>
          <w:lang w:val="es-ES_tradnl"/>
        </w:rPr>
      </w:pPr>
      <w:r w:rsidRPr="00A82E39">
        <w:rPr>
          <w:noProof/>
          <w:lang w:val="es-ES_tradnl"/>
        </w:rPr>
        <w:t xml:space="preserve">Rosov Consulting, una firma independiente de servicios profesionales, </w:t>
      </w:r>
      <w:r>
        <w:rPr>
          <w:noProof/>
          <w:lang w:val="es-ES_tradnl"/>
        </w:rPr>
        <w:t>g</w:t>
      </w:r>
      <w:r w:rsidRPr="00A82E39">
        <w:rPr>
          <w:noProof/>
          <w:lang w:val="es-ES_tradnl"/>
        </w:rPr>
        <w:t>est</w:t>
      </w:r>
      <w:r>
        <w:rPr>
          <w:noProof/>
          <w:lang w:val="es-ES_tradnl"/>
        </w:rPr>
        <w:t>ion</w:t>
      </w:r>
      <w:r w:rsidRPr="00A82E39">
        <w:rPr>
          <w:noProof/>
          <w:lang w:val="es-ES_tradnl"/>
        </w:rPr>
        <w:t>a este estudio. P</w:t>
      </w:r>
      <w:r>
        <w:rPr>
          <w:noProof/>
          <w:lang w:val="es-ES_tradnl"/>
        </w:rPr>
        <w:t>e</w:t>
      </w:r>
      <w:r w:rsidRPr="00A82E39">
        <w:rPr>
          <w:noProof/>
          <w:lang w:val="es-ES_tradnl"/>
        </w:rPr>
        <w:t>di</w:t>
      </w:r>
      <w:r>
        <w:rPr>
          <w:noProof/>
          <w:lang w:val="es-ES_tradnl"/>
        </w:rPr>
        <w:t>m</w:t>
      </w:r>
      <w:r w:rsidRPr="00A82E39">
        <w:rPr>
          <w:noProof/>
          <w:lang w:val="es-ES_tradnl"/>
        </w:rPr>
        <w:t>o</w:t>
      </w:r>
      <w:r w:rsidR="009F2302">
        <w:rPr>
          <w:noProof/>
          <w:lang w:val="es-ES_tradnl"/>
        </w:rPr>
        <w:t>s</w:t>
      </w:r>
      <w:r w:rsidRPr="00A82E39">
        <w:rPr>
          <w:noProof/>
          <w:lang w:val="es-ES_tradnl"/>
        </w:rPr>
        <w:t xml:space="preserve"> a más de 5</w:t>
      </w:r>
      <w:r w:rsidR="003C5CAD">
        <w:rPr>
          <w:noProof/>
          <w:lang w:val="es-ES_tradnl"/>
        </w:rPr>
        <w:t>.</w:t>
      </w:r>
      <w:bookmarkStart w:id="1" w:name="_GoBack"/>
      <w:bookmarkEnd w:id="1"/>
      <w:r w:rsidRPr="00A82E39">
        <w:rPr>
          <w:noProof/>
          <w:lang w:val="es-ES_tradnl"/>
        </w:rPr>
        <w:t xml:space="preserve">000 </w:t>
      </w:r>
      <w:r>
        <w:rPr>
          <w:noProof/>
          <w:lang w:val="es-ES_tradnl"/>
        </w:rPr>
        <w:t>alumno</w:t>
      </w:r>
      <w:r w:rsidRPr="00A82E39">
        <w:rPr>
          <w:noProof/>
          <w:lang w:val="es-ES_tradnl"/>
        </w:rPr>
        <w:t xml:space="preserve">s </w:t>
      </w:r>
      <w:r>
        <w:rPr>
          <w:noProof/>
          <w:lang w:val="es-ES_tradnl"/>
        </w:rPr>
        <w:t>d</w:t>
      </w:r>
      <w:r w:rsidRPr="00A82E39">
        <w:rPr>
          <w:noProof/>
          <w:lang w:val="es-ES_tradnl"/>
        </w:rPr>
        <w:t xml:space="preserve">e escuelas </w:t>
      </w:r>
      <w:r>
        <w:rPr>
          <w:noProof/>
          <w:lang w:val="es-ES_tradnl"/>
        </w:rPr>
        <w:t>sit</w:t>
      </w:r>
      <w:r w:rsidRPr="00A82E39">
        <w:rPr>
          <w:noProof/>
          <w:lang w:val="es-ES_tradnl"/>
        </w:rPr>
        <w:t xml:space="preserve">uadas en 15 países diferentes que completen la encuesta </w:t>
      </w:r>
      <w:r>
        <w:rPr>
          <w:noProof/>
          <w:lang w:val="es-ES_tradnl"/>
        </w:rPr>
        <w:t>hast</w:t>
      </w:r>
      <w:r w:rsidRPr="00A82E39">
        <w:rPr>
          <w:noProof/>
          <w:lang w:val="es-ES_tradnl"/>
        </w:rPr>
        <w:t xml:space="preserve">a </w:t>
      </w:r>
      <w:r w:rsidRPr="009F2302">
        <w:rPr>
          <w:b/>
          <w:bCs/>
          <w:noProof/>
          <w:lang w:val="es-ES_tradnl"/>
        </w:rPr>
        <w:t>fines de noviembre</w:t>
      </w:r>
      <w:r w:rsidRPr="00A82E39">
        <w:rPr>
          <w:noProof/>
          <w:lang w:val="es-ES_tradnl"/>
        </w:rPr>
        <w:t>.</w:t>
      </w:r>
    </w:p>
    <w:p w14:paraId="38F8569F" w14:textId="3A20339C" w:rsidR="00546533" w:rsidRPr="00A82E39" w:rsidRDefault="00546533" w:rsidP="00A82E39">
      <w:pPr>
        <w:pStyle w:val="2"/>
        <w:rPr>
          <w:noProof/>
          <w:lang w:val="es-ES_tradnl"/>
        </w:rPr>
      </w:pPr>
      <w:r w:rsidRPr="00A82E39">
        <w:rPr>
          <w:noProof/>
          <w:lang w:val="es-ES_tradnl"/>
        </w:rPr>
        <w:t>Log</w:t>
      </w:r>
      <w:r w:rsidR="00A82E39">
        <w:rPr>
          <w:noProof/>
          <w:lang w:val="es-ES_tradnl"/>
        </w:rPr>
        <w:t>í</w:t>
      </w:r>
      <w:r w:rsidRPr="00A82E39">
        <w:rPr>
          <w:noProof/>
          <w:lang w:val="es-ES_tradnl"/>
        </w:rPr>
        <w:t>stic</w:t>
      </w:r>
      <w:r w:rsidR="00A82E39">
        <w:rPr>
          <w:noProof/>
          <w:lang w:val="es-ES_tradnl"/>
        </w:rPr>
        <w:t>a</w:t>
      </w:r>
      <w:r w:rsidRPr="00A82E39">
        <w:rPr>
          <w:noProof/>
          <w:lang w:val="es-ES_tradnl"/>
        </w:rPr>
        <w:t>:</w:t>
      </w:r>
    </w:p>
    <w:p w14:paraId="78FD0843" w14:textId="77777777" w:rsidR="005D173B" w:rsidRPr="00A82E39" w:rsidRDefault="005D173B" w:rsidP="005D173B">
      <w:pPr>
        <w:rPr>
          <w:noProof/>
          <w:lang w:val="es-ES_tradnl"/>
        </w:rPr>
      </w:pPr>
    </w:p>
    <w:p w14:paraId="6413C494" w14:textId="10A26D03" w:rsidR="00A82E39" w:rsidRPr="00A82E39" w:rsidRDefault="00A82E39" w:rsidP="00A82E39">
      <w:pPr>
        <w:ind w:left="360"/>
        <w:rPr>
          <w:noProof/>
          <w:lang w:val="es-ES_tradnl"/>
        </w:rPr>
      </w:pPr>
      <w:r w:rsidRPr="00A82E39">
        <w:rPr>
          <w:noProof/>
          <w:lang w:val="es-ES_tradnl"/>
        </w:rPr>
        <w:t xml:space="preserve">• La encuesta es para </w:t>
      </w:r>
      <w:r>
        <w:rPr>
          <w:noProof/>
          <w:lang w:val="es-ES_tradnl"/>
        </w:rPr>
        <w:t>alumno</w:t>
      </w:r>
      <w:r w:rsidRPr="00A82E39">
        <w:rPr>
          <w:noProof/>
          <w:lang w:val="es-ES_tradnl"/>
        </w:rPr>
        <w:t xml:space="preserve">s </w:t>
      </w:r>
      <w:r>
        <w:rPr>
          <w:noProof/>
          <w:lang w:val="es-ES_tradnl"/>
        </w:rPr>
        <w:t>d</w:t>
      </w:r>
      <w:r w:rsidRPr="00A82E39">
        <w:rPr>
          <w:noProof/>
          <w:lang w:val="es-ES_tradnl"/>
        </w:rPr>
        <w:t>e los grados 5,</w:t>
      </w:r>
      <w:r>
        <w:rPr>
          <w:noProof/>
          <w:lang w:val="es-ES_tradnl"/>
        </w:rPr>
        <w:t xml:space="preserve"> </w:t>
      </w:r>
      <w:r w:rsidRPr="00A82E39">
        <w:rPr>
          <w:noProof/>
          <w:lang w:val="es-ES_tradnl"/>
        </w:rPr>
        <w:t>7,</w:t>
      </w:r>
      <w:r>
        <w:rPr>
          <w:noProof/>
          <w:lang w:val="es-ES_tradnl"/>
        </w:rPr>
        <w:t xml:space="preserve"> </w:t>
      </w:r>
      <w:r w:rsidRPr="00A82E39">
        <w:rPr>
          <w:noProof/>
          <w:lang w:val="es-ES_tradnl"/>
        </w:rPr>
        <w:t>9 y 11</w:t>
      </w:r>
      <w:r>
        <w:rPr>
          <w:noProof/>
          <w:lang w:val="es-ES_tradnl"/>
        </w:rPr>
        <w:t>.</w:t>
      </w:r>
    </w:p>
    <w:p w14:paraId="65695228" w14:textId="4E48E703" w:rsidR="00A82E39" w:rsidRPr="00A82E39" w:rsidRDefault="00A82E39" w:rsidP="00A82E39">
      <w:pPr>
        <w:ind w:left="360"/>
        <w:rPr>
          <w:noProof/>
          <w:lang w:val="es-ES_tradnl"/>
        </w:rPr>
      </w:pPr>
      <w:r w:rsidRPr="00A82E39">
        <w:rPr>
          <w:noProof/>
          <w:lang w:val="es-ES_tradnl"/>
        </w:rPr>
        <w:t>• Completar</w:t>
      </w:r>
      <w:r>
        <w:rPr>
          <w:noProof/>
          <w:lang w:val="es-ES_tradnl"/>
        </w:rPr>
        <w:t>la toma</w:t>
      </w:r>
      <w:r w:rsidRPr="00A82E39">
        <w:rPr>
          <w:noProof/>
          <w:lang w:val="es-ES_tradnl"/>
        </w:rPr>
        <w:t>rá de 15 a 20 minutos</w:t>
      </w:r>
      <w:r>
        <w:rPr>
          <w:noProof/>
          <w:lang w:val="es-ES_tradnl"/>
        </w:rPr>
        <w:t>.</w:t>
      </w:r>
    </w:p>
    <w:p w14:paraId="1481B40E" w14:textId="5314F420" w:rsidR="00A82E39" w:rsidRPr="00A82E39" w:rsidRDefault="00A82E39" w:rsidP="009F2302">
      <w:pPr>
        <w:ind w:left="360"/>
        <w:rPr>
          <w:noProof/>
          <w:lang w:val="es-ES_tradnl"/>
        </w:rPr>
      </w:pPr>
      <w:r w:rsidRPr="00A82E39">
        <w:rPr>
          <w:noProof/>
          <w:lang w:val="es-ES_tradnl"/>
        </w:rPr>
        <w:t xml:space="preserve">• Debe </w:t>
      </w:r>
      <w:r w:rsidR="009F2302">
        <w:rPr>
          <w:noProof/>
          <w:lang w:val="es-ES_tradnl"/>
        </w:rPr>
        <w:t xml:space="preserve">ser completada </w:t>
      </w:r>
      <w:r w:rsidRPr="009F2302">
        <w:rPr>
          <w:i/>
          <w:iCs/>
          <w:noProof/>
          <w:lang w:val="es-ES_tradnl"/>
        </w:rPr>
        <w:t>durante</w:t>
      </w:r>
      <w:r w:rsidRPr="00A82E39">
        <w:rPr>
          <w:noProof/>
          <w:lang w:val="es-ES_tradnl"/>
        </w:rPr>
        <w:t xml:space="preserve"> el horario de clase</w:t>
      </w:r>
      <w:r w:rsidR="009F2302">
        <w:rPr>
          <w:noProof/>
          <w:lang w:val="es-ES_tradnl"/>
        </w:rPr>
        <w:t>s,</w:t>
      </w:r>
      <w:r w:rsidRPr="00A82E39">
        <w:rPr>
          <w:noProof/>
          <w:lang w:val="es-ES_tradnl"/>
        </w:rPr>
        <w:t xml:space="preserve"> utilizando un enlace de encuesta en línea</w:t>
      </w:r>
      <w:r w:rsidR="009F2302">
        <w:rPr>
          <w:noProof/>
          <w:lang w:val="es-ES_tradnl"/>
        </w:rPr>
        <w:t>.</w:t>
      </w:r>
    </w:p>
    <w:p w14:paraId="4EE549A9" w14:textId="60C9A0A3" w:rsidR="00A82E39" w:rsidRPr="00A82E39" w:rsidRDefault="00A82E39" w:rsidP="009F2302">
      <w:pPr>
        <w:ind w:left="360"/>
        <w:rPr>
          <w:noProof/>
          <w:lang w:val="es-ES_tradnl"/>
        </w:rPr>
      </w:pPr>
      <w:r w:rsidRPr="00A82E39">
        <w:rPr>
          <w:noProof/>
          <w:lang w:val="es-ES_tradnl"/>
        </w:rPr>
        <w:t>• Los</w:t>
      </w:r>
      <w:r w:rsidR="009F2302">
        <w:rPr>
          <w:noProof/>
          <w:lang w:val="es-ES_tradnl"/>
        </w:rPr>
        <w:t xml:space="preserve"> alumno</w:t>
      </w:r>
      <w:r w:rsidRPr="00A82E39">
        <w:rPr>
          <w:noProof/>
          <w:lang w:val="es-ES_tradnl"/>
        </w:rPr>
        <w:t>s necesitan acceso a un dispositivo en línea</w:t>
      </w:r>
      <w:r w:rsidR="009F2302">
        <w:rPr>
          <w:noProof/>
          <w:lang w:val="es-ES_tradnl"/>
        </w:rPr>
        <w:t>.</w:t>
      </w:r>
    </w:p>
    <w:p w14:paraId="4D47CAA9" w14:textId="496B0BAA" w:rsidR="00A82E39" w:rsidRPr="00A82E39" w:rsidRDefault="00A82E39" w:rsidP="009F2302">
      <w:pPr>
        <w:ind w:left="360"/>
        <w:rPr>
          <w:noProof/>
          <w:lang w:val="es-ES_tradnl"/>
        </w:rPr>
      </w:pPr>
      <w:r w:rsidRPr="00A82E39">
        <w:rPr>
          <w:noProof/>
          <w:lang w:val="es-ES_tradnl"/>
        </w:rPr>
        <w:t xml:space="preserve">• Las encuestas se ofrecerán en el idioma de los </w:t>
      </w:r>
      <w:r w:rsidR="009F2302">
        <w:rPr>
          <w:noProof/>
          <w:lang w:val="es-ES_tradnl"/>
        </w:rPr>
        <w:t>alumno</w:t>
      </w:r>
      <w:r w:rsidRPr="00A82E39">
        <w:rPr>
          <w:noProof/>
          <w:lang w:val="es-ES_tradnl"/>
        </w:rPr>
        <w:t>s.</w:t>
      </w:r>
    </w:p>
    <w:p w14:paraId="56368F4F" w14:textId="4C88A05C" w:rsidR="00A82E39" w:rsidRPr="00A82E39" w:rsidRDefault="00A82E39" w:rsidP="00FD43DA">
      <w:pPr>
        <w:ind w:left="360"/>
        <w:rPr>
          <w:noProof/>
          <w:lang w:val="es-ES_tradnl"/>
        </w:rPr>
      </w:pPr>
      <w:r w:rsidRPr="00A82E39">
        <w:rPr>
          <w:noProof/>
          <w:lang w:val="es-ES_tradnl"/>
        </w:rPr>
        <w:t xml:space="preserve">• Las respuestas de los </w:t>
      </w:r>
      <w:r w:rsidR="00FD43DA">
        <w:rPr>
          <w:noProof/>
          <w:lang w:val="es-ES_tradnl"/>
        </w:rPr>
        <w:t>alumnos</w:t>
      </w:r>
      <w:r w:rsidRPr="00A82E39">
        <w:rPr>
          <w:noProof/>
          <w:lang w:val="es-ES_tradnl"/>
        </w:rPr>
        <w:t xml:space="preserve"> son anónimas y, por lo tanto, confidenciales</w:t>
      </w:r>
      <w:r w:rsidR="009F2302">
        <w:rPr>
          <w:noProof/>
          <w:lang w:val="es-ES_tradnl"/>
        </w:rPr>
        <w:t>.</w:t>
      </w:r>
    </w:p>
    <w:p w14:paraId="1700A9B6" w14:textId="51921A52" w:rsidR="00A82E39" w:rsidRPr="00A82E39" w:rsidRDefault="00A82E39" w:rsidP="009F2302">
      <w:pPr>
        <w:ind w:left="360"/>
        <w:rPr>
          <w:noProof/>
          <w:lang w:val="es-ES_tradnl"/>
        </w:rPr>
      </w:pPr>
      <w:r w:rsidRPr="00A82E39">
        <w:rPr>
          <w:noProof/>
          <w:lang w:val="es-ES_tradnl"/>
        </w:rPr>
        <w:t xml:space="preserve">• Los maestros </w:t>
      </w:r>
      <w:r w:rsidR="009F2302">
        <w:rPr>
          <w:noProof/>
          <w:lang w:val="es-ES_tradnl"/>
        </w:rPr>
        <w:t xml:space="preserve">correspondientes </w:t>
      </w:r>
      <w:r w:rsidRPr="00A82E39">
        <w:rPr>
          <w:noProof/>
          <w:lang w:val="es-ES_tradnl"/>
        </w:rPr>
        <w:t xml:space="preserve">recibirán instrucciones claras para que los </w:t>
      </w:r>
      <w:r w:rsidR="009F2302">
        <w:rPr>
          <w:noProof/>
          <w:lang w:val="es-ES_tradnl"/>
        </w:rPr>
        <w:t>alumnos puedan</w:t>
      </w:r>
      <w:r w:rsidRPr="00A82E39">
        <w:rPr>
          <w:noProof/>
          <w:lang w:val="es-ES_tradnl"/>
        </w:rPr>
        <w:t xml:space="preserve"> complet</w:t>
      </w:r>
      <w:r w:rsidR="009F2302">
        <w:rPr>
          <w:noProof/>
          <w:lang w:val="es-ES_tradnl"/>
        </w:rPr>
        <w:t>ar</w:t>
      </w:r>
      <w:r w:rsidRPr="00A82E39">
        <w:rPr>
          <w:noProof/>
          <w:lang w:val="es-ES_tradnl"/>
        </w:rPr>
        <w:t xml:space="preserve"> la encuesta</w:t>
      </w:r>
      <w:r w:rsidR="009F2302">
        <w:rPr>
          <w:noProof/>
          <w:lang w:val="es-ES_tradnl"/>
        </w:rPr>
        <w:t xml:space="preserve"> </w:t>
      </w:r>
      <w:r w:rsidR="009F2302" w:rsidRPr="00A82E39">
        <w:rPr>
          <w:noProof/>
          <w:lang w:val="es-ES_tradnl"/>
        </w:rPr>
        <w:t>f</w:t>
      </w:r>
      <w:r w:rsidR="009F2302">
        <w:rPr>
          <w:noProof/>
          <w:lang w:val="es-ES_tradnl"/>
        </w:rPr>
        <w:t>á</w:t>
      </w:r>
      <w:r w:rsidR="009F2302" w:rsidRPr="00A82E39">
        <w:rPr>
          <w:noProof/>
          <w:lang w:val="es-ES_tradnl"/>
        </w:rPr>
        <w:t>cil</w:t>
      </w:r>
      <w:r w:rsidR="009F2302">
        <w:rPr>
          <w:noProof/>
          <w:lang w:val="es-ES_tradnl"/>
        </w:rPr>
        <w:t>mente</w:t>
      </w:r>
      <w:r w:rsidRPr="00A82E39">
        <w:rPr>
          <w:noProof/>
          <w:lang w:val="es-ES_tradnl"/>
        </w:rPr>
        <w:t>.</w:t>
      </w:r>
    </w:p>
    <w:p w14:paraId="5F2A1881" w14:textId="77777777" w:rsidR="00546533" w:rsidRPr="00A82E39" w:rsidRDefault="00546533" w:rsidP="00546533">
      <w:pPr>
        <w:pStyle w:val="a9"/>
        <w:rPr>
          <w:noProof/>
          <w:lang w:val="es-ES_tradnl"/>
        </w:rPr>
      </w:pPr>
    </w:p>
    <w:p w14:paraId="55469B26" w14:textId="6F914722" w:rsidR="00A82E39" w:rsidRPr="00A82E39" w:rsidRDefault="00A82E39" w:rsidP="009F2302">
      <w:pPr>
        <w:pStyle w:val="RCBody"/>
        <w:rPr>
          <w:noProof/>
          <w:lang w:val="es-ES_tradnl"/>
        </w:rPr>
      </w:pPr>
      <w:r w:rsidRPr="00A82E39">
        <w:rPr>
          <w:noProof/>
          <w:lang w:val="es-ES_tradnl"/>
        </w:rPr>
        <w:t>Todas las escuelas participantes recibirán un archivo de datos de Excel anónimo</w:t>
      </w:r>
      <w:r w:rsidR="009F2302">
        <w:rPr>
          <w:noProof/>
          <w:lang w:val="es-ES_tradnl"/>
        </w:rPr>
        <w:t>,</w:t>
      </w:r>
      <w:r w:rsidRPr="00A82E39">
        <w:rPr>
          <w:noProof/>
          <w:lang w:val="es-ES_tradnl"/>
        </w:rPr>
        <w:t xml:space="preserve"> con las respuestas de sus </w:t>
      </w:r>
      <w:r w:rsidR="009F2302">
        <w:rPr>
          <w:noProof/>
          <w:lang w:val="es-ES_tradnl"/>
        </w:rPr>
        <w:t>alumno</w:t>
      </w:r>
      <w:r w:rsidRPr="00A82E39">
        <w:rPr>
          <w:noProof/>
          <w:lang w:val="es-ES_tradnl"/>
        </w:rPr>
        <w:t>s.</w:t>
      </w:r>
    </w:p>
    <w:sectPr w:rsidR="00A82E39" w:rsidRPr="00A82E39" w:rsidSect="000B322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102BC" w14:textId="77777777" w:rsidR="00290B4A" w:rsidRDefault="00290B4A" w:rsidP="00CE2B18">
      <w:r>
        <w:separator/>
      </w:r>
    </w:p>
    <w:p w14:paraId="7E52D0C4" w14:textId="77777777" w:rsidR="00290B4A" w:rsidRDefault="00290B4A"/>
  </w:endnote>
  <w:endnote w:type="continuationSeparator" w:id="0">
    <w:p w14:paraId="46D41315" w14:textId="77777777" w:rsidR="00290B4A" w:rsidRDefault="00290B4A" w:rsidP="00CE2B18">
      <w:r>
        <w:continuationSeparator/>
      </w:r>
    </w:p>
    <w:p w14:paraId="50ECE14C" w14:textId="77777777" w:rsidR="00290B4A" w:rsidRDefault="00290B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mbria Math"/>
    <w:charset w:val="00"/>
    <w:family w:val="auto"/>
    <w:pitch w:val="variable"/>
    <w:sig w:usb0="00000001" w:usb1="0000006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581F2" w14:textId="35346970" w:rsidR="0041684A" w:rsidRPr="00587566" w:rsidRDefault="00E96189" w:rsidP="00587566">
    <w:pPr>
      <w:pStyle w:val="a5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  <w:lang w:bidi="he-IL"/>
      </w:rPr>
      <w:drawing>
        <wp:anchor distT="0" distB="0" distL="114300" distR="114300" simplePos="0" relativeHeight="251688960" behindDoc="0" locked="0" layoutInCell="1" allowOverlap="1" wp14:anchorId="52D81A1C" wp14:editId="476E952A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2302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="00CE2B18"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A82E39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F8DA2" w14:textId="77777777" w:rsidR="00596675" w:rsidRPr="00533535" w:rsidRDefault="009B2379" w:rsidP="00F50C06">
    <w:pPr>
      <w:pStyle w:val="a5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bidi="he-IL"/>
      </w:rPr>
      <w:drawing>
        <wp:anchor distT="0" distB="0" distL="114300" distR="114300" simplePos="0" relativeHeight="251693056" behindDoc="0" locked="0" layoutInCell="1" allowOverlap="1" wp14:anchorId="4C3667A7" wp14:editId="5E3356BF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7135D" w14:textId="77777777" w:rsidR="00290B4A" w:rsidRDefault="00290B4A" w:rsidP="00CE2B18">
      <w:r>
        <w:separator/>
      </w:r>
    </w:p>
  </w:footnote>
  <w:footnote w:type="continuationSeparator" w:id="0">
    <w:p w14:paraId="020883D2" w14:textId="77777777" w:rsidR="00290B4A" w:rsidRDefault="00290B4A" w:rsidP="00CE2B18">
      <w:r>
        <w:continuationSeparator/>
      </w:r>
    </w:p>
    <w:p w14:paraId="1BB5B548" w14:textId="77777777" w:rsidR="00290B4A" w:rsidRDefault="00290B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0C78D" w14:textId="77777777" w:rsidR="00CE2B18" w:rsidRDefault="00CE2B18" w:rsidP="00CE2B18">
    <w:pPr>
      <w:pStyle w:val="a3"/>
      <w:ind w:left="-1440"/>
    </w:pPr>
  </w:p>
  <w:p w14:paraId="30646B9A" w14:textId="77777777" w:rsidR="00596675" w:rsidRDefault="00596675"/>
  <w:p w14:paraId="1780C4B2" w14:textId="77777777" w:rsidR="00596675" w:rsidRDefault="00596675"/>
  <w:p w14:paraId="42069AA9" w14:textId="77777777" w:rsidR="00596675" w:rsidRDefault="00596675"/>
  <w:p w14:paraId="12680F80" w14:textId="77777777" w:rsidR="0041684A" w:rsidRDefault="004168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64731" w14:textId="77777777" w:rsidR="00CE2B18" w:rsidRDefault="00CE2B18" w:rsidP="00CE2B18">
    <w:pPr>
      <w:pStyle w:val="a3"/>
      <w:ind w:left="-1440"/>
    </w:pPr>
  </w:p>
  <w:p w14:paraId="71960D32" w14:textId="77777777" w:rsidR="00596675" w:rsidRPr="000E3BEE" w:rsidRDefault="00596675">
    <w:pPr>
      <w:rPr>
        <w:rFonts w:ascii="Gotham Light" w:hAnsi="Gotham Light"/>
      </w:rPr>
    </w:pPr>
  </w:p>
  <w:p w14:paraId="248534AC" w14:textId="406CC237" w:rsidR="000632F1" w:rsidRPr="009A7C80" w:rsidRDefault="009B2379" w:rsidP="009A7C80">
    <w:pPr>
      <w:pStyle w:val="ClientName"/>
    </w:pPr>
    <w:bookmarkStart w:id="2" w:name="_Hlk115255577"/>
    <w:r>
      <w:rPr>
        <w:lang w:bidi="he-IL"/>
      </w:rPr>
      <w:drawing>
        <wp:anchor distT="0" distB="0" distL="114300" distR="114300" simplePos="0" relativeHeight="251691008" behindDoc="0" locked="0" layoutInCell="1" allowOverlap="1" wp14:anchorId="785D42CC" wp14:editId="2CD8847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3F40">
      <w:t>237-03 GOI Unit</w:t>
    </w:r>
    <w:r w:rsidR="00E90003">
      <w:t>.</w:t>
    </w:r>
    <w:r w:rsidR="00C83F40">
      <w:t>Ed</w:t>
    </w:r>
  </w:p>
  <w:p w14:paraId="2542678E" w14:textId="4DAF750A" w:rsidR="0051579D" w:rsidRPr="009A7C80" w:rsidRDefault="00C83F40" w:rsidP="009A7C80">
    <w:pPr>
      <w:pStyle w:val="ProjectName"/>
    </w:pPr>
    <w:r>
      <w:t>Changing Schools, Changing Students’ Lives</w:t>
    </w:r>
  </w:p>
  <w:p w14:paraId="7F8B677B" w14:textId="3BCC2C1E" w:rsidR="008704BE" w:rsidRPr="000632F1" w:rsidRDefault="00C83F40" w:rsidP="009A7C80">
    <w:pPr>
      <w:pStyle w:val="ProjectName"/>
    </w:pPr>
    <w:r>
      <w:t>9/28/2022</w:t>
    </w:r>
    <w:bookmarkEnd w:id="2"/>
  </w:p>
  <w:p w14:paraId="220DE308" w14:textId="77777777" w:rsidR="00964AB1" w:rsidRDefault="00E96189">
    <w:r>
      <w:rPr>
        <w:rFonts w:ascii="HK Grotesk Pro AltJ" w:hAnsi="HK Grotesk Pro AltJ"/>
        <w:noProof/>
        <w:color w:val="5C068C" w:themeColor="accent1"/>
        <w:sz w:val="32"/>
        <w:szCs w:val="32"/>
        <w:lang w:bidi="he-IL"/>
      </w:rPr>
      <w:drawing>
        <wp:anchor distT="0" distB="0" distL="114300" distR="114300" simplePos="0" relativeHeight="251685888" behindDoc="0" locked="0" layoutInCell="1" allowOverlap="1" wp14:anchorId="095DD878" wp14:editId="704618E8">
          <wp:simplePos x="0" y="0"/>
          <wp:positionH relativeFrom="column">
            <wp:posOffset>6068</wp:posOffset>
          </wp:positionH>
          <wp:positionV relativeFrom="paragraph">
            <wp:posOffset>72445</wp:posOffset>
          </wp:positionV>
          <wp:extent cx="6033875" cy="13666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33875" cy="13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40522"/>
    <w:multiLevelType w:val="hybridMultilevel"/>
    <w:tmpl w:val="08E4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>
    <w:nsid w:val="3CA30A6D"/>
    <w:multiLevelType w:val="hybridMultilevel"/>
    <w:tmpl w:val="70D413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9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>
    <w:nsid w:val="759101B2"/>
    <w:multiLevelType w:val="hybridMultilevel"/>
    <w:tmpl w:val="50F2B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8"/>
  </w:num>
  <w:num w:numId="7">
    <w:abstractNumId w:val="16"/>
  </w:num>
  <w:num w:numId="8">
    <w:abstractNumId w:val="2"/>
  </w:num>
  <w:num w:numId="9">
    <w:abstractNumId w:val="18"/>
  </w:num>
  <w:num w:numId="10">
    <w:abstractNumId w:val="17"/>
  </w:num>
  <w:num w:numId="11">
    <w:abstractNumId w:val="15"/>
  </w:num>
  <w:num w:numId="12">
    <w:abstractNumId w:val="20"/>
  </w:num>
  <w:num w:numId="13">
    <w:abstractNumId w:val="11"/>
  </w:num>
  <w:num w:numId="14">
    <w:abstractNumId w:val="7"/>
  </w:num>
  <w:num w:numId="15">
    <w:abstractNumId w:val="4"/>
  </w:num>
  <w:num w:numId="16">
    <w:abstractNumId w:val="12"/>
  </w:num>
  <w:num w:numId="17">
    <w:abstractNumId w:val="22"/>
  </w:num>
  <w:num w:numId="18">
    <w:abstractNumId w:val="14"/>
  </w:num>
  <w:num w:numId="19">
    <w:abstractNumId w:val="23"/>
  </w:num>
  <w:num w:numId="20">
    <w:abstractNumId w:val="21"/>
  </w:num>
  <w:num w:numId="21">
    <w:abstractNumId w:val="3"/>
  </w:num>
  <w:num w:numId="22">
    <w:abstractNumId w:val="19"/>
  </w:num>
  <w:num w:numId="23">
    <w:abstractNumId w:val="0"/>
  </w:num>
  <w:num w:numId="24">
    <w:abstractNumId w:val="24"/>
  </w:num>
  <w:num w:numId="25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wMrQ0NQQyLQwsDZR0lIJTi4sz8/NACoxqAR5qEzssAAAA"/>
  </w:docVars>
  <w:rsids>
    <w:rsidRoot w:val="00755B50"/>
    <w:rsid w:val="00007C77"/>
    <w:rsid w:val="00030D15"/>
    <w:rsid w:val="000311CF"/>
    <w:rsid w:val="00032A4B"/>
    <w:rsid w:val="00034756"/>
    <w:rsid w:val="00046659"/>
    <w:rsid w:val="00052739"/>
    <w:rsid w:val="00052937"/>
    <w:rsid w:val="00053150"/>
    <w:rsid w:val="000566EB"/>
    <w:rsid w:val="00057EAE"/>
    <w:rsid w:val="000632F1"/>
    <w:rsid w:val="00064A16"/>
    <w:rsid w:val="00065EEC"/>
    <w:rsid w:val="00071A5D"/>
    <w:rsid w:val="00074DD7"/>
    <w:rsid w:val="00091D53"/>
    <w:rsid w:val="00096CAA"/>
    <w:rsid w:val="000976B2"/>
    <w:rsid w:val="000A277D"/>
    <w:rsid w:val="000A66BC"/>
    <w:rsid w:val="000B3222"/>
    <w:rsid w:val="000C17D5"/>
    <w:rsid w:val="000C3290"/>
    <w:rsid w:val="000C78A7"/>
    <w:rsid w:val="000E3BEE"/>
    <w:rsid w:val="000F55B4"/>
    <w:rsid w:val="00102318"/>
    <w:rsid w:val="00102A90"/>
    <w:rsid w:val="00114722"/>
    <w:rsid w:val="00131C70"/>
    <w:rsid w:val="001321F6"/>
    <w:rsid w:val="001341E9"/>
    <w:rsid w:val="0014616D"/>
    <w:rsid w:val="00156D7A"/>
    <w:rsid w:val="0016770C"/>
    <w:rsid w:val="001757CC"/>
    <w:rsid w:val="00182C2E"/>
    <w:rsid w:val="0018329F"/>
    <w:rsid w:val="0018476B"/>
    <w:rsid w:val="001913F7"/>
    <w:rsid w:val="00196AF5"/>
    <w:rsid w:val="001A4B8D"/>
    <w:rsid w:val="001C1B3A"/>
    <w:rsid w:val="001C5833"/>
    <w:rsid w:val="001E25BE"/>
    <w:rsid w:val="001F4123"/>
    <w:rsid w:val="001F524C"/>
    <w:rsid w:val="001F7A46"/>
    <w:rsid w:val="00210ABC"/>
    <w:rsid w:val="00211CEB"/>
    <w:rsid w:val="00220A4D"/>
    <w:rsid w:val="0022301A"/>
    <w:rsid w:val="00223ACA"/>
    <w:rsid w:val="00233BDC"/>
    <w:rsid w:val="00236E7D"/>
    <w:rsid w:val="002401F0"/>
    <w:rsid w:val="00240714"/>
    <w:rsid w:val="00243838"/>
    <w:rsid w:val="002462F5"/>
    <w:rsid w:val="00256915"/>
    <w:rsid w:val="002716E4"/>
    <w:rsid w:val="00272603"/>
    <w:rsid w:val="00277591"/>
    <w:rsid w:val="00283505"/>
    <w:rsid w:val="00290B4A"/>
    <w:rsid w:val="002A206C"/>
    <w:rsid w:val="002B0089"/>
    <w:rsid w:val="002B0CC0"/>
    <w:rsid w:val="002C48F4"/>
    <w:rsid w:val="002E39B7"/>
    <w:rsid w:val="002E4781"/>
    <w:rsid w:val="002F1852"/>
    <w:rsid w:val="003171F2"/>
    <w:rsid w:val="00321219"/>
    <w:rsid w:val="00323949"/>
    <w:rsid w:val="00330130"/>
    <w:rsid w:val="00332E18"/>
    <w:rsid w:val="0034753F"/>
    <w:rsid w:val="003523F6"/>
    <w:rsid w:val="00365A27"/>
    <w:rsid w:val="00367653"/>
    <w:rsid w:val="003704DC"/>
    <w:rsid w:val="00374D6A"/>
    <w:rsid w:val="00382800"/>
    <w:rsid w:val="00383D0F"/>
    <w:rsid w:val="0039320A"/>
    <w:rsid w:val="003A2BA9"/>
    <w:rsid w:val="003A760E"/>
    <w:rsid w:val="003B36C2"/>
    <w:rsid w:val="003C486A"/>
    <w:rsid w:val="003C5CAD"/>
    <w:rsid w:val="003D2D1B"/>
    <w:rsid w:val="003D353D"/>
    <w:rsid w:val="003F629A"/>
    <w:rsid w:val="003F76B6"/>
    <w:rsid w:val="003F79B3"/>
    <w:rsid w:val="00411D04"/>
    <w:rsid w:val="00414057"/>
    <w:rsid w:val="00415361"/>
    <w:rsid w:val="0041684A"/>
    <w:rsid w:val="00433AA7"/>
    <w:rsid w:val="00440099"/>
    <w:rsid w:val="00450B20"/>
    <w:rsid w:val="00467A62"/>
    <w:rsid w:val="00471462"/>
    <w:rsid w:val="00473723"/>
    <w:rsid w:val="00477198"/>
    <w:rsid w:val="00482EDE"/>
    <w:rsid w:val="004834C2"/>
    <w:rsid w:val="004920F6"/>
    <w:rsid w:val="004A5BAD"/>
    <w:rsid w:val="004B4D16"/>
    <w:rsid w:val="004B7B55"/>
    <w:rsid w:val="004C38FA"/>
    <w:rsid w:val="004D060C"/>
    <w:rsid w:val="004E3307"/>
    <w:rsid w:val="004E531D"/>
    <w:rsid w:val="004E6D21"/>
    <w:rsid w:val="004F11B7"/>
    <w:rsid w:val="00503F54"/>
    <w:rsid w:val="00507547"/>
    <w:rsid w:val="0051579D"/>
    <w:rsid w:val="005314B7"/>
    <w:rsid w:val="0053189F"/>
    <w:rsid w:val="00533535"/>
    <w:rsid w:val="00534DBA"/>
    <w:rsid w:val="00537DC9"/>
    <w:rsid w:val="00543C07"/>
    <w:rsid w:val="00546533"/>
    <w:rsid w:val="005540A7"/>
    <w:rsid w:val="00555AFA"/>
    <w:rsid w:val="005744E8"/>
    <w:rsid w:val="00584A62"/>
    <w:rsid w:val="00585732"/>
    <w:rsid w:val="00587566"/>
    <w:rsid w:val="00596675"/>
    <w:rsid w:val="005A41F0"/>
    <w:rsid w:val="005B092E"/>
    <w:rsid w:val="005C10E4"/>
    <w:rsid w:val="005C7257"/>
    <w:rsid w:val="005C7395"/>
    <w:rsid w:val="005D046D"/>
    <w:rsid w:val="005D173B"/>
    <w:rsid w:val="005E4243"/>
    <w:rsid w:val="005E4EF7"/>
    <w:rsid w:val="005E6337"/>
    <w:rsid w:val="006023E5"/>
    <w:rsid w:val="00613D6E"/>
    <w:rsid w:val="006253E3"/>
    <w:rsid w:val="00627C29"/>
    <w:rsid w:val="00630D30"/>
    <w:rsid w:val="00636D7C"/>
    <w:rsid w:val="006477FF"/>
    <w:rsid w:val="00651CD0"/>
    <w:rsid w:val="00651F90"/>
    <w:rsid w:val="006538CE"/>
    <w:rsid w:val="0066286B"/>
    <w:rsid w:val="006678CD"/>
    <w:rsid w:val="00671E5B"/>
    <w:rsid w:val="00681139"/>
    <w:rsid w:val="006A2D96"/>
    <w:rsid w:val="006A3E8B"/>
    <w:rsid w:val="006B1F99"/>
    <w:rsid w:val="006C78EA"/>
    <w:rsid w:val="006C7D66"/>
    <w:rsid w:val="006E65D3"/>
    <w:rsid w:val="006F2FB3"/>
    <w:rsid w:val="0070048E"/>
    <w:rsid w:val="0070115C"/>
    <w:rsid w:val="007026E5"/>
    <w:rsid w:val="007026FB"/>
    <w:rsid w:val="00707A7A"/>
    <w:rsid w:val="007133FF"/>
    <w:rsid w:val="00713D7A"/>
    <w:rsid w:val="0072304F"/>
    <w:rsid w:val="007354EC"/>
    <w:rsid w:val="0073639F"/>
    <w:rsid w:val="00741EAD"/>
    <w:rsid w:val="00741F05"/>
    <w:rsid w:val="007471ED"/>
    <w:rsid w:val="00753438"/>
    <w:rsid w:val="00753FFB"/>
    <w:rsid w:val="00755B50"/>
    <w:rsid w:val="007573FD"/>
    <w:rsid w:val="00757A08"/>
    <w:rsid w:val="00762AD3"/>
    <w:rsid w:val="007641FE"/>
    <w:rsid w:val="007647AE"/>
    <w:rsid w:val="007663F5"/>
    <w:rsid w:val="00782780"/>
    <w:rsid w:val="00794919"/>
    <w:rsid w:val="007A441C"/>
    <w:rsid w:val="007A6B2D"/>
    <w:rsid w:val="007C0632"/>
    <w:rsid w:val="007C282F"/>
    <w:rsid w:val="007D220D"/>
    <w:rsid w:val="007D2FCC"/>
    <w:rsid w:val="007D3C05"/>
    <w:rsid w:val="007E5857"/>
    <w:rsid w:val="007F2F2C"/>
    <w:rsid w:val="007F491B"/>
    <w:rsid w:val="0081242D"/>
    <w:rsid w:val="00812FF9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68CC"/>
    <w:rsid w:val="00857C78"/>
    <w:rsid w:val="00865D7F"/>
    <w:rsid w:val="008704BE"/>
    <w:rsid w:val="00873791"/>
    <w:rsid w:val="00873C63"/>
    <w:rsid w:val="0088384E"/>
    <w:rsid w:val="008866F3"/>
    <w:rsid w:val="00886A85"/>
    <w:rsid w:val="00897151"/>
    <w:rsid w:val="008A175F"/>
    <w:rsid w:val="008A2CD6"/>
    <w:rsid w:val="008B67F7"/>
    <w:rsid w:val="008D4D4F"/>
    <w:rsid w:val="008D5715"/>
    <w:rsid w:val="008F23C3"/>
    <w:rsid w:val="009102BE"/>
    <w:rsid w:val="00927E47"/>
    <w:rsid w:val="00932216"/>
    <w:rsid w:val="009328B8"/>
    <w:rsid w:val="00936980"/>
    <w:rsid w:val="00936B19"/>
    <w:rsid w:val="009448EB"/>
    <w:rsid w:val="00945044"/>
    <w:rsid w:val="009454F7"/>
    <w:rsid w:val="00946C2B"/>
    <w:rsid w:val="00947FD4"/>
    <w:rsid w:val="00964AB1"/>
    <w:rsid w:val="0096655E"/>
    <w:rsid w:val="009708FA"/>
    <w:rsid w:val="009827E5"/>
    <w:rsid w:val="0098454B"/>
    <w:rsid w:val="00985927"/>
    <w:rsid w:val="009A06F8"/>
    <w:rsid w:val="009A7C80"/>
    <w:rsid w:val="009B2379"/>
    <w:rsid w:val="009B7B31"/>
    <w:rsid w:val="009D0913"/>
    <w:rsid w:val="009D7693"/>
    <w:rsid w:val="009D7966"/>
    <w:rsid w:val="009E06A1"/>
    <w:rsid w:val="009E4B6F"/>
    <w:rsid w:val="009E5B23"/>
    <w:rsid w:val="009F2302"/>
    <w:rsid w:val="00A005DC"/>
    <w:rsid w:val="00A0105D"/>
    <w:rsid w:val="00A04798"/>
    <w:rsid w:val="00A04DFB"/>
    <w:rsid w:val="00A060EC"/>
    <w:rsid w:val="00A16695"/>
    <w:rsid w:val="00A37D6F"/>
    <w:rsid w:val="00A41659"/>
    <w:rsid w:val="00A438D9"/>
    <w:rsid w:val="00A51359"/>
    <w:rsid w:val="00A54974"/>
    <w:rsid w:val="00A63B15"/>
    <w:rsid w:val="00A73D0C"/>
    <w:rsid w:val="00A7400F"/>
    <w:rsid w:val="00A81681"/>
    <w:rsid w:val="00A82E39"/>
    <w:rsid w:val="00A92B97"/>
    <w:rsid w:val="00AA5CDA"/>
    <w:rsid w:val="00AB23BC"/>
    <w:rsid w:val="00AB576D"/>
    <w:rsid w:val="00AB6CD1"/>
    <w:rsid w:val="00AC5254"/>
    <w:rsid w:val="00AE6036"/>
    <w:rsid w:val="00B026C3"/>
    <w:rsid w:val="00B029DC"/>
    <w:rsid w:val="00B033AC"/>
    <w:rsid w:val="00B0723E"/>
    <w:rsid w:val="00B13335"/>
    <w:rsid w:val="00B143B2"/>
    <w:rsid w:val="00B266B3"/>
    <w:rsid w:val="00B334E5"/>
    <w:rsid w:val="00B33545"/>
    <w:rsid w:val="00B33A9C"/>
    <w:rsid w:val="00B33F89"/>
    <w:rsid w:val="00B404BA"/>
    <w:rsid w:val="00B64960"/>
    <w:rsid w:val="00B729FA"/>
    <w:rsid w:val="00B779F7"/>
    <w:rsid w:val="00B82A1F"/>
    <w:rsid w:val="00B839A8"/>
    <w:rsid w:val="00B871BF"/>
    <w:rsid w:val="00B957DB"/>
    <w:rsid w:val="00BA44DF"/>
    <w:rsid w:val="00BA5079"/>
    <w:rsid w:val="00BB1670"/>
    <w:rsid w:val="00BC27C7"/>
    <w:rsid w:val="00BE0B26"/>
    <w:rsid w:val="00BE1608"/>
    <w:rsid w:val="00BE7434"/>
    <w:rsid w:val="00BF06F1"/>
    <w:rsid w:val="00C11798"/>
    <w:rsid w:val="00C11F61"/>
    <w:rsid w:val="00C13F65"/>
    <w:rsid w:val="00C344C9"/>
    <w:rsid w:val="00C43C46"/>
    <w:rsid w:val="00C51A91"/>
    <w:rsid w:val="00C630B8"/>
    <w:rsid w:val="00C67037"/>
    <w:rsid w:val="00C7143C"/>
    <w:rsid w:val="00C7568F"/>
    <w:rsid w:val="00C771E7"/>
    <w:rsid w:val="00C83F40"/>
    <w:rsid w:val="00C853D0"/>
    <w:rsid w:val="00CB1A73"/>
    <w:rsid w:val="00CB4AA3"/>
    <w:rsid w:val="00CB5DF2"/>
    <w:rsid w:val="00CB6313"/>
    <w:rsid w:val="00CC30EF"/>
    <w:rsid w:val="00CC31CD"/>
    <w:rsid w:val="00CE2B18"/>
    <w:rsid w:val="00CE2C49"/>
    <w:rsid w:val="00D05849"/>
    <w:rsid w:val="00D10D4F"/>
    <w:rsid w:val="00D14581"/>
    <w:rsid w:val="00D16863"/>
    <w:rsid w:val="00D24DBA"/>
    <w:rsid w:val="00D63E39"/>
    <w:rsid w:val="00D6598D"/>
    <w:rsid w:val="00D737C5"/>
    <w:rsid w:val="00D77FFB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C91"/>
    <w:rsid w:val="00DC7269"/>
    <w:rsid w:val="00DD0F83"/>
    <w:rsid w:val="00DF00DA"/>
    <w:rsid w:val="00DF54D5"/>
    <w:rsid w:val="00E01300"/>
    <w:rsid w:val="00E1195B"/>
    <w:rsid w:val="00E20BDB"/>
    <w:rsid w:val="00E21140"/>
    <w:rsid w:val="00E2201D"/>
    <w:rsid w:val="00E315E5"/>
    <w:rsid w:val="00E3370B"/>
    <w:rsid w:val="00E36F2A"/>
    <w:rsid w:val="00E40BDF"/>
    <w:rsid w:val="00E418ED"/>
    <w:rsid w:val="00E5516E"/>
    <w:rsid w:val="00E63589"/>
    <w:rsid w:val="00E662B2"/>
    <w:rsid w:val="00E90003"/>
    <w:rsid w:val="00E94F0A"/>
    <w:rsid w:val="00E954B7"/>
    <w:rsid w:val="00E96189"/>
    <w:rsid w:val="00E96E74"/>
    <w:rsid w:val="00EA0C17"/>
    <w:rsid w:val="00EA1EB9"/>
    <w:rsid w:val="00EA3DA7"/>
    <w:rsid w:val="00EB2968"/>
    <w:rsid w:val="00EE2635"/>
    <w:rsid w:val="00EE60DF"/>
    <w:rsid w:val="00F12C84"/>
    <w:rsid w:val="00F175D3"/>
    <w:rsid w:val="00F23659"/>
    <w:rsid w:val="00F23991"/>
    <w:rsid w:val="00F26867"/>
    <w:rsid w:val="00F316BD"/>
    <w:rsid w:val="00F317B7"/>
    <w:rsid w:val="00F4245B"/>
    <w:rsid w:val="00F42542"/>
    <w:rsid w:val="00F50C06"/>
    <w:rsid w:val="00F659FF"/>
    <w:rsid w:val="00F73E0E"/>
    <w:rsid w:val="00F76720"/>
    <w:rsid w:val="00F8185A"/>
    <w:rsid w:val="00F830DD"/>
    <w:rsid w:val="00F876B4"/>
    <w:rsid w:val="00F92872"/>
    <w:rsid w:val="00F9590A"/>
    <w:rsid w:val="00FA0B59"/>
    <w:rsid w:val="00FA7041"/>
    <w:rsid w:val="00FB3CAB"/>
    <w:rsid w:val="00FD11AD"/>
    <w:rsid w:val="00FD1495"/>
    <w:rsid w:val="00FD43DA"/>
    <w:rsid w:val="00FD5330"/>
    <w:rsid w:val="00FD7716"/>
    <w:rsid w:val="00FD7B03"/>
    <w:rsid w:val="00FE32D9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19DB8C"/>
  <w15:docId w15:val="{1C6C6745-C291-4956-9086-44362204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1">
    <w:name w:val="heading 1"/>
    <w:next w:val="RCBody"/>
    <w:link w:val="10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4">
    <w:name w:val="כותרת עליונה תו"/>
    <w:basedOn w:val="a0"/>
    <w:link w:val="a3"/>
    <w:uiPriority w:val="99"/>
    <w:rsid w:val="00CE2B18"/>
  </w:style>
  <w:style w:type="paragraph" w:styleId="a5">
    <w:name w:val="footer"/>
    <w:basedOn w:val="a"/>
    <w:link w:val="a6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6">
    <w:name w:val="כותרת תחתונה תו"/>
    <w:basedOn w:val="a0"/>
    <w:link w:val="a5"/>
    <w:uiPriority w:val="99"/>
    <w:rsid w:val="00CE2B18"/>
  </w:style>
  <w:style w:type="paragraph" w:styleId="a7">
    <w:name w:val="Balloon Text"/>
    <w:basedOn w:val="a"/>
    <w:link w:val="a8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0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9A06F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rsid w:val="00E96E74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a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a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a0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a0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a0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ab">
    <w:name w:val="Table Grid"/>
    <w:basedOn w:val="a1"/>
    <w:uiPriority w:val="59"/>
    <w:rsid w:val="00167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CBody">
    <w:name w:val="RC Body"/>
    <w:basedOn w:val="a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a0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1-1">
    <w:name w:val="Grid Table 1 Light Accent 1"/>
    <w:basedOn w:val="a1"/>
    <w:uiPriority w:val="46"/>
    <w:rsid w:val="00236E7D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30">
    <w:name w:val="כותרת 3 תו"/>
    <w:basedOn w:val="a0"/>
    <w:link w:val="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20">
    <w:name w:val="כותרת 2 תו"/>
    <w:basedOn w:val="a0"/>
    <w:link w:val="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a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a0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a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a0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ac">
    <w:name w:val="footnote text"/>
    <w:basedOn w:val="a"/>
    <w:link w:val="ad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ad">
    <w:name w:val="טקסט הערת שוליים תו"/>
    <w:basedOn w:val="a0"/>
    <w:link w:val="ac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ac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ad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oms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433B06-253B-4D4E-BEBB-28A86603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18</TotalTime>
  <Pages>1</Pages>
  <Words>240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Unis Truboff</dc:creator>
  <cp:lastModifiedBy>Tony</cp:lastModifiedBy>
  <cp:revision>6</cp:revision>
  <cp:lastPrinted>2018-11-06T23:22:00Z</cp:lastPrinted>
  <dcterms:created xsi:type="dcterms:W3CDTF">2022-10-23T07:23:00Z</dcterms:created>
  <dcterms:modified xsi:type="dcterms:W3CDTF">2022-10-23T23:08:00Z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8f9b7919-1d44-47f8-ac10-fe752a395fac</vt:lpwstr>
  </property>
</Properties>
</file>