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AF8" w14:textId="060462B9" w:rsidR="004E531D" w:rsidRDefault="00755B50" w:rsidP="007354EC">
      <w:pPr>
        <w:pStyle w:val="DocumentTitle"/>
        <w:spacing w:before="120"/>
      </w:pPr>
      <w:r>
        <w:t xml:space="preserve">Realizace průzkumu Unit.ED Survey</w:t>
      </w:r>
      <w:r>
        <w:t xml:space="preserve"> </w:t>
      </w:r>
    </w:p>
    <w:p w14:paraId="714BFE23" w14:textId="0D1FA1FF" w:rsidR="00182C2E" w:rsidRPr="00182C2E" w:rsidRDefault="00182C2E" w:rsidP="00182C2E">
      <w:pPr>
        <w:pStyle w:val="RCBody"/>
        <w:jc w:val="center"/>
      </w:pPr>
      <w:r>
        <w:t xml:space="preserve">Ročníky:</w:t>
      </w:r>
      <w:r>
        <w:t xml:space="preserve"> </w:t>
      </w:r>
      <w:r>
        <w:t xml:space="preserve">5, 7, 9,11</w:t>
      </w:r>
    </w:p>
    <w:p w14:paraId="78F1433D" w14:textId="4705B32E" w:rsidR="00587566" w:rsidRDefault="00755B50" w:rsidP="00755B50">
      <w:pPr>
        <w:pStyle w:val="Heading1"/>
      </w:pPr>
      <w:r>
        <w:t xml:space="preserve">Třídnímu učiteli:</w:t>
      </w:r>
    </w:p>
    <w:p w14:paraId="0C7DB209" w14:textId="1E681732" w:rsidR="003D2D1B" w:rsidRDefault="00755B50" w:rsidP="00282BDB">
      <w:r>
        <w:t xml:space="preserve">Velice si vážíme vaší pomoci při realizaci tohoto důležitého průzkumu.</w:t>
      </w:r>
    </w:p>
    <w:p w14:paraId="703A5721" w14:textId="77777777" w:rsidR="003D2D1B" w:rsidRDefault="003D2D1B" w:rsidP="003D2D1B"/>
    <w:p w14:paraId="566686BE" w14:textId="77777777" w:rsidR="00E420A2" w:rsidRDefault="00E420A2" w:rsidP="00E420A2">
      <w:r>
        <w:t xml:space="preserve">Tento průzkum je součástí celosvětové studie zaměřené na židovské denní školy (tj. nikoliv internátní školy), kterou zadala Unit.ED, mezinárodní vzdělávací iniciativa izraelského Ministerstva pro záležitosti diaspory.</w:t>
      </w:r>
      <w:r>
        <w:t xml:space="preserve">  </w:t>
      </w:r>
      <w:r>
        <w:t xml:space="preserve">Unit.ED podporuje práci mnoha židovských denních škol tím, že jim poskytuje přístup ke vzdělávacím zdrojům a možnostem profesního rozvoje.</w:t>
      </w:r>
      <w:r>
        <w:t xml:space="preserve">  </w:t>
      </w:r>
    </w:p>
    <w:p w14:paraId="4CD567B6" w14:textId="77777777" w:rsidR="002E39B7" w:rsidRDefault="002E39B7" w:rsidP="002E39B7"/>
    <w:p w14:paraId="047A6EC6" w14:textId="77777777" w:rsidR="00E420A2" w:rsidRDefault="00E420A2" w:rsidP="00E420A2">
      <w:r>
        <w:t xml:space="preserve">Tuto studii provádí nezávislá společnost Rosov Consulting, která se zabývá poskytováním kvalifikovaných odborných služeb.</w:t>
      </w:r>
      <w:r>
        <w:t xml:space="preserve"> </w:t>
      </w:r>
      <w:r>
        <w:t xml:space="preserve">Žádáme více než 5.000 studentů ze škol v 15 různých zemích, aby do </w:t>
      </w:r>
      <w:r>
        <w:rPr>
          <w:b/>
        </w:rPr>
        <w:t xml:space="preserve">konce listopadu</w:t>
      </w:r>
      <w:r>
        <w:t xml:space="preserve"> vyplnili dotazník.</w:t>
      </w:r>
      <w:r>
        <w:t xml:space="preserve">   </w:t>
      </w:r>
    </w:p>
    <w:p w14:paraId="78FD0843" w14:textId="77777777" w:rsidR="005D173B" w:rsidRDefault="005D173B" w:rsidP="005D173B"/>
    <w:p w14:paraId="0D814B2F" w14:textId="77777777" w:rsidR="003221C4" w:rsidRDefault="003221C4" w:rsidP="003221C4">
      <w:pPr>
        <w:pStyle w:val="ListParagraph"/>
        <w:numPr>
          <w:ilvl w:val="0"/>
          <w:numId w:val="23"/>
        </w:numPr>
      </w:pPr>
      <w:r>
        <w:t xml:space="preserve">Vyplnění průzkumu zabere obvykle 15 až 20 minut.</w:t>
      </w:r>
    </w:p>
    <w:p w14:paraId="342DFA67" w14:textId="77777777" w:rsidR="003221C4" w:rsidRDefault="003221C4" w:rsidP="003221C4">
      <w:pPr>
        <w:pStyle w:val="ListParagraph"/>
        <w:numPr>
          <w:ilvl w:val="0"/>
          <w:numId w:val="23"/>
        </w:numPr>
      </w:pPr>
      <w:r>
        <w:t xml:space="preserve">Vyplnění bude probíhat </w:t>
      </w:r>
      <w:r>
        <w:rPr>
          <w:i/>
        </w:rPr>
        <w:t xml:space="preserve">během</w:t>
      </w:r>
      <w:r>
        <w:t xml:space="preserve"> vyučování a zadá se prostřednictvím internetového odkazu na průzkum.</w:t>
      </w:r>
    </w:p>
    <w:p w14:paraId="62EC2153" w14:textId="77777777" w:rsidR="003221C4" w:rsidRDefault="003221C4" w:rsidP="003221C4">
      <w:pPr>
        <w:pStyle w:val="ListParagraph"/>
        <w:numPr>
          <w:ilvl w:val="0"/>
          <w:numId w:val="23"/>
        </w:numPr>
      </w:pPr>
      <w:r>
        <w:t xml:space="preserve">Studenti budou potřebovat přístup k zařízení připojenému na internet.</w:t>
      </w:r>
      <w:r>
        <w:t xml:space="preserve"> </w:t>
      </w:r>
    </w:p>
    <w:p w14:paraId="626ABE3E" w14:textId="34D45658" w:rsidR="005D173B" w:rsidRDefault="005D173B" w:rsidP="00182C2E">
      <w:pPr>
        <w:pStyle w:val="ListParagraph"/>
        <w:numPr>
          <w:ilvl w:val="0"/>
          <w:numId w:val="23"/>
        </w:numPr>
      </w:pPr>
      <w:r>
        <w:t xml:space="preserve">Pokud žáci neporozumí otázce, je v pořádku, když jim pomůžete pochopit smysl otázky.</w:t>
      </w:r>
    </w:p>
    <w:p w14:paraId="4066D328" w14:textId="406936F3" w:rsidR="00182C2E" w:rsidRDefault="00182C2E" w:rsidP="00182C2E">
      <w:pPr>
        <w:pStyle w:val="ListParagraph"/>
        <w:numPr>
          <w:ilvl w:val="0"/>
          <w:numId w:val="23"/>
        </w:numPr>
      </w:pPr>
      <w:r>
        <w:t xml:space="preserve">Na začátku průzkumu bude opravdu důležité zajistit, aby studenti vyplnili osobní kód.</w:t>
      </w:r>
      <w:r>
        <w:t xml:space="preserve">  </w:t>
      </w:r>
      <w:r>
        <w:t xml:space="preserve">Doporučujeme vám, abyste jim pomohli s tím, co pro ně bude nesrozumitelné nebo matoucí.</w:t>
      </w:r>
    </w:p>
    <w:p w14:paraId="1F6DD0E3" w14:textId="03E36BDE" w:rsidR="0053176E" w:rsidRDefault="0053176E" w:rsidP="00182C2E">
      <w:pPr>
        <w:pStyle w:val="ListParagraph"/>
        <w:numPr>
          <w:ilvl w:val="0"/>
          <w:numId w:val="23"/>
        </w:numPr>
      </w:pPr>
      <w:r>
        <w:t xml:space="preserve">Odpovědi studentů jsou anonymní, a proto důvěrné.</w:t>
      </w:r>
    </w:p>
    <w:p w14:paraId="6B7D7B89" w14:textId="7F8B19C1" w:rsidR="002E39B7" w:rsidRDefault="00FE32D9" w:rsidP="002E39B7">
      <w:pPr>
        <w:pStyle w:val="Heading1"/>
      </w:pPr>
      <w:r>
        <w:t xml:space="preserve">Sdělte prosím studentům následující pokyny:</w:t>
      </w:r>
      <w:r>
        <w:t xml:space="preserve"> </w:t>
      </w:r>
    </w:p>
    <w:p w14:paraId="13F8F0D1" w14:textId="71557A26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>
        <w:t xml:space="preserve">Dostáváte dotazník, který vyplní tisíce dalších studentů po celém světě a který nám pomůže získat informace o židovských denních školách.</w:t>
      </w:r>
      <w:r>
        <w:t xml:space="preserve">  </w:t>
      </w:r>
      <w:r>
        <w:t xml:space="preserve">Potřebujeme, abyste k němu přistupovali naprosto vážně.</w:t>
      </w:r>
      <w:r>
        <w:br/>
      </w:r>
    </w:p>
    <w:p w14:paraId="503B376D" w14:textId="2543778D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>
        <w:t xml:space="preserve">Nespěchejte.</w:t>
      </w:r>
      <w:r>
        <w:t xml:space="preserve"> </w:t>
      </w:r>
      <w:r>
        <w:t xml:space="preserve">Vyplnění průzkumu zabere obvykle asi 15 až 20 minut.</w:t>
      </w:r>
      <w:r>
        <w:br/>
      </w:r>
    </w:p>
    <w:p w14:paraId="0ACA1E9A" w14:textId="77777777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>
        <w:t xml:space="preserve">Musíte odpovědět na každou otázku.</w:t>
      </w:r>
      <w:r>
        <w:t xml:space="preserve"> </w:t>
      </w:r>
      <w:r>
        <w:t xml:space="preserve">Budete mít možnost kliknout zpět a změnit dřívější odpovědi, pokud budete chtít.</w:t>
      </w:r>
      <w:r>
        <w:br/>
      </w:r>
    </w:p>
    <w:p w14:paraId="0704B0CC" w14:textId="4EE4A287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>
        <w:t xml:space="preserve">Žádné odpovědi se nepovažují za správné a žádné odpovědi se nepovažují za chybné.</w:t>
      </w:r>
      <w:r>
        <w:t xml:space="preserve"> </w:t>
      </w:r>
      <w:r>
        <w:br/>
      </w:r>
    </w:p>
    <w:p w14:paraId="13EC9830" w14:textId="635C3323" w:rsidR="00651F90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>
        <w:t xml:space="preserve">Všechno, co uvedete, je naprosto anonymní.</w:t>
      </w:r>
    </w:p>
    <w:p w14:paraId="6322BB0D" w14:textId="77777777" w:rsidR="00651F90" w:rsidRDefault="00651F90" w:rsidP="0022301A">
      <w:pPr>
        <w:pStyle w:val="RCBody"/>
        <w:spacing w:after="0" w:line="240" w:lineRule="auto"/>
        <w:ind w:left="720"/>
      </w:pPr>
    </w:p>
    <w:p w14:paraId="2E7E0FC0" w14:textId="72F62AE4" w:rsidR="002E39B7" w:rsidRPr="002E39B7" w:rsidRDefault="0022301A" w:rsidP="0022301A">
      <w:pPr>
        <w:pStyle w:val="RCBody"/>
        <w:numPr>
          <w:ilvl w:val="0"/>
          <w:numId w:val="24"/>
        </w:numPr>
        <w:spacing w:after="0" w:line="240" w:lineRule="auto"/>
      </w:pPr>
      <w:r>
        <w:t xml:space="preserve">Je opravdu důležité, abyste na začátku průzkumu vyplnili osobní kód.</w:t>
      </w:r>
      <w:r>
        <w:t xml:space="preserve"> </w:t>
      </w:r>
      <w:r>
        <w:t xml:space="preserve">Pokud nebudete vědět, jak to máte udělat nebo s tím budete mít nějaké problémy, dejte mi vědět a já vám pomohu.</w:t>
      </w:r>
    </w:p>
    <w:sectPr w:rsidR="002E39B7" w:rsidRPr="002E39B7" w:rsidSect="000B3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F543" w14:textId="77777777" w:rsidR="00863A26" w:rsidRDefault="00863A26" w:rsidP="00CE2B18">
      <w:r>
        <w:separator/>
      </w:r>
    </w:p>
    <w:p w14:paraId="61DA0F36" w14:textId="77777777" w:rsidR="00863A26" w:rsidRDefault="00863A26"/>
  </w:endnote>
  <w:endnote w:type="continuationSeparator" w:id="0">
    <w:p w14:paraId="13BC80A8" w14:textId="77777777" w:rsidR="00863A26" w:rsidRDefault="00863A26" w:rsidP="00CE2B18">
      <w:r>
        <w:continuationSeparator/>
      </w:r>
    </w:p>
    <w:p w14:paraId="41A06740" w14:textId="77777777" w:rsidR="00863A26" w:rsidRDefault="00863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2526" w14:textId="77777777" w:rsidR="003F6AF4" w:rsidRDefault="003F6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1F2" w14:textId="77777777" w:rsidR="0041684A" w:rsidRPr="00587566" w:rsidRDefault="00E96189" w:rsidP="00587566">
    <w:pPr>
      <w:pStyle w:val="Footer"/>
      <w:spacing w:before="120"/>
      <w:jc w:val="center"/>
      <w:rPr>
        <w:color w:val="808080" w:themeColor="background1" w:themeShade="80"/>
        <w:sz w:val="18"/>
        <w:szCs w:val="18"/>
        <w:rFonts w:ascii="HK Grotesk Pro AltJ" w:hAnsi="HK Grotesk Pro AltJ" w:cs="Times New Roman"/>
      </w:rPr>
    </w:pPr>
    <w:r>
      <w:rPr>
        <w:color w:val="808080" w:themeColor="background1" w:themeShade="80"/>
        <w:sz w:val="18"/>
        <w:rFonts w:ascii="HK Grotesk Pro Book AltJ" w:hAnsi="HK Grotesk Pro Book AltJ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color w:val="808080" w:themeColor="background1" w:themeShade="80"/>
        <w:rFonts w:ascii="HK Grotesk Pro Book AltJ" w:hAnsi="HK Grotesk Pro Book AltJ"/>
      </w:rPr>
      <w:t xml:space="preserve">      </w:t>
    </w:r>
    <w:r w:rsidR="004A5BAD" w:rsidRPr="00065EEC">
      <w:rPr>
        <w:color w:val="00A499" w:themeColor="accent2"/>
        <w:sz w:val="18"/>
        <w:rFonts w:ascii="HK Grotesk Pro AltJ" w:hAnsi="HK Grotesk Pro AltJ" w:cs="Times New Roman"/>
      </w:rPr>
      <w:fldChar w:fldCharType="begin"/>
    </w:r>
    <w:r w:rsidR="00CE2B18" w:rsidRPr="00065EEC">
      <w:rPr>
        <w:color w:val="00A499" w:themeColor="accent2"/>
        <w:sz w:val="18"/>
        <w:rFonts w:ascii="HK Grotesk Pro AltJ" w:hAnsi="HK Grotesk Pro AltJ" w:cs="Times New Roman"/>
      </w:rPr>
      <w:instrText xml:space="preserve"> PAGE </w:instrText>
    </w:r>
    <w:r w:rsidR="004A5BAD" w:rsidRPr="00065EEC">
      <w:rPr>
        <w:color w:val="00A499" w:themeColor="accent2"/>
        <w:sz w:val="18"/>
        <w:rFonts w:ascii="HK Grotesk Pro AltJ" w:hAnsi="HK Grotesk Pro AltJ" w:cs="Times New Roman"/>
      </w:rPr>
      <w:fldChar w:fldCharType="separate"/>
    </w:r>
    <w:r w:rsidR="00DC134C" w:rsidRPr="00065EEC">
      <w:rPr>
        <w:color w:val="00A499" w:themeColor="accent2"/>
        <w:sz w:val="18"/>
        <w:rFonts w:ascii="HK Grotesk Pro AltJ" w:hAnsi="HK Grotesk Pro AltJ" w:cs="Times New Roman"/>
      </w:rPr>
      <w:t>2</w:t>
    </w:r>
    <w:r w:rsidR="004A5BAD" w:rsidRPr="00065EEC">
      <w:rPr>
        <w:color w:val="00A499" w:themeColor="accent2"/>
        <w:sz w:val="18"/>
        <w:rFonts w:ascii="HK Grotesk Pro AltJ" w:hAnsi="HK Grotesk Pro AltJ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DA2" w14:textId="77777777" w:rsidR="00596675" w:rsidRPr="00533535" w:rsidRDefault="009B2379" w:rsidP="00F50C06">
    <w:pPr>
      <w:pStyle w:val="Footer"/>
      <w:rPr>
        <w:color w:val="808080" w:themeColor="background1" w:themeShade="80"/>
        <w:sz w:val="18"/>
        <w:szCs w:val="18"/>
        <w:rFonts w:ascii="Verdana" w:hAnsi="Verdana" w:cs="Times New Roman"/>
      </w:rPr>
    </w:pPr>
    <w: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50C2" w14:textId="77777777" w:rsidR="00863A26" w:rsidRDefault="00863A26" w:rsidP="00CE2B18">
      <w:r>
        <w:separator/>
      </w:r>
    </w:p>
  </w:footnote>
  <w:footnote w:type="continuationSeparator" w:id="0">
    <w:p w14:paraId="2238B945" w14:textId="77777777" w:rsidR="00863A26" w:rsidRDefault="00863A26" w:rsidP="00CE2B18">
      <w:r>
        <w:continuationSeparator/>
      </w:r>
    </w:p>
    <w:p w14:paraId="7528508C" w14:textId="77777777" w:rsidR="00863A26" w:rsidRDefault="00863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9F28" w14:textId="77777777" w:rsidR="003F6AF4" w:rsidRDefault="003F6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C78D" w14:textId="77777777" w:rsidR="00CE2B18" w:rsidRDefault="00CE2B18" w:rsidP="00CE2B18">
    <w:pPr>
      <w:pStyle w:val="Header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4731" w14:textId="77777777" w:rsidR="00CE2B18" w:rsidRDefault="00CE2B18" w:rsidP="00CE2B18">
    <w:pPr>
      <w:pStyle w:val="Header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5A9EC263" w:rsidR="000632F1" w:rsidRPr="009A7C80" w:rsidRDefault="009B237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237-03 GOI UnitedEd</w:t>
    </w:r>
  </w:p>
  <w:p w14:paraId="2542678E" w14:textId="23F32C3D" w:rsidR="0051579D" w:rsidRPr="009A7C80" w:rsidRDefault="003F6AF4" w:rsidP="009A7C80">
    <w:pPr>
      <w:pStyle w:val="ProjectName"/>
    </w:pPr>
    <w:r>
      <w:t xml:space="preserve">Unit.Ed:</w:t>
    </w:r>
    <w:r>
      <w:t xml:space="preserve"> </w:t>
    </w:r>
    <w:r>
      <w:t xml:space="preserve">Mění se školy, mění se životy studentů</w:t>
    </w:r>
  </w:p>
  <w:p w14:paraId="1472A1CA" w14:textId="0CB56EBE" w:rsidR="003F6AF4" w:rsidRPr="000632F1" w:rsidRDefault="003F6AF4" w:rsidP="003F6AF4">
    <w:pPr>
      <w:pStyle w:val="ProjectName"/>
    </w:pPr>
    <w:r>
      <w:t xml:space="preserve">28.9.2022</w:t>
    </w:r>
  </w:p>
  <w:p w14:paraId="220DE308" w14:textId="77777777" w:rsidR="00964AB1" w:rsidRDefault="00E96189">
    <w:r>
      <w:rPr>
        <w:color w:val="5C068C" w:themeColor="accent1"/>
        <w:sz w:val="32"/>
        <w:rFonts w:ascii="HK Grotesk Pro AltJ" w:hAnsi="HK Grotesk Pro AltJ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40037">
    <w:abstractNumId w:val="5"/>
  </w:num>
  <w:num w:numId="2" w16cid:durableId="337465132">
    <w:abstractNumId w:val="9"/>
  </w:num>
  <w:num w:numId="3" w16cid:durableId="362219430">
    <w:abstractNumId w:val="10"/>
  </w:num>
  <w:num w:numId="4" w16cid:durableId="1375085169">
    <w:abstractNumId w:val="1"/>
  </w:num>
  <w:num w:numId="5" w16cid:durableId="682897140">
    <w:abstractNumId w:val="6"/>
  </w:num>
  <w:num w:numId="6" w16cid:durableId="1108936860">
    <w:abstractNumId w:val="8"/>
  </w:num>
  <w:num w:numId="7" w16cid:durableId="2104691572">
    <w:abstractNumId w:val="16"/>
  </w:num>
  <w:num w:numId="8" w16cid:durableId="244995223">
    <w:abstractNumId w:val="2"/>
  </w:num>
  <w:num w:numId="9" w16cid:durableId="2119714214">
    <w:abstractNumId w:val="18"/>
  </w:num>
  <w:num w:numId="10" w16cid:durableId="184096321">
    <w:abstractNumId w:val="17"/>
  </w:num>
  <w:num w:numId="11" w16cid:durableId="843858918">
    <w:abstractNumId w:val="15"/>
  </w:num>
  <w:num w:numId="12" w16cid:durableId="531696063">
    <w:abstractNumId w:val="20"/>
  </w:num>
  <w:num w:numId="13" w16cid:durableId="1068067182">
    <w:abstractNumId w:val="11"/>
  </w:num>
  <w:num w:numId="14" w16cid:durableId="842475277">
    <w:abstractNumId w:val="7"/>
  </w:num>
  <w:num w:numId="15" w16cid:durableId="444886942">
    <w:abstractNumId w:val="4"/>
  </w:num>
  <w:num w:numId="16" w16cid:durableId="776218652">
    <w:abstractNumId w:val="12"/>
  </w:num>
  <w:num w:numId="17" w16cid:durableId="1583874308">
    <w:abstractNumId w:val="22"/>
  </w:num>
  <w:num w:numId="18" w16cid:durableId="1645772639">
    <w:abstractNumId w:val="14"/>
  </w:num>
  <w:num w:numId="19" w16cid:durableId="1077634340">
    <w:abstractNumId w:val="23"/>
  </w:num>
  <w:num w:numId="20" w16cid:durableId="881943169">
    <w:abstractNumId w:val="21"/>
  </w:num>
  <w:num w:numId="21" w16cid:durableId="448470017">
    <w:abstractNumId w:val="3"/>
  </w:num>
  <w:num w:numId="22" w16cid:durableId="949706110">
    <w:abstractNumId w:val="19"/>
  </w:num>
  <w:num w:numId="23" w16cid:durableId="1582716202">
    <w:abstractNumId w:val="0"/>
  </w:num>
  <w:num w:numId="24" w16cid:durableId="84041073">
    <w:abstractNumId w:val="24"/>
  </w:num>
  <w:num w:numId="25" w16cid:durableId="211197227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attachedTemplate r:id="rId1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kxrAdn8UnQ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2BDB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21C4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6AF4"/>
    <w:rsid w:val="003F76B6"/>
    <w:rsid w:val="003F79B3"/>
    <w:rsid w:val="00411D04"/>
    <w:rsid w:val="00414057"/>
    <w:rsid w:val="00415361"/>
    <w:rsid w:val="0041684A"/>
    <w:rsid w:val="00421265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76E"/>
    <w:rsid w:val="0053189F"/>
    <w:rsid w:val="00533535"/>
    <w:rsid w:val="00534DBA"/>
    <w:rsid w:val="00537DC9"/>
    <w:rsid w:val="00543C07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20A7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13E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3A26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575D"/>
    <w:rsid w:val="009B7B31"/>
    <w:rsid w:val="009C1880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54EE2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21672"/>
    <w:rsid w:val="00C22AB0"/>
    <w:rsid w:val="00C344C9"/>
    <w:rsid w:val="00C43C46"/>
    <w:rsid w:val="00C51A91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20A2"/>
    <w:rsid w:val="00E5516E"/>
    <w:rsid w:val="00E63589"/>
    <w:rsid w:val="00E662B2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73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Alex Pomson</cp:lastModifiedBy>
  <cp:revision>13</cp:revision>
  <cp:lastPrinted>2018-11-06T23:22:00Z</cp:lastPrinted>
  <dcterms:created xsi:type="dcterms:W3CDTF">2022-09-28T06:59:00Z</dcterms:created>
  <dcterms:modified xsi:type="dcterms:W3CDTF">2022-10-18T10:27:00Z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