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1D" w:rsidRDefault="00755B50" w:rsidP="009A1169">
      <w:pPr>
        <w:pStyle w:val="DocumentTitle"/>
        <w:spacing w:after="120"/>
      </w:pPr>
      <w:r>
        <w:t xml:space="preserve">Unterstützung der Unit.ED-Umfrage </w:t>
      </w:r>
    </w:p>
    <w:p w:rsidR="00182C2E" w:rsidRPr="00182C2E" w:rsidRDefault="00182C2E" w:rsidP="009A1169">
      <w:pPr>
        <w:pStyle w:val="RCBody"/>
        <w:spacing w:after="120"/>
        <w:jc w:val="center"/>
      </w:pPr>
      <w:r>
        <w:t>Klassenstufen: 5, 7, 9,11</w:t>
      </w:r>
    </w:p>
    <w:p w:rsidR="00587566" w:rsidRDefault="00755B50" w:rsidP="00755B50">
      <w:pPr>
        <w:pStyle w:val="Titolo1"/>
      </w:pPr>
      <w:r>
        <w:t>An den Klassenlehrer/die Klassenlehrerin:</w:t>
      </w:r>
    </w:p>
    <w:p w:rsidR="003D2D1B" w:rsidRDefault="00755B50" w:rsidP="00282BDB">
      <w:r>
        <w:t>Vielen Dank für Ihre Hilfe bei der Durchführung dieser wichtigen Umfrage.</w:t>
      </w:r>
    </w:p>
    <w:p w:rsidR="003D2D1B" w:rsidRPr="009A1169" w:rsidRDefault="003D2D1B" w:rsidP="003D2D1B">
      <w:pPr>
        <w:rPr>
          <w:sz w:val="20"/>
          <w:szCs w:val="20"/>
        </w:rPr>
      </w:pPr>
    </w:p>
    <w:p w:rsidR="00E420A2" w:rsidRDefault="00E420A2" w:rsidP="00E420A2">
      <w:r>
        <w:t>Die Umfrage ist Teil einer weltweiten Studie, um mehr über jüdische Tagesschulen zu erfahren. Sie wurde von Unit.ED, einer internationalen Bildungsinitiative der Regierung Israels, Ministerium für Diaspora-Angelegenheiten, in Auftrag gegeben.</w:t>
      </w:r>
      <w:r w:rsidR="009A1169">
        <w:t xml:space="preserve"> </w:t>
      </w:r>
      <w:r>
        <w:t>Unit.ED unterstützt die Arbeit vieler jüdischer Tagesschulen durch die Bereitstellung von Zugang zu Bildungsressourcen und beruflichen Entwicklungsmöglichkeiten.</w:t>
      </w:r>
      <w:r w:rsidR="009A1169">
        <w:t xml:space="preserve"> </w:t>
      </w:r>
    </w:p>
    <w:p w:rsidR="002E39B7" w:rsidRPr="009A1169" w:rsidRDefault="002E39B7" w:rsidP="002E39B7">
      <w:pPr>
        <w:rPr>
          <w:sz w:val="18"/>
          <w:szCs w:val="18"/>
        </w:rPr>
      </w:pPr>
    </w:p>
    <w:p w:rsidR="00E420A2" w:rsidRDefault="00E420A2" w:rsidP="00E420A2">
      <w:r>
        <w:t xml:space="preserve">Verwaltet wird die Studie von dem unabhängigen professionellen Dienstleistungsunternehmen Rosov Consulting. Wir bitten mehr als 5000 Schüler aus Schulen in 15 verschiedenen Ländern, die Umfrage bis </w:t>
      </w:r>
      <w:r>
        <w:rPr>
          <w:b/>
          <w:bCs/>
        </w:rPr>
        <w:t>Ende November</w:t>
      </w:r>
      <w:r>
        <w:t xml:space="preserve"> auszufüllen.</w:t>
      </w:r>
    </w:p>
    <w:p w:rsidR="005D173B" w:rsidRPr="009A1169" w:rsidRDefault="005D173B" w:rsidP="005D173B">
      <w:pPr>
        <w:rPr>
          <w:sz w:val="18"/>
          <w:szCs w:val="18"/>
        </w:rPr>
      </w:pPr>
    </w:p>
    <w:p w:rsidR="003221C4" w:rsidRDefault="003221C4" w:rsidP="003221C4">
      <w:pPr>
        <w:pStyle w:val="Paragrafoelenco"/>
        <w:numPr>
          <w:ilvl w:val="0"/>
          <w:numId w:val="23"/>
        </w:numPr>
      </w:pPr>
      <w:r>
        <w:t>Das Ausfüllen der Umfrage wird 15 bis 20 Minuten in Anspruch nehmen.</w:t>
      </w:r>
    </w:p>
    <w:p w:rsidR="003221C4" w:rsidRDefault="003221C4" w:rsidP="003221C4">
      <w:pPr>
        <w:pStyle w:val="Paragrafoelenco"/>
        <w:numPr>
          <w:ilvl w:val="0"/>
          <w:numId w:val="23"/>
        </w:numPr>
      </w:pPr>
      <w:r>
        <w:t xml:space="preserve">Sie ist </w:t>
      </w:r>
      <w:r>
        <w:rPr>
          <w:i/>
          <w:iCs/>
        </w:rPr>
        <w:t>während</w:t>
      </w:r>
      <w:r w:rsidR="009A1169">
        <w:t xml:space="preserve"> </w:t>
      </w:r>
      <w:r>
        <w:t>der Unterrichtszeit über einen Online-Umfragelink durchzuführen.</w:t>
      </w:r>
    </w:p>
    <w:p w:rsidR="003221C4" w:rsidRDefault="003221C4" w:rsidP="003221C4">
      <w:pPr>
        <w:pStyle w:val="Paragrafoelenco"/>
        <w:numPr>
          <w:ilvl w:val="0"/>
          <w:numId w:val="23"/>
        </w:numPr>
      </w:pPr>
      <w:r>
        <w:t>Die SchülerInnen benötigen Zugang zu einem Gerät</w:t>
      </w:r>
      <w:r w:rsidR="009A1169">
        <w:t xml:space="preserve"> mit Internetverbindung</w:t>
      </w:r>
      <w:r>
        <w:t>.</w:t>
      </w:r>
    </w:p>
    <w:p w:rsidR="005D173B" w:rsidRDefault="005D173B" w:rsidP="00182C2E">
      <w:pPr>
        <w:pStyle w:val="Paragrafoelenco"/>
        <w:numPr>
          <w:ilvl w:val="0"/>
          <w:numId w:val="23"/>
        </w:numPr>
      </w:pPr>
      <w:r>
        <w:t>Wenn Ihre SchülerInnen eine Frage nicht verstehen, können Sie ihnen beim Verständnis der Frage helfen.</w:t>
      </w:r>
    </w:p>
    <w:p w:rsidR="00182C2E" w:rsidRDefault="00182C2E" w:rsidP="00182C2E">
      <w:pPr>
        <w:pStyle w:val="Paragrafoelenco"/>
        <w:numPr>
          <w:ilvl w:val="0"/>
          <w:numId w:val="23"/>
        </w:numPr>
      </w:pPr>
      <w:r>
        <w:t>Wie Sie sehen werden, muss unbedingt sichergestellt werden, dass die SchülerInnen den persönlichen Code am Anfang der Umfrage erstellen.</w:t>
      </w:r>
      <w:r w:rsidR="009A1169">
        <w:t xml:space="preserve"> </w:t>
      </w:r>
      <w:r>
        <w:t>Wir bitten Sie, ihnen dabei zu helfen, falls sie es verwirrend finden.</w:t>
      </w:r>
    </w:p>
    <w:p w:rsidR="0053176E" w:rsidRDefault="0053176E" w:rsidP="00182C2E">
      <w:pPr>
        <w:pStyle w:val="Paragrafoelenco"/>
        <w:numPr>
          <w:ilvl w:val="0"/>
          <w:numId w:val="23"/>
        </w:numPr>
      </w:pPr>
      <w:r>
        <w:t>Die Antworten der SchülerInnen sind anonym und somit vertraulich.</w:t>
      </w:r>
    </w:p>
    <w:p w:rsidR="002E39B7" w:rsidRDefault="00FE32D9" w:rsidP="002E39B7">
      <w:pPr>
        <w:pStyle w:val="Titolo1"/>
      </w:pPr>
      <w:r>
        <w:t xml:space="preserve">Bitte geben Sie den SchülerInnen folgende Anweisungen: </w:t>
      </w:r>
    </w:p>
    <w:p w:rsidR="002E39B7" w:rsidRPr="009A1169" w:rsidRDefault="002E39B7" w:rsidP="0022301A">
      <w:pPr>
        <w:pStyle w:val="RCBody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t>Wir legen euch eine Umfrage vor, an der Tausende anderer SchülerInnen weltweit teilnehmen, um mehr über jüdische Tagesschulen zu erfahren.</w:t>
      </w:r>
      <w:r w:rsidR="009A1169">
        <w:t xml:space="preserve"> </w:t>
      </w:r>
      <w:r>
        <w:t>Ihr müsst dies absolut ernst nehmen.</w:t>
      </w:r>
      <w:r>
        <w:br/>
      </w:r>
    </w:p>
    <w:p w:rsidR="002E39B7" w:rsidRPr="009A1169" w:rsidRDefault="002E39B7" w:rsidP="0022301A">
      <w:pPr>
        <w:pStyle w:val="RCBody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t>Nehmt euch Zeit. Das Ausfüllen der Umfrage nimmt gewöhnlich 15 bis 20 Minuten in Anspruch.</w:t>
      </w:r>
      <w:r>
        <w:br/>
      </w:r>
    </w:p>
    <w:p w:rsidR="002E39B7" w:rsidRPr="009A1169" w:rsidRDefault="002E39B7" w:rsidP="0022301A">
      <w:pPr>
        <w:pStyle w:val="RCBody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t>Ihr müsst alle Fragen beantworten. Ihr könnt zurückklicken und frühere Antworten ändern, wenn ihr möchtet.</w:t>
      </w:r>
      <w:r>
        <w:br/>
      </w:r>
    </w:p>
    <w:p w:rsidR="002E39B7" w:rsidRPr="009A1169" w:rsidRDefault="002E39B7" w:rsidP="0022301A">
      <w:pPr>
        <w:pStyle w:val="RCBody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r>
        <w:t xml:space="preserve">Bitte denkt daran, dass es keine richtigen oder falschen Antworten gibt. </w:t>
      </w:r>
      <w:r>
        <w:br/>
      </w:r>
    </w:p>
    <w:p w:rsidR="00651F90" w:rsidRDefault="002E39B7" w:rsidP="0022301A">
      <w:pPr>
        <w:pStyle w:val="RCBody"/>
        <w:numPr>
          <w:ilvl w:val="0"/>
          <w:numId w:val="24"/>
        </w:numPr>
        <w:spacing w:after="0" w:line="240" w:lineRule="auto"/>
      </w:pPr>
      <w:r>
        <w:t>Alles, was ihr angebt, ist vollständig anonym.</w:t>
      </w:r>
    </w:p>
    <w:p w:rsidR="00651F90" w:rsidRPr="009A1169" w:rsidRDefault="00651F90" w:rsidP="0022301A">
      <w:pPr>
        <w:pStyle w:val="RCBody"/>
        <w:spacing w:after="0" w:line="240" w:lineRule="auto"/>
        <w:ind w:left="720"/>
        <w:rPr>
          <w:sz w:val="20"/>
          <w:szCs w:val="20"/>
        </w:rPr>
      </w:pPr>
    </w:p>
    <w:p w:rsidR="002E39B7" w:rsidRPr="002E39B7" w:rsidRDefault="0022301A" w:rsidP="0022301A">
      <w:pPr>
        <w:pStyle w:val="RCBody"/>
        <w:numPr>
          <w:ilvl w:val="0"/>
          <w:numId w:val="24"/>
        </w:numPr>
        <w:spacing w:after="0" w:line="240" w:lineRule="auto"/>
      </w:pPr>
      <w:r>
        <w:t>Es ist sehr wichtig, dass ihr den persönlichen Code am Anfang der Umfrage erstellt. Wenn ihr irgendwelche Schwierigkeiten dabei habt, lasst es mich wissen. Ich helfe euch weiter.</w:t>
      </w:r>
    </w:p>
    <w:sectPr w:rsidR="002E39B7" w:rsidRPr="002E39B7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3D3" w:rsidRDefault="000F13D3" w:rsidP="00CE2B18">
      <w:r>
        <w:separator/>
      </w:r>
    </w:p>
    <w:p w:rsidR="000F13D3" w:rsidRDefault="000F13D3"/>
  </w:endnote>
  <w:endnote w:type="continuationSeparator" w:id="0">
    <w:p w:rsidR="000F13D3" w:rsidRDefault="000F13D3" w:rsidP="00CE2B18">
      <w:r>
        <w:continuationSeparator/>
      </w:r>
    </w:p>
    <w:p w:rsidR="000F13D3" w:rsidRDefault="000F13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4A" w:rsidRPr="00587566" w:rsidRDefault="00E96189" w:rsidP="00587566">
    <w:pPr>
      <w:pStyle w:val="Pidipagina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/>
        <w:noProof/>
        <w:color w:val="808080" w:themeColor="background1" w:themeShade="80"/>
        <w:sz w:val="18"/>
        <w:szCs w:val="18"/>
        <w:lang w:val="it-IT" w:eastAsia="it-IT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1169">
      <w:rPr>
        <w:rFonts w:ascii="HK Grotesk Pro Book AltJ" w:hAnsi="HK Grotesk Pro Book AltJ"/>
        <w:color w:val="808080" w:themeColor="background1" w:themeShade="80"/>
        <w:sz w:val="18"/>
        <w:szCs w:val="18"/>
      </w:rPr>
      <w:t xml:space="preserve">  </w:t>
    </w:r>
    <w:r w:rsidR="00FA0EBB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FA0EBB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9A1169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FA0EBB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75" w:rsidRPr="00533535" w:rsidRDefault="009B2379" w:rsidP="00F50C06">
    <w:pPr>
      <w:pStyle w:val="Pidipagina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it-IT" w:eastAsia="it-IT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3D3" w:rsidRDefault="000F13D3" w:rsidP="00CE2B18">
      <w:r>
        <w:separator/>
      </w:r>
    </w:p>
  </w:footnote>
  <w:footnote w:type="continuationSeparator" w:id="0">
    <w:p w:rsidR="000F13D3" w:rsidRDefault="000F13D3" w:rsidP="00CE2B18">
      <w:r>
        <w:continuationSeparator/>
      </w:r>
    </w:p>
    <w:p w:rsidR="000F13D3" w:rsidRDefault="000F13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18" w:rsidRDefault="00CE2B18" w:rsidP="00CE2B18">
    <w:pPr>
      <w:pStyle w:val="Intestazione"/>
      <w:ind w:left="-1440"/>
    </w:pPr>
  </w:p>
  <w:p w:rsidR="00596675" w:rsidRDefault="00596675"/>
  <w:p w:rsidR="00596675" w:rsidRDefault="00596675"/>
  <w:p w:rsidR="00596675" w:rsidRDefault="00596675"/>
  <w:p w:rsidR="0041684A" w:rsidRDefault="004168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18" w:rsidRDefault="00CE2B18" w:rsidP="00CE2B18">
    <w:pPr>
      <w:pStyle w:val="Intestazione"/>
      <w:ind w:left="-1440"/>
    </w:pPr>
  </w:p>
  <w:p w:rsidR="00596675" w:rsidRPr="000E3BEE" w:rsidRDefault="00596675">
    <w:pPr>
      <w:rPr>
        <w:rFonts w:ascii="Gotham Light" w:hAnsi="Gotham Light"/>
      </w:rPr>
    </w:pPr>
  </w:p>
  <w:p w:rsidR="000632F1" w:rsidRPr="009A7C80" w:rsidRDefault="009B2379" w:rsidP="009A7C80">
    <w:pPr>
      <w:pStyle w:val="ClientName"/>
    </w:pPr>
    <w:r>
      <w:rPr>
        <w:lang w:val="it-IT" w:eastAsia="it-IT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237-03 Regierung Israels Unit.Ed</w:t>
    </w:r>
  </w:p>
  <w:p w:rsidR="0051579D" w:rsidRPr="009A7C80" w:rsidRDefault="003F6AF4" w:rsidP="009A7C80">
    <w:pPr>
      <w:pStyle w:val="ProjectName"/>
    </w:pPr>
    <w:r>
      <w:t>Veränderung der Schulen, verändertes Leben der Schüler</w:t>
    </w:r>
  </w:p>
  <w:p w:rsidR="003F6AF4" w:rsidRPr="000632F1" w:rsidRDefault="003F6AF4" w:rsidP="003F6AF4">
    <w:pPr>
      <w:pStyle w:val="ProjectName"/>
    </w:pPr>
    <w:r>
      <w:t>28.9.2022</w:t>
    </w:r>
  </w:p>
  <w:p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  <w:lang w:val="it-IT" w:eastAsia="it-IT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6068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522"/>
    <w:multiLevelType w:val="hybridMultilevel"/>
    <w:tmpl w:val="08E4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3CA30A6D"/>
    <w:multiLevelType w:val="hybridMultilevel"/>
    <w:tmpl w:val="70D4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9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>
    <w:nsid w:val="759101B2"/>
    <w:multiLevelType w:val="hybridMultilevel"/>
    <w:tmpl w:val="50F2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16"/>
  </w:num>
  <w:num w:numId="8">
    <w:abstractNumId w:val="2"/>
  </w:num>
  <w:num w:numId="9">
    <w:abstractNumId w:val="18"/>
  </w:num>
  <w:num w:numId="10">
    <w:abstractNumId w:val="17"/>
  </w:num>
  <w:num w:numId="11">
    <w:abstractNumId w:val="15"/>
  </w:num>
  <w:num w:numId="12">
    <w:abstractNumId w:val="20"/>
  </w:num>
  <w:num w:numId="13">
    <w:abstractNumId w:val="11"/>
  </w:num>
  <w:num w:numId="14">
    <w:abstractNumId w:val="7"/>
  </w:num>
  <w:num w:numId="15">
    <w:abstractNumId w:val="4"/>
  </w:num>
  <w:num w:numId="16">
    <w:abstractNumId w:val="12"/>
  </w:num>
  <w:num w:numId="17">
    <w:abstractNumId w:val="22"/>
  </w:num>
  <w:num w:numId="18">
    <w:abstractNumId w:val="14"/>
  </w:num>
  <w:num w:numId="19">
    <w:abstractNumId w:val="23"/>
  </w:num>
  <w:num w:numId="20">
    <w:abstractNumId w:val="21"/>
  </w:num>
  <w:num w:numId="21">
    <w:abstractNumId w:val="3"/>
  </w:num>
  <w:num w:numId="22">
    <w:abstractNumId w:val="19"/>
  </w:num>
  <w:num w:numId="23">
    <w:abstractNumId w:val="0"/>
  </w:num>
  <w:num w:numId="24">
    <w:abstractNumId w:val="24"/>
  </w:num>
  <w:num w:numId="25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108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2sLAwMrQ0NQQyLQwsDZR0lIJTi4sz8/NACkxrAdn8UnQsAAAA"/>
  </w:docVars>
  <w:rsids>
    <w:rsidRoot w:val="00755B50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13D3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2C2E"/>
    <w:rsid w:val="0018329F"/>
    <w:rsid w:val="0018476B"/>
    <w:rsid w:val="001913F7"/>
    <w:rsid w:val="00196AF5"/>
    <w:rsid w:val="001A4B8D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01A"/>
    <w:rsid w:val="00223ACA"/>
    <w:rsid w:val="00233BDC"/>
    <w:rsid w:val="00236E7D"/>
    <w:rsid w:val="002401F0"/>
    <w:rsid w:val="00240714"/>
    <w:rsid w:val="00243838"/>
    <w:rsid w:val="002462F5"/>
    <w:rsid w:val="00256915"/>
    <w:rsid w:val="002716E4"/>
    <w:rsid w:val="00272603"/>
    <w:rsid w:val="00277591"/>
    <w:rsid w:val="00282BDB"/>
    <w:rsid w:val="002A206C"/>
    <w:rsid w:val="002B0089"/>
    <w:rsid w:val="002B0CC0"/>
    <w:rsid w:val="002C48F4"/>
    <w:rsid w:val="002E39B7"/>
    <w:rsid w:val="002E4781"/>
    <w:rsid w:val="002F1852"/>
    <w:rsid w:val="003171F2"/>
    <w:rsid w:val="00321219"/>
    <w:rsid w:val="003221C4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2D1B"/>
    <w:rsid w:val="003D353D"/>
    <w:rsid w:val="003F629A"/>
    <w:rsid w:val="003F6AF4"/>
    <w:rsid w:val="003F76B6"/>
    <w:rsid w:val="003F79B3"/>
    <w:rsid w:val="00411D04"/>
    <w:rsid w:val="00414057"/>
    <w:rsid w:val="00415361"/>
    <w:rsid w:val="0041684A"/>
    <w:rsid w:val="00421265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38FA"/>
    <w:rsid w:val="004D060C"/>
    <w:rsid w:val="004E3307"/>
    <w:rsid w:val="004E531D"/>
    <w:rsid w:val="004E6D21"/>
    <w:rsid w:val="004F11B7"/>
    <w:rsid w:val="00503F54"/>
    <w:rsid w:val="00507547"/>
    <w:rsid w:val="0051579D"/>
    <w:rsid w:val="005314B7"/>
    <w:rsid w:val="0053176E"/>
    <w:rsid w:val="0053189F"/>
    <w:rsid w:val="00533535"/>
    <w:rsid w:val="00534DBA"/>
    <w:rsid w:val="00537DC9"/>
    <w:rsid w:val="00543C07"/>
    <w:rsid w:val="005540A7"/>
    <w:rsid w:val="00555AFA"/>
    <w:rsid w:val="005744E8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D046D"/>
    <w:rsid w:val="005D173B"/>
    <w:rsid w:val="005E20A7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1F90"/>
    <w:rsid w:val="006538CE"/>
    <w:rsid w:val="0066286B"/>
    <w:rsid w:val="00671E5B"/>
    <w:rsid w:val="00681139"/>
    <w:rsid w:val="006A2D96"/>
    <w:rsid w:val="006A3E8B"/>
    <w:rsid w:val="006B1F99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13D7A"/>
    <w:rsid w:val="0072304F"/>
    <w:rsid w:val="007354EC"/>
    <w:rsid w:val="0073639F"/>
    <w:rsid w:val="00741EAD"/>
    <w:rsid w:val="007471ED"/>
    <w:rsid w:val="00753438"/>
    <w:rsid w:val="00753FFB"/>
    <w:rsid w:val="00755B50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13E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3A26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655E"/>
    <w:rsid w:val="009708FA"/>
    <w:rsid w:val="009827E5"/>
    <w:rsid w:val="0098454B"/>
    <w:rsid w:val="00985927"/>
    <w:rsid w:val="009A06F8"/>
    <w:rsid w:val="009A1169"/>
    <w:rsid w:val="009A7C80"/>
    <w:rsid w:val="009B2379"/>
    <w:rsid w:val="009B575D"/>
    <w:rsid w:val="009B7B31"/>
    <w:rsid w:val="009C1880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54EE2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E0B26"/>
    <w:rsid w:val="00BE1608"/>
    <w:rsid w:val="00BE7434"/>
    <w:rsid w:val="00BF06F1"/>
    <w:rsid w:val="00C11798"/>
    <w:rsid w:val="00C11F61"/>
    <w:rsid w:val="00C13F65"/>
    <w:rsid w:val="00C21672"/>
    <w:rsid w:val="00C22AB0"/>
    <w:rsid w:val="00C344C9"/>
    <w:rsid w:val="00C43C46"/>
    <w:rsid w:val="00C51A91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1140"/>
    <w:rsid w:val="00E2201D"/>
    <w:rsid w:val="00E315E5"/>
    <w:rsid w:val="00E3370B"/>
    <w:rsid w:val="00E36F2A"/>
    <w:rsid w:val="00E40BDF"/>
    <w:rsid w:val="00E420A2"/>
    <w:rsid w:val="00E5516E"/>
    <w:rsid w:val="00E63589"/>
    <w:rsid w:val="00E662B2"/>
    <w:rsid w:val="00E954B7"/>
    <w:rsid w:val="00E96189"/>
    <w:rsid w:val="00E96E74"/>
    <w:rsid w:val="00EA0C17"/>
    <w:rsid w:val="00EA1EB9"/>
    <w:rsid w:val="00EA3DA7"/>
    <w:rsid w:val="00EB2968"/>
    <w:rsid w:val="00EE2635"/>
    <w:rsid w:val="00EE60DF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0EBB"/>
    <w:rsid w:val="00FA7041"/>
    <w:rsid w:val="00FB3CAB"/>
    <w:rsid w:val="00FD11AD"/>
    <w:rsid w:val="00FD1495"/>
    <w:rsid w:val="00FD5330"/>
    <w:rsid w:val="00FD7716"/>
    <w:rsid w:val="00FD7B03"/>
    <w:rsid w:val="00FE32D9"/>
    <w:rsid w:val="00FE6808"/>
    <w:rsid w:val="00FF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Titolo1">
    <w:name w:val="heading 1"/>
    <w:next w:val="RCBody"/>
    <w:link w:val="Titolo1Carattere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B18"/>
  </w:style>
  <w:style w:type="paragraph" w:styleId="Pidipagina">
    <w:name w:val="footer"/>
    <w:basedOn w:val="Normale"/>
    <w:link w:val="PidipaginaCarattere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B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3535"/>
    <w:rPr>
      <w:color w:val="0085AD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A06F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Testosegnaposto">
    <w:name w:val="Placeholder Text"/>
    <w:basedOn w:val="Carpredefinitoparagrafo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e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e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Carpredefinitoparagrafo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Carpredefinitoparagrafo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Carpredefinitoparagrafo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Grigliatabella">
    <w:name w:val="Table Grid"/>
    <w:basedOn w:val="Tabellanormale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Normale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Carpredefinitoparagrafo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Tabellanormale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e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Carpredefinitoparagrafo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e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Carpredefinitoparagrafo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Testonotaapidipagina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TestonotaapidipaginaCarattere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ms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xmlns="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4532E5-97E6-49E8-B411-20BACA62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78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Unis Truboff</dc:creator>
  <cp:lastModifiedBy>Admin</cp:lastModifiedBy>
  <cp:revision>14</cp:revision>
  <cp:lastPrinted>2018-11-06T23:22:00Z</cp:lastPrinted>
  <dcterms:created xsi:type="dcterms:W3CDTF">2022-09-28T06:59:00Z</dcterms:created>
  <dcterms:modified xsi:type="dcterms:W3CDTF">2022-11-01T16:10:00Z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8f9b7919-1d44-47f8-ac10-fe752a395fac</vt:lpwstr>
  </property>
</Properties>
</file>