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7D3C85" w14:textId="77777777" w:rsidR="0015673C" w:rsidRPr="00F43A2D" w:rsidRDefault="0015673C" w:rsidP="00F43A2D">
      <w:pPr>
        <w:pStyle w:val="Heading1"/>
        <w:spacing w:before="0" w:after="0" w:line="240" w:lineRule="auto"/>
        <w:rPr>
          <w:rFonts w:ascii="Assistant" w:eastAsia="Assistant" w:hAnsi="Assistant" w:cs="Assistant"/>
          <w:b/>
          <w:sz w:val="20"/>
          <w:szCs w:val="20"/>
          <w:lang w:val="en-US"/>
        </w:rPr>
      </w:pPr>
      <w:bookmarkStart w:id="0" w:name="_ftad4die2m3m" w:colFirst="0" w:colLast="0"/>
      <w:bookmarkStart w:id="1" w:name="_Hlk118994577"/>
      <w:bookmarkEnd w:id="0"/>
    </w:p>
    <w:tbl>
      <w:tblPr>
        <w:tblStyle w:val="a"/>
        <w:tblW w:w="10279"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9"/>
        <w:gridCol w:w="1800"/>
        <w:gridCol w:w="1468"/>
        <w:gridCol w:w="1468"/>
        <w:gridCol w:w="1468"/>
        <w:gridCol w:w="1468"/>
        <w:gridCol w:w="1468"/>
      </w:tblGrid>
      <w:tr w:rsidR="0015673C" w:rsidRPr="00F43A2D" w14:paraId="0C0D6BE0" w14:textId="77777777">
        <w:tc>
          <w:tcPr>
            <w:tcW w:w="1140" w:type="dxa"/>
            <w:shd w:val="clear" w:color="auto" w:fill="auto"/>
            <w:tcMar>
              <w:top w:w="100" w:type="dxa"/>
              <w:left w:w="100" w:type="dxa"/>
              <w:bottom w:w="100" w:type="dxa"/>
              <w:right w:w="100" w:type="dxa"/>
            </w:tcMar>
          </w:tcPr>
          <w:p w14:paraId="7A87AEAD" w14:textId="361E9F58"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Plan d</w:t>
            </w:r>
            <w:r w:rsidR="003E735D">
              <w:rPr>
                <w:rFonts w:ascii="Assistant" w:eastAsia="Assistant" w:hAnsi="Assistant" w:cs="Assistant"/>
                <w:sz w:val="20"/>
                <w:szCs w:val="20"/>
              </w:rPr>
              <w:t>u</w:t>
            </w:r>
            <w:r w:rsidRPr="00F43A2D">
              <w:rPr>
                <w:rFonts w:ascii="Assistant" w:eastAsia="Assistant" w:hAnsi="Assistant" w:cs="Assistant"/>
                <w:sz w:val="20"/>
                <w:szCs w:val="20"/>
              </w:rPr>
              <w:t xml:space="preserve"> cours</w:t>
            </w:r>
          </w:p>
        </w:tc>
        <w:tc>
          <w:tcPr>
            <w:tcW w:w="1800" w:type="dxa"/>
            <w:shd w:val="clear" w:color="auto" w:fill="auto"/>
            <w:tcMar>
              <w:top w:w="100" w:type="dxa"/>
              <w:left w:w="100" w:type="dxa"/>
              <w:bottom w:w="100" w:type="dxa"/>
              <w:right w:w="100" w:type="dxa"/>
            </w:tcMar>
          </w:tcPr>
          <w:p w14:paraId="4245266C"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1</w:t>
            </w:r>
          </w:p>
        </w:tc>
        <w:tc>
          <w:tcPr>
            <w:tcW w:w="1467" w:type="dxa"/>
            <w:shd w:val="clear" w:color="auto" w:fill="auto"/>
            <w:tcMar>
              <w:top w:w="100" w:type="dxa"/>
              <w:left w:w="100" w:type="dxa"/>
              <w:bottom w:w="100" w:type="dxa"/>
              <w:right w:w="100" w:type="dxa"/>
            </w:tcMar>
          </w:tcPr>
          <w:p w14:paraId="71DFD592"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2</w:t>
            </w:r>
          </w:p>
        </w:tc>
        <w:tc>
          <w:tcPr>
            <w:tcW w:w="1467" w:type="dxa"/>
            <w:shd w:val="clear" w:color="auto" w:fill="auto"/>
            <w:tcMar>
              <w:top w:w="100" w:type="dxa"/>
              <w:left w:w="100" w:type="dxa"/>
              <w:bottom w:w="100" w:type="dxa"/>
              <w:right w:w="100" w:type="dxa"/>
            </w:tcMar>
          </w:tcPr>
          <w:p w14:paraId="33114829"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3</w:t>
            </w:r>
          </w:p>
        </w:tc>
        <w:tc>
          <w:tcPr>
            <w:tcW w:w="1467" w:type="dxa"/>
            <w:shd w:val="clear" w:color="auto" w:fill="auto"/>
            <w:tcMar>
              <w:top w:w="100" w:type="dxa"/>
              <w:left w:w="100" w:type="dxa"/>
              <w:bottom w:w="100" w:type="dxa"/>
              <w:right w:w="100" w:type="dxa"/>
            </w:tcMar>
          </w:tcPr>
          <w:p w14:paraId="390A2C21"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4</w:t>
            </w:r>
          </w:p>
        </w:tc>
        <w:tc>
          <w:tcPr>
            <w:tcW w:w="1467" w:type="dxa"/>
            <w:shd w:val="clear" w:color="auto" w:fill="auto"/>
            <w:tcMar>
              <w:top w:w="100" w:type="dxa"/>
              <w:left w:w="100" w:type="dxa"/>
              <w:bottom w:w="100" w:type="dxa"/>
              <w:right w:w="100" w:type="dxa"/>
            </w:tcMar>
          </w:tcPr>
          <w:p w14:paraId="564BC2A8"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5</w:t>
            </w:r>
          </w:p>
        </w:tc>
        <w:tc>
          <w:tcPr>
            <w:tcW w:w="1467" w:type="dxa"/>
            <w:shd w:val="clear" w:color="auto" w:fill="auto"/>
            <w:tcMar>
              <w:top w:w="100" w:type="dxa"/>
              <w:left w:w="100" w:type="dxa"/>
              <w:bottom w:w="100" w:type="dxa"/>
              <w:right w:w="100" w:type="dxa"/>
            </w:tcMar>
          </w:tcPr>
          <w:p w14:paraId="33778A9D"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6</w:t>
            </w:r>
          </w:p>
        </w:tc>
      </w:tr>
      <w:tr w:rsidR="0015673C" w:rsidRPr="00F43A2D" w14:paraId="623C052D"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024BF"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Titre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BEB252" w14:textId="56280447" w:rsidR="0015673C" w:rsidRPr="00F43A2D" w:rsidRDefault="005D60EB" w:rsidP="00F43A2D">
            <w:pPr>
              <w:widowControl w:val="0"/>
              <w:spacing w:line="240" w:lineRule="auto"/>
              <w:jc w:val="center"/>
              <w:rPr>
                <w:rFonts w:ascii="Assistant" w:eastAsia="Assistant" w:hAnsi="Assistant" w:cs="Assistant"/>
                <w:sz w:val="20"/>
                <w:szCs w:val="20"/>
              </w:rPr>
            </w:pPr>
            <w:r>
              <w:rPr>
                <w:rFonts w:ascii="Assistant" w:eastAsia="Assistant" w:hAnsi="Assistant" w:cs="Assistant"/>
                <w:sz w:val="20"/>
                <w:szCs w:val="20"/>
              </w:rPr>
              <w:t>Dans la tête d’</w:t>
            </w:r>
            <w:r w:rsidR="0051446B" w:rsidRPr="00F43A2D">
              <w:rPr>
                <w:rFonts w:ascii="Assistant" w:eastAsia="Assistant" w:hAnsi="Assistant" w:cs="Assistant"/>
                <w:sz w:val="20"/>
                <w:szCs w:val="20"/>
              </w:rPr>
              <w:t>un historien</w:t>
            </w:r>
            <w:r w:rsidR="001821CB">
              <w:rPr>
                <w:rFonts w:ascii="Assistant" w:eastAsia="Assistant" w:hAnsi="Assistant" w:cs="Assistant"/>
                <w:sz w:val="20"/>
                <w:szCs w:val="20"/>
              </w:rPr>
              <w:t xml:space="preserve"> </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CB9BE1" w14:textId="3252C4E2" w:rsidR="0015673C" w:rsidRPr="00F43A2D" w:rsidRDefault="0051446B" w:rsidP="00F43A2D">
            <w:pPr>
              <w:widowControl w:val="0"/>
              <w:spacing w:line="240" w:lineRule="auto"/>
              <w:jc w:val="center"/>
              <w:rPr>
                <w:rFonts w:ascii="Assistant" w:eastAsia="Assistant" w:hAnsi="Assistant" w:cs="Assistant"/>
                <w:sz w:val="20"/>
                <w:szCs w:val="20"/>
              </w:rPr>
            </w:pPr>
            <w:r w:rsidRPr="00F43A2D">
              <w:rPr>
                <w:rFonts w:ascii="Assistant" w:eastAsia="Assistant" w:hAnsi="Assistant" w:cs="Assistant"/>
                <w:sz w:val="20"/>
                <w:szCs w:val="20"/>
              </w:rPr>
              <w:t xml:space="preserve">Le </w:t>
            </w:r>
            <w:r w:rsidR="008052E9">
              <w:rPr>
                <w:rFonts w:ascii="Assistant" w:eastAsia="Assistant" w:hAnsi="Assistant" w:cs="Assistant"/>
                <w:sz w:val="20"/>
                <w:szCs w:val="20"/>
              </w:rPr>
              <w:t xml:space="preserve">pays où coulent le </w:t>
            </w:r>
            <w:r w:rsidRPr="00F43A2D">
              <w:rPr>
                <w:rFonts w:ascii="Assistant" w:eastAsia="Assistant" w:hAnsi="Assistant" w:cs="Assistant"/>
                <w:sz w:val="20"/>
                <w:szCs w:val="20"/>
              </w:rPr>
              <w:t xml:space="preserve">lait et </w:t>
            </w:r>
            <w:r w:rsidR="008052E9">
              <w:rPr>
                <w:rFonts w:ascii="Assistant" w:eastAsia="Assistant" w:hAnsi="Assistant" w:cs="Assistant"/>
                <w:sz w:val="20"/>
                <w:szCs w:val="20"/>
              </w:rPr>
              <w:t>le</w:t>
            </w:r>
            <w:r w:rsidRPr="00F43A2D">
              <w:rPr>
                <w:rFonts w:ascii="Assistant" w:eastAsia="Assistant" w:hAnsi="Assistant" w:cs="Assistant"/>
                <w:sz w:val="20"/>
                <w:szCs w:val="20"/>
              </w:rPr>
              <w:t xml:space="preserve"> miel</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27C108" w14:textId="387D3250" w:rsidR="00664DD9" w:rsidRPr="00773FD0" w:rsidRDefault="00773FD0" w:rsidP="00773FD0">
            <w:pPr>
              <w:widowControl w:val="0"/>
              <w:spacing w:line="240" w:lineRule="auto"/>
              <w:jc w:val="center"/>
              <w:rPr>
                <w:rFonts w:ascii="Assistant" w:eastAsia="Assistant" w:hAnsi="Assistant" w:cs="Assistant"/>
                <w:sz w:val="20"/>
                <w:szCs w:val="20"/>
                <w:lang w:val="fr-FR"/>
              </w:rPr>
            </w:pPr>
            <w:r>
              <w:rPr>
                <w:rFonts w:ascii="Assistant" w:eastAsia="Assistant" w:hAnsi="Assistant" w:cs="Assistant"/>
                <w:sz w:val="20"/>
                <w:szCs w:val="20"/>
              </w:rPr>
              <w:t>Au-delà de l’Histoire, il y a des hommes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535E2" w14:textId="77777777" w:rsidR="0015673C" w:rsidRPr="00F43A2D" w:rsidRDefault="0051446B" w:rsidP="00F43A2D">
            <w:pPr>
              <w:widowControl w:val="0"/>
              <w:spacing w:line="240" w:lineRule="auto"/>
              <w:jc w:val="center"/>
              <w:rPr>
                <w:rFonts w:ascii="Assistant" w:eastAsia="Assistant" w:hAnsi="Assistant" w:cs="Assistant"/>
                <w:sz w:val="20"/>
                <w:szCs w:val="20"/>
              </w:rPr>
            </w:pPr>
            <w:r w:rsidRPr="00F43A2D">
              <w:rPr>
                <w:rFonts w:ascii="Assistant" w:eastAsia="Assistant" w:hAnsi="Assistant" w:cs="Assistant"/>
                <w:sz w:val="20"/>
                <w:szCs w:val="20"/>
              </w:rPr>
              <w:t>Tout est question de cadrage !</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91011C" w14:textId="37726218"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 xml:space="preserve">Des traditions qui </w:t>
            </w:r>
            <w:r w:rsidR="005D6846" w:rsidRPr="009838D1">
              <w:rPr>
                <w:rFonts w:ascii="Assistant" w:eastAsia="Assistant" w:hAnsi="Assistant" w:cs="Assistant"/>
                <w:sz w:val="20"/>
                <w:szCs w:val="20"/>
              </w:rPr>
              <w:t>nous</w:t>
            </w:r>
            <w:r w:rsidR="005D6846">
              <w:rPr>
                <w:rFonts w:ascii="Assistant" w:eastAsia="Assistant" w:hAnsi="Assistant" w:cs="Assistant"/>
                <w:sz w:val="20"/>
                <w:szCs w:val="20"/>
              </w:rPr>
              <w:t xml:space="preserve"> évoquent quelque chose </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E45920" w14:textId="3F46F015" w:rsidR="0015673C" w:rsidRPr="00F43A2D" w:rsidRDefault="0051446B" w:rsidP="00F43A2D">
            <w:pPr>
              <w:widowControl w:val="0"/>
              <w:spacing w:line="240" w:lineRule="auto"/>
              <w:jc w:val="center"/>
              <w:rPr>
                <w:rFonts w:ascii="Assistant" w:eastAsia="Assistant" w:hAnsi="Assistant" w:cs="Assistant"/>
                <w:sz w:val="20"/>
                <w:szCs w:val="20"/>
              </w:rPr>
            </w:pPr>
            <w:r w:rsidRPr="006E1540">
              <w:rPr>
                <w:rFonts w:ascii="Assistant" w:eastAsia="Assistant" w:hAnsi="Assistant" w:cs="Assistant"/>
                <w:sz w:val="20"/>
                <w:szCs w:val="20"/>
              </w:rPr>
              <w:t>Une image vaut mille mots</w:t>
            </w:r>
          </w:p>
        </w:tc>
      </w:tr>
      <w:tr w:rsidR="0015673C" w:rsidRPr="00F43A2D" w14:paraId="6FF3AEC2"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F8669"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Thème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435AD"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Introduction aux sources primaires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BE4EB"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Alimentation et agriculture</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49F89D" w14:textId="20E3F22C" w:rsidR="0015673C" w:rsidRPr="00051D3C" w:rsidRDefault="007A529D" w:rsidP="00F43A2D">
            <w:pPr>
              <w:widowControl w:val="0"/>
              <w:spacing w:line="240" w:lineRule="auto"/>
              <w:ind w:left="90"/>
              <w:jc w:val="center"/>
              <w:rPr>
                <w:rFonts w:ascii="Assistant" w:eastAsia="Assistant" w:hAnsi="Assistant" w:cs="Assistant"/>
                <w:sz w:val="16"/>
                <w:szCs w:val="16"/>
              </w:rPr>
            </w:pPr>
            <w:r>
              <w:rPr>
                <w:rFonts w:ascii="Assistant" w:eastAsia="Assistant" w:hAnsi="Assistant" w:cs="Assistant"/>
                <w:sz w:val="18"/>
                <w:szCs w:val="18"/>
              </w:rPr>
              <w:t>Au-delà de la photographie, les hommes et leur vécu</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D398F2" w14:textId="17FAB0FC" w:rsidR="0015673C" w:rsidRPr="00F43A2D" w:rsidRDefault="002B15E5" w:rsidP="00F43A2D">
            <w:pPr>
              <w:widowControl w:val="0"/>
              <w:spacing w:line="240" w:lineRule="auto"/>
              <w:ind w:left="90"/>
              <w:jc w:val="center"/>
              <w:rPr>
                <w:rFonts w:ascii="Assistant" w:eastAsia="Assistant" w:hAnsi="Assistant" w:cs="Assistant"/>
                <w:sz w:val="20"/>
                <w:szCs w:val="20"/>
              </w:rPr>
            </w:pPr>
            <w:r>
              <w:rPr>
                <w:rFonts w:ascii="Assistant" w:eastAsia="Assistant" w:hAnsi="Assistant" w:cs="Assistant"/>
                <w:sz w:val="20"/>
                <w:szCs w:val="20"/>
              </w:rPr>
              <w:t>L’a</w:t>
            </w:r>
            <w:r w:rsidR="0051446B" w:rsidRPr="006E1540">
              <w:rPr>
                <w:rFonts w:ascii="Assistant" w:eastAsia="Assistant" w:hAnsi="Assistant" w:cs="Assistant"/>
                <w:sz w:val="20"/>
                <w:szCs w:val="20"/>
              </w:rPr>
              <w:t xml:space="preserve">rt et </w:t>
            </w:r>
            <w:r>
              <w:rPr>
                <w:rFonts w:ascii="Assistant" w:eastAsia="Assistant" w:hAnsi="Assistant" w:cs="Assistant"/>
                <w:sz w:val="20"/>
                <w:szCs w:val="20"/>
              </w:rPr>
              <w:t xml:space="preserve">le </w:t>
            </w:r>
            <w:r w:rsidR="00613C51" w:rsidRPr="006E1540">
              <w:rPr>
                <w:rFonts w:ascii="Assistant" w:eastAsia="Assistant" w:hAnsi="Assistant" w:cs="Assistant"/>
                <w:sz w:val="20"/>
                <w:szCs w:val="20"/>
              </w:rPr>
              <w:t>sport</w:t>
            </w:r>
            <w:r w:rsidR="0020126D">
              <w:rPr>
                <w:rFonts w:ascii="Assistant" w:eastAsia="Assistant" w:hAnsi="Assistant" w:cs="Assistant"/>
                <w:sz w:val="20"/>
                <w:szCs w:val="20"/>
              </w:rPr>
              <w:t xml:space="preserve"> </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9F43B2" w14:textId="7D2B581E"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Communauté et c</w:t>
            </w:r>
            <w:r w:rsidRPr="00F850A6">
              <w:rPr>
                <w:rFonts w:ascii="Assistant" w:eastAsia="Assistant" w:hAnsi="Assistant" w:cs="Assistant"/>
                <w:sz w:val="20"/>
                <w:szCs w:val="20"/>
              </w:rPr>
              <w:t>élébrations</w:t>
            </w:r>
            <w:r w:rsidR="00664DD9" w:rsidRPr="00664DD9">
              <w:rPr>
                <w:rFonts w:ascii="Assistant" w:eastAsia="Assistant" w:hAnsi="Assistant" w:cs="Assistant"/>
                <w:sz w:val="20"/>
                <w:szCs w:val="20"/>
                <w:highlight w:val="yellow"/>
              </w:rPr>
              <w:t xml:space="preserve"> </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F4DDF3" w14:textId="77777777"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État et société</w:t>
            </w:r>
          </w:p>
        </w:tc>
      </w:tr>
      <w:tr w:rsidR="0015673C" w:rsidRPr="00F43A2D" w14:paraId="051FE295" w14:textId="77777777">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842F80" w14:textId="4504D5C6" w:rsidR="0015673C" w:rsidRPr="008052E9" w:rsidRDefault="0051446B" w:rsidP="00F43A2D">
            <w:pPr>
              <w:widowControl w:val="0"/>
              <w:spacing w:line="240" w:lineRule="auto"/>
              <w:ind w:left="90"/>
              <w:jc w:val="center"/>
              <w:rPr>
                <w:rFonts w:ascii="Assistant" w:eastAsia="Assistant" w:hAnsi="Assistant" w:cs="Assistant"/>
                <w:sz w:val="16"/>
                <w:szCs w:val="16"/>
              </w:rPr>
            </w:pPr>
            <w:r w:rsidRPr="008052E9">
              <w:rPr>
                <w:rFonts w:ascii="Assistant" w:eastAsia="Assistant" w:hAnsi="Assistant" w:cs="Assistant"/>
                <w:sz w:val="16"/>
                <w:szCs w:val="16"/>
              </w:rPr>
              <w:t>Compétence</w:t>
            </w:r>
            <w:r w:rsidR="008052E9">
              <w:rPr>
                <w:rFonts w:ascii="Assistant" w:eastAsia="Assistant" w:hAnsi="Assistant" w:cs="Assistant"/>
                <w:sz w:val="16"/>
                <w:szCs w:val="16"/>
              </w:rPr>
              <w:t xml:space="preserve">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41F3869" w14:textId="10A420ED"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Observ</w:t>
            </w:r>
            <w:r w:rsidR="003E0A39">
              <w:rPr>
                <w:rFonts w:ascii="Assistant" w:eastAsia="Assistant" w:hAnsi="Assistant" w:cs="Assistant"/>
                <w:sz w:val="20"/>
                <w:szCs w:val="20"/>
              </w:rPr>
              <w:t>ation</w:t>
            </w:r>
            <w:r w:rsidRPr="00F43A2D">
              <w:rPr>
                <w:rFonts w:ascii="Assistant" w:eastAsia="Assistant" w:hAnsi="Assistant" w:cs="Assistant"/>
                <w:sz w:val="20"/>
                <w:szCs w:val="20"/>
              </w:rPr>
              <w:t xml:space="preserve"> et analyse</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14:paraId="4CC3F82C" w14:textId="74D8DFC6" w:rsidR="0015673C" w:rsidRPr="00F43A2D" w:rsidRDefault="002A1163" w:rsidP="00F43A2D">
            <w:pPr>
              <w:widowControl w:val="0"/>
              <w:spacing w:line="240" w:lineRule="auto"/>
              <w:ind w:left="90"/>
              <w:jc w:val="center"/>
              <w:rPr>
                <w:rFonts w:ascii="Assistant" w:eastAsia="Assistant" w:hAnsi="Assistant" w:cs="Assistant"/>
                <w:sz w:val="20"/>
                <w:szCs w:val="20"/>
              </w:rPr>
            </w:pPr>
            <w:r>
              <w:rPr>
                <w:rFonts w:ascii="Assistant" w:eastAsia="Assistant" w:hAnsi="Assistant" w:cs="Assistant"/>
                <w:sz w:val="20"/>
                <w:szCs w:val="20"/>
              </w:rPr>
              <w:t>Recherche des similitudes et des différences</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14:paraId="15149CA2" w14:textId="1B7A87C8"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 xml:space="preserve">Empathie et </w:t>
            </w:r>
            <w:r w:rsidR="00B019D1">
              <w:rPr>
                <w:rFonts w:ascii="Assistant" w:eastAsia="Assistant" w:hAnsi="Assistant" w:cs="Assistant"/>
                <w:sz w:val="20"/>
                <w:szCs w:val="20"/>
              </w:rPr>
              <w:t>capacité relationnelle</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14:paraId="52C9B4DD" w14:textId="777EBAA8" w:rsidR="0015673C" w:rsidRPr="00F43A2D" w:rsidRDefault="00B019D1" w:rsidP="00F43A2D">
            <w:pPr>
              <w:widowControl w:val="0"/>
              <w:spacing w:line="240" w:lineRule="auto"/>
              <w:ind w:left="90"/>
              <w:jc w:val="center"/>
              <w:rPr>
                <w:rFonts w:ascii="Assistant" w:eastAsia="Assistant" w:hAnsi="Assistant" w:cs="Assistant"/>
                <w:sz w:val="20"/>
                <w:szCs w:val="20"/>
              </w:rPr>
            </w:pPr>
            <w:r w:rsidRPr="00562F12">
              <w:rPr>
                <w:rFonts w:ascii="Assistant" w:eastAsia="Assistant" w:hAnsi="Assistant" w:cs="Assistant"/>
                <w:sz w:val="20"/>
                <w:szCs w:val="20"/>
              </w:rPr>
              <w:t>Attention prêtée aux d</w:t>
            </w:r>
            <w:r w:rsidR="0051446B" w:rsidRPr="00562F12">
              <w:rPr>
                <w:rFonts w:ascii="Assistant" w:eastAsia="Assistant" w:hAnsi="Assistant" w:cs="Assistant"/>
                <w:sz w:val="20"/>
                <w:szCs w:val="20"/>
              </w:rPr>
              <w:t>étails</w:t>
            </w:r>
            <w:r w:rsidR="005F2E09" w:rsidRPr="00562F12">
              <w:rPr>
                <w:rFonts w:ascii="Assistant" w:eastAsia="Assistant" w:hAnsi="Assistant" w:cs="Assistant"/>
                <w:sz w:val="20"/>
                <w:szCs w:val="20"/>
              </w:rPr>
              <w:t>,</w:t>
            </w:r>
            <w:r w:rsidR="0051446B" w:rsidRPr="00562F12">
              <w:rPr>
                <w:rFonts w:ascii="Assistant" w:eastAsia="Assistant" w:hAnsi="Assistant" w:cs="Assistant"/>
                <w:sz w:val="20"/>
                <w:szCs w:val="20"/>
              </w:rPr>
              <w:t xml:space="preserve"> et</w:t>
            </w:r>
            <w:r w:rsidRPr="00562F12">
              <w:rPr>
                <w:rFonts w:ascii="Assistant" w:eastAsia="Assistant" w:hAnsi="Assistant" w:cs="Assistant"/>
                <w:sz w:val="20"/>
                <w:szCs w:val="20"/>
              </w:rPr>
              <w:t xml:space="preserve"> capacité de</w:t>
            </w:r>
            <w:r w:rsidR="0051446B" w:rsidRPr="00562F12">
              <w:rPr>
                <w:rFonts w:ascii="Assistant" w:eastAsia="Assistant" w:hAnsi="Assistant" w:cs="Assistant"/>
                <w:sz w:val="20"/>
                <w:szCs w:val="20"/>
              </w:rPr>
              <w:t xml:space="preserve"> déduction</w:t>
            </w:r>
            <w:r w:rsidR="002651C4">
              <w:rPr>
                <w:rFonts w:ascii="Assistant" w:eastAsia="Assistant" w:hAnsi="Assistant" w:cs="Assistant"/>
                <w:sz w:val="20"/>
                <w:szCs w:val="20"/>
              </w:rPr>
              <w:t xml:space="preserve"> </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14:paraId="20A0743C" w14:textId="77777777" w:rsidR="005F2E09" w:rsidRPr="00F43A2D" w:rsidRDefault="005F2E09" w:rsidP="005F2E09">
            <w:pPr>
              <w:spacing w:line="240" w:lineRule="auto"/>
              <w:ind w:left="180"/>
              <w:jc w:val="center"/>
              <w:rPr>
                <w:rFonts w:ascii="Assistant" w:eastAsia="Assistant" w:hAnsi="Assistant" w:cs="Assistant"/>
                <w:sz w:val="20"/>
                <w:szCs w:val="20"/>
              </w:rPr>
            </w:pPr>
            <w:r w:rsidRPr="00F43A2D">
              <w:rPr>
                <w:rFonts w:ascii="Assistant" w:eastAsia="Assistant" w:hAnsi="Assistant" w:cs="Assistant"/>
                <w:sz w:val="20"/>
                <w:szCs w:val="20"/>
              </w:rPr>
              <w:t>C</w:t>
            </w:r>
            <w:r>
              <w:rPr>
                <w:rFonts w:ascii="Assistant" w:eastAsia="Assistant" w:hAnsi="Assistant" w:cs="Assistant"/>
                <w:sz w:val="20"/>
                <w:szCs w:val="20"/>
              </w:rPr>
              <w:t>lassement par catégories</w:t>
            </w:r>
          </w:p>
          <w:p w14:paraId="1F2C5D1A" w14:textId="4697EBC0" w:rsidR="0015673C" w:rsidRPr="00F43A2D" w:rsidRDefault="005F2E09" w:rsidP="005F2E09">
            <w:pPr>
              <w:widowControl w:val="0"/>
              <w:spacing w:line="240" w:lineRule="auto"/>
              <w:ind w:left="90"/>
              <w:jc w:val="center"/>
              <w:rPr>
                <w:rFonts w:ascii="Assistant" w:eastAsia="Assistant" w:hAnsi="Assistant" w:cs="Assistant"/>
                <w:sz w:val="20"/>
                <w:szCs w:val="20"/>
              </w:rPr>
            </w:pPr>
            <w:r>
              <w:rPr>
                <w:rFonts w:ascii="Assistant" w:eastAsia="Assistant" w:hAnsi="Assistant" w:cs="Assistant"/>
                <w:sz w:val="20"/>
                <w:szCs w:val="20"/>
              </w:rPr>
              <w:t>Appariement</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14:paraId="03FC679F" w14:textId="0A89E10B" w:rsidR="0015673C" w:rsidRPr="00F43A2D" w:rsidRDefault="002233C7" w:rsidP="00F43A2D">
            <w:pPr>
              <w:widowControl w:val="0"/>
              <w:spacing w:line="240" w:lineRule="auto"/>
              <w:ind w:left="90"/>
              <w:jc w:val="center"/>
              <w:rPr>
                <w:rFonts w:ascii="Assistant" w:eastAsia="Assistant" w:hAnsi="Assistant" w:cs="Assistant"/>
                <w:sz w:val="20"/>
                <w:szCs w:val="20"/>
              </w:rPr>
            </w:pPr>
            <w:r w:rsidRPr="00BE54C1">
              <w:rPr>
                <w:rFonts w:ascii="Assistant" w:eastAsia="Assistant" w:hAnsi="Assistant" w:cs="Assistant"/>
                <w:sz w:val="20"/>
                <w:szCs w:val="20"/>
              </w:rPr>
              <w:t>Transmettre un m</w:t>
            </w:r>
            <w:r w:rsidR="0051446B" w:rsidRPr="00BE54C1">
              <w:rPr>
                <w:rFonts w:ascii="Assistant" w:eastAsia="Assistant" w:hAnsi="Assistant" w:cs="Assistant"/>
                <w:sz w:val="20"/>
                <w:szCs w:val="20"/>
              </w:rPr>
              <w:t xml:space="preserve">essage via </w:t>
            </w:r>
            <w:r w:rsidR="005E6894">
              <w:rPr>
                <w:rFonts w:ascii="Assistant" w:eastAsia="Assistant" w:hAnsi="Assistant" w:cs="Assistant"/>
                <w:sz w:val="20"/>
                <w:szCs w:val="20"/>
              </w:rPr>
              <w:t>les</w:t>
            </w:r>
            <w:r w:rsidR="0051446B" w:rsidRPr="00BE54C1">
              <w:rPr>
                <w:rFonts w:ascii="Assistant" w:eastAsia="Assistant" w:hAnsi="Assistant" w:cs="Assistant"/>
                <w:sz w:val="20"/>
                <w:szCs w:val="20"/>
              </w:rPr>
              <w:t xml:space="preserve"> médias</w:t>
            </w:r>
          </w:p>
        </w:tc>
      </w:tr>
    </w:tbl>
    <w:p w14:paraId="33441ADD" w14:textId="77777777" w:rsidR="00F43A2D" w:rsidRDefault="00F43A2D" w:rsidP="00F43A2D">
      <w:pPr>
        <w:spacing w:line="240" w:lineRule="auto"/>
        <w:rPr>
          <w:rFonts w:ascii="Assistant" w:eastAsia="Assistant" w:hAnsi="Assistant" w:cs="Assistant"/>
          <w:b/>
          <w:sz w:val="20"/>
          <w:szCs w:val="20"/>
        </w:rPr>
      </w:pPr>
    </w:p>
    <w:p w14:paraId="56C7549E" w14:textId="77777777" w:rsidR="00F43A2D" w:rsidRDefault="00F43A2D" w:rsidP="00F43A2D">
      <w:pPr>
        <w:spacing w:line="240" w:lineRule="auto"/>
        <w:rPr>
          <w:rFonts w:ascii="Assistant" w:eastAsia="Assistant" w:hAnsi="Assistant" w:cs="Assistant"/>
          <w:b/>
          <w:sz w:val="20"/>
          <w:szCs w:val="20"/>
        </w:rPr>
      </w:pPr>
    </w:p>
    <w:p w14:paraId="3806246A" w14:textId="182A6372" w:rsidR="0015673C" w:rsidRPr="00F43A2D" w:rsidRDefault="002C1F6E" w:rsidP="00F43A2D">
      <w:pPr>
        <w:spacing w:line="240" w:lineRule="auto"/>
        <w:rPr>
          <w:rFonts w:ascii="Assistant" w:eastAsia="Assistant" w:hAnsi="Assistant" w:cs="Assistant"/>
          <w:sz w:val="20"/>
          <w:szCs w:val="20"/>
        </w:rPr>
      </w:pPr>
      <w:r>
        <w:rPr>
          <w:rFonts w:ascii="Assistant" w:eastAsia="Assistant" w:hAnsi="Assistant" w:cs="Assistant"/>
          <w:b/>
          <w:sz w:val="20"/>
          <w:szCs w:val="20"/>
        </w:rPr>
        <w:t>Leçon</w:t>
      </w:r>
      <w:r w:rsidR="0051446B" w:rsidRPr="00F43A2D">
        <w:rPr>
          <w:rFonts w:ascii="Assistant" w:eastAsia="Assistant" w:hAnsi="Assistant" w:cs="Assistant"/>
          <w:b/>
          <w:sz w:val="20"/>
          <w:szCs w:val="20"/>
        </w:rPr>
        <w:t xml:space="preserve"> 1</w:t>
      </w:r>
    </w:p>
    <w:tbl>
      <w:tblPr>
        <w:tblStyle w:val="a0"/>
        <w:tblW w:w="9660" w:type="dxa"/>
        <w:tblBorders>
          <w:top w:val="nil"/>
          <w:left w:val="nil"/>
          <w:bottom w:val="nil"/>
          <w:right w:val="nil"/>
          <w:insideH w:val="nil"/>
          <w:insideV w:val="nil"/>
        </w:tblBorders>
        <w:tblLayout w:type="fixed"/>
        <w:tblLook w:val="0600" w:firstRow="0" w:lastRow="0" w:firstColumn="0" w:lastColumn="0" w:noHBand="1" w:noVBand="1"/>
      </w:tblPr>
      <w:tblGrid>
        <w:gridCol w:w="1605"/>
        <w:gridCol w:w="8055"/>
      </w:tblGrid>
      <w:tr w:rsidR="0015673C" w:rsidRPr="00F43A2D" w14:paraId="1A835FEC" w14:textId="77777777">
        <w:trPr>
          <w:trHeight w:val="495"/>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FC961"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Titre</w:t>
            </w:r>
          </w:p>
        </w:tc>
        <w:tc>
          <w:tcPr>
            <w:tcW w:w="8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CD6409" w14:textId="1E6F04F0" w:rsidR="0015673C" w:rsidRPr="00F43A2D" w:rsidRDefault="005D60EB" w:rsidP="00F43A2D">
            <w:pPr>
              <w:spacing w:line="240" w:lineRule="auto"/>
              <w:ind w:left="270"/>
              <w:rPr>
                <w:rFonts w:ascii="Assistant" w:eastAsia="Assistant" w:hAnsi="Assistant" w:cs="Assistant"/>
                <w:sz w:val="20"/>
                <w:szCs w:val="20"/>
              </w:rPr>
            </w:pPr>
            <w:r>
              <w:rPr>
                <w:rFonts w:ascii="Assistant" w:eastAsia="Assistant" w:hAnsi="Assistant" w:cs="Assistant"/>
                <w:sz w:val="20"/>
                <w:szCs w:val="20"/>
              </w:rPr>
              <w:t xml:space="preserve">Dans la tête d’un </w:t>
            </w:r>
            <w:r w:rsidR="0051446B" w:rsidRPr="00F43A2D">
              <w:rPr>
                <w:rFonts w:ascii="Assistant" w:eastAsia="Assistant" w:hAnsi="Assistant" w:cs="Assistant"/>
                <w:sz w:val="20"/>
                <w:szCs w:val="20"/>
              </w:rPr>
              <w:t>historien</w:t>
            </w:r>
            <w:r w:rsidR="001821CB">
              <w:rPr>
                <w:rFonts w:ascii="Assistant" w:eastAsia="Assistant" w:hAnsi="Assistant" w:cs="Assistant"/>
                <w:sz w:val="20"/>
                <w:szCs w:val="20"/>
              </w:rPr>
              <w:t xml:space="preserve"> </w:t>
            </w:r>
          </w:p>
        </w:tc>
      </w:tr>
      <w:tr w:rsidR="0015673C" w:rsidRPr="00F43A2D" w14:paraId="0B78E51B" w14:textId="77777777">
        <w:trPr>
          <w:trHeight w:val="22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03B27B" w14:textId="7E55831E" w:rsidR="0015673C" w:rsidRPr="00F43A2D" w:rsidRDefault="000317E4" w:rsidP="00F43A2D">
            <w:pPr>
              <w:spacing w:line="240" w:lineRule="auto"/>
              <w:ind w:left="270"/>
              <w:rPr>
                <w:rFonts w:ascii="Assistant" w:eastAsia="Assistant" w:hAnsi="Assistant" w:cs="Assistant"/>
                <w:b/>
                <w:sz w:val="20"/>
                <w:szCs w:val="20"/>
              </w:rPr>
            </w:pPr>
            <w:r w:rsidRPr="00B23503">
              <w:rPr>
                <w:rFonts w:ascii="Assistant" w:eastAsia="Assistant" w:hAnsi="Assistant" w:cs="Assistant"/>
                <w:b/>
                <w:sz w:val="18"/>
                <w:szCs w:val="18"/>
              </w:rPr>
              <w:t xml:space="preserve">Présentation </w:t>
            </w:r>
            <w:r w:rsidR="007E565C" w:rsidRPr="00B23503">
              <w:rPr>
                <w:rFonts w:ascii="Assistant" w:eastAsia="Assistant" w:hAnsi="Assistant" w:cs="Assistant"/>
                <w:b/>
                <w:sz w:val="18"/>
                <w:szCs w:val="18"/>
              </w:rPr>
              <w:t>générale de l</w:t>
            </w:r>
            <w:r w:rsidR="002C1F6E" w:rsidRPr="00B23503">
              <w:rPr>
                <w:rFonts w:ascii="Assistant" w:eastAsia="Assistant" w:hAnsi="Assistant" w:cs="Assistant"/>
                <w:b/>
                <w:sz w:val="18"/>
                <w:szCs w:val="18"/>
              </w:rPr>
              <w:t>a leçon</w:t>
            </w:r>
            <w:r w:rsidR="007E565C" w:rsidRPr="00B23503">
              <w:rPr>
                <w:rFonts w:ascii="Assistant" w:eastAsia="Assistant" w:hAnsi="Assistant" w:cs="Assistant"/>
                <w:b/>
                <w:sz w:val="20"/>
                <w:szCs w:val="20"/>
              </w:rPr>
              <w:t xml:space="preserve"> </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51E2F90A" w14:textId="13110C34" w:rsidR="0015673C" w:rsidRPr="003510E5" w:rsidRDefault="00446447" w:rsidP="003510E5">
            <w:pPr>
              <w:spacing w:line="240" w:lineRule="auto"/>
              <w:rPr>
                <w:rFonts w:ascii="Assistant" w:eastAsia="Assistant" w:hAnsi="Assistant" w:cs="Assistant"/>
                <w:sz w:val="20"/>
                <w:szCs w:val="20"/>
              </w:rPr>
            </w:pPr>
            <w:r w:rsidRPr="00446447">
              <w:rPr>
                <w:rFonts w:ascii="Assistant" w:eastAsia="Assistant" w:hAnsi="Assistant" w:cs="Assistant"/>
                <w:sz w:val="20"/>
                <w:szCs w:val="20"/>
              </w:rPr>
              <w:t xml:space="preserve">Dans cette </w:t>
            </w:r>
            <w:r w:rsidR="002C1F6E">
              <w:rPr>
                <w:rFonts w:ascii="Assistant" w:eastAsia="Assistant" w:hAnsi="Assistant" w:cs="Assistant"/>
                <w:sz w:val="20"/>
                <w:szCs w:val="20"/>
              </w:rPr>
              <w:t>leçon</w:t>
            </w:r>
            <w:r w:rsidRPr="00446447">
              <w:rPr>
                <w:rFonts w:ascii="Assistant" w:eastAsia="Assistant" w:hAnsi="Assistant" w:cs="Assistant"/>
                <w:sz w:val="20"/>
                <w:szCs w:val="20"/>
              </w:rPr>
              <w:t>, nous découvrirons ce que sont les sources primaires, et nous apprendrons à évaluer si elles représentent une source d’information crédible. En effet, ces sources primaires proviennent de témoignages i</w:t>
            </w:r>
            <w:r w:rsidR="00AE4870">
              <w:rPr>
                <w:rFonts w:ascii="Assistant" w:eastAsia="Assistant" w:hAnsi="Assistant" w:cs="Assistant"/>
                <w:sz w:val="20"/>
                <w:szCs w:val="20"/>
              </w:rPr>
              <w:t>mmédiats</w:t>
            </w:r>
            <w:r w:rsidR="008D2A69">
              <w:rPr>
                <w:rFonts w:ascii="Assistant" w:eastAsia="Assistant" w:hAnsi="Assistant" w:cs="Assistant"/>
                <w:sz w:val="20"/>
                <w:szCs w:val="20"/>
              </w:rPr>
              <w:t xml:space="preserve">, </w:t>
            </w:r>
            <w:r w:rsidR="008D2A69" w:rsidRPr="00446447">
              <w:rPr>
                <w:rFonts w:ascii="Assistant" w:eastAsia="Assistant" w:hAnsi="Assistant" w:cs="Assistant"/>
                <w:sz w:val="20"/>
                <w:szCs w:val="20"/>
              </w:rPr>
              <w:t xml:space="preserve">rapportés par des personnes ayant eu un lien direct avec </w:t>
            </w:r>
            <w:r w:rsidR="008D2A69">
              <w:rPr>
                <w:rFonts w:ascii="Assistant" w:eastAsia="Assistant" w:hAnsi="Assistant" w:cs="Assistant"/>
                <w:sz w:val="20"/>
                <w:szCs w:val="20"/>
              </w:rPr>
              <w:t xml:space="preserve">un certain sujet ou un certain événement. </w:t>
            </w:r>
            <w:r w:rsidRPr="00446447">
              <w:rPr>
                <w:rFonts w:ascii="Assistant" w:eastAsia="Assistant" w:hAnsi="Assistant" w:cs="Assistant"/>
                <w:sz w:val="20"/>
                <w:szCs w:val="20"/>
              </w:rPr>
              <w:t xml:space="preserve">Nous </w:t>
            </w:r>
            <w:r w:rsidR="000339DB">
              <w:rPr>
                <w:rFonts w:ascii="Assistant" w:eastAsia="Assistant" w:hAnsi="Assistant" w:cs="Assistant"/>
                <w:sz w:val="20"/>
                <w:szCs w:val="20"/>
              </w:rPr>
              <w:t xml:space="preserve">étudierons </w:t>
            </w:r>
            <w:r w:rsidRPr="00446447">
              <w:rPr>
                <w:rFonts w:ascii="Assistant" w:eastAsia="Assistant" w:hAnsi="Assistant" w:cs="Assistant"/>
                <w:sz w:val="20"/>
                <w:szCs w:val="20"/>
              </w:rPr>
              <w:t xml:space="preserve">également la manière dont les sources primaires font partie </w:t>
            </w:r>
            <w:r w:rsidR="001D6D14">
              <w:rPr>
                <w:rFonts w:ascii="Assistant" w:eastAsia="Assistant" w:hAnsi="Assistant" w:cs="Assistant"/>
                <w:sz w:val="20"/>
                <w:szCs w:val="20"/>
              </w:rPr>
              <w:t xml:space="preserve">intégrante </w:t>
            </w:r>
            <w:r w:rsidRPr="00446447">
              <w:rPr>
                <w:rFonts w:ascii="Assistant" w:eastAsia="Assistant" w:hAnsi="Assistant" w:cs="Assistant"/>
                <w:sz w:val="20"/>
                <w:szCs w:val="20"/>
              </w:rPr>
              <w:t>de notre vie quotidienne, et en réfléchissant comme des historiens, nous</w:t>
            </w:r>
            <w:r w:rsidR="001D6D14">
              <w:rPr>
                <w:rFonts w:ascii="Assistant" w:eastAsia="Assistant" w:hAnsi="Assistant" w:cs="Assistant"/>
                <w:sz w:val="20"/>
                <w:szCs w:val="20"/>
              </w:rPr>
              <w:t xml:space="preserve"> verrons </w:t>
            </w:r>
            <w:r w:rsidR="001D6D14" w:rsidRPr="001D6D14">
              <w:rPr>
                <w:rFonts w:ascii="Assistant" w:eastAsia="Assistant" w:hAnsi="Assistant" w:cs="Assistant"/>
                <w:sz w:val="20"/>
                <w:szCs w:val="20"/>
              </w:rPr>
              <w:t xml:space="preserve">comment </w:t>
            </w:r>
            <w:r w:rsidR="003D3E7E">
              <w:rPr>
                <w:rFonts w:ascii="Assistant" w:eastAsia="Assistant" w:hAnsi="Assistant" w:cs="Assistant"/>
                <w:sz w:val="20"/>
                <w:szCs w:val="20"/>
              </w:rPr>
              <w:t>l’</w:t>
            </w:r>
            <w:r w:rsidR="001D6D14" w:rsidRPr="001D6D14">
              <w:rPr>
                <w:rFonts w:ascii="Assistant" w:eastAsia="Assistant" w:hAnsi="Assistant" w:cs="Assistant"/>
                <w:sz w:val="20"/>
                <w:szCs w:val="20"/>
              </w:rPr>
              <w:t xml:space="preserve">analyse </w:t>
            </w:r>
            <w:r w:rsidR="003D3E7E">
              <w:rPr>
                <w:rFonts w:ascii="Assistant" w:eastAsia="Assistant" w:hAnsi="Assistant" w:cs="Assistant"/>
                <w:sz w:val="20"/>
                <w:szCs w:val="20"/>
              </w:rPr>
              <w:t xml:space="preserve">de ces sources primaires </w:t>
            </w:r>
            <w:r w:rsidR="001D6D14" w:rsidRPr="001D6D14">
              <w:rPr>
                <w:rFonts w:ascii="Assistant" w:eastAsia="Assistant" w:hAnsi="Assistant" w:cs="Assistant"/>
                <w:sz w:val="20"/>
                <w:szCs w:val="20"/>
              </w:rPr>
              <w:t>peut révéler des informations sur nous</w:t>
            </w:r>
            <w:r w:rsidRPr="00446447">
              <w:rPr>
                <w:rFonts w:ascii="Assistant" w:eastAsia="Assistant" w:hAnsi="Assistant" w:cs="Assistant"/>
                <w:sz w:val="20"/>
                <w:szCs w:val="20"/>
              </w:rPr>
              <w:t xml:space="preserve">. </w:t>
            </w:r>
            <w:bookmarkStart w:id="2" w:name="_Hlk118994154"/>
            <w:r w:rsidR="00A47B15">
              <w:rPr>
                <w:rFonts w:ascii="Assistant" w:eastAsia="Assistant" w:hAnsi="Assistant" w:cs="Assistant"/>
                <w:sz w:val="20"/>
                <w:szCs w:val="20"/>
              </w:rPr>
              <w:t>Par ailleurs, n</w:t>
            </w:r>
            <w:r w:rsidR="00A47B15" w:rsidRPr="00A47B15">
              <w:rPr>
                <w:rFonts w:ascii="Assistant" w:eastAsia="Assistant" w:hAnsi="Assistant" w:cs="Assistant"/>
                <w:sz w:val="20"/>
                <w:szCs w:val="20"/>
              </w:rPr>
              <w:t>ous constaterons que la subjectivité et le contexte personnel de chacun peuvent mener à différentes interprétations du même événement ou de la même source primaire.</w:t>
            </w:r>
            <w:bookmarkEnd w:id="2"/>
          </w:p>
        </w:tc>
      </w:tr>
      <w:tr w:rsidR="0015673C" w:rsidRPr="00F43A2D" w14:paraId="53B1A800" w14:textId="77777777" w:rsidTr="00F43A2D">
        <w:trPr>
          <w:trHeight w:val="751"/>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F9E293" w14:textId="41F3E1A0" w:rsidR="0015673C" w:rsidRPr="007C2803" w:rsidRDefault="007C2803" w:rsidP="00F43A2D">
            <w:pPr>
              <w:spacing w:line="240" w:lineRule="auto"/>
              <w:ind w:left="270"/>
              <w:rPr>
                <w:rFonts w:ascii="Assistant" w:eastAsia="Assistant" w:hAnsi="Assistant" w:cs="Assistant"/>
                <w:b/>
                <w:sz w:val="16"/>
                <w:szCs w:val="16"/>
              </w:rPr>
            </w:pPr>
            <w:r w:rsidRPr="007C2803">
              <w:rPr>
                <w:rFonts w:ascii="Assistant" w:eastAsia="Assistant" w:hAnsi="Assistant" w:cs="Assistant"/>
                <w:b/>
                <w:sz w:val="16"/>
                <w:szCs w:val="16"/>
              </w:rPr>
              <w:t xml:space="preserve">Davantage </w:t>
            </w:r>
            <w:r w:rsidR="0051446B" w:rsidRPr="007C2803">
              <w:rPr>
                <w:rFonts w:ascii="Assistant" w:eastAsia="Assistant" w:hAnsi="Assistant" w:cs="Assistant"/>
                <w:b/>
                <w:sz w:val="16"/>
                <w:szCs w:val="16"/>
              </w:rPr>
              <w:t>d</w:t>
            </w:r>
            <w:r w:rsidR="005F2E09">
              <w:rPr>
                <w:rFonts w:ascii="Assistant" w:eastAsia="Assistant" w:hAnsi="Assistant" w:cs="Assistant"/>
                <w:b/>
                <w:sz w:val="16"/>
                <w:szCs w:val="16"/>
              </w:rPr>
              <w:t>’</w:t>
            </w:r>
            <w:r w:rsidR="0051446B" w:rsidRPr="007C2803">
              <w:rPr>
                <w:rFonts w:ascii="Assistant" w:eastAsia="Assistant" w:hAnsi="Assistant" w:cs="Assistant"/>
                <w:b/>
                <w:sz w:val="16"/>
                <w:szCs w:val="16"/>
              </w:rPr>
              <w:t>informations (PDF)</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102AE87B" w14:textId="2EE717C3" w:rsidR="00B857DF" w:rsidRDefault="000B399B" w:rsidP="00B857DF">
            <w:pPr>
              <w:rPr>
                <w:rFonts w:ascii="Assistant" w:eastAsia="Assistant" w:hAnsi="Assistant" w:cs="Assistant"/>
                <w:sz w:val="20"/>
                <w:szCs w:val="20"/>
              </w:rPr>
            </w:pPr>
            <w:bookmarkStart w:id="3" w:name="_Hlk118716227"/>
            <w:r>
              <w:rPr>
                <w:rFonts w:ascii="Assistant" w:eastAsia="Assistant" w:hAnsi="Assistant" w:cs="Assistant"/>
                <w:sz w:val="20"/>
                <w:szCs w:val="20"/>
              </w:rPr>
              <w:t>L’analyse des sources primaires constitue le cœur de n</w:t>
            </w:r>
            <w:r w:rsidR="00B857DF" w:rsidRPr="00B857DF">
              <w:rPr>
                <w:rFonts w:ascii="Assistant" w:eastAsia="Assistant" w:hAnsi="Assistant" w:cs="Assistant"/>
                <w:sz w:val="20"/>
                <w:szCs w:val="20"/>
              </w:rPr>
              <w:t xml:space="preserve">otre </w:t>
            </w:r>
            <w:r>
              <w:rPr>
                <w:rFonts w:ascii="Assistant" w:eastAsia="Assistant" w:hAnsi="Assistant" w:cs="Assistant"/>
                <w:sz w:val="20"/>
                <w:szCs w:val="20"/>
              </w:rPr>
              <w:t>travail d’exploration</w:t>
            </w:r>
            <w:r w:rsidR="001F2213">
              <w:rPr>
                <w:rFonts w:ascii="Assistant" w:eastAsia="Assistant" w:hAnsi="Assistant" w:cs="Assistant"/>
                <w:sz w:val="20"/>
                <w:szCs w:val="20"/>
              </w:rPr>
              <w:t>, en collaboration avec</w:t>
            </w:r>
            <w:r>
              <w:rPr>
                <w:rFonts w:ascii="Assistant" w:eastAsia="Assistant" w:hAnsi="Assistant" w:cs="Assistant"/>
                <w:sz w:val="20"/>
                <w:szCs w:val="20"/>
              </w:rPr>
              <w:t xml:space="preserve"> la </w:t>
            </w:r>
            <w:r w:rsidR="00B857DF" w:rsidRPr="00B857DF">
              <w:rPr>
                <w:rFonts w:ascii="Assistant" w:eastAsia="Assistant" w:hAnsi="Assistant" w:cs="Assistant"/>
                <w:sz w:val="20"/>
                <w:szCs w:val="20"/>
              </w:rPr>
              <w:t xml:space="preserve">Bibliothèque </w:t>
            </w:r>
            <w:proofErr w:type="gramStart"/>
            <w:r w:rsidR="00B857DF" w:rsidRPr="00B857DF">
              <w:rPr>
                <w:rFonts w:ascii="Assistant" w:eastAsia="Assistant" w:hAnsi="Assistant" w:cs="Assistant"/>
                <w:sz w:val="20"/>
                <w:szCs w:val="20"/>
              </w:rPr>
              <w:t>Nationale</w:t>
            </w:r>
            <w:proofErr w:type="gramEnd"/>
            <w:r w:rsidR="00B857DF" w:rsidRPr="00B857DF">
              <w:rPr>
                <w:rFonts w:ascii="Assistant" w:eastAsia="Assistant" w:hAnsi="Assistant" w:cs="Assistant"/>
                <w:sz w:val="20"/>
                <w:szCs w:val="20"/>
              </w:rPr>
              <w:t xml:space="preserve"> d’Israël. </w:t>
            </w:r>
            <w:bookmarkStart w:id="4" w:name="_Hlk118808022"/>
            <w:r w:rsidR="001F2E1E" w:rsidRPr="001F2E1E">
              <w:rPr>
                <w:rFonts w:ascii="Assistant" w:eastAsia="Assistant" w:hAnsi="Assistant" w:cs="Assistant"/>
                <w:sz w:val="20"/>
                <w:szCs w:val="20"/>
              </w:rPr>
              <w:t>Les sources primaires sont des documents de première main qui nous aident à nous relier aux événements du passé, en nous procurant une meilleure compréhension des faits historiques.</w:t>
            </w:r>
            <w:bookmarkEnd w:id="4"/>
            <w:r w:rsidR="001F2E1E">
              <w:rPr>
                <w:rFonts w:ascii="Assistant" w:eastAsia="Assistant" w:hAnsi="Assistant" w:cs="Assistant"/>
                <w:sz w:val="20"/>
                <w:szCs w:val="20"/>
              </w:rPr>
              <w:t xml:space="preserve"> </w:t>
            </w:r>
            <w:r w:rsidR="00B5753D">
              <w:rPr>
                <w:rFonts w:ascii="Assistant" w:eastAsia="Assistant" w:hAnsi="Assistant" w:cs="Assistant"/>
                <w:sz w:val="20"/>
                <w:szCs w:val="20"/>
              </w:rPr>
              <w:t>Comme c</w:t>
            </w:r>
            <w:r w:rsidR="00B857DF" w:rsidRPr="00B857DF">
              <w:rPr>
                <w:rFonts w:ascii="Assistant" w:eastAsia="Assistant" w:hAnsi="Assistant" w:cs="Assistant"/>
                <w:sz w:val="20"/>
                <w:szCs w:val="20"/>
              </w:rPr>
              <w:t xml:space="preserve">haque source primaire </w:t>
            </w:r>
            <w:r w:rsidR="00B5753D">
              <w:rPr>
                <w:rFonts w:ascii="Assistant" w:eastAsia="Assistant" w:hAnsi="Assistant" w:cs="Assistant"/>
                <w:sz w:val="20"/>
                <w:szCs w:val="20"/>
              </w:rPr>
              <w:t>n’</w:t>
            </w:r>
            <w:r w:rsidR="00B22DD7">
              <w:rPr>
                <w:rFonts w:ascii="Assistant" w:eastAsia="Assistant" w:hAnsi="Assistant" w:cs="Assistant"/>
                <w:sz w:val="20"/>
                <w:szCs w:val="20"/>
              </w:rPr>
              <w:t>offre</w:t>
            </w:r>
            <w:r w:rsidR="00B857DF" w:rsidRPr="00B857DF">
              <w:rPr>
                <w:rFonts w:ascii="Assistant" w:eastAsia="Assistant" w:hAnsi="Assistant" w:cs="Assistant"/>
                <w:sz w:val="20"/>
                <w:szCs w:val="20"/>
              </w:rPr>
              <w:t xml:space="preserve"> </w:t>
            </w:r>
            <w:r w:rsidR="00B5753D">
              <w:rPr>
                <w:rFonts w:ascii="Assistant" w:eastAsia="Assistant" w:hAnsi="Assistant" w:cs="Assistant"/>
                <w:sz w:val="20"/>
                <w:szCs w:val="20"/>
              </w:rPr>
              <w:t>qu’</w:t>
            </w:r>
            <w:r w:rsidR="00B857DF" w:rsidRPr="00B857DF">
              <w:rPr>
                <w:rFonts w:ascii="Assistant" w:eastAsia="Assistant" w:hAnsi="Assistant" w:cs="Assistant"/>
                <w:sz w:val="20"/>
                <w:szCs w:val="20"/>
              </w:rPr>
              <w:t>un</w:t>
            </w:r>
            <w:r w:rsidR="00B5753D">
              <w:rPr>
                <w:rFonts w:ascii="Assistant" w:eastAsia="Assistant" w:hAnsi="Assistant" w:cs="Assistant"/>
                <w:sz w:val="20"/>
                <w:szCs w:val="20"/>
              </w:rPr>
              <w:t xml:space="preserve"> </w:t>
            </w:r>
            <w:r w:rsidR="00B857DF" w:rsidRPr="00B857DF">
              <w:rPr>
                <w:rFonts w:ascii="Assistant" w:eastAsia="Assistant" w:hAnsi="Assistant" w:cs="Assistant"/>
                <w:sz w:val="20"/>
                <w:szCs w:val="20"/>
              </w:rPr>
              <w:t xml:space="preserve">aperçu d’un moment précis de l’histoire, </w:t>
            </w:r>
            <w:r w:rsidR="00B5753D">
              <w:rPr>
                <w:rFonts w:ascii="Assistant" w:eastAsia="Assistant" w:hAnsi="Assistant" w:cs="Assistant"/>
                <w:sz w:val="20"/>
                <w:szCs w:val="20"/>
              </w:rPr>
              <w:t xml:space="preserve">elle </w:t>
            </w:r>
            <w:r w:rsidR="00B857DF" w:rsidRPr="00B857DF">
              <w:rPr>
                <w:rFonts w:ascii="Assistant" w:eastAsia="Assistant" w:hAnsi="Assistant" w:cs="Assistant"/>
                <w:sz w:val="20"/>
                <w:szCs w:val="20"/>
              </w:rPr>
              <w:t xml:space="preserve">constitue une </w:t>
            </w:r>
            <w:r w:rsidR="00B5753D">
              <w:rPr>
                <w:rFonts w:ascii="Assistant" w:eastAsia="Assistant" w:hAnsi="Assistant" w:cs="Assistant"/>
                <w:sz w:val="20"/>
                <w:szCs w:val="20"/>
              </w:rPr>
              <w:t>sorte d’</w:t>
            </w:r>
            <w:r w:rsidR="00B857DF" w:rsidRPr="00B857DF">
              <w:rPr>
                <w:rFonts w:ascii="Assistant" w:eastAsia="Assistant" w:hAnsi="Assistant" w:cs="Assistant"/>
                <w:sz w:val="20"/>
                <w:szCs w:val="20"/>
              </w:rPr>
              <w:t xml:space="preserve">énigme que les apprenants doivent résoudre en </w:t>
            </w:r>
            <w:r w:rsidR="001F2213">
              <w:rPr>
                <w:rFonts w:ascii="Assistant" w:eastAsia="Assistant" w:hAnsi="Assistant" w:cs="Assistant"/>
                <w:sz w:val="20"/>
                <w:szCs w:val="20"/>
              </w:rPr>
              <w:t xml:space="preserve">faisant appel à leur esprit </w:t>
            </w:r>
            <w:r w:rsidR="00B857DF" w:rsidRPr="00B857DF">
              <w:rPr>
                <w:rFonts w:ascii="Assistant" w:eastAsia="Assistant" w:hAnsi="Assistant" w:cs="Assistant"/>
                <w:sz w:val="20"/>
                <w:szCs w:val="20"/>
              </w:rPr>
              <w:t xml:space="preserve">critique. </w:t>
            </w:r>
            <w:bookmarkStart w:id="5" w:name="_Hlk118808863"/>
            <w:r w:rsidR="001C3CCE" w:rsidRPr="001C3CCE">
              <w:rPr>
                <w:rFonts w:ascii="Assistant" w:eastAsia="Assistant" w:hAnsi="Assistant" w:cs="Assistant"/>
                <w:sz w:val="20"/>
                <w:szCs w:val="20"/>
              </w:rPr>
              <w:t xml:space="preserve">À la Bibliothèque </w:t>
            </w:r>
            <w:proofErr w:type="gramStart"/>
            <w:r w:rsidR="001C3CCE" w:rsidRPr="001C3CCE">
              <w:rPr>
                <w:rFonts w:ascii="Assistant" w:eastAsia="Assistant" w:hAnsi="Assistant" w:cs="Assistant"/>
                <w:sz w:val="20"/>
                <w:szCs w:val="20"/>
              </w:rPr>
              <w:t>Nationale</w:t>
            </w:r>
            <w:proofErr w:type="gramEnd"/>
            <w:r w:rsidR="001C3CCE" w:rsidRPr="001C3CCE">
              <w:rPr>
                <w:rFonts w:ascii="Assistant" w:eastAsia="Assistant" w:hAnsi="Assistant" w:cs="Assistant"/>
                <w:sz w:val="20"/>
                <w:szCs w:val="20"/>
              </w:rPr>
              <w:t xml:space="preserve"> d’Israël, nous proposons une approche constituée de quatre étapes, permettant aux élèves de s’engager dans un véritable processus d’exploration où ils se relieront de manière personnelle aux différents sujets abordés.</w:t>
            </w:r>
            <w:r w:rsidR="00334104">
              <w:rPr>
                <w:rFonts w:ascii="Assistant" w:eastAsia="Assistant" w:hAnsi="Assistant" w:cs="Assistant"/>
                <w:sz w:val="20"/>
                <w:szCs w:val="20"/>
              </w:rPr>
              <w:t xml:space="preserve"> </w:t>
            </w:r>
            <w:bookmarkEnd w:id="5"/>
          </w:p>
          <w:p w14:paraId="39E1017A" w14:textId="77777777" w:rsidR="001821CB" w:rsidRPr="00B857DF" w:rsidRDefault="001821CB" w:rsidP="00B857DF">
            <w:pPr>
              <w:rPr>
                <w:rFonts w:ascii="Assistant" w:eastAsia="Assistant" w:hAnsi="Assistant" w:cs="Assistant"/>
                <w:sz w:val="20"/>
                <w:szCs w:val="20"/>
              </w:rPr>
            </w:pPr>
          </w:p>
          <w:bookmarkEnd w:id="3"/>
          <w:p w14:paraId="2E996933" w14:textId="0D2FD41C"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Étape 1 : Observ</w:t>
            </w:r>
            <w:r w:rsidR="00AC06E7">
              <w:rPr>
                <w:rFonts w:ascii="Assistant" w:eastAsia="Assistant" w:hAnsi="Assistant" w:cs="Assistant"/>
                <w:b/>
                <w:sz w:val="20"/>
                <w:szCs w:val="20"/>
                <w:u w:val="single"/>
              </w:rPr>
              <w:t>ation</w:t>
            </w:r>
          </w:p>
          <w:p w14:paraId="3701A34A" w14:textId="41BD81C3" w:rsidR="00606207" w:rsidRPr="00606207" w:rsidRDefault="005C55B3" w:rsidP="00606207">
            <w:pPr>
              <w:pStyle w:val="ListParagraph"/>
              <w:numPr>
                <w:ilvl w:val="0"/>
                <w:numId w:val="8"/>
              </w:numPr>
              <w:spacing w:line="240" w:lineRule="auto"/>
              <w:rPr>
                <w:rFonts w:ascii="Assistant" w:eastAsia="Assistant" w:hAnsi="Assistant" w:cs="Assistant"/>
                <w:sz w:val="20"/>
                <w:szCs w:val="20"/>
              </w:rPr>
            </w:pPr>
            <w:r w:rsidRPr="00606207">
              <w:rPr>
                <w:rFonts w:ascii="Assistant" w:eastAsia="Arial Unicode MS" w:hAnsi="Assistant" w:cs="Assistant"/>
                <w:sz w:val="20"/>
                <w:szCs w:val="20"/>
              </w:rPr>
              <w:t>Notez vos p</w:t>
            </w:r>
            <w:r w:rsidR="0051446B" w:rsidRPr="00606207">
              <w:rPr>
                <w:rFonts w:ascii="Assistant" w:eastAsia="Arial Unicode MS" w:hAnsi="Assistant" w:cs="Assistant"/>
                <w:sz w:val="20"/>
                <w:szCs w:val="20"/>
              </w:rPr>
              <w:t>remières impressions</w:t>
            </w:r>
            <w:r w:rsidR="001821CB">
              <w:rPr>
                <w:rFonts w:ascii="Assistant" w:eastAsia="Arial Unicode MS" w:hAnsi="Assistant" w:cs="Assistant"/>
                <w:sz w:val="20"/>
                <w:szCs w:val="20"/>
              </w:rPr>
              <w:t>.</w:t>
            </w:r>
          </w:p>
          <w:p w14:paraId="16EBBFD3" w14:textId="6AB29F5C" w:rsidR="00606207" w:rsidRPr="00606207" w:rsidRDefault="00AC06E7" w:rsidP="00606207">
            <w:pPr>
              <w:pStyle w:val="ListParagraph"/>
              <w:numPr>
                <w:ilvl w:val="0"/>
                <w:numId w:val="8"/>
              </w:numPr>
              <w:spacing w:line="240" w:lineRule="auto"/>
              <w:rPr>
                <w:rFonts w:ascii="Assistant" w:eastAsia="Assistant" w:hAnsi="Assistant" w:cs="Assistant"/>
                <w:sz w:val="20"/>
                <w:szCs w:val="20"/>
              </w:rPr>
            </w:pPr>
            <w:r>
              <w:rPr>
                <w:rFonts w:ascii="Assistant" w:eastAsia="Arial Unicode MS" w:hAnsi="Assistant" w:cs="Assistant"/>
                <w:sz w:val="20"/>
                <w:szCs w:val="20"/>
              </w:rPr>
              <w:t xml:space="preserve">Faites preuve de </w:t>
            </w:r>
            <w:r w:rsidR="0051446B" w:rsidRPr="00606207">
              <w:rPr>
                <w:rFonts w:ascii="Assistant" w:eastAsia="Arial Unicode MS" w:hAnsi="Assistant" w:cs="Assistant"/>
                <w:sz w:val="20"/>
                <w:szCs w:val="20"/>
              </w:rPr>
              <w:t xml:space="preserve">curiosité </w:t>
            </w:r>
            <w:r w:rsidR="0051446B" w:rsidRPr="008E748B">
              <w:rPr>
                <w:rFonts w:ascii="Assistant" w:eastAsia="Arial Unicode MS" w:hAnsi="Assistant" w:cs="Assistant"/>
                <w:sz w:val="20"/>
                <w:szCs w:val="20"/>
              </w:rPr>
              <w:t xml:space="preserve">et </w:t>
            </w:r>
            <w:r w:rsidR="001F2213" w:rsidRPr="008E748B">
              <w:rPr>
                <w:rFonts w:ascii="Assistant" w:eastAsia="Arial Unicode MS" w:hAnsi="Assistant" w:cs="Assistant"/>
                <w:sz w:val="20"/>
                <w:szCs w:val="20"/>
              </w:rPr>
              <w:t>d’</w:t>
            </w:r>
            <w:r w:rsidR="0051446B" w:rsidRPr="008E748B">
              <w:rPr>
                <w:rFonts w:ascii="Assistant" w:eastAsia="Arial Unicode MS" w:hAnsi="Assistant" w:cs="Assistant"/>
                <w:sz w:val="20"/>
                <w:szCs w:val="20"/>
              </w:rPr>
              <w:t>intérêt</w:t>
            </w:r>
            <w:r w:rsidR="0051446B" w:rsidRPr="00606207">
              <w:rPr>
                <w:rFonts w:ascii="Assistant" w:eastAsia="Arial Unicode MS" w:hAnsi="Assistant" w:cs="Assistant"/>
                <w:sz w:val="20"/>
                <w:szCs w:val="20"/>
              </w:rPr>
              <w:t xml:space="preserve"> (par exemple, quel message </w:t>
            </w:r>
            <w:r>
              <w:rPr>
                <w:rFonts w:ascii="Assistant" w:eastAsia="Arial Unicode MS" w:hAnsi="Assistant" w:cs="Assistant"/>
                <w:sz w:val="20"/>
                <w:szCs w:val="20"/>
              </w:rPr>
              <w:t>veut</w:t>
            </w:r>
            <w:r w:rsidR="00474940" w:rsidRPr="00606207">
              <w:rPr>
                <w:rFonts w:ascii="Assistant" w:eastAsia="Arial Unicode MS" w:hAnsi="Assistant" w:cs="Assistant"/>
                <w:sz w:val="20"/>
                <w:szCs w:val="20"/>
              </w:rPr>
              <w:t xml:space="preserve">-on </w:t>
            </w:r>
            <w:r>
              <w:rPr>
                <w:rFonts w:ascii="Assistant" w:eastAsia="Arial Unicode MS" w:hAnsi="Assistant" w:cs="Assistant"/>
                <w:sz w:val="20"/>
                <w:szCs w:val="20"/>
              </w:rPr>
              <w:t xml:space="preserve">me faire </w:t>
            </w:r>
            <w:r w:rsidR="00474940" w:rsidRPr="00606207">
              <w:rPr>
                <w:rFonts w:ascii="Assistant" w:eastAsia="Arial Unicode MS" w:hAnsi="Assistant" w:cs="Assistant"/>
                <w:sz w:val="20"/>
                <w:szCs w:val="20"/>
              </w:rPr>
              <w:t>passer</w:t>
            </w:r>
            <w:r w:rsidR="0051446B" w:rsidRPr="00606207">
              <w:rPr>
                <w:rFonts w:ascii="Assistant" w:eastAsia="Arial Unicode MS" w:hAnsi="Assistant" w:cs="Assistant"/>
                <w:sz w:val="20"/>
                <w:szCs w:val="20"/>
              </w:rPr>
              <w:t> ?)</w:t>
            </w:r>
          </w:p>
          <w:p w14:paraId="55B930B5" w14:textId="21EAB783" w:rsidR="0015673C" w:rsidRPr="00AC06E7" w:rsidRDefault="005C55B3" w:rsidP="00606207">
            <w:pPr>
              <w:pStyle w:val="ListParagraph"/>
              <w:numPr>
                <w:ilvl w:val="0"/>
                <w:numId w:val="8"/>
              </w:numPr>
              <w:spacing w:line="240" w:lineRule="auto"/>
              <w:rPr>
                <w:rFonts w:ascii="Assistant" w:eastAsia="Assistant" w:hAnsi="Assistant" w:cs="Assistant"/>
                <w:sz w:val="20"/>
                <w:szCs w:val="20"/>
              </w:rPr>
            </w:pPr>
            <w:r w:rsidRPr="00606207">
              <w:rPr>
                <w:rFonts w:ascii="Assistant" w:eastAsia="Arial Unicode MS" w:hAnsi="Assistant" w:cs="Assistant"/>
                <w:sz w:val="20"/>
                <w:szCs w:val="20"/>
              </w:rPr>
              <w:lastRenderedPageBreak/>
              <w:t>Prêtez</w:t>
            </w:r>
            <w:r w:rsidR="0051446B" w:rsidRPr="00606207">
              <w:rPr>
                <w:rFonts w:ascii="Assistant" w:eastAsia="Arial Unicode MS" w:hAnsi="Assistant" w:cs="Assistant"/>
                <w:sz w:val="20"/>
                <w:szCs w:val="20"/>
              </w:rPr>
              <w:t xml:space="preserve"> attention aux détails (par exemple, avez-vous </w:t>
            </w:r>
            <w:r w:rsidR="0066497B" w:rsidRPr="00606207">
              <w:rPr>
                <w:rFonts w:ascii="Assistant" w:eastAsia="Arial Unicode MS" w:hAnsi="Assistant" w:cs="Assistant"/>
                <w:sz w:val="20"/>
                <w:szCs w:val="20"/>
              </w:rPr>
              <w:t>remarqué</w:t>
            </w:r>
            <w:r w:rsidR="0051446B" w:rsidRPr="00606207">
              <w:rPr>
                <w:rFonts w:ascii="Assistant" w:eastAsia="Arial Unicode MS" w:hAnsi="Assistant" w:cs="Assistant"/>
                <w:sz w:val="20"/>
                <w:szCs w:val="20"/>
              </w:rPr>
              <w:t xml:space="preserve"> quelque chose d</w:t>
            </w:r>
            <w:r w:rsidR="005F2E09">
              <w:rPr>
                <w:rFonts w:ascii="Assistant" w:eastAsia="Arial Unicode MS" w:hAnsi="Assistant" w:cs="Assistant"/>
                <w:sz w:val="20"/>
                <w:szCs w:val="20"/>
              </w:rPr>
              <w:t>’</w:t>
            </w:r>
            <w:r w:rsidR="0051446B" w:rsidRPr="00606207">
              <w:rPr>
                <w:rFonts w:ascii="Assistant" w:eastAsia="Arial Unicode MS" w:hAnsi="Assistant" w:cs="Assistant"/>
                <w:sz w:val="20"/>
                <w:szCs w:val="20"/>
              </w:rPr>
              <w:t>inattendu ?)</w:t>
            </w:r>
          </w:p>
          <w:p w14:paraId="7217E26D" w14:textId="77777777" w:rsidR="00AC06E7" w:rsidRPr="00606207" w:rsidRDefault="00AC06E7" w:rsidP="00AC06E7">
            <w:pPr>
              <w:pStyle w:val="ListParagraph"/>
              <w:spacing w:line="240" w:lineRule="auto"/>
              <w:rPr>
                <w:rFonts w:ascii="Assistant" w:eastAsia="Assistant" w:hAnsi="Assistant" w:cs="Assistant"/>
                <w:sz w:val="20"/>
                <w:szCs w:val="20"/>
              </w:rPr>
            </w:pPr>
          </w:p>
          <w:p w14:paraId="3C8E731C" w14:textId="7EE8F076"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Étape 2 : Analyse</w:t>
            </w:r>
          </w:p>
          <w:p w14:paraId="6E862969" w14:textId="237E32DB" w:rsidR="00606207" w:rsidRPr="00606207" w:rsidRDefault="00FE57DF" w:rsidP="00606207">
            <w:pPr>
              <w:pStyle w:val="ListParagraph"/>
              <w:numPr>
                <w:ilvl w:val="0"/>
                <w:numId w:val="9"/>
              </w:numPr>
              <w:spacing w:line="240" w:lineRule="auto"/>
              <w:ind w:left="754" w:hanging="357"/>
              <w:rPr>
                <w:rFonts w:ascii="Assistant" w:eastAsia="Assistant" w:hAnsi="Assistant" w:cs="Assistant"/>
                <w:sz w:val="20"/>
                <w:szCs w:val="20"/>
              </w:rPr>
            </w:pPr>
            <w:r w:rsidRPr="00606207">
              <w:rPr>
                <w:rFonts w:ascii="Assistant" w:eastAsia="Arial Unicode MS" w:hAnsi="Assistant" w:cs="Assistant"/>
                <w:sz w:val="20"/>
                <w:szCs w:val="20"/>
              </w:rPr>
              <w:t>Effectue</w:t>
            </w:r>
            <w:r w:rsidR="007B262B" w:rsidRPr="00606207">
              <w:rPr>
                <w:rFonts w:ascii="Assistant" w:eastAsia="Arial Unicode MS" w:hAnsi="Assistant" w:cs="Assistant"/>
                <w:sz w:val="20"/>
                <w:szCs w:val="20"/>
              </w:rPr>
              <w:t>z</w:t>
            </w:r>
            <w:r w:rsidR="00BD5EBD" w:rsidRPr="00606207">
              <w:rPr>
                <w:rFonts w:ascii="Assistant" w:eastAsia="Arial Unicode MS" w:hAnsi="Assistant" w:cs="Assistant"/>
                <w:sz w:val="20"/>
                <w:szCs w:val="20"/>
              </w:rPr>
              <w:t xml:space="preserve"> des recherches</w:t>
            </w:r>
            <w:r w:rsidR="001F2213">
              <w:rPr>
                <w:rFonts w:ascii="Assistant" w:eastAsia="Arial Unicode MS" w:hAnsi="Assistant" w:cs="Assistant"/>
                <w:sz w:val="20"/>
                <w:szCs w:val="20"/>
              </w:rPr>
              <w:t xml:space="preserve"> </w:t>
            </w:r>
            <w:r w:rsidR="0051446B" w:rsidRPr="00606207">
              <w:rPr>
                <w:rFonts w:ascii="Assistant" w:eastAsia="Arial Unicode MS" w:hAnsi="Assistant" w:cs="Assistant"/>
                <w:sz w:val="20"/>
                <w:szCs w:val="20"/>
              </w:rPr>
              <w:t>(par exemple, qui était le public cible ? Quel était l</w:t>
            </w:r>
            <w:r w:rsidRPr="00606207">
              <w:rPr>
                <w:rFonts w:ascii="Assistant" w:eastAsia="Arial Unicode MS" w:hAnsi="Assistant" w:cs="Assistant"/>
                <w:sz w:val="20"/>
                <w:szCs w:val="20"/>
              </w:rPr>
              <w:t>’objectif</w:t>
            </w:r>
            <w:r w:rsidR="0051446B" w:rsidRPr="00606207">
              <w:rPr>
                <w:rFonts w:ascii="Assistant" w:eastAsia="Arial Unicode MS" w:hAnsi="Assistant" w:cs="Assistant"/>
                <w:sz w:val="20"/>
                <w:szCs w:val="20"/>
              </w:rPr>
              <w:t xml:space="preserve"> de cette source ?)</w:t>
            </w:r>
          </w:p>
          <w:p w14:paraId="23AA05CB" w14:textId="44C8FA49" w:rsidR="00606207" w:rsidRPr="00606207" w:rsidRDefault="00DC3314" w:rsidP="00606207">
            <w:pPr>
              <w:pStyle w:val="ListParagraph"/>
              <w:numPr>
                <w:ilvl w:val="0"/>
                <w:numId w:val="9"/>
              </w:numPr>
              <w:spacing w:line="240" w:lineRule="auto"/>
              <w:ind w:left="754" w:hanging="357"/>
              <w:rPr>
                <w:rFonts w:ascii="Assistant" w:eastAsia="Assistant" w:hAnsi="Assistant" w:cs="Assistant"/>
                <w:sz w:val="20"/>
                <w:szCs w:val="20"/>
              </w:rPr>
            </w:pPr>
            <w:r>
              <w:rPr>
                <w:rFonts w:ascii="Assistant" w:eastAsia="Arial Unicode MS" w:hAnsi="Assistant" w:cs="Assistant"/>
                <w:sz w:val="20"/>
                <w:szCs w:val="20"/>
              </w:rPr>
              <w:t xml:space="preserve">Interprétez </w:t>
            </w:r>
            <w:r w:rsidR="0051446B" w:rsidRPr="00606207">
              <w:rPr>
                <w:rFonts w:ascii="Assistant" w:eastAsia="Arial Unicode MS" w:hAnsi="Assistant" w:cs="Assistant"/>
                <w:sz w:val="20"/>
                <w:szCs w:val="20"/>
              </w:rPr>
              <w:t>les données (par exemple, cette source co</w:t>
            </w:r>
            <w:r w:rsidR="00FE57DF" w:rsidRPr="00606207">
              <w:rPr>
                <w:rFonts w:ascii="Assistant" w:eastAsia="Arial Unicode MS" w:hAnsi="Assistant" w:cs="Assistant"/>
                <w:sz w:val="20"/>
                <w:szCs w:val="20"/>
              </w:rPr>
              <w:t>nfirme</w:t>
            </w:r>
            <w:r w:rsidR="0051446B" w:rsidRPr="00606207">
              <w:rPr>
                <w:rFonts w:ascii="Assistant" w:eastAsia="Arial Unicode MS" w:hAnsi="Assistant" w:cs="Assistant"/>
                <w:sz w:val="20"/>
                <w:szCs w:val="20"/>
              </w:rPr>
              <w:t>-t-elle ce que vous sav</w:t>
            </w:r>
            <w:r w:rsidR="00D95ABD" w:rsidRPr="00606207">
              <w:rPr>
                <w:rFonts w:ascii="Assistant" w:eastAsia="Arial Unicode MS" w:hAnsi="Assistant" w:cs="Assistant"/>
                <w:sz w:val="20"/>
                <w:szCs w:val="20"/>
              </w:rPr>
              <w:t>i</w:t>
            </w:r>
            <w:r w:rsidR="0051446B" w:rsidRPr="00606207">
              <w:rPr>
                <w:rFonts w:ascii="Assistant" w:eastAsia="Arial Unicode MS" w:hAnsi="Assistant" w:cs="Assistant"/>
                <w:sz w:val="20"/>
                <w:szCs w:val="20"/>
              </w:rPr>
              <w:t>ez</w:t>
            </w:r>
            <w:r>
              <w:rPr>
                <w:rFonts w:ascii="Assistant" w:eastAsia="Arial Unicode MS" w:hAnsi="Assistant" w:cs="Assistant"/>
                <w:sz w:val="20"/>
                <w:szCs w:val="20"/>
              </w:rPr>
              <w:t>, ou vient-elle</w:t>
            </w:r>
            <w:r w:rsidR="008676A4">
              <w:rPr>
                <w:rFonts w:ascii="Assistant" w:eastAsia="Arial Unicode MS" w:hAnsi="Assistant" w:cs="Assistant"/>
                <w:sz w:val="20"/>
                <w:szCs w:val="20"/>
              </w:rPr>
              <w:t>,</w:t>
            </w:r>
            <w:r>
              <w:rPr>
                <w:rFonts w:ascii="Assistant" w:eastAsia="Arial Unicode MS" w:hAnsi="Assistant" w:cs="Assistant"/>
                <w:sz w:val="20"/>
                <w:szCs w:val="20"/>
              </w:rPr>
              <w:t xml:space="preserve"> au contraire</w:t>
            </w:r>
            <w:r w:rsidR="008676A4">
              <w:rPr>
                <w:rFonts w:ascii="Assistant" w:eastAsia="Arial Unicode MS" w:hAnsi="Assistant" w:cs="Assistant"/>
                <w:sz w:val="20"/>
                <w:szCs w:val="20"/>
              </w:rPr>
              <w:t>,</w:t>
            </w:r>
            <w:r>
              <w:rPr>
                <w:rFonts w:ascii="Assistant" w:eastAsia="Arial Unicode MS" w:hAnsi="Assistant" w:cs="Assistant"/>
                <w:sz w:val="20"/>
                <w:szCs w:val="20"/>
              </w:rPr>
              <w:t xml:space="preserve"> contredire ce que vous pensiez</w:t>
            </w:r>
            <w:r w:rsidR="0051446B" w:rsidRPr="00606207">
              <w:rPr>
                <w:rFonts w:ascii="Assistant" w:eastAsia="Arial Unicode MS" w:hAnsi="Assistant" w:cs="Assistant"/>
                <w:sz w:val="20"/>
                <w:szCs w:val="20"/>
              </w:rPr>
              <w:t> ?)</w:t>
            </w:r>
          </w:p>
          <w:p w14:paraId="1297D553" w14:textId="1A1294BB" w:rsidR="0015673C" w:rsidRPr="00AC06E7" w:rsidRDefault="0051446B" w:rsidP="00606207">
            <w:pPr>
              <w:pStyle w:val="ListParagraph"/>
              <w:numPr>
                <w:ilvl w:val="0"/>
                <w:numId w:val="9"/>
              </w:numPr>
              <w:spacing w:line="240" w:lineRule="auto"/>
              <w:ind w:left="754" w:hanging="357"/>
              <w:rPr>
                <w:rFonts w:ascii="Assistant" w:eastAsia="Assistant" w:hAnsi="Assistant" w:cs="Assistant"/>
                <w:sz w:val="20"/>
                <w:szCs w:val="20"/>
              </w:rPr>
            </w:pPr>
            <w:r w:rsidRPr="00606207">
              <w:rPr>
                <w:rFonts w:ascii="Assistant" w:eastAsia="Arial Unicode MS" w:hAnsi="Assistant" w:cs="Assistant"/>
                <w:sz w:val="20"/>
                <w:szCs w:val="20"/>
              </w:rPr>
              <w:t>Contextualise</w:t>
            </w:r>
            <w:r w:rsidR="007B262B" w:rsidRPr="00606207">
              <w:rPr>
                <w:rFonts w:ascii="Assistant" w:eastAsia="Arial Unicode MS" w:hAnsi="Assistant" w:cs="Assistant"/>
                <w:sz w:val="20"/>
                <w:szCs w:val="20"/>
              </w:rPr>
              <w:t>z</w:t>
            </w:r>
            <w:r w:rsidRPr="00606207">
              <w:rPr>
                <w:rFonts w:ascii="Assistant" w:eastAsia="Arial Unicode MS" w:hAnsi="Assistant" w:cs="Assistant"/>
                <w:sz w:val="20"/>
                <w:szCs w:val="20"/>
              </w:rPr>
              <w:t xml:space="preserve"> (par exemple, que se passait-il dans le monde</w:t>
            </w:r>
            <w:r w:rsidR="00DC3314">
              <w:rPr>
                <w:rFonts w:ascii="Assistant" w:eastAsia="Arial Unicode MS" w:hAnsi="Assistant" w:cs="Assistant"/>
                <w:sz w:val="20"/>
                <w:szCs w:val="20"/>
              </w:rPr>
              <w:t>,</w:t>
            </w:r>
            <w:r w:rsidRPr="00606207">
              <w:rPr>
                <w:rFonts w:ascii="Assistant" w:eastAsia="Arial Unicode MS" w:hAnsi="Assistant" w:cs="Assistant"/>
                <w:sz w:val="20"/>
                <w:szCs w:val="20"/>
              </w:rPr>
              <w:t xml:space="preserve"> lorsque cette source a été </w:t>
            </w:r>
            <w:r w:rsidRPr="00DB1A9C">
              <w:rPr>
                <w:rFonts w:ascii="Assistant" w:eastAsia="Arial Unicode MS" w:hAnsi="Assistant" w:cs="Assistant"/>
                <w:sz w:val="20"/>
                <w:szCs w:val="20"/>
              </w:rPr>
              <w:t>créée</w:t>
            </w:r>
            <w:r w:rsidRPr="00606207">
              <w:rPr>
                <w:rFonts w:ascii="Assistant" w:eastAsia="Arial Unicode MS" w:hAnsi="Assistant" w:cs="Assistant"/>
                <w:sz w:val="20"/>
                <w:szCs w:val="20"/>
              </w:rPr>
              <w:t> ?)</w:t>
            </w:r>
          </w:p>
          <w:p w14:paraId="2528707E" w14:textId="77777777" w:rsidR="00AC06E7" w:rsidRPr="00606207" w:rsidRDefault="00AC06E7" w:rsidP="00AC06E7">
            <w:pPr>
              <w:pStyle w:val="ListParagraph"/>
              <w:spacing w:line="240" w:lineRule="auto"/>
              <w:ind w:left="754"/>
              <w:rPr>
                <w:rFonts w:ascii="Assistant" w:eastAsia="Assistant" w:hAnsi="Assistant" w:cs="Assistant"/>
                <w:sz w:val="20"/>
                <w:szCs w:val="20"/>
              </w:rPr>
            </w:pPr>
          </w:p>
          <w:p w14:paraId="65DF83BA" w14:textId="5388B9D9"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 xml:space="preserve">Étape 3 : </w:t>
            </w:r>
            <w:r w:rsidR="00482E85" w:rsidRPr="001F2213">
              <w:rPr>
                <w:rFonts w:ascii="Assistant" w:eastAsia="Assistant" w:hAnsi="Assistant" w:cs="Assistant" w:hint="cs"/>
                <w:b/>
                <w:sz w:val="20"/>
                <w:szCs w:val="20"/>
                <w:u w:val="single"/>
              </w:rPr>
              <w:t>É</w:t>
            </w:r>
            <w:r w:rsidR="00BD5EBD" w:rsidRPr="001F2213">
              <w:rPr>
                <w:rFonts w:ascii="Assistant" w:eastAsia="Assistant" w:hAnsi="Assistant" w:cs="Assistant"/>
                <w:b/>
                <w:sz w:val="20"/>
                <w:szCs w:val="20"/>
                <w:u w:val="single"/>
              </w:rPr>
              <w:t>labor</w:t>
            </w:r>
            <w:r w:rsidR="00AC06E7" w:rsidRPr="001F2213">
              <w:rPr>
                <w:rFonts w:ascii="Assistant" w:eastAsia="Assistant" w:hAnsi="Assistant" w:cs="Assistant"/>
                <w:b/>
                <w:sz w:val="20"/>
                <w:szCs w:val="20"/>
                <w:u w:val="single"/>
              </w:rPr>
              <w:t>ation d’</w:t>
            </w:r>
            <w:r w:rsidR="00BD5EBD" w:rsidRPr="001F2213">
              <w:rPr>
                <w:rFonts w:ascii="Assistant" w:eastAsia="Assistant" w:hAnsi="Assistant" w:cs="Assistant"/>
                <w:b/>
                <w:sz w:val="20"/>
                <w:szCs w:val="20"/>
                <w:u w:val="single"/>
              </w:rPr>
              <w:t>un</w:t>
            </w:r>
            <w:r w:rsidR="00DC3314" w:rsidRPr="001F2213">
              <w:rPr>
                <w:rFonts w:ascii="Assistant" w:eastAsia="Assistant" w:hAnsi="Assistant" w:cs="Assistant"/>
                <w:b/>
                <w:sz w:val="20"/>
                <w:szCs w:val="20"/>
                <w:u w:val="single"/>
              </w:rPr>
              <w:t xml:space="preserve"> lien</w:t>
            </w:r>
            <w:r w:rsidR="00BD5EBD" w:rsidRPr="001F2213">
              <w:rPr>
                <w:rFonts w:ascii="Assistant" w:eastAsia="Assistant" w:hAnsi="Assistant" w:cs="Assistant"/>
                <w:b/>
                <w:sz w:val="20"/>
                <w:szCs w:val="20"/>
                <w:u w:val="single"/>
              </w:rPr>
              <w:t xml:space="preserve"> personnel</w:t>
            </w:r>
            <w:r w:rsidR="00DC3314" w:rsidRPr="001F2213">
              <w:rPr>
                <w:rFonts w:ascii="Assistant" w:eastAsia="Assistant" w:hAnsi="Assistant" w:cs="Assistant"/>
                <w:b/>
                <w:sz w:val="20"/>
                <w:szCs w:val="20"/>
                <w:u w:val="single"/>
              </w:rPr>
              <w:t xml:space="preserve"> </w:t>
            </w:r>
            <w:r w:rsidR="00BD5EBD" w:rsidRPr="001F2213">
              <w:rPr>
                <w:rFonts w:ascii="Assistant" w:eastAsia="Assistant" w:hAnsi="Assistant" w:cs="Assistant"/>
                <w:b/>
                <w:sz w:val="20"/>
                <w:szCs w:val="20"/>
                <w:u w:val="single"/>
              </w:rPr>
              <w:t>avec l</w:t>
            </w:r>
            <w:r w:rsidR="00E06089">
              <w:rPr>
                <w:rFonts w:ascii="Assistant" w:eastAsia="Assistant" w:hAnsi="Assistant" w:cs="Assistant"/>
                <w:b/>
                <w:sz w:val="20"/>
                <w:szCs w:val="20"/>
                <w:u w:val="single"/>
              </w:rPr>
              <w:t>a source</w:t>
            </w:r>
            <w:r w:rsidR="00BD5EBD" w:rsidRPr="001F2213">
              <w:rPr>
                <w:rFonts w:ascii="Assistant" w:eastAsia="Assistant" w:hAnsi="Assistant" w:cs="Assistant"/>
                <w:b/>
                <w:sz w:val="20"/>
                <w:szCs w:val="20"/>
                <w:u w:val="single"/>
              </w:rPr>
              <w:t xml:space="preserve"> étudié</w:t>
            </w:r>
            <w:r w:rsidR="00E06089">
              <w:rPr>
                <w:rFonts w:ascii="Assistant" w:eastAsia="Assistant" w:hAnsi="Assistant" w:cs="Assistant"/>
                <w:b/>
                <w:sz w:val="20"/>
                <w:szCs w:val="20"/>
                <w:u w:val="single"/>
              </w:rPr>
              <w:t>e</w:t>
            </w:r>
          </w:p>
          <w:p w14:paraId="0CBE36D1" w14:textId="3F4E8FED" w:rsidR="00606207" w:rsidRPr="00606207" w:rsidRDefault="00BD5EBD" w:rsidP="00606207">
            <w:pPr>
              <w:pStyle w:val="ListParagraph"/>
              <w:numPr>
                <w:ilvl w:val="0"/>
                <w:numId w:val="10"/>
              </w:numPr>
              <w:spacing w:line="240" w:lineRule="auto"/>
              <w:ind w:left="754" w:hanging="357"/>
              <w:rPr>
                <w:rFonts w:ascii="Assistant" w:eastAsia="Assistant" w:hAnsi="Assistant" w:cs="Assistant"/>
                <w:sz w:val="20"/>
                <w:szCs w:val="20"/>
              </w:rPr>
            </w:pPr>
            <w:r w:rsidRPr="00606207">
              <w:rPr>
                <w:rFonts w:ascii="Assistant" w:eastAsia="Arial Unicode MS" w:hAnsi="Assistant" w:cs="Assistant"/>
                <w:sz w:val="20"/>
                <w:szCs w:val="20"/>
              </w:rPr>
              <w:t>Crée</w:t>
            </w:r>
            <w:r w:rsidR="00B105D9" w:rsidRPr="00606207">
              <w:rPr>
                <w:rFonts w:ascii="Assistant" w:eastAsia="Arial Unicode MS" w:hAnsi="Assistant" w:cs="Assistant"/>
                <w:sz w:val="20"/>
                <w:szCs w:val="20"/>
              </w:rPr>
              <w:t>z</w:t>
            </w:r>
            <w:r w:rsidR="0051446B" w:rsidRPr="00606207">
              <w:rPr>
                <w:rFonts w:ascii="Assistant" w:eastAsia="Arial Unicode MS" w:hAnsi="Assistant" w:cs="Assistant"/>
                <w:sz w:val="20"/>
                <w:szCs w:val="20"/>
              </w:rPr>
              <w:t xml:space="preserve"> </w:t>
            </w:r>
            <w:r w:rsidR="00562F12">
              <w:rPr>
                <w:rFonts w:ascii="Assistant" w:eastAsia="Arial Unicode MS" w:hAnsi="Assistant" w:cs="Assistant"/>
                <w:sz w:val="20"/>
                <w:szCs w:val="20"/>
              </w:rPr>
              <w:t>une relation émotionnelle</w:t>
            </w:r>
            <w:r w:rsidRPr="00606207">
              <w:rPr>
                <w:rFonts w:ascii="Assistant" w:eastAsia="Arial Unicode MS" w:hAnsi="Assistant" w:cs="Assistant"/>
                <w:sz w:val="20"/>
                <w:szCs w:val="20"/>
              </w:rPr>
              <w:t xml:space="preserve"> </w:t>
            </w:r>
            <w:r w:rsidR="0051446B" w:rsidRPr="00606207">
              <w:rPr>
                <w:rFonts w:ascii="Assistant" w:eastAsia="Arial Unicode MS" w:hAnsi="Assistant" w:cs="Assistant"/>
                <w:sz w:val="20"/>
                <w:szCs w:val="20"/>
              </w:rPr>
              <w:t>(par exemple</w:t>
            </w:r>
            <w:r w:rsidR="00FE57DF" w:rsidRPr="00606207">
              <w:rPr>
                <w:rFonts w:ascii="Assistant" w:eastAsia="Arial Unicode MS" w:hAnsi="Assistant" w:cs="Assistant"/>
                <w:sz w:val="20"/>
                <w:szCs w:val="20"/>
              </w:rPr>
              <w:t xml:space="preserve">, </w:t>
            </w:r>
            <w:r w:rsidRPr="00606207">
              <w:rPr>
                <w:rFonts w:ascii="Assistant" w:eastAsia="Arial Unicode MS" w:hAnsi="Assistant" w:cs="Assistant"/>
                <w:sz w:val="20"/>
                <w:szCs w:val="20"/>
              </w:rPr>
              <w:t>quelle émotion cette source éveille-t-elle en vous ?)</w:t>
            </w:r>
          </w:p>
          <w:p w14:paraId="3AE79792" w14:textId="52D41187" w:rsidR="00606207" w:rsidRPr="00606207" w:rsidRDefault="003076E0" w:rsidP="00606207">
            <w:pPr>
              <w:pStyle w:val="ListParagraph"/>
              <w:numPr>
                <w:ilvl w:val="0"/>
                <w:numId w:val="10"/>
              </w:numPr>
              <w:spacing w:line="240" w:lineRule="auto"/>
              <w:ind w:left="754" w:hanging="357"/>
              <w:rPr>
                <w:rFonts w:ascii="Assistant" w:eastAsia="Assistant" w:hAnsi="Assistant" w:cs="Assistant"/>
                <w:sz w:val="20"/>
                <w:szCs w:val="20"/>
              </w:rPr>
            </w:pPr>
            <w:r>
              <w:rPr>
                <w:rFonts w:ascii="Assistant" w:eastAsia="Arial Unicode MS" w:hAnsi="Assistant" w:cs="Assistant"/>
                <w:sz w:val="20"/>
                <w:szCs w:val="20"/>
              </w:rPr>
              <w:t>Crée</w:t>
            </w:r>
            <w:r w:rsidR="005F092D">
              <w:rPr>
                <w:rFonts w:ascii="Assistant" w:eastAsia="Arial Unicode MS" w:hAnsi="Assistant" w:cs="Assistant"/>
                <w:sz w:val="20"/>
                <w:szCs w:val="20"/>
              </w:rPr>
              <w:t xml:space="preserve">z </w:t>
            </w:r>
            <w:r>
              <w:rPr>
                <w:rFonts w:ascii="Assistant" w:eastAsia="Arial Unicode MS" w:hAnsi="Assistant" w:cs="Assistant"/>
                <w:sz w:val="20"/>
                <w:szCs w:val="20"/>
              </w:rPr>
              <w:t xml:space="preserve">une </w:t>
            </w:r>
            <w:r w:rsidR="007B7D8F">
              <w:rPr>
                <w:rFonts w:ascii="Assistant" w:eastAsia="Arial Unicode MS" w:hAnsi="Assistant" w:cs="Assistant"/>
                <w:sz w:val="20"/>
                <w:szCs w:val="20"/>
              </w:rPr>
              <w:t>relation</w:t>
            </w:r>
            <w:r w:rsidR="0051446B" w:rsidRPr="00606207">
              <w:rPr>
                <w:rFonts w:ascii="Assistant" w:eastAsia="Arial Unicode MS" w:hAnsi="Assistant" w:cs="Assistant"/>
                <w:sz w:val="20"/>
                <w:szCs w:val="20"/>
              </w:rPr>
              <w:t>/</w:t>
            </w:r>
            <w:r w:rsidR="0088258E">
              <w:rPr>
                <w:rFonts w:ascii="Assistant" w:eastAsia="Arial Unicode MS" w:hAnsi="Assistant" w:cs="Assistant"/>
                <w:sz w:val="20"/>
                <w:szCs w:val="20"/>
              </w:rPr>
              <w:t xml:space="preserve">un </w:t>
            </w:r>
            <w:r w:rsidR="006900AA">
              <w:rPr>
                <w:rFonts w:ascii="Assistant" w:eastAsia="Arial Unicode MS" w:hAnsi="Assistant" w:cs="Assistant"/>
                <w:sz w:val="20"/>
                <w:szCs w:val="20"/>
              </w:rPr>
              <w:t xml:space="preserve">lien </w:t>
            </w:r>
            <w:r>
              <w:rPr>
                <w:rFonts w:ascii="Assistant" w:eastAsia="Arial Unicode MS" w:hAnsi="Assistant" w:cs="Assistant"/>
                <w:sz w:val="20"/>
                <w:szCs w:val="20"/>
              </w:rPr>
              <w:t>authentique</w:t>
            </w:r>
            <w:r w:rsidR="00FB17E7" w:rsidRPr="00DB1A9C">
              <w:rPr>
                <w:rFonts w:ascii="Assistant" w:eastAsia="Arial Unicode MS" w:hAnsi="Assistant" w:cs="Assistant"/>
                <w:sz w:val="20"/>
                <w:szCs w:val="20"/>
              </w:rPr>
              <w:t xml:space="preserve"> </w:t>
            </w:r>
            <w:r w:rsidR="0051446B" w:rsidRPr="00DB1A9C">
              <w:rPr>
                <w:rFonts w:ascii="Assistant" w:eastAsia="Arial Unicode MS" w:hAnsi="Assistant" w:cs="Assistant"/>
                <w:sz w:val="20"/>
                <w:szCs w:val="20"/>
              </w:rPr>
              <w:t>(</w:t>
            </w:r>
            <w:r w:rsidR="0051446B" w:rsidRPr="00606207">
              <w:rPr>
                <w:rFonts w:ascii="Assistant" w:eastAsia="Arial Unicode MS" w:hAnsi="Assistant" w:cs="Assistant"/>
                <w:sz w:val="20"/>
                <w:szCs w:val="20"/>
              </w:rPr>
              <w:t xml:space="preserve">par exemple, à quoi </w:t>
            </w:r>
            <w:r w:rsidR="00BD5EBD" w:rsidRPr="00606207">
              <w:rPr>
                <w:rFonts w:ascii="Assistant" w:eastAsia="Arial Unicode MS" w:hAnsi="Assistant" w:cs="Assistant"/>
                <w:sz w:val="20"/>
                <w:szCs w:val="20"/>
              </w:rPr>
              <w:t xml:space="preserve">cette </w:t>
            </w:r>
            <w:r w:rsidR="0051446B" w:rsidRPr="00606207">
              <w:rPr>
                <w:rFonts w:ascii="Assistant" w:eastAsia="Arial Unicode MS" w:hAnsi="Assistant" w:cs="Assistant"/>
                <w:sz w:val="20"/>
                <w:szCs w:val="20"/>
              </w:rPr>
              <w:t xml:space="preserve">source vous </w:t>
            </w:r>
            <w:proofErr w:type="spellStart"/>
            <w:r w:rsidR="0051446B" w:rsidRPr="00606207">
              <w:rPr>
                <w:rFonts w:ascii="Assistant" w:eastAsia="Arial Unicode MS" w:hAnsi="Assistant" w:cs="Assistant"/>
                <w:sz w:val="20"/>
                <w:szCs w:val="20"/>
              </w:rPr>
              <w:t>fait-elle</w:t>
            </w:r>
            <w:proofErr w:type="spellEnd"/>
            <w:r w:rsidR="0051446B" w:rsidRPr="00606207">
              <w:rPr>
                <w:rFonts w:ascii="Assistant" w:eastAsia="Arial Unicode MS" w:hAnsi="Assistant" w:cs="Assistant"/>
                <w:sz w:val="20"/>
                <w:szCs w:val="20"/>
              </w:rPr>
              <w:t xml:space="preserve"> penser ?)</w:t>
            </w:r>
          </w:p>
          <w:p w14:paraId="2847D850" w14:textId="61F823AC" w:rsidR="0015673C" w:rsidRPr="00606207" w:rsidRDefault="0051446B" w:rsidP="00606207">
            <w:pPr>
              <w:pStyle w:val="ListParagraph"/>
              <w:numPr>
                <w:ilvl w:val="0"/>
                <w:numId w:val="10"/>
              </w:numPr>
              <w:spacing w:line="240" w:lineRule="auto"/>
              <w:ind w:left="754" w:hanging="357"/>
              <w:rPr>
                <w:rFonts w:ascii="Assistant" w:eastAsia="Assistant" w:hAnsi="Assistant" w:cs="Assistant"/>
                <w:sz w:val="20"/>
                <w:szCs w:val="20"/>
              </w:rPr>
            </w:pPr>
            <w:r w:rsidRPr="00606207">
              <w:rPr>
                <w:rFonts w:ascii="Assistant" w:eastAsia="Arial Unicode MS" w:hAnsi="Assistant" w:cs="Assistant"/>
                <w:sz w:val="20"/>
                <w:szCs w:val="20"/>
              </w:rPr>
              <w:t>Trouve</w:t>
            </w:r>
            <w:r w:rsidR="00B105D9" w:rsidRPr="00606207">
              <w:rPr>
                <w:rFonts w:ascii="Assistant" w:eastAsia="Arial Unicode MS" w:hAnsi="Assistant" w:cs="Assistant"/>
                <w:sz w:val="20"/>
                <w:szCs w:val="20"/>
              </w:rPr>
              <w:t>z</w:t>
            </w:r>
            <w:r w:rsidRPr="00606207">
              <w:rPr>
                <w:rFonts w:ascii="Assistant" w:eastAsia="Arial Unicode MS" w:hAnsi="Assistant" w:cs="Assistant"/>
                <w:sz w:val="20"/>
                <w:szCs w:val="20"/>
              </w:rPr>
              <w:t xml:space="preserve"> </w:t>
            </w:r>
            <w:r w:rsidR="00BD5EBD" w:rsidRPr="00606207">
              <w:rPr>
                <w:rFonts w:ascii="Assistant" w:eastAsia="Arial Unicode MS" w:hAnsi="Assistant" w:cs="Assistant"/>
                <w:sz w:val="20"/>
                <w:szCs w:val="20"/>
              </w:rPr>
              <w:t>des éléments qui vous concernent au niveau</w:t>
            </w:r>
            <w:r w:rsidRPr="00606207">
              <w:rPr>
                <w:rFonts w:ascii="Assistant" w:eastAsia="Arial Unicode MS" w:hAnsi="Assistant" w:cs="Assistant"/>
                <w:sz w:val="20"/>
                <w:szCs w:val="20"/>
              </w:rPr>
              <w:t xml:space="preserve"> personnel (par exemple, </w:t>
            </w:r>
            <w:r w:rsidR="00BD5EBD" w:rsidRPr="00606207">
              <w:rPr>
                <w:rFonts w:ascii="Assistant" w:eastAsia="Arial Unicode MS" w:hAnsi="Assistant" w:cs="Assistant"/>
                <w:sz w:val="20"/>
                <w:szCs w:val="20"/>
              </w:rPr>
              <w:t>en quoi cette source</w:t>
            </w:r>
            <w:r w:rsidR="00B90225">
              <w:rPr>
                <w:rFonts w:ascii="Assistant" w:eastAsia="Arial Unicode MS" w:hAnsi="Assistant" w:cs="Assistant"/>
                <w:sz w:val="20"/>
                <w:szCs w:val="20"/>
              </w:rPr>
              <w:t xml:space="preserve"> </w:t>
            </w:r>
            <w:proofErr w:type="spellStart"/>
            <w:r w:rsidR="00B90225">
              <w:rPr>
                <w:rFonts w:ascii="Assistant" w:eastAsia="Arial Unicode MS" w:hAnsi="Assistant" w:cs="Assistant"/>
                <w:sz w:val="20"/>
                <w:szCs w:val="20"/>
              </w:rPr>
              <w:t>fait-elle</w:t>
            </w:r>
            <w:proofErr w:type="spellEnd"/>
            <w:r w:rsidR="00B90225">
              <w:rPr>
                <w:rFonts w:ascii="Assistant" w:eastAsia="Arial Unicode MS" w:hAnsi="Assistant" w:cs="Assistant"/>
                <w:sz w:val="20"/>
                <w:szCs w:val="20"/>
              </w:rPr>
              <w:t xml:space="preserve"> écho à votre vécu </w:t>
            </w:r>
            <w:r w:rsidR="00BD5EBD" w:rsidRPr="00606207">
              <w:rPr>
                <w:rFonts w:ascii="Assistant" w:eastAsia="Arial Unicode MS" w:hAnsi="Assistant" w:cs="Assistant"/>
                <w:sz w:val="20"/>
                <w:szCs w:val="20"/>
              </w:rPr>
              <w:t>?)</w:t>
            </w:r>
            <w:r w:rsidRPr="00606207">
              <w:rPr>
                <w:rFonts w:ascii="Assistant" w:eastAsia="Arial Unicode MS" w:hAnsi="Assistant" w:cs="Assistant"/>
                <w:sz w:val="20"/>
                <w:szCs w:val="20"/>
              </w:rPr>
              <w:t xml:space="preserve"> </w:t>
            </w:r>
          </w:p>
          <w:p w14:paraId="674244B6" w14:textId="77777777"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w:t>
            </w:r>
          </w:p>
          <w:p w14:paraId="7452D72D" w14:textId="7677127F"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Étape 4 : Cré</w:t>
            </w:r>
            <w:r w:rsidR="00BD5EBD">
              <w:rPr>
                <w:rFonts w:ascii="Assistant" w:eastAsia="Assistant" w:hAnsi="Assistant" w:cs="Assistant"/>
                <w:b/>
                <w:sz w:val="20"/>
                <w:szCs w:val="20"/>
                <w:u w:val="single"/>
              </w:rPr>
              <w:t>ation et expression</w:t>
            </w:r>
          </w:p>
          <w:p w14:paraId="23880DCF" w14:textId="1C9FC358" w:rsidR="00606207" w:rsidRPr="00606207" w:rsidRDefault="0051446B" w:rsidP="00606207">
            <w:pPr>
              <w:pStyle w:val="ListParagraph"/>
              <w:numPr>
                <w:ilvl w:val="0"/>
                <w:numId w:val="11"/>
              </w:numPr>
              <w:spacing w:line="240" w:lineRule="auto"/>
              <w:ind w:left="754" w:hanging="357"/>
              <w:rPr>
                <w:rFonts w:ascii="Assistant" w:eastAsia="Assistant" w:hAnsi="Assistant" w:cs="Assistant"/>
                <w:sz w:val="20"/>
                <w:szCs w:val="20"/>
              </w:rPr>
            </w:pPr>
            <w:r w:rsidRPr="00606207">
              <w:rPr>
                <w:rFonts w:ascii="Assistant" w:eastAsia="Arial Unicode MS" w:hAnsi="Assistant" w:cs="Assistant"/>
                <w:sz w:val="20"/>
                <w:szCs w:val="20"/>
              </w:rPr>
              <w:t>Intégre</w:t>
            </w:r>
            <w:r w:rsidR="005C55B3" w:rsidRPr="00606207">
              <w:rPr>
                <w:rFonts w:ascii="Assistant" w:eastAsia="Arial Unicode MS" w:hAnsi="Assistant" w:cs="Assistant"/>
                <w:sz w:val="20"/>
                <w:szCs w:val="20"/>
              </w:rPr>
              <w:t>z</w:t>
            </w:r>
            <w:r w:rsidRPr="00606207">
              <w:rPr>
                <w:rFonts w:ascii="Assistant" w:eastAsia="Arial Unicode MS" w:hAnsi="Assistant" w:cs="Assistant"/>
                <w:sz w:val="20"/>
                <w:szCs w:val="20"/>
              </w:rPr>
              <w:t xml:space="preserve"> la source primaire dans un</w:t>
            </w:r>
            <w:r w:rsidR="00BD5EBD" w:rsidRPr="00606207">
              <w:rPr>
                <w:rFonts w:ascii="Assistant" w:eastAsia="Arial Unicode MS" w:hAnsi="Assistant" w:cs="Assistant"/>
                <w:sz w:val="20"/>
                <w:szCs w:val="20"/>
              </w:rPr>
              <w:t xml:space="preserve">e </w:t>
            </w:r>
            <w:r w:rsidR="001F2213">
              <w:rPr>
                <w:rFonts w:ascii="Assistant" w:eastAsia="Arial Unicode MS" w:hAnsi="Assistant" w:cs="Assistant"/>
                <w:sz w:val="20"/>
                <w:szCs w:val="20"/>
              </w:rPr>
              <w:t>brève</w:t>
            </w:r>
            <w:r w:rsidR="00DC3314">
              <w:rPr>
                <w:rFonts w:ascii="Assistant" w:eastAsia="Arial Unicode MS" w:hAnsi="Assistant" w:cs="Assistant"/>
                <w:sz w:val="20"/>
                <w:szCs w:val="20"/>
              </w:rPr>
              <w:t xml:space="preserve"> rédaction,</w:t>
            </w:r>
            <w:r w:rsidRPr="00606207">
              <w:rPr>
                <w:rFonts w:ascii="Assistant" w:eastAsia="Arial Unicode MS" w:hAnsi="Assistant" w:cs="Assistant"/>
                <w:sz w:val="20"/>
                <w:szCs w:val="20"/>
              </w:rPr>
              <w:t xml:space="preserve"> ou </w:t>
            </w:r>
            <w:r w:rsidR="00BD5EBD" w:rsidRPr="00606207">
              <w:rPr>
                <w:rFonts w:ascii="Assistant" w:eastAsia="Arial Unicode MS" w:hAnsi="Assistant" w:cs="Assistant"/>
                <w:sz w:val="20"/>
                <w:szCs w:val="20"/>
              </w:rPr>
              <w:t xml:space="preserve">dans </w:t>
            </w:r>
            <w:r w:rsidRPr="00606207">
              <w:rPr>
                <w:rFonts w:ascii="Assistant" w:eastAsia="Arial Unicode MS" w:hAnsi="Assistant" w:cs="Assistant"/>
                <w:sz w:val="20"/>
                <w:szCs w:val="20"/>
              </w:rPr>
              <w:t xml:space="preserve">une </w:t>
            </w:r>
            <w:r w:rsidR="00BD5EBD" w:rsidRPr="00606207">
              <w:rPr>
                <w:rFonts w:ascii="Assistant" w:eastAsia="Arial Unicode MS" w:hAnsi="Assistant" w:cs="Assistant"/>
                <w:sz w:val="20"/>
                <w:szCs w:val="20"/>
              </w:rPr>
              <w:t>création</w:t>
            </w:r>
            <w:r w:rsidRPr="00606207">
              <w:rPr>
                <w:rFonts w:ascii="Assistant" w:eastAsia="Arial Unicode MS" w:hAnsi="Assistant" w:cs="Assistant"/>
                <w:sz w:val="20"/>
                <w:szCs w:val="20"/>
              </w:rPr>
              <w:t xml:space="preserve"> artistique</w:t>
            </w:r>
            <w:r w:rsidR="00DC3314">
              <w:rPr>
                <w:rFonts w:ascii="Assistant" w:eastAsia="Arial Unicode MS" w:hAnsi="Assistant" w:cs="Assistant"/>
                <w:sz w:val="20"/>
                <w:szCs w:val="20"/>
              </w:rPr>
              <w:t>.</w:t>
            </w:r>
          </w:p>
          <w:p w14:paraId="571804CE" w14:textId="05CAD9DA" w:rsidR="00606207" w:rsidRPr="00606207" w:rsidRDefault="00DC3314" w:rsidP="00606207">
            <w:pPr>
              <w:pStyle w:val="ListParagraph"/>
              <w:numPr>
                <w:ilvl w:val="0"/>
                <w:numId w:val="11"/>
              </w:numPr>
              <w:spacing w:line="240" w:lineRule="auto"/>
              <w:ind w:left="754" w:hanging="357"/>
              <w:rPr>
                <w:rFonts w:ascii="Assistant" w:eastAsia="Assistant" w:hAnsi="Assistant" w:cs="Assistant"/>
                <w:sz w:val="20"/>
                <w:szCs w:val="20"/>
              </w:rPr>
            </w:pPr>
            <w:r>
              <w:rPr>
                <w:rFonts w:ascii="Assistant" w:eastAsia="Arial Unicode MS" w:hAnsi="Assistant" w:cs="Assistant"/>
                <w:sz w:val="20"/>
                <w:szCs w:val="20"/>
              </w:rPr>
              <w:t>F</w:t>
            </w:r>
            <w:r w:rsidR="005C55B3" w:rsidRPr="00606207">
              <w:rPr>
                <w:rFonts w:ascii="Assistant" w:eastAsia="Arial Unicode MS" w:hAnsi="Assistant" w:cs="Assistant"/>
                <w:sz w:val="20"/>
                <w:szCs w:val="20"/>
              </w:rPr>
              <w:t>aites part de</w:t>
            </w:r>
            <w:r w:rsidR="0051446B" w:rsidRPr="00606207">
              <w:rPr>
                <w:rFonts w:ascii="Assistant" w:eastAsia="Arial Unicode MS" w:hAnsi="Assistant" w:cs="Assistant"/>
                <w:sz w:val="20"/>
                <w:szCs w:val="20"/>
              </w:rPr>
              <w:t xml:space="preserve"> vos pensées</w:t>
            </w:r>
            <w:r>
              <w:rPr>
                <w:rFonts w:ascii="Assistant" w:eastAsia="Arial Unicode MS" w:hAnsi="Assistant" w:cs="Assistant"/>
                <w:sz w:val="20"/>
                <w:szCs w:val="20"/>
              </w:rPr>
              <w:t xml:space="preserve"> et de votre interprétation</w:t>
            </w:r>
            <w:r w:rsidR="0051446B" w:rsidRPr="00606207">
              <w:rPr>
                <w:rFonts w:ascii="Assistant" w:eastAsia="Arial Unicode MS" w:hAnsi="Assistant" w:cs="Assistant"/>
                <w:sz w:val="20"/>
                <w:szCs w:val="20"/>
              </w:rPr>
              <w:t xml:space="preserve"> dans une discussion de </w:t>
            </w:r>
            <w:r>
              <w:rPr>
                <w:rFonts w:ascii="Assistant" w:eastAsia="Arial Unicode MS" w:hAnsi="Assistant" w:cs="Assistant"/>
                <w:sz w:val="20"/>
                <w:szCs w:val="20"/>
              </w:rPr>
              <w:t>groupe.</w:t>
            </w:r>
          </w:p>
          <w:p w14:paraId="5057CAB1" w14:textId="1C8E5066" w:rsidR="00606207" w:rsidRPr="00606207" w:rsidRDefault="005C55B3" w:rsidP="00606207">
            <w:pPr>
              <w:pStyle w:val="ListParagraph"/>
              <w:numPr>
                <w:ilvl w:val="0"/>
                <w:numId w:val="11"/>
              </w:numPr>
              <w:spacing w:line="240" w:lineRule="auto"/>
              <w:ind w:left="754" w:hanging="357"/>
              <w:rPr>
                <w:rFonts w:ascii="Assistant" w:eastAsia="Assistant" w:hAnsi="Assistant" w:cs="Assistant"/>
                <w:sz w:val="20"/>
                <w:szCs w:val="20"/>
              </w:rPr>
            </w:pPr>
            <w:r w:rsidRPr="00606207">
              <w:rPr>
                <w:rFonts w:ascii="Assistant" w:eastAsia="Arial Unicode MS" w:hAnsi="Assistant" w:cs="Assistant"/>
                <w:sz w:val="20"/>
                <w:szCs w:val="20"/>
              </w:rPr>
              <w:t>E</w:t>
            </w:r>
            <w:r w:rsidR="0051446B" w:rsidRPr="00606207">
              <w:rPr>
                <w:rFonts w:ascii="Assistant" w:eastAsia="Arial Unicode MS" w:hAnsi="Assistant" w:cs="Assistant"/>
                <w:sz w:val="20"/>
                <w:szCs w:val="20"/>
              </w:rPr>
              <w:t>xprime</w:t>
            </w:r>
            <w:r w:rsidRPr="00606207">
              <w:rPr>
                <w:rFonts w:ascii="Assistant" w:eastAsia="Arial Unicode MS" w:hAnsi="Assistant" w:cs="Assistant"/>
                <w:sz w:val="20"/>
                <w:szCs w:val="20"/>
              </w:rPr>
              <w:t>z-vous</w:t>
            </w:r>
            <w:r w:rsidR="00A846D9">
              <w:rPr>
                <w:rFonts w:ascii="Assistant" w:eastAsia="Arial Unicode MS" w:hAnsi="Assistant" w:cs="Assistant"/>
                <w:sz w:val="20"/>
                <w:szCs w:val="20"/>
              </w:rPr>
              <w:t>,</w:t>
            </w:r>
            <w:r w:rsidR="0051446B" w:rsidRPr="00606207">
              <w:rPr>
                <w:rFonts w:ascii="Assistant" w:eastAsia="Arial Unicode MS" w:hAnsi="Assistant" w:cs="Assistant"/>
                <w:sz w:val="20"/>
                <w:szCs w:val="20"/>
              </w:rPr>
              <w:t xml:space="preserve"> et </w:t>
            </w:r>
            <w:r w:rsidRPr="00606207">
              <w:rPr>
                <w:rFonts w:ascii="Assistant" w:eastAsia="Arial Unicode MS" w:hAnsi="Assistant" w:cs="Assistant"/>
                <w:sz w:val="20"/>
                <w:szCs w:val="20"/>
              </w:rPr>
              <w:t>approfondissez</w:t>
            </w:r>
            <w:r w:rsidR="0051446B" w:rsidRPr="00606207">
              <w:rPr>
                <w:rFonts w:ascii="Assistant" w:eastAsia="Arial Unicode MS" w:hAnsi="Assistant" w:cs="Assistant"/>
                <w:sz w:val="20"/>
                <w:szCs w:val="20"/>
              </w:rPr>
              <w:t xml:space="preserve"> </w:t>
            </w:r>
            <w:r w:rsidRPr="00606207">
              <w:rPr>
                <w:rFonts w:ascii="Assistant" w:eastAsia="Arial Unicode MS" w:hAnsi="Assistant" w:cs="Assistant"/>
                <w:sz w:val="20"/>
                <w:szCs w:val="20"/>
              </w:rPr>
              <w:t>votre</w:t>
            </w:r>
            <w:r w:rsidR="0051446B" w:rsidRPr="00606207">
              <w:rPr>
                <w:rFonts w:ascii="Assistant" w:eastAsia="Arial Unicode MS" w:hAnsi="Assistant" w:cs="Assistant"/>
                <w:sz w:val="20"/>
                <w:szCs w:val="20"/>
              </w:rPr>
              <w:t xml:space="preserve"> compréhen</w:t>
            </w:r>
            <w:r w:rsidR="00606207">
              <w:rPr>
                <w:rFonts w:ascii="Assistant" w:eastAsia="Arial Unicode MS" w:hAnsi="Assistant" w:cs="Assistant"/>
                <w:sz w:val="20"/>
                <w:szCs w:val="20"/>
              </w:rPr>
              <w:t>sion</w:t>
            </w:r>
            <w:r w:rsidR="00672859">
              <w:rPr>
                <w:rFonts w:ascii="Assistant" w:eastAsia="Arial Unicode MS" w:hAnsi="Assistant" w:cs="Assistant"/>
                <w:sz w:val="20"/>
                <w:szCs w:val="20"/>
              </w:rPr>
              <w:t xml:space="preserve"> de la source primaire</w:t>
            </w:r>
            <w:r w:rsidR="007E5E83">
              <w:rPr>
                <w:rFonts w:ascii="Assistant" w:eastAsia="Arial Unicode MS" w:hAnsi="Assistant" w:cs="Assistant"/>
                <w:sz w:val="20"/>
                <w:szCs w:val="20"/>
              </w:rPr>
              <w:t>.</w:t>
            </w:r>
          </w:p>
          <w:p w14:paraId="67A58379" w14:textId="50F9AD09" w:rsidR="0015673C" w:rsidRPr="00606207" w:rsidRDefault="007E69AA" w:rsidP="00606207">
            <w:pPr>
              <w:pStyle w:val="ListParagraph"/>
              <w:numPr>
                <w:ilvl w:val="0"/>
                <w:numId w:val="11"/>
              </w:numPr>
              <w:spacing w:line="240" w:lineRule="auto"/>
              <w:ind w:left="754" w:hanging="357"/>
              <w:rPr>
                <w:rFonts w:ascii="Assistant" w:eastAsia="Assistant" w:hAnsi="Assistant" w:cs="Assistant"/>
                <w:sz w:val="20"/>
                <w:szCs w:val="20"/>
              </w:rPr>
            </w:pPr>
            <w:r>
              <w:rPr>
                <w:rFonts w:ascii="Assistant" w:eastAsia="Assistant" w:hAnsi="Assistant" w:cs="Assistant"/>
                <w:sz w:val="20"/>
                <w:szCs w:val="20"/>
              </w:rPr>
              <w:t>Contribuez</w:t>
            </w:r>
            <w:r w:rsidR="00B70750" w:rsidRPr="00BA24BA">
              <w:rPr>
                <w:rFonts w:ascii="Assistant" w:eastAsia="Assistant" w:hAnsi="Assistant" w:cs="Assistant"/>
                <w:sz w:val="20"/>
                <w:szCs w:val="20"/>
              </w:rPr>
              <w:t xml:space="preserve"> à </w:t>
            </w:r>
            <w:r w:rsidR="0051446B" w:rsidRPr="00BA24BA">
              <w:rPr>
                <w:rFonts w:ascii="Assistant" w:eastAsia="Assistant" w:hAnsi="Assistant" w:cs="Assistant"/>
                <w:sz w:val="20"/>
                <w:szCs w:val="20"/>
              </w:rPr>
              <w:t>l</w:t>
            </w:r>
            <w:r>
              <w:rPr>
                <w:rFonts w:ascii="Assistant" w:eastAsia="Assistant" w:hAnsi="Assistant" w:cs="Assistant"/>
                <w:sz w:val="20"/>
                <w:szCs w:val="20"/>
              </w:rPr>
              <w:t>a compréhension de l’</w:t>
            </w:r>
            <w:r w:rsidR="0051446B" w:rsidRPr="00BA24BA">
              <w:rPr>
                <w:rFonts w:ascii="Assistant" w:eastAsia="Assistant" w:hAnsi="Assistant" w:cs="Assistant"/>
                <w:sz w:val="20"/>
                <w:szCs w:val="20"/>
              </w:rPr>
              <w:t>histoire juive</w:t>
            </w:r>
          </w:p>
        </w:tc>
      </w:tr>
      <w:tr w:rsidR="0015673C" w:rsidRPr="00F43A2D" w14:paraId="66D522F7" w14:textId="77777777" w:rsidTr="00F43A2D">
        <w:trPr>
          <w:trHeight w:val="274"/>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86E92E"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lastRenderedPageBreak/>
              <w:t>Thème</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0FAC7A1B" w14:textId="53DCA588" w:rsidR="0015673C" w:rsidRPr="00F43A2D" w:rsidRDefault="0051446B" w:rsidP="00F43A2D">
            <w:pPr>
              <w:spacing w:line="240" w:lineRule="auto"/>
              <w:ind w:left="270"/>
              <w:rPr>
                <w:rFonts w:ascii="Assistant" w:eastAsia="Assistant" w:hAnsi="Assistant" w:cs="Assistant"/>
                <w:sz w:val="20"/>
                <w:szCs w:val="20"/>
              </w:rPr>
            </w:pPr>
            <w:r w:rsidRPr="00C65F13">
              <w:rPr>
                <w:rFonts w:ascii="Assistant" w:eastAsia="Assistant" w:hAnsi="Assistant" w:cs="Assistant"/>
                <w:sz w:val="20"/>
                <w:szCs w:val="20"/>
              </w:rPr>
              <w:t>Tou</w:t>
            </w:r>
            <w:r w:rsidR="00D209CF" w:rsidRPr="00C65F13">
              <w:rPr>
                <w:rFonts w:ascii="Assistant" w:eastAsia="Assistant" w:hAnsi="Assistant" w:cs="Assistant"/>
                <w:sz w:val="20"/>
                <w:szCs w:val="20"/>
              </w:rPr>
              <w:t>s les thèmes</w:t>
            </w:r>
          </w:p>
        </w:tc>
      </w:tr>
      <w:tr w:rsidR="0015673C" w:rsidRPr="00F43A2D" w14:paraId="72BB2CD3" w14:textId="77777777" w:rsidTr="00F43A2D">
        <w:trPr>
          <w:trHeight w:val="1136"/>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AB50AC" w14:textId="77777777" w:rsidR="0015673C" w:rsidRPr="00B105D9" w:rsidRDefault="0051446B" w:rsidP="00F43A2D">
            <w:pPr>
              <w:spacing w:line="240" w:lineRule="auto"/>
              <w:ind w:left="270"/>
              <w:rPr>
                <w:rFonts w:ascii="Assistant" w:eastAsia="Assistant" w:hAnsi="Assistant" w:cs="Assistant"/>
                <w:b/>
                <w:sz w:val="18"/>
                <w:szCs w:val="18"/>
              </w:rPr>
            </w:pPr>
            <w:r w:rsidRPr="00B105D9">
              <w:rPr>
                <w:rFonts w:ascii="Assistant" w:eastAsia="Assistant" w:hAnsi="Assistant" w:cs="Assistant"/>
                <w:b/>
                <w:sz w:val="18"/>
                <w:szCs w:val="18"/>
              </w:rPr>
              <w:t>Compétences</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5C42A263" w14:textId="6FAA5F37"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Observ</w:t>
            </w:r>
            <w:r w:rsidR="002B29D1">
              <w:rPr>
                <w:rFonts w:ascii="Assistant" w:eastAsia="Assistant" w:hAnsi="Assistant" w:cs="Assistant"/>
                <w:sz w:val="20"/>
                <w:szCs w:val="20"/>
              </w:rPr>
              <w:t>ation</w:t>
            </w:r>
          </w:p>
          <w:p w14:paraId="035C89E2" w14:textId="7613B052" w:rsidR="0015673C" w:rsidRPr="00F43A2D" w:rsidRDefault="00B105D9" w:rsidP="00F43A2D">
            <w:pPr>
              <w:spacing w:line="240" w:lineRule="auto"/>
              <w:ind w:left="270"/>
              <w:rPr>
                <w:rFonts w:ascii="Assistant" w:eastAsia="Assistant" w:hAnsi="Assistant" w:cs="Assistant"/>
                <w:sz w:val="20"/>
                <w:szCs w:val="20"/>
              </w:rPr>
            </w:pPr>
            <w:r>
              <w:rPr>
                <w:rFonts w:ascii="Assistant" w:eastAsia="Assistant" w:hAnsi="Assistant" w:cs="Assistant"/>
                <w:sz w:val="20"/>
                <w:szCs w:val="20"/>
              </w:rPr>
              <w:t>A</w:t>
            </w:r>
            <w:r w:rsidR="0051446B" w:rsidRPr="00F43A2D">
              <w:rPr>
                <w:rFonts w:ascii="Assistant" w:eastAsia="Assistant" w:hAnsi="Assistant" w:cs="Assistant"/>
                <w:sz w:val="20"/>
                <w:szCs w:val="20"/>
              </w:rPr>
              <w:t>nalyse</w:t>
            </w:r>
          </w:p>
          <w:p w14:paraId="10225562" w14:textId="7304DF63" w:rsidR="0015673C" w:rsidRPr="00F43A2D" w:rsidRDefault="002B29D1" w:rsidP="00F43A2D">
            <w:pPr>
              <w:spacing w:line="240" w:lineRule="auto"/>
              <w:ind w:left="270"/>
              <w:rPr>
                <w:rFonts w:ascii="Assistant" w:eastAsia="Assistant" w:hAnsi="Assistant" w:cs="Assistant"/>
                <w:sz w:val="20"/>
                <w:szCs w:val="20"/>
              </w:rPr>
            </w:pPr>
            <w:r>
              <w:rPr>
                <w:rFonts w:ascii="Assistant" w:eastAsia="Assistant" w:hAnsi="Assistant" w:cs="Assistant"/>
                <w:sz w:val="20"/>
                <w:szCs w:val="20"/>
              </w:rPr>
              <w:t>Capacité à poser</w:t>
            </w:r>
            <w:r w:rsidR="0051446B" w:rsidRPr="00F43A2D">
              <w:rPr>
                <w:rFonts w:ascii="Assistant" w:eastAsia="Assistant" w:hAnsi="Assistant" w:cs="Assistant"/>
                <w:sz w:val="20"/>
                <w:szCs w:val="20"/>
              </w:rPr>
              <w:t xml:space="preserve"> des questions</w:t>
            </w:r>
          </w:p>
          <w:p w14:paraId="10323F83" w14:textId="1E917642" w:rsidR="0015673C" w:rsidRPr="00F43A2D" w:rsidRDefault="002B29D1" w:rsidP="00F43A2D">
            <w:pPr>
              <w:spacing w:line="240" w:lineRule="auto"/>
              <w:ind w:left="270"/>
              <w:rPr>
                <w:rFonts w:ascii="Assistant" w:eastAsia="Assistant" w:hAnsi="Assistant" w:cs="Assistant"/>
                <w:sz w:val="20"/>
                <w:szCs w:val="20"/>
              </w:rPr>
            </w:pPr>
            <w:r>
              <w:rPr>
                <w:rFonts w:ascii="Assistant" w:eastAsia="Assistant" w:hAnsi="Assistant" w:cs="Assistant"/>
                <w:sz w:val="20"/>
                <w:szCs w:val="20"/>
              </w:rPr>
              <w:t>Capacité à mener une réflexion à partir d’informations limitées</w:t>
            </w:r>
            <w:r w:rsidR="00B105D9">
              <w:rPr>
                <w:rFonts w:ascii="Assistant" w:eastAsia="Assistant" w:hAnsi="Assistant" w:cs="Assistant"/>
                <w:sz w:val="20"/>
                <w:szCs w:val="20"/>
              </w:rPr>
              <w:t xml:space="preserve"> </w:t>
            </w:r>
          </w:p>
        </w:tc>
      </w:tr>
      <w:tr w:rsidR="0015673C" w:rsidRPr="00F43A2D" w14:paraId="3E301D3A" w14:textId="77777777" w:rsidTr="00F43A2D">
        <w:trPr>
          <w:trHeight w:val="31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38940" w14:textId="77777777" w:rsidR="0015673C" w:rsidRPr="00F43A2D" w:rsidRDefault="0051446B" w:rsidP="00F43A2D">
            <w:pPr>
              <w:spacing w:line="240" w:lineRule="auto"/>
              <w:ind w:left="270"/>
              <w:rPr>
                <w:rFonts w:ascii="Assistant" w:eastAsia="Assistant" w:hAnsi="Assistant" w:cs="Assistant"/>
                <w:b/>
                <w:sz w:val="20"/>
                <w:szCs w:val="20"/>
              </w:rPr>
            </w:pPr>
            <w:bookmarkStart w:id="6" w:name="_Hlk118718534"/>
            <w:r w:rsidRPr="00F43A2D">
              <w:rPr>
                <w:rFonts w:ascii="Assistant" w:eastAsia="Assistant" w:hAnsi="Assistant" w:cs="Assistant"/>
                <w:b/>
                <w:sz w:val="20"/>
                <w:szCs w:val="20"/>
              </w:rPr>
              <w:t>Activité de groupe</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30D9349B" w14:textId="5C290E15" w:rsidR="00787FC0" w:rsidRPr="00787FC0" w:rsidRDefault="00787FC0" w:rsidP="00787FC0">
            <w:pPr>
              <w:spacing w:line="240" w:lineRule="auto"/>
              <w:ind w:left="270"/>
              <w:rPr>
                <w:rFonts w:ascii="Assistant" w:eastAsia="Assistant" w:hAnsi="Assistant" w:cs="Assistant"/>
                <w:b/>
                <w:sz w:val="20"/>
                <w:szCs w:val="20"/>
              </w:rPr>
            </w:pPr>
            <w:r w:rsidRPr="00787FC0">
              <w:rPr>
                <w:rFonts w:ascii="Assistant" w:eastAsia="Assistant" w:hAnsi="Assistant" w:cs="Assistant"/>
                <w:b/>
                <w:sz w:val="20"/>
                <w:szCs w:val="20"/>
              </w:rPr>
              <w:t>Promenade dans la galerie</w:t>
            </w:r>
            <w:r w:rsidR="004E4A4B">
              <w:rPr>
                <w:rFonts w:ascii="Assistant" w:eastAsia="Assistant" w:hAnsi="Assistant" w:cs="Assistant"/>
                <w:b/>
                <w:sz w:val="20"/>
                <w:szCs w:val="20"/>
              </w:rPr>
              <w:t xml:space="preserve"> d’exposition,</w:t>
            </w:r>
            <w:r w:rsidRPr="00787FC0">
              <w:rPr>
                <w:rFonts w:ascii="Assistant" w:eastAsia="Assistant" w:hAnsi="Assistant" w:cs="Assistant"/>
                <w:b/>
                <w:sz w:val="20"/>
                <w:szCs w:val="20"/>
              </w:rPr>
              <w:t xml:space="preserve"> et </w:t>
            </w:r>
            <w:r w:rsidR="00D57ACC">
              <w:rPr>
                <w:rFonts w:ascii="Assistant" w:eastAsia="Assistant" w:hAnsi="Assistant" w:cs="Assistant"/>
                <w:b/>
                <w:sz w:val="20"/>
                <w:szCs w:val="20"/>
              </w:rPr>
              <w:t>TFQ</w:t>
            </w:r>
            <w:r w:rsidRPr="00787FC0">
              <w:rPr>
                <w:rFonts w:ascii="Assistant" w:eastAsia="Assistant" w:hAnsi="Assistant" w:cs="Assistant"/>
                <w:b/>
                <w:sz w:val="20"/>
                <w:szCs w:val="20"/>
              </w:rPr>
              <w:t xml:space="preserve"> (Technique</w:t>
            </w:r>
            <w:r w:rsidR="00D57ACC">
              <w:rPr>
                <w:rFonts w:ascii="Assistant" w:eastAsia="Assistant" w:hAnsi="Assistant" w:cs="Assistant"/>
                <w:b/>
                <w:sz w:val="20"/>
                <w:szCs w:val="20"/>
              </w:rPr>
              <w:t xml:space="preserve"> de Formulation des Questions</w:t>
            </w:r>
            <w:r w:rsidRPr="00787FC0">
              <w:rPr>
                <w:rFonts w:ascii="Assistant" w:eastAsia="Assistant" w:hAnsi="Assistant" w:cs="Assistant"/>
                <w:b/>
                <w:sz w:val="20"/>
                <w:szCs w:val="20"/>
              </w:rPr>
              <w:t>)</w:t>
            </w:r>
          </w:p>
          <w:p w14:paraId="11CBCFED" w14:textId="77777777" w:rsidR="00606207" w:rsidRDefault="00787FC0" w:rsidP="00606207">
            <w:pPr>
              <w:pStyle w:val="ListParagraph"/>
              <w:numPr>
                <w:ilvl w:val="0"/>
                <w:numId w:val="6"/>
              </w:numPr>
              <w:spacing w:line="240" w:lineRule="auto"/>
              <w:ind w:left="697" w:hanging="357"/>
              <w:rPr>
                <w:rFonts w:ascii="Assistant" w:eastAsia="Assistant" w:hAnsi="Assistant" w:cs="Assistant"/>
                <w:bCs/>
                <w:sz w:val="20"/>
                <w:szCs w:val="20"/>
              </w:rPr>
            </w:pPr>
            <w:r w:rsidRPr="00606207">
              <w:rPr>
                <w:rFonts w:ascii="Assistant" w:eastAsia="Assistant" w:hAnsi="Assistant" w:cs="Assistant"/>
                <w:bCs/>
                <w:sz w:val="20"/>
                <w:szCs w:val="20"/>
              </w:rPr>
              <w:t>Toutes sortes de sources primaires seront disposées dans la pièce (sur les tables et/ou accrochées aux murs).</w:t>
            </w:r>
          </w:p>
          <w:p w14:paraId="7921F794" w14:textId="58C633AC" w:rsidR="00606207" w:rsidRDefault="00787FC0" w:rsidP="00606207">
            <w:pPr>
              <w:pStyle w:val="ListParagraph"/>
              <w:numPr>
                <w:ilvl w:val="0"/>
                <w:numId w:val="6"/>
              </w:numPr>
              <w:spacing w:line="240" w:lineRule="auto"/>
              <w:ind w:left="697" w:hanging="357"/>
              <w:rPr>
                <w:rFonts w:ascii="Assistant" w:eastAsia="Assistant" w:hAnsi="Assistant" w:cs="Assistant"/>
                <w:bCs/>
                <w:sz w:val="20"/>
                <w:szCs w:val="20"/>
              </w:rPr>
            </w:pPr>
            <w:r w:rsidRPr="00606207">
              <w:rPr>
                <w:rFonts w:ascii="Assistant" w:eastAsia="Assistant" w:hAnsi="Assistant" w:cs="Assistant"/>
                <w:bCs/>
                <w:sz w:val="20"/>
                <w:szCs w:val="20"/>
              </w:rPr>
              <w:t>Promenez-vous dans la pièce, et choisissez une source pri</w:t>
            </w:r>
            <w:r w:rsidR="007F3843">
              <w:rPr>
                <w:rFonts w:ascii="Assistant" w:eastAsia="Assistant" w:hAnsi="Assistant" w:cs="Assistant"/>
                <w:bCs/>
                <w:sz w:val="20"/>
                <w:szCs w:val="20"/>
              </w:rPr>
              <w:t>maire</w:t>
            </w:r>
            <w:r w:rsidRPr="00606207">
              <w:rPr>
                <w:rFonts w:ascii="Assistant" w:eastAsia="Assistant" w:hAnsi="Assistant" w:cs="Assistant"/>
                <w:bCs/>
                <w:sz w:val="20"/>
                <w:szCs w:val="20"/>
              </w:rPr>
              <w:t xml:space="preserve"> qui vous « parle », qui éveille votre curiosité ou attire votre attention.</w:t>
            </w:r>
          </w:p>
          <w:p w14:paraId="27A2EC3A" w14:textId="0FC65577" w:rsidR="00606207" w:rsidRDefault="00787FC0" w:rsidP="00606207">
            <w:pPr>
              <w:pStyle w:val="ListParagraph"/>
              <w:numPr>
                <w:ilvl w:val="0"/>
                <w:numId w:val="6"/>
              </w:numPr>
              <w:spacing w:line="240" w:lineRule="auto"/>
              <w:ind w:left="697" w:hanging="357"/>
              <w:rPr>
                <w:rFonts w:ascii="Assistant" w:eastAsia="Assistant" w:hAnsi="Assistant" w:cs="Assistant"/>
                <w:bCs/>
                <w:sz w:val="20"/>
                <w:szCs w:val="20"/>
              </w:rPr>
            </w:pPr>
            <w:r w:rsidRPr="00606207">
              <w:rPr>
                <w:rFonts w:ascii="Assistant" w:eastAsia="Assistant" w:hAnsi="Assistant" w:cs="Assistant"/>
                <w:bCs/>
                <w:sz w:val="20"/>
                <w:szCs w:val="20"/>
              </w:rPr>
              <w:t xml:space="preserve">Constituez une liste d’au moins 10 questions portant sur cette source. Essayez de classer vos questions en deux catégories : une </w:t>
            </w:r>
            <w:r w:rsidR="005D1090">
              <w:rPr>
                <w:rFonts w:ascii="Assistant" w:eastAsia="Assistant" w:hAnsi="Assistant" w:cs="Assistant"/>
                <w:bCs/>
                <w:sz w:val="20"/>
                <w:szCs w:val="20"/>
              </w:rPr>
              <w:t xml:space="preserve">première </w:t>
            </w:r>
            <w:r w:rsidRPr="00606207">
              <w:rPr>
                <w:rFonts w:ascii="Assistant" w:eastAsia="Assistant" w:hAnsi="Assistant" w:cs="Assistant"/>
                <w:bCs/>
                <w:sz w:val="20"/>
                <w:szCs w:val="20"/>
              </w:rPr>
              <w:t xml:space="preserve">catégorie avec des questions fermées (questions informatives </w:t>
            </w:r>
            <w:r w:rsidR="00DC7CBA">
              <w:rPr>
                <w:rFonts w:ascii="Assistant" w:eastAsia="Assistant" w:hAnsi="Assistant" w:cs="Assistant"/>
                <w:bCs/>
                <w:sz w:val="20"/>
                <w:szCs w:val="20"/>
              </w:rPr>
              <w:t>nécessitant</w:t>
            </w:r>
            <w:r w:rsidRPr="00606207">
              <w:rPr>
                <w:rFonts w:ascii="Assistant" w:eastAsia="Assistant" w:hAnsi="Assistant" w:cs="Assistant"/>
                <w:bCs/>
                <w:sz w:val="20"/>
                <w:szCs w:val="20"/>
              </w:rPr>
              <w:t xml:space="preserve"> </w:t>
            </w:r>
            <w:r w:rsidR="009465DD">
              <w:rPr>
                <w:rFonts w:ascii="Assistant" w:eastAsia="Assistant" w:hAnsi="Assistant" w:cs="Assistant"/>
                <w:bCs/>
                <w:sz w:val="20"/>
                <w:szCs w:val="20"/>
              </w:rPr>
              <w:t>des</w:t>
            </w:r>
            <w:r w:rsidRPr="00606207">
              <w:rPr>
                <w:rFonts w:ascii="Assistant" w:eastAsia="Assistant" w:hAnsi="Assistant" w:cs="Assistant"/>
                <w:bCs/>
                <w:sz w:val="20"/>
                <w:szCs w:val="20"/>
              </w:rPr>
              <w:t xml:space="preserve"> réponse</w:t>
            </w:r>
            <w:r w:rsidR="009465DD">
              <w:rPr>
                <w:rFonts w:ascii="Assistant" w:eastAsia="Assistant" w:hAnsi="Assistant" w:cs="Assistant"/>
                <w:bCs/>
                <w:sz w:val="20"/>
                <w:szCs w:val="20"/>
              </w:rPr>
              <w:t>s</w:t>
            </w:r>
            <w:r w:rsidRPr="00606207">
              <w:rPr>
                <w:rFonts w:ascii="Assistant" w:eastAsia="Assistant" w:hAnsi="Assistant" w:cs="Assistant"/>
                <w:bCs/>
                <w:sz w:val="20"/>
                <w:szCs w:val="20"/>
              </w:rPr>
              <w:t xml:space="preserve"> précise</w:t>
            </w:r>
            <w:r w:rsidR="009465DD">
              <w:rPr>
                <w:rFonts w:ascii="Assistant" w:eastAsia="Assistant" w:hAnsi="Assistant" w:cs="Assistant"/>
                <w:bCs/>
                <w:sz w:val="20"/>
                <w:szCs w:val="20"/>
              </w:rPr>
              <w:t>s</w:t>
            </w:r>
            <w:r w:rsidR="005D1090">
              <w:rPr>
                <w:rFonts w:ascii="Assistant" w:eastAsia="Assistant" w:hAnsi="Assistant" w:cs="Assistant"/>
                <w:bCs/>
                <w:sz w:val="20"/>
                <w:szCs w:val="20"/>
              </w:rPr>
              <w:t>.</w:t>
            </w:r>
            <w:r w:rsidRPr="00606207">
              <w:rPr>
                <w:rFonts w:ascii="Assistant" w:eastAsia="Assistant" w:hAnsi="Assistant" w:cs="Assistant"/>
                <w:bCs/>
                <w:sz w:val="20"/>
                <w:szCs w:val="20"/>
              </w:rPr>
              <w:t xml:space="preserve"> </w:t>
            </w:r>
            <w:r w:rsidR="005D1090">
              <w:rPr>
                <w:rFonts w:ascii="Assistant" w:eastAsia="Assistant" w:hAnsi="Assistant" w:cs="Assistant"/>
                <w:bCs/>
                <w:sz w:val="20"/>
                <w:szCs w:val="20"/>
              </w:rPr>
              <w:t>P</w:t>
            </w:r>
            <w:r w:rsidRPr="00606207">
              <w:rPr>
                <w:rFonts w:ascii="Assistant" w:eastAsia="Assistant" w:hAnsi="Assistant" w:cs="Assistant"/>
                <w:bCs/>
                <w:sz w:val="20"/>
                <w:szCs w:val="20"/>
              </w:rPr>
              <w:t xml:space="preserve">ar exemple, quand et où cette source a-t-elle été créée, par qui, et dans quel but ?) ; et une </w:t>
            </w:r>
            <w:r w:rsidR="005D1090">
              <w:rPr>
                <w:rFonts w:ascii="Assistant" w:eastAsia="Assistant" w:hAnsi="Assistant" w:cs="Assistant"/>
                <w:bCs/>
                <w:sz w:val="20"/>
                <w:szCs w:val="20"/>
              </w:rPr>
              <w:t xml:space="preserve">seconde </w:t>
            </w:r>
            <w:r w:rsidRPr="00606207">
              <w:rPr>
                <w:rFonts w:ascii="Assistant" w:eastAsia="Assistant" w:hAnsi="Assistant" w:cs="Assistant"/>
                <w:bCs/>
                <w:sz w:val="20"/>
                <w:szCs w:val="20"/>
              </w:rPr>
              <w:t xml:space="preserve">catégorie avec des questions ouvertes (questions dont les réponses nécessitent d’effectuer des recherches). Remarque </w:t>
            </w:r>
            <w:r w:rsidR="005D1090">
              <w:rPr>
                <w:rFonts w:ascii="Assistant" w:eastAsia="Assistant" w:hAnsi="Assistant" w:cs="Assistant"/>
                <w:bCs/>
                <w:sz w:val="20"/>
                <w:szCs w:val="20"/>
              </w:rPr>
              <w:t xml:space="preserve">importante </w:t>
            </w:r>
            <w:r w:rsidRPr="00606207">
              <w:rPr>
                <w:rFonts w:ascii="Assistant" w:eastAsia="Assistant" w:hAnsi="Assistant" w:cs="Assistant"/>
                <w:bCs/>
                <w:sz w:val="20"/>
                <w:szCs w:val="20"/>
              </w:rPr>
              <w:t xml:space="preserve">: </w:t>
            </w:r>
            <w:r w:rsidR="005D1090">
              <w:rPr>
                <w:rFonts w:ascii="Assistant" w:eastAsia="Assistant" w:hAnsi="Assistant" w:cs="Assistant"/>
                <w:bCs/>
                <w:sz w:val="20"/>
                <w:szCs w:val="20"/>
              </w:rPr>
              <w:t>dans</w:t>
            </w:r>
            <w:r w:rsidRPr="00606207">
              <w:rPr>
                <w:rFonts w:ascii="Assistant" w:eastAsia="Assistant" w:hAnsi="Assistant" w:cs="Assistant"/>
                <w:bCs/>
                <w:sz w:val="20"/>
                <w:szCs w:val="20"/>
              </w:rPr>
              <w:t xml:space="preserve"> cet exercice, il n’est pas nécessaire de </w:t>
            </w:r>
            <w:r w:rsidRPr="00606207">
              <w:rPr>
                <w:rFonts w:ascii="Assistant" w:eastAsia="Assistant" w:hAnsi="Assistant" w:cs="Assistant"/>
                <w:bCs/>
                <w:i/>
                <w:iCs/>
                <w:sz w:val="20"/>
                <w:szCs w:val="20"/>
              </w:rPr>
              <w:t>répondre</w:t>
            </w:r>
            <w:r w:rsidRPr="00606207">
              <w:rPr>
                <w:rFonts w:ascii="Assistant" w:eastAsia="Assistant" w:hAnsi="Assistant" w:cs="Assistant"/>
                <w:bCs/>
                <w:sz w:val="20"/>
                <w:szCs w:val="20"/>
              </w:rPr>
              <w:t xml:space="preserve"> aux questions ; ce qui est important, c’est de les </w:t>
            </w:r>
            <w:r w:rsidRPr="005D1090">
              <w:rPr>
                <w:rFonts w:ascii="Assistant" w:eastAsia="Assistant" w:hAnsi="Assistant" w:cs="Assistant"/>
                <w:bCs/>
                <w:i/>
                <w:iCs/>
                <w:sz w:val="20"/>
                <w:szCs w:val="20"/>
              </w:rPr>
              <w:t>poser</w:t>
            </w:r>
            <w:r w:rsidRPr="00606207">
              <w:rPr>
                <w:rFonts w:ascii="Assistant" w:eastAsia="Assistant" w:hAnsi="Assistant" w:cs="Assistant"/>
                <w:bCs/>
                <w:sz w:val="20"/>
                <w:szCs w:val="20"/>
              </w:rPr>
              <w:t>.</w:t>
            </w:r>
          </w:p>
          <w:p w14:paraId="0C589A9C" w14:textId="2848F0B7" w:rsidR="0015673C" w:rsidRPr="00606207" w:rsidRDefault="00787FC0" w:rsidP="00606207">
            <w:pPr>
              <w:pStyle w:val="ListParagraph"/>
              <w:numPr>
                <w:ilvl w:val="0"/>
                <w:numId w:val="6"/>
              </w:numPr>
              <w:spacing w:line="240" w:lineRule="auto"/>
              <w:ind w:left="697" w:hanging="357"/>
              <w:rPr>
                <w:rFonts w:ascii="Assistant" w:eastAsia="Assistant" w:hAnsi="Assistant" w:cs="Assistant"/>
                <w:bCs/>
                <w:sz w:val="20"/>
                <w:szCs w:val="20"/>
              </w:rPr>
            </w:pPr>
            <w:r w:rsidRPr="00606207">
              <w:rPr>
                <w:rFonts w:ascii="Assistant" w:eastAsia="Assistant" w:hAnsi="Assistant" w:cs="Assistant"/>
                <w:bCs/>
                <w:sz w:val="20"/>
                <w:szCs w:val="20"/>
              </w:rPr>
              <w:t xml:space="preserve">Répartissez-vous en binômes ou en groupes, et </w:t>
            </w:r>
            <w:r w:rsidR="005D1090">
              <w:rPr>
                <w:rFonts w:ascii="Assistant" w:eastAsia="Assistant" w:hAnsi="Assistant" w:cs="Assistant"/>
                <w:bCs/>
                <w:sz w:val="20"/>
                <w:szCs w:val="20"/>
              </w:rPr>
              <w:t xml:space="preserve">expliquez aux autres élèves pourquoi </w:t>
            </w:r>
            <w:r w:rsidRPr="00606207">
              <w:rPr>
                <w:rFonts w:ascii="Assistant" w:eastAsia="Assistant" w:hAnsi="Assistant" w:cs="Assistant"/>
                <w:bCs/>
                <w:sz w:val="20"/>
                <w:szCs w:val="20"/>
              </w:rPr>
              <w:t>cette source primaire</w:t>
            </w:r>
            <w:r w:rsidR="001F2213">
              <w:rPr>
                <w:rFonts w:ascii="Assistant" w:eastAsia="Assistant" w:hAnsi="Assistant" w:cs="Assistant"/>
                <w:bCs/>
                <w:sz w:val="20"/>
                <w:szCs w:val="20"/>
              </w:rPr>
              <w:t xml:space="preserve"> trouve chez vous un écho particulier</w:t>
            </w:r>
            <w:r w:rsidRPr="00606207">
              <w:rPr>
                <w:rFonts w:ascii="Assistant" w:eastAsia="Assistant" w:hAnsi="Assistant" w:cs="Assistant"/>
                <w:bCs/>
                <w:sz w:val="20"/>
                <w:szCs w:val="20"/>
              </w:rPr>
              <w:t>. Énoncez également les questions que vous avez formulées à son sujet.</w:t>
            </w:r>
            <w:r w:rsidR="00097C18">
              <w:rPr>
                <w:rFonts w:ascii="Assistant" w:eastAsia="Assistant" w:hAnsi="Assistant" w:cs="Assistant"/>
                <w:bCs/>
                <w:sz w:val="20"/>
                <w:szCs w:val="20"/>
              </w:rPr>
              <w:t xml:space="preserve"> </w:t>
            </w:r>
          </w:p>
        </w:tc>
      </w:tr>
      <w:tr w:rsidR="0015673C" w:rsidRPr="00F43A2D" w14:paraId="23320D5F" w14:textId="77777777" w:rsidTr="00F43A2D">
        <w:trPr>
          <w:trHeight w:val="1816"/>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E09A5"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lastRenderedPageBreak/>
              <w:t>Activité créative</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7917264F" w14:textId="32AA9502" w:rsidR="00606207" w:rsidRDefault="00606207" w:rsidP="00606207">
            <w:pPr>
              <w:spacing w:line="240" w:lineRule="auto"/>
              <w:ind w:left="270"/>
              <w:rPr>
                <w:rFonts w:ascii="Assistant" w:eastAsia="Assistant" w:hAnsi="Assistant" w:cs="Assistant"/>
                <w:sz w:val="20"/>
                <w:szCs w:val="20"/>
              </w:rPr>
            </w:pPr>
            <w:r w:rsidRPr="00606207">
              <w:rPr>
                <w:rFonts w:ascii="Assistant" w:eastAsia="Assistant" w:hAnsi="Assistant" w:cs="Assistant"/>
                <w:sz w:val="20"/>
                <w:szCs w:val="20"/>
              </w:rPr>
              <w:t xml:space="preserve">Après avoir </w:t>
            </w:r>
            <w:r w:rsidR="005E49FB">
              <w:rPr>
                <w:rFonts w:ascii="Assistant" w:eastAsia="Assistant" w:hAnsi="Assistant" w:cs="Assistant"/>
                <w:sz w:val="20"/>
                <w:szCs w:val="20"/>
              </w:rPr>
              <w:t xml:space="preserve">compris </w:t>
            </w:r>
            <w:r w:rsidRPr="00606207">
              <w:rPr>
                <w:rFonts w:ascii="Assistant" w:eastAsia="Assistant" w:hAnsi="Assistant" w:cs="Assistant"/>
                <w:sz w:val="20"/>
                <w:szCs w:val="20"/>
              </w:rPr>
              <w:t>ce que sont les sources primaires, effectuez l’une des deux activités suivantes :</w:t>
            </w:r>
          </w:p>
          <w:p w14:paraId="4450A56D" w14:textId="4E77A006" w:rsidR="00606207" w:rsidRDefault="00606207" w:rsidP="00606207">
            <w:pPr>
              <w:pStyle w:val="ListParagraph"/>
              <w:numPr>
                <w:ilvl w:val="0"/>
                <w:numId w:val="7"/>
              </w:numPr>
              <w:spacing w:line="240" w:lineRule="auto"/>
              <w:ind w:left="697" w:hanging="357"/>
              <w:rPr>
                <w:rFonts w:ascii="Assistant" w:eastAsia="Assistant" w:hAnsi="Assistant" w:cs="Assistant"/>
                <w:sz w:val="20"/>
                <w:szCs w:val="20"/>
              </w:rPr>
            </w:pPr>
            <w:r w:rsidRPr="00606207">
              <w:rPr>
                <w:rFonts w:ascii="Assistant" w:eastAsia="Assistant" w:hAnsi="Assistant" w:cs="Assistant"/>
                <w:sz w:val="20"/>
                <w:szCs w:val="20"/>
              </w:rPr>
              <w:t>Trouvez deux sources pri</w:t>
            </w:r>
            <w:r w:rsidR="00C4056C">
              <w:rPr>
                <w:rFonts w:ascii="Assistant" w:eastAsia="Assistant" w:hAnsi="Assistant" w:cs="Assistant"/>
                <w:sz w:val="20"/>
                <w:szCs w:val="20"/>
              </w:rPr>
              <w:t>maires</w:t>
            </w:r>
            <w:r w:rsidRPr="00606207">
              <w:rPr>
                <w:rFonts w:ascii="Assistant" w:eastAsia="Assistant" w:hAnsi="Assistant" w:cs="Assistant"/>
                <w:sz w:val="20"/>
                <w:szCs w:val="20"/>
              </w:rPr>
              <w:t xml:space="preserve"> qui décrivent une journée de votre vie lorsque vous étiez plus jeune, ou </w:t>
            </w:r>
            <w:r w:rsidR="00992815">
              <w:rPr>
                <w:rFonts w:ascii="Assistant" w:eastAsia="Assistant" w:hAnsi="Assistant" w:cs="Assistant"/>
                <w:sz w:val="20"/>
                <w:szCs w:val="20"/>
              </w:rPr>
              <w:t xml:space="preserve">qui relatent </w:t>
            </w:r>
            <w:r w:rsidRPr="00606207">
              <w:rPr>
                <w:rFonts w:ascii="Assistant" w:eastAsia="Assistant" w:hAnsi="Assistant" w:cs="Assistant"/>
                <w:sz w:val="20"/>
                <w:szCs w:val="20"/>
              </w:rPr>
              <w:t>un événement que vous avez vécu directement</w:t>
            </w:r>
            <w:r w:rsidR="00CD1104">
              <w:rPr>
                <w:rFonts w:ascii="Assistant" w:eastAsia="Assistant" w:hAnsi="Assistant" w:cs="Assistant"/>
                <w:sz w:val="20"/>
                <w:szCs w:val="20"/>
              </w:rPr>
              <w:t>.</w:t>
            </w:r>
            <w:r w:rsidRPr="00606207">
              <w:rPr>
                <w:rFonts w:ascii="Assistant" w:eastAsia="Assistant" w:hAnsi="Assistant" w:cs="Assistant"/>
                <w:sz w:val="20"/>
                <w:szCs w:val="20"/>
              </w:rPr>
              <w:t xml:space="preserve"> </w:t>
            </w:r>
            <w:r w:rsidR="00CD1104">
              <w:rPr>
                <w:rFonts w:ascii="Assistant" w:eastAsia="Assistant" w:hAnsi="Assistant" w:cs="Assistant"/>
                <w:sz w:val="20"/>
                <w:szCs w:val="20"/>
              </w:rPr>
              <w:t>Puis,</w:t>
            </w:r>
            <w:r w:rsidRPr="00606207">
              <w:rPr>
                <w:rFonts w:ascii="Assistant" w:eastAsia="Assistant" w:hAnsi="Assistant" w:cs="Assistant"/>
                <w:sz w:val="20"/>
                <w:szCs w:val="20"/>
              </w:rPr>
              <w:t xml:space="preserve"> expliquez ce que cha</w:t>
            </w:r>
            <w:r w:rsidR="00C57AF0">
              <w:rPr>
                <w:rFonts w:ascii="Assistant" w:eastAsia="Assistant" w:hAnsi="Assistant" w:cs="Assistant"/>
                <w:sz w:val="20"/>
                <w:szCs w:val="20"/>
              </w:rPr>
              <w:t>cune de ces sources</w:t>
            </w:r>
            <w:r w:rsidRPr="00606207">
              <w:rPr>
                <w:rFonts w:ascii="Assistant" w:eastAsia="Assistant" w:hAnsi="Assistant" w:cs="Assistant"/>
                <w:sz w:val="20"/>
                <w:szCs w:val="20"/>
              </w:rPr>
              <w:t xml:space="preserve"> peut </w:t>
            </w:r>
            <w:r w:rsidR="003F7F11">
              <w:rPr>
                <w:rFonts w:ascii="Assistant" w:eastAsia="Assistant" w:hAnsi="Assistant" w:cs="Assistant"/>
                <w:sz w:val="20"/>
                <w:szCs w:val="20"/>
              </w:rPr>
              <w:t>apprendre</w:t>
            </w:r>
            <w:r w:rsidR="00C57AF0">
              <w:rPr>
                <w:rFonts w:ascii="Assistant" w:eastAsia="Assistant" w:hAnsi="Assistant" w:cs="Assistant"/>
                <w:sz w:val="20"/>
                <w:szCs w:val="20"/>
              </w:rPr>
              <w:t xml:space="preserve"> aux autres</w:t>
            </w:r>
            <w:r w:rsidR="00480567">
              <w:rPr>
                <w:rFonts w:ascii="Assistant" w:eastAsia="Assistant" w:hAnsi="Assistant" w:cs="Assistant"/>
                <w:sz w:val="20"/>
                <w:szCs w:val="20"/>
              </w:rPr>
              <w:t>, concernant</w:t>
            </w:r>
            <w:r w:rsidR="00C57AF0">
              <w:rPr>
                <w:rFonts w:ascii="Assistant" w:eastAsia="Assistant" w:hAnsi="Assistant" w:cs="Assistant"/>
                <w:sz w:val="20"/>
                <w:szCs w:val="20"/>
              </w:rPr>
              <w:t xml:space="preserve"> votre histoire</w:t>
            </w:r>
            <w:r w:rsidR="00CD1104">
              <w:rPr>
                <w:rFonts w:ascii="Assistant" w:eastAsia="Assistant" w:hAnsi="Assistant" w:cs="Assistant"/>
                <w:sz w:val="20"/>
                <w:szCs w:val="20"/>
              </w:rPr>
              <w:t xml:space="preserve"> personnelle</w:t>
            </w:r>
            <w:r w:rsidR="00480567">
              <w:rPr>
                <w:rFonts w:ascii="Assistant" w:eastAsia="Assistant" w:hAnsi="Assistant" w:cs="Assistant"/>
                <w:sz w:val="20"/>
                <w:szCs w:val="20"/>
              </w:rPr>
              <w:t>.</w:t>
            </w:r>
            <w:r w:rsidR="00C57AF0">
              <w:rPr>
                <w:rFonts w:ascii="Assistant" w:eastAsia="Assistant" w:hAnsi="Assistant" w:cs="Assistant"/>
                <w:sz w:val="20"/>
                <w:szCs w:val="20"/>
              </w:rPr>
              <w:t xml:space="preserve"> </w:t>
            </w:r>
            <w:r w:rsidRPr="00606207">
              <w:rPr>
                <w:rFonts w:ascii="Assistant" w:eastAsia="Assistant" w:hAnsi="Assistant" w:cs="Assistant"/>
                <w:sz w:val="20"/>
                <w:szCs w:val="20"/>
              </w:rPr>
              <w:t>(</w:t>
            </w:r>
            <w:r w:rsidR="00480567">
              <w:rPr>
                <w:rFonts w:ascii="Assistant" w:eastAsia="Assistant" w:hAnsi="Assistant" w:cs="Assistant"/>
                <w:sz w:val="20"/>
                <w:szCs w:val="20"/>
              </w:rPr>
              <w:t xml:space="preserve">Il peut s’agir </w:t>
            </w:r>
            <w:r w:rsidRPr="00606207">
              <w:rPr>
                <w:rFonts w:ascii="Assistant" w:eastAsia="Assistant" w:hAnsi="Assistant" w:cs="Assistant"/>
                <w:sz w:val="20"/>
                <w:szCs w:val="20"/>
              </w:rPr>
              <w:t>par exemple</w:t>
            </w:r>
            <w:r w:rsidR="00480567">
              <w:rPr>
                <w:rFonts w:ascii="Assistant" w:eastAsia="Assistant" w:hAnsi="Assistant" w:cs="Assistant"/>
                <w:sz w:val="20"/>
                <w:szCs w:val="20"/>
              </w:rPr>
              <w:t xml:space="preserve"> d’une </w:t>
            </w:r>
            <w:r w:rsidRPr="00606207">
              <w:rPr>
                <w:rFonts w:ascii="Assistant" w:eastAsia="Assistant" w:hAnsi="Assistant" w:cs="Assistant"/>
                <w:sz w:val="20"/>
                <w:szCs w:val="20"/>
              </w:rPr>
              <w:t xml:space="preserve">photo, </w:t>
            </w:r>
            <w:r w:rsidR="00480567">
              <w:rPr>
                <w:rFonts w:ascii="Assistant" w:eastAsia="Assistant" w:hAnsi="Assistant" w:cs="Assistant"/>
                <w:sz w:val="20"/>
                <w:szCs w:val="20"/>
              </w:rPr>
              <w:t>d’un diplôme, d’un</w:t>
            </w:r>
            <w:r w:rsidRPr="00606207">
              <w:rPr>
                <w:rFonts w:ascii="Assistant" w:eastAsia="Assistant" w:hAnsi="Assistant" w:cs="Assistant"/>
                <w:sz w:val="20"/>
                <w:szCs w:val="20"/>
              </w:rPr>
              <w:t xml:space="preserve"> article, </w:t>
            </w:r>
            <w:r w:rsidR="00480567">
              <w:rPr>
                <w:rFonts w:ascii="Assistant" w:eastAsia="Assistant" w:hAnsi="Assistant" w:cs="Assistant"/>
                <w:sz w:val="20"/>
                <w:szCs w:val="20"/>
              </w:rPr>
              <w:t xml:space="preserve">d’un </w:t>
            </w:r>
            <w:proofErr w:type="gramStart"/>
            <w:r w:rsidRPr="00606207">
              <w:rPr>
                <w:rFonts w:ascii="Assistant" w:eastAsia="Assistant" w:hAnsi="Assistant" w:cs="Assistant"/>
                <w:sz w:val="20"/>
                <w:szCs w:val="20"/>
              </w:rPr>
              <w:t>e-mail</w:t>
            </w:r>
            <w:proofErr w:type="gramEnd"/>
            <w:r w:rsidRPr="00606207">
              <w:rPr>
                <w:rFonts w:ascii="Assistant" w:eastAsia="Assistant" w:hAnsi="Assistant" w:cs="Assistant"/>
                <w:sz w:val="20"/>
                <w:szCs w:val="20"/>
              </w:rPr>
              <w:t xml:space="preserve">, </w:t>
            </w:r>
            <w:r w:rsidR="00480567">
              <w:rPr>
                <w:rFonts w:ascii="Assistant" w:eastAsia="Assistant" w:hAnsi="Assistant" w:cs="Assistant"/>
                <w:sz w:val="20"/>
                <w:szCs w:val="20"/>
              </w:rPr>
              <w:t xml:space="preserve">ou d’une </w:t>
            </w:r>
            <w:r w:rsidRPr="00606207">
              <w:rPr>
                <w:rFonts w:ascii="Assistant" w:eastAsia="Assistant" w:hAnsi="Assistant" w:cs="Assistant"/>
                <w:sz w:val="20"/>
                <w:szCs w:val="20"/>
              </w:rPr>
              <w:t>publication sur les réseaux sociaux.)</w:t>
            </w:r>
            <w:r w:rsidR="00C57AF0">
              <w:rPr>
                <w:rFonts w:ascii="Assistant" w:eastAsia="Assistant" w:hAnsi="Assistant" w:cs="Assistant"/>
                <w:sz w:val="20"/>
                <w:szCs w:val="20"/>
              </w:rPr>
              <w:t xml:space="preserve"> </w:t>
            </w:r>
          </w:p>
          <w:p w14:paraId="1F24D509" w14:textId="3D4DA1B1" w:rsidR="00606207" w:rsidRPr="00606207" w:rsidRDefault="00606207" w:rsidP="00606207">
            <w:pPr>
              <w:pStyle w:val="ListParagraph"/>
              <w:numPr>
                <w:ilvl w:val="0"/>
                <w:numId w:val="7"/>
              </w:numPr>
              <w:spacing w:line="240" w:lineRule="auto"/>
              <w:ind w:left="697" w:hanging="357"/>
              <w:rPr>
                <w:rFonts w:ascii="Assistant" w:eastAsia="Assistant" w:hAnsi="Assistant" w:cs="Assistant"/>
                <w:sz w:val="20"/>
                <w:szCs w:val="20"/>
              </w:rPr>
            </w:pPr>
            <w:r w:rsidRPr="00606207">
              <w:rPr>
                <w:rFonts w:ascii="Assistant" w:eastAsia="Assistant" w:hAnsi="Assistant" w:cs="Assistant"/>
                <w:sz w:val="20"/>
                <w:szCs w:val="20"/>
              </w:rPr>
              <w:t xml:space="preserve">Demandez à vos parents de vous raconter une expérience dont vous vous souvenez, et comparez leur manière de voir cet événement avec votre propre approche de </w:t>
            </w:r>
            <w:r w:rsidR="004D0459">
              <w:rPr>
                <w:rFonts w:ascii="Assistant" w:eastAsia="Assistant" w:hAnsi="Assistant" w:cs="Assistant"/>
                <w:sz w:val="20"/>
                <w:szCs w:val="20"/>
              </w:rPr>
              <w:t>cet épisode.</w:t>
            </w:r>
          </w:p>
          <w:p w14:paraId="1945BB60" w14:textId="22DFAE5C" w:rsidR="0015673C" w:rsidRPr="00F43A2D" w:rsidRDefault="0015673C" w:rsidP="00F43A2D">
            <w:pPr>
              <w:spacing w:line="240" w:lineRule="auto"/>
              <w:ind w:left="270"/>
              <w:rPr>
                <w:rFonts w:ascii="Assistant" w:eastAsia="Assistant" w:hAnsi="Assistant" w:cs="Assistant"/>
                <w:sz w:val="20"/>
                <w:szCs w:val="20"/>
              </w:rPr>
            </w:pPr>
          </w:p>
        </w:tc>
      </w:tr>
      <w:bookmarkEnd w:id="6"/>
      <w:tr w:rsidR="0015673C" w:rsidRPr="006E1540" w14:paraId="233EAA90" w14:textId="77777777">
        <w:trPr>
          <w:trHeight w:val="262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7B187" w14:textId="7F5D47C5"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 xml:space="preserve">Questions </w:t>
            </w:r>
            <w:r w:rsidR="00B238F6">
              <w:rPr>
                <w:rFonts w:ascii="Assistant" w:eastAsia="Assistant" w:hAnsi="Assistant" w:cs="Assistant"/>
                <w:b/>
                <w:sz w:val="20"/>
                <w:szCs w:val="20"/>
              </w:rPr>
              <w:t>à débattre</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3ABE54B1" w14:textId="77777777" w:rsidR="00606207" w:rsidRPr="00606207" w:rsidRDefault="00606207" w:rsidP="00606207">
            <w:pPr>
              <w:numPr>
                <w:ilvl w:val="0"/>
                <w:numId w:val="4"/>
              </w:numPr>
              <w:spacing w:line="240" w:lineRule="auto"/>
              <w:rPr>
                <w:rFonts w:ascii="Assistant" w:eastAsia="Assistant" w:hAnsi="Assistant" w:cs="Assistant"/>
                <w:sz w:val="20"/>
                <w:szCs w:val="20"/>
              </w:rPr>
            </w:pPr>
            <w:bookmarkStart w:id="7" w:name="_Hlk118721028"/>
            <w:r w:rsidRPr="00606207">
              <w:rPr>
                <w:rFonts w:ascii="Assistant" w:eastAsia="Assistant" w:hAnsi="Assistant" w:cs="Assistant"/>
                <w:sz w:val="20"/>
                <w:szCs w:val="20"/>
              </w:rPr>
              <w:t>De quels outils disposons-nous pour comprendre le passé ?</w:t>
            </w:r>
          </w:p>
          <w:p w14:paraId="32C3D5E8" w14:textId="7B2FD02E" w:rsidR="00606207" w:rsidRPr="00606207" w:rsidRDefault="00606207" w:rsidP="00606207">
            <w:pPr>
              <w:numPr>
                <w:ilvl w:val="0"/>
                <w:numId w:val="4"/>
              </w:numPr>
              <w:spacing w:line="240" w:lineRule="auto"/>
              <w:rPr>
                <w:rFonts w:ascii="Assistant" w:eastAsia="Assistant" w:hAnsi="Assistant" w:cs="Assistant"/>
                <w:sz w:val="20"/>
                <w:szCs w:val="20"/>
              </w:rPr>
            </w:pPr>
            <w:r w:rsidRPr="00606207">
              <w:rPr>
                <w:rFonts w:ascii="Assistant" w:eastAsia="Assistant" w:hAnsi="Assistant" w:cs="Assistant"/>
                <w:sz w:val="20"/>
                <w:szCs w:val="20"/>
              </w:rPr>
              <w:t>Pourquoi est-</w:t>
            </w:r>
            <w:r w:rsidR="008204F4">
              <w:rPr>
                <w:rFonts w:ascii="Assistant" w:eastAsia="Assistant" w:hAnsi="Assistant" w:cs="Assistant"/>
                <w:sz w:val="20"/>
                <w:szCs w:val="20"/>
              </w:rPr>
              <w:t xml:space="preserve">ce </w:t>
            </w:r>
            <w:r w:rsidRPr="00606207">
              <w:rPr>
                <w:rFonts w:ascii="Assistant" w:eastAsia="Assistant" w:hAnsi="Assistant" w:cs="Assistant"/>
                <w:sz w:val="20"/>
                <w:szCs w:val="20"/>
              </w:rPr>
              <w:t>important de conserver les sources primaires ? Quelle est leur valeur ajoutée par rapport aux autres sources d’information</w:t>
            </w:r>
            <w:r w:rsidR="005F2210">
              <w:rPr>
                <w:rFonts w:ascii="Assistant" w:eastAsia="Assistant" w:hAnsi="Assistant" w:cs="Assistant"/>
                <w:sz w:val="20"/>
                <w:szCs w:val="20"/>
              </w:rPr>
              <w:t>s</w:t>
            </w:r>
            <w:r w:rsidRPr="00606207">
              <w:rPr>
                <w:rFonts w:ascii="Assistant" w:eastAsia="Assistant" w:hAnsi="Assistant" w:cs="Assistant"/>
                <w:sz w:val="20"/>
                <w:szCs w:val="20"/>
              </w:rPr>
              <w:t xml:space="preserve"> (secondaires) ?</w:t>
            </w:r>
          </w:p>
          <w:p w14:paraId="1DF1E353" w14:textId="55975C45" w:rsidR="00606207" w:rsidRPr="00606207" w:rsidRDefault="00606207" w:rsidP="00606207">
            <w:pPr>
              <w:numPr>
                <w:ilvl w:val="0"/>
                <w:numId w:val="4"/>
              </w:numPr>
              <w:spacing w:line="240" w:lineRule="auto"/>
              <w:rPr>
                <w:rFonts w:ascii="Assistant" w:eastAsia="Assistant" w:hAnsi="Assistant" w:cs="Assistant"/>
                <w:sz w:val="20"/>
                <w:szCs w:val="20"/>
              </w:rPr>
            </w:pPr>
            <w:r w:rsidRPr="00606207">
              <w:rPr>
                <w:rFonts w:ascii="Assistant" w:eastAsia="Assistant" w:hAnsi="Assistant" w:cs="Assistant"/>
                <w:sz w:val="20"/>
                <w:szCs w:val="20"/>
              </w:rPr>
              <w:t xml:space="preserve">Est-il réellement possible de </w:t>
            </w:r>
            <w:r w:rsidRPr="00216A81">
              <w:rPr>
                <w:rFonts w:ascii="Assistant" w:eastAsia="Assistant" w:hAnsi="Assistant" w:cs="Assistant"/>
                <w:sz w:val="20"/>
                <w:szCs w:val="20"/>
              </w:rPr>
              <w:t xml:space="preserve">connaître un jour la vérité concernant les événements et les personnes du passé ? Quels sont les avantages et les inconvénients de la </w:t>
            </w:r>
            <w:r w:rsidR="00F30CFF" w:rsidRPr="00216A81">
              <w:rPr>
                <w:rFonts w:ascii="Assistant" w:eastAsia="Assistant" w:hAnsi="Assistant" w:cs="Assistant"/>
                <w:sz w:val="20"/>
                <w:szCs w:val="20"/>
              </w:rPr>
              <w:t xml:space="preserve">mise en </w:t>
            </w:r>
            <w:r w:rsidRPr="00216A81">
              <w:rPr>
                <w:rFonts w:ascii="Assistant" w:eastAsia="Assistant" w:hAnsi="Assistant" w:cs="Assistant"/>
                <w:sz w:val="20"/>
                <w:szCs w:val="20"/>
              </w:rPr>
              <w:t>perspective historique ?</w:t>
            </w:r>
          </w:p>
          <w:p w14:paraId="63AAA9E9" w14:textId="7B72E9FC" w:rsidR="00606207" w:rsidRPr="00606207" w:rsidRDefault="00606207" w:rsidP="00606207">
            <w:pPr>
              <w:numPr>
                <w:ilvl w:val="0"/>
                <w:numId w:val="4"/>
              </w:numPr>
              <w:spacing w:line="240" w:lineRule="auto"/>
              <w:rPr>
                <w:rFonts w:ascii="Assistant" w:eastAsia="Assistant" w:hAnsi="Assistant" w:cs="Assistant"/>
                <w:sz w:val="20"/>
                <w:szCs w:val="20"/>
              </w:rPr>
            </w:pPr>
            <w:r w:rsidRPr="00606207">
              <w:rPr>
                <w:rFonts w:ascii="Assistant" w:eastAsia="Assistant" w:hAnsi="Assistant" w:cs="Assistant"/>
                <w:sz w:val="20"/>
                <w:szCs w:val="20"/>
              </w:rPr>
              <w:t xml:space="preserve">En quoi la Bibliothèque </w:t>
            </w:r>
            <w:proofErr w:type="gramStart"/>
            <w:r w:rsidRPr="00606207">
              <w:rPr>
                <w:rFonts w:ascii="Assistant" w:eastAsia="Assistant" w:hAnsi="Assistant" w:cs="Assistant"/>
                <w:sz w:val="20"/>
                <w:szCs w:val="20"/>
              </w:rPr>
              <w:t>Nationale</w:t>
            </w:r>
            <w:proofErr w:type="gramEnd"/>
            <w:r w:rsidRPr="00606207">
              <w:rPr>
                <w:rFonts w:ascii="Assistant" w:eastAsia="Assistant" w:hAnsi="Assistant" w:cs="Assistant"/>
                <w:sz w:val="20"/>
                <w:szCs w:val="20"/>
              </w:rPr>
              <w:t xml:space="preserve"> d’Israël </w:t>
            </w:r>
            <w:r w:rsidR="00A21435">
              <w:rPr>
                <w:rFonts w:ascii="Assistant" w:eastAsia="Assistant" w:hAnsi="Assistant" w:cs="Assistant"/>
                <w:sz w:val="20"/>
                <w:szCs w:val="20"/>
              </w:rPr>
              <w:t>joue</w:t>
            </w:r>
            <w:r w:rsidRPr="00606207">
              <w:rPr>
                <w:rFonts w:ascii="Assistant" w:eastAsia="Assistant" w:hAnsi="Assistant" w:cs="Assistant"/>
                <w:sz w:val="20"/>
                <w:szCs w:val="20"/>
              </w:rPr>
              <w:t xml:space="preserve">-t-elle un rôle important </w:t>
            </w:r>
            <w:r w:rsidR="00A21435">
              <w:rPr>
                <w:rFonts w:ascii="Assistant" w:eastAsia="Assistant" w:hAnsi="Assistant" w:cs="Assistant"/>
                <w:sz w:val="20"/>
                <w:szCs w:val="20"/>
              </w:rPr>
              <w:t>dans</w:t>
            </w:r>
            <w:r w:rsidRPr="00606207">
              <w:rPr>
                <w:rFonts w:ascii="Assistant" w:eastAsia="Assistant" w:hAnsi="Assistant" w:cs="Assistant"/>
                <w:sz w:val="20"/>
                <w:szCs w:val="20"/>
              </w:rPr>
              <w:t xml:space="preserve"> la préservation de la culture et de l’histoire juives et israéliennes ?</w:t>
            </w:r>
          </w:p>
          <w:p w14:paraId="254549C8" w14:textId="2ABBAD9E" w:rsidR="00606207" w:rsidRPr="00BE54C1" w:rsidRDefault="00606207" w:rsidP="00606207">
            <w:pPr>
              <w:numPr>
                <w:ilvl w:val="0"/>
                <w:numId w:val="4"/>
              </w:numPr>
              <w:spacing w:line="240" w:lineRule="auto"/>
              <w:rPr>
                <w:rFonts w:ascii="Assistant" w:eastAsia="Assistant" w:hAnsi="Assistant" w:cs="Assistant"/>
                <w:sz w:val="20"/>
                <w:szCs w:val="20"/>
                <w:lang w:val="fr-FR"/>
              </w:rPr>
            </w:pPr>
            <w:r w:rsidRPr="00606207">
              <w:rPr>
                <w:rFonts w:ascii="Assistant" w:eastAsia="Assistant" w:hAnsi="Assistant" w:cs="Assistant"/>
                <w:sz w:val="20"/>
                <w:szCs w:val="20"/>
              </w:rPr>
              <w:t>Qu</w:t>
            </w:r>
            <w:r w:rsidR="00B90225">
              <w:rPr>
                <w:rFonts w:ascii="Assistant" w:eastAsia="Assistant" w:hAnsi="Assistant" w:cs="Assistant"/>
                <w:sz w:val="20"/>
                <w:szCs w:val="20"/>
              </w:rPr>
              <w:t xml:space="preserve">elles sources primaires </w:t>
            </w:r>
            <w:r w:rsidRPr="00606207">
              <w:rPr>
                <w:rFonts w:ascii="Assistant" w:eastAsia="Assistant" w:hAnsi="Assistant" w:cs="Assistant"/>
                <w:sz w:val="20"/>
                <w:szCs w:val="20"/>
              </w:rPr>
              <w:t>aimeriez-vous conserver pour les générations futures ?</w:t>
            </w:r>
            <w:r w:rsidR="00A21435">
              <w:rPr>
                <w:rFonts w:ascii="Assistant" w:eastAsia="Assistant" w:hAnsi="Assistant" w:cs="Assistant"/>
                <w:sz w:val="20"/>
                <w:szCs w:val="20"/>
              </w:rPr>
              <w:t xml:space="preserve"> </w:t>
            </w:r>
          </w:p>
          <w:bookmarkEnd w:id="7"/>
          <w:p w14:paraId="317CFE90" w14:textId="6E2C33FA" w:rsidR="0015673C" w:rsidRPr="00BE54C1" w:rsidRDefault="0015673C" w:rsidP="00606207">
            <w:pPr>
              <w:spacing w:line="240" w:lineRule="auto"/>
              <w:ind w:left="270"/>
              <w:rPr>
                <w:rFonts w:ascii="Assistant" w:eastAsia="Assistant" w:hAnsi="Assistant" w:cs="Assistant"/>
                <w:sz w:val="20"/>
                <w:szCs w:val="20"/>
                <w:lang w:val="fr-FR"/>
              </w:rPr>
            </w:pPr>
          </w:p>
        </w:tc>
      </w:tr>
    </w:tbl>
    <w:p w14:paraId="36221E65" w14:textId="77777777" w:rsidR="0015673C" w:rsidRPr="00BE54C1" w:rsidRDefault="0051446B" w:rsidP="00F43A2D">
      <w:pPr>
        <w:pStyle w:val="Heading1"/>
        <w:keepNext w:val="0"/>
        <w:keepLines w:val="0"/>
        <w:spacing w:before="0" w:after="0" w:line="240" w:lineRule="auto"/>
        <w:rPr>
          <w:rFonts w:ascii="Assistant" w:eastAsia="Assistant" w:hAnsi="Assistant" w:cs="Assistant"/>
          <w:b/>
          <w:sz w:val="20"/>
          <w:szCs w:val="20"/>
          <w:lang w:val="fr-FR"/>
        </w:rPr>
      </w:pPr>
      <w:bookmarkStart w:id="8" w:name="_7mnv5n1sny56" w:colFirst="0" w:colLast="0"/>
      <w:bookmarkEnd w:id="8"/>
      <w:r w:rsidRPr="00BE54C1">
        <w:rPr>
          <w:rFonts w:ascii="Assistant" w:eastAsia="Assistant" w:hAnsi="Assistant" w:cs="Assistant"/>
          <w:b/>
          <w:sz w:val="20"/>
          <w:szCs w:val="20"/>
          <w:lang w:val="fr-FR"/>
        </w:rPr>
        <w:t xml:space="preserve"> </w:t>
      </w:r>
    </w:p>
    <w:p w14:paraId="55F4D87D" w14:textId="77777777" w:rsidR="00F43A2D" w:rsidRPr="00BE54C1" w:rsidRDefault="00F43A2D">
      <w:pPr>
        <w:rPr>
          <w:rFonts w:ascii="Assistant" w:eastAsia="Assistant" w:hAnsi="Assistant" w:cs="Assistant"/>
          <w:b/>
          <w:sz w:val="20"/>
          <w:szCs w:val="20"/>
          <w:lang w:val="fr-FR"/>
        </w:rPr>
      </w:pPr>
      <w:bookmarkStart w:id="9" w:name="_yw8xbjkxr0x6" w:colFirst="0" w:colLast="0"/>
      <w:bookmarkEnd w:id="9"/>
      <w:r w:rsidRPr="00BE54C1">
        <w:rPr>
          <w:rFonts w:ascii="Assistant" w:eastAsia="Assistant" w:hAnsi="Assistant" w:cs="Assistant"/>
          <w:b/>
          <w:sz w:val="20"/>
          <w:szCs w:val="20"/>
          <w:lang w:val="fr-FR"/>
        </w:rPr>
        <w:br w:type="page"/>
      </w:r>
    </w:p>
    <w:p w14:paraId="2D221E69" w14:textId="56D87C36" w:rsidR="0015673C" w:rsidRPr="00F43A2D" w:rsidRDefault="00E00AD9" w:rsidP="00F43A2D">
      <w:pPr>
        <w:pStyle w:val="Heading1"/>
        <w:keepNext w:val="0"/>
        <w:keepLines w:val="0"/>
        <w:spacing w:before="0" w:after="0" w:line="240" w:lineRule="auto"/>
        <w:rPr>
          <w:rFonts w:ascii="Assistant" w:eastAsia="Assistant" w:hAnsi="Assistant" w:cs="Assistant"/>
          <w:b/>
          <w:sz w:val="20"/>
          <w:szCs w:val="20"/>
        </w:rPr>
      </w:pPr>
      <w:r>
        <w:rPr>
          <w:rFonts w:ascii="Assistant" w:eastAsia="Assistant" w:hAnsi="Assistant" w:cs="Assistant"/>
          <w:b/>
          <w:sz w:val="20"/>
          <w:szCs w:val="20"/>
        </w:rPr>
        <w:lastRenderedPageBreak/>
        <w:t>Leçon</w:t>
      </w:r>
      <w:r w:rsidR="0051446B" w:rsidRPr="00F43A2D">
        <w:rPr>
          <w:rFonts w:ascii="Assistant" w:eastAsia="Assistant" w:hAnsi="Assistant" w:cs="Assistant"/>
          <w:b/>
          <w:sz w:val="20"/>
          <w:szCs w:val="20"/>
        </w:rPr>
        <w:t xml:space="preserve"> 2</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1605"/>
        <w:gridCol w:w="8040"/>
      </w:tblGrid>
      <w:tr w:rsidR="0015673C" w:rsidRPr="00F43A2D" w14:paraId="31353C49" w14:textId="77777777">
        <w:trPr>
          <w:trHeight w:val="495"/>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5644F"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Titre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5ED16" w14:textId="77E56F16" w:rsidR="0015673C" w:rsidRPr="00F43A2D" w:rsidRDefault="000B23DF" w:rsidP="00F43A2D">
            <w:pPr>
              <w:spacing w:line="240" w:lineRule="auto"/>
              <w:ind w:left="270"/>
              <w:rPr>
                <w:rFonts w:ascii="Assistant" w:eastAsia="Assistant" w:hAnsi="Assistant" w:cs="Assistant"/>
                <w:sz w:val="20"/>
                <w:szCs w:val="20"/>
              </w:rPr>
            </w:pPr>
            <w:r>
              <w:rPr>
                <w:rFonts w:ascii="Assistant" w:eastAsia="Assistant" w:hAnsi="Assistant" w:cs="Assistant"/>
                <w:sz w:val="20"/>
                <w:szCs w:val="20"/>
              </w:rPr>
              <w:t>Le p</w:t>
            </w:r>
            <w:r w:rsidR="0051446B" w:rsidRPr="00F43A2D">
              <w:rPr>
                <w:rFonts w:ascii="Assistant" w:eastAsia="Assistant" w:hAnsi="Assistant" w:cs="Assistant"/>
                <w:sz w:val="20"/>
                <w:szCs w:val="20"/>
              </w:rPr>
              <w:t xml:space="preserve">ays </w:t>
            </w:r>
            <w:r>
              <w:rPr>
                <w:rFonts w:ascii="Assistant" w:eastAsia="Assistant" w:hAnsi="Assistant" w:cs="Assistant"/>
                <w:sz w:val="20"/>
                <w:szCs w:val="20"/>
              </w:rPr>
              <w:t>où coulent le</w:t>
            </w:r>
            <w:r w:rsidR="0051446B" w:rsidRPr="00F43A2D">
              <w:rPr>
                <w:rFonts w:ascii="Assistant" w:eastAsia="Assistant" w:hAnsi="Assistant" w:cs="Assistant"/>
                <w:sz w:val="20"/>
                <w:szCs w:val="20"/>
              </w:rPr>
              <w:t xml:space="preserve"> lait et </w:t>
            </w:r>
            <w:r>
              <w:rPr>
                <w:rFonts w:ascii="Assistant" w:eastAsia="Assistant" w:hAnsi="Assistant" w:cs="Assistant"/>
                <w:sz w:val="20"/>
                <w:szCs w:val="20"/>
              </w:rPr>
              <w:t>le</w:t>
            </w:r>
            <w:r w:rsidR="0051446B" w:rsidRPr="00F43A2D">
              <w:rPr>
                <w:rFonts w:ascii="Assistant" w:eastAsia="Assistant" w:hAnsi="Assistant" w:cs="Assistant"/>
                <w:sz w:val="20"/>
                <w:szCs w:val="20"/>
              </w:rPr>
              <w:t xml:space="preserve"> miel</w:t>
            </w:r>
          </w:p>
        </w:tc>
      </w:tr>
      <w:tr w:rsidR="0015673C" w:rsidRPr="00F43A2D" w14:paraId="3ABA36DE" w14:textId="77777777" w:rsidTr="00F43A2D">
        <w:trPr>
          <w:trHeight w:val="1899"/>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568772" w14:textId="50F54AA7" w:rsidR="0015673C" w:rsidRPr="00BB399F" w:rsidRDefault="000317E4" w:rsidP="00F43A2D">
            <w:pPr>
              <w:spacing w:line="240" w:lineRule="auto"/>
              <w:ind w:left="270"/>
              <w:rPr>
                <w:rFonts w:ascii="Assistant" w:eastAsia="Assistant" w:hAnsi="Assistant" w:cs="Assistant"/>
                <w:b/>
                <w:sz w:val="18"/>
                <w:szCs w:val="18"/>
              </w:rPr>
            </w:pPr>
            <w:bookmarkStart w:id="10" w:name="_Hlk118721543"/>
            <w:r w:rsidRPr="00BB399F">
              <w:rPr>
                <w:rFonts w:ascii="Assistant" w:eastAsia="Assistant" w:hAnsi="Assistant" w:cs="Assistant"/>
                <w:b/>
                <w:sz w:val="18"/>
                <w:szCs w:val="18"/>
              </w:rPr>
              <w:t>Présentation générale de l</w:t>
            </w:r>
            <w:r w:rsidR="00EA6492" w:rsidRPr="00BB399F">
              <w:rPr>
                <w:rFonts w:ascii="Assistant" w:eastAsia="Assistant" w:hAnsi="Assistant" w:cs="Assistant"/>
                <w:b/>
                <w:sz w:val="18"/>
                <w:szCs w:val="18"/>
              </w:rPr>
              <w:t>a leçon</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2C9712D5" w14:textId="37C573F0" w:rsidR="0015673C" w:rsidRPr="00F43A2D" w:rsidRDefault="00BD29E5" w:rsidP="00F43A2D">
            <w:pPr>
              <w:spacing w:line="240" w:lineRule="auto"/>
              <w:ind w:left="270"/>
              <w:rPr>
                <w:rFonts w:ascii="Assistant" w:eastAsia="Assistant" w:hAnsi="Assistant" w:cs="Assistant"/>
                <w:sz w:val="20"/>
                <w:szCs w:val="20"/>
              </w:rPr>
            </w:pPr>
            <w:r w:rsidRPr="00BD29E5">
              <w:rPr>
                <w:rFonts w:ascii="Assistant" w:eastAsia="Assistant" w:hAnsi="Assistant" w:cs="Assistant"/>
                <w:sz w:val="20"/>
                <w:szCs w:val="20"/>
              </w:rPr>
              <w:t xml:space="preserve">Cette </w:t>
            </w:r>
            <w:r w:rsidR="00C4043E">
              <w:rPr>
                <w:rFonts w:ascii="Assistant" w:eastAsia="Assistant" w:hAnsi="Assistant" w:cs="Assistant"/>
                <w:sz w:val="20"/>
                <w:szCs w:val="20"/>
              </w:rPr>
              <w:t>leçon</w:t>
            </w:r>
            <w:r w:rsidRPr="00BD29E5">
              <w:rPr>
                <w:rFonts w:ascii="Assistant" w:eastAsia="Assistant" w:hAnsi="Assistant" w:cs="Assistant"/>
                <w:sz w:val="20"/>
                <w:szCs w:val="20"/>
              </w:rPr>
              <w:t xml:space="preserve"> nous invite à examiner de plus près les aspects agricoles d’Israël, </w:t>
            </w:r>
            <w:r w:rsidR="00BB399F">
              <w:rPr>
                <w:rFonts w:ascii="Assistant" w:eastAsia="Assistant" w:hAnsi="Assistant" w:cs="Assistant"/>
                <w:sz w:val="20"/>
                <w:szCs w:val="20"/>
              </w:rPr>
              <w:t xml:space="preserve">en utilisant </w:t>
            </w:r>
            <w:r w:rsidRPr="00BD29E5">
              <w:rPr>
                <w:rFonts w:ascii="Assistant" w:eastAsia="Assistant" w:hAnsi="Assistant" w:cs="Assistant"/>
                <w:sz w:val="20"/>
                <w:szCs w:val="20"/>
              </w:rPr>
              <w:t xml:space="preserve">toutes sortes de sources primaires. Les apprenants découvriront l’agriculture israélienne, les produits alimentaires que les Israéliens ont généralement chez eux, ainsi que les campagnes publicitaires qui ont incité les Israéliens à acheter certains aliments à différentes périodes. Les élèves établiront des comparaisons entre plusieurs sources primaires </w:t>
            </w:r>
            <w:r w:rsidR="001F2213">
              <w:rPr>
                <w:rFonts w:ascii="Assistant" w:eastAsia="Assistant" w:hAnsi="Assistant" w:cs="Assistant"/>
                <w:sz w:val="20"/>
                <w:szCs w:val="20"/>
              </w:rPr>
              <w:t xml:space="preserve">portant sur les </w:t>
            </w:r>
            <w:r w:rsidRPr="00BD29E5">
              <w:rPr>
                <w:rFonts w:ascii="Assistant" w:eastAsia="Assistant" w:hAnsi="Assistant" w:cs="Assistant"/>
                <w:sz w:val="20"/>
                <w:szCs w:val="20"/>
              </w:rPr>
              <w:t>aliments consommés en Israël. En analysant les similitudes et les différences entre ces sources primaires, ils découvriront que la consommation alimentaire reflète les problèmes et les valeurs de la réalité contemporaine, et constitue également un élément central de la culture juive</w:t>
            </w:r>
            <w:r w:rsidR="001F2213">
              <w:rPr>
                <w:rFonts w:ascii="Assistant" w:eastAsia="Assistant" w:hAnsi="Assistant" w:cs="Assistant"/>
                <w:sz w:val="20"/>
                <w:szCs w:val="20"/>
              </w:rPr>
              <w:t xml:space="preserve"> et israélienne.</w:t>
            </w:r>
          </w:p>
        </w:tc>
      </w:tr>
      <w:bookmarkEnd w:id="10"/>
      <w:tr w:rsidR="0015673C" w:rsidRPr="00F43A2D" w14:paraId="44FAB5CB" w14:textId="77777777">
        <w:trPr>
          <w:trHeight w:val="49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D7B30D"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Thème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31FCA961" w14:textId="77777777"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Alimentation et agriculture</w:t>
            </w:r>
          </w:p>
        </w:tc>
      </w:tr>
      <w:tr w:rsidR="0015673C" w:rsidRPr="00F43A2D" w14:paraId="4F225284" w14:textId="77777777" w:rsidTr="00F43A2D">
        <w:trPr>
          <w:trHeight w:val="379"/>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1D187E" w14:textId="77777777" w:rsidR="0015673C" w:rsidRPr="00BD29E5" w:rsidRDefault="0051446B" w:rsidP="00F43A2D">
            <w:pPr>
              <w:spacing w:line="240" w:lineRule="auto"/>
              <w:ind w:left="270"/>
              <w:rPr>
                <w:rFonts w:ascii="Assistant" w:eastAsia="Assistant" w:hAnsi="Assistant" w:cs="Assistant"/>
                <w:b/>
                <w:sz w:val="18"/>
                <w:szCs w:val="18"/>
              </w:rPr>
            </w:pPr>
            <w:r w:rsidRPr="00BD29E5">
              <w:rPr>
                <w:rFonts w:ascii="Assistant" w:eastAsia="Assistant" w:hAnsi="Assistant" w:cs="Assistant"/>
                <w:b/>
                <w:sz w:val="18"/>
                <w:szCs w:val="18"/>
              </w:rPr>
              <w:t>Compétences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34417B42" w14:textId="3872040E" w:rsidR="0015673C" w:rsidRPr="00F43A2D" w:rsidRDefault="002A1163" w:rsidP="00F43A2D">
            <w:pPr>
              <w:spacing w:line="240" w:lineRule="auto"/>
              <w:ind w:left="270"/>
              <w:rPr>
                <w:rFonts w:ascii="Assistant" w:eastAsia="Assistant" w:hAnsi="Assistant" w:cs="Assistant"/>
                <w:sz w:val="20"/>
                <w:szCs w:val="20"/>
              </w:rPr>
            </w:pPr>
            <w:r>
              <w:rPr>
                <w:rFonts w:ascii="Assistant" w:eastAsia="Assistant" w:hAnsi="Assistant" w:cs="Assistant"/>
                <w:sz w:val="20"/>
                <w:szCs w:val="20"/>
              </w:rPr>
              <w:t xml:space="preserve">Recherche </w:t>
            </w:r>
            <w:r w:rsidR="00BB399F">
              <w:rPr>
                <w:rFonts w:ascii="Assistant" w:eastAsia="Assistant" w:hAnsi="Assistant" w:cs="Assistant"/>
                <w:sz w:val="20"/>
                <w:szCs w:val="20"/>
              </w:rPr>
              <w:t xml:space="preserve">des </w:t>
            </w:r>
            <w:r w:rsidR="00BD29E5">
              <w:rPr>
                <w:rFonts w:ascii="Assistant" w:eastAsia="Assistant" w:hAnsi="Assistant" w:cs="Assistant"/>
                <w:sz w:val="20"/>
                <w:szCs w:val="20"/>
              </w:rPr>
              <w:t xml:space="preserve">similitudes et </w:t>
            </w:r>
            <w:r w:rsidR="009B7B59">
              <w:rPr>
                <w:rFonts w:ascii="Assistant" w:eastAsia="Assistant" w:hAnsi="Assistant" w:cs="Assistant"/>
                <w:sz w:val="20"/>
                <w:szCs w:val="20"/>
              </w:rPr>
              <w:t>d</w:t>
            </w:r>
            <w:r w:rsidR="00BD29E5">
              <w:rPr>
                <w:rFonts w:ascii="Assistant" w:eastAsia="Assistant" w:hAnsi="Assistant" w:cs="Assistant"/>
                <w:sz w:val="20"/>
                <w:szCs w:val="20"/>
              </w:rPr>
              <w:t>es différences</w:t>
            </w:r>
          </w:p>
        </w:tc>
      </w:tr>
      <w:tr w:rsidR="0015673C" w:rsidRPr="00F43A2D" w14:paraId="7EE7807A" w14:textId="77777777" w:rsidTr="003510E5">
        <w:trPr>
          <w:trHeight w:val="121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C46CFD" w14:textId="1A87537D"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 xml:space="preserve">Questions </w:t>
            </w:r>
            <w:r w:rsidR="00462C23">
              <w:rPr>
                <w:rFonts w:ascii="Assistant" w:eastAsia="Assistant" w:hAnsi="Assistant" w:cs="Assistant"/>
                <w:b/>
                <w:sz w:val="20"/>
                <w:szCs w:val="20"/>
              </w:rPr>
              <w:t>à débattre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160B80A4" w14:textId="371BB515" w:rsidR="00BD29E5" w:rsidRDefault="00BD29E5" w:rsidP="00BD29E5">
            <w:pPr>
              <w:pStyle w:val="ListParagraph"/>
              <w:numPr>
                <w:ilvl w:val="0"/>
                <w:numId w:val="12"/>
              </w:numPr>
              <w:spacing w:line="240" w:lineRule="auto"/>
              <w:ind w:left="754" w:hanging="357"/>
              <w:rPr>
                <w:rFonts w:ascii="Assistant" w:eastAsia="Assistant" w:hAnsi="Assistant" w:cs="Assistant"/>
                <w:sz w:val="20"/>
                <w:szCs w:val="20"/>
              </w:rPr>
            </w:pPr>
            <w:bookmarkStart w:id="11" w:name="_Hlk118724435"/>
            <w:r w:rsidRPr="00BD29E5">
              <w:rPr>
                <w:rFonts w:ascii="Assistant" w:eastAsia="Assistant" w:hAnsi="Assistant" w:cs="Assistant"/>
                <w:sz w:val="20"/>
                <w:szCs w:val="20"/>
              </w:rPr>
              <w:t xml:space="preserve">Quels aliments associez-vous à Israël ? </w:t>
            </w:r>
            <w:r w:rsidR="006125DD">
              <w:rPr>
                <w:rFonts w:ascii="Assistant" w:eastAsia="Assistant" w:hAnsi="Assistant" w:cs="Assistant"/>
                <w:sz w:val="20"/>
                <w:szCs w:val="20"/>
              </w:rPr>
              <w:t>Selon vous, existe-t-il </w:t>
            </w:r>
            <w:r w:rsidRPr="00BD29E5">
              <w:rPr>
                <w:rFonts w:ascii="Assistant" w:eastAsia="Assistant" w:hAnsi="Assistant" w:cs="Assistant"/>
                <w:sz w:val="20"/>
                <w:szCs w:val="20"/>
              </w:rPr>
              <w:t xml:space="preserve">un aliment </w:t>
            </w:r>
            <w:r w:rsidR="009751A5">
              <w:rPr>
                <w:rFonts w:ascii="Assistant" w:eastAsia="Assistant" w:hAnsi="Assistant" w:cs="Assistant"/>
                <w:sz w:val="20"/>
                <w:szCs w:val="20"/>
              </w:rPr>
              <w:t xml:space="preserve">typiquement </w:t>
            </w:r>
            <w:r w:rsidRPr="00BD29E5">
              <w:rPr>
                <w:rFonts w:ascii="Assistant" w:eastAsia="Assistant" w:hAnsi="Assistant" w:cs="Assistant"/>
                <w:sz w:val="20"/>
                <w:szCs w:val="20"/>
              </w:rPr>
              <w:t>israélien ?</w:t>
            </w:r>
          </w:p>
          <w:p w14:paraId="7B0222A1" w14:textId="2F9C8DF8" w:rsidR="00BD29E5" w:rsidRDefault="00BD29E5" w:rsidP="00BD29E5">
            <w:pPr>
              <w:pStyle w:val="ListParagraph"/>
              <w:numPr>
                <w:ilvl w:val="0"/>
                <w:numId w:val="12"/>
              </w:numPr>
              <w:spacing w:line="240" w:lineRule="auto"/>
              <w:ind w:left="754" w:hanging="357"/>
              <w:rPr>
                <w:rFonts w:ascii="Assistant" w:eastAsia="Assistant" w:hAnsi="Assistant" w:cs="Assistant"/>
                <w:sz w:val="20"/>
                <w:szCs w:val="20"/>
              </w:rPr>
            </w:pPr>
            <w:r w:rsidRPr="00BD29E5">
              <w:rPr>
                <w:rFonts w:ascii="Assistant" w:eastAsia="Assistant" w:hAnsi="Assistant" w:cs="Assistant"/>
                <w:sz w:val="20"/>
                <w:szCs w:val="20"/>
              </w:rPr>
              <w:t xml:space="preserve">Pourquoi Israël </w:t>
            </w:r>
            <w:r w:rsidR="006125DD">
              <w:rPr>
                <w:rFonts w:ascii="Assistant" w:eastAsia="Assistant" w:hAnsi="Assistant" w:cs="Assistant"/>
                <w:sz w:val="20"/>
                <w:szCs w:val="20"/>
              </w:rPr>
              <w:t xml:space="preserve">est-il surnommé </w:t>
            </w:r>
            <w:r w:rsidRPr="00BD29E5">
              <w:rPr>
                <w:rFonts w:ascii="Assistant" w:eastAsia="Assistant" w:hAnsi="Assistant" w:cs="Assistant"/>
                <w:sz w:val="20"/>
                <w:szCs w:val="20"/>
              </w:rPr>
              <w:t>« le pays où coulent le lait et le miel » ?</w:t>
            </w:r>
          </w:p>
          <w:p w14:paraId="4BC1A54E" w14:textId="77777777" w:rsidR="00BD29E5" w:rsidRDefault="00BD29E5" w:rsidP="00BD29E5">
            <w:pPr>
              <w:pStyle w:val="ListParagraph"/>
              <w:numPr>
                <w:ilvl w:val="0"/>
                <w:numId w:val="12"/>
              </w:numPr>
              <w:spacing w:line="240" w:lineRule="auto"/>
              <w:ind w:left="754" w:hanging="357"/>
              <w:rPr>
                <w:rFonts w:ascii="Assistant" w:eastAsia="Assistant" w:hAnsi="Assistant" w:cs="Assistant"/>
                <w:sz w:val="20"/>
                <w:szCs w:val="20"/>
              </w:rPr>
            </w:pPr>
            <w:r w:rsidRPr="00BD29E5">
              <w:rPr>
                <w:rFonts w:ascii="Assistant" w:eastAsia="Assistant" w:hAnsi="Assistant" w:cs="Assistant"/>
                <w:sz w:val="20"/>
                <w:szCs w:val="20"/>
              </w:rPr>
              <w:t>Quels aliments associez-vous à votre identité juive et/ou à votre tradition familiale ?</w:t>
            </w:r>
          </w:p>
          <w:p w14:paraId="108ACA79" w14:textId="77777777" w:rsidR="004A7540" w:rsidRDefault="00BD29E5" w:rsidP="004A7540">
            <w:pPr>
              <w:pStyle w:val="ListParagraph"/>
              <w:numPr>
                <w:ilvl w:val="0"/>
                <w:numId w:val="12"/>
              </w:numPr>
              <w:spacing w:line="240" w:lineRule="auto"/>
              <w:ind w:left="754" w:hanging="357"/>
              <w:rPr>
                <w:rFonts w:ascii="Assistant" w:eastAsia="Assistant" w:hAnsi="Assistant" w:cs="Assistant"/>
                <w:sz w:val="20"/>
                <w:szCs w:val="20"/>
              </w:rPr>
            </w:pPr>
            <w:r w:rsidRPr="00BD29E5">
              <w:rPr>
                <w:rFonts w:ascii="Assistant" w:eastAsia="Assistant" w:hAnsi="Assistant" w:cs="Assistant"/>
                <w:sz w:val="20"/>
                <w:szCs w:val="20"/>
              </w:rPr>
              <w:t>Quel rôle la nourriture joue-t-elle dans la constitution d’une communauté et dans la construction d’une identité ?</w:t>
            </w:r>
          </w:p>
          <w:p w14:paraId="74961A59" w14:textId="29B5AEE7" w:rsidR="00BD29E5" w:rsidRPr="004A7540" w:rsidRDefault="001D0D6A" w:rsidP="004A7540">
            <w:pPr>
              <w:pStyle w:val="ListParagraph"/>
              <w:numPr>
                <w:ilvl w:val="0"/>
                <w:numId w:val="12"/>
              </w:numPr>
              <w:spacing w:line="240" w:lineRule="auto"/>
              <w:ind w:left="754" w:hanging="357"/>
              <w:rPr>
                <w:rFonts w:ascii="Assistant" w:eastAsia="Assistant" w:hAnsi="Assistant" w:cs="Assistant"/>
                <w:sz w:val="20"/>
                <w:szCs w:val="20"/>
              </w:rPr>
            </w:pPr>
            <w:r>
              <w:rPr>
                <w:rFonts w:ascii="Assistant" w:eastAsia="Assistant" w:hAnsi="Assistant" w:cs="Assistant"/>
                <w:sz w:val="20"/>
                <w:szCs w:val="20"/>
              </w:rPr>
              <w:t>En quoi</w:t>
            </w:r>
            <w:r w:rsidR="00BD29E5" w:rsidRPr="004A7540">
              <w:rPr>
                <w:rFonts w:ascii="Assistant" w:eastAsia="Assistant" w:hAnsi="Assistant" w:cs="Assistant"/>
                <w:sz w:val="20"/>
                <w:szCs w:val="20"/>
              </w:rPr>
              <w:t xml:space="preserve"> la consommation de différents types d’aliments</w:t>
            </w:r>
            <w:r>
              <w:rPr>
                <w:rFonts w:ascii="Assistant" w:eastAsia="Assistant" w:hAnsi="Assistant" w:cs="Assistant"/>
                <w:sz w:val="20"/>
                <w:szCs w:val="20"/>
              </w:rPr>
              <w:t xml:space="preserve"> peut-elle nous apprendre quelque chose</w:t>
            </w:r>
            <w:r w:rsidR="00BD29E5" w:rsidRPr="004A7540">
              <w:rPr>
                <w:rFonts w:ascii="Assistant" w:eastAsia="Assistant" w:hAnsi="Assistant" w:cs="Assistant"/>
                <w:sz w:val="20"/>
                <w:szCs w:val="20"/>
              </w:rPr>
              <w:t xml:space="preserve"> sur la société (</w:t>
            </w:r>
            <w:r>
              <w:rPr>
                <w:rFonts w:ascii="Assistant" w:eastAsia="Assistant" w:hAnsi="Assistant" w:cs="Assistant"/>
                <w:sz w:val="20"/>
                <w:szCs w:val="20"/>
              </w:rPr>
              <w:t xml:space="preserve">notamment </w:t>
            </w:r>
            <w:r w:rsidR="00A000CC">
              <w:rPr>
                <w:rFonts w:ascii="Assistant" w:eastAsia="Assistant" w:hAnsi="Assistant" w:cs="Assistant"/>
                <w:sz w:val="20"/>
                <w:szCs w:val="20"/>
              </w:rPr>
              <w:t>dans le</w:t>
            </w:r>
            <w:r w:rsidR="007C0F5A">
              <w:rPr>
                <w:rFonts w:ascii="Assistant" w:eastAsia="Assistant" w:hAnsi="Assistant" w:cs="Assistant"/>
                <w:sz w:val="20"/>
                <w:szCs w:val="20"/>
              </w:rPr>
              <w:t xml:space="preserve">s </w:t>
            </w:r>
            <w:r w:rsidR="00BD29E5" w:rsidRPr="004A7540">
              <w:rPr>
                <w:rFonts w:ascii="Assistant" w:eastAsia="Assistant" w:hAnsi="Assistant" w:cs="Assistant"/>
                <w:sz w:val="20"/>
                <w:szCs w:val="20"/>
              </w:rPr>
              <w:t>domaine</w:t>
            </w:r>
            <w:r w:rsidR="007C0F5A">
              <w:rPr>
                <w:rFonts w:ascii="Assistant" w:eastAsia="Assistant" w:hAnsi="Assistant" w:cs="Assistant"/>
                <w:sz w:val="20"/>
                <w:szCs w:val="20"/>
              </w:rPr>
              <w:t xml:space="preserve">s </w:t>
            </w:r>
            <w:r w:rsidR="00BD29E5" w:rsidRPr="004A7540">
              <w:rPr>
                <w:rFonts w:ascii="Assistant" w:eastAsia="Assistant" w:hAnsi="Assistant" w:cs="Assistant"/>
                <w:sz w:val="20"/>
                <w:szCs w:val="20"/>
              </w:rPr>
              <w:t>économique</w:t>
            </w:r>
            <w:r w:rsidR="007C0F5A">
              <w:rPr>
                <w:rFonts w:ascii="Assistant" w:eastAsia="Assistant" w:hAnsi="Assistant" w:cs="Assistant"/>
                <w:sz w:val="20"/>
                <w:szCs w:val="20"/>
              </w:rPr>
              <w:t>s</w:t>
            </w:r>
            <w:r w:rsidR="00BD29E5" w:rsidRPr="004A7540">
              <w:rPr>
                <w:rFonts w:ascii="Assistant" w:eastAsia="Assistant" w:hAnsi="Assistant" w:cs="Assistant"/>
                <w:sz w:val="20"/>
                <w:szCs w:val="20"/>
              </w:rPr>
              <w:t xml:space="preserve"> et politique</w:t>
            </w:r>
            <w:r w:rsidR="007C0F5A">
              <w:rPr>
                <w:rFonts w:ascii="Assistant" w:eastAsia="Assistant" w:hAnsi="Assistant" w:cs="Assistant"/>
                <w:sz w:val="20"/>
                <w:szCs w:val="20"/>
              </w:rPr>
              <w:t>s</w:t>
            </w:r>
            <w:r w:rsidR="00BD29E5" w:rsidRPr="004A7540">
              <w:rPr>
                <w:rFonts w:ascii="Assistant" w:eastAsia="Assistant" w:hAnsi="Assistant" w:cs="Assistant"/>
                <w:sz w:val="20"/>
                <w:szCs w:val="20"/>
              </w:rPr>
              <w:t>) ?</w:t>
            </w:r>
            <w:bookmarkEnd w:id="11"/>
          </w:p>
          <w:p w14:paraId="269A0CBD" w14:textId="7D60CBFC" w:rsidR="0015673C" w:rsidRPr="003510E5" w:rsidRDefault="0015673C" w:rsidP="003510E5">
            <w:pPr>
              <w:spacing w:line="240" w:lineRule="auto"/>
              <w:ind w:left="270"/>
              <w:rPr>
                <w:rFonts w:ascii="Assistant" w:eastAsia="Assistant" w:hAnsi="Assistant" w:cs="Assistant"/>
                <w:sz w:val="20"/>
                <w:szCs w:val="20"/>
              </w:rPr>
            </w:pPr>
          </w:p>
        </w:tc>
      </w:tr>
      <w:tr w:rsidR="0015673C" w:rsidRPr="00F61F8E" w14:paraId="13D22A35" w14:textId="77777777" w:rsidTr="007D4349">
        <w:trPr>
          <w:trHeight w:val="18"/>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8D603"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Activité de groupe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42A70335" w14:textId="2F292D5D" w:rsidR="004A7540" w:rsidRPr="004A7540" w:rsidRDefault="004A7540" w:rsidP="004A7540">
            <w:pPr>
              <w:spacing w:line="240" w:lineRule="auto"/>
              <w:rPr>
                <w:rFonts w:ascii="Assistant" w:eastAsia="Assistant" w:hAnsi="Assistant" w:cs="Assistant"/>
                <w:sz w:val="20"/>
                <w:szCs w:val="20"/>
              </w:rPr>
            </w:pPr>
            <w:bookmarkStart w:id="12" w:name="_Hlk118724768"/>
            <w:r w:rsidRPr="004A7540">
              <w:rPr>
                <w:rFonts w:ascii="Assistant" w:eastAsia="Assistant" w:hAnsi="Assistant" w:cs="Assistant"/>
                <w:sz w:val="20"/>
                <w:szCs w:val="20"/>
              </w:rPr>
              <w:t xml:space="preserve">Répartissez-vous en petits groupes, </w:t>
            </w:r>
            <w:r w:rsidR="00C7311C">
              <w:rPr>
                <w:rFonts w:ascii="Assistant" w:eastAsia="Assistant" w:hAnsi="Assistant" w:cs="Assistant"/>
                <w:sz w:val="20"/>
                <w:szCs w:val="20"/>
              </w:rPr>
              <w:t>analysez</w:t>
            </w:r>
            <w:r w:rsidRPr="004A7540">
              <w:rPr>
                <w:rFonts w:ascii="Assistant" w:eastAsia="Assistant" w:hAnsi="Assistant" w:cs="Assistant"/>
                <w:sz w:val="20"/>
                <w:szCs w:val="20"/>
              </w:rPr>
              <w:t xml:space="preserve"> quelques </w:t>
            </w:r>
            <w:r w:rsidR="007060B9">
              <w:rPr>
                <w:rFonts w:ascii="Assistant" w:eastAsia="Assistant" w:hAnsi="Assistant" w:cs="Assistant"/>
                <w:sz w:val="20"/>
                <w:szCs w:val="20"/>
              </w:rPr>
              <w:t>affiches publicitaires</w:t>
            </w:r>
            <w:r w:rsidRPr="004A7540">
              <w:rPr>
                <w:rFonts w:ascii="Assistant" w:eastAsia="Assistant" w:hAnsi="Assistant" w:cs="Assistant"/>
                <w:sz w:val="20"/>
                <w:szCs w:val="20"/>
              </w:rPr>
              <w:t xml:space="preserve"> </w:t>
            </w:r>
            <w:r w:rsidR="006F097F">
              <w:rPr>
                <w:rFonts w:ascii="Assistant" w:eastAsia="Assistant" w:hAnsi="Assistant" w:cs="Assistant"/>
                <w:sz w:val="20"/>
                <w:szCs w:val="20"/>
              </w:rPr>
              <w:t xml:space="preserve">pour des produits </w:t>
            </w:r>
            <w:r w:rsidRPr="004A7540">
              <w:rPr>
                <w:rFonts w:ascii="Assistant" w:eastAsia="Assistant" w:hAnsi="Assistant" w:cs="Assistant"/>
                <w:sz w:val="20"/>
                <w:szCs w:val="20"/>
              </w:rPr>
              <w:t>alimentaires</w:t>
            </w:r>
            <w:r w:rsidR="006F097F">
              <w:rPr>
                <w:rFonts w:ascii="Assistant" w:eastAsia="Assistant" w:hAnsi="Assistant" w:cs="Assistant"/>
                <w:sz w:val="20"/>
                <w:szCs w:val="20"/>
              </w:rPr>
              <w:t>,</w:t>
            </w:r>
            <w:r w:rsidRPr="004A7540">
              <w:rPr>
                <w:rFonts w:ascii="Assistant" w:eastAsia="Assistant" w:hAnsi="Assistant" w:cs="Assistant"/>
                <w:sz w:val="20"/>
                <w:szCs w:val="20"/>
              </w:rPr>
              <w:t xml:space="preserve"> et</w:t>
            </w:r>
            <w:r w:rsidR="006F097F">
              <w:rPr>
                <w:rFonts w:ascii="Assistant" w:eastAsia="Assistant" w:hAnsi="Assistant" w:cs="Assistant"/>
                <w:sz w:val="20"/>
                <w:szCs w:val="20"/>
              </w:rPr>
              <w:t xml:space="preserve"> répondez aux questions suivantes </w:t>
            </w:r>
            <w:r w:rsidRPr="004A7540">
              <w:rPr>
                <w:rFonts w:ascii="Assistant" w:eastAsia="Assistant" w:hAnsi="Assistant" w:cs="Assistant"/>
                <w:sz w:val="20"/>
                <w:szCs w:val="20"/>
              </w:rPr>
              <w:t>:</w:t>
            </w:r>
          </w:p>
          <w:p w14:paraId="547AEC5B" w14:textId="77777777" w:rsidR="004A7540" w:rsidRDefault="004A7540" w:rsidP="004A7540">
            <w:pPr>
              <w:pStyle w:val="ListParagraph"/>
              <w:numPr>
                <w:ilvl w:val="0"/>
                <w:numId w:val="13"/>
              </w:numPr>
              <w:spacing w:line="240" w:lineRule="auto"/>
              <w:rPr>
                <w:rFonts w:ascii="Assistant" w:eastAsia="Assistant" w:hAnsi="Assistant" w:cs="Assistant"/>
                <w:sz w:val="20"/>
                <w:szCs w:val="20"/>
              </w:rPr>
            </w:pPr>
            <w:r w:rsidRPr="004A7540">
              <w:rPr>
                <w:rFonts w:ascii="Assistant" w:eastAsia="Assistant" w:hAnsi="Assistant" w:cs="Assistant"/>
                <w:sz w:val="20"/>
                <w:szCs w:val="20"/>
              </w:rPr>
              <w:t>De quels articles fait-on la promotion, et qui fait leur promotion ?</w:t>
            </w:r>
          </w:p>
          <w:p w14:paraId="6F15A105" w14:textId="77777777" w:rsidR="004A7540" w:rsidRDefault="004A7540" w:rsidP="004A7540">
            <w:pPr>
              <w:pStyle w:val="ListParagraph"/>
              <w:numPr>
                <w:ilvl w:val="0"/>
                <w:numId w:val="13"/>
              </w:numPr>
              <w:spacing w:line="240" w:lineRule="auto"/>
              <w:rPr>
                <w:rFonts w:ascii="Assistant" w:eastAsia="Assistant" w:hAnsi="Assistant" w:cs="Assistant"/>
                <w:sz w:val="20"/>
                <w:szCs w:val="20"/>
              </w:rPr>
            </w:pPr>
            <w:r w:rsidRPr="004A7540">
              <w:rPr>
                <w:rFonts w:ascii="Assistant" w:eastAsia="Assistant" w:hAnsi="Assistant" w:cs="Assistant"/>
                <w:sz w:val="20"/>
                <w:szCs w:val="20"/>
              </w:rPr>
              <w:t>Quels couleurs, symboles et éléments graphiques se démarquent, ou attirent votre attention ?</w:t>
            </w:r>
          </w:p>
          <w:p w14:paraId="2ECBE397" w14:textId="2C924DE0" w:rsidR="0015673C" w:rsidRDefault="004A7540" w:rsidP="004A7540">
            <w:pPr>
              <w:pStyle w:val="ListParagraph"/>
              <w:numPr>
                <w:ilvl w:val="0"/>
                <w:numId w:val="13"/>
              </w:numPr>
              <w:spacing w:line="240" w:lineRule="auto"/>
              <w:rPr>
                <w:rFonts w:ascii="Assistant" w:eastAsia="Assistant" w:hAnsi="Assistant" w:cs="Assistant"/>
                <w:sz w:val="20"/>
                <w:szCs w:val="20"/>
              </w:rPr>
            </w:pPr>
            <w:r w:rsidRPr="004A7540">
              <w:rPr>
                <w:rFonts w:ascii="Assistant" w:eastAsia="Assistant" w:hAnsi="Assistant" w:cs="Assistant"/>
                <w:sz w:val="20"/>
                <w:szCs w:val="20"/>
              </w:rPr>
              <w:t>Quels sont les points communs et les différences entre ces sources primaires ?</w:t>
            </w:r>
            <w:r w:rsidR="0051446B" w:rsidRPr="004A7540">
              <w:rPr>
                <w:rFonts w:ascii="Assistant" w:eastAsia="Assistant" w:hAnsi="Assistant" w:cs="Assistant"/>
                <w:sz w:val="20"/>
                <w:szCs w:val="20"/>
              </w:rPr>
              <w:t xml:space="preserve"> </w:t>
            </w:r>
            <w:bookmarkEnd w:id="12"/>
          </w:p>
          <w:p w14:paraId="1E8F8797" w14:textId="77777777" w:rsidR="00026073" w:rsidRDefault="00026073" w:rsidP="00026073">
            <w:pPr>
              <w:spacing w:line="240" w:lineRule="auto"/>
              <w:rPr>
                <w:rFonts w:ascii="Assistant" w:eastAsia="Assistant" w:hAnsi="Assistant" w:cs="Assistant"/>
                <w:sz w:val="20"/>
                <w:szCs w:val="20"/>
              </w:rPr>
            </w:pPr>
            <w:bookmarkStart w:id="13" w:name="_Hlk118725263"/>
          </w:p>
          <w:p w14:paraId="3E30FF78" w14:textId="732C2B62" w:rsidR="00026073" w:rsidRPr="00026073" w:rsidRDefault="00026073" w:rsidP="00026073">
            <w:pPr>
              <w:spacing w:line="240" w:lineRule="auto"/>
              <w:rPr>
                <w:rFonts w:ascii="Assistant" w:eastAsia="Assistant" w:hAnsi="Assistant" w:cs="Assistant"/>
                <w:sz w:val="20"/>
                <w:szCs w:val="20"/>
              </w:rPr>
            </w:pPr>
            <w:r w:rsidRPr="00026073">
              <w:rPr>
                <w:rFonts w:ascii="Assistant" w:eastAsia="Assistant" w:hAnsi="Assistant" w:cs="Assistant"/>
                <w:sz w:val="20"/>
                <w:szCs w:val="20"/>
              </w:rPr>
              <w:t>À présent, analyse</w:t>
            </w:r>
            <w:r w:rsidR="006F097F">
              <w:rPr>
                <w:rFonts w:ascii="Assistant" w:eastAsia="Assistant" w:hAnsi="Assistant" w:cs="Assistant"/>
                <w:sz w:val="20"/>
                <w:szCs w:val="20"/>
              </w:rPr>
              <w:t xml:space="preserve">z de plus près </w:t>
            </w:r>
            <w:r w:rsidRPr="00026073">
              <w:rPr>
                <w:rFonts w:ascii="Assistant" w:eastAsia="Assistant" w:hAnsi="Assistant" w:cs="Assistant"/>
                <w:sz w:val="20"/>
                <w:szCs w:val="20"/>
              </w:rPr>
              <w:t>ces sources primaires :</w:t>
            </w:r>
          </w:p>
          <w:p w14:paraId="2DF7D69C" w14:textId="6DEEB710" w:rsidR="00026073" w:rsidRDefault="00026073" w:rsidP="00026073">
            <w:pPr>
              <w:pStyle w:val="ListParagraph"/>
              <w:numPr>
                <w:ilvl w:val="0"/>
                <w:numId w:val="14"/>
              </w:numPr>
              <w:spacing w:line="240" w:lineRule="auto"/>
              <w:rPr>
                <w:rFonts w:ascii="Assistant" w:eastAsia="Assistant" w:hAnsi="Assistant" w:cs="Assistant"/>
                <w:sz w:val="20"/>
                <w:szCs w:val="20"/>
              </w:rPr>
            </w:pPr>
            <w:r w:rsidRPr="00026073">
              <w:rPr>
                <w:rFonts w:ascii="Assistant" w:eastAsia="Assistant" w:hAnsi="Assistant" w:cs="Assistant"/>
                <w:sz w:val="20"/>
                <w:szCs w:val="20"/>
              </w:rPr>
              <w:t xml:space="preserve">Pourquoi a-t-on fait la promotion de </w:t>
            </w:r>
            <w:r w:rsidR="00F31EF4">
              <w:rPr>
                <w:rFonts w:ascii="Assistant" w:eastAsia="Assistant" w:hAnsi="Assistant" w:cs="Assistant"/>
                <w:sz w:val="20"/>
                <w:szCs w:val="20"/>
              </w:rPr>
              <w:t xml:space="preserve">cet </w:t>
            </w:r>
            <w:r w:rsidRPr="00026073">
              <w:rPr>
                <w:rFonts w:ascii="Assistant" w:eastAsia="Assistant" w:hAnsi="Assistant" w:cs="Assistant"/>
                <w:sz w:val="20"/>
                <w:szCs w:val="20"/>
              </w:rPr>
              <w:t>article</w:t>
            </w:r>
            <w:r w:rsidR="00F31EF4">
              <w:rPr>
                <w:rFonts w:ascii="Assistant" w:eastAsia="Assistant" w:hAnsi="Assistant" w:cs="Assistant"/>
                <w:sz w:val="20"/>
                <w:szCs w:val="20"/>
              </w:rPr>
              <w:t xml:space="preserve"> en particulier </w:t>
            </w:r>
            <w:r w:rsidRPr="00026073">
              <w:rPr>
                <w:rFonts w:ascii="Assistant" w:eastAsia="Assistant" w:hAnsi="Assistant" w:cs="Assistant"/>
                <w:sz w:val="20"/>
                <w:szCs w:val="20"/>
              </w:rPr>
              <w:t>? Quel message veut-on faire passer, au-delà de cette publicité ?</w:t>
            </w:r>
          </w:p>
          <w:p w14:paraId="616F62C9" w14:textId="4B59693D" w:rsidR="00026073" w:rsidRDefault="00026073" w:rsidP="00026073">
            <w:pPr>
              <w:pStyle w:val="ListParagraph"/>
              <w:numPr>
                <w:ilvl w:val="0"/>
                <w:numId w:val="14"/>
              </w:numPr>
              <w:spacing w:line="240" w:lineRule="auto"/>
              <w:rPr>
                <w:rFonts w:ascii="Assistant" w:eastAsia="Assistant" w:hAnsi="Assistant" w:cs="Assistant"/>
                <w:sz w:val="20"/>
                <w:szCs w:val="20"/>
              </w:rPr>
            </w:pPr>
            <w:r w:rsidRPr="00026073">
              <w:rPr>
                <w:rFonts w:ascii="Assistant" w:eastAsia="Assistant" w:hAnsi="Assistant" w:cs="Assistant"/>
                <w:sz w:val="20"/>
                <w:szCs w:val="20"/>
              </w:rPr>
              <w:t xml:space="preserve">Qu’y a-t-il « d’israélien » dans ces </w:t>
            </w:r>
            <w:r w:rsidR="009751A5">
              <w:rPr>
                <w:rFonts w:ascii="Assistant" w:eastAsia="Assistant" w:hAnsi="Assistant" w:cs="Assistant"/>
                <w:sz w:val="20"/>
                <w:szCs w:val="20"/>
              </w:rPr>
              <w:t xml:space="preserve">affiches </w:t>
            </w:r>
            <w:r w:rsidRPr="00026073">
              <w:rPr>
                <w:rFonts w:ascii="Assistant" w:eastAsia="Assistant" w:hAnsi="Assistant" w:cs="Assistant"/>
                <w:sz w:val="20"/>
                <w:szCs w:val="20"/>
              </w:rPr>
              <w:t>publicit</w:t>
            </w:r>
            <w:r w:rsidR="009751A5">
              <w:rPr>
                <w:rFonts w:ascii="Assistant" w:eastAsia="Assistant" w:hAnsi="Assistant" w:cs="Assistant"/>
                <w:sz w:val="20"/>
                <w:szCs w:val="20"/>
              </w:rPr>
              <w:t>aires</w:t>
            </w:r>
            <w:r w:rsidRPr="00026073">
              <w:rPr>
                <w:rFonts w:ascii="Assistant" w:eastAsia="Assistant" w:hAnsi="Assistant" w:cs="Assistant"/>
                <w:sz w:val="20"/>
                <w:szCs w:val="20"/>
              </w:rPr>
              <w:t xml:space="preserve"> ? En quoi seraient-elles différentes</w:t>
            </w:r>
            <w:r w:rsidR="005002D7">
              <w:rPr>
                <w:rFonts w:ascii="Assistant" w:eastAsia="Assistant" w:hAnsi="Assistant" w:cs="Assistant"/>
                <w:sz w:val="20"/>
                <w:szCs w:val="20"/>
              </w:rPr>
              <w:t xml:space="preserve">, </w:t>
            </w:r>
            <w:r w:rsidRPr="00026073">
              <w:rPr>
                <w:rFonts w:ascii="Assistant" w:eastAsia="Assistant" w:hAnsi="Assistant" w:cs="Assistant"/>
                <w:sz w:val="20"/>
                <w:szCs w:val="20"/>
              </w:rPr>
              <w:t xml:space="preserve">si elles avaient été </w:t>
            </w:r>
            <w:r w:rsidR="00594051">
              <w:rPr>
                <w:rFonts w:ascii="Assistant" w:eastAsia="Assistant" w:hAnsi="Assistant" w:cs="Assistant"/>
                <w:sz w:val="20"/>
                <w:szCs w:val="20"/>
              </w:rPr>
              <w:t xml:space="preserve">créées </w:t>
            </w:r>
            <w:r w:rsidRPr="00026073">
              <w:rPr>
                <w:rFonts w:ascii="Assistant" w:eastAsia="Assistant" w:hAnsi="Assistant" w:cs="Assistant"/>
                <w:sz w:val="20"/>
                <w:szCs w:val="20"/>
              </w:rPr>
              <w:t>à une autre époque ou à un autre endroit ?</w:t>
            </w:r>
          </w:p>
          <w:p w14:paraId="5451031F" w14:textId="77777777" w:rsidR="00026073" w:rsidRDefault="00026073" w:rsidP="00026073">
            <w:pPr>
              <w:pStyle w:val="ListParagraph"/>
              <w:numPr>
                <w:ilvl w:val="0"/>
                <w:numId w:val="14"/>
              </w:numPr>
              <w:spacing w:line="240" w:lineRule="auto"/>
              <w:rPr>
                <w:rFonts w:ascii="Assistant" w:eastAsia="Assistant" w:hAnsi="Assistant" w:cs="Assistant"/>
                <w:sz w:val="20"/>
                <w:szCs w:val="20"/>
              </w:rPr>
            </w:pPr>
            <w:r w:rsidRPr="00026073">
              <w:rPr>
                <w:rFonts w:ascii="Assistant" w:eastAsia="Assistant" w:hAnsi="Assistant" w:cs="Assistant"/>
                <w:sz w:val="20"/>
                <w:szCs w:val="20"/>
              </w:rPr>
              <w:t>Selon vous, quelles campagnes publicitaires ont rencontré du succès ? Pourquoi ?</w:t>
            </w:r>
          </w:p>
          <w:p w14:paraId="75F355EB" w14:textId="4319FB11" w:rsidR="00026073" w:rsidRDefault="00026073" w:rsidP="00026073">
            <w:pPr>
              <w:pStyle w:val="ListParagraph"/>
              <w:numPr>
                <w:ilvl w:val="0"/>
                <w:numId w:val="14"/>
              </w:numPr>
              <w:spacing w:line="240" w:lineRule="auto"/>
              <w:rPr>
                <w:rFonts w:ascii="Assistant" w:eastAsia="Assistant" w:hAnsi="Assistant" w:cs="Assistant"/>
                <w:sz w:val="20"/>
                <w:szCs w:val="20"/>
              </w:rPr>
            </w:pPr>
            <w:r w:rsidRPr="00026073">
              <w:rPr>
                <w:rFonts w:ascii="Assistant" w:eastAsia="Assistant" w:hAnsi="Assistant" w:cs="Assistant"/>
                <w:sz w:val="20"/>
                <w:szCs w:val="20"/>
              </w:rPr>
              <w:t xml:space="preserve">Comparez ces sources primaires avec les </w:t>
            </w:r>
            <w:r w:rsidR="00DB21FC">
              <w:rPr>
                <w:rFonts w:ascii="Assistant" w:eastAsia="Assistant" w:hAnsi="Assistant" w:cs="Assistant"/>
                <w:sz w:val="20"/>
                <w:szCs w:val="20"/>
              </w:rPr>
              <w:t>publicités</w:t>
            </w:r>
            <w:r w:rsidRPr="00026073">
              <w:rPr>
                <w:rFonts w:ascii="Assistant" w:eastAsia="Assistant" w:hAnsi="Assistant" w:cs="Assistant"/>
                <w:sz w:val="20"/>
                <w:szCs w:val="20"/>
              </w:rPr>
              <w:t xml:space="preserve"> </w:t>
            </w:r>
            <w:r w:rsidR="00F31EF4">
              <w:rPr>
                <w:rFonts w:ascii="Assistant" w:eastAsia="Assistant" w:hAnsi="Assistant" w:cs="Assistant"/>
                <w:sz w:val="20"/>
                <w:szCs w:val="20"/>
              </w:rPr>
              <w:t xml:space="preserve">pour produits </w:t>
            </w:r>
            <w:r w:rsidRPr="00026073">
              <w:rPr>
                <w:rFonts w:ascii="Assistant" w:eastAsia="Assistant" w:hAnsi="Assistant" w:cs="Assistant"/>
                <w:sz w:val="20"/>
                <w:szCs w:val="20"/>
              </w:rPr>
              <w:t>alimentaires que vous voyez aujourd’hui. Quels sont le</w:t>
            </w:r>
            <w:r w:rsidR="007D5A5C">
              <w:rPr>
                <w:rFonts w:ascii="Assistant" w:eastAsia="Assistant" w:hAnsi="Assistant" w:cs="Assistant"/>
                <w:sz w:val="20"/>
                <w:szCs w:val="20"/>
              </w:rPr>
              <w:t>ur</w:t>
            </w:r>
            <w:r w:rsidRPr="00026073">
              <w:rPr>
                <w:rFonts w:ascii="Assistant" w:eastAsia="Assistant" w:hAnsi="Assistant" w:cs="Assistant"/>
                <w:sz w:val="20"/>
                <w:szCs w:val="20"/>
              </w:rPr>
              <w:t>s points communs et le</w:t>
            </w:r>
            <w:r w:rsidR="007D5A5C">
              <w:rPr>
                <w:rFonts w:ascii="Assistant" w:eastAsia="Assistant" w:hAnsi="Assistant" w:cs="Assistant"/>
                <w:sz w:val="20"/>
                <w:szCs w:val="20"/>
              </w:rPr>
              <w:t>ur</w:t>
            </w:r>
            <w:r w:rsidRPr="00026073">
              <w:rPr>
                <w:rFonts w:ascii="Assistant" w:eastAsia="Assistant" w:hAnsi="Assistant" w:cs="Assistant"/>
                <w:sz w:val="20"/>
                <w:szCs w:val="20"/>
              </w:rPr>
              <w:t xml:space="preserve">s différences ? À votre avis, si les entreprises vendaient ces produits aujourd’hui, </w:t>
            </w:r>
            <w:r w:rsidR="006010D2">
              <w:rPr>
                <w:rFonts w:ascii="Assistant" w:eastAsia="Assistant" w:hAnsi="Assistant" w:cs="Assistant"/>
                <w:sz w:val="20"/>
                <w:szCs w:val="20"/>
              </w:rPr>
              <w:t>e</w:t>
            </w:r>
            <w:r w:rsidRPr="00026073">
              <w:rPr>
                <w:rFonts w:ascii="Assistant" w:eastAsia="Assistant" w:hAnsi="Assistant" w:cs="Assistant"/>
                <w:sz w:val="20"/>
                <w:szCs w:val="20"/>
              </w:rPr>
              <w:t>n quoi leur stratégie marketing serait-elle différente ?</w:t>
            </w:r>
          </w:p>
          <w:p w14:paraId="6240874A" w14:textId="38D463D1" w:rsidR="00026073" w:rsidRDefault="00026073" w:rsidP="00026073">
            <w:pPr>
              <w:pStyle w:val="ListParagraph"/>
              <w:numPr>
                <w:ilvl w:val="0"/>
                <w:numId w:val="14"/>
              </w:numPr>
              <w:spacing w:line="240" w:lineRule="auto"/>
              <w:rPr>
                <w:rFonts w:ascii="Assistant" w:eastAsia="Assistant" w:hAnsi="Assistant" w:cs="Assistant"/>
                <w:sz w:val="20"/>
                <w:szCs w:val="20"/>
              </w:rPr>
            </w:pPr>
            <w:r w:rsidRPr="00026073">
              <w:rPr>
                <w:rFonts w:ascii="Assistant" w:eastAsia="Assistant" w:hAnsi="Assistant" w:cs="Assistant"/>
                <w:sz w:val="20"/>
                <w:szCs w:val="20"/>
              </w:rPr>
              <w:t>Que signifient les noms de</w:t>
            </w:r>
            <w:r w:rsidR="0080023C">
              <w:rPr>
                <w:rFonts w:ascii="Assistant" w:eastAsia="Assistant" w:hAnsi="Assistant" w:cs="Assistant"/>
                <w:sz w:val="20"/>
                <w:szCs w:val="20"/>
              </w:rPr>
              <w:t>s grands producteurs</w:t>
            </w:r>
            <w:r w:rsidRPr="00026073">
              <w:rPr>
                <w:rFonts w:ascii="Assistant" w:eastAsia="Assistant" w:hAnsi="Assistant" w:cs="Assistant"/>
                <w:sz w:val="20"/>
                <w:szCs w:val="20"/>
              </w:rPr>
              <w:t xml:space="preserve"> </w:t>
            </w:r>
            <w:r w:rsidR="0080023C" w:rsidRPr="00026073">
              <w:rPr>
                <w:rFonts w:ascii="Assistant" w:eastAsia="Assistant" w:hAnsi="Assistant" w:cs="Assistant"/>
                <w:sz w:val="20"/>
                <w:szCs w:val="20"/>
              </w:rPr>
              <w:t>alimentaires israéliens</w:t>
            </w:r>
            <w:r w:rsidR="0080023C">
              <w:rPr>
                <w:rFonts w:ascii="Assistant" w:eastAsia="Assistant" w:hAnsi="Assistant" w:cs="Assistant"/>
                <w:sz w:val="20"/>
                <w:szCs w:val="20"/>
              </w:rPr>
              <w:t xml:space="preserve">, </w:t>
            </w:r>
            <w:r w:rsidRPr="00026073">
              <w:rPr>
                <w:rFonts w:ascii="Assistant" w:eastAsia="Assistant" w:hAnsi="Assistant" w:cs="Assistant"/>
                <w:sz w:val="20"/>
                <w:szCs w:val="20"/>
              </w:rPr>
              <w:t xml:space="preserve">« </w:t>
            </w:r>
            <w:proofErr w:type="spellStart"/>
            <w:r w:rsidRPr="00026073">
              <w:rPr>
                <w:rFonts w:ascii="Assistant" w:eastAsia="Assistant" w:hAnsi="Assistant" w:cs="Assistant"/>
                <w:sz w:val="20"/>
                <w:szCs w:val="20"/>
              </w:rPr>
              <w:t>Tnuva</w:t>
            </w:r>
            <w:proofErr w:type="spellEnd"/>
            <w:r w:rsidRPr="00026073">
              <w:rPr>
                <w:rFonts w:ascii="Assistant" w:eastAsia="Assistant" w:hAnsi="Assistant" w:cs="Assistant"/>
                <w:sz w:val="20"/>
                <w:szCs w:val="20"/>
              </w:rPr>
              <w:t xml:space="preserve"> » et « </w:t>
            </w:r>
            <w:proofErr w:type="spellStart"/>
            <w:r w:rsidRPr="00026073">
              <w:rPr>
                <w:rFonts w:ascii="Assistant" w:eastAsia="Assistant" w:hAnsi="Assistant" w:cs="Assistant"/>
                <w:sz w:val="20"/>
                <w:szCs w:val="20"/>
              </w:rPr>
              <w:t>Osem</w:t>
            </w:r>
            <w:proofErr w:type="spellEnd"/>
            <w:r w:rsidRPr="00026073">
              <w:rPr>
                <w:rFonts w:ascii="Assistant" w:eastAsia="Assistant" w:hAnsi="Assistant" w:cs="Assistant"/>
                <w:sz w:val="20"/>
                <w:szCs w:val="20"/>
              </w:rPr>
              <w:t xml:space="preserve"> »</w:t>
            </w:r>
            <w:r w:rsidR="0080023C">
              <w:rPr>
                <w:rFonts w:ascii="Assistant" w:eastAsia="Assistant" w:hAnsi="Assistant" w:cs="Assistant"/>
                <w:sz w:val="20"/>
                <w:szCs w:val="20"/>
              </w:rPr>
              <w:t xml:space="preserve"> </w:t>
            </w:r>
            <w:r w:rsidRPr="00026073">
              <w:rPr>
                <w:rFonts w:ascii="Assistant" w:eastAsia="Assistant" w:hAnsi="Assistant" w:cs="Assistant"/>
                <w:sz w:val="20"/>
                <w:szCs w:val="20"/>
              </w:rPr>
              <w:t>?</w:t>
            </w:r>
          </w:p>
          <w:p w14:paraId="22E7BDBD" w14:textId="5C070737" w:rsidR="00026073" w:rsidRDefault="008C0A45" w:rsidP="00026073">
            <w:pPr>
              <w:pStyle w:val="ListParagraph"/>
              <w:numPr>
                <w:ilvl w:val="0"/>
                <w:numId w:val="14"/>
              </w:numPr>
              <w:spacing w:line="240" w:lineRule="auto"/>
              <w:rPr>
                <w:rFonts w:ascii="Assistant" w:eastAsia="Assistant" w:hAnsi="Assistant" w:cs="Assistant"/>
                <w:sz w:val="20"/>
                <w:szCs w:val="20"/>
              </w:rPr>
            </w:pPr>
            <w:r>
              <w:rPr>
                <w:rFonts w:ascii="Assistant" w:eastAsia="Assistant" w:hAnsi="Assistant" w:cs="Assistant"/>
                <w:sz w:val="20"/>
                <w:szCs w:val="20"/>
              </w:rPr>
              <w:t>En quoi l</w:t>
            </w:r>
            <w:r w:rsidR="00A87B6F">
              <w:rPr>
                <w:rFonts w:ascii="Assistant" w:eastAsia="Assistant" w:hAnsi="Assistant" w:cs="Assistant"/>
                <w:sz w:val="20"/>
                <w:szCs w:val="20"/>
              </w:rPr>
              <w:t xml:space="preserve">’affiche publicitaire </w:t>
            </w:r>
            <w:r>
              <w:rPr>
                <w:rFonts w:ascii="Assistant" w:eastAsia="Assistant" w:hAnsi="Assistant" w:cs="Assistant"/>
                <w:sz w:val="20"/>
                <w:szCs w:val="20"/>
              </w:rPr>
              <w:t xml:space="preserve">de la </w:t>
            </w:r>
            <w:r w:rsidRPr="008C0A45">
              <w:rPr>
                <w:rFonts w:ascii="Assistant" w:eastAsia="Assistant" w:hAnsi="Assistant" w:cs="Assistant"/>
                <w:sz w:val="20"/>
                <w:szCs w:val="20"/>
              </w:rPr>
              <w:t>« banane israélienne</w:t>
            </w:r>
            <w:r w:rsidR="005002D7">
              <w:rPr>
                <w:rFonts w:ascii="Assistant" w:eastAsia="Assistant" w:hAnsi="Assistant" w:cs="Assistant"/>
                <w:sz w:val="20"/>
                <w:szCs w:val="20"/>
              </w:rPr>
              <w:t xml:space="preserve"> </w:t>
            </w:r>
            <w:r w:rsidRPr="008C0A45">
              <w:rPr>
                <w:rFonts w:ascii="Assistant" w:eastAsia="Assistant" w:hAnsi="Assistant" w:cs="Assistant"/>
                <w:sz w:val="20"/>
                <w:szCs w:val="20"/>
              </w:rPr>
              <w:t xml:space="preserve">» </w:t>
            </w:r>
            <w:r>
              <w:rPr>
                <w:rFonts w:ascii="Assistant" w:eastAsia="Assistant" w:hAnsi="Assistant" w:cs="Assistant"/>
                <w:sz w:val="20"/>
                <w:szCs w:val="20"/>
              </w:rPr>
              <w:t xml:space="preserve">est-elle révélatrice de </w:t>
            </w:r>
            <w:r w:rsidRPr="008C0A45">
              <w:rPr>
                <w:rFonts w:ascii="Assistant" w:eastAsia="Assistant" w:hAnsi="Assistant" w:cs="Assistant"/>
                <w:sz w:val="20"/>
                <w:szCs w:val="20"/>
              </w:rPr>
              <w:t xml:space="preserve">certains facteurs </w:t>
            </w:r>
            <w:r>
              <w:rPr>
                <w:rFonts w:ascii="Assistant" w:eastAsia="Assistant" w:hAnsi="Assistant" w:cs="Assistant"/>
                <w:sz w:val="20"/>
                <w:szCs w:val="20"/>
              </w:rPr>
              <w:t xml:space="preserve">ayant </w:t>
            </w:r>
            <w:r w:rsidRPr="008C0A45">
              <w:rPr>
                <w:rFonts w:ascii="Assistant" w:eastAsia="Assistant" w:hAnsi="Assistant" w:cs="Assistant"/>
                <w:sz w:val="20"/>
                <w:szCs w:val="20"/>
              </w:rPr>
              <w:t>i</w:t>
            </w:r>
            <w:r>
              <w:rPr>
                <w:rFonts w:ascii="Assistant" w:eastAsia="Assistant" w:hAnsi="Assistant" w:cs="Assistant"/>
                <w:sz w:val="20"/>
                <w:szCs w:val="20"/>
              </w:rPr>
              <w:t>nfluencé</w:t>
            </w:r>
            <w:r w:rsidRPr="008C0A45">
              <w:rPr>
                <w:rFonts w:ascii="Assistant" w:eastAsia="Assistant" w:hAnsi="Assistant" w:cs="Assistant"/>
                <w:sz w:val="20"/>
                <w:szCs w:val="20"/>
              </w:rPr>
              <w:t xml:space="preserve"> l</w:t>
            </w:r>
            <w:r w:rsidR="005F2E09">
              <w:rPr>
                <w:rFonts w:ascii="Assistant" w:eastAsia="Assistant" w:hAnsi="Assistant" w:cs="Assistant"/>
                <w:sz w:val="20"/>
                <w:szCs w:val="20"/>
              </w:rPr>
              <w:t>’</w:t>
            </w:r>
            <w:r w:rsidRPr="008C0A45">
              <w:rPr>
                <w:rFonts w:ascii="Assistant" w:eastAsia="Assistant" w:hAnsi="Assistant" w:cs="Assistant"/>
                <w:sz w:val="20"/>
                <w:szCs w:val="20"/>
              </w:rPr>
              <w:t>industrie alimentaire ?</w:t>
            </w:r>
          </w:p>
          <w:p w14:paraId="5EE6DC0A" w14:textId="2F66C025" w:rsidR="0015673C" w:rsidRPr="00F61F8E" w:rsidRDefault="00026073" w:rsidP="00026073">
            <w:pPr>
              <w:pStyle w:val="ListParagraph"/>
              <w:numPr>
                <w:ilvl w:val="0"/>
                <w:numId w:val="14"/>
              </w:numPr>
              <w:spacing w:line="240" w:lineRule="auto"/>
              <w:rPr>
                <w:rFonts w:ascii="Assistant" w:eastAsia="Assistant" w:hAnsi="Assistant" w:cs="Assistant"/>
                <w:sz w:val="20"/>
                <w:szCs w:val="20"/>
                <w:lang w:val="fr-FR"/>
              </w:rPr>
            </w:pPr>
            <w:r w:rsidRPr="00026073">
              <w:rPr>
                <w:rFonts w:ascii="Assistant" w:eastAsia="Assistant" w:hAnsi="Assistant" w:cs="Assistant"/>
                <w:sz w:val="20"/>
                <w:szCs w:val="20"/>
              </w:rPr>
              <w:t>Comparez les produits alimentaires israéliens avec ceux que vous trouvez dans votre épicerie locale.</w:t>
            </w:r>
          </w:p>
          <w:bookmarkEnd w:id="13"/>
          <w:p w14:paraId="62528C03" w14:textId="13E62608" w:rsidR="0015673C" w:rsidRPr="00F61F8E" w:rsidRDefault="0015673C" w:rsidP="00026073">
            <w:pPr>
              <w:spacing w:line="240" w:lineRule="auto"/>
              <w:ind w:left="270"/>
              <w:rPr>
                <w:rFonts w:ascii="Assistant" w:eastAsia="Assistant" w:hAnsi="Assistant" w:cs="Assistant"/>
                <w:sz w:val="20"/>
                <w:szCs w:val="20"/>
                <w:lang w:val="fr-FR"/>
              </w:rPr>
            </w:pPr>
          </w:p>
        </w:tc>
      </w:tr>
      <w:tr w:rsidR="0015673C" w:rsidRPr="00F43A2D" w14:paraId="201B8DC0" w14:textId="77777777" w:rsidTr="00F61F8E">
        <w:trPr>
          <w:trHeight w:val="4153"/>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9E1F0"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lastRenderedPageBreak/>
              <w:t>Activité créative</w:t>
            </w:r>
          </w:p>
        </w:tc>
        <w:tc>
          <w:tcPr>
            <w:tcW w:w="8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2AA48" w14:textId="32078F23" w:rsidR="00FB1AF8" w:rsidRPr="00F61F8E" w:rsidRDefault="00396759" w:rsidP="00F61F8E">
            <w:pPr>
              <w:pStyle w:val="ListParagraph"/>
              <w:numPr>
                <w:ilvl w:val="0"/>
                <w:numId w:val="31"/>
              </w:numPr>
              <w:spacing w:line="240" w:lineRule="auto"/>
              <w:rPr>
                <w:rFonts w:ascii="Assistant" w:eastAsia="Assistant" w:hAnsi="Assistant" w:cs="Assistant"/>
                <w:sz w:val="20"/>
                <w:szCs w:val="20"/>
                <w:lang w:val="en-US"/>
              </w:rPr>
            </w:pPr>
            <w:bookmarkStart w:id="14" w:name="_Hlk118802815"/>
            <w:bookmarkStart w:id="15" w:name="_Hlk118726278"/>
            <w:r w:rsidRPr="00F61F8E">
              <w:rPr>
                <w:rFonts w:ascii="Assistant" w:eastAsia="Assistant" w:hAnsi="Assistant" w:cs="Assistant"/>
                <w:sz w:val="20"/>
                <w:szCs w:val="20"/>
              </w:rPr>
              <w:t xml:space="preserve">Créez </w:t>
            </w:r>
            <w:r w:rsidR="0012380F">
              <w:rPr>
                <w:rFonts w:ascii="Assistant" w:eastAsia="Assistant" w:hAnsi="Assistant" w:cs="Assistant"/>
                <w:sz w:val="20"/>
                <w:szCs w:val="20"/>
              </w:rPr>
              <w:t xml:space="preserve">avec votre classe </w:t>
            </w:r>
            <w:r w:rsidRPr="00F61F8E">
              <w:rPr>
                <w:rFonts w:ascii="Assistant" w:eastAsia="Assistant" w:hAnsi="Assistant" w:cs="Assistant"/>
                <w:sz w:val="20"/>
                <w:szCs w:val="20"/>
              </w:rPr>
              <w:t xml:space="preserve">un livre de </w:t>
            </w:r>
            <w:r w:rsidR="0012380F">
              <w:rPr>
                <w:rFonts w:ascii="Assistant" w:eastAsia="Assistant" w:hAnsi="Assistant" w:cs="Assistant"/>
                <w:sz w:val="20"/>
                <w:szCs w:val="20"/>
              </w:rPr>
              <w:t>recettes</w:t>
            </w:r>
            <w:r w:rsidRPr="00F61F8E">
              <w:rPr>
                <w:rFonts w:ascii="Assistant" w:eastAsia="Assistant" w:hAnsi="Assistant" w:cs="Assistant"/>
                <w:sz w:val="20"/>
                <w:szCs w:val="20"/>
              </w:rPr>
              <w:t xml:space="preserve"> mettant à l’honneur l’agriculture et la cuisine israéliennes ! Choisissez </w:t>
            </w:r>
            <w:r w:rsidR="006532A2">
              <w:rPr>
                <w:rFonts w:ascii="Assistant" w:eastAsia="Assistant" w:hAnsi="Assistant" w:cs="Assistant"/>
                <w:sz w:val="20"/>
                <w:szCs w:val="20"/>
              </w:rPr>
              <w:t>deux</w:t>
            </w:r>
            <w:r w:rsidRPr="00F61F8E">
              <w:rPr>
                <w:rFonts w:ascii="Assistant" w:eastAsia="Assistant" w:hAnsi="Assistant" w:cs="Assistant"/>
                <w:sz w:val="20"/>
                <w:szCs w:val="20"/>
              </w:rPr>
              <w:t xml:space="preserve"> à </w:t>
            </w:r>
            <w:r w:rsidR="006532A2">
              <w:rPr>
                <w:rFonts w:ascii="Assistant" w:eastAsia="Assistant" w:hAnsi="Assistant" w:cs="Assistant"/>
                <w:sz w:val="20"/>
                <w:szCs w:val="20"/>
              </w:rPr>
              <w:t>trois</w:t>
            </w:r>
            <w:r w:rsidRPr="00F61F8E">
              <w:rPr>
                <w:rFonts w:ascii="Assistant" w:eastAsia="Assistant" w:hAnsi="Assistant" w:cs="Assistant"/>
                <w:sz w:val="20"/>
                <w:szCs w:val="20"/>
              </w:rPr>
              <w:t xml:space="preserve"> </w:t>
            </w:r>
            <w:r w:rsidR="009E05B8">
              <w:rPr>
                <w:rFonts w:ascii="Assistant" w:eastAsia="Assistant" w:hAnsi="Assistant" w:cs="Assistant"/>
                <w:sz w:val="20"/>
                <w:szCs w:val="20"/>
              </w:rPr>
              <w:t>produits alimentaires israéliens</w:t>
            </w:r>
            <w:r w:rsidRPr="00F61F8E">
              <w:rPr>
                <w:rFonts w:ascii="Assistant" w:eastAsia="Assistant" w:hAnsi="Assistant" w:cs="Assistant"/>
                <w:sz w:val="20"/>
                <w:szCs w:val="20"/>
              </w:rPr>
              <w:t>, et insérez-les dans une recette illustrée dont vous ferez profiter tou</w:t>
            </w:r>
            <w:r w:rsidR="00E030F0">
              <w:rPr>
                <w:rFonts w:ascii="Assistant" w:eastAsia="Assistant" w:hAnsi="Assistant" w:cs="Assistant"/>
                <w:sz w:val="20"/>
                <w:szCs w:val="20"/>
              </w:rPr>
              <w:t>s vos camarades.</w:t>
            </w:r>
            <w:r w:rsidRPr="00F61F8E">
              <w:rPr>
                <w:rFonts w:ascii="Assistant" w:eastAsia="Assistant" w:hAnsi="Assistant" w:cs="Assistant"/>
                <w:sz w:val="20"/>
                <w:szCs w:val="20"/>
              </w:rPr>
              <w:t xml:space="preserve"> </w:t>
            </w:r>
            <w:r w:rsidR="009E05B8">
              <w:rPr>
                <w:rFonts w:ascii="Assistant" w:eastAsia="Assistant" w:hAnsi="Assistant" w:cs="Assistant"/>
                <w:sz w:val="20"/>
                <w:szCs w:val="20"/>
              </w:rPr>
              <w:t>Si vous manquez d’inspiration, j</w:t>
            </w:r>
            <w:r w:rsidRPr="00F61F8E">
              <w:rPr>
                <w:rFonts w:ascii="Assistant" w:eastAsia="Assistant" w:hAnsi="Assistant" w:cs="Assistant"/>
                <w:sz w:val="20"/>
                <w:szCs w:val="20"/>
              </w:rPr>
              <w:t xml:space="preserve">etez un coup d’œil à </w:t>
            </w:r>
            <w:commentRangeStart w:id="16"/>
            <w:r>
              <w:fldChar w:fldCharType="begin"/>
            </w:r>
            <w:r>
              <w:instrText>HYPERLINK "https://blog.nli.org.il/en/adeena_sussman/" \h</w:instrText>
            </w:r>
            <w:r>
              <w:fldChar w:fldCharType="separate"/>
            </w:r>
            <w:r w:rsidRPr="00F61F8E">
              <w:rPr>
                <w:rFonts w:ascii="Assistant" w:eastAsia="Assistant" w:hAnsi="Assistant" w:cs="Assistant"/>
                <w:color w:val="1155CC"/>
                <w:sz w:val="20"/>
                <w:szCs w:val="20"/>
                <w:u w:val="single"/>
              </w:rPr>
              <w:t xml:space="preserve">cet </w:t>
            </w:r>
            <w:r>
              <w:rPr>
                <w:rFonts w:ascii="Assistant" w:eastAsia="Assistant" w:hAnsi="Assistant" w:cs="Assistant"/>
                <w:color w:val="1155CC"/>
                <w:sz w:val="20"/>
                <w:szCs w:val="20"/>
                <w:u w:val="single"/>
              </w:rPr>
              <w:fldChar w:fldCharType="end"/>
            </w:r>
            <w:r w:rsidRPr="00F61F8E">
              <w:rPr>
                <w:rFonts w:ascii="Assistant" w:eastAsia="Assistant" w:hAnsi="Assistant" w:cs="Assistant"/>
                <w:sz w:val="20"/>
                <w:szCs w:val="20"/>
              </w:rPr>
              <w:t>article de blog</w:t>
            </w:r>
            <w:r w:rsidR="009E05B8">
              <w:rPr>
                <w:rFonts w:ascii="Assistant" w:eastAsia="Assistant" w:hAnsi="Assistant" w:cs="Assistant"/>
                <w:sz w:val="20"/>
                <w:szCs w:val="20"/>
              </w:rPr>
              <w:t xml:space="preserve"> </w:t>
            </w:r>
            <w:r w:rsidRPr="00F61F8E">
              <w:rPr>
                <w:rFonts w:ascii="Assistant" w:eastAsia="Assistant" w:hAnsi="Assistant" w:cs="Assistant"/>
                <w:sz w:val="20"/>
                <w:szCs w:val="20"/>
              </w:rPr>
              <w:t xml:space="preserve">! </w:t>
            </w:r>
            <w:hyperlink r:id="rId8">
              <w:proofErr w:type="spellStart"/>
              <w:r w:rsidRPr="00F73EA5">
                <w:rPr>
                  <w:rFonts w:ascii="Assistant" w:eastAsia="Assistant" w:hAnsi="Assistant" w:cs="Assistant" w:hint="cs"/>
                  <w:color w:val="1155CC"/>
                  <w:sz w:val="20"/>
                  <w:szCs w:val="20"/>
                  <w:u w:val="single"/>
                  <w:lang w:val="en-US"/>
                </w:rPr>
                <w:t>Adeena</w:t>
              </w:r>
              <w:proofErr w:type="spellEnd"/>
              <w:r w:rsidRPr="00F73EA5">
                <w:rPr>
                  <w:rFonts w:ascii="Assistant" w:eastAsia="Assistant" w:hAnsi="Assistant" w:cs="Assistant" w:hint="cs"/>
                  <w:color w:val="1155CC"/>
                  <w:sz w:val="20"/>
                  <w:szCs w:val="20"/>
                  <w:u w:val="single"/>
                  <w:lang w:val="en-US"/>
                </w:rPr>
                <w:t xml:space="preserve"> Sussman is #Cooking_History: A Modern Twist on Middle Eastern Flavors</w:t>
              </w:r>
            </w:hyperlink>
            <w:r w:rsidRPr="00F73EA5">
              <w:rPr>
                <w:rFonts w:ascii="Assistant" w:eastAsia="Assistant" w:hAnsi="Assistant" w:cs="Assistant" w:hint="cs"/>
                <w:sz w:val="20"/>
                <w:szCs w:val="20"/>
                <w:lang w:val="en-US"/>
              </w:rPr>
              <w:t xml:space="preserve">  </w:t>
            </w:r>
            <w:r w:rsidRPr="00F61F8E">
              <w:rPr>
                <w:rFonts w:ascii="Assistant" w:eastAsia="Assistant" w:hAnsi="Assistant" w:cs="Assistant"/>
                <w:sz w:val="20"/>
                <w:szCs w:val="20"/>
                <w:lang w:val="en-US"/>
              </w:rPr>
              <w:t xml:space="preserve"> </w:t>
            </w:r>
            <w:commentRangeEnd w:id="16"/>
            <w:r w:rsidR="006F3029">
              <w:rPr>
                <w:rStyle w:val="CommentReference"/>
              </w:rPr>
              <w:commentReference w:id="16"/>
            </w:r>
          </w:p>
          <w:bookmarkEnd w:id="14"/>
          <w:p w14:paraId="1C1C22DF" w14:textId="5AC82A7D" w:rsidR="00396759" w:rsidRDefault="00396759" w:rsidP="00396759">
            <w:pPr>
              <w:pStyle w:val="ListParagraph"/>
              <w:numPr>
                <w:ilvl w:val="0"/>
                <w:numId w:val="15"/>
              </w:numPr>
              <w:spacing w:line="240" w:lineRule="auto"/>
              <w:ind w:left="754" w:hanging="357"/>
              <w:rPr>
                <w:rFonts w:ascii="Assistant" w:eastAsia="Assistant" w:hAnsi="Assistant" w:cs="Assistant"/>
                <w:sz w:val="20"/>
                <w:szCs w:val="20"/>
              </w:rPr>
            </w:pPr>
            <w:r w:rsidRPr="00396759">
              <w:rPr>
                <w:rFonts w:ascii="Assistant" w:eastAsia="Assistant" w:hAnsi="Assistant" w:cs="Assistant"/>
                <w:sz w:val="20"/>
                <w:szCs w:val="20"/>
              </w:rPr>
              <w:t xml:space="preserve">Répartissez-vous en binômes ou en petits groupes, </w:t>
            </w:r>
            <w:r w:rsidR="005002D7">
              <w:rPr>
                <w:rFonts w:ascii="Assistant" w:eastAsia="Assistant" w:hAnsi="Assistant" w:cs="Assistant"/>
                <w:sz w:val="20"/>
                <w:szCs w:val="20"/>
              </w:rPr>
              <w:t xml:space="preserve">et </w:t>
            </w:r>
            <w:r w:rsidRPr="00396759">
              <w:rPr>
                <w:rFonts w:ascii="Assistant" w:eastAsia="Assistant" w:hAnsi="Assistant" w:cs="Assistant"/>
                <w:sz w:val="20"/>
                <w:szCs w:val="20"/>
              </w:rPr>
              <w:t xml:space="preserve">créez </w:t>
            </w:r>
            <w:r w:rsidR="007C0F5A">
              <w:rPr>
                <w:rFonts w:ascii="Assistant" w:eastAsia="Assistant" w:hAnsi="Assistant" w:cs="Assistant"/>
                <w:sz w:val="20"/>
                <w:szCs w:val="20"/>
              </w:rPr>
              <w:t xml:space="preserve">une </w:t>
            </w:r>
            <w:r w:rsidR="00066EC0">
              <w:rPr>
                <w:rFonts w:ascii="Assistant" w:eastAsia="Assistant" w:hAnsi="Assistant" w:cs="Assistant"/>
                <w:sz w:val="20"/>
                <w:szCs w:val="20"/>
              </w:rPr>
              <w:t>affiche publicitaire</w:t>
            </w:r>
            <w:r w:rsidRPr="00396759">
              <w:rPr>
                <w:rFonts w:ascii="Assistant" w:eastAsia="Assistant" w:hAnsi="Assistant" w:cs="Assistant"/>
                <w:sz w:val="20"/>
                <w:szCs w:val="20"/>
              </w:rPr>
              <w:t xml:space="preserve"> contemporaine pour l’un des produits présentés dans les sources primaires. Puis, présentez votre publicité à la classe, en expliquant les points communs et les différences entre la nouvelle publicité et l’originale. Consultez </w:t>
            </w:r>
            <w:commentRangeStart w:id="17"/>
            <w:r>
              <w:fldChar w:fldCharType="begin"/>
            </w:r>
            <w:r>
              <w:instrText>HYPERLINK "https://blog.nli.org.il/en/sexistads/" \h</w:instrText>
            </w:r>
            <w:r>
              <w:fldChar w:fldCharType="separate"/>
            </w:r>
            <w:r w:rsidRPr="00FB1AF8">
              <w:rPr>
                <w:rFonts w:ascii="Assistant" w:eastAsia="Assistant" w:hAnsi="Assistant" w:cs="Assistant"/>
                <w:color w:val="1155CC"/>
                <w:sz w:val="20"/>
                <w:szCs w:val="20"/>
                <w:u w:val="single"/>
              </w:rPr>
              <w:t>cet</w:t>
            </w:r>
            <w:r>
              <w:rPr>
                <w:rFonts w:ascii="Assistant" w:eastAsia="Assistant" w:hAnsi="Assistant" w:cs="Assistant"/>
                <w:color w:val="1155CC"/>
                <w:sz w:val="20"/>
                <w:szCs w:val="20"/>
                <w:u w:val="single"/>
              </w:rPr>
              <w:fldChar w:fldCharType="end"/>
            </w:r>
            <w:commentRangeEnd w:id="17"/>
            <w:r w:rsidR="006F3029">
              <w:rPr>
                <w:rStyle w:val="CommentReference"/>
              </w:rPr>
              <w:commentReference w:id="17"/>
            </w:r>
            <w:r w:rsidRPr="00FB1AF8">
              <w:rPr>
                <w:rFonts w:ascii="Assistant" w:eastAsia="Assistant" w:hAnsi="Assistant" w:cs="Assistant"/>
                <w:color w:val="1155CC"/>
                <w:sz w:val="20"/>
                <w:szCs w:val="20"/>
                <w:u w:val="single"/>
              </w:rPr>
              <w:t xml:space="preserve"> </w:t>
            </w:r>
            <w:r w:rsidRPr="00FB1AF8">
              <w:rPr>
                <w:rFonts w:ascii="Assistant" w:eastAsia="Assistant" w:hAnsi="Assistant" w:cs="Assistant"/>
                <w:sz w:val="20"/>
                <w:szCs w:val="20"/>
              </w:rPr>
              <w:t>article</w:t>
            </w:r>
            <w:r w:rsidR="00F73EA5">
              <w:rPr>
                <w:rFonts w:ascii="Assistant" w:eastAsia="Assistant" w:hAnsi="Assistant" w:cs="Assistant"/>
                <w:sz w:val="20"/>
                <w:szCs w:val="20"/>
              </w:rPr>
              <w:t xml:space="preserve"> (« </w:t>
            </w:r>
            <w:r w:rsidRPr="00FB1AF8">
              <w:rPr>
                <w:rFonts w:ascii="Assistant" w:eastAsia="Assistant" w:hAnsi="Assistant" w:cs="Assistant"/>
                <w:sz w:val="20"/>
                <w:szCs w:val="20"/>
              </w:rPr>
              <w:t xml:space="preserve">Fixing the </w:t>
            </w:r>
            <w:proofErr w:type="spellStart"/>
            <w:r w:rsidRPr="00FB1AF8">
              <w:rPr>
                <w:rFonts w:ascii="Assistant" w:eastAsia="Assistant" w:hAnsi="Assistant" w:cs="Assistant"/>
                <w:sz w:val="20"/>
                <w:szCs w:val="20"/>
              </w:rPr>
              <w:t>Sexist</w:t>
            </w:r>
            <w:proofErr w:type="spellEnd"/>
            <w:r w:rsidRPr="00FB1AF8">
              <w:rPr>
                <w:rFonts w:ascii="Assistant" w:eastAsia="Assistant" w:hAnsi="Assistant" w:cs="Assistant"/>
                <w:sz w:val="20"/>
                <w:szCs w:val="20"/>
              </w:rPr>
              <w:t xml:space="preserve"> </w:t>
            </w:r>
            <w:proofErr w:type="spellStart"/>
            <w:r w:rsidRPr="00FB1AF8">
              <w:rPr>
                <w:rFonts w:ascii="Assistant" w:eastAsia="Assistant" w:hAnsi="Assistant" w:cs="Assistant"/>
                <w:sz w:val="20"/>
                <w:szCs w:val="20"/>
              </w:rPr>
              <w:t>Ads</w:t>
            </w:r>
            <w:proofErr w:type="spellEnd"/>
            <w:r w:rsidRPr="00FB1AF8">
              <w:rPr>
                <w:rFonts w:ascii="Assistant" w:eastAsia="Assistant" w:hAnsi="Assistant" w:cs="Assistant"/>
                <w:sz w:val="20"/>
                <w:szCs w:val="20"/>
              </w:rPr>
              <w:t xml:space="preserve"> of the </w:t>
            </w:r>
            <w:proofErr w:type="gramStart"/>
            <w:r w:rsidRPr="00FB1AF8">
              <w:rPr>
                <w:rFonts w:ascii="Assistant" w:eastAsia="Assistant" w:hAnsi="Assistant" w:cs="Assistant"/>
                <w:sz w:val="20"/>
                <w:szCs w:val="20"/>
              </w:rPr>
              <w:t>Past!</w:t>
            </w:r>
            <w:proofErr w:type="gramEnd"/>
            <w:r w:rsidR="00F73EA5">
              <w:rPr>
                <w:rFonts w:ascii="Assistant" w:eastAsia="Assistant" w:hAnsi="Assistant" w:cs="Assistant"/>
                <w:sz w:val="20"/>
                <w:szCs w:val="20"/>
              </w:rPr>
              <w:t> »)</w:t>
            </w:r>
            <w:r w:rsidRPr="00FB1AF8">
              <w:rPr>
                <w:rFonts w:ascii="Assistant" w:eastAsia="Assistant" w:hAnsi="Assistant" w:cs="Assistant"/>
                <w:sz w:val="20"/>
                <w:szCs w:val="20"/>
              </w:rPr>
              <w:t xml:space="preserve"> de</w:t>
            </w:r>
            <w:r w:rsidRPr="00396759">
              <w:rPr>
                <w:rFonts w:ascii="Assistant" w:eastAsia="Assistant" w:hAnsi="Assistant" w:cs="Assistant"/>
                <w:sz w:val="20"/>
                <w:szCs w:val="20"/>
              </w:rPr>
              <w:t xml:space="preserve"> notre blog intitulé </w:t>
            </w:r>
            <w:r>
              <w:rPr>
                <w:rFonts w:ascii="Assistant" w:eastAsia="Assistant" w:hAnsi="Assistant" w:cs="Assistant"/>
                <w:sz w:val="20"/>
                <w:szCs w:val="20"/>
              </w:rPr>
              <w:t>« </w:t>
            </w:r>
            <w:r w:rsidRPr="00396759">
              <w:rPr>
                <w:rFonts w:ascii="Assistant" w:eastAsia="Assistant" w:hAnsi="Assistant" w:cs="Assistant"/>
                <w:i/>
                <w:iCs/>
                <w:sz w:val="20"/>
                <w:szCs w:val="20"/>
              </w:rPr>
              <w:t xml:space="preserve">The </w:t>
            </w:r>
            <w:proofErr w:type="spellStart"/>
            <w:r w:rsidRPr="00396759">
              <w:rPr>
                <w:rFonts w:ascii="Assistant" w:eastAsia="Assistant" w:hAnsi="Assistant" w:cs="Assistant"/>
                <w:i/>
                <w:iCs/>
                <w:sz w:val="20"/>
                <w:szCs w:val="20"/>
              </w:rPr>
              <w:t>Librarians</w:t>
            </w:r>
            <w:proofErr w:type="spellEnd"/>
            <w:r w:rsidRPr="00396759">
              <w:rPr>
                <w:rFonts w:ascii="Assistant" w:eastAsia="Assistant" w:hAnsi="Assistant" w:cs="Assistant"/>
                <w:sz w:val="20"/>
                <w:szCs w:val="20"/>
              </w:rPr>
              <w:t xml:space="preserve"> </w:t>
            </w:r>
            <w:r>
              <w:rPr>
                <w:rFonts w:ascii="Assistant" w:eastAsia="Assistant" w:hAnsi="Assistant" w:cs="Assistant"/>
                <w:sz w:val="20"/>
                <w:szCs w:val="20"/>
              </w:rPr>
              <w:t xml:space="preserve"> »</w:t>
            </w:r>
            <w:r w:rsidRPr="00396759">
              <w:rPr>
                <w:rFonts w:ascii="Assistant" w:eastAsia="Assistant" w:hAnsi="Assistant" w:cs="Assistant"/>
                <w:sz w:val="20"/>
                <w:szCs w:val="20"/>
              </w:rPr>
              <w:t xml:space="preserve">, qui montre à quoi auraient pu ressembler les </w:t>
            </w:r>
            <w:r w:rsidR="006532A2">
              <w:rPr>
                <w:rFonts w:ascii="Assistant" w:eastAsia="Assistant" w:hAnsi="Assistant" w:cs="Assistant"/>
                <w:sz w:val="20"/>
                <w:szCs w:val="20"/>
              </w:rPr>
              <w:t xml:space="preserve">affiches </w:t>
            </w:r>
            <w:r w:rsidRPr="00396759">
              <w:rPr>
                <w:rFonts w:ascii="Assistant" w:eastAsia="Assistant" w:hAnsi="Assistant" w:cs="Assistant"/>
                <w:sz w:val="20"/>
                <w:szCs w:val="20"/>
              </w:rPr>
              <w:t>publicit</w:t>
            </w:r>
            <w:r w:rsidR="006532A2">
              <w:rPr>
                <w:rFonts w:ascii="Assistant" w:eastAsia="Assistant" w:hAnsi="Assistant" w:cs="Assistant"/>
                <w:sz w:val="20"/>
                <w:szCs w:val="20"/>
              </w:rPr>
              <w:t>aires</w:t>
            </w:r>
            <w:r w:rsidRPr="00396759">
              <w:rPr>
                <w:rFonts w:ascii="Assistant" w:eastAsia="Assistant" w:hAnsi="Assistant" w:cs="Assistant"/>
                <w:sz w:val="20"/>
                <w:szCs w:val="20"/>
              </w:rPr>
              <w:t xml:space="preserve"> d’autrefois, si elles avaient été </w:t>
            </w:r>
            <w:r w:rsidR="00CF5B1E">
              <w:rPr>
                <w:rFonts w:ascii="Assistant" w:eastAsia="Assistant" w:hAnsi="Assistant" w:cs="Assistant"/>
                <w:sz w:val="20"/>
                <w:szCs w:val="20"/>
              </w:rPr>
              <w:t>c</w:t>
            </w:r>
            <w:r w:rsidR="00936778">
              <w:rPr>
                <w:rFonts w:ascii="Assistant" w:eastAsia="Assistant" w:hAnsi="Assistant" w:cs="Assistant"/>
                <w:sz w:val="20"/>
                <w:szCs w:val="20"/>
              </w:rPr>
              <w:t>réées</w:t>
            </w:r>
            <w:r w:rsidR="00CF5B1E">
              <w:rPr>
                <w:rFonts w:ascii="Assistant" w:eastAsia="Assistant" w:hAnsi="Assistant" w:cs="Assistant"/>
                <w:sz w:val="20"/>
                <w:szCs w:val="20"/>
              </w:rPr>
              <w:t xml:space="preserve"> </w:t>
            </w:r>
            <w:r w:rsidRPr="00396759">
              <w:rPr>
                <w:rFonts w:ascii="Assistant" w:eastAsia="Assistant" w:hAnsi="Assistant" w:cs="Assistant"/>
                <w:sz w:val="20"/>
                <w:szCs w:val="20"/>
              </w:rPr>
              <w:t>aujourd’hui.</w:t>
            </w:r>
          </w:p>
          <w:p w14:paraId="2617E00D" w14:textId="3DBFAA34" w:rsidR="00396759" w:rsidRDefault="004F3EF8" w:rsidP="00396759">
            <w:pPr>
              <w:pStyle w:val="ListParagraph"/>
              <w:numPr>
                <w:ilvl w:val="0"/>
                <w:numId w:val="15"/>
              </w:numPr>
              <w:spacing w:line="240" w:lineRule="auto"/>
              <w:ind w:left="754" w:hanging="357"/>
              <w:rPr>
                <w:rFonts w:ascii="Assistant" w:eastAsia="Assistant" w:hAnsi="Assistant" w:cs="Assistant"/>
                <w:sz w:val="20"/>
                <w:szCs w:val="20"/>
              </w:rPr>
            </w:pPr>
            <w:r>
              <w:rPr>
                <w:rFonts w:ascii="Assistant" w:eastAsia="Assistant" w:hAnsi="Assistant" w:cs="Assistant"/>
                <w:sz w:val="20"/>
                <w:szCs w:val="20"/>
              </w:rPr>
              <w:t>Faites part à vos camarades d’</w:t>
            </w:r>
            <w:r w:rsidR="00396759" w:rsidRPr="00396759">
              <w:rPr>
                <w:rFonts w:ascii="Assistant" w:eastAsia="Assistant" w:hAnsi="Assistant" w:cs="Assistant"/>
                <w:sz w:val="20"/>
                <w:szCs w:val="20"/>
              </w:rPr>
              <w:t xml:space="preserve">une recette familiale que vous aimez particulièrement, et réfléchissez à la façon dont elle a évolué au fil des ans </w:t>
            </w:r>
            <w:r w:rsidR="00850B86">
              <w:rPr>
                <w:rFonts w:ascii="Assistant" w:eastAsia="Assistant" w:hAnsi="Assistant" w:cs="Assistant"/>
                <w:sz w:val="20"/>
                <w:szCs w:val="20"/>
              </w:rPr>
              <w:t>(</w:t>
            </w:r>
            <w:r w:rsidR="00396759" w:rsidRPr="00396759">
              <w:rPr>
                <w:rFonts w:ascii="Assistant" w:eastAsia="Assistant" w:hAnsi="Assistant" w:cs="Assistant"/>
                <w:sz w:val="20"/>
                <w:szCs w:val="20"/>
              </w:rPr>
              <w:t>si tel est le cas</w:t>
            </w:r>
            <w:r w:rsidR="00850B86">
              <w:rPr>
                <w:rFonts w:ascii="Assistant" w:eastAsia="Assistant" w:hAnsi="Assistant" w:cs="Assistant"/>
                <w:sz w:val="20"/>
                <w:szCs w:val="20"/>
              </w:rPr>
              <w:t>)</w:t>
            </w:r>
            <w:r w:rsidR="00396759" w:rsidRPr="00396759">
              <w:rPr>
                <w:rFonts w:ascii="Assistant" w:eastAsia="Assistant" w:hAnsi="Assistant" w:cs="Assistant"/>
                <w:sz w:val="20"/>
                <w:szCs w:val="20"/>
              </w:rPr>
              <w:t xml:space="preserve">. Expliquez pourquoi cette recette vous est chère, et </w:t>
            </w:r>
            <w:r>
              <w:rPr>
                <w:rFonts w:ascii="Assistant" w:eastAsia="Assistant" w:hAnsi="Assistant" w:cs="Assistant"/>
                <w:sz w:val="20"/>
                <w:szCs w:val="20"/>
              </w:rPr>
              <w:t xml:space="preserve">précisez en quoi elle </w:t>
            </w:r>
            <w:r w:rsidR="00396759" w:rsidRPr="00396759">
              <w:rPr>
                <w:rFonts w:ascii="Assistant" w:eastAsia="Assistant" w:hAnsi="Assistant" w:cs="Assistant"/>
                <w:sz w:val="20"/>
                <w:szCs w:val="20"/>
              </w:rPr>
              <w:t>représente votre tradition familiale et/ou votre identité juive.</w:t>
            </w:r>
          </w:p>
          <w:p w14:paraId="2B82BB9D" w14:textId="7319A551" w:rsidR="00396759" w:rsidRDefault="00396759" w:rsidP="00396759">
            <w:pPr>
              <w:pStyle w:val="ListParagraph"/>
              <w:numPr>
                <w:ilvl w:val="0"/>
                <w:numId w:val="15"/>
              </w:numPr>
              <w:spacing w:line="240" w:lineRule="auto"/>
              <w:ind w:left="754" w:hanging="357"/>
              <w:rPr>
                <w:rFonts w:ascii="Assistant" w:eastAsia="Assistant" w:hAnsi="Assistant" w:cs="Assistant"/>
                <w:sz w:val="20"/>
                <w:szCs w:val="20"/>
              </w:rPr>
            </w:pPr>
            <w:r w:rsidRPr="00396759">
              <w:rPr>
                <w:rFonts w:ascii="Assistant" w:eastAsia="Assistant" w:hAnsi="Assistant" w:cs="Assistant"/>
                <w:sz w:val="20"/>
                <w:szCs w:val="20"/>
              </w:rPr>
              <w:t xml:space="preserve">Créez un </w:t>
            </w:r>
            <w:r w:rsidRPr="001B76DA">
              <w:rPr>
                <w:rFonts w:ascii="Assistant" w:eastAsia="Assistant" w:hAnsi="Assistant" w:cs="Assistant"/>
                <w:sz w:val="20"/>
                <w:szCs w:val="20"/>
              </w:rPr>
              <w:t>mème à partir d’une</w:t>
            </w:r>
            <w:r w:rsidRPr="00396759">
              <w:rPr>
                <w:rFonts w:ascii="Assistant" w:eastAsia="Assistant" w:hAnsi="Assistant" w:cs="Assistant"/>
                <w:sz w:val="20"/>
                <w:szCs w:val="20"/>
              </w:rPr>
              <w:t xml:space="preserve"> publicité de votre choix.</w:t>
            </w:r>
          </w:p>
          <w:p w14:paraId="13D9A855" w14:textId="5D19087B" w:rsidR="0015673C" w:rsidRPr="00F43A2D" w:rsidRDefault="002A1163" w:rsidP="00E14798">
            <w:pPr>
              <w:pStyle w:val="ListParagraph"/>
              <w:numPr>
                <w:ilvl w:val="0"/>
                <w:numId w:val="15"/>
              </w:numPr>
              <w:spacing w:line="240" w:lineRule="auto"/>
              <w:ind w:left="754" w:hanging="357"/>
              <w:rPr>
                <w:rFonts w:ascii="Assistant" w:eastAsia="Assistant" w:hAnsi="Assistant" w:cs="Assistant"/>
                <w:sz w:val="20"/>
                <w:szCs w:val="20"/>
              </w:rPr>
            </w:pPr>
            <w:r w:rsidRPr="002A1163">
              <w:rPr>
                <w:rFonts w:ascii="Assistant" w:eastAsia="Assistant" w:hAnsi="Assistant" w:cs="Assistant"/>
                <w:sz w:val="20"/>
                <w:szCs w:val="20"/>
              </w:rPr>
              <w:t>Comparez deux</w:t>
            </w:r>
            <w:r w:rsidR="00E324CF">
              <w:rPr>
                <w:rFonts w:ascii="Assistant" w:eastAsia="Assistant" w:hAnsi="Assistant" w:cs="Assistant"/>
                <w:sz w:val="20"/>
                <w:szCs w:val="20"/>
              </w:rPr>
              <w:t xml:space="preserve"> affiches publicitaires</w:t>
            </w:r>
            <w:r w:rsidRPr="002A1163">
              <w:rPr>
                <w:rFonts w:ascii="Assistant" w:eastAsia="Assistant" w:hAnsi="Assistant" w:cs="Assistant"/>
                <w:sz w:val="20"/>
                <w:szCs w:val="20"/>
              </w:rPr>
              <w:t xml:space="preserve"> israéliennes datant de deux périodes différentes, et analysez la manière dont elles reflètent les changements qui ont eu lieu, tant dans le quotidien des Israéliens, que dans la société israélienne</w:t>
            </w:r>
            <w:r>
              <w:rPr>
                <w:rFonts w:ascii="Assistant" w:eastAsia="Assistant" w:hAnsi="Assistant" w:cs="Assistant"/>
                <w:sz w:val="20"/>
                <w:szCs w:val="20"/>
              </w:rPr>
              <w:t xml:space="preserve">. </w:t>
            </w:r>
            <w:r w:rsidR="00396759" w:rsidRPr="00396759">
              <w:rPr>
                <w:rFonts w:ascii="Assistant" w:eastAsia="Assistant" w:hAnsi="Assistant" w:cs="Assistant"/>
                <w:sz w:val="20"/>
                <w:szCs w:val="20"/>
              </w:rPr>
              <w:t>Fondez votre analyse sur des documentations supplémentaires que vous pouvez trouver sur ces deux périodes.</w:t>
            </w:r>
            <w:r w:rsidR="0051446B" w:rsidRPr="00396759">
              <w:rPr>
                <w:rFonts w:ascii="Assistant" w:eastAsia="Assistant" w:hAnsi="Assistant" w:cs="Assistant"/>
                <w:sz w:val="20"/>
                <w:szCs w:val="20"/>
              </w:rPr>
              <w:t xml:space="preserve"> </w:t>
            </w:r>
            <w:bookmarkEnd w:id="15"/>
          </w:p>
        </w:tc>
      </w:tr>
    </w:tbl>
    <w:p w14:paraId="5C19B7CE" w14:textId="77777777"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14:paraId="61AD531B" w14:textId="77777777" w:rsidR="00F43A2D" w:rsidRDefault="00F43A2D">
      <w:pPr>
        <w:rPr>
          <w:rFonts w:ascii="Assistant" w:eastAsia="Assistant" w:hAnsi="Assistant" w:cs="Assistant"/>
          <w:b/>
          <w:sz w:val="20"/>
          <w:szCs w:val="20"/>
        </w:rPr>
      </w:pPr>
      <w:bookmarkStart w:id="18" w:name="_ljx2u08jzv2o" w:colFirst="0" w:colLast="0"/>
      <w:bookmarkEnd w:id="18"/>
      <w:r>
        <w:rPr>
          <w:rFonts w:ascii="Assistant" w:eastAsia="Assistant" w:hAnsi="Assistant" w:cs="Assistant"/>
          <w:b/>
          <w:sz w:val="20"/>
          <w:szCs w:val="20"/>
        </w:rPr>
        <w:br w:type="page"/>
      </w:r>
    </w:p>
    <w:p w14:paraId="515A1F4E" w14:textId="616B8369" w:rsidR="0015673C" w:rsidRPr="00F43A2D" w:rsidRDefault="00794137" w:rsidP="00F43A2D">
      <w:pPr>
        <w:pStyle w:val="Heading1"/>
        <w:keepNext w:val="0"/>
        <w:keepLines w:val="0"/>
        <w:spacing w:before="0" w:after="0" w:line="240" w:lineRule="auto"/>
        <w:rPr>
          <w:rFonts w:ascii="Assistant" w:eastAsia="Assistant" w:hAnsi="Assistant" w:cs="Assistant"/>
          <w:b/>
          <w:sz w:val="20"/>
          <w:szCs w:val="20"/>
        </w:rPr>
      </w:pPr>
      <w:r>
        <w:rPr>
          <w:rFonts w:ascii="Assistant" w:eastAsia="Assistant" w:hAnsi="Assistant" w:cs="Assistant"/>
          <w:b/>
          <w:sz w:val="20"/>
          <w:szCs w:val="20"/>
        </w:rPr>
        <w:lastRenderedPageBreak/>
        <w:t xml:space="preserve">Leçon </w:t>
      </w:r>
      <w:r w:rsidR="0051446B" w:rsidRPr="00F43A2D">
        <w:rPr>
          <w:rFonts w:ascii="Assistant" w:eastAsia="Assistant" w:hAnsi="Assistant" w:cs="Assistant"/>
          <w:b/>
          <w:sz w:val="20"/>
          <w:szCs w:val="20"/>
        </w:rPr>
        <w:t>3</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1725"/>
        <w:gridCol w:w="7950"/>
      </w:tblGrid>
      <w:tr w:rsidR="0015673C" w:rsidRPr="00F43A2D" w14:paraId="30DD2D55" w14:textId="77777777">
        <w:trPr>
          <w:trHeight w:val="495"/>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FCDC7"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Titre</w:t>
            </w:r>
          </w:p>
        </w:tc>
        <w:tc>
          <w:tcPr>
            <w:tcW w:w="7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3607FD" w14:textId="548062E1" w:rsidR="0015673C" w:rsidRPr="008E2E44" w:rsidRDefault="00EC1809" w:rsidP="00F43A2D">
            <w:pPr>
              <w:spacing w:line="240" w:lineRule="auto"/>
              <w:ind w:left="180"/>
              <w:rPr>
                <w:rFonts w:ascii="Assistant" w:eastAsia="Assistant" w:hAnsi="Assistant" w:cs="Assistant"/>
                <w:sz w:val="20"/>
                <w:szCs w:val="20"/>
              </w:rPr>
            </w:pPr>
            <w:r>
              <w:rPr>
                <w:rFonts w:ascii="Assistant" w:eastAsia="Assistant" w:hAnsi="Assistant" w:cs="Assistant"/>
                <w:sz w:val="20"/>
                <w:szCs w:val="20"/>
              </w:rPr>
              <w:t>Au-delà de l’Histoire, il y a des hommes</w:t>
            </w:r>
          </w:p>
        </w:tc>
      </w:tr>
      <w:tr w:rsidR="0015673C" w:rsidRPr="00F43A2D" w14:paraId="59520AEA" w14:textId="77777777" w:rsidTr="00F43A2D">
        <w:trPr>
          <w:trHeight w:val="2183"/>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20E71A" w14:textId="0CACD4A8" w:rsidR="00B4647C" w:rsidRPr="00F43A2D" w:rsidRDefault="00F73EA5" w:rsidP="00F43A2D">
            <w:pPr>
              <w:spacing w:line="240" w:lineRule="auto"/>
              <w:ind w:left="180"/>
              <w:rPr>
                <w:rFonts w:ascii="Assistant" w:eastAsia="Assistant" w:hAnsi="Assistant" w:cs="Assistant"/>
                <w:b/>
                <w:sz w:val="20"/>
                <w:szCs w:val="20"/>
              </w:rPr>
            </w:pPr>
            <w:r>
              <w:rPr>
                <w:rFonts w:ascii="Assistant" w:eastAsia="Assistant" w:hAnsi="Assistant" w:cs="Assistant"/>
                <w:b/>
                <w:sz w:val="20"/>
                <w:szCs w:val="20"/>
              </w:rPr>
              <w:t>Présentation générale de l</w:t>
            </w:r>
            <w:r w:rsidR="00794137">
              <w:rPr>
                <w:rFonts w:ascii="Assistant" w:eastAsia="Assistant" w:hAnsi="Assistant" w:cs="Assistant"/>
                <w:b/>
                <w:sz w:val="20"/>
                <w:szCs w:val="20"/>
              </w:rPr>
              <w:t>a leçon</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14:paraId="794EA663" w14:textId="700B5897" w:rsidR="0015673C" w:rsidRPr="008870B4" w:rsidRDefault="008870B4" w:rsidP="008870B4">
            <w:pPr>
              <w:spacing w:line="240" w:lineRule="auto"/>
              <w:ind w:left="180"/>
              <w:rPr>
                <w:rFonts w:ascii="Assistant" w:eastAsia="Assistant" w:hAnsi="Assistant" w:cs="Assistant"/>
                <w:sz w:val="20"/>
                <w:szCs w:val="20"/>
              </w:rPr>
            </w:pPr>
            <w:bookmarkStart w:id="19" w:name="_Hlk118730553"/>
            <w:r w:rsidRPr="008870B4">
              <w:rPr>
                <w:rFonts w:ascii="Assistant" w:eastAsia="Assistant" w:hAnsi="Assistant" w:cs="Assistant"/>
                <w:sz w:val="20"/>
                <w:szCs w:val="20"/>
              </w:rPr>
              <w:t xml:space="preserve">Nous pouvons explorer Israël sous de nombreux angles : à travers des personnes qui ont apporté leur contribution au pays, à travers des événements historiques qui se sont déroulés à différentes périodes de l’histoire, ou à travers des textes et des sources évoquant Israël. Dans cette </w:t>
            </w:r>
            <w:r w:rsidR="00E73582">
              <w:rPr>
                <w:rFonts w:ascii="Assistant" w:eastAsia="Assistant" w:hAnsi="Assistant" w:cs="Assistant"/>
                <w:sz w:val="20"/>
                <w:szCs w:val="20"/>
              </w:rPr>
              <w:t>leçon</w:t>
            </w:r>
            <w:r w:rsidRPr="008870B4">
              <w:rPr>
                <w:rFonts w:ascii="Assistant" w:eastAsia="Assistant" w:hAnsi="Assistant" w:cs="Assistant"/>
                <w:sz w:val="20"/>
                <w:szCs w:val="20"/>
              </w:rPr>
              <w:t>, nous proposons aux élèves de se relier aux multiples facettes d’Israël</w:t>
            </w:r>
            <w:r w:rsidR="002A632E">
              <w:rPr>
                <w:rFonts w:ascii="Assistant" w:eastAsia="Assistant" w:hAnsi="Assistant" w:cs="Assistant"/>
                <w:sz w:val="20"/>
                <w:szCs w:val="20"/>
              </w:rPr>
              <w:t>,</w:t>
            </w:r>
            <w:r w:rsidRPr="008870B4">
              <w:rPr>
                <w:rFonts w:ascii="Assistant" w:eastAsia="Assistant" w:hAnsi="Assistant" w:cs="Assistant"/>
                <w:sz w:val="20"/>
                <w:szCs w:val="20"/>
              </w:rPr>
              <w:t xml:space="preserve"> en choisissant des témoignages personnels qui</w:t>
            </w:r>
            <w:r w:rsidR="002A632E">
              <w:rPr>
                <w:rFonts w:ascii="Assistant" w:eastAsia="Assistant" w:hAnsi="Assistant" w:cs="Assistant"/>
                <w:sz w:val="20"/>
                <w:szCs w:val="20"/>
              </w:rPr>
              <w:t xml:space="preserve"> les touchent particulièrement</w:t>
            </w:r>
            <w:r w:rsidRPr="008870B4">
              <w:rPr>
                <w:rFonts w:ascii="Assistant" w:eastAsia="Assistant" w:hAnsi="Assistant" w:cs="Assistant"/>
                <w:sz w:val="20"/>
                <w:szCs w:val="20"/>
              </w:rPr>
              <w:t xml:space="preserve">. Les </w:t>
            </w:r>
            <w:r w:rsidR="002A632E">
              <w:rPr>
                <w:rFonts w:ascii="Assistant" w:eastAsia="Assistant" w:hAnsi="Assistant" w:cs="Assistant"/>
                <w:sz w:val="20"/>
                <w:szCs w:val="20"/>
              </w:rPr>
              <w:t>élèves</w:t>
            </w:r>
            <w:r w:rsidRPr="008870B4">
              <w:rPr>
                <w:rFonts w:ascii="Assistant" w:eastAsia="Assistant" w:hAnsi="Assistant" w:cs="Assistant"/>
                <w:sz w:val="20"/>
                <w:szCs w:val="20"/>
              </w:rPr>
              <w:t xml:space="preserve"> </w:t>
            </w:r>
            <w:proofErr w:type="gramStart"/>
            <w:r w:rsidRPr="008870B4">
              <w:rPr>
                <w:rFonts w:ascii="Assistant" w:eastAsia="Assistant" w:hAnsi="Assistant" w:cs="Assistant"/>
                <w:sz w:val="20"/>
                <w:szCs w:val="20"/>
              </w:rPr>
              <w:t>feront</w:t>
            </w:r>
            <w:proofErr w:type="gramEnd"/>
            <w:r w:rsidRPr="008870B4">
              <w:rPr>
                <w:rFonts w:ascii="Assistant" w:eastAsia="Assistant" w:hAnsi="Assistant" w:cs="Assistant"/>
                <w:sz w:val="20"/>
                <w:szCs w:val="20"/>
              </w:rPr>
              <w:t xml:space="preserve"> un travail de détective, et étudieront de manière approfondie certains personn</w:t>
            </w:r>
            <w:r w:rsidR="00C349BF">
              <w:rPr>
                <w:rFonts w:ascii="Assistant" w:eastAsia="Assistant" w:hAnsi="Assistant" w:cs="Assistant"/>
                <w:sz w:val="20"/>
                <w:szCs w:val="20"/>
              </w:rPr>
              <w:t>age</w:t>
            </w:r>
            <w:r w:rsidRPr="008870B4">
              <w:rPr>
                <w:rFonts w:ascii="Assistant" w:eastAsia="Assistant" w:hAnsi="Assistant" w:cs="Assistant"/>
                <w:sz w:val="20"/>
                <w:szCs w:val="20"/>
              </w:rPr>
              <w:t xml:space="preserve">s impliqués dans les grands événements historiques </w:t>
            </w:r>
            <w:r w:rsidR="00AB0241">
              <w:rPr>
                <w:rFonts w:ascii="Assistant" w:eastAsia="Assistant" w:hAnsi="Assistant" w:cs="Assistant"/>
                <w:sz w:val="20"/>
                <w:szCs w:val="20"/>
              </w:rPr>
              <w:t xml:space="preserve">de </w:t>
            </w:r>
            <w:r w:rsidRPr="008870B4">
              <w:rPr>
                <w:rFonts w:ascii="Assistant" w:eastAsia="Assistant" w:hAnsi="Assistant" w:cs="Assistant"/>
                <w:sz w:val="20"/>
                <w:szCs w:val="20"/>
              </w:rPr>
              <w:t>l’État d’Israël. Ils s’entraîneront à adopter le point de vue d’autrui, et à imaginer ce que les autres pensent et vivent, qu’il s’agisse de grands dirigeants, de pionniers, ou de gens ordinaires comme eux.</w:t>
            </w:r>
            <w:bookmarkEnd w:id="19"/>
          </w:p>
        </w:tc>
      </w:tr>
      <w:tr w:rsidR="0015673C" w:rsidRPr="00F43A2D" w14:paraId="1991C7E4" w14:textId="77777777" w:rsidTr="00F43A2D">
        <w:trPr>
          <w:trHeight w:val="359"/>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79A307"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Thème</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14:paraId="44700C39" w14:textId="1BBDA4C4" w:rsidR="0015673C" w:rsidRPr="005002D7" w:rsidRDefault="00B4041A" w:rsidP="00F43A2D">
            <w:pPr>
              <w:spacing w:line="240" w:lineRule="auto"/>
              <w:ind w:left="180"/>
              <w:rPr>
                <w:rFonts w:ascii="Assistant" w:eastAsia="Assistant" w:hAnsi="Assistant" w:cs="Assistant"/>
                <w:sz w:val="20"/>
                <w:szCs w:val="20"/>
              </w:rPr>
            </w:pPr>
            <w:r w:rsidRPr="005002D7">
              <w:rPr>
                <w:rFonts w:ascii="Assistant" w:eastAsia="Assistant" w:hAnsi="Assistant" w:cs="Assistant"/>
                <w:sz w:val="20"/>
                <w:szCs w:val="20"/>
              </w:rPr>
              <w:t>Au-delà de la photo</w:t>
            </w:r>
            <w:r w:rsidR="00CA5E89" w:rsidRPr="005002D7">
              <w:rPr>
                <w:rFonts w:ascii="Assistant" w:eastAsia="Assistant" w:hAnsi="Assistant" w:cs="Assistant"/>
                <w:sz w:val="20"/>
                <w:szCs w:val="20"/>
              </w:rPr>
              <w:t>graphie</w:t>
            </w:r>
            <w:r w:rsidRPr="005002D7">
              <w:rPr>
                <w:rFonts w:ascii="Assistant" w:eastAsia="Assistant" w:hAnsi="Assistant" w:cs="Assistant"/>
                <w:sz w:val="20"/>
                <w:szCs w:val="20"/>
              </w:rPr>
              <w:t xml:space="preserve">, les hommes et leur vécu </w:t>
            </w:r>
          </w:p>
        </w:tc>
      </w:tr>
      <w:tr w:rsidR="0015673C" w:rsidRPr="00F43A2D" w14:paraId="25DD4728" w14:textId="77777777" w:rsidTr="00F43A2D">
        <w:trPr>
          <w:trHeight w:val="664"/>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AE3FDC"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Compétences</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14:paraId="1FD4A015" w14:textId="6BAC125E" w:rsidR="0015673C" w:rsidRPr="00F43A2D" w:rsidRDefault="008F559F" w:rsidP="00F43A2D">
            <w:pPr>
              <w:spacing w:line="240" w:lineRule="auto"/>
              <w:ind w:left="180"/>
              <w:rPr>
                <w:rFonts w:ascii="Assistant" w:eastAsia="Assistant" w:hAnsi="Assistant" w:cs="Assistant"/>
                <w:sz w:val="20"/>
                <w:szCs w:val="20"/>
              </w:rPr>
            </w:pPr>
            <w:r>
              <w:rPr>
                <w:rFonts w:ascii="Assistant" w:eastAsia="Assistant" w:hAnsi="Assistant" w:cs="Assistant"/>
                <w:sz w:val="20"/>
                <w:szCs w:val="20"/>
              </w:rPr>
              <w:t xml:space="preserve">Lien </w:t>
            </w:r>
            <w:r w:rsidR="0051446B" w:rsidRPr="00F43A2D">
              <w:rPr>
                <w:rFonts w:ascii="Assistant" w:eastAsia="Assistant" w:hAnsi="Assistant" w:cs="Assistant"/>
                <w:sz w:val="20"/>
                <w:szCs w:val="20"/>
              </w:rPr>
              <w:t>personnel et empathie</w:t>
            </w:r>
          </w:p>
          <w:p w14:paraId="3B0E1235" w14:textId="21901443"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 xml:space="preserve">Attention </w:t>
            </w:r>
            <w:r w:rsidR="001F5D8D">
              <w:rPr>
                <w:rFonts w:ascii="Assistant" w:eastAsia="Assistant" w:hAnsi="Assistant" w:cs="Assistant"/>
                <w:sz w:val="20"/>
                <w:szCs w:val="20"/>
              </w:rPr>
              <w:t xml:space="preserve">prêtée </w:t>
            </w:r>
            <w:r w:rsidRPr="00F43A2D">
              <w:rPr>
                <w:rFonts w:ascii="Assistant" w:eastAsia="Assistant" w:hAnsi="Assistant" w:cs="Assistant"/>
                <w:sz w:val="20"/>
                <w:szCs w:val="20"/>
              </w:rPr>
              <w:t>au</w:t>
            </w:r>
            <w:r w:rsidR="001F5D8D">
              <w:rPr>
                <w:rFonts w:ascii="Assistant" w:eastAsia="Assistant" w:hAnsi="Assistant" w:cs="Assistant"/>
                <w:sz w:val="20"/>
                <w:szCs w:val="20"/>
              </w:rPr>
              <w:t>x</w:t>
            </w:r>
            <w:r w:rsidRPr="00F43A2D">
              <w:rPr>
                <w:rFonts w:ascii="Assistant" w:eastAsia="Assistant" w:hAnsi="Assistant" w:cs="Assistant"/>
                <w:sz w:val="20"/>
                <w:szCs w:val="20"/>
              </w:rPr>
              <w:t xml:space="preserve"> détail</w:t>
            </w:r>
            <w:r w:rsidR="001F5D8D">
              <w:rPr>
                <w:rFonts w:ascii="Assistant" w:eastAsia="Assistant" w:hAnsi="Assistant" w:cs="Assistant"/>
                <w:sz w:val="20"/>
                <w:szCs w:val="20"/>
              </w:rPr>
              <w:t>s</w:t>
            </w:r>
          </w:p>
        </w:tc>
      </w:tr>
      <w:tr w:rsidR="0015673C" w:rsidRPr="00F43A2D" w14:paraId="1CF6ECAE" w14:textId="77777777" w:rsidTr="00F43A2D">
        <w:trPr>
          <w:trHeight w:val="1356"/>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FFA372"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Activité de groupe</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14:paraId="6416492F" w14:textId="5AAA66A9" w:rsidR="00A8567C" w:rsidRPr="00A8567C" w:rsidRDefault="00A8567C" w:rsidP="00A8567C">
            <w:pPr>
              <w:spacing w:line="240" w:lineRule="auto"/>
              <w:ind w:left="180"/>
              <w:rPr>
                <w:rFonts w:ascii="Assistant" w:eastAsia="Assistant" w:hAnsi="Assistant" w:cs="Assistant"/>
                <w:sz w:val="20"/>
                <w:szCs w:val="20"/>
              </w:rPr>
            </w:pPr>
            <w:r w:rsidRPr="00A8567C">
              <w:rPr>
                <w:rFonts w:ascii="Assistant" w:eastAsia="Assistant" w:hAnsi="Assistant" w:cs="Assistant"/>
                <w:sz w:val="20"/>
                <w:szCs w:val="20"/>
              </w:rPr>
              <w:t xml:space="preserve">Qui suis-je ? </w:t>
            </w:r>
            <w:r w:rsidR="00E11F70" w:rsidRPr="008E2E44">
              <w:rPr>
                <w:rFonts w:ascii="Assistant" w:eastAsia="Assistant" w:hAnsi="Assistant" w:cs="Assistant"/>
                <w:sz w:val="20"/>
                <w:szCs w:val="20"/>
              </w:rPr>
              <w:t>Entrez dans le mystère des</w:t>
            </w:r>
            <w:r w:rsidR="004A4683">
              <w:t xml:space="preserve"> </w:t>
            </w:r>
            <w:r w:rsidR="00E11F70" w:rsidRPr="008E2E44">
              <w:rPr>
                <w:rFonts w:ascii="Assistant" w:eastAsia="Assistant" w:hAnsi="Assistant" w:cs="Assistant"/>
                <w:sz w:val="20"/>
                <w:szCs w:val="20"/>
              </w:rPr>
              <w:t>sources primaires</w:t>
            </w:r>
            <w:r w:rsidR="00E11F70">
              <w:rPr>
                <w:rFonts w:ascii="Assistant" w:eastAsia="Assistant" w:hAnsi="Assistant" w:cs="Assistant"/>
                <w:sz w:val="20"/>
                <w:szCs w:val="20"/>
              </w:rPr>
              <w:t xml:space="preserve"> </w:t>
            </w:r>
          </w:p>
          <w:p w14:paraId="46027899" w14:textId="78AAF0C4" w:rsidR="00A8567C" w:rsidRPr="00A8567C" w:rsidRDefault="00A8567C" w:rsidP="00A8567C">
            <w:pPr>
              <w:spacing w:line="240" w:lineRule="auto"/>
              <w:ind w:left="180"/>
              <w:rPr>
                <w:rFonts w:ascii="Assistant" w:eastAsia="Assistant" w:hAnsi="Assistant" w:cs="Assistant"/>
                <w:sz w:val="20"/>
                <w:szCs w:val="20"/>
              </w:rPr>
            </w:pPr>
            <w:proofErr w:type="gramStart"/>
            <w:r w:rsidRPr="00A8567C">
              <w:rPr>
                <w:rFonts w:ascii="Assistant" w:eastAsia="Assistant" w:hAnsi="Assistant" w:cs="Assistant"/>
                <w:sz w:val="20"/>
                <w:szCs w:val="20"/>
              </w:rPr>
              <w:t>Répartissez-vous en</w:t>
            </w:r>
            <w:proofErr w:type="gramEnd"/>
            <w:r w:rsidRPr="00A8567C">
              <w:rPr>
                <w:rFonts w:ascii="Assistant" w:eastAsia="Assistant" w:hAnsi="Assistant" w:cs="Assistant"/>
                <w:sz w:val="20"/>
                <w:szCs w:val="20"/>
              </w:rPr>
              <w:t xml:space="preserve"> plusieurs groupes. </w:t>
            </w:r>
            <w:r w:rsidR="001C0501">
              <w:rPr>
                <w:rFonts w:ascii="Assistant" w:eastAsia="Assistant" w:hAnsi="Assistant" w:cs="Assistant"/>
                <w:sz w:val="20"/>
                <w:szCs w:val="20"/>
              </w:rPr>
              <w:t>Observez attentivement</w:t>
            </w:r>
            <w:r w:rsidRPr="00A8567C">
              <w:rPr>
                <w:rFonts w:ascii="Assistant" w:eastAsia="Assistant" w:hAnsi="Assistant" w:cs="Assistant"/>
                <w:sz w:val="20"/>
                <w:szCs w:val="20"/>
              </w:rPr>
              <w:t xml:space="preserve"> les photographies, et essayez de vous relier aux personnes qui s’y trouvent</w:t>
            </w:r>
            <w:r w:rsidR="007B74E7">
              <w:rPr>
                <w:rFonts w:ascii="Assistant" w:eastAsia="Assistant" w:hAnsi="Assistant" w:cs="Assistant"/>
                <w:sz w:val="20"/>
                <w:szCs w:val="20"/>
              </w:rPr>
              <w:t xml:space="preserve"> </w:t>
            </w:r>
            <w:r w:rsidRPr="00A8567C">
              <w:rPr>
                <w:rFonts w:ascii="Assistant" w:eastAsia="Assistant" w:hAnsi="Assistant" w:cs="Assistant"/>
                <w:sz w:val="20"/>
                <w:szCs w:val="20"/>
              </w:rPr>
              <w:t>en répondant aux questions suivantes :</w:t>
            </w:r>
          </w:p>
          <w:p w14:paraId="1B0A9BDC" w14:textId="308ACE85" w:rsidR="0096545C" w:rsidRDefault="00A8567C" w:rsidP="0096545C">
            <w:pPr>
              <w:pStyle w:val="ListParagraph"/>
              <w:numPr>
                <w:ilvl w:val="0"/>
                <w:numId w:val="16"/>
              </w:numPr>
              <w:spacing w:line="240" w:lineRule="auto"/>
              <w:ind w:left="754" w:hanging="357"/>
              <w:rPr>
                <w:rFonts w:ascii="Assistant" w:eastAsia="Assistant" w:hAnsi="Assistant" w:cs="Assistant"/>
                <w:sz w:val="20"/>
                <w:szCs w:val="20"/>
              </w:rPr>
            </w:pPr>
            <w:r w:rsidRPr="0096545C">
              <w:rPr>
                <w:rFonts w:ascii="Assistant" w:eastAsia="Assistant" w:hAnsi="Assistant" w:cs="Assistant"/>
                <w:sz w:val="20"/>
                <w:szCs w:val="20"/>
              </w:rPr>
              <w:t>Quelles émotions identifiez-vous sur cette photo ? À quoi pensent les personnes qui</w:t>
            </w:r>
            <w:r w:rsidR="005D0533">
              <w:rPr>
                <w:rFonts w:ascii="Assistant" w:eastAsia="Assistant" w:hAnsi="Assistant" w:cs="Assistant"/>
                <w:sz w:val="20"/>
                <w:szCs w:val="20"/>
              </w:rPr>
              <w:t xml:space="preserve"> s’y trouvent</w:t>
            </w:r>
            <w:r w:rsidRPr="0096545C">
              <w:rPr>
                <w:rFonts w:ascii="Assistant" w:eastAsia="Assistant" w:hAnsi="Assistant" w:cs="Assistant"/>
                <w:sz w:val="20"/>
                <w:szCs w:val="20"/>
              </w:rPr>
              <w:t xml:space="preserve"> ? Que ressentent-elles ?</w:t>
            </w:r>
          </w:p>
          <w:p w14:paraId="68C62F62" w14:textId="2B424BD8" w:rsidR="0096545C" w:rsidRDefault="00A8567C" w:rsidP="005D0533">
            <w:pPr>
              <w:pStyle w:val="ListParagraph"/>
              <w:numPr>
                <w:ilvl w:val="0"/>
                <w:numId w:val="16"/>
              </w:numPr>
              <w:spacing w:line="240" w:lineRule="auto"/>
              <w:ind w:left="754" w:hanging="357"/>
              <w:rPr>
                <w:rFonts w:ascii="Assistant" w:eastAsia="Assistant" w:hAnsi="Assistant" w:cs="Assistant"/>
                <w:sz w:val="20"/>
                <w:szCs w:val="20"/>
              </w:rPr>
            </w:pPr>
            <w:r w:rsidRPr="0096545C">
              <w:rPr>
                <w:rFonts w:ascii="Assistant" w:eastAsia="Assistant" w:hAnsi="Assistant" w:cs="Assistant"/>
                <w:sz w:val="20"/>
                <w:szCs w:val="20"/>
              </w:rPr>
              <w:t>Cette photo</w:t>
            </w:r>
            <w:r w:rsidR="00E74209">
              <w:rPr>
                <w:rFonts w:ascii="Assistant" w:eastAsia="Assistant" w:hAnsi="Assistant" w:cs="Assistant"/>
                <w:sz w:val="20"/>
                <w:szCs w:val="20"/>
              </w:rPr>
              <w:t>graphie</w:t>
            </w:r>
            <w:r w:rsidRPr="0096545C">
              <w:rPr>
                <w:rFonts w:ascii="Assistant" w:eastAsia="Assistant" w:hAnsi="Assistant" w:cs="Assistant"/>
                <w:sz w:val="20"/>
                <w:szCs w:val="20"/>
              </w:rPr>
              <w:t xml:space="preserve"> a été prise à une certaine époque</w:t>
            </w:r>
            <w:r w:rsidR="00E74209">
              <w:rPr>
                <w:rFonts w:ascii="Assistant" w:eastAsia="Assistant" w:hAnsi="Assistant" w:cs="Assistant"/>
                <w:sz w:val="20"/>
                <w:szCs w:val="20"/>
              </w:rPr>
              <w:t>,</w:t>
            </w:r>
            <w:r w:rsidRPr="0096545C">
              <w:rPr>
                <w:rFonts w:ascii="Assistant" w:eastAsia="Assistant" w:hAnsi="Assistant" w:cs="Assistant"/>
                <w:sz w:val="20"/>
                <w:szCs w:val="20"/>
              </w:rPr>
              <w:t xml:space="preserve"> et à un certain endroit. En quoi ce contexte vous aide-t-il à comprendre </w:t>
            </w:r>
            <w:r w:rsidR="005D0533">
              <w:rPr>
                <w:rFonts w:ascii="Assistant" w:eastAsia="Assistant" w:hAnsi="Assistant" w:cs="Assistant"/>
                <w:sz w:val="20"/>
                <w:szCs w:val="20"/>
              </w:rPr>
              <w:t xml:space="preserve">ce que ressentent </w:t>
            </w:r>
            <w:r w:rsidRPr="0096545C">
              <w:rPr>
                <w:rFonts w:ascii="Assistant" w:eastAsia="Assistant" w:hAnsi="Assistant" w:cs="Assistant"/>
                <w:sz w:val="20"/>
                <w:szCs w:val="20"/>
              </w:rPr>
              <w:t xml:space="preserve">les personnes </w:t>
            </w:r>
            <w:r w:rsidR="005D0533">
              <w:rPr>
                <w:rFonts w:ascii="Assistant" w:eastAsia="Assistant" w:hAnsi="Assistant" w:cs="Assistant"/>
                <w:sz w:val="20"/>
                <w:szCs w:val="20"/>
              </w:rPr>
              <w:t xml:space="preserve">de </w:t>
            </w:r>
            <w:r w:rsidRPr="0096545C">
              <w:rPr>
                <w:rFonts w:ascii="Assistant" w:eastAsia="Assistant" w:hAnsi="Assistant" w:cs="Assistant"/>
                <w:sz w:val="20"/>
                <w:szCs w:val="20"/>
              </w:rPr>
              <w:t>cette photo</w:t>
            </w:r>
            <w:r w:rsidR="005D0533">
              <w:rPr>
                <w:rFonts w:ascii="Assistant" w:eastAsia="Assistant" w:hAnsi="Assistant" w:cs="Assistant"/>
                <w:sz w:val="20"/>
                <w:szCs w:val="20"/>
              </w:rPr>
              <w:t> ?</w:t>
            </w:r>
          </w:p>
          <w:p w14:paraId="4E2E250E" w14:textId="30A7554F" w:rsidR="0096545C" w:rsidRPr="0096545C" w:rsidRDefault="00A8567C" w:rsidP="0096545C">
            <w:pPr>
              <w:pStyle w:val="ListParagraph"/>
              <w:numPr>
                <w:ilvl w:val="0"/>
                <w:numId w:val="16"/>
              </w:numPr>
              <w:spacing w:line="240" w:lineRule="auto"/>
              <w:ind w:left="754" w:hanging="357"/>
              <w:rPr>
                <w:rFonts w:ascii="Assistant" w:eastAsia="Assistant" w:hAnsi="Assistant" w:cs="Assistant"/>
                <w:sz w:val="20"/>
                <w:szCs w:val="20"/>
              </w:rPr>
            </w:pPr>
            <w:r w:rsidRPr="0096545C">
              <w:rPr>
                <w:rFonts w:ascii="Assistant" w:eastAsia="Assistant" w:hAnsi="Assistant" w:cs="Assistant"/>
                <w:sz w:val="20"/>
                <w:szCs w:val="20"/>
              </w:rPr>
              <w:t>Quelles émotions cette photo</w:t>
            </w:r>
            <w:r w:rsidR="000E0AE6">
              <w:rPr>
                <w:rFonts w:ascii="Assistant" w:eastAsia="Assistant" w:hAnsi="Assistant" w:cs="Assistant"/>
                <w:sz w:val="20"/>
                <w:szCs w:val="20"/>
              </w:rPr>
              <w:t>graphie</w:t>
            </w:r>
            <w:r w:rsidRPr="0096545C">
              <w:rPr>
                <w:rFonts w:ascii="Assistant" w:eastAsia="Assistant" w:hAnsi="Assistant" w:cs="Assistant"/>
                <w:sz w:val="20"/>
                <w:szCs w:val="20"/>
              </w:rPr>
              <w:t xml:space="preserve"> </w:t>
            </w:r>
            <w:r w:rsidR="00E74209">
              <w:rPr>
                <w:rFonts w:ascii="Assistant" w:eastAsia="Assistant" w:hAnsi="Assistant" w:cs="Assistant"/>
                <w:sz w:val="20"/>
                <w:szCs w:val="20"/>
              </w:rPr>
              <w:t>véhicule</w:t>
            </w:r>
            <w:r w:rsidRPr="0096545C">
              <w:rPr>
                <w:rFonts w:ascii="Assistant" w:eastAsia="Assistant" w:hAnsi="Assistant" w:cs="Assistant"/>
                <w:sz w:val="20"/>
                <w:szCs w:val="20"/>
              </w:rPr>
              <w:t xml:space="preserve">-t-elle ? Que ressentez-vous lorsque vous la regardez ? </w:t>
            </w:r>
          </w:p>
          <w:p w14:paraId="1BF83ADD" w14:textId="24080C75" w:rsidR="0015673C" w:rsidRPr="00F43A2D" w:rsidRDefault="0015673C" w:rsidP="00F43A2D">
            <w:pPr>
              <w:spacing w:line="240" w:lineRule="auto"/>
              <w:ind w:left="180"/>
              <w:rPr>
                <w:rFonts w:ascii="Assistant" w:eastAsia="Assistant" w:hAnsi="Assistant" w:cs="Assistant"/>
                <w:sz w:val="20"/>
                <w:szCs w:val="20"/>
              </w:rPr>
            </w:pPr>
          </w:p>
        </w:tc>
      </w:tr>
      <w:tr w:rsidR="0015673C" w:rsidRPr="00F43A2D" w14:paraId="07F208AC" w14:textId="77777777">
        <w:trPr>
          <w:trHeight w:val="181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E2921F" w14:textId="035347AD" w:rsidR="0015673C" w:rsidRPr="00F43A2D" w:rsidRDefault="0051446B" w:rsidP="00F43A2D">
            <w:pPr>
              <w:spacing w:line="240" w:lineRule="auto"/>
              <w:ind w:left="180"/>
              <w:rPr>
                <w:rFonts w:ascii="Assistant" w:eastAsia="Assistant" w:hAnsi="Assistant" w:cs="Assistant"/>
                <w:b/>
                <w:sz w:val="20"/>
                <w:szCs w:val="20"/>
              </w:rPr>
            </w:pPr>
            <w:r w:rsidRPr="00A12E41">
              <w:rPr>
                <w:rFonts w:ascii="Assistant" w:eastAsia="Assistant" w:hAnsi="Assistant" w:cs="Assistant"/>
                <w:b/>
                <w:sz w:val="20"/>
                <w:szCs w:val="20"/>
              </w:rPr>
              <w:t xml:space="preserve">Questions </w:t>
            </w:r>
            <w:r w:rsidR="00A12E41" w:rsidRPr="00A12E41">
              <w:rPr>
                <w:rFonts w:ascii="Assistant" w:eastAsia="Assistant" w:hAnsi="Assistant" w:cs="Assistant"/>
                <w:b/>
                <w:sz w:val="20"/>
                <w:szCs w:val="20"/>
              </w:rPr>
              <w:t>à débattre</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14:paraId="648ECD5B" w14:textId="77777777" w:rsidR="00930E1F" w:rsidRDefault="00930E1F" w:rsidP="00930E1F">
            <w:pPr>
              <w:pStyle w:val="ListParagraph"/>
              <w:numPr>
                <w:ilvl w:val="0"/>
                <w:numId w:val="17"/>
              </w:numPr>
              <w:spacing w:line="240" w:lineRule="auto"/>
              <w:rPr>
                <w:rFonts w:ascii="Assistant" w:eastAsia="Assistant" w:hAnsi="Assistant" w:cs="Assistant"/>
                <w:sz w:val="20"/>
                <w:szCs w:val="20"/>
              </w:rPr>
            </w:pPr>
            <w:r w:rsidRPr="00930E1F">
              <w:rPr>
                <w:rFonts w:ascii="Assistant" w:eastAsia="Assistant" w:hAnsi="Assistant" w:cs="Assistant"/>
                <w:sz w:val="20"/>
                <w:szCs w:val="20"/>
              </w:rPr>
              <w:t>Avec quel personnage avez-vous ressenti un lien particulier ? Pourquoi ?</w:t>
            </w:r>
          </w:p>
          <w:p w14:paraId="0ED28E11" w14:textId="77777777" w:rsidR="00930E1F" w:rsidRDefault="00930E1F" w:rsidP="00930E1F">
            <w:pPr>
              <w:pStyle w:val="ListParagraph"/>
              <w:numPr>
                <w:ilvl w:val="0"/>
                <w:numId w:val="17"/>
              </w:numPr>
              <w:spacing w:line="240" w:lineRule="auto"/>
              <w:rPr>
                <w:rFonts w:ascii="Assistant" w:eastAsia="Assistant" w:hAnsi="Assistant" w:cs="Assistant"/>
                <w:sz w:val="20"/>
                <w:szCs w:val="20"/>
              </w:rPr>
            </w:pPr>
            <w:r w:rsidRPr="00930E1F">
              <w:rPr>
                <w:rFonts w:ascii="Assistant" w:eastAsia="Assistant" w:hAnsi="Assistant" w:cs="Assistant"/>
                <w:sz w:val="20"/>
                <w:szCs w:val="20"/>
              </w:rPr>
              <w:t>Quels risques/sacrifices ces personnages historiques ont-ils pris/faits au nom de leurs convictions ?</w:t>
            </w:r>
          </w:p>
          <w:p w14:paraId="021A94D3" w14:textId="3093A048" w:rsidR="00930E1F" w:rsidRDefault="000E0AE6" w:rsidP="00930E1F">
            <w:pPr>
              <w:pStyle w:val="ListParagraph"/>
              <w:numPr>
                <w:ilvl w:val="0"/>
                <w:numId w:val="17"/>
              </w:numPr>
              <w:spacing w:line="240" w:lineRule="auto"/>
              <w:rPr>
                <w:rFonts w:ascii="Assistant" w:eastAsia="Assistant" w:hAnsi="Assistant" w:cs="Assistant"/>
                <w:sz w:val="20"/>
                <w:szCs w:val="20"/>
              </w:rPr>
            </w:pPr>
            <w:r>
              <w:rPr>
                <w:rFonts w:ascii="Assistant" w:eastAsia="Assistant" w:hAnsi="Assistant" w:cs="Assistant"/>
                <w:sz w:val="20"/>
                <w:szCs w:val="20"/>
              </w:rPr>
              <w:t>Comment auriez-vous agi,</w:t>
            </w:r>
            <w:r w:rsidR="00930E1F" w:rsidRPr="00930E1F">
              <w:rPr>
                <w:rFonts w:ascii="Assistant" w:eastAsia="Assistant" w:hAnsi="Assistant" w:cs="Assistant"/>
                <w:sz w:val="20"/>
                <w:szCs w:val="20"/>
              </w:rPr>
              <w:t xml:space="preserve"> si vous aviez été à leur place ?</w:t>
            </w:r>
          </w:p>
          <w:p w14:paraId="76431E65" w14:textId="1FC72578" w:rsidR="0015673C" w:rsidRPr="00DE5511" w:rsidRDefault="00930E1F" w:rsidP="00DE5511">
            <w:pPr>
              <w:pStyle w:val="ListParagraph"/>
              <w:numPr>
                <w:ilvl w:val="0"/>
                <w:numId w:val="17"/>
              </w:numPr>
              <w:spacing w:line="240" w:lineRule="auto"/>
              <w:rPr>
                <w:rFonts w:ascii="Assistant" w:eastAsia="Assistant" w:hAnsi="Assistant" w:cs="Assistant"/>
                <w:sz w:val="20"/>
                <w:szCs w:val="20"/>
              </w:rPr>
            </w:pPr>
            <w:r w:rsidRPr="004913AD">
              <w:rPr>
                <w:rFonts w:ascii="Assistant" w:eastAsia="Assistant" w:hAnsi="Assistant" w:cs="Assistant"/>
                <w:sz w:val="20"/>
                <w:szCs w:val="20"/>
              </w:rPr>
              <w:t>Quel sujet aimeriez-vous approfondir après</w:t>
            </w:r>
            <w:r w:rsidRPr="00930E1F">
              <w:rPr>
                <w:rFonts w:ascii="Assistant" w:eastAsia="Assistant" w:hAnsi="Assistant" w:cs="Assistant"/>
                <w:sz w:val="20"/>
                <w:szCs w:val="20"/>
              </w:rPr>
              <w:t xml:space="preserve"> cette activité ?</w:t>
            </w:r>
          </w:p>
        </w:tc>
      </w:tr>
      <w:tr w:rsidR="0015673C" w:rsidRPr="00F43A2D" w14:paraId="2D5CD2C1" w14:textId="77777777" w:rsidTr="00F43A2D">
        <w:trPr>
          <w:trHeight w:val="3302"/>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436B40"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Activité créative</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14:paraId="703D3929" w14:textId="56A93264" w:rsidR="00AB1E2F" w:rsidRPr="00877E60" w:rsidRDefault="00BB1E14" w:rsidP="00AB1E2F">
            <w:pPr>
              <w:pStyle w:val="ListParagraph"/>
              <w:numPr>
                <w:ilvl w:val="0"/>
                <w:numId w:val="18"/>
              </w:numPr>
              <w:spacing w:line="240" w:lineRule="auto"/>
              <w:ind w:left="754" w:hanging="357"/>
              <w:rPr>
                <w:rFonts w:ascii="Assistant" w:eastAsia="Assistant" w:hAnsi="Assistant" w:cs="Assistant"/>
                <w:sz w:val="20"/>
                <w:szCs w:val="20"/>
              </w:rPr>
            </w:pPr>
            <w:r w:rsidRPr="00BB1E14">
              <w:rPr>
                <w:rFonts w:ascii="Assistant" w:eastAsia="Assistant" w:hAnsi="Assistant" w:cs="Assistant"/>
                <w:sz w:val="20"/>
                <w:szCs w:val="20"/>
              </w:rPr>
              <w:t>Écrivez une lettre à un personnage de la photo</w:t>
            </w:r>
            <w:r w:rsidR="000E0AE6">
              <w:rPr>
                <w:rFonts w:ascii="Assistant" w:eastAsia="Assistant" w:hAnsi="Assistant" w:cs="Assistant"/>
                <w:sz w:val="20"/>
                <w:szCs w:val="20"/>
              </w:rPr>
              <w:t>graphie</w:t>
            </w:r>
            <w:r w:rsidRPr="00BB1E14">
              <w:rPr>
                <w:rFonts w:ascii="Assistant" w:eastAsia="Assistant" w:hAnsi="Assistant" w:cs="Assistant"/>
                <w:sz w:val="20"/>
                <w:szCs w:val="20"/>
              </w:rPr>
              <w:t xml:space="preserve">, ou bien </w:t>
            </w:r>
            <w:r w:rsidR="000E0AE6">
              <w:rPr>
                <w:rFonts w:ascii="Assistant" w:eastAsia="Assistant" w:hAnsi="Assistant" w:cs="Assistant"/>
                <w:sz w:val="20"/>
                <w:szCs w:val="20"/>
              </w:rPr>
              <w:t>rédigez</w:t>
            </w:r>
            <w:r w:rsidRPr="00BB1E14">
              <w:rPr>
                <w:rFonts w:ascii="Assistant" w:eastAsia="Assistant" w:hAnsi="Assistant" w:cs="Assistant"/>
                <w:sz w:val="20"/>
                <w:szCs w:val="20"/>
              </w:rPr>
              <w:t xml:space="preserve"> </w:t>
            </w:r>
            <w:r w:rsidRPr="004913AD">
              <w:rPr>
                <w:rFonts w:ascii="Assistant" w:eastAsia="Assistant" w:hAnsi="Assistant" w:cs="Assistant"/>
                <w:sz w:val="20"/>
                <w:szCs w:val="20"/>
              </w:rPr>
              <w:t>un passage</w:t>
            </w:r>
            <w:r w:rsidRPr="00BB1E14">
              <w:rPr>
                <w:rFonts w:ascii="Assistant" w:eastAsia="Assistant" w:hAnsi="Assistant" w:cs="Assistant"/>
                <w:sz w:val="20"/>
                <w:szCs w:val="20"/>
              </w:rPr>
              <w:t xml:space="preserve"> de son journal intime, ou </w:t>
            </w:r>
            <w:r w:rsidR="000E0AE6">
              <w:rPr>
                <w:rFonts w:ascii="Assistant" w:eastAsia="Assistant" w:hAnsi="Assistant" w:cs="Assistant"/>
                <w:sz w:val="20"/>
                <w:szCs w:val="20"/>
              </w:rPr>
              <w:t xml:space="preserve">écrivez </w:t>
            </w:r>
            <w:r w:rsidR="00FB01D5" w:rsidRPr="00877E60">
              <w:rPr>
                <w:rFonts w:ascii="Assistant" w:eastAsia="Assistant" w:hAnsi="Assistant" w:cs="Assistant"/>
                <w:sz w:val="20"/>
                <w:szCs w:val="20"/>
              </w:rPr>
              <w:t>ses pensées dans une bulle de texte.</w:t>
            </w:r>
          </w:p>
          <w:p w14:paraId="21FAFD59" w14:textId="77777777" w:rsidR="00AB1E2F" w:rsidRDefault="00BB1E14" w:rsidP="00AB1E2F">
            <w:pPr>
              <w:pStyle w:val="ListParagraph"/>
              <w:numPr>
                <w:ilvl w:val="0"/>
                <w:numId w:val="18"/>
              </w:numPr>
              <w:spacing w:line="240" w:lineRule="auto"/>
              <w:ind w:left="754" w:hanging="357"/>
              <w:rPr>
                <w:rFonts w:ascii="Assistant" w:eastAsia="Assistant" w:hAnsi="Assistant" w:cs="Assistant"/>
                <w:sz w:val="20"/>
                <w:szCs w:val="20"/>
              </w:rPr>
            </w:pPr>
            <w:r w:rsidRPr="00AB1E2F">
              <w:rPr>
                <w:rFonts w:ascii="Assistant" w:eastAsia="Assistant" w:hAnsi="Assistant" w:cs="Assistant"/>
                <w:sz w:val="20"/>
                <w:szCs w:val="20"/>
              </w:rPr>
              <w:t>Inventez une conversation WhatsApp entre deux personnages de la photo.</w:t>
            </w:r>
          </w:p>
          <w:p w14:paraId="12B9F873" w14:textId="79C3FCD1" w:rsidR="00AB1E2F" w:rsidRDefault="00BB1E14" w:rsidP="00AB1E2F">
            <w:pPr>
              <w:pStyle w:val="ListParagraph"/>
              <w:numPr>
                <w:ilvl w:val="0"/>
                <w:numId w:val="18"/>
              </w:numPr>
              <w:spacing w:line="240" w:lineRule="auto"/>
              <w:ind w:left="754" w:hanging="357"/>
              <w:rPr>
                <w:rFonts w:ascii="Assistant" w:eastAsia="Assistant" w:hAnsi="Assistant" w:cs="Assistant"/>
                <w:sz w:val="20"/>
                <w:szCs w:val="20"/>
              </w:rPr>
            </w:pPr>
            <w:r w:rsidRPr="00AB1E2F">
              <w:rPr>
                <w:rFonts w:ascii="Assistant" w:eastAsia="Assistant" w:hAnsi="Assistant" w:cs="Assistant"/>
                <w:sz w:val="20"/>
                <w:szCs w:val="20"/>
              </w:rPr>
              <w:t>Reconstituez la photo</w:t>
            </w:r>
            <w:r w:rsidR="00FB01D5">
              <w:rPr>
                <w:rFonts w:ascii="Assistant" w:eastAsia="Assistant" w:hAnsi="Assistant" w:cs="Assistant"/>
                <w:sz w:val="20"/>
                <w:szCs w:val="20"/>
              </w:rPr>
              <w:t>graphie</w:t>
            </w:r>
            <w:r w:rsidR="00A26713">
              <w:rPr>
                <w:rFonts w:ascii="Assistant" w:eastAsia="Assistant" w:hAnsi="Assistant" w:cs="Assistant"/>
                <w:sz w:val="20"/>
                <w:szCs w:val="20"/>
              </w:rPr>
              <w:t> : c</w:t>
            </w:r>
            <w:r w:rsidRPr="00AB1E2F">
              <w:rPr>
                <w:rFonts w:ascii="Assistant" w:eastAsia="Assistant" w:hAnsi="Assistant" w:cs="Assistant"/>
                <w:sz w:val="20"/>
                <w:szCs w:val="20"/>
              </w:rPr>
              <w:t xml:space="preserve">haque groupe </w:t>
            </w:r>
            <w:r w:rsidR="00A26713">
              <w:rPr>
                <w:rFonts w:ascii="Assistant" w:eastAsia="Assistant" w:hAnsi="Assistant" w:cs="Assistant"/>
                <w:sz w:val="20"/>
                <w:szCs w:val="20"/>
              </w:rPr>
              <w:t>va choisir</w:t>
            </w:r>
            <w:r w:rsidRPr="00AB1E2F">
              <w:rPr>
                <w:rFonts w:ascii="Assistant" w:eastAsia="Assistant" w:hAnsi="Assistant" w:cs="Assistant"/>
                <w:sz w:val="20"/>
                <w:szCs w:val="20"/>
              </w:rPr>
              <w:t xml:space="preserve"> une source primaire, et re</w:t>
            </w:r>
            <w:r w:rsidR="00FB01D5">
              <w:rPr>
                <w:rFonts w:ascii="Assistant" w:eastAsia="Assistant" w:hAnsi="Assistant" w:cs="Assistant"/>
                <w:sz w:val="20"/>
                <w:szCs w:val="20"/>
              </w:rPr>
              <w:t>constitue</w:t>
            </w:r>
            <w:r w:rsidR="00A26713">
              <w:rPr>
                <w:rFonts w:ascii="Assistant" w:eastAsia="Assistant" w:hAnsi="Assistant" w:cs="Assistant"/>
                <w:sz w:val="20"/>
                <w:szCs w:val="20"/>
              </w:rPr>
              <w:t>r</w:t>
            </w:r>
            <w:r w:rsidRPr="00AB1E2F">
              <w:rPr>
                <w:rFonts w:ascii="Assistant" w:eastAsia="Assistant" w:hAnsi="Assistant" w:cs="Assistant"/>
                <w:sz w:val="20"/>
                <w:szCs w:val="20"/>
              </w:rPr>
              <w:t xml:space="preserve"> la photo</w:t>
            </w:r>
            <w:r w:rsidR="00FB01D5">
              <w:rPr>
                <w:rFonts w:ascii="Assistant" w:eastAsia="Assistant" w:hAnsi="Assistant" w:cs="Assistant"/>
                <w:sz w:val="20"/>
                <w:szCs w:val="20"/>
              </w:rPr>
              <w:t>graphie</w:t>
            </w:r>
            <w:r w:rsidRPr="00AB1E2F">
              <w:rPr>
                <w:rFonts w:ascii="Assistant" w:eastAsia="Assistant" w:hAnsi="Assistant" w:cs="Assistant"/>
                <w:sz w:val="20"/>
                <w:szCs w:val="20"/>
              </w:rPr>
              <w:t xml:space="preserve"> en prêtant attention aux détails. Les anciennes et les nouvelles photos p</w:t>
            </w:r>
            <w:r w:rsidR="00AD605F">
              <w:rPr>
                <w:rFonts w:ascii="Assistant" w:eastAsia="Assistant" w:hAnsi="Assistant" w:cs="Assistant"/>
                <w:sz w:val="20"/>
                <w:szCs w:val="20"/>
              </w:rPr>
              <w:t>ourront</w:t>
            </w:r>
            <w:r w:rsidRPr="00AB1E2F">
              <w:rPr>
                <w:rFonts w:ascii="Assistant" w:eastAsia="Assistant" w:hAnsi="Assistant" w:cs="Assistant"/>
                <w:sz w:val="20"/>
                <w:szCs w:val="20"/>
              </w:rPr>
              <w:t xml:space="preserve"> être affichées côte à côte dans la salle de classe.</w:t>
            </w:r>
          </w:p>
          <w:p w14:paraId="4042EB8B" w14:textId="79A462A9" w:rsidR="00AB1E2F" w:rsidRDefault="00BB1E14" w:rsidP="00AB1E2F">
            <w:pPr>
              <w:pStyle w:val="ListParagraph"/>
              <w:numPr>
                <w:ilvl w:val="0"/>
                <w:numId w:val="18"/>
              </w:numPr>
              <w:spacing w:line="240" w:lineRule="auto"/>
              <w:ind w:left="754" w:hanging="357"/>
              <w:rPr>
                <w:rFonts w:ascii="Assistant" w:eastAsia="Assistant" w:hAnsi="Assistant" w:cs="Assistant"/>
                <w:sz w:val="20"/>
                <w:szCs w:val="20"/>
              </w:rPr>
            </w:pPr>
            <w:r w:rsidRPr="00AB1E2F">
              <w:rPr>
                <w:rFonts w:ascii="Assistant" w:eastAsia="Assistant" w:hAnsi="Assistant" w:cs="Assistant"/>
                <w:sz w:val="20"/>
                <w:szCs w:val="20"/>
              </w:rPr>
              <w:t>Écrivez une lettre à un personnage de la photo</w:t>
            </w:r>
            <w:r w:rsidR="00FB01D5">
              <w:rPr>
                <w:rFonts w:ascii="Assistant" w:eastAsia="Assistant" w:hAnsi="Assistant" w:cs="Assistant"/>
                <w:sz w:val="20"/>
                <w:szCs w:val="20"/>
              </w:rPr>
              <w:t>graphie</w:t>
            </w:r>
            <w:r w:rsidRPr="00AB1E2F">
              <w:rPr>
                <w:rFonts w:ascii="Assistant" w:eastAsia="Assistant" w:hAnsi="Assistant" w:cs="Assistant"/>
                <w:sz w:val="20"/>
                <w:szCs w:val="20"/>
              </w:rPr>
              <w:t>. Posez-lui des questions sur son vécu, racontez-lui votre vie, et faites-lui part de vos pensées.</w:t>
            </w:r>
          </w:p>
          <w:p w14:paraId="32A92E62" w14:textId="2F5949AD" w:rsidR="00AB1E2F" w:rsidRDefault="00BB1E14" w:rsidP="00AB1E2F">
            <w:pPr>
              <w:pStyle w:val="ListParagraph"/>
              <w:numPr>
                <w:ilvl w:val="0"/>
                <w:numId w:val="18"/>
              </w:numPr>
              <w:spacing w:line="240" w:lineRule="auto"/>
              <w:ind w:left="754" w:hanging="357"/>
              <w:rPr>
                <w:rFonts w:ascii="Assistant" w:eastAsia="Assistant" w:hAnsi="Assistant" w:cs="Assistant"/>
                <w:sz w:val="20"/>
                <w:szCs w:val="20"/>
              </w:rPr>
            </w:pPr>
            <w:r w:rsidRPr="00AB1E2F">
              <w:rPr>
                <w:rFonts w:ascii="Assistant" w:eastAsia="Assistant" w:hAnsi="Assistant" w:cs="Assistant"/>
                <w:sz w:val="20"/>
                <w:szCs w:val="20"/>
              </w:rPr>
              <w:t xml:space="preserve">Confectionnez une page de scrapbooking </w:t>
            </w:r>
            <w:r w:rsidR="001312DE">
              <w:rPr>
                <w:rFonts w:ascii="Assistant" w:eastAsia="Assistant" w:hAnsi="Assistant" w:cs="Assistant"/>
                <w:sz w:val="20"/>
                <w:szCs w:val="20"/>
              </w:rPr>
              <w:t>avec un effet</w:t>
            </w:r>
            <w:r w:rsidRPr="00AB1E2F">
              <w:rPr>
                <w:rFonts w:ascii="Assistant" w:eastAsia="Assistant" w:hAnsi="Assistant" w:cs="Assistant"/>
                <w:sz w:val="20"/>
                <w:szCs w:val="20"/>
              </w:rPr>
              <w:t xml:space="preserve"> </w:t>
            </w:r>
            <w:r w:rsidRPr="00122340">
              <w:rPr>
                <w:rFonts w:ascii="Assistant" w:eastAsia="Assistant" w:hAnsi="Assistant" w:cs="Assistant"/>
                <w:sz w:val="20"/>
                <w:szCs w:val="20"/>
              </w:rPr>
              <w:t>vitrail</w:t>
            </w:r>
            <w:r w:rsidR="00122340">
              <w:rPr>
                <w:rFonts w:ascii="Assistant" w:eastAsia="Assistant" w:hAnsi="Assistant" w:cs="Assistant"/>
                <w:sz w:val="20"/>
                <w:szCs w:val="20"/>
              </w:rPr>
              <w:t>.</w:t>
            </w:r>
            <w:r w:rsidRPr="00AB1E2F">
              <w:rPr>
                <w:rFonts w:ascii="Assistant" w:eastAsia="Assistant" w:hAnsi="Assistant" w:cs="Assistant"/>
                <w:sz w:val="20"/>
                <w:szCs w:val="20"/>
              </w:rPr>
              <w:t xml:space="preserve"> Placez l</w:t>
            </w:r>
            <w:r w:rsidR="00FB01D5">
              <w:rPr>
                <w:rFonts w:ascii="Assistant" w:eastAsia="Assistant" w:hAnsi="Assistant" w:cs="Assistant"/>
                <w:sz w:val="20"/>
                <w:szCs w:val="20"/>
              </w:rPr>
              <w:t>a photographie</w:t>
            </w:r>
            <w:r w:rsidRPr="00AB1E2F">
              <w:rPr>
                <w:rFonts w:ascii="Assistant" w:eastAsia="Assistant" w:hAnsi="Assistant" w:cs="Assistant"/>
                <w:sz w:val="20"/>
                <w:szCs w:val="20"/>
              </w:rPr>
              <w:t xml:space="preserve"> au centre d’une </w:t>
            </w:r>
            <w:r w:rsidR="00C33261">
              <w:rPr>
                <w:rFonts w:ascii="Assistant" w:eastAsia="Assistant" w:hAnsi="Assistant" w:cs="Assistant"/>
                <w:sz w:val="20"/>
                <w:szCs w:val="20"/>
              </w:rPr>
              <w:t>feuille</w:t>
            </w:r>
            <w:r w:rsidRPr="00AB1E2F">
              <w:rPr>
                <w:rFonts w:ascii="Assistant" w:eastAsia="Assistant" w:hAnsi="Assistant" w:cs="Assistant"/>
                <w:sz w:val="20"/>
                <w:szCs w:val="20"/>
              </w:rPr>
              <w:t xml:space="preserve"> vierge, et créez autour d’elle un « soleil » d’associations, de pensées</w:t>
            </w:r>
            <w:r w:rsidR="0051763F">
              <w:rPr>
                <w:rFonts w:ascii="Assistant" w:eastAsia="Assistant" w:hAnsi="Assistant" w:cs="Assistant"/>
                <w:sz w:val="20"/>
                <w:szCs w:val="20"/>
              </w:rPr>
              <w:t>,</w:t>
            </w:r>
            <w:r w:rsidRPr="00AB1E2F">
              <w:rPr>
                <w:rFonts w:ascii="Assistant" w:eastAsia="Assistant" w:hAnsi="Assistant" w:cs="Assistant"/>
                <w:sz w:val="20"/>
                <w:szCs w:val="20"/>
              </w:rPr>
              <w:t xml:space="preserve"> et de questions concernant </w:t>
            </w:r>
            <w:r w:rsidR="003E3AA4">
              <w:rPr>
                <w:rFonts w:ascii="Assistant" w:eastAsia="Assistant" w:hAnsi="Assistant" w:cs="Assistant"/>
                <w:sz w:val="20"/>
                <w:szCs w:val="20"/>
              </w:rPr>
              <w:t>l</w:t>
            </w:r>
            <w:r w:rsidR="00AC7AB3">
              <w:rPr>
                <w:rFonts w:ascii="Assistant" w:eastAsia="Assistant" w:hAnsi="Assistant" w:cs="Assistant"/>
                <w:sz w:val="20"/>
                <w:szCs w:val="20"/>
              </w:rPr>
              <w:t>es</w:t>
            </w:r>
            <w:r w:rsidRPr="00AB1E2F">
              <w:rPr>
                <w:rFonts w:ascii="Assistant" w:eastAsia="Assistant" w:hAnsi="Assistant" w:cs="Assistant"/>
                <w:sz w:val="20"/>
                <w:szCs w:val="20"/>
              </w:rPr>
              <w:t xml:space="preserve"> personne</w:t>
            </w:r>
            <w:r w:rsidR="00AC7AB3">
              <w:rPr>
                <w:rFonts w:ascii="Assistant" w:eastAsia="Assistant" w:hAnsi="Assistant" w:cs="Assistant"/>
                <w:sz w:val="20"/>
                <w:szCs w:val="20"/>
              </w:rPr>
              <w:t>s</w:t>
            </w:r>
            <w:r w:rsidR="003E3AA4">
              <w:rPr>
                <w:rFonts w:ascii="Assistant" w:eastAsia="Assistant" w:hAnsi="Assistant" w:cs="Assistant"/>
                <w:sz w:val="20"/>
                <w:szCs w:val="20"/>
              </w:rPr>
              <w:t xml:space="preserve"> figurant sur la photo</w:t>
            </w:r>
            <w:r w:rsidR="00152961">
              <w:rPr>
                <w:rFonts w:ascii="Assistant" w:eastAsia="Assistant" w:hAnsi="Assistant" w:cs="Assistant"/>
                <w:sz w:val="20"/>
                <w:szCs w:val="20"/>
              </w:rPr>
              <w:t>graphie</w:t>
            </w:r>
            <w:r w:rsidRPr="00AB1E2F">
              <w:rPr>
                <w:rFonts w:ascii="Assistant" w:eastAsia="Assistant" w:hAnsi="Assistant" w:cs="Assistant"/>
                <w:sz w:val="20"/>
                <w:szCs w:val="20"/>
              </w:rPr>
              <w:t>.</w:t>
            </w:r>
          </w:p>
          <w:p w14:paraId="14765C01" w14:textId="22814715" w:rsidR="00AB1E2F" w:rsidRPr="00F43A2D" w:rsidRDefault="00CA5E89" w:rsidP="00AB1E2F">
            <w:pPr>
              <w:pStyle w:val="ListParagraph"/>
              <w:numPr>
                <w:ilvl w:val="0"/>
                <w:numId w:val="18"/>
              </w:numPr>
              <w:spacing w:line="240" w:lineRule="auto"/>
              <w:ind w:left="754" w:hanging="357"/>
              <w:rPr>
                <w:rFonts w:ascii="Assistant" w:eastAsia="Assistant" w:hAnsi="Assistant" w:cs="Assistant"/>
                <w:sz w:val="20"/>
                <w:szCs w:val="20"/>
              </w:rPr>
            </w:pPr>
            <w:r>
              <w:rPr>
                <w:rFonts w:ascii="Assistant" w:eastAsia="Assistant" w:hAnsi="Assistant" w:cs="Assistant"/>
                <w:sz w:val="20"/>
                <w:szCs w:val="20"/>
              </w:rPr>
              <w:lastRenderedPageBreak/>
              <w:t xml:space="preserve">Regardez attentivement </w:t>
            </w:r>
            <w:r w:rsidR="00BB1E14" w:rsidRPr="00AB1E2F">
              <w:rPr>
                <w:rFonts w:ascii="Assistant" w:eastAsia="Assistant" w:hAnsi="Assistant" w:cs="Assistant"/>
                <w:sz w:val="20"/>
                <w:szCs w:val="20"/>
              </w:rPr>
              <w:t>les personnages de la photo</w:t>
            </w:r>
            <w:r>
              <w:rPr>
                <w:rFonts w:ascii="Assistant" w:eastAsia="Assistant" w:hAnsi="Assistant" w:cs="Assistant"/>
                <w:sz w:val="20"/>
                <w:szCs w:val="20"/>
              </w:rPr>
              <w:t>graphie,</w:t>
            </w:r>
            <w:r w:rsidR="00BB1E14" w:rsidRPr="00AB1E2F">
              <w:rPr>
                <w:rFonts w:ascii="Assistant" w:eastAsia="Assistant" w:hAnsi="Assistant" w:cs="Assistant"/>
                <w:sz w:val="20"/>
                <w:szCs w:val="20"/>
              </w:rPr>
              <w:t xml:space="preserve"> et </w:t>
            </w:r>
            <w:r>
              <w:rPr>
                <w:rFonts w:ascii="Assistant" w:eastAsia="Assistant" w:hAnsi="Assistant" w:cs="Assistant"/>
                <w:sz w:val="20"/>
                <w:szCs w:val="20"/>
              </w:rPr>
              <w:t xml:space="preserve">décrivez par écrit </w:t>
            </w:r>
            <w:r w:rsidR="00BB1E14" w:rsidRPr="00AB1E2F">
              <w:rPr>
                <w:rFonts w:ascii="Assistant" w:eastAsia="Assistant" w:hAnsi="Assistant" w:cs="Assistant"/>
                <w:sz w:val="20"/>
                <w:szCs w:val="20"/>
              </w:rPr>
              <w:t xml:space="preserve">les émotions </w:t>
            </w:r>
            <w:r>
              <w:rPr>
                <w:rFonts w:ascii="Assistant" w:eastAsia="Assistant" w:hAnsi="Assistant" w:cs="Assistant"/>
                <w:sz w:val="20"/>
                <w:szCs w:val="20"/>
              </w:rPr>
              <w:t>qui vous gagnent, ainsi que les pensées qui vous traversent l’esprit.</w:t>
            </w:r>
          </w:p>
          <w:p w14:paraId="7D1F1B07" w14:textId="1F653D32"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w:t>
            </w:r>
          </w:p>
        </w:tc>
      </w:tr>
    </w:tbl>
    <w:p w14:paraId="5D0E0FA7" w14:textId="77777777"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lastRenderedPageBreak/>
        <w:t xml:space="preserve"> </w:t>
      </w:r>
    </w:p>
    <w:p w14:paraId="7F7B55D4" w14:textId="77777777" w:rsidR="003510E5" w:rsidRDefault="003510E5">
      <w:pPr>
        <w:rPr>
          <w:rFonts w:ascii="Assistant" w:eastAsia="Assistant" w:hAnsi="Assistant" w:cs="Assistant"/>
          <w:b/>
          <w:sz w:val="20"/>
          <w:szCs w:val="20"/>
        </w:rPr>
      </w:pPr>
      <w:bookmarkStart w:id="20" w:name="_lscqfv271mg3" w:colFirst="0" w:colLast="0"/>
      <w:bookmarkEnd w:id="20"/>
      <w:r>
        <w:rPr>
          <w:rFonts w:ascii="Assistant" w:eastAsia="Assistant" w:hAnsi="Assistant" w:cs="Assistant"/>
          <w:b/>
          <w:sz w:val="20"/>
          <w:szCs w:val="20"/>
        </w:rPr>
        <w:br w:type="page"/>
      </w:r>
    </w:p>
    <w:p w14:paraId="39988FE4" w14:textId="1DAC62C1" w:rsidR="0015673C" w:rsidRPr="00F43A2D" w:rsidRDefault="0003247B" w:rsidP="00F43A2D">
      <w:pPr>
        <w:pStyle w:val="Heading1"/>
        <w:keepNext w:val="0"/>
        <w:keepLines w:val="0"/>
        <w:spacing w:before="0" w:after="0" w:line="240" w:lineRule="auto"/>
        <w:rPr>
          <w:rFonts w:ascii="Assistant" w:eastAsia="Assistant" w:hAnsi="Assistant" w:cs="Assistant"/>
          <w:b/>
          <w:sz w:val="20"/>
          <w:szCs w:val="20"/>
        </w:rPr>
      </w:pPr>
      <w:r>
        <w:rPr>
          <w:rFonts w:ascii="Assistant" w:eastAsia="Assistant" w:hAnsi="Assistant" w:cs="Assistant"/>
          <w:b/>
          <w:sz w:val="20"/>
          <w:szCs w:val="20"/>
        </w:rPr>
        <w:lastRenderedPageBreak/>
        <w:t>Leçon</w:t>
      </w:r>
      <w:r w:rsidR="0051446B" w:rsidRPr="00F43A2D">
        <w:rPr>
          <w:rFonts w:ascii="Assistant" w:eastAsia="Assistant" w:hAnsi="Assistant" w:cs="Assistant"/>
          <w:b/>
          <w:sz w:val="20"/>
          <w:szCs w:val="20"/>
        </w:rPr>
        <w:t xml:space="preserve"> 4</w:t>
      </w:r>
    </w:p>
    <w:tbl>
      <w:tblPr>
        <w:tblStyle w:val="a3"/>
        <w:tblW w:w="9735" w:type="dxa"/>
        <w:tblBorders>
          <w:top w:val="nil"/>
          <w:left w:val="nil"/>
          <w:bottom w:val="nil"/>
          <w:right w:val="nil"/>
          <w:insideH w:val="nil"/>
          <w:insideV w:val="nil"/>
        </w:tblBorders>
        <w:tblLayout w:type="fixed"/>
        <w:tblLook w:val="0600" w:firstRow="0" w:lastRow="0" w:firstColumn="0" w:lastColumn="0" w:noHBand="1" w:noVBand="1"/>
      </w:tblPr>
      <w:tblGrid>
        <w:gridCol w:w="1740"/>
        <w:gridCol w:w="7995"/>
      </w:tblGrid>
      <w:tr w:rsidR="0015673C" w:rsidRPr="00F43A2D" w14:paraId="6F9D4828" w14:textId="77777777" w:rsidTr="002E07BF">
        <w:trPr>
          <w:trHeight w:val="323"/>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4EAA2"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Titre</w:t>
            </w:r>
          </w:p>
        </w:tc>
        <w:tc>
          <w:tcPr>
            <w:tcW w:w="7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3A034B" w14:textId="77777777" w:rsidR="0015673C" w:rsidRPr="00F43A2D" w:rsidRDefault="0051446B" w:rsidP="00E10713">
            <w:pPr>
              <w:spacing w:line="240" w:lineRule="auto"/>
              <w:rPr>
                <w:rFonts w:ascii="Assistant" w:eastAsia="Assistant" w:hAnsi="Assistant" w:cs="Assistant"/>
                <w:sz w:val="20"/>
                <w:szCs w:val="20"/>
              </w:rPr>
            </w:pPr>
            <w:r w:rsidRPr="00F43A2D">
              <w:rPr>
                <w:rFonts w:ascii="Assistant" w:eastAsia="Assistant" w:hAnsi="Assistant" w:cs="Assistant"/>
                <w:sz w:val="20"/>
                <w:szCs w:val="20"/>
              </w:rPr>
              <w:t>Tout est question de cadrage !</w:t>
            </w:r>
          </w:p>
        </w:tc>
      </w:tr>
      <w:tr w:rsidR="0015673C" w:rsidRPr="00F43A2D" w14:paraId="3E68A26E" w14:textId="77777777" w:rsidTr="00F43A2D">
        <w:trPr>
          <w:trHeight w:val="2168"/>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E626BB" w14:textId="34EEDA4F" w:rsidR="0015673C" w:rsidRPr="00F43A2D" w:rsidRDefault="00F73EA5" w:rsidP="00F43A2D">
            <w:pPr>
              <w:spacing w:line="240" w:lineRule="auto"/>
              <w:ind w:left="270"/>
              <w:rPr>
                <w:rFonts w:ascii="Assistant" w:eastAsia="Assistant" w:hAnsi="Assistant" w:cs="Assistant"/>
                <w:b/>
                <w:sz w:val="20"/>
                <w:szCs w:val="20"/>
              </w:rPr>
            </w:pPr>
            <w:r>
              <w:rPr>
                <w:rFonts w:ascii="Assistant" w:eastAsia="Assistant" w:hAnsi="Assistant" w:cs="Assistant"/>
                <w:b/>
                <w:sz w:val="20"/>
                <w:szCs w:val="20"/>
              </w:rPr>
              <w:t>Présentation générale de l</w:t>
            </w:r>
            <w:r w:rsidR="00794137">
              <w:rPr>
                <w:rFonts w:ascii="Assistant" w:eastAsia="Assistant" w:hAnsi="Assistant" w:cs="Assistant"/>
                <w:b/>
                <w:sz w:val="20"/>
                <w:szCs w:val="20"/>
              </w:rPr>
              <w:t>a leçon</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14:paraId="3B68CC0B" w14:textId="6D52C178" w:rsidR="0015673C" w:rsidRPr="00F43A2D" w:rsidRDefault="009C08F4" w:rsidP="00E10713">
            <w:pPr>
              <w:spacing w:line="240" w:lineRule="auto"/>
              <w:rPr>
                <w:rFonts w:ascii="Assistant" w:eastAsia="Assistant" w:hAnsi="Assistant" w:cs="Assistant"/>
                <w:sz w:val="20"/>
                <w:szCs w:val="20"/>
              </w:rPr>
            </w:pPr>
            <w:bookmarkStart w:id="21" w:name="_Hlk118819865"/>
            <w:r w:rsidRPr="009C08F4">
              <w:rPr>
                <w:rFonts w:ascii="Assistant" w:eastAsia="Assistant" w:hAnsi="Assistant" w:cs="Assistant"/>
                <w:sz w:val="20"/>
                <w:szCs w:val="20"/>
              </w:rPr>
              <w:t xml:space="preserve">Israël a une vie culturelle riche et intense, et a toujours apprécié le travail des artistes et des </w:t>
            </w:r>
            <w:r w:rsidR="00F07C42">
              <w:rPr>
                <w:rFonts w:ascii="Assistant" w:eastAsia="Assistant" w:hAnsi="Assistant" w:cs="Assistant"/>
                <w:sz w:val="20"/>
                <w:szCs w:val="20"/>
              </w:rPr>
              <w:t>sportifs</w:t>
            </w:r>
            <w:r w:rsidRPr="009C08F4">
              <w:rPr>
                <w:rFonts w:ascii="Assistant" w:eastAsia="Assistant" w:hAnsi="Assistant" w:cs="Assistant"/>
                <w:sz w:val="20"/>
                <w:szCs w:val="20"/>
              </w:rPr>
              <w:t xml:space="preserve">. </w:t>
            </w:r>
            <w:r w:rsidR="00F07C42">
              <w:rPr>
                <w:rFonts w:ascii="Assistant" w:eastAsia="Assistant" w:hAnsi="Assistant" w:cs="Assistant"/>
                <w:sz w:val="20"/>
                <w:szCs w:val="20"/>
              </w:rPr>
              <w:t>Les activités artistiques et sportives</w:t>
            </w:r>
            <w:r w:rsidRPr="009C08F4">
              <w:rPr>
                <w:rFonts w:ascii="Assistant" w:eastAsia="Assistant" w:hAnsi="Assistant" w:cs="Assistant"/>
                <w:sz w:val="20"/>
                <w:szCs w:val="20"/>
              </w:rPr>
              <w:t xml:space="preserve"> nécessitent un travail acharné et de l’endurance, </w:t>
            </w:r>
            <w:r w:rsidR="00170E47">
              <w:rPr>
                <w:rFonts w:ascii="Assistant" w:eastAsia="Assistant" w:hAnsi="Assistant" w:cs="Assistant"/>
                <w:sz w:val="20"/>
                <w:szCs w:val="20"/>
              </w:rPr>
              <w:t>mais</w:t>
            </w:r>
            <w:r w:rsidRPr="009C08F4">
              <w:rPr>
                <w:rFonts w:ascii="Assistant" w:eastAsia="Assistant" w:hAnsi="Assistant" w:cs="Assistant"/>
                <w:sz w:val="20"/>
                <w:szCs w:val="20"/>
              </w:rPr>
              <w:t xml:space="preserve"> la réussite n’est pas toujours au rendez-vous. Nous célébrons souvent des victoires </w:t>
            </w:r>
            <w:r w:rsidR="00BA06E5">
              <w:rPr>
                <w:rFonts w:ascii="Assistant" w:eastAsia="Assistant" w:hAnsi="Assistant" w:cs="Assistant"/>
                <w:sz w:val="20"/>
                <w:szCs w:val="20"/>
              </w:rPr>
              <w:t>de manière collective</w:t>
            </w:r>
            <w:r w:rsidRPr="009C08F4">
              <w:rPr>
                <w:rFonts w:ascii="Assistant" w:eastAsia="Assistant" w:hAnsi="Assistant" w:cs="Assistant"/>
                <w:sz w:val="20"/>
                <w:szCs w:val="20"/>
              </w:rPr>
              <w:t xml:space="preserve">, </w:t>
            </w:r>
            <w:r w:rsidR="00BA06E5">
              <w:rPr>
                <w:rFonts w:ascii="Assistant" w:eastAsia="Assistant" w:hAnsi="Assistant" w:cs="Assistant"/>
                <w:sz w:val="20"/>
                <w:szCs w:val="20"/>
              </w:rPr>
              <w:t xml:space="preserve">à l’occasion d’un </w:t>
            </w:r>
            <w:r w:rsidRPr="009C08F4">
              <w:rPr>
                <w:rFonts w:ascii="Assistant" w:eastAsia="Assistant" w:hAnsi="Assistant" w:cs="Assistant"/>
                <w:sz w:val="20"/>
                <w:szCs w:val="20"/>
              </w:rPr>
              <w:t xml:space="preserve">championnat du monde, </w:t>
            </w:r>
            <w:r w:rsidR="00BA06E5">
              <w:rPr>
                <w:rFonts w:ascii="Assistant" w:eastAsia="Assistant" w:hAnsi="Assistant" w:cs="Assistant"/>
                <w:sz w:val="20"/>
                <w:szCs w:val="20"/>
              </w:rPr>
              <w:t xml:space="preserve">du </w:t>
            </w:r>
            <w:r w:rsidRPr="009C08F4">
              <w:rPr>
                <w:rFonts w:ascii="Assistant" w:eastAsia="Assistant" w:hAnsi="Assistant" w:cs="Assistant"/>
                <w:sz w:val="20"/>
                <w:szCs w:val="20"/>
              </w:rPr>
              <w:t>prix d</w:t>
            </w:r>
            <w:r w:rsidR="00BA06E5">
              <w:rPr>
                <w:rFonts w:ascii="Assistant" w:eastAsia="Assistant" w:hAnsi="Assistant" w:cs="Assistant"/>
                <w:sz w:val="20"/>
                <w:szCs w:val="20"/>
              </w:rPr>
              <w:t xml:space="preserve">’un </w:t>
            </w:r>
            <w:r w:rsidRPr="009C08F4">
              <w:rPr>
                <w:rFonts w:ascii="Assistant" w:eastAsia="Assistant" w:hAnsi="Assistant" w:cs="Assistant"/>
                <w:sz w:val="20"/>
                <w:szCs w:val="20"/>
              </w:rPr>
              <w:t xml:space="preserve">meilleur film, ou </w:t>
            </w:r>
            <w:r w:rsidR="00BA06E5">
              <w:rPr>
                <w:rFonts w:ascii="Assistant" w:eastAsia="Assistant" w:hAnsi="Assistant" w:cs="Assistant"/>
                <w:sz w:val="20"/>
                <w:szCs w:val="20"/>
              </w:rPr>
              <w:t xml:space="preserve">de </w:t>
            </w:r>
            <w:r w:rsidRPr="009C08F4">
              <w:rPr>
                <w:rFonts w:ascii="Assistant" w:eastAsia="Assistant" w:hAnsi="Assistant" w:cs="Assistant"/>
                <w:sz w:val="20"/>
                <w:szCs w:val="20"/>
              </w:rPr>
              <w:t xml:space="preserve">l’inauguration d’un bâtiment magnifiquement conçu, mais nous n’avons pas toujours conscience du long processus et </w:t>
            </w:r>
            <w:r w:rsidR="006B5096">
              <w:rPr>
                <w:rFonts w:ascii="Assistant" w:eastAsia="Assistant" w:hAnsi="Assistant" w:cs="Assistant"/>
                <w:sz w:val="20"/>
                <w:szCs w:val="20"/>
              </w:rPr>
              <w:t xml:space="preserve">des efforts considérables </w:t>
            </w:r>
            <w:r w:rsidRPr="009C08F4">
              <w:rPr>
                <w:rFonts w:ascii="Assistant" w:eastAsia="Assistant" w:hAnsi="Assistant" w:cs="Assistant"/>
                <w:sz w:val="20"/>
                <w:szCs w:val="20"/>
              </w:rPr>
              <w:t xml:space="preserve">qui ont </w:t>
            </w:r>
            <w:r w:rsidR="00152961">
              <w:rPr>
                <w:rFonts w:ascii="Assistant" w:eastAsia="Assistant" w:hAnsi="Assistant" w:cs="Assistant"/>
                <w:sz w:val="20"/>
                <w:szCs w:val="20"/>
              </w:rPr>
              <w:t xml:space="preserve">conduit </w:t>
            </w:r>
            <w:r w:rsidRPr="009C08F4">
              <w:rPr>
                <w:rFonts w:ascii="Assistant" w:eastAsia="Assistant" w:hAnsi="Assistant" w:cs="Assistant"/>
                <w:sz w:val="20"/>
                <w:szCs w:val="20"/>
              </w:rPr>
              <w:t xml:space="preserve">à ce succès éclatant. Dans cette leçon, nous allons apprendre à </w:t>
            </w:r>
            <w:r w:rsidR="00452710">
              <w:rPr>
                <w:rFonts w:ascii="Assistant" w:eastAsia="Assistant" w:hAnsi="Assistant" w:cs="Assistant"/>
                <w:sz w:val="20"/>
                <w:szCs w:val="20"/>
              </w:rPr>
              <w:t>« </w:t>
            </w:r>
            <w:r w:rsidRPr="009C08F4">
              <w:rPr>
                <w:rFonts w:ascii="Assistant" w:eastAsia="Assistant" w:hAnsi="Assistant" w:cs="Assistant"/>
                <w:sz w:val="20"/>
                <w:szCs w:val="20"/>
              </w:rPr>
              <w:t>zoomer</w:t>
            </w:r>
            <w:r w:rsidR="00452710">
              <w:rPr>
                <w:rFonts w:ascii="Assistant" w:eastAsia="Assistant" w:hAnsi="Assistant" w:cs="Assistant"/>
                <w:sz w:val="20"/>
                <w:szCs w:val="20"/>
              </w:rPr>
              <w:t> »</w:t>
            </w:r>
            <w:r w:rsidRPr="009C08F4">
              <w:rPr>
                <w:rFonts w:ascii="Assistant" w:eastAsia="Assistant" w:hAnsi="Assistant" w:cs="Assistant"/>
                <w:sz w:val="20"/>
                <w:szCs w:val="20"/>
              </w:rPr>
              <w:t xml:space="preserve">et </w:t>
            </w:r>
            <w:r w:rsidR="00452710">
              <w:rPr>
                <w:rFonts w:ascii="Assistant" w:eastAsia="Assistant" w:hAnsi="Assistant" w:cs="Assistant"/>
                <w:sz w:val="20"/>
                <w:szCs w:val="20"/>
              </w:rPr>
              <w:t>à « </w:t>
            </w:r>
            <w:r w:rsidRPr="009C08F4">
              <w:rPr>
                <w:rFonts w:ascii="Assistant" w:eastAsia="Assistant" w:hAnsi="Assistant" w:cs="Assistant"/>
                <w:sz w:val="20"/>
                <w:szCs w:val="20"/>
              </w:rPr>
              <w:t>dézoomer</w:t>
            </w:r>
            <w:r w:rsidR="00452710">
              <w:rPr>
                <w:rFonts w:ascii="Assistant" w:eastAsia="Assistant" w:hAnsi="Assistant" w:cs="Assistant"/>
                <w:sz w:val="20"/>
                <w:szCs w:val="20"/>
              </w:rPr>
              <w:t> »</w:t>
            </w:r>
            <w:r w:rsidRPr="009C08F4">
              <w:rPr>
                <w:rFonts w:ascii="Assistant" w:eastAsia="Assistant" w:hAnsi="Assistant" w:cs="Assistant"/>
                <w:sz w:val="20"/>
                <w:szCs w:val="20"/>
              </w:rPr>
              <w:t xml:space="preserve">, en nous concentrant sur les détails, mais en les appréhendant également dans un contexte plus large. En examinant de plus près la vie culturelle israélienne, nous </w:t>
            </w:r>
            <w:r w:rsidR="00B57D97">
              <w:rPr>
                <w:rFonts w:ascii="Assistant" w:eastAsia="Assistant" w:hAnsi="Assistant" w:cs="Assistant"/>
                <w:sz w:val="20"/>
                <w:szCs w:val="20"/>
              </w:rPr>
              <w:t>pourrons</w:t>
            </w:r>
            <w:r w:rsidRPr="009C08F4">
              <w:rPr>
                <w:rFonts w:ascii="Assistant" w:eastAsia="Assistant" w:hAnsi="Assistant" w:cs="Assistant"/>
                <w:sz w:val="20"/>
                <w:szCs w:val="20"/>
              </w:rPr>
              <w:t xml:space="preserve"> ainsi </w:t>
            </w:r>
            <w:r w:rsidR="00B57D97">
              <w:rPr>
                <w:rFonts w:ascii="Assistant" w:eastAsia="Assistant" w:hAnsi="Assistant" w:cs="Assistant"/>
                <w:sz w:val="20"/>
                <w:szCs w:val="20"/>
              </w:rPr>
              <w:t xml:space="preserve">acquérir </w:t>
            </w:r>
            <w:r w:rsidRPr="009C08F4">
              <w:rPr>
                <w:rFonts w:ascii="Assistant" w:eastAsia="Assistant" w:hAnsi="Assistant" w:cs="Assistant"/>
                <w:sz w:val="20"/>
                <w:szCs w:val="20"/>
              </w:rPr>
              <w:t>une nouvelle perspective sur la vie en Israël.</w:t>
            </w:r>
            <w:r w:rsidR="0004097B" w:rsidRPr="0004097B">
              <w:rPr>
                <w:rFonts w:ascii="Assistant" w:eastAsia="Assistant" w:hAnsi="Assistant" w:cs="Assistant"/>
                <w:sz w:val="20"/>
                <w:szCs w:val="20"/>
              </w:rPr>
              <w:t xml:space="preserve"> </w:t>
            </w:r>
            <w:bookmarkEnd w:id="21"/>
          </w:p>
        </w:tc>
      </w:tr>
      <w:tr w:rsidR="0015673C" w:rsidRPr="00F43A2D" w14:paraId="6395089F" w14:textId="77777777" w:rsidTr="002E07BF">
        <w:trPr>
          <w:trHeight w:val="271"/>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2C2708"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Thème</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14:paraId="6BE24C46" w14:textId="16FDB742" w:rsidR="0015673C" w:rsidRPr="00F43A2D" w:rsidRDefault="00CB516F" w:rsidP="00E10713">
            <w:pPr>
              <w:spacing w:line="240" w:lineRule="auto"/>
              <w:rPr>
                <w:rFonts w:ascii="Assistant" w:eastAsia="Assistant" w:hAnsi="Assistant" w:cs="Assistant"/>
                <w:sz w:val="20"/>
                <w:szCs w:val="20"/>
              </w:rPr>
            </w:pPr>
            <w:r>
              <w:rPr>
                <w:rFonts w:ascii="Assistant" w:eastAsia="Assistant" w:hAnsi="Assistant" w:cs="Assistant"/>
                <w:sz w:val="20"/>
                <w:szCs w:val="20"/>
              </w:rPr>
              <w:t>L’</w:t>
            </w:r>
            <w:r w:rsidR="00F07C42">
              <w:rPr>
                <w:rFonts w:ascii="Assistant" w:eastAsia="Assistant" w:hAnsi="Assistant" w:cs="Assistant"/>
                <w:sz w:val="20"/>
                <w:szCs w:val="20"/>
              </w:rPr>
              <w:t>a</w:t>
            </w:r>
            <w:r w:rsidR="0051446B" w:rsidRPr="00F43A2D">
              <w:rPr>
                <w:rFonts w:ascii="Assistant" w:eastAsia="Assistant" w:hAnsi="Assistant" w:cs="Assistant"/>
                <w:sz w:val="20"/>
                <w:szCs w:val="20"/>
              </w:rPr>
              <w:t xml:space="preserve">rt et </w:t>
            </w:r>
            <w:r>
              <w:rPr>
                <w:rFonts w:ascii="Assistant" w:eastAsia="Assistant" w:hAnsi="Assistant" w:cs="Assistant"/>
                <w:sz w:val="20"/>
                <w:szCs w:val="20"/>
              </w:rPr>
              <w:t xml:space="preserve">le </w:t>
            </w:r>
            <w:r w:rsidR="00452710">
              <w:rPr>
                <w:rFonts w:ascii="Assistant" w:eastAsia="Assistant" w:hAnsi="Assistant" w:cs="Assistant"/>
                <w:sz w:val="20"/>
                <w:szCs w:val="20"/>
              </w:rPr>
              <w:t>sport</w:t>
            </w:r>
          </w:p>
        </w:tc>
      </w:tr>
      <w:tr w:rsidR="0015673C" w:rsidRPr="00F43A2D" w14:paraId="68A65438" w14:textId="77777777" w:rsidTr="002E07BF">
        <w:trPr>
          <w:trHeight w:val="646"/>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78AAE1"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Compétences</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14:paraId="1B4061E4" w14:textId="2E77BD59" w:rsidR="0015673C" w:rsidRPr="00F43A2D" w:rsidRDefault="0051446B" w:rsidP="00E10713">
            <w:pPr>
              <w:spacing w:line="240" w:lineRule="auto"/>
              <w:rPr>
                <w:rFonts w:ascii="Assistant" w:eastAsia="Assistant" w:hAnsi="Assistant" w:cs="Assistant"/>
                <w:sz w:val="20"/>
                <w:szCs w:val="20"/>
              </w:rPr>
            </w:pPr>
            <w:r w:rsidRPr="00F43A2D">
              <w:rPr>
                <w:rFonts w:ascii="Assistant" w:eastAsia="Assistant" w:hAnsi="Assistant" w:cs="Assistant"/>
                <w:sz w:val="20"/>
                <w:szCs w:val="20"/>
              </w:rPr>
              <w:t>Attention</w:t>
            </w:r>
            <w:r w:rsidR="00A16114">
              <w:rPr>
                <w:rFonts w:ascii="Assistant" w:eastAsia="Assistant" w:hAnsi="Assistant" w:cs="Assistant"/>
                <w:sz w:val="20"/>
                <w:szCs w:val="20"/>
              </w:rPr>
              <w:t xml:space="preserve"> prêtée</w:t>
            </w:r>
            <w:r w:rsidRPr="00F43A2D">
              <w:rPr>
                <w:rFonts w:ascii="Assistant" w:eastAsia="Assistant" w:hAnsi="Assistant" w:cs="Assistant"/>
                <w:sz w:val="20"/>
                <w:szCs w:val="20"/>
              </w:rPr>
              <w:t xml:space="preserve"> au</w:t>
            </w:r>
            <w:r w:rsidR="00A16114">
              <w:rPr>
                <w:rFonts w:ascii="Assistant" w:eastAsia="Assistant" w:hAnsi="Assistant" w:cs="Assistant"/>
                <w:sz w:val="20"/>
                <w:szCs w:val="20"/>
              </w:rPr>
              <w:t>x</w:t>
            </w:r>
            <w:r w:rsidRPr="00F43A2D">
              <w:rPr>
                <w:rFonts w:ascii="Assistant" w:eastAsia="Assistant" w:hAnsi="Assistant" w:cs="Assistant"/>
                <w:sz w:val="20"/>
                <w:szCs w:val="20"/>
              </w:rPr>
              <w:t xml:space="preserve"> détail</w:t>
            </w:r>
            <w:r w:rsidR="00A16114">
              <w:rPr>
                <w:rFonts w:ascii="Assistant" w:eastAsia="Assistant" w:hAnsi="Assistant" w:cs="Assistant"/>
                <w:sz w:val="20"/>
                <w:szCs w:val="20"/>
              </w:rPr>
              <w:t>s</w:t>
            </w:r>
          </w:p>
          <w:p w14:paraId="0FF82DBD" w14:textId="55682BDF" w:rsidR="0015673C" w:rsidRPr="00F43A2D" w:rsidRDefault="00A16114" w:rsidP="00E10713">
            <w:pPr>
              <w:spacing w:line="240" w:lineRule="auto"/>
              <w:rPr>
                <w:rFonts w:ascii="Assistant" w:eastAsia="Assistant" w:hAnsi="Assistant" w:cs="Assistant"/>
                <w:sz w:val="20"/>
                <w:szCs w:val="20"/>
              </w:rPr>
            </w:pPr>
            <w:r>
              <w:rPr>
                <w:rFonts w:ascii="Assistant" w:eastAsia="Assistant" w:hAnsi="Assistant" w:cs="Assistant"/>
                <w:sz w:val="20"/>
                <w:szCs w:val="20"/>
              </w:rPr>
              <w:t>Capacité</w:t>
            </w:r>
            <w:r w:rsidR="008466ED">
              <w:rPr>
                <w:rFonts w:ascii="Assistant" w:eastAsia="Assistant" w:hAnsi="Assistant" w:cs="Assistant"/>
                <w:sz w:val="20"/>
                <w:szCs w:val="20"/>
              </w:rPr>
              <w:t>s</w:t>
            </w:r>
            <w:r>
              <w:rPr>
                <w:rFonts w:ascii="Assistant" w:eastAsia="Assistant" w:hAnsi="Assistant" w:cs="Assistant"/>
                <w:sz w:val="20"/>
                <w:szCs w:val="20"/>
              </w:rPr>
              <w:t xml:space="preserve"> de d</w:t>
            </w:r>
            <w:r w:rsidR="0051446B" w:rsidRPr="00F43A2D">
              <w:rPr>
                <w:rFonts w:ascii="Assistant" w:eastAsia="Assistant" w:hAnsi="Assistant" w:cs="Assistant"/>
                <w:sz w:val="20"/>
                <w:szCs w:val="20"/>
              </w:rPr>
              <w:t>éduction</w:t>
            </w:r>
          </w:p>
          <w:p w14:paraId="3EFF7132" w14:textId="6A404CCF" w:rsidR="0015673C" w:rsidRPr="00F43A2D" w:rsidRDefault="00E10713" w:rsidP="00E10713">
            <w:pPr>
              <w:spacing w:line="240" w:lineRule="auto"/>
              <w:rPr>
                <w:rFonts w:ascii="Assistant" w:eastAsia="Assistant" w:hAnsi="Assistant" w:cs="Assistant"/>
                <w:sz w:val="20"/>
                <w:szCs w:val="20"/>
              </w:rPr>
            </w:pPr>
            <w:r>
              <w:rPr>
                <w:rFonts w:ascii="Assistant" w:eastAsia="Assistant" w:hAnsi="Assistant" w:cs="Assistant" w:hint="cs"/>
                <w:sz w:val="20"/>
                <w:szCs w:val="20"/>
              </w:rPr>
              <w:t>É</w:t>
            </w:r>
            <w:r w:rsidR="00A16114">
              <w:rPr>
                <w:rFonts w:ascii="Assistant" w:eastAsia="Assistant" w:hAnsi="Assistant" w:cs="Assistant"/>
                <w:sz w:val="20"/>
                <w:szCs w:val="20"/>
              </w:rPr>
              <w:t>largir sa</w:t>
            </w:r>
            <w:r w:rsidR="0051446B" w:rsidRPr="00F43A2D">
              <w:rPr>
                <w:rFonts w:ascii="Assistant" w:eastAsia="Assistant" w:hAnsi="Assistant" w:cs="Assistant"/>
                <w:sz w:val="20"/>
                <w:szCs w:val="20"/>
              </w:rPr>
              <w:t xml:space="preserve"> </w:t>
            </w:r>
            <w:r>
              <w:rPr>
                <w:rFonts w:ascii="Assistant" w:eastAsia="Assistant" w:hAnsi="Assistant" w:cs="Assistant"/>
                <w:sz w:val="20"/>
                <w:szCs w:val="20"/>
              </w:rPr>
              <w:t xml:space="preserve">perspective </w:t>
            </w:r>
          </w:p>
        </w:tc>
      </w:tr>
      <w:tr w:rsidR="0015673C" w:rsidRPr="004D5043" w14:paraId="4962CF33" w14:textId="77777777" w:rsidTr="0084489E">
        <w:trPr>
          <w:trHeight w:val="1227"/>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9C601" w14:textId="77777777"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Activité de groupe</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14:paraId="3C2DF027" w14:textId="0C6015E0" w:rsidR="0015673C" w:rsidRPr="006F3029" w:rsidRDefault="00CE6C74" w:rsidP="00E10713">
            <w:pPr>
              <w:spacing w:line="240" w:lineRule="auto"/>
              <w:rPr>
                <w:rFonts w:ascii="Assistant" w:eastAsia="Assistant" w:hAnsi="Assistant" w:cs="Assistant"/>
                <w:sz w:val="20"/>
                <w:szCs w:val="20"/>
                <w:lang w:val="en-US"/>
              </w:rPr>
            </w:pPr>
            <w:r w:rsidRPr="006F3029">
              <w:rPr>
                <w:rFonts w:ascii="Assistant" w:eastAsia="Assistant" w:hAnsi="Assistant" w:cs="Assistant" w:hint="cs"/>
                <w:sz w:val="20"/>
                <w:szCs w:val="20"/>
              </w:rPr>
              <w:t xml:space="preserve">Préparez un diaporama en procédant à un </w:t>
            </w:r>
            <w:r w:rsidR="00FB28C5" w:rsidRPr="006F3029">
              <w:rPr>
                <w:rFonts w:ascii="Assistant" w:eastAsia="Assistant" w:hAnsi="Assistant" w:cs="Assistant" w:hint="cs"/>
                <w:sz w:val="20"/>
                <w:szCs w:val="20"/>
              </w:rPr>
              <w:t>« </w:t>
            </w:r>
            <w:r w:rsidRPr="006F3029">
              <w:rPr>
                <w:rFonts w:ascii="Assistant" w:eastAsia="Assistant" w:hAnsi="Assistant" w:cs="Assistant" w:hint="cs"/>
                <w:sz w:val="20"/>
                <w:szCs w:val="20"/>
              </w:rPr>
              <w:t>zoom a</w:t>
            </w:r>
            <w:r w:rsidR="00FB28C5" w:rsidRPr="006F3029">
              <w:rPr>
                <w:rFonts w:ascii="Assistant" w:eastAsia="Assistant" w:hAnsi="Assistant" w:cs="Assistant" w:hint="cs"/>
                <w:sz w:val="20"/>
                <w:szCs w:val="20"/>
              </w:rPr>
              <w:t>vant »</w:t>
            </w:r>
            <w:r w:rsidRPr="006F3029">
              <w:rPr>
                <w:rFonts w:ascii="Assistant" w:eastAsia="Assistant" w:hAnsi="Assistant" w:cs="Assistant" w:hint="cs"/>
                <w:sz w:val="20"/>
                <w:szCs w:val="20"/>
              </w:rPr>
              <w:t xml:space="preserve"> d’une ou </w:t>
            </w:r>
            <w:r w:rsidR="006D4764">
              <w:rPr>
                <w:rFonts w:ascii="Assistant" w:eastAsia="Assistant" w:hAnsi="Assistant" w:cs="Assistant"/>
                <w:sz w:val="20"/>
                <w:szCs w:val="20"/>
              </w:rPr>
              <w:t xml:space="preserve">de </w:t>
            </w:r>
            <w:r w:rsidRPr="006F3029">
              <w:rPr>
                <w:rFonts w:ascii="Assistant" w:eastAsia="Assistant" w:hAnsi="Assistant" w:cs="Assistant" w:hint="cs"/>
                <w:sz w:val="20"/>
                <w:szCs w:val="20"/>
              </w:rPr>
              <w:t>plusieurs</w:t>
            </w:r>
            <w:r w:rsidR="002C5661" w:rsidRPr="006F3029">
              <w:rPr>
                <w:rFonts w:ascii="Assistant" w:eastAsia="Assistant" w:hAnsi="Assistant" w:cs="Assistant" w:hint="cs"/>
                <w:sz w:val="20"/>
                <w:szCs w:val="20"/>
              </w:rPr>
              <w:t xml:space="preserve"> sources primaires</w:t>
            </w:r>
            <w:r w:rsidR="00FB28C5" w:rsidRPr="006F3029">
              <w:rPr>
                <w:rFonts w:ascii="Assistant" w:eastAsia="Assistant" w:hAnsi="Assistant" w:cs="Assistant" w:hint="cs"/>
                <w:sz w:val="20"/>
                <w:szCs w:val="20"/>
              </w:rPr>
              <w:t>.</w:t>
            </w:r>
            <w:r w:rsidR="009311BF" w:rsidRPr="006F3029">
              <w:rPr>
                <w:rFonts w:ascii="Assistant" w:eastAsia="Assistant" w:hAnsi="Assistant" w:cs="Assistant" w:hint="cs"/>
                <w:sz w:val="20"/>
                <w:szCs w:val="20"/>
                <w:lang w:val="fr-FR"/>
              </w:rPr>
              <w:t xml:space="preserve"> </w:t>
            </w:r>
            <w:r w:rsidR="00034AA2" w:rsidRPr="006F3029">
              <w:rPr>
                <w:rFonts w:ascii="Assistant" w:eastAsia="Assistant" w:hAnsi="Assistant" w:cs="Assistant" w:hint="cs"/>
                <w:sz w:val="20"/>
                <w:szCs w:val="20"/>
                <w:lang w:val="fr-FR"/>
              </w:rPr>
              <w:t xml:space="preserve"> </w:t>
            </w:r>
            <w:r w:rsidR="00034AA2" w:rsidRPr="006F3029">
              <w:rPr>
                <w:rFonts w:ascii="Assistant" w:eastAsia="Assistant" w:hAnsi="Assistant" w:cs="Assistant" w:hint="cs"/>
                <w:sz w:val="20"/>
                <w:szCs w:val="20"/>
              </w:rPr>
              <w:t xml:space="preserve">Au début, </w:t>
            </w:r>
            <w:r w:rsidR="00E10713" w:rsidRPr="006F3029">
              <w:rPr>
                <w:rFonts w:ascii="Assistant" w:eastAsia="Assistant" w:hAnsi="Assistant" w:cs="Assistant" w:hint="cs"/>
                <w:sz w:val="20"/>
                <w:szCs w:val="20"/>
              </w:rPr>
              <w:t>on ne zoome</w:t>
            </w:r>
            <w:r w:rsidR="00BA06E5" w:rsidRPr="006F3029">
              <w:rPr>
                <w:rFonts w:ascii="Assistant" w:eastAsia="Assistant" w:hAnsi="Assistant" w:cs="Assistant" w:hint="cs"/>
                <w:sz w:val="20"/>
                <w:szCs w:val="20"/>
              </w:rPr>
              <w:t>r</w:t>
            </w:r>
            <w:r w:rsidR="00C04077">
              <w:rPr>
                <w:rFonts w:ascii="Assistant" w:eastAsia="Assistant" w:hAnsi="Assistant" w:cs="Assistant"/>
                <w:sz w:val="20"/>
                <w:szCs w:val="20"/>
              </w:rPr>
              <w:t>a</w:t>
            </w:r>
            <w:r w:rsidR="00E10713" w:rsidRPr="006F3029">
              <w:rPr>
                <w:rFonts w:ascii="Assistant" w:eastAsia="Assistant" w:hAnsi="Assistant" w:cs="Assistant" w:hint="cs"/>
                <w:sz w:val="20"/>
                <w:szCs w:val="20"/>
              </w:rPr>
              <w:t xml:space="preserve"> que sur un </w:t>
            </w:r>
            <w:r w:rsidR="00034AA2" w:rsidRPr="006F3029">
              <w:rPr>
                <w:rFonts w:ascii="Assistant" w:eastAsia="Assistant" w:hAnsi="Assistant" w:cs="Assistant" w:hint="cs"/>
                <w:sz w:val="20"/>
                <w:szCs w:val="20"/>
              </w:rPr>
              <w:t>détail précis, et les apprenants d</w:t>
            </w:r>
            <w:r w:rsidR="00C04077">
              <w:rPr>
                <w:rFonts w:ascii="Assistant" w:eastAsia="Assistant" w:hAnsi="Assistant" w:cs="Assistant"/>
                <w:sz w:val="20"/>
                <w:szCs w:val="20"/>
              </w:rPr>
              <w:t>evront</w:t>
            </w:r>
            <w:r w:rsidR="00034AA2" w:rsidRPr="006F3029">
              <w:rPr>
                <w:rFonts w:ascii="Assistant" w:eastAsia="Assistant" w:hAnsi="Assistant" w:cs="Assistant" w:hint="cs"/>
                <w:sz w:val="20"/>
                <w:szCs w:val="20"/>
              </w:rPr>
              <w:t xml:space="preserve"> deviner de quelle source primaire il s’agit. </w:t>
            </w:r>
            <w:r w:rsidR="008B51D5">
              <w:rPr>
                <w:rFonts w:ascii="Assistant" w:eastAsia="Assistant" w:hAnsi="Assistant" w:cs="Assistant"/>
                <w:sz w:val="20"/>
                <w:szCs w:val="20"/>
              </w:rPr>
              <w:t>Puis, l</w:t>
            </w:r>
            <w:r w:rsidR="00034AA2" w:rsidRPr="006F3029">
              <w:rPr>
                <w:rFonts w:ascii="Assistant" w:eastAsia="Assistant" w:hAnsi="Assistant" w:cs="Assistant" w:hint="cs"/>
                <w:sz w:val="20"/>
                <w:szCs w:val="20"/>
              </w:rPr>
              <w:t>’enseignant dévoile</w:t>
            </w:r>
            <w:r w:rsidR="008B51D5">
              <w:rPr>
                <w:rFonts w:ascii="Assistant" w:eastAsia="Assistant" w:hAnsi="Assistant" w:cs="Assistant"/>
                <w:sz w:val="20"/>
                <w:szCs w:val="20"/>
              </w:rPr>
              <w:t>ra</w:t>
            </w:r>
            <w:r w:rsidR="00034AA2" w:rsidRPr="006F3029">
              <w:rPr>
                <w:rFonts w:ascii="Assistant" w:eastAsia="Assistant" w:hAnsi="Assistant" w:cs="Assistant" w:hint="cs"/>
                <w:sz w:val="20"/>
                <w:szCs w:val="20"/>
              </w:rPr>
              <w:t xml:space="preserve"> progressivement une plus grande partie </w:t>
            </w:r>
            <w:r w:rsidR="00E10713" w:rsidRPr="006F3029">
              <w:rPr>
                <w:rFonts w:ascii="Assistant" w:eastAsia="Assistant" w:hAnsi="Assistant" w:cs="Assistant" w:hint="cs"/>
                <w:sz w:val="20"/>
                <w:szCs w:val="20"/>
              </w:rPr>
              <w:t xml:space="preserve">de </w:t>
            </w:r>
            <w:r w:rsidR="00034AA2" w:rsidRPr="006F3029">
              <w:rPr>
                <w:rFonts w:ascii="Assistant" w:eastAsia="Assistant" w:hAnsi="Assistant" w:cs="Assistant" w:hint="cs"/>
                <w:sz w:val="20"/>
                <w:szCs w:val="20"/>
              </w:rPr>
              <w:t xml:space="preserve">la diapositive. Cet exercice permet aux apprenants d’utiliser leurs capacités de déduction, et d’expérimenter une </w:t>
            </w:r>
            <w:r w:rsidR="00E10713" w:rsidRPr="006F3029">
              <w:rPr>
                <w:rFonts w:ascii="Assistant" w:eastAsia="Assistant" w:hAnsi="Assistant" w:cs="Assistant" w:hint="cs"/>
                <w:sz w:val="20"/>
                <w:szCs w:val="20"/>
              </w:rPr>
              <w:t>nouvelle technique d’observation</w:t>
            </w:r>
            <w:r w:rsidR="005F2E09" w:rsidRPr="006F3029">
              <w:rPr>
                <w:rFonts w:ascii="Assistant" w:eastAsia="Assistant" w:hAnsi="Assistant" w:cs="Assistant" w:hint="cs"/>
                <w:sz w:val="20"/>
                <w:szCs w:val="20"/>
              </w:rPr>
              <w:t>.</w:t>
            </w:r>
            <w:r w:rsidR="00E10713" w:rsidRPr="006F3029">
              <w:rPr>
                <w:rFonts w:ascii="Assistant" w:eastAsia="Assistant" w:hAnsi="Assistant" w:cs="Assistant" w:hint="cs"/>
                <w:sz w:val="20"/>
                <w:szCs w:val="20"/>
              </w:rPr>
              <w:t xml:space="preserve"> </w:t>
            </w:r>
            <w:r w:rsidR="006F3029" w:rsidRPr="006F3029">
              <w:rPr>
                <w:rFonts w:ascii="Assistant" w:eastAsia="Assistant" w:hAnsi="Assistant" w:cs="Assistant" w:hint="cs"/>
                <w:sz w:val="20"/>
                <w:szCs w:val="20"/>
                <w:highlight w:val="yellow"/>
                <w:lang w:val="en-US"/>
              </w:rPr>
              <w:t>(</w:t>
            </w:r>
            <w:r w:rsidR="00D92DD1">
              <w:rPr>
                <w:rFonts w:ascii="Assistant" w:eastAsia="Assistant" w:hAnsi="Assistant" w:cs="Assistant"/>
                <w:sz w:val="20"/>
                <w:szCs w:val="20"/>
                <w:highlight w:val="yellow"/>
                <w:lang w:val="en-US"/>
              </w:rPr>
              <w:t>C</w:t>
            </w:r>
            <w:r w:rsidR="006F3029" w:rsidRPr="006F3029">
              <w:rPr>
                <w:rFonts w:ascii="Assistant" w:eastAsia="Assistant" w:hAnsi="Assistant" w:cs="Assistant" w:hint="cs"/>
                <w:sz w:val="20"/>
                <w:szCs w:val="20"/>
                <w:highlight w:val="yellow"/>
                <w:lang w:val="en-US"/>
              </w:rPr>
              <w:t>reate a zoom in presentation and link to it here</w:t>
            </w:r>
            <w:r w:rsidR="006F3029" w:rsidRPr="006F3029">
              <w:rPr>
                <w:rFonts w:ascii="Assistant" w:eastAsia="Assistant" w:hAnsi="Assistant" w:cs="Assistant" w:hint="cs"/>
                <w:sz w:val="20"/>
                <w:szCs w:val="20"/>
                <w:lang w:val="en-US"/>
              </w:rPr>
              <w:t>)</w:t>
            </w:r>
          </w:p>
        </w:tc>
      </w:tr>
      <w:tr w:rsidR="0015673C" w:rsidRPr="00F43A2D" w14:paraId="2D48A919" w14:textId="77777777">
        <w:trPr>
          <w:trHeight w:val="448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B3B8DB" w14:textId="1408DB6F" w:rsidR="0015673C" w:rsidRPr="00F43A2D" w:rsidRDefault="0051446B" w:rsidP="00F43A2D">
            <w:pPr>
              <w:spacing w:line="240" w:lineRule="auto"/>
              <w:ind w:left="270"/>
              <w:rPr>
                <w:rFonts w:ascii="Assistant" w:eastAsia="Assistant" w:hAnsi="Assistant" w:cs="Assistant"/>
                <w:b/>
                <w:sz w:val="20"/>
                <w:szCs w:val="20"/>
              </w:rPr>
            </w:pPr>
            <w:bookmarkStart w:id="22" w:name="_Hlk118735511"/>
            <w:r w:rsidRPr="00F43A2D">
              <w:rPr>
                <w:rFonts w:ascii="Assistant" w:eastAsia="Assistant" w:hAnsi="Assistant" w:cs="Assistant"/>
                <w:b/>
                <w:sz w:val="20"/>
                <w:szCs w:val="20"/>
              </w:rPr>
              <w:t xml:space="preserve">Questions </w:t>
            </w:r>
            <w:r w:rsidR="00DE5511">
              <w:rPr>
                <w:rFonts w:ascii="Assistant" w:eastAsia="Assistant" w:hAnsi="Assistant" w:cs="Assistant"/>
                <w:b/>
                <w:sz w:val="20"/>
                <w:szCs w:val="20"/>
              </w:rPr>
              <w:t>à débattre</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14:paraId="70CF68B5" w14:textId="42051F47" w:rsidR="00C9022A" w:rsidRPr="00C9022A" w:rsidRDefault="00C9022A" w:rsidP="00C9022A">
            <w:pPr>
              <w:spacing w:line="240" w:lineRule="auto"/>
              <w:rPr>
                <w:rFonts w:ascii="Assistant" w:eastAsia="Assistant" w:hAnsi="Assistant" w:cs="Assistant"/>
                <w:sz w:val="20"/>
                <w:szCs w:val="20"/>
              </w:rPr>
            </w:pPr>
            <w:r w:rsidRPr="00C9022A">
              <w:rPr>
                <w:rFonts w:ascii="Assistant" w:eastAsia="Assistant" w:hAnsi="Assistant" w:cs="Assistant"/>
                <w:sz w:val="20"/>
                <w:szCs w:val="20"/>
              </w:rPr>
              <w:t xml:space="preserve">Lancez </w:t>
            </w:r>
            <w:r w:rsidR="007D5AF7">
              <w:rPr>
                <w:rFonts w:ascii="Assistant" w:eastAsia="Assistant" w:hAnsi="Assistant" w:cs="Assistant"/>
                <w:sz w:val="20"/>
                <w:szCs w:val="20"/>
              </w:rPr>
              <w:t>une</w:t>
            </w:r>
            <w:r w:rsidRPr="00C9022A">
              <w:rPr>
                <w:rFonts w:ascii="Assistant" w:eastAsia="Assistant" w:hAnsi="Assistant" w:cs="Assistant"/>
                <w:sz w:val="20"/>
                <w:szCs w:val="20"/>
              </w:rPr>
              <w:t xml:space="preserve"> discussion en classe en disant : « Ces sources primaires </w:t>
            </w:r>
            <w:r w:rsidR="007D5AF7">
              <w:rPr>
                <w:rFonts w:ascii="Assistant" w:eastAsia="Assistant" w:hAnsi="Assistant" w:cs="Assistant"/>
                <w:sz w:val="20"/>
                <w:szCs w:val="20"/>
              </w:rPr>
              <w:t xml:space="preserve">ne </w:t>
            </w:r>
            <w:r w:rsidRPr="00C9022A">
              <w:rPr>
                <w:rFonts w:ascii="Assistant" w:eastAsia="Assistant" w:hAnsi="Assistant" w:cs="Assistant"/>
                <w:sz w:val="20"/>
                <w:szCs w:val="20"/>
              </w:rPr>
              <w:t xml:space="preserve">racontent </w:t>
            </w:r>
            <w:r w:rsidR="007D5AF7">
              <w:rPr>
                <w:rFonts w:ascii="Assistant" w:eastAsia="Assistant" w:hAnsi="Assistant" w:cs="Assistant"/>
                <w:sz w:val="20"/>
                <w:szCs w:val="20"/>
              </w:rPr>
              <w:t>qu’</w:t>
            </w:r>
            <w:r w:rsidRPr="00C9022A">
              <w:rPr>
                <w:rFonts w:ascii="Assistant" w:eastAsia="Assistant" w:hAnsi="Assistant" w:cs="Assistant"/>
                <w:sz w:val="20"/>
                <w:szCs w:val="20"/>
              </w:rPr>
              <w:t xml:space="preserve">une partie d’une histoire </w:t>
            </w:r>
            <w:r w:rsidR="007D5AF7">
              <w:rPr>
                <w:rFonts w:ascii="Assistant" w:eastAsia="Assistant" w:hAnsi="Assistant" w:cs="Assistant"/>
                <w:sz w:val="20"/>
                <w:szCs w:val="20"/>
              </w:rPr>
              <w:t xml:space="preserve">beaucoup </w:t>
            </w:r>
            <w:r w:rsidRPr="00C9022A">
              <w:rPr>
                <w:rFonts w:ascii="Assistant" w:eastAsia="Assistant" w:hAnsi="Assistant" w:cs="Assistant"/>
                <w:sz w:val="20"/>
                <w:szCs w:val="20"/>
              </w:rPr>
              <w:t xml:space="preserve">plus vaste ». </w:t>
            </w:r>
            <w:r w:rsidR="003B0A70">
              <w:rPr>
                <w:rFonts w:ascii="Assistant" w:eastAsia="Assistant" w:hAnsi="Assistant" w:cs="Assistant"/>
                <w:sz w:val="20"/>
                <w:szCs w:val="20"/>
              </w:rPr>
              <w:t>Puis, p</w:t>
            </w:r>
            <w:r w:rsidRPr="00C9022A">
              <w:rPr>
                <w:rFonts w:ascii="Assistant" w:eastAsia="Assistant" w:hAnsi="Assistant" w:cs="Assistant"/>
                <w:sz w:val="20"/>
                <w:szCs w:val="20"/>
              </w:rPr>
              <w:t>osez les questions suivantes :</w:t>
            </w:r>
          </w:p>
          <w:p w14:paraId="6EE99847" w14:textId="0F8AEEE9" w:rsidR="00C9022A" w:rsidRDefault="00C9022A" w:rsidP="00C9022A">
            <w:pPr>
              <w:pStyle w:val="ListParagraph"/>
              <w:numPr>
                <w:ilvl w:val="0"/>
                <w:numId w:val="19"/>
              </w:numPr>
              <w:spacing w:line="240" w:lineRule="auto"/>
              <w:rPr>
                <w:rFonts w:ascii="Assistant" w:eastAsia="Assistant" w:hAnsi="Assistant" w:cs="Assistant"/>
                <w:sz w:val="20"/>
                <w:szCs w:val="20"/>
              </w:rPr>
            </w:pPr>
            <w:r w:rsidRPr="00C9022A">
              <w:rPr>
                <w:rFonts w:ascii="Assistant" w:eastAsia="Assistant" w:hAnsi="Assistant" w:cs="Assistant"/>
                <w:sz w:val="20"/>
                <w:szCs w:val="20"/>
              </w:rPr>
              <w:t xml:space="preserve">Quels sont les événements plus </w:t>
            </w:r>
            <w:r w:rsidR="007D5AF7">
              <w:rPr>
                <w:rFonts w:ascii="Assistant" w:eastAsia="Assistant" w:hAnsi="Assistant" w:cs="Assistant"/>
                <w:sz w:val="20"/>
                <w:szCs w:val="20"/>
              </w:rPr>
              <w:t xml:space="preserve">généraux </w:t>
            </w:r>
            <w:r w:rsidRPr="00C9022A">
              <w:rPr>
                <w:rFonts w:ascii="Assistant" w:eastAsia="Assistant" w:hAnsi="Assistant" w:cs="Assistant"/>
                <w:sz w:val="20"/>
                <w:szCs w:val="20"/>
              </w:rPr>
              <w:t xml:space="preserve">qui </w:t>
            </w:r>
            <w:r w:rsidR="00E90527">
              <w:rPr>
                <w:rFonts w:ascii="Assistant" w:eastAsia="Assistant" w:hAnsi="Assistant" w:cs="Assistant"/>
                <w:sz w:val="20"/>
                <w:szCs w:val="20"/>
              </w:rPr>
              <w:t xml:space="preserve">se sont déroulés </w:t>
            </w:r>
            <w:r w:rsidRPr="00C9022A">
              <w:rPr>
                <w:rFonts w:ascii="Assistant" w:eastAsia="Assistant" w:hAnsi="Assistant" w:cs="Assistant"/>
                <w:sz w:val="20"/>
                <w:szCs w:val="20"/>
              </w:rPr>
              <w:t>autour de ces sources primaires ?</w:t>
            </w:r>
          </w:p>
          <w:p w14:paraId="2288BE87" w14:textId="28C6A13C" w:rsidR="00C9022A" w:rsidRDefault="00C9022A" w:rsidP="00C9022A">
            <w:pPr>
              <w:pStyle w:val="ListParagraph"/>
              <w:numPr>
                <w:ilvl w:val="0"/>
                <w:numId w:val="19"/>
              </w:numPr>
              <w:spacing w:line="240" w:lineRule="auto"/>
              <w:rPr>
                <w:rFonts w:ascii="Assistant" w:eastAsia="Assistant" w:hAnsi="Assistant" w:cs="Assistant"/>
                <w:sz w:val="20"/>
                <w:szCs w:val="20"/>
              </w:rPr>
            </w:pPr>
            <w:r w:rsidRPr="00C9022A">
              <w:rPr>
                <w:rFonts w:ascii="Assistant" w:eastAsia="Assistant" w:hAnsi="Assistant" w:cs="Assistant"/>
                <w:sz w:val="20"/>
                <w:szCs w:val="20"/>
              </w:rPr>
              <w:t xml:space="preserve">Quelles questions </w:t>
            </w:r>
            <w:r w:rsidR="005C2C00">
              <w:rPr>
                <w:rFonts w:ascii="Assistant" w:eastAsia="Assistant" w:hAnsi="Assistant" w:cs="Assistant"/>
                <w:sz w:val="20"/>
                <w:szCs w:val="20"/>
              </w:rPr>
              <w:t>souhaitez-vous poser</w:t>
            </w:r>
            <w:r w:rsidRPr="00C9022A">
              <w:rPr>
                <w:rFonts w:ascii="Assistant" w:eastAsia="Assistant" w:hAnsi="Assistant" w:cs="Assistant"/>
                <w:sz w:val="20"/>
                <w:szCs w:val="20"/>
              </w:rPr>
              <w:t xml:space="preserve">, </w:t>
            </w:r>
            <w:r w:rsidR="005C2C00">
              <w:rPr>
                <w:rFonts w:ascii="Assistant" w:eastAsia="Assistant" w:hAnsi="Assistant" w:cs="Assistant"/>
                <w:sz w:val="20"/>
                <w:szCs w:val="20"/>
              </w:rPr>
              <w:t xml:space="preserve">et </w:t>
            </w:r>
            <w:r w:rsidRPr="00C9022A">
              <w:rPr>
                <w:rFonts w:ascii="Assistant" w:eastAsia="Assistant" w:hAnsi="Assistant" w:cs="Assistant"/>
                <w:sz w:val="20"/>
                <w:szCs w:val="20"/>
              </w:rPr>
              <w:t>auxquelles ces sources primaires ne répondent pas ?</w:t>
            </w:r>
          </w:p>
          <w:p w14:paraId="46514CD8" w14:textId="77777777" w:rsidR="00C9022A" w:rsidRDefault="00C9022A" w:rsidP="00C9022A">
            <w:pPr>
              <w:pStyle w:val="ListParagraph"/>
              <w:numPr>
                <w:ilvl w:val="0"/>
                <w:numId w:val="19"/>
              </w:numPr>
              <w:spacing w:line="240" w:lineRule="auto"/>
              <w:rPr>
                <w:rFonts w:ascii="Assistant" w:eastAsia="Assistant" w:hAnsi="Assistant" w:cs="Assistant"/>
                <w:sz w:val="20"/>
                <w:szCs w:val="20"/>
              </w:rPr>
            </w:pPr>
            <w:r w:rsidRPr="00C9022A">
              <w:rPr>
                <w:rFonts w:ascii="Assistant" w:eastAsia="Assistant" w:hAnsi="Assistant" w:cs="Assistant"/>
                <w:sz w:val="20"/>
                <w:szCs w:val="20"/>
              </w:rPr>
              <w:t>Quelle perspective les artistes/écrivains apportent-ils à leur travail ?</w:t>
            </w:r>
          </w:p>
          <w:p w14:paraId="4CF5C890" w14:textId="77777777" w:rsidR="001F60A7" w:rsidRDefault="00C9022A" w:rsidP="001F60A7">
            <w:pPr>
              <w:pStyle w:val="ListParagraph"/>
              <w:numPr>
                <w:ilvl w:val="0"/>
                <w:numId w:val="19"/>
              </w:numPr>
              <w:spacing w:line="240" w:lineRule="auto"/>
              <w:rPr>
                <w:rFonts w:ascii="Assistant" w:eastAsia="Assistant" w:hAnsi="Assistant" w:cs="Assistant"/>
                <w:sz w:val="20"/>
                <w:szCs w:val="20"/>
              </w:rPr>
            </w:pPr>
            <w:r w:rsidRPr="00C9022A">
              <w:rPr>
                <w:rFonts w:ascii="Assistant" w:eastAsia="Assistant" w:hAnsi="Assistant" w:cs="Assistant"/>
                <w:sz w:val="20"/>
                <w:szCs w:val="20"/>
              </w:rPr>
              <w:t>Quel regard portez-vous sur ces sujets ?</w:t>
            </w:r>
          </w:p>
          <w:p w14:paraId="6D26049E" w14:textId="374EF1AA" w:rsidR="001F60A7" w:rsidRDefault="00C9022A" w:rsidP="001F60A7">
            <w:pPr>
              <w:pStyle w:val="ListParagraph"/>
              <w:numPr>
                <w:ilvl w:val="0"/>
                <w:numId w:val="19"/>
              </w:numPr>
              <w:spacing w:line="240" w:lineRule="auto"/>
              <w:rPr>
                <w:rFonts w:ascii="Assistant" w:eastAsia="Assistant" w:hAnsi="Assistant" w:cs="Assistant"/>
                <w:sz w:val="20"/>
                <w:szCs w:val="20"/>
              </w:rPr>
            </w:pPr>
            <w:r w:rsidRPr="001F60A7">
              <w:rPr>
                <w:rFonts w:ascii="Assistant" w:eastAsia="Assistant" w:hAnsi="Assistant" w:cs="Assistant"/>
                <w:sz w:val="20"/>
                <w:szCs w:val="20"/>
              </w:rPr>
              <w:t xml:space="preserve">En quoi </w:t>
            </w:r>
            <w:r w:rsidR="007D5AF7">
              <w:rPr>
                <w:rFonts w:ascii="Assistant" w:eastAsia="Assistant" w:hAnsi="Assistant" w:cs="Assistant"/>
                <w:sz w:val="20"/>
                <w:szCs w:val="20"/>
              </w:rPr>
              <w:t xml:space="preserve">votre point de vue est-il influencé par </w:t>
            </w:r>
            <w:r w:rsidRPr="001F60A7">
              <w:rPr>
                <w:rFonts w:ascii="Assistant" w:eastAsia="Assistant" w:hAnsi="Assistant" w:cs="Assistant"/>
                <w:sz w:val="20"/>
                <w:szCs w:val="20"/>
              </w:rPr>
              <w:t>votre histoire personnelle</w:t>
            </w:r>
            <w:r w:rsidR="001C1C09">
              <w:rPr>
                <w:rFonts w:ascii="Assistant" w:eastAsia="Assistant" w:hAnsi="Assistant" w:cs="Assistant"/>
                <w:sz w:val="20"/>
                <w:szCs w:val="20"/>
              </w:rPr>
              <w:t>,</w:t>
            </w:r>
            <w:r w:rsidRPr="001F60A7">
              <w:rPr>
                <w:rFonts w:ascii="Assistant" w:eastAsia="Assistant" w:hAnsi="Assistant" w:cs="Assistant"/>
                <w:sz w:val="20"/>
                <w:szCs w:val="20"/>
              </w:rPr>
              <w:t xml:space="preserve"> et </w:t>
            </w:r>
            <w:r w:rsidR="007D5AF7">
              <w:rPr>
                <w:rFonts w:ascii="Assistant" w:eastAsia="Assistant" w:hAnsi="Assistant" w:cs="Assistant"/>
                <w:sz w:val="20"/>
                <w:szCs w:val="20"/>
              </w:rPr>
              <w:t xml:space="preserve">par </w:t>
            </w:r>
            <w:r w:rsidRPr="001F60A7">
              <w:rPr>
                <w:rFonts w:ascii="Assistant" w:eastAsia="Assistant" w:hAnsi="Assistant" w:cs="Assistant"/>
                <w:sz w:val="20"/>
                <w:szCs w:val="20"/>
              </w:rPr>
              <w:t>la période à laquelle vous vivez</w:t>
            </w:r>
            <w:r w:rsidR="007D5AF7">
              <w:rPr>
                <w:rFonts w:ascii="Assistant" w:eastAsia="Assistant" w:hAnsi="Assistant" w:cs="Assistant"/>
                <w:sz w:val="20"/>
                <w:szCs w:val="20"/>
              </w:rPr>
              <w:t xml:space="preserve"> </w:t>
            </w:r>
            <w:r w:rsidRPr="001F60A7">
              <w:rPr>
                <w:rFonts w:ascii="Assistant" w:eastAsia="Assistant" w:hAnsi="Assistant" w:cs="Assistant"/>
                <w:sz w:val="20"/>
                <w:szCs w:val="20"/>
              </w:rPr>
              <w:t>?</w:t>
            </w:r>
          </w:p>
          <w:p w14:paraId="5B73F817" w14:textId="52E76092" w:rsidR="001F60A7" w:rsidRDefault="00C9022A" w:rsidP="001F60A7">
            <w:pPr>
              <w:pStyle w:val="ListParagraph"/>
              <w:numPr>
                <w:ilvl w:val="0"/>
                <w:numId w:val="19"/>
              </w:numPr>
              <w:spacing w:line="240" w:lineRule="auto"/>
              <w:rPr>
                <w:rFonts w:ascii="Assistant" w:eastAsia="Assistant" w:hAnsi="Assistant" w:cs="Assistant"/>
                <w:sz w:val="20"/>
                <w:szCs w:val="20"/>
              </w:rPr>
            </w:pPr>
            <w:r w:rsidRPr="001F60A7">
              <w:rPr>
                <w:rFonts w:ascii="Assistant" w:eastAsia="Assistant" w:hAnsi="Assistant" w:cs="Assistant"/>
                <w:sz w:val="20"/>
                <w:szCs w:val="20"/>
              </w:rPr>
              <w:t>En quoi la technique du « zoom avant » a-t-elle influencé la manière dont vous avez observé la source pri</w:t>
            </w:r>
            <w:r w:rsidR="000E7EA8">
              <w:rPr>
                <w:rFonts w:ascii="Assistant" w:eastAsia="Assistant" w:hAnsi="Assistant" w:cs="Assistant"/>
                <w:sz w:val="20"/>
                <w:szCs w:val="20"/>
              </w:rPr>
              <w:t>maire</w:t>
            </w:r>
            <w:r w:rsidRPr="001F60A7">
              <w:rPr>
                <w:rFonts w:ascii="Assistant" w:eastAsia="Assistant" w:hAnsi="Assistant" w:cs="Assistant"/>
                <w:sz w:val="20"/>
                <w:szCs w:val="20"/>
              </w:rPr>
              <w:t xml:space="preserve"> ?</w:t>
            </w:r>
          </w:p>
          <w:p w14:paraId="06DF10A6" w14:textId="46DD6F09" w:rsidR="001F60A7" w:rsidRDefault="00C9022A" w:rsidP="001F60A7">
            <w:pPr>
              <w:pStyle w:val="ListParagraph"/>
              <w:numPr>
                <w:ilvl w:val="0"/>
                <w:numId w:val="19"/>
              </w:numPr>
              <w:spacing w:line="240" w:lineRule="auto"/>
              <w:rPr>
                <w:rFonts w:ascii="Assistant" w:eastAsia="Assistant" w:hAnsi="Assistant" w:cs="Assistant"/>
                <w:sz w:val="20"/>
                <w:szCs w:val="20"/>
              </w:rPr>
            </w:pPr>
            <w:r w:rsidRPr="001F60A7">
              <w:rPr>
                <w:rFonts w:ascii="Assistant" w:eastAsia="Assistant" w:hAnsi="Assistant" w:cs="Assistant"/>
                <w:sz w:val="20"/>
                <w:szCs w:val="20"/>
              </w:rPr>
              <w:t>Quels éléments de la source pri</w:t>
            </w:r>
            <w:r w:rsidR="000E7EA8">
              <w:rPr>
                <w:rFonts w:ascii="Assistant" w:eastAsia="Assistant" w:hAnsi="Assistant" w:cs="Assistant"/>
                <w:sz w:val="20"/>
                <w:szCs w:val="20"/>
              </w:rPr>
              <w:t>maire</w:t>
            </w:r>
            <w:r w:rsidRPr="001F60A7">
              <w:rPr>
                <w:rFonts w:ascii="Assistant" w:eastAsia="Assistant" w:hAnsi="Assistant" w:cs="Assistant"/>
                <w:sz w:val="20"/>
                <w:szCs w:val="20"/>
              </w:rPr>
              <w:t xml:space="preserve"> vous ont le plus intéressé ? Pourquoi ?</w:t>
            </w:r>
          </w:p>
          <w:p w14:paraId="05587337" w14:textId="064722CA" w:rsidR="0015673C" w:rsidRPr="00F43A2D" w:rsidRDefault="00C9022A" w:rsidP="001F60A7">
            <w:pPr>
              <w:pStyle w:val="ListParagraph"/>
              <w:numPr>
                <w:ilvl w:val="0"/>
                <w:numId w:val="19"/>
              </w:numPr>
              <w:spacing w:line="240" w:lineRule="auto"/>
              <w:rPr>
                <w:rFonts w:ascii="Assistant" w:eastAsia="Assistant" w:hAnsi="Assistant" w:cs="Assistant"/>
                <w:sz w:val="20"/>
                <w:szCs w:val="20"/>
              </w:rPr>
            </w:pPr>
            <w:r w:rsidRPr="001F60A7">
              <w:rPr>
                <w:rFonts w:ascii="Assistant" w:eastAsia="Assistant" w:hAnsi="Assistant" w:cs="Assistant"/>
                <w:sz w:val="20"/>
                <w:szCs w:val="20"/>
              </w:rPr>
              <w:t xml:space="preserve">Si vous étiez l’artiste, le photographe ou le journaliste, comment expliqueriez-vous </w:t>
            </w:r>
            <w:r w:rsidR="006D2DA0">
              <w:rPr>
                <w:rFonts w:ascii="Assistant" w:eastAsia="Assistant" w:hAnsi="Assistant" w:cs="Assistant"/>
                <w:sz w:val="20"/>
                <w:szCs w:val="20"/>
              </w:rPr>
              <w:t xml:space="preserve">votre choix d’inclure </w:t>
            </w:r>
            <w:r w:rsidRPr="001F60A7">
              <w:rPr>
                <w:rFonts w:ascii="Assistant" w:eastAsia="Assistant" w:hAnsi="Assistant" w:cs="Assistant"/>
                <w:sz w:val="20"/>
                <w:szCs w:val="20"/>
              </w:rPr>
              <w:t>tel ou tel élément, lorsque vous avez pris la photo/écrit l’article ?</w:t>
            </w:r>
          </w:p>
        </w:tc>
      </w:tr>
      <w:tr w:rsidR="0015673C" w:rsidRPr="00F43A2D" w14:paraId="5DC5F0C4" w14:textId="77777777" w:rsidTr="002E07BF">
        <w:trPr>
          <w:trHeight w:val="4437"/>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8BECB0" w14:textId="77777777" w:rsidR="0015673C" w:rsidRPr="00F43A2D" w:rsidRDefault="0051446B" w:rsidP="00F43A2D">
            <w:pPr>
              <w:spacing w:line="240" w:lineRule="auto"/>
              <w:ind w:left="270"/>
              <w:rPr>
                <w:rFonts w:ascii="Assistant" w:eastAsia="Assistant" w:hAnsi="Assistant" w:cs="Assistant"/>
                <w:b/>
                <w:sz w:val="20"/>
                <w:szCs w:val="20"/>
              </w:rPr>
            </w:pPr>
            <w:bookmarkStart w:id="23" w:name="_Hlk118790607"/>
            <w:bookmarkEnd w:id="22"/>
            <w:r w:rsidRPr="00F43A2D">
              <w:rPr>
                <w:rFonts w:ascii="Assistant" w:eastAsia="Assistant" w:hAnsi="Assistant" w:cs="Assistant"/>
                <w:b/>
                <w:sz w:val="20"/>
                <w:szCs w:val="20"/>
              </w:rPr>
              <w:lastRenderedPageBreak/>
              <w:t>Activité créative</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14:paraId="14D0E101" w14:textId="08CFA07F" w:rsidR="00F86698" w:rsidRPr="00BE54C1" w:rsidRDefault="00F86698" w:rsidP="00F86698">
            <w:pPr>
              <w:pStyle w:val="ListParagraph"/>
              <w:numPr>
                <w:ilvl w:val="0"/>
                <w:numId w:val="20"/>
              </w:numPr>
              <w:spacing w:line="240" w:lineRule="auto"/>
              <w:ind w:left="754" w:hanging="357"/>
              <w:rPr>
                <w:rFonts w:ascii="Assistant" w:eastAsia="Assistant" w:hAnsi="Assistant" w:cs="Assistant"/>
                <w:sz w:val="20"/>
                <w:szCs w:val="20"/>
                <w:lang w:val="fr-FR"/>
              </w:rPr>
            </w:pPr>
            <w:r w:rsidRPr="00F86698">
              <w:rPr>
                <w:rFonts w:ascii="Assistant" w:eastAsia="Assistant" w:hAnsi="Assistant" w:cs="Assistant"/>
                <w:sz w:val="20"/>
                <w:szCs w:val="20"/>
              </w:rPr>
              <w:t>Créez un</w:t>
            </w:r>
            <w:r w:rsidR="00A113DB">
              <w:rPr>
                <w:rFonts w:ascii="Assistant" w:eastAsia="Assistant" w:hAnsi="Assistant" w:cs="Assistant"/>
                <w:sz w:val="20"/>
                <w:szCs w:val="20"/>
              </w:rPr>
              <w:t xml:space="preserve"> jeu de Memory</w:t>
            </w:r>
            <w:r w:rsidRPr="00F86698">
              <w:rPr>
                <w:rFonts w:ascii="Assistant" w:eastAsia="Assistant" w:hAnsi="Assistant" w:cs="Assistant"/>
                <w:sz w:val="20"/>
                <w:szCs w:val="20"/>
              </w:rPr>
              <w:t xml:space="preserve"> en utilisant la technique du </w:t>
            </w:r>
            <w:r w:rsidR="00B15458">
              <w:rPr>
                <w:rFonts w:ascii="Assistant" w:eastAsia="Assistant" w:hAnsi="Assistant" w:cs="Assistant"/>
                <w:sz w:val="20"/>
                <w:szCs w:val="20"/>
              </w:rPr>
              <w:t>« </w:t>
            </w:r>
            <w:r w:rsidRPr="00F86698">
              <w:rPr>
                <w:rFonts w:ascii="Assistant" w:eastAsia="Assistant" w:hAnsi="Assistant" w:cs="Assistant"/>
                <w:sz w:val="20"/>
                <w:szCs w:val="20"/>
              </w:rPr>
              <w:t xml:space="preserve">zoom </w:t>
            </w:r>
            <w:r w:rsidRPr="00492F44">
              <w:rPr>
                <w:rFonts w:ascii="Assistant" w:eastAsia="Assistant" w:hAnsi="Assistant" w:cs="Assistant"/>
                <w:sz w:val="20"/>
                <w:szCs w:val="20"/>
              </w:rPr>
              <w:t>avant</w:t>
            </w:r>
            <w:r w:rsidR="00B15458">
              <w:rPr>
                <w:rFonts w:ascii="Assistant" w:eastAsia="Assistant" w:hAnsi="Assistant" w:cs="Assistant"/>
                <w:sz w:val="20"/>
                <w:szCs w:val="20"/>
              </w:rPr>
              <w:t> »</w:t>
            </w:r>
            <w:r w:rsidR="00A113DB">
              <w:rPr>
                <w:rFonts w:ascii="Assistant" w:eastAsia="Assistant" w:hAnsi="Assistant" w:cs="Assistant"/>
                <w:sz w:val="20"/>
                <w:szCs w:val="20"/>
              </w:rPr>
              <w:t xml:space="preserve"> </w:t>
            </w:r>
            <w:r w:rsidRPr="00F86698">
              <w:rPr>
                <w:rFonts w:ascii="Assistant" w:eastAsia="Assistant" w:hAnsi="Assistant" w:cs="Assistant"/>
                <w:sz w:val="20"/>
                <w:szCs w:val="20"/>
              </w:rPr>
              <w:t xml:space="preserve">! </w:t>
            </w:r>
            <w:r w:rsidR="00A113DB">
              <w:rPr>
                <w:rFonts w:ascii="Assistant" w:eastAsia="Assistant" w:hAnsi="Assistant" w:cs="Assistant"/>
                <w:sz w:val="20"/>
                <w:szCs w:val="20"/>
              </w:rPr>
              <w:t>C</w:t>
            </w:r>
            <w:r w:rsidR="00A113DB" w:rsidRPr="00A113DB">
              <w:rPr>
                <w:rFonts w:ascii="Assistant" w:eastAsia="Assistant" w:hAnsi="Assistant" w:cs="Assistant"/>
                <w:sz w:val="20"/>
                <w:szCs w:val="20"/>
              </w:rPr>
              <w:t>haque paire se</w:t>
            </w:r>
            <w:r w:rsidR="00A113DB">
              <w:rPr>
                <w:rFonts w:ascii="Assistant" w:eastAsia="Assistant" w:hAnsi="Assistant" w:cs="Assistant"/>
                <w:sz w:val="20"/>
                <w:szCs w:val="20"/>
              </w:rPr>
              <w:t>ra constituée d’une carte représentant un</w:t>
            </w:r>
            <w:r w:rsidR="004D5043">
              <w:rPr>
                <w:rFonts w:ascii="Assistant" w:eastAsia="Assistant" w:hAnsi="Assistant" w:cs="Assistant"/>
                <w:sz w:val="20"/>
                <w:szCs w:val="20"/>
              </w:rPr>
              <w:t xml:space="preserve"> extrait</w:t>
            </w:r>
            <w:r w:rsidR="00A113DB">
              <w:rPr>
                <w:rFonts w:ascii="Assistant" w:eastAsia="Assistant" w:hAnsi="Assistant" w:cs="Assistant"/>
                <w:sz w:val="20"/>
                <w:szCs w:val="20"/>
              </w:rPr>
              <w:t xml:space="preserve"> d’une image, et d’une autre carte représentant l’image dans son entier. Les élèves devront </w:t>
            </w:r>
            <w:r w:rsidR="00236509">
              <w:rPr>
                <w:rFonts w:ascii="Assistant" w:eastAsia="Assistant" w:hAnsi="Assistant" w:cs="Assistant"/>
                <w:sz w:val="20"/>
                <w:szCs w:val="20"/>
              </w:rPr>
              <w:t xml:space="preserve">préparer les différentes paires, puis </w:t>
            </w:r>
            <w:r w:rsidR="00A113DB">
              <w:rPr>
                <w:rFonts w:ascii="Assistant" w:eastAsia="Assistant" w:hAnsi="Assistant" w:cs="Assistant"/>
                <w:sz w:val="20"/>
                <w:szCs w:val="20"/>
              </w:rPr>
              <w:t xml:space="preserve">jouer à </w:t>
            </w:r>
            <w:r w:rsidR="00236509">
              <w:rPr>
                <w:rFonts w:ascii="Assistant" w:eastAsia="Assistant" w:hAnsi="Assistant" w:cs="Assistant"/>
                <w:sz w:val="20"/>
                <w:szCs w:val="20"/>
              </w:rPr>
              <w:t xml:space="preserve">les </w:t>
            </w:r>
            <w:r w:rsidR="00A113DB">
              <w:rPr>
                <w:rFonts w:ascii="Assistant" w:eastAsia="Assistant" w:hAnsi="Assistant" w:cs="Assistant"/>
                <w:sz w:val="20"/>
                <w:szCs w:val="20"/>
              </w:rPr>
              <w:t>reconstituer !</w:t>
            </w:r>
          </w:p>
          <w:p w14:paraId="6E5862B5" w14:textId="3BA502F3" w:rsidR="00F86698" w:rsidRPr="00F86698" w:rsidRDefault="00F86698" w:rsidP="0030686E">
            <w:pPr>
              <w:pStyle w:val="ListParagraph"/>
              <w:numPr>
                <w:ilvl w:val="0"/>
                <w:numId w:val="20"/>
              </w:numPr>
              <w:spacing w:line="240" w:lineRule="auto"/>
              <w:ind w:left="754" w:hanging="357"/>
              <w:rPr>
                <w:rFonts w:ascii="Assistant" w:eastAsia="Assistant" w:hAnsi="Assistant" w:cs="Assistant"/>
                <w:sz w:val="20"/>
                <w:szCs w:val="20"/>
                <w:lang w:val="fr-FR"/>
              </w:rPr>
            </w:pPr>
            <w:r w:rsidRPr="00F86698">
              <w:rPr>
                <w:rFonts w:ascii="Assistant" w:eastAsia="Assistant" w:hAnsi="Assistant" w:cs="Assistant"/>
                <w:sz w:val="20"/>
                <w:szCs w:val="20"/>
              </w:rPr>
              <w:t xml:space="preserve">Écrivez une carte postale à l’un des auteurs des sources primaires. </w:t>
            </w:r>
            <w:proofErr w:type="gramStart"/>
            <w:r w:rsidRPr="00F86698">
              <w:rPr>
                <w:rFonts w:ascii="Assistant" w:eastAsia="Assistant" w:hAnsi="Assistant" w:cs="Assistant"/>
                <w:sz w:val="20"/>
                <w:szCs w:val="20"/>
              </w:rPr>
              <w:t>Dites-lui en</w:t>
            </w:r>
            <w:proofErr w:type="gramEnd"/>
            <w:r w:rsidRPr="00F86698">
              <w:rPr>
                <w:rFonts w:ascii="Assistant" w:eastAsia="Assistant" w:hAnsi="Assistant" w:cs="Assistant"/>
                <w:sz w:val="20"/>
                <w:szCs w:val="20"/>
              </w:rPr>
              <w:t xml:space="preserve"> quoi son travail a influencé votre manière de voir les choses. </w:t>
            </w:r>
            <w:r w:rsidR="0030686E">
              <w:rPr>
                <w:rFonts w:ascii="Assistant" w:eastAsia="Assistant" w:hAnsi="Assistant" w:cs="Assistant"/>
                <w:sz w:val="20"/>
                <w:szCs w:val="20"/>
              </w:rPr>
              <w:t xml:space="preserve">Maintenant que vous en savez davantage </w:t>
            </w:r>
            <w:r w:rsidR="001C1C09">
              <w:rPr>
                <w:rFonts w:ascii="Assistant" w:eastAsia="Assistant" w:hAnsi="Assistant" w:cs="Assistant"/>
                <w:sz w:val="20"/>
                <w:szCs w:val="20"/>
              </w:rPr>
              <w:t xml:space="preserve">sur </w:t>
            </w:r>
            <w:r w:rsidR="0030686E">
              <w:rPr>
                <w:rFonts w:ascii="Assistant" w:eastAsia="Assistant" w:hAnsi="Assistant" w:cs="Assistant"/>
                <w:sz w:val="20"/>
                <w:szCs w:val="20"/>
              </w:rPr>
              <w:t xml:space="preserve">cet auteur, </w:t>
            </w:r>
            <w:r w:rsidR="0030686E" w:rsidRPr="0030686E">
              <w:rPr>
                <w:rFonts w:ascii="Assistant" w:eastAsia="Assistant" w:hAnsi="Assistant" w:cs="Assistant"/>
                <w:sz w:val="20"/>
                <w:szCs w:val="20"/>
              </w:rPr>
              <w:t xml:space="preserve">ajoutez </w:t>
            </w:r>
            <w:r w:rsidR="0030686E">
              <w:rPr>
                <w:rFonts w:ascii="Assistant" w:eastAsia="Assistant" w:hAnsi="Assistant" w:cs="Assistant"/>
                <w:sz w:val="20"/>
                <w:szCs w:val="20"/>
              </w:rPr>
              <w:t xml:space="preserve">une référence qui vous est </w:t>
            </w:r>
            <w:r w:rsidR="002255FC">
              <w:rPr>
                <w:rFonts w:ascii="Assistant" w:eastAsia="Assistant" w:hAnsi="Assistant" w:cs="Assistant"/>
                <w:sz w:val="20"/>
                <w:szCs w:val="20"/>
              </w:rPr>
              <w:t>chère</w:t>
            </w:r>
            <w:r w:rsidR="0030686E">
              <w:rPr>
                <w:rFonts w:ascii="Assistant" w:eastAsia="Assistant" w:hAnsi="Assistant" w:cs="Assistant"/>
                <w:sz w:val="20"/>
                <w:szCs w:val="20"/>
              </w:rPr>
              <w:t xml:space="preserve"> </w:t>
            </w:r>
            <w:r w:rsidR="0030686E" w:rsidRPr="0030686E">
              <w:rPr>
                <w:rFonts w:ascii="Assistant" w:eastAsia="Assistant" w:hAnsi="Assistant" w:cs="Assistant"/>
                <w:sz w:val="20"/>
                <w:szCs w:val="20"/>
              </w:rPr>
              <w:t>(par exemple, une référence à l</w:t>
            </w:r>
            <w:r w:rsidR="005F2E09">
              <w:rPr>
                <w:rFonts w:ascii="Assistant" w:eastAsia="Assistant" w:hAnsi="Assistant" w:cs="Assistant"/>
                <w:sz w:val="20"/>
                <w:szCs w:val="20"/>
              </w:rPr>
              <w:t>’</w:t>
            </w:r>
            <w:r w:rsidR="0030686E" w:rsidRPr="0030686E">
              <w:rPr>
                <w:rFonts w:ascii="Assistant" w:eastAsia="Assistant" w:hAnsi="Assistant" w:cs="Assistant"/>
                <w:sz w:val="20"/>
                <w:szCs w:val="20"/>
              </w:rPr>
              <w:t>art, à la musique ou au sport)</w:t>
            </w:r>
            <w:r w:rsidR="00A749D9">
              <w:rPr>
                <w:rFonts w:ascii="Assistant" w:eastAsia="Assistant" w:hAnsi="Assistant" w:cs="Assistant"/>
                <w:sz w:val="20"/>
                <w:szCs w:val="20"/>
              </w:rPr>
              <w:t>,</w:t>
            </w:r>
            <w:r w:rsidR="0030686E" w:rsidRPr="0030686E">
              <w:rPr>
                <w:rFonts w:ascii="Assistant" w:eastAsia="Assistant" w:hAnsi="Assistant" w:cs="Assistant"/>
                <w:sz w:val="20"/>
                <w:szCs w:val="20"/>
              </w:rPr>
              <w:t xml:space="preserve"> </w:t>
            </w:r>
            <w:r w:rsidR="0030686E">
              <w:rPr>
                <w:rFonts w:ascii="Assistant" w:eastAsia="Assistant" w:hAnsi="Assistant" w:cs="Assistant"/>
                <w:sz w:val="20"/>
                <w:szCs w:val="20"/>
              </w:rPr>
              <w:t xml:space="preserve">et que selon vous, </w:t>
            </w:r>
            <w:r w:rsidR="00365C87">
              <w:rPr>
                <w:rFonts w:ascii="Assistant" w:eastAsia="Assistant" w:hAnsi="Assistant" w:cs="Assistant"/>
                <w:sz w:val="20"/>
                <w:szCs w:val="20"/>
              </w:rPr>
              <w:t>l’auteur de la source</w:t>
            </w:r>
            <w:r w:rsidR="001556B5">
              <w:rPr>
                <w:rFonts w:ascii="Assistant" w:eastAsia="Assistant" w:hAnsi="Assistant" w:cs="Assistant"/>
                <w:sz w:val="20"/>
                <w:szCs w:val="20"/>
              </w:rPr>
              <w:t xml:space="preserve"> primaire</w:t>
            </w:r>
            <w:r w:rsidR="0030686E">
              <w:rPr>
                <w:rFonts w:ascii="Assistant" w:eastAsia="Assistant" w:hAnsi="Assistant" w:cs="Assistant"/>
                <w:sz w:val="20"/>
                <w:szCs w:val="20"/>
              </w:rPr>
              <w:t xml:space="preserve"> va apprécier. </w:t>
            </w:r>
          </w:p>
          <w:p w14:paraId="43564B1D" w14:textId="0033FE10" w:rsidR="00F86698" w:rsidRPr="00AB7FAE" w:rsidRDefault="00F86698" w:rsidP="00F86698">
            <w:pPr>
              <w:pStyle w:val="ListParagraph"/>
              <w:numPr>
                <w:ilvl w:val="0"/>
                <w:numId w:val="20"/>
              </w:numPr>
              <w:spacing w:line="240" w:lineRule="auto"/>
              <w:ind w:left="754" w:hanging="357"/>
              <w:rPr>
                <w:rFonts w:ascii="Assistant" w:eastAsia="Assistant" w:hAnsi="Assistant" w:cs="Assistant"/>
                <w:sz w:val="20"/>
                <w:szCs w:val="20"/>
                <w:lang w:val="fr-FR"/>
              </w:rPr>
            </w:pPr>
            <w:r w:rsidRPr="00F86698">
              <w:rPr>
                <w:rFonts w:ascii="Assistant" w:eastAsia="Assistant" w:hAnsi="Assistant" w:cs="Assistant"/>
                <w:sz w:val="20"/>
                <w:szCs w:val="20"/>
              </w:rPr>
              <w:t xml:space="preserve">Utilisez l’une de ces </w:t>
            </w:r>
            <w:r w:rsidRPr="00AB7FAE">
              <w:rPr>
                <w:rFonts w:ascii="Assistant" w:eastAsia="Assistant" w:hAnsi="Assistant" w:cs="Assistant"/>
                <w:sz w:val="20"/>
                <w:szCs w:val="20"/>
              </w:rPr>
              <w:t xml:space="preserve">sources primaires pour envoyer une carte postale à quelqu’un qui, selon vous, apprécierait </w:t>
            </w:r>
            <w:r w:rsidR="00731671">
              <w:rPr>
                <w:rFonts w:ascii="Assistant" w:eastAsia="Assistant" w:hAnsi="Assistant" w:cs="Assistant"/>
                <w:sz w:val="20"/>
                <w:szCs w:val="20"/>
              </w:rPr>
              <w:t>l’</w:t>
            </w:r>
            <w:r w:rsidRPr="00AB7FAE">
              <w:rPr>
                <w:rFonts w:ascii="Assistant" w:eastAsia="Assistant" w:hAnsi="Assistant" w:cs="Assistant"/>
                <w:sz w:val="20"/>
                <w:szCs w:val="20"/>
              </w:rPr>
              <w:t>image</w:t>
            </w:r>
            <w:r w:rsidR="00731671">
              <w:rPr>
                <w:rFonts w:ascii="Assistant" w:eastAsia="Assistant" w:hAnsi="Assistant" w:cs="Assistant"/>
                <w:sz w:val="20"/>
                <w:szCs w:val="20"/>
              </w:rPr>
              <w:t xml:space="preserve"> que vous avez choisie</w:t>
            </w:r>
            <w:r w:rsidR="00251891" w:rsidRPr="00AB7FAE">
              <w:rPr>
                <w:rFonts w:ascii="Assistant" w:eastAsia="Assistant" w:hAnsi="Assistant" w:cs="Assistant"/>
                <w:sz w:val="20"/>
                <w:szCs w:val="20"/>
              </w:rPr>
              <w:t xml:space="preserve">. </w:t>
            </w:r>
            <w:r w:rsidRPr="00AB7FAE">
              <w:rPr>
                <w:rFonts w:ascii="Assistant" w:eastAsia="Assistant" w:hAnsi="Assistant" w:cs="Assistant"/>
                <w:sz w:val="20"/>
                <w:szCs w:val="20"/>
              </w:rPr>
              <w:t>Écrivez une courte lettre au dos</w:t>
            </w:r>
            <w:r w:rsidR="00E548F6">
              <w:rPr>
                <w:rFonts w:ascii="Assistant" w:eastAsia="Assistant" w:hAnsi="Assistant" w:cs="Assistant"/>
                <w:sz w:val="20"/>
                <w:szCs w:val="20"/>
              </w:rPr>
              <w:t xml:space="preserve"> de votre carte postale</w:t>
            </w:r>
            <w:r w:rsidRPr="00AB7FAE">
              <w:rPr>
                <w:rFonts w:ascii="Assistant" w:eastAsia="Assistant" w:hAnsi="Assistant" w:cs="Assistant"/>
                <w:sz w:val="20"/>
                <w:szCs w:val="20"/>
              </w:rPr>
              <w:t>, afin d</w:t>
            </w:r>
            <w:r w:rsidR="004F709F">
              <w:rPr>
                <w:rFonts w:ascii="Assistant" w:eastAsia="Assistant" w:hAnsi="Assistant" w:cs="Assistant"/>
                <w:sz w:val="20"/>
                <w:szCs w:val="20"/>
              </w:rPr>
              <w:t>e commenter</w:t>
            </w:r>
            <w:r w:rsidRPr="00AB7FAE">
              <w:rPr>
                <w:rFonts w:ascii="Assistant" w:eastAsia="Assistant" w:hAnsi="Assistant" w:cs="Assistant"/>
                <w:sz w:val="20"/>
                <w:szCs w:val="20"/>
              </w:rPr>
              <w:t xml:space="preserve"> cette image et </w:t>
            </w:r>
            <w:r w:rsidR="004F709F">
              <w:rPr>
                <w:rFonts w:ascii="Assistant" w:eastAsia="Assistant" w:hAnsi="Assistant" w:cs="Assistant"/>
                <w:sz w:val="20"/>
                <w:szCs w:val="20"/>
              </w:rPr>
              <w:t xml:space="preserve">d’expliquer </w:t>
            </w:r>
            <w:r w:rsidRPr="00AB7FAE">
              <w:rPr>
                <w:rFonts w:ascii="Assistant" w:eastAsia="Assistant" w:hAnsi="Assistant" w:cs="Assistant"/>
                <w:sz w:val="20"/>
                <w:szCs w:val="20"/>
              </w:rPr>
              <w:t>ce qu’elle symbolise.</w:t>
            </w:r>
          </w:p>
          <w:p w14:paraId="2EF73C02" w14:textId="7E694DA3" w:rsidR="0015673C" w:rsidRPr="00F43A2D" w:rsidRDefault="00F86698" w:rsidP="004A750A">
            <w:pPr>
              <w:pStyle w:val="ListParagraph"/>
              <w:numPr>
                <w:ilvl w:val="0"/>
                <w:numId w:val="20"/>
              </w:numPr>
              <w:spacing w:line="240" w:lineRule="auto"/>
              <w:ind w:left="754" w:hanging="357"/>
              <w:rPr>
                <w:rFonts w:ascii="Assistant" w:eastAsia="Assistant" w:hAnsi="Assistant" w:cs="Assistant"/>
                <w:sz w:val="20"/>
                <w:szCs w:val="20"/>
              </w:rPr>
            </w:pPr>
            <w:r w:rsidRPr="00AB7FAE">
              <w:rPr>
                <w:rFonts w:ascii="Assistant" w:eastAsia="Assistant" w:hAnsi="Assistant" w:cs="Assistant"/>
                <w:sz w:val="20"/>
                <w:szCs w:val="20"/>
              </w:rPr>
              <w:t>Choisissez un détail ou un élément de la source</w:t>
            </w:r>
            <w:r w:rsidRPr="00F86698">
              <w:rPr>
                <w:rFonts w:ascii="Assistant" w:eastAsia="Assistant" w:hAnsi="Assistant" w:cs="Assistant"/>
                <w:sz w:val="20"/>
                <w:szCs w:val="20"/>
              </w:rPr>
              <w:t xml:space="preserve"> primaire (par exemple, un objet, un animal, une personne, un mot)</w:t>
            </w:r>
            <w:r w:rsidR="001209C0">
              <w:rPr>
                <w:rFonts w:ascii="Assistant" w:eastAsia="Assistant" w:hAnsi="Assistant" w:cs="Assistant"/>
                <w:sz w:val="20"/>
                <w:szCs w:val="20"/>
              </w:rPr>
              <w:t>,</w:t>
            </w:r>
            <w:r w:rsidRPr="00F86698">
              <w:rPr>
                <w:rFonts w:ascii="Assistant" w:eastAsia="Assistant" w:hAnsi="Assistant" w:cs="Assistant"/>
                <w:sz w:val="20"/>
                <w:szCs w:val="20"/>
              </w:rPr>
              <w:t xml:space="preserve"> et rédigez un court texte de présentation </w:t>
            </w:r>
            <w:r w:rsidR="004A750A">
              <w:rPr>
                <w:rFonts w:ascii="Assistant" w:eastAsia="Assistant" w:hAnsi="Assistant" w:cs="Assistant"/>
                <w:sz w:val="20"/>
                <w:szCs w:val="20"/>
              </w:rPr>
              <w:t xml:space="preserve">en adoptant </w:t>
            </w:r>
            <w:r w:rsidRPr="00F86698">
              <w:rPr>
                <w:rFonts w:ascii="Assistant" w:eastAsia="Assistant" w:hAnsi="Assistant" w:cs="Assistant"/>
                <w:sz w:val="20"/>
                <w:szCs w:val="20"/>
              </w:rPr>
              <w:t xml:space="preserve">la perspective de </w:t>
            </w:r>
            <w:r w:rsidR="004A750A" w:rsidRPr="004A750A">
              <w:rPr>
                <w:rFonts w:ascii="Assistant" w:eastAsia="Assistant" w:hAnsi="Assistant" w:cs="Assistant"/>
                <w:sz w:val="20"/>
                <w:szCs w:val="20"/>
              </w:rPr>
              <w:t>l’</w:t>
            </w:r>
            <w:r w:rsidRPr="004A750A">
              <w:rPr>
                <w:rFonts w:ascii="Assistant" w:eastAsia="Assistant" w:hAnsi="Assistant" w:cs="Assistant"/>
                <w:sz w:val="20"/>
                <w:szCs w:val="20"/>
              </w:rPr>
              <w:t>élément</w:t>
            </w:r>
            <w:r w:rsidR="004A750A" w:rsidRPr="004A750A">
              <w:rPr>
                <w:rFonts w:ascii="Assistant" w:eastAsia="Assistant" w:hAnsi="Assistant" w:cs="Assistant"/>
                <w:sz w:val="20"/>
                <w:szCs w:val="20"/>
              </w:rPr>
              <w:t xml:space="preserve"> que vous avez choisi</w:t>
            </w:r>
            <w:r w:rsidRPr="004A750A">
              <w:rPr>
                <w:rFonts w:ascii="Assistant" w:eastAsia="Assistant" w:hAnsi="Assistant" w:cs="Assistant"/>
                <w:sz w:val="20"/>
                <w:szCs w:val="20"/>
              </w:rPr>
              <w:t xml:space="preserve">. </w:t>
            </w:r>
          </w:p>
        </w:tc>
      </w:tr>
    </w:tbl>
    <w:bookmarkEnd w:id="23"/>
    <w:p w14:paraId="0DB27974" w14:textId="77777777"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14:paraId="12EA2059" w14:textId="77777777"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14:paraId="3AE7BB91" w14:textId="77777777" w:rsidR="002E07BF" w:rsidRDefault="002E07BF">
      <w:pPr>
        <w:rPr>
          <w:rFonts w:ascii="Assistant" w:eastAsia="Assistant" w:hAnsi="Assistant" w:cs="Assistant"/>
          <w:b/>
          <w:sz w:val="20"/>
          <w:szCs w:val="20"/>
        </w:rPr>
      </w:pPr>
      <w:bookmarkStart w:id="24" w:name="_jyq5k1n4lgsg" w:colFirst="0" w:colLast="0"/>
      <w:bookmarkEnd w:id="24"/>
      <w:r>
        <w:rPr>
          <w:rFonts w:ascii="Assistant" w:eastAsia="Assistant" w:hAnsi="Assistant" w:cs="Assistant"/>
          <w:b/>
          <w:sz w:val="20"/>
          <w:szCs w:val="20"/>
        </w:rPr>
        <w:br w:type="page"/>
      </w:r>
    </w:p>
    <w:p w14:paraId="67137D38" w14:textId="55D5C338" w:rsidR="0015673C" w:rsidRPr="00F43A2D" w:rsidRDefault="00A31CEA" w:rsidP="00F43A2D">
      <w:pPr>
        <w:pStyle w:val="Heading1"/>
        <w:keepNext w:val="0"/>
        <w:keepLines w:val="0"/>
        <w:spacing w:before="0" w:after="0" w:line="240" w:lineRule="auto"/>
        <w:rPr>
          <w:rFonts w:ascii="Assistant" w:eastAsia="Assistant" w:hAnsi="Assistant" w:cs="Assistant"/>
          <w:b/>
          <w:sz w:val="20"/>
          <w:szCs w:val="20"/>
        </w:rPr>
      </w:pPr>
      <w:r>
        <w:rPr>
          <w:rFonts w:ascii="Assistant" w:eastAsia="Assistant" w:hAnsi="Assistant" w:cs="Assistant"/>
          <w:b/>
          <w:sz w:val="20"/>
          <w:szCs w:val="20"/>
        </w:rPr>
        <w:lastRenderedPageBreak/>
        <w:t>Leçon</w:t>
      </w:r>
      <w:r w:rsidR="0051446B" w:rsidRPr="00F43A2D">
        <w:rPr>
          <w:rFonts w:ascii="Assistant" w:eastAsia="Assistant" w:hAnsi="Assistant" w:cs="Assistant"/>
          <w:b/>
          <w:sz w:val="20"/>
          <w:szCs w:val="20"/>
        </w:rPr>
        <w:t xml:space="preserve"> 5</w:t>
      </w:r>
    </w:p>
    <w:tbl>
      <w:tblPr>
        <w:tblStyle w:val="a4"/>
        <w:tblW w:w="9795" w:type="dxa"/>
        <w:tblBorders>
          <w:top w:val="nil"/>
          <w:left w:val="nil"/>
          <w:bottom w:val="nil"/>
          <w:right w:val="nil"/>
          <w:insideH w:val="nil"/>
          <w:insideV w:val="nil"/>
        </w:tblBorders>
        <w:tblLayout w:type="fixed"/>
        <w:tblLook w:val="0600" w:firstRow="0" w:lastRow="0" w:firstColumn="0" w:lastColumn="0" w:noHBand="1" w:noVBand="1"/>
      </w:tblPr>
      <w:tblGrid>
        <w:gridCol w:w="1755"/>
        <w:gridCol w:w="8040"/>
      </w:tblGrid>
      <w:tr w:rsidR="0015673C" w:rsidRPr="00F43A2D" w14:paraId="190F9C39" w14:textId="77777777" w:rsidTr="00F43A2D">
        <w:trPr>
          <w:trHeight w:val="243"/>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7BB7C"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Titre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A084B3" w14:textId="30C15D84" w:rsidR="0015673C" w:rsidRPr="00F43A2D" w:rsidRDefault="0051446B" w:rsidP="00412E7B">
            <w:pPr>
              <w:spacing w:line="240" w:lineRule="auto"/>
              <w:rPr>
                <w:rFonts w:ascii="Assistant" w:eastAsia="Assistant" w:hAnsi="Assistant" w:cs="Assistant"/>
                <w:sz w:val="20"/>
                <w:szCs w:val="20"/>
                <w:highlight w:val="yellow"/>
              </w:rPr>
            </w:pPr>
            <w:r w:rsidRPr="00AB7FAE">
              <w:rPr>
                <w:rFonts w:ascii="Assistant" w:eastAsia="Assistant" w:hAnsi="Assistant" w:cs="Assistant"/>
                <w:sz w:val="20"/>
                <w:szCs w:val="20"/>
              </w:rPr>
              <w:t xml:space="preserve">Des traditions qui </w:t>
            </w:r>
            <w:r w:rsidR="000744A6">
              <w:rPr>
                <w:rFonts w:ascii="Assistant" w:eastAsia="Assistant" w:hAnsi="Assistant" w:cs="Assistant"/>
                <w:sz w:val="20"/>
                <w:szCs w:val="20"/>
              </w:rPr>
              <w:t>n</w:t>
            </w:r>
            <w:r w:rsidRPr="00AB7FAE">
              <w:rPr>
                <w:rFonts w:ascii="Assistant" w:eastAsia="Assistant" w:hAnsi="Assistant" w:cs="Assistant"/>
                <w:sz w:val="20"/>
                <w:szCs w:val="20"/>
              </w:rPr>
              <w:t>ous rappellent quelque chose</w:t>
            </w:r>
            <w:r w:rsidR="00412E7B" w:rsidRPr="00AB7FAE">
              <w:rPr>
                <w:rFonts w:ascii="Assistant" w:eastAsia="Assistant" w:hAnsi="Assistant" w:cs="Assistant"/>
                <w:sz w:val="20"/>
                <w:szCs w:val="20"/>
              </w:rPr>
              <w:t xml:space="preserve"> </w:t>
            </w:r>
          </w:p>
        </w:tc>
      </w:tr>
      <w:tr w:rsidR="0015673C" w:rsidRPr="00F43A2D" w14:paraId="3BA7635D" w14:textId="77777777" w:rsidTr="00F43A2D">
        <w:trPr>
          <w:trHeight w:val="922"/>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8FE58" w14:textId="0B38490B" w:rsidR="0015673C" w:rsidRPr="00F43A2D" w:rsidRDefault="004572F9" w:rsidP="00F43A2D">
            <w:pPr>
              <w:spacing w:line="240" w:lineRule="auto"/>
              <w:ind w:left="180"/>
              <w:rPr>
                <w:rFonts w:ascii="Assistant" w:eastAsia="Assistant" w:hAnsi="Assistant" w:cs="Assistant"/>
                <w:b/>
                <w:sz w:val="20"/>
                <w:szCs w:val="20"/>
              </w:rPr>
            </w:pPr>
            <w:r>
              <w:rPr>
                <w:rFonts w:ascii="Assistant" w:eastAsia="Assistant" w:hAnsi="Assistant" w:cs="Assistant"/>
                <w:b/>
                <w:sz w:val="20"/>
                <w:szCs w:val="20"/>
              </w:rPr>
              <w:t>Présentation générale de l</w:t>
            </w:r>
            <w:r w:rsidR="00A75EC8">
              <w:rPr>
                <w:rFonts w:ascii="Assistant" w:eastAsia="Assistant" w:hAnsi="Assistant" w:cs="Assistant"/>
                <w:b/>
                <w:sz w:val="20"/>
                <w:szCs w:val="20"/>
              </w:rPr>
              <w:t>a leçon</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33721BF5" w14:textId="3649D6BC" w:rsidR="0015673C" w:rsidRPr="00F43A2D" w:rsidRDefault="00154012" w:rsidP="00154012">
            <w:pPr>
              <w:rPr>
                <w:rFonts w:ascii="Assistant" w:eastAsia="Assistant" w:hAnsi="Assistant" w:cs="Assistant"/>
                <w:sz w:val="20"/>
                <w:szCs w:val="20"/>
              </w:rPr>
            </w:pPr>
            <w:bookmarkStart w:id="25" w:name="_Hlk118794336"/>
            <w:r w:rsidRPr="00154012">
              <w:rPr>
                <w:rFonts w:ascii="Assistant" w:eastAsia="Assistant" w:hAnsi="Assistant" w:cs="Assistant"/>
                <w:sz w:val="20"/>
                <w:szCs w:val="20"/>
              </w:rPr>
              <w:t xml:space="preserve">Les apprenants </w:t>
            </w:r>
            <w:r w:rsidR="00412E7B">
              <w:rPr>
                <w:rFonts w:ascii="Assistant" w:eastAsia="Assistant" w:hAnsi="Assistant" w:cs="Assistant"/>
                <w:sz w:val="20"/>
                <w:szCs w:val="20"/>
              </w:rPr>
              <w:t xml:space="preserve">vont écouter </w:t>
            </w:r>
            <w:r w:rsidRPr="00154012">
              <w:rPr>
                <w:rFonts w:ascii="Assistant" w:eastAsia="Assistant" w:hAnsi="Assistant" w:cs="Assistant"/>
                <w:sz w:val="20"/>
                <w:szCs w:val="20"/>
              </w:rPr>
              <w:t>des enregistrements de fêtes juives et de grands événements</w:t>
            </w:r>
            <w:r w:rsidR="00412E7B">
              <w:rPr>
                <w:rFonts w:ascii="Assistant" w:eastAsia="Assistant" w:hAnsi="Assistant" w:cs="Assistant"/>
                <w:sz w:val="20"/>
                <w:szCs w:val="20"/>
              </w:rPr>
              <w:t xml:space="preserve"> de la vie</w:t>
            </w:r>
            <w:r w:rsidRPr="00154012">
              <w:rPr>
                <w:rFonts w:ascii="Assistant" w:eastAsia="Assistant" w:hAnsi="Assistant" w:cs="Assistant"/>
                <w:sz w:val="20"/>
                <w:szCs w:val="20"/>
              </w:rPr>
              <w:t xml:space="preserve">, </w:t>
            </w:r>
            <w:r w:rsidR="00412E7B">
              <w:rPr>
                <w:rFonts w:ascii="Assistant" w:eastAsia="Assistant" w:hAnsi="Assistant" w:cs="Assistant"/>
                <w:sz w:val="20"/>
                <w:szCs w:val="20"/>
              </w:rPr>
              <w:t>provenant de différents lieux et datant de diverses époques.</w:t>
            </w:r>
            <w:r w:rsidRPr="00154012">
              <w:rPr>
                <w:rFonts w:ascii="Assistant" w:eastAsia="Assistant" w:hAnsi="Assistant" w:cs="Assistant"/>
                <w:sz w:val="20"/>
                <w:szCs w:val="20"/>
              </w:rPr>
              <w:t xml:space="preserve"> Cette </w:t>
            </w:r>
            <w:r w:rsidR="008C01E3">
              <w:rPr>
                <w:rFonts w:ascii="Assistant" w:eastAsia="Assistant" w:hAnsi="Assistant" w:cs="Assistant"/>
                <w:sz w:val="20"/>
                <w:szCs w:val="20"/>
              </w:rPr>
              <w:t>leçon</w:t>
            </w:r>
            <w:r w:rsidR="00A75EC8">
              <w:rPr>
                <w:rFonts w:ascii="Assistant" w:eastAsia="Assistant" w:hAnsi="Assistant" w:cs="Assistant"/>
                <w:sz w:val="20"/>
                <w:szCs w:val="20"/>
              </w:rPr>
              <w:t xml:space="preserve"> </w:t>
            </w:r>
            <w:r w:rsidR="00412E7B">
              <w:rPr>
                <w:rFonts w:ascii="Assistant" w:eastAsia="Assistant" w:hAnsi="Assistant" w:cs="Assistant"/>
                <w:sz w:val="20"/>
                <w:szCs w:val="20"/>
              </w:rPr>
              <w:t xml:space="preserve">leur </w:t>
            </w:r>
            <w:r w:rsidRPr="00154012">
              <w:rPr>
                <w:rFonts w:ascii="Assistant" w:eastAsia="Assistant" w:hAnsi="Assistant" w:cs="Assistant"/>
                <w:sz w:val="20"/>
                <w:szCs w:val="20"/>
              </w:rPr>
              <w:t>permettra d’apprécier la variété des coutumes et des aspects de la vie juive, et d’en identifier les points communs. Ils s’exerceront à classer en différentes catégories les données présentées dans les sources primaires</w:t>
            </w:r>
            <w:r w:rsidR="001B27FB">
              <w:rPr>
                <w:rFonts w:ascii="Assistant" w:eastAsia="Assistant" w:hAnsi="Assistant" w:cs="Assistant"/>
                <w:sz w:val="20"/>
                <w:szCs w:val="20"/>
              </w:rPr>
              <w:t>. Ils feront</w:t>
            </w:r>
            <w:r w:rsidRPr="00154012">
              <w:rPr>
                <w:rFonts w:ascii="Assistant" w:eastAsia="Assistant" w:hAnsi="Assistant" w:cs="Assistant"/>
                <w:sz w:val="20"/>
                <w:szCs w:val="20"/>
              </w:rPr>
              <w:t xml:space="preserve"> correspondre les enregistrements aux différentes traditions</w:t>
            </w:r>
            <w:r w:rsidR="00412E7B">
              <w:rPr>
                <w:rFonts w:ascii="Assistant" w:eastAsia="Assistant" w:hAnsi="Assistant" w:cs="Assistant"/>
                <w:sz w:val="20"/>
                <w:szCs w:val="20"/>
              </w:rPr>
              <w:t xml:space="preserve">, </w:t>
            </w:r>
            <w:r w:rsidRPr="00154012">
              <w:rPr>
                <w:rFonts w:ascii="Assistant" w:eastAsia="Assistant" w:hAnsi="Assistant" w:cs="Assistant"/>
                <w:sz w:val="20"/>
                <w:szCs w:val="20"/>
              </w:rPr>
              <w:t>en précisant</w:t>
            </w:r>
            <w:r w:rsidR="00412E7B">
              <w:rPr>
                <w:rFonts w:ascii="Assistant" w:eastAsia="Assistant" w:hAnsi="Assistant" w:cs="Assistant"/>
                <w:sz w:val="20"/>
                <w:szCs w:val="20"/>
              </w:rPr>
              <w:t xml:space="preserve"> à chaque fois</w:t>
            </w:r>
            <w:r w:rsidRPr="00154012">
              <w:rPr>
                <w:rFonts w:ascii="Assistant" w:eastAsia="Assistant" w:hAnsi="Assistant" w:cs="Assistant"/>
                <w:sz w:val="20"/>
                <w:szCs w:val="20"/>
              </w:rPr>
              <w:t xml:space="preserve"> </w:t>
            </w:r>
            <w:r w:rsidR="00945461">
              <w:rPr>
                <w:rFonts w:ascii="Assistant" w:eastAsia="Assistant" w:hAnsi="Assistant" w:cs="Assistant"/>
                <w:sz w:val="20"/>
                <w:szCs w:val="20"/>
              </w:rPr>
              <w:t xml:space="preserve">quel est </w:t>
            </w:r>
            <w:r w:rsidRPr="00154012">
              <w:rPr>
                <w:rFonts w:ascii="Assistant" w:eastAsia="Assistant" w:hAnsi="Assistant" w:cs="Assistant"/>
                <w:sz w:val="20"/>
                <w:szCs w:val="20"/>
              </w:rPr>
              <w:t>le pays d’origine, ainsi que le grand événement célébré.</w:t>
            </w:r>
            <w:bookmarkEnd w:id="25"/>
          </w:p>
        </w:tc>
      </w:tr>
      <w:tr w:rsidR="0015673C" w:rsidRPr="00F43A2D" w14:paraId="7D5D9458" w14:textId="77777777" w:rsidTr="00F43A2D">
        <w:trPr>
          <w:trHeight w:val="2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BCD11"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Thème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3716B654" w14:textId="77777777" w:rsidR="0015673C" w:rsidRPr="00F43A2D" w:rsidRDefault="0051446B" w:rsidP="001B27FB">
            <w:pPr>
              <w:spacing w:line="240" w:lineRule="auto"/>
              <w:rPr>
                <w:rFonts w:ascii="Assistant" w:eastAsia="Assistant" w:hAnsi="Assistant" w:cs="Assistant"/>
                <w:sz w:val="20"/>
                <w:szCs w:val="20"/>
              </w:rPr>
            </w:pPr>
            <w:r w:rsidRPr="00F43A2D">
              <w:rPr>
                <w:rFonts w:ascii="Assistant" w:eastAsia="Assistant" w:hAnsi="Assistant" w:cs="Assistant"/>
                <w:sz w:val="20"/>
                <w:szCs w:val="20"/>
              </w:rPr>
              <w:t>Communauté et célébrations</w:t>
            </w:r>
          </w:p>
        </w:tc>
      </w:tr>
      <w:tr w:rsidR="0015673C" w:rsidRPr="00F43A2D" w14:paraId="0DAC454C" w14:textId="77777777" w:rsidTr="00F43A2D">
        <w:trPr>
          <w:trHeight w:val="227"/>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110063"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Compétences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494898BA" w14:textId="3B4C4095" w:rsidR="0015673C" w:rsidRPr="00F43A2D" w:rsidRDefault="0051446B" w:rsidP="001B27FB">
            <w:pPr>
              <w:spacing w:line="240" w:lineRule="auto"/>
              <w:rPr>
                <w:rFonts w:ascii="Assistant" w:eastAsia="Assistant" w:hAnsi="Assistant" w:cs="Assistant"/>
                <w:sz w:val="20"/>
                <w:szCs w:val="20"/>
              </w:rPr>
            </w:pPr>
            <w:r w:rsidRPr="00F43A2D">
              <w:rPr>
                <w:rFonts w:ascii="Assistant" w:eastAsia="Assistant" w:hAnsi="Assistant" w:cs="Assistant"/>
                <w:sz w:val="20"/>
                <w:szCs w:val="20"/>
              </w:rPr>
              <w:t>C</w:t>
            </w:r>
            <w:r w:rsidR="0079315D">
              <w:rPr>
                <w:rFonts w:ascii="Assistant" w:eastAsia="Assistant" w:hAnsi="Assistant" w:cs="Assistant"/>
                <w:sz w:val="20"/>
                <w:szCs w:val="20"/>
              </w:rPr>
              <w:t>lassement par catégories</w:t>
            </w:r>
          </w:p>
          <w:p w14:paraId="0117EB58" w14:textId="3E688CFE" w:rsidR="0015673C" w:rsidRPr="00F43A2D" w:rsidRDefault="0079315D" w:rsidP="001B27FB">
            <w:pPr>
              <w:spacing w:line="240" w:lineRule="auto"/>
              <w:rPr>
                <w:rFonts w:ascii="Assistant" w:eastAsia="Assistant" w:hAnsi="Assistant" w:cs="Assistant"/>
                <w:sz w:val="20"/>
                <w:szCs w:val="20"/>
              </w:rPr>
            </w:pPr>
            <w:r>
              <w:rPr>
                <w:rFonts w:ascii="Assistant" w:eastAsia="Assistant" w:hAnsi="Assistant" w:cs="Assistant"/>
                <w:sz w:val="20"/>
                <w:szCs w:val="20"/>
              </w:rPr>
              <w:t>Appariement</w:t>
            </w:r>
          </w:p>
        </w:tc>
      </w:tr>
      <w:tr w:rsidR="0015673C" w:rsidRPr="00F43A2D" w14:paraId="4976BBAE" w14:textId="77777777">
        <w:trPr>
          <w:trHeight w:val="76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B1C2D"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Activité de groupe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6AA4A5BA" w14:textId="3B713CB1" w:rsidR="0015673C" w:rsidRPr="00F43A2D" w:rsidRDefault="0079315D" w:rsidP="0079315D">
            <w:pPr>
              <w:spacing w:line="240" w:lineRule="auto"/>
              <w:ind w:left="180"/>
              <w:rPr>
                <w:rFonts w:ascii="Assistant" w:eastAsia="Assistant" w:hAnsi="Assistant" w:cs="Assistant"/>
                <w:sz w:val="20"/>
                <w:szCs w:val="20"/>
              </w:rPr>
            </w:pPr>
            <w:bookmarkStart w:id="26" w:name="_Hlk118795842"/>
            <w:r w:rsidRPr="0079315D">
              <w:rPr>
                <w:rFonts w:ascii="Assistant" w:eastAsia="Assistant" w:hAnsi="Assistant" w:cs="Assistant"/>
                <w:sz w:val="20"/>
                <w:szCs w:val="20"/>
              </w:rPr>
              <w:t xml:space="preserve">Écoutez les enregistrements de la Collection Musicale et des Archives Sonores de la Bibliothèque </w:t>
            </w:r>
            <w:proofErr w:type="gramStart"/>
            <w:r w:rsidRPr="0079315D">
              <w:rPr>
                <w:rFonts w:ascii="Assistant" w:eastAsia="Assistant" w:hAnsi="Assistant" w:cs="Assistant"/>
                <w:sz w:val="20"/>
                <w:szCs w:val="20"/>
              </w:rPr>
              <w:t>Nationale</w:t>
            </w:r>
            <w:proofErr w:type="gramEnd"/>
            <w:r w:rsidRPr="0079315D">
              <w:rPr>
                <w:rFonts w:ascii="Assistant" w:eastAsia="Assistant" w:hAnsi="Assistant" w:cs="Assistant"/>
                <w:sz w:val="20"/>
                <w:szCs w:val="20"/>
              </w:rPr>
              <w:t xml:space="preserve"> d’Israël, et essayez de deviner (1) quel événement de la vie, ou quelle fête sont célébrés (2) de quelle </w:t>
            </w:r>
            <w:r w:rsidRPr="00AE2D96">
              <w:rPr>
                <w:rFonts w:ascii="Assistant" w:eastAsia="Assistant" w:hAnsi="Assistant" w:cs="Assistant"/>
                <w:sz w:val="20"/>
                <w:szCs w:val="20"/>
              </w:rPr>
              <w:t xml:space="preserve">communauté </w:t>
            </w:r>
            <w:r w:rsidRPr="0079315D">
              <w:rPr>
                <w:rFonts w:ascii="Assistant" w:eastAsia="Assistant" w:hAnsi="Assistant" w:cs="Assistant"/>
                <w:sz w:val="20"/>
                <w:szCs w:val="20"/>
              </w:rPr>
              <w:t>et de quel pays provient l’enregistrement ?</w:t>
            </w:r>
            <w:bookmarkEnd w:id="26"/>
          </w:p>
        </w:tc>
      </w:tr>
      <w:tr w:rsidR="0015673C" w:rsidRPr="00F43A2D" w14:paraId="23763917" w14:textId="77777777">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0AE1F8" w14:textId="0F83B23C"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 xml:space="preserve">Questions </w:t>
            </w:r>
            <w:r w:rsidR="009342CE">
              <w:rPr>
                <w:rFonts w:ascii="Assistant" w:eastAsia="Assistant" w:hAnsi="Assistant" w:cs="Assistant"/>
                <w:b/>
                <w:sz w:val="20"/>
                <w:szCs w:val="20"/>
              </w:rPr>
              <w:t>à débattre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38DED9E5" w14:textId="77777777" w:rsidR="00EB358D" w:rsidRDefault="00EB358D" w:rsidP="00EB358D">
            <w:pPr>
              <w:pStyle w:val="ListParagraph"/>
              <w:numPr>
                <w:ilvl w:val="0"/>
                <w:numId w:val="21"/>
              </w:numPr>
              <w:spacing w:line="240" w:lineRule="auto"/>
              <w:rPr>
                <w:rFonts w:ascii="Assistant" w:eastAsia="Assistant" w:hAnsi="Assistant" w:cs="Assistant"/>
                <w:sz w:val="20"/>
                <w:szCs w:val="20"/>
              </w:rPr>
            </w:pPr>
            <w:r w:rsidRPr="00EB358D">
              <w:rPr>
                <w:rFonts w:ascii="Assistant" w:eastAsia="Assistant" w:hAnsi="Assistant" w:cs="Assistant"/>
                <w:sz w:val="20"/>
                <w:szCs w:val="20"/>
              </w:rPr>
              <w:t>Quel est le rôle de la musique dans la tradition juive ? A-t-elle une place importante ?</w:t>
            </w:r>
          </w:p>
          <w:p w14:paraId="57611C7F" w14:textId="5A9E015D" w:rsidR="00EB358D" w:rsidRDefault="00EB358D" w:rsidP="00EB358D">
            <w:pPr>
              <w:pStyle w:val="ListParagraph"/>
              <w:numPr>
                <w:ilvl w:val="0"/>
                <w:numId w:val="21"/>
              </w:numPr>
              <w:spacing w:line="240" w:lineRule="auto"/>
              <w:rPr>
                <w:rFonts w:ascii="Assistant" w:eastAsia="Assistant" w:hAnsi="Assistant" w:cs="Assistant"/>
                <w:sz w:val="20"/>
                <w:szCs w:val="20"/>
              </w:rPr>
            </w:pPr>
            <w:r w:rsidRPr="00EB358D">
              <w:rPr>
                <w:rFonts w:ascii="Assistant" w:eastAsia="Assistant" w:hAnsi="Assistant" w:cs="Assistant"/>
                <w:sz w:val="20"/>
                <w:szCs w:val="20"/>
              </w:rPr>
              <w:t>Quels airs et</w:t>
            </w:r>
            <w:r w:rsidR="005B1E1E">
              <w:rPr>
                <w:rFonts w:ascii="Assistant" w:eastAsia="Assistant" w:hAnsi="Assistant" w:cs="Assistant"/>
                <w:sz w:val="20"/>
                <w:szCs w:val="20"/>
              </w:rPr>
              <w:t xml:space="preserve"> quels</w:t>
            </w:r>
            <w:r w:rsidRPr="00EB358D">
              <w:rPr>
                <w:rFonts w:ascii="Assistant" w:eastAsia="Assistant" w:hAnsi="Assistant" w:cs="Assistant"/>
                <w:sz w:val="20"/>
                <w:szCs w:val="20"/>
              </w:rPr>
              <w:t xml:space="preserve"> chants traditionnels connaissez-vous ? Où les avez-vous appris, et qui vous les a enseignés ?</w:t>
            </w:r>
          </w:p>
          <w:p w14:paraId="101108FA" w14:textId="77777777" w:rsidR="00EB358D" w:rsidRDefault="00EB358D" w:rsidP="00EB358D">
            <w:pPr>
              <w:pStyle w:val="ListParagraph"/>
              <w:numPr>
                <w:ilvl w:val="0"/>
                <w:numId w:val="21"/>
              </w:numPr>
              <w:spacing w:line="240" w:lineRule="auto"/>
              <w:rPr>
                <w:rFonts w:ascii="Assistant" w:eastAsia="Assistant" w:hAnsi="Assistant" w:cs="Assistant"/>
                <w:sz w:val="20"/>
                <w:szCs w:val="20"/>
              </w:rPr>
            </w:pPr>
            <w:r w:rsidRPr="00EB358D">
              <w:rPr>
                <w:rFonts w:ascii="Assistant" w:eastAsia="Assistant" w:hAnsi="Assistant" w:cs="Assistant"/>
                <w:sz w:val="20"/>
                <w:szCs w:val="20"/>
              </w:rPr>
              <w:t>Quels sont les points communs et les différences entre les communautés juives, concernant la célébration des fêtes juives et des grands événements de la vie ?</w:t>
            </w:r>
          </w:p>
          <w:p w14:paraId="09C9F6F1" w14:textId="18E667C1" w:rsidR="00EB358D" w:rsidRDefault="00EB358D" w:rsidP="00EB358D">
            <w:pPr>
              <w:pStyle w:val="ListParagraph"/>
              <w:numPr>
                <w:ilvl w:val="0"/>
                <w:numId w:val="21"/>
              </w:numPr>
              <w:spacing w:line="240" w:lineRule="auto"/>
              <w:rPr>
                <w:rFonts w:ascii="Assistant" w:eastAsia="Assistant" w:hAnsi="Assistant" w:cs="Assistant"/>
                <w:sz w:val="20"/>
                <w:szCs w:val="20"/>
              </w:rPr>
            </w:pPr>
            <w:r w:rsidRPr="00EB358D">
              <w:rPr>
                <w:rFonts w:ascii="Assistant" w:eastAsia="Assistant" w:hAnsi="Assistant" w:cs="Assistant"/>
                <w:sz w:val="20"/>
                <w:szCs w:val="20"/>
              </w:rPr>
              <w:t xml:space="preserve">À votre avis, est-il important de préserver les diverses expressions de la culture juive qui se manifestent dans les différentes communautés ? De quelle manière </w:t>
            </w:r>
            <w:r w:rsidR="005B1E1E">
              <w:rPr>
                <w:rFonts w:ascii="Assistant" w:eastAsia="Assistant" w:hAnsi="Assistant" w:cs="Assistant"/>
                <w:sz w:val="20"/>
                <w:szCs w:val="20"/>
              </w:rPr>
              <w:t xml:space="preserve">peut-on le faire </w:t>
            </w:r>
            <w:r w:rsidRPr="00EB358D">
              <w:rPr>
                <w:rFonts w:ascii="Assistant" w:eastAsia="Assistant" w:hAnsi="Assistant" w:cs="Assistant"/>
                <w:sz w:val="20"/>
                <w:szCs w:val="20"/>
              </w:rPr>
              <w:t>?</w:t>
            </w:r>
          </w:p>
          <w:p w14:paraId="1B8BC62E" w14:textId="6C774093" w:rsidR="00EB358D" w:rsidRPr="00EB358D" w:rsidRDefault="00EB358D" w:rsidP="00EB358D">
            <w:pPr>
              <w:pStyle w:val="ListParagraph"/>
              <w:numPr>
                <w:ilvl w:val="0"/>
                <w:numId w:val="21"/>
              </w:numPr>
              <w:spacing w:line="240" w:lineRule="auto"/>
              <w:rPr>
                <w:rFonts w:ascii="Assistant" w:eastAsia="Assistant" w:hAnsi="Assistant" w:cs="Assistant"/>
                <w:sz w:val="20"/>
                <w:szCs w:val="20"/>
              </w:rPr>
            </w:pPr>
            <w:r w:rsidRPr="00EB358D">
              <w:rPr>
                <w:rFonts w:ascii="Assistant" w:eastAsia="Assistant" w:hAnsi="Assistant" w:cs="Assistant"/>
                <w:sz w:val="20"/>
                <w:szCs w:val="20"/>
              </w:rPr>
              <w:t xml:space="preserve">Souhaiteriez-vous en savoir </w:t>
            </w:r>
            <w:r w:rsidR="005B1E1E">
              <w:rPr>
                <w:rFonts w:ascii="Assistant" w:eastAsia="Assistant" w:hAnsi="Assistant" w:cs="Assistant"/>
                <w:sz w:val="20"/>
                <w:szCs w:val="20"/>
              </w:rPr>
              <w:t xml:space="preserve">davantage </w:t>
            </w:r>
            <w:r w:rsidRPr="00EB358D">
              <w:rPr>
                <w:rFonts w:ascii="Assistant" w:eastAsia="Assistant" w:hAnsi="Assistant" w:cs="Assistant"/>
                <w:sz w:val="20"/>
                <w:szCs w:val="20"/>
              </w:rPr>
              <w:t>sur les différentes traditions ? Comment pouvez-vous élargir vos connaissances en ce domaine ?</w:t>
            </w:r>
          </w:p>
          <w:p w14:paraId="28B42EDA" w14:textId="07A92636" w:rsidR="0015673C" w:rsidRPr="00F43A2D" w:rsidRDefault="0015673C" w:rsidP="00EB358D">
            <w:pPr>
              <w:spacing w:line="240" w:lineRule="auto"/>
              <w:rPr>
                <w:rFonts w:ascii="Assistant" w:eastAsia="Assistant" w:hAnsi="Assistant" w:cs="Assistant"/>
                <w:sz w:val="20"/>
                <w:szCs w:val="20"/>
              </w:rPr>
            </w:pPr>
          </w:p>
        </w:tc>
      </w:tr>
      <w:tr w:rsidR="0015673C" w:rsidRPr="00F43A2D" w14:paraId="197582AE" w14:textId="77777777">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78DD4F"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Activité créative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647D5B8F" w14:textId="2565E700" w:rsidR="00550FA9" w:rsidRDefault="00550FA9" w:rsidP="00F61F8E">
            <w:pPr>
              <w:pStyle w:val="ListParagraph"/>
              <w:numPr>
                <w:ilvl w:val="0"/>
                <w:numId w:val="22"/>
              </w:numPr>
              <w:spacing w:line="240" w:lineRule="auto"/>
              <w:rPr>
                <w:rFonts w:ascii="Assistant" w:eastAsia="Assistant" w:hAnsi="Assistant" w:cs="Assistant"/>
                <w:sz w:val="20"/>
                <w:szCs w:val="20"/>
              </w:rPr>
            </w:pPr>
            <w:bookmarkStart w:id="27" w:name="_Hlk118796993"/>
            <w:r w:rsidRPr="00550FA9">
              <w:rPr>
                <w:rFonts w:ascii="Assistant" w:eastAsia="Assistant" w:hAnsi="Assistant" w:cs="Assistant"/>
                <w:sz w:val="20"/>
                <w:szCs w:val="20"/>
              </w:rPr>
              <w:t xml:space="preserve">Enregistrez-vous en train de chanter une mélodie/prière/chanson que vous </w:t>
            </w:r>
            <w:r w:rsidR="005B1E1E">
              <w:rPr>
                <w:rFonts w:ascii="Assistant" w:eastAsia="Assistant" w:hAnsi="Assistant" w:cs="Assistant"/>
                <w:sz w:val="20"/>
                <w:szCs w:val="20"/>
              </w:rPr>
              <w:t>avez appris</w:t>
            </w:r>
            <w:r w:rsidR="005F2E09">
              <w:rPr>
                <w:rFonts w:ascii="Assistant" w:eastAsia="Assistant" w:hAnsi="Assistant" w:cs="Assistant"/>
                <w:sz w:val="20"/>
                <w:szCs w:val="20"/>
              </w:rPr>
              <w:t>e</w:t>
            </w:r>
            <w:r w:rsidR="005B1E1E">
              <w:rPr>
                <w:rFonts w:ascii="Assistant" w:eastAsia="Assistant" w:hAnsi="Assistant" w:cs="Assistant"/>
                <w:sz w:val="20"/>
                <w:szCs w:val="20"/>
              </w:rPr>
              <w:t xml:space="preserve"> </w:t>
            </w:r>
            <w:r w:rsidRPr="00550FA9">
              <w:rPr>
                <w:rFonts w:ascii="Assistant" w:eastAsia="Assistant" w:hAnsi="Assistant" w:cs="Assistant"/>
                <w:sz w:val="20"/>
                <w:szCs w:val="20"/>
              </w:rPr>
              <w:t>chez vous et/ou d</w:t>
            </w:r>
            <w:r w:rsidR="005B1E1E">
              <w:rPr>
                <w:rFonts w:ascii="Assistant" w:eastAsia="Assistant" w:hAnsi="Assistant" w:cs="Assistant"/>
                <w:sz w:val="20"/>
                <w:szCs w:val="20"/>
              </w:rPr>
              <w:t>ans</w:t>
            </w:r>
            <w:r w:rsidRPr="00550FA9">
              <w:rPr>
                <w:rFonts w:ascii="Assistant" w:eastAsia="Assistant" w:hAnsi="Assistant" w:cs="Assistant"/>
                <w:sz w:val="20"/>
                <w:szCs w:val="20"/>
              </w:rPr>
              <w:t xml:space="preserve"> votre communauté, et faites-la découvrir à vos camarades de classe. </w:t>
            </w:r>
            <w:proofErr w:type="gramStart"/>
            <w:r w:rsidRPr="00550FA9">
              <w:rPr>
                <w:rFonts w:ascii="Assistant" w:eastAsia="Assistant" w:hAnsi="Assistant" w:cs="Assistant"/>
                <w:sz w:val="20"/>
                <w:szCs w:val="20"/>
              </w:rPr>
              <w:t>Faites</w:t>
            </w:r>
            <w:proofErr w:type="gramEnd"/>
            <w:r w:rsidRPr="00550FA9">
              <w:rPr>
                <w:rFonts w:ascii="Assistant" w:eastAsia="Assistant" w:hAnsi="Assistant" w:cs="Assistant"/>
                <w:sz w:val="20"/>
                <w:szCs w:val="20"/>
              </w:rPr>
              <w:t xml:space="preserve"> des recherches pour obtenir davantage d’informations sur le texte et/ou sur les origines de cet air traditionnel.</w:t>
            </w:r>
          </w:p>
          <w:p w14:paraId="29D22CFD" w14:textId="3D28551F" w:rsidR="00550FA9" w:rsidRDefault="0010075F" w:rsidP="00F61F8E">
            <w:pPr>
              <w:pStyle w:val="ListParagraph"/>
              <w:numPr>
                <w:ilvl w:val="0"/>
                <w:numId w:val="22"/>
              </w:numPr>
              <w:spacing w:line="240" w:lineRule="auto"/>
              <w:rPr>
                <w:rFonts w:ascii="Assistant" w:eastAsia="Assistant" w:hAnsi="Assistant" w:cs="Assistant"/>
                <w:sz w:val="20"/>
                <w:szCs w:val="20"/>
              </w:rPr>
            </w:pPr>
            <w:r>
              <w:rPr>
                <w:rFonts w:ascii="Assistant" w:eastAsia="Assistant" w:hAnsi="Assistant" w:cs="Assistant"/>
                <w:sz w:val="20"/>
                <w:szCs w:val="20"/>
              </w:rPr>
              <w:t>En vous inspirant de ce que vous avez appris, c</w:t>
            </w:r>
            <w:r w:rsidR="00550FA9" w:rsidRPr="00550FA9">
              <w:rPr>
                <w:rFonts w:ascii="Assistant" w:eastAsia="Assistant" w:hAnsi="Assistant" w:cs="Assistant"/>
                <w:sz w:val="20"/>
                <w:szCs w:val="20"/>
              </w:rPr>
              <w:t xml:space="preserve">réez un </w:t>
            </w:r>
            <w:proofErr w:type="spellStart"/>
            <w:r w:rsidR="00550FA9" w:rsidRPr="00550FA9">
              <w:rPr>
                <w:rFonts w:ascii="Assistant" w:eastAsia="Assistant" w:hAnsi="Assistant" w:cs="Assistant"/>
                <w:sz w:val="20"/>
                <w:szCs w:val="20"/>
              </w:rPr>
              <w:t>Kahoot</w:t>
            </w:r>
            <w:proofErr w:type="spellEnd"/>
            <w:r w:rsidR="00550FA9" w:rsidRPr="00550FA9">
              <w:rPr>
                <w:rFonts w:ascii="Assistant" w:eastAsia="Assistant" w:hAnsi="Assistant" w:cs="Assistant"/>
                <w:sz w:val="20"/>
                <w:szCs w:val="20"/>
              </w:rPr>
              <w:t>, un jeu de société, ou un jeu de cartes (</w:t>
            </w:r>
            <w:r>
              <w:rPr>
                <w:rFonts w:ascii="Assistant" w:eastAsia="Assistant" w:hAnsi="Assistant" w:cs="Assistant"/>
                <w:sz w:val="20"/>
                <w:szCs w:val="20"/>
              </w:rPr>
              <w:t xml:space="preserve">comme </w:t>
            </w:r>
            <w:r w:rsidR="00550FA9" w:rsidRPr="00550FA9">
              <w:rPr>
                <w:rFonts w:ascii="Assistant" w:eastAsia="Assistant" w:hAnsi="Assistant" w:cs="Assistant"/>
                <w:sz w:val="20"/>
                <w:szCs w:val="20"/>
              </w:rPr>
              <w:t xml:space="preserve">« </w:t>
            </w:r>
            <w:r w:rsidR="001B27FB">
              <w:rPr>
                <w:rFonts w:ascii="Assistant" w:eastAsia="Assistant" w:hAnsi="Assistant" w:cs="Assistant"/>
                <w:sz w:val="20"/>
                <w:szCs w:val="20"/>
              </w:rPr>
              <w:t>le jeu de la</w:t>
            </w:r>
            <w:r w:rsidR="00550FA9" w:rsidRPr="00550FA9">
              <w:rPr>
                <w:rFonts w:ascii="Assistant" w:eastAsia="Assistant" w:hAnsi="Assistant" w:cs="Assistant"/>
                <w:sz w:val="20"/>
                <w:szCs w:val="20"/>
              </w:rPr>
              <w:t xml:space="preserve"> pêche ») pour vos camarades de classe</w:t>
            </w:r>
            <w:r>
              <w:rPr>
                <w:rFonts w:ascii="Assistant" w:eastAsia="Assistant" w:hAnsi="Assistant" w:cs="Assistant"/>
                <w:sz w:val="20"/>
                <w:szCs w:val="20"/>
              </w:rPr>
              <w:t>.</w:t>
            </w:r>
          </w:p>
          <w:p w14:paraId="4E2B3CF6" w14:textId="42123C9F" w:rsidR="00550FA9" w:rsidRPr="0010075F" w:rsidRDefault="00550FA9" w:rsidP="00F61F8E">
            <w:pPr>
              <w:pStyle w:val="ListParagraph"/>
              <w:numPr>
                <w:ilvl w:val="0"/>
                <w:numId w:val="22"/>
              </w:numPr>
              <w:spacing w:line="240" w:lineRule="auto"/>
              <w:rPr>
                <w:rFonts w:ascii="Assistant" w:eastAsia="Assistant" w:hAnsi="Assistant" w:cs="Assistant"/>
                <w:sz w:val="20"/>
                <w:szCs w:val="20"/>
                <w:lang w:val="en-US"/>
              </w:rPr>
            </w:pPr>
            <w:r w:rsidRPr="00550FA9">
              <w:rPr>
                <w:rFonts w:ascii="Assistant" w:eastAsia="Assistant" w:hAnsi="Assistant" w:cs="Assistant"/>
                <w:sz w:val="20"/>
                <w:szCs w:val="20"/>
              </w:rPr>
              <w:t xml:space="preserve">Un autre aspect de la catégorisation </w:t>
            </w:r>
            <w:r w:rsidR="0010075F">
              <w:rPr>
                <w:rFonts w:ascii="Assistant" w:eastAsia="Assistant" w:hAnsi="Assistant" w:cs="Assistant"/>
                <w:sz w:val="20"/>
                <w:szCs w:val="20"/>
              </w:rPr>
              <w:t xml:space="preserve">consiste à </w:t>
            </w:r>
            <w:r w:rsidRPr="00550FA9">
              <w:rPr>
                <w:rFonts w:ascii="Assistant" w:eastAsia="Assistant" w:hAnsi="Assistant" w:cs="Assistant"/>
                <w:sz w:val="20"/>
                <w:szCs w:val="20"/>
              </w:rPr>
              <w:t>cré</w:t>
            </w:r>
            <w:r w:rsidR="0010075F">
              <w:rPr>
                <w:rFonts w:ascii="Assistant" w:eastAsia="Assistant" w:hAnsi="Assistant" w:cs="Assistant"/>
                <w:sz w:val="20"/>
                <w:szCs w:val="20"/>
              </w:rPr>
              <w:t>er</w:t>
            </w:r>
            <w:r w:rsidRPr="00550FA9">
              <w:rPr>
                <w:rFonts w:ascii="Assistant" w:eastAsia="Assistant" w:hAnsi="Assistant" w:cs="Assistant"/>
                <w:sz w:val="20"/>
                <w:szCs w:val="20"/>
              </w:rPr>
              <w:t xml:space="preserve"> une frise chronologique. </w:t>
            </w:r>
            <w:proofErr w:type="spellStart"/>
            <w:r w:rsidRPr="0010075F">
              <w:rPr>
                <w:rFonts w:ascii="Assistant" w:eastAsia="Assistant" w:hAnsi="Assistant" w:cs="Assistant"/>
                <w:sz w:val="20"/>
                <w:szCs w:val="20"/>
                <w:lang w:val="en-US"/>
              </w:rPr>
              <w:t>Situez</w:t>
            </w:r>
            <w:proofErr w:type="spellEnd"/>
            <w:r w:rsidRPr="0010075F">
              <w:rPr>
                <w:rFonts w:ascii="Assistant" w:eastAsia="Assistant" w:hAnsi="Assistant" w:cs="Assistant"/>
                <w:sz w:val="20"/>
                <w:szCs w:val="20"/>
                <w:lang w:val="en-US"/>
              </w:rPr>
              <w:t xml:space="preserve"> les sources </w:t>
            </w:r>
            <w:proofErr w:type="spellStart"/>
            <w:r w:rsidRPr="0010075F">
              <w:rPr>
                <w:rFonts w:ascii="Assistant" w:eastAsia="Assistant" w:hAnsi="Assistant" w:cs="Assistant"/>
                <w:sz w:val="20"/>
                <w:szCs w:val="20"/>
                <w:lang w:val="en-US"/>
              </w:rPr>
              <w:t>primaires</w:t>
            </w:r>
            <w:proofErr w:type="spellEnd"/>
            <w:r w:rsidRPr="0010075F">
              <w:rPr>
                <w:rFonts w:ascii="Assistant" w:eastAsia="Assistant" w:hAnsi="Assistant" w:cs="Assistant"/>
                <w:sz w:val="20"/>
                <w:szCs w:val="20"/>
                <w:lang w:val="en-US"/>
              </w:rPr>
              <w:t xml:space="preserve"> sur </w:t>
            </w:r>
            <w:proofErr w:type="spellStart"/>
            <w:r w:rsidRPr="0010075F">
              <w:rPr>
                <w:rFonts w:ascii="Assistant" w:eastAsia="Assistant" w:hAnsi="Assistant" w:cs="Assistant"/>
                <w:sz w:val="20"/>
                <w:szCs w:val="20"/>
                <w:lang w:val="en-US"/>
              </w:rPr>
              <w:t>une</w:t>
            </w:r>
            <w:proofErr w:type="spellEnd"/>
            <w:r w:rsidRPr="0010075F">
              <w:rPr>
                <w:rFonts w:ascii="Assistant" w:eastAsia="Assistant" w:hAnsi="Assistant" w:cs="Assistant"/>
                <w:sz w:val="20"/>
                <w:szCs w:val="20"/>
                <w:lang w:val="en-US"/>
              </w:rPr>
              <w:t xml:space="preserve"> </w:t>
            </w:r>
            <w:proofErr w:type="spellStart"/>
            <w:r w:rsidRPr="0010075F">
              <w:rPr>
                <w:rFonts w:ascii="Assistant" w:eastAsia="Assistant" w:hAnsi="Assistant" w:cs="Assistant"/>
                <w:sz w:val="20"/>
                <w:szCs w:val="20"/>
                <w:lang w:val="en-US"/>
              </w:rPr>
              <w:t>frise</w:t>
            </w:r>
            <w:proofErr w:type="spellEnd"/>
            <w:r w:rsidRPr="0010075F">
              <w:rPr>
                <w:rFonts w:ascii="Assistant" w:eastAsia="Assistant" w:hAnsi="Assistant" w:cs="Assistant"/>
                <w:sz w:val="20"/>
                <w:szCs w:val="20"/>
                <w:lang w:val="en-US"/>
              </w:rPr>
              <w:t xml:space="preserve"> </w:t>
            </w:r>
            <w:proofErr w:type="spellStart"/>
            <w:r w:rsidRPr="0010075F">
              <w:rPr>
                <w:rFonts w:ascii="Assistant" w:eastAsia="Assistant" w:hAnsi="Assistant" w:cs="Assistant"/>
                <w:sz w:val="20"/>
                <w:szCs w:val="20"/>
                <w:lang w:val="en-US"/>
              </w:rPr>
              <w:t>chronologique</w:t>
            </w:r>
            <w:proofErr w:type="spellEnd"/>
            <w:r w:rsidR="00F9742C">
              <w:rPr>
                <w:rFonts w:ascii="Assistant" w:eastAsia="Assistant" w:hAnsi="Assistant" w:cs="Assistant"/>
                <w:sz w:val="20"/>
                <w:szCs w:val="20"/>
                <w:lang w:val="en-US"/>
              </w:rPr>
              <w:t>.</w:t>
            </w:r>
          </w:p>
          <w:p w14:paraId="7C06584C" w14:textId="5DB3792C" w:rsidR="00550FA9" w:rsidRDefault="00550FA9" w:rsidP="00F61F8E">
            <w:pPr>
              <w:pStyle w:val="ListParagraph"/>
              <w:numPr>
                <w:ilvl w:val="0"/>
                <w:numId w:val="22"/>
              </w:numPr>
              <w:spacing w:line="240" w:lineRule="auto"/>
              <w:rPr>
                <w:rFonts w:ascii="Assistant" w:eastAsia="Assistant" w:hAnsi="Assistant" w:cs="Assistant"/>
                <w:sz w:val="20"/>
                <w:szCs w:val="20"/>
              </w:rPr>
            </w:pPr>
            <w:r w:rsidRPr="00550FA9">
              <w:rPr>
                <w:rFonts w:ascii="Assistant" w:eastAsia="Assistant" w:hAnsi="Assistant" w:cs="Assistant"/>
                <w:sz w:val="20"/>
                <w:szCs w:val="20"/>
              </w:rPr>
              <w:t>Lisez l’un de ces articles de blog, et rédigez une courte réponse où vous expliquerez ce que vous avez trouvé le plus intéressant</w:t>
            </w:r>
            <w:r w:rsidR="001B27FB">
              <w:rPr>
                <w:rFonts w:ascii="Assistant" w:eastAsia="Assistant" w:hAnsi="Assistant" w:cs="Assistant"/>
                <w:sz w:val="20"/>
                <w:szCs w:val="20"/>
              </w:rPr>
              <w:t xml:space="preserve">, </w:t>
            </w:r>
            <w:r w:rsidRPr="00550FA9">
              <w:rPr>
                <w:rFonts w:ascii="Assistant" w:eastAsia="Assistant" w:hAnsi="Assistant" w:cs="Assistant"/>
                <w:sz w:val="20"/>
                <w:szCs w:val="20"/>
              </w:rPr>
              <w:t>le plus surprenant, ce qui vous a touché, et pourquoi :</w:t>
            </w:r>
            <w:bookmarkEnd w:id="27"/>
          </w:p>
          <w:commentRangeStart w:id="28"/>
          <w:p w14:paraId="3A659876" w14:textId="77777777" w:rsidR="00F61F8E" w:rsidRPr="00F61F8E" w:rsidRDefault="00000000" w:rsidP="00427B61">
            <w:pPr>
              <w:spacing w:line="240" w:lineRule="auto"/>
              <w:ind w:left="720"/>
              <w:rPr>
                <w:rFonts w:ascii="Assistant" w:eastAsia="Assistant" w:hAnsi="Assistant" w:cs="Assistant"/>
                <w:sz w:val="20"/>
                <w:szCs w:val="20"/>
                <w:lang w:val="en-US"/>
              </w:rPr>
            </w:pPr>
            <w:r>
              <w:fldChar w:fldCharType="begin"/>
            </w:r>
            <w:r w:rsidRPr="00BA24BA">
              <w:rPr>
                <w:lang w:val="en-US"/>
              </w:rPr>
              <w:instrText>HYPERLINK "https://blog.nli.org.il/en/avinu_malkeinu_barbra_streisand/" \h</w:instrText>
            </w:r>
            <w:r>
              <w:fldChar w:fldCharType="separate"/>
            </w:r>
            <w:r w:rsidR="00F61F8E" w:rsidRPr="00F61F8E">
              <w:rPr>
                <w:rFonts w:ascii="Assistant" w:eastAsia="Assistant" w:hAnsi="Assistant" w:cs="Assistant" w:hint="cs"/>
                <w:color w:val="1155CC"/>
                <w:sz w:val="20"/>
                <w:szCs w:val="20"/>
                <w:u w:val="single"/>
                <w:lang w:val="en-US"/>
              </w:rPr>
              <w:t>The Incarnations of the “</w:t>
            </w:r>
            <w:proofErr w:type="spellStart"/>
            <w:r w:rsidR="00F61F8E" w:rsidRPr="00F61F8E">
              <w:rPr>
                <w:rFonts w:ascii="Assistant" w:eastAsia="Assistant" w:hAnsi="Assistant" w:cs="Assistant" w:hint="cs"/>
                <w:color w:val="1155CC"/>
                <w:sz w:val="20"/>
                <w:szCs w:val="20"/>
                <w:u w:val="single"/>
                <w:lang w:val="en-US"/>
              </w:rPr>
              <w:t>Avinu</w:t>
            </w:r>
            <w:proofErr w:type="spellEnd"/>
            <w:r w:rsidR="00F61F8E" w:rsidRPr="00F61F8E">
              <w:rPr>
                <w:rFonts w:ascii="Assistant" w:eastAsia="Assistant" w:hAnsi="Assistant" w:cs="Assistant" w:hint="cs"/>
                <w:color w:val="1155CC"/>
                <w:sz w:val="20"/>
                <w:szCs w:val="20"/>
                <w:u w:val="single"/>
                <w:lang w:val="en-US"/>
              </w:rPr>
              <w:t xml:space="preserve"> </w:t>
            </w:r>
            <w:proofErr w:type="spellStart"/>
            <w:r w:rsidR="00F61F8E" w:rsidRPr="00F61F8E">
              <w:rPr>
                <w:rFonts w:ascii="Assistant" w:eastAsia="Assistant" w:hAnsi="Assistant" w:cs="Assistant" w:hint="cs"/>
                <w:color w:val="1155CC"/>
                <w:sz w:val="20"/>
                <w:szCs w:val="20"/>
                <w:u w:val="single"/>
                <w:lang w:val="en-US"/>
              </w:rPr>
              <w:t>Malkeinu</w:t>
            </w:r>
            <w:proofErr w:type="spellEnd"/>
            <w:r w:rsidR="00F61F8E" w:rsidRPr="00F61F8E">
              <w:rPr>
                <w:rFonts w:ascii="Assistant" w:eastAsia="Assistant" w:hAnsi="Assistant" w:cs="Assistant" w:hint="cs"/>
                <w:color w:val="1155CC"/>
                <w:sz w:val="20"/>
                <w:szCs w:val="20"/>
                <w:u w:val="single"/>
                <w:lang w:val="en-US"/>
              </w:rPr>
              <w:t xml:space="preserve">” </w:t>
            </w:r>
            <w:proofErr w:type="spellStart"/>
            <w:r w:rsidR="00F61F8E" w:rsidRPr="00F61F8E">
              <w:rPr>
                <w:rFonts w:ascii="Assistant" w:eastAsia="Assistant" w:hAnsi="Assistant" w:cs="Assistant" w:hint="cs"/>
                <w:color w:val="1155CC"/>
                <w:sz w:val="20"/>
                <w:szCs w:val="20"/>
                <w:u w:val="single"/>
                <w:lang w:val="en-US"/>
              </w:rPr>
              <w:t>Piyut</w:t>
            </w:r>
            <w:proofErr w:type="spellEnd"/>
            <w:r w:rsidR="00F61F8E" w:rsidRPr="00F61F8E">
              <w:rPr>
                <w:rFonts w:ascii="Assistant" w:eastAsia="Assistant" w:hAnsi="Assistant" w:cs="Assistant" w:hint="cs"/>
                <w:color w:val="1155CC"/>
                <w:sz w:val="20"/>
                <w:szCs w:val="20"/>
                <w:u w:val="single"/>
                <w:lang w:val="en-US"/>
              </w:rPr>
              <w:t xml:space="preserve"> from the Talmud to Barbara Streisand</w:t>
            </w:r>
            <w:r>
              <w:rPr>
                <w:rFonts w:ascii="Assistant" w:eastAsia="Assistant" w:hAnsi="Assistant" w:cs="Assistant"/>
                <w:color w:val="1155CC"/>
                <w:sz w:val="20"/>
                <w:szCs w:val="20"/>
                <w:u w:val="single"/>
                <w:lang w:val="en-US"/>
              </w:rPr>
              <w:fldChar w:fldCharType="end"/>
            </w:r>
          </w:p>
          <w:p w14:paraId="6696C93F" w14:textId="77777777" w:rsidR="00F61F8E" w:rsidRPr="001E68D0" w:rsidRDefault="00000000" w:rsidP="00427B61">
            <w:pPr>
              <w:spacing w:line="240" w:lineRule="auto"/>
              <w:ind w:left="720"/>
              <w:rPr>
                <w:rFonts w:ascii="Assistant" w:eastAsia="Assistant" w:hAnsi="Assistant" w:cs="Assistant"/>
                <w:sz w:val="20"/>
                <w:szCs w:val="20"/>
                <w:lang w:val="en-US"/>
              </w:rPr>
            </w:pPr>
            <w:hyperlink r:id="rId13">
              <w:r w:rsidR="00F61F8E" w:rsidRPr="001E68D0">
                <w:rPr>
                  <w:rFonts w:ascii="Assistant" w:eastAsia="Assistant" w:hAnsi="Assistant" w:cs="Assistant" w:hint="cs"/>
                  <w:color w:val="1155CC"/>
                  <w:sz w:val="20"/>
                  <w:szCs w:val="20"/>
                  <w:u w:val="single"/>
                  <w:lang w:val="en-US"/>
                </w:rPr>
                <w:t>Hanukkah - &gt; 8 Nights, 8 Treasures, 8 Languages</w:t>
              </w:r>
            </w:hyperlink>
            <w:r w:rsidR="00F61F8E" w:rsidRPr="001E68D0">
              <w:rPr>
                <w:rFonts w:ascii="Assistant" w:eastAsia="Assistant" w:hAnsi="Assistant" w:cs="Assistant" w:hint="cs"/>
                <w:sz w:val="20"/>
                <w:szCs w:val="20"/>
                <w:lang w:val="en-US"/>
              </w:rPr>
              <w:t xml:space="preserve"> </w:t>
            </w:r>
          </w:p>
          <w:p w14:paraId="41B362AF" w14:textId="77777777" w:rsidR="00F61F8E" w:rsidRPr="00F61F8E" w:rsidRDefault="00000000" w:rsidP="00427B61">
            <w:pPr>
              <w:spacing w:line="240" w:lineRule="auto"/>
              <w:ind w:left="720"/>
              <w:rPr>
                <w:rFonts w:ascii="Assistant" w:eastAsia="Assistant" w:hAnsi="Assistant" w:cs="Assistant"/>
                <w:sz w:val="20"/>
                <w:szCs w:val="20"/>
                <w:lang w:val="en-US"/>
              </w:rPr>
            </w:pPr>
            <w:hyperlink r:id="rId14">
              <w:r w:rsidR="00F61F8E" w:rsidRPr="00F61F8E">
                <w:rPr>
                  <w:rFonts w:ascii="Assistant" w:eastAsia="Assistant" w:hAnsi="Assistant" w:cs="Assistant" w:hint="cs"/>
                  <w:color w:val="1155CC"/>
                  <w:sz w:val="20"/>
                  <w:szCs w:val="20"/>
                  <w:u w:val="single"/>
                  <w:lang w:val="en-US"/>
                </w:rPr>
                <w:t xml:space="preserve">Hanukkah Songs and Sounds </w:t>
              </w:r>
              <w:proofErr w:type="gramStart"/>
              <w:r w:rsidR="00F61F8E" w:rsidRPr="00F61F8E">
                <w:rPr>
                  <w:rFonts w:ascii="Assistant" w:eastAsia="Assistant" w:hAnsi="Assistant" w:cs="Assistant" w:hint="cs"/>
                  <w:color w:val="1155CC"/>
                  <w:sz w:val="20"/>
                  <w:szCs w:val="20"/>
                  <w:u w:val="single"/>
                  <w:lang w:val="en-US"/>
                </w:rPr>
                <w:t>From</w:t>
              </w:r>
              <w:proofErr w:type="gramEnd"/>
              <w:r w:rsidR="00F61F8E" w:rsidRPr="00F61F8E">
                <w:rPr>
                  <w:rFonts w:ascii="Assistant" w:eastAsia="Assistant" w:hAnsi="Assistant" w:cs="Assistant" w:hint="cs"/>
                  <w:color w:val="1155CC"/>
                  <w:sz w:val="20"/>
                  <w:szCs w:val="20"/>
                  <w:u w:val="single"/>
                  <w:lang w:val="en-US"/>
                </w:rPr>
                <w:t xml:space="preserve"> Across the Globe</w:t>
              </w:r>
            </w:hyperlink>
            <w:r w:rsidR="00F61F8E" w:rsidRPr="00F61F8E">
              <w:rPr>
                <w:rFonts w:ascii="Assistant" w:eastAsia="Assistant" w:hAnsi="Assistant" w:cs="Assistant" w:hint="cs"/>
                <w:sz w:val="20"/>
                <w:szCs w:val="20"/>
                <w:lang w:val="en-US"/>
              </w:rPr>
              <w:t xml:space="preserve"> </w:t>
            </w:r>
          </w:p>
          <w:p w14:paraId="54C59157" w14:textId="19DDA386" w:rsidR="00F61F8E" w:rsidRPr="00F61F8E" w:rsidRDefault="00000000" w:rsidP="00427B61">
            <w:pPr>
              <w:pStyle w:val="ListParagraph"/>
              <w:spacing w:line="240" w:lineRule="auto"/>
              <w:rPr>
                <w:rFonts w:ascii="Assistant" w:eastAsia="Assistant" w:hAnsi="Assistant" w:cs="Assistant"/>
                <w:sz w:val="20"/>
                <w:szCs w:val="20"/>
              </w:rPr>
            </w:pPr>
            <w:hyperlink r:id="rId15">
              <w:r w:rsidR="00F61F8E" w:rsidRPr="00F61F8E">
                <w:rPr>
                  <w:rFonts w:ascii="Assistant" w:eastAsia="Assistant" w:hAnsi="Assistant" w:cs="Assistant" w:hint="cs"/>
                  <w:color w:val="1155CC"/>
                  <w:sz w:val="20"/>
                  <w:szCs w:val="20"/>
                  <w:u w:val="single"/>
                  <w:lang w:val="en-US"/>
                </w:rPr>
                <w:t xml:space="preserve">These Rediscovered Melodies Survived the Holocaust. </w:t>
              </w:r>
              <w:proofErr w:type="spellStart"/>
              <w:r w:rsidR="00F61F8E" w:rsidRPr="00F61F8E">
                <w:rPr>
                  <w:rFonts w:ascii="Assistant" w:eastAsia="Assistant" w:hAnsi="Assistant" w:cs="Assistant" w:hint="cs"/>
                  <w:color w:val="1155CC"/>
                  <w:sz w:val="20"/>
                  <w:szCs w:val="20"/>
                  <w:u w:val="single"/>
                </w:rPr>
                <w:t>Now</w:t>
              </w:r>
              <w:proofErr w:type="spellEnd"/>
              <w:r w:rsidR="00F61F8E" w:rsidRPr="00F61F8E">
                <w:rPr>
                  <w:rFonts w:ascii="Assistant" w:eastAsia="Assistant" w:hAnsi="Assistant" w:cs="Assistant" w:hint="cs"/>
                  <w:color w:val="1155CC"/>
                  <w:sz w:val="20"/>
                  <w:szCs w:val="20"/>
                  <w:u w:val="single"/>
                </w:rPr>
                <w:t xml:space="preserve"> </w:t>
              </w:r>
              <w:proofErr w:type="spellStart"/>
              <w:r w:rsidR="00F61F8E" w:rsidRPr="00F61F8E">
                <w:rPr>
                  <w:rFonts w:ascii="Assistant" w:eastAsia="Assistant" w:hAnsi="Assistant" w:cs="Assistant" w:hint="cs"/>
                  <w:color w:val="1155CC"/>
                  <w:sz w:val="20"/>
                  <w:szCs w:val="20"/>
                  <w:u w:val="single"/>
                </w:rPr>
                <w:t>They're</w:t>
              </w:r>
              <w:proofErr w:type="spellEnd"/>
              <w:r w:rsidR="00F61F8E" w:rsidRPr="00F61F8E">
                <w:rPr>
                  <w:rFonts w:ascii="Assistant" w:eastAsia="Assistant" w:hAnsi="Assistant" w:cs="Assistant" w:hint="cs"/>
                  <w:color w:val="1155CC"/>
                  <w:sz w:val="20"/>
                  <w:szCs w:val="20"/>
                  <w:u w:val="single"/>
                </w:rPr>
                <w:t xml:space="preserve"> Online</w:t>
              </w:r>
            </w:hyperlink>
            <w:r w:rsidR="00F61F8E" w:rsidRPr="00F61F8E">
              <w:rPr>
                <w:rFonts w:ascii="Assistant" w:eastAsia="Assistant" w:hAnsi="Assistant" w:cs="Assistant" w:hint="cs"/>
                <w:sz w:val="20"/>
                <w:szCs w:val="20"/>
              </w:rPr>
              <w:t xml:space="preserve">  </w:t>
            </w:r>
            <w:commentRangeEnd w:id="28"/>
            <w:r w:rsidR="00427B61">
              <w:rPr>
                <w:rStyle w:val="CommentReference"/>
              </w:rPr>
              <w:commentReference w:id="28"/>
            </w:r>
          </w:p>
          <w:p w14:paraId="6F834185" w14:textId="5BDDE5F0" w:rsidR="0015673C" w:rsidRPr="00550FA9" w:rsidRDefault="0051446B" w:rsidP="00F61F8E">
            <w:pPr>
              <w:pStyle w:val="ListParagraph"/>
              <w:spacing w:line="240" w:lineRule="auto"/>
              <w:rPr>
                <w:rFonts w:ascii="Assistant" w:eastAsia="Assistant" w:hAnsi="Assistant" w:cs="Assistant"/>
                <w:sz w:val="20"/>
                <w:szCs w:val="20"/>
              </w:rPr>
            </w:pPr>
            <w:r w:rsidRPr="00550FA9">
              <w:rPr>
                <w:rFonts w:ascii="Assistant" w:eastAsia="Assistant" w:hAnsi="Assistant" w:cs="Assistant"/>
                <w:sz w:val="20"/>
                <w:szCs w:val="20"/>
              </w:rPr>
              <w:t xml:space="preserve"> </w:t>
            </w:r>
          </w:p>
        </w:tc>
      </w:tr>
    </w:tbl>
    <w:p w14:paraId="4C230E53" w14:textId="77777777" w:rsidR="002E07BF" w:rsidRDefault="002E07BF">
      <w:pPr>
        <w:rPr>
          <w:rFonts w:ascii="Assistant" w:eastAsia="Assistant" w:hAnsi="Assistant" w:cs="Assistant"/>
          <w:b/>
          <w:sz w:val="20"/>
          <w:szCs w:val="20"/>
        </w:rPr>
      </w:pPr>
    </w:p>
    <w:p w14:paraId="77E95A12" w14:textId="77777777" w:rsidR="0015673C" w:rsidRPr="00550FA9" w:rsidRDefault="0015673C" w:rsidP="00F43A2D">
      <w:pPr>
        <w:spacing w:line="240" w:lineRule="auto"/>
        <w:rPr>
          <w:rFonts w:ascii="Assistant" w:eastAsia="Assistant" w:hAnsi="Assistant" w:cs="Assistant"/>
          <w:b/>
          <w:sz w:val="20"/>
          <w:szCs w:val="20"/>
          <w:lang w:val="fr-FR"/>
        </w:rPr>
      </w:pPr>
    </w:p>
    <w:p w14:paraId="4E314F29" w14:textId="77777777" w:rsidR="002E07BF" w:rsidRDefault="002E07BF">
      <w:pPr>
        <w:rPr>
          <w:rFonts w:ascii="Assistant" w:eastAsia="Assistant" w:hAnsi="Assistant" w:cs="Assistant"/>
          <w:b/>
          <w:sz w:val="20"/>
          <w:szCs w:val="20"/>
        </w:rPr>
      </w:pPr>
      <w:bookmarkStart w:id="29" w:name="_8cm185xttf85" w:colFirst="0" w:colLast="0"/>
      <w:bookmarkEnd w:id="29"/>
      <w:r>
        <w:rPr>
          <w:rFonts w:ascii="Assistant" w:eastAsia="Assistant" w:hAnsi="Assistant" w:cs="Assistant"/>
          <w:b/>
          <w:sz w:val="20"/>
          <w:szCs w:val="20"/>
        </w:rPr>
        <w:br w:type="page"/>
      </w:r>
    </w:p>
    <w:p w14:paraId="54B6C404" w14:textId="385E6C69" w:rsidR="0015673C" w:rsidRPr="00F43A2D" w:rsidRDefault="00394296" w:rsidP="00F43A2D">
      <w:pPr>
        <w:pStyle w:val="Heading1"/>
        <w:keepNext w:val="0"/>
        <w:keepLines w:val="0"/>
        <w:spacing w:before="0" w:after="0" w:line="240" w:lineRule="auto"/>
        <w:rPr>
          <w:rFonts w:ascii="Assistant" w:eastAsia="Assistant" w:hAnsi="Assistant" w:cs="Assistant"/>
          <w:b/>
          <w:sz w:val="20"/>
          <w:szCs w:val="20"/>
        </w:rPr>
      </w:pPr>
      <w:r>
        <w:rPr>
          <w:rFonts w:ascii="Assistant" w:eastAsia="Assistant" w:hAnsi="Assistant" w:cs="Assistant"/>
          <w:b/>
          <w:sz w:val="20"/>
          <w:szCs w:val="20"/>
        </w:rPr>
        <w:lastRenderedPageBreak/>
        <w:t>Leçon</w:t>
      </w:r>
      <w:r w:rsidR="0051446B" w:rsidRPr="00F43A2D">
        <w:rPr>
          <w:rFonts w:ascii="Assistant" w:eastAsia="Assistant" w:hAnsi="Assistant" w:cs="Assistant"/>
          <w:b/>
          <w:sz w:val="20"/>
          <w:szCs w:val="20"/>
        </w:rPr>
        <w:t xml:space="preserve"> 6</w:t>
      </w:r>
    </w:p>
    <w:tbl>
      <w:tblPr>
        <w:tblStyle w:val="a6"/>
        <w:tblW w:w="9780" w:type="dxa"/>
        <w:tblBorders>
          <w:top w:val="nil"/>
          <w:left w:val="nil"/>
          <w:bottom w:val="nil"/>
          <w:right w:val="nil"/>
          <w:insideH w:val="nil"/>
          <w:insideV w:val="nil"/>
        </w:tblBorders>
        <w:tblLayout w:type="fixed"/>
        <w:tblLook w:val="0600" w:firstRow="0" w:lastRow="0" w:firstColumn="0" w:lastColumn="0" w:noHBand="1" w:noVBand="1"/>
      </w:tblPr>
      <w:tblGrid>
        <w:gridCol w:w="1740"/>
        <w:gridCol w:w="8040"/>
      </w:tblGrid>
      <w:tr w:rsidR="0015673C" w:rsidRPr="00F43A2D" w14:paraId="2B4A05C0" w14:textId="77777777" w:rsidTr="00F43A2D">
        <w:trPr>
          <w:trHeight w:val="18"/>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AAB6B"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Titre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DED2CF" w14:textId="51A5E6AC" w:rsidR="0015673C" w:rsidRPr="00F43A2D" w:rsidRDefault="0051446B" w:rsidP="00035497">
            <w:pPr>
              <w:spacing w:line="240" w:lineRule="auto"/>
              <w:rPr>
                <w:rFonts w:ascii="Assistant" w:eastAsia="Assistant" w:hAnsi="Assistant" w:cs="Assistant"/>
                <w:sz w:val="20"/>
                <w:szCs w:val="20"/>
              </w:rPr>
            </w:pPr>
            <w:r w:rsidRPr="00F43A2D">
              <w:rPr>
                <w:rFonts w:ascii="Assistant" w:eastAsia="Assistant" w:hAnsi="Assistant" w:cs="Assistant"/>
                <w:sz w:val="20"/>
                <w:szCs w:val="20"/>
              </w:rPr>
              <w:t>Une image vaut mille mots</w:t>
            </w:r>
          </w:p>
        </w:tc>
      </w:tr>
      <w:tr w:rsidR="0015673C" w:rsidRPr="00F43A2D" w14:paraId="16F745BB" w14:textId="77777777" w:rsidTr="00F43A2D">
        <w:trPr>
          <w:trHeight w:val="808"/>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CB6A38" w14:textId="6C6A73E2" w:rsidR="0015673C" w:rsidRPr="00F43A2D" w:rsidRDefault="004572F9" w:rsidP="00F43A2D">
            <w:pPr>
              <w:spacing w:line="240" w:lineRule="auto"/>
              <w:ind w:left="180"/>
              <w:rPr>
                <w:rFonts w:ascii="Assistant" w:eastAsia="Assistant" w:hAnsi="Assistant" w:cs="Assistant"/>
                <w:b/>
                <w:sz w:val="20"/>
                <w:szCs w:val="20"/>
              </w:rPr>
            </w:pPr>
            <w:r>
              <w:rPr>
                <w:rFonts w:ascii="Assistant" w:eastAsia="Assistant" w:hAnsi="Assistant" w:cs="Assistant"/>
                <w:b/>
                <w:sz w:val="20"/>
                <w:szCs w:val="20"/>
              </w:rPr>
              <w:t>Présentation générale de l</w:t>
            </w:r>
            <w:r w:rsidR="00E00AD9">
              <w:rPr>
                <w:rFonts w:ascii="Assistant" w:eastAsia="Assistant" w:hAnsi="Assistant" w:cs="Assistant"/>
                <w:b/>
                <w:sz w:val="20"/>
                <w:szCs w:val="20"/>
              </w:rPr>
              <w:t>a leçon</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03B6CD86" w14:textId="1F8AC3D0" w:rsidR="0015673C" w:rsidRPr="00F43A2D" w:rsidRDefault="006D4FF1" w:rsidP="00B53081">
            <w:pPr>
              <w:spacing w:line="240" w:lineRule="auto"/>
              <w:rPr>
                <w:rFonts w:ascii="Assistant" w:eastAsia="Assistant" w:hAnsi="Assistant" w:cs="Assistant"/>
                <w:sz w:val="20"/>
                <w:szCs w:val="20"/>
              </w:rPr>
            </w:pPr>
            <w:r w:rsidRPr="006D4FF1">
              <w:rPr>
                <w:rFonts w:ascii="Assistant" w:eastAsia="Assistant" w:hAnsi="Assistant" w:cs="Assistant"/>
                <w:sz w:val="20"/>
                <w:szCs w:val="20"/>
              </w:rPr>
              <w:t>Les produits destinés à convaincre les consommateurs comportent une variété d’éléments graphiques</w:t>
            </w:r>
            <w:r w:rsidR="001B27FB">
              <w:rPr>
                <w:rFonts w:ascii="Assistant" w:eastAsia="Assistant" w:hAnsi="Assistant" w:cs="Assistant"/>
                <w:sz w:val="20"/>
                <w:szCs w:val="20"/>
              </w:rPr>
              <w:t xml:space="preserve">, destinés à renforcer </w:t>
            </w:r>
            <w:r w:rsidRPr="006D4FF1">
              <w:rPr>
                <w:rFonts w:ascii="Assistant" w:eastAsia="Assistant" w:hAnsi="Assistant" w:cs="Assistant"/>
                <w:sz w:val="20"/>
                <w:szCs w:val="20"/>
              </w:rPr>
              <w:t xml:space="preserve">le message qu’ils souhaitent véhiculer. Les personnes avisées souhaitant acheter ces produits doivent être conscientes de ces éléments, afin de prendre leur </w:t>
            </w:r>
            <w:r w:rsidR="00E20598">
              <w:rPr>
                <w:rFonts w:ascii="Assistant" w:eastAsia="Assistant" w:hAnsi="Assistant" w:cs="Assistant"/>
                <w:sz w:val="20"/>
                <w:szCs w:val="20"/>
              </w:rPr>
              <w:t xml:space="preserve">propre </w:t>
            </w:r>
            <w:r w:rsidRPr="006D4FF1">
              <w:rPr>
                <w:rFonts w:ascii="Assistant" w:eastAsia="Assistant" w:hAnsi="Assistant" w:cs="Assistant"/>
                <w:sz w:val="20"/>
                <w:szCs w:val="20"/>
              </w:rPr>
              <w:t>décision en connaissance de cause. De la même manière, les affiches électorales utilisent des méthodes publicitaires pour transmettre des messages. Dans cette activité, nous apprendrons à identifier les techniques dont se servent les graphistes pour influencer le grand public.</w:t>
            </w:r>
          </w:p>
        </w:tc>
      </w:tr>
      <w:tr w:rsidR="0015673C" w:rsidRPr="00F43A2D" w14:paraId="510FDDC0" w14:textId="77777777" w:rsidTr="00F43A2D">
        <w:trPr>
          <w:trHeight w:val="2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3AC551"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Thème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14B0789D" w14:textId="77777777" w:rsidR="0015673C" w:rsidRPr="00F43A2D" w:rsidRDefault="0051446B" w:rsidP="00035497">
            <w:pPr>
              <w:spacing w:line="240" w:lineRule="auto"/>
              <w:rPr>
                <w:rFonts w:ascii="Assistant" w:eastAsia="Assistant" w:hAnsi="Assistant" w:cs="Assistant"/>
                <w:sz w:val="20"/>
                <w:szCs w:val="20"/>
              </w:rPr>
            </w:pPr>
            <w:r w:rsidRPr="00F43A2D">
              <w:rPr>
                <w:rFonts w:ascii="Assistant" w:eastAsia="Assistant" w:hAnsi="Assistant" w:cs="Assistant"/>
                <w:sz w:val="20"/>
                <w:szCs w:val="20"/>
              </w:rPr>
              <w:t>État et société</w:t>
            </w:r>
          </w:p>
        </w:tc>
      </w:tr>
      <w:tr w:rsidR="0015673C" w:rsidRPr="00F43A2D" w14:paraId="681011FF" w14:textId="77777777" w:rsidTr="002E07BF">
        <w:trPr>
          <w:trHeight w:val="24"/>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BAE9DC"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Compétences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65AA9854" w14:textId="06DB759B" w:rsidR="0015673C" w:rsidRPr="00F43A2D" w:rsidRDefault="0051446B" w:rsidP="00035497">
            <w:pPr>
              <w:spacing w:line="240" w:lineRule="auto"/>
              <w:rPr>
                <w:rFonts w:ascii="Assistant" w:eastAsia="Assistant" w:hAnsi="Assistant" w:cs="Assistant"/>
                <w:sz w:val="20"/>
                <w:szCs w:val="20"/>
              </w:rPr>
            </w:pPr>
            <w:r w:rsidRPr="00F43A2D">
              <w:rPr>
                <w:rFonts w:ascii="Assistant" w:eastAsia="Assistant" w:hAnsi="Assistant" w:cs="Assistant"/>
                <w:sz w:val="20"/>
                <w:szCs w:val="20"/>
              </w:rPr>
              <w:t xml:space="preserve">Faire passer un message visuel de manière efficace et </w:t>
            </w:r>
            <w:r w:rsidR="001B27FB">
              <w:rPr>
                <w:rFonts w:ascii="Assistant" w:eastAsia="Assistant" w:hAnsi="Assistant" w:cs="Assistant"/>
                <w:sz w:val="20"/>
                <w:szCs w:val="20"/>
              </w:rPr>
              <w:t>convaincante</w:t>
            </w:r>
          </w:p>
          <w:p w14:paraId="5CA2AE93" w14:textId="2AFEB5AB" w:rsidR="0015673C" w:rsidRPr="00F43A2D" w:rsidRDefault="0051446B" w:rsidP="00035497">
            <w:pPr>
              <w:spacing w:line="240" w:lineRule="auto"/>
              <w:rPr>
                <w:rFonts w:ascii="Assistant" w:eastAsia="Assistant" w:hAnsi="Assistant" w:cs="Assistant"/>
                <w:sz w:val="20"/>
                <w:szCs w:val="20"/>
              </w:rPr>
            </w:pPr>
            <w:r w:rsidRPr="00F43A2D">
              <w:rPr>
                <w:rFonts w:ascii="Assistant" w:eastAsia="Assistant" w:hAnsi="Assistant" w:cs="Assistant"/>
                <w:sz w:val="20"/>
                <w:szCs w:val="20"/>
              </w:rPr>
              <w:t>Analyser les symboles</w:t>
            </w:r>
            <w:r w:rsidR="00D97A7B">
              <w:rPr>
                <w:rFonts w:ascii="Assistant" w:eastAsia="Assistant" w:hAnsi="Assistant" w:cs="Assistant"/>
                <w:sz w:val="20"/>
                <w:szCs w:val="20"/>
              </w:rPr>
              <w:t>,</w:t>
            </w:r>
            <w:r w:rsidRPr="00F43A2D">
              <w:rPr>
                <w:rFonts w:ascii="Assistant" w:eastAsia="Assistant" w:hAnsi="Assistant" w:cs="Assistant"/>
                <w:sz w:val="20"/>
                <w:szCs w:val="20"/>
              </w:rPr>
              <w:t xml:space="preserve"> et comprendre leur signification</w:t>
            </w:r>
          </w:p>
        </w:tc>
      </w:tr>
      <w:tr w:rsidR="0015673C" w:rsidRPr="004D5043" w14:paraId="79D694AB" w14:textId="77777777" w:rsidTr="00F43A2D">
        <w:trPr>
          <w:trHeight w:val="2736"/>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8F403F"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Activité de groupe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4B7CAA70" w14:textId="218027EC" w:rsidR="00F61F8E" w:rsidRPr="00F61F8E" w:rsidRDefault="00845A8E" w:rsidP="00F61F8E">
            <w:pPr>
              <w:pStyle w:val="ListParagraph"/>
              <w:numPr>
                <w:ilvl w:val="0"/>
                <w:numId w:val="34"/>
              </w:numPr>
              <w:spacing w:line="240" w:lineRule="auto"/>
              <w:rPr>
                <w:rFonts w:eastAsia="Assistant"/>
                <w:color w:val="0000EE"/>
                <w:sz w:val="20"/>
                <w:szCs w:val="20"/>
                <w:u w:val="single"/>
              </w:rPr>
            </w:pPr>
            <w:r w:rsidRPr="00F61F8E">
              <w:rPr>
                <w:rFonts w:ascii="Assistant" w:eastAsia="Assistant" w:hAnsi="Assistant" w:cs="Assistant"/>
                <w:sz w:val="20"/>
                <w:szCs w:val="20"/>
              </w:rPr>
              <w:t>Constituez des groupes de cinq</w:t>
            </w:r>
            <w:r w:rsidR="00E20598">
              <w:rPr>
                <w:rFonts w:ascii="Assistant" w:eastAsia="Assistant" w:hAnsi="Assistant" w:cs="Assistant"/>
                <w:sz w:val="20"/>
                <w:szCs w:val="20"/>
              </w:rPr>
              <w:t xml:space="preserve"> </w:t>
            </w:r>
            <w:r w:rsidRPr="00F61F8E">
              <w:rPr>
                <w:rFonts w:ascii="Assistant" w:eastAsia="Assistant" w:hAnsi="Assistant" w:cs="Assistant"/>
                <w:sz w:val="20"/>
                <w:szCs w:val="20"/>
              </w:rPr>
              <w:t>(« groupe d’analyse »). Chaque groupe va analyser une affiche en s’aidant de la</w:t>
            </w:r>
            <w:r w:rsidR="00F61F8E" w:rsidRPr="00F61F8E">
              <w:rPr>
                <w:rFonts w:ascii="Assistant" w:eastAsia="Assistant" w:hAnsi="Assistant" w:cs="Assistant"/>
                <w:sz w:val="20"/>
                <w:szCs w:val="20"/>
              </w:rPr>
              <w:t xml:space="preserve"> </w:t>
            </w:r>
            <w:commentRangeStart w:id="30"/>
            <w:r>
              <w:fldChar w:fldCharType="begin"/>
            </w:r>
            <w:r>
              <w:instrText>HYPERLINK "https://docs.google.com/document/d/1PyyzzeAbWrDpr1XxmpQJ1JoxRbHShnKqs-0BeUS1WSc/edit?usp=sharing" \h</w:instrText>
            </w:r>
            <w:r>
              <w:fldChar w:fldCharType="separate"/>
            </w:r>
            <w:proofErr w:type="spellStart"/>
            <w:r w:rsidR="00F61F8E" w:rsidRPr="00F61F8E">
              <w:rPr>
                <w:rFonts w:ascii="Assistant" w:eastAsia="Assistant" w:hAnsi="Assistant" w:cs="Assistant" w:hint="cs"/>
                <w:color w:val="1155CC"/>
                <w:sz w:val="20"/>
                <w:szCs w:val="20"/>
                <w:u w:val="single"/>
              </w:rPr>
              <w:t>Worksheet</w:t>
            </w:r>
            <w:proofErr w:type="spellEnd"/>
            <w:r w:rsidR="00F61F8E" w:rsidRPr="00F61F8E">
              <w:rPr>
                <w:rFonts w:ascii="Assistant" w:eastAsia="Assistant" w:hAnsi="Assistant" w:cs="Assistant" w:hint="cs"/>
                <w:color w:val="1155CC"/>
                <w:sz w:val="20"/>
                <w:szCs w:val="20"/>
                <w:u w:val="single"/>
              </w:rPr>
              <w:t xml:space="preserve"> for </w:t>
            </w:r>
            <w:proofErr w:type="spellStart"/>
            <w:r w:rsidR="00F61F8E" w:rsidRPr="00F61F8E">
              <w:rPr>
                <w:rFonts w:ascii="Assistant" w:eastAsia="Assistant" w:hAnsi="Assistant" w:cs="Assistant" w:hint="cs"/>
                <w:color w:val="1155CC"/>
                <w:sz w:val="20"/>
                <w:szCs w:val="20"/>
                <w:u w:val="single"/>
              </w:rPr>
              <w:t>Analyzing</w:t>
            </w:r>
            <w:proofErr w:type="spellEnd"/>
            <w:r w:rsidR="00F61F8E" w:rsidRPr="00F61F8E">
              <w:rPr>
                <w:rFonts w:ascii="Assistant" w:eastAsia="Assistant" w:hAnsi="Assistant" w:cs="Assistant" w:hint="cs"/>
                <w:color w:val="1155CC"/>
                <w:sz w:val="20"/>
                <w:szCs w:val="20"/>
                <w:u w:val="single"/>
              </w:rPr>
              <w:t xml:space="preserve"> Persuasive </w:t>
            </w:r>
            <w:proofErr w:type="spellStart"/>
            <w:r w:rsidR="00F61F8E" w:rsidRPr="00F61F8E">
              <w:rPr>
                <w:rFonts w:ascii="Assistant" w:eastAsia="Assistant" w:hAnsi="Assistant" w:cs="Assistant" w:hint="cs"/>
                <w:color w:val="1155CC"/>
                <w:sz w:val="20"/>
                <w:szCs w:val="20"/>
                <w:u w:val="single"/>
              </w:rPr>
              <w:t>Material</w:t>
            </w:r>
            <w:proofErr w:type="spellEnd"/>
            <w:r>
              <w:rPr>
                <w:rFonts w:ascii="Assistant" w:eastAsia="Assistant" w:hAnsi="Assistant" w:cs="Assistant"/>
                <w:color w:val="1155CC"/>
                <w:sz w:val="20"/>
                <w:szCs w:val="20"/>
                <w:u w:val="single"/>
              </w:rPr>
              <w:fldChar w:fldCharType="end"/>
            </w:r>
            <w:r w:rsidR="00F61F8E" w:rsidRPr="00F61F8E">
              <w:rPr>
                <w:rFonts w:ascii="Assistant" w:eastAsia="Assistant" w:hAnsi="Assistant" w:cs="Assistant" w:hint="cs"/>
                <w:color w:val="0000EE"/>
                <w:sz w:val="20"/>
                <w:szCs w:val="20"/>
                <w:u w:val="single"/>
              </w:rPr>
              <w:t>.</w:t>
            </w:r>
            <w:commentRangeEnd w:id="30"/>
            <w:r w:rsidR="001209C0">
              <w:rPr>
                <w:rStyle w:val="CommentReference"/>
              </w:rPr>
              <w:commentReference w:id="30"/>
            </w:r>
          </w:p>
          <w:p w14:paraId="1C932EC0" w14:textId="31F9A3E1" w:rsidR="00845A8E" w:rsidRPr="00845A8E" w:rsidRDefault="00845A8E" w:rsidP="00845A8E">
            <w:pPr>
              <w:pStyle w:val="ListParagraph"/>
              <w:numPr>
                <w:ilvl w:val="0"/>
                <w:numId w:val="24"/>
              </w:numPr>
              <w:spacing w:line="240" w:lineRule="auto"/>
              <w:rPr>
                <w:rFonts w:ascii="Assistant" w:eastAsia="Assistant" w:hAnsi="Assistant" w:cs="Assistant"/>
                <w:sz w:val="20"/>
                <w:szCs w:val="20"/>
              </w:rPr>
            </w:pPr>
            <w:r w:rsidRPr="00845A8E">
              <w:rPr>
                <w:rFonts w:ascii="Assistant" w:eastAsia="Assistant" w:hAnsi="Assistant" w:cs="Assistant"/>
                <w:sz w:val="20"/>
                <w:szCs w:val="20"/>
              </w:rPr>
              <w:t>Constituez ensuite de nouveaux groupes de cinq (« groupe d’étude »), chaque personne représentant une affiche différente. Chaque personne va présenter</w:t>
            </w:r>
            <w:r w:rsidR="00E20598">
              <w:rPr>
                <w:rFonts w:ascii="Assistant" w:eastAsia="Assistant" w:hAnsi="Assistant" w:cs="Assistant"/>
                <w:sz w:val="20"/>
                <w:szCs w:val="20"/>
              </w:rPr>
              <w:t xml:space="preserve"> </w:t>
            </w:r>
            <w:r w:rsidR="00E20598" w:rsidRPr="00845A8E">
              <w:rPr>
                <w:rFonts w:ascii="Assistant" w:eastAsia="Assistant" w:hAnsi="Assistant" w:cs="Assistant"/>
                <w:sz w:val="20"/>
                <w:szCs w:val="20"/>
              </w:rPr>
              <w:t>à son nouveau groupe</w:t>
            </w:r>
            <w:r w:rsidRPr="00845A8E">
              <w:rPr>
                <w:rFonts w:ascii="Assistant" w:eastAsia="Assistant" w:hAnsi="Assistant" w:cs="Assistant"/>
                <w:sz w:val="20"/>
                <w:szCs w:val="20"/>
              </w:rPr>
              <w:t xml:space="preserve"> l’affiche qu’elle a analysée, en exposant les principales </w:t>
            </w:r>
            <w:r w:rsidR="00E20598">
              <w:rPr>
                <w:rFonts w:ascii="Assistant" w:eastAsia="Assistant" w:hAnsi="Assistant" w:cs="Assistant"/>
                <w:sz w:val="20"/>
                <w:szCs w:val="20"/>
              </w:rPr>
              <w:t xml:space="preserve">idées </w:t>
            </w:r>
            <w:r w:rsidRPr="00845A8E">
              <w:rPr>
                <w:rFonts w:ascii="Assistant" w:eastAsia="Assistant" w:hAnsi="Assistant" w:cs="Assistant"/>
                <w:sz w:val="20"/>
                <w:szCs w:val="20"/>
              </w:rPr>
              <w:t>qui ont surgi lors de l</w:t>
            </w:r>
            <w:r w:rsidR="00E20598">
              <w:rPr>
                <w:rFonts w:ascii="Assistant" w:eastAsia="Assistant" w:hAnsi="Assistant" w:cs="Assistant"/>
                <w:sz w:val="20"/>
                <w:szCs w:val="20"/>
              </w:rPr>
              <w:t>’observation de cette affiche</w:t>
            </w:r>
            <w:r w:rsidRPr="00845A8E">
              <w:rPr>
                <w:rFonts w:ascii="Assistant" w:eastAsia="Assistant" w:hAnsi="Assistant" w:cs="Assistant"/>
                <w:sz w:val="20"/>
                <w:szCs w:val="20"/>
              </w:rPr>
              <w:t xml:space="preserve">. </w:t>
            </w:r>
            <w:r w:rsidR="005F05E1">
              <w:rPr>
                <w:rFonts w:ascii="Assistant" w:eastAsia="Assistant" w:hAnsi="Assistant" w:cs="Assistant"/>
                <w:sz w:val="20"/>
                <w:szCs w:val="20"/>
              </w:rPr>
              <w:t>Puis, c</w:t>
            </w:r>
            <w:r w:rsidRPr="00845A8E">
              <w:rPr>
                <w:rFonts w:ascii="Assistant" w:eastAsia="Assistant" w:hAnsi="Assistant" w:cs="Assistant"/>
                <w:sz w:val="20"/>
                <w:szCs w:val="20"/>
              </w:rPr>
              <w:t>haque groupe d’étude discuter</w:t>
            </w:r>
            <w:r w:rsidR="005F05E1">
              <w:rPr>
                <w:rFonts w:ascii="Assistant" w:eastAsia="Assistant" w:hAnsi="Assistant" w:cs="Assistant"/>
                <w:sz w:val="20"/>
                <w:szCs w:val="20"/>
              </w:rPr>
              <w:t>a</w:t>
            </w:r>
            <w:r w:rsidRPr="00845A8E">
              <w:rPr>
                <w:rFonts w:ascii="Assistant" w:eastAsia="Assistant" w:hAnsi="Assistant" w:cs="Assistant"/>
                <w:sz w:val="20"/>
                <w:szCs w:val="20"/>
              </w:rPr>
              <w:t xml:space="preserve"> des points suivants, en s’appuyant sur les nouvelles connaissances acquises lors de l’observation des cinq affiches :</w:t>
            </w:r>
          </w:p>
          <w:p w14:paraId="2A776622" w14:textId="77777777" w:rsidR="00845A8E" w:rsidRDefault="00845A8E" w:rsidP="00845A8E">
            <w:pPr>
              <w:pStyle w:val="ListParagraph"/>
              <w:numPr>
                <w:ilvl w:val="0"/>
                <w:numId w:val="25"/>
              </w:numPr>
              <w:spacing w:line="240" w:lineRule="auto"/>
              <w:ind w:left="1151" w:hanging="357"/>
              <w:rPr>
                <w:rFonts w:ascii="Assistant" w:eastAsia="Assistant" w:hAnsi="Assistant" w:cs="Assistant"/>
                <w:sz w:val="20"/>
                <w:szCs w:val="20"/>
              </w:rPr>
            </w:pPr>
            <w:r w:rsidRPr="00845A8E">
              <w:rPr>
                <w:rFonts w:ascii="Assistant" w:eastAsia="Assistant" w:hAnsi="Assistant" w:cs="Assistant"/>
                <w:sz w:val="20"/>
                <w:szCs w:val="20"/>
              </w:rPr>
              <w:t>Les affiches électorales ou la publicité en général peuvent transmettre un message positif ou négatif. À quel type de message êtes-vous le plus sensible ? Pourquoi ?</w:t>
            </w:r>
          </w:p>
          <w:p w14:paraId="7D0E7BAE" w14:textId="530A1A4C" w:rsidR="00845A8E" w:rsidRDefault="00845A8E" w:rsidP="00845A8E">
            <w:pPr>
              <w:pStyle w:val="ListParagraph"/>
              <w:numPr>
                <w:ilvl w:val="0"/>
                <w:numId w:val="25"/>
              </w:numPr>
              <w:spacing w:line="240" w:lineRule="auto"/>
              <w:ind w:left="1151" w:hanging="357"/>
              <w:rPr>
                <w:rFonts w:ascii="Assistant" w:eastAsia="Assistant" w:hAnsi="Assistant" w:cs="Assistant"/>
                <w:sz w:val="20"/>
                <w:szCs w:val="20"/>
              </w:rPr>
            </w:pPr>
            <w:r w:rsidRPr="00845A8E">
              <w:rPr>
                <w:rFonts w:ascii="Assistant" w:eastAsia="Assistant" w:hAnsi="Assistant" w:cs="Assistant"/>
                <w:sz w:val="20"/>
                <w:szCs w:val="20"/>
              </w:rPr>
              <w:t xml:space="preserve">Ces affiches vous convaincraient-elles d’écouter leur message (c’est-à-dire, de voter pour </w:t>
            </w:r>
            <w:r w:rsidR="00B40873">
              <w:rPr>
                <w:rFonts w:ascii="Assistant" w:eastAsia="Assistant" w:hAnsi="Assistant" w:cs="Assistant"/>
                <w:sz w:val="20"/>
                <w:szCs w:val="20"/>
              </w:rPr>
              <w:t>ce</w:t>
            </w:r>
            <w:r w:rsidRPr="00845A8E">
              <w:rPr>
                <w:rFonts w:ascii="Assistant" w:eastAsia="Assistant" w:hAnsi="Assistant" w:cs="Assistant"/>
                <w:sz w:val="20"/>
                <w:szCs w:val="20"/>
              </w:rPr>
              <w:t xml:space="preserve"> candidat, d’acheter </w:t>
            </w:r>
            <w:r w:rsidR="00B40873">
              <w:rPr>
                <w:rFonts w:ascii="Assistant" w:eastAsia="Assistant" w:hAnsi="Assistant" w:cs="Assistant"/>
                <w:sz w:val="20"/>
                <w:szCs w:val="20"/>
              </w:rPr>
              <w:t>c</w:t>
            </w:r>
            <w:r w:rsidRPr="00845A8E">
              <w:rPr>
                <w:rFonts w:ascii="Assistant" w:eastAsia="Assistant" w:hAnsi="Assistant" w:cs="Assistant"/>
                <w:sz w:val="20"/>
                <w:szCs w:val="20"/>
              </w:rPr>
              <w:t>e produit, etc.) ? Justifiez votre réponse.</w:t>
            </w:r>
          </w:p>
          <w:p w14:paraId="7C092FE2" w14:textId="708B5C4D" w:rsidR="00845A8E" w:rsidRPr="00845A8E" w:rsidRDefault="00845A8E" w:rsidP="00845A8E">
            <w:pPr>
              <w:pStyle w:val="ListParagraph"/>
              <w:numPr>
                <w:ilvl w:val="0"/>
                <w:numId w:val="25"/>
              </w:numPr>
              <w:spacing w:line="240" w:lineRule="auto"/>
              <w:ind w:left="1151" w:hanging="357"/>
              <w:rPr>
                <w:rFonts w:ascii="Assistant" w:eastAsia="Assistant" w:hAnsi="Assistant" w:cs="Assistant"/>
                <w:sz w:val="20"/>
                <w:szCs w:val="20"/>
              </w:rPr>
            </w:pPr>
            <w:r w:rsidRPr="00845A8E">
              <w:rPr>
                <w:rFonts w:ascii="Assistant" w:eastAsia="Assistant" w:hAnsi="Assistant" w:cs="Assistant"/>
                <w:sz w:val="20"/>
                <w:szCs w:val="20"/>
              </w:rPr>
              <w:t>Quels types de médias sont utilisés pour faire de la publicité ? Où êtes-vous le plus susceptible de voir</w:t>
            </w:r>
            <w:r w:rsidR="00A65A8A">
              <w:rPr>
                <w:rFonts w:ascii="Assistant" w:eastAsia="Assistant" w:hAnsi="Assistant" w:cs="Assistant"/>
                <w:sz w:val="20"/>
                <w:szCs w:val="20"/>
              </w:rPr>
              <w:t xml:space="preserve"> </w:t>
            </w:r>
            <w:r w:rsidR="00B40873" w:rsidRPr="00A65A8A">
              <w:rPr>
                <w:rFonts w:ascii="Assistant" w:eastAsia="Assistant" w:hAnsi="Assistant" w:cs="Assistant"/>
                <w:sz w:val="20"/>
                <w:szCs w:val="20"/>
              </w:rPr>
              <w:t xml:space="preserve">du contenu destiné à </w:t>
            </w:r>
            <w:r w:rsidR="00F81535" w:rsidRPr="00A65A8A">
              <w:rPr>
                <w:rFonts w:ascii="Assistant" w:eastAsia="Assistant" w:hAnsi="Assistant" w:cs="Assistant"/>
                <w:sz w:val="20"/>
                <w:szCs w:val="20"/>
              </w:rPr>
              <w:t>convaincre</w:t>
            </w:r>
            <w:r w:rsidR="00B40873" w:rsidRPr="00A65A8A">
              <w:rPr>
                <w:rFonts w:ascii="Assistant" w:eastAsia="Assistant" w:hAnsi="Assistant" w:cs="Assistant"/>
                <w:sz w:val="20"/>
                <w:szCs w:val="20"/>
              </w:rPr>
              <w:t xml:space="preserve"> les consommateurs</w:t>
            </w:r>
            <w:r w:rsidR="00A65A8A" w:rsidRPr="00A65A8A">
              <w:rPr>
                <w:rFonts w:ascii="Assistant" w:eastAsia="Assistant" w:hAnsi="Assistant" w:cs="Assistant"/>
                <w:sz w:val="20"/>
                <w:szCs w:val="20"/>
              </w:rPr>
              <w:t> ?</w:t>
            </w:r>
          </w:p>
          <w:p w14:paraId="25B19CF5" w14:textId="77777777" w:rsidR="001E68D0" w:rsidRDefault="00845A8E" w:rsidP="00446DD4">
            <w:pPr>
              <w:pStyle w:val="ListParagraph"/>
              <w:numPr>
                <w:ilvl w:val="0"/>
                <w:numId w:val="26"/>
              </w:numPr>
              <w:spacing w:line="240" w:lineRule="auto"/>
              <w:rPr>
                <w:rFonts w:ascii="Assistant" w:eastAsia="Assistant" w:hAnsi="Assistant" w:cs="Assistant"/>
                <w:sz w:val="20"/>
                <w:szCs w:val="20"/>
              </w:rPr>
            </w:pPr>
            <w:r w:rsidRPr="00845A8E">
              <w:rPr>
                <w:rFonts w:ascii="Assistant" w:eastAsia="Assistant" w:hAnsi="Assistant" w:cs="Assistant"/>
                <w:sz w:val="20"/>
                <w:szCs w:val="20"/>
              </w:rPr>
              <w:t>Un représentant de chaque groupe d’étude va faire part à la classe des réflexions d</w:t>
            </w:r>
            <w:r w:rsidR="002C5792">
              <w:rPr>
                <w:rFonts w:ascii="Assistant" w:eastAsia="Assistant" w:hAnsi="Assistant" w:cs="Assistant"/>
                <w:sz w:val="20"/>
                <w:szCs w:val="20"/>
              </w:rPr>
              <w:t>e son</w:t>
            </w:r>
            <w:r w:rsidRPr="00845A8E">
              <w:rPr>
                <w:rFonts w:ascii="Assistant" w:eastAsia="Assistant" w:hAnsi="Assistant" w:cs="Assistant"/>
                <w:sz w:val="20"/>
                <w:szCs w:val="20"/>
              </w:rPr>
              <w:t xml:space="preserve"> groupe.</w:t>
            </w:r>
            <w:r>
              <w:rPr>
                <w:rFonts w:ascii="Assistant" w:eastAsia="Assistant" w:hAnsi="Assistant" w:cs="Assistant"/>
                <w:sz w:val="20"/>
                <w:szCs w:val="20"/>
              </w:rPr>
              <w:t xml:space="preserve"> </w:t>
            </w:r>
          </w:p>
          <w:p w14:paraId="4380B5F4" w14:textId="54C1B10A" w:rsidR="00845A8E" w:rsidRPr="001E68D0" w:rsidRDefault="001E68D0" w:rsidP="001E68D0">
            <w:pPr>
              <w:pStyle w:val="ListParagraph"/>
              <w:spacing w:line="240" w:lineRule="auto"/>
              <w:ind w:left="900"/>
              <w:rPr>
                <w:rFonts w:ascii="Assistant" w:eastAsia="Assistant" w:hAnsi="Assistant" w:cs="Assistant"/>
                <w:sz w:val="20"/>
                <w:szCs w:val="20"/>
                <w:lang w:val="en-US"/>
              </w:rPr>
            </w:pPr>
            <w:r w:rsidRPr="001E68D0">
              <w:rPr>
                <w:rFonts w:ascii="Assistant" w:eastAsia="Assistant" w:hAnsi="Assistant" w:cs="Assistant"/>
                <w:sz w:val="20"/>
                <w:szCs w:val="20"/>
                <w:highlight w:val="yellow"/>
                <w:lang w:val="en-US"/>
              </w:rPr>
              <w:t>Consider adding a link here to a presentation or webinar recording for the educator</w:t>
            </w:r>
          </w:p>
          <w:p w14:paraId="60ECDC91" w14:textId="18220FD4" w:rsidR="0015673C" w:rsidRPr="001E68D0" w:rsidRDefault="0015673C" w:rsidP="00F43A2D">
            <w:pPr>
              <w:shd w:val="clear" w:color="auto" w:fill="FFFFFF"/>
              <w:spacing w:line="240" w:lineRule="auto"/>
              <w:ind w:left="180"/>
              <w:rPr>
                <w:rFonts w:ascii="Assistant" w:eastAsia="Assistant" w:hAnsi="Assistant" w:cs="Assistant"/>
                <w:sz w:val="20"/>
                <w:szCs w:val="20"/>
                <w:highlight w:val="yellow"/>
                <w:lang w:val="en-US"/>
              </w:rPr>
            </w:pPr>
          </w:p>
        </w:tc>
      </w:tr>
      <w:tr w:rsidR="0015673C" w:rsidRPr="00F43A2D" w14:paraId="4DDAFDF0" w14:textId="77777777" w:rsidTr="00F43A2D">
        <w:trPr>
          <w:trHeight w:val="42"/>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256D6" w14:textId="14684235"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 xml:space="preserve">Questions </w:t>
            </w:r>
            <w:r w:rsidR="007160E2">
              <w:rPr>
                <w:rFonts w:ascii="Assistant" w:eastAsia="Assistant" w:hAnsi="Assistant" w:cs="Assistant"/>
                <w:b/>
                <w:sz w:val="20"/>
                <w:szCs w:val="20"/>
              </w:rPr>
              <w:t>à débattre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1ADB637B" w14:textId="77777777" w:rsidR="00007C00" w:rsidRDefault="00007C00" w:rsidP="00007C00">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Quelle affiche préférez-vous ?</w:t>
            </w:r>
          </w:p>
          <w:p w14:paraId="1891E7E4" w14:textId="43A5CB27" w:rsidR="00007C00" w:rsidRDefault="00007C00" w:rsidP="00007C00">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Quel</w:t>
            </w:r>
            <w:r w:rsidR="00B8632B">
              <w:rPr>
                <w:rFonts w:ascii="Assistant" w:eastAsia="Assistant" w:hAnsi="Assistant" w:cs="Assistant"/>
                <w:sz w:val="20"/>
                <w:szCs w:val="20"/>
              </w:rPr>
              <w:t>les émotions</w:t>
            </w:r>
            <w:r w:rsidRPr="00007C00">
              <w:rPr>
                <w:rFonts w:ascii="Assistant" w:eastAsia="Assistant" w:hAnsi="Assistant" w:cs="Assistant"/>
                <w:sz w:val="20"/>
                <w:szCs w:val="20"/>
              </w:rPr>
              <w:t xml:space="preserve"> ces affiches </w:t>
            </w:r>
            <w:r w:rsidR="00B8632B">
              <w:rPr>
                <w:rFonts w:ascii="Assistant" w:eastAsia="Assistant" w:hAnsi="Assistant" w:cs="Assistant"/>
                <w:sz w:val="20"/>
                <w:szCs w:val="20"/>
              </w:rPr>
              <w:t>suscitent-</w:t>
            </w:r>
            <w:r w:rsidRPr="00007C00">
              <w:rPr>
                <w:rFonts w:ascii="Assistant" w:eastAsia="Assistant" w:hAnsi="Assistant" w:cs="Assistant"/>
                <w:sz w:val="20"/>
                <w:szCs w:val="20"/>
              </w:rPr>
              <w:t>elles ?</w:t>
            </w:r>
          </w:p>
          <w:p w14:paraId="387DE3F8" w14:textId="3BDA6DD8" w:rsidR="00007C00" w:rsidRDefault="00007C00" w:rsidP="00007C00">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 xml:space="preserve">Quelles </w:t>
            </w:r>
            <w:r w:rsidR="000317E4">
              <w:rPr>
                <w:rFonts w:ascii="Assistant" w:eastAsia="Assistant" w:hAnsi="Assistant" w:cs="Assistant"/>
                <w:sz w:val="20"/>
                <w:szCs w:val="20"/>
              </w:rPr>
              <w:t xml:space="preserve">techniques graphiques </w:t>
            </w:r>
            <w:r w:rsidRPr="00007C00">
              <w:rPr>
                <w:rFonts w:ascii="Assistant" w:eastAsia="Assistant" w:hAnsi="Assistant" w:cs="Assistant"/>
                <w:sz w:val="20"/>
                <w:szCs w:val="20"/>
              </w:rPr>
              <w:t xml:space="preserve">ont été utilisées pour </w:t>
            </w:r>
            <w:r w:rsidR="00B8632B">
              <w:rPr>
                <w:rFonts w:ascii="Assistant" w:eastAsia="Assistant" w:hAnsi="Assistant" w:cs="Assistant"/>
                <w:sz w:val="20"/>
                <w:szCs w:val="20"/>
              </w:rPr>
              <w:t xml:space="preserve">éveiller </w:t>
            </w:r>
            <w:r w:rsidRPr="00007C00">
              <w:rPr>
                <w:rFonts w:ascii="Assistant" w:eastAsia="Assistant" w:hAnsi="Assistant" w:cs="Assistant"/>
                <w:sz w:val="20"/>
                <w:szCs w:val="20"/>
              </w:rPr>
              <w:t xml:space="preserve">ces </w:t>
            </w:r>
            <w:r w:rsidR="00B8632B">
              <w:rPr>
                <w:rFonts w:ascii="Assistant" w:eastAsia="Assistant" w:hAnsi="Assistant" w:cs="Assistant"/>
                <w:sz w:val="20"/>
                <w:szCs w:val="20"/>
              </w:rPr>
              <w:t>émotions</w:t>
            </w:r>
            <w:r w:rsidRPr="00007C00">
              <w:rPr>
                <w:rFonts w:ascii="Assistant" w:eastAsia="Assistant" w:hAnsi="Assistant" w:cs="Assistant"/>
                <w:sz w:val="20"/>
                <w:szCs w:val="20"/>
              </w:rPr>
              <w:t xml:space="preserve"> ?</w:t>
            </w:r>
          </w:p>
          <w:p w14:paraId="128C9F86" w14:textId="77777777" w:rsidR="00007C00" w:rsidRDefault="00007C00" w:rsidP="00007C00">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En quoi ces affiches reflètent-elles la période à laquelle elles ont été imprimées ?</w:t>
            </w:r>
          </w:p>
          <w:p w14:paraId="264511C0" w14:textId="77777777" w:rsidR="00007C00" w:rsidRDefault="00007C00" w:rsidP="00007C00">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 xml:space="preserve">En quoi ces affiches sont-elles spécifiquement conçues pour Yom </w:t>
            </w:r>
            <w:proofErr w:type="spellStart"/>
            <w:r w:rsidRPr="00007C00">
              <w:rPr>
                <w:rFonts w:ascii="Assistant" w:eastAsia="Assistant" w:hAnsi="Assistant" w:cs="Assistant"/>
                <w:sz w:val="20"/>
                <w:szCs w:val="20"/>
              </w:rPr>
              <w:t>Ha'atzmaout</w:t>
            </w:r>
            <w:proofErr w:type="spellEnd"/>
            <w:r w:rsidRPr="00007C00">
              <w:rPr>
                <w:rFonts w:ascii="Assistant" w:eastAsia="Assistant" w:hAnsi="Assistant" w:cs="Assistant"/>
                <w:sz w:val="20"/>
                <w:szCs w:val="20"/>
              </w:rPr>
              <w:t xml:space="preserve"> ?</w:t>
            </w:r>
          </w:p>
          <w:p w14:paraId="42A22EAF" w14:textId="77777777" w:rsidR="00007C00" w:rsidRDefault="00007C00" w:rsidP="00007C00">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 xml:space="preserve">De nos jours, ces affiches seraient-elles adaptées à Yom </w:t>
            </w:r>
            <w:proofErr w:type="spellStart"/>
            <w:r w:rsidRPr="00007C00">
              <w:rPr>
                <w:rFonts w:ascii="Assistant" w:eastAsia="Assistant" w:hAnsi="Assistant" w:cs="Assistant"/>
                <w:sz w:val="20"/>
                <w:szCs w:val="20"/>
              </w:rPr>
              <w:t>Ha'atzmaout</w:t>
            </w:r>
            <w:proofErr w:type="spellEnd"/>
            <w:r w:rsidRPr="00007C00">
              <w:rPr>
                <w:rFonts w:ascii="Assistant" w:eastAsia="Assistant" w:hAnsi="Assistant" w:cs="Assistant"/>
                <w:sz w:val="20"/>
                <w:szCs w:val="20"/>
              </w:rPr>
              <w:t xml:space="preserve"> ?</w:t>
            </w:r>
          </w:p>
          <w:p w14:paraId="48F72F36" w14:textId="506BA3AC" w:rsidR="0015673C" w:rsidRPr="00E84201" w:rsidRDefault="00007C00" w:rsidP="00E84201">
            <w:pPr>
              <w:pStyle w:val="ListParagraph"/>
              <w:numPr>
                <w:ilvl w:val="0"/>
                <w:numId w:val="26"/>
              </w:numPr>
              <w:spacing w:line="240" w:lineRule="auto"/>
              <w:ind w:left="754" w:hanging="357"/>
              <w:rPr>
                <w:rFonts w:ascii="Assistant" w:eastAsia="Assistant" w:hAnsi="Assistant" w:cs="Assistant"/>
                <w:sz w:val="20"/>
                <w:szCs w:val="20"/>
              </w:rPr>
            </w:pPr>
            <w:r w:rsidRPr="00007C00">
              <w:rPr>
                <w:rFonts w:ascii="Assistant" w:eastAsia="Assistant" w:hAnsi="Assistant" w:cs="Assistant"/>
                <w:sz w:val="20"/>
                <w:szCs w:val="20"/>
              </w:rPr>
              <w:t>En quoi seraient-elles semblables ? En quoi seraient-elles différentes ?</w:t>
            </w:r>
          </w:p>
        </w:tc>
      </w:tr>
      <w:tr w:rsidR="0015673C" w:rsidRPr="00F43A2D" w14:paraId="729145B2" w14:textId="77777777" w:rsidTr="00F43A2D">
        <w:trPr>
          <w:trHeight w:val="188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4CB96D" w14:textId="77777777"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Activité créative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14:paraId="751DC727" w14:textId="77777777" w:rsidR="00B238F6" w:rsidRPr="00B238F6" w:rsidRDefault="00B238F6" w:rsidP="00B238F6">
            <w:pPr>
              <w:spacing w:line="240" w:lineRule="auto"/>
              <w:rPr>
                <w:rFonts w:ascii="Assistant" w:eastAsia="Assistant" w:hAnsi="Assistant" w:cs="Assistant"/>
                <w:sz w:val="20"/>
                <w:szCs w:val="20"/>
              </w:rPr>
            </w:pPr>
            <w:r w:rsidRPr="00B238F6">
              <w:rPr>
                <w:rFonts w:ascii="Assistant" w:eastAsia="Assistant" w:hAnsi="Assistant" w:cs="Assistant"/>
                <w:sz w:val="20"/>
                <w:szCs w:val="20"/>
              </w:rPr>
              <w:t>Choisissez une ou plusieurs de ces options :</w:t>
            </w:r>
          </w:p>
          <w:p w14:paraId="42C69923" w14:textId="75E8B9A6" w:rsidR="00B238F6" w:rsidRDefault="00B238F6" w:rsidP="00B238F6">
            <w:pPr>
              <w:pStyle w:val="ListParagraph"/>
              <w:numPr>
                <w:ilvl w:val="0"/>
                <w:numId w:val="27"/>
              </w:numPr>
              <w:spacing w:line="240" w:lineRule="auto"/>
              <w:rPr>
                <w:rFonts w:ascii="Assistant" w:eastAsia="Assistant" w:hAnsi="Assistant" w:cs="Assistant"/>
                <w:sz w:val="20"/>
                <w:szCs w:val="20"/>
              </w:rPr>
            </w:pPr>
            <w:r w:rsidRPr="00B238F6">
              <w:rPr>
                <w:rFonts w:ascii="Assistant" w:eastAsia="Assistant" w:hAnsi="Assistant" w:cs="Assistant"/>
                <w:sz w:val="20"/>
                <w:szCs w:val="20"/>
              </w:rPr>
              <w:t>Écrivez une lettre à un bureau gouvernemental</w:t>
            </w:r>
            <w:r w:rsidR="005E4BB8">
              <w:rPr>
                <w:rFonts w:ascii="Assistant" w:eastAsia="Assistant" w:hAnsi="Assistant" w:cs="Assistant"/>
                <w:sz w:val="20"/>
                <w:szCs w:val="20"/>
              </w:rPr>
              <w:t>,</w:t>
            </w:r>
            <w:r w:rsidRPr="00B238F6">
              <w:rPr>
                <w:rFonts w:ascii="Assistant" w:eastAsia="Assistant" w:hAnsi="Assistant" w:cs="Assistant"/>
                <w:sz w:val="20"/>
                <w:szCs w:val="20"/>
              </w:rPr>
              <w:t xml:space="preserve"> ou à un organisme défendant une cause qui vous</w:t>
            </w:r>
            <w:r w:rsidR="00B40873">
              <w:rPr>
                <w:rFonts w:ascii="Assistant" w:eastAsia="Assistant" w:hAnsi="Assistant" w:cs="Assistant"/>
                <w:sz w:val="20"/>
                <w:szCs w:val="20"/>
              </w:rPr>
              <w:t xml:space="preserve"> est chère</w:t>
            </w:r>
            <w:r w:rsidRPr="00B238F6">
              <w:rPr>
                <w:rFonts w:ascii="Assistant" w:eastAsia="Assistant" w:hAnsi="Assistant" w:cs="Assistant"/>
                <w:sz w:val="20"/>
                <w:szCs w:val="20"/>
              </w:rPr>
              <w:t>. Présentez le problème</w:t>
            </w:r>
            <w:r w:rsidR="00BC4282">
              <w:rPr>
                <w:rFonts w:ascii="Assistant" w:eastAsia="Assistant" w:hAnsi="Assistant" w:cs="Assistant"/>
                <w:sz w:val="20"/>
                <w:szCs w:val="20"/>
              </w:rPr>
              <w:t xml:space="preserve"> qu</w:t>
            </w:r>
            <w:r w:rsidR="001209C0">
              <w:rPr>
                <w:rFonts w:ascii="Assistant" w:eastAsia="Assistant" w:hAnsi="Assistant" w:cs="Assistant"/>
                <w:sz w:val="20"/>
                <w:szCs w:val="20"/>
              </w:rPr>
              <w:t>e vous souhaitez résoudre</w:t>
            </w:r>
            <w:r w:rsidRPr="00B238F6">
              <w:rPr>
                <w:rFonts w:ascii="Assistant" w:eastAsia="Assistant" w:hAnsi="Assistant" w:cs="Assistant"/>
                <w:sz w:val="20"/>
                <w:szCs w:val="20"/>
              </w:rPr>
              <w:t xml:space="preserve">, et </w:t>
            </w:r>
            <w:r w:rsidR="0074298B">
              <w:rPr>
                <w:rFonts w:ascii="Assistant" w:eastAsia="Assistant" w:hAnsi="Assistant" w:cs="Assistant"/>
                <w:sz w:val="20"/>
                <w:szCs w:val="20"/>
              </w:rPr>
              <w:t>proposez des idées de changements</w:t>
            </w:r>
            <w:r w:rsidRPr="00B238F6">
              <w:rPr>
                <w:rFonts w:ascii="Assistant" w:eastAsia="Assistant" w:hAnsi="Assistant" w:cs="Assistant"/>
                <w:sz w:val="20"/>
                <w:szCs w:val="20"/>
              </w:rPr>
              <w:t>. Trouvez ensuite un slogan accrocheur, et réfléchissez à la manière dont vous concevriez une affiche ou une publicité pour promouvoir votre cause.</w:t>
            </w:r>
          </w:p>
          <w:p w14:paraId="7F98622E" w14:textId="04AA86B7" w:rsidR="00B238F6" w:rsidRDefault="00B238F6" w:rsidP="00B238F6">
            <w:pPr>
              <w:pStyle w:val="ListParagraph"/>
              <w:numPr>
                <w:ilvl w:val="0"/>
                <w:numId w:val="27"/>
              </w:numPr>
              <w:spacing w:line="240" w:lineRule="auto"/>
              <w:rPr>
                <w:rFonts w:ascii="Assistant" w:eastAsia="Assistant" w:hAnsi="Assistant" w:cs="Assistant"/>
                <w:sz w:val="20"/>
                <w:szCs w:val="20"/>
              </w:rPr>
            </w:pPr>
            <w:r w:rsidRPr="00B238F6">
              <w:rPr>
                <w:rFonts w:ascii="Assistant" w:eastAsia="Assistant" w:hAnsi="Assistant" w:cs="Assistant"/>
                <w:sz w:val="20"/>
                <w:szCs w:val="20"/>
              </w:rPr>
              <w:t>Crée</w:t>
            </w:r>
            <w:r w:rsidR="005E4BB8">
              <w:rPr>
                <w:rFonts w:ascii="Assistant" w:eastAsia="Assistant" w:hAnsi="Assistant" w:cs="Assistant"/>
                <w:sz w:val="20"/>
                <w:szCs w:val="20"/>
              </w:rPr>
              <w:t>z</w:t>
            </w:r>
            <w:r w:rsidRPr="00B238F6">
              <w:rPr>
                <w:rFonts w:ascii="Assistant" w:eastAsia="Assistant" w:hAnsi="Assistant" w:cs="Assistant"/>
                <w:sz w:val="20"/>
                <w:szCs w:val="20"/>
              </w:rPr>
              <w:t xml:space="preserve"> une présentation d</w:t>
            </w:r>
            <w:r w:rsidR="00BA2475">
              <w:rPr>
                <w:rFonts w:ascii="Assistant" w:eastAsia="Assistant" w:hAnsi="Assistant" w:cs="Assistant"/>
                <w:sz w:val="20"/>
                <w:szCs w:val="20"/>
              </w:rPr>
              <w:t>’affiches publicitaires</w:t>
            </w:r>
            <w:r w:rsidRPr="00B238F6">
              <w:rPr>
                <w:rFonts w:ascii="Assistant" w:eastAsia="Assistant" w:hAnsi="Assistant" w:cs="Assistant"/>
                <w:sz w:val="20"/>
                <w:szCs w:val="20"/>
              </w:rPr>
              <w:t xml:space="preserve"> et/ou d’affiches électorales de votre pays, en vous aidant de matériel artistique traditionnel ou d’applications en ligne. (Nous recommandons </w:t>
            </w:r>
            <w:hyperlink r:id="rId16">
              <w:proofErr w:type="spellStart"/>
              <w:r w:rsidRPr="00F43A2D">
                <w:rPr>
                  <w:rFonts w:ascii="Assistant" w:eastAsia="Assistant" w:hAnsi="Assistant" w:cs="Assistant"/>
                  <w:color w:val="1155CC"/>
                  <w:sz w:val="20"/>
                  <w:szCs w:val="20"/>
                  <w:u w:val="single"/>
                </w:rPr>
                <w:t>Emaze</w:t>
              </w:r>
              <w:proofErr w:type="spellEnd"/>
              <w:r w:rsidRPr="00F43A2D">
                <w:rPr>
                  <w:rFonts w:ascii="Assistant" w:eastAsia="Assistant" w:hAnsi="Assistant" w:cs="Assistant"/>
                  <w:color w:val="1155CC"/>
                  <w:sz w:val="20"/>
                  <w:szCs w:val="20"/>
                  <w:u w:val="single"/>
                </w:rPr>
                <w:t xml:space="preserve"> </w:t>
              </w:r>
            </w:hyperlink>
            <w:hyperlink r:id="rId17"/>
            <w:r w:rsidRPr="00F43A2D">
              <w:rPr>
                <w:rFonts w:ascii="Assistant" w:eastAsia="Assistant" w:hAnsi="Assistant" w:cs="Assistant"/>
                <w:sz w:val="20"/>
                <w:szCs w:val="20"/>
              </w:rPr>
              <w:t>,</w:t>
            </w:r>
            <w:hyperlink r:id="rId18">
              <w:r w:rsidRPr="00F43A2D">
                <w:rPr>
                  <w:rFonts w:ascii="Assistant" w:eastAsia="Assistant" w:hAnsi="Assistant" w:cs="Assistant"/>
                  <w:color w:val="1155CC"/>
                  <w:sz w:val="20"/>
                  <w:szCs w:val="20"/>
                </w:rPr>
                <w:t xml:space="preserve"> </w:t>
              </w:r>
            </w:hyperlink>
            <w:hyperlink r:id="rId19">
              <w:proofErr w:type="spellStart"/>
              <w:r>
                <w:rPr>
                  <w:rFonts w:ascii="Assistant" w:eastAsia="Assistant" w:hAnsi="Assistant" w:cs="Assistant"/>
                  <w:color w:val="1155CC"/>
                  <w:sz w:val="20"/>
                  <w:szCs w:val="20"/>
                  <w:u w:val="single"/>
                </w:rPr>
                <w:t>Canva</w:t>
              </w:r>
              <w:proofErr w:type="spellEnd"/>
              <w:r w:rsidRPr="00F43A2D">
                <w:rPr>
                  <w:rFonts w:ascii="Assistant" w:eastAsia="Assistant" w:hAnsi="Assistant" w:cs="Assistant"/>
                  <w:color w:val="1155CC"/>
                  <w:sz w:val="20"/>
                  <w:szCs w:val="20"/>
                  <w:u w:val="single"/>
                </w:rPr>
                <w:t xml:space="preserve"> </w:t>
              </w:r>
            </w:hyperlink>
            <w:r w:rsidRPr="00F43A2D">
              <w:rPr>
                <w:rFonts w:ascii="Assistant" w:eastAsia="Assistant" w:hAnsi="Assistant" w:cs="Assistant"/>
                <w:sz w:val="20"/>
                <w:szCs w:val="20"/>
              </w:rPr>
              <w:t>, et</w:t>
            </w:r>
            <w:hyperlink r:id="rId20">
              <w:r w:rsidRPr="00F43A2D">
                <w:rPr>
                  <w:rFonts w:ascii="Assistant" w:eastAsia="Assistant" w:hAnsi="Assistant" w:cs="Assistant"/>
                  <w:color w:val="1155CC"/>
                  <w:sz w:val="20"/>
                  <w:szCs w:val="20"/>
                </w:rPr>
                <w:t xml:space="preserve"> </w:t>
              </w:r>
            </w:hyperlink>
            <w:hyperlink r:id="rId21">
              <w:r w:rsidRPr="00F43A2D">
                <w:rPr>
                  <w:rFonts w:ascii="Assistant" w:eastAsia="Assistant" w:hAnsi="Assistant" w:cs="Assistant"/>
                  <w:color w:val="1155CC"/>
                  <w:sz w:val="20"/>
                  <w:szCs w:val="20"/>
                  <w:u w:val="single"/>
                </w:rPr>
                <w:t xml:space="preserve">Prezi </w:t>
              </w:r>
            </w:hyperlink>
            <w:r w:rsidRPr="00B238F6">
              <w:rPr>
                <w:rFonts w:ascii="Assistant" w:eastAsia="Assistant" w:hAnsi="Assistant" w:cs="Assistant"/>
                <w:sz w:val="20"/>
                <w:szCs w:val="20"/>
              </w:rPr>
              <w:t>.)</w:t>
            </w:r>
          </w:p>
          <w:p w14:paraId="4B727140" w14:textId="30D3D658" w:rsidR="00B238F6" w:rsidRPr="00F43A2D" w:rsidRDefault="00B238F6" w:rsidP="00B238F6">
            <w:pPr>
              <w:pStyle w:val="ListParagraph"/>
              <w:numPr>
                <w:ilvl w:val="0"/>
                <w:numId w:val="27"/>
              </w:numPr>
              <w:spacing w:line="240" w:lineRule="auto"/>
              <w:rPr>
                <w:rFonts w:ascii="Times New Roman" w:eastAsia="Arial Unicode MS" w:hAnsi="Times New Roman" w:cs="Times New Roman"/>
                <w:sz w:val="20"/>
                <w:szCs w:val="20"/>
              </w:rPr>
            </w:pPr>
            <w:r w:rsidRPr="00B238F6">
              <w:rPr>
                <w:rFonts w:ascii="Assistant" w:eastAsia="Assistant" w:hAnsi="Assistant" w:cs="Assistant"/>
                <w:sz w:val="20"/>
                <w:szCs w:val="20"/>
              </w:rPr>
              <w:lastRenderedPageBreak/>
              <w:t>Trouvez des e</w:t>
            </w:r>
            <w:r w:rsidRPr="00B14DF7">
              <w:rPr>
                <w:rFonts w:ascii="Assistant" w:eastAsia="Assistant" w:hAnsi="Assistant" w:cs="Assistant"/>
                <w:sz w:val="20"/>
                <w:szCs w:val="20"/>
              </w:rPr>
              <w:t>xemples de publicités et d’affiches qui intègrent des éléments graphiques pour</w:t>
            </w:r>
            <w:r w:rsidRPr="00B238F6">
              <w:rPr>
                <w:rFonts w:ascii="Assistant" w:eastAsia="Assistant" w:hAnsi="Assistant" w:cs="Assistant"/>
                <w:sz w:val="20"/>
                <w:szCs w:val="20"/>
              </w:rPr>
              <w:t xml:space="preserve"> renforcer leur message. </w:t>
            </w:r>
            <w:r w:rsidR="00B40873">
              <w:rPr>
                <w:rFonts w:ascii="Assistant" w:eastAsia="Assistant" w:hAnsi="Assistant" w:cs="Assistant"/>
                <w:sz w:val="20"/>
                <w:szCs w:val="20"/>
              </w:rPr>
              <w:t>Observez attentivement</w:t>
            </w:r>
            <w:r w:rsidRPr="00B238F6">
              <w:rPr>
                <w:rFonts w:ascii="Assistant" w:eastAsia="Assistant" w:hAnsi="Assistant" w:cs="Assistant"/>
                <w:sz w:val="20"/>
                <w:szCs w:val="20"/>
              </w:rPr>
              <w:t xml:space="preserve"> chaque élément</w:t>
            </w:r>
            <w:r w:rsidR="005E4BB8">
              <w:rPr>
                <w:rFonts w:ascii="Assistant" w:eastAsia="Assistant" w:hAnsi="Assistant" w:cs="Assistant"/>
                <w:sz w:val="20"/>
                <w:szCs w:val="20"/>
              </w:rPr>
              <w:t xml:space="preserve"> graphique</w:t>
            </w:r>
            <w:r w:rsidRPr="00B238F6">
              <w:rPr>
                <w:rFonts w:ascii="Assistant" w:eastAsia="Assistant" w:hAnsi="Assistant" w:cs="Assistant"/>
                <w:sz w:val="20"/>
                <w:szCs w:val="20"/>
              </w:rPr>
              <w:t xml:space="preserve">, et analysez </w:t>
            </w:r>
            <w:r w:rsidR="005E4BB8">
              <w:rPr>
                <w:rFonts w:ascii="Assistant" w:eastAsia="Assistant" w:hAnsi="Assistant" w:cs="Assistant"/>
                <w:sz w:val="20"/>
                <w:szCs w:val="20"/>
              </w:rPr>
              <w:t xml:space="preserve">ce </w:t>
            </w:r>
            <w:r w:rsidRPr="00B238F6">
              <w:rPr>
                <w:rFonts w:ascii="Assistant" w:eastAsia="Assistant" w:hAnsi="Assistant" w:cs="Assistant"/>
                <w:sz w:val="20"/>
                <w:szCs w:val="20"/>
              </w:rPr>
              <w:t>qu’il représente.</w:t>
            </w:r>
          </w:p>
          <w:p w14:paraId="6A2A4476" w14:textId="4EF2B14A" w:rsidR="0015673C" w:rsidRPr="00F43A2D" w:rsidRDefault="0015673C" w:rsidP="00B238F6">
            <w:pPr>
              <w:spacing w:line="240" w:lineRule="auto"/>
              <w:ind w:left="180"/>
              <w:rPr>
                <w:rFonts w:ascii="Assistant" w:eastAsia="Assistant" w:hAnsi="Assistant" w:cs="Assistant"/>
                <w:sz w:val="20"/>
                <w:szCs w:val="20"/>
              </w:rPr>
            </w:pPr>
          </w:p>
        </w:tc>
      </w:tr>
    </w:tbl>
    <w:p w14:paraId="4A2BADE8" w14:textId="77777777" w:rsidR="0015673C" w:rsidRPr="00F43A2D" w:rsidRDefault="0051446B" w:rsidP="00F43A2D">
      <w:pPr>
        <w:spacing w:line="240" w:lineRule="auto"/>
        <w:ind w:left="100"/>
        <w:rPr>
          <w:rFonts w:ascii="Assistant" w:eastAsia="Assistant" w:hAnsi="Assistant" w:cs="Assistant"/>
          <w:sz w:val="20"/>
          <w:szCs w:val="20"/>
        </w:rPr>
      </w:pPr>
      <w:r w:rsidRPr="00F43A2D">
        <w:rPr>
          <w:rFonts w:ascii="Assistant" w:eastAsia="Assistant" w:hAnsi="Assistant" w:cs="Assistant"/>
          <w:sz w:val="20"/>
          <w:szCs w:val="20"/>
        </w:rPr>
        <w:lastRenderedPageBreak/>
        <w:t xml:space="preserve"> </w:t>
      </w:r>
    </w:p>
    <w:bookmarkEnd w:id="1"/>
    <w:p w14:paraId="08BB7B05" w14:textId="77777777" w:rsidR="0015673C" w:rsidRPr="00F43A2D" w:rsidRDefault="0015673C" w:rsidP="00F43A2D">
      <w:pPr>
        <w:spacing w:line="240" w:lineRule="auto"/>
        <w:rPr>
          <w:rFonts w:ascii="Assistant" w:eastAsia="Assistant" w:hAnsi="Assistant" w:cs="Assistant"/>
          <w:sz w:val="20"/>
          <w:szCs w:val="20"/>
        </w:rPr>
      </w:pPr>
    </w:p>
    <w:sectPr w:rsidR="0015673C" w:rsidRPr="00F43A2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aure Halber" w:date="2022-11-10T14:08:00Z" w:initials="LH">
    <w:p w14:paraId="7FC586A4" w14:textId="77777777" w:rsidR="006F3029" w:rsidRDefault="006F3029" w:rsidP="00FB227E">
      <w:pPr>
        <w:pStyle w:val="CommentText"/>
      </w:pPr>
      <w:r>
        <w:rPr>
          <w:rStyle w:val="CommentReference"/>
        </w:rPr>
        <w:annotationRef/>
      </w:r>
      <w:r>
        <w:rPr>
          <w:lang w:val="fr-FR"/>
        </w:rPr>
        <w:t>Link in English</w:t>
      </w:r>
    </w:p>
  </w:comment>
  <w:comment w:id="17" w:author="Laure Halber" w:date="2022-11-10T14:08:00Z" w:initials="LH">
    <w:p w14:paraId="1638022C" w14:textId="77777777" w:rsidR="006F3029" w:rsidRDefault="006F3029" w:rsidP="00AA4056">
      <w:pPr>
        <w:pStyle w:val="CommentText"/>
      </w:pPr>
      <w:r>
        <w:rPr>
          <w:rStyle w:val="CommentReference"/>
        </w:rPr>
        <w:annotationRef/>
      </w:r>
      <w:r>
        <w:rPr>
          <w:lang w:val="fr-FR"/>
        </w:rPr>
        <w:t>Link in English</w:t>
      </w:r>
    </w:p>
  </w:comment>
  <w:comment w:id="28" w:author="Laure Halber" w:date="2022-11-10T14:10:00Z" w:initials="LH">
    <w:p w14:paraId="010EE36A" w14:textId="77777777" w:rsidR="00427B61" w:rsidRDefault="00427B61" w:rsidP="004D0E2D">
      <w:pPr>
        <w:pStyle w:val="CommentText"/>
      </w:pPr>
      <w:r>
        <w:rPr>
          <w:rStyle w:val="CommentReference"/>
        </w:rPr>
        <w:annotationRef/>
      </w:r>
      <w:r>
        <w:rPr>
          <w:lang w:val="fr-FR"/>
        </w:rPr>
        <w:t>Links in English</w:t>
      </w:r>
    </w:p>
  </w:comment>
  <w:comment w:id="30" w:author="Laure Halber" w:date="2022-11-10T16:21:00Z" w:initials="LH">
    <w:p w14:paraId="28D46153" w14:textId="77777777" w:rsidR="001209C0" w:rsidRDefault="001209C0" w:rsidP="006914F3">
      <w:pPr>
        <w:pStyle w:val="CommentText"/>
      </w:pPr>
      <w:r>
        <w:rPr>
          <w:rStyle w:val="CommentReference"/>
        </w:rPr>
        <w:annotationRef/>
      </w:r>
      <w:r>
        <w:rPr>
          <w:lang w:val="fr-FR"/>
        </w:rPr>
        <w:t>Link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586A4" w15:done="0"/>
  <w15:commentEx w15:paraId="1638022C" w15:done="0"/>
  <w15:commentEx w15:paraId="010EE36A" w15:done="0"/>
  <w15:commentEx w15:paraId="28D461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8457" w16cex:dateUtc="2022-11-10T12:08:00Z"/>
  <w16cex:commentExtensible w16cex:durableId="27178467" w16cex:dateUtc="2022-11-10T12:08:00Z"/>
  <w16cex:commentExtensible w16cex:durableId="271784C5" w16cex:dateUtc="2022-11-10T12:10:00Z"/>
  <w16cex:commentExtensible w16cex:durableId="2717A38B" w16cex:dateUtc="2022-11-10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586A4" w16cid:durableId="27178457"/>
  <w16cid:commentId w16cid:paraId="1638022C" w16cid:durableId="27178467"/>
  <w16cid:commentId w16cid:paraId="010EE36A" w16cid:durableId="271784C5"/>
  <w16cid:commentId w16cid:paraId="28D46153" w16cid:durableId="2717A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D37E" w14:textId="77777777" w:rsidR="00B176F2" w:rsidRDefault="00B176F2" w:rsidP="00B07D7B">
      <w:pPr>
        <w:spacing w:line="240" w:lineRule="auto"/>
      </w:pPr>
      <w:r>
        <w:separator/>
      </w:r>
    </w:p>
  </w:endnote>
  <w:endnote w:type="continuationSeparator" w:id="0">
    <w:p w14:paraId="467087EB" w14:textId="77777777" w:rsidR="00B176F2" w:rsidRDefault="00B176F2" w:rsidP="00B07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sistant">
    <w:altName w:val="Assistant"/>
    <w:charset w:val="B1"/>
    <w:family w:val="auto"/>
    <w:pitch w:val="variable"/>
    <w:sig w:usb0="A00008FF" w:usb1="4000204B" w:usb2="00000000" w:usb3="00000000" w:csb0="00000021"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8404" w14:textId="77777777" w:rsidR="005F2E09" w:rsidRDefault="005F2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FEC8" w14:textId="77777777" w:rsidR="005F2E09" w:rsidRDefault="005F2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7D70" w14:textId="77777777" w:rsidR="005F2E09" w:rsidRDefault="005F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48AF" w14:textId="77777777" w:rsidR="00B176F2" w:rsidRDefault="00B176F2" w:rsidP="00B07D7B">
      <w:pPr>
        <w:spacing w:line="240" w:lineRule="auto"/>
      </w:pPr>
      <w:r>
        <w:separator/>
      </w:r>
    </w:p>
  </w:footnote>
  <w:footnote w:type="continuationSeparator" w:id="0">
    <w:p w14:paraId="68A10F85" w14:textId="77777777" w:rsidR="00B176F2" w:rsidRDefault="00B176F2" w:rsidP="00B07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4E1F" w14:textId="77777777" w:rsidR="005F2E09" w:rsidRDefault="005F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6F88" w14:textId="72A90803" w:rsidR="00B07D7B" w:rsidRPr="00446447" w:rsidRDefault="00B07D7B">
    <w:pPr>
      <w:pStyle w:val="Header"/>
      <w:rPr>
        <w:lang w:val="en-US"/>
      </w:rPr>
    </w:pPr>
    <w:r w:rsidRPr="00446447">
      <w:rPr>
        <w:lang w:val="en-US"/>
      </w:rPr>
      <w:t>IN</w:t>
    </w:r>
    <w:r>
      <w:rPr>
        <w:noProof/>
        <w:lang w:val="en-US"/>
      </w:rPr>
      <w:drawing>
        <wp:anchor distT="0" distB="0" distL="114300" distR="114300" simplePos="0" relativeHeight="251658240" behindDoc="0" locked="0" layoutInCell="1" allowOverlap="1" wp14:anchorId="4A5C6040" wp14:editId="54E56133">
          <wp:simplePos x="0" y="0"/>
          <wp:positionH relativeFrom="column">
            <wp:posOffset>138430</wp:posOffset>
          </wp:positionH>
          <wp:positionV relativeFrom="paragraph">
            <wp:posOffset>0</wp:posOffset>
          </wp:positionV>
          <wp:extent cx="146939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חדש שקוף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390" cy="424180"/>
                  </a:xfrm>
                  <a:prstGeom prst="rect">
                    <a:avLst/>
                  </a:prstGeom>
                </pic:spPr>
              </pic:pic>
            </a:graphicData>
          </a:graphic>
          <wp14:sizeRelH relativeFrom="page">
            <wp14:pctWidth>0</wp14:pctWidth>
          </wp14:sizeRelH>
          <wp14:sizeRelV relativeFrom="page">
            <wp14:pctHeight>0</wp14:pctHeight>
          </wp14:sizeRelV>
        </wp:anchor>
      </w:drawing>
    </w:r>
    <w:r w:rsidR="003E735D" w:rsidRPr="00446447">
      <w:rPr>
        <w:lang w:val="en-US"/>
      </w:rPr>
      <w:t>TERNAL DOCUMENT</w:t>
    </w:r>
    <w:r w:rsidR="00B90FAF" w:rsidRPr="00446447">
      <w:rPr>
        <w:lang w:val="en-US"/>
      </w:rPr>
      <w:t xml:space="preserve"> – </w:t>
    </w:r>
    <w:r w:rsidR="003E735D" w:rsidRPr="00446447">
      <w:rPr>
        <w:lang w:val="en-US"/>
      </w:rPr>
      <w:t>PLEASE NOT SHARE</w:t>
    </w:r>
  </w:p>
  <w:p w14:paraId="3F7B317A" w14:textId="77777777" w:rsidR="003E735D" w:rsidRPr="00B07D7B" w:rsidRDefault="003E735D" w:rsidP="003E735D">
    <w:pPr>
      <w:pStyle w:val="Header"/>
      <w:rPr>
        <w:lang w:val="en-US"/>
      </w:rPr>
    </w:pPr>
    <w:r>
      <w:rPr>
        <w:lang w:val="en-US"/>
      </w:rPr>
      <w:t>Curate &amp; Create Poster Competition</w:t>
    </w:r>
  </w:p>
  <w:p w14:paraId="3D6FA7DF" w14:textId="38195914" w:rsidR="00B07D7B" w:rsidRPr="00446447" w:rsidRDefault="00B07D7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C6A2" w14:textId="77777777" w:rsidR="005F2E09" w:rsidRDefault="005F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BE"/>
    <w:multiLevelType w:val="hybridMultilevel"/>
    <w:tmpl w:val="16ECCD5A"/>
    <w:lvl w:ilvl="0" w:tplc="A128E88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C786B"/>
    <w:multiLevelType w:val="hybridMultilevel"/>
    <w:tmpl w:val="C5609948"/>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 w15:restartNumberingAfterBreak="0">
    <w:nsid w:val="03D4178C"/>
    <w:multiLevelType w:val="hybridMultilevel"/>
    <w:tmpl w:val="0186B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3F2365"/>
    <w:multiLevelType w:val="multilevel"/>
    <w:tmpl w:val="20EEA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E94FB2"/>
    <w:multiLevelType w:val="hybridMultilevel"/>
    <w:tmpl w:val="62302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D2479"/>
    <w:multiLevelType w:val="hybridMultilevel"/>
    <w:tmpl w:val="D3F26C0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155A5004"/>
    <w:multiLevelType w:val="hybridMultilevel"/>
    <w:tmpl w:val="DC508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001619"/>
    <w:multiLevelType w:val="hybridMultilevel"/>
    <w:tmpl w:val="FE7C6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87662"/>
    <w:multiLevelType w:val="hybridMultilevel"/>
    <w:tmpl w:val="C16029E4"/>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9" w15:restartNumberingAfterBreak="0">
    <w:nsid w:val="255F6A5B"/>
    <w:multiLevelType w:val="hybridMultilevel"/>
    <w:tmpl w:val="086A4A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555EFF"/>
    <w:multiLevelType w:val="hybridMultilevel"/>
    <w:tmpl w:val="2B9A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6E3108"/>
    <w:multiLevelType w:val="hybridMultilevel"/>
    <w:tmpl w:val="7AAC8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862585"/>
    <w:multiLevelType w:val="multilevel"/>
    <w:tmpl w:val="54D83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2B91584"/>
    <w:multiLevelType w:val="hybridMultilevel"/>
    <w:tmpl w:val="497EC81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15:restartNumberingAfterBreak="0">
    <w:nsid w:val="32BA42F7"/>
    <w:multiLevelType w:val="hybridMultilevel"/>
    <w:tmpl w:val="6192A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167A5D"/>
    <w:multiLevelType w:val="multilevel"/>
    <w:tmpl w:val="2A067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6B339A8"/>
    <w:multiLevelType w:val="multilevel"/>
    <w:tmpl w:val="438C9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8C359A7"/>
    <w:multiLevelType w:val="hybridMultilevel"/>
    <w:tmpl w:val="30F4580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15:restartNumberingAfterBreak="0">
    <w:nsid w:val="3C694712"/>
    <w:multiLevelType w:val="hybridMultilevel"/>
    <w:tmpl w:val="5D308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0FD64F2"/>
    <w:multiLevelType w:val="hybridMultilevel"/>
    <w:tmpl w:val="AEF44170"/>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0" w15:restartNumberingAfterBreak="0">
    <w:nsid w:val="447F722B"/>
    <w:multiLevelType w:val="hybridMultilevel"/>
    <w:tmpl w:val="47809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410739"/>
    <w:multiLevelType w:val="hybridMultilevel"/>
    <w:tmpl w:val="85F45600"/>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2" w15:restartNumberingAfterBreak="0">
    <w:nsid w:val="45D9563A"/>
    <w:multiLevelType w:val="hybridMultilevel"/>
    <w:tmpl w:val="90A6B17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3" w15:restartNumberingAfterBreak="0">
    <w:nsid w:val="499D47E1"/>
    <w:multiLevelType w:val="hybridMultilevel"/>
    <w:tmpl w:val="A2BC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643DAB"/>
    <w:multiLevelType w:val="hybridMultilevel"/>
    <w:tmpl w:val="1DF462B6"/>
    <w:lvl w:ilvl="0" w:tplc="040C0003">
      <w:start w:val="1"/>
      <w:numFmt w:val="bullet"/>
      <w:lvlText w:val="o"/>
      <w:lvlJc w:val="left"/>
      <w:pPr>
        <w:ind w:left="990" w:hanging="360"/>
      </w:pPr>
      <w:rPr>
        <w:rFonts w:ascii="Courier New" w:hAnsi="Courier New" w:cs="Courier New"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5" w15:restartNumberingAfterBreak="0">
    <w:nsid w:val="4ECD4149"/>
    <w:multiLevelType w:val="hybridMultilevel"/>
    <w:tmpl w:val="996A0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7F50B0"/>
    <w:multiLevelType w:val="hybridMultilevel"/>
    <w:tmpl w:val="57C6B1AC"/>
    <w:lvl w:ilvl="0" w:tplc="040C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7" w15:restartNumberingAfterBreak="0">
    <w:nsid w:val="5BAF04EC"/>
    <w:multiLevelType w:val="hybridMultilevel"/>
    <w:tmpl w:val="F95E1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D65CC4"/>
    <w:multiLevelType w:val="hybridMultilevel"/>
    <w:tmpl w:val="184C8DA8"/>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9" w15:restartNumberingAfterBreak="0">
    <w:nsid w:val="60876B50"/>
    <w:multiLevelType w:val="multilevel"/>
    <w:tmpl w:val="7A1E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042918"/>
    <w:multiLevelType w:val="hybridMultilevel"/>
    <w:tmpl w:val="5F92EBAE"/>
    <w:lvl w:ilvl="0" w:tplc="040C0003">
      <w:start w:val="1"/>
      <w:numFmt w:val="bullet"/>
      <w:lvlText w:val="o"/>
      <w:lvlJc w:val="left"/>
      <w:pPr>
        <w:ind w:left="990" w:hanging="360"/>
      </w:pPr>
      <w:rPr>
        <w:rFonts w:ascii="Courier New" w:hAnsi="Courier New" w:cs="Courier New"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1" w15:restartNumberingAfterBreak="0">
    <w:nsid w:val="62A178EA"/>
    <w:multiLevelType w:val="hybridMultilevel"/>
    <w:tmpl w:val="FB4ACB42"/>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2" w15:restartNumberingAfterBreak="0">
    <w:nsid w:val="776B0985"/>
    <w:multiLevelType w:val="hybridMultilevel"/>
    <w:tmpl w:val="D53E66EE"/>
    <w:lvl w:ilvl="0" w:tplc="040C0003">
      <w:start w:val="1"/>
      <w:numFmt w:val="bullet"/>
      <w:lvlText w:val="o"/>
      <w:lvlJc w:val="left"/>
      <w:pPr>
        <w:ind w:left="990" w:hanging="360"/>
      </w:pPr>
      <w:rPr>
        <w:rFonts w:ascii="Courier New" w:hAnsi="Courier New" w:cs="Courier New"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3" w15:restartNumberingAfterBreak="0">
    <w:nsid w:val="7AA30161"/>
    <w:multiLevelType w:val="hybridMultilevel"/>
    <w:tmpl w:val="2D5CA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7054273">
    <w:abstractNumId w:val="3"/>
  </w:num>
  <w:num w:numId="2" w16cid:durableId="1248139">
    <w:abstractNumId w:val="15"/>
  </w:num>
  <w:num w:numId="3" w16cid:durableId="1806652790">
    <w:abstractNumId w:val="16"/>
  </w:num>
  <w:num w:numId="4" w16cid:durableId="2129199764">
    <w:abstractNumId w:val="12"/>
  </w:num>
  <w:num w:numId="5" w16cid:durableId="815411551">
    <w:abstractNumId w:val="29"/>
  </w:num>
  <w:num w:numId="6" w16cid:durableId="1626350118">
    <w:abstractNumId w:val="21"/>
  </w:num>
  <w:num w:numId="7" w16cid:durableId="1368414758">
    <w:abstractNumId w:val="28"/>
  </w:num>
  <w:num w:numId="8" w16cid:durableId="616639490">
    <w:abstractNumId w:val="9"/>
  </w:num>
  <w:num w:numId="9" w16cid:durableId="434522972">
    <w:abstractNumId w:val="30"/>
  </w:num>
  <w:num w:numId="10" w16cid:durableId="1672097935">
    <w:abstractNumId w:val="24"/>
  </w:num>
  <w:num w:numId="11" w16cid:durableId="1664771327">
    <w:abstractNumId w:val="32"/>
  </w:num>
  <w:num w:numId="12" w16cid:durableId="205486006">
    <w:abstractNumId w:val="25"/>
  </w:num>
  <w:num w:numId="13" w16cid:durableId="2053579740">
    <w:abstractNumId w:val="14"/>
  </w:num>
  <w:num w:numId="14" w16cid:durableId="1526753991">
    <w:abstractNumId w:val="23"/>
  </w:num>
  <w:num w:numId="15" w16cid:durableId="286084455">
    <w:abstractNumId w:val="19"/>
  </w:num>
  <w:num w:numId="16" w16cid:durableId="2036996939">
    <w:abstractNumId w:val="17"/>
  </w:num>
  <w:num w:numId="17" w16cid:durableId="602034609">
    <w:abstractNumId w:val="31"/>
  </w:num>
  <w:num w:numId="18" w16cid:durableId="1977569395">
    <w:abstractNumId w:val="8"/>
  </w:num>
  <w:num w:numId="19" w16cid:durableId="409742831">
    <w:abstractNumId w:val="2"/>
  </w:num>
  <w:num w:numId="20" w16cid:durableId="772633370">
    <w:abstractNumId w:val="27"/>
  </w:num>
  <w:num w:numId="21" w16cid:durableId="396755798">
    <w:abstractNumId w:val="20"/>
  </w:num>
  <w:num w:numId="22" w16cid:durableId="398553234">
    <w:abstractNumId w:val="10"/>
  </w:num>
  <w:num w:numId="23" w16cid:durableId="81755855">
    <w:abstractNumId w:val="5"/>
  </w:num>
  <w:num w:numId="24" w16cid:durableId="2068870296">
    <w:abstractNumId w:val="1"/>
  </w:num>
  <w:num w:numId="25" w16cid:durableId="444543298">
    <w:abstractNumId w:val="26"/>
  </w:num>
  <w:num w:numId="26" w16cid:durableId="1618485112">
    <w:abstractNumId w:val="22"/>
  </w:num>
  <w:num w:numId="27" w16cid:durableId="691802940">
    <w:abstractNumId w:val="7"/>
  </w:num>
  <w:num w:numId="28" w16cid:durableId="1263802135">
    <w:abstractNumId w:val="6"/>
  </w:num>
  <w:num w:numId="29" w16cid:durableId="1397506773">
    <w:abstractNumId w:val="33"/>
  </w:num>
  <w:num w:numId="30" w16cid:durableId="373384158">
    <w:abstractNumId w:val="18"/>
  </w:num>
  <w:num w:numId="31" w16cid:durableId="252861655">
    <w:abstractNumId w:val="4"/>
  </w:num>
  <w:num w:numId="32" w16cid:durableId="1101295721">
    <w:abstractNumId w:val="13"/>
  </w:num>
  <w:num w:numId="33" w16cid:durableId="2140956882">
    <w:abstractNumId w:val="11"/>
  </w:num>
  <w:num w:numId="34" w16cid:durableId="2041471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None" w15:userId="Laure Hal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3C"/>
    <w:rsid w:val="00007C00"/>
    <w:rsid w:val="00026073"/>
    <w:rsid w:val="00026893"/>
    <w:rsid w:val="00026A19"/>
    <w:rsid w:val="000317E4"/>
    <w:rsid w:val="0003247B"/>
    <w:rsid w:val="000339DB"/>
    <w:rsid w:val="00034AA2"/>
    <w:rsid w:val="00035497"/>
    <w:rsid w:val="0004097B"/>
    <w:rsid w:val="00051D3C"/>
    <w:rsid w:val="000522E9"/>
    <w:rsid w:val="00066EC0"/>
    <w:rsid w:val="000744A6"/>
    <w:rsid w:val="00076C14"/>
    <w:rsid w:val="00097C18"/>
    <w:rsid w:val="000B23DF"/>
    <w:rsid w:val="000B399B"/>
    <w:rsid w:val="000E0AE6"/>
    <w:rsid w:val="000E7EA8"/>
    <w:rsid w:val="0010075F"/>
    <w:rsid w:val="001209C0"/>
    <w:rsid w:val="00122340"/>
    <w:rsid w:val="0012380F"/>
    <w:rsid w:val="001312DE"/>
    <w:rsid w:val="00141871"/>
    <w:rsid w:val="00146BBC"/>
    <w:rsid w:val="00152961"/>
    <w:rsid w:val="00154012"/>
    <w:rsid w:val="001556B5"/>
    <w:rsid w:val="0015673C"/>
    <w:rsid w:val="00160D49"/>
    <w:rsid w:val="00170E47"/>
    <w:rsid w:val="001821CB"/>
    <w:rsid w:val="00196694"/>
    <w:rsid w:val="001B27FB"/>
    <w:rsid w:val="001B49BC"/>
    <w:rsid w:val="001B76DA"/>
    <w:rsid w:val="001C0501"/>
    <w:rsid w:val="001C1C09"/>
    <w:rsid w:val="001C3CCE"/>
    <w:rsid w:val="001D0D6A"/>
    <w:rsid w:val="001D6D14"/>
    <w:rsid w:val="001E68D0"/>
    <w:rsid w:val="001F2213"/>
    <w:rsid w:val="001F2E1E"/>
    <w:rsid w:val="001F5D8D"/>
    <w:rsid w:val="001F60A7"/>
    <w:rsid w:val="0020126D"/>
    <w:rsid w:val="0020721A"/>
    <w:rsid w:val="00207CB1"/>
    <w:rsid w:val="00216A81"/>
    <w:rsid w:val="002233C7"/>
    <w:rsid w:val="00223E6C"/>
    <w:rsid w:val="002255FC"/>
    <w:rsid w:val="00236509"/>
    <w:rsid w:val="00240ACF"/>
    <w:rsid w:val="002446A8"/>
    <w:rsid w:val="00251891"/>
    <w:rsid w:val="00251DA4"/>
    <w:rsid w:val="002651C4"/>
    <w:rsid w:val="002721FE"/>
    <w:rsid w:val="002A1163"/>
    <w:rsid w:val="002A632E"/>
    <w:rsid w:val="002B15E5"/>
    <w:rsid w:val="002B29D1"/>
    <w:rsid w:val="002C1F6E"/>
    <w:rsid w:val="002C5661"/>
    <w:rsid w:val="002C5792"/>
    <w:rsid w:val="002C6D6F"/>
    <w:rsid w:val="002E07BF"/>
    <w:rsid w:val="00302DBC"/>
    <w:rsid w:val="0030686E"/>
    <w:rsid w:val="003076E0"/>
    <w:rsid w:val="003238BB"/>
    <w:rsid w:val="00334104"/>
    <w:rsid w:val="00344DF5"/>
    <w:rsid w:val="003510E5"/>
    <w:rsid w:val="00362BC7"/>
    <w:rsid w:val="00365C87"/>
    <w:rsid w:val="0037419B"/>
    <w:rsid w:val="00394296"/>
    <w:rsid w:val="00396759"/>
    <w:rsid w:val="003B0A70"/>
    <w:rsid w:val="003B11B6"/>
    <w:rsid w:val="003C0B87"/>
    <w:rsid w:val="003C7E51"/>
    <w:rsid w:val="003D3E7E"/>
    <w:rsid w:val="003E0A39"/>
    <w:rsid w:val="003E3AA4"/>
    <w:rsid w:val="003E735D"/>
    <w:rsid w:val="003F7F11"/>
    <w:rsid w:val="00412E7B"/>
    <w:rsid w:val="00427B61"/>
    <w:rsid w:val="00443358"/>
    <w:rsid w:val="00446447"/>
    <w:rsid w:val="00446DD4"/>
    <w:rsid w:val="00452710"/>
    <w:rsid w:val="004572F9"/>
    <w:rsid w:val="00462C23"/>
    <w:rsid w:val="00464591"/>
    <w:rsid w:val="00474940"/>
    <w:rsid w:val="00480567"/>
    <w:rsid w:val="00482E85"/>
    <w:rsid w:val="004913AD"/>
    <w:rsid w:val="00492F44"/>
    <w:rsid w:val="00495C2A"/>
    <w:rsid w:val="004A1188"/>
    <w:rsid w:val="004A4683"/>
    <w:rsid w:val="004A750A"/>
    <w:rsid w:val="004A7540"/>
    <w:rsid w:val="004D0459"/>
    <w:rsid w:val="004D5043"/>
    <w:rsid w:val="004E4A4B"/>
    <w:rsid w:val="004E73D5"/>
    <w:rsid w:val="004F3EF8"/>
    <w:rsid w:val="004F709F"/>
    <w:rsid w:val="005002D7"/>
    <w:rsid w:val="00505887"/>
    <w:rsid w:val="00513869"/>
    <w:rsid w:val="0051446B"/>
    <w:rsid w:val="0051763F"/>
    <w:rsid w:val="00521E51"/>
    <w:rsid w:val="005473B3"/>
    <w:rsid w:val="00550FA9"/>
    <w:rsid w:val="00562F12"/>
    <w:rsid w:val="00590758"/>
    <w:rsid w:val="00594051"/>
    <w:rsid w:val="0059508F"/>
    <w:rsid w:val="005A5679"/>
    <w:rsid w:val="005B1E1E"/>
    <w:rsid w:val="005C2C00"/>
    <w:rsid w:val="005C55B3"/>
    <w:rsid w:val="005D0533"/>
    <w:rsid w:val="005D1090"/>
    <w:rsid w:val="005D1B9D"/>
    <w:rsid w:val="005D1C07"/>
    <w:rsid w:val="005D5581"/>
    <w:rsid w:val="005D60EB"/>
    <w:rsid w:val="005D6846"/>
    <w:rsid w:val="005E49FB"/>
    <w:rsid w:val="005E4BB8"/>
    <w:rsid w:val="005E6894"/>
    <w:rsid w:val="005E6DE5"/>
    <w:rsid w:val="005F05E1"/>
    <w:rsid w:val="005F092D"/>
    <w:rsid w:val="005F2210"/>
    <w:rsid w:val="005F2E09"/>
    <w:rsid w:val="005F3BD2"/>
    <w:rsid w:val="006010D2"/>
    <w:rsid w:val="00606207"/>
    <w:rsid w:val="00607FB5"/>
    <w:rsid w:val="006125DD"/>
    <w:rsid w:val="00613C51"/>
    <w:rsid w:val="00633728"/>
    <w:rsid w:val="00633D54"/>
    <w:rsid w:val="006532A2"/>
    <w:rsid w:val="00654E82"/>
    <w:rsid w:val="0066497B"/>
    <w:rsid w:val="00664DD9"/>
    <w:rsid w:val="00672859"/>
    <w:rsid w:val="00673FB3"/>
    <w:rsid w:val="006900AA"/>
    <w:rsid w:val="006B5096"/>
    <w:rsid w:val="006B6960"/>
    <w:rsid w:val="006D1DF2"/>
    <w:rsid w:val="006D2DA0"/>
    <w:rsid w:val="006D4764"/>
    <w:rsid w:val="006D4FF1"/>
    <w:rsid w:val="006E1540"/>
    <w:rsid w:val="006F097F"/>
    <w:rsid w:val="006F3029"/>
    <w:rsid w:val="00703F70"/>
    <w:rsid w:val="007060B9"/>
    <w:rsid w:val="007160E2"/>
    <w:rsid w:val="00731671"/>
    <w:rsid w:val="00734EE4"/>
    <w:rsid w:val="00742381"/>
    <w:rsid w:val="0074298B"/>
    <w:rsid w:val="007630E8"/>
    <w:rsid w:val="00766EF8"/>
    <w:rsid w:val="00773FD0"/>
    <w:rsid w:val="00787FC0"/>
    <w:rsid w:val="00790A3F"/>
    <w:rsid w:val="0079315D"/>
    <w:rsid w:val="00794137"/>
    <w:rsid w:val="007A529D"/>
    <w:rsid w:val="007B262B"/>
    <w:rsid w:val="007B74E7"/>
    <w:rsid w:val="007B7D8F"/>
    <w:rsid w:val="007C0F5A"/>
    <w:rsid w:val="007C25ED"/>
    <w:rsid w:val="007C2803"/>
    <w:rsid w:val="007C587B"/>
    <w:rsid w:val="007D4349"/>
    <w:rsid w:val="007D5A5C"/>
    <w:rsid w:val="007D5AF7"/>
    <w:rsid w:val="007E565C"/>
    <w:rsid w:val="007E5E83"/>
    <w:rsid w:val="007E69AA"/>
    <w:rsid w:val="007F3843"/>
    <w:rsid w:val="0080023C"/>
    <w:rsid w:val="008052E9"/>
    <w:rsid w:val="008204F4"/>
    <w:rsid w:val="008345BD"/>
    <w:rsid w:val="00841E8C"/>
    <w:rsid w:val="0084489E"/>
    <w:rsid w:val="00845A8E"/>
    <w:rsid w:val="008466ED"/>
    <w:rsid w:val="00850B86"/>
    <w:rsid w:val="0085729B"/>
    <w:rsid w:val="008676A4"/>
    <w:rsid w:val="008759BB"/>
    <w:rsid w:val="00877E60"/>
    <w:rsid w:val="0088258E"/>
    <w:rsid w:val="008864D2"/>
    <w:rsid w:val="008870B4"/>
    <w:rsid w:val="008B51D5"/>
    <w:rsid w:val="008C01E3"/>
    <w:rsid w:val="008C0A45"/>
    <w:rsid w:val="008C79AB"/>
    <w:rsid w:val="008D2A69"/>
    <w:rsid w:val="008E2E44"/>
    <w:rsid w:val="008E73B4"/>
    <w:rsid w:val="008E748B"/>
    <w:rsid w:val="008F559F"/>
    <w:rsid w:val="00930E1F"/>
    <w:rsid w:val="009311BF"/>
    <w:rsid w:val="009342CE"/>
    <w:rsid w:val="0093512C"/>
    <w:rsid w:val="00936778"/>
    <w:rsid w:val="00945461"/>
    <w:rsid w:val="009465DD"/>
    <w:rsid w:val="0096545C"/>
    <w:rsid w:val="00972205"/>
    <w:rsid w:val="009751A5"/>
    <w:rsid w:val="00976464"/>
    <w:rsid w:val="009836B5"/>
    <w:rsid w:val="009838D1"/>
    <w:rsid w:val="009865E5"/>
    <w:rsid w:val="00992815"/>
    <w:rsid w:val="00992BAC"/>
    <w:rsid w:val="009B7B59"/>
    <w:rsid w:val="009C08F4"/>
    <w:rsid w:val="009C5325"/>
    <w:rsid w:val="009E05B8"/>
    <w:rsid w:val="009F257D"/>
    <w:rsid w:val="009F7D4E"/>
    <w:rsid w:val="00A000CC"/>
    <w:rsid w:val="00A05AEC"/>
    <w:rsid w:val="00A113DB"/>
    <w:rsid w:val="00A12E41"/>
    <w:rsid w:val="00A16114"/>
    <w:rsid w:val="00A21435"/>
    <w:rsid w:val="00A26713"/>
    <w:rsid w:val="00A31CEA"/>
    <w:rsid w:val="00A47B15"/>
    <w:rsid w:val="00A65A8A"/>
    <w:rsid w:val="00A65E8F"/>
    <w:rsid w:val="00A749D9"/>
    <w:rsid w:val="00A75EC8"/>
    <w:rsid w:val="00A846D9"/>
    <w:rsid w:val="00A8567C"/>
    <w:rsid w:val="00A87B6F"/>
    <w:rsid w:val="00AB0241"/>
    <w:rsid w:val="00AB1E2F"/>
    <w:rsid w:val="00AB7FAE"/>
    <w:rsid w:val="00AC06E7"/>
    <w:rsid w:val="00AC3E21"/>
    <w:rsid w:val="00AC7AB3"/>
    <w:rsid w:val="00AD0DBE"/>
    <w:rsid w:val="00AD605F"/>
    <w:rsid w:val="00AE2D96"/>
    <w:rsid w:val="00AE4870"/>
    <w:rsid w:val="00B019D1"/>
    <w:rsid w:val="00B07D7B"/>
    <w:rsid w:val="00B105D9"/>
    <w:rsid w:val="00B12B51"/>
    <w:rsid w:val="00B14DF7"/>
    <w:rsid w:val="00B15458"/>
    <w:rsid w:val="00B176F2"/>
    <w:rsid w:val="00B22DD7"/>
    <w:rsid w:val="00B23503"/>
    <w:rsid w:val="00B238F6"/>
    <w:rsid w:val="00B33FB4"/>
    <w:rsid w:val="00B4041A"/>
    <w:rsid w:val="00B40873"/>
    <w:rsid w:val="00B4647C"/>
    <w:rsid w:val="00B53081"/>
    <w:rsid w:val="00B5753D"/>
    <w:rsid w:val="00B57D97"/>
    <w:rsid w:val="00B67287"/>
    <w:rsid w:val="00B70750"/>
    <w:rsid w:val="00B857DF"/>
    <w:rsid w:val="00B8632B"/>
    <w:rsid w:val="00B90225"/>
    <w:rsid w:val="00B9067B"/>
    <w:rsid w:val="00B90FAF"/>
    <w:rsid w:val="00BA06E5"/>
    <w:rsid w:val="00BA2475"/>
    <w:rsid w:val="00BA24BA"/>
    <w:rsid w:val="00BB1E14"/>
    <w:rsid w:val="00BB399F"/>
    <w:rsid w:val="00BC29FE"/>
    <w:rsid w:val="00BC4282"/>
    <w:rsid w:val="00BD29E5"/>
    <w:rsid w:val="00BD5EBD"/>
    <w:rsid w:val="00BE54C1"/>
    <w:rsid w:val="00BF3481"/>
    <w:rsid w:val="00BF390F"/>
    <w:rsid w:val="00C037A6"/>
    <w:rsid w:val="00C04077"/>
    <w:rsid w:val="00C1252B"/>
    <w:rsid w:val="00C21B63"/>
    <w:rsid w:val="00C33261"/>
    <w:rsid w:val="00C349BF"/>
    <w:rsid w:val="00C4043E"/>
    <w:rsid w:val="00C4056C"/>
    <w:rsid w:val="00C43D33"/>
    <w:rsid w:val="00C546AD"/>
    <w:rsid w:val="00C57AF0"/>
    <w:rsid w:val="00C65F13"/>
    <w:rsid w:val="00C7311C"/>
    <w:rsid w:val="00C86933"/>
    <w:rsid w:val="00C9022A"/>
    <w:rsid w:val="00C959B5"/>
    <w:rsid w:val="00CA5E89"/>
    <w:rsid w:val="00CB516F"/>
    <w:rsid w:val="00CC06CB"/>
    <w:rsid w:val="00CC2EDA"/>
    <w:rsid w:val="00CC3C6E"/>
    <w:rsid w:val="00CD1104"/>
    <w:rsid w:val="00CD34B9"/>
    <w:rsid w:val="00CD58E3"/>
    <w:rsid w:val="00CE3A07"/>
    <w:rsid w:val="00CE63E8"/>
    <w:rsid w:val="00CE6C74"/>
    <w:rsid w:val="00CF34D3"/>
    <w:rsid w:val="00CF5B1E"/>
    <w:rsid w:val="00D069B6"/>
    <w:rsid w:val="00D15B3D"/>
    <w:rsid w:val="00D163B9"/>
    <w:rsid w:val="00D209CF"/>
    <w:rsid w:val="00D27CFB"/>
    <w:rsid w:val="00D57ACC"/>
    <w:rsid w:val="00D617E4"/>
    <w:rsid w:val="00D665CF"/>
    <w:rsid w:val="00D92DD1"/>
    <w:rsid w:val="00D95ABD"/>
    <w:rsid w:val="00D97A7B"/>
    <w:rsid w:val="00DB1A9C"/>
    <w:rsid w:val="00DB21FC"/>
    <w:rsid w:val="00DC3314"/>
    <w:rsid w:val="00DC7CBA"/>
    <w:rsid w:val="00DE5511"/>
    <w:rsid w:val="00DF3195"/>
    <w:rsid w:val="00DF3F11"/>
    <w:rsid w:val="00E00AD9"/>
    <w:rsid w:val="00E02426"/>
    <w:rsid w:val="00E030F0"/>
    <w:rsid w:val="00E06089"/>
    <w:rsid w:val="00E10713"/>
    <w:rsid w:val="00E11F70"/>
    <w:rsid w:val="00E14798"/>
    <w:rsid w:val="00E20598"/>
    <w:rsid w:val="00E324CF"/>
    <w:rsid w:val="00E329A3"/>
    <w:rsid w:val="00E33ADE"/>
    <w:rsid w:val="00E35998"/>
    <w:rsid w:val="00E548F6"/>
    <w:rsid w:val="00E651FC"/>
    <w:rsid w:val="00E73582"/>
    <w:rsid w:val="00E74209"/>
    <w:rsid w:val="00E84201"/>
    <w:rsid w:val="00E90527"/>
    <w:rsid w:val="00EA3689"/>
    <w:rsid w:val="00EA6492"/>
    <w:rsid w:val="00EA760C"/>
    <w:rsid w:val="00EB358D"/>
    <w:rsid w:val="00EC1809"/>
    <w:rsid w:val="00EC1CAB"/>
    <w:rsid w:val="00EC6F28"/>
    <w:rsid w:val="00ED0CD4"/>
    <w:rsid w:val="00EE6CAB"/>
    <w:rsid w:val="00F07C42"/>
    <w:rsid w:val="00F30CFF"/>
    <w:rsid w:val="00F31EF4"/>
    <w:rsid w:val="00F43A2D"/>
    <w:rsid w:val="00F50E18"/>
    <w:rsid w:val="00F61F8E"/>
    <w:rsid w:val="00F73EA5"/>
    <w:rsid w:val="00F81535"/>
    <w:rsid w:val="00F850A6"/>
    <w:rsid w:val="00F86698"/>
    <w:rsid w:val="00F9742C"/>
    <w:rsid w:val="00FA4C2A"/>
    <w:rsid w:val="00FA608A"/>
    <w:rsid w:val="00FB01D5"/>
    <w:rsid w:val="00FB17E7"/>
    <w:rsid w:val="00FB1AF8"/>
    <w:rsid w:val="00FB28C5"/>
    <w:rsid w:val="00FB63AB"/>
    <w:rsid w:val="00FE57DF"/>
    <w:rsid w:val="00FF0C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216C"/>
  <w15:docId w15:val="{8AA82F00-CF28-4EED-8E2F-767D25B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7D7B"/>
    <w:pPr>
      <w:tabs>
        <w:tab w:val="center" w:pos="4153"/>
        <w:tab w:val="right" w:pos="8306"/>
      </w:tabs>
      <w:spacing w:line="240" w:lineRule="auto"/>
    </w:pPr>
  </w:style>
  <w:style w:type="character" w:customStyle="1" w:styleId="HeaderChar">
    <w:name w:val="Header Char"/>
    <w:basedOn w:val="DefaultParagraphFont"/>
    <w:link w:val="Header"/>
    <w:uiPriority w:val="99"/>
    <w:rsid w:val="00B07D7B"/>
  </w:style>
  <w:style w:type="paragraph" w:styleId="Footer">
    <w:name w:val="footer"/>
    <w:basedOn w:val="Normal"/>
    <w:link w:val="FooterChar"/>
    <w:uiPriority w:val="99"/>
    <w:unhideWhenUsed/>
    <w:rsid w:val="00B07D7B"/>
    <w:pPr>
      <w:tabs>
        <w:tab w:val="center" w:pos="4153"/>
        <w:tab w:val="right" w:pos="8306"/>
      </w:tabs>
      <w:spacing w:line="240" w:lineRule="auto"/>
    </w:pPr>
  </w:style>
  <w:style w:type="character" w:customStyle="1" w:styleId="FooterChar">
    <w:name w:val="Footer Char"/>
    <w:basedOn w:val="DefaultParagraphFont"/>
    <w:link w:val="Footer"/>
    <w:uiPriority w:val="99"/>
    <w:rsid w:val="00B07D7B"/>
  </w:style>
  <w:style w:type="paragraph" w:styleId="ListParagraph">
    <w:name w:val="List Paragraph"/>
    <w:basedOn w:val="Normal"/>
    <w:uiPriority w:val="34"/>
    <w:qFormat/>
    <w:rsid w:val="00606207"/>
    <w:pPr>
      <w:ind w:left="720"/>
      <w:contextualSpacing/>
    </w:pPr>
  </w:style>
  <w:style w:type="character" w:styleId="CommentReference">
    <w:name w:val="annotation reference"/>
    <w:basedOn w:val="DefaultParagraphFont"/>
    <w:uiPriority w:val="99"/>
    <w:semiHidden/>
    <w:unhideWhenUsed/>
    <w:rsid w:val="006F3029"/>
    <w:rPr>
      <w:sz w:val="16"/>
      <w:szCs w:val="16"/>
    </w:rPr>
  </w:style>
  <w:style w:type="paragraph" w:styleId="CommentText">
    <w:name w:val="annotation text"/>
    <w:basedOn w:val="Normal"/>
    <w:link w:val="CommentTextChar"/>
    <w:uiPriority w:val="99"/>
    <w:unhideWhenUsed/>
    <w:rsid w:val="006F3029"/>
    <w:pPr>
      <w:spacing w:line="240" w:lineRule="auto"/>
    </w:pPr>
    <w:rPr>
      <w:sz w:val="20"/>
      <w:szCs w:val="20"/>
    </w:rPr>
  </w:style>
  <w:style w:type="character" w:customStyle="1" w:styleId="CommentTextChar">
    <w:name w:val="Comment Text Char"/>
    <w:basedOn w:val="DefaultParagraphFont"/>
    <w:link w:val="CommentText"/>
    <w:uiPriority w:val="99"/>
    <w:rsid w:val="006F3029"/>
    <w:rPr>
      <w:sz w:val="20"/>
      <w:szCs w:val="20"/>
    </w:rPr>
  </w:style>
  <w:style w:type="paragraph" w:styleId="CommentSubject">
    <w:name w:val="annotation subject"/>
    <w:basedOn w:val="CommentText"/>
    <w:next w:val="CommentText"/>
    <w:link w:val="CommentSubjectChar"/>
    <w:uiPriority w:val="99"/>
    <w:semiHidden/>
    <w:unhideWhenUsed/>
    <w:rsid w:val="006F3029"/>
    <w:rPr>
      <w:b/>
      <w:bCs/>
    </w:rPr>
  </w:style>
  <w:style w:type="character" w:customStyle="1" w:styleId="CommentSubjectChar">
    <w:name w:val="Comment Subject Char"/>
    <w:basedOn w:val="CommentTextChar"/>
    <w:link w:val="CommentSubject"/>
    <w:uiPriority w:val="99"/>
    <w:semiHidden/>
    <w:rsid w:val="006F3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nli.org.il/en/adeena_sussman/" TargetMode="External"/><Relationship Id="rId13" Type="http://schemas.openxmlformats.org/officeDocument/2006/relationships/hyperlink" Target="https://blog.nli.org.il/en/lbh-8-hanukkah/" TargetMode="External"/><Relationship Id="rId18" Type="http://schemas.openxmlformats.org/officeDocument/2006/relationships/hyperlink" Target="https://www.canva.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rezi.com/"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emaz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maze.com/" TargetMode="External"/><Relationship Id="rId20" Type="http://schemas.openxmlformats.org/officeDocument/2006/relationships/hyperlink" Target="https://prezi.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nli.org.il/en/lbh-freilich/"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canva.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log.nli.org.il/en/hanukkah/"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980C-3970-4504-BAD5-0AB5EB03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3806</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Shuvi Hoffman</dc:creator>
  <cp:lastModifiedBy>Laure Halber</cp:lastModifiedBy>
  <cp:revision>175</cp:revision>
  <cp:lastPrinted>2022-11-10T15:41:00Z</cp:lastPrinted>
  <dcterms:created xsi:type="dcterms:W3CDTF">2022-11-09T09:27:00Z</dcterms:created>
  <dcterms:modified xsi:type="dcterms:W3CDTF">2022-11-10T15:46:00Z</dcterms:modified>
</cp:coreProperties>
</file>