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7DC42856" w:rsidR="00CD58C2" w:rsidRPr="009B23DD" w:rsidRDefault="00A4527F" w:rsidP="00E84263">
      <w:pPr>
        <w:outlineLvl w:val="0"/>
        <w:rPr>
          <w:b/>
          <w:sz w:val="28"/>
          <w:szCs w:val="28"/>
        </w:rPr>
      </w:pPr>
      <w:r w:rsidRPr="009B23DD">
        <w:rPr>
          <w:b/>
          <w:sz w:val="28"/>
          <w:szCs w:val="28"/>
          <w:lang w:bidi="en-US"/>
        </w:rPr>
        <w:t xml:space="preserve">LMS Questions for </w:t>
      </w:r>
      <w:r w:rsidR="008847BC" w:rsidRPr="009B23DD">
        <w:rPr>
          <w:color w:val="000000" w:themeColor="text1"/>
          <w:lang w:bidi="en-US"/>
        </w:rPr>
        <w:t>DLMGWPH01</w:t>
      </w:r>
    </w:p>
    <w:p w14:paraId="1F2F5B20" w14:textId="17B9D7E8" w:rsidR="003A3247" w:rsidRPr="009B23DD" w:rsidRDefault="18779C70" w:rsidP="00E84263">
      <w:pPr>
        <w:outlineLvl w:val="0"/>
      </w:pPr>
      <w:r w:rsidRPr="009B23DD">
        <w:rPr>
          <w:lang w:bidi="en-US"/>
        </w:rPr>
        <w:t>(Five questions per unit, with one right answer and four wrong answers for each question)</w:t>
      </w:r>
    </w:p>
    <w:p w14:paraId="62F93237" w14:textId="77777777" w:rsidR="003A3247" w:rsidRPr="009B23DD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57"/>
        <w:gridCol w:w="2441"/>
        <w:gridCol w:w="2732"/>
        <w:gridCol w:w="2549"/>
        <w:gridCol w:w="3210"/>
        <w:gridCol w:w="2434"/>
      </w:tblGrid>
      <w:tr w:rsidR="004E5792" w:rsidRPr="009B23DD" w14:paraId="5C43C5E9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34281C18" w14:textId="77777777" w:rsidR="00E84263" w:rsidRPr="009B23DD" w:rsidRDefault="00A4527F" w:rsidP="00E84263">
            <w:pPr>
              <w:jc w:val="center"/>
              <w:rPr>
                <w:b/>
              </w:rPr>
            </w:pPr>
            <w:commentRangeStart w:id="0"/>
            <w:r w:rsidRPr="009B23DD">
              <w:rPr>
                <w:b/>
                <w:lang w:bidi="en-US"/>
              </w:rPr>
              <w:t>Lektion/</w:t>
            </w:r>
          </w:p>
          <w:p w14:paraId="6A6A1013" w14:textId="01CA81CA" w:rsidR="001B44D0" w:rsidRPr="009B23DD" w:rsidRDefault="001B44D0" w:rsidP="00E84263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01F78897" w14:textId="77777777" w:rsidR="00A4527F" w:rsidRPr="009B23DD" w:rsidRDefault="00A4527F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03FBA9C" w14:textId="77777777" w:rsidR="00A4527F" w:rsidRPr="009B23DD" w:rsidRDefault="00A4527F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77E6BD86" w14:textId="77777777" w:rsidR="00A4527F" w:rsidRPr="009B23DD" w:rsidRDefault="00A4527F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6A01C021" w14:textId="77777777" w:rsidR="00A4527F" w:rsidRPr="009B23DD" w:rsidRDefault="00A4527F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603494F8" w14:textId="77777777" w:rsidR="00A4527F" w:rsidRPr="009B23DD" w:rsidRDefault="00A4527F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  <w:commentRangeEnd w:id="0"/>
            <w:r w:rsidR="00A503B8" w:rsidRPr="009B23DD">
              <w:rPr>
                <w:rStyle w:val="CommentReference"/>
                <w:lang w:bidi="en-US"/>
              </w:rPr>
              <w:commentReference w:id="0"/>
            </w:r>
          </w:p>
        </w:tc>
      </w:tr>
      <w:tr w:rsidR="004E5792" w:rsidRPr="009B23DD" w14:paraId="2A0B183D" w14:textId="77777777" w:rsidTr="00907A78">
        <w:tc>
          <w:tcPr>
            <w:tcW w:w="1009" w:type="dxa"/>
          </w:tcPr>
          <w:p w14:paraId="2F0C50FD" w14:textId="50E1D748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1/1</w:t>
            </w:r>
          </w:p>
        </w:tc>
        <w:tc>
          <w:tcPr>
            <w:tcW w:w="2468" w:type="dxa"/>
          </w:tcPr>
          <w:p w14:paraId="068BCF7B" w14:textId="1E4F3FE8" w:rsidR="00A4527F" w:rsidRPr="009B23DD" w:rsidRDefault="008847BC">
            <w:commentRangeStart w:id="1"/>
            <w:r w:rsidRPr="009B23DD">
              <w:rPr>
                <w:lang w:bidi="en-US"/>
              </w:rPr>
              <w:t>The</w:t>
            </w:r>
            <w:commentRangeEnd w:id="1"/>
            <w:r w:rsidR="00A503B8" w:rsidRPr="009B23DD">
              <w:rPr>
                <w:rStyle w:val="CommentReference"/>
                <w:lang w:bidi="en-US"/>
              </w:rPr>
              <w:commentReference w:id="1"/>
            </w:r>
            <w:r w:rsidRPr="009B23DD">
              <w:rPr>
                <w:lang w:bidi="en-US"/>
              </w:rPr>
              <w:t xml:space="preserve"> 1948 WHO definition of health covers several aspects. Which one is not included?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CA365CB" w14:textId="3CED38DE" w:rsidR="00A4527F" w:rsidRPr="009B23DD" w:rsidRDefault="008847BC">
            <w:commentRangeStart w:id="2"/>
            <w:r w:rsidRPr="009B23DD">
              <w:rPr>
                <w:lang w:bidi="en-US"/>
              </w:rPr>
              <w:t>Political well</w:t>
            </w:r>
            <w:r w:rsidR="00B76630">
              <w:rPr>
                <w:lang w:bidi="en-US"/>
              </w:rPr>
              <w:t>-</w:t>
            </w:r>
            <w:r w:rsidRPr="009B23DD">
              <w:rPr>
                <w:lang w:bidi="en-US"/>
              </w:rPr>
              <w:t>being</w:t>
            </w:r>
            <w:commentRangeEnd w:id="2"/>
            <w:r w:rsidR="00A503B8" w:rsidRPr="009B23DD">
              <w:rPr>
                <w:rStyle w:val="CommentReference"/>
                <w:lang w:bidi="en-US"/>
              </w:rPr>
              <w:commentReference w:id="2"/>
            </w:r>
          </w:p>
        </w:tc>
        <w:tc>
          <w:tcPr>
            <w:tcW w:w="2468" w:type="dxa"/>
          </w:tcPr>
          <w:p w14:paraId="6384FADB" w14:textId="73AB6134" w:rsidR="00A4527F" w:rsidRPr="009B23DD" w:rsidRDefault="008847BC">
            <w:r w:rsidRPr="009B23DD">
              <w:rPr>
                <w:lang w:bidi="en-US"/>
              </w:rPr>
              <w:t>Physical well</w:t>
            </w:r>
            <w:r w:rsidR="00B76630">
              <w:rPr>
                <w:lang w:bidi="en-US"/>
              </w:rPr>
              <w:t>-</w:t>
            </w:r>
            <w:r w:rsidRPr="009B23DD">
              <w:rPr>
                <w:lang w:bidi="en-US"/>
              </w:rPr>
              <w:t>being</w:t>
            </w:r>
          </w:p>
        </w:tc>
        <w:tc>
          <w:tcPr>
            <w:tcW w:w="3321" w:type="dxa"/>
          </w:tcPr>
          <w:p w14:paraId="7F9882CA" w14:textId="10BD0FD0" w:rsidR="00A4527F" w:rsidRPr="009B23DD" w:rsidRDefault="008847BC">
            <w:r w:rsidRPr="009B23DD">
              <w:rPr>
                <w:lang w:bidi="en-US"/>
              </w:rPr>
              <w:t>Spiritual well</w:t>
            </w:r>
            <w:r w:rsidR="00B76630">
              <w:rPr>
                <w:lang w:bidi="en-US"/>
              </w:rPr>
              <w:t>-</w:t>
            </w:r>
            <w:r w:rsidRPr="009B23DD">
              <w:rPr>
                <w:lang w:bidi="en-US"/>
              </w:rPr>
              <w:t>being</w:t>
            </w:r>
          </w:p>
        </w:tc>
        <w:tc>
          <w:tcPr>
            <w:tcW w:w="2468" w:type="dxa"/>
          </w:tcPr>
          <w:p w14:paraId="18DE7A6B" w14:textId="40146538" w:rsidR="00A4527F" w:rsidRPr="009B23DD" w:rsidRDefault="008847BC">
            <w:r w:rsidRPr="009B23DD">
              <w:rPr>
                <w:lang w:bidi="en-US"/>
              </w:rPr>
              <w:t>Social well</w:t>
            </w:r>
            <w:r w:rsidR="00B76630">
              <w:rPr>
                <w:lang w:bidi="en-US"/>
              </w:rPr>
              <w:t>-</w:t>
            </w:r>
            <w:r w:rsidRPr="009B23DD">
              <w:rPr>
                <w:lang w:bidi="en-US"/>
              </w:rPr>
              <w:t>being</w:t>
            </w:r>
          </w:p>
        </w:tc>
      </w:tr>
      <w:tr w:rsidR="004E5792" w:rsidRPr="009B23DD" w14:paraId="46216572" w14:textId="77777777" w:rsidTr="00907A78">
        <w:tc>
          <w:tcPr>
            <w:tcW w:w="1009" w:type="dxa"/>
          </w:tcPr>
          <w:p w14:paraId="06ADACF0" w14:textId="030CC825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1/2</w:t>
            </w:r>
          </w:p>
        </w:tc>
        <w:tc>
          <w:tcPr>
            <w:tcW w:w="2468" w:type="dxa"/>
          </w:tcPr>
          <w:p w14:paraId="4FD01F52" w14:textId="4E849BED" w:rsidR="00A4527F" w:rsidRPr="009B23DD" w:rsidRDefault="00DE5056" w:rsidP="00E84263">
            <w:r w:rsidRPr="009B23DD">
              <w:rPr>
                <w:lang w:bidi="en-US"/>
              </w:rPr>
              <w:t>New Public Health deals with…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7E4E661A" w14:textId="34D92985" w:rsidR="00A4527F" w:rsidRPr="009B23DD" w:rsidRDefault="00995C32">
            <w:r w:rsidRPr="009B23DD">
              <w:rPr>
                <w:lang w:bidi="en-US"/>
              </w:rPr>
              <w:t>… the health problems of the entire population.</w:t>
            </w:r>
          </w:p>
        </w:tc>
        <w:tc>
          <w:tcPr>
            <w:tcW w:w="2468" w:type="dxa"/>
          </w:tcPr>
          <w:p w14:paraId="20AFE111" w14:textId="64CA8545" w:rsidR="00A4527F" w:rsidRPr="009B23DD" w:rsidRDefault="00995C32">
            <w:r w:rsidRPr="009B23DD">
              <w:rPr>
                <w:lang w:bidi="en-US"/>
              </w:rPr>
              <w:t>… underserved populations.</w:t>
            </w:r>
          </w:p>
        </w:tc>
        <w:tc>
          <w:tcPr>
            <w:tcW w:w="3321" w:type="dxa"/>
          </w:tcPr>
          <w:p w14:paraId="165A1921" w14:textId="0068B1D4" w:rsidR="00A4527F" w:rsidRPr="009B23DD" w:rsidRDefault="00995C32">
            <w:r w:rsidRPr="009B23DD">
              <w:rPr>
                <w:lang w:bidi="en-US"/>
              </w:rPr>
              <w:t>… male health problems.</w:t>
            </w:r>
          </w:p>
        </w:tc>
        <w:tc>
          <w:tcPr>
            <w:tcW w:w="2468" w:type="dxa"/>
          </w:tcPr>
          <w:p w14:paraId="1982B333" w14:textId="275AE903" w:rsidR="00A4527F" w:rsidRPr="009B23DD" w:rsidRDefault="00995C32">
            <w:r w:rsidRPr="009B23DD">
              <w:rPr>
                <w:lang w:bidi="en-US"/>
              </w:rPr>
              <w:t>… female health problems.</w:t>
            </w:r>
          </w:p>
        </w:tc>
      </w:tr>
      <w:tr w:rsidR="004E5792" w:rsidRPr="00B76630" w14:paraId="4E5B0AE5" w14:textId="77777777" w:rsidTr="00907A78">
        <w:tc>
          <w:tcPr>
            <w:tcW w:w="1009" w:type="dxa"/>
          </w:tcPr>
          <w:p w14:paraId="0A3DAFEB" w14:textId="1C66D589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1/3</w:t>
            </w:r>
          </w:p>
        </w:tc>
        <w:tc>
          <w:tcPr>
            <w:tcW w:w="2468" w:type="dxa"/>
          </w:tcPr>
          <w:p w14:paraId="7B927441" w14:textId="5370E9CF" w:rsidR="00A4527F" w:rsidRPr="009B23DD" w:rsidRDefault="00131366">
            <w:commentRangeStart w:id="3"/>
            <w:r w:rsidRPr="009B23DD">
              <w:rPr>
                <w:lang w:bidi="en-US"/>
              </w:rPr>
              <w:t xml:space="preserve">The abbreviation </w:t>
            </w:r>
            <w:r w:rsidR="002947F1">
              <w:rPr>
                <w:lang w:bidi="en-US"/>
              </w:rPr>
              <w:t>“</w:t>
            </w:r>
            <w:r w:rsidRPr="009B23DD">
              <w:rPr>
                <w:lang w:bidi="en-US"/>
              </w:rPr>
              <w:t>BZgA</w:t>
            </w:r>
            <w:r w:rsidR="002947F1">
              <w:rPr>
                <w:lang w:bidi="en-US"/>
              </w:rPr>
              <w:t>”</w:t>
            </w:r>
            <w:r w:rsidRPr="009B23DD">
              <w:rPr>
                <w:lang w:bidi="en-US"/>
              </w:rPr>
              <w:t xml:space="preserve"> stands for …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C82D00F" w14:textId="697BFA32" w:rsidR="00A4527F" w:rsidRPr="00B76630" w:rsidRDefault="00995C32" w:rsidP="000D5096">
            <w:pPr>
              <w:rPr>
                <w:lang w:val="de-DE"/>
              </w:rPr>
            </w:pPr>
            <w:r w:rsidRPr="00B76630">
              <w:rPr>
                <w:lang w:val="de-DE" w:bidi="en-US"/>
              </w:rPr>
              <w:t>… Bundeszentrale für gesundheitliche Aufklärung [Federal Center for Health Education]</w:t>
            </w:r>
            <w:r w:rsidR="00B76630">
              <w:rPr>
                <w:lang w:val="de-DE" w:bidi="en-US"/>
              </w:rPr>
              <w:t>.</w:t>
            </w:r>
          </w:p>
        </w:tc>
        <w:tc>
          <w:tcPr>
            <w:tcW w:w="2468" w:type="dxa"/>
          </w:tcPr>
          <w:p w14:paraId="01749F67" w14:textId="543A3CBC" w:rsidR="00A4527F" w:rsidRPr="00B76630" w:rsidRDefault="00995C32" w:rsidP="000D5096">
            <w:pPr>
              <w:rPr>
                <w:lang w:val="de-DE"/>
              </w:rPr>
            </w:pPr>
            <w:r w:rsidRPr="00B76630">
              <w:rPr>
                <w:lang w:val="de-DE" w:bidi="en-US"/>
              </w:rPr>
              <w:t>… Bundeszentrale für geschlechtergerechte Arbeit [Federal Center for Gender Equality in the Workplace]</w:t>
            </w:r>
            <w:r w:rsidR="00B76630">
              <w:rPr>
                <w:lang w:val="de-DE" w:bidi="en-US"/>
              </w:rPr>
              <w:t>.</w:t>
            </w:r>
          </w:p>
        </w:tc>
        <w:tc>
          <w:tcPr>
            <w:tcW w:w="3321" w:type="dxa"/>
          </w:tcPr>
          <w:p w14:paraId="7213DE9F" w14:textId="5938D9B4" w:rsidR="00A4527F" w:rsidRPr="00B76630" w:rsidRDefault="00995C32" w:rsidP="000D5096">
            <w:pPr>
              <w:rPr>
                <w:lang w:val="de-DE"/>
              </w:rPr>
            </w:pPr>
            <w:r w:rsidRPr="00B76630">
              <w:rPr>
                <w:lang w:val="de-DE" w:bidi="en-US"/>
              </w:rPr>
              <w:t>… Bundeszentrale für gesundheitliche Angelegenheiten [Federal Center for Health Affairs]</w:t>
            </w:r>
            <w:r w:rsidR="00B76630">
              <w:rPr>
                <w:lang w:val="de-DE" w:bidi="en-US"/>
              </w:rPr>
              <w:t>.</w:t>
            </w:r>
          </w:p>
        </w:tc>
        <w:tc>
          <w:tcPr>
            <w:tcW w:w="2468" w:type="dxa"/>
          </w:tcPr>
          <w:p w14:paraId="7F508068" w14:textId="4C52D2BE" w:rsidR="00A4527F" w:rsidRPr="00B76630" w:rsidRDefault="00995C32">
            <w:pPr>
              <w:rPr>
                <w:lang w:val="de-DE"/>
              </w:rPr>
            </w:pPr>
            <w:r w:rsidRPr="00B76630">
              <w:rPr>
                <w:lang w:val="de-DE" w:bidi="en-US"/>
              </w:rPr>
              <w:t>… die Bundeszentrale für geschichtliche Aufarbeitung Federal Center for Historical Revisionism].</w:t>
            </w:r>
            <w:commentRangeEnd w:id="3"/>
            <w:r w:rsidR="00E450E1" w:rsidRPr="009B23DD">
              <w:rPr>
                <w:rStyle w:val="CommentReference"/>
              </w:rPr>
              <w:commentReference w:id="3"/>
            </w:r>
          </w:p>
        </w:tc>
      </w:tr>
      <w:tr w:rsidR="004E5792" w:rsidRPr="009B23DD" w14:paraId="5336869D" w14:textId="77777777" w:rsidTr="00907A78">
        <w:tc>
          <w:tcPr>
            <w:tcW w:w="1009" w:type="dxa"/>
          </w:tcPr>
          <w:p w14:paraId="15BDC970" w14:textId="301AB50D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1/4</w:t>
            </w:r>
          </w:p>
        </w:tc>
        <w:tc>
          <w:tcPr>
            <w:tcW w:w="2468" w:type="dxa"/>
          </w:tcPr>
          <w:p w14:paraId="2CE583CA" w14:textId="206BA256" w:rsidR="00A4527F" w:rsidRPr="009B23DD" w:rsidRDefault="007B0B11">
            <w:r w:rsidRPr="009B23DD">
              <w:rPr>
                <w:lang w:bidi="en-US"/>
              </w:rPr>
              <w:t>Medical sociology deals with...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7BFD9566" w14:textId="7984B51A" w:rsidR="00A4527F" w:rsidRPr="009B23DD" w:rsidRDefault="00995C32">
            <w:r w:rsidRPr="009B23DD">
              <w:rPr>
                <w:lang w:bidi="en-US"/>
              </w:rPr>
              <w:t>… the social conditions as well as causes and consequences of health.</w:t>
            </w:r>
          </w:p>
        </w:tc>
        <w:tc>
          <w:tcPr>
            <w:tcW w:w="2468" w:type="dxa"/>
          </w:tcPr>
          <w:p w14:paraId="4A597306" w14:textId="019B0D23" w:rsidR="00A4527F" w:rsidRPr="009B23DD" w:rsidRDefault="00995C32">
            <w:r w:rsidRPr="009B23DD">
              <w:rPr>
                <w:lang w:bidi="en-US"/>
              </w:rPr>
              <w:t>… the temporal and spatial development of the population structure.</w:t>
            </w:r>
          </w:p>
        </w:tc>
        <w:tc>
          <w:tcPr>
            <w:tcW w:w="3321" w:type="dxa"/>
          </w:tcPr>
          <w:p w14:paraId="649E8884" w14:textId="75A74B2C" w:rsidR="00A4527F" w:rsidRPr="009B23DD" w:rsidRDefault="00995C32">
            <w:r w:rsidRPr="009B23DD">
              <w:rPr>
                <w:lang w:bidi="en-US"/>
              </w:rPr>
              <w:t>… the political conditions needed for the provision of services.</w:t>
            </w:r>
          </w:p>
        </w:tc>
        <w:tc>
          <w:tcPr>
            <w:tcW w:w="2468" w:type="dxa"/>
          </w:tcPr>
          <w:p w14:paraId="30E819E7" w14:textId="1907B839" w:rsidR="00A4527F" w:rsidRPr="009B23DD" w:rsidRDefault="00995C32" w:rsidP="003623E0">
            <w:pPr>
              <w:tabs>
                <w:tab w:val="left" w:pos="463"/>
              </w:tabs>
            </w:pPr>
            <w:r w:rsidRPr="009B23DD">
              <w:rPr>
                <w:lang w:bidi="en-US"/>
              </w:rPr>
              <w:t>… the economic impact of health and disease.</w:t>
            </w:r>
          </w:p>
        </w:tc>
      </w:tr>
      <w:tr w:rsidR="004E5792" w:rsidRPr="009B23DD" w14:paraId="6B5C5034" w14:textId="77777777" w:rsidTr="00907A78">
        <w:tc>
          <w:tcPr>
            <w:tcW w:w="1009" w:type="dxa"/>
          </w:tcPr>
          <w:p w14:paraId="77DAF9C0" w14:textId="1B2528AC" w:rsidR="00880F08" w:rsidRPr="009B23DD" w:rsidRDefault="00880F08" w:rsidP="000648BA">
            <w:pPr>
              <w:jc w:val="center"/>
            </w:pPr>
            <w:r w:rsidRPr="009B23DD">
              <w:rPr>
                <w:lang w:bidi="en-US"/>
              </w:rPr>
              <w:t>1/5</w:t>
            </w:r>
          </w:p>
        </w:tc>
        <w:tc>
          <w:tcPr>
            <w:tcW w:w="2468" w:type="dxa"/>
          </w:tcPr>
          <w:p w14:paraId="26AC3C9A" w14:textId="6CA39F1F" w:rsidR="00880F08" w:rsidRPr="009B23DD" w:rsidRDefault="001C6510" w:rsidP="000648BA">
            <w:r w:rsidRPr="009B23DD">
              <w:rPr>
                <w:lang w:bidi="en-US"/>
              </w:rPr>
              <w:t>The principle of interdependence in public health ethics states that...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89DB18B" w14:textId="0443E418" w:rsidR="00880F08" w:rsidRPr="009B23DD" w:rsidRDefault="00995C32" w:rsidP="000648BA">
            <w:r w:rsidRPr="009B23DD">
              <w:rPr>
                <w:lang w:bidi="en-US"/>
              </w:rPr>
              <w:t>… a person</w:t>
            </w:r>
            <w:r w:rsidR="002947F1">
              <w:rPr>
                <w:lang w:bidi="en-US"/>
              </w:rPr>
              <w:t>’</w:t>
            </w:r>
            <w:r w:rsidRPr="009B23DD">
              <w:rPr>
                <w:lang w:bidi="en-US"/>
              </w:rPr>
              <w:t>s actions affect not only themselves but other</w:t>
            </w:r>
            <w:r w:rsidR="00B76630">
              <w:rPr>
                <w:lang w:bidi="en-US"/>
              </w:rPr>
              <w:t>s</w:t>
            </w:r>
            <w:r w:rsidRPr="009B23DD">
              <w:rPr>
                <w:lang w:bidi="en-US"/>
              </w:rPr>
              <w:t xml:space="preserve"> as well.</w:t>
            </w:r>
          </w:p>
        </w:tc>
        <w:tc>
          <w:tcPr>
            <w:tcW w:w="2468" w:type="dxa"/>
          </w:tcPr>
          <w:p w14:paraId="14B0F3EC" w14:textId="57F5A505" w:rsidR="00880F08" w:rsidRPr="009B23DD" w:rsidRDefault="00995C32" w:rsidP="000648BA">
            <w:r w:rsidRPr="009B23DD">
              <w:rPr>
                <w:lang w:bidi="en-US"/>
              </w:rPr>
              <w:t>… medical ethics and public health ethics are linked.</w:t>
            </w:r>
          </w:p>
        </w:tc>
        <w:tc>
          <w:tcPr>
            <w:tcW w:w="3321" w:type="dxa"/>
          </w:tcPr>
          <w:p w14:paraId="638A50B7" w14:textId="59992437" w:rsidR="00880F08" w:rsidRPr="009B23DD" w:rsidRDefault="00995C32" w:rsidP="000648BA">
            <w:r w:rsidRPr="009B23DD">
              <w:rPr>
                <w:lang w:bidi="en-US"/>
              </w:rPr>
              <w:t xml:space="preserve">… </w:t>
            </w:r>
            <w:r w:rsidR="00B76630">
              <w:rPr>
                <w:lang w:bidi="en-US"/>
              </w:rPr>
              <w:t>an</w:t>
            </w:r>
            <w:r w:rsidRPr="009B23DD">
              <w:rPr>
                <w:lang w:bidi="en-US"/>
              </w:rPr>
              <w:t xml:space="preserve"> individual is not free to decide whether or not to utilize a service.</w:t>
            </w:r>
          </w:p>
        </w:tc>
        <w:tc>
          <w:tcPr>
            <w:tcW w:w="2468" w:type="dxa"/>
          </w:tcPr>
          <w:p w14:paraId="4C476E39" w14:textId="3D41BCA1" w:rsidR="00880F08" w:rsidRPr="009B23DD" w:rsidRDefault="00995C32" w:rsidP="000648BA">
            <w:r w:rsidRPr="009B23DD">
              <w:rPr>
                <w:lang w:bidi="en-US"/>
              </w:rPr>
              <w:t>… health services should be distributed</w:t>
            </w:r>
            <w:r w:rsidR="00B76630">
              <w:rPr>
                <w:lang w:bidi="en-US"/>
              </w:rPr>
              <w:t xml:space="preserve"> fairly</w:t>
            </w:r>
            <w:r w:rsidRPr="009B23DD">
              <w:rPr>
                <w:lang w:bidi="en-US"/>
              </w:rPr>
              <w:t>.</w:t>
            </w:r>
          </w:p>
        </w:tc>
      </w:tr>
      <w:tr w:rsidR="004E5792" w:rsidRPr="009B23DD" w14:paraId="291FCBED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503D5E66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5D5B533B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1394F905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5521EE96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11CACC0F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2C030D94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0C2CAE1A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20141672" w14:textId="77777777" w:rsidTr="00907A78">
        <w:tc>
          <w:tcPr>
            <w:tcW w:w="1009" w:type="dxa"/>
          </w:tcPr>
          <w:p w14:paraId="3EAB80E1" w14:textId="2ED4AAF5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lastRenderedPageBreak/>
              <w:t>2/1</w:t>
            </w:r>
          </w:p>
        </w:tc>
        <w:tc>
          <w:tcPr>
            <w:tcW w:w="2468" w:type="dxa"/>
          </w:tcPr>
          <w:p w14:paraId="547C17A5" w14:textId="1BE36F1A" w:rsidR="00A4527F" w:rsidRPr="009B23DD" w:rsidRDefault="001C6510">
            <w:r w:rsidRPr="009B23DD">
              <w:rPr>
                <w:lang w:bidi="en-US"/>
              </w:rPr>
              <w:t>Incidence measures ...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7A401F7" w14:textId="57DD1EE9" w:rsidR="00A4527F" w:rsidRPr="009B23DD" w:rsidRDefault="00995C32">
            <w:r w:rsidRPr="009B23DD">
              <w:rPr>
                <w:lang w:bidi="en-US"/>
              </w:rPr>
              <w:t>… the number of new cases within a certain period of time.</w:t>
            </w:r>
          </w:p>
        </w:tc>
        <w:tc>
          <w:tcPr>
            <w:tcW w:w="2468" w:type="dxa"/>
          </w:tcPr>
          <w:p w14:paraId="29EC1F39" w14:textId="173B757A" w:rsidR="00A4527F" w:rsidRPr="009B23DD" w:rsidRDefault="00995C32">
            <w:r w:rsidRPr="009B23DD">
              <w:rPr>
                <w:lang w:bidi="en-US"/>
              </w:rPr>
              <w:t>… the number of deaths.</w:t>
            </w:r>
          </w:p>
        </w:tc>
        <w:tc>
          <w:tcPr>
            <w:tcW w:w="3321" w:type="dxa"/>
          </w:tcPr>
          <w:p w14:paraId="627693EA" w14:textId="50E345C7" w:rsidR="00A4527F" w:rsidRPr="009B23DD" w:rsidRDefault="00995C32">
            <w:r w:rsidRPr="009B23DD">
              <w:rPr>
                <w:lang w:bidi="en-US"/>
              </w:rPr>
              <w:t>… the number of sick people.</w:t>
            </w:r>
          </w:p>
        </w:tc>
        <w:tc>
          <w:tcPr>
            <w:tcW w:w="2468" w:type="dxa"/>
          </w:tcPr>
          <w:p w14:paraId="7A155969" w14:textId="228DD684" w:rsidR="00A4527F" w:rsidRPr="009B23DD" w:rsidRDefault="00995C32">
            <w:r w:rsidRPr="009B23DD">
              <w:rPr>
                <w:lang w:bidi="en-US"/>
              </w:rPr>
              <w:t>… the lethality of a disease.</w:t>
            </w:r>
          </w:p>
        </w:tc>
      </w:tr>
      <w:tr w:rsidR="004E5792" w:rsidRPr="009B23DD" w14:paraId="05AEBFC9" w14:textId="77777777" w:rsidTr="00907A78">
        <w:tc>
          <w:tcPr>
            <w:tcW w:w="1009" w:type="dxa"/>
          </w:tcPr>
          <w:p w14:paraId="3DADCC49" w14:textId="2FAF4595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2/2</w:t>
            </w:r>
          </w:p>
        </w:tc>
        <w:tc>
          <w:tcPr>
            <w:tcW w:w="2468" w:type="dxa"/>
          </w:tcPr>
          <w:p w14:paraId="4F82E130" w14:textId="6CC96BDC" w:rsidR="00A4527F" w:rsidRPr="009B23DD" w:rsidRDefault="001C6510">
            <w:r w:rsidRPr="009B23DD">
              <w:rPr>
                <w:lang w:bidi="en-US"/>
              </w:rPr>
              <w:t xml:space="preserve">Which of the following events does not affect the population </w:t>
            </w:r>
            <w:r w:rsidR="00B76630">
              <w:rPr>
                <w:lang w:bidi="en-US"/>
              </w:rPr>
              <w:t xml:space="preserve">size </w:t>
            </w:r>
            <w:r w:rsidRPr="009B23DD">
              <w:rPr>
                <w:lang w:bidi="en-US"/>
              </w:rPr>
              <w:t xml:space="preserve">of a country? 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B05D204" w14:textId="0C627C34" w:rsidR="00A4527F" w:rsidRPr="009B23DD" w:rsidRDefault="0063574C">
            <w:r w:rsidRPr="009B23DD">
              <w:rPr>
                <w:lang w:bidi="en-US"/>
              </w:rPr>
              <w:t>Vacation trips</w:t>
            </w:r>
          </w:p>
        </w:tc>
        <w:tc>
          <w:tcPr>
            <w:tcW w:w="2468" w:type="dxa"/>
          </w:tcPr>
          <w:p w14:paraId="5956CCA7" w14:textId="574B1DB4" w:rsidR="00A4527F" w:rsidRPr="009B23DD" w:rsidRDefault="001C6510">
            <w:r w:rsidRPr="009B23DD">
              <w:rPr>
                <w:lang w:bidi="en-US"/>
              </w:rPr>
              <w:t>Births</w:t>
            </w:r>
          </w:p>
        </w:tc>
        <w:tc>
          <w:tcPr>
            <w:tcW w:w="3321" w:type="dxa"/>
          </w:tcPr>
          <w:p w14:paraId="71F5FD67" w14:textId="6FACB6A1" w:rsidR="00A4527F" w:rsidRPr="009B23DD" w:rsidRDefault="001C6510">
            <w:r w:rsidRPr="009B23DD">
              <w:rPr>
                <w:lang w:bidi="en-US"/>
              </w:rPr>
              <w:t>Deaths</w:t>
            </w:r>
          </w:p>
        </w:tc>
        <w:tc>
          <w:tcPr>
            <w:tcW w:w="2468" w:type="dxa"/>
          </w:tcPr>
          <w:p w14:paraId="0507575A" w14:textId="20612714" w:rsidR="00A4527F" w:rsidRPr="009B23DD" w:rsidRDefault="001C6510">
            <w:r w:rsidRPr="009B23DD">
              <w:rPr>
                <w:lang w:bidi="en-US"/>
              </w:rPr>
              <w:t>Migration</w:t>
            </w:r>
          </w:p>
        </w:tc>
      </w:tr>
      <w:tr w:rsidR="004E5792" w:rsidRPr="009B23DD" w14:paraId="52AABFB4" w14:textId="77777777" w:rsidTr="00907A78">
        <w:tc>
          <w:tcPr>
            <w:tcW w:w="1009" w:type="dxa"/>
          </w:tcPr>
          <w:p w14:paraId="1C003C51" w14:textId="720D3107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2/3</w:t>
            </w:r>
          </w:p>
        </w:tc>
        <w:tc>
          <w:tcPr>
            <w:tcW w:w="2468" w:type="dxa"/>
          </w:tcPr>
          <w:p w14:paraId="5016AF0A" w14:textId="5BF00675" w:rsidR="00A4527F" w:rsidRPr="009B23DD" w:rsidRDefault="0063574C">
            <w:r w:rsidRPr="009B23DD">
              <w:rPr>
                <w:lang w:bidi="en-US"/>
              </w:rPr>
              <w:t>Which public health discipline deals with tests of statistical significance?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145F4A4" w14:textId="19A9E75A" w:rsidR="00A4527F" w:rsidRPr="009B23DD" w:rsidRDefault="0063574C">
            <w:r w:rsidRPr="009B23DD">
              <w:rPr>
                <w:lang w:bidi="en-US"/>
              </w:rPr>
              <w:t>Biostatistics</w:t>
            </w:r>
          </w:p>
        </w:tc>
        <w:tc>
          <w:tcPr>
            <w:tcW w:w="2468" w:type="dxa"/>
          </w:tcPr>
          <w:p w14:paraId="43C70188" w14:textId="62C46207" w:rsidR="00A4527F" w:rsidRPr="009B23DD" w:rsidRDefault="0063574C">
            <w:r w:rsidRPr="009B23DD">
              <w:rPr>
                <w:lang w:bidi="en-US"/>
              </w:rPr>
              <w:t>Demography</w:t>
            </w:r>
          </w:p>
        </w:tc>
        <w:tc>
          <w:tcPr>
            <w:tcW w:w="3321" w:type="dxa"/>
          </w:tcPr>
          <w:p w14:paraId="4492A2F6" w14:textId="428E959B" w:rsidR="00A4527F" w:rsidRPr="009B23DD" w:rsidRDefault="0063574C">
            <w:r w:rsidRPr="009B23DD">
              <w:rPr>
                <w:lang w:bidi="en-US"/>
              </w:rPr>
              <w:t>Epidemiology</w:t>
            </w:r>
          </w:p>
        </w:tc>
        <w:tc>
          <w:tcPr>
            <w:tcW w:w="2468" w:type="dxa"/>
          </w:tcPr>
          <w:p w14:paraId="48828811" w14:textId="1CE1DDFF" w:rsidR="00A4527F" w:rsidRPr="009B23DD" w:rsidRDefault="00B76630">
            <w:r>
              <w:rPr>
                <w:lang w:bidi="en-US"/>
              </w:rPr>
              <w:t>Social sciences data collection</w:t>
            </w:r>
          </w:p>
        </w:tc>
      </w:tr>
      <w:tr w:rsidR="004E5792" w:rsidRPr="009B23DD" w14:paraId="66A2CDF0" w14:textId="77777777" w:rsidTr="00907A78">
        <w:tc>
          <w:tcPr>
            <w:tcW w:w="1009" w:type="dxa"/>
          </w:tcPr>
          <w:p w14:paraId="7B8939D3" w14:textId="7F1ED9D1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2/4</w:t>
            </w:r>
          </w:p>
        </w:tc>
        <w:tc>
          <w:tcPr>
            <w:tcW w:w="2468" w:type="dxa"/>
          </w:tcPr>
          <w:p w14:paraId="5A7C40E6" w14:textId="2767479E" w:rsidR="00A4527F" w:rsidRPr="009B23DD" w:rsidRDefault="0063574C">
            <w:r w:rsidRPr="009B23DD">
              <w:rPr>
                <w:lang w:bidi="en-US"/>
              </w:rPr>
              <w:t>The efficacy of a measure describes...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BD28B19" w14:textId="3050F62F" w:rsidR="00A4527F" w:rsidRPr="009B23DD" w:rsidRDefault="00995C32">
            <w:r w:rsidRPr="009B23DD">
              <w:rPr>
                <w:lang w:bidi="en-US"/>
              </w:rPr>
              <w:t>… its effectiveness under study conditions.</w:t>
            </w:r>
          </w:p>
        </w:tc>
        <w:tc>
          <w:tcPr>
            <w:tcW w:w="2468" w:type="dxa"/>
          </w:tcPr>
          <w:p w14:paraId="072F2C3B" w14:textId="72609C47" w:rsidR="00A4527F" w:rsidRPr="009B23DD" w:rsidRDefault="00995C32">
            <w:r w:rsidRPr="009B23DD">
              <w:rPr>
                <w:lang w:bidi="en-US"/>
              </w:rPr>
              <w:t>… its effectiveness under general conditions.</w:t>
            </w:r>
          </w:p>
        </w:tc>
        <w:tc>
          <w:tcPr>
            <w:tcW w:w="3321" w:type="dxa"/>
          </w:tcPr>
          <w:p w14:paraId="37C08782" w14:textId="1E6740D4" w:rsidR="00A4527F" w:rsidRPr="009B23DD" w:rsidRDefault="00995C32">
            <w:r w:rsidRPr="009B23DD">
              <w:rPr>
                <w:lang w:bidi="en-US"/>
              </w:rPr>
              <w:t>… its statistically significant effectiveness.</w:t>
            </w:r>
          </w:p>
        </w:tc>
        <w:tc>
          <w:tcPr>
            <w:tcW w:w="2468" w:type="dxa"/>
          </w:tcPr>
          <w:p w14:paraId="701B6947" w14:textId="2EF2C8D1" w:rsidR="00A4527F" w:rsidRPr="009B23DD" w:rsidRDefault="00995C32">
            <w:r w:rsidRPr="009B23DD">
              <w:rPr>
                <w:lang w:bidi="en-US"/>
              </w:rPr>
              <w:t>… its non-statistically significant effectiveness.</w:t>
            </w:r>
          </w:p>
        </w:tc>
      </w:tr>
      <w:tr w:rsidR="004E5792" w:rsidRPr="009B23DD" w14:paraId="303D00AF" w14:textId="77777777" w:rsidTr="00907A78">
        <w:tc>
          <w:tcPr>
            <w:tcW w:w="1009" w:type="dxa"/>
          </w:tcPr>
          <w:p w14:paraId="0EC367DA" w14:textId="5D9725EE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2/5</w:t>
            </w:r>
          </w:p>
        </w:tc>
        <w:tc>
          <w:tcPr>
            <w:tcW w:w="2468" w:type="dxa"/>
          </w:tcPr>
          <w:p w14:paraId="7973CCBD" w14:textId="56FA65EC" w:rsidR="00A4527F" w:rsidRPr="009B23DD" w:rsidRDefault="0063574C">
            <w:r w:rsidRPr="009B23DD">
              <w:rPr>
                <w:lang w:bidi="en-US"/>
              </w:rPr>
              <w:t>What are the three dimensions that should be considered in goal operationalization?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A8277DA" w14:textId="600EF506" w:rsidR="00A4527F" w:rsidRPr="009B23DD" w:rsidRDefault="00F70142">
            <w:r w:rsidRPr="009B23DD">
              <w:rPr>
                <w:lang w:bidi="en-US"/>
              </w:rPr>
              <w:t>Goal object, degree of goal achievement, and time horizon</w:t>
            </w:r>
          </w:p>
        </w:tc>
        <w:tc>
          <w:tcPr>
            <w:tcW w:w="2468" w:type="dxa"/>
          </w:tcPr>
          <w:p w14:paraId="2A3CD684" w14:textId="6FF22953" w:rsidR="00A4527F" w:rsidRPr="009B23DD" w:rsidRDefault="00F70142">
            <w:r w:rsidRPr="009B23DD">
              <w:rPr>
                <w:lang w:bidi="en-US"/>
              </w:rPr>
              <w:t>Available resources, acute needs, and conflicting goals</w:t>
            </w:r>
          </w:p>
        </w:tc>
        <w:tc>
          <w:tcPr>
            <w:tcW w:w="3321" w:type="dxa"/>
          </w:tcPr>
          <w:p w14:paraId="7AFE4424" w14:textId="7B64F1EA" w:rsidR="00A4527F" w:rsidRPr="009B23DD" w:rsidRDefault="00F70142">
            <w:r w:rsidRPr="009B23DD">
              <w:rPr>
                <w:lang w:bidi="en-US"/>
              </w:rPr>
              <w:t>Conflicting goals, time horizon, and already deployed resources</w:t>
            </w:r>
          </w:p>
        </w:tc>
        <w:tc>
          <w:tcPr>
            <w:tcW w:w="2468" w:type="dxa"/>
          </w:tcPr>
          <w:p w14:paraId="07891025" w14:textId="450E5DCE" w:rsidR="00A4527F" w:rsidRPr="009B23DD" w:rsidRDefault="00F70142">
            <w:r w:rsidRPr="009B23DD">
              <w:rPr>
                <w:lang w:bidi="en-US"/>
              </w:rPr>
              <w:t>Goal object, costs, and benefits</w:t>
            </w:r>
          </w:p>
        </w:tc>
      </w:tr>
      <w:tr w:rsidR="004E5792" w:rsidRPr="009B23DD" w14:paraId="572B1EEF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43DF0A94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5EA5B48B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160C1E1A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9EB8A9C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0C31613C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5D6BF71D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11F3F5D8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2B933838" w14:textId="77777777" w:rsidTr="00907A78">
        <w:tc>
          <w:tcPr>
            <w:tcW w:w="1009" w:type="dxa"/>
          </w:tcPr>
          <w:p w14:paraId="5C3A58ED" w14:textId="0A96F0CF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3/1</w:t>
            </w:r>
          </w:p>
        </w:tc>
        <w:tc>
          <w:tcPr>
            <w:tcW w:w="2468" w:type="dxa"/>
          </w:tcPr>
          <w:p w14:paraId="45725F87" w14:textId="746C788A" w:rsidR="00A4527F" w:rsidRPr="009B23DD" w:rsidRDefault="007A6D10" w:rsidP="00190E60">
            <w:r w:rsidRPr="009B23DD">
              <w:rPr>
                <w:lang w:bidi="en-US"/>
              </w:rPr>
              <w:t>What is the central question investigated by pathogenesis?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4FC7994E" w14:textId="429E219C" w:rsidR="00A4527F" w:rsidRPr="009B23DD" w:rsidRDefault="007A6D10">
            <w:r w:rsidRPr="009B23DD">
              <w:rPr>
                <w:lang w:bidi="en-US"/>
              </w:rPr>
              <w:t>What makes us sick?</w:t>
            </w:r>
          </w:p>
        </w:tc>
        <w:tc>
          <w:tcPr>
            <w:tcW w:w="2468" w:type="dxa"/>
          </w:tcPr>
          <w:p w14:paraId="37512851" w14:textId="4DD65F3D" w:rsidR="00A4527F" w:rsidRPr="009B23DD" w:rsidRDefault="007A6D10">
            <w:r w:rsidRPr="009B23DD">
              <w:rPr>
                <w:lang w:bidi="en-US"/>
              </w:rPr>
              <w:t>What keeps us healthy?</w:t>
            </w:r>
          </w:p>
        </w:tc>
        <w:tc>
          <w:tcPr>
            <w:tcW w:w="3321" w:type="dxa"/>
          </w:tcPr>
          <w:p w14:paraId="3F84833E" w14:textId="38058AE9" w:rsidR="00A4527F" w:rsidRPr="009B23DD" w:rsidRDefault="007A6D10">
            <w:r w:rsidRPr="009B23DD">
              <w:rPr>
                <w:lang w:bidi="en-US"/>
              </w:rPr>
              <w:t>What makes us happy?</w:t>
            </w:r>
          </w:p>
        </w:tc>
        <w:tc>
          <w:tcPr>
            <w:tcW w:w="2468" w:type="dxa"/>
          </w:tcPr>
          <w:p w14:paraId="59ABB6DE" w14:textId="5E3AB62C" w:rsidR="00A4527F" w:rsidRPr="009B23DD" w:rsidRDefault="007A6D10">
            <w:r w:rsidRPr="009B23DD">
              <w:rPr>
                <w:lang w:bidi="en-US"/>
              </w:rPr>
              <w:t>How much does healthcare cost?</w:t>
            </w:r>
          </w:p>
        </w:tc>
      </w:tr>
      <w:tr w:rsidR="004E5792" w:rsidRPr="009B23DD" w14:paraId="69B415E9" w14:textId="77777777" w:rsidTr="00907A78">
        <w:tc>
          <w:tcPr>
            <w:tcW w:w="1009" w:type="dxa"/>
          </w:tcPr>
          <w:p w14:paraId="49E08074" w14:textId="5BA0E467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3/2</w:t>
            </w:r>
          </w:p>
        </w:tc>
        <w:tc>
          <w:tcPr>
            <w:tcW w:w="2468" w:type="dxa"/>
          </w:tcPr>
          <w:p w14:paraId="44ACC040" w14:textId="272D9A30" w:rsidR="00A4527F" w:rsidRPr="009B23DD" w:rsidRDefault="006C067C">
            <w:r w:rsidRPr="009B23DD">
              <w:rPr>
                <w:lang w:bidi="en-US"/>
              </w:rPr>
              <w:t>Factors that help people stay healthy are referred to as …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258367C" w14:textId="611170F8" w:rsidR="004D346E" w:rsidRPr="009B23DD" w:rsidRDefault="00995C32">
            <w:r w:rsidRPr="009B23DD">
              <w:rPr>
                <w:lang w:bidi="en-US"/>
              </w:rPr>
              <w:t>… resources.</w:t>
            </w:r>
          </w:p>
        </w:tc>
        <w:tc>
          <w:tcPr>
            <w:tcW w:w="2468" w:type="dxa"/>
          </w:tcPr>
          <w:p w14:paraId="7D2F07B6" w14:textId="528D9E01" w:rsidR="00A4527F" w:rsidRPr="009B23DD" w:rsidRDefault="00995C32">
            <w:r w:rsidRPr="009B23DD">
              <w:rPr>
                <w:lang w:bidi="en-US"/>
              </w:rPr>
              <w:t>… risks.</w:t>
            </w:r>
          </w:p>
        </w:tc>
        <w:tc>
          <w:tcPr>
            <w:tcW w:w="3321" w:type="dxa"/>
          </w:tcPr>
          <w:p w14:paraId="1047DB10" w14:textId="2D30E58F" w:rsidR="00A4527F" w:rsidRPr="009B23DD" w:rsidRDefault="00995C32">
            <w:r w:rsidRPr="009B23DD">
              <w:rPr>
                <w:lang w:bidi="en-US"/>
              </w:rPr>
              <w:t>… health pole.</w:t>
            </w:r>
          </w:p>
        </w:tc>
        <w:tc>
          <w:tcPr>
            <w:tcW w:w="2468" w:type="dxa"/>
          </w:tcPr>
          <w:p w14:paraId="2FABB7BA" w14:textId="17005668" w:rsidR="00A4527F" w:rsidRPr="009B23DD" w:rsidRDefault="00995C32">
            <w:r w:rsidRPr="009B23DD">
              <w:rPr>
                <w:lang w:bidi="en-US"/>
              </w:rPr>
              <w:t>… disease pole.</w:t>
            </w:r>
          </w:p>
        </w:tc>
      </w:tr>
      <w:tr w:rsidR="004E5792" w:rsidRPr="009B23DD" w14:paraId="517BD530" w14:textId="77777777" w:rsidTr="00907A78">
        <w:tc>
          <w:tcPr>
            <w:tcW w:w="1009" w:type="dxa"/>
          </w:tcPr>
          <w:p w14:paraId="3CB98674" w14:textId="46672DE4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3/3</w:t>
            </w:r>
          </w:p>
        </w:tc>
        <w:tc>
          <w:tcPr>
            <w:tcW w:w="2468" w:type="dxa"/>
          </w:tcPr>
          <w:p w14:paraId="3467DED1" w14:textId="7346DA00" w:rsidR="00A4527F" w:rsidRPr="009B23DD" w:rsidRDefault="00D4026D">
            <w:r w:rsidRPr="009B23DD">
              <w:rPr>
                <w:lang w:bidi="en-US"/>
              </w:rPr>
              <w:t xml:space="preserve">Which parameter is not used </w:t>
            </w:r>
            <w:r w:rsidR="00DF4184">
              <w:rPr>
                <w:lang w:bidi="en-US"/>
              </w:rPr>
              <w:t>in</w:t>
            </w:r>
            <w:r w:rsidRPr="009B23DD">
              <w:rPr>
                <w:lang w:bidi="en-US"/>
              </w:rPr>
              <w:t xml:space="preserve"> </w:t>
            </w:r>
            <w:r w:rsidRPr="009B23DD">
              <w:rPr>
                <w:lang w:bidi="en-US"/>
              </w:rPr>
              <w:lastRenderedPageBreak/>
              <w:t>socioeconomic concepts to structure society?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0FDBC721" w14:textId="381D5338" w:rsidR="00A4527F" w:rsidRPr="009B23DD" w:rsidRDefault="00D4026D">
            <w:r w:rsidRPr="009B23DD">
              <w:rPr>
                <w:lang w:bidi="en-US"/>
              </w:rPr>
              <w:lastRenderedPageBreak/>
              <w:t>Lifestyle</w:t>
            </w:r>
          </w:p>
        </w:tc>
        <w:tc>
          <w:tcPr>
            <w:tcW w:w="2468" w:type="dxa"/>
          </w:tcPr>
          <w:p w14:paraId="7D72F03C" w14:textId="1DE0BCD4" w:rsidR="00A4527F" w:rsidRPr="009B23DD" w:rsidRDefault="00D4026D">
            <w:r w:rsidRPr="009B23DD">
              <w:rPr>
                <w:lang w:bidi="en-US"/>
              </w:rPr>
              <w:t>Income</w:t>
            </w:r>
          </w:p>
        </w:tc>
        <w:tc>
          <w:tcPr>
            <w:tcW w:w="3321" w:type="dxa"/>
          </w:tcPr>
          <w:p w14:paraId="3D77374A" w14:textId="33FE022B" w:rsidR="00A4527F" w:rsidRPr="009B23DD" w:rsidRDefault="00D4026D">
            <w:r w:rsidRPr="009B23DD">
              <w:rPr>
                <w:lang w:bidi="en-US"/>
              </w:rPr>
              <w:t>Professional position</w:t>
            </w:r>
          </w:p>
        </w:tc>
        <w:tc>
          <w:tcPr>
            <w:tcW w:w="2468" w:type="dxa"/>
          </w:tcPr>
          <w:p w14:paraId="2190F7B6" w14:textId="5DEB1E36" w:rsidR="00A4527F" w:rsidRPr="009B23DD" w:rsidRDefault="00D4026D">
            <w:r w:rsidRPr="009B23DD">
              <w:rPr>
                <w:lang w:bidi="en-US"/>
              </w:rPr>
              <w:t>Education</w:t>
            </w:r>
          </w:p>
        </w:tc>
      </w:tr>
      <w:tr w:rsidR="004E5792" w:rsidRPr="009B23DD" w14:paraId="6573BB6D" w14:textId="77777777" w:rsidTr="00907A78">
        <w:tc>
          <w:tcPr>
            <w:tcW w:w="1009" w:type="dxa"/>
          </w:tcPr>
          <w:p w14:paraId="16AE64A3" w14:textId="7F5861EF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3/4</w:t>
            </w:r>
          </w:p>
        </w:tc>
        <w:tc>
          <w:tcPr>
            <w:tcW w:w="2468" w:type="dxa"/>
          </w:tcPr>
          <w:p w14:paraId="3B577EA8" w14:textId="5B699515" w:rsidR="00A4527F" w:rsidRPr="009B23DD" w:rsidRDefault="00DF4184">
            <w:r>
              <w:rPr>
                <w:lang w:bidi="en-US"/>
              </w:rPr>
              <w:t>L</w:t>
            </w:r>
            <w:r w:rsidR="003312BF" w:rsidRPr="009B23DD">
              <w:rPr>
                <w:lang w:bidi="en-US"/>
              </w:rPr>
              <w:t>ow socioeconomic status is</w:t>
            </w:r>
            <w:r>
              <w:rPr>
                <w:lang w:bidi="en-US"/>
              </w:rPr>
              <w:t xml:space="preserve"> associated with</w:t>
            </w:r>
            <w:r w:rsidR="003312BF" w:rsidRPr="009B23DD">
              <w:rPr>
                <w:lang w:bidi="en-US"/>
              </w:rPr>
              <w:t xml:space="preserve"> …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26A2CAC6" w14:textId="79066087" w:rsidR="00A4527F" w:rsidRPr="009B23DD" w:rsidRDefault="00995C32">
            <w:r w:rsidRPr="009B23DD">
              <w:rPr>
                <w:lang w:bidi="en-US"/>
              </w:rPr>
              <w:t>… a higher risk of chronic diseases.</w:t>
            </w:r>
          </w:p>
        </w:tc>
        <w:tc>
          <w:tcPr>
            <w:tcW w:w="2468" w:type="dxa"/>
          </w:tcPr>
          <w:p w14:paraId="4E49DC4E" w14:textId="3B865535" w:rsidR="00A4527F" w:rsidRPr="009B23DD" w:rsidRDefault="00995C32">
            <w:r w:rsidRPr="009B23DD">
              <w:rPr>
                <w:lang w:bidi="en-US"/>
              </w:rPr>
              <w:t>… a lower risk of chronic diseases.</w:t>
            </w:r>
          </w:p>
        </w:tc>
        <w:tc>
          <w:tcPr>
            <w:tcW w:w="3321" w:type="dxa"/>
          </w:tcPr>
          <w:p w14:paraId="02957607" w14:textId="1E1C243E" w:rsidR="00A4527F" w:rsidRPr="009B23DD" w:rsidRDefault="00995C32">
            <w:r w:rsidRPr="009B23DD">
              <w:rPr>
                <w:lang w:bidi="en-US"/>
              </w:rPr>
              <w:t>… better health.</w:t>
            </w:r>
          </w:p>
        </w:tc>
        <w:tc>
          <w:tcPr>
            <w:tcW w:w="2468" w:type="dxa"/>
          </w:tcPr>
          <w:p w14:paraId="3ADDAE47" w14:textId="019D4431" w:rsidR="00A4527F" w:rsidRPr="009B23DD" w:rsidRDefault="00995C32">
            <w:r w:rsidRPr="009B23DD">
              <w:rPr>
                <w:lang w:bidi="en-US"/>
              </w:rPr>
              <w:t>… access to more health-promoting resources.</w:t>
            </w:r>
          </w:p>
        </w:tc>
      </w:tr>
      <w:tr w:rsidR="004E5792" w:rsidRPr="009B23DD" w14:paraId="18AA6AE6" w14:textId="77777777" w:rsidTr="00907A78">
        <w:tc>
          <w:tcPr>
            <w:tcW w:w="1009" w:type="dxa"/>
          </w:tcPr>
          <w:p w14:paraId="23EA2914" w14:textId="7CB2136B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3/5</w:t>
            </w:r>
          </w:p>
        </w:tc>
        <w:tc>
          <w:tcPr>
            <w:tcW w:w="2468" w:type="dxa"/>
          </w:tcPr>
          <w:p w14:paraId="6936ADFE" w14:textId="4823D416" w:rsidR="00A4527F" w:rsidRPr="009B23DD" w:rsidRDefault="003E10ED">
            <w:r w:rsidRPr="009B23DD">
              <w:rPr>
                <w:lang w:bidi="en-US"/>
              </w:rPr>
              <w:t xml:space="preserve">Reducing socially determined health inequalities … 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71BDDF48" w14:textId="4CA09289" w:rsidR="00A4527F" w:rsidRPr="009B23DD" w:rsidRDefault="00995C32">
            <w:r w:rsidRPr="009B23DD">
              <w:rPr>
                <w:lang w:bidi="en-US"/>
              </w:rPr>
              <w:t>… is the shared responsibility of many policy areas.</w:t>
            </w:r>
          </w:p>
        </w:tc>
        <w:tc>
          <w:tcPr>
            <w:tcW w:w="2468" w:type="dxa"/>
          </w:tcPr>
          <w:p w14:paraId="1C2BD095" w14:textId="5FB12D34" w:rsidR="00A4527F" w:rsidRPr="009B23DD" w:rsidRDefault="00995C32">
            <w:r w:rsidRPr="009B23DD">
              <w:rPr>
                <w:lang w:bidi="en-US"/>
              </w:rPr>
              <w:t>… is the sole responsibility of health policy.</w:t>
            </w:r>
          </w:p>
        </w:tc>
        <w:tc>
          <w:tcPr>
            <w:tcW w:w="3321" w:type="dxa"/>
          </w:tcPr>
          <w:p w14:paraId="57EDAEAE" w14:textId="0D23AEC8" w:rsidR="00A4527F" w:rsidRPr="009B23DD" w:rsidRDefault="00995C32">
            <w:r w:rsidRPr="009B23DD">
              <w:rPr>
                <w:lang w:bidi="en-US"/>
              </w:rPr>
              <w:t>… is the sole responsibility of social policy.</w:t>
            </w:r>
          </w:p>
        </w:tc>
        <w:tc>
          <w:tcPr>
            <w:tcW w:w="2468" w:type="dxa"/>
          </w:tcPr>
          <w:p w14:paraId="54533F26" w14:textId="6B5E5DFF" w:rsidR="00A4527F" w:rsidRPr="009B23DD" w:rsidRDefault="00995C32">
            <w:r w:rsidRPr="009B23DD">
              <w:rPr>
                <w:lang w:bidi="en-US"/>
              </w:rPr>
              <w:t>… is the sole responsibility of labor market policy.</w:t>
            </w:r>
          </w:p>
        </w:tc>
      </w:tr>
      <w:tr w:rsidR="004E5792" w:rsidRPr="009B23DD" w14:paraId="364F7E46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2C4E8AE5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5C334563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35F9CAC5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4AE4BF4F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448C0813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4B1E9A97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701D7CF4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039B1B10" w14:textId="77777777" w:rsidTr="00907A78">
        <w:tc>
          <w:tcPr>
            <w:tcW w:w="1009" w:type="dxa"/>
          </w:tcPr>
          <w:p w14:paraId="6ECDB073" w14:textId="569FEAFA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4/1</w:t>
            </w:r>
          </w:p>
        </w:tc>
        <w:tc>
          <w:tcPr>
            <w:tcW w:w="2468" w:type="dxa"/>
          </w:tcPr>
          <w:p w14:paraId="63F72336" w14:textId="1E48F427" w:rsidR="00A4527F" w:rsidRPr="009B23DD" w:rsidRDefault="00FA3A33" w:rsidP="00DF5373">
            <w:r w:rsidRPr="009B23DD">
              <w:rPr>
                <w:lang w:bidi="en-US"/>
              </w:rPr>
              <w:t>One example of the indirect effects of climate change on health is …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B0EBD24" w14:textId="152484B2" w:rsidR="00A4527F" w:rsidRPr="009B23DD" w:rsidRDefault="00BF73A2">
            <w:r w:rsidRPr="009B23DD">
              <w:rPr>
                <w:lang w:bidi="en-US"/>
              </w:rPr>
              <w:t>F</w:t>
            </w:r>
            <w:r w:rsidR="00A8076F" w:rsidRPr="009B23DD">
              <w:rPr>
                <w:lang w:bidi="en-US"/>
              </w:rPr>
              <w:t>amines</w:t>
            </w:r>
          </w:p>
        </w:tc>
        <w:tc>
          <w:tcPr>
            <w:tcW w:w="2468" w:type="dxa"/>
          </w:tcPr>
          <w:p w14:paraId="1F7ABE7C" w14:textId="4D2626C7" w:rsidR="00A4527F" w:rsidRPr="009B23DD" w:rsidRDefault="00B854D1">
            <w:r w:rsidRPr="009B23DD">
              <w:rPr>
                <w:lang w:bidi="en-US"/>
              </w:rPr>
              <w:t>h</w:t>
            </w:r>
            <w:r w:rsidR="00A8076F" w:rsidRPr="009B23DD">
              <w:rPr>
                <w:lang w:bidi="en-US"/>
              </w:rPr>
              <w:t>eat deaths</w:t>
            </w:r>
          </w:p>
        </w:tc>
        <w:tc>
          <w:tcPr>
            <w:tcW w:w="3321" w:type="dxa"/>
          </w:tcPr>
          <w:p w14:paraId="42EA5B8F" w14:textId="65E59E7B" w:rsidR="00A4527F" w:rsidRPr="009B23DD" w:rsidRDefault="00B854D1">
            <w:r w:rsidRPr="009B23DD">
              <w:rPr>
                <w:lang w:bidi="en-US"/>
              </w:rPr>
              <w:t>f</w:t>
            </w:r>
            <w:r w:rsidR="00A8076F" w:rsidRPr="009B23DD">
              <w:rPr>
                <w:lang w:bidi="en-US"/>
              </w:rPr>
              <w:t>ood poisoning</w:t>
            </w:r>
          </w:p>
        </w:tc>
        <w:tc>
          <w:tcPr>
            <w:tcW w:w="2468" w:type="dxa"/>
          </w:tcPr>
          <w:p w14:paraId="33C765DA" w14:textId="03483A6A" w:rsidR="00A4527F" w:rsidRPr="009B23DD" w:rsidRDefault="00B854D1">
            <w:r w:rsidRPr="009B23DD">
              <w:rPr>
                <w:lang w:bidi="en-US"/>
              </w:rPr>
              <w:t>r</w:t>
            </w:r>
            <w:r w:rsidR="00A8076F" w:rsidRPr="009B23DD">
              <w:rPr>
                <w:lang w:bidi="en-US"/>
              </w:rPr>
              <w:t>espiratory illnesses</w:t>
            </w:r>
          </w:p>
        </w:tc>
      </w:tr>
      <w:tr w:rsidR="004E5792" w:rsidRPr="009B23DD" w14:paraId="796E0E31" w14:textId="77777777" w:rsidTr="00907A78">
        <w:tc>
          <w:tcPr>
            <w:tcW w:w="1009" w:type="dxa"/>
          </w:tcPr>
          <w:p w14:paraId="7069F77F" w14:textId="50066371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4/2</w:t>
            </w:r>
          </w:p>
        </w:tc>
        <w:tc>
          <w:tcPr>
            <w:tcW w:w="2468" w:type="dxa"/>
          </w:tcPr>
          <w:p w14:paraId="2C48B64E" w14:textId="05410513" w:rsidR="00A4527F" w:rsidRPr="009B23DD" w:rsidRDefault="005A5050">
            <w:r>
              <w:rPr>
                <w:lang w:bidi="en-US"/>
              </w:rPr>
              <w:t>What is the</w:t>
            </w:r>
            <w:r w:rsidR="00A8076F" w:rsidRPr="009B23DD">
              <w:rPr>
                <w:lang w:bidi="en-US"/>
              </w:rPr>
              <w:t xml:space="preserve"> main source of indoor air pollution?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7C8688DA" w14:textId="2D56E764" w:rsidR="00A4527F" w:rsidRPr="009B23DD" w:rsidRDefault="00A8076F">
            <w:r w:rsidRPr="009B23DD">
              <w:rPr>
                <w:lang w:bidi="en-US"/>
              </w:rPr>
              <w:t>Tobacco smoke</w:t>
            </w:r>
          </w:p>
        </w:tc>
        <w:tc>
          <w:tcPr>
            <w:tcW w:w="2468" w:type="dxa"/>
          </w:tcPr>
          <w:p w14:paraId="503D0E14" w14:textId="43A74181" w:rsidR="00A4527F" w:rsidRPr="009B23DD" w:rsidRDefault="00A8076F">
            <w:r w:rsidRPr="009B23DD">
              <w:rPr>
                <w:lang w:bidi="en-US"/>
              </w:rPr>
              <w:t>Fine dust</w:t>
            </w:r>
          </w:p>
        </w:tc>
        <w:tc>
          <w:tcPr>
            <w:tcW w:w="3321" w:type="dxa"/>
          </w:tcPr>
          <w:p w14:paraId="5151EAE8" w14:textId="37D035BF" w:rsidR="00A4527F" w:rsidRPr="009B23DD" w:rsidRDefault="00A8076F" w:rsidP="00BA68F8">
            <w:r w:rsidRPr="009B23DD">
              <w:rPr>
                <w:lang w:bidi="en-US"/>
              </w:rPr>
              <w:t>Nitrogen oxide</w:t>
            </w:r>
          </w:p>
        </w:tc>
        <w:tc>
          <w:tcPr>
            <w:tcW w:w="2468" w:type="dxa"/>
          </w:tcPr>
          <w:p w14:paraId="4EADB7B9" w14:textId="4604F170" w:rsidR="00A4527F" w:rsidRPr="009B23DD" w:rsidRDefault="00A8076F">
            <w:r w:rsidRPr="009B23DD">
              <w:rPr>
                <w:lang w:bidi="en-US"/>
              </w:rPr>
              <w:t>Mold spores</w:t>
            </w:r>
          </w:p>
        </w:tc>
      </w:tr>
      <w:tr w:rsidR="004E5792" w:rsidRPr="009B23DD" w14:paraId="36848B61" w14:textId="77777777" w:rsidTr="00907A78">
        <w:tc>
          <w:tcPr>
            <w:tcW w:w="1009" w:type="dxa"/>
          </w:tcPr>
          <w:p w14:paraId="0E2373C7" w14:textId="2021D21A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4/3</w:t>
            </w:r>
          </w:p>
        </w:tc>
        <w:tc>
          <w:tcPr>
            <w:tcW w:w="2468" w:type="dxa"/>
          </w:tcPr>
          <w:p w14:paraId="011D4415" w14:textId="243DE305" w:rsidR="00A4527F" w:rsidRPr="009B23DD" w:rsidRDefault="004C39BB" w:rsidP="00BB5A79">
            <w:r w:rsidRPr="009B23DD">
              <w:rPr>
                <w:lang w:bidi="en-US"/>
              </w:rPr>
              <w:t xml:space="preserve">Which noise source can lead to permanent hearing damage </w:t>
            </w:r>
            <w:r w:rsidR="005A5050">
              <w:rPr>
                <w:lang w:bidi="en-US"/>
              </w:rPr>
              <w:t xml:space="preserve">even </w:t>
            </w:r>
            <w:r w:rsidRPr="009B23DD">
              <w:rPr>
                <w:lang w:bidi="en-US"/>
              </w:rPr>
              <w:t xml:space="preserve">after </w:t>
            </w:r>
            <w:r w:rsidR="005A5050">
              <w:rPr>
                <w:lang w:bidi="en-US"/>
              </w:rPr>
              <w:t>brief</w:t>
            </w:r>
            <w:r w:rsidRPr="009B23DD">
              <w:rPr>
                <w:lang w:bidi="en-US"/>
              </w:rPr>
              <w:t xml:space="preserve"> exposure?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5AC9823D" w14:textId="4BD741DC" w:rsidR="00A4527F" w:rsidRPr="009B23DD" w:rsidRDefault="00D156E0">
            <w:r w:rsidRPr="009B23DD">
              <w:rPr>
                <w:lang w:bidi="en-US"/>
              </w:rPr>
              <w:t>New Year</w:t>
            </w:r>
            <w:r w:rsidR="002947F1">
              <w:rPr>
                <w:lang w:bidi="en-US"/>
              </w:rPr>
              <w:t>’</w:t>
            </w:r>
            <w:r w:rsidRPr="009B23DD">
              <w:rPr>
                <w:lang w:bidi="en-US"/>
              </w:rPr>
              <w:t>s firecrackers set off close to the ear</w:t>
            </w:r>
          </w:p>
        </w:tc>
        <w:tc>
          <w:tcPr>
            <w:tcW w:w="2468" w:type="dxa"/>
          </w:tcPr>
          <w:p w14:paraId="7F96493B" w14:textId="45CFAB06" w:rsidR="00A4527F" w:rsidRPr="009B23DD" w:rsidRDefault="00D156E0">
            <w:r w:rsidRPr="009B23DD">
              <w:rPr>
                <w:lang w:bidi="en-US"/>
              </w:rPr>
              <w:t>Motorcycles</w:t>
            </w:r>
          </w:p>
        </w:tc>
        <w:tc>
          <w:tcPr>
            <w:tcW w:w="3321" w:type="dxa"/>
          </w:tcPr>
          <w:p w14:paraId="43845764" w14:textId="3CBBC0B7" w:rsidR="00A4527F" w:rsidRPr="009B23DD" w:rsidRDefault="00D156E0">
            <w:r w:rsidRPr="009B23DD">
              <w:rPr>
                <w:lang w:bidi="en-US"/>
              </w:rPr>
              <w:t>Circular saws</w:t>
            </w:r>
          </w:p>
        </w:tc>
        <w:tc>
          <w:tcPr>
            <w:tcW w:w="2468" w:type="dxa"/>
          </w:tcPr>
          <w:p w14:paraId="47197404" w14:textId="09EF770C" w:rsidR="00A4527F" w:rsidRPr="009B23DD" w:rsidRDefault="00995C32">
            <w:r w:rsidRPr="009B23DD">
              <w:rPr>
                <w:lang w:bidi="en-US"/>
              </w:rPr>
              <w:t>Passing train</w:t>
            </w:r>
            <w:r w:rsidR="00832DCB">
              <w:rPr>
                <w:lang w:bidi="en-US"/>
              </w:rPr>
              <w:t>s</w:t>
            </w:r>
          </w:p>
        </w:tc>
      </w:tr>
      <w:tr w:rsidR="004E5792" w:rsidRPr="009B23DD" w14:paraId="474734A8" w14:textId="77777777" w:rsidTr="00907A78">
        <w:tc>
          <w:tcPr>
            <w:tcW w:w="1009" w:type="dxa"/>
          </w:tcPr>
          <w:p w14:paraId="15E3DE7C" w14:textId="4C85E013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4/4</w:t>
            </w:r>
          </w:p>
        </w:tc>
        <w:tc>
          <w:tcPr>
            <w:tcW w:w="2468" w:type="dxa"/>
          </w:tcPr>
          <w:p w14:paraId="61DAF125" w14:textId="42D198CB" w:rsidR="00A4527F" w:rsidRPr="009B23DD" w:rsidRDefault="00534010">
            <w:r w:rsidRPr="009B23DD">
              <w:rPr>
                <w:lang w:bidi="en-US"/>
              </w:rPr>
              <w:t>What infection can result from poor hygiene?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2761F7D4" w14:textId="3294C480" w:rsidR="00A4527F" w:rsidRPr="009B23DD" w:rsidRDefault="00534010" w:rsidP="006022C8">
            <w:r w:rsidRPr="009B23DD">
              <w:rPr>
                <w:lang w:bidi="en-US"/>
              </w:rPr>
              <w:t>Smear infection</w:t>
            </w:r>
          </w:p>
        </w:tc>
        <w:tc>
          <w:tcPr>
            <w:tcW w:w="2468" w:type="dxa"/>
          </w:tcPr>
          <w:p w14:paraId="746D3C41" w14:textId="42E9ACF4" w:rsidR="00A4527F" w:rsidRPr="009B23DD" w:rsidRDefault="00534010" w:rsidP="006022C8">
            <w:r w:rsidRPr="009B23DD">
              <w:rPr>
                <w:lang w:bidi="en-US"/>
              </w:rPr>
              <w:t>Creeping infection</w:t>
            </w:r>
          </w:p>
        </w:tc>
        <w:tc>
          <w:tcPr>
            <w:tcW w:w="3321" w:type="dxa"/>
          </w:tcPr>
          <w:p w14:paraId="1DAD8B51" w14:textId="7A1F4F75" w:rsidR="00A4527F" w:rsidRPr="009B23DD" w:rsidRDefault="00534010">
            <w:r w:rsidRPr="009B23DD">
              <w:rPr>
                <w:lang w:bidi="en-US"/>
              </w:rPr>
              <w:t>Trick infection</w:t>
            </w:r>
          </w:p>
        </w:tc>
        <w:tc>
          <w:tcPr>
            <w:tcW w:w="2468" w:type="dxa"/>
          </w:tcPr>
          <w:p w14:paraId="25C66617" w14:textId="73A72117" w:rsidR="00A4527F" w:rsidRPr="009B23DD" w:rsidRDefault="00534010" w:rsidP="006022C8">
            <w:r w:rsidRPr="009B23DD">
              <w:rPr>
                <w:lang w:bidi="en-US"/>
              </w:rPr>
              <w:t>Swap infection</w:t>
            </w:r>
          </w:p>
        </w:tc>
      </w:tr>
      <w:tr w:rsidR="004E5792" w:rsidRPr="009B23DD" w14:paraId="703EE73C" w14:textId="77777777" w:rsidTr="00907A78">
        <w:tc>
          <w:tcPr>
            <w:tcW w:w="1009" w:type="dxa"/>
          </w:tcPr>
          <w:p w14:paraId="11BBE2A2" w14:textId="46F20E52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4/5</w:t>
            </w:r>
          </w:p>
        </w:tc>
        <w:tc>
          <w:tcPr>
            <w:tcW w:w="2468" w:type="dxa"/>
          </w:tcPr>
          <w:p w14:paraId="6FF20CE8" w14:textId="441F68C7" w:rsidR="00A4527F" w:rsidRPr="009B23DD" w:rsidRDefault="00832DCB" w:rsidP="00642369">
            <w:r>
              <w:rPr>
                <w:lang w:bidi="en-US"/>
              </w:rPr>
              <w:t xml:space="preserve">What is not </w:t>
            </w:r>
            <w:r w:rsidR="00B6316B" w:rsidRPr="009B23DD">
              <w:rPr>
                <w:lang w:bidi="en-US"/>
              </w:rPr>
              <w:t>a negative consequence of exposure to UV rays?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3E618FE" w14:textId="01448576" w:rsidR="00A4527F" w:rsidRPr="009B23DD" w:rsidRDefault="00B6316B">
            <w:r w:rsidRPr="009B23DD">
              <w:rPr>
                <w:lang w:bidi="en-US"/>
              </w:rPr>
              <w:t>Vitamin D synthesis</w:t>
            </w:r>
          </w:p>
        </w:tc>
        <w:tc>
          <w:tcPr>
            <w:tcW w:w="2468" w:type="dxa"/>
          </w:tcPr>
          <w:p w14:paraId="1D5993BB" w14:textId="0C2290FA" w:rsidR="00A4527F" w:rsidRPr="009B23DD" w:rsidRDefault="00B6316B">
            <w:r w:rsidRPr="009B23DD">
              <w:rPr>
                <w:lang w:bidi="en-US"/>
              </w:rPr>
              <w:t>Premature skin aging</w:t>
            </w:r>
          </w:p>
        </w:tc>
        <w:tc>
          <w:tcPr>
            <w:tcW w:w="3321" w:type="dxa"/>
          </w:tcPr>
          <w:p w14:paraId="10851D0A" w14:textId="5389A4EA" w:rsidR="00A4527F" w:rsidRPr="009B23DD" w:rsidRDefault="00B6316B">
            <w:r w:rsidRPr="009B23DD">
              <w:rPr>
                <w:lang w:bidi="en-US"/>
              </w:rPr>
              <w:t>Sunburn</w:t>
            </w:r>
          </w:p>
        </w:tc>
        <w:tc>
          <w:tcPr>
            <w:tcW w:w="2468" w:type="dxa"/>
          </w:tcPr>
          <w:p w14:paraId="5DB7D3A2" w14:textId="290ADA53" w:rsidR="00A4527F" w:rsidRPr="009B23DD" w:rsidRDefault="00B6316B">
            <w:r w:rsidRPr="009B23DD">
              <w:rPr>
                <w:lang w:bidi="en-US"/>
              </w:rPr>
              <w:t>Weakening of the immune system</w:t>
            </w:r>
          </w:p>
        </w:tc>
      </w:tr>
      <w:tr w:rsidR="004E5792" w:rsidRPr="009B23DD" w14:paraId="688C17AD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22AC10FC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3E1446F3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lastRenderedPageBreak/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2AF2A2FC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lastRenderedPageBreak/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96354B2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32B4FE84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6494DD3A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3DF7DAA7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2B8DE17B" w14:textId="77777777" w:rsidTr="00907A78">
        <w:tc>
          <w:tcPr>
            <w:tcW w:w="1009" w:type="dxa"/>
          </w:tcPr>
          <w:p w14:paraId="65675BC7" w14:textId="4F1C3C53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5/1</w:t>
            </w:r>
          </w:p>
        </w:tc>
        <w:tc>
          <w:tcPr>
            <w:tcW w:w="2468" w:type="dxa"/>
          </w:tcPr>
          <w:p w14:paraId="4938DF2C" w14:textId="2E858D13" w:rsidR="00A4527F" w:rsidRPr="009B23DD" w:rsidRDefault="00CB4159" w:rsidP="006F512C">
            <w:pPr>
              <w:jc w:val="both"/>
            </w:pPr>
            <w:r w:rsidRPr="009B23DD">
              <w:rPr>
                <w:lang w:bidi="en-US"/>
              </w:rPr>
              <w:t>What is the goal of primary prevention?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25D67AD2" w14:textId="102CB209" w:rsidR="00A4527F" w:rsidRPr="009B23DD" w:rsidRDefault="004E5792" w:rsidP="006F512C">
            <w:r w:rsidRPr="009B23DD">
              <w:rPr>
                <w:lang w:bidi="en-US"/>
              </w:rPr>
              <w:t>The avoidance of harm to health, illness, and death.</w:t>
            </w:r>
          </w:p>
        </w:tc>
        <w:tc>
          <w:tcPr>
            <w:tcW w:w="2468" w:type="dxa"/>
          </w:tcPr>
          <w:p w14:paraId="303289FB" w14:textId="3043E63E" w:rsidR="00A4527F" w:rsidRPr="009B23DD" w:rsidRDefault="00B73706">
            <w:r w:rsidRPr="009B23DD">
              <w:rPr>
                <w:lang w:bidi="en-US"/>
              </w:rPr>
              <w:t>Early detection of diseases.</w:t>
            </w:r>
          </w:p>
        </w:tc>
        <w:tc>
          <w:tcPr>
            <w:tcW w:w="3321" w:type="dxa"/>
          </w:tcPr>
          <w:p w14:paraId="1DE424CC" w14:textId="576E3712" w:rsidR="00A4527F" w:rsidRPr="009B23DD" w:rsidRDefault="00B73706" w:rsidP="005E60D7">
            <w:r w:rsidRPr="009B23DD">
              <w:rPr>
                <w:lang w:bidi="en-US"/>
              </w:rPr>
              <w:t>Avoidance of disease progression.</w:t>
            </w:r>
          </w:p>
        </w:tc>
        <w:tc>
          <w:tcPr>
            <w:tcW w:w="2468" w:type="dxa"/>
          </w:tcPr>
          <w:p w14:paraId="54646BF1" w14:textId="1FE7B7F5" w:rsidR="00A4527F" w:rsidRPr="009B23DD" w:rsidRDefault="00D85DE5">
            <w:r w:rsidRPr="009B23DD">
              <w:rPr>
                <w:lang w:bidi="en-US"/>
              </w:rPr>
              <w:t>Promotion of access to health resources.</w:t>
            </w:r>
          </w:p>
        </w:tc>
      </w:tr>
      <w:tr w:rsidR="004E5792" w:rsidRPr="009B23DD" w14:paraId="536F4F78" w14:textId="77777777" w:rsidTr="00907A78">
        <w:tc>
          <w:tcPr>
            <w:tcW w:w="1009" w:type="dxa"/>
          </w:tcPr>
          <w:p w14:paraId="7D0FF8DB" w14:textId="09432282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5/2</w:t>
            </w:r>
          </w:p>
        </w:tc>
        <w:tc>
          <w:tcPr>
            <w:tcW w:w="2468" w:type="dxa"/>
          </w:tcPr>
          <w:p w14:paraId="68CAED35" w14:textId="6DEBBAF1" w:rsidR="00A4527F" w:rsidRPr="009B23DD" w:rsidRDefault="0039272C">
            <w:r w:rsidRPr="009B23DD">
              <w:rPr>
                <w:lang w:bidi="en-US"/>
              </w:rPr>
              <w:t>What are the constituent steps of the Public Health Action Cycle according to Rosenbrock?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4BFAE9A3" w14:textId="6500C811" w:rsidR="00A4527F" w:rsidRPr="009B23DD" w:rsidRDefault="0039272C">
            <w:r w:rsidRPr="009B23DD">
              <w:rPr>
                <w:lang w:bidi="en-US"/>
              </w:rPr>
              <w:t>Problem definition, goal and strategy formulation, implementation, and evaluation</w:t>
            </w:r>
          </w:p>
        </w:tc>
        <w:tc>
          <w:tcPr>
            <w:tcW w:w="2468" w:type="dxa"/>
          </w:tcPr>
          <w:p w14:paraId="73E1F4D1" w14:textId="4E5ACED4" w:rsidR="00A4527F" w:rsidRPr="009B23DD" w:rsidRDefault="007463E6">
            <w:r w:rsidRPr="009B23DD">
              <w:rPr>
                <w:lang w:bidi="en-US"/>
              </w:rPr>
              <w:t>Problem definition, determination of conflicting goals, strategy formation, and implementation</w:t>
            </w:r>
          </w:p>
        </w:tc>
        <w:tc>
          <w:tcPr>
            <w:tcW w:w="3321" w:type="dxa"/>
          </w:tcPr>
          <w:p w14:paraId="3E79F7A1" w14:textId="553DEFEC" w:rsidR="00A4527F" w:rsidRPr="009B23DD" w:rsidRDefault="007463E6">
            <w:r w:rsidRPr="009B23DD">
              <w:rPr>
                <w:lang w:bidi="en-US"/>
              </w:rPr>
              <w:t>Strategy formulation, concept development, implementation, and feedback</w:t>
            </w:r>
          </w:p>
        </w:tc>
        <w:tc>
          <w:tcPr>
            <w:tcW w:w="2468" w:type="dxa"/>
          </w:tcPr>
          <w:p w14:paraId="681D9F25" w14:textId="47E83C67" w:rsidR="00A4527F" w:rsidRPr="009B23DD" w:rsidRDefault="007463E6">
            <w:r w:rsidRPr="009B23DD">
              <w:rPr>
                <w:lang w:bidi="en-US"/>
              </w:rPr>
              <w:t>Problem definition, concept development, implementation, and ensuring results</w:t>
            </w:r>
          </w:p>
        </w:tc>
      </w:tr>
      <w:tr w:rsidR="004E5792" w:rsidRPr="009B23DD" w14:paraId="0485D9F8" w14:textId="77777777" w:rsidTr="00907A78">
        <w:tc>
          <w:tcPr>
            <w:tcW w:w="1009" w:type="dxa"/>
          </w:tcPr>
          <w:p w14:paraId="70488030" w14:textId="6F8F8D58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5/3</w:t>
            </w:r>
          </w:p>
        </w:tc>
        <w:tc>
          <w:tcPr>
            <w:tcW w:w="2468" w:type="dxa"/>
          </w:tcPr>
          <w:p w14:paraId="286AAA39" w14:textId="1DB6C3A3" w:rsidR="00A4527F" w:rsidRPr="009B23DD" w:rsidRDefault="000803D0">
            <w:r w:rsidRPr="009B23DD">
              <w:rPr>
                <w:lang w:bidi="en-US"/>
              </w:rPr>
              <w:t>Health-related lifestyles …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F111F0E" w14:textId="01CAF3FA" w:rsidR="00A4527F" w:rsidRPr="009B23DD" w:rsidRDefault="00C0710B">
            <w:r w:rsidRPr="009B23DD">
              <w:rPr>
                <w:lang w:bidi="en-US"/>
              </w:rPr>
              <w:t xml:space="preserve">… are consistently practiced over a long period of time. </w:t>
            </w:r>
          </w:p>
        </w:tc>
        <w:tc>
          <w:tcPr>
            <w:tcW w:w="2468" w:type="dxa"/>
          </w:tcPr>
          <w:p w14:paraId="6EE12776" w14:textId="00AF47D9" w:rsidR="00A4527F" w:rsidRPr="009B23DD" w:rsidRDefault="00C0710B">
            <w:r w:rsidRPr="009B23DD">
              <w:rPr>
                <w:lang w:bidi="en-US"/>
              </w:rPr>
              <w:t>… can be practiced with just short-term changes to health-related behavior.</w:t>
            </w:r>
          </w:p>
        </w:tc>
        <w:tc>
          <w:tcPr>
            <w:tcW w:w="3321" w:type="dxa"/>
          </w:tcPr>
          <w:p w14:paraId="4EB3CFBB" w14:textId="6BC409C0" w:rsidR="00A4527F" w:rsidRPr="009B23DD" w:rsidRDefault="00C0710B">
            <w:r w:rsidRPr="009B23DD">
              <w:rPr>
                <w:lang w:bidi="en-US"/>
              </w:rPr>
              <w:t>… are fulfilled by an intention to change one</w:t>
            </w:r>
            <w:r w:rsidR="002947F1">
              <w:rPr>
                <w:lang w:bidi="en-US"/>
              </w:rPr>
              <w:t>’</w:t>
            </w:r>
            <w:r w:rsidRPr="009B23DD">
              <w:rPr>
                <w:lang w:bidi="en-US"/>
              </w:rPr>
              <w:t>s health behavior.</w:t>
            </w:r>
          </w:p>
        </w:tc>
        <w:tc>
          <w:tcPr>
            <w:tcW w:w="2468" w:type="dxa"/>
          </w:tcPr>
          <w:p w14:paraId="63350822" w14:textId="1E2039D9" w:rsidR="00A4527F" w:rsidRPr="009B23DD" w:rsidRDefault="00C0710B">
            <w:r w:rsidRPr="009B23DD">
              <w:rPr>
                <w:lang w:bidi="en-US"/>
              </w:rPr>
              <w:t>… refer to health-related living conditions.</w:t>
            </w:r>
          </w:p>
        </w:tc>
      </w:tr>
      <w:tr w:rsidR="004E5792" w:rsidRPr="009B23DD" w14:paraId="17912BA9" w14:textId="77777777" w:rsidTr="00907A78">
        <w:tc>
          <w:tcPr>
            <w:tcW w:w="1009" w:type="dxa"/>
          </w:tcPr>
          <w:p w14:paraId="1E07BBDD" w14:textId="712E6B0B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5/4</w:t>
            </w:r>
          </w:p>
        </w:tc>
        <w:tc>
          <w:tcPr>
            <w:tcW w:w="2468" w:type="dxa"/>
          </w:tcPr>
          <w:p w14:paraId="29BECCAD" w14:textId="5557FDDE" w:rsidR="00A4527F" w:rsidRPr="009B23DD" w:rsidRDefault="000803D0">
            <w:r w:rsidRPr="009B23DD">
              <w:rPr>
                <w:lang w:bidi="en-US"/>
              </w:rPr>
              <w:t xml:space="preserve">Screening programs are also referred to as … 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7BED5F4" w14:textId="176A4DE5" w:rsidR="00A4527F" w:rsidRPr="009B23DD" w:rsidRDefault="00C0710B">
            <w:r w:rsidRPr="009B23DD">
              <w:rPr>
                <w:lang w:bidi="en-US"/>
              </w:rPr>
              <w:t>… preventative examinations.</w:t>
            </w:r>
          </w:p>
        </w:tc>
        <w:tc>
          <w:tcPr>
            <w:tcW w:w="2468" w:type="dxa"/>
          </w:tcPr>
          <w:p w14:paraId="0F22A199" w14:textId="00213050" w:rsidR="00A4527F" w:rsidRPr="009B23DD" w:rsidRDefault="00C0710B">
            <w:r w:rsidRPr="009B23DD">
              <w:rPr>
                <w:lang w:bidi="en-US"/>
              </w:rPr>
              <w:t>… serial examinations.</w:t>
            </w:r>
          </w:p>
        </w:tc>
        <w:tc>
          <w:tcPr>
            <w:tcW w:w="3321" w:type="dxa"/>
          </w:tcPr>
          <w:p w14:paraId="3E9E27A6" w14:textId="6F304A37" w:rsidR="00A4527F" w:rsidRPr="009B23DD" w:rsidRDefault="00C0710B">
            <w:r w:rsidRPr="009B23DD">
              <w:rPr>
                <w:lang w:bidi="en-US"/>
              </w:rPr>
              <w:t>… safety examinations.</w:t>
            </w:r>
          </w:p>
        </w:tc>
        <w:tc>
          <w:tcPr>
            <w:tcW w:w="2468" w:type="dxa"/>
          </w:tcPr>
          <w:p w14:paraId="5463E691" w14:textId="4254BBC9" w:rsidR="00A4527F" w:rsidRPr="009B23DD" w:rsidRDefault="00C0710B">
            <w:r w:rsidRPr="009B23DD">
              <w:rPr>
                <w:lang w:bidi="en-US"/>
              </w:rPr>
              <w:t>… linear examinations.</w:t>
            </w:r>
          </w:p>
        </w:tc>
      </w:tr>
      <w:tr w:rsidR="004E5792" w:rsidRPr="009B23DD" w14:paraId="3DF726DA" w14:textId="77777777" w:rsidTr="00907A78">
        <w:tc>
          <w:tcPr>
            <w:tcW w:w="1009" w:type="dxa"/>
          </w:tcPr>
          <w:p w14:paraId="3744A3D9" w14:textId="1CCD6B6D" w:rsidR="00A4527F" w:rsidRPr="009B23DD" w:rsidRDefault="00A4527F" w:rsidP="00A4527F">
            <w:pPr>
              <w:jc w:val="center"/>
            </w:pPr>
            <w:r w:rsidRPr="009B23DD">
              <w:rPr>
                <w:lang w:bidi="en-US"/>
              </w:rPr>
              <w:t>5/5</w:t>
            </w:r>
          </w:p>
        </w:tc>
        <w:tc>
          <w:tcPr>
            <w:tcW w:w="2468" w:type="dxa"/>
          </w:tcPr>
          <w:p w14:paraId="5F4E912C" w14:textId="2E49F35E" w:rsidR="00A4527F" w:rsidRPr="009B23DD" w:rsidRDefault="002947F1">
            <w:r>
              <w:rPr>
                <w:lang w:bidi="en-US"/>
              </w:rPr>
              <w:t>“</w:t>
            </w:r>
            <w:commentRangeStart w:id="4"/>
            <w:r w:rsidR="00CE5178" w:rsidRPr="009B23DD">
              <w:rPr>
                <w:lang w:bidi="en-US"/>
              </w:rPr>
              <w:t>BGM</w:t>
            </w:r>
            <w:r>
              <w:rPr>
                <w:lang w:bidi="en-US"/>
              </w:rPr>
              <w:t>”</w:t>
            </w:r>
            <w:r w:rsidR="00CE5178" w:rsidRPr="009B23DD">
              <w:rPr>
                <w:lang w:bidi="en-US"/>
              </w:rPr>
              <w:t xml:space="preserve"> represents a comprehensive approach to promoting health in the workplace. What does </w:t>
            </w:r>
            <w:r>
              <w:rPr>
                <w:lang w:bidi="en-US"/>
              </w:rPr>
              <w:t>“</w:t>
            </w:r>
            <w:r w:rsidR="00CE5178" w:rsidRPr="009B23DD">
              <w:rPr>
                <w:lang w:bidi="en-US"/>
              </w:rPr>
              <w:t>BGM</w:t>
            </w:r>
            <w:r>
              <w:rPr>
                <w:lang w:bidi="en-US"/>
              </w:rPr>
              <w:t>”</w:t>
            </w:r>
            <w:r w:rsidR="00CE5178" w:rsidRPr="009B23DD">
              <w:rPr>
                <w:lang w:bidi="en-US"/>
              </w:rPr>
              <w:t xml:space="preserve"> stand for?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42440EA" w14:textId="425E8AD1" w:rsidR="00A4527F" w:rsidRPr="009B23DD" w:rsidRDefault="00CE5178">
            <w:r w:rsidRPr="009B23DD">
              <w:rPr>
                <w:lang w:bidi="en-US"/>
              </w:rPr>
              <w:t>Betriebliches Gesundheitsmanagement [occupational health and safety management]</w:t>
            </w:r>
          </w:p>
        </w:tc>
        <w:tc>
          <w:tcPr>
            <w:tcW w:w="2468" w:type="dxa"/>
          </w:tcPr>
          <w:p w14:paraId="5DDB3B7B" w14:textId="731378EE" w:rsidR="00A4527F" w:rsidRPr="009B23DD" w:rsidRDefault="00CE5178">
            <w:r w:rsidRPr="009B23DD">
              <w:rPr>
                <w:lang w:bidi="en-US"/>
              </w:rPr>
              <w:t>Besonders gesundheitsförderlicher Monitor [special health monitoring]</w:t>
            </w:r>
          </w:p>
        </w:tc>
        <w:tc>
          <w:tcPr>
            <w:tcW w:w="3321" w:type="dxa"/>
          </w:tcPr>
          <w:p w14:paraId="3E85BBCB" w14:textId="5336338C" w:rsidR="00A4527F" w:rsidRPr="00B76630" w:rsidRDefault="00CE5178">
            <w:pPr>
              <w:rPr>
                <w:lang w:val="de-DE"/>
              </w:rPr>
            </w:pPr>
            <w:r w:rsidRPr="00B76630">
              <w:rPr>
                <w:lang w:val="de-DE" w:bidi="en-US"/>
              </w:rPr>
              <w:t>Betriebliches, ganzheitliches Management [occupational holistic management]</w:t>
            </w:r>
          </w:p>
        </w:tc>
        <w:tc>
          <w:tcPr>
            <w:tcW w:w="2468" w:type="dxa"/>
          </w:tcPr>
          <w:p w14:paraId="2B8239FB" w14:textId="22334DDB" w:rsidR="00A4527F" w:rsidRPr="009B23DD" w:rsidRDefault="00CE5178">
            <w:r w:rsidRPr="009B23DD">
              <w:rPr>
                <w:lang w:bidi="en-US"/>
              </w:rPr>
              <w:t>Besser, gesünder, mobiler [Better, healthier, and more mobile]</w:t>
            </w:r>
            <w:commentRangeEnd w:id="4"/>
            <w:r w:rsidR="00A15629">
              <w:rPr>
                <w:rStyle w:val="CommentReference"/>
              </w:rPr>
              <w:commentReference w:id="4"/>
            </w:r>
          </w:p>
        </w:tc>
      </w:tr>
      <w:tr w:rsidR="004E5792" w:rsidRPr="009B23DD" w14:paraId="1BFC083C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61752DF9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67719966" w14:textId="77777777" w:rsidR="001B44D0" w:rsidRPr="009B23DD" w:rsidRDefault="001B44D0" w:rsidP="00914ECC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0C16C622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0BBC54A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1E8C97E7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12AC419A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755D6BC3" w14:textId="77777777" w:rsidR="001B44D0" w:rsidRPr="009B23DD" w:rsidRDefault="001B44D0" w:rsidP="00914ECC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04272E95" w14:textId="77777777" w:rsidTr="00907A78">
        <w:tc>
          <w:tcPr>
            <w:tcW w:w="1009" w:type="dxa"/>
          </w:tcPr>
          <w:p w14:paraId="58F4FE09" w14:textId="0F9EF3C4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6/1</w:t>
            </w:r>
          </w:p>
        </w:tc>
        <w:tc>
          <w:tcPr>
            <w:tcW w:w="2468" w:type="dxa"/>
          </w:tcPr>
          <w:p w14:paraId="49C29714" w14:textId="5D5DBDC9" w:rsidR="00337848" w:rsidRPr="009B23DD" w:rsidRDefault="00337848" w:rsidP="00337848">
            <w:r w:rsidRPr="009B23DD">
              <w:rPr>
                <w:lang w:bidi="en-US"/>
              </w:rPr>
              <w:t>Obesity is defined as a BMI of...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492AC51D" w14:textId="0568D860" w:rsidR="00337848" w:rsidRPr="009B23DD" w:rsidRDefault="00C0710B" w:rsidP="00337848">
            <w:r w:rsidRPr="009B23DD">
              <w:rPr>
                <w:lang w:bidi="en-US"/>
              </w:rPr>
              <w:t>… over 30 kg/m</w:t>
            </w:r>
            <w:r w:rsidRPr="009B23DD">
              <w:rPr>
                <w:vertAlign w:val="superscript"/>
                <w:lang w:bidi="en-US"/>
              </w:rPr>
              <w:t>2</w:t>
            </w:r>
            <w:r w:rsidRPr="009B23DD">
              <w:rPr>
                <w:lang w:bidi="en-US"/>
              </w:rPr>
              <w:t>.</w:t>
            </w:r>
          </w:p>
        </w:tc>
        <w:tc>
          <w:tcPr>
            <w:tcW w:w="2468" w:type="dxa"/>
          </w:tcPr>
          <w:p w14:paraId="08D8C421" w14:textId="49D17F26" w:rsidR="00337848" w:rsidRPr="009B23DD" w:rsidRDefault="00C0710B" w:rsidP="00337848">
            <w:r w:rsidRPr="009B23DD">
              <w:rPr>
                <w:lang w:bidi="en-US"/>
              </w:rPr>
              <w:t>… over 25 kg/m</w:t>
            </w:r>
            <w:r w:rsidRPr="009B23DD">
              <w:rPr>
                <w:vertAlign w:val="superscript"/>
                <w:lang w:bidi="en-US"/>
              </w:rPr>
              <w:t>2</w:t>
            </w:r>
            <w:r w:rsidRPr="009B23DD">
              <w:rPr>
                <w:lang w:bidi="en-US"/>
              </w:rPr>
              <w:t>.</w:t>
            </w:r>
          </w:p>
        </w:tc>
        <w:tc>
          <w:tcPr>
            <w:tcW w:w="3321" w:type="dxa"/>
          </w:tcPr>
          <w:p w14:paraId="7EE8CA40" w14:textId="03B1E151" w:rsidR="00337848" w:rsidRPr="009B23DD" w:rsidRDefault="00C0710B" w:rsidP="00337848">
            <w:r w:rsidRPr="009B23DD">
              <w:rPr>
                <w:lang w:bidi="en-US"/>
              </w:rPr>
              <w:t>… over 35 kg/m</w:t>
            </w:r>
            <w:r w:rsidRPr="009B23DD">
              <w:rPr>
                <w:vertAlign w:val="superscript"/>
                <w:lang w:bidi="en-US"/>
              </w:rPr>
              <w:t>2</w:t>
            </w:r>
            <w:r w:rsidRPr="009B23DD">
              <w:rPr>
                <w:lang w:bidi="en-US"/>
              </w:rPr>
              <w:t>.</w:t>
            </w:r>
          </w:p>
        </w:tc>
        <w:tc>
          <w:tcPr>
            <w:tcW w:w="2468" w:type="dxa"/>
          </w:tcPr>
          <w:p w14:paraId="43A3F628" w14:textId="34796E25" w:rsidR="00337848" w:rsidRPr="009B23DD" w:rsidRDefault="00C0710B" w:rsidP="00337848">
            <w:r w:rsidRPr="009B23DD">
              <w:rPr>
                <w:lang w:bidi="en-US"/>
              </w:rPr>
              <w:t>… under 20 kg/m</w:t>
            </w:r>
            <w:r w:rsidRPr="009B23DD">
              <w:rPr>
                <w:vertAlign w:val="superscript"/>
                <w:lang w:bidi="en-US"/>
              </w:rPr>
              <w:t>2</w:t>
            </w:r>
            <w:r w:rsidRPr="009B23DD">
              <w:rPr>
                <w:lang w:bidi="en-US"/>
              </w:rPr>
              <w:t>.</w:t>
            </w:r>
          </w:p>
        </w:tc>
      </w:tr>
      <w:tr w:rsidR="004E5792" w:rsidRPr="009B23DD" w14:paraId="39B46B70" w14:textId="77777777" w:rsidTr="00907A78">
        <w:tc>
          <w:tcPr>
            <w:tcW w:w="1009" w:type="dxa"/>
          </w:tcPr>
          <w:p w14:paraId="6E32B9A2" w14:textId="5FFA5E66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6/2</w:t>
            </w:r>
          </w:p>
        </w:tc>
        <w:tc>
          <w:tcPr>
            <w:tcW w:w="2468" w:type="dxa"/>
          </w:tcPr>
          <w:p w14:paraId="2B085BD6" w14:textId="5ACD1F19" w:rsidR="00337848" w:rsidRPr="009B23DD" w:rsidRDefault="00337848" w:rsidP="00337848">
            <w:r w:rsidRPr="009B23DD">
              <w:rPr>
                <w:lang w:bidi="en-US"/>
              </w:rPr>
              <w:t xml:space="preserve">Which of the following diseases is not a </w:t>
            </w:r>
            <w:r w:rsidRPr="009B23DD">
              <w:rPr>
                <w:lang w:bidi="en-US"/>
              </w:rPr>
              <w:lastRenderedPageBreak/>
              <w:t>cardiovascular disease?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7AB7EE71" w14:textId="0A2EFB52" w:rsidR="00337848" w:rsidRPr="009B23DD" w:rsidRDefault="00337848" w:rsidP="00337848">
            <w:r w:rsidRPr="009B23DD">
              <w:rPr>
                <w:lang w:bidi="en-US"/>
              </w:rPr>
              <w:lastRenderedPageBreak/>
              <w:t>Asthma</w:t>
            </w:r>
          </w:p>
        </w:tc>
        <w:tc>
          <w:tcPr>
            <w:tcW w:w="2468" w:type="dxa"/>
          </w:tcPr>
          <w:p w14:paraId="7D434CC0" w14:textId="476C2838" w:rsidR="00337848" w:rsidRPr="009B23DD" w:rsidRDefault="00337848" w:rsidP="00337848">
            <w:r w:rsidRPr="009B23DD">
              <w:rPr>
                <w:lang w:bidi="en-US"/>
              </w:rPr>
              <w:t>Stroke</w:t>
            </w:r>
          </w:p>
        </w:tc>
        <w:tc>
          <w:tcPr>
            <w:tcW w:w="3321" w:type="dxa"/>
          </w:tcPr>
          <w:p w14:paraId="19E44A94" w14:textId="1B4FC55C" w:rsidR="00337848" w:rsidRPr="009B23DD" w:rsidRDefault="00337848" w:rsidP="00337848">
            <w:r w:rsidRPr="009B23DD">
              <w:rPr>
                <w:lang w:bidi="en-US"/>
              </w:rPr>
              <w:t>Coronary heart disease</w:t>
            </w:r>
          </w:p>
        </w:tc>
        <w:tc>
          <w:tcPr>
            <w:tcW w:w="2468" w:type="dxa"/>
          </w:tcPr>
          <w:p w14:paraId="660DC7BC" w14:textId="5E532C2B" w:rsidR="00337848" w:rsidRPr="009B23DD" w:rsidRDefault="00337848" w:rsidP="00337848">
            <w:r w:rsidRPr="009B23DD">
              <w:rPr>
                <w:lang w:bidi="en-US"/>
              </w:rPr>
              <w:t>Peripheral arterial occlusive disease</w:t>
            </w:r>
          </w:p>
        </w:tc>
      </w:tr>
      <w:tr w:rsidR="004E5792" w:rsidRPr="009B23DD" w14:paraId="51C2BA4A" w14:textId="77777777" w:rsidTr="00907A78">
        <w:tc>
          <w:tcPr>
            <w:tcW w:w="1009" w:type="dxa"/>
          </w:tcPr>
          <w:p w14:paraId="598A6FFE" w14:textId="230451BD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6/3</w:t>
            </w:r>
          </w:p>
        </w:tc>
        <w:tc>
          <w:tcPr>
            <w:tcW w:w="2468" w:type="dxa"/>
          </w:tcPr>
          <w:p w14:paraId="2EF747FA" w14:textId="37D24DFB" w:rsidR="00337848" w:rsidRPr="009B23DD" w:rsidRDefault="00337848" w:rsidP="00337848">
            <w:r w:rsidRPr="009B23DD">
              <w:rPr>
                <w:lang w:bidi="en-US"/>
              </w:rPr>
              <w:t>Which statement about malignant cancer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5F912074" w14:textId="070C601F" w:rsidR="00337848" w:rsidRPr="009B23DD" w:rsidRDefault="00C9051A" w:rsidP="00337848">
            <w:r w:rsidRPr="009B23DD">
              <w:rPr>
                <w:lang w:bidi="en-US"/>
              </w:rPr>
              <w:t>In Germany, 50</w:t>
            </w:r>
            <w:r w:rsidR="003C011A">
              <w:rPr>
                <w:lang w:bidi="en-US"/>
              </w:rPr>
              <w:t>%</w:t>
            </w:r>
            <w:r w:rsidRPr="009B23DD">
              <w:rPr>
                <w:lang w:bidi="en-US"/>
              </w:rPr>
              <w:t xml:space="preserve"> of both men and women develop malignant cancer in the course of their lives.</w:t>
            </w:r>
          </w:p>
        </w:tc>
        <w:tc>
          <w:tcPr>
            <w:tcW w:w="2468" w:type="dxa"/>
          </w:tcPr>
          <w:p w14:paraId="5D96EBCA" w14:textId="01A8C304" w:rsidR="00337848" w:rsidRPr="009B23DD" w:rsidRDefault="00337848" w:rsidP="00337848">
            <w:r w:rsidRPr="009B23DD">
              <w:rPr>
                <w:lang w:bidi="en-US"/>
              </w:rPr>
              <w:t xml:space="preserve">Malignant cancers of the intestine are only common in women, but not in men. </w:t>
            </w:r>
          </w:p>
        </w:tc>
        <w:tc>
          <w:tcPr>
            <w:tcW w:w="3321" w:type="dxa"/>
          </w:tcPr>
          <w:p w14:paraId="01E08292" w14:textId="424E128C" w:rsidR="00337848" w:rsidRPr="009B23DD" w:rsidRDefault="00337848" w:rsidP="00337848">
            <w:r w:rsidRPr="009B23DD">
              <w:rPr>
                <w:lang w:bidi="en-US"/>
              </w:rPr>
              <w:t>Malignant cancers are the most common cause of death in Germany.</w:t>
            </w:r>
          </w:p>
        </w:tc>
        <w:tc>
          <w:tcPr>
            <w:tcW w:w="2468" w:type="dxa"/>
          </w:tcPr>
          <w:p w14:paraId="1CFDDAE1" w14:textId="482A5123" w:rsidR="00337848" w:rsidRPr="009B23DD" w:rsidRDefault="00337848" w:rsidP="00337848">
            <w:r w:rsidRPr="009B23DD">
              <w:rPr>
                <w:lang w:bidi="en-US"/>
              </w:rPr>
              <w:t>Compared to other diseases, fewer years of life are lost to malignant cancers.</w:t>
            </w:r>
          </w:p>
        </w:tc>
      </w:tr>
      <w:tr w:rsidR="004E5792" w:rsidRPr="009B23DD" w14:paraId="658F917F" w14:textId="77777777" w:rsidTr="00907A78">
        <w:tc>
          <w:tcPr>
            <w:tcW w:w="1009" w:type="dxa"/>
          </w:tcPr>
          <w:p w14:paraId="36717D7A" w14:textId="77C07B9A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6/4</w:t>
            </w:r>
          </w:p>
        </w:tc>
        <w:tc>
          <w:tcPr>
            <w:tcW w:w="2468" w:type="dxa"/>
          </w:tcPr>
          <w:p w14:paraId="3AE78DEF" w14:textId="1A778D93" w:rsidR="00337848" w:rsidRPr="009B23DD" w:rsidRDefault="00337848" w:rsidP="00337848">
            <w:r w:rsidRPr="009B23DD">
              <w:rPr>
                <w:lang w:bidi="en-US"/>
              </w:rPr>
              <w:t>Which statement about respiratory illnesses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03CD0C8" w14:textId="777EFC6B" w:rsidR="00337848" w:rsidRPr="009B23DD" w:rsidRDefault="00337848" w:rsidP="00337848">
            <w:r w:rsidRPr="009B23DD">
              <w:rPr>
                <w:lang w:bidi="en-US"/>
              </w:rPr>
              <w:t>Respiratory illnesses are the most common reason workers request sick leave in Germany.</w:t>
            </w:r>
          </w:p>
        </w:tc>
        <w:tc>
          <w:tcPr>
            <w:tcW w:w="2468" w:type="dxa"/>
          </w:tcPr>
          <w:p w14:paraId="18226306" w14:textId="5DA681AA" w:rsidR="00337848" w:rsidRPr="009B23DD" w:rsidRDefault="00337848" w:rsidP="00337848">
            <w:r w:rsidRPr="009B23DD">
              <w:rPr>
                <w:lang w:bidi="en-US"/>
              </w:rPr>
              <w:t>Respiratory illnesses are the most common cause of death in Germany.</w:t>
            </w:r>
          </w:p>
        </w:tc>
        <w:tc>
          <w:tcPr>
            <w:tcW w:w="3321" w:type="dxa"/>
          </w:tcPr>
          <w:p w14:paraId="7A3D92E6" w14:textId="6EF7729B" w:rsidR="00337848" w:rsidRPr="009B23DD" w:rsidRDefault="00337848" w:rsidP="00337848">
            <w:r w:rsidRPr="009B23DD">
              <w:rPr>
                <w:lang w:bidi="en-US"/>
              </w:rPr>
              <w:t>Chronic obstructive pulmonary disease (COPD) only affects men.</w:t>
            </w:r>
          </w:p>
        </w:tc>
        <w:tc>
          <w:tcPr>
            <w:tcW w:w="2468" w:type="dxa"/>
          </w:tcPr>
          <w:p w14:paraId="27398AD3" w14:textId="609E7E1C" w:rsidR="00337848" w:rsidRPr="009B23DD" w:rsidRDefault="00337848" w:rsidP="00337848">
            <w:r w:rsidRPr="009B23DD">
              <w:rPr>
                <w:lang w:bidi="en-US"/>
              </w:rPr>
              <w:t>Asthma regularly occurs from young adulthood onwards.</w:t>
            </w:r>
          </w:p>
        </w:tc>
      </w:tr>
      <w:tr w:rsidR="004E5792" w:rsidRPr="009B23DD" w14:paraId="3D0BACF8" w14:textId="77777777" w:rsidTr="00907A78">
        <w:tc>
          <w:tcPr>
            <w:tcW w:w="1009" w:type="dxa"/>
          </w:tcPr>
          <w:p w14:paraId="4FCDB4F7" w14:textId="2E52A8C6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6/5</w:t>
            </w:r>
          </w:p>
        </w:tc>
        <w:tc>
          <w:tcPr>
            <w:tcW w:w="2468" w:type="dxa"/>
          </w:tcPr>
          <w:p w14:paraId="21A43CED" w14:textId="3B58D875" w:rsidR="00337848" w:rsidRPr="009B23DD" w:rsidRDefault="00337848" w:rsidP="00337848">
            <w:r w:rsidRPr="009B23DD">
              <w:rPr>
                <w:lang w:bidi="en-US"/>
              </w:rPr>
              <w:t>Which statement about musculoskeletal disorders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4C217BB" w14:textId="78E52F5C" w:rsidR="00337848" w:rsidRPr="009B23DD" w:rsidRDefault="00337848" w:rsidP="00337848">
            <w:r w:rsidRPr="009B23DD">
              <w:rPr>
                <w:lang w:bidi="en-US"/>
              </w:rPr>
              <w:t xml:space="preserve">Osteoarthritis is caused by cartilage degradation and severely restricts </w:t>
            </w:r>
            <w:r w:rsidR="003C011A">
              <w:rPr>
                <w:lang w:bidi="en-US"/>
              </w:rPr>
              <w:t xml:space="preserve">patients’ </w:t>
            </w:r>
            <w:r w:rsidRPr="009B23DD">
              <w:rPr>
                <w:lang w:bidi="en-US"/>
              </w:rPr>
              <w:t>range of motion as the disease progresses.</w:t>
            </w:r>
          </w:p>
        </w:tc>
        <w:tc>
          <w:tcPr>
            <w:tcW w:w="2468" w:type="dxa"/>
          </w:tcPr>
          <w:p w14:paraId="15152D4A" w14:textId="4C823AD3" w:rsidR="00337848" w:rsidRPr="009B23DD" w:rsidRDefault="00337848" w:rsidP="00337848">
            <w:r w:rsidRPr="009B23DD">
              <w:rPr>
                <w:lang w:bidi="en-US"/>
              </w:rPr>
              <w:t>Musculoskeletal disorders are always life-threatening.</w:t>
            </w:r>
          </w:p>
        </w:tc>
        <w:tc>
          <w:tcPr>
            <w:tcW w:w="3321" w:type="dxa"/>
          </w:tcPr>
          <w:p w14:paraId="687726E1" w14:textId="3B179F19" w:rsidR="00337848" w:rsidRPr="009B23DD" w:rsidRDefault="00337848" w:rsidP="00337848">
            <w:r w:rsidRPr="009B23DD">
              <w:rPr>
                <w:lang w:bidi="en-US"/>
              </w:rPr>
              <w:t>Osteoporosis is caused by inflammation in the joints.</w:t>
            </w:r>
          </w:p>
        </w:tc>
        <w:tc>
          <w:tcPr>
            <w:tcW w:w="2468" w:type="dxa"/>
          </w:tcPr>
          <w:p w14:paraId="3E1B6C04" w14:textId="7DCBE456" w:rsidR="00337848" w:rsidRPr="009B23DD" w:rsidRDefault="00337848" w:rsidP="00337848">
            <w:r w:rsidRPr="009B23DD">
              <w:rPr>
                <w:lang w:bidi="en-US"/>
              </w:rPr>
              <w:t xml:space="preserve">In the case of back pain, improving bone stability is an important prevention goal. </w:t>
            </w:r>
          </w:p>
        </w:tc>
      </w:tr>
      <w:tr w:rsidR="004E5792" w:rsidRPr="009B23DD" w14:paraId="2FD625DA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4DB8D26C" w14:textId="77777777" w:rsidR="00337848" w:rsidRPr="009B23DD" w:rsidRDefault="00337848" w:rsidP="00337848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466D6A87" w14:textId="77777777" w:rsidR="00337848" w:rsidRPr="009B23DD" w:rsidRDefault="00337848" w:rsidP="00337848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6E9C8918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06444593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042DC297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6A8ED872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05127318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76F7B08F" w14:textId="77777777" w:rsidTr="00907A78">
        <w:tc>
          <w:tcPr>
            <w:tcW w:w="1009" w:type="dxa"/>
          </w:tcPr>
          <w:p w14:paraId="4576F6A2" w14:textId="1B6C3D31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7/1</w:t>
            </w:r>
          </w:p>
        </w:tc>
        <w:tc>
          <w:tcPr>
            <w:tcW w:w="2468" w:type="dxa"/>
          </w:tcPr>
          <w:p w14:paraId="7FE087E7" w14:textId="2C67331E" w:rsidR="00337848" w:rsidRPr="009B23DD" w:rsidRDefault="00337848" w:rsidP="00337848">
            <w:r w:rsidRPr="009B23DD">
              <w:rPr>
                <w:lang w:bidi="en-US"/>
              </w:rPr>
              <w:t>Which statement about mental illness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3CAAE10" w14:textId="3E2C3F37" w:rsidR="00337848" w:rsidRPr="009B23DD" w:rsidRDefault="00337848" w:rsidP="00337848">
            <w:r w:rsidRPr="009B23DD">
              <w:rPr>
                <w:lang w:bidi="en-US"/>
              </w:rPr>
              <w:t>Absences from work due to mental illness are particularly common in</w:t>
            </w:r>
            <w:r w:rsidR="006F616E">
              <w:rPr>
                <w:lang w:bidi="en-US"/>
              </w:rPr>
              <w:t xml:space="preserve"> the</w:t>
            </w:r>
            <w:r w:rsidRPr="009B23DD">
              <w:rPr>
                <w:lang w:bidi="en-US"/>
              </w:rPr>
              <w:t xml:space="preserve"> health and social care</w:t>
            </w:r>
            <w:r w:rsidR="006F616E">
              <w:rPr>
                <w:lang w:bidi="en-US"/>
              </w:rPr>
              <w:t xml:space="preserve"> sectors</w:t>
            </w:r>
            <w:r w:rsidRPr="009B23DD">
              <w:rPr>
                <w:lang w:bidi="en-US"/>
              </w:rPr>
              <w:t xml:space="preserve">, for example. </w:t>
            </w:r>
          </w:p>
        </w:tc>
        <w:tc>
          <w:tcPr>
            <w:tcW w:w="2468" w:type="dxa"/>
          </w:tcPr>
          <w:p w14:paraId="71849378" w14:textId="3E78B9DE" w:rsidR="00337848" w:rsidRPr="009B23DD" w:rsidRDefault="00337848" w:rsidP="00337848">
            <w:r w:rsidRPr="009B23DD">
              <w:rPr>
                <w:lang w:bidi="en-US"/>
              </w:rPr>
              <w:t xml:space="preserve">Mental health has no impact on quality of life. </w:t>
            </w:r>
          </w:p>
        </w:tc>
        <w:tc>
          <w:tcPr>
            <w:tcW w:w="3321" w:type="dxa"/>
          </w:tcPr>
          <w:p w14:paraId="061A65DF" w14:textId="4AB28C45" w:rsidR="00337848" w:rsidRPr="009B23DD" w:rsidRDefault="00337848" w:rsidP="00337848">
            <w:r w:rsidRPr="009B23DD">
              <w:rPr>
                <w:lang w:bidi="en-US"/>
              </w:rPr>
              <w:t>Mental illnesses are (as of 2019) the most common cause of incapacity to work.</w:t>
            </w:r>
          </w:p>
        </w:tc>
        <w:tc>
          <w:tcPr>
            <w:tcW w:w="2468" w:type="dxa"/>
          </w:tcPr>
          <w:p w14:paraId="3DC2D87B" w14:textId="6EBC9AEC" w:rsidR="00337848" w:rsidRPr="009B23DD" w:rsidRDefault="00337848" w:rsidP="00337848">
            <w:r w:rsidRPr="009B23DD">
              <w:rPr>
                <w:lang w:bidi="en-US"/>
              </w:rPr>
              <w:t>Mental illnesses occur very rarely in the field of education and teaching.</w:t>
            </w:r>
          </w:p>
        </w:tc>
      </w:tr>
      <w:tr w:rsidR="004E5792" w:rsidRPr="009B23DD" w14:paraId="0C4E1E94" w14:textId="77777777" w:rsidTr="00907A78">
        <w:tc>
          <w:tcPr>
            <w:tcW w:w="1009" w:type="dxa"/>
          </w:tcPr>
          <w:p w14:paraId="173D61E7" w14:textId="61ACBAF1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7/2</w:t>
            </w:r>
          </w:p>
        </w:tc>
        <w:tc>
          <w:tcPr>
            <w:tcW w:w="2468" w:type="dxa"/>
          </w:tcPr>
          <w:p w14:paraId="28E18973" w14:textId="387F5E21" w:rsidR="00337848" w:rsidRPr="009B23DD" w:rsidRDefault="00337848" w:rsidP="00337848">
            <w:r w:rsidRPr="009B23DD">
              <w:rPr>
                <w:lang w:bidi="en-US"/>
              </w:rPr>
              <w:t>Which statement about mental health problems in children and adolescents is true?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F62D2E5" w14:textId="3D777175" w:rsidR="00337848" w:rsidRPr="009B23DD" w:rsidRDefault="00337848" w:rsidP="00337848">
            <w:r w:rsidRPr="009B23DD">
              <w:rPr>
                <w:lang w:bidi="en-US"/>
              </w:rPr>
              <w:t>Eating disorders are among the most common mental health problems in childhood and adolescence.</w:t>
            </w:r>
          </w:p>
        </w:tc>
        <w:tc>
          <w:tcPr>
            <w:tcW w:w="2468" w:type="dxa"/>
          </w:tcPr>
          <w:p w14:paraId="3D419E64" w14:textId="2A486C92" w:rsidR="00337848" w:rsidRPr="009B23DD" w:rsidRDefault="00337848" w:rsidP="00337848">
            <w:r w:rsidRPr="009B23DD">
              <w:rPr>
                <w:lang w:bidi="en-US"/>
              </w:rPr>
              <w:t xml:space="preserve">Attention Deficit Hyperactivity Disorder occurs only in childhood and adolescence. </w:t>
            </w:r>
          </w:p>
        </w:tc>
        <w:tc>
          <w:tcPr>
            <w:tcW w:w="3321" w:type="dxa"/>
          </w:tcPr>
          <w:p w14:paraId="19663E45" w14:textId="3779F96D" w:rsidR="00337848" w:rsidRPr="009B23DD" w:rsidRDefault="00337848" w:rsidP="00337848">
            <w:r w:rsidRPr="009B23DD">
              <w:rPr>
                <w:lang w:bidi="en-US"/>
              </w:rPr>
              <w:t>Mental health problems only appear in adulthood.</w:t>
            </w:r>
          </w:p>
        </w:tc>
        <w:tc>
          <w:tcPr>
            <w:tcW w:w="2468" w:type="dxa"/>
          </w:tcPr>
          <w:p w14:paraId="026F8BAD" w14:textId="5D62A303" w:rsidR="00337848" w:rsidRPr="009B23DD" w:rsidRDefault="00337848" w:rsidP="00337848">
            <w:r w:rsidRPr="009B23DD">
              <w:rPr>
                <w:lang w:bidi="en-US"/>
              </w:rPr>
              <w:t>Eating disorders are only caused by external factors, such as societal ideals of beauty.</w:t>
            </w:r>
          </w:p>
        </w:tc>
      </w:tr>
      <w:tr w:rsidR="004E5792" w:rsidRPr="009B23DD" w14:paraId="46AA01B8" w14:textId="77777777" w:rsidTr="00907A78">
        <w:tc>
          <w:tcPr>
            <w:tcW w:w="1009" w:type="dxa"/>
          </w:tcPr>
          <w:p w14:paraId="2BF7C61F" w14:textId="4028A8D7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lastRenderedPageBreak/>
              <w:t>7/3</w:t>
            </w:r>
          </w:p>
        </w:tc>
        <w:tc>
          <w:tcPr>
            <w:tcW w:w="2468" w:type="dxa"/>
          </w:tcPr>
          <w:p w14:paraId="5B786021" w14:textId="365D717E" w:rsidR="00337848" w:rsidRPr="009B23DD" w:rsidRDefault="00337848" w:rsidP="00337848">
            <w:r w:rsidRPr="009B23DD">
              <w:rPr>
                <w:lang w:bidi="en-US"/>
              </w:rPr>
              <w:t xml:space="preserve">Which of the following diseases is not </w:t>
            </w:r>
            <w:r w:rsidR="006F616E">
              <w:rPr>
                <w:lang w:bidi="en-US"/>
              </w:rPr>
              <w:t xml:space="preserve">an </w:t>
            </w:r>
            <w:r w:rsidRPr="009B23DD">
              <w:rPr>
                <w:lang w:bidi="en-US"/>
              </w:rPr>
              <w:t>affective disorder?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340CAA84" w14:textId="64146728" w:rsidR="00337848" w:rsidRPr="009B23DD" w:rsidRDefault="004B2EC4" w:rsidP="00337848">
            <w:r w:rsidRPr="009B23DD">
              <w:rPr>
                <w:lang w:bidi="en-US"/>
              </w:rPr>
              <w:t>Attention Deficit Hyperactivity Disorder (ADHD)</w:t>
            </w:r>
          </w:p>
        </w:tc>
        <w:tc>
          <w:tcPr>
            <w:tcW w:w="2468" w:type="dxa"/>
          </w:tcPr>
          <w:p w14:paraId="64F667E9" w14:textId="4337FDEF" w:rsidR="00337848" w:rsidRPr="009B23DD" w:rsidRDefault="00337848" w:rsidP="00337848">
            <w:r w:rsidRPr="009B23DD">
              <w:rPr>
                <w:lang w:bidi="en-US"/>
              </w:rPr>
              <w:t>Depression</w:t>
            </w:r>
          </w:p>
        </w:tc>
        <w:tc>
          <w:tcPr>
            <w:tcW w:w="3321" w:type="dxa"/>
          </w:tcPr>
          <w:p w14:paraId="5BFD4D4E" w14:textId="5615A220" w:rsidR="00337848" w:rsidRPr="009B23DD" w:rsidRDefault="00337848" w:rsidP="00337848">
            <w:r w:rsidRPr="009B23DD">
              <w:rPr>
                <w:lang w:bidi="en-US"/>
              </w:rPr>
              <w:t>Mania</w:t>
            </w:r>
          </w:p>
        </w:tc>
        <w:tc>
          <w:tcPr>
            <w:tcW w:w="2468" w:type="dxa"/>
          </w:tcPr>
          <w:p w14:paraId="1F8B8640" w14:textId="5030E849" w:rsidR="00337848" w:rsidRPr="009B23DD" w:rsidRDefault="00337848" w:rsidP="00337848">
            <w:r w:rsidRPr="009B23DD">
              <w:rPr>
                <w:lang w:bidi="en-US"/>
              </w:rPr>
              <w:t xml:space="preserve">Bipolar </w:t>
            </w:r>
            <w:r w:rsidR="00FF4C43">
              <w:rPr>
                <w:lang w:bidi="en-US"/>
              </w:rPr>
              <w:t>Disorder</w:t>
            </w:r>
          </w:p>
        </w:tc>
      </w:tr>
      <w:tr w:rsidR="004E5792" w:rsidRPr="009B23DD" w14:paraId="648037AF" w14:textId="77777777" w:rsidTr="00907A78">
        <w:tc>
          <w:tcPr>
            <w:tcW w:w="1009" w:type="dxa"/>
          </w:tcPr>
          <w:p w14:paraId="0310B9BA" w14:textId="66DC2CA7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7/4</w:t>
            </w:r>
          </w:p>
        </w:tc>
        <w:tc>
          <w:tcPr>
            <w:tcW w:w="2468" w:type="dxa"/>
          </w:tcPr>
          <w:p w14:paraId="33B1CBCB" w14:textId="7BB5D43F" w:rsidR="00337848" w:rsidRPr="009B23DD" w:rsidRDefault="00337848" w:rsidP="00337848">
            <w:r w:rsidRPr="009B23DD">
              <w:rPr>
                <w:lang w:bidi="en-US"/>
              </w:rPr>
              <w:t>Which measure from the field of addiction prevention is a function of public policy and legal regulation?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46E3FF91" w14:textId="7DC647DD" w:rsidR="00337848" w:rsidRPr="009B23DD" w:rsidRDefault="00337848" w:rsidP="00337848">
            <w:r w:rsidRPr="009B23DD">
              <w:rPr>
                <w:lang w:bidi="en-US"/>
              </w:rPr>
              <w:t>Age restrictions on the purchase and consumption of alcoholic beverages</w:t>
            </w:r>
          </w:p>
        </w:tc>
        <w:tc>
          <w:tcPr>
            <w:tcW w:w="2468" w:type="dxa"/>
          </w:tcPr>
          <w:p w14:paraId="33D03FD5" w14:textId="4FDDA0C7" w:rsidR="00337848" w:rsidRPr="009B23DD" w:rsidRDefault="00337848" w:rsidP="00337848">
            <w:r w:rsidRPr="009B23DD">
              <w:rPr>
                <w:lang w:bidi="en-US"/>
              </w:rPr>
              <w:t>Awareness campaigns</w:t>
            </w:r>
          </w:p>
        </w:tc>
        <w:tc>
          <w:tcPr>
            <w:tcW w:w="3321" w:type="dxa"/>
          </w:tcPr>
          <w:p w14:paraId="572DA645" w14:textId="046DD235" w:rsidR="00337848" w:rsidRPr="009B23DD" w:rsidRDefault="00337848" w:rsidP="00337848">
            <w:r w:rsidRPr="009B23DD">
              <w:rPr>
                <w:lang w:bidi="en-US"/>
              </w:rPr>
              <w:t>Programs to help smokers quit</w:t>
            </w:r>
          </w:p>
        </w:tc>
        <w:tc>
          <w:tcPr>
            <w:tcW w:w="2468" w:type="dxa"/>
          </w:tcPr>
          <w:p w14:paraId="0D508162" w14:textId="0425DB8D" w:rsidR="00337848" w:rsidRPr="009B23DD" w:rsidRDefault="00337848" w:rsidP="00337848">
            <w:pPr>
              <w:tabs>
                <w:tab w:val="left" w:pos="463"/>
              </w:tabs>
            </w:pPr>
            <w:r w:rsidRPr="009B23DD">
              <w:rPr>
                <w:lang w:bidi="en-US"/>
              </w:rPr>
              <w:t>E-cigarettes</w:t>
            </w:r>
          </w:p>
        </w:tc>
      </w:tr>
      <w:tr w:rsidR="004E5792" w:rsidRPr="009B23DD" w14:paraId="135FF3A9" w14:textId="77777777" w:rsidTr="00907A78">
        <w:tc>
          <w:tcPr>
            <w:tcW w:w="1009" w:type="dxa"/>
          </w:tcPr>
          <w:p w14:paraId="25E51F6D" w14:textId="3E9389D3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7/5</w:t>
            </w:r>
          </w:p>
        </w:tc>
        <w:tc>
          <w:tcPr>
            <w:tcW w:w="2468" w:type="dxa"/>
          </w:tcPr>
          <w:p w14:paraId="61F34CD2" w14:textId="3B646EB7" w:rsidR="00337848" w:rsidRPr="009B23DD" w:rsidRDefault="00337848" w:rsidP="00337848">
            <w:r w:rsidRPr="009B23DD">
              <w:rPr>
                <w:lang w:bidi="en-US"/>
              </w:rPr>
              <w:t xml:space="preserve">If the reduction in a consumed drug dose leads to withdrawal symptoms, then the affected person … 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4DD70548" w14:textId="6418FDB1" w:rsidR="00337848" w:rsidRPr="009B23DD" w:rsidRDefault="00D153B0" w:rsidP="00337848">
            <w:r w:rsidRPr="009B23DD">
              <w:rPr>
                <w:lang w:bidi="en-US"/>
              </w:rPr>
              <w:t>… has an addiction disorder</w:t>
            </w:r>
          </w:p>
        </w:tc>
        <w:tc>
          <w:tcPr>
            <w:tcW w:w="2468" w:type="dxa"/>
          </w:tcPr>
          <w:p w14:paraId="4CF271B3" w14:textId="2F74B489" w:rsidR="00337848" w:rsidRPr="009B23DD" w:rsidRDefault="00D153B0" w:rsidP="00337848">
            <w:r w:rsidRPr="009B23DD">
              <w:rPr>
                <w:lang w:bidi="en-US"/>
              </w:rPr>
              <w:t>… is an occasional consumer.</w:t>
            </w:r>
          </w:p>
        </w:tc>
        <w:tc>
          <w:tcPr>
            <w:tcW w:w="3321" w:type="dxa"/>
          </w:tcPr>
          <w:p w14:paraId="0C00B201" w14:textId="0830CB6B" w:rsidR="00337848" w:rsidRPr="009B23DD" w:rsidRDefault="00D153B0" w:rsidP="00337848">
            <w:r w:rsidRPr="009B23DD">
              <w:rPr>
                <w:lang w:bidi="en-US"/>
              </w:rPr>
              <w:t>… is on a diet.</w:t>
            </w:r>
          </w:p>
        </w:tc>
        <w:tc>
          <w:tcPr>
            <w:tcW w:w="2468" w:type="dxa"/>
          </w:tcPr>
          <w:p w14:paraId="11B978E7" w14:textId="07DCFF70" w:rsidR="00337848" w:rsidRPr="009B23DD" w:rsidRDefault="00D153B0" w:rsidP="00337848">
            <w:r w:rsidRPr="009B23DD">
              <w:rPr>
                <w:lang w:bidi="en-US"/>
              </w:rPr>
              <w:t>… is in an initial stage of addiction.</w:t>
            </w:r>
          </w:p>
        </w:tc>
      </w:tr>
      <w:tr w:rsidR="004E5792" w:rsidRPr="009B23DD" w14:paraId="79BE969D" w14:textId="77777777" w:rsidTr="00907A78">
        <w:tc>
          <w:tcPr>
            <w:tcW w:w="1009" w:type="dxa"/>
            <w:shd w:val="clear" w:color="auto" w:fill="8EAADB" w:themeFill="accent1" w:themeFillTint="99"/>
          </w:tcPr>
          <w:p w14:paraId="631367A5" w14:textId="77777777" w:rsidR="00337848" w:rsidRPr="009B23DD" w:rsidRDefault="00337848" w:rsidP="00337848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Lektion/</w:t>
            </w:r>
          </w:p>
          <w:p w14:paraId="7A7C0931" w14:textId="77777777" w:rsidR="00337848" w:rsidRPr="009B23DD" w:rsidRDefault="00337848" w:rsidP="00337848">
            <w:pPr>
              <w:jc w:val="center"/>
              <w:rPr>
                <w:b/>
              </w:rPr>
            </w:pPr>
            <w:r w:rsidRPr="009B23DD">
              <w:rPr>
                <w:b/>
                <w:lang w:bidi="en-US"/>
              </w:rPr>
              <w:t>Frage-Nr.</w:t>
            </w:r>
          </w:p>
        </w:tc>
        <w:tc>
          <w:tcPr>
            <w:tcW w:w="2468" w:type="dxa"/>
            <w:shd w:val="clear" w:color="auto" w:fill="FFC000" w:themeFill="accent4"/>
          </w:tcPr>
          <w:p w14:paraId="03799E5B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Frage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BBCBEC8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Richtige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42EFE190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3321" w:type="dxa"/>
            <w:shd w:val="clear" w:color="auto" w:fill="ED7D31" w:themeFill="accent2"/>
          </w:tcPr>
          <w:p w14:paraId="07AD222A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  <w:tc>
          <w:tcPr>
            <w:tcW w:w="2468" w:type="dxa"/>
            <w:shd w:val="clear" w:color="auto" w:fill="ED7D31" w:themeFill="accent2"/>
          </w:tcPr>
          <w:p w14:paraId="1804585D" w14:textId="77777777" w:rsidR="00337848" w:rsidRPr="009B23DD" w:rsidRDefault="00337848" w:rsidP="00337848">
            <w:pPr>
              <w:rPr>
                <w:b/>
              </w:rPr>
            </w:pPr>
            <w:r w:rsidRPr="009B23DD">
              <w:rPr>
                <w:b/>
                <w:lang w:bidi="en-US"/>
              </w:rPr>
              <w:t>Falsche Antwort</w:t>
            </w:r>
          </w:p>
        </w:tc>
      </w:tr>
      <w:tr w:rsidR="004E5792" w:rsidRPr="009B23DD" w14:paraId="4579FF6E" w14:textId="77777777" w:rsidTr="00907A78">
        <w:tc>
          <w:tcPr>
            <w:tcW w:w="1009" w:type="dxa"/>
          </w:tcPr>
          <w:p w14:paraId="1FA4F308" w14:textId="586C23F2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8/1</w:t>
            </w:r>
          </w:p>
        </w:tc>
        <w:tc>
          <w:tcPr>
            <w:tcW w:w="2468" w:type="dxa"/>
          </w:tcPr>
          <w:p w14:paraId="160C4643" w14:textId="7F8A6882" w:rsidR="00337848" w:rsidRPr="009B23DD" w:rsidRDefault="00805D7C" w:rsidP="00337848">
            <w:r w:rsidRPr="009B23DD">
              <w:rPr>
                <w:lang w:bidi="en-US"/>
              </w:rPr>
              <w:t>Which statement about infectious diseases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6FF02F56" w14:textId="4440272E" w:rsidR="00337848" w:rsidRPr="009B23DD" w:rsidRDefault="00805D7C" w:rsidP="00337848">
            <w:r w:rsidRPr="009B23DD">
              <w:rPr>
                <w:lang w:bidi="en-US"/>
              </w:rPr>
              <w:t>Infectious diseases are most commonly caused by bacteria or viruses.</w:t>
            </w:r>
          </w:p>
        </w:tc>
        <w:tc>
          <w:tcPr>
            <w:tcW w:w="2468" w:type="dxa"/>
          </w:tcPr>
          <w:p w14:paraId="6C54DC84" w14:textId="18312309" w:rsidR="00337848" w:rsidRPr="009B23DD" w:rsidRDefault="00805D7C" w:rsidP="00337848">
            <w:r w:rsidRPr="009B23DD">
              <w:rPr>
                <w:lang w:bidi="en-US"/>
              </w:rPr>
              <w:t>All infectious diseases can be treated with antibiotics.</w:t>
            </w:r>
          </w:p>
        </w:tc>
        <w:tc>
          <w:tcPr>
            <w:tcW w:w="3321" w:type="dxa"/>
          </w:tcPr>
          <w:p w14:paraId="0E9CB1E9" w14:textId="5736E34D" w:rsidR="00337848" w:rsidRPr="009B23DD" w:rsidRDefault="00805D7C" w:rsidP="00337848">
            <w:r w:rsidRPr="009B23DD">
              <w:rPr>
                <w:lang w:bidi="en-US"/>
              </w:rPr>
              <w:t>Infectious diseases are mainly caused by fungi and worms.</w:t>
            </w:r>
          </w:p>
        </w:tc>
        <w:tc>
          <w:tcPr>
            <w:tcW w:w="2468" w:type="dxa"/>
          </w:tcPr>
          <w:p w14:paraId="2C61F829" w14:textId="210A0964" w:rsidR="00337848" w:rsidRPr="009B23DD" w:rsidRDefault="00805D7C" w:rsidP="00337848">
            <w:r w:rsidRPr="009B23DD">
              <w:rPr>
                <w:lang w:bidi="en-US"/>
              </w:rPr>
              <w:t>Aspirin is routinely used to treat infectious diseases.</w:t>
            </w:r>
          </w:p>
        </w:tc>
      </w:tr>
      <w:tr w:rsidR="004E5792" w:rsidRPr="009B23DD" w14:paraId="112EAA7C" w14:textId="77777777" w:rsidTr="00907A78">
        <w:tc>
          <w:tcPr>
            <w:tcW w:w="1009" w:type="dxa"/>
          </w:tcPr>
          <w:p w14:paraId="74490430" w14:textId="274FB34D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8/2</w:t>
            </w:r>
          </w:p>
        </w:tc>
        <w:tc>
          <w:tcPr>
            <w:tcW w:w="2468" w:type="dxa"/>
          </w:tcPr>
          <w:p w14:paraId="30328E7D" w14:textId="54B1AA8B" w:rsidR="00337848" w:rsidRPr="009B23DD" w:rsidRDefault="004733A0" w:rsidP="00337848">
            <w:r w:rsidRPr="009B23DD">
              <w:rPr>
                <w:lang w:bidi="en-US"/>
              </w:rPr>
              <w:t>Which statement about the reporting system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E911E5D" w14:textId="782CEDC3" w:rsidR="00337848" w:rsidRPr="009B23DD" w:rsidRDefault="005A7EA2" w:rsidP="00337848">
            <w:r w:rsidRPr="009B23DD">
              <w:rPr>
                <w:lang w:bidi="en-US"/>
              </w:rPr>
              <w:t>Infectious diseases that pose a high risk and/or where immediate countermeasures can be taken must be reported.</w:t>
            </w:r>
          </w:p>
        </w:tc>
        <w:tc>
          <w:tcPr>
            <w:tcW w:w="2468" w:type="dxa"/>
          </w:tcPr>
          <w:p w14:paraId="40469E2B" w14:textId="0DC8A973" w:rsidR="00337848" w:rsidRPr="009B23DD" w:rsidRDefault="004733A0" w:rsidP="00337848">
            <w:r w:rsidRPr="009B23DD">
              <w:rPr>
                <w:lang w:bidi="en-US"/>
              </w:rPr>
              <w:t xml:space="preserve">All chronic diseases </w:t>
            </w:r>
            <w:r w:rsidR="00FF4C43">
              <w:rPr>
                <w:lang w:bidi="en-US"/>
              </w:rPr>
              <w:t>must be reported.</w:t>
            </w:r>
          </w:p>
        </w:tc>
        <w:tc>
          <w:tcPr>
            <w:tcW w:w="3321" w:type="dxa"/>
          </w:tcPr>
          <w:p w14:paraId="702E9CED" w14:textId="2219EE9D" w:rsidR="00337848" w:rsidRPr="009B23DD" w:rsidRDefault="005A7EA2" w:rsidP="00337848">
            <w:r w:rsidRPr="009B23DD">
              <w:rPr>
                <w:lang w:bidi="en-US"/>
              </w:rPr>
              <w:t xml:space="preserve">All infectious diseases </w:t>
            </w:r>
            <w:r w:rsidR="00FF4C43">
              <w:rPr>
                <w:lang w:bidi="en-US"/>
              </w:rPr>
              <w:t>must be reported.</w:t>
            </w:r>
          </w:p>
        </w:tc>
        <w:tc>
          <w:tcPr>
            <w:tcW w:w="2468" w:type="dxa"/>
          </w:tcPr>
          <w:p w14:paraId="474730F9" w14:textId="28E55C64" w:rsidR="00337848" w:rsidRPr="009B23DD" w:rsidRDefault="004733A0" w:rsidP="00337848">
            <w:r w:rsidRPr="009B23DD">
              <w:rPr>
                <w:lang w:bidi="en-US"/>
              </w:rPr>
              <w:t>All mental illness</w:t>
            </w:r>
            <w:r w:rsidR="00FF4C43">
              <w:rPr>
                <w:lang w:bidi="en-US"/>
              </w:rPr>
              <w:t>es</w:t>
            </w:r>
            <w:r w:rsidRPr="009B23DD">
              <w:rPr>
                <w:lang w:bidi="en-US"/>
              </w:rPr>
              <w:t xml:space="preserve"> </w:t>
            </w:r>
            <w:r w:rsidR="00FF4C43">
              <w:rPr>
                <w:lang w:bidi="en-US"/>
              </w:rPr>
              <w:t>must be reported.</w:t>
            </w:r>
          </w:p>
        </w:tc>
      </w:tr>
      <w:tr w:rsidR="004E5792" w:rsidRPr="009B23DD" w14:paraId="4B9A3108" w14:textId="77777777" w:rsidTr="00907A78">
        <w:tc>
          <w:tcPr>
            <w:tcW w:w="1009" w:type="dxa"/>
          </w:tcPr>
          <w:p w14:paraId="464F0B59" w14:textId="53354214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8/3</w:t>
            </w:r>
          </w:p>
        </w:tc>
        <w:tc>
          <w:tcPr>
            <w:tcW w:w="2468" w:type="dxa"/>
          </w:tcPr>
          <w:p w14:paraId="617326ED" w14:textId="4EC85D61" w:rsidR="00337848" w:rsidRPr="009B23DD" w:rsidRDefault="005A7EA2" w:rsidP="00337848">
            <w:r w:rsidRPr="009B23DD">
              <w:rPr>
                <w:lang w:bidi="en-US"/>
              </w:rPr>
              <w:t xml:space="preserve">Which indicator is used to evaluate the effectiveness of HIV/AIDS prevention </w:t>
            </w:r>
            <w:r w:rsidRPr="009B23DD">
              <w:rPr>
                <w:lang w:bidi="en-US"/>
              </w:rPr>
              <w:lastRenderedPageBreak/>
              <w:t>campaigns at an early stage?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19A94AE2" w14:textId="6854B3F3" w:rsidR="00337848" w:rsidRPr="009B23DD" w:rsidRDefault="005A7EA2" w:rsidP="00337848">
            <w:r w:rsidRPr="009B23DD">
              <w:rPr>
                <w:lang w:bidi="en-US"/>
              </w:rPr>
              <w:lastRenderedPageBreak/>
              <w:t>Number of participants in a prevention program</w:t>
            </w:r>
          </w:p>
        </w:tc>
        <w:tc>
          <w:tcPr>
            <w:tcW w:w="2468" w:type="dxa"/>
          </w:tcPr>
          <w:p w14:paraId="0EAA9273" w14:textId="6FA27276" w:rsidR="00337848" w:rsidRPr="009B23DD" w:rsidRDefault="005A7EA2" w:rsidP="00337848">
            <w:r w:rsidRPr="009B23DD">
              <w:rPr>
                <w:lang w:bidi="en-US"/>
              </w:rPr>
              <w:t>HIV incidence</w:t>
            </w:r>
          </w:p>
        </w:tc>
        <w:tc>
          <w:tcPr>
            <w:tcW w:w="3321" w:type="dxa"/>
          </w:tcPr>
          <w:p w14:paraId="40C11128" w14:textId="668330DB" w:rsidR="00337848" w:rsidRPr="009B23DD" w:rsidRDefault="005A7EA2" w:rsidP="00337848">
            <w:r w:rsidRPr="009B23DD">
              <w:rPr>
                <w:lang w:bidi="en-US"/>
              </w:rPr>
              <w:t>HIV prevalence</w:t>
            </w:r>
          </w:p>
        </w:tc>
        <w:tc>
          <w:tcPr>
            <w:tcW w:w="2468" w:type="dxa"/>
          </w:tcPr>
          <w:p w14:paraId="49BBFB08" w14:textId="2E578968" w:rsidR="00337848" w:rsidRPr="009B23DD" w:rsidRDefault="005A7EA2" w:rsidP="00337848">
            <w:r w:rsidRPr="009B23DD">
              <w:rPr>
                <w:lang w:bidi="en-US"/>
              </w:rPr>
              <w:t>Condom sales figures</w:t>
            </w:r>
          </w:p>
        </w:tc>
      </w:tr>
      <w:tr w:rsidR="004E5792" w:rsidRPr="009B23DD" w14:paraId="3C09FBAE" w14:textId="77777777" w:rsidTr="00907A78">
        <w:tc>
          <w:tcPr>
            <w:tcW w:w="1009" w:type="dxa"/>
          </w:tcPr>
          <w:p w14:paraId="7557D28D" w14:textId="3098ED34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8/4</w:t>
            </w:r>
          </w:p>
        </w:tc>
        <w:tc>
          <w:tcPr>
            <w:tcW w:w="2468" w:type="dxa"/>
          </w:tcPr>
          <w:p w14:paraId="45355279" w14:textId="0F0A958B" w:rsidR="00337848" w:rsidRPr="009B23DD" w:rsidRDefault="005A7EA2" w:rsidP="00337848">
            <w:r w:rsidRPr="009B23DD">
              <w:rPr>
                <w:lang w:bidi="en-US"/>
              </w:rPr>
              <w:t>Which nosocomial infections are particularly common?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29A9D17D" w14:textId="68C4637A" w:rsidR="00337848" w:rsidRPr="009B23DD" w:rsidRDefault="005A7EA2" w:rsidP="00337848">
            <w:r w:rsidRPr="009B23DD">
              <w:rPr>
                <w:lang w:bidi="en-US"/>
              </w:rPr>
              <w:t>Surgical wound infections</w:t>
            </w:r>
          </w:p>
        </w:tc>
        <w:tc>
          <w:tcPr>
            <w:tcW w:w="2468" w:type="dxa"/>
          </w:tcPr>
          <w:p w14:paraId="72D6609B" w14:textId="15B8B194" w:rsidR="00337848" w:rsidRPr="009B23DD" w:rsidRDefault="005A7EA2" w:rsidP="00337848">
            <w:r w:rsidRPr="009B23DD">
              <w:rPr>
                <w:lang w:bidi="en-US"/>
              </w:rPr>
              <w:t>Norovirus infections</w:t>
            </w:r>
          </w:p>
        </w:tc>
        <w:tc>
          <w:tcPr>
            <w:tcW w:w="3321" w:type="dxa"/>
          </w:tcPr>
          <w:p w14:paraId="2544FCFE" w14:textId="3023628C" w:rsidR="00337848" w:rsidRPr="009B23DD" w:rsidRDefault="005A7EA2" w:rsidP="00337848">
            <w:r w:rsidRPr="009B23DD">
              <w:rPr>
                <w:lang w:bidi="en-US"/>
              </w:rPr>
              <w:t>HIV infections</w:t>
            </w:r>
          </w:p>
        </w:tc>
        <w:tc>
          <w:tcPr>
            <w:tcW w:w="2468" w:type="dxa"/>
          </w:tcPr>
          <w:p w14:paraId="62AA584A" w14:textId="247D7FB1" w:rsidR="00337848" w:rsidRPr="009B23DD" w:rsidRDefault="008C0CDE" w:rsidP="00337848">
            <w:pPr>
              <w:tabs>
                <w:tab w:val="left" w:pos="463"/>
              </w:tabs>
            </w:pPr>
            <w:r w:rsidRPr="009B23DD">
              <w:rPr>
                <w:lang w:bidi="en-US"/>
              </w:rPr>
              <w:t>Ebola virus infections</w:t>
            </w:r>
          </w:p>
        </w:tc>
      </w:tr>
      <w:tr w:rsidR="004E5792" w:rsidRPr="009B23DD" w14:paraId="01922114" w14:textId="77777777" w:rsidTr="00907A78">
        <w:tc>
          <w:tcPr>
            <w:tcW w:w="1009" w:type="dxa"/>
          </w:tcPr>
          <w:p w14:paraId="66091228" w14:textId="620BD7A0" w:rsidR="00337848" w:rsidRPr="009B23DD" w:rsidRDefault="00337848" w:rsidP="00337848">
            <w:pPr>
              <w:jc w:val="center"/>
            </w:pPr>
            <w:r w:rsidRPr="009B23DD">
              <w:rPr>
                <w:lang w:bidi="en-US"/>
              </w:rPr>
              <w:t>8/5</w:t>
            </w:r>
          </w:p>
        </w:tc>
        <w:tc>
          <w:tcPr>
            <w:tcW w:w="2468" w:type="dxa"/>
          </w:tcPr>
          <w:p w14:paraId="050A8178" w14:textId="7EEEA3B2" w:rsidR="00337848" w:rsidRPr="009B23DD" w:rsidRDefault="008C0CDE" w:rsidP="00337848">
            <w:r w:rsidRPr="009B23DD">
              <w:rPr>
                <w:lang w:bidi="en-US"/>
              </w:rPr>
              <w:t>Which statement about vaccinations is correct?</w:t>
            </w:r>
          </w:p>
        </w:tc>
        <w:tc>
          <w:tcPr>
            <w:tcW w:w="2689" w:type="dxa"/>
            <w:shd w:val="clear" w:color="auto" w:fill="C5E0B3" w:themeFill="accent6" w:themeFillTint="66"/>
          </w:tcPr>
          <w:p w14:paraId="7F159283" w14:textId="506384B6" w:rsidR="00337848" w:rsidRPr="009B23DD" w:rsidRDefault="0039508C" w:rsidP="00337848">
            <w:r w:rsidRPr="009B23DD">
              <w:rPr>
                <w:lang w:bidi="en-US"/>
              </w:rPr>
              <w:t>Vaccination against tick-borne encephalitis (TBE) is especially recommended for people who live in areas at risk of TBE.</w:t>
            </w:r>
          </w:p>
        </w:tc>
        <w:tc>
          <w:tcPr>
            <w:tcW w:w="2468" w:type="dxa"/>
          </w:tcPr>
          <w:p w14:paraId="79A29516" w14:textId="01B06939" w:rsidR="00337848" w:rsidRPr="009B23DD" w:rsidRDefault="00413A82" w:rsidP="00337848">
            <w:r w:rsidRPr="009B23DD">
              <w:rPr>
                <w:lang w:bidi="en-US"/>
              </w:rPr>
              <w:t>Vaccinations are only recommended for immunocompromised people.</w:t>
            </w:r>
          </w:p>
        </w:tc>
        <w:tc>
          <w:tcPr>
            <w:tcW w:w="3321" w:type="dxa"/>
          </w:tcPr>
          <w:p w14:paraId="6D3E639A" w14:textId="6DF13F73" w:rsidR="00337848" w:rsidRPr="009B23DD" w:rsidRDefault="0039508C" w:rsidP="00337848">
            <w:r w:rsidRPr="009B23DD">
              <w:rPr>
                <w:lang w:bidi="en-US"/>
              </w:rPr>
              <w:t>Vaccinations against viral infections are not possible.</w:t>
            </w:r>
          </w:p>
        </w:tc>
        <w:tc>
          <w:tcPr>
            <w:tcW w:w="2468" w:type="dxa"/>
          </w:tcPr>
          <w:p w14:paraId="0D7FF978" w14:textId="318B4307" w:rsidR="00337848" w:rsidRPr="009B23DD" w:rsidRDefault="0039508C" w:rsidP="00337848">
            <w:r w:rsidRPr="009B23DD">
              <w:rPr>
                <w:lang w:bidi="en-US"/>
              </w:rPr>
              <w:t>You can get vaccinated against all infectious diseases.</w:t>
            </w:r>
          </w:p>
        </w:tc>
      </w:tr>
    </w:tbl>
    <w:p w14:paraId="2F64E0C0" w14:textId="77777777" w:rsidR="00A4527F" w:rsidRPr="009B23DD" w:rsidRDefault="00A4527F"/>
    <w:p w14:paraId="4C0F01C3" w14:textId="77777777" w:rsidR="00A4527F" w:rsidRPr="009B23DD" w:rsidRDefault="00A4527F"/>
    <w:sectPr w:rsidR="00A4527F" w:rsidRPr="009B23DD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1-21T12:32:00Z" w:initials="KL">
    <w:p w14:paraId="72D0F8CD" w14:textId="77777777" w:rsidR="00A503B8" w:rsidRDefault="00A503B8" w:rsidP="0049353A">
      <w:pPr>
        <w:pStyle w:val="CommentText"/>
      </w:pPr>
      <w:r>
        <w:rPr>
          <w:rStyle w:val="CommentReference"/>
        </w:rPr>
        <w:annotationRef/>
      </w:r>
      <w:r>
        <w:t xml:space="preserve">The header rows do not need to be translated. </w:t>
      </w:r>
    </w:p>
  </w:comment>
  <w:comment w:id="1" w:author="Kiviniemi, Leena" w:date="2022-11-21T12:34:00Z" w:initials="KL">
    <w:p w14:paraId="5D49916E" w14:textId="77777777" w:rsidR="00A503B8" w:rsidRDefault="00A503B8" w:rsidP="000E2C1D">
      <w:pPr>
        <w:pStyle w:val="CommentText"/>
      </w:pPr>
      <w:r>
        <w:rPr>
          <w:rStyle w:val="CommentReference"/>
        </w:rPr>
        <w:annotationRef/>
      </w:r>
      <w:r>
        <w:t>Please ensure the question number and section number remain the same in the translated document.</w:t>
      </w:r>
    </w:p>
  </w:comment>
  <w:comment w:id="2" w:author="Kiviniemi, Leena" w:date="2022-11-21T12:34:00Z" w:initials="KL">
    <w:p w14:paraId="07CC0B88" w14:textId="77777777" w:rsidR="00A503B8" w:rsidRDefault="00A503B8" w:rsidP="00707D5D">
      <w:pPr>
        <w:pStyle w:val="CommentText"/>
      </w:pPr>
      <w:r>
        <w:rPr>
          <w:rStyle w:val="CommentReference"/>
        </w:rPr>
        <w:annotationRef/>
      </w:r>
      <w:r>
        <w:t>Each LMS question has 1 correct and 3 incorrect answers. Please ensure that the correct answer is in the green column.</w:t>
      </w:r>
    </w:p>
  </w:comment>
  <w:comment w:id="3" w:author="Translator" w:date="2023-01-15T19:47:00Z" w:initials="MOU">
    <w:p w14:paraId="5A6FDC51" w14:textId="77777777" w:rsidR="00E450E1" w:rsidRDefault="00E450E1" w:rsidP="00F20203">
      <w:r>
        <w:rPr>
          <w:rStyle w:val="CommentReference"/>
        </w:rPr>
        <w:annotationRef/>
      </w:r>
      <w:r>
        <w:rPr>
          <w:sz w:val="20"/>
          <w:szCs w:val="20"/>
        </w:rPr>
        <w:t>This question relates to a section that is highlighted in the main coursebook.</w:t>
      </w:r>
    </w:p>
  </w:comment>
  <w:comment w:id="4" w:author="Translator" w:date="2023-01-15T19:50:00Z" w:initials="MOU">
    <w:p w14:paraId="3690768F" w14:textId="77777777" w:rsidR="00A15629" w:rsidRDefault="00A15629" w:rsidP="00101373">
      <w:r>
        <w:rPr>
          <w:rStyle w:val="CommentReference"/>
        </w:rPr>
        <w:annotationRef/>
      </w:r>
      <w:r>
        <w:rPr>
          <w:sz w:val="20"/>
          <w:szCs w:val="20"/>
        </w:rPr>
        <w:t>Again, this question relates to highlighted (omitted) 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D0F8CD" w15:done="0"/>
  <w15:commentEx w15:paraId="5D49916E" w15:done="0"/>
  <w15:commentEx w15:paraId="07CC0B88" w15:done="0"/>
  <w15:commentEx w15:paraId="5A6FDC51" w15:done="0"/>
  <w15:commentEx w15:paraId="369076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EE69" w16cex:dateUtc="2022-11-21T11:32:00Z"/>
  <w16cex:commentExtensible w16cex:durableId="2725EEBC" w16cex:dateUtc="2022-11-21T11:34:00Z"/>
  <w16cex:commentExtensible w16cex:durableId="2725EED6" w16cex:dateUtc="2022-11-21T11:34:00Z"/>
  <w16cex:commentExtensible w16cex:durableId="276ED6C1" w16cex:dateUtc="2023-01-16T02:47:00Z"/>
  <w16cex:commentExtensible w16cex:durableId="276ED796" w16cex:dateUtc="2023-01-16T0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0F8CD" w16cid:durableId="2725EE69"/>
  <w16cid:commentId w16cid:paraId="5D49916E" w16cid:durableId="2725EEBC"/>
  <w16cid:commentId w16cid:paraId="07CC0B88" w16cid:durableId="2725EED6"/>
  <w16cid:commentId w16cid:paraId="5A6FDC51" w16cid:durableId="276ED6C1"/>
  <w16cid:commentId w16cid:paraId="3690768F" w16cid:durableId="276ED7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53E62"/>
    <w:rsid w:val="00074A79"/>
    <w:rsid w:val="000803D0"/>
    <w:rsid w:val="00082DDB"/>
    <w:rsid w:val="000C6084"/>
    <w:rsid w:val="000D5096"/>
    <w:rsid w:val="00131366"/>
    <w:rsid w:val="00170821"/>
    <w:rsid w:val="00190E60"/>
    <w:rsid w:val="00193D0D"/>
    <w:rsid w:val="001B44D0"/>
    <w:rsid w:val="001C6510"/>
    <w:rsid w:val="001F4A8D"/>
    <w:rsid w:val="00221D61"/>
    <w:rsid w:val="002242CB"/>
    <w:rsid w:val="00252B01"/>
    <w:rsid w:val="002947F1"/>
    <w:rsid w:val="002B0D1C"/>
    <w:rsid w:val="002F5147"/>
    <w:rsid w:val="0031063A"/>
    <w:rsid w:val="00311B1C"/>
    <w:rsid w:val="003312BF"/>
    <w:rsid w:val="00337848"/>
    <w:rsid w:val="00344E40"/>
    <w:rsid w:val="00346FA8"/>
    <w:rsid w:val="003623E0"/>
    <w:rsid w:val="0037058F"/>
    <w:rsid w:val="0039272C"/>
    <w:rsid w:val="0039508C"/>
    <w:rsid w:val="003A3247"/>
    <w:rsid w:val="003C011A"/>
    <w:rsid w:val="003C1DBA"/>
    <w:rsid w:val="003C54B1"/>
    <w:rsid w:val="003E10ED"/>
    <w:rsid w:val="00413A82"/>
    <w:rsid w:val="00437CA6"/>
    <w:rsid w:val="00441022"/>
    <w:rsid w:val="004733A0"/>
    <w:rsid w:val="004B2EC4"/>
    <w:rsid w:val="004B3A62"/>
    <w:rsid w:val="004B57E0"/>
    <w:rsid w:val="004C39BB"/>
    <w:rsid w:val="004D346E"/>
    <w:rsid w:val="004D5484"/>
    <w:rsid w:val="004E463B"/>
    <w:rsid w:val="004E5792"/>
    <w:rsid w:val="00505510"/>
    <w:rsid w:val="00534010"/>
    <w:rsid w:val="0054200F"/>
    <w:rsid w:val="00542463"/>
    <w:rsid w:val="00544723"/>
    <w:rsid w:val="005A5050"/>
    <w:rsid w:val="005A7EA2"/>
    <w:rsid w:val="005E60D7"/>
    <w:rsid w:val="006022C8"/>
    <w:rsid w:val="00613044"/>
    <w:rsid w:val="006308E3"/>
    <w:rsid w:val="0063574C"/>
    <w:rsid w:val="00642369"/>
    <w:rsid w:val="006666EB"/>
    <w:rsid w:val="0068556B"/>
    <w:rsid w:val="006A654F"/>
    <w:rsid w:val="006B6FCD"/>
    <w:rsid w:val="006C067C"/>
    <w:rsid w:val="006D69E1"/>
    <w:rsid w:val="006F512C"/>
    <w:rsid w:val="006F616E"/>
    <w:rsid w:val="00717041"/>
    <w:rsid w:val="00731056"/>
    <w:rsid w:val="007463E6"/>
    <w:rsid w:val="00793096"/>
    <w:rsid w:val="00794ABD"/>
    <w:rsid w:val="007A6D10"/>
    <w:rsid w:val="007B0B11"/>
    <w:rsid w:val="007B5E70"/>
    <w:rsid w:val="007D0DDC"/>
    <w:rsid w:val="007E4509"/>
    <w:rsid w:val="00805D7C"/>
    <w:rsid w:val="00807816"/>
    <w:rsid w:val="00832DCB"/>
    <w:rsid w:val="0086094F"/>
    <w:rsid w:val="008622E0"/>
    <w:rsid w:val="008769B4"/>
    <w:rsid w:val="00880F08"/>
    <w:rsid w:val="008847BC"/>
    <w:rsid w:val="00890031"/>
    <w:rsid w:val="008921D2"/>
    <w:rsid w:val="008B103B"/>
    <w:rsid w:val="008C0CDE"/>
    <w:rsid w:val="00907A78"/>
    <w:rsid w:val="00995C32"/>
    <w:rsid w:val="009A4F98"/>
    <w:rsid w:val="009B23DD"/>
    <w:rsid w:val="00A15629"/>
    <w:rsid w:val="00A41C67"/>
    <w:rsid w:val="00A4527F"/>
    <w:rsid w:val="00A503B8"/>
    <w:rsid w:val="00A6131F"/>
    <w:rsid w:val="00A729B0"/>
    <w:rsid w:val="00A8076F"/>
    <w:rsid w:val="00AA2E19"/>
    <w:rsid w:val="00AE1171"/>
    <w:rsid w:val="00AF4818"/>
    <w:rsid w:val="00B02A4C"/>
    <w:rsid w:val="00B27013"/>
    <w:rsid w:val="00B3166F"/>
    <w:rsid w:val="00B47FEF"/>
    <w:rsid w:val="00B6316B"/>
    <w:rsid w:val="00B73706"/>
    <w:rsid w:val="00B76630"/>
    <w:rsid w:val="00B854D1"/>
    <w:rsid w:val="00BA2D6C"/>
    <w:rsid w:val="00BA68F8"/>
    <w:rsid w:val="00BB5A79"/>
    <w:rsid w:val="00BD49BC"/>
    <w:rsid w:val="00BF73A2"/>
    <w:rsid w:val="00C0710B"/>
    <w:rsid w:val="00C07BA9"/>
    <w:rsid w:val="00C10DEC"/>
    <w:rsid w:val="00C23507"/>
    <w:rsid w:val="00C62E84"/>
    <w:rsid w:val="00C64EB4"/>
    <w:rsid w:val="00C8387B"/>
    <w:rsid w:val="00C9051A"/>
    <w:rsid w:val="00CA4E9F"/>
    <w:rsid w:val="00CB4159"/>
    <w:rsid w:val="00CC1F94"/>
    <w:rsid w:val="00CD7DD3"/>
    <w:rsid w:val="00CE089E"/>
    <w:rsid w:val="00CE5178"/>
    <w:rsid w:val="00D153B0"/>
    <w:rsid w:val="00D156E0"/>
    <w:rsid w:val="00D2284C"/>
    <w:rsid w:val="00D235FE"/>
    <w:rsid w:val="00D4026D"/>
    <w:rsid w:val="00D60DB7"/>
    <w:rsid w:val="00D85DE5"/>
    <w:rsid w:val="00D87A55"/>
    <w:rsid w:val="00DA7441"/>
    <w:rsid w:val="00DD5A8E"/>
    <w:rsid w:val="00DE5056"/>
    <w:rsid w:val="00DF4184"/>
    <w:rsid w:val="00DF5373"/>
    <w:rsid w:val="00DF5832"/>
    <w:rsid w:val="00E07B95"/>
    <w:rsid w:val="00E450E1"/>
    <w:rsid w:val="00E84263"/>
    <w:rsid w:val="00EA597A"/>
    <w:rsid w:val="00ED5694"/>
    <w:rsid w:val="00F01886"/>
    <w:rsid w:val="00F222F5"/>
    <w:rsid w:val="00F339AC"/>
    <w:rsid w:val="00F54342"/>
    <w:rsid w:val="00F57AAE"/>
    <w:rsid w:val="00F65DD5"/>
    <w:rsid w:val="00F70142"/>
    <w:rsid w:val="00F805D1"/>
    <w:rsid w:val="00FA3A33"/>
    <w:rsid w:val="00FB719A"/>
    <w:rsid w:val="00FD3FFD"/>
    <w:rsid w:val="00FF0EA9"/>
    <w:rsid w:val="00FF4C43"/>
    <w:rsid w:val="18779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C62DFB6732C4A807F5A0A21DC4192" ma:contentTypeVersion="15" ma:contentTypeDescription="Create a new document." ma:contentTypeScope="" ma:versionID="b8c9d3dbbcaa4419bf9a4053bb770992">
  <xsd:schema xmlns:xsd="http://www.w3.org/2001/XMLSchema" xmlns:xs="http://www.w3.org/2001/XMLSchema" xmlns:p="http://schemas.microsoft.com/office/2006/metadata/properties" xmlns:ns1="http://schemas.microsoft.com/sharepoint/v3" xmlns:ns2="02c4449f-615c-4c00-8b0d-a3000c3b61ef" xmlns:ns3="http://schemas.debble.com/" xmlns:ns4="9acb0a19-574c-4bcb-978f-98df612d74e9" xmlns:ns5="081917b5-4a04-4f82-8772-e529e97b81a0" targetNamespace="http://schemas.microsoft.com/office/2006/metadata/properties" ma:root="true" ma:fieldsID="7c60c207258466fd8f23d1170fe58223" ns1:_="" ns2:_="" ns3:_="" ns4:_="" ns5:_="">
    <xsd:import namespace="http://schemas.microsoft.com/sharepoint/v3"/>
    <xsd:import namespace="02c4449f-615c-4c00-8b0d-a3000c3b61ef"/>
    <xsd:import namespace="http://schemas.debble.com/"/>
    <xsd:import namespace="9acb0a19-574c-4bcb-978f-98df612d74e9"/>
    <xsd:import namespace="081917b5-4a04-4f82-8772-e529e97b81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eCSection" minOccurs="0"/>
                <xsd:element ref="ns3:eCDocumentTypeTaxHTFiel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4449f-615c-4c00-8b0d-a3000c3b61e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e9e705d6-38b3-4b97-b0df-0b3ae6773d9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85bba69-4310-4d71-aa92-5ba017e9907e}" ma:internalName="TaxCatchAll" ma:showField="CatchAllData" ma:web="02c4449f-615c-4c00-8b0d-a3000c3b6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Section" ma:index="13" nillable="true" ma:displayName="Section" ma:default="Standard" ma:format="Dropdown" ma:internalName="eCSection">
      <xsd:simpleType>
        <xsd:restriction base="dms:Choice">
          <xsd:enumeration value="Areas of activity / services"/>
          <xsd:enumeration value="Campaigns or initiatives"/>
          <xsd:enumeration value="Client development"/>
          <xsd:enumeration value="Company Information"/>
          <xsd:enumeration value="Corporate social responsibility policy"/>
          <xsd:enumeration value="Corporate Documents"/>
          <xsd:enumeration value="Development"/>
          <xsd:enumeration value="Documents"/>
          <xsd:enumeration value="Environment"/>
          <xsd:enumeration value="Financial data"/>
          <xsd:enumeration value="General commercial information"/>
          <xsd:enumeration value="Health ＆ Safety"/>
          <xsd:enumeration value="HR"/>
          <xsd:enumeration value="Insurance"/>
          <xsd:enumeration value="IT"/>
          <xsd:enumeration value="Legal disclosures"/>
          <xsd:enumeration value="Licenses and certificates"/>
          <xsd:enumeration value="Locations"/>
          <xsd:enumeration value="Organizational Structure"/>
          <xsd:enumeration value="Quality"/>
          <xsd:enumeration value="Quality system"/>
          <xsd:enumeration value="Recording"/>
          <xsd:enumeration value="Staff"/>
          <xsd:enumeration value="Standard"/>
          <xsd:enumeration value="Sub-regional/country Documents"/>
          <xsd:enumeration value="Support"/>
          <xsd:enumeration value="Sustainability"/>
          <xsd:enumeration value="Technical office equipment / IT"/>
          <xsd:enumeration value="Training"/>
          <xsd:enumeration value="Webinars"/>
        </xsd:restriction>
      </xsd:simpleType>
    </xsd:element>
    <xsd:element name="eCDocumentTypeTaxHTField0" ma:index="14" nillable="true" ma:taxonomy="true" ma:internalName="eCDocumentTypeTaxHTField0" ma:taxonomyFieldName="eCDocumentType" ma:displayName="Document type" ma:indexed="true" ma:default="" ma:fieldId="{cd1b69f7-4505-48ac-85b1-3ce0c98cf64c}" ma:sspId="e9e705d6-38b3-4b97-b0df-0b3ae6773d96" ma:termSetId="ec044ec7-ef57-4853-1337-06730824c9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b0a19-574c-4bcb-978f-98df612d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17b5-4a04-4f82-8772-e529e97b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ocumentTypeTaxHTField0 xmlns="http://schemas.debble.com/">
      <Terms xmlns="http://schemas.microsoft.com/office/infopath/2007/PartnerControls"/>
    </eCDocumentTypeTaxHTField0>
    <eCSection xmlns="http://schemas.debble.com/">Standard</eCSection>
    <TaxKeywordTaxHTField xmlns="02c4449f-615c-4c00-8b0d-a3000c3b61ef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02c4449f-615c-4c00-8b0d-a3000c3b61ef"/>
  </documentManagement>
</p:properties>
</file>

<file path=customXml/itemProps1.xml><?xml version="1.0" encoding="utf-8"?>
<ds:datastoreItem xmlns:ds="http://schemas.openxmlformats.org/officeDocument/2006/customXml" ds:itemID="{16702FBC-7125-4646-8DD3-0B93F7DD7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43AC7-29E1-41C6-B6E4-0FE512863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c4449f-615c-4c00-8b0d-a3000c3b61ef"/>
    <ds:schemaRef ds:uri="http://schemas.debble.com/"/>
    <ds:schemaRef ds:uri="9acb0a19-574c-4bcb-978f-98df612d74e9"/>
    <ds:schemaRef ds:uri="081917b5-4a04-4f82-8772-e529e97b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023D7-5727-4773-BCC8-F262E84D6FD8}">
  <ds:schemaRefs>
    <ds:schemaRef ds:uri="http://schemas.microsoft.com/office/2006/metadata/properties"/>
    <ds:schemaRef ds:uri="http://schemas.microsoft.com/office/infopath/2007/PartnerControls"/>
    <ds:schemaRef ds:uri="http://schemas.debble.com/"/>
    <ds:schemaRef ds:uri="02c4449f-615c-4c00-8b0d-a3000c3b61e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1205</Words>
  <Characters>8985</Characters>
  <Application>Microsoft Office Word</Application>
  <DocSecurity>0</DocSecurity>
  <Lines>691</Lines>
  <Paragraphs>308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Anne Pabel</cp:lastModifiedBy>
  <cp:revision>16</cp:revision>
  <cp:lastPrinted>2019-08-08T14:38:00Z</cp:lastPrinted>
  <dcterms:created xsi:type="dcterms:W3CDTF">2019-08-09T10:09:00Z</dcterms:created>
  <dcterms:modified xsi:type="dcterms:W3CDTF">2023-01-29T07:09:00Z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0x0101008AAC62DFB6732C4A807F5A0A21DC4192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AuthorIds_UIVersion_1024">
    <vt:lpwstr>270</vt:lpwstr>
  </property>
  <property fmtid="{D5CDD505-2E9C-101B-9397-08002B2CF9AE}" pid="6" name="GrammarlyDocumentId">
    <vt:lpwstr>3452467e3a813884dc5df840012926c974b72104756032091b820838aa2dc764</vt:lpwstr>
  </property>
</Properties>
</file>