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CB35" w14:textId="4149024D" w:rsidR="005672C3" w:rsidRPr="00CA17FC" w:rsidRDefault="000762E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commentRangeStart w:id="0"/>
      <w:r w:rsidRPr="00CA17FC">
        <w:rPr>
          <w:rFonts w:ascii="Calibri" w:hAnsi="Calibri" w:cs="Calibri"/>
          <w:b/>
          <w:bCs/>
          <w:color w:val="009999"/>
          <w:sz w:val="32"/>
          <w:lang w:val="en-ZA"/>
        </w:rPr>
        <w:t xml:space="preserve">Throughput-Modell des </w:t>
      </w:r>
      <w:proofErr w:type="spellStart"/>
      <w:r w:rsidRPr="00CA17FC">
        <w:rPr>
          <w:rFonts w:ascii="Calibri" w:hAnsi="Calibri" w:cs="Calibri"/>
          <w:b/>
          <w:bCs/>
          <w:color w:val="009999"/>
          <w:sz w:val="32"/>
          <w:lang w:val="en-ZA"/>
        </w:rPr>
        <w:t>Versorgungssystems</w:t>
      </w:r>
      <w:commentRangeEnd w:id="0"/>
      <w:proofErr w:type="spellEnd"/>
      <w:r w:rsidR="008E46B1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28EA0EAE" w14:textId="1848F746" w:rsidR="00C8602E" w:rsidRPr="00CA17FC" w:rsidRDefault="00C8602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CA17FC">
        <w:rPr>
          <w:rFonts w:ascii="Calibri" w:hAnsi="Calibri" w:cs="Calibri"/>
          <w:b/>
          <w:bCs/>
          <w:color w:val="009999"/>
          <w:sz w:val="32"/>
          <w:lang w:val="en-ZA"/>
        </w:rPr>
        <w:t>Throughput Model of the Healthcare System</w:t>
      </w:r>
    </w:p>
    <w:p w14:paraId="071A981C" w14:textId="7639C78C" w:rsidR="007A12C4" w:rsidRPr="00CA17FC" w:rsidRDefault="0030030B">
      <w:pPr>
        <w:rPr>
          <w:lang w:val="en-ZA"/>
        </w:rPr>
      </w:pPr>
      <w:r w:rsidRPr="00924A32">
        <w:rPr>
          <w:noProof/>
        </w:rPr>
        <w:drawing>
          <wp:anchor distT="0" distB="0" distL="0" distR="0" simplePos="0" relativeHeight="251659264" behindDoc="0" locked="0" layoutInCell="1" allowOverlap="1" wp14:anchorId="21A94025" wp14:editId="5D98E6DA">
            <wp:simplePos x="0" y="0"/>
            <wp:positionH relativeFrom="page">
              <wp:posOffset>897890</wp:posOffset>
            </wp:positionH>
            <wp:positionV relativeFrom="paragraph">
              <wp:posOffset>33213</wp:posOffset>
            </wp:positionV>
            <wp:extent cx="4893310" cy="2249805"/>
            <wp:effectExtent l="0" t="0" r="2540" b="0"/>
            <wp:wrapSquare wrapText="bothSides"/>
            <wp:docPr id="1" name="image3.jpeg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 descr="Timeline&#10;&#10;Description automatically generated with low confiden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49CC1" w14:textId="77777777" w:rsidR="00D16A75" w:rsidRPr="00CA17FC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ZA"/>
        </w:rPr>
      </w:pPr>
    </w:p>
    <w:p w14:paraId="3829CFAC" w14:textId="77777777" w:rsidR="0030030B" w:rsidRPr="00CA17FC" w:rsidRDefault="003003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18C7A883" w14:textId="77777777" w:rsidR="0030030B" w:rsidRPr="00CA17FC" w:rsidRDefault="003003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77FA728A" w14:textId="77777777" w:rsidR="0030030B" w:rsidRPr="00CA17FC" w:rsidRDefault="003003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1EAC84EB" w14:textId="77777777" w:rsidR="0030030B" w:rsidRPr="00CA17FC" w:rsidRDefault="003003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756B39E5" w14:textId="77777777" w:rsidR="00695134" w:rsidRPr="00CA17FC" w:rsidRDefault="00695134" w:rsidP="00695134">
      <w:pPr>
        <w:rPr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0FE556E0" w14:textId="77777777" w:rsidTr="00154880">
        <w:tc>
          <w:tcPr>
            <w:tcW w:w="9062" w:type="dxa"/>
            <w:gridSpan w:val="2"/>
          </w:tcPr>
          <w:p w14:paraId="0B8F34B2" w14:textId="665457FB" w:rsidR="003D7972" w:rsidRPr="00CA17FC" w:rsidRDefault="003D7972" w:rsidP="00695134">
            <w:pPr>
              <w:rPr>
                <w:lang w:val="en-ZA"/>
              </w:rPr>
            </w:pPr>
          </w:p>
        </w:tc>
      </w:tr>
      <w:tr w:rsidR="000A3D2D" w:rsidRPr="00924A32" w14:paraId="63057AA4" w14:textId="77777777" w:rsidTr="000A3D2D">
        <w:tc>
          <w:tcPr>
            <w:tcW w:w="4531" w:type="dxa"/>
          </w:tcPr>
          <w:p w14:paraId="7670255F" w14:textId="2337AF93" w:rsidR="000A3D2D" w:rsidRPr="00924A32" w:rsidRDefault="000A3D2D" w:rsidP="00695134">
            <w:r w:rsidRPr="00924A32">
              <w:t>Input</w:t>
            </w:r>
          </w:p>
        </w:tc>
        <w:tc>
          <w:tcPr>
            <w:tcW w:w="4531" w:type="dxa"/>
          </w:tcPr>
          <w:p w14:paraId="4756ABB1" w14:textId="6BEF854B" w:rsidR="000A3D2D" w:rsidRPr="00924A32" w:rsidRDefault="000A3D2D" w:rsidP="00695134">
            <w:commentRangeStart w:id="1"/>
            <w:r w:rsidRPr="00924A32">
              <w:t>Input</w:t>
            </w:r>
            <w:commentRangeEnd w:id="1"/>
            <w:r w:rsidR="00493F2D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</w:tr>
      <w:tr w:rsidR="000A3D2D" w:rsidRPr="00924A32" w14:paraId="45660B23" w14:textId="77777777" w:rsidTr="000A3D2D">
        <w:tc>
          <w:tcPr>
            <w:tcW w:w="4531" w:type="dxa"/>
          </w:tcPr>
          <w:p w14:paraId="643EE182" w14:textId="35D0AD91" w:rsidR="000A3D2D" w:rsidRPr="00924A32" w:rsidRDefault="000A3D2D" w:rsidP="00695134">
            <w:r w:rsidRPr="00924A32">
              <w:t>Output</w:t>
            </w:r>
          </w:p>
        </w:tc>
        <w:tc>
          <w:tcPr>
            <w:tcW w:w="4531" w:type="dxa"/>
          </w:tcPr>
          <w:p w14:paraId="5B5E22B3" w14:textId="60480725" w:rsidR="000A3D2D" w:rsidRPr="00924A32" w:rsidRDefault="000A3D2D" w:rsidP="00695134">
            <w:r w:rsidRPr="00924A32">
              <w:t>Output</w:t>
            </w:r>
          </w:p>
        </w:tc>
      </w:tr>
      <w:tr w:rsidR="000A3D2D" w:rsidRPr="00924A32" w14:paraId="3380A9A5" w14:textId="77777777" w:rsidTr="000A3D2D">
        <w:tc>
          <w:tcPr>
            <w:tcW w:w="4531" w:type="dxa"/>
          </w:tcPr>
          <w:p w14:paraId="76C61CF2" w14:textId="03C0BB2B" w:rsidR="000A3D2D" w:rsidRPr="00924A32" w:rsidRDefault="000A3D2D" w:rsidP="00695134">
            <w:r w:rsidRPr="00924A32">
              <w:t>Outcome</w:t>
            </w:r>
          </w:p>
        </w:tc>
        <w:tc>
          <w:tcPr>
            <w:tcW w:w="4531" w:type="dxa"/>
          </w:tcPr>
          <w:p w14:paraId="29516AF3" w14:textId="2F0B61A9" w:rsidR="000A3D2D" w:rsidRPr="00924A32" w:rsidRDefault="000A3D2D" w:rsidP="00695134">
            <w:r w:rsidRPr="00924A32">
              <w:t>Outcome</w:t>
            </w:r>
          </w:p>
        </w:tc>
      </w:tr>
      <w:tr w:rsidR="00C8602E" w:rsidRPr="00924A32" w14:paraId="3FEB7D23" w14:textId="77777777" w:rsidTr="000A3D2D">
        <w:tc>
          <w:tcPr>
            <w:tcW w:w="4531" w:type="dxa"/>
          </w:tcPr>
          <w:p w14:paraId="69F8EFB6" w14:textId="521FDEB2" w:rsidR="00C8602E" w:rsidRPr="00924A32" w:rsidRDefault="00C8602E" w:rsidP="00C8602E">
            <w:r w:rsidRPr="00924A32">
              <w:t>Versorgungsstrukturen</w:t>
            </w:r>
          </w:p>
        </w:tc>
        <w:tc>
          <w:tcPr>
            <w:tcW w:w="4531" w:type="dxa"/>
          </w:tcPr>
          <w:p w14:paraId="0E1111FB" w14:textId="398877B3" w:rsidR="00C8602E" w:rsidRPr="00924A32" w:rsidRDefault="00C8602E" w:rsidP="00C8602E">
            <w:r w:rsidRPr="00924A32">
              <w:rPr>
                <w:lang w:val="en-US" w:bidi="en-US"/>
              </w:rPr>
              <w:t>Healthcare structures</w:t>
            </w:r>
          </w:p>
        </w:tc>
      </w:tr>
      <w:tr w:rsidR="00C8602E" w:rsidRPr="00924A32" w14:paraId="7727867B" w14:textId="77777777" w:rsidTr="000A3D2D">
        <w:tc>
          <w:tcPr>
            <w:tcW w:w="4531" w:type="dxa"/>
          </w:tcPr>
          <w:p w14:paraId="482C6EF9" w14:textId="1F8FBA9C" w:rsidR="00C8602E" w:rsidRPr="00924A32" w:rsidRDefault="00C8602E" w:rsidP="00C8602E">
            <w:r w:rsidRPr="00924A32">
              <w:t>Versorgungsprozesse</w:t>
            </w:r>
          </w:p>
        </w:tc>
        <w:tc>
          <w:tcPr>
            <w:tcW w:w="4531" w:type="dxa"/>
          </w:tcPr>
          <w:p w14:paraId="6BAA1654" w14:textId="4364D595" w:rsidR="00C8602E" w:rsidRPr="00924A32" w:rsidRDefault="00C8602E" w:rsidP="00C8602E">
            <w:r w:rsidRPr="00924A32">
              <w:rPr>
                <w:lang w:val="en-US" w:bidi="en-US"/>
              </w:rPr>
              <w:t>Healthcare processes</w:t>
            </w:r>
          </w:p>
        </w:tc>
      </w:tr>
      <w:tr w:rsidR="00C8602E" w:rsidRPr="00924A32" w14:paraId="4570A66E" w14:textId="77777777" w:rsidTr="000A3D2D">
        <w:tc>
          <w:tcPr>
            <w:tcW w:w="4531" w:type="dxa"/>
          </w:tcPr>
          <w:p w14:paraId="425F012A" w14:textId="6C939A54" w:rsidR="00C8602E" w:rsidRPr="00924A32" w:rsidRDefault="00C8602E" w:rsidP="00C8602E">
            <w:r w:rsidRPr="00924A32">
              <w:t>Versorgungstechnologien</w:t>
            </w:r>
          </w:p>
        </w:tc>
        <w:tc>
          <w:tcPr>
            <w:tcW w:w="4531" w:type="dxa"/>
          </w:tcPr>
          <w:p w14:paraId="51BC7210" w14:textId="0E62A0E1" w:rsidR="00C8602E" w:rsidRPr="00924A32" w:rsidRDefault="00C8602E" w:rsidP="00C8602E">
            <w:r w:rsidRPr="00924A32">
              <w:rPr>
                <w:lang w:val="en-US" w:bidi="en-US"/>
              </w:rPr>
              <w:t>Healthcare technologies</w:t>
            </w:r>
          </w:p>
        </w:tc>
      </w:tr>
      <w:tr w:rsidR="00C8602E" w:rsidRPr="00924A32" w14:paraId="50BE8B24" w14:textId="77777777" w:rsidTr="000A3D2D">
        <w:tc>
          <w:tcPr>
            <w:tcW w:w="4531" w:type="dxa"/>
          </w:tcPr>
          <w:p w14:paraId="0DADA2E7" w14:textId="46A1E9AB" w:rsidR="00C8602E" w:rsidRPr="00924A32" w:rsidRDefault="00C8602E" w:rsidP="00C8602E">
            <w:r w:rsidRPr="00924A32">
              <w:t>z. B. Ressourcen</w:t>
            </w:r>
          </w:p>
        </w:tc>
        <w:tc>
          <w:tcPr>
            <w:tcW w:w="4531" w:type="dxa"/>
          </w:tcPr>
          <w:p w14:paraId="594F42B2" w14:textId="17B99978" w:rsidR="00C8602E" w:rsidRPr="00924A32" w:rsidRDefault="00C8602E" w:rsidP="00C8602E">
            <w:r w:rsidRPr="00924A32">
              <w:rPr>
                <w:lang w:val="en-US" w:bidi="en-US"/>
              </w:rPr>
              <w:t>For example, resources</w:t>
            </w:r>
          </w:p>
        </w:tc>
      </w:tr>
      <w:tr w:rsidR="00C8602E" w:rsidRPr="00924A32" w14:paraId="08F202EB" w14:textId="77777777" w:rsidTr="000A3D2D">
        <w:tc>
          <w:tcPr>
            <w:tcW w:w="4531" w:type="dxa"/>
          </w:tcPr>
          <w:p w14:paraId="38ECD42C" w14:textId="41DB41A8" w:rsidR="00C8602E" w:rsidRPr="00924A32" w:rsidRDefault="00C8602E" w:rsidP="00C8602E">
            <w:r w:rsidRPr="00924A32">
              <w:t>Versorgungssystem</w:t>
            </w:r>
          </w:p>
        </w:tc>
        <w:tc>
          <w:tcPr>
            <w:tcW w:w="4531" w:type="dxa"/>
          </w:tcPr>
          <w:p w14:paraId="70946BA1" w14:textId="5B88C176" w:rsidR="00C8602E" w:rsidRPr="00924A32" w:rsidRDefault="00C8602E" w:rsidP="00C8602E">
            <w:r w:rsidRPr="00924A32">
              <w:rPr>
                <w:lang w:val="en-US" w:bidi="en-US"/>
              </w:rPr>
              <w:t>Healthcare system</w:t>
            </w:r>
          </w:p>
        </w:tc>
      </w:tr>
      <w:tr w:rsidR="00C8602E" w:rsidRPr="00924A32" w14:paraId="07EACE90" w14:textId="77777777" w:rsidTr="000A3D2D">
        <w:tc>
          <w:tcPr>
            <w:tcW w:w="4531" w:type="dxa"/>
          </w:tcPr>
          <w:p w14:paraId="47669590" w14:textId="0204FC38" w:rsidR="00C8602E" w:rsidRPr="00924A32" w:rsidRDefault="00C8602E" w:rsidP="00C8602E">
            <w:r w:rsidRPr="00924A32">
              <w:t>Versorgungsleistung</w:t>
            </w:r>
          </w:p>
        </w:tc>
        <w:tc>
          <w:tcPr>
            <w:tcW w:w="4531" w:type="dxa"/>
          </w:tcPr>
          <w:p w14:paraId="458484E3" w14:textId="2872A6E8" w:rsidR="00C8602E" w:rsidRPr="00924A32" w:rsidRDefault="00C8602E" w:rsidP="00C8602E">
            <w:r w:rsidRPr="00924A32">
              <w:rPr>
                <w:lang w:val="en-US" w:bidi="en-US"/>
              </w:rPr>
              <w:t>Healthcare provision</w:t>
            </w:r>
          </w:p>
        </w:tc>
      </w:tr>
      <w:tr w:rsidR="00C8602E" w:rsidRPr="00924A32" w14:paraId="4B729CFC" w14:textId="77777777" w:rsidTr="000A3D2D">
        <w:tc>
          <w:tcPr>
            <w:tcW w:w="4531" w:type="dxa"/>
          </w:tcPr>
          <w:p w14:paraId="56031279" w14:textId="4C6FB56B" w:rsidR="00C8602E" w:rsidRPr="00924A32" w:rsidRDefault="00C8602E" w:rsidP="00C8602E">
            <w:r w:rsidRPr="00924A32">
              <w:t>Wirkung /Ergebnis</w:t>
            </w:r>
          </w:p>
        </w:tc>
        <w:tc>
          <w:tcPr>
            <w:tcW w:w="4531" w:type="dxa"/>
          </w:tcPr>
          <w:p w14:paraId="4EE89395" w14:textId="5179E05B" w:rsidR="00C8602E" w:rsidRPr="00924A32" w:rsidRDefault="00C8602E" w:rsidP="00C8602E">
            <w:r w:rsidRPr="00924A32">
              <w:rPr>
                <w:lang w:val="en-US" w:bidi="en-US"/>
              </w:rPr>
              <w:t>Effect/outcome</w:t>
            </w:r>
          </w:p>
        </w:tc>
      </w:tr>
    </w:tbl>
    <w:p w14:paraId="128251EA" w14:textId="77777777" w:rsidR="00695134" w:rsidRPr="00924A32" w:rsidRDefault="00695134" w:rsidP="00695134"/>
    <w:p w14:paraId="69511CDC" w14:textId="5B9E505A" w:rsidR="0066382C" w:rsidRDefault="000762E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rFonts w:ascii="Calibri" w:hAnsi="Calibri" w:cs="Calibri"/>
          <w:b/>
          <w:bCs/>
          <w:color w:val="009999"/>
          <w:sz w:val="32"/>
        </w:rPr>
        <w:t>Schema einer prospektiven</w:t>
      </w:r>
      <w:r w:rsidR="00D95209" w:rsidRPr="00924A32">
        <w:rPr>
          <w:rFonts w:ascii="Calibri" w:hAnsi="Calibri" w:cs="Calibri"/>
          <w:b/>
          <w:bCs/>
          <w:color w:val="009999"/>
          <w:sz w:val="32"/>
        </w:rPr>
        <w:t xml:space="preserve"> Kohortenstudie</w:t>
      </w:r>
    </w:p>
    <w:p w14:paraId="610C36D0" w14:textId="77777777" w:rsidR="00062DD6" w:rsidRPr="00CA17FC" w:rsidRDefault="00062DD6" w:rsidP="00062DD6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924A32">
        <w:rPr>
          <w:rFonts w:ascii="Calibri" w:hAnsi="Calibri" w:cs="Calibri"/>
          <w:b/>
          <w:color w:val="009999"/>
          <w:sz w:val="32"/>
          <w:lang w:val="en-US" w:bidi="en-US"/>
        </w:rPr>
        <w:t>Diagram of a Prospective Cohort Study</w:t>
      </w:r>
    </w:p>
    <w:p w14:paraId="637D82B5" w14:textId="77777777" w:rsidR="00062DD6" w:rsidRPr="00CA17FC" w:rsidRDefault="00062DD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4F31A665" w14:textId="475470DA" w:rsidR="00D16A75" w:rsidRPr="00CA17FC" w:rsidRDefault="00DD5ACE" w:rsidP="005672C3">
      <w:pPr>
        <w:rPr>
          <w:sz w:val="24"/>
          <w:lang w:val="en-ZA"/>
        </w:rPr>
      </w:pPr>
      <w:r w:rsidRPr="00924A32"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0D7A3B08" wp14:editId="43E6011B">
            <wp:simplePos x="0" y="0"/>
            <wp:positionH relativeFrom="page">
              <wp:posOffset>897890</wp:posOffset>
            </wp:positionH>
            <wp:positionV relativeFrom="paragraph">
              <wp:posOffset>63086</wp:posOffset>
            </wp:positionV>
            <wp:extent cx="4970780" cy="3169920"/>
            <wp:effectExtent l="0" t="0" r="1270" b="0"/>
            <wp:wrapSquare wrapText="bothSides"/>
            <wp:docPr id="3" name="image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 descr="Diagram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2E3BB" w14:textId="77777777" w:rsidR="00E829F7" w:rsidRPr="00CA17FC" w:rsidRDefault="00E829F7" w:rsidP="005672C3">
      <w:pPr>
        <w:rPr>
          <w:sz w:val="24"/>
          <w:lang w:val="en-ZA"/>
        </w:rPr>
      </w:pPr>
    </w:p>
    <w:p w14:paraId="5A2E38E5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313D3B31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5177FB5D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4046EC21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7E9682D5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23323143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1290BFE9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p w14:paraId="7FFC029A" w14:textId="77777777" w:rsidR="00DD5ACE" w:rsidRPr="00CA17FC" w:rsidRDefault="00DD5ACE" w:rsidP="005672C3">
      <w:pPr>
        <w:rPr>
          <w:b/>
          <w:bCs/>
          <w:color w:val="009999"/>
          <w:sz w:val="32"/>
          <w:szCs w:val="20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75E8E683" w14:textId="77777777" w:rsidTr="007C37D2">
        <w:tc>
          <w:tcPr>
            <w:tcW w:w="9062" w:type="dxa"/>
            <w:gridSpan w:val="2"/>
          </w:tcPr>
          <w:p w14:paraId="79C0D644" w14:textId="4CC0353D" w:rsidR="003D7972" w:rsidRPr="00CA17FC" w:rsidRDefault="003D7972" w:rsidP="00A15E72">
            <w:pPr>
              <w:rPr>
                <w:lang w:val="en-ZA"/>
              </w:rPr>
            </w:pPr>
          </w:p>
        </w:tc>
      </w:tr>
      <w:tr w:rsidR="00062DD6" w:rsidRPr="00924A32" w14:paraId="1FACF645" w14:textId="77777777" w:rsidTr="00765430">
        <w:tc>
          <w:tcPr>
            <w:tcW w:w="4531" w:type="dxa"/>
          </w:tcPr>
          <w:p w14:paraId="5B43AB73" w14:textId="63E8118F" w:rsidR="00062DD6" w:rsidRPr="00924A32" w:rsidRDefault="00062DD6" w:rsidP="00062DD6">
            <w:r w:rsidRPr="00924A32">
              <w:t>Kohorte</w:t>
            </w:r>
          </w:p>
        </w:tc>
        <w:tc>
          <w:tcPr>
            <w:tcW w:w="4531" w:type="dxa"/>
          </w:tcPr>
          <w:p w14:paraId="4E153C09" w14:textId="41166CD2" w:rsidR="00062DD6" w:rsidRPr="00924A32" w:rsidRDefault="00062DD6" w:rsidP="00062DD6">
            <w:r w:rsidRPr="00924A32">
              <w:rPr>
                <w:lang w:val="en-US" w:bidi="en-US"/>
              </w:rPr>
              <w:t>Cohort</w:t>
            </w:r>
          </w:p>
        </w:tc>
      </w:tr>
      <w:tr w:rsidR="00062DD6" w:rsidRPr="00924A32" w14:paraId="2AC31F39" w14:textId="77777777" w:rsidTr="00765430">
        <w:tc>
          <w:tcPr>
            <w:tcW w:w="4531" w:type="dxa"/>
          </w:tcPr>
          <w:p w14:paraId="4970761B" w14:textId="0DC90FA5" w:rsidR="00062DD6" w:rsidRPr="00924A32" w:rsidRDefault="00062DD6" w:rsidP="00062DD6">
            <w:r w:rsidRPr="00924A32">
              <w:t>Exposition</w:t>
            </w:r>
          </w:p>
        </w:tc>
        <w:tc>
          <w:tcPr>
            <w:tcW w:w="4531" w:type="dxa"/>
          </w:tcPr>
          <w:p w14:paraId="7A6FB6C2" w14:textId="14599D6B" w:rsidR="00062DD6" w:rsidRPr="00924A32" w:rsidRDefault="00062DD6" w:rsidP="00062DD6">
            <w:r w:rsidRPr="00924A32">
              <w:rPr>
                <w:lang w:val="en-US" w:bidi="en-US"/>
              </w:rPr>
              <w:t>Exposure</w:t>
            </w:r>
          </w:p>
        </w:tc>
      </w:tr>
      <w:tr w:rsidR="00062DD6" w:rsidRPr="00924A32" w14:paraId="4D86F389" w14:textId="77777777" w:rsidTr="00765430">
        <w:tc>
          <w:tcPr>
            <w:tcW w:w="4531" w:type="dxa"/>
          </w:tcPr>
          <w:p w14:paraId="1A91932B" w14:textId="06D8E8F8" w:rsidR="00062DD6" w:rsidRPr="00924A32" w:rsidRDefault="00062DD6" w:rsidP="00062DD6">
            <w:r w:rsidRPr="00924A32">
              <w:t>Gruppe der Exponierten</w:t>
            </w:r>
          </w:p>
        </w:tc>
        <w:tc>
          <w:tcPr>
            <w:tcW w:w="4531" w:type="dxa"/>
          </w:tcPr>
          <w:p w14:paraId="5DC79AB5" w14:textId="12D49D5F" w:rsidR="00062DD6" w:rsidRPr="00924A32" w:rsidRDefault="00062DD6" w:rsidP="00062DD6">
            <w:r w:rsidRPr="00924A32">
              <w:rPr>
                <w:lang w:val="en-US" w:bidi="en-US"/>
              </w:rPr>
              <w:t>Group of exposed</w:t>
            </w:r>
            <w:r w:rsidR="00CA17FC">
              <w:rPr>
                <w:lang w:val="en-US" w:bidi="en-US"/>
              </w:rPr>
              <w:t xml:space="preserve"> persons</w:t>
            </w:r>
          </w:p>
        </w:tc>
      </w:tr>
      <w:tr w:rsidR="00062DD6" w:rsidRPr="00924A32" w14:paraId="6DBFCB0F" w14:textId="77777777" w:rsidTr="00765430">
        <w:tc>
          <w:tcPr>
            <w:tcW w:w="4531" w:type="dxa"/>
          </w:tcPr>
          <w:p w14:paraId="4D39AA2E" w14:textId="4F1B32F4" w:rsidR="00062DD6" w:rsidRPr="00924A32" w:rsidRDefault="00062DD6" w:rsidP="00062DD6">
            <w:r w:rsidRPr="00924A32">
              <w:t>Vergleich der Ergebnisse</w:t>
            </w:r>
          </w:p>
        </w:tc>
        <w:tc>
          <w:tcPr>
            <w:tcW w:w="4531" w:type="dxa"/>
          </w:tcPr>
          <w:p w14:paraId="384297A1" w14:textId="7DCEE37A" w:rsidR="00062DD6" w:rsidRPr="00924A32" w:rsidRDefault="00062DD6" w:rsidP="00062DD6">
            <w:r w:rsidRPr="00924A32">
              <w:rPr>
                <w:lang w:val="en-US" w:bidi="en-US"/>
              </w:rPr>
              <w:t>Outcome comparison</w:t>
            </w:r>
          </w:p>
        </w:tc>
      </w:tr>
      <w:tr w:rsidR="00062DD6" w:rsidRPr="00331B90" w14:paraId="59FDFA68" w14:textId="77777777" w:rsidTr="00765430">
        <w:tc>
          <w:tcPr>
            <w:tcW w:w="4531" w:type="dxa"/>
          </w:tcPr>
          <w:p w14:paraId="71DDFAE7" w14:textId="302051C8" w:rsidR="00062DD6" w:rsidRPr="00924A32" w:rsidRDefault="00062DD6" w:rsidP="00062DD6">
            <w:r w:rsidRPr="00924A32">
              <w:t>Gruppe der Nicht-Exponierten</w:t>
            </w:r>
          </w:p>
        </w:tc>
        <w:tc>
          <w:tcPr>
            <w:tcW w:w="4531" w:type="dxa"/>
          </w:tcPr>
          <w:p w14:paraId="6BEF64E1" w14:textId="7050BF91" w:rsidR="00062DD6" w:rsidRPr="001B248B" w:rsidRDefault="00062DD6" w:rsidP="00062DD6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Group of non-exposed</w:t>
            </w:r>
            <w:r w:rsidR="00CA17FC">
              <w:rPr>
                <w:lang w:val="en-US" w:bidi="en-US"/>
              </w:rPr>
              <w:t xml:space="preserve"> persons</w:t>
            </w:r>
          </w:p>
        </w:tc>
      </w:tr>
      <w:tr w:rsidR="00062DD6" w:rsidRPr="00924A32" w14:paraId="1F9FD9C1" w14:textId="77777777" w:rsidTr="00765430">
        <w:tc>
          <w:tcPr>
            <w:tcW w:w="4531" w:type="dxa"/>
          </w:tcPr>
          <w:p w14:paraId="7F7C4C8E" w14:textId="0107C71E" w:rsidR="00062DD6" w:rsidRPr="00924A32" w:rsidRDefault="00062DD6" w:rsidP="00062DD6">
            <w:r w:rsidRPr="00924A32">
              <w:t>Zeit</w:t>
            </w:r>
          </w:p>
        </w:tc>
        <w:tc>
          <w:tcPr>
            <w:tcW w:w="4531" w:type="dxa"/>
          </w:tcPr>
          <w:p w14:paraId="5E91EF8D" w14:textId="7A6C3DE9" w:rsidR="00062DD6" w:rsidRPr="00924A32" w:rsidRDefault="00062DD6" w:rsidP="00062DD6">
            <w:r w:rsidRPr="00924A32">
              <w:rPr>
                <w:lang w:val="en-US" w:bidi="en-US"/>
              </w:rPr>
              <w:t>Time</w:t>
            </w:r>
          </w:p>
        </w:tc>
      </w:tr>
    </w:tbl>
    <w:p w14:paraId="75AA17D4" w14:textId="77777777" w:rsidR="00A15E72" w:rsidRPr="00924A32" w:rsidRDefault="00A15E72" w:rsidP="005672C3">
      <w:pPr>
        <w:rPr>
          <w:b/>
          <w:bCs/>
          <w:color w:val="009999"/>
          <w:sz w:val="32"/>
          <w:szCs w:val="20"/>
        </w:rPr>
      </w:pPr>
    </w:p>
    <w:p w14:paraId="6DB1E3BC" w14:textId="085E7321" w:rsidR="00D8286B" w:rsidRDefault="00D95209" w:rsidP="005672C3">
      <w:pPr>
        <w:rPr>
          <w:b/>
          <w:bCs/>
          <w:color w:val="009999"/>
          <w:sz w:val="32"/>
          <w:szCs w:val="20"/>
        </w:rPr>
      </w:pPr>
      <w:r w:rsidRPr="00924A32">
        <w:rPr>
          <w:b/>
          <w:bCs/>
          <w:color w:val="009999"/>
          <w:sz w:val="32"/>
          <w:szCs w:val="20"/>
        </w:rPr>
        <w:t>Schema einer retrospektiven Fall-Kontroll-Studie</w:t>
      </w:r>
    </w:p>
    <w:p w14:paraId="2A737E00" w14:textId="6D367D13" w:rsidR="00EA2594" w:rsidRPr="00CA17FC" w:rsidRDefault="00EA2594" w:rsidP="005672C3">
      <w:pPr>
        <w:rPr>
          <w:b/>
          <w:bCs/>
          <w:color w:val="009999"/>
          <w:sz w:val="32"/>
          <w:szCs w:val="20"/>
          <w:lang w:val="en-ZA"/>
        </w:rPr>
      </w:pPr>
      <w:r w:rsidRPr="00924A32">
        <w:rPr>
          <w:b/>
          <w:color w:val="009999"/>
          <w:sz w:val="32"/>
          <w:szCs w:val="20"/>
          <w:lang w:val="en-US" w:bidi="en-US"/>
        </w:rPr>
        <w:t>Diagram of a Retrospective Case</w:t>
      </w:r>
      <w:r w:rsidR="00AB2373">
        <w:rPr>
          <w:b/>
          <w:color w:val="009999"/>
          <w:sz w:val="32"/>
          <w:szCs w:val="20"/>
          <w:lang w:val="en-US" w:bidi="en-US"/>
        </w:rPr>
        <w:t>-</w:t>
      </w:r>
      <w:r w:rsidRPr="00924A32">
        <w:rPr>
          <w:b/>
          <w:color w:val="009999"/>
          <w:sz w:val="32"/>
          <w:szCs w:val="20"/>
          <w:lang w:val="en-US" w:bidi="en-US"/>
        </w:rPr>
        <w:t>Control Study</w:t>
      </w:r>
    </w:p>
    <w:p w14:paraId="3D1ABAB3" w14:textId="4316EF8F" w:rsidR="00B86133" w:rsidRPr="00CA17FC" w:rsidRDefault="00A4436A">
      <w:pPr>
        <w:rPr>
          <w:sz w:val="24"/>
          <w:lang w:val="en-ZA"/>
        </w:rPr>
      </w:pPr>
      <w:r w:rsidRPr="00924A32">
        <w:rPr>
          <w:noProof/>
        </w:rPr>
        <w:drawing>
          <wp:anchor distT="0" distB="0" distL="0" distR="0" simplePos="0" relativeHeight="251663360" behindDoc="0" locked="0" layoutInCell="1" allowOverlap="1" wp14:anchorId="0F989A8F" wp14:editId="7ABFDBFD">
            <wp:simplePos x="0" y="0"/>
            <wp:positionH relativeFrom="page">
              <wp:posOffset>905510</wp:posOffset>
            </wp:positionH>
            <wp:positionV relativeFrom="paragraph">
              <wp:posOffset>137795</wp:posOffset>
            </wp:positionV>
            <wp:extent cx="4973320" cy="2882900"/>
            <wp:effectExtent l="0" t="0" r="0" b="0"/>
            <wp:wrapSquare wrapText="bothSides"/>
            <wp:docPr id="5" name="image6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 descr="Chart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005F6" w14:textId="7664A1C0" w:rsidR="007F3266" w:rsidRPr="00CA17FC" w:rsidRDefault="007F3266" w:rsidP="00133947">
      <w:pPr>
        <w:rPr>
          <w:color w:val="009999"/>
          <w:sz w:val="32"/>
          <w:lang w:val="en-ZA"/>
        </w:rPr>
      </w:pPr>
    </w:p>
    <w:p w14:paraId="766A362C" w14:textId="77777777" w:rsidR="00A4436A" w:rsidRPr="00CA17FC" w:rsidRDefault="00A4436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56F537F" w14:textId="77777777" w:rsidR="00A4436A" w:rsidRPr="00CA17FC" w:rsidRDefault="00A4436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FF971BB" w14:textId="77777777" w:rsidR="00A4436A" w:rsidRPr="00CA17FC" w:rsidRDefault="00A4436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A113460" w14:textId="77777777" w:rsidR="00A4436A" w:rsidRPr="00CA17FC" w:rsidRDefault="00A4436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6168915D" w14:textId="77777777" w:rsidR="00A4436A" w:rsidRPr="00CA17FC" w:rsidRDefault="00A4436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DE4C6E1" w14:textId="1C31D6D3" w:rsidR="00A4436A" w:rsidRPr="00CA17FC" w:rsidRDefault="00A4436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3713AD33" w14:textId="77777777" w:rsidTr="00E81643">
        <w:tc>
          <w:tcPr>
            <w:tcW w:w="9062" w:type="dxa"/>
            <w:gridSpan w:val="2"/>
          </w:tcPr>
          <w:p w14:paraId="0064D388" w14:textId="32FD4735" w:rsidR="003D7972" w:rsidRPr="00CA17FC" w:rsidRDefault="003D7972" w:rsidP="006F72F8">
            <w:pPr>
              <w:rPr>
                <w:lang w:val="en-ZA"/>
              </w:rPr>
            </w:pPr>
          </w:p>
        </w:tc>
      </w:tr>
      <w:tr w:rsidR="00EA2594" w:rsidRPr="00924A32" w14:paraId="22522FBF" w14:textId="77777777" w:rsidTr="006F72F8">
        <w:tc>
          <w:tcPr>
            <w:tcW w:w="4531" w:type="dxa"/>
          </w:tcPr>
          <w:p w14:paraId="1EF52582" w14:textId="53B4732D" w:rsidR="00EA2594" w:rsidRPr="00924A32" w:rsidRDefault="00EA2594" w:rsidP="00EA2594">
            <w:r w:rsidRPr="00924A32">
              <w:t>Exposition?</w:t>
            </w:r>
          </w:p>
        </w:tc>
        <w:tc>
          <w:tcPr>
            <w:tcW w:w="4531" w:type="dxa"/>
          </w:tcPr>
          <w:p w14:paraId="3DAC9EBB" w14:textId="442759B9" w:rsidR="00EA2594" w:rsidRPr="00924A32" w:rsidRDefault="00EA2594" w:rsidP="00EA2594">
            <w:r w:rsidRPr="00924A32">
              <w:rPr>
                <w:lang w:val="en-US" w:bidi="en-US"/>
              </w:rPr>
              <w:t>Exposure?</w:t>
            </w:r>
          </w:p>
        </w:tc>
      </w:tr>
      <w:tr w:rsidR="00EA2594" w:rsidRPr="00924A32" w14:paraId="48D92CDB" w14:textId="77777777" w:rsidTr="006F72F8">
        <w:tc>
          <w:tcPr>
            <w:tcW w:w="4531" w:type="dxa"/>
          </w:tcPr>
          <w:p w14:paraId="45FE74A0" w14:textId="20B83FF5" w:rsidR="00EA2594" w:rsidRPr="00924A32" w:rsidRDefault="00EA2594" w:rsidP="00EA2594">
            <w:r w:rsidRPr="00924A32">
              <w:t>Fälle</w:t>
            </w:r>
          </w:p>
        </w:tc>
        <w:tc>
          <w:tcPr>
            <w:tcW w:w="4531" w:type="dxa"/>
          </w:tcPr>
          <w:p w14:paraId="4DCCE77B" w14:textId="34A9FA68" w:rsidR="00EA2594" w:rsidRPr="00924A32" w:rsidRDefault="00EA2594" w:rsidP="00EA2594">
            <w:r w:rsidRPr="00924A32">
              <w:rPr>
                <w:lang w:val="en-US" w:bidi="en-US"/>
              </w:rPr>
              <w:t>Cases</w:t>
            </w:r>
          </w:p>
        </w:tc>
      </w:tr>
      <w:tr w:rsidR="00EA2594" w:rsidRPr="00924A32" w14:paraId="0C960B2D" w14:textId="77777777" w:rsidTr="006F72F8">
        <w:tc>
          <w:tcPr>
            <w:tcW w:w="4531" w:type="dxa"/>
          </w:tcPr>
          <w:p w14:paraId="4E9A98DC" w14:textId="71879D85" w:rsidR="00EA2594" w:rsidRPr="00924A32" w:rsidRDefault="00EA2594" w:rsidP="00EA2594">
            <w:r w:rsidRPr="00924A32">
              <w:t>Kontrolle</w:t>
            </w:r>
          </w:p>
        </w:tc>
        <w:tc>
          <w:tcPr>
            <w:tcW w:w="4531" w:type="dxa"/>
          </w:tcPr>
          <w:p w14:paraId="1BE71ED1" w14:textId="77F83D59" w:rsidR="00EA2594" w:rsidRPr="00924A32" w:rsidRDefault="00EA2594" w:rsidP="00EA2594">
            <w:r w:rsidRPr="00924A32">
              <w:rPr>
                <w:lang w:val="en-US" w:bidi="en-US"/>
              </w:rPr>
              <w:t>Monitoring</w:t>
            </w:r>
          </w:p>
        </w:tc>
      </w:tr>
      <w:tr w:rsidR="00EA2594" w:rsidRPr="00924A32" w14:paraId="054D22AA" w14:textId="77777777" w:rsidTr="006F72F8">
        <w:tc>
          <w:tcPr>
            <w:tcW w:w="4531" w:type="dxa"/>
          </w:tcPr>
          <w:p w14:paraId="73376941" w14:textId="07EC201E" w:rsidR="00EA2594" w:rsidRPr="00924A32" w:rsidRDefault="00EA2594" w:rsidP="00EA2594">
            <w:r w:rsidRPr="00924A32">
              <w:t>Zeit</w:t>
            </w:r>
          </w:p>
        </w:tc>
        <w:tc>
          <w:tcPr>
            <w:tcW w:w="4531" w:type="dxa"/>
          </w:tcPr>
          <w:p w14:paraId="2FCDCD63" w14:textId="095669CF" w:rsidR="00EA2594" w:rsidRPr="00924A32" w:rsidRDefault="00EA2594" w:rsidP="00EA2594">
            <w:r w:rsidRPr="00924A32">
              <w:rPr>
                <w:lang w:val="en-US" w:bidi="en-US"/>
              </w:rPr>
              <w:t>Time</w:t>
            </w:r>
          </w:p>
        </w:tc>
      </w:tr>
    </w:tbl>
    <w:p w14:paraId="22A01AE5" w14:textId="77777777" w:rsidR="008E4E08" w:rsidRPr="00924A32" w:rsidRDefault="008E4E08" w:rsidP="006F72F8"/>
    <w:p w14:paraId="463FF12B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C88FFD6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4DE7CA2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331ED60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3123D46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630F54C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BA42CE9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FDC3E63" w14:textId="77777777" w:rsidR="006F72F8" w:rsidRPr="00924A32" w:rsidRDefault="006F7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71360B2" w14:textId="10382C33" w:rsidR="007372BD" w:rsidRDefault="00D9520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24A32">
        <w:rPr>
          <w:rFonts w:ascii="Calibri" w:hAnsi="Calibri" w:cs="Calibri"/>
          <w:b/>
          <w:color w:val="009999"/>
          <w:sz w:val="32"/>
        </w:rPr>
        <w:t xml:space="preserve">Entscheidungsmatrix am Beispiel </w:t>
      </w:r>
      <w:r w:rsidR="008E4E08" w:rsidRPr="00924A32">
        <w:rPr>
          <w:rFonts w:ascii="Calibri" w:hAnsi="Calibri" w:cs="Calibri"/>
          <w:b/>
          <w:color w:val="009999"/>
          <w:sz w:val="32"/>
        </w:rPr>
        <w:t>der Wahl zwischen zwei Public-Health-Ma</w:t>
      </w:r>
      <w:r w:rsidR="00AE2432" w:rsidRPr="00924A32">
        <w:rPr>
          <w:rFonts w:ascii="Calibri" w:hAnsi="Calibri" w:cs="Calibri"/>
          <w:b/>
          <w:color w:val="009999"/>
          <w:sz w:val="32"/>
        </w:rPr>
        <w:t>ß</w:t>
      </w:r>
      <w:r w:rsidR="00F23C17" w:rsidRPr="00924A32">
        <w:rPr>
          <w:rFonts w:ascii="Calibri" w:hAnsi="Calibri" w:cs="Calibri"/>
          <w:b/>
          <w:color w:val="009999"/>
          <w:sz w:val="32"/>
        </w:rPr>
        <w:t>nahmen</w:t>
      </w:r>
    </w:p>
    <w:p w14:paraId="56044CE2" w14:textId="309015C1" w:rsidR="001911D1" w:rsidRPr="00CA17FC" w:rsidRDefault="001911D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r w:rsidRPr="00924A32">
        <w:rPr>
          <w:rFonts w:ascii="Calibri" w:hAnsi="Calibri" w:cs="Calibri"/>
          <w:b/>
          <w:color w:val="009999"/>
          <w:sz w:val="32"/>
          <w:lang w:val="en-US" w:bidi="en-US"/>
        </w:rPr>
        <w:t>Decision-Making Matrix Based on the Example of the Choice Between Two Public Health Measures</w:t>
      </w:r>
    </w:p>
    <w:p w14:paraId="5D7150D9" w14:textId="628865C7" w:rsidR="007372BD" w:rsidRPr="00CA17FC" w:rsidRDefault="00773B86" w:rsidP="007372BD">
      <w:pPr>
        <w:rPr>
          <w:sz w:val="24"/>
          <w:lang w:val="en-ZA"/>
        </w:rPr>
      </w:pPr>
      <w:r w:rsidRPr="00924A32"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681A258F" wp14:editId="6E2FB0C8">
            <wp:simplePos x="0" y="0"/>
            <wp:positionH relativeFrom="page">
              <wp:posOffset>1311937</wp:posOffset>
            </wp:positionH>
            <wp:positionV relativeFrom="paragraph">
              <wp:posOffset>64770</wp:posOffset>
            </wp:positionV>
            <wp:extent cx="4323080" cy="5093335"/>
            <wp:effectExtent l="0" t="0" r="1270" b="0"/>
            <wp:wrapSquare wrapText="bothSides"/>
            <wp:docPr id="9" name="image8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 descr="Table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79E9" w14:textId="4B00389B" w:rsidR="007372BD" w:rsidRPr="00CA17FC" w:rsidRDefault="007372BD" w:rsidP="007372BD">
      <w:pPr>
        <w:rPr>
          <w:lang w:val="en-ZA"/>
        </w:rPr>
      </w:pPr>
    </w:p>
    <w:p w14:paraId="227806A3" w14:textId="77777777" w:rsidR="00773B86" w:rsidRPr="00CA17FC" w:rsidRDefault="00773B86" w:rsidP="007372BD">
      <w:pPr>
        <w:rPr>
          <w:lang w:val="en-ZA"/>
        </w:rPr>
      </w:pPr>
    </w:p>
    <w:p w14:paraId="21D2252E" w14:textId="77777777" w:rsidR="00773B86" w:rsidRPr="00CA17FC" w:rsidRDefault="00773B86" w:rsidP="007372BD">
      <w:pPr>
        <w:rPr>
          <w:lang w:val="en-ZA"/>
        </w:rPr>
      </w:pPr>
    </w:p>
    <w:p w14:paraId="2C061A97" w14:textId="77777777" w:rsidR="00773B86" w:rsidRPr="00CA17FC" w:rsidRDefault="00773B86" w:rsidP="007372BD">
      <w:pPr>
        <w:rPr>
          <w:lang w:val="en-ZA"/>
        </w:rPr>
      </w:pPr>
    </w:p>
    <w:p w14:paraId="2E6630EA" w14:textId="77777777" w:rsidR="00773B86" w:rsidRPr="00CA17FC" w:rsidRDefault="00773B86" w:rsidP="007372BD">
      <w:pPr>
        <w:rPr>
          <w:lang w:val="en-ZA"/>
        </w:rPr>
      </w:pPr>
    </w:p>
    <w:p w14:paraId="4414C103" w14:textId="77777777" w:rsidR="00773B86" w:rsidRPr="00CA17FC" w:rsidRDefault="00773B86" w:rsidP="007372BD">
      <w:pPr>
        <w:rPr>
          <w:lang w:val="en-ZA"/>
        </w:rPr>
      </w:pPr>
    </w:p>
    <w:p w14:paraId="2CAA0188" w14:textId="77777777" w:rsidR="00773B86" w:rsidRPr="00CA17FC" w:rsidRDefault="00773B86" w:rsidP="007372BD">
      <w:pPr>
        <w:rPr>
          <w:lang w:val="en-ZA"/>
        </w:rPr>
      </w:pPr>
    </w:p>
    <w:p w14:paraId="363F9049" w14:textId="77777777" w:rsidR="00773B86" w:rsidRPr="00CA17FC" w:rsidRDefault="00773B86" w:rsidP="007372BD">
      <w:pPr>
        <w:rPr>
          <w:lang w:val="en-ZA"/>
        </w:rPr>
      </w:pPr>
    </w:p>
    <w:p w14:paraId="7026CAC3" w14:textId="77777777" w:rsidR="00773B86" w:rsidRPr="00CA17FC" w:rsidRDefault="00773B86" w:rsidP="007372BD">
      <w:pPr>
        <w:rPr>
          <w:lang w:val="en-ZA"/>
        </w:rPr>
      </w:pPr>
    </w:p>
    <w:p w14:paraId="25C24320" w14:textId="77777777" w:rsidR="00773B86" w:rsidRPr="00CA17FC" w:rsidRDefault="00773B86" w:rsidP="007372BD">
      <w:pPr>
        <w:rPr>
          <w:lang w:val="en-ZA"/>
        </w:rPr>
      </w:pPr>
    </w:p>
    <w:p w14:paraId="18320A63" w14:textId="77777777" w:rsidR="00773B86" w:rsidRPr="00CA17FC" w:rsidRDefault="00773B86" w:rsidP="007372BD">
      <w:pPr>
        <w:rPr>
          <w:lang w:val="en-ZA"/>
        </w:rPr>
      </w:pPr>
    </w:p>
    <w:p w14:paraId="718ABAEF" w14:textId="77777777" w:rsidR="00773B86" w:rsidRPr="00CA17FC" w:rsidRDefault="00773B86" w:rsidP="007372BD">
      <w:pPr>
        <w:rPr>
          <w:lang w:val="en-ZA"/>
        </w:rPr>
      </w:pPr>
    </w:p>
    <w:p w14:paraId="1221F476" w14:textId="77777777" w:rsidR="00773B86" w:rsidRPr="00CA17FC" w:rsidRDefault="00773B86" w:rsidP="007372BD">
      <w:pPr>
        <w:rPr>
          <w:lang w:val="en-ZA"/>
        </w:rPr>
      </w:pPr>
    </w:p>
    <w:p w14:paraId="54F187CF" w14:textId="77777777" w:rsidR="00773B86" w:rsidRPr="00CA17FC" w:rsidRDefault="00773B86" w:rsidP="007372BD">
      <w:pPr>
        <w:rPr>
          <w:lang w:val="en-ZA"/>
        </w:rPr>
      </w:pPr>
    </w:p>
    <w:p w14:paraId="37D699C6" w14:textId="77777777" w:rsidR="00773B86" w:rsidRPr="00CA17FC" w:rsidRDefault="00773B86" w:rsidP="007372BD">
      <w:pPr>
        <w:rPr>
          <w:lang w:val="en-ZA"/>
        </w:rPr>
      </w:pPr>
    </w:p>
    <w:p w14:paraId="331EF3A9" w14:textId="77777777" w:rsidR="00773B86" w:rsidRPr="00CA17FC" w:rsidRDefault="00773B86" w:rsidP="007372BD">
      <w:pPr>
        <w:rPr>
          <w:lang w:val="en-ZA"/>
        </w:rPr>
      </w:pPr>
    </w:p>
    <w:p w14:paraId="6E4CBAC1" w14:textId="4134F91D" w:rsidR="007372BD" w:rsidRPr="00CA17FC" w:rsidRDefault="007372BD" w:rsidP="007372BD">
      <w:pPr>
        <w:rPr>
          <w:lang w:val="en-ZA"/>
        </w:rPr>
      </w:pPr>
    </w:p>
    <w:p w14:paraId="5E4C853B" w14:textId="77777777" w:rsidR="00F23C17" w:rsidRPr="00CA17FC" w:rsidRDefault="00F23C1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6B59D483" w14:textId="77777777" w:rsidTr="002E30EC">
        <w:tc>
          <w:tcPr>
            <w:tcW w:w="9062" w:type="dxa"/>
            <w:gridSpan w:val="2"/>
          </w:tcPr>
          <w:p w14:paraId="684CF4D7" w14:textId="39A19C2A" w:rsidR="003D7972" w:rsidRPr="00CA17FC" w:rsidRDefault="003D7972" w:rsidP="00043918">
            <w:pPr>
              <w:rPr>
                <w:lang w:val="en-ZA"/>
              </w:rPr>
            </w:pPr>
          </w:p>
        </w:tc>
      </w:tr>
      <w:tr w:rsidR="00AB5C24" w:rsidRPr="00924A32" w14:paraId="47EFCADF" w14:textId="77777777" w:rsidTr="00043918">
        <w:tc>
          <w:tcPr>
            <w:tcW w:w="4531" w:type="dxa"/>
          </w:tcPr>
          <w:p w14:paraId="38C17E5A" w14:textId="37BE4A3F" w:rsidR="00AB5C24" w:rsidRPr="00924A32" w:rsidRDefault="00AB5C24" w:rsidP="00AB5C24">
            <w:r w:rsidRPr="00924A32">
              <w:t>Alternativen</w:t>
            </w:r>
          </w:p>
        </w:tc>
        <w:tc>
          <w:tcPr>
            <w:tcW w:w="4531" w:type="dxa"/>
          </w:tcPr>
          <w:p w14:paraId="72191962" w14:textId="65560156" w:rsidR="00AB5C24" w:rsidRPr="00924A32" w:rsidRDefault="00AB5C24" w:rsidP="00AB5C24">
            <w:r w:rsidRPr="00924A32">
              <w:rPr>
                <w:lang w:val="en-US" w:bidi="en-US"/>
              </w:rPr>
              <w:t>Alternatives</w:t>
            </w:r>
          </w:p>
        </w:tc>
      </w:tr>
      <w:tr w:rsidR="00AB5C24" w:rsidRPr="00331B90" w14:paraId="788C640B" w14:textId="77777777" w:rsidTr="00043918">
        <w:tc>
          <w:tcPr>
            <w:tcW w:w="4531" w:type="dxa"/>
          </w:tcPr>
          <w:p w14:paraId="5546BA08" w14:textId="2C99E344" w:rsidR="00AB5C24" w:rsidRPr="00924A32" w:rsidRDefault="00AB5C24" w:rsidP="00AB5C24">
            <w:r w:rsidRPr="00924A32">
              <w:t>Kriterien (Skala 1-10: 1: Kriterium nicht erfüllt; 10: Kriterium vollständig erfüllt)</w:t>
            </w:r>
          </w:p>
        </w:tc>
        <w:tc>
          <w:tcPr>
            <w:tcW w:w="4531" w:type="dxa"/>
          </w:tcPr>
          <w:p w14:paraId="155BA9C3" w14:textId="074EA9D2" w:rsidR="00AB5C24" w:rsidRPr="00CA17FC" w:rsidRDefault="00AB5C24" w:rsidP="00AB5C24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 xml:space="preserve">Criteria (Scale 1–10: 1: </w:t>
            </w:r>
            <w:r w:rsidR="00AB2373">
              <w:rPr>
                <w:lang w:val="en-US" w:bidi="en-US"/>
              </w:rPr>
              <w:t>D</w:t>
            </w:r>
            <w:r w:rsidRPr="00924A32">
              <w:rPr>
                <w:lang w:val="en-US" w:bidi="en-US"/>
              </w:rPr>
              <w:t>oes not satisfy the criterion at all, 10: Completely satisfies the criterion)</w:t>
            </w:r>
          </w:p>
        </w:tc>
      </w:tr>
      <w:tr w:rsidR="00AB5C24" w:rsidRPr="00924A32" w14:paraId="5ABB6CDF" w14:textId="77777777" w:rsidTr="00043918">
        <w:tc>
          <w:tcPr>
            <w:tcW w:w="4531" w:type="dxa"/>
          </w:tcPr>
          <w:p w14:paraId="3CE701C4" w14:textId="224E9E9C" w:rsidR="00AB5C24" w:rsidRPr="00924A32" w:rsidRDefault="00AB5C24" w:rsidP="00AB5C24">
            <w:r w:rsidRPr="00924A32">
              <w:t>Kriterium 1: niedrige Kosten</w:t>
            </w:r>
          </w:p>
        </w:tc>
        <w:tc>
          <w:tcPr>
            <w:tcW w:w="4531" w:type="dxa"/>
          </w:tcPr>
          <w:p w14:paraId="053B9B24" w14:textId="185BB405" w:rsidR="00AB5C24" w:rsidRPr="00924A32" w:rsidRDefault="00AB5C24" w:rsidP="00AB5C24">
            <w:r w:rsidRPr="00924A32">
              <w:rPr>
                <w:lang w:val="en-US" w:bidi="en-US"/>
              </w:rPr>
              <w:t>Criterion 1: Low costs</w:t>
            </w:r>
          </w:p>
        </w:tc>
      </w:tr>
      <w:tr w:rsidR="00AB5C24" w:rsidRPr="00331B90" w14:paraId="70F16FC4" w14:textId="77777777" w:rsidTr="00043918">
        <w:tc>
          <w:tcPr>
            <w:tcW w:w="4531" w:type="dxa"/>
          </w:tcPr>
          <w:p w14:paraId="634C9B13" w14:textId="7746CA83" w:rsidR="00AB5C24" w:rsidRPr="00924A32" w:rsidRDefault="00AB5C24" w:rsidP="00AB5C24">
            <w:pPr>
              <w:rPr>
                <w:sz w:val="18"/>
                <w:szCs w:val="18"/>
              </w:rPr>
            </w:pPr>
            <w:r w:rsidRPr="00924A32">
              <w:t>Kriterium 2: großer Personenkreis, der am Programmteilnimmt</w:t>
            </w:r>
          </w:p>
        </w:tc>
        <w:tc>
          <w:tcPr>
            <w:tcW w:w="4531" w:type="dxa"/>
          </w:tcPr>
          <w:p w14:paraId="0CE60F9B" w14:textId="1115F352" w:rsidR="00AB5C24" w:rsidRPr="00CA17FC" w:rsidRDefault="00AB5C24" w:rsidP="00AB5C24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Criterion 2: Large group of people participating in the program</w:t>
            </w:r>
          </w:p>
        </w:tc>
      </w:tr>
      <w:tr w:rsidR="00AB5C24" w:rsidRPr="00331B90" w14:paraId="63D08FE5" w14:textId="77777777" w:rsidTr="00043918">
        <w:tc>
          <w:tcPr>
            <w:tcW w:w="4531" w:type="dxa"/>
          </w:tcPr>
          <w:p w14:paraId="7959B6D3" w14:textId="6C4233EC" w:rsidR="00AB5C24" w:rsidRPr="00924A32" w:rsidRDefault="00AB5C24" w:rsidP="00AB5C24">
            <w:r w:rsidRPr="00924A32">
              <w:t>Kriterium 3: gesicherter Nutzen des Programms für die Gesundheit der Teilnehmenden</w:t>
            </w:r>
          </w:p>
        </w:tc>
        <w:tc>
          <w:tcPr>
            <w:tcW w:w="4531" w:type="dxa"/>
          </w:tcPr>
          <w:p w14:paraId="01C7A9FA" w14:textId="1224398E" w:rsidR="00AB5C24" w:rsidRPr="00CA17FC" w:rsidRDefault="00AB5C24" w:rsidP="00AB5C24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Criterion 3: Assured benefit of the program for the health of participants</w:t>
            </w:r>
          </w:p>
        </w:tc>
      </w:tr>
      <w:tr w:rsidR="00AB5C24" w:rsidRPr="00924A32" w14:paraId="02AC6202" w14:textId="77777777" w:rsidTr="00043918">
        <w:tc>
          <w:tcPr>
            <w:tcW w:w="4531" w:type="dxa"/>
          </w:tcPr>
          <w:p w14:paraId="532D2740" w14:textId="44235382" w:rsidR="00AB5C24" w:rsidRPr="00924A32" w:rsidRDefault="00AB5C24" w:rsidP="00AB5C24">
            <w:r w:rsidRPr="00924A32">
              <w:t>Kriterium 4: …</w:t>
            </w:r>
          </w:p>
        </w:tc>
        <w:tc>
          <w:tcPr>
            <w:tcW w:w="4531" w:type="dxa"/>
          </w:tcPr>
          <w:p w14:paraId="064791AE" w14:textId="12C0A8DF" w:rsidR="00AB5C24" w:rsidRPr="00924A32" w:rsidRDefault="00AB5C24" w:rsidP="00AB5C24">
            <w:r w:rsidRPr="00924A32">
              <w:rPr>
                <w:lang w:val="en-US" w:bidi="en-US"/>
              </w:rPr>
              <w:t>Criterion 4: …</w:t>
            </w:r>
          </w:p>
        </w:tc>
      </w:tr>
      <w:tr w:rsidR="00AB5C24" w:rsidRPr="00924A32" w14:paraId="2DA32530" w14:textId="77777777" w:rsidTr="00043918">
        <w:tc>
          <w:tcPr>
            <w:tcW w:w="4531" w:type="dxa"/>
          </w:tcPr>
          <w:p w14:paraId="2A389722" w14:textId="571F45FA" w:rsidR="00AB5C24" w:rsidRPr="00924A32" w:rsidRDefault="00AB5C24" w:rsidP="00AB5C24">
            <w:r w:rsidRPr="00924A32">
              <w:t>Kriterium 5: …</w:t>
            </w:r>
          </w:p>
        </w:tc>
        <w:tc>
          <w:tcPr>
            <w:tcW w:w="4531" w:type="dxa"/>
          </w:tcPr>
          <w:p w14:paraId="580AB3DE" w14:textId="041B33E7" w:rsidR="00AB5C24" w:rsidRPr="00924A32" w:rsidRDefault="00AB5C24" w:rsidP="00AB5C24">
            <w:r w:rsidRPr="00924A32">
              <w:rPr>
                <w:lang w:val="en-US" w:bidi="en-US"/>
              </w:rPr>
              <w:t>Criterion 5: …</w:t>
            </w:r>
          </w:p>
        </w:tc>
      </w:tr>
      <w:tr w:rsidR="00AB5C24" w:rsidRPr="00924A32" w14:paraId="647C5E3B" w14:textId="77777777" w:rsidTr="00043918">
        <w:tc>
          <w:tcPr>
            <w:tcW w:w="4531" w:type="dxa"/>
          </w:tcPr>
          <w:p w14:paraId="66D67E99" w14:textId="360AC4EF" w:rsidR="00AB5C24" w:rsidRPr="00924A32" w:rsidRDefault="00AB5C24" w:rsidP="00AB5C24">
            <w:r w:rsidRPr="00924A32">
              <w:t>Summe</w:t>
            </w:r>
          </w:p>
        </w:tc>
        <w:tc>
          <w:tcPr>
            <w:tcW w:w="4531" w:type="dxa"/>
          </w:tcPr>
          <w:p w14:paraId="4DC39D75" w14:textId="22A2E3EF" w:rsidR="00AB5C24" w:rsidRPr="00924A32" w:rsidRDefault="00AB5C24" w:rsidP="00AB5C24">
            <w:r w:rsidRPr="00924A32">
              <w:rPr>
                <w:lang w:val="en-US" w:bidi="en-US"/>
              </w:rPr>
              <w:t>Amount</w:t>
            </w:r>
          </w:p>
        </w:tc>
      </w:tr>
      <w:tr w:rsidR="00AB5C24" w:rsidRPr="00924A32" w14:paraId="58D540D5" w14:textId="77777777" w:rsidTr="00043918">
        <w:tc>
          <w:tcPr>
            <w:tcW w:w="4531" w:type="dxa"/>
          </w:tcPr>
          <w:p w14:paraId="1237D747" w14:textId="2A2907DE" w:rsidR="00AB5C24" w:rsidRPr="00924A32" w:rsidRDefault="00AB5C24" w:rsidP="00AB5C24">
            <w:r w:rsidRPr="00924A32">
              <w:t>Durchschnitt</w:t>
            </w:r>
          </w:p>
        </w:tc>
        <w:tc>
          <w:tcPr>
            <w:tcW w:w="4531" w:type="dxa"/>
          </w:tcPr>
          <w:p w14:paraId="034A6A1B" w14:textId="5E0F1872" w:rsidR="00AB5C24" w:rsidRPr="00924A32" w:rsidRDefault="00AB5C24" w:rsidP="00AB5C24">
            <w:r w:rsidRPr="00924A32">
              <w:rPr>
                <w:lang w:val="en-US" w:bidi="en-US"/>
              </w:rPr>
              <w:t>Average</w:t>
            </w:r>
          </w:p>
        </w:tc>
      </w:tr>
      <w:tr w:rsidR="00AB5C24" w:rsidRPr="00924A32" w14:paraId="582C211B" w14:textId="77777777" w:rsidTr="00043918">
        <w:tc>
          <w:tcPr>
            <w:tcW w:w="4531" w:type="dxa"/>
          </w:tcPr>
          <w:p w14:paraId="08251FF9" w14:textId="6D491E27" w:rsidR="00AB5C24" w:rsidRPr="00924A32" w:rsidRDefault="00AB5C24" w:rsidP="00AB5C24">
            <w:r w:rsidRPr="00924A32">
              <w:t>Gewichtungsfaktor</w:t>
            </w:r>
          </w:p>
        </w:tc>
        <w:tc>
          <w:tcPr>
            <w:tcW w:w="4531" w:type="dxa"/>
          </w:tcPr>
          <w:p w14:paraId="13484FDA" w14:textId="0429B857" w:rsidR="00AB5C24" w:rsidRPr="00924A32" w:rsidRDefault="00AB5C24" w:rsidP="00AB5C24">
            <w:r w:rsidRPr="00924A32">
              <w:rPr>
                <w:lang w:val="en-US" w:bidi="en-US"/>
              </w:rPr>
              <w:t>Weighting factor</w:t>
            </w:r>
          </w:p>
        </w:tc>
      </w:tr>
      <w:tr w:rsidR="00AB5C24" w:rsidRPr="00331B90" w14:paraId="45047DBB" w14:textId="77777777" w:rsidTr="00043918">
        <w:tc>
          <w:tcPr>
            <w:tcW w:w="4531" w:type="dxa"/>
          </w:tcPr>
          <w:p w14:paraId="2FFEEA84" w14:textId="5D45587D" w:rsidR="00AB5C24" w:rsidRPr="00924A32" w:rsidRDefault="00AB5C24" w:rsidP="00AB5C24">
            <w:r w:rsidRPr="00924A32">
              <w:t>Schulobst für Kinder</w:t>
            </w:r>
          </w:p>
        </w:tc>
        <w:tc>
          <w:tcPr>
            <w:tcW w:w="4531" w:type="dxa"/>
          </w:tcPr>
          <w:p w14:paraId="61779E65" w14:textId="4F919CCC" w:rsidR="00AB5C24" w:rsidRPr="00CA17FC" w:rsidRDefault="00AB5C24" w:rsidP="00AB5C24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Fruit for children at school</w:t>
            </w:r>
          </w:p>
        </w:tc>
      </w:tr>
      <w:tr w:rsidR="00AB5C24" w:rsidRPr="00331B90" w14:paraId="5F8B21DC" w14:textId="77777777" w:rsidTr="00043918">
        <w:tc>
          <w:tcPr>
            <w:tcW w:w="4531" w:type="dxa"/>
          </w:tcPr>
          <w:p w14:paraId="58583E22" w14:textId="7C9D80B8" w:rsidR="00AB5C24" w:rsidRPr="00331B90" w:rsidRDefault="00AB5C24" w:rsidP="00AB5C24">
            <w:r w:rsidRPr="00331B90">
              <w:t>Bewegungsprogramm zur Sturzprävention für Senioren</w:t>
            </w:r>
          </w:p>
        </w:tc>
        <w:tc>
          <w:tcPr>
            <w:tcW w:w="4531" w:type="dxa"/>
          </w:tcPr>
          <w:p w14:paraId="4C5477F7" w14:textId="44DBD835" w:rsidR="00AB5C24" w:rsidRPr="00331B90" w:rsidRDefault="00331B90" w:rsidP="00AB5C24">
            <w:pPr>
              <w:rPr>
                <w:lang w:val="en-ZA"/>
              </w:rPr>
            </w:pPr>
            <w:r w:rsidRPr="00331B90">
              <w:rPr>
                <w:lang w:val="en-US" w:bidi="en-US"/>
              </w:rPr>
              <w:t>Exercise program for fall prevention in the elderly</w:t>
            </w:r>
          </w:p>
        </w:tc>
      </w:tr>
      <w:tr w:rsidR="00AB5C24" w:rsidRPr="00924A32" w14:paraId="10639FAC" w14:textId="77777777" w:rsidTr="00043918">
        <w:tc>
          <w:tcPr>
            <w:tcW w:w="4531" w:type="dxa"/>
          </w:tcPr>
          <w:p w14:paraId="779EDAAC" w14:textId="59FD8C28" w:rsidR="00AB5C24" w:rsidRPr="00924A32" w:rsidRDefault="00AB5C24" w:rsidP="00AB5C24">
            <w:r w:rsidRPr="00924A32">
              <w:t>Punktwert</w:t>
            </w:r>
          </w:p>
        </w:tc>
        <w:tc>
          <w:tcPr>
            <w:tcW w:w="4531" w:type="dxa"/>
          </w:tcPr>
          <w:p w14:paraId="2437EBF3" w14:textId="4C32B61A" w:rsidR="00AB5C24" w:rsidRPr="00924A32" w:rsidRDefault="00AB5C24" w:rsidP="00AB5C24">
            <w:r w:rsidRPr="00924A32">
              <w:rPr>
                <w:lang w:val="en-US" w:bidi="en-US"/>
              </w:rPr>
              <w:t>Point value</w:t>
            </w:r>
          </w:p>
        </w:tc>
      </w:tr>
      <w:tr w:rsidR="00AB5C24" w:rsidRPr="00331B90" w14:paraId="419271DC" w14:textId="77777777" w:rsidTr="00043918">
        <w:tc>
          <w:tcPr>
            <w:tcW w:w="4531" w:type="dxa"/>
          </w:tcPr>
          <w:p w14:paraId="58F14D85" w14:textId="3080D398" w:rsidR="00AB5C24" w:rsidRPr="00924A32" w:rsidRDefault="00AB5C24" w:rsidP="00AB5C24">
            <w:r w:rsidRPr="00924A32">
              <w:t>Gewichteter Punktwert (Punktwert mal Gewichtungsfaktor)</w:t>
            </w:r>
          </w:p>
        </w:tc>
        <w:tc>
          <w:tcPr>
            <w:tcW w:w="4531" w:type="dxa"/>
          </w:tcPr>
          <w:p w14:paraId="3C37BE75" w14:textId="5BD842DF" w:rsidR="00AB5C24" w:rsidRPr="00CA17FC" w:rsidRDefault="00AB5C24" w:rsidP="00AB5C24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 xml:space="preserve">Weighted point value (point value </w:t>
            </w:r>
            <w:r w:rsidR="00AB2373">
              <w:rPr>
                <w:lang w:val="en-US" w:bidi="en-US"/>
              </w:rPr>
              <w:t xml:space="preserve">times </w:t>
            </w:r>
            <w:r w:rsidRPr="00924A32">
              <w:rPr>
                <w:lang w:val="en-US" w:bidi="en-US"/>
              </w:rPr>
              <w:t>weighting factor)</w:t>
            </w:r>
          </w:p>
        </w:tc>
      </w:tr>
    </w:tbl>
    <w:p w14:paraId="0CF3550A" w14:textId="77777777" w:rsidR="00F23C17" w:rsidRPr="00CA17FC" w:rsidRDefault="00F23C1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10A57986" w14:textId="0DC251E1" w:rsidR="007372BD" w:rsidRDefault="00F23C1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rFonts w:ascii="Calibri" w:hAnsi="Calibri" w:cs="Calibri"/>
          <w:b/>
          <w:bCs/>
          <w:color w:val="009999"/>
          <w:sz w:val="32"/>
        </w:rPr>
        <w:lastRenderedPageBreak/>
        <w:t>Determinanten von</w:t>
      </w:r>
      <w:r w:rsidR="00B265A0" w:rsidRPr="00924A32">
        <w:rPr>
          <w:rFonts w:ascii="Calibri" w:hAnsi="Calibri" w:cs="Calibri"/>
          <w:b/>
          <w:bCs/>
          <w:color w:val="009999"/>
          <w:sz w:val="32"/>
        </w:rPr>
        <w:t xml:space="preserve"> Gesundheit (nach Dahlgren und Whitehead)</w:t>
      </w:r>
    </w:p>
    <w:p w14:paraId="72CBCF85" w14:textId="62A2EFE3" w:rsidR="009877B5" w:rsidRPr="00CA17FC" w:rsidRDefault="009877B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CA17FC">
        <w:rPr>
          <w:rFonts w:ascii="Calibri" w:hAnsi="Calibri" w:cs="Calibri"/>
          <w:b/>
          <w:bCs/>
          <w:color w:val="009999"/>
          <w:sz w:val="32"/>
          <w:lang w:val="en-ZA"/>
        </w:rPr>
        <w:t>Determinants of Health (According to Dahlgren and Whitehead)</w:t>
      </w:r>
    </w:p>
    <w:p w14:paraId="3733C373" w14:textId="06A4DE7D" w:rsidR="007372BD" w:rsidRPr="00CA17FC" w:rsidRDefault="003C7F23" w:rsidP="007372BD">
      <w:pPr>
        <w:rPr>
          <w:lang w:val="en-ZA"/>
        </w:rPr>
      </w:pPr>
      <w:r w:rsidRPr="00924A32">
        <w:rPr>
          <w:noProof/>
        </w:rPr>
        <w:drawing>
          <wp:anchor distT="0" distB="0" distL="114300" distR="114300" simplePos="0" relativeHeight="251666432" behindDoc="0" locked="0" layoutInCell="1" allowOverlap="1" wp14:anchorId="7DF8073F" wp14:editId="66ECE3D1">
            <wp:simplePos x="0" y="0"/>
            <wp:positionH relativeFrom="column">
              <wp:posOffset>-1298</wp:posOffset>
            </wp:positionH>
            <wp:positionV relativeFrom="paragraph">
              <wp:posOffset>1960</wp:posOffset>
            </wp:positionV>
            <wp:extent cx="4971287" cy="3797808"/>
            <wp:effectExtent l="0" t="0" r="1270" b="0"/>
            <wp:wrapSquare wrapText="bothSides"/>
            <wp:docPr id="11" name="image10.jpeg" descr="Char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eg" descr="Chart,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87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FAB3F" w14:textId="77777777" w:rsidR="00773B86" w:rsidRPr="00CA17FC" w:rsidRDefault="00773B86" w:rsidP="007372BD">
      <w:pPr>
        <w:rPr>
          <w:lang w:val="en-ZA"/>
        </w:rPr>
      </w:pPr>
    </w:p>
    <w:p w14:paraId="08BADF8F" w14:textId="77777777" w:rsidR="00773B86" w:rsidRPr="00CA17FC" w:rsidRDefault="00773B86" w:rsidP="007372BD">
      <w:pPr>
        <w:rPr>
          <w:lang w:val="en-ZA"/>
        </w:rPr>
      </w:pPr>
    </w:p>
    <w:p w14:paraId="382D0DA2" w14:textId="77777777" w:rsidR="00773B86" w:rsidRPr="00CA17FC" w:rsidRDefault="00773B86" w:rsidP="007372BD">
      <w:pPr>
        <w:rPr>
          <w:lang w:val="en-ZA"/>
        </w:rPr>
      </w:pPr>
    </w:p>
    <w:p w14:paraId="0CC09CF1" w14:textId="77777777" w:rsidR="00773B86" w:rsidRPr="00CA17FC" w:rsidRDefault="00773B86" w:rsidP="007372BD">
      <w:pPr>
        <w:rPr>
          <w:lang w:val="en-ZA"/>
        </w:rPr>
      </w:pPr>
    </w:p>
    <w:p w14:paraId="534D9D33" w14:textId="77777777" w:rsidR="00773B86" w:rsidRPr="00CA17FC" w:rsidRDefault="00773B86" w:rsidP="007372BD">
      <w:pPr>
        <w:rPr>
          <w:lang w:val="en-ZA"/>
        </w:rPr>
      </w:pPr>
    </w:p>
    <w:p w14:paraId="57DDEE57" w14:textId="3E3B9CC4" w:rsidR="007372BD" w:rsidRPr="00CA17FC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ZA"/>
        </w:rPr>
      </w:pPr>
    </w:p>
    <w:p w14:paraId="1A57FD6D" w14:textId="77777777" w:rsidR="003C7F23" w:rsidRPr="00CA17FC" w:rsidRDefault="003C7F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30821E84" w14:textId="77777777" w:rsidR="003C7F23" w:rsidRPr="00CA17FC" w:rsidRDefault="003C7F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56B9C2BA" w14:textId="77777777" w:rsidR="003C7F23" w:rsidRPr="00CA17FC" w:rsidRDefault="003C7F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7FF2437C" w14:textId="77777777" w:rsidR="003C7F23" w:rsidRPr="00CA17FC" w:rsidRDefault="003C7F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6FF09D0A" w14:textId="77777777" w:rsidR="00293955" w:rsidRPr="00CA17FC" w:rsidRDefault="0029395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58752DC7" w14:textId="77777777" w:rsidTr="00FF66B0">
        <w:tc>
          <w:tcPr>
            <w:tcW w:w="9062" w:type="dxa"/>
            <w:gridSpan w:val="2"/>
          </w:tcPr>
          <w:p w14:paraId="496F935D" w14:textId="07F0BDEB" w:rsidR="003D7972" w:rsidRPr="00CA17FC" w:rsidRDefault="003D7972" w:rsidP="00293955">
            <w:pPr>
              <w:rPr>
                <w:lang w:val="en-ZA"/>
              </w:rPr>
            </w:pPr>
          </w:p>
        </w:tc>
      </w:tr>
      <w:tr w:rsidR="00E176C0" w:rsidRPr="00331B90" w14:paraId="1FCE4447" w14:textId="77777777" w:rsidTr="00293955">
        <w:tc>
          <w:tcPr>
            <w:tcW w:w="4531" w:type="dxa"/>
          </w:tcPr>
          <w:p w14:paraId="15106619" w14:textId="55457DBF" w:rsidR="00E176C0" w:rsidRPr="00924A32" w:rsidRDefault="00E176C0" w:rsidP="00E176C0">
            <w:r w:rsidRPr="00924A32">
              <w:t>Allgemeine sozioökonomische, kulturelle und physische Bedingungen der Lebenswelt</w:t>
            </w:r>
          </w:p>
        </w:tc>
        <w:tc>
          <w:tcPr>
            <w:tcW w:w="4531" w:type="dxa"/>
          </w:tcPr>
          <w:p w14:paraId="31297DDD" w14:textId="0BE817EE" w:rsidR="00E176C0" w:rsidRPr="00CA17FC" w:rsidRDefault="00E176C0" w:rsidP="00E176C0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General socioeconomic, cultural, and physical conditions of the living environment</w:t>
            </w:r>
          </w:p>
        </w:tc>
      </w:tr>
      <w:tr w:rsidR="00E176C0" w:rsidRPr="00924A32" w14:paraId="48B18329" w14:textId="77777777" w:rsidTr="00293955">
        <w:tc>
          <w:tcPr>
            <w:tcW w:w="4531" w:type="dxa"/>
          </w:tcPr>
          <w:p w14:paraId="471E2C16" w14:textId="4AFFFCBE" w:rsidR="00E176C0" w:rsidRPr="00924A32" w:rsidRDefault="00E176C0" w:rsidP="00E176C0">
            <w:r w:rsidRPr="00924A32">
              <w:t>Lebensmittelproduktion und -angebot</w:t>
            </w:r>
          </w:p>
        </w:tc>
        <w:tc>
          <w:tcPr>
            <w:tcW w:w="4531" w:type="dxa"/>
          </w:tcPr>
          <w:p w14:paraId="6B8E2F17" w14:textId="15180515" w:rsidR="00E176C0" w:rsidRPr="00924A32" w:rsidRDefault="00E176C0" w:rsidP="00E176C0">
            <w:r w:rsidRPr="00924A32">
              <w:rPr>
                <w:lang w:val="en-US" w:bidi="en-US"/>
              </w:rPr>
              <w:t>Food production and supply</w:t>
            </w:r>
          </w:p>
        </w:tc>
      </w:tr>
      <w:tr w:rsidR="00E176C0" w:rsidRPr="00924A32" w14:paraId="3F95F2CC" w14:textId="77777777" w:rsidTr="00293955">
        <w:tc>
          <w:tcPr>
            <w:tcW w:w="4531" w:type="dxa"/>
          </w:tcPr>
          <w:p w14:paraId="5D0194D5" w14:textId="061F9178" w:rsidR="00E176C0" w:rsidRPr="00924A32" w:rsidRDefault="00E176C0" w:rsidP="00E176C0">
            <w:r w:rsidRPr="00924A32">
              <w:t>Bildung</w:t>
            </w:r>
          </w:p>
        </w:tc>
        <w:tc>
          <w:tcPr>
            <w:tcW w:w="4531" w:type="dxa"/>
          </w:tcPr>
          <w:p w14:paraId="20B7A086" w14:textId="5587AD07" w:rsidR="00E176C0" w:rsidRPr="00924A32" w:rsidRDefault="00E176C0" w:rsidP="00E176C0">
            <w:r w:rsidRPr="00924A32">
              <w:rPr>
                <w:lang w:val="en-US" w:bidi="en-US"/>
              </w:rPr>
              <w:t>Education</w:t>
            </w:r>
          </w:p>
        </w:tc>
      </w:tr>
      <w:tr w:rsidR="00E176C0" w:rsidRPr="00924A32" w14:paraId="3EC68140" w14:textId="77777777" w:rsidTr="00293955">
        <w:tc>
          <w:tcPr>
            <w:tcW w:w="4531" w:type="dxa"/>
          </w:tcPr>
          <w:p w14:paraId="769045D6" w14:textId="2DEE7627" w:rsidR="00E176C0" w:rsidRPr="00924A32" w:rsidRDefault="00E176C0" w:rsidP="00E176C0">
            <w:r w:rsidRPr="00924A32">
              <w:t>Arbeitsbedingungen</w:t>
            </w:r>
          </w:p>
        </w:tc>
        <w:tc>
          <w:tcPr>
            <w:tcW w:w="4531" w:type="dxa"/>
          </w:tcPr>
          <w:p w14:paraId="17D418C2" w14:textId="5105BA70" w:rsidR="00E176C0" w:rsidRPr="00924A32" w:rsidRDefault="00E176C0" w:rsidP="00E176C0">
            <w:r w:rsidRPr="00924A32">
              <w:rPr>
                <w:lang w:val="en-US" w:bidi="en-US"/>
              </w:rPr>
              <w:t>Working conditions</w:t>
            </w:r>
          </w:p>
        </w:tc>
      </w:tr>
      <w:tr w:rsidR="00E176C0" w:rsidRPr="00924A32" w14:paraId="73AE1A49" w14:textId="77777777" w:rsidTr="00293955">
        <w:tc>
          <w:tcPr>
            <w:tcW w:w="4531" w:type="dxa"/>
          </w:tcPr>
          <w:p w14:paraId="6059459F" w14:textId="4AE1385E" w:rsidR="00E176C0" w:rsidRPr="00924A32" w:rsidRDefault="00E176C0" w:rsidP="00E176C0">
            <w:r w:rsidRPr="00924A32">
              <w:t>Umwelthygiene</w:t>
            </w:r>
          </w:p>
        </w:tc>
        <w:tc>
          <w:tcPr>
            <w:tcW w:w="4531" w:type="dxa"/>
          </w:tcPr>
          <w:p w14:paraId="5BD0C8A4" w14:textId="63CE2CCF" w:rsidR="00E176C0" w:rsidRPr="00924A32" w:rsidRDefault="00E176C0" w:rsidP="00E176C0">
            <w:r w:rsidRPr="00924A32">
              <w:rPr>
                <w:lang w:val="en-US" w:bidi="en-US"/>
              </w:rPr>
              <w:t>Environmental hygiene</w:t>
            </w:r>
          </w:p>
        </w:tc>
      </w:tr>
      <w:tr w:rsidR="00E176C0" w:rsidRPr="00924A32" w14:paraId="1AE37BD1" w14:textId="77777777" w:rsidTr="00293955">
        <w:tc>
          <w:tcPr>
            <w:tcW w:w="4531" w:type="dxa"/>
          </w:tcPr>
          <w:p w14:paraId="79335322" w14:textId="223BC8A0" w:rsidR="00E176C0" w:rsidRPr="00924A32" w:rsidRDefault="00E176C0" w:rsidP="00E176C0">
            <w:r w:rsidRPr="00924A32">
              <w:t>Lebens und Arbeitsbedingungen</w:t>
            </w:r>
          </w:p>
        </w:tc>
        <w:tc>
          <w:tcPr>
            <w:tcW w:w="4531" w:type="dxa"/>
          </w:tcPr>
          <w:p w14:paraId="41093FDB" w14:textId="7799DE08" w:rsidR="00E176C0" w:rsidRPr="00924A32" w:rsidRDefault="00E176C0" w:rsidP="00E176C0">
            <w:r w:rsidRPr="00924A32">
              <w:rPr>
                <w:lang w:val="en-US" w:bidi="en-US"/>
              </w:rPr>
              <w:t>Living and working conditions</w:t>
            </w:r>
          </w:p>
        </w:tc>
      </w:tr>
      <w:tr w:rsidR="00E176C0" w:rsidRPr="00924A32" w14:paraId="1803014F" w14:textId="77777777" w:rsidTr="00293955">
        <w:tc>
          <w:tcPr>
            <w:tcW w:w="4531" w:type="dxa"/>
          </w:tcPr>
          <w:p w14:paraId="2411D0CD" w14:textId="41461B57" w:rsidR="00E176C0" w:rsidRPr="00924A32" w:rsidRDefault="00E176C0" w:rsidP="00E176C0">
            <w:r w:rsidRPr="00924A32">
              <w:t>Arbeitslosigkeit und prekäre Beschäftigung</w:t>
            </w:r>
          </w:p>
        </w:tc>
        <w:tc>
          <w:tcPr>
            <w:tcW w:w="4531" w:type="dxa"/>
          </w:tcPr>
          <w:p w14:paraId="5A841413" w14:textId="64E7DB21" w:rsidR="00E176C0" w:rsidRPr="00924A32" w:rsidRDefault="00E176C0" w:rsidP="00E176C0">
            <w:r w:rsidRPr="00924A32">
              <w:rPr>
                <w:lang w:val="en-US" w:bidi="en-US"/>
              </w:rPr>
              <w:t>Unemployment and precarious employment</w:t>
            </w:r>
          </w:p>
        </w:tc>
      </w:tr>
      <w:tr w:rsidR="00E176C0" w:rsidRPr="00924A32" w14:paraId="36A2A9E7" w14:textId="77777777" w:rsidTr="00293955">
        <w:tc>
          <w:tcPr>
            <w:tcW w:w="4531" w:type="dxa"/>
          </w:tcPr>
          <w:p w14:paraId="4655F676" w14:textId="2837339B" w:rsidR="00E176C0" w:rsidRPr="00924A32" w:rsidRDefault="00E176C0" w:rsidP="00E176C0">
            <w:r w:rsidRPr="00924A32">
              <w:t>Gesundheitsv</w:t>
            </w:r>
            <w:r>
              <w:t>e</w:t>
            </w:r>
            <w:r w:rsidRPr="00924A32">
              <w:t>rsorgung</w:t>
            </w:r>
          </w:p>
        </w:tc>
        <w:tc>
          <w:tcPr>
            <w:tcW w:w="4531" w:type="dxa"/>
          </w:tcPr>
          <w:p w14:paraId="6ADCE0A2" w14:textId="2DCE7581" w:rsidR="00E176C0" w:rsidRPr="00924A32" w:rsidRDefault="00E176C0" w:rsidP="00E176C0">
            <w:r w:rsidRPr="00924A32">
              <w:rPr>
                <w:lang w:val="en-US" w:bidi="en-US"/>
              </w:rPr>
              <w:t>Healthcare</w:t>
            </w:r>
          </w:p>
        </w:tc>
      </w:tr>
      <w:tr w:rsidR="00E176C0" w:rsidRPr="00924A32" w14:paraId="3E01C078" w14:textId="77777777" w:rsidTr="00293955">
        <w:tc>
          <w:tcPr>
            <w:tcW w:w="4531" w:type="dxa"/>
          </w:tcPr>
          <w:p w14:paraId="195CD0EC" w14:textId="045800EF" w:rsidR="00E176C0" w:rsidRPr="00924A32" w:rsidRDefault="00E176C0" w:rsidP="00E176C0">
            <w:r w:rsidRPr="00924A32">
              <w:t>Wohnbedingungen</w:t>
            </w:r>
          </w:p>
        </w:tc>
        <w:tc>
          <w:tcPr>
            <w:tcW w:w="4531" w:type="dxa"/>
          </w:tcPr>
          <w:p w14:paraId="18C7A496" w14:textId="647E9AA5" w:rsidR="00E176C0" w:rsidRPr="00924A32" w:rsidRDefault="00E176C0" w:rsidP="00E176C0">
            <w:r w:rsidRPr="00924A32">
              <w:rPr>
                <w:lang w:val="en-US" w:bidi="en-US"/>
              </w:rPr>
              <w:t>Housing conditions</w:t>
            </w:r>
          </w:p>
        </w:tc>
      </w:tr>
      <w:tr w:rsidR="00E176C0" w:rsidRPr="00331B90" w14:paraId="29318164" w14:textId="77777777" w:rsidTr="00293955">
        <w:tc>
          <w:tcPr>
            <w:tcW w:w="4531" w:type="dxa"/>
          </w:tcPr>
          <w:p w14:paraId="64419B5A" w14:textId="041A5C58" w:rsidR="00E176C0" w:rsidRPr="00924A32" w:rsidRDefault="00E176C0" w:rsidP="00E176C0">
            <w:r w:rsidRPr="00924A32">
              <w:t>Soziale Unterstützung und Gemeinschaftsaktionen</w:t>
            </w:r>
          </w:p>
        </w:tc>
        <w:tc>
          <w:tcPr>
            <w:tcW w:w="4531" w:type="dxa"/>
          </w:tcPr>
          <w:p w14:paraId="43F1AAC8" w14:textId="67FFA267" w:rsidR="00E176C0" w:rsidRPr="00CA17FC" w:rsidRDefault="00E176C0" w:rsidP="00E176C0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Social support and community actions</w:t>
            </w:r>
          </w:p>
        </w:tc>
      </w:tr>
      <w:tr w:rsidR="00E176C0" w:rsidRPr="00924A32" w14:paraId="6FD17686" w14:textId="77777777" w:rsidTr="00293955">
        <w:tc>
          <w:tcPr>
            <w:tcW w:w="4531" w:type="dxa"/>
          </w:tcPr>
          <w:p w14:paraId="6B3D9EC9" w14:textId="1A55EB32" w:rsidR="00E176C0" w:rsidRPr="00924A32" w:rsidRDefault="00E176C0" w:rsidP="00E176C0">
            <w:r w:rsidRPr="00924A32">
              <w:t>Individuelles Gesundheitsverhalten</w:t>
            </w:r>
          </w:p>
        </w:tc>
        <w:tc>
          <w:tcPr>
            <w:tcW w:w="4531" w:type="dxa"/>
          </w:tcPr>
          <w:p w14:paraId="36016D78" w14:textId="550629ED" w:rsidR="00E176C0" w:rsidRPr="00924A32" w:rsidRDefault="00E176C0" w:rsidP="00E176C0">
            <w:r w:rsidRPr="00924A32">
              <w:rPr>
                <w:lang w:val="en-US" w:bidi="en-US"/>
              </w:rPr>
              <w:t>Individual health behavior</w:t>
            </w:r>
          </w:p>
        </w:tc>
      </w:tr>
      <w:tr w:rsidR="00E176C0" w:rsidRPr="00924A32" w14:paraId="413FB169" w14:textId="77777777" w:rsidTr="00293955">
        <w:tc>
          <w:tcPr>
            <w:tcW w:w="4531" w:type="dxa"/>
          </w:tcPr>
          <w:p w14:paraId="51BCDC07" w14:textId="71C459D9" w:rsidR="00E176C0" w:rsidRPr="00924A32" w:rsidRDefault="00E176C0" w:rsidP="00E176C0">
            <w:r w:rsidRPr="00924A32">
              <w:t>Alter, Geschlecht, biologische Ausstattung</w:t>
            </w:r>
          </w:p>
        </w:tc>
        <w:tc>
          <w:tcPr>
            <w:tcW w:w="4531" w:type="dxa"/>
          </w:tcPr>
          <w:p w14:paraId="5551E15E" w14:textId="68834123" w:rsidR="00E176C0" w:rsidRPr="00924A32" w:rsidRDefault="00E176C0" w:rsidP="00E176C0">
            <w:r w:rsidRPr="00924A32">
              <w:rPr>
                <w:lang w:val="en-US" w:bidi="en-US"/>
              </w:rPr>
              <w:t>Age, sex, and biology</w:t>
            </w:r>
          </w:p>
        </w:tc>
      </w:tr>
    </w:tbl>
    <w:p w14:paraId="3F985D14" w14:textId="77777777" w:rsidR="00293955" w:rsidRPr="00924A32" w:rsidRDefault="00293955" w:rsidP="00293955"/>
    <w:p w14:paraId="564C1993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DAF7F6D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80D5818" w14:textId="40E80FB3" w:rsidR="007372BD" w:rsidRDefault="00B265A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rFonts w:ascii="Calibri" w:hAnsi="Calibri" w:cs="Calibri"/>
          <w:b/>
          <w:bCs/>
          <w:color w:val="009999"/>
          <w:sz w:val="32"/>
        </w:rPr>
        <w:t xml:space="preserve">Kontinuum </w:t>
      </w:r>
      <w:r w:rsidR="004261FA" w:rsidRPr="00924A32">
        <w:rPr>
          <w:rFonts w:ascii="Calibri" w:hAnsi="Calibri" w:cs="Calibri"/>
          <w:b/>
          <w:bCs/>
          <w:color w:val="009999"/>
          <w:sz w:val="32"/>
        </w:rPr>
        <w:t>zwischen Gesundheit und Krankheit</w:t>
      </w:r>
    </w:p>
    <w:p w14:paraId="21AF1BF9" w14:textId="57FFCFDE" w:rsidR="008B52A0" w:rsidRPr="00924A32" w:rsidRDefault="008B52A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8B52A0">
        <w:rPr>
          <w:rFonts w:ascii="Calibri" w:hAnsi="Calibri" w:cs="Calibri"/>
          <w:b/>
          <w:bCs/>
          <w:color w:val="009999"/>
          <w:sz w:val="32"/>
        </w:rPr>
        <w:t>Continuum</w:t>
      </w:r>
      <w:proofErr w:type="spellEnd"/>
      <w:r w:rsidRPr="008B52A0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8B52A0">
        <w:rPr>
          <w:rFonts w:ascii="Calibri" w:hAnsi="Calibri" w:cs="Calibri"/>
          <w:b/>
          <w:bCs/>
          <w:color w:val="009999"/>
          <w:sz w:val="32"/>
        </w:rPr>
        <w:t>Between</w:t>
      </w:r>
      <w:proofErr w:type="spellEnd"/>
      <w:r w:rsidRPr="008B52A0">
        <w:rPr>
          <w:rFonts w:ascii="Calibri" w:hAnsi="Calibri" w:cs="Calibri"/>
          <w:b/>
          <w:bCs/>
          <w:color w:val="009999"/>
          <w:sz w:val="32"/>
        </w:rPr>
        <w:t xml:space="preserve"> Health and </w:t>
      </w:r>
      <w:r w:rsidR="00331B90">
        <w:rPr>
          <w:rFonts w:ascii="Calibri" w:hAnsi="Calibri" w:cs="Calibri"/>
          <w:b/>
          <w:bCs/>
          <w:color w:val="009999"/>
          <w:sz w:val="32"/>
        </w:rPr>
        <w:t>Disease</w:t>
      </w:r>
    </w:p>
    <w:p w14:paraId="32F97E6A" w14:textId="6BFE4C53" w:rsidR="007372BD" w:rsidRPr="00924A32" w:rsidRDefault="00EC64D4" w:rsidP="007372BD">
      <w:pPr>
        <w:rPr>
          <w:sz w:val="24"/>
        </w:rPr>
      </w:pPr>
      <w:r w:rsidRPr="00924A32"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15C2F102" wp14:editId="5742F16B">
            <wp:simplePos x="0" y="0"/>
            <wp:positionH relativeFrom="page">
              <wp:posOffset>897890</wp:posOffset>
            </wp:positionH>
            <wp:positionV relativeFrom="paragraph">
              <wp:posOffset>101573</wp:posOffset>
            </wp:positionV>
            <wp:extent cx="4893310" cy="2058035"/>
            <wp:effectExtent l="0" t="0" r="2540" b="0"/>
            <wp:wrapSquare wrapText="bothSides"/>
            <wp:docPr id="13" name="image1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jpeg" descr="Diagram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90237" w14:textId="77777777" w:rsidR="003C7F23" w:rsidRPr="00924A32" w:rsidRDefault="003C7F23" w:rsidP="007372BD">
      <w:pPr>
        <w:rPr>
          <w:sz w:val="24"/>
        </w:rPr>
      </w:pPr>
    </w:p>
    <w:p w14:paraId="03624793" w14:textId="77777777" w:rsidR="003C7F23" w:rsidRPr="00924A32" w:rsidRDefault="003C7F23" w:rsidP="007372BD">
      <w:pPr>
        <w:rPr>
          <w:sz w:val="24"/>
        </w:rPr>
      </w:pPr>
    </w:p>
    <w:p w14:paraId="4F2AACD5" w14:textId="77777777" w:rsidR="003C7F23" w:rsidRPr="00924A32" w:rsidRDefault="003C7F23" w:rsidP="007372BD">
      <w:pPr>
        <w:rPr>
          <w:sz w:val="24"/>
        </w:rPr>
      </w:pPr>
    </w:p>
    <w:p w14:paraId="1B6A6629" w14:textId="77777777" w:rsidR="003C7F23" w:rsidRPr="00924A32" w:rsidRDefault="003C7F23" w:rsidP="007372BD">
      <w:pPr>
        <w:rPr>
          <w:sz w:val="24"/>
        </w:rPr>
      </w:pPr>
    </w:p>
    <w:p w14:paraId="6A34E3AF" w14:textId="77777777" w:rsidR="003C7F23" w:rsidRPr="00924A32" w:rsidRDefault="003C7F23" w:rsidP="007372BD">
      <w:pPr>
        <w:rPr>
          <w:sz w:val="24"/>
        </w:rPr>
      </w:pPr>
    </w:p>
    <w:p w14:paraId="28737F5A" w14:textId="77777777" w:rsidR="007372BD" w:rsidRPr="00924A32" w:rsidRDefault="007372BD" w:rsidP="007372BD">
      <w:pPr>
        <w:rPr>
          <w:sz w:val="24"/>
        </w:rPr>
      </w:pPr>
    </w:p>
    <w:p w14:paraId="7FA268C6" w14:textId="77777777" w:rsidR="00EC64D4" w:rsidRPr="00924A32" w:rsidRDefault="00EC64D4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924A32" w14:paraId="0EF3C043" w14:textId="77777777" w:rsidTr="00C30385">
        <w:tc>
          <w:tcPr>
            <w:tcW w:w="9062" w:type="dxa"/>
            <w:gridSpan w:val="2"/>
          </w:tcPr>
          <w:p w14:paraId="6D70798B" w14:textId="39B29EDD" w:rsidR="003D7972" w:rsidRPr="00924A32" w:rsidRDefault="003D7972" w:rsidP="00F45790"/>
        </w:tc>
      </w:tr>
      <w:tr w:rsidR="008B52A0" w:rsidRPr="00924A32" w14:paraId="6D629833" w14:textId="77777777" w:rsidTr="00F45790">
        <w:tc>
          <w:tcPr>
            <w:tcW w:w="4531" w:type="dxa"/>
          </w:tcPr>
          <w:p w14:paraId="55AB44FB" w14:textId="5536FA28" w:rsidR="008B52A0" w:rsidRPr="00924A32" w:rsidRDefault="008B52A0" w:rsidP="008B52A0">
            <w:r w:rsidRPr="00924A32">
              <w:t>Risiken (pathogene Faktoren)</w:t>
            </w:r>
          </w:p>
        </w:tc>
        <w:tc>
          <w:tcPr>
            <w:tcW w:w="4531" w:type="dxa"/>
          </w:tcPr>
          <w:p w14:paraId="26823CC8" w14:textId="249F900F" w:rsidR="008B52A0" w:rsidRPr="00924A32" w:rsidRDefault="008B52A0" w:rsidP="008B52A0">
            <w:r w:rsidRPr="00924A32">
              <w:rPr>
                <w:lang w:val="en-US" w:bidi="en-US"/>
              </w:rPr>
              <w:t>Risks (pathogenic factors)</w:t>
            </w:r>
          </w:p>
        </w:tc>
      </w:tr>
      <w:tr w:rsidR="008B52A0" w:rsidRPr="00924A32" w14:paraId="0695FADE" w14:textId="77777777" w:rsidTr="00F45790">
        <w:tc>
          <w:tcPr>
            <w:tcW w:w="4531" w:type="dxa"/>
          </w:tcPr>
          <w:p w14:paraId="7A75CAAB" w14:textId="7097F106" w:rsidR="008B52A0" w:rsidRPr="00924A32" w:rsidRDefault="008B52A0" w:rsidP="008B52A0">
            <w:r w:rsidRPr="00924A32">
              <w:t>Ressourcen (salutogene Faktoren)</w:t>
            </w:r>
          </w:p>
        </w:tc>
        <w:tc>
          <w:tcPr>
            <w:tcW w:w="4531" w:type="dxa"/>
          </w:tcPr>
          <w:p w14:paraId="13ED02ED" w14:textId="18664CD1" w:rsidR="008B52A0" w:rsidRPr="00924A32" w:rsidRDefault="008B52A0" w:rsidP="008B52A0">
            <w:r w:rsidRPr="00924A32">
              <w:rPr>
                <w:lang w:val="en-US" w:bidi="en-US"/>
              </w:rPr>
              <w:t>Resources (salutogenic factors)</w:t>
            </w:r>
          </w:p>
        </w:tc>
      </w:tr>
      <w:tr w:rsidR="008B52A0" w:rsidRPr="00924A32" w14:paraId="34F5A49E" w14:textId="77777777" w:rsidTr="00F45790">
        <w:tc>
          <w:tcPr>
            <w:tcW w:w="4531" w:type="dxa"/>
          </w:tcPr>
          <w:p w14:paraId="42C5D60A" w14:textId="7771BBE0" w:rsidR="008B52A0" w:rsidRPr="00924A32" w:rsidRDefault="008B52A0" w:rsidP="008B52A0">
            <w:r w:rsidRPr="00924A32">
              <w:t>Aktueller Zustand</w:t>
            </w:r>
          </w:p>
        </w:tc>
        <w:tc>
          <w:tcPr>
            <w:tcW w:w="4531" w:type="dxa"/>
          </w:tcPr>
          <w:p w14:paraId="3AB10ABC" w14:textId="279DBEB3" w:rsidR="008B52A0" w:rsidRPr="00924A32" w:rsidRDefault="008B52A0" w:rsidP="008B52A0">
            <w:r w:rsidRPr="00924A32">
              <w:rPr>
                <w:lang w:val="en-US" w:bidi="en-US"/>
              </w:rPr>
              <w:t>Current status</w:t>
            </w:r>
          </w:p>
        </w:tc>
      </w:tr>
      <w:tr w:rsidR="008B52A0" w:rsidRPr="00924A32" w14:paraId="682B22C0" w14:textId="77777777" w:rsidTr="00F45790">
        <w:tc>
          <w:tcPr>
            <w:tcW w:w="4531" w:type="dxa"/>
          </w:tcPr>
          <w:p w14:paraId="4EB8FE77" w14:textId="4BF9976D" w:rsidR="008B52A0" w:rsidRPr="00924A32" w:rsidRDefault="008B52A0" w:rsidP="008B52A0">
            <w:r w:rsidRPr="00924A32">
              <w:t>Gesundheitspol</w:t>
            </w:r>
          </w:p>
        </w:tc>
        <w:tc>
          <w:tcPr>
            <w:tcW w:w="4531" w:type="dxa"/>
          </w:tcPr>
          <w:p w14:paraId="2A06F67F" w14:textId="77BB719A" w:rsidR="008B52A0" w:rsidRPr="00924A32" w:rsidRDefault="008B52A0" w:rsidP="008B52A0">
            <w:r w:rsidRPr="00924A32">
              <w:rPr>
                <w:lang w:val="en-US" w:bidi="en-US"/>
              </w:rPr>
              <w:t>Health pole</w:t>
            </w:r>
          </w:p>
        </w:tc>
      </w:tr>
      <w:tr w:rsidR="008B52A0" w:rsidRPr="00924A32" w14:paraId="15CC9C68" w14:textId="77777777" w:rsidTr="00F45790">
        <w:tc>
          <w:tcPr>
            <w:tcW w:w="4531" w:type="dxa"/>
          </w:tcPr>
          <w:p w14:paraId="59E11DEE" w14:textId="1087DBCB" w:rsidR="008B52A0" w:rsidRPr="00924A32" w:rsidRDefault="008B52A0" w:rsidP="008B52A0">
            <w:r w:rsidRPr="00924A32">
              <w:t>Krankheitspol</w:t>
            </w:r>
          </w:p>
        </w:tc>
        <w:tc>
          <w:tcPr>
            <w:tcW w:w="4531" w:type="dxa"/>
          </w:tcPr>
          <w:p w14:paraId="2C4608CE" w14:textId="6D02209F" w:rsidR="008B52A0" w:rsidRPr="00924A32" w:rsidRDefault="008B52A0" w:rsidP="008B52A0">
            <w:r w:rsidRPr="00924A32">
              <w:rPr>
                <w:lang w:val="en-US" w:bidi="en-US"/>
              </w:rPr>
              <w:t>Disease pole</w:t>
            </w:r>
          </w:p>
        </w:tc>
      </w:tr>
    </w:tbl>
    <w:p w14:paraId="02E1FF7D" w14:textId="77777777" w:rsidR="00EC64D4" w:rsidRPr="00924A32" w:rsidRDefault="00EC64D4" w:rsidP="00F45790"/>
    <w:p w14:paraId="0F38E552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7AA07F69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40B1BA36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56FADE8D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278A11D4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3E3696FF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1F9D3BE4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61178154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0F1C6890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79785E7C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045BDA96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691A4BD0" w14:textId="77777777" w:rsidR="001838B0" w:rsidRPr="00924A32" w:rsidRDefault="001838B0" w:rsidP="007372BD">
      <w:pPr>
        <w:rPr>
          <w:b/>
          <w:bCs/>
          <w:color w:val="009999"/>
          <w:sz w:val="32"/>
          <w:szCs w:val="20"/>
        </w:rPr>
      </w:pPr>
    </w:p>
    <w:p w14:paraId="08D254CA" w14:textId="77777777" w:rsidR="004F77AE" w:rsidRPr="00924A32" w:rsidRDefault="004F77AE" w:rsidP="007372BD">
      <w:pPr>
        <w:rPr>
          <w:b/>
          <w:bCs/>
          <w:color w:val="009999"/>
          <w:sz w:val="32"/>
          <w:szCs w:val="20"/>
        </w:rPr>
      </w:pPr>
    </w:p>
    <w:p w14:paraId="71E9672D" w14:textId="27142043" w:rsidR="007372BD" w:rsidRDefault="004261FA" w:rsidP="007372BD">
      <w:pPr>
        <w:rPr>
          <w:b/>
          <w:bCs/>
          <w:color w:val="009999"/>
          <w:sz w:val="32"/>
          <w:szCs w:val="20"/>
        </w:rPr>
      </w:pPr>
      <w:r w:rsidRPr="00924A32">
        <w:rPr>
          <w:b/>
          <w:bCs/>
          <w:color w:val="009999"/>
          <w:sz w:val="32"/>
          <w:szCs w:val="20"/>
        </w:rPr>
        <w:t xml:space="preserve">Zusammenhang zwischen </w:t>
      </w:r>
      <w:r w:rsidR="00F90014" w:rsidRPr="00924A32">
        <w:rPr>
          <w:b/>
          <w:bCs/>
          <w:color w:val="009999"/>
          <w:sz w:val="32"/>
          <w:szCs w:val="20"/>
        </w:rPr>
        <w:t>sozialer und gesundheitlicher Ungleichheit</w:t>
      </w:r>
    </w:p>
    <w:p w14:paraId="4A2681DB" w14:textId="27737862" w:rsidR="00B64A6A" w:rsidRPr="00CA17FC" w:rsidRDefault="00B64A6A" w:rsidP="007372BD">
      <w:pPr>
        <w:rPr>
          <w:b/>
          <w:bCs/>
          <w:color w:val="009999"/>
          <w:sz w:val="32"/>
          <w:szCs w:val="20"/>
          <w:lang w:val="en-ZA"/>
        </w:rPr>
      </w:pPr>
      <w:r w:rsidRPr="00331B90">
        <w:rPr>
          <w:b/>
          <w:bCs/>
          <w:color w:val="009999"/>
          <w:sz w:val="32"/>
          <w:szCs w:val="20"/>
          <w:lang w:val="en-ZA"/>
        </w:rPr>
        <w:lastRenderedPageBreak/>
        <w:t>Connection Between Social Inequality and Unequal Health Outcomes</w:t>
      </w:r>
    </w:p>
    <w:p w14:paraId="22280E21" w14:textId="2968D395" w:rsidR="007372BD" w:rsidRPr="00CA17FC" w:rsidRDefault="002108F3" w:rsidP="007372BD">
      <w:pPr>
        <w:rPr>
          <w:sz w:val="24"/>
          <w:lang w:val="en-ZA"/>
        </w:rPr>
      </w:pPr>
      <w:r w:rsidRPr="00924A32">
        <w:rPr>
          <w:noProof/>
        </w:rPr>
        <w:drawing>
          <wp:anchor distT="0" distB="0" distL="0" distR="0" simplePos="0" relativeHeight="251670528" behindDoc="0" locked="0" layoutInCell="1" allowOverlap="1" wp14:anchorId="3589C0D0" wp14:editId="488317C4">
            <wp:simplePos x="0" y="0"/>
            <wp:positionH relativeFrom="page">
              <wp:posOffset>897890</wp:posOffset>
            </wp:positionH>
            <wp:positionV relativeFrom="paragraph">
              <wp:posOffset>129872</wp:posOffset>
            </wp:positionV>
            <wp:extent cx="4970780" cy="6120130"/>
            <wp:effectExtent l="0" t="0" r="1270" b="0"/>
            <wp:wrapSquare wrapText="bothSides"/>
            <wp:docPr id="15" name="image1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45F2B" w14:textId="77777777" w:rsidR="00EC64D4" w:rsidRPr="00CA17FC" w:rsidRDefault="00EC64D4" w:rsidP="007372BD">
      <w:pPr>
        <w:rPr>
          <w:sz w:val="24"/>
          <w:lang w:val="en-ZA"/>
        </w:rPr>
      </w:pPr>
    </w:p>
    <w:p w14:paraId="5EF67390" w14:textId="77777777" w:rsidR="00EC64D4" w:rsidRPr="00CA17FC" w:rsidRDefault="00EC64D4" w:rsidP="007372BD">
      <w:pPr>
        <w:rPr>
          <w:sz w:val="24"/>
          <w:lang w:val="en-ZA"/>
        </w:rPr>
      </w:pPr>
    </w:p>
    <w:p w14:paraId="6549A891" w14:textId="77777777" w:rsidR="00EC64D4" w:rsidRPr="00CA17FC" w:rsidRDefault="00EC64D4" w:rsidP="007372BD">
      <w:pPr>
        <w:rPr>
          <w:sz w:val="24"/>
          <w:lang w:val="en-ZA"/>
        </w:rPr>
      </w:pPr>
    </w:p>
    <w:p w14:paraId="5B84C318" w14:textId="77777777" w:rsidR="00EC64D4" w:rsidRPr="00CA17FC" w:rsidRDefault="00EC64D4" w:rsidP="007372BD">
      <w:pPr>
        <w:rPr>
          <w:sz w:val="24"/>
          <w:lang w:val="en-ZA"/>
        </w:rPr>
      </w:pPr>
    </w:p>
    <w:p w14:paraId="0D9E3398" w14:textId="161FC495" w:rsidR="00E829F7" w:rsidRPr="00CA17FC" w:rsidRDefault="00E829F7" w:rsidP="00133947">
      <w:pPr>
        <w:rPr>
          <w:color w:val="009999"/>
          <w:sz w:val="32"/>
          <w:lang w:val="en-ZA"/>
        </w:rPr>
      </w:pPr>
    </w:p>
    <w:p w14:paraId="1F4D09F4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77BFA397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5F07E55E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4BE41C6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378D932E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2DE41E68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2F133693" w14:textId="77777777" w:rsidR="000A3D03" w:rsidRPr="00CA17FC" w:rsidRDefault="000A3D0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1301605D" w14:textId="77777777" w:rsidR="000A3D03" w:rsidRPr="00CA17FC" w:rsidRDefault="000A3D0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77A855FC" w14:textId="77777777" w:rsidR="000A3D03" w:rsidRPr="00CA17FC" w:rsidRDefault="000A3D0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275BEF66" w14:textId="77777777" w:rsidR="000A3D03" w:rsidRPr="00CA17FC" w:rsidRDefault="000A3D0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33F37EF7" w14:textId="77777777" w:rsidR="000A3D03" w:rsidRPr="00CA17FC" w:rsidRDefault="000A3D0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01004356" w14:textId="77777777" w:rsidTr="00AE40D7">
        <w:tc>
          <w:tcPr>
            <w:tcW w:w="9062" w:type="dxa"/>
            <w:gridSpan w:val="2"/>
          </w:tcPr>
          <w:p w14:paraId="252113C5" w14:textId="14854A7F" w:rsidR="003D7972" w:rsidRPr="00CA17FC" w:rsidRDefault="003D7972" w:rsidP="000A3D03">
            <w:pPr>
              <w:rPr>
                <w:lang w:val="en-ZA"/>
              </w:rPr>
            </w:pPr>
          </w:p>
        </w:tc>
      </w:tr>
      <w:tr w:rsidR="00B64A6A" w:rsidRPr="00331B90" w14:paraId="62D5B026" w14:textId="77777777" w:rsidTr="000A3D03">
        <w:tc>
          <w:tcPr>
            <w:tcW w:w="4531" w:type="dxa"/>
          </w:tcPr>
          <w:p w14:paraId="227E2EB2" w14:textId="03AF8B51" w:rsidR="00B64A6A" w:rsidRPr="00924A32" w:rsidRDefault="00B64A6A" w:rsidP="00B64A6A">
            <w:r w:rsidRPr="00924A32">
              <w:t>Soziale Ungleichheit (Unterschiede in Wissen, Geld, Macht und Prestige)</w:t>
            </w:r>
          </w:p>
        </w:tc>
        <w:tc>
          <w:tcPr>
            <w:tcW w:w="4531" w:type="dxa"/>
          </w:tcPr>
          <w:p w14:paraId="5DD22B58" w14:textId="4369BE5A" w:rsidR="00B64A6A" w:rsidRPr="00CA17FC" w:rsidRDefault="00B64A6A" w:rsidP="00B64A6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Social inequality (differences in knowledge, money, power, and prestige)</w:t>
            </w:r>
          </w:p>
        </w:tc>
      </w:tr>
      <w:tr w:rsidR="00B64A6A" w:rsidRPr="00924A32" w14:paraId="4A0EF384" w14:textId="77777777" w:rsidTr="000A3D03">
        <w:tc>
          <w:tcPr>
            <w:tcW w:w="4531" w:type="dxa"/>
          </w:tcPr>
          <w:p w14:paraId="3AD39233" w14:textId="4D14B6FE" w:rsidR="00B64A6A" w:rsidRPr="00924A32" w:rsidRDefault="00B64A6A" w:rsidP="00B64A6A">
            <w:r w:rsidRPr="00924A32">
              <w:t>Unterschiedliche gesundheitliche Beanspruchungen</w:t>
            </w:r>
          </w:p>
        </w:tc>
        <w:tc>
          <w:tcPr>
            <w:tcW w:w="4531" w:type="dxa"/>
          </w:tcPr>
          <w:p w14:paraId="619C73AF" w14:textId="4AB8495A" w:rsidR="00B64A6A" w:rsidRPr="00924A32" w:rsidRDefault="00B64A6A" w:rsidP="00B64A6A">
            <w:r w:rsidRPr="00924A32">
              <w:rPr>
                <w:lang w:val="en-US" w:bidi="en-US"/>
              </w:rPr>
              <w:t>Different health demands</w:t>
            </w:r>
          </w:p>
        </w:tc>
      </w:tr>
      <w:tr w:rsidR="00B64A6A" w:rsidRPr="00924A32" w14:paraId="31554399" w14:textId="77777777" w:rsidTr="000A3D03">
        <w:tc>
          <w:tcPr>
            <w:tcW w:w="4531" w:type="dxa"/>
          </w:tcPr>
          <w:p w14:paraId="3AA0DADB" w14:textId="6525C33E" w:rsidR="00B64A6A" w:rsidRPr="00924A32" w:rsidRDefault="00B64A6A" w:rsidP="00B64A6A">
            <w:r w:rsidRPr="00924A32">
              <w:t>Bilanz aus:</w:t>
            </w:r>
          </w:p>
        </w:tc>
        <w:tc>
          <w:tcPr>
            <w:tcW w:w="4531" w:type="dxa"/>
          </w:tcPr>
          <w:p w14:paraId="47F8DD79" w14:textId="1AE2E68D" w:rsidR="00B64A6A" w:rsidRPr="00924A32" w:rsidRDefault="00B64A6A" w:rsidP="00B64A6A">
            <w:r w:rsidRPr="00924A32">
              <w:rPr>
                <w:lang w:val="en-US" w:bidi="en-US"/>
              </w:rPr>
              <w:t>Balance of:</w:t>
            </w:r>
          </w:p>
        </w:tc>
      </w:tr>
      <w:tr w:rsidR="00B64A6A" w:rsidRPr="00924A32" w14:paraId="79F5F056" w14:textId="77777777" w:rsidTr="000A3D03">
        <w:tc>
          <w:tcPr>
            <w:tcW w:w="4531" w:type="dxa"/>
          </w:tcPr>
          <w:p w14:paraId="2F0F19DA" w14:textId="5AC48719" w:rsidR="00B64A6A" w:rsidRPr="00924A32" w:rsidRDefault="00B64A6A" w:rsidP="00B64A6A">
            <w:r w:rsidRPr="00924A32">
              <w:t>gesundheitliche Belastungen</w:t>
            </w:r>
          </w:p>
        </w:tc>
        <w:tc>
          <w:tcPr>
            <w:tcW w:w="4531" w:type="dxa"/>
          </w:tcPr>
          <w:p w14:paraId="715F8ECB" w14:textId="0DB3756F" w:rsidR="00B64A6A" w:rsidRPr="00924A32" w:rsidRDefault="00B64A6A" w:rsidP="00B64A6A">
            <w:r w:rsidRPr="00924A32">
              <w:rPr>
                <w:lang w:val="en-US" w:bidi="en-US"/>
              </w:rPr>
              <w:t>health burdens</w:t>
            </w:r>
          </w:p>
        </w:tc>
      </w:tr>
      <w:tr w:rsidR="00B64A6A" w:rsidRPr="00924A32" w14:paraId="61BF5DA4" w14:textId="77777777" w:rsidTr="000A3D03">
        <w:tc>
          <w:tcPr>
            <w:tcW w:w="4531" w:type="dxa"/>
          </w:tcPr>
          <w:p w14:paraId="6B121757" w14:textId="4F9C2FF5" w:rsidR="00B64A6A" w:rsidRPr="00924A32" w:rsidRDefault="00B64A6A" w:rsidP="00B64A6A">
            <w:r w:rsidRPr="00924A32">
              <w:t xml:space="preserve">gesundheitliche Ressourcen </w:t>
            </w:r>
          </w:p>
        </w:tc>
        <w:tc>
          <w:tcPr>
            <w:tcW w:w="4531" w:type="dxa"/>
          </w:tcPr>
          <w:p w14:paraId="30164770" w14:textId="38ACDE5E" w:rsidR="00B64A6A" w:rsidRPr="00924A32" w:rsidRDefault="00B64A6A" w:rsidP="00B64A6A">
            <w:r w:rsidRPr="00924A32">
              <w:rPr>
                <w:lang w:val="en-US" w:bidi="en-US"/>
              </w:rPr>
              <w:t xml:space="preserve">health resources </w:t>
            </w:r>
          </w:p>
        </w:tc>
      </w:tr>
      <w:tr w:rsidR="00B64A6A" w:rsidRPr="00331B90" w14:paraId="2B8E6C40" w14:textId="77777777" w:rsidTr="000A3D03">
        <w:tc>
          <w:tcPr>
            <w:tcW w:w="4531" w:type="dxa"/>
          </w:tcPr>
          <w:p w14:paraId="05784123" w14:textId="2CE59143" w:rsidR="00B64A6A" w:rsidRPr="00924A32" w:rsidRDefault="00B64A6A" w:rsidP="00B64A6A">
            <w:r w:rsidRPr="00924A32">
              <w:t>(biologische, chemische und physikalische Belastungen, Distress, schlechte Ernährung, Rauchen, Bewegungsmangel, soziale Exklusion etc.)</w:t>
            </w:r>
          </w:p>
        </w:tc>
        <w:tc>
          <w:tcPr>
            <w:tcW w:w="4531" w:type="dxa"/>
          </w:tcPr>
          <w:p w14:paraId="7167860C" w14:textId="5ADB9B15" w:rsidR="00B64A6A" w:rsidRPr="00CA17FC" w:rsidRDefault="00B64A6A" w:rsidP="00B64A6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(biological, chemical and physical stress, distress, poor nutrition, smoking, lack of exercise, social exclusion, etc.)</w:t>
            </w:r>
          </w:p>
        </w:tc>
      </w:tr>
      <w:tr w:rsidR="00B64A6A" w:rsidRPr="00331B90" w14:paraId="4E7649AF" w14:textId="77777777" w:rsidTr="000A3D03">
        <w:tc>
          <w:tcPr>
            <w:tcW w:w="4531" w:type="dxa"/>
          </w:tcPr>
          <w:p w14:paraId="11DBB0B0" w14:textId="5A55CA0E" w:rsidR="00B64A6A" w:rsidRPr="00924A32" w:rsidRDefault="00B64A6A" w:rsidP="00B64A6A">
            <w:r w:rsidRPr="00924A32">
              <w:lastRenderedPageBreak/>
              <w:t>(Selbstbewusstsein, Bildung, Einkommen, Transparenz, Partizipation, Verhalten Spielräume, soziale Netzwerke, Erholung etc.)</w:t>
            </w:r>
          </w:p>
        </w:tc>
        <w:tc>
          <w:tcPr>
            <w:tcW w:w="4531" w:type="dxa"/>
          </w:tcPr>
          <w:p w14:paraId="341616D2" w14:textId="35D953CA" w:rsidR="00B64A6A" w:rsidRPr="00CA17FC" w:rsidRDefault="00B64A6A" w:rsidP="00B64A6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(self-confidence, education, income, transparency, participation, behavioral scope, social networks, recreation, etc.)</w:t>
            </w:r>
          </w:p>
        </w:tc>
      </w:tr>
      <w:tr w:rsidR="00B64A6A" w:rsidRPr="00924A32" w14:paraId="48A6A2CE" w14:textId="77777777" w:rsidTr="000A3D03">
        <w:tc>
          <w:tcPr>
            <w:tcW w:w="4531" w:type="dxa"/>
          </w:tcPr>
          <w:p w14:paraId="2AF59EC9" w14:textId="54C04AAE" w:rsidR="00B64A6A" w:rsidRPr="00924A32" w:rsidRDefault="00B64A6A" w:rsidP="00B64A6A">
            <w:r w:rsidRPr="00924A32">
              <w:t>Unterschiedliche gesundheitliche Versorgung</w:t>
            </w:r>
          </w:p>
        </w:tc>
        <w:tc>
          <w:tcPr>
            <w:tcW w:w="4531" w:type="dxa"/>
          </w:tcPr>
          <w:p w14:paraId="2BD94130" w14:textId="4D45B2F2" w:rsidR="00B64A6A" w:rsidRPr="00924A32" w:rsidRDefault="00B64A6A" w:rsidP="00B64A6A">
            <w:r w:rsidRPr="00924A32">
              <w:rPr>
                <w:lang w:val="en-US" w:bidi="en-US"/>
              </w:rPr>
              <w:t>Differen</w:t>
            </w:r>
            <w:r w:rsidR="00331B90">
              <w:rPr>
                <w:lang w:val="en-US" w:bidi="en-US"/>
              </w:rPr>
              <w:t>ces in</w:t>
            </w:r>
            <w:r w:rsidRPr="00924A32">
              <w:rPr>
                <w:lang w:val="en-US" w:bidi="en-US"/>
              </w:rPr>
              <w:t xml:space="preserve"> healthcare</w:t>
            </w:r>
          </w:p>
        </w:tc>
      </w:tr>
      <w:tr w:rsidR="00B64A6A" w:rsidRPr="00331B90" w14:paraId="0AA81E30" w14:textId="77777777" w:rsidTr="000A3D03">
        <w:tc>
          <w:tcPr>
            <w:tcW w:w="4531" w:type="dxa"/>
          </w:tcPr>
          <w:p w14:paraId="3BC0A6E8" w14:textId="3B1C2E1A" w:rsidR="00B64A6A" w:rsidRPr="00924A32" w:rsidRDefault="00B64A6A" w:rsidP="00B64A6A">
            <w:r w:rsidRPr="00924A32">
              <w:t>(Qualität und Gesundheitsförderlichkeit von Prävention, Kuration, Pflege, Rehabilitation)</w:t>
            </w:r>
          </w:p>
        </w:tc>
        <w:tc>
          <w:tcPr>
            <w:tcW w:w="4531" w:type="dxa"/>
          </w:tcPr>
          <w:p w14:paraId="68CFE599" w14:textId="05711F55" w:rsidR="00B64A6A" w:rsidRPr="00CA17FC" w:rsidRDefault="00B64A6A" w:rsidP="00B64A6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(quality and health benefits of prevention, treatment, care, and rehabilitation)</w:t>
            </w:r>
          </w:p>
        </w:tc>
      </w:tr>
      <w:tr w:rsidR="00B64A6A" w:rsidRPr="00924A32" w14:paraId="14CB5BFB" w14:textId="77777777" w:rsidTr="000A3D03">
        <w:tc>
          <w:tcPr>
            <w:tcW w:w="4531" w:type="dxa"/>
          </w:tcPr>
          <w:p w14:paraId="6E9AD7B9" w14:textId="3F023925" w:rsidR="00B64A6A" w:rsidRPr="00924A32" w:rsidRDefault="00B64A6A" w:rsidP="00B64A6A">
            <w:r w:rsidRPr="00924A32">
              <w:t>Unterschiedliche gesundheitsrelevante Lebensstile</w:t>
            </w:r>
          </w:p>
        </w:tc>
        <w:tc>
          <w:tcPr>
            <w:tcW w:w="4531" w:type="dxa"/>
          </w:tcPr>
          <w:p w14:paraId="4552CE91" w14:textId="5FCBC257" w:rsidR="00B64A6A" w:rsidRPr="00924A32" w:rsidRDefault="00B64A6A" w:rsidP="00B64A6A">
            <w:r w:rsidRPr="00924A32">
              <w:rPr>
                <w:lang w:val="en-US" w:bidi="en-US"/>
              </w:rPr>
              <w:t>Different health-related lifestyles</w:t>
            </w:r>
          </w:p>
        </w:tc>
      </w:tr>
      <w:tr w:rsidR="00B64A6A" w:rsidRPr="00331B90" w14:paraId="2454A8D8" w14:textId="77777777" w:rsidTr="000A3D03">
        <w:tc>
          <w:tcPr>
            <w:tcW w:w="4531" w:type="dxa"/>
          </w:tcPr>
          <w:p w14:paraId="589474B7" w14:textId="5371BB6E" w:rsidR="00B64A6A" w:rsidRPr="00924A32" w:rsidRDefault="00B64A6A" w:rsidP="00B64A6A">
            <w:r w:rsidRPr="00924A32">
              <w:t>(Risikoverhalten, Symptomtoleranz, Gesundheits- und Krankheitsverhalten)</w:t>
            </w:r>
          </w:p>
        </w:tc>
        <w:tc>
          <w:tcPr>
            <w:tcW w:w="4531" w:type="dxa"/>
          </w:tcPr>
          <w:p w14:paraId="524E63BA" w14:textId="26EB61DE" w:rsidR="00B64A6A" w:rsidRPr="00CA17FC" w:rsidRDefault="00B64A6A" w:rsidP="00B64A6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 xml:space="preserve">(risk behavior, symptom tolerance, </w:t>
            </w:r>
            <w:proofErr w:type="gramStart"/>
            <w:r w:rsidRPr="00924A32">
              <w:rPr>
                <w:lang w:val="en-US" w:bidi="en-US"/>
              </w:rPr>
              <w:t>health</w:t>
            </w:r>
            <w:proofErr w:type="gramEnd"/>
            <w:r w:rsidRPr="00924A32">
              <w:rPr>
                <w:lang w:val="en-US" w:bidi="en-US"/>
              </w:rPr>
              <w:t xml:space="preserve"> and illness behavior)</w:t>
            </w:r>
          </w:p>
        </w:tc>
      </w:tr>
      <w:tr w:rsidR="00B64A6A" w:rsidRPr="00924A32" w14:paraId="3B16112C" w14:textId="77777777" w:rsidTr="000A3D03">
        <w:tc>
          <w:tcPr>
            <w:tcW w:w="4531" w:type="dxa"/>
          </w:tcPr>
          <w:p w14:paraId="5EDE2AE0" w14:textId="0D43AB5E" w:rsidR="00B64A6A" w:rsidRPr="00924A32" w:rsidRDefault="00B64A6A" w:rsidP="00B64A6A">
            <w:r w:rsidRPr="00924A32">
              <w:t>Gesundheitliche Ungleichheit</w:t>
            </w:r>
          </w:p>
        </w:tc>
        <w:tc>
          <w:tcPr>
            <w:tcW w:w="4531" w:type="dxa"/>
          </w:tcPr>
          <w:p w14:paraId="0C1FCD5D" w14:textId="2F164875" w:rsidR="00B64A6A" w:rsidRPr="00924A32" w:rsidRDefault="00B64A6A" w:rsidP="00B64A6A">
            <w:r w:rsidRPr="00924A32">
              <w:rPr>
                <w:lang w:val="en-US" w:bidi="en-US"/>
              </w:rPr>
              <w:t>Health inequality</w:t>
            </w:r>
          </w:p>
        </w:tc>
      </w:tr>
      <w:tr w:rsidR="00B64A6A" w:rsidRPr="00331B90" w14:paraId="3052D29B" w14:textId="77777777" w:rsidTr="000A3D03">
        <w:tc>
          <w:tcPr>
            <w:tcW w:w="4531" w:type="dxa"/>
          </w:tcPr>
          <w:p w14:paraId="50BC744F" w14:textId="0652F36F" w:rsidR="00B64A6A" w:rsidRPr="00924A32" w:rsidRDefault="00B64A6A" w:rsidP="00B64A6A">
            <w:r w:rsidRPr="00924A32">
              <w:t>(Unterschiede in Morbidität und Moralität)</w:t>
            </w:r>
          </w:p>
        </w:tc>
        <w:tc>
          <w:tcPr>
            <w:tcW w:w="4531" w:type="dxa"/>
          </w:tcPr>
          <w:p w14:paraId="68C6DE80" w14:textId="04E67CEF" w:rsidR="00B64A6A" w:rsidRPr="00CA17FC" w:rsidRDefault="00B64A6A" w:rsidP="00B64A6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(differences in morbidity and mortality)</w:t>
            </w:r>
          </w:p>
        </w:tc>
      </w:tr>
    </w:tbl>
    <w:p w14:paraId="01564A74" w14:textId="77777777" w:rsidR="002108F3" w:rsidRPr="00CA17FC" w:rsidRDefault="002108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3F6878C2" w14:textId="23186B16" w:rsidR="007372BD" w:rsidRDefault="00F9001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24A32">
        <w:rPr>
          <w:rFonts w:ascii="Calibri" w:hAnsi="Calibri" w:cs="Calibri"/>
          <w:b/>
          <w:color w:val="009999"/>
          <w:sz w:val="32"/>
        </w:rPr>
        <w:t>Von Lärm ausgehende Gesundheit</w:t>
      </w:r>
      <w:r w:rsidR="004C6109" w:rsidRPr="00924A32">
        <w:rPr>
          <w:rFonts w:ascii="Calibri" w:hAnsi="Calibri" w:cs="Calibri"/>
          <w:b/>
          <w:color w:val="009999"/>
          <w:sz w:val="32"/>
        </w:rPr>
        <w:t>srisiken</w:t>
      </w:r>
    </w:p>
    <w:p w14:paraId="7AD0EBCD" w14:textId="788F71A1" w:rsidR="00E1755C" w:rsidRPr="00924A32" w:rsidRDefault="00E175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1755C">
        <w:rPr>
          <w:rFonts w:ascii="Calibri" w:hAnsi="Calibri" w:cs="Calibri"/>
          <w:b/>
          <w:color w:val="009999"/>
          <w:sz w:val="32"/>
        </w:rPr>
        <w:t xml:space="preserve">Health </w:t>
      </w:r>
      <w:proofErr w:type="spellStart"/>
      <w:r w:rsidRPr="00E1755C">
        <w:rPr>
          <w:rFonts w:ascii="Calibri" w:hAnsi="Calibri" w:cs="Calibri"/>
          <w:b/>
          <w:color w:val="009999"/>
          <w:sz w:val="32"/>
        </w:rPr>
        <w:t>Risks</w:t>
      </w:r>
      <w:proofErr w:type="spellEnd"/>
      <w:r w:rsidRPr="00E1755C">
        <w:rPr>
          <w:rFonts w:ascii="Calibri" w:hAnsi="Calibri" w:cs="Calibri"/>
          <w:b/>
          <w:color w:val="009999"/>
          <w:sz w:val="32"/>
        </w:rPr>
        <w:t xml:space="preserve"> of Noise</w:t>
      </w:r>
    </w:p>
    <w:p w14:paraId="25ED8751" w14:textId="1463C352" w:rsidR="007372BD" w:rsidRPr="00924A32" w:rsidRDefault="008E2506" w:rsidP="007372BD">
      <w:pPr>
        <w:rPr>
          <w:sz w:val="24"/>
        </w:rPr>
      </w:pPr>
      <w:r w:rsidRPr="00924A32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248CD12" wp14:editId="311222B8">
            <wp:simplePos x="0" y="0"/>
            <wp:positionH relativeFrom="column">
              <wp:posOffset>-1298</wp:posOffset>
            </wp:positionH>
            <wp:positionV relativeFrom="paragraph">
              <wp:posOffset>1960</wp:posOffset>
            </wp:positionV>
            <wp:extent cx="4973679" cy="6339840"/>
            <wp:effectExtent l="0" t="0" r="0" b="3810"/>
            <wp:wrapSquare wrapText="bothSides"/>
            <wp:docPr id="17" name="image14.jpeg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jpeg" descr="A picture containing time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679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CE3ED" w14:textId="77777777" w:rsidR="007372BD" w:rsidRPr="00924A32" w:rsidRDefault="007372BD" w:rsidP="007372BD"/>
    <w:p w14:paraId="0070C91A" w14:textId="6CC05043" w:rsidR="007372BD" w:rsidRPr="00924A32" w:rsidRDefault="007372BD" w:rsidP="007372BD"/>
    <w:p w14:paraId="3F88AC84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B2E26CE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C6E57E8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8D58F50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DF765F4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5C9DB75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CAB07DC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6EC7AA6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F935CEB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AF7AC9A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5B5C2C1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59F8FEB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4C06ABD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5DDEB91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06D54BB" w14:textId="77777777" w:rsidR="008E2506" w:rsidRPr="00924A32" w:rsidRDefault="008E25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924A32" w14:paraId="4CEF75D2" w14:textId="77777777" w:rsidTr="00121803">
        <w:tc>
          <w:tcPr>
            <w:tcW w:w="9062" w:type="dxa"/>
            <w:gridSpan w:val="2"/>
          </w:tcPr>
          <w:p w14:paraId="59C09A62" w14:textId="5887A52E" w:rsidR="003D7972" w:rsidRPr="00924A32" w:rsidRDefault="003D7972" w:rsidP="002153D7"/>
        </w:tc>
      </w:tr>
      <w:tr w:rsidR="00E1755C" w:rsidRPr="00331B90" w14:paraId="01A7BA1B" w14:textId="77777777" w:rsidTr="002153D7">
        <w:tc>
          <w:tcPr>
            <w:tcW w:w="4531" w:type="dxa"/>
          </w:tcPr>
          <w:p w14:paraId="7F82BCA7" w14:textId="46794FF0" w:rsidR="00E1755C" w:rsidRPr="00924A32" w:rsidRDefault="00E1755C" w:rsidP="00E1755C">
            <w:r w:rsidRPr="00924A32">
              <w:t>ab 120 dB: Schmerzschwelle</w:t>
            </w:r>
          </w:p>
        </w:tc>
        <w:tc>
          <w:tcPr>
            <w:tcW w:w="4531" w:type="dxa"/>
          </w:tcPr>
          <w:p w14:paraId="558C47B4" w14:textId="3B5CFB43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120 dB or higher: Pain threshold</w:t>
            </w:r>
          </w:p>
        </w:tc>
      </w:tr>
      <w:tr w:rsidR="00E1755C" w:rsidRPr="00331B90" w14:paraId="4B9701AF" w14:textId="77777777" w:rsidTr="002153D7">
        <w:tc>
          <w:tcPr>
            <w:tcW w:w="4531" w:type="dxa"/>
          </w:tcPr>
          <w:p w14:paraId="1A9B5F00" w14:textId="1CF59AA7" w:rsidR="00E1755C" w:rsidRPr="00924A32" w:rsidRDefault="00E1755C" w:rsidP="00E1755C">
            <w:r w:rsidRPr="00924A32">
              <w:t>Gehörschaden schon bei kurzer Einwirkung möglich</w:t>
            </w:r>
          </w:p>
        </w:tc>
        <w:tc>
          <w:tcPr>
            <w:tcW w:w="4531" w:type="dxa"/>
          </w:tcPr>
          <w:p w14:paraId="55983786" w14:textId="792019C5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Hearing damage possible even with brief exposure</w:t>
            </w:r>
          </w:p>
        </w:tc>
      </w:tr>
      <w:tr w:rsidR="00E1755C" w:rsidRPr="00331B90" w14:paraId="1BAE87B9" w14:textId="77777777" w:rsidTr="002153D7">
        <w:tc>
          <w:tcPr>
            <w:tcW w:w="4531" w:type="dxa"/>
          </w:tcPr>
          <w:p w14:paraId="7B286B3D" w14:textId="6DACD222" w:rsidR="00E1755C" w:rsidRPr="00924A32" w:rsidRDefault="00E1755C" w:rsidP="00E1755C">
            <w:r w:rsidRPr="00924A32">
              <w:t>ab 85 dB: Schädigungsbereich</w:t>
            </w:r>
          </w:p>
        </w:tc>
        <w:tc>
          <w:tcPr>
            <w:tcW w:w="4531" w:type="dxa"/>
          </w:tcPr>
          <w:p w14:paraId="58A70D1A" w14:textId="5F899200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85 dB or higher: Hazard area</w:t>
            </w:r>
          </w:p>
        </w:tc>
      </w:tr>
      <w:tr w:rsidR="00E1755C" w:rsidRPr="00331B90" w14:paraId="662226CB" w14:textId="77777777" w:rsidTr="002153D7">
        <w:tc>
          <w:tcPr>
            <w:tcW w:w="4531" w:type="dxa"/>
          </w:tcPr>
          <w:p w14:paraId="11997F8E" w14:textId="25E218DE" w:rsidR="00E1755C" w:rsidRPr="00924A32" w:rsidRDefault="00E1755C" w:rsidP="00E1755C">
            <w:r w:rsidRPr="00924A32">
              <w:t>Gefährdung des Gehörs nach Arbeitsstättenverordnung (8-Stunden-Tag)</w:t>
            </w:r>
          </w:p>
        </w:tc>
        <w:tc>
          <w:tcPr>
            <w:tcW w:w="4531" w:type="dxa"/>
          </w:tcPr>
          <w:p w14:paraId="48BF18AB" w14:textId="70CD2CCF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Danger to hearing in accordance with workplace regulations (8-hour day)</w:t>
            </w:r>
          </w:p>
        </w:tc>
      </w:tr>
      <w:tr w:rsidR="00E1755C" w:rsidRPr="00331B90" w14:paraId="5637B731" w14:textId="77777777" w:rsidTr="002153D7">
        <w:tc>
          <w:tcPr>
            <w:tcW w:w="4531" w:type="dxa"/>
          </w:tcPr>
          <w:p w14:paraId="47372F4F" w14:textId="58BDF0F9" w:rsidR="00E1755C" w:rsidRPr="00924A32" w:rsidRDefault="00E1755C" w:rsidP="00E1755C">
            <w:r w:rsidRPr="00924A32">
              <w:t>ab 65 dB: bei Tageslärm um 20% erhöhtes Risiko für Herz-Kreislauf-Erkrankungen bei dauernder Einwirkung</w:t>
            </w:r>
          </w:p>
        </w:tc>
        <w:tc>
          <w:tcPr>
            <w:tcW w:w="4531" w:type="dxa"/>
          </w:tcPr>
          <w:p w14:paraId="2B1EC351" w14:textId="5BF4DD15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65 dB or higher: 20% increased risk of cardiovascular disease given long-term exposure to daytime noise</w:t>
            </w:r>
          </w:p>
        </w:tc>
      </w:tr>
      <w:tr w:rsidR="00E1755C" w:rsidRPr="00924A32" w14:paraId="477BF241" w14:textId="77777777" w:rsidTr="002153D7">
        <w:tc>
          <w:tcPr>
            <w:tcW w:w="4531" w:type="dxa"/>
          </w:tcPr>
          <w:p w14:paraId="327BB88E" w14:textId="1A065F1C" w:rsidR="00E1755C" w:rsidRPr="00924A32" w:rsidRDefault="00E1755C" w:rsidP="00E1755C">
            <w:r w:rsidRPr="00924A32">
              <w:t>ab 55 dB: bei Nachtlärm ein um 20%</w:t>
            </w:r>
          </w:p>
        </w:tc>
        <w:tc>
          <w:tcPr>
            <w:tcW w:w="4531" w:type="dxa"/>
          </w:tcPr>
          <w:p w14:paraId="4F63ECB0" w14:textId="431A10CC" w:rsidR="00E1755C" w:rsidRPr="00924A32" w:rsidRDefault="00E1755C" w:rsidP="00E1755C">
            <w:r w:rsidRPr="00924A32">
              <w:rPr>
                <w:lang w:val="en-US" w:bidi="en-US"/>
              </w:rPr>
              <w:t>55 dB o</w:t>
            </w:r>
            <w:r w:rsidR="004F0A7E">
              <w:rPr>
                <w:lang w:val="en-US" w:bidi="en-US"/>
              </w:rPr>
              <w:t>r</w:t>
            </w:r>
            <w:r w:rsidRPr="00924A32">
              <w:rPr>
                <w:lang w:val="en-US" w:bidi="en-US"/>
              </w:rPr>
              <w:t xml:space="preserve"> higher: 20%</w:t>
            </w:r>
          </w:p>
        </w:tc>
      </w:tr>
      <w:tr w:rsidR="00E1755C" w:rsidRPr="00331B90" w14:paraId="5F9EC71B" w14:textId="77777777" w:rsidTr="002153D7">
        <w:tc>
          <w:tcPr>
            <w:tcW w:w="4531" w:type="dxa"/>
          </w:tcPr>
          <w:p w14:paraId="79098B0A" w14:textId="5FDF9505" w:rsidR="00E1755C" w:rsidRPr="00924A32" w:rsidRDefault="00E1755C" w:rsidP="00E1755C">
            <w:r w:rsidRPr="00924A32">
              <w:t>erhöhtes Risiko für Herz-Kreislauf-Erkrankungen bei dauernder Einwirkung</w:t>
            </w:r>
          </w:p>
        </w:tc>
        <w:tc>
          <w:tcPr>
            <w:tcW w:w="4531" w:type="dxa"/>
          </w:tcPr>
          <w:p w14:paraId="7E280041" w14:textId="2F271EC4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increased risk of cardiovascular disease given long-term exposure to nighttime noise</w:t>
            </w:r>
          </w:p>
        </w:tc>
      </w:tr>
      <w:tr w:rsidR="00E1755C" w:rsidRPr="00331B90" w14:paraId="7F127BB6" w14:textId="77777777" w:rsidTr="002153D7">
        <w:tc>
          <w:tcPr>
            <w:tcW w:w="4531" w:type="dxa"/>
          </w:tcPr>
          <w:p w14:paraId="69493CA2" w14:textId="3519A651" w:rsidR="00E1755C" w:rsidRPr="00924A32" w:rsidRDefault="00E1755C" w:rsidP="00E1755C">
            <w:r w:rsidRPr="00924A32">
              <w:lastRenderedPageBreak/>
              <w:t>ab 40 dB: Lern- und Konzentrationsstörungen möglich</w:t>
            </w:r>
          </w:p>
        </w:tc>
        <w:tc>
          <w:tcPr>
            <w:tcW w:w="4531" w:type="dxa"/>
          </w:tcPr>
          <w:p w14:paraId="39A80D49" w14:textId="0AD40412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40 dB or higher: May cause learning disabilities and concentration disorders</w:t>
            </w:r>
          </w:p>
        </w:tc>
      </w:tr>
      <w:tr w:rsidR="00E1755C" w:rsidRPr="00924A32" w14:paraId="0C95B7B8" w14:textId="77777777" w:rsidTr="002153D7">
        <w:tc>
          <w:tcPr>
            <w:tcW w:w="4531" w:type="dxa"/>
          </w:tcPr>
          <w:p w14:paraId="0320FF4A" w14:textId="3F69000D" w:rsidR="00E1755C" w:rsidRPr="00924A32" w:rsidRDefault="00E1755C" w:rsidP="00E1755C">
            <w:r w:rsidRPr="00924A32">
              <w:t>0 dB: Hörschwelle</w:t>
            </w:r>
          </w:p>
        </w:tc>
        <w:tc>
          <w:tcPr>
            <w:tcW w:w="4531" w:type="dxa"/>
          </w:tcPr>
          <w:p w14:paraId="23EE6B43" w14:textId="02ACE93B" w:rsidR="00E1755C" w:rsidRPr="00924A32" w:rsidRDefault="00E1755C" w:rsidP="00E1755C">
            <w:r w:rsidRPr="00924A32">
              <w:rPr>
                <w:lang w:val="en-US" w:bidi="en-US"/>
              </w:rPr>
              <w:t>0 dB: Threshold of hearing</w:t>
            </w:r>
          </w:p>
        </w:tc>
      </w:tr>
      <w:tr w:rsidR="00E1755C" w:rsidRPr="00331B90" w14:paraId="625508E8" w14:textId="77777777" w:rsidTr="002153D7">
        <w:tc>
          <w:tcPr>
            <w:tcW w:w="4531" w:type="dxa"/>
          </w:tcPr>
          <w:p w14:paraId="66B5D82C" w14:textId="73F456F8" w:rsidR="00E1755C" w:rsidRPr="00924A32" w:rsidRDefault="00E1755C" w:rsidP="00E1755C">
            <w:r w:rsidRPr="00924A32">
              <w:t>Pistole am Ohr abgefeuert</w:t>
            </w:r>
          </w:p>
        </w:tc>
        <w:tc>
          <w:tcPr>
            <w:tcW w:w="4531" w:type="dxa"/>
          </w:tcPr>
          <w:p w14:paraId="6932F104" w14:textId="3E7C22DF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Pistol fired near the ear</w:t>
            </w:r>
          </w:p>
        </w:tc>
      </w:tr>
      <w:tr w:rsidR="00E1755C" w:rsidRPr="00331B90" w14:paraId="6729DC62" w14:textId="77777777" w:rsidTr="002153D7">
        <w:tc>
          <w:tcPr>
            <w:tcW w:w="4531" w:type="dxa"/>
          </w:tcPr>
          <w:p w14:paraId="7343A00B" w14:textId="5D27140E" w:rsidR="00E1755C" w:rsidRPr="00924A32" w:rsidRDefault="00E1755C" w:rsidP="00E1755C">
            <w:r w:rsidRPr="00924A32">
              <w:t>Ohrfeige aufs Ohr/Silvesterböller nahe am Ohr</w:t>
            </w:r>
          </w:p>
        </w:tc>
        <w:tc>
          <w:tcPr>
            <w:tcW w:w="4531" w:type="dxa"/>
          </w:tcPr>
          <w:p w14:paraId="045FB831" w14:textId="1C4FC5DB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Slap on the ear/New Year</w:t>
            </w:r>
            <w:r w:rsidR="008C487F">
              <w:rPr>
                <w:lang w:val="en-US" w:bidi="en-US"/>
              </w:rPr>
              <w:t>’</w:t>
            </w:r>
            <w:r w:rsidRPr="00924A32">
              <w:rPr>
                <w:lang w:val="en-US" w:bidi="en-US"/>
              </w:rPr>
              <w:t>s firecrackers set off near the ear</w:t>
            </w:r>
          </w:p>
        </w:tc>
      </w:tr>
      <w:tr w:rsidR="00E1755C" w:rsidRPr="00924A32" w14:paraId="0BA65156" w14:textId="77777777" w:rsidTr="002153D7">
        <w:tc>
          <w:tcPr>
            <w:tcW w:w="4531" w:type="dxa"/>
          </w:tcPr>
          <w:p w14:paraId="4BF8785D" w14:textId="6077D16A" w:rsidR="00E1755C" w:rsidRPr="00924A32" w:rsidRDefault="00E1755C" w:rsidP="00E1755C">
            <w:r w:rsidRPr="00924A32">
              <w:t>Airbag-Entfaltung in unmittelbarer Nähe</w:t>
            </w:r>
          </w:p>
        </w:tc>
        <w:tc>
          <w:tcPr>
            <w:tcW w:w="4531" w:type="dxa"/>
          </w:tcPr>
          <w:p w14:paraId="162E5CAF" w14:textId="6CB04DD7" w:rsidR="00E1755C" w:rsidRPr="00924A32" w:rsidRDefault="00E1755C" w:rsidP="00E1755C">
            <w:r w:rsidRPr="00924A32">
              <w:rPr>
                <w:lang w:val="en-US" w:bidi="en-US"/>
              </w:rPr>
              <w:t>Airbag deployed nearby</w:t>
            </w:r>
          </w:p>
        </w:tc>
      </w:tr>
      <w:tr w:rsidR="00E1755C" w:rsidRPr="00924A32" w14:paraId="3401DBF8" w14:textId="77777777" w:rsidTr="002153D7">
        <w:tc>
          <w:tcPr>
            <w:tcW w:w="4531" w:type="dxa"/>
          </w:tcPr>
          <w:p w14:paraId="068B06B8" w14:textId="5FF1FDA4" w:rsidR="00E1755C" w:rsidRPr="00924A32" w:rsidRDefault="00E1755C" w:rsidP="00E1755C">
            <w:r w:rsidRPr="00924A32">
              <w:t>Düsenjet</w:t>
            </w:r>
          </w:p>
        </w:tc>
        <w:tc>
          <w:tcPr>
            <w:tcW w:w="4531" w:type="dxa"/>
          </w:tcPr>
          <w:p w14:paraId="1E8D7658" w14:textId="42A7282B" w:rsidR="00E1755C" w:rsidRPr="00924A32" w:rsidRDefault="00E1755C" w:rsidP="00E1755C">
            <w:r w:rsidRPr="00924A32">
              <w:rPr>
                <w:lang w:val="en-US" w:bidi="en-US"/>
              </w:rPr>
              <w:t>Jet plane</w:t>
            </w:r>
          </w:p>
        </w:tc>
      </w:tr>
      <w:tr w:rsidR="00E1755C" w:rsidRPr="00924A32" w14:paraId="11D3FA9C" w14:textId="77777777" w:rsidTr="002153D7">
        <w:tc>
          <w:tcPr>
            <w:tcW w:w="4531" w:type="dxa"/>
          </w:tcPr>
          <w:p w14:paraId="4660964E" w14:textId="14FA3099" w:rsidR="00E1755C" w:rsidRPr="00924A32" w:rsidRDefault="00E1755C" w:rsidP="00E1755C">
            <w:r w:rsidRPr="00924A32">
              <w:t>Wasserfall</w:t>
            </w:r>
          </w:p>
        </w:tc>
        <w:tc>
          <w:tcPr>
            <w:tcW w:w="4531" w:type="dxa"/>
          </w:tcPr>
          <w:p w14:paraId="027306AE" w14:textId="21BCC53A" w:rsidR="00E1755C" w:rsidRPr="00924A32" w:rsidRDefault="00E1755C" w:rsidP="00E1755C">
            <w:r w:rsidRPr="00924A32">
              <w:rPr>
                <w:lang w:val="en-US" w:bidi="en-US"/>
              </w:rPr>
              <w:t>Waterfall</w:t>
            </w:r>
          </w:p>
        </w:tc>
      </w:tr>
      <w:tr w:rsidR="00E1755C" w:rsidRPr="00924A32" w14:paraId="3B89BB5B" w14:textId="77777777" w:rsidTr="002153D7">
        <w:tc>
          <w:tcPr>
            <w:tcW w:w="4531" w:type="dxa"/>
          </w:tcPr>
          <w:p w14:paraId="0C41EB66" w14:textId="167B13FD" w:rsidR="00E1755C" w:rsidRPr="00924A32" w:rsidRDefault="00E1755C" w:rsidP="00E1755C">
            <w:r w:rsidRPr="00924A32">
              <w:t>Kreissäge/Diskotheken</w:t>
            </w:r>
          </w:p>
        </w:tc>
        <w:tc>
          <w:tcPr>
            <w:tcW w:w="4531" w:type="dxa"/>
          </w:tcPr>
          <w:p w14:paraId="57F05F6D" w14:textId="61E7001C" w:rsidR="00E1755C" w:rsidRPr="00924A32" w:rsidRDefault="00E1755C" w:rsidP="00E1755C">
            <w:r w:rsidRPr="00924A32">
              <w:rPr>
                <w:lang w:val="en-US" w:bidi="en-US"/>
              </w:rPr>
              <w:t>Circular saw/nightclub</w:t>
            </w:r>
          </w:p>
        </w:tc>
      </w:tr>
      <w:tr w:rsidR="00E1755C" w:rsidRPr="00331B90" w14:paraId="6E0E7FEA" w14:textId="77777777" w:rsidTr="002153D7">
        <w:tc>
          <w:tcPr>
            <w:tcW w:w="4531" w:type="dxa"/>
          </w:tcPr>
          <w:p w14:paraId="2DE554F9" w14:textId="7BB3F9E0" w:rsidR="00E1755C" w:rsidRPr="00924A32" w:rsidRDefault="00E1755C" w:rsidP="00E1755C">
            <w:r w:rsidRPr="00924A32">
              <w:t>Presslufthammer aus 10m Entfernung/Walkman</w:t>
            </w:r>
          </w:p>
        </w:tc>
        <w:tc>
          <w:tcPr>
            <w:tcW w:w="4531" w:type="dxa"/>
          </w:tcPr>
          <w:p w14:paraId="51F98FCD" w14:textId="18BB1F16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Jackhammer from 10 m away/</w:t>
            </w:r>
            <w:proofErr w:type="spellStart"/>
            <w:r w:rsidR="003B675D">
              <w:rPr>
                <w:lang w:val="en-US" w:bidi="en-US"/>
              </w:rPr>
              <w:t>w</w:t>
            </w:r>
            <w:r w:rsidRPr="00924A32">
              <w:rPr>
                <w:lang w:val="en-US" w:bidi="en-US"/>
              </w:rPr>
              <w:t>alkman</w:t>
            </w:r>
            <w:proofErr w:type="spellEnd"/>
          </w:p>
        </w:tc>
      </w:tr>
      <w:tr w:rsidR="00E1755C" w:rsidRPr="00924A32" w14:paraId="081B874F" w14:textId="77777777" w:rsidTr="002153D7">
        <w:tc>
          <w:tcPr>
            <w:tcW w:w="4531" w:type="dxa"/>
          </w:tcPr>
          <w:p w14:paraId="3D4E290C" w14:textId="710A6442" w:rsidR="00E1755C" w:rsidRPr="00924A32" w:rsidRDefault="00E1755C" w:rsidP="00E1755C">
            <w:r w:rsidRPr="00924A32">
              <w:t>Vorbeifahrender Zug/Gewitter</w:t>
            </w:r>
          </w:p>
        </w:tc>
        <w:tc>
          <w:tcPr>
            <w:tcW w:w="4531" w:type="dxa"/>
          </w:tcPr>
          <w:p w14:paraId="7A8980B5" w14:textId="63B00661" w:rsidR="00E1755C" w:rsidRPr="00924A32" w:rsidRDefault="00E1755C" w:rsidP="00E1755C">
            <w:r w:rsidRPr="00924A32">
              <w:rPr>
                <w:lang w:val="en-US" w:bidi="en-US"/>
              </w:rPr>
              <w:t>Passing train/thunderstorm</w:t>
            </w:r>
          </w:p>
        </w:tc>
      </w:tr>
      <w:tr w:rsidR="00E1755C" w:rsidRPr="00924A32" w14:paraId="06178476" w14:textId="77777777" w:rsidTr="002153D7">
        <w:tc>
          <w:tcPr>
            <w:tcW w:w="4531" w:type="dxa"/>
          </w:tcPr>
          <w:p w14:paraId="23229660" w14:textId="4ADDDAF7" w:rsidR="00E1755C" w:rsidRPr="00924A32" w:rsidRDefault="00E1755C" w:rsidP="00E1755C">
            <w:r w:rsidRPr="00924A32">
              <w:t>Motorrad</w:t>
            </w:r>
          </w:p>
        </w:tc>
        <w:tc>
          <w:tcPr>
            <w:tcW w:w="4531" w:type="dxa"/>
          </w:tcPr>
          <w:p w14:paraId="00EFAEF4" w14:textId="72F19412" w:rsidR="00E1755C" w:rsidRPr="00924A32" w:rsidRDefault="00E1755C" w:rsidP="00E1755C">
            <w:r w:rsidRPr="00924A32">
              <w:rPr>
                <w:lang w:val="en-US" w:bidi="en-US"/>
              </w:rPr>
              <w:t>Motorcycles</w:t>
            </w:r>
          </w:p>
        </w:tc>
      </w:tr>
      <w:tr w:rsidR="00E1755C" w:rsidRPr="00924A32" w14:paraId="23A0585A" w14:textId="77777777" w:rsidTr="002153D7">
        <w:tc>
          <w:tcPr>
            <w:tcW w:w="4531" w:type="dxa"/>
          </w:tcPr>
          <w:p w14:paraId="4F4150B9" w14:textId="7E15731B" w:rsidR="00E1755C" w:rsidRPr="00924A32" w:rsidRDefault="00E1755C" w:rsidP="00E1755C">
            <w:r w:rsidRPr="00924A32">
              <w:t>Normaler Straßenverkehr</w:t>
            </w:r>
          </w:p>
        </w:tc>
        <w:tc>
          <w:tcPr>
            <w:tcW w:w="4531" w:type="dxa"/>
          </w:tcPr>
          <w:p w14:paraId="17C2B4D7" w14:textId="38CA78C4" w:rsidR="00E1755C" w:rsidRPr="00924A32" w:rsidRDefault="00E1755C" w:rsidP="00E1755C">
            <w:r w:rsidRPr="00924A32">
              <w:rPr>
                <w:lang w:val="en-US" w:bidi="en-US"/>
              </w:rPr>
              <w:t>Normal street traffic</w:t>
            </w:r>
          </w:p>
        </w:tc>
      </w:tr>
      <w:tr w:rsidR="00E1755C" w:rsidRPr="00924A32" w14:paraId="5C2AD93C" w14:textId="77777777" w:rsidTr="002153D7">
        <w:tc>
          <w:tcPr>
            <w:tcW w:w="4531" w:type="dxa"/>
          </w:tcPr>
          <w:p w14:paraId="596A29AB" w14:textId="377C349D" w:rsidR="00E1755C" w:rsidRPr="00924A32" w:rsidRDefault="00E1755C" w:rsidP="00E1755C">
            <w:r w:rsidRPr="00924A32">
              <w:t>Hauptverkehrsstraße nachts</w:t>
            </w:r>
          </w:p>
        </w:tc>
        <w:tc>
          <w:tcPr>
            <w:tcW w:w="4531" w:type="dxa"/>
          </w:tcPr>
          <w:p w14:paraId="58CD6F12" w14:textId="4A87C55A" w:rsidR="00E1755C" w:rsidRPr="00924A32" w:rsidRDefault="00E1755C" w:rsidP="00E1755C">
            <w:r w:rsidRPr="00924A32">
              <w:rPr>
                <w:lang w:val="en-US" w:bidi="en-US"/>
              </w:rPr>
              <w:t>Arterial road at night</w:t>
            </w:r>
          </w:p>
        </w:tc>
      </w:tr>
      <w:tr w:rsidR="00E1755C" w:rsidRPr="00924A32" w14:paraId="3C08AFF1" w14:textId="77777777" w:rsidTr="002153D7">
        <w:tc>
          <w:tcPr>
            <w:tcW w:w="4531" w:type="dxa"/>
          </w:tcPr>
          <w:p w14:paraId="72DCA883" w14:textId="32FB464D" w:rsidR="00E1755C" w:rsidRPr="00924A32" w:rsidRDefault="00E1755C" w:rsidP="00E1755C">
            <w:r w:rsidRPr="00924A32">
              <w:t>normales Gespräch</w:t>
            </w:r>
          </w:p>
        </w:tc>
        <w:tc>
          <w:tcPr>
            <w:tcW w:w="4531" w:type="dxa"/>
          </w:tcPr>
          <w:p w14:paraId="1639A201" w14:textId="55AAF8D7" w:rsidR="00E1755C" w:rsidRPr="00924A32" w:rsidRDefault="00E1755C" w:rsidP="00E1755C">
            <w:r w:rsidRPr="00924A32">
              <w:rPr>
                <w:lang w:val="en-US" w:bidi="en-US"/>
              </w:rPr>
              <w:t>Normal conversation</w:t>
            </w:r>
          </w:p>
        </w:tc>
      </w:tr>
      <w:tr w:rsidR="00E1755C" w:rsidRPr="00924A32" w14:paraId="718D6C41" w14:textId="77777777" w:rsidTr="002153D7">
        <w:tc>
          <w:tcPr>
            <w:tcW w:w="4531" w:type="dxa"/>
          </w:tcPr>
          <w:p w14:paraId="34529781" w14:textId="0EE618F1" w:rsidR="00E1755C" w:rsidRPr="00924A32" w:rsidRDefault="00E1755C" w:rsidP="00E1755C">
            <w:r w:rsidRPr="00924A32">
              <w:t>Froschquaken</w:t>
            </w:r>
          </w:p>
        </w:tc>
        <w:tc>
          <w:tcPr>
            <w:tcW w:w="4531" w:type="dxa"/>
          </w:tcPr>
          <w:p w14:paraId="5F8AF95E" w14:textId="1B194692" w:rsidR="00E1755C" w:rsidRPr="00924A32" w:rsidRDefault="00E1755C" w:rsidP="00E1755C">
            <w:r w:rsidRPr="00924A32">
              <w:rPr>
                <w:lang w:val="en-US" w:bidi="en-US"/>
              </w:rPr>
              <w:t>Frog croaking</w:t>
            </w:r>
          </w:p>
        </w:tc>
      </w:tr>
      <w:tr w:rsidR="00E1755C" w:rsidRPr="00331B90" w14:paraId="5D4A2014" w14:textId="77777777" w:rsidTr="002153D7">
        <w:tc>
          <w:tcPr>
            <w:tcW w:w="4531" w:type="dxa"/>
          </w:tcPr>
          <w:p w14:paraId="597EE309" w14:textId="63A2A0E7" w:rsidR="00E1755C" w:rsidRPr="00924A32" w:rsidRDefault="00E1755C" w:rsidP="00E1755C">
            <w:r w:rsidRPr="00924A32">
              <w:t>Kühlschrank aus 1 m Entfernung leichter Regen/leise Radiomusik</w:t>
            </w:r>
          </w:p>
        </w:tc>
        <w:tc>
          <w:tcPr>
            <w:tcW w:w="4531" w:type="dxa"/>
          </w:tcPr>
          <w:p w14:paraId="73D8BFFC" w14:textId="33B5092F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Refrigerator from 1 m away, light rain/soft radio music</w:t>
            </w:r>
          </w:p>
        </w:tc>
      </w:tr>
      <w:tr w:rsidR="00E1755C" w:rsidRPr="00331B90" w14:paraId="3E2AEF3C" w14:textId="77777777" w:rsidTr="002153D7">
        <w:tc>
          <w:tcPr>
            <w:tcW w:w="4531" w:type="dxa"/>
          </w:tcPr>
          <w:p w14:paraId="7FBD9114" w14:textId="6CB48462" w:rsidR="00E1755C" w:rsidRPr="00924A32" w:rsidRDefault="00E1755C" w:rsidP="00E1755C">
            <w:r w:rsidRPr="00924A32">
              <w:t>Geringer Straßenverkehr hinter Doppelglasfenstern/Vogelgezwitscher</w:t>
            </w:r>
          </w:p>
        </w:tc>
        <w:tc>
          <w:tcPr>
            <w:tcW w:w="4531" w:type="dxa"/>
          </w:tcPr>
          <w:p w14:paraId="2673A919" w14:textId="0376D1AC" w:rsidR="00E1755C" w:rsidRPr="00CA17FC" w:rsidRDefault="00E1755C" w:rsidP="00E1755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Light traffic from behind double</w:t>
            </w:r>
            <w:r w:rsidR="003B675D">
              <w:rPr>
                <w:lang w:val="en-US" w:bidi="en-US"/>
              </w:rPr>
              <w:t>-</w:t>
            </w:r>
            <w:r w:rsidRPr="00924A32">
              <w:rPr>
                <w:lang w:val="en-US" w:bidi="en-US"/>
              </w:rPr>
              <w:t>glazed windows/birdsong</w:t>
            </w:r>
          </w:p>
        </w:tc>
      </w:tr>
      <w:tr w:rsidR="00E1755C" w:rsidRPr="00924A32" w14:paraId="767B2977" w14:textId="77777777" w:rsidTr="002153D7">
        <w:tc>
          <w:tcPr>
            <w:tcW w:w="4531" w:type="dxa"/>
          </w:tcPr>
          <w:p w14:paraId="1028B1C2" w14:textId="76E8981A" w:rsidR="00E1755C" w:rsidRPr="00924A32" w:rsidRDefault="00E1755C" w:rsidP="00E1755C">
            <w:r w:rsidRPr="00924A32">
              <w:t>Flüstern</w:t>
            </w:r>
          </w:p>
        </w:tc>
        <w:tc>
          <w:tcPr>
            <w:tcW w:w="4531" w:type="dxa"/>
          </w:tcPr>
          <w:p w14:paraId="0438149B" w14:textId="5CC5CAC8" w:rsidR="00E1755C" w:rsidRPr="00924A32" w:rsidRDefault="00E1755C" w:rsidP="00E1755C">
            <w:r w:rsidRPr="00924A32">
              <w:rPr>
                <w:lang w:val="en-US" w:bidi="en-US"/>
              </w:rPr>
              <w:t>Whispering</w:t>
            </w:r>
          </w:p>
        </w:tc>
      </w:tr>
      <w:tr w:rsidR="00E1755C" w:rsidRPr="00924A32" w14:paraId="6C1155F6" w14:textId="77777777" w:rsidTr="002153D7">
        <w:tc>
          <w:tcPr>
            <w:tcW w:w="4531" w:type="dxa"/>
          </w:tcPr>
          <w:p w14:paraId="6DF2AC0B" w14:textId="39A8F91F" w:rsidR="00E1755C" w:rsidRPr="00924A32" w:rsidRDefault="00E1755C" w:rsidP="00E1755C">
            <w:r w:rsidRPr="00924A32">
              <w:t>Atemgeräusch</w:t>
            </w:r>
          </w:p>
        </w:tc>
        <w:tc>
          <w:tcPr>
            <w:tcW w:w="4531" w:type="dxa"/>
          </w:tcPr>
          <w:p w14:paraId="11BF1EE8" w14:textId="2B014A3A" w:rsidR="00E1755C" w:rsidRPr="00924A32" w:rsidRDefault="00E1755C" w:rsidP="00E1755C">
            <w:r w:rsidRPr="00924A32">
              <w:rPr>
                <w:lang w:val="en-US" w:bidi="en-US"/>
              </w:rPr>
              <w:t>Breathing sound</w:t>
            </w:r>
          </w:p>
        </w:tc>
      </w:tr>
      <w:tr w:rsidR="00E1755C" w:rsidRPr="00924A32" w14:paraId="0BAECB1F" w14:textId="77777777" w:rsidTr="002153D7">
        <w:tc>
          <w:tcPr>
            <w:tcW w:w="4531" w:type="dxa"/>
          </w:tcPr>
          <w:p w14:paraId="701BBA98" w14:textId="77ED9195" w:rsidR="00E1755C" w:rsidRPr="00924A32" w:rsidRDefault="00E1755C" w:rsidP="00E1755C">
            <w:r w:rsidRPr="00924A32">
              <w:t>Ticken einer Uhr, Rascheln von Laub</w:t>
            </w:r>
          </w:p>
        </w:tc>
        <w:tc>
          <w:tcPr>
            <w:tcW w:w="4531" w:type="dxa"/>
          </w:tcPr>
          <w:p w14:paraId="72D25FB6" w14:textId="6B89584D" w:rsidR="00E1755C" w:rsidRPr="00924A32" w:rsidRDefault="00E1755C" w:rsidP="00E1755C">
            <w:r w:rsidRPr="00924A32">
              <w:rPr>
                <w:lang w:val="en-US" w:bidi="en-US"/>
              </w:rPr>
              <w:t>Ticking clock, rustling leaves</w:t>
            </w:r>
          </w:p>
        </w:tc>
      </w:tr>
      <w:tr w:rsidR="00E1755C" w:rsidRPr="00924A32" w14:paraId="21E328F6" w14:textId="77777777" w:rsidTr="002153D7">
        <w:tc>
          <w:tcPr>
            <w:tcW w:w="4531" w:type="dxa"/>
          </w:tcPr>
          <w:p w14:paraId="4BB31D6E" w14:textId="3627D818" w:rsidR="00E1755C" w:rsidRPr="00924A32" w:rsidRDefault="00E1755C" w:rsidP="00E1755C">
            <w:r w:rsidRPr="00924A32">
              <w:t>Mücke, Computer</w:t>
            </w:r>
          </w:p>
        </w:tc>
        <w:tc>
          <w:tcPr>
            <w:tcW w:w="4531" w:type="dxa"/>
          </w:tcPr>
          <w:p w14:paraId="317CF581" w14:textId="0F0D7BE2" w:rsidR="00E1755C" w:rsidRPr="00924A32" w:rsidRDefault="00E1755C" w:rsidP="00E1755C">
            <w:r w:rsidRPr="00924A32">
              <w:rPr>
                <w:lang w:val="en-US" w:bidi="en-US"/>
              </w:rPr>
              <w:t>Mosquito, computer</w:t>
            </w:r>
          </w:p>
        </w:tc>
      </w:tr>
      <w:tr w:rsidR="00E1755C" w:rsidRPr="00924A32" w14:paraId="156997DF" w14:textId="77777777" w:rsidTr="002153D7">
        <w:tc>
          <w:tcPr>
            <w:tcW w:w="4531" w:type="dxa"/>
          </w:tcPr>
          <w:p w14:paraId="22A729B4" w14:textId="7E954DC3" w:rsidR="00E1755C" w:rsidRPr="00924A32" w:rsidRDefault="00E1755C" w:rsidP="00E1755C">
            <w:r w:rsidRPr="00924A32">
              <w:t>Fallen einer Feder</w:t>
            </w:r>
          </w:p>
        </w:tc>
        <w:tc>
          <w:tcPr>
            <w:tcW w:w="4531" w:type="dxa"/>
          </w:tcPr>
          <w:p w14:paraId="01F7AB0C" w14:textId="135654F6" w:rsidR="00E1755C" w:rsidRPr="00924A32" w:rsidRDefault="00E1755C" w:rsidP="00E1755C">
            <w:r w:rsidRPr="00924A32">
              <w:rPr>
                <w:lang w:val="en-US" w:bidi="en-US"/>
              </w:rPr>
              <w:t>Fall of a feather</w:t>
            </w:r>
          </w:p>
        </w:tc>
      </w:tr>
    </w:tbl>
    <w:p w14:paraId="52151720" w14:textId="77777777" w:rsidR="002153D7" w:rsidRPr="00924A32" w:rsidRDefault="002153D7" w:rsidP="002153D7"/>
    <w:p w14:paraId="05B8B75D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DD6A4FC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30AF63E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4FE2A2F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C2BCCAB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9E98475" w14:textId="77777777" w:rsidR="004F77AE" w:rsidRDefault="004F77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1DFA14C" w14:textId="1F2CE253" w:rsidR="007372BD" w:rsidRDefault="004C610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rFonts w:ascii="Calibri" w:hAnsi="Calibri" w:cs="Calibri"/>
          <w:b/>
          <w:bCs/>
          <w:color w:val="009999"/>
          <w:sz w:val="32"/>
        </w:rPr>
        <w:t>Wirkung der UV-Str</w:t>
      </w:r>
      <w:r w:rsidR="00DF5536" w:rsidRPr="00924A32">
        <w:rPr>
          <w:rFonts w:ascii="Calibri" w:hAnsi="Calibri" w:cs="Calibri"/>
          <w:b/>
          <w:bCs/>
          <w:color w:val="009999"/>
          <w:sz w:val="32"/>
        </w:rPr>
        <w:t>ahlung auf die Gesundheit</w:t>
      </w:r>
    </w:p>
    <w:p w14:paraId="17F35529" w14:textId="49301D43" w:rsidR="0009137B" w:rsidRPr="00CA17FC" w:rsidRDefault="00331B9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>
        <w:rPr>
          <w:rFonts w:ascii="Calibri" w:hAnsi="Calibri" w:cs="Calibri"/>
          <w:b/>
          <w:bCs/>
          <w:color w:val="009999"/>
          <w:sz w:val="32"/>
          <w:lang w:val="en-ZA"/>
        </w:rPr>
        <w:t xml:space="preserve">Health </w:t>
      </w:r>
      <w:r w:rsidR="0009137B" w:rsidRPr="00CA17FC">
        <w:rPr>
          <w:rFonts w:ascii="Calibri" w:hAnsi="Calibri" w:cs="Calibri"/>
          <w:b/>
          <w:bCs/>
          <w:color w:val="009999"/>
          <w:sz w:val="32"/>
          <w:lang w:val="en-ZA"/>
        </w:rPr>
        <w:t>Effects of UV Radiation</w:t>
      </w:r>
    </w:p>
    <w:p w14:paraId="7B3B9296" w14:textId="566F9CD0" w:rsidR="007372BD" w:rsidRPr="00CA17FC" w:rsidRDefault="00B81276" w:rsidP="007372BD">
      <w:pPr>
        <w:rPr>
          <w:lang w:val="en-ZA"/>
        </w:rPr>
      </w:pPr>
      <w:r w:rsidRPr="00924A32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DFB500" wp14:editId="35540957">
            <wp:simplePos x="0" y="0"/>
            <wp:positionH relativeFrom="column">
              <wp:posOffset>-1298</wp:posOffset>
            </wp:positionH>
            <wp:positionV relativeFrom="paragraph">
              <wp:posOffset>1960</wp:posOffset>
            </wp:positionV>
            <wp:extent cx="4978299" cy="2164079"/>
            <wp:effectExtent l="0" t="0" r="0" b="8255"/>
            <wp:wrapSquare wrapText="bothSides"/>
            <wp:docPr id="19" name="image1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299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36FC0" w14:textId="77777777" w:rsidR="007372BD" w:rsidRPr="00CA17FC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ZA"/>
        </w:rPr>
      </w:pPr>
    </w:p>
    <w:p w14:paraId="6964CB47" w14:textId="77777777" w:rsidR="00B81276" w:rsidRPr="00CA17FC" w:rsidRDefault="00B812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1093C9A0" w14:textId="77777777" w:rsidR="00B81276" w:rsidRPr="00CA17FC" w:rsidRDefault="00B812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034724F2" w14:textId="77777777" w:rsidR="00B81276" w:rsidRPr="00CA17FC" w:rsidRDefault="00B812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32586B86" w14:textId="77777777" w:rsidR="00B81276" w:rsidRPr="00CA17FC" w:rsidRDefault="00B812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7B41FCAD" w14:textId="77777777" w:rsidTr="004C538B">
        <w:tc>
          <w:tcPr>
            <w:tcW w:w="9062" w:type="dxa"/>
            <w:gridSpan w:val="2"/>
          </w:tcPr>
          <w:p w14:paraId="4D20B80F" w14:textId="66D8B4A5" w:rsidR="003D7972" w:rsidRPr="00CA17FC" w:rsidRDefault="003D7972" w:rsidP="003378C5">
            <w:pPr>
              <w:rPr>
                <w:lang w:val="en-ZA"/>
              </w:rPr>
            </w:pPr>
          </w:p>
        </w:tc>
      </w:tr>
      <w:tr w:rsidR="005B3B2C" w:rsidRPr="00924A32" w14:paraId="322F8A0D" w14:textId="77777777" w:rsidTr="003378C5">
        <w:tc>
          <w:tcPr>
            <w:tcW w:w="4531" w:type="dxa"/>
          </w:tcPr>
          <w:p w14:paraId="2C87D74C" w14:textId="013D087C" w:rsidR="005B3B2C" w:rsidRPr="00924A32" w:rsidRDefault="005B3B2C" w:rsidP="005B3B2C">
            <w:r w:rsidRPr="00924A32">
              <w:t>Gesundheitsförderlich</w:t>
            </w:r>
          </w:p>
        </w:tc>
        <w:tc>
          <w:tcPr>
            <w:tcW w:w="4531" w:type="dxa"/>
          </w:tcPr>
          <w:p w14:paraId="725B433E" w14:textId="509FA195" w:rsidR="005B3B2C" w:rsidRPr="00924A32" w:rsidRDefault="005B3B2C" w:rsidP="005B3B2C">
            <w:r w:rsidRPr="00924A32">
              <w:rPr>
                <w:lang w:val="en-US" w:bidi="en-US"/>
              </w:rPr>
              <w:t>Beneficial to health</w:t>
            </w:r>
          </w:p>
        </w:tc>
      </w:tr>
      <w:tr w:rsidR="005B3B2C" w:rsidRPr="00924A32" w14:paraId="67D61E0C" w14:textId="77777777" w:rsidTr="003378C5">
        <w:tc>
          <w:tcPr>
            <w:tcW w:w="4531" w:type="dxa"/>
          </w:tcPr>
          <w:p w14:paraId="64CFD72F" w14:textId="6BE671B9" w:rsidR="005B3B2C" w:rsidRPr="00924A32" w:rsidRDefault="005B3B2C" w:rsidP="005B3B2C">
            <w:r w:rsidRPr="00924A32">
              <w:t>Vitamin-D-Synthese</w:t>
            </w:r>
          </w:p>
        </w:tc>
        <w:tc>
          <w:tcPr>
            <w:tcW w:w="4531" w:type="dxa"/>
          </w:tcPr>
          <w:p w14:paraId="147F0456" w14:textId="1706BBAE" w:rsidR="005B3B2C" w:rsidRPr="00924A32" w:rsidRDefault="005B3B2C" w:rsidP="005B3B2C">
            <w:r w:rsidRPr="00924A32">
              <w:rPr>
                <w:lang w:val="en-US" w:bidi="en-US"/>
              </w:rPr>
              <w:t>Vitamin D synthesis</w:t>
            </w:r>
          </w:p>
        </w:tc>
      </w:tr>
      <w:tr w:rsidR="005B3B2C" w:rsidRPr="00924A32" w14:paraId="5E4C0582" w14:textId="77777777" w:rsidTr="003378C5">
        <w:tc>
          <w:tcPr>
            <w:tcW w:w="4531" w:type="dxa"/>
          </w:tcPr>
          <w:p w14:paraId="1C4BA527" w14:textId="62893E9C" w:rsidR="005B3B2C" w:rsidRPr="00924A32" w:rsidRDefault="005B3B2C" w:rsidP="005B3B2C">
            <w:r w:rsidRPr="00924A32">
              <w:t>Gesundheitsschädlich</w:t>
            </w:r>
          </w:p>
        </w:tc>
        <w:tc>
          <w:tcPr>
            <w:tcW w:w="4531" w:type="dxa"/>
          </w:tcPr>
          <w:p w14:paraId="1D0B8723" w14:textId="785AC0EC" w:rsidR="005B3B2C" w:rsidRPr="00924A32" w:rsidRDefault="005B3B2C" w:rsidP="005B3B2C">
            <w:r w:rsidRPr="00924A32">
              <w:rPr>
                <w:lang w:val="en-US" w:bidi="en-US"/>
              </w:rPr>
              <w:t>Harmful to health</w:t>
            </w:r>
          </w:p>
        </w:tc>
      </w:tr>
      <w:tr w:rsidR="005B3B2C" w:rsidRPr="00924A32" w14:paraId="74F13C10" w14:textId="77777777" w:rsidTr="003378C5">
        <w:tc>
          <w:tcPr>
            <w:tcW w:w="4531" w:type="dxa"/>
          </w:tcPr>
          <w:p w14:paraId="257C241F" w14:textId="1BBF2FEA" w:rsidR="005B3B2C" w:rsidRPr="00924A32" w:rsidRDefault="005B3B2C" w:rsidP="005B3B2C">
            <w:r w:rsidRPr="00924A32">
              <w:t>Sonnenbrand</w:t>
            </w:r>
          </w:p>
        </w:tc>
        <w:tc>
          <w:tcPr>
            <w:tcW w:w="4531" w:type="dxa"/>
          </w:tcPr>
          <w:p w14:paraId="26826F36" w14:textId="4CA81F36" w:rsidR="005B3B2C" w:rsidRPr="00924A32" w:rsidRDefault="005B3B2C" w:rsidP="005B3B2C">
            <w:r w:rsidRPr="00924A32">
              <w:rPr>
                <w:lang w:val="en-US" w:bidi="en-US"/>
              </w:rPr>
              <w:t>Sunburn</w:t>
            </w:r>
          </w:p>
        </w:tc>
      </w:tr>
      <w:tr w:rsidR="005B3B2C" w:rsidRPr="00924A32" w14:paraId="1370A2EB" w14:textId="77777777" w:rsidTr="003378C5">
        <w:tc>
          <w:tcPr>
            <w:tcW w:w="4531" w:type="dxa"/>
          </w:tcPr>
          <w:p w14:paraId="659A1CA9" w14:textId="779AD9D6" w:rsidR="005B3B2C" w:rsidRPr="00924A32" w:rsidRDefault="005B3B2C" w:rsidP="005B3B2C">
            <w:r w:rsidRPr="00924A32">
              <w:t>Hautkrebs</w:t>
            </w:r>
          </w:p>
        </w:tc>
        <w:tc>
          <w:tcPr>
            <w:tcW w:w="4531" w:type="dxa"/>
          </w:tcPr>
          <w:p w14:paraId="644A5A21" w14:textId="68C22FA9" w:rsidR="005B3B2C" w:rsidRPr="00924A32" w:rsidRDefault="005B3B2C" w:rsidP="005B3B2C">
            <w:r w:rsidRPr="00924A32">
              <w:rPr>
                <w:lang w:val="en-US" w:bidi="en-US"/>
              </w:rPr>
              <w:t>Skin cancer</w:t>
            </w:r>
          </w:p>
        </w:tc>
      </w:tr>
      <w:tr w:rsidR="005B3B2C" w:rsidRPr="00924A32" w14:paraId="1FF8651D" w14:textId="77777777" w:rsidTr="003378C5">
        <w:tc>
          <w:tcPr>
            <w:tcW w:w="4531" w:type="dxa"/>
          </w:tcPr>
          <w:p w14:paraId="6326DFAB" w14:textId="38EA05DF" w:rsidR="005B3B2C" w:rsidRPr="00924A32" w:rsidRDefault="005B3B2C" w:rsidP="005B3B2C">
            <w:r w:rsidRPr="00924A32">
              <w:t>Vorzeitige Hautalterung</w:t>
            </w:r>
          </w:p>
        </w:tc>
        <w:tc>
          <w:tcPr>
            <w:tcW w:w="4531" w:type="dxa"/>
          </w:tcPr>
          <w:p w14:paraId="655F9C34" w14:textId="7CAB4673" w:rsidR="005B3B2C" w:rsidRPr="00924A32" w:rsidRDefault="005B3B2C" w:rsidP="005B3B2C">
            <w:r w:rsidRPr="00924A32">
              <w:rPr>
                <w:lang w:val="en-US" w:bidi="en-US"/>
              </w:rPr>
              <w:t>Premature skin aging</w:t>
            </w:r>
          </w:p>
        </w:tc>
      </w:tr>
      <w:tr w:rsidR="005B3B2C" w:rsidRPr="00924A32" w14:paraId="444F1E68" w14:textId="77777777" w:rsidTr="003378C5">
        <w:tc>
          <w:tcPr>
            <w:tcW w:w="4531" w:type="dxa"/>
          </w:tcPr>
          <w:p w14:paraId="174BC46E" w14:textId="11905113" w:rsidR="005B3B2C" w:rsidRPr="00924A32" w:rsidRDefault="005B3B2C" w:rsidP="005B3B2C">
            <w:r w:rsidRPr="00924A32">
              <w:t>Ausgenschäden</w:t>
            </w:r>
          </w:p>
        </w:tc>
        <w:tc>
          <w:tcPr>
            <w:tcW w:w="4531" w:type="dxa"/>
          </w:tcPr>
          <w:p w14:paraId="50BB80F5" w14:textId="51BAA4BC" w:rsidR="005B3B2C" w:rsidRPr="00924A32" w:rsidRDefault="005B3B2C" w:rsidP="005B3B2C">
            <w:r w:rsidRPr="00924A32">
              <w:rPr>
                <w:lang w:val="en-US" w:bidi="en-US"/>
              </w:rPr>
              <w:t>Eye damage</w:t>
            </w:r>
          </w:p>
        </w:tc>
      </w:tr>
      <w:tr w:rsidR="005B3B2C" w:rsidRPr="00331B90" w14:paraId="47DE0485" w14:textId="77777777" w:rsidTr="003378C5">
        <w:tc>
          <w:tcPr>
            <w:tcW w:w="4531" w:type="dxa"/>
          </w:tcPr>
          <w:p w14:paraId="2A4E48BC" w14:textId="65A22AD4" w:rsidR="005B3B2C" w:rsidRPr="00924A32" w:rsidRDefault="005B3B2C" w:rsidP="005B3B2C">
            <w:r w:rsidRPr="00924A32">
              <w:t>Schwächung des Immunsystems</w:t>
            </w:r>
          </w:p>
        </w:tc>
        <w:tc>
          <w:tcPr>
            <w:tcW w:w="4531" w:type="dxa"/>
          </w:tcPr>
          <w:p w14:paraId="18491CAE" w14:textId="004E9CFD" w:rsidR="005B3B2C" w:rsidRPr="00CA17FC" w:rsidRDefault="005B3B2C" w:rsidP="005B3B2C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Weakening of the immune system</w:t>
            </w:r>
          </w:p>
        </w:tc>
      </w:tr>
    </w:tbl>
    <w:p w14:paraId="4929C0B2" w14:textId="77777777" w:rsidR="003378C5" w:rsidRPr="00CA17FC" w:rsidRDefault="003378C5" w:rsidP="003378C5">
      <w:pPr>
        <w:rPr>
          <w:lang w:val="en-ZA"/>
        </w:rPr>
      </w:pPr>
    </w:p>
    <w:p w14:paraId="6292EF97" w14:textId="638CF14A" w:rsidR="007372BD" w:rsidRDefault="006B56B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00B42">
        <w:rPr>
          <w:rFonts w:ascii="Calibri" w:hAnsi="Calibri" w:cs="Calibri"/>
          <w:b/>
          <w:bCs/>
          <w:color w:val="009999"/>
          <w:sz w:val="32"/>
          <w:lang w:val="en-US"/>
        </w:rPr>
        <w:t>Public Health Action C</w:t>
      </w:r>
      <w:r w:rsidR="003368B0" w:rsidRPr="00A00B42">
        <w:rPr>
          <w:rFonts w:ascii="Calibri" w:hAnsi="Calibri" w:cs="Calibri"/>
          <w:b/>
          <w:bCs/>
          <w:color w:val="009999"/>
          <w:sz w:val="32"/>
          <w:lang w:val="en-US"/>
        </w:rPr>
        <w:t>ycle nach Rosenbrock</w:t>
      </w:r>
    </w:p>
    <w:p w14:paraId="31118B49" w14:textId="2831B657" w:rsidR="00ED6C81" w:rsidRPr="00A00B42" w:rsidRDefault="00ED6C8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ED6C81">
        <w:rPr>
          <w:rFonts w:ascii="Calibri" w:hAnsi="Calibri" w:cs="Calibri"/>
          <w:b/>
          <w:bCs/>
          <w:color w:val="009999"/>
          <w:sz w:val="32"/>
          <w:lang w:val="en-US"/>
        </w:rPr>
        <w:t>Public Health Action Cycle According to Rosenbrock</w:t>
      </w:r>
    </w:p>
    <w:p w14:paraId="39FE61B3" w14:textId="618FB35A" w:rsidR="007372BD" w:rsidRPr="00A00B42" w:rsidRDefault="00086F5E" w:rsidP="007372BD">
      <w:pPr>
        <w:rPr>
          <w:sz w:val="24"/>
          <w:lang w:val="en-US"/>
        </w:rPr>
      </w:pPr>
      <w:r w:rsidRPr="00924A32">
        <w:rPr>
          <w:noProof/>
        </w:rPr>
        <w:drawing>
          <wp:anchor distT="0" distB="0" distL="0" distR="0" simplePos="0" relativeHeight="251674624" behindDoc="0" locked="0" layoutInCell="1" allowOverlap="1" wp14:anchorId="60E07A3B" wp14:editId="4400D9E4">
            <wp:simplePos x="0" y="0"/>
            <wp:positionH relativeFrom="page">
              <wp:posOffset>897890</wp:posOffset>
            </wp:positionH>
            <wp:positionV relativeFrom="paragraph">
              <wp:posOffset>134647</wp:posOffset>
            </wp:positionV>
            <wp:extent cx="4977130" cy="2523490"/>
            <wp:effectExtent l="0" t="0" r="0" b="0"/>
            <wp:wrapSquare wrapText="bothSides"/>
            <wp:docPr id="21" name="image1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6F4CE" w14:textId="77777777" w:rsidR="007372BD" w:rsidRPr="00A00B42" w:rsidRDefault="007372BD" w:rsidP="007372BD">
      <w:pPr>
        <w:rPr>
          <w:sz w:val="24"/>
          <w:lang w:val="en-US"/>
        </w:rPr>
      </w:pPr>
    </w:p>
    <w:p w14:paraId="604AF6F5" w14:textId="77777777" w:rsidR="00086F5E" w:rsidRPr="00A00B42" w:rsidRDefault="00086F5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66ECA77" w14:textId="77777777" w:rsidR="00086F5E" w:rsidRPr="00A00B42" w:rsidRDefault="00086F5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14DB136" w14:textId="77777777" w:rsidR="00086F5E" w:rsidRPr="00A00B42" w:rsidRDefault="00086F5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E2160B1" w14:textId="77777777" w:rsidR="00086F5E" w:rsidRPr="00A00B42" w:rsidRDefault="00086F5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F215AD0" w14:textId="77777777" w:rsidR="00086F5E" w:rsidRPr="00A00B42" w:rsidRDefault="00086F5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742C22D" w14:textId="77777777" w:rsidR="00ED5148" w:rsidRPr="00A00B42" w:rsidRDefault="00ED5148" w:rsidP="007372BD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1966CBC0" w14:textId="77777777" w:rsidTr="008C3120">
        <w:tc>
          <w:tcPr>
            <w:tcW w:w="9062" w:type="dxa"/>
            <w:gridSpan w:val="2"/>
          </w:tcPr>
          <w:p w14:paraId="3DC71469" w14:textId="2296FD1A" w:rsidR="003D7972" w:rsidRPr="00A00B42" w:rsidRDefault="003D7972" w:rsidP="00ED5148">
            <w:pPr>
              <w:rPr>
                <w:lang w:val="en-US"/>
              </w:rPr>
            </w:pPr>
          </w:p>
        </w:tc>
      </w:tr>
      <w:tr w:rsidR="005239DD" w:rsidRPr="00924A32" w14:paraId="55B289B7" w14:textId="77777777" w:rsidTr="00ED5148">
        <w:tc>
          <w:tcPr>
            <w:tcW w:w="4531" w:type="dxa"/>
          </w:tcPr>
          <w:p w14:paraId="6E3BE8CD" w14:textId="50E0F463" w:rsidR="005239DD" w:rsidRPr="00924A32" w:rsidRDefault="005239DD" w:rsidP="005239DD">
            <w:r w:rsidRPr="00924A32">
              <w:t>Problemdefinition</w:t>
            </w:r>
          </w:p>
        </w:tc>
        <w:tc>
          <w:tcPr>
            <w:tcW w:w="4531" w:type="dxa"/>
          </w:tcPr>
          <w:p w14:paraId="0B5EFA3C" w14:textId="0CFC001E" w:rsidR="005239DD" w:rsidRPr="00924A32" w:rsidRDefault="005239DD" w:rsidP="005239DD">
            <w:r w:rsidRPr="00924A32">
              <w:rPr>
                <w:lang w:val="en-US" w:bidi="en-US"/>
              </w:rPr>
              <w:t>Problem definition</w:t>
            </w:r>
          </w:p>
        </w:tc>
      </w:tr>
      <w:tr w:rsidR="005239DD" w:rsidRPr="00331B90" w14:paraId="0F8D6D69" w14:textId="77777777" w:rsidTr="00ED5148">
        <w:tc>
          <w:tcPr>
            <w:tcW w:w="4531" w:type="dxa"/>
          </w:tcPr>
          <w:p w14:paraId="3D5A1AFB" w14:textId="05EA3813" w:rsidR="005239DD" w:rsidRPr="00924A32" w:rsidRDefault="005239DD" w:rsidP="005239DD">
            <w:r w:rsidRPr="00924A32">
              <w:t>Ziel- und Strategieformulierung</w:t>
            </w:r>
          </w:p>
        </w:tc>
        <w:tc>
          <w:tcPr>
            <w:tcW w:w="4531" w:type="dxa"/>
          </w:tcPr>
          <w:p w14:paraId="44C9DF6F" w14:textId="3A9D293C" w:rsidR="005239DD" w:rsidRPr="00CA17FC" w:rsidRDefault="005239DD" w:rsidP="005239DD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Formulating the goal and strategy</w:t>
            </w:r>
          </w:p>
        </w:tc>
      </w:tr>
      <w:tr w:rsidR="005239DD" w:rsidRPr="00924A32" w14:paraId="6941475D" w14:textId="77777777" w:rsidTr="00ED5148">
        <w:tc>
          <w:tcPr>
            <w:tcW w:w="4531" w:type="dxa"/>
          </w:tcPr>
          <w:p w14:paraId="3FAAFE95" w14:textId="17773CFF" w:rsidR="005239DD" w:rsidRPr="00924A32" w:rsidRDefault="005239DD" w:rsidP="005239DD">
            <w:r w:rsidRPr="00924A32">
              <w:t>Implementierung/Umsetzung</w:t>
            </w:r>
          </w:p>
        </w:tc>
        <w:tc>
          <w:tcPr>
            <w:tcW w:w="4531" w:type="dxa"/>
          </w:tcPr>
          <w:p w14:paraId="1DF55EC4" w14:textId="3A43AE53" w:rsidR="005239DD" w:rsidRPr="00924A32" w:rsidRDefault="005239DD" w:rsidP="005239DD">
            <w:r w:rsidRPr="00924A32">
              <w:rPr>
                <w:lang w:val="en-US" w:bidi="en-US"/>
              </w:rPr>
              <w:t>Implementation</w:t>
            </w:r>
          </w:p>
        </w:tc>
      </w:tr>
      <w:tr w:rsidR="005239DD" w:rsidRPr="00924A32" w14:paraId="3E92AEBE" w14:textId="77777777" w:rsidTr="00ED5148">
        <w:tc>
          <w:tcPr>
            <w:tcW w:w="4531" w:type="dxa"/>
          </w:tcPr>
          <w:p w14:paraId="085BA38A" w14:textId="5AE7F9FF" w:rsidR="005239DD" w:rsidRPr="00924A32" w:rsidRDefault="005239DD" w:rsidP="005239DD">
            <w:r w:rsidRPr="00924A32">
              <w:t>Evaluation/Umsetzung</w:t>
            </w:r>
          </w:p>
        </w:tc>
        <w:tc>
          <w:tcPr>
            <w:tcW w:w="4531" w:type="dxa"/>
          </w:tcPr>
          <w:p w14:paraId="3E9D9610" w14:textId="48A18661" w:rsidR="005239DD" w:rsidRPr="00924A32" w:rsidRDefault="005239DD" w:rsidP="005239DD">
            <w:r w:rsidRPr="00924A32">
              <w:rPr>
                <w:lang w:val="en-US" w:bidi="en-US"/>
              </w:rPr>
              <w:t>Evaluation/implement</w:t>
            </w:r>
            <w:r w:rsidR="00D85D96">
              <w:rPr>
                <w:lang w:val="en-US" w:bidi="en-US"/>
              </w:rPr>
              <w:t>at</w:t>
            </w:r>
            <w:r w:rsidRPr="00924A32">
              <w:rPr>
                <w:lang w:val="en-US" w:bidi="en-US"/>
              </w:rPr>
              <w:t>ion</w:t>
            </w:r>
          </w:p>
        </w:tc>
      </w:tr>
    </w:tbl>
    <w:p w14:paraId="08D5FA2E" w14:textId="77777777" w:rsidR="00ED5148" w:rsidRPr="00924A32" w:rsidRDefault="00ED5148" w:rsidP="00ED5148"/>
    <w:p w14:paraId="44D23CCD" w14:textId="77777777" w:rsidR="004F77AE" w:rsidRDefault="004F77AE" w:rsidP="007372BD">
      <w:pPr>
        <w:rPr>
          <w:b/>
          <w:bCs/>
          <w:color w:val="009999"/>
          <w:sz w:val="32"/>
          <w:szCs w:val="20"/>
        </w:rPr>
      </w:pPr>
    </w:p>
    <w:p w14:paraId="131A6871" w14:textId="2D6BA9EA" w:rsidR="007372BD" w:rsidRDefault="003368B0" w:rsidP="007372BD">
      <w:pPr>
        <w:rPr>
          <w:b/>
          <w:bCs/>
          <w:color w:val="009999"/>
          <w:sz w:val="32"/>
          <w:szCs w:val="20"/>
        </w:rPr>
      </w:pPr>
      <w:r w:rsidRPr="00924A32">
        <w:rPr>
          <w:b/>
          <w:bCs/>
          <w:color w:val="009999"/>
          <w:sz w:val="32"/>
          <w:szCs w:val="20"/>
        </w:rPr>
        <w:lastRenderedPageBreak/>
        <w:t>Transtheoretisches Modell der Gesundheitsverhaltensänderung</w:t>
      </w:r>
    </w:p>
    <w:p w14:paraId="1662473C" w14:textId="73350722" w:rsidR="00745A9C" w:rsidRPr="00CA17FC" w:rsidRDefault="00745A9C" w:rsidP="007372BD">
      <w:pPr>
        <w:rPr>
          <w:b/>
          <w:bCs/>
          <w:color w:val="009999"/>
          <w:sz w:val="32"/>
          <w:szCs w:val="20"/>
          <w:lang w:val="en-ZA"/>
        </w:rPr>
      </w:pPr>
      <w:r w:rsidRPr="00CA17FC">
        <w:rPr>
          <w:b/>
          <w:bCs/>
          <w:color w:val="009999"/>
          <w:sz w:val="32"/>
          <w:szCs w:val="20"/>
          <w:lang w:val="en-ZA"/>
        </w:rPr>
        <w:t xml:space="preserve">Transtheoretical Model of </w:t>
      </w:r>
      <w:r w:rsidR="00331B90">
        <w:rPr>
          <w:b/>
          <w:bCs/>
          <w:color w:val="009999"/>
          <w:sz w:val="32"/>
          <w:szCs w:val="20"/>
          <w:lang w:val="en-ZA"/>
        </w:rPr>
        <w:t xml:space="preserve">Changes in </w:t>
      </w:r>
      <w:r w:rsidRPr="00CA17FC">
        <w:rPr>
          <w:b/>
          <w:bCs/>
          <w:color w:val="009999"/>
          <w:sz w:val="32"/>
          <w:szCs w:val="20"/>
          <w:lang w:val="en-ZA"/>
        </w:rPr>
        <w:t xml:space="preserve">Health </w:t>
      </w:r>
      <w:proofErr w:type="spellStart"/>
      <w:r w:rsidRPr="00CA17FC">
        <w:rPr>
          <w:b/>
          <w:bCs/>
          <w:color w:val="009999"/>
          <w:sz w:val="32"/>
          <w:szCs w:val="20"/>
          <w:lang w:val="en-ZA"/>
        </w:rPr>
        <w:t>Behavior</w:t>
      </w:r>
      <w:proofErr w:type="spellEnd"/>
    </w:p>
    <w:p w14:paraId="77257636" w14:textId="75C56E76" w:rsidR="007372BD" w:rsidRPr="00CA17FC" w:rsidRDefault="00FF314E" w:rsidP="007372BD">
      <w:pPr>
        <w:rPr>
          <w:sz w:val="24"/>
          <w:lang w:val="en-ZA"/>
        </w:rPr>
      </w:pPr>
      <w:r w:rsidRPr="00924A32">
        <w:rPr>
          <w:noProof/>
        </w:rPr>
        <w:drawing>
          <wp:anchor distT="0" distB="0" distL="114300" distR="114300" simplePos="0" relativeHeight="251675648" behindDoc="0" locked="0" layoutInCell="1" allowOverlap="1" wp14:anchorId="322B9795" wp14:editId="7754B852">
            <wp:simplePos x="0" y="0"/>
            <wp:positionH relativeFrom="column">
              <wp:posOffset>-1298</wp:posOffset>
            </wp:positionH>
            <wp:positionV relativeFrom="paragraph">
              <wp:posOffset>2844</wp:posOffset>
            </wp:positionV>
            <wp:extent cx="4971288" cy="5401056"/>
            <wp:effectExtent l="0" t="0" r="1270" b="0"/>
            <wp:wrapSquare wrapText="bothSides"/>
            <wp:docPr id="23" name="image1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.jpeg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4FA8A" w14:textId="77777777" w:rsidR="007372BD" w:rsidRPr="00CA17FC" w:rsidRDefault="007372BD" w:rsidP="007372BD">
      <w:pPr>
        <w:rPr>
          <w:color w:val="009999"/>
          <w:sz w:val="32"/>
          <w:lang w:val="en-ZA"/>
        </w:rPr>
      </w:pPr>
    </w:p>
    <w:p w14:paraId="365EC402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50B2576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7EAED28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303E3998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156C7670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82C6440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56C53155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6AC8504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0A7717A" w14:textId="7777777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35EE012" w14:textId="18C445BC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D8FAC1E" w14:textId="0A4291AC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52CB403D" w14:textId="3CC47737" w:rsidR="00FF314E" w:rsidRPr="00CA17FC" w:rsidRDefault="00FF314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2B6A29AC" w14:textId="77777777" w:rsidTr="00765F39">
        <w:tc>
          <w:tcPr>
            <w:tcW w:w="9062" w:type="dxa"/>
            <w:gridSpan w:val="2"/>
          </w:tcPr>
          <w:p w14:paraId="3B5E4AD9" w14:textId="15789C26" w:rsidR="003D7972" w:rsidRPr="00CA17FC" w:rsidRDefault="003D7972" w:rsidP="00B67906">
            <w:pPr>
              <w:rPr>
                <w:lang w:val="en-ZA"/>
              </w:rPr>
            </w:pPr>
          </w:p>
        </w:tc>
      </w:tr>
      <w:tr w:rsidR="00745A9C" w:rsidRPr="00924A32" w14:paraId="7FD35DB9" w14:textId="77777777" w:rsidTr="00B67906">
        <w:tc>
          <w:tcPr>
            <w:tcW w:w="4531" w:type="dxa"/>
          </w:tcPr>
          <w:p w14:paraId="27477C71" w14:textId="1E5AD943" w:rsidR="00745A9C" w:rsidRPr="00924A32" w:rsidRDefault="00745A9C" w:rsidP="00745A9C">
            <w:r w:rsidRPr="00924A32">
              <w:t>Fortschritt</w:t>
            </w:r>
          </w:p>
        </w:tc>
        <w:tc>
          <w:tcPr>
            <w:tcW w:w="4531" w:type="dxa"/>
          </w:tcPr>
          <w:p w14:paraId="7C7DC3F4" w14:textId="502548DD" w:rsidR="00745A9C" w:rsidRPr="00924A32" w:rsidRDefault="00745A9C" w:rsidP="00745A9C">
            <w:r w:rsidRPr="00924A32">
              <w:rPr>
                <w:lang w:val="en-US" w:bidi="en-US"/>
              </w:rPr>
              <w:t>Progress</w:t>
            </w:r>
          </w:p>
        </w:tc>
      </w:tr>
      <w:tr w:rsidR="00745A9C" w:rsidRPr="00924A32" w14:paraId="783B9750" w14:textId="77777777" w:rsidTr="00B67906">
        <w:tc>
          <w:tcPr>
            <w:tcW w:w="4531" w:type="dxa"/>
          </w:tcPr>
          <w:p w14:paraId="6ABF8C99" w14:textId="2030AEF0" w:rsidR="00745A9C" w:rsidRPr="00924A32" w:rsidRDefault="00745A9C" w:rsidP="00745A9C">
            <w:r w:rsidRPr="00924A32">
              <w:t>Rückfall</w:t>
            </w:r>
          </w:p>
        </w:tc>
        <w:tc>
          <w:tcPr>
            <w:tcW w:w="4531" w:type="dxa"/>
          </w:tcPr>
          <w:p w14:paraId="5181B64D" w14:textId="416932EE" w:rsidR="00745A9C" w:rsidRPr="00924A32" w:rsidRDefault="00745A9C" w:rsidP="00745A9C">
            <w:r w:rsidRPr="00924A32">
              <w:rPr>
                <w:lang w:val="en-US" w:bidi="en-US"/>
              </w:rPr>
              <w:t>Relapse</w:t>
            </w:r>
          </w:p>
        </w:tc>
      </w:tr>
      <w:tr w:rsidR="00745A9C" w:rsidRPr="00924A32" w14:paraId="1DC20EBB" w14:textId="77777777" w:rsidTr="00B67906">
        <w:tc>
          <w:tcPr>
            <w:tcW w:w="4531" w:type="dxa"/>
          </w:tcPr>
          <w:p w14:paraId="2128D51F" w14:textId="03E5CE5D" w:rsidR="00745A9C" w:rsidRPr="00924A32" w:rsidRDefault="00745A9C" w:rsidP="00745A9C">
            <w:r w:rsidRPr="00924A32">
              <w:t>Aufrechterhaltung</w:t>
            </w:r>
          </w:p>
        </w:tc>
        <w:tc>
          <w:tcPr>
            <w:tcW w:w="4531" w:type="dxa"/>
          </w:tcPr>
          <w:p w14:paraId="3684BFE2" w14:textId="7BD3BCD5" w:rsidR="00745A9C" w:rsidRPr="00924A32" w:rsidRDefault="00745A9C" w:rsidP="00745A9C">
            <w:r w:rsidRPr="00924A32">
              <w:rPr>
                <w:lang w:val="en-US" w:bidi="en-US"/>
              </w:rPr>
              <w:t>Maintenance</w:t>
            </w:r>
          </w:p>
        </w:tc>
      </w:tr>
      <w:tr w:rsidR="00745A9C" w:rsidRPr="00924A32" w14:paraId="770FF941" w14:textId="77777777" w:rsidTr="00B67906">
        <w:tc>
          <w:tcPr>
            <w:tcW w:w="4531" w:type="dxa"/>
          </w:tcPr>
          <w:p w14:paraId="38BBD64E" w14:textId="0AFAAFFC" w:rsidR="00745A9C" w:rsidRPr="00924A32" w:rsidRDefault="00745A9C" w:rsidP="00745A9C">
            <w:r w:rsidRPr="00924A32">
              <w:t>Umsetzung</w:t>
            </w:r>
          </w:p>
        </w:tc>
        <w:tc>
          <w:tcPr>
            <w:tcW w:w="4531" w:type="dxa"/>
          </w:tcPr>
          <w:p w14:paraId="191934EC" w14:textId="0500388F" w:rsidR="00745A9C" w:rsidRPr="00924A32" w:rsidRDefault="00745A9C" w:rsidP="00745A9C">
            <w:r w:rsidRPr="00924A32">
              <w:rPr>
                <w:lang w:val="en-US" w:bidi="en-US"/>
              </w:rPr>
              <w:t>Implementation</w:t>
            </w:r>
          </w:p>
        </w:tc>
      </w:tr>
      <w:tr w:rsidR="00745A9C" w:rsidRPr="00924A32" w14:paraId="76AA209A" w14:textId="77777777" w:rsidTr="00B67906">
        <w:tc>
          <w:tcPr>
            <w:tcW w:w="4531" w:type="dxa"/>
          </w:tcPr>
          <w:p w14:paraId="3ADA234E" w14:textId="46FB462C" w:rsidR="00745A9C" w:rsidRPr="00924A32" w:rsidRDefault="00745A9C" w:rsidP="00745A9C">
            <w:r w:rsidRPr="00924A32">
              <w:t>Vorbereitung</w:t>
            </w:r>
          </w:p>
        </w:tc>
        <w:tc>
          <w:tcPr>
            <w:tcW w:w="4531" w:type="dxa"/>
          </w:tcPr>
          <w:p w14:paraId="5D89485E" w14:textId="74867F1E" w:rsidR="00745A9C" w:rsidRPr="00924A32" w:rsidRDefault="00745A9C" w:rsidP="00745A9C">
            <w:r w:rsidRPr="00924A32">
              <w:rPr>
                <w:lang w:val="en-US" w:bidi="en-US"/>
              </w:rPr>
              <w:t>Preparation</w:t>
            </w:r>
          </w:p>
        </w:tc>
      </w:tr>
      <w:tr w:rsidR="00745A9C" w:rsidRPr="00924A32" w14:paraId="270F42CF" w14:textId="77777777" w:rsidTr="00B67906">
        <w:tc>
          <w:tcPr>
            <w:tcW w:w="4531" w:type="dxa"/>
          </w:tcPr>
          <w:p w14:paraId="77B1A7B5" w14:textId="6DE2A00F" w:rsidR="00745A9C" w:rsidRPr="00924A32" w:rsidRDefault="00745A9C" w:rsidP="00745A9C">
            <w:r w:rsidRPr="00924A32">
              <w:t>Absichtsbildung</w:t>
            </w:r>
          </w:p>
        </w:tc>
        <w:tc>
          <w:tcPr>
            <w:tcW w:w="4531" w:type="dxa"/>
          </w:tcPr>
          <w:p w14:paraId="757BBD04" w14:textId="66C79270" w:rsidR="00745A9C" w:rsidRPr="00924A32" w:rsidRDefault="00745A9C" w:rsidP="00745A9C">
            <w:r w:rsidRPr="00924A32">
              <w:rPr>
                <w:lang w:val="en-US" w:bidi="en-US"/>
              </w:rPr>
              <w:t>Intention formation</w:t>
            </w:r>
          </w:p>
        </w:tc>
      </w:tr>
      <w:tr w:rsidR="00745A9C" w:rsidRPr="00924A32" w14:paraId="4AE3D32D" w14:textId="77777777" w:rsidTr="00B67906">
        <w:tc>
          <w:tcPr>
            <w:tcW w:w="4531" w:type="dxa"/>
          </w:tcPr>
          <w:p w14:paraId="0F82B886" w14:textId="07A5A961" w:rsidR="00745A9C" w:rsidRPr="00924A32" w:rsidRDefault="00745A9C" w:rsidP="00745A9C">
            <w:r w:rsidRPr="00924A32">
              <w:t>Absichtslosigkeit</w:t>
            </w:r>
          </w:p>
        </w:tc>
        <w:tc>
          <w:tcPr>
            <w:tcW w:w="4531" w:type="dxa"/>
          </w:tcPr>
          <w:p w14:paraId="24ED9E6F" w14:textId="1149CC4D" w:rsidR="00745A9C" w:rsidRPr="00924A32" w:rsidRDefault="00745A9C" w:rsidP="00745A9C">
            <w:r w:rsidRPr="00924A32">
              <w:rPr>
                <w:lang w:val="en-US" w:bidi="en-US"/>
              </w:rPr>
              <w:t>Unintentionality</w:t>
            </w:r>
          </w:p>
        </w:tc>
      </w:tr>
    </w:tbl>
    <w:p w14:paraId="3B8F86E7" w14:textId="77777777" w:rsidR="00E11F35" w:rsidRPr="00924A32" w:rsidRDefault="00E11F35" w:rsidP="00B67906"/>
    <w:p w14:paraId="3B6B2CBE" w14:textId="77777777" w:rsidR="00E11F35" w:rsidRPr="00924A32" w:rsidRDefault="00E11F35" w:rsidP="007372BD">
      <w:pPr>
        <w:pStyle w:val="Legende-Tabelle4"/>
      </w:pPr>
    </w:p>
    <w:p w14:paraId="3606E592" w14:textId="77777777" w:rsidR="00E11F35" w:rsidRPr="00924A32" w:rsidRDefault="00E11F35" w:rsidP="007372BD">
      <w:pPr>
        <w:pStyle w:val="Legende-Tabelle4"/>
      </w:pPr>
    </w:p>
    <w:p w14:paraId="79F75E86" w14:textId="77777777" w:rsidR="00E11F35" w:rsidRPr="00924A32" w:rsidRDefault="00E11F35" w:rsidP="007372BD">
      <w:pPr>
        <w:pStyle w:val="Legende-Tabelle4"/>
      </w:pPr>
    </w:p>
    <w:p w14:paraId="61180C78" w14:textId="77777777" w:rsidR="00E11F35" w:rsidRPr="00924A32" w:rsidRDefault="00E11F35" w:rsidP="007372BD">
      <w:pPr>
        <w:pStyle w:val="Legende-Tabelle4"/>
      </w:pPr>
    </w:p>
    <w:p w14:paraId="7DA8B315" w14:textId="77777777" w:rsidR="00E11F35" w:rsidRPr="00924A32" w:rsidRDefault="00E11F35" w:rsidP="007372BD">
      <w:pPr>
        <w:pStyle w:val="Legende-Tabelle4"/>
      </w:pPr>
    </w:p>
    <w:p w14:paraId="083BE889" w14:textId="1AE6E4DB" w:rsidR="0003440A" w:rsidRDefault="009742D4" w:rsidP="0003440A">
      <w:pPr>
        <w:pStyle w:val="Legende-Tabelle4"/>
        <w:rPr>
          <w:rFonts w:cs="Calibri"/>
          <w:b/>
          <w:color w:val="009999"/>
          <w:sz w:val="32"/>
          <w:lang w:val="en-US" w:bidi="en-US"/>
        </w:rPr>
      </w:pPr>
      <w:r w:rsidRPr="00924A32">
        <w:rPr>
          <w:rFonts w:ascii="Calibri" w:hAnsi="Calibri" w:cs="Calibri"/>
          <w:b/>
          <w:color w:val="009999"/>
          <w:sz w:val="32"/>
        </w:rPr>
        <w:t>Flussdiagramm des Screening-Prozesses</w:t>
      </w:r>
      <w:r w:rsidR="0003440A" w:rsidRPr="0003440A">
        <w:rPr>
          <w:rFonts w:cs="Calibri"/>
          <w:b/>
          <w:color w:val="009999"/>
          <w:sz w:val="32"/>
          <w:lang w:val="en-US" w:bidi="en-US"/>
        </w:rPr>
        <w:t xml:space="preserve"> </w:t>
      </w:r>
    </w:p>
    <w:p w14:paraId="7329CD48" w14:textId="26E652BE" w:rsidR="0003440A" w:rsidRPr="00CA17FC" w:rsidRDefault="0003440A" w:rsidP="0003440A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r w:rsidRPr="0003440A">
        <w:rPr>
          <w:rFonts w:ascii="Calibri" w:hAnsi="Calibri" w:cs="Calibri"/>
          <w:b/>
          <w:noProof/>
          <w:color w:val="009999"/>
          <w:sz w:val="32"/>
        </w:rPr>
        <w:drawing>
          <wp:anchor distT="0" distB="0" distL="0" distR="0" simplePos="0" relativeHeight="251677696" behindDoc="0" locked="0" layoutInCell="1" allowOverlap="1" wp14:anchorId="7FC2514B" wp14:editId="245E71D9">
            <wp:simplePos x="0" y="0"/>
            <wp:positionH relativeFrom="page">
              <wp:posOffset>895350</wp:posOffset>
            </wp:positionH>
            <wp:positionV relativeFrom="paragraph">
              <wp:posOffset>320790</wp:posOffset>
            </wp:positionV>
            <wp:extent cx="4970780" cy="4211955"/>
            <wp:effectExtent l="0" t="0" r="0" b="4445"/>
            <wp:wrapTopAndBottom/>
            <wp:docPr id="25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9.jpeg" descr="Diagram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17FC">
        <w:rPr>
          <w:rFonts w:ascii="Calibri" w:hAnsi="Calibri" w:cs="Calibri"/>
          <w:b/>
          <w:color w:val="009999"/>
          <w:sz w:val="32"/>
          <w:lang w:val="en-ZA"/>
        </w:rPr>
        <w:t>Flow Diagram of the Screening Process</w:t>
      </w:r>
    </w:p>
    <w:p w14:paraId="672C87AF" w14:textId="77777777" w:rsidR="007372BD" w:rsidRPr="00CA17FC" w:rsidRDefault="007372BD" w:rsidP="007372BD">
      <w:pPr>
        <w:rPr>
          <w:lang w:val="en-ZA"/>
        </w:rPr>
      </w:pPr>
    </w:p>
    <w:p w14:paraId="7607C8F5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7DF01E92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2B6B6300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13F41417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207110B9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5DDDAFEE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1F7A60A9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51051A93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6B838162" w14:textId="77777777" w:rsidR="00E11F35" w:rsidRPr="00CA17FC" w:rsidRDefault="00E11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41CD7099" w14:textId="77777777" w:rsidTr="00F100BE">
        <w:tc>
          <w:tcPr>
            <w:tcW w:w="9062" w:type="dxa"/>
            <w:gridSpan w:val="2"/>
          </w:tcPr>
          <w:p w14:paraId="0EF756E6" w14:textId="4F0B1F24" w:rsidR="003D7972" w:rsidRPr="00CA17FC" w:rsidRDefault="003D7972" w:rsidP="001D4CD8">
            <w:pPr>
              <w:rPr>
                <w:lang w:val="en-ZA"/>
              </w:rPr>
            </w:pPr>
          </w:p>
        </w:tc>
      </w:tr>
      <w:tr w:rsidR="0003440A" w:rsidRPr="00924A32" w14:paraId="14A2E146" w14:textId="77777777" w:rsidTr="001D4CD8">
        <w:tc>
          <w:tcPr>
            <w:tcW w:w="4531" w:type="dxa"/>
          </w:tcPr>
          <w:p w14:paraId="3294923F" w14:textId="2EF958AF" w:rsidR="0003440A" w:rsidRPr="00924A32" w:rsidRDefault="0003440A" w:rsidP="0003440A">
            <w:r w:rsidRPr="00924A32">
              <w:t>Screening-Phase</w:t>
            </w:r>
          </w:p>
        </w:tc>
        <w:tc>
          <w:tcPr>
            <w:tcW w:w="4531" w:type="dxa"/>
          </w:tcPr>
          <w:p w14:paraId="08BB4DC3" w14:textId="4B174D57" w:rsidR="0003440A" w:rsidRPr="00924A32" w:rsidRDefault="0003440A" w:rsidP="0003440A">
            <w:r w:rsidRPr="00924A32">
              <w:rPr>
                <w:lang w:val="en-US" w:bidi="en-US"/>
              </w:rPr>
              <w:t>Screening phase</w:t>
            </w:r>
          </w:p>
        </w:tc>
      </w:tr>
      <w:tr w:rsidR="0003440A" w:rsidRPr="00924A32" w14:paraId="1C2D133C" w14:textId="77777777" w:rsidTr="001D4CD8">
        <w:tc>
          <w:tcPr>
            <w:tcW w:w="4531" w:type="dxa"/>
          </w:tcPr>
          <w:p w14:paraId="47A8ED15" w14:textId="65F68D50" w:rsidR="0003440A" w:rsidRPr="00924A32" w:rsidRDefault="0003440A" w:rsidP="0003440A">
            <w:r w:rsidRPr="00924A32">
              <w:t>Diagnostische Phase</w:t>
            </w:r>
          </w:p>
        </w:tc>
        <w:tc>
          <w:tcPr>
            <w:tcW w:w="4531" w:type="dxa"/>
          </w:tcPr>
          <w:p w14:paraId="369C1060" w14:textId="680B2B32" w:rsidR="0003440A" w:rsidRPr="00924A32" w:rsidRDefault="0003440A" w:rsidP="0003440A">
            <w:r w:rsidRPr="00924A32">
              <w:rPr>
                <w:lang w:val="en-US" w:bidi="en-US"/>
              </w:rPr>
              <w:t>Diagnostic phase</w:t>
            </w:r>
          </w:p>
        </w:tc>
      </w:tr>
      <w:tr w:rsidR="0003440A" w:rsidRPr="00924A32" w14:paraId="42C1B4D1" w14:textId="77777777" w:rsidTr="001D4CD8">
        <w:tc>
          <w:tcPr>
            <w:tcW w:w="4531" w:type="dxa"/>
          </w:tcPr>
          <w:p w14:paraId="0847AEE8" w14:textId="380A657F" w:rsidR="0003440A" w:rsidRPr="00924A32" w:rsidRDefault="0003440A" w:rsidP="0003440A">
            <w:r w:rsidRPr="00924A32">
              <w:t>Negatives Resultat</w:t>
            </w:r>
          </w:p>
        </w:tc>
        <w:tc>
          <w:tcPr>
            <w:tcW w:w="4531" w:type="dxa"/>
          </w:tcPr>
          <w:p w14:paraId="410DA00C" w14:textId="7D85B631" w:rsidR="0003440A" w:rsidRPr="00924A32" w:rsidRDefault="0003440A" w:rsidP="0003440A">
            <w:r w:rsidRPr="00924A32">
              <w:rPr>
                <w:lang w:val="en-US" w:bidi="en-US"/>
              </w:rPr>
              <w:t>Negative result</w:t>
            </w:r>
          </w:p>
        </w:tc>
      </w:tr>
      <w:tr w:rsidR="0003440A" w:rsidRPr="00924A32" w14:paraId="49AE438E" w14:textId="77777777" w:rsidTr="001D4CD8">
        <w:tc>
          <w:tcPr>
            <w:tcW w:w="4531" w:type="dxa"/>
          </w:tcPr>
          <w:p w14:paraId="1C428235" w14:textId="6346C1D6" w:rsidR="0003440A" w:rsidRPr="00924A32" w:rsidRDefault="0003440A" w:rsidP="0003440A">
            <w:r w:rsidRPr="00924A32">
              <w:t>Werden erkranken</w:t>
            </w:r>
          </w:p>
        </w:tc>
        <w:tc>
          <w:tcPr>
            <w:tcW w:w="4531" w:type="dxa"/>
          </w:tcPr>
          <w:p w14:paraId="3E89DB49" w14:textId="02836896" w:rsidR="0003440A" w:rsidRPr="00924A32" w:rsidRDefault="00A939A4" w:rsidP="0003440A">
            <w:r>
              <w:rPr>
                <w:lang w:val="en-US" w:bidi="en-US"/>
              </w:rPr>
              <w:t>Will b</w:t>
            </w:r>
            <w:r w:rsidR="0003440A" w:rsidRPr="00924A32">
              <w:rPr>
                <w:lang w:val="en-US" w:bidi="en-US"/>
              </w:rPr>
              <w:t>ecome sick</w:t>
            </w:r>
          </w:p>
        </w:tc>
      </w:tr>
      <w:tr w:rsidR="0003440A" w:rsidRPr="00924A32" w14:paraId="3379AF65" w14:textId="77777777" w:rsidTr="001D4CD8">
        <w:tc>
          <w:tcPr>
            <w:tcW w:w="4531" w:type="dxa"/>
          </w:tcPr>
          <w:p w14:paraId="3D6275BA" w14:textId="1C803068" w:rsidR="0003440A" w:rsidRPr="00924A32" w:rsidRDefault="0003440A" w:rsidP="0003440A">
            <w:r w:rsidRPr="00924A32">
              <w:t>Gesamtpopulation</w:t>
            </w:r>
          </w:p>
        </w:tc>
        <w:tc>
          <w:tcPr>
            <w:tcW w:w="4531" w:type="dxa"/>
          </w:tcPr>
          <w:p w14:paraId="054B43EE" w14:textId="060BB3D7" w:rsidR="0003440A" w:rsidRPr="00924A32" w:rsidRDefault="0003440A" w:rsidP="0003440A">
            <w:r w:rsidRPr="00924A32">
              <w:rPr>
                <w:lang w:val="en-US" w:bidi="en-US"/>
              </w:rPr>
              <w:t>Total population</w:t>
            </w:r>
          </w:p>
        </w:tc>
      </w:tr>
      <w:tr w:rsidR="0003440A" w:rsidRPr="00924A32" w14:paraId="5AAA1548" w14:textId="77777777" w:rsidTr="001D4CD8">
        <w:tc>
          <w:tcPr>
            <w:tcW w:w="4531" w:type="dxa"/>
          </w:tcPr>
          <w:p w14:paraId="5E4A766E" w14:textId="104DC8FC" w:rsidR="0003440A" w:rsidRPr="00924A32" w:rsidRDefault="0003440A" w:rsidP="0003440A">
            <w:r w:rsidRPr="00924A32">
              <w:t>Geeignete Population</w:t>
            </w:r>
          </w:p>
        </w:tc>
        <w:tc>
          <w:tcPr>
            <w:tcW w:w="4531" w:type="dxa"/>
          </w:tcPr>
          <w:p w14:paraId="69AE3166" w14:textId="09FEF8CE" w:rsidR="0003440A" w:rsidRPr="00924A32" w:rsidRDefault="0003440A" w:rsidP="0003440A">
            <w:r w:rsidRPr="00924A32">
              <w:rPr>
                <w:lang w:val="en-US" w:bidi="en-US"/>
              </w:rPr>
              <w:t>Suitable population</w:t>
            </w:r>
          </w:p>
        </w:tc>
      </w:tr>
      <w:tr w:rsidR="0003440A" w:rsidRPr="00924A32" w14:paraId="42692841" w14:textId="77777777" w:rsidTr="001D4CD8">
        <w:tc>
          <w:tcPr>
            <w:tcW w:w="4531" w:type="dxa"/>
          </w:tcPr>
          <w:p w14:paraId="49FF5554" w14:textId="08122590" w:rsidR="0003440A" w:rsidRPr="00924A32" w:rsidRDefault="0003440A" w:rsidP="0003440A">
            <w:r w:rsidRPr="00924A32">
              <w:t>Aussieben</w:t>
            </w:r>
          </w:p>
        </w:tc>
        <w:tc>
          <w:tcPr>
            <w:tcW w:w="4531" w:type="dxa"/>
          </w:tcPr>
          <w:p w14:paraId="6379601D" w14:textId="159BA512" w:rsidR="0003440A" w:rsidRPr="00924A32" w:rsidRDefault="0003440A" w:rsidP="0003440A">
            <w:r w:rsidRPr="00924A32">
              <w:rPr>
                <w:lang w:val="en-US" w:bidi="en-US"/>
              </w:rPr>
              <w:t>Screening</w:t>
            </w:r>
          </w:p>
        </w:tc>
      </w:tr>
      <w:tr w:rsidR="0003440A" w:rsidRPr="00924A32" w14:paraId="20C112AF" w14:textId="77777777" w:rsidTr="001D4CD8">
        <w:tc>
          <w:tcPr>
            <w:tcW w:w="4531" w:type="dxa"/>
          </w:tcPr>
          <w:p w14:paraId="573A18C8" w14:textId="58196C39" w:rsidR="0003440A" w:rsidRPr="00924A32" w:rsidRDefault="0003440A" w:rsidP="0003440A">
            <w:r w:rsidRPr="00924A32">
              <w:t>Unklares Resultat</w:t>
            </w:r>
          </w:p>
        </w:tc>
        <w:tc>
          <w:tcPr>
            <w:tcW w:w="4531" w:type="dxa"/>
          </w:tcPr>
          <w:p w14:paraId="6AD5A252" w14:textId="0F1859CA" w:rsidR="0003440A" w:rsidRPr="00924A32" w:rsidRDefault="0003440A" w:rsidP="0003440A">
            <w:r w:rsidRPr="00924A32">
              <w:rPr>
                <w:lang w:val="en-US" w:bidi="en-US"/>
              </w:rPr>
              <w:t>Unclear result</w:t>
            </w:r>
          </w:p>
        </w:tc>
      </w:tr>
      <w:tr w:rsidR="0003440A" w:rsidRPr="00924A32" w14:paraId="768F00B8" w14:textId="77777777" w:rsidTr="001D4CD8">
        <w:tc>
          <w:tcPr>
            <w:tcW w:w="4531" w:type="dxa"/>
          </w:tcPr>
          <w:p w14:paraId="29F696D2" w14:textId="7758522C" w:rsidR="0003440A" w:rsidRPr="00924A32" w:rsidRDefault="0003440A" w:rsidP="0003440A">
            <w:r w:rsidRPr="00924A32">
              <w:t>Positives Resultat</w:t>
            </w:r>
          </w:p>
        </w:tc>
        <w:tc>
          <w:tcPr>
            <w:tcW w:w="4531" w:type="dxa"/>
          </w:tcPr>
          <w:p w14:paraId="7404C88F" w14:textId="185820F9" w:rsidR="0003440A" w:rsidRPr="00924A32" w:rsidRDefault="0003440A" w:rsidP="0003440A">
            <w:r w:rsidRPr="00924A32">
              <w:rPr>
                <w:lang w:val="en-US" w:bidi="en-US"/>
              </w:rPr>
              <w:t>Positive result</w:t>
            </w:r>
          </w:p>
        </w:tc>
      </w:tr>
      <w:tr w:rsidR="0003440A" w:rsidRPr="00924A32" w14:paraId="4573D222" w14:textId="77777777" w:rsidTr="001D4CD8">
        <w:tc>
          <w:tcPr>
            <w:tcW w:w="4531" w:type="dxa"/>
          </w:tcPr>
          <w:p w14:paraId="671B8CE6" w14:textId="1CA0CBEC" w:rsidR="0003440A" w:rsidRPr="00924A32" w:rsidRDefault="0003440A" w:rsidP="0003440A">
            <w:r w:rsidRPr="00924A32">
              <w:t>Aussortieren</w:t>
            </w:r>
          </w:p>
        </w:tc>
        <w:tc>
          <w:tcPr>
            <w:tcW w:w="4531" w:type="dxa"/>
          </w:tcPr>
          <w:p w14:paraId="26F94FB6" w14:textId="07F5A62F" w:rsidR="0003440A" w:rsidRPr="00924A32" w:rsidRDefault="0003440A" w:rsidP="0003440A">
            <w:r w:rsidRPr="00924A32">
              <w:rPr>
                <w:lang w:val="en-US" w:bidi="en-US"/>
              </w:rPr>
              <w:t>Sorting</w:t>
            </w:r>
          </w:p>
        </w:tc>
      </w:tr>
      <w:tr w:rsidR="0003440A" w:rsidRPr="00924A32" w14:paraId="65E75027" w14:textId="77777777" w:rsidTr="001D4CD8">
        <w:tc>
          <w:tcPr>
            <w:tcW w:w="4531" w:type="dxa"/>
          </w:tcPr>
          <w:p w14:paraId="0751341A" w14:textId="50F007FE" w:rsidR="0003440A" w:rsidRPr="00924A32" w:rsidRDefault="0003440A" w:rsidP="0003440A">
            <w:r w:rsidRPr="00924A32">
              <w:t>Pathologischer Befund</w:t>
            </w:r>
          </w:p>
        </w:tc>
        <w:tc>
          <w:tcPr>
            <w:tcW w:w="4531" w:type="dxa"/>
          </w:tcPr>
          <w:p w14:paraId="51488370" w14:textId="75F5159D" w:rsidR="0003440A" w:rsidRPr="00924A32" w:rsidRDefault="0003440A" w:rsidP="0003440A">
            <w:r w:rsidRPr="00924A32">
              <w:rPr>
                <w:lang w:val="en-US" w:bidi="en-US"/>
              </w:rPr>
              <w:t>Pathological finding</w:t>
            </w:r>
          </w:p>
        </w:tc>
      </w:tr>
      <w:tr w:rsidR="0003440A" w:rsidRPr="00924A32" w14:paraId="1AEE708D" w14:textId="77777777" w:rsidTr="001D4CD8">
        <w:tc>
          <w:tcPr>
            <w:tcW w:w="4531" w:type="dxa"/>
          </w:tcPr>
          <w:p w14:paraId="75FADAA8" w14:textId="0FD7FE84" w:rsidR="0003440A" w:rsidRPr="00924A32" w:rsidRDefault="0003440A" w:rsidP="0003440A">
            <w:r w:rsidRPr="00924A32">
              <w:t>Behandeln</w:t>
            </w:r>
          </w:p>
        </w:tc>
        <w:tc>
          <w:tcPr>
            <w:tcW w:w="4531" w:type="dxa"/>
          </w:tcPr>
          <w:p w14:paraId="33A34DDA" w14:textId="564B1F3F" w:rsidR="0003440A" w:rsidRPr="00924A32" w:rsidRDefault="0003440A" w:rsidP="0003440A">
            <w:r w:rsidRPr="00924A32">
              <w:rPr>
                <w:lang w:val="en-US" w:bidi="en-US"/>
              </w:rPr>
              <w:t>Treatment</w:t>
            </w:r>
          </w:p>
        </w:tc>
      </w:tr>
      <w:tr w:rsidR="0003440A" w:rsidRPr="00924A32" w14:paraId="2B0F5548" w14:textId="77777777" w:rsidTr="001D4CD8">
        <w:tc>
          <w:tcPr>
            <w:tcW w:w="4531" w:type="dxa"/>
          </w:tcPr>
          <w:p w14:paraId="48608838" w14:textId="7496FE7C" w:rsidR="0003440A" w:rsidRPr="00924A32" w:rsidRDefault="0003440A" w:rsidP="0003440A">
            <w:r w:rsidRPr="00924A32">
              <w:t>Ergebnisse</w:t>
            </w:r>
          </w:p>
        </w:tc>
        <w:tc>
          <w:tcPr>
            <w:tcW w:w="4531" w:type="dxa"/>
          </w:tcPr>
          <w:p w14:paraId="3A56B29F" w14:textId="005668D6" w:rsidR="0003440A" w:rsidRPr="00924A32" w:rsidRDefault="0003440A" w:rsidP="0003440A">
            <w:r w:rsidRPr="00924A32">
              <w:rPr>
                <w:lang w:val="en-US" w:bidi="en-US"/>
              </w:rPr>
              <w:t>Result</w:t>
            </w:r>
            <w:r w:rsidR="003B675D">
              <w:rPr>
                <w:lang w:val="en-US" w:bidi="en-US"/>
              </w:rPr>
              <w:t>s</w:t>
            </w:r>
          </w:p>
        </w:tc>
      </w:tr>
    </w:tbl>
    <w:p w14:paraId="61EA7F2B" w14:textId="77777777" w:rsidR="00C337D9" w:rsidRPr="00924A32" w:rsidRDefault="00C337D9" w:rsidP="001D4CD8"/>
    <w:p w14:paraId="14E35FD6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769F98C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032BDE1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DBDA478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25E3677" w14:textId="19030224" w:rsidR="007372BD" w:rsidRDefault="006D7E9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rFonts w:ascii="Calibri" w:hAnsi="Calibri" w:cs="Calibri"/>
          <w:b/>
          <w:bCs/>
          <w:color w:val="009999"/>
          <w:sz w:val="32"/>
        </w:rPr>
        <w:t>Gesundheitsgefahren am Arbeitsplatz</w:t>
      </w:r>
    </w:p>
    <w:p w14:paraId="29327666" w14:textId="2375DFF8" w:rsidR="00E339FA" w:rsidRPr="00924A32" w:rsidRDefault="00E339F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39319DAD" wp14:editId="118184E1">
            <wp:simplePos x="0" y="0"/>
            <wp:positionH relativeFrom="page">
              <wp:posOffset>895350</wp:posOffset>
            </wp:positionH>
            <wp:positionV relativeFrom="paragraph">
              <wp:posOffset>306070</wp:posOffset>
            </wp:positionV>
            <wp:extent cx="4970780" cy="4358640"/>
            <wp:effectExtent l="0" t="0" r="0" b="0"/>
            <wp:wrapTopAndBottom/>
            <wp:docPr id="27" name="image20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0.jpeg" descr="A picture containing tex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</w:rPr>
        <w:t>H</w:t>
      </w:r>
      <w:r w:rsidRPr="00E339FA">
        <w:rPr>
          <w:rFonts w:ascii="Calibri" w:hAnsi="Calibri" w:cs="Calibri"/>
          <w:b/>
          <w:bCs/>
          <w:color w:val="009999"/>
          <w:sz w:val="32"/>
        </w:rPr>
        <w:t>ealth Hazards in the Workplace</w:t>
      </w:r>
    </w:p>
    <w:p w14:paraId="635C50AA" w14:textId="25605D8E" w:rsidR="007372BD" w:rsidRPr="00924A32" w:rsidRDefault="007372BD" w:rsidP="007372BD"/>
    <w:p w14:paraId="649BAF2F" w14:textId="77777777" w:rsidR="00E11F35" w:rsidRPr="00924A32" w:rsidRDefault="00E11F35" w:rsidP="007372BD"/>
    <w:p w14:paraId="678F7700" w14:textId="77777777" w:rsidR="007372BD" w:rsidRPr="00924A32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D0F3F89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0C9681A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512C5F3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E147362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B7E7259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4AFA116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F2A75F2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F1505AA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6170852" w14:textId="77777777" w:rsidR="00C337D9" w:rsidRPr="00924A32" w:rsidRDefault="00C337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924A32" w14:paraId="041B2068" w14:textId="77777777" w:rsidTr="00EE6564">
        <w:tc>
          <w:tcPr>
            <w:tcW w:w="9062" w:type="dxa"/>
            <w:gridSpan w:val="2"/>
          </w:tcPr>
          <w:p w14:paraId="761E5120" w14:textId="78B690E6" w:rsidR="003D7972" w:rsidRPr="00924A32" w:rsidRDefault="003D7972" w:rsidP="00342FF2"/>
        </w:tc>
      </w:tr>
      <w:tr w:rsidR="00E339FA" w:rsidRPr="00924A32" w14:paraId="4152CCE4" w14:textId="77777777" w:rsidTr="00AF6438">
        <w:tc>
          <w:tcPr>
            <w:tcW w:w="4531" w:type="dxa"/>
          </w:tcPr>
          <w:p w14:paraId="228A0E2A" w14:textId="770DC5F9" w:rsidR="00E339FA" w:rsidRPr="00924A32" w:rsidRDefault="00E339FA" w:rsidP="00E339FA">
            <w:r w:rsidRPr="00924A32">
              <w:t>Ergonomische Risiken</w:t>
            </w:r>
          </w:p>
        </w:tc>
        <w:tc>
          <w:tcPr>
            <w:tcW w:w="4531" w:type="dxa"/>
          </w:tcPr>
          <w:p w14:paraId="254E20F3" w14:textId="46B062FB" w:rsidR="00E339FA" w:rsidRPr="00924A32" w:rsidRDefault="00E339FA" w:rsidP="00E339FA">
            <w:r w:rsidRPr="00924A32">
              <w:rPr>
                <w:lang w:val="en-US" w:bidi="en-US"/>
              </w:rPr>
              <w:t>Ergonomic risks</w:t>
            </w:r>
          </w:p>
        </w:tc>
      </w:tr>
      <w:tr w:rsidR="00E339FA" w:rsidRPr="00924A32" w14:paraId="4D540154" w14:textId="77777777" w:rsidTr="00AF6438">
        <w:tc>
          <w:tcPr>
            <w:tcW w:w="4531" w:type="dxa"/>
          </w:tcPr>
          <w:p w14:paraId="208B0CAA" w14:textId="794DFB28" w:rsidR="00E339FA" w:rsidRPr="00924A32" w:rsidRDefault="00E339FA" w:rsidP="00E339FA">
            <w:r w:rsidRPr="00924A32">
              <w:t>Biomechanik etc.</w:t>
            </w:r>
          </w:p>
        </w:tc>
        <w:tc>
          <w:tcPr>
            <w:tcW w:w="4531" w:type="dxa"/>
          </w:tcPr>
          <w:p w14:paraId="11719453" w14:textId="77D223FA" w:rsidR="00E339FA" w:rsidRPr="00924A32" w:rsidRDefault="00E339FA" w:rsidP="00E339FA">
            <w:r w:rsidRPr="00924A32">
              <w:rPr>
                <w:lang w:val="en-US" w:bidi="en-US"/>
              </w:rPr>
              <w:t>Biomechanics, etc.</w:t>
            </w:r>
          </w:p>
        </w:tc>
      </w:tr>
      <w:tr w:rsidR="00E339FA" w:rsidRPr="00924A32" w14:paraId="46B8FF4B" w14:textId="77777777" w:rsidTr="00AF6438">
        <w:tc>
          <w:tcPr>
            <w:tcW w:w="4531" w:type="dxa"/>
          </w:tcPr>
          <w:p w14:paraId="2AC3D0CE" w14:textId="14981EBA" w:rsidR="00E339FA" w:rsidRPr="00A939A4" w:rsidRDefault="00E339FA" w:rsidP="00E339FA">
            <w:r w:rsidRPr="00A939A4">
              <w:t>Arbeitspsychologische Einflüsse</w:t>
            </w:r>
          </w:p>
        </w:tc>
        <w:tc>
          <w:tcPr>
            <w:tcW w:w="4531" w:type="dxa"/>
          </w:tcPr>
          <w:p w14:paraId="352E27C8" w14:textId="44BFA2F0" w:rsidR="00E339FA" w:rsidRPr="00A939A4" w:rsidRDefault="00A939A4" w:rsidP="00E339FA">
            <w:r w:rsidRPr="00A939A4">
              <w:rPr>
                <w:lang w:val="en-US" w:bidi="en-US"/>
              </w:rPr>
              <w:t>Occupational-psychological influences</w:t>
            </w:r>
          </w:p>
        </w:tc>
      </w:tr>
      <w:tr w:rsidR="00E339FA" w:rsidRPr="00924A32" w14:paraId="70A9EBF2" w14:textId="77777777" w:rsidTr="00AF6438">
        <w:tc>
          <w:tcPr>
            <w:tcW w:w="4531" w:type="dxa"/>
          </w:tcPr>
          <w:p w14:paraId="4226BFB4" w14:textId="3C9AFDC8" w:rsidR="00E339FA" w:rsidRPr="00924A32" w:rsidRDefault="00E339FA" w:rsidP="00E339FA">
            <w:r w:rsidRPr="00924A32">
              <w:t>Psychophysische Stressoren</w:t>
            </w:r>
          </w:p>
        </w:tc>
        <w:tc>
          <w:tcPr>
            <w:tcW w:w="4531" w:type="dxa"/>
          </w:tcPr>
          <w:p w14:paraId="639545F6" w14:textId="4D65FEFF" w:rsidR="00E339FA" w:rsidRPr="00924A32" w:rsidRDefault="00E339FA" w:rsidP="00E339FA">
            <w:r w:rsidRPr="00924A32">
              <w:rPr>
                <w:lang w:val="en-US" w:bidi="en-US"/>
              </w:rPr>
              <w:t>Psychophysical stressors</w:t>
            </w:r>
          </w:p>
        </w:tc>
      </w:tr>
      <w:tr w:rsidR="00E339FA" w:rsidRPr="00924A32" w14:paraId="52CADD3A" w14:textId="77777777" w:rsidTr="00AF6438">
        <w:tc>
          <w:tcPr>
            <w:tcW w:w="4531" w:type="dxa"/>
          </w:tcPr>
          <w:p w14:paraId="41CD8D3D" w14:textId="04C7AF3B" w:rsidR="00E339FA" w:rsidRPr="00924A32" w:rsidRDefault="00E339FA" w:rsidP="00E339FA">
            <w:r w:rsidRPr="00924A32">
              <w:t>Klima</w:t>
            </w:r>
          </w:p>
        </w:tc>
        <w:tc>
          <w:tcPr>
            <w:tcW w:w="4531" w:type="dxa"/>
          </w:tcPr>
          <w:p w14:paraId="05B02D6A" w14:textId="5CF463E3" w:rsidR="00E339FA" w:rsidRPr="00924A32" w:rsidRDefault="00E339FA" w:rsidP="00E339FA">
            <w:r w:rsidRPr="00924A32">
              <w:rPr>
                <w:lang w:val="en-US" w:bidi="en-US"/>
              </w:rPr>
              <w:t>Climate</w:t>
            </w:r>
          </w:p>
        </w:tc>
      </w:tr>
      <w:tr w:rsidR="00E339FA" w:rsidRPr="00924A32" w14:paraId="3AE68678" w14:textId="77777777" w:rsidTr="00AF6438">
        <w:tc>
          <w:tcPr>
            <w:tcW w:w="4531" w:type="dxa"/>
          </w:tcPr>
          <w:p w14:paraId="4B95C9DE" w14:textId="5BB7D0E1" w:rsidR="00E339FA" w:rsidRPr="00924A32" w:rsidRDefault="00E339FA" w:rsidP="00E339FA">
            <w:r w:rsidRPr="00924A32">
              <w:t>Physische Belastung</w:t>
            </w:r>
          </w:p>
        </w:tc>
        <w:tc>
          <w:tcPr>
            <w:tcW w:w="4531" w:type="dxa"/>
          </w:tcPr>
          <w:p w14:paraId="4C6E34A5" w14:textId="26A8E0D8" w:rsidR="00E339FA" w:rsidRPr="00924A32" w:rsidRDefault="00E339FA" w:rsidP="00E339FA">
            <w:r w:rsidRPr="00924A32">
              <w:rPr>
                <w:lang w:val="en-US" w:bidi="en-US"/>
              </w:rPr>
              <w:t>Physical strain</w:t>
            </w:r>
          </w:p>
        </w:tc>
      </w:tr>
      <w:tr w:rsidR="00E339FA" w:rsidRPr="00924A32" w14:paraId="2A873A40" w14:textId="77777777" w:rsidTr="00AF6438">
        <w:tc>
          <w:tcPr>
            <w:tcW w:w="4531" w:type="dxa"/>
          </w:tcPr>
          <w:p w14:paraId="38C16BFB" w14:textId="5EF399CC" w:rsidR="00E339FA" w:rsidRPr="00924A32" w:rsidRDefault="00E339FA" w:rsidP="00E339FA">
            <w:r w:rsidRPr="00924A32">
              <w:t>Lärm</w:t>
            </w:r>
          </w:p>
        </w:tc>
        <w:tc>
          <w:tcPr>
            <w:tcW w:w="4531" w:type="dxa"/>
          </w:tcPr>
          <w:p w14:paraId="6F585379" w14:textId="37C68F18" w:rsidR="00E339FA" w:rsidRPr="00924A32" w:rsidRDefault="00E339FA" w:rsidP="00E339FA">
            <w:r w:rsidRPr="00924A32">
              <w:rPr>
                <w:lang w:val="en-US" w:bidi="en-US"/>
              </w:rPr>
              <w:t>Noise</w:t>
            </w:r>
          </w:p>
        </w:tc>
      </w:tr>
      <w:tr w:rsidR="00E339FA" w:rsidRPr="00924A32" w14:paraId="0472590E" w14:textId="77777777" w:rsidTr="00AF6438">
        <w:tc>
          <w:tcPr>
            <w:tcW w:w="4531" w:type="dxa"/>
          </w:tcPr>
          <w:p w14:paraId="20D2754E" w14:textId="0AD88AEA" w:rsidR="00E339FA" w:rsidRPr="00924A32" w:rsidRDefault="00E339FA" w:rsidP="00E339FA">
            <w:r w:rsidRPr="00924A32">
              <w:t>Gefahrstoffe</w:t>
            </w:r>
          </w:p>
        </w:tc>
        <w:tc>
          <w:tcPr>
            <w:tcW w:w="4531" w:type="dxa"/>
          </w:tcPr>
          <w:p w14:paraId="44EAF2D3" w14:textId="576C5047" w:rsidR="00E339FA" w:rsidRPr="00924A32" w:rsidRDefault="00E339FA" w:rsidP="00E339FA">
            <w:r w:rsidRPr="00924A32">
              <w:rPr>
                <w:lang w:val="en-US" w:bidi="en-US"/>
              </w:rPr>
              <w:t>Hazardous materials</w:t>
            </w:r>
          </w:p>
        </w:tc>
      </w:tr>
      <w:tr w:rsidR="00E339FA" w:rsidRPr="00924A32" w14:paraId="3FA61E83" w14:textId="77777777" w:rsidTr="00AF6438">
        <w:tc>
          <w:tcPr>
            <w:tcW w:w="4531" w:type="dxa"/>
          </w:tcPr>
          <w:p w14:paraId="31CF1DBE" w14:textId="50493B34" w:rsidR="00E339FA" w:rsidRPr="00924A32" w:rsidRDefault="00E339FA" w:rsidP="00E339FA">
            <w:r w:rsidRPr="00924A32">
              <w:t>Montagearbeitsplätze</w:t>
            </w:r>
          </w:p>
        </w:tc>
        <w:tc>
          <w:tcPr>
            <w:tcW w:w="4531" w:type="dxa"/>
          </w:tcPr>
          <w:p w14:paraId="71B4C994" w14:textId="71509559" w:rsidR="00E339FA" w:rsidRPr="00924A32" w:rsidRDefault="00E339FA" w:rsidP="00E339FA">
            <w:r w:rsidRPr="00924A32">
              <w:rPr>
                <w:lang w:val="en-US" w:bidi="en-US"/>
              </w:rPr>
              <w:t>Assembly line workstations</w:t>
            </w:r>
          </w:p>
        </w:tc>
      </w:tr>
      <w:tr w:rsidR="00E339FA" w:rsidRPr="00924A32" w14:paraId="66D146DE" w14:textId="77777777" w:rsidTr="00AF6438">
        <w:tc>
          <w:tcPr>
            <w:tcW w:w="4531" w:type="dxa"/>
          </w:tcPr>
          <w:p w14:paraId="62ED6938" w14:textId="28AB0EEE" w:rsidR="00E339FA" w:rsidRPr="00924A32" w:rsidRDefault="00E339FA" w:rsidP="00E339FA">
            <w:r w:rsidRPr="00924A32">
              <w:t>Bildschirmarbeitsplätze</w:t>
            </w:r>
          </w:p>
        </w:tc>
        <w:tc>
          <w:tcPr>
            <w:tcW w:w="4531" w:type="dxa"/>
          </w:tcPr>
          <w:p w14:paraId="48EA7D2F" w14:textId="3B7E6434" w:rsidR="00E339FA" w:rsidRPr="00924A32" w:rsidRDefault="00E339FA" w:rsidP="00E339FA">
            <w:r w:rsidRPr="00924A32">
              <w:rPr>
                <w:lang w:val="en-US" w:bidi="en-US"/>
              </w:rPr>
              <w:t>Computer workstations</w:t>
            </w:r>
          </w:p>
        </w:tc>
      </w:tr>
      <w:tr w:rsidR="00E339FA" w:rsidRPr="00924A32" w14:paraId="56FB1E1C" w14:textId="77777777" w:rsidTr="00AF6438">
        <w:tc>
          <w:tcPr>
            <w:tcW w:w="4531" w:type="dxa"/>
          </w:tcPr>
          <w:p w14:paraId="0598A7D7" w14:textId="67ED6BEC" w:rsidR="00E339FA" w:rsidRPr="00924A32" w:rsidRDefault="00E339FA" w:rsidP="00E339FA">
            <w:r w:rsidRPr="00924A32">
              <w:t>Beleuchtung</w:t>
            </w:r>
          </w:p>
        </w:tc>
        <w:tc>
          <w:tcPr>
            <w:tcW w:w="4531" w:type="dxa"/>
          </w:tcPr>
          <w:p w14:paraId="4C6B99E1" w14:textId="7AD6F5E1" w:rsidR="00E339FA" w:rsidRPr="00924A32" w:rsidRDefault="00E339FA" w:rsidP="00E339FA">
            <w:r w:rsidRPr="00924A32">
              <w:rPr>
                <w:lang w:val="en-US" w:bidi="en-US"/>
              </w:rPr>
              <w:t>Lighting</w:t>
            </w:r>
          </w:p>
        </w:tc>
      </w:tr>
      <w:tr w:rsidR="00E339FA" w:rsidRPr="00924A32" w14:paraId="06853595" w14:textId="77777777" w:rsidTr="00AF6438">
        <w:tc>
          <w:tcPr>
            <w:tcW w:w="4531" w:type="dxa"/>
          </w:tcPr>
          <w:p w14:paraId="7ABEFC0C" w14:textId="0CA4B151" w:rsidR="00E339FA" w:rsidRPr="00924A32" w:rsidRDefault="00E339FA" w:rsidP="00E339FA">
            <w:r w:rsidRPr="00924A32">
              <w:t>Physikalische Einwirkungen</w:t>
            </w:r>
          </w:p>
        </w:tc>
        <w:tc>
          <w:tcPr>
            <w:tcW w:w="4531" w:type="dxa"/>
          </w:tcPr>
          <w:p w14:paraId="0BD85D6F" w14:textId="23A3B486" w:rsidR="00E339FA" w:rsidRPr="00924A32" w:rsidRDefault="00E339FA" w:rsidP="00E339FA">
            <w:r w:rsidRPr="00924A32">
              <w:rPr>
                <w:lang w:val="en-US" w:bidi="en-US"/>
              </w:rPr>
              <w:t>Physical influences</w:t>
            </w:r>
          </w:p>
        </w:tc>
      </w:tr>
      <w:tr w:rsidR="00E339FA" w:rsidRPr="00924A32" w14:paraId="606D3B3E" w14:textId="77777777" w:rsidTr="00AF6438">
        <w:tc>
          <w:tcPr>
            <w:tcW w:w="4531" w:type="dxa"/>
          </w:tcPr>
          <w:p w14:paraId="3F6548D4" w14:textId="07412273" w:rsidR="00E339FA" w:rsidRPr="00924A32" w:rsidRDefault="00E339FA" w:rsidP="00E339FA">
            <w:r w:rsidRPr="00924A32">
              <w:t>Schall und Vibrationen</w:t>
            </w:r>
          </w:p>
        </w:tc>
        <w:tc>
          <w:tcPr>
            <w:tcW w:w="4531" w:type="dxa"/>
          </w:tcPr>
          <w:p w14:paraId="2BA7D398" w14:textId="5A512EDA" w:rsidR="00E339FA" w:rsidRPr="00924A32" w:rsidRDefault="00E339FA" w:rsidP="00E339FA">
            <w:r w:rsidRPr="00924A32">
              <w:rPr>
                <w:lang w:val="en-US" w:bidi="en-US"/>
              </w:rPr>
              <w:t>Sound and vibration</w:t>
            </w:r>
          </w:p>
        </w:tc>
      </w:tr>
      <w:tr w:rsidR="00E339FA" w:rsidRPr="00924A32" w14:paraId="7CFEC937" w14:textId="77777777" w:rsidTr="00AF6438">
        <w:tc>
          <w:tcPr>
            <w:tcW w:w="4531" w:type="dxa"/>
          </w:tcPr>
          <w:p w14:paraId="5986AF3C" w14:textId="3A2F8C3D" w:rsidR="00E339FA" w:rsidRPr="00924A32" w:rsidRDefault="00E339FA" w:rsidP="00E339FA">
            <w:r w:rsidRPr="00924A32">
              <w:t>Wärme/Kälte</w:t>
            </w:r>
          </w:p>
        </w:tc>
        <w:tc>
          <w:tcPr>
            <w:tcW w:w="4531" w:type="dxa"/>
          </w:tcPr>
          <w:p w14:paraId="1EFD785A" w14:textId="3E1A593C" w:rsidR="00E339FA" w:rsidRPr="00924A32" w:rsidRDefault="00E339FA" w:rsidP="00E339FA">
            <w:r w:rsidRPr="00924A32">
              <w:rPr>
                <w:lang w:val="en-US" w:bidi="en-US"/>
              </w:rPr>
              <w:t>Warm</w:t>
            </w:r>
            <w:r w:rsidR="006466B9">
              <w:rPr>
                <w:lang w:val="en-US" w:bidi="en-US"/>
              </w:rPr>
              <w:t>th</w:t>
            </w:r>
            <w:r w:rsidRPr="00924A32">
              <w:rPr>
                <w:lang w:val="en-US" w:bidi="en-US"/>
              </w:rPr>
              <w:t>/cold</w:t>
            </w:r>
          </w:p>
        </w:tc>
      </w:tr>
      <w:tr w:rsidR="00E339FA" w:rsidRPr="00924A32" w14:paraId="0DF9E74D" w14:textId="77777777" w:rsidTr="00AF6438">
        <w:tc>
          <w:tcPr>
            <w:tcW w:w="4531" w:type="dxa"/>
          </w:tcPr>
          <w:p w14:paraId="557A4FD8" w14:textId="0083CE1A" w:rsidR="00E339FA" w:rsidRPr="00924A32" w:rsidRDefault="00E339FA" w:rsidP="00E339FA">
            <w:r w:rsidRPr="00924A32">
              <w:t>Radioaktivität</w:t>
            </w:r>
          </w:p>
        </w:tc>
        <w:tc>
          <w:tcPr>
            <w:tcW w:w="4531" w:type="dxa"/>
          </w:tcPr>
          <w:p w14:paraId="5055FDE4" w14:textId="68E8A457" w:rsidR="00E339FA" w:rsidRPr="00924A32" w:rsidRDefault="00E339FA" w:rsidP="00E339FA">
            <w:r w:rsidRPr="00924A32">
              <w:rPr>
                <w:lang w:val="en-US" w:bidi="en-US"/>
              </w:rPr>
              <w:t>Radioactivity</w:t>
            </w:r>
          </w:p>
        </w:tc>
      </w:tr>
      <w:tr w:rsidR="00E339FA" w:rsidRPr="00924A32" w14:paraId="2D56D6B5" w14:textId="77777777" w:rsidTr="00AF6438">
        <w:tc>
          <w:tcPr>
            <w:tcW w:w="4531" w:type="dxa"/>
          </w:tcPr>
          <w:p w14:paraId="472B35C9" w14:textId="38372431" w:rsidR="00E339FA" w:rsidRPr="00924A32" w:rsidRDefault="00E339FA" w:rsidP="00E339FA">
            <w:r w:rsidRPr="00924A32">
              <w:t>Nicht-ionisierende Strahlung</w:t>
            </w:r>
          </w:p>
        </w:tc>
        <w:tc>
          <w:tcPr>
            <w:tcW w:w="4531" w:type="dxa"/>
          </w:tcPr>
          <w:p w14:paraId="5FBB3E6D" w14:textId="3FF59FC2" w:rsidR="00E339FA" w:rsidRPr="00924A32" w:rsidRDefault="00E339FA" w:rsidP="00E339FA">
            <w:r w:rsidRPr="00924A32">
              <w:rPr>
                <w:lang w:val="en-US" w:bidi="en-US"/>
              </w:rPr>
              <w:t>Non-ionizing radiation</w:t>
            </w:r>
          </w:p>
        </w:tc>
      </w:tr>
      <w:tr w:rsidR="00E339FA" w:rsidRPr="00924A32" w14:paraId="7A4960E3" w14:textId="77777777" w:rsidTr="00AF6438">
        <w:tc>
          <w:tcPr>
            <w:tcW w:w="4531" w:type="dxa"/>
          </w:tcPr>
          <w:p w14:paraId="7777A1F0" w14:textId="57C1F1ED" w:rsidR="00E339FA" w:rsidRPr="00924A32" w:rsidRDefault="00E339FA" w:rsidP="00E339FA">
            <w:r w:rsidRPr="00924A32">
              <w:t>Ultraviolette Strahlung</w:t>
            </w:r>
          </w:p>
        </w:tc>
        <w:tc>
          <w:tcPr>
            <w:tcW w:w="4531" w:type="dxa"/>
          </w:tcPr>
          <w:p w14:paraId="438C5944" w14:textId="3A6F0A45" w:rsidR="00E339FA" w:rsidRPr="00924A32" w:rsidRDefault="00E339FA" w:rsidP="00E339FA">
            <w:r w:rsidRPr="00924A32">
              <w:rPr>
                <w:lang w:val="en-US" w:bidi="en-US"/>
              </w:rPr>
              <w:t xml:space="preserve">Ultraviolet </w:t>
            </w:r>
            <w:r w:rsidR="006466B9">
              <w:rPr>
                <w:lang w:val="en-US" w:bidi="en-US"/>
              </w:rPr>
              <w:t>radiation</w:t>
            </w:r>
          </w:p>
        </w:tc>
      </w:tr>
      <w:tr w:rsidR="00E339FA" w:rsidRPr="00924A32" w14:paraId="0B2F550B" w14:textId="77777777" w:rsidTr="00AF6438">
        <w:tc>
          <w:tcPr>
            <w:tcW w:w="4531" w:type="dxa"/>
          </w:tcPr>
          <w:p w14:paraId="6C16E6D6" w14:textId="30B0E29F" w:rsidR="00E339FA" w:rsidRPr="00924A32" w:rsidRDefault="00E339FA" w:rsidP="00E339FA">
            <w:r w:rsidRPr="00924A32">
              <w:t>Laser</w:t>
            </w:r>
          </w:p>
        </w:tc>
        <w:tc>
          <w:tcPr>
            <w:tcW w:w="4531" w:type="dxa"/>
          </w:tcPr>
          <w:p w14:paraId="45A2A20B" w14:textId="5EC7088F" w:rsidR="00E339FA" w:rsidRPr="00924A32" w:rsidRDefault="00E339FA" w:rsidP="00E339FA">
            <w:r w:rsidRPr="00924A32">
              <w:rPr>
                <w:lang w:val="en-US" w:bidi="en-US"/>
              </w:rPr>
              <w:t>Laser</w:t>
            </w:r>
          </w:p>
        </w:tc>
      </w:tr>
      <w:tr w:rsidR="00E339FA" w:rsidRPr="00924A32" w14:paraId="4C971FCD" w14:textId="77777777" w:rsidTr="00AF6438">
        <w:tc>
          <w:tcPr>
            <w:tcW w:w="4531" w:type="dxa"/>
          </w:tcPr>
          <w:p w14:paraId="31DE40B1" w14:textId="1E7EC743" w:rsidR="00E339FA" w:rsidRPr="00924A32" w:rsidRDefault="00E339FA" w:rsidP="00E339FA">
            <w:r w:rsidRPr="00924A32">
              <w:t>Licht/Beleuchtung</w:t>
            </w:r>
          </w:p>
        </w:tc>
        <w:tc>
          <w:tcPr>
            <w:tcW w:w="4531" w:type="dxa"/>
          </w:tcPr>
          <w:p w14:paraId="36649AE5" w14:textId="14A02DEB" w:rsidR="00E339FA" w:rsidRPr="00924A32" w:rsidRDefault="00E339FA" w:rsidP="00E339FA">
            <w:r w:rsidRPr="00924A32">
              <w:rPr>
                <w:lang w:val="en-US" w:bidi="en-US"/>
              </w:rPr>
              <w:t>Lighting</w:t>
            </w:r>
          </w:p>
        </w:tc>
      </w:tr>
      <w:tr w:rsidR="00E339FA" w:rsidRPr="00924A32" w14:paraId="2B6EA443" w14:textId="77777777" w:rsidTr="00AF6438">
        <w:tc>
          <w:tcPr>
            <w:tcW w:w="4531" w:type="dxa"/>
          </w:tcPr>
          <w:p w14:paraId="5CABE8CB" w14:textId="43329089" w:rsidR="00E339FA" w:rsidRPr="00924A32" w:rsidRDefault="00E339FA" w:rsidP="00E339FA">
            <w:r w:rsidRPr="00924A32">
              <w:t>Chemische Stoffe</w:t>
            </w:r>
          </w:p>
        </w:tc>
        <w:tc>
          <w:tcPr>
            <w:tcW w:w="4531" w:type="dxa"/>
          </w:tcPr>
          <w:p w14:paraId="4A0E8E1C" w14:textId="600E4D49" w:rsidR="00E339FA" w:rsidRPr="00924A32" w:rsidRDefault="00E339FA" w:rsidP="00E339FA">
            <w:r w:rsidRPr="00924A32">
              <w:rPr>
                <w:lang w:val="en-US" w:bidi="en-US"/>
              </w:rPr>
              <w:t>Chemical substances</w:t>
            </w:r>
          </w:p>
        </w:tc>
      </w:tr>
      <w:tr w:rsidR="00E339FA" w:rsidRPr="00924A32" w14:paraId="2D5323BE" w14:textId="77777777" w:rsidTr="00AF6438">
        <w:tc>
          <w:tcPr>
            <w:tcW w:w="4531" w:type="dxa"/>
          </w:tcPr>
          <w:p w14:paraId="4EA05AE2" w14:textId="680DE5FE" w:rsidR="00E339FA" w:rsidRPr="00924A32" w:rsidRDefault="00E339FA" w:rsidP="00E339FA">
            <w:r w:rsidRPr="00924A32">
              <w:t>Akute/chronische Toxizität</w:t>
            </w:r>
          </w:p>
        </w:tc>
        <w:tc>
          <w:tcPr>
            <w:tcW w:w="4531" w:type="dxa"/>
          </w:tcPr>
          <w:p w14:paraId="78CB60F2" w14:textId="1FB7DD36" w:rsidR="00E339FA" w:rsidRPr="00924A32" w:rsidRDefault="00E339FA" w:rsidP="00E339FA">
            <w:r w:rsidRPr="00924A32">
              <w:rPr>
                <w:lang w:val="en-US" w:bidi="en-US"/>
              </w:rPr>
              <w:t>Acute/chronic toxicity</w:t>
            </w:r>
          </w:p>
        </w:tc>
      </w:tr>
      <w:tr w:rsidR="00E339FA" w:rsidRPr="00924A32" w14:paraId="25CDA2F5" w14:textId="77777777" w:rsidTr="00AF6438">
        <w:tc>
          <w:tcPr>
            <w:tcW w:w="4531" w:type="dxa"/>
          </w:tcPr>
          <w:p w14:paraId="698F055D" w14:textId="7472C61C" w:rsidR="00E339FA" w:rsidRPr="00924A32" w:rsidRDefault="00E339FA" w:rsidP="00E339FA">
            <w:r w:rsidRPr="00924A32">
              <w:t>Allergien</w:t>
            </w:r>
          </w:p>
        </w:tc>
        <w:tc>
          <w:tcPr>
            <w:tcW w:w="4531" w:type="dxa"/>
          </w:tcPr>
          <w:p w14:paraId="2ECDBCB8" w14:textId="6BAE2579" w:rsidR="00E339FA" w:rsidRPr="00924A32" w:rsidRDefault="00E339FA" w:rsidP="00E339FA">
            <w:r w:rsidRPr="00924A32">
              <w:rPr>
                <w:lang w:val="en-US" w:bidi="en-US"/>
              </w:rPr>
              <w:t>Allergies</w:t>
            </w:r>
          </w:p>
        </w:tc>
      </w:tr>
      <w:tr w:rsidR="00E339FA" w:rsidRPr="00924A32" w14:paraId="7B44B436" w14:textId="77777777" w:rsidTr="00AF6438">
        <w:tc>
          <w:tcPr>
            <w:tcW w:w="4531" w:type="dxa"/>
          </w:tcPr>
          <w:p w14:paraId="5CF148C0" w14:textId="2F202C46" w:rsidR="00E339FA" w:rsidRPr="00924A32" w:rsidRDefault="00E339FA" w:rsidP="00E339FA">
            <w:r w:rsidRPr="00924A32">
              <w:t>Multiple chemical sensitivity (multiple Chemikalienunverträglichkeit)</w:t>
            </w:r>
          </w:p>
        </w:tc>
        <w:tc>
          <w:tcPr>
            <w:tcW w:w="4531" w:type="dxa"/>
          </w:tcPr>
          <w:p w14:paraId="2F80CCFC" w14:textId="12E09064" w:rsidR="00E339FA" w:rsidRPr="00924A32" w:rsidRDefault="00E339FA" w:rsidP="00E339FA">
            <w:r w:rsidRPr="00924A32">
              <w:rPr>
                <w:lang w:val="en-US" w:bidi="en-US"/>
              </w:rPr>
              <w:t>Multiple chemical sensitivity</w:t>
            </w:r>
          </w:p>
        </w:tc>
      </w:tr>
      <w:tr w:rsidR="00E339FA" w:rsidRPr="00924A32" w14:paraId="7C647469" w14:textId="77777777" w:rsidTr="00AF6438">
        <w:tc>
          <w:tcPr>
            <w:tcW w:w="4531" w:type="dxa"/>
          </w:tcPr>
          <w:p w14:paraId="15C28590" w14:textId="0CCBDB5C" w:rsidR="00E339FA" w:rsidRPr="00924A32" w:rsidRDefault="00E339FA" w:rsidP="00E339FA">
            <w:r w:rsidRPr="00924A32">
              <w:t>Biologische und infektiöse Stoffe</w:t>
            </w:r>
          </w:p>
        </w:tc>
        <w:tc>
          <w:tcPr>
            <w:tcW w:w="4531" w:type="dxa"/>
          </w:tcPr>
          <w:p w14:paraId="628AA839" w14:textId="4C100280" w:rsidR="00E339FA" w:rsidRPr="00924A32" w:rsidRDefault="00E339FA" w:rsidP="00E339FA">
            <w:r w:rsidRPr="00924A32">
              <w:rPr>
                <w:lang w:val="en-US" w:bidi="en-US"/>
              </w:rPr>
              <w:t>Biological and infectious substances</w:t>
            </w:r>
          </w:p>
        </w:tc>
      </w:tr>
      <w:tr w:rsidR="00E339FA" w:rsidRPr="00924A32" w14:paraId="1AA47F80" w14:textId="77777777" w:rsidTr="00AF6438">
        <w:tc>
          <w:tcPr>
            <w:tcW w:w="4531" w:type="dxa"/>
          </w:tcPr>
          <w:p w14:paraId="34D2DAF4" w14:textId="57C342D2" w:rsidR="00E339FA" w:rsidRPr="00924A32" w:rsidRDefault="00E339FA" w:rsidP="00E339FA">
            <w:r w:rsidRPr="00924A32">
              <w:t>Proteine, Zellen</w:t>
            </w:r>
          </w:p>
        </w:tc>
        <w:tc>
          <w:tcPr>
            <w:tcW w:w="4531" w:type="dxa"/>
          </w:tcPr>
          <w:p w14:paraId="18269165" w14:textId="1D3CCEDB" w:rsidR="00E339FA" w:rsidRPr="00924A32" w:rsidRDefault="00E339FA" w:rsidP="00E339FA">
            <w:r w:rsidRPr="00924A32">
              <w:rPr>
                <w:lang w:val="en-US" w:bidi="en-US"/>
              </w:rPr>
              <w:t>Proteins, cells</w:t>
            </w:r>
          </w:p>
        </w:tc>
      </w:tr>
      <w:tr w:rsidR="00E339FA" w:rsidRPr="00331B90" w14:paraId="60B30981" w14:textId="77777777" w:rsidTr="00AF6438">
        <w:tc>
          <w:tcPr>
            <w:tcW w:w="4531" w:type="dxa"/>
          </w:tcPr>
          <w:p w14:paraId="33BC00A2" w14:textId="0FC9D97C" w:rsidR="00E339FA" w:rsidRPr="00924A32" w:rsidRDefault="00E339FA" w:rsidP="00E339FA">
            <w:r w:rsidRPr="00924A32">
              <w:t>Bakterien, Viren (Mikrobiologie, Biosafety)</w:t>
            </w:r>
          </w:p>
        </w:tc>
        <w:tc>
          <w:tcPr>
            <w:tcW w:w="4531" w:type="dxa"/>
          </w:tcPr>
          <w:p w14:paraId="4E7103FE" w14:textId="40D85FAE" w:rsidR="00E339FA" w:rsidRPr="00CA17FC" w:rsidRDefault="00E339FA" w:rsidP="00E339FA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Bacteria and viruses (microbiology, biosafety)</w:t>
            </w:r>
          </w:p>
        </w:tc>
      </w:tr>
    </w:tbl>
    <w:p w14:paraId="3A161FFE" w14:textId="77777777" w:rsidR="00342FF2" w:rsidRPr="00CA17FC" w:rsidRDefault="00342FF2" w:rsidP="00342FF2">
      <w:pPr>
        <w:rPr>
          <w:lang w:val="en-ZA"/>
        </w:rPr>
      </w:pPr>
    </w:p>
    <w:p w14:paraId="05D534C3" w14:textId="043B9582" w:rsidR="007372BD" w:rsidRDefault="006D7E9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4A32">
        <w:rPr>
          <w:rFonts w:ascii="Calibri" w:hAnsi="Calibri" w:cs="Calibri"/>
          <w:b/>
          <w:bCs/>
          <w:color w:val="009999"/>
          <w:sz w:val="32"/>
        </w:rPr>
        <w:t>Einflussfaktoren auf die Ab- und Zunahme von</w:t>
      </w:r>
      <w:r w:rsidR="00695134" w:rsidRPr="00924A32">
        <w:rPr>
          <w:rFonts w:ascii="Calibri" w:hAnsi="Calibri" w:cs="Calibri"/>
          <w:b/>
          <w:bCs/>
          <w:color w:val="009999"/>
          <w:sz w:val="32"/>
        </w:rPr>
        <w:t xml:space="preserve"> Infektionskrankheiten</w:t>
      </w:r>
    </w:p>
    <w:p w14:paraId="424106F0" w14:textId="0124A9FA" w:rsidR="006F4464" w:rsidRPr="00CA17FC" w:rsidRDefault="006F4464" w:rsidP="006F446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A939A4">
        <w:rPr>
          <w:noProof/>
        </w:rPr>
        <w:drawing>
          <wp:anchor distT="0" distB="0" distL="0" distR="0" simplePos="0" relativeHeight="251681792" behindDoc="0" locked="0" layoutInCell="1" allowOverlap="1" wp14:anchorId="128AC031" wp14:editId="7663BFDF">
            <wp:simplePos x="0" y="0"/>
            <wp:positionH relativeFrom="page">
              <wp:posOffset>895350</wp:posOffset>
            </wp:positionH>
            <wp:positionV relativeFrom="paragraph">
              <wp:posOffset>422275</wp:posOffset>
            </wp:positionV>
            <wp:extent cx="4970780" cy="2773045"/>
            <wp:effectExtent l="0" t="0" r="0" b="0"/>
            <wp:wrapTopAndBottom/>
            <wp:docPr id="31" name="image2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5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9A4">
        <w:rPr>
          <w:rFonts w:ascii="Calibri" w:hAnsi="Calibri" w:cs="Calibri"/>
          <w:b/>
          <w:bCs/>
          <w:color w:val="009999"/>
          <w:sz w:val="32"/>
          <w:lang w:val="en-ZA"/>
        </w:rPr>
        <w:t>F</w:t>
      </w:r>
      <w:r w:rsidRPr="00A939A4">
        <w:rPr>
          <w:rFonts w:ascii="Calibri" w:hAnsi="Calibri" w:cs="Calibri"/>
          <w:b/>
          <w:color w:val="009999"/>
          <w:sz w:val="32"/>
          <w:lang w:val="en-US" w:bidi="en-US"/>
        </w:rPr>
        <w:t xml:space="preserve">actors </w:t>
      </w:r>
      <w:r w:rsidR="00A939A4" w:rsidRPr="00A939A4">
        <w:rPr>
          <w:rFonts w:ascii="Calibri" w:hAnsi="Calibri" w:cs="Calibri"/>
          <w:b/>
          <w:color w:val="009999"/>
          <w:sz w:val="32"/>
          <w:lang w:val="en-US" w:bidi="en-US"/>
        </w:rPr>
        <w:t>Influencing the Increase and Decrease of Infectious Diseases</w:t>
      </w:r>
      <w:r w:rsidRPr="00A939A4">
        <w:rPr>
          <w:rFonts w:ascii="Calibri" w:hAnsi="Calibri" w:cs="Calibri"/>
          <w:b/>
          <w:color w:val="009999"/>
          <w:sz w:val="32"/>
          <w:lang w:val="en-US" w:bidi="en-US"/>
        </w:rPr>
        <w:t xml:space="preserve"> </w:t>
      </w:r>
    </w:p>
    <w:p w14:paraId="04C12BC9" w14:textId="53B402B3" w:rsidR="006F4464" w:rsidRPr="00CA17FC" w:rsidRDefault="006F446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</w:p>
    <w:p w14:paraId="59B2B5CC" w14:textId="7C94630B" w:rsidR="00A64451" w:rsidRPr="00CA17FC" w:rsidRDefault="00A64451" w:rsidP="007372BD">
      <w:pPr>
        <w:rPr>
          <w:sz w:val="24"/>
          <w:lang w:val="en-ZA"/>
        </w:rPr>
      </w:pPr>
    </w:p>
    <w:p w14:paraId="7B19DA1A" w14:textId="77777777" w:rsidR="007372BD" w:rsidRPr="00CA17FC" w:rsidRDefault="007372BD" w:rsidP="007372BD">
      <w:pPr>
        <w:rPr>
          <w:sz w:val="24"/>
          <w:lang w:val="en-ZA"/>
        </w:rPr>
      </w:pPr>
    </w:p>
    <w:p w14:paraId="35A51A5B" w14:textId="77777777" w:rsidR="00A64451" w:rsidRPr="00CA17FC" w:rsidRDefault="00A64451" w:rsidP="007372BD">
      <w:pPr>
        <w:rPr>
          <w:b/>
          <w:bCs/>
          <w:color w:val="009999"/>
          <w:sz w:val="32"/>
          <w:szCs w:val="20"/>
          <w:lang w:val="en-ZA"/>
        </w:rPr>
      </w:pPr>
    </w:p>
    <w:p w14:paraId="4A57873F" w14:textId="77777777" w:rsidR="00A64451" w:rsidRPr="00CA17FC" w:rsidRDefault="00A64451" w:rsidP="007372BD">
      <w:pPr>
        <w:rPr>
          <w:b/>
          <w:bCs/>
          <w:color w:val="009999"/>
          <w:sz w:val="32"/>
          <w:szCs w:val="20"/>
          <w:lang w:val="en-ZA"/>
        </w:rPr>
      </w:pPr>
    </w:p>
    <w:p w14:paraId="759C2985" w14:textId="77777777" w:rsidR="00A64451" w:rsidRPr="00CA17FC" w:rsidRDefault="00A64451" w:rsidP="007372BD">
      <w:pPr>
        <w:rPr>
          <w:b/>
          <w:bCs/>
          <w:color w:val="009999"/>
          <w:sz w:val="32"/>
          <w:szCs w:val="20"/>
          <w:lang w:val="en-ZA"/>
        </w:rPr>
      </w:pPr>
    </w:p>
    <w:p w14:paraId="0E69D3D0" w14:textId="77777777" w:rsidR="00A64451" w:rsidRPr="00CA17FC" w:rsidRDefault="00A64451" w:rsidP="007372BD">
      <w:pPr>
        <w:rPr>
          <w:b/>
          <w:bCs/>
          <w:color w:val="009999"/>
          <w:sz w:val="32"/>
          <w:szCs w:val="20"/>
          <w:lang w:val="en-ZA"/>
        </w:rPr>
      </w:pPr>
    </w:p>
    <w:p w14:paraId="5DE75FEF" w14:textId="77777777" w:rsidR="00A64451" w:rsidRPr="00CA17FC" w:rsidRDefault="00A64451" w:rsidP="007372BD">
      <w:pPr>
        <w:rPr>
          <w:b/>
          <w:bCs/>
          <w:color w:val="009999"/>
          <w:sz w:val="32"/>
          <w:szCs w:val="20"/>
          <w:lang w:val="en-ZA"/>
        </w:rPr>
      </w:pPr>
    </w:p>
    <w:p w14:paraId="22D3D94F" w14:textId="77777777" w:rsidR="00A64451" w:rsidRPr="00CA17FC" w:rsidRDefault="00A64451" w:rsidP="007372BD">
      <w:pPr>
        <w:rPr>
          <w:b/>
          <w:bCs/>
          <w:color w:val="009999"/>
          <w:sz w:val="32"/>
          <w:szCs w:val="20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7972" w:rsidRPr="00331B90" w14:paraId="48A8FC5F" w14:textId="77777777" w:rsidTr="00802D6B">
        <w:tc>
          <w:tcPr>
            <w:tcW w:w="9062" w:type="dxa"/>
            <w:gridSpan w:val="2"/>
          </w:tcPr>
          <w:p w14:paraId="20DC90BA" w14:textId="0EE1CC2E" w:rsidR="003D7972" w:rsidRPr="00CA17FC" w:rsidRDefault="003D7972" w:rsidP="00CD2EE6">
            <w:pPr>
              <w:rPr>
                <w:sz w:val="24"/>
                <w:lang w:val="en-ZA"/>
              </w:rPr>
            </w:pPr>
          </w:p>
        </w:tc>
      </w:tr>
      <w:tr w:rsidR="00E75AFF" w:rsidRPr="00924A32" w14:paraId="38058A4F" w14:textId="77777777" w:rsidTr="000F1517">
        <w:tc>
          <w:tcPr>
            <w:tcW w:w="4531" w:type="dxa"/>
          </w:tcPr>
          <w:p w14:paraId="45C83C16" w14:textId="27CA7446" w:rsidR="00E75AFF" w:rsidRPr="00924A32" w:rsidRDefault="00E75AFF" w:rsidP="00E75AFF">
            <w:r w:rsidRPr="00924A32">
              <w:t>Abnahme von Infektionskrankheiten</w:t>
            </w:r>
          </w:p>
        </w:tc>
        <w:tc>
          <w:tcPr>
            <w:tcW w:w="4531" w:type="dxa"/>
          </w:tcPr>
          <w:p w14:paraId="2DB5F1AF" w14:textId="6CE7969D" w:rsidR="00E75AFF" w:rsidRPr="00924A32" w:rsidRDefault="00E75AFF" w:rsidP="00E75AFF">
            <w:r w:rsidRPr="00924A32">
              <w:rPr>
                <w:lang w:val="en-US" w:bidi="en-US"/>
              </w:rPr>
              <w:t>Decrease in infectious diseases</w:t>
            </w:r>
          </w:p>
        </w:tc>
      </w:tr>
      <w:tr w:rsidR="00E75AFF" w:rsidRPr="00331B90" w14:paraId="3609C1DB" w14:textId="77777777" w:rsidTr="000F1517">
        <w:tc>
          <w:tcPr>
            <w:tcW w:w="4531" w:type="dxa"/>
          </w:tcPr>
          <w:p w14:paraId="4797DA55" w14:textId="65D9E835" w:rsidR="00E75AFF" w:rsidRPr="00924A32" w:rsidRDefault="00E75AFF" w:rsidP="00E75AFF">
            <w:r w:rsidRPr="00924A32">
              <w:t>Abnahme der Empfindlichkeit für Infektionen</w:t>
            </w:r>
          </w:p>
        </w:tc>
        <w:tc>
          <w:tcPr>
            <w:tcW w:w="4531" w:type="dxa"/>
          </w:tcPr>
          <w:p w14:paraId="279FBC5B" w14:textId="0B89E4DF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Decrease in susceptibility to infections</w:t>
            </w:r>
          </w:p>
        </w:tc>
      </w:tr>
      <w:tr w:rsidR="00E75AFF" w:rsidRPr="00924A32" w14:paraId="30DE6509" w14:textId="77777777" w:rsidTr="000F1517">
        <w:tc>
          <w:tcPr>
            <w:tcW w:w="4531" w:type="dxa"/>
          </w:tcPr>
          <w:p w14:paraId="2F5EBD62" w14:textId="5039940B" w:rsidR="00E75AFF" w:rsidRPr="00924A32" w:rsidRDefault="00E75AFF" w:rsidP="00E75AFF">
            <w:r w:rsidRPr="00924A32">
              <w:t>Abnahme der Übertragung von Krankheiten</w:t>
            </w:r>
          </w:p>
        </w:tc>
        <w:tc>
          <w:tcPr>
            <w:tcW w:w="4531" w:type="dxa"/>
          </w:tcPr>
          <w:p w14:paraId="609435BC" w14:textId="441DFEC7" w:rsidR="00E75AFF" w:rsidRPr="00924A32" w:rsidRDefault="00E75AFF" w:rsidP="00E75AFF">
            <w:r w:rsidRPr="00924A32">
              <w:rPr>
                <w:lang w:val="en-US" w:bidi="en-US"/>
              </w:rPr>
              <w:t>Decrease in disease transmission</w:t>
            </w:r>
          </w:p>
        </w:tc>
      </w:tr>
      <w:tr w:rsidR="00E75AFF" w:rsidRPr="00924A32" w14:paraId="5BE1F830" w14:textId="77777777" w:rsidTr="000F1517">
        <w:tc>
          <w:tcPr>
            <w:tcW w:w="4531" w:type="dxa"/>
          </w:tcPr>
          <w:p w14:paraId="5ED6C7C9" w14:textId="2729CB05" w:rsidR="00E75AFF" w:rsidRPr="00924A32" w:rsidRDefault="00E75AFF" w:rsidP="00E75AFF">
            <w:r w:rsidRPr="00924A32">
              <w:t>Bessere Ernährung</w:t>
            </w:r>
          </w:p>
        </w:tc>
        <w:tc>
          <w:tcPr>
            <w:tcW w:w="4531" w:type="dxa"/>
          </w:tcPr>
          <w:p w14:paraId="70BB48BA" w14:textId="4DC3E1DF" w:rsidR="00E75AFF" w:rsidRPr="00924A32" w:rsidRDefault="00E75AFF" w:rsidP="00E75AFF">
            <w:r w:rsidRPr="00924A32">
              <w:rPr>
                <w:lang w:val="en-US" w:bidi="en-US"/>
              </w:rPr>
              <w:t>Better nutrition</w:t>
            </w:r>
          </w:p>
        </w:tc>
      </w:tr>
      <w:tr w:rsidR="00E75AFF" w:rsidRPr="00924A32" w14:paraId="2821522F" w14:textId="77777777" w:rsidTr="000F1517">
        <w:tc>
          <w:tcPr>
            <w:tcW w:w="4531" w:type="dxa"/>
          </w:tcPr>
          <w:p w14:paraId="06FB2394" w14:textId="5FFE6D6A" w:rsidR="00E75AFF" w:rsidRPr="00924A32" w:rsidRDefault="00E75AFF" w:rsidP="00E75AFF">
            <w:r w:rsidRPr="00924A32">
              <w:t>Antibiotika</w:t>
            </w:r>
          </w:p>
        </w:tc>
        <w:tc>
          <w:tcPr>
            <w:tcW w:w="4531" w:type="dxa"/>
          </w:tcPr>
          <w:p w14:paraId="6B90ABF2" w14:textId="6EBD1016" w:rsidR="00E75AFF" w:rsidRPr="00924A32" w:rsidRDefault="00E75AFF" w:rsidP="00E75AFF">
            <w:r w:rsidRPr="00924A32">
              <w:rPr>
                <w:lang w:val="en-US" w:bidi="en-US"/>
              </w:rPr>
              <w:t>Antibiotics</w:t>
            </w:r>
          </w:p>
        </w:tc>
      </w:tr>
      <w:tr w:rsidR="00E75AFF" w:rsidRPr="00331B90" w14:paraId="52E53740" w14:textId="77777777" w:rsidTr="000F1517">
        <w:tc>
          <w:tcPr>
            <w:tcW w:w="4531" w:type="dxa"/>
          </w:tcPr>
          <w:p w14:paraId="215AA4E0" w14:textId="381E8A31" w:rsidR="00E75AFF" w:rsidRPr="00924A32" w:rsidRDefault="00E75AFF" w:rsidP="00E75AFF">
            <w:r w:rsidRPr="00924A32">
              <w:t>Bessere Hygiene und sanitäre Einrichtungen</w:t>
            </w:r>
          </w:p>
        </w:tc>
        <w:tc>
          <w:tcPr>
            <w:tcW w:w="4531" w:type="dxa"/>
          </w:tcPr>
          <w:p w14:paraId="2D73EA03" w14:textId="661F014B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Better hygiene and sanitary facilities</w:t>
            </w:r>
          </w:p>
        </w:tc>
      </w:tr>
      <w:tr w:rsidR="00E75AFF" w:rsidRPr="00924A32" w14:paraId="3E48B62D" w14:textId="77777777" w:rsidTr="000F1517">
        <w:tc>
          <w:tcPr>
            <w:tcW w:w="4531" w:type="dxa"/>
          </w:tcPr>
          <w:p w14:paraId="3E857B00" w14:textId="3FC84E2A" w:rsidR="00E75AFF" w:rsidRPr="00924A32" w:rsidRDefault="00E75AFF" w:rsidP="00E75AFF">
            <w:r w:rsidRPr="00924A32">
              <w:t>Impfungen</w:t>
            </w:r>
          </w:p>
        </w:tc>
        <w:tc>
          <w:tcPr>
            <w:tcW w:w="4531" w:type="dxa"/>
          </w:tcPr>
          <w:p w14:paraId="21CC864B" w14:textId="4E818A43" w:rsidR="00E75AFF" w:rsidRPr="00924A32" w:rsidRDefault="00E75AFF" w:rsidP="00E75AFF">
            <w:r w:rsidRPr="00924A32">
              <w:rPr>
                <w:lang w:val="en-US" w:bidi="en-US"/>
              </w:rPr>
              <w:t>Vaccinations</w:t>
            </w:r>
          </w:p>
        </w:tc>
      </w:tr>
      <w:tr w:rsidR="00E75AFF" w:rsidRPr="00331B90" w14:paraId="5061ECAE" w14:textId="77777777" w:rsidTr="000F1517">
        <w:tc>
          <w:tcPr>
            <w:tcW w:w="4531" w:type="dxa"/>
          </w:tcPr>
          <w:p w14:paraId="0681A867" w14:textId="21053F0A" w:rsidR="00E75AFF" w:rsidRPr="00924A32" w:rsidRDefault="00E75AFF" w:rsidP="00E75AFF">
            <w:r w:rsidRPr="00924A32">
              <w:t>Bessere Nahrung Sund Wasserqualität</w:t>
            </w:r>
          </w:p>
        </w:tc>
        <w:tc>
          <w:tcPr>
            <w:tcW w:w="4531" w:type="dxa"/>
          </w:tcPr>
          <w:p w14:paraId="372638E8" w14:textId="5AA21B62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Better food and water quality</w:t>
            </w:r>
          </w:p>
        </w:tc>
      </w:tr>
      <w:tr w:rsidR="00E75AFF" w:rsidRPr="00924A32" w14:paraId="205CC8A9" w14:textId="77777777" w:rsidTr="000F1517">
        <w:tc>
          <w:tcPr>
            <w:tcW w:w="4531" w:type="dxa"/>
          </w:tcPr>
          <w:p w14:paraId="57C1A53A" w14:textId="7C900917" w:rsidR="00E75AFF" w:rsidRPr="00924A32" w:rsidRDefault="00E75AFF" w:rsidP="00E75AFF">
            <w:r w:rsidRPr="00924A32">
              <w:t>Bessere Wohnverhältnisse</w:t>
            </w:r>
          </w:p>
        </w:tc>
        <w:tc>
          <w:tcPr>
            <w:tcW w:w="4531" w:type="dxa"/>
          </w:tcPr>
          <w:p w14:paraId="3AEC8FFE" w14:textId="18015FC9" w:rsidR="00E75AFF" w:rsidRPr="00924A32" w:rsidRDefault="00E75AFF" w:rsidP="00E75AFF">
            <w:r w:rsidRPr="00924A32">
              <w:rPr>
                <w:lang w:val="en-US" w:bidi="en-US"/>
              </w:rPr>
              <w:t>Better living conditions</w:t>
            </w:r>
          </w:p>
        </w:tc>
      </w:tr>
      <w:tr w:rsidR="00E75AFF" w:rsidRPr="00924A32" w14:paraId="1B41ADD0" w14:textId="77777777" w:rsidTr="000F1517">
        <w:tc>
          <w:tcPr>
            <w:tcW w:w="4531" w:type="dxa"/>
          </w:tcPr>
          <w:p w14:paraId="228AB684" w14:textId="153124D6" w:rsidR="00E75AFF" w:rsidRPr="00924A32" w:rsidRDefault="00E75AFF" w:rsidP="00E75AFF">
            <w:r w:rsidRPr="00924A32">
              <w:t>Zunahme von Infektionskrankheiten</w:t>
            </w:r>
          </w:p>
        </w:tc>
        <w:tc>
          <w:tcPr>
            <w:tcW w:w="4531" w:type="dxa"/>
          </w:tcPr>
          <w:p w14:paraId="3E88A57E" w14:textId="07C46C0D" w:rsidR="00E75AFF" w:rsidRPr="00924A32" w:rsidRDefault="00E75AFF" w:rsidP="00E75AFF">
            <w:r w:rsidRPr="00924A32">
              <w:rPr>
                <w:lang w:val="en-US" w:bidi="en-US"/>
              </w:rPr>
              <w:t>Increase in infectious diseases</w:t>
            </w:r>
          </w:p>
        </w:tc>
      </w:tr>
      <w:tr w:rsidR="00E75AFF" w:rsidRPr="00331B90" w14:paraId="037C45EA" w14:textId="77777777" w:rsidTr="000F1517">
        <w:tc>
          <w:tcPr>
            <w:tcW w:w="4531" w:type="dxa"/>
          </w:tcPr>
          <w:p w14:paraId="41B5D2A3" w14:textId="392B26A1" w:rsidR="00E75AFF" w:rsidRPr="00924A32" w:rsidRDefault="00E75AFF" w:rsidP="00E75AFF">
            <w:r w:rsidRPr="00924A32">
              <w:t>Zunahme der Empfindlichkeit für Infektionen</w:t>
            </w:r>
          </w:p>
        </w:tc>
        <w:tc>
          <w:tcPr>
            <w:tcW w:w="4531" w:type="dxa"/>
          </w:tcPr>
          <w:p w14:paraId="775E9B64" w14:textId="1571F3E2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Increase in susceptibility to infections</w:t>
            </w:r>
          </w:p>
        </w:tc>
      </w:tr>
      <w:tr w:rsidR="00E75AFF" w:rsidRPr="00924A32" w14:paraId="2C59760D" w14:textId="77777777" w:rsidTr="000F1517">
        <w:tc>
          <w:tcPr>
            <w:tcW w:w="4531" w:type="dxa"/>
          </w:tcPr>
          <w:p w14:paraId="5192DBC7" w14:textId="581FDE8F" w:rsidR="00E75AFF" w:rsidRPr="00924A32" w:rsidRDefault="00E75AFF" w:rsidP="00E75AFF">
            <w:r w:rsidRPr="00924A32">
              <w:t>Zunahme der Übertragung von Krankheiten</w:t>
            </w:r>
          </w:p>
        </w:tc>
        <w:tc>
          <w:tcPr>
            <w:tcW w:w="4531" w:type="dxa"/>
          </w:tcPr>
          <w:p w14:paraId="0A063CDC" w14:textId="4FA5F1AD" w:rsidR="00E75AFF" w:rsidRPr="00924A32" w:rsidRDefault="00E75AFF" w:rsidP="00E75AFF">
            <w:r w:rsidRPr="00924A32">
              <w:rPr>
                <w:lang w:val="en-US" w:bidi="en-US"/>
              </w:rPr>
              <w:t>Increase in disease transmission</w:t>
            </w:r>
          </w:p>
        </w:tc>
      </w:tr>
      <w:tr w:rsidR="00E75AFF" w:rsidRPr="00331B90" w14:paraId="0EE89D05" w14:textId="77777777" w:rsidTr="000F1517">
        <w:tc>
          <w:tcPr>
            <w:tcW w:w="4531" w:type="dxa"/>
          </w:tcPr>
          <w:p w14:paraId="7F12980D" w14:textId="31C8DF58" w:rsidR="00E75AFF" w:rsidRPr="00924A32" w:rsidRDefault="00E75AFF" w:rsidP="00E75AFF">
            <w:r w:rsidRPr="00924A32">
              <w:t>Demografische Veränderungen und Verhaltensveränderungen</w:t>
            </w:r>
          </w:p>
        </w:tc>
        <w:tc>
          <w:tcPr>
            <w:tcW w:w="4531" w:type="dxa"/>
          </w:tcPr>
          <w:p w14:paraId="076027EE" w14:textId="2C356C1D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Demographic changes and behavioral changes</w:t>
            </w:r>
          </w:p>
        </w:tc>
      </w:tr>
      <w:tr w:rsidR="00E75AFF" w:rsidRPr="00924A32" w14:paraId="5D675EA1" w14:textId="77777777" w:rsidTr="000F1517">
        <w:tc>
          <w:tcPr>
            <w:tcW w:w="4531" w:type="dxa"/>
          </w:tcPr>
          <w:p w14:paraId="0CDC8E34" w14:textId="73406ED2" w:rsidR="00E75AFF" w:rsidRPr="00924A32" w:rsidRDefault="00E75AFF" w:rsidP="00E75AFF">
            <w:r w:rsidRPr="00924A32">
              <w:t>Umweltveränderungen</w:t>
            </w:r>
          </w:p>
        </w:tc>
        <w:tc>
          <w:tcPr>
            <w:tcW w:w="4531" w:type="dxa"/>
          </w:tcPr>
          <w:p w14:paraId="04481C03" w14:textId="18816E74" w:rsidR="00E75AFF" w:rsidRPr="00924A32" w:rsidRDefault="00E75AFF" w:rsidP="00E75AFF">
            <w:r w:rsidRPr="00924A32">
              <w:rPr>
                <w:lang w:val="en-US" w:bidi="en-US"/>
              </w:rPr>
              <w:t>Environmental changes</w:t>
            </w:r>
          </w:p>
        </w:tc>
      </w:tr>
      <w:tr w:rsidR="00E75AFF" w:rsidRPr="00331B90" w14:paraId="4E349114" w14:textId="77777777" w:rsidTr="000F1517">
        <w:tc>
          <w:tcPr>
            <w:tcW w:w="4531" w:type="dxa"/>
          </w:tcPr>
          <w:p w14:paraId="61A62186" w14:textId="39325439" w:rsidR="00E75AFF" w:rsidRPr="00924A32" w:rsidRDefault="00E75AFF" w:rsidP="00E75AFF">
            <w:r w:rsidRPr="00924A32">
              <w:t>Zusammenbruch von Public-Health-Maßnahmen</w:t>
            </w:r>
          </w:p>
        </w:tc>
        <w:tc>
          <w:tcPr>
            <w:tcW w:w="4531" w:type="dxa"/>
          </w:tcPr>
          <w:p w14:paraId="3D61061E" w14:textId="618795A0" w:rsidR="00E75AFF" w:rsidRPr="00CA17FC" w:rsidRDefault="00ED3308" w:rsidP="00E75AFF">
            <w:pPr>
              <w:rPr>
                <w:lang w:val="en-ZA"/>
              </w:rPr>
            </w:pPr>
            <w:r>
              <w:rPr>
                <w:lang w:val="en-US" w:bidi="en-US"/>
              </w:rPr>
              <w:t>Breakdown</w:t>
            </w:r>
            <w:r w:rsidR="00E75AFF" w:rsidRPr="00924A32">
              <w:rPr>
                <w:lang w:val="en-US" w:bidi="en-US"/>
              </w:rPr>
              <w:t xml:space="preserve"> of public health measures</w:t>
            </w:r>
          </w:p>
        </w:tc>
      </w:tr>
      <w:tr w:rsidR="00E75AFF" w:rsidRPr="00331B90" w14:paraId="1761C147" w14:textId="77777777" w:rsidTr="000F1517">
        <w:tc>
          <w:tcPr>
            <w:tcW w:w="4531" w:type="dxa"/>
          </w:tcPr>
          <w:p w14:paraId="51AE807C" w14:textId="61BDBF74" w:rsidR="00E75AFF" w:rsidRPr="00924A32" w:rsidRDefault="00E75AFF" w:rsidP="00E75AFF">
            <w:r w:rsidRPr="00924A32">
              <w:t>Anpassung und Veränderung der Mikroorganismen</w:t>
            </w:r>
          </w:p>
        </w:tc>
        <w:tc>
          <w:tcPr>
            <w:tcW w:w="4531" w:type="dxa"/>
          </w:tcPr>
          <w:p w14:paraId="2E83F52E" w14:textId="49D78024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Adaptation and modification of microorganisms</w:t>
            </w:r>
          </w:p>
        </w:tc>
      </w:tr>
      <w:tr w:rsidR="00E75AFF" w:rsidRPr="00924A32" w14:paraId="71CE5604" w14:textId="77777777" w:rsidTr="000F1517">
        <w:tc>
          <w:tcPr>
            <w:tcW w:w="4531" w:type="dxa"/>
          </w:tcPr>
          <w:p w14:paraId="1C4072EC" w14:textId="5A2A8DCC" w:rsidR="00E75AFF" w:rsidRPr="00924A32" w:rsidRDefault="00E75AFF" w:rsidP="00E75AFF">
            <w:r w:rsidRPr="00924A32">
              <w:t>Internationale Mobilität und Handel</w:t>
            </w:r>
          </w:p>
        </w:tc>
        <w:tc>
          <w:tcPr>
            <w:tcW w:w="4531" w:type="dxa"/>
          </w:tcPr>
          <w:p w14:paraId="6F858F10" w14:textId="6B5BB3AD" w:rsidR="00E75AFF" w:rsidRPr="00924A32" w:rsidRDefault="00E75AFF" w:rsidP="00E75AFF">
            <w:r w:rsidRPr="00924A32">
              <w:rPr>
                <w:lang w:val="en-US" w:bidi="en-US"/>
              </w:rPr>
              <w:t>International travel and trade</w:t>
            </w:r>
          </w:p>
        </w:tc>
      </w:tr>
      <w:tr w:rsidR="00E75AFF" w:rsidRPr="00331B90" w14:paraId="3D68DA54" w14:textId="77777777" w:rsidTr="000F1517">
        <w:tc>
          <w:tcPr>
            <w:tcW w:w="4531" w:type="dxa"/>
          </w:tcPr>
          <w:p w14:paraId="13C6C560" w14:textId="1EEA6422" w:rsidR="00E75AFF" w:rsidRPr="00924A32" w:rsidRDefault="00E75AFF" w:rsidP="00E75AFF">
            <w:r w:rsidRPr="00924A32">
              <w:t>Veränderungen in der Technologie und Industrie</w:t>
            </w:r>
          </w:p>
        </w:tc>
        <w:tc>
          <w:tcPr>
            <w:tcW w:w="4531" w:type="dxa"/>
          </w:tcPr>
          <w:p w14:paraId="4B8EB955" w14:textId="3808E271" w:rsidR="00E75AFF" w:rsidRPr="00CA17FC" w:rsidRDefault="00E75AFF" w:rsidP="00E75AFF">
            <w:pPr>
              <w:rPr>
                <w:lang w:val="en-ZA"/>
              </w:rPr>
            </w:pPr>
            <w:r w:rsidRPr="00924A32">
              <w:rPr>
                <w:lang w:val="en-US" w:bidi="en-US"/>
              </w:rPr>
              <w:t>Changes in technology and industry</w:t>
            </w:r>
          </w:p>
        </w:tc>
      </w:tr>
    </w:tbl>
    <w:p w14:paraId="2743B59A" w14:textId="77777777" w:rsidR="007372BD" w:rsidRPr="00CA17FC" w:rsidRDefault="007372BD" w:rsidP="00E34C91">
      <w:pPr>
        <w:rPr>
          <w:lang w:val="en-ZA"/>
        </w:rPr>
      </w:pPr>
    </w:p>
    <w:sectPr w:rsidR="007372BD" w:rsidRPr="00CA17F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2-11-18T12:05:00Z" w:initials="KL">
    <w:p w14:paraId="79EFA054" w14:textId="77777777" w:rsidR="008E46B1" w:rsidRDefault="008E46B1" w:rsidP="00CE03FF">
      <w:pPr>
        <w:pStyle w:val="CommentText"/>
      </w:pPr>
      <w:r>
        <w:rPr>
          <w:rStyle w:val="CommentReference"/>
        </w:rPr>
        <w:annotationRef/>
      </w:r>
      <w:r>
        <w:t>Please provide the translated title directly below the original.</w:t>
      </w:r>
    </w:p>
  </w:comment>
  <w:comment w:id="1" w:author="Menzies, Reece" w:date="2022-11-17T15:13:00Z" w:initials="MR">
    <w:p w14:paraId="714E61E6" w14:textId="04089C74" w:rsidR="00493F2D" w:rsidRDefault="00493F2D" w:rsidP="00E813C2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English translations should be included in the right hand-side of the table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EFA054" w15:done="0"/>
  <w15:commentEx w15:paraId="714E61E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1F37E" w16cex:dateUtc="2022-11-18T11:05:00Z"/>
  <w16cex:commentExtensible w16cex:durableId="2720CE20" w16cex:dateUtc="2022-11-17T14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EFA054" w16cid:durableId="2721F37E"/>
  <w16cid:commentId w16cid:paraId="714E61E6" w16cid:durableId="2720CE2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charset w:val="00"/>
    <w:family w:val="modern"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452991">
    <w:abstractNumId w:val="7"/>
  </w:num>
  <w:num w:numId="2" w16cid:durableId="1617369481">
    <w:abstractNumId w:val="0"/>
  </w:num>
  <w:num w:numId="3" w16cid:durableId="1435250730">
    <w:abstractNumId w:val="6"/>
  </w:num>
  <w:num w:numId="4" w16cid:durableId="1410733476">
    <w:abstractNumId w:val="2"/>
  </w:num>
  <w:num w:numId="5" w16cid:durableId="387269196">
    <w:abstractNumId w:val="3"/>
  </w:num>
  <w:num w:numId="6" w16cid:durableId="77287404">
    <w:abstractNumId w:val="5"/>
  </w:num>
  <w:num w:numId="7" w16cid:durableId="2090805529">
    <w:abstractNumId w:val="4"/>
  </w:num>
  <w:num w:numId="8" w16cid:durableId="148531975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Menzies, Reece">
    <w15:presenceInfo w15:providerId="AD" w15:userId="S::reece.menzies@iu.org::b8964119-9b6d-49de-9b7d-f628d706c0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3AF4"/>
    <w:rsid w:val="00010652"/>
    <w:rsid w:val="00014E08"/>
    <w:rsid w:val="0002305C"/>
    <w:rsid w:val="0003440A"/>
    <w:rsid w:val="00034AC2"/>
    <w:rsid w:val="00037EA4"/>
    <w:rsid w:val="00043918"/>
    <w:rsid w:val="00046EEB"/>
    <w:rsid w:val="00062DD6"/>
    <w:rsid w:val="00067007"/>
    <w:rsid w:val="000762E1"/>
    <w:rsid w:val="00086F5E"/>
    <w:rsid w:val="0009137B"/>
    <w:rsid w:val="000A3D03"/>
    <w:rsid w:val="000A3D2D"/>
    <w:rsid w:val="000B53DA"/>
    <w:rsid w:val="000D244B"/>
    <w:rsid w:val="000D4075"/>
    <w:rsid w:val="000F1517"/>
    <w:rsid w:val="00114862"/>
    <w:rsid w:val="00133947"/>
    <w:rsid w:val="00135A17"/>
    <w:rsid w:val="001448A8"/>
    <w:rsid w:val="001638A9"/>
    <w:rsid w:val="001838B0"/>
    <w:rsid w:val="001911D1"/>
    <w:rsid w:val="001A0849"/>
    <w:rsid w:val="001A5125"/>
    <w:rsid w:val="001A713F"/>
    <w:rsid w:val="001B248B"/>
    <w:rsid w:val="001C04CD"/>
    <w:rsid w:val="001C5840"/>
    <w:rsid w:val="001D4CD8"/>
    <w:rsid w:val="002108F3"/>
    <w:rsid w:val="002153D7"/>
    <w:rsid w:val="00215683"/>
    <w:rsid w:val="002305AD"/>
    <w:rsid w:val="002368DA"/>
    <w:rsid w:val="00255977"/>
    <w:rsid w:val="002575CF"/>
    <w:rsid w:val="00262B3E"/>
    <w:rsid w:val="00277C56"/>
    <w:rsid w:val="00283A55"/>
    <w:rsid w:val="00286019"/>
    <w:rsid w:val="00293955"/>
    <w:rsid w:val="002B264E"/>
    <w:rsid w:val="002B5A74"/>
    <w:rsid w:val="002C07F0"/>
    <w:rsid w:val="002C12D2"/>
    <w:rsid w:val="002F517D"/>
    <w:rsid w:val="0030030B"/>
    <w:rsid w:val="003075C3"/>
    <w:rsid w:val="0031782F"/>
    <w:rsid w:val="00331B90"/>
    <w:rsid w:val="00334CC8"/>
    <w:rsid w:val="003368B0"/>
    <w:rsid w:val="003378C5"/>
    <w:rsid w:val="00342FF2"/>
    <w:rsid w:val="00355135"/>
    <w:rsid w:val="00381999"/>
    <w:rsid w:val="003858D8"/>
    <w:rsid w:val="003B675D"/>
    <w:rsid w:val="003C7F23"/>
    <w:rsid w:val="003D605C"/>
    <w:rsid w:val="003D7972"/>
    <w:rsid w:val="003E4AAF"/>
    <w:rsid w:val="003E62C4"/>
    <w:rsid w:val="0040676D"/>
    <w:rsid w:val="004100A9"/>
    <w:rsid w:val="004261FA"/>
    <w:rsid w:val="00433290"/>
    <w:rsid w:val="004402FF"/>
    <w:rsid w:val="00461627"/>
    <w:rsid w:val="00475B62"/>
    <w:rsid w:val="004773CB"/>
    <w:rsid w:val="00493F2D"/>
    <w:rsid w:val="004C6109"/>
    <w:rsid w:val="004E42C3"/>
    <w:rsid w:val="004F0A7E"/>
    <w:rsid w:val="004F77AE"/>
    <w:rsid w:val="00500C7B"/>
    <w:rsid w:val="0050343A"/>
    <w:rsid w:val="005037B8"/>
    <w:rsid w:val="0050632E"/>
    <w:rsid w:val="0050710D"/>
    <w:rsid w:val="00515DE8"/>
    <w:rsid w:val="005239DD"/>
    <w:rsid w:val="00526D47"/>
    <w:rsid w:val="00527F36"/>
    <w:rsid w:val="00530E4A"/>
    <w:rsid w:val="00532838"/>
    <w:rsid w:val="00542433"/>
    <w:rsid w:val="0054287D"/>
    <w:rsid w:val="00545979"/>
    <w:rsid w:val="00552D77"/>
    <w:rsid w:val="00565F51"/>
    <w:rsid w:val="005669FD"/>
    <w:rsid w:val="005672C3"/>
    <w:rsid w:val="00575E33"/>
    <w:rsid w:val="005765DC"/>
    <w:rsid w:val="005B3AAE"/>
    <w:rsid w:val="005B3B2C"/>
    <w:rsid w:val="005B5F80"/>
    <w:rsid w:val="005C3D55"/>
    <w:rsid w:val="005E4648"/>
    <w:rsid w:val="00614C63"/>
    <w:rsid w:val="006178B3"/>
    <w:rsid w:val="006409CA"/>
    <w:rsid w:val="006466B9"/>
    <w:rsid w:val="006475C2"/>
    <w:rsid w:val="006528CB"/>
    <w:rsid w:val="00654CFB"/>
    <w:rsid w:val="0066382C"/>
    <w:rsid w:val="00667AFD"/>
    <w:rsid w:val="00693BC7"/>
    <w:rsid w:val="00695134"/>
    <w:rsid w:val="006B56BC"/>
    <w:rsid w:val="006D60B0"/>
    <w:rsid w:val="006D79F4"/>
    <w:rsid w:val="006D7E92"/>
    <w:rsid w:val="006F4464"/>
    <w:rsid w:val="006F72F8"/>
    <w:rsid w:val="00714FEC"/>
    <w:rsid w:val="00726E2A"/>
    <w:rsid w:val="007372BD"/>
    <w:rsid w:val="00743E6F"/>
    <w:rsid w:val="00745A9C"/>
    <w:rsid w:val="00765430"/>
    <w:rsid w:val="007732D0"/>
    <w:rsid w:val="00773B86"/>
    <w:rsid w:val="007A12C4"/>
    <w:rsid w:val="007B2358"/>
    <w:rsid w:val="007B6C15"/>
    <w:rsid w:val="007D2FE0"/>
    <w:rsid w:val="007D6D36"/>
    <w:rsid w:val="007F3266"/>
    <w:rsid w:val="008175A6"/>
    <w:rsid w:val="00820C48"/>
    <w:rsid w:val="008317CE"/>
    <w:rsid w:val="00861FD2"/>
    <w:rsid w:val="0087583A"/>
    <w:rsid w:val="00893630"/>
    <w:rsid w:val="0089750B"/>
    <w:rsid w:val="008B52A0"/>
    <w:rsid w:val="008C487F"/>
    <w:rsid w:val="008D7182"/>
    <w:rsid w:val="008E2506"/>
    <w:rsid w:val="008E46B1"/>
    <w:rsid w:val="008E4E08"/>
    <w:rsid w:val="008E5F48"/>
    <w:rsid w:val="008F60E0"/>
    <w:rsid w:val="00924A32"/>
    <w:rsid w:val="00954104"/>
    <w:rsid w:val="00965EE5"/>
    <w:rsid w:val="00972991"/>
    <w:rsid w:val="009742D4"/>
    <w:rsid w:val="009830B5"/>
    <w:rsid w:val="00985577"/>
    <w:rsid w:val="009877B5"/>
    <w:rsid w:val="0099472E"/>
    <w:rsid w:val="00996188"/>
    <w:rsid w:val="009A4240"/>
    <w:rsid w:val="009B7554"/>
    <w:rsid w:val="009E03FC"/>
    <w:rsid w:val="009F3D2C"/>
    <w:rsid w:val="009F79AC"/>
    <w:rsid w:val="00A00B42"/>
    <w:rsid w:val="00A15E72"/>
    <w:rsid w:val="00A23E74"/>
    <w:rsid w:val="00A4241D"/>
    <w:rsid w:val="00A4436A"/>
    <w:rsid w:val="00A64451"/>
    <w:rsid w:val="00A7162F"/>
    <w:rsid w:val="00A939A4"/>
    <w:rsid w:val="00AB0A01"/>
    <w:rsid w:val="00AB2373"/>
    <w:rsid w:val="00AB5C24"/>
    <w:rsid w:val="00AC3B55"/>
    <w:rsid w:val="00AE2432"/>
    <w:rsid w:val="00AF6438"/>
    <w:rsid w:val="00B21996"/>
    <w:rsid w:val="00B249F1"/>
    <w:rsid w:val="00B265A0"/>
    <w:rsid w:val="00B520B1"/>
    <w:rsid w:val="00B64A6A"/>
    <w:rsid w:val="00B67906"/>
    <w:rsid w:val="00B76721"/>
    <w:rsid w:val="00B81276"/>
    <w:rsid w:val="00B86133"/>
    <w:rsid w:val="00B86292"/>
    <w:rsid w:val="00BA6D44"/>
    <w:rsid w:val="00C2188E"/>
    <w:rsid w:val="00C32D83"/>
    <w:rsid w:val="00C337D9"/>
    <w:rsid w:val="00C56BBE"/>
    <w:rsid w:val="00C829F1"/>
    <w:rsid w:val="00C8602E"/>
    <w:rsid w:val="00C91051"/>
    <w:rsid w:val="00C966B1"/>
    <w:rsid w:val="00CA17FC"/>
    <w:rsid w:val="00CB2513"/>
    <w:rsid w:val="00CB58FF"/>
    <w:rsid w:val="00CC3F40"/>
    <w:rsid w:val="00CD2A28"/>
    <w:rsid w:val="00CD2EE6"/>
    <w:rsid w:val="00D00300"/>
    <w:rsid w:val="00D16A75"/>
    <w:rsid w:val="00D22E88"/>
    <w:rsid w:val="00D502DA"/>
    <w:rsid w:val="00D578B8"/>
    <w:rsid w:val="00D8286B"/>
    <w:rsid w:val="00D85D96"/>
    <w:rsid w:val="00D95209"/>
    <w:rsid w:val="00DB0F9B"/>
    <w:rsid w:val="00DC4149"/>
    <w:rsid w:val="00DD21F4"/>
    <w:rsid w:val="00DD5115"/>
    <w:rsid w:val="00DD5ACE"/>
    <w:rsid w:val="00DD67E9"/>
    <w:rsid w:val="00DF5536"/>
    <w:rsid w:val="00DF7702"/>
    <w:rsid w:val="00E11F35"/>
    <w:rsid w:val="00E1605A"/>
    <w:rsid w:val="00E1755C"/>
    <w:rsid w:val="00E176C0"/>
    <w:rsid w:val="00E2785E"/>
    <w:rsid w:val="00E339FA"/>
    <w:rsid w:val="00E34C91"/>
    <w:rsid w:val="00E36A69"/>
    <w:rsid w:val="00E43207"/>
    <w:rsid w:val="00E5532F"/>
    <w:rsid w:val="00E6033E"/>
    <w:rsid w:val="00E75AFF"/>
    <w:rsid w:val="00E75B7C"/>
    <w:rsid w:val="00E829F7"/>
    <w:rsid w:val="00E917D1"/>
    <w:rsid w:val="00EA2594"/>
    <w:rsid w:val="00EC64D4"/>
    <w:rsid w:val="00ED3308"/>
    <w:rsid w:val="00ED336D"/>
    <w:rsid w:val="00ED5148"/>
    <w:rsid w:val="00ED6C81"/>
    <w:rsid w:val="00EE3075"/>
    <w:rsid w:val="00EF1B18"/>
    <w:rsid w:val="00F012B5"/>
    <w:rsid w:val="00F04439"/>
    <w:rsid w:val="00F1190A"/>
    <w:rsid w:val="00F205F4"/>
    <w:rsid w:val="00F22130"/>
    <w:rsid w:val="00F23C17"/>
    <w:rsid w:val="00F30F99"/>
    <w:rsid w:val="00F3532C"/>
    <w:rsid w:val="00F37D8B"/>
    <w:rsid w:val="00F45790"/>
    <w:rsid w:val="00F733C2"/>
    <w:rsid w:val="00F77876"/>
    <w:rsid w:val="00F90014"/>
    <w:rsid w:val="00FA18E0"/>
    <w:rsid w:val="00FD27E0"/>
    <w:rsid w:val="00FF314E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1371</Words>
  <Characters>9722</Characters>
  <Application>Microsoft Office Word</Application>
  <DocSecurity>0</DocSecurity>
  <Lines>511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Anne Pabel</cp:lastModifiedBy>
  <cp:revision>214</cp:revision>
  <dcterms:created xsi:type="dcterms:W3CDTF">2020-10-14T09:46:00Z</dcterms:created>
  <dcterms:modified xsi:type="dcterms:W3CDTF">2023-01-30T11:21:00Z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DocumentId">
    <vt:lpwstr>0509e7926edc3214f76b1a324bf0efdaaf4e478cf167fc209bb4cf4b17a12386</vt:lpwstr>
  </property>
</Properties>
</file>