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A7AAB" w14:textId="77777777" w:rsidR="00E11C89" w:rsidRDefault="007B6E36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Advanced Research Methods</w:t>
      </w:r>
      <w:bookmarkEnd w:id="0"/>
      <w:bookmarkEnd w:id="1"/>
    </w:p>
    <w:p w14:paraId="333A7AB7" w14:textId="77777777" w:rsidR="00E11C89" w:rsidRDefault="007B6E3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333A7AB8" w14:textId="18416E81" w:rsidR="00E11C89" w:rsidRDefault="007B6E3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Advanced research methods, specifically business research, </w:t>
      </w:r>
      <w:del w:id="4" w:author="Brett Kraabel" w:date="2023-03-09T12:10:00Z">
        <w:r w:rsidDel="00EF1194">
          <w:delText xml:space="preserve">is </w:delText>
        </w:r>
      </w:del>
      <w:ins w:id="5" w:author="Brett Kraabel" w:date="2023-03-09T12:10:00Z">
        <w:r w:rsidR="00EF1194">
          <w:t>involve</w:t>
        </w:r>
        <w:r w:rsidR="00EF1194">
          <w:t xml:space="preserve"> </w:t>
        </w:r>
      </w:ins>
      <w:r>
        <w:t xml:space="preserve">scientific inquiry that </w:t>
      </w:r>
      <w:del w:id="6" w:author="Brett Kraabel" w:date="2023-03-09T12:10:00Z">
        <w:r w:rsidDel="00EF1194">
          <w:delText xml:space="preserve">attempts </w:delText>
        </w:r>
      </w:del>
      <w:ins w:id="7" w:author="Brett Kraabel" w:date="2023-03-09T12:10:00Z">
        <w:r w:rsidR="00EF1194">
          <w:t>strives</w:t>
        </w:r>
        <w:r w:rsidR="00EF1194">
          <w:t xml:space="preserve"> </w:t>
        </w:r>
      </w:ins>
      <w:r>
        <w:t xml:space="preserve">to uncover </w:t>
      </w:r>
      <w:del w:id="8" w:author="Brett Kraabel" w:date="2023-03-09T12:10:00Z">
        <w:r w:rsidDel="00EF1194">
          <w:delText xml:space="preserve">new </w:delText>
        </w:r>
      </w:del>
      <w:r>
        <w:t xml:space="preserve">information </w:t>
      </w:r>
      <w:del w:id="9" w:author="Brett Kraabel" w:date="2023-03-09T12:11:00Z">
        <w:r w:rsidDel="00EF1194">
          <w:delText xml:space="preserve">which </w:delText>
        </w:r>
      </w:del>
      <w:ins w:id="10" w:author="Brett Kraabel" w:date="2023-03-09T12:12:00Z">
        <w:r w:rsidR="004D0F2F">
          <w:t>to</w:t>
        </w:r>
      </w:ins>
      <w:ins w:id="11" w:author="Brett Kraabel" w:date="2023-03-09T12:11:00Z">
        <w:r w:rsidR="00EF1194">
          <w:t xml:space="preserve"> </w:t>
        </w:r>
      </w:ins>
      <w:r>
        <w:t>help</w:t>
      </w:r>
      <w:del w:id="12" w:author="Brett Kraabel" w:date="2023-03-09T12:12:00Z">
        <w:r w:rsidDel="004D0F2F">
          <w:delText>s</w:delText>
        </w:r>
      </w:del>
      <w:r>
        <w:t xml:space="preserve"> a business improve performance</w:t>
      </w:r>
      <w:ins w:id="13" w:author="Brett Kraabel" w:date="2023-03-09T12:11:00Z">
        <w:r w:rsidR="00EF1194">
          <w:t xml:space="preserve"> and</w:t>
        </w:r>
      </w:ins>
      <w:del w:id="14" w:author="Brett Kraabel" w:date="2023-03-09T12:11:00Z">
        <w:r w:rsidDel="00EF1194">
          <w:delText>,</w:delText>
        </w:r>
      </w:del>
      <w:r>
        <w:t xml:space="preserve"> maximiz</w:t>
      </w:r>
      <w:ins w:id="15" w:author="Brett Kraabel" w:date="2023-03-09T12:11:00Z">
        <w:r w:rsidR="00EF1194">
          <w:t>e</w:t>
        </w:r>
      </w:ins>
      <w:del w:id="16" w:author="Brett Kraabel" w:date="2023-03-09T12:11:00Z">
        <w:r w:rsidDel="00EF1194">
          <w:delText>ing</w:delText>
        </w:r>
      </w:del>
      <w:r>
        <w:t xml:space="preserve"> shareholder value while adhering to ethical and moral compliance standards.</w:t>
      </w:r>
      <w:ins w:id="17" w:author="Brett Kraabel" w:date="2023-03-09T12:11:00Z">
        <w:r w:rsidR="00EF1194">
          <w:t xml:space="preserve"> </w:t>
        </w:r>
      </w:ins>
      <w:r>
        <w:t>Managers seeking to conduct empirical research</w:t>
      </w:r>
      <w:ins w:id="18" w:author="Brett Kraabel" w:date="2023-03-09T12:14:00Z">
        <w:r w:rsidR="00B954F2">
          <w:t xml:space="preserve"> with</w:t>
        </w:r>
      </w:ins>
      <w:r>
        <w:t xml:space="preserve"> </w:t>
      </w:r>
      <w:ins w:id="19" w:author="Brett Kraabel" w:date="2023-03-09T12:14:00Z">
        <w:r w:rsidR="00B954F2">
          <w:t>meaningful and actionable results</w:t>
        </w:r>
        <w:r w:rsidR="00B954F2">
          <w:t xml:space="preserve"> </w:t>
        </w:r>
      </w:ins>
      <w:r>
        <w:t>must maintain validity, reliability, and trustworthiness when u</w:t>
      </w:r>
      <w:ins w:id="20" w:author="Brett Kraabel" w:date="2023-03-09T12:12:00Z">
        <w:r w:rsidR="004D0F2F">
          <w:t>sing</w:t>
        </w:r>
      </w:ins>
      <w:del w:id="21" w:author="Brett Kraabel" w:date="2023-03-09T12:12:00Z">
        <w:r w:rsidDel="004D0F2F">
          <w:delText>tilizing</w:delText>
        </w:r>
      </w:del>
      <w:r>
        <w:t xml:space="preserve"> scientific methodologies</w:t>
      </w:r>
      <w:del w:id="22" w:author="Brett Kraabel" w:date="2023-03-09T12:14:00Z">
        <w:r w:rsidDel="00B954F2">
          <w:delText xml:space="preserve"> in order to produce meaningful and actionable results</w:delText>
        </w:r>
      </w:del>
      <w:r>
        <w:t xml:space="preserve">. Research proposals are </w:t>
      </w:r>
      <w:del w:id="23" w:author="Brett Kraabel" w:date="2023-03-09T12:12:00Z">
        <w:r w:rsidDel="003A16D3">
          <w:delText>typically written</w:delText>
        </w:r>
      </w:del>
      <w:ins w:id="24" w:author="Brett Kraabel" w:date="2023-03-09T12:12:00Z">
        <w:r w:rsidR="003A16D3">
          <w:t>prepared</w:t>
        </w:r>
      </w:ins>
      <w:r>
        <w:t xml:space="preserve"> prior to conducting research</w:t>
      </w:r>
      <w:ins w:id="25" w:author="Brett Kraabel" w:date="2023-03-09T12:15:00Z">
        <w:r w:rsidR="00DF4629">
          <w:t xml:space="preserve"> and structure</w:t>
        </w:r>
      </w:ins>
      <w:del w:id="26" w:author="Brett Kraabel" w:date="2023-03-09T12:14:00Z">
        <w:r w:rsidDel="00DF4629">
          <w:delText>,</w:delText>
        </w:r>
      </w:del>
      <w:del w:id="27" w:author="Brett Kraabel" w:date="2023-03-09T12:15:00Z">
        <w:r w:rsidDel="00DF4629">
          <w:delText xml:space="preserve"> which ha</w:delText>
        </w:r>
      </w:del>
      <w:del w:id="28" w:author="Brett Kraabel" w:date="2023-03-09T12:13:00Z">
        <w:r w:rsidDel="003A16D3">
          <w:delText>ve</w:delText>
        </w:r>
      </w:del>
      <w:del w:id="29" w:author="Brett Kraabel" w:date="2023-03-09T12:15:00Z">
        <w:r w:rsidDel="00DF4629">
          <w:delText xml:space="preserve"> a</w:delText>
        </w:r>
      </w:del>
      <w:r>
        <w:t xml:space="preserve"> </w:t>
      </w:r>
      <w:del w:id="30" w:author="Brett Kraabel" w:date="2023-03-09T12:15:00Z">
        <w:r w:rsidDel="00DF4629">
          <w:delText>certain structure</w:delText>
        </w:r>
      </w:del>
      <w:ins w:id="31" w:author="Brett Kraabel" w:date="2023-03-09T12:15:00Z">
        <w:r w:rsidR="00DF4629">
          <w:t>the research</w:t>
        </w:r>
      </w:ins>
      <w:r>
        <w:t xml:space="preserve">, enabling </w:t>
      </w:r>
      <w:del w:id="32" w:author="Brett Kraabel" w:date="2023-03-09T12:15:00Z">
        <w:r w:rsidDel="00DF4629">
          <w:delText>the researcher</w:delText>
        </w:r>
      </w:del>
      <w:ins w:id="33" w:author="Brett Kraabel" w:date="2023-03-09T12:15:00Z">
        <w:r w:rsidR="00DF4629">
          <w:t>investigators</w:t>
        </w:r>
      </w:ins>
      <w:r>
        <w:t xml:space="preserve"> to properly plan, conduct, and analyze case studies and surveys. Different</w:t>
      </w:r>
      <w:del w:id="34" w:author="Brett Kraabel" w:date="2023-03-09T12:20:00Z">
        <w:r w:rsidDel="00385B65">
          <w:delText xml:space="preserve"> data</w:delText>
        </w:r>
      </w:del>
      <w:del w:id="35" w:author="Brett Kraabel" w:date="2023-03-09T12:15:00Z">
        <w:r w:rsidDel="00DF4629">
          <w:delText xml:space="preserve"> </w:delText>
        </w:r>
      </w:del>
      <w:del w:id="36" w:author="Brett Kraabel" w:date="2023-03-09T12:20:00Z">
        <w:r w:rsidDel="00385B65">
          <w:delText>collection</w:delText>
        </w:r>
      </w:del>
      <w:r>
        <w:t xml:space="preserve"> strategies are used to collect </w:t>
      </w:r>
      <w:del w:id="37" w:author="Brett Kraabel" w:date="2023-03-09T12:16:00Z">
        <w:r w:rsidDel="00307650">
          <w:delText xml:space="preserve">both </w:delText>
        </w:r>
      </w:del>
      <w:r>
        <w:t xml:space="preserve">qualitative and quantitative data, depending on the </w:t>
      </w:r>
      <w:ins w:id="38" w:author="Brett Kraabel" w:date="2023-03-09T12:20:00Z">
        <w:r w:rsidR="00385B65">
          <w:t>research goals</w:t>
        </w:r>
      </w:ins>
      <w:del w:id="39" w:author="Brett Kraabel" w:date="2023-03-09T12:20:00Z">
        <w:r w:rsidDel="00385B65">
          <w:delText>research</w:delText>
        </w:r>
      </w:del>
      <w:del w:id="40" w:author="Brett Kraabel" w:date="2023-03-09T12:16:00Z">
        <w:r w:rsidDel="00307650">
          <w:delText xml:space="preserve"> proposal goals</w:delText>
        </w:r>
      </w:del>
      <w:r>
        <w:t xml:space="preserve">. Managers </w:t>
      </w:r>
      <w:del w:id="41" w:author="Brett Kraabel" w:date="2023-03-09T12:16:00Z">
        <w:r w:rsidDel="00307650">
          <w:delText xml:space="preserve">utilize </w:delText>
        </w:r>
      </w:del>
      <w:ins w:id="42" w:author="Brett Kraabel" w:date="2023-03-09T12:16:00Z">
        <w:r w:rsidR="00307650">
          <w:t>use</w:t>
        </w:r>
        <w:r w:rsidR="00307650">
          <w:t xml:space="preserve"> </w:t>
        </w:r>
      </w:ins>
      <w:r>
        <w:t xml:space="preserve">their understanding of research methodologies to </w:t>
      </w:r>
      <w:del w:id="43" w:author="Brett Kraabel" w:date="2023-03-09T12:17:00Z">
        <w:r w:rsidDel="00307650">
          <w:delText xml:space="preserve">accurately </w:delText>
        </w:r>
      </w:del>
      <w:r>
        <w:t>assess the quality of research.</w:t>
      </w:r>
    </w:p>
    <w:p w14:paraId="333A7AC2" w14:textId="77777777" w:rsidR="00E11C89" w:rsidRDefault="007B6E3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4" w:name="bookmark12"/>
      <w:bookmarkStart w:id="45" w:name="bookmark13"/>
      <w:r>
        <w:t>Contents</w:t>
      </w:r>
      <w:bookmarkEnd w:id="44"/>
      <w:bookmarkEnd w:id="45"/>
    </w:p>
    <w:p w14:paraId="333A7AC3" w14:textId="77777777" w:rsidR="00E11C89" w:rsidRDefault="007B6E3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2"/>
        </w:tabs>
        <w:spacing w:after="0" w:line="307" w:lineRule="auto"/>
      </w:pPr>
      <w:r>
        <w:t>Theoretical Background: Social Science and Research Paradigms</w:t>
      </w:r>
    </w:p>
    <w:p w14:paraId="333A7AC4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What is a Paradigm?</w:t>
      </w:r>
    </w:p>
    <w:p w14:paraId="333A7AC5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Empiricism</w:t>
      </w:r>
    </w:p>
    <w:p w14:paraId="333A7AC6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Critical Rationalism</w:t>
      </w:r>
    </w:p>
    <w:p w14:paraId="333A7AC7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Epistemological Anarchism</w:t>
      </w:r>
    </w:p>
    <w:p w14:paraId="333A7AC8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Structural Functionalism</w:t>
      </w:r>
    </w:p>
    <w:p w14:paraId="333A7AC9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Symbolic Interactionism</w:t>
      </w:r>
    </w:p>
    <w:p w14:paraId="333A7ACA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Ethnomethodology</w:t>
      </w:r>
    </w:p>
    <w:p w14:paraId="333A7ACB" w14:textId="77777777" w:rsidR="00E11C89" w:rsidRDefault="007B6E3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Case Study Research</w:t>
      </w:r>
    </w:p>
    <w:p w14:paraId="333A7ACC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Types of Case Study Research</w:t>
      </w:r>
    </w:p>
    <w:p w14:paraId="333A7ACD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Maintaining Quality in Case Study Research</w:t>
      </w:r>
    </w:p>
    <w:p w14:paraId="333A7ACE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Case Study Design</w:t>
      </w:r>
    </w:p>
    <w:p w14:paraId="333A7ACF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Implementing Case Studies</w:t>
      </w:r>
    </w:p>
    <w:p w14:paraId="333A7AD0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Analyzing Case Studies</w:t>
      </w:r>
    </w:p>
    <w:p w14:paraId="333A7AD1" w14:textId="77777777" w:rsidR="00E11C89" w:rsidRDefault="007B6E3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Specific Topics of Qualitative Research</w:t>
      </w:r>
    </w:p>
    <w:p w14:paraId="333A7AD2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Idea Generation</w:t>
      </w:r>
    </w:p>
    <w:p w14:paraId="333A7AD3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Critical Incident Technique</w:t>
      </w:r>
    </w:p>
    <w:p w14:paraId="333A7AD4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Understanding Communication: Discourse Analysis</w:t>
      </w:r>
    </w:p>
    <w:p w14:paraId="333A7AD5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Perceiving Perception: Interpretive Phenomenological Analysis</w:t>
      </w:r>
    </w:p>
    <w:p w14:paraId="333A7AD6" w14:textId="77777777" w:rsidR="00E11C89" w:rsidRDefault="007B6E3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Advanced Issues of Qualitative Research Conceptualizing and Data Analysis</w:t>
      </w:r>
    </w:p>
    <w:p w14:paraId="333A7AD7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Measurement Theory</w:t>
      </w:r>
    </w:p>
    <w:p w14:paraId="333A7AD8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Index and Scale Construction</w:t>
      </w:r>
    </w:p>
    <w:p w14:paraId="333A7AD9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Types of Scale Construction</w:t>
      </w:r>
    </w:p>
    <w:p w14:paraId="333A7ADA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The Problem of Nonresponse and Missing Data</w:t>
      </w:r>
    </w:p>
    <w:p w14:paraId="333A7ADB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Implications of IT for Research Strategies</w:t>
      </w:r>
    </w:p>
    <w:p w14:paraId="333A7ADC" w14:textId="77777777" w:rsidR="00E11C89" w:rsidRDefault="007B6E3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Underlying Assumptions of Quantitative Research: Concepts and Consequences</w:t>
      </w:r>
    </w:p>
    <w:p w14:paraId="333A7ADD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Classical Test Theory</w:t>
      </w:r>
    </w:p>
    <w:p w14:paraId="333A7ADE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lastRenderedPageBreak/>
        <w:t>Probabilistic Test Theory</w:t>
      </w:r>
    </w:p>
    <w:p w14:paraId="333A7ADF" w14:textId="77777777" w:rsidR="00E11C89" w:rsidRDefault="007B6E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Advanced Topics of Test Theory</w:t>
      </w:r>
    </w:p>
    <w:p w14:paraId="333A7AE0" w14:textId="77777777" w:rsidR="00E11C89" w:rsidRDefault="007B6E3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Evaluation Research</w:t>
      </w:r>
    </w:p>
    <w:p w14:paraId="333A7AE1" w14:textId="77777777" w:rsidR="00E11C89" w:rsidRDefault="007B6E3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80"/>
      </w:pPr>
      <w:r>
        <w:t>6.1 What is Evaluation Research?</w:t>
      </w:r>
    </w:p>
    <w:p w14:paraId="333A7AE2" w14:textId="77777777" w:rsidR="00E11C89" w:rsidRDefault="007B6E3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Types of Evaluation Research</w:t>
      </w:r>
    </w:p>
    <w:p w14:paraId="333A7AE3" w14:textId="77777777" w:rsidR="00E11C89" w:rsidRDefault="007B6E3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Meta-Analysis</w:t>
      </w:r>
    </w:p>
    <w:p w14:paraId="333A7AE4" w14:textId="77777777" w:rsidR="00E11C89" w:rsidRDefault="007B6E3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Meta-Evaluation</w:t>
      </w:r>
    </w:p>
    <w:sectPr w:rsidR="00E11C89" w:rsidSect="007B6E36">
      <w:pgSz w:w="13493" w:h="18427"/>
      <w:pgMar w:top="3571" w:right="2208" w:bottom="2769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A7B57" w14:textId="77777777" w:rsidR="002D168C" w:rsidRDefault="007B6E36">
      <w:r>
        <w:separator/>
      </w:r>
    </w:p>
  </w:endnote>
  <w:endnote w:type="continuationSeparator" w:id="0">
    <w:p w14:paraId="333A7B59" w14:textId="77777777" w:rsidR="002D168C" w:rsidRDefault="007B6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A7B49" w14:textId="77777777" w:rsidR="00E11C89" w:rsidRDefault="00E11C89"/>
  </w:footnote>
  <w:footnote w:type="continuationSeparator" w:id="0">
    <w:p w14:paraId="333A7B4A" w14:textId="77777777" w:rsidR="00E11C89" w:rsidRDefault="00E11C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6809FA"/>
    <w:multiLevelType w:val="multilevel"/>
    <w:tmpl w:val="C8C82D0E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57504AF"/>
    <w:multiLevelType w:val="multilevel"/>
    <w:tmpl w:val="D4681BB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07985308">
    <w:abstractNumId w:val="1"/>
  </w:num>
  <w:num w:numId="2" w16cid:durableId="167780774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wNrYwMLcwNbI0NDRX0lEKTi0uzszPAykwrAUAdsxaaywAAAA="/>
  </w:docVars>
  <w:rsids>
    <w:rsidRoot w:val="00E11C89"/>
    <w:rsid w:val="002D168C"/>
    <w:rsid w:val="00307650"/>
    <w:rsid w:val="00385B65"/>
    <w:rsid w:val="003A16D3"/>
    <w:rsid w:val="004D0F2F"/>
    <w:rsid w:val="007B6E36"/>
    <w:rsid w:val="00B954F2"/>
    <w:rsid w:val="00DF4629"/>
    <w:rsid w:val="00E11C89"/>
    <w:rsid w:val="00E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A7A65"/>
  <w15:docId w15:val="{EFFE5EE9-D11D-4AC6-8A58-801D22FDC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EF1194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9</cp:revision>
  <dcterms:created xsi:type="dcterms:W3CDTF">2023-02-23T15:18:00Z</dcterms:created>
  <dcterms:modified xsi:type="dcterms:W3CDTF">2023-03-09T11:20:00Z</dcterms:modified>
</cp:coreProperties>
</file>