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AFF8E" w14:textId="79DE0D19" w:rsidR="005437D6" w:rsidRPr="005437D6" w:rsidRDefault="005437D6" w:rsidP="005437D6">
      <w:pPr>
        <w:spacing w:line="360" w:lineRule="auto"/>
        <w:jc w:val="center"/>
        <w:rPr>
          <w:rFonts w:ascii="Verdana" w:eastAsia="Times New Roman" w:hAnsi="Verdana" w:cs="Arial"/>
          <w:b/>
          <w:bCs/>
          <w:color w:val="222222"/>
          <w:sz w:val="24"/>
          <w:szCs w:val="24"/>
          <w:u w:val="single"/>
        </w:rPr>
      </w:pPr>
      <w:r w:rsidRPr="005437D6">
        <w:rPr>
          <w:rFonts w:ascii="Verdana" w:eastAsia="Times New Roman" w:hAnsi="Verdana" w:cs="Arial"/>
          <w:b/>
          <w:bCs/>
          <w:color w:val="222222"/>
          <w:sz w:val="24"/>
          <w:szCs w:val="24"/>
          <w:u w:val="single"/>
        </w:rPr>
        <w:t xml:space="preserve">Academic Review - </w:t>
      </w:r>
      <w:r w:rsidRPr="005437D6">
        <w:rPr>
          <w:rFonts w:ascii="Verdana" w:eastAsia="Times New Roman" w:hAnsi="Verdana" w:cs="Arial"/>
          <w:b/>
          <w:bCs/>
          <w:color w:val="222222"/>
          <w:sz w:val="24"/>
          <w:szCs w:val="24"/>
          <w:u w:val="single"/>
        </w:rPr>
        <w:t>“Responsibility-oriented Foresight”</w:t>
      </w:r>
    </w:p>
    <w:p w14:paraId="10277D6A" w14:textId="77777777" w:rsidR="005437D6" w:rsidRDefault="005437D6" w:rsidP="005437D6">
      <w:pPr>
        <w:spacing w:line="360" w:lineRule="auto"/>
        <w:rPr>
          <w:rFonts w:ascii="Verdana" w:eastAsia="Times New Roman" w:hAnsi="Verdana" w:cs="Arial"/>
          <w:color w:val="222222"/>
          <w:sz w:val="24"/>
          <w:szCs w:val="24"/>
        </w:rPr>
      </w:pPr>
    </w:p>
    <w:p w14:paraId="4A34DD45" w14:textId="7FF4A605" w:rsidR="00D63AFA" w:rsidRPr="005437D6" w:rsidRDefault="005437D6" w:rsidP="005437D6">
      <w:pPr>
        <w:spacing w:line="360" w:lineRule="auto"/>
        <w:rPr>
          <w:rFonts w:ascii="Verdana" w:eastAsia="Times New Roman" w:hAnsi="Verdana" w:cs="Arial"/>
          <w:i/>
          <w:iCs/>
          <w:color w:val="222222"/>
          <w:sz w:val="24"/>
          <w:szCs w:val="24"/>
        </w:rPr>
      </w:pPr>
      <w:r w:rsidRPr="005437D6">
        <w:rPr>
          <w:rFonts w:ascii="Verdana" w:eastAsia="Times New Roman" w:hAnsi="Verdana" w:cs="Arial"/>
          <w:i/>
          <w:iCs/>
          <w:color w:val="222222"/>
          <w:sz w:val="24"/>
          <w:szCs w:val="24"/>
        </w:rPr>
        <w:t xml:space="preserve">Client: </w:t>
      </w:r>
      <w:r w:rsidR="00D63AFA" w:rsidRPr="005437D6">
        <w:rPr>
          <w:rFonts w:ascii="Verdana" w:eastAsia="Times New Roman" w:hAnsi="Verdana" w:cs="Arial"/>
          <w:i/>
          <w:iCs/>
          <w:color w:val="222222"/>
          <w:sz w:val="24"/>
          <w:szCs w:val="24"/>
        </w:rPr>
        <w:t>D</w:t>
      </w:r>
      <w:r w:rsidR="00B8793A" w:rsidRPr="005437D6">
        <w:rPr>
          <w:rFonts w:ascii="Verdana" w:eastAsia="Times New Roman" w:hAnsi="Verdana" w:cs="Arial"/>
          <w:i/>
          <w:iCs/>
          <w:color w:val="222222"/>
          <w:sz w:val="24"/>
          <w:szCs w:val="24"/>
        </w:rPr>
        <w:t>elia</w:t>
      </w:r>
      <w:r w:rsidR="00D63AFA" w:rsidRPr="005437D6">
        <w:rPr>
          <w:rFonts w:ascii="Verdana" w:eastAsia="Times New Roman" w:hAnsi="Verdana" w:cs="Arial"/>
          <w:i/>
          <w:iCs/>
          <w:color w:val="222222"/>
          <w:sz w:val="24"/>
          <w:szCs w:val="24"/>
        </w:rPr>
        <w:t xml:space="preserve"> </w:t>
      </w:r>
      <w:proofErr w:type="spellStart"/>
      <w:r w:rsidR="00D63AFA" w:rsidRPr="005437D6">
        <w:rPr>
          <w:rFonts w:ascii="Verdana" w:eastAsia="Times New Roman" w:hAnsi="Verdana" w:cs="Arial"/>
          <w:i/>
          <w:iCs/>
          <w:color w:val="222222"/>
          <w:sz w:val="24"/>
          <w:szCs w:val="24"/>
        </w:rPr>
        <w:t>Mangelkramer</w:t>
      </w:r>
      <w:proofErr w:type="spellEnd"/>
      <w:r w:rsidR="00D63AFA" w:rsidRPr="005437D6">
        <w:rPr>
          <w:rFonts w:ascii="Verdana" w:eastAsia="Times New Roman" w:hAnsi="Verdana" w:cs="Arial"/>
          <w:i/>
          <w:iCs/>
          <w:color w:val="222222"/>
          <w:sz w:val="24"/>
          <w:szCs w:val="24"/>
        </w:rPr>
        <w:tab/>
      </w:r>
    </w:p>
    <w:p w14:paraId="5B1A6742" w14:textId="26FF18CC" w:rsidR="00F273F4" w:rsidRPr="005437D6" w:rsidRDefault="00D63AFA" w:rsidP="005437D6">
      <w:pPr>
        <w:spacing w:line="360" w:lineRule="auto"/>
        <w:rPr>
          <w:rFonts w:ascii="Verdana" w:eastAsia="Times New Roman" w:hAnsi="Verdana" w:cs="Arial"/>
          <w:i/>
          <w:iCs/>
          <w:color w:val="222222"/>
          <w:sz w:val="24"/>
          <w:szCs w:val="24"/>
        </w:rPr>
      </w:pPr>
      <w:r w:rsidRPr="005437D6">
        <w:rPr>
          <w:rFonts w:ascii="Verdana" w:eastAsia="Times New Roman" w:hAnsi="Verdana" w:cs="Arial"/>
          <w:i/>
          <w:iCs/>
          <w:color w:val="222222"/>
          <w:sz w:val="24"/>
          <w:szCs w:val="24"/>
        </w:rPr>
        <w:t>From:</w:t>
      </w:r>
      <w:r w:rsidR="005437D6" w:rsidRPr="005437D6">
        <w:rPr>
          <w:rFonts w:ascii="Verdana" w:eastAsia="Times New Roman" w:hAnsi="Verdana" w:cs="Arial"/>
          <w:i/>
          <w:iCs/>
          <w:color w:val="222222"/>
          <w:sz w:val="24"/>
          <w:szCs w:val="24"/>
        </w:rPr>
        <w:t xml:space="preserve"> </w:t>
      </w:r>
      <w:r w:rsidRPr="005437D6">
        <w:rPr>
          <w:rFonts w:ascii="Verdana" w:eastAsia="Times New Roman" w:hAnsi="Verdana" w:cs="Arial"/>
          <w:i/>
          <w:iCs/>
          <w:color w:val="222222"/>
          <w:sz w:val="24"/>
          <w:szCs w:val="24"/>
        </w:rPr>
        <w:t xml:space="preserve">Susan </w:t>
      </w:r>
      <w:proofErr w:type="spellStart"/>
      <w:r w:rsidRPr="005437D6">
        <w:rPr>
          <w:rFonts w:ascii="Verdana" w:eastAsia="Times New Roman" w:hAnsi="Verdana" w:cs="Arial"/>
          <w:i/>
          <w:iCs/>
          <w:color w:val="222222"/>
          <w:sz w:val="24"/>
          <w:szCs w:val="24"/>
        </w:rPr>
        <w:t>Elster</w:t>
      </w:r>
      <w:proofErr w:type="spellEnd"/>
      <w:r w:rsidRPr="005437D6">
        <w:rPr>
          <w:rFonts w:ascii="Verdana" w:eastAsia="Times New Roman" w:hAnsi="Verdana" w:cs="Arial"/>
          <w:i/>
          <w:iCs/>
          <w:color w:val="222222"/>
          <w:sz w:val="24"/>
          <w:szCs w:val="24"/>
        </w:rPr>
        <w:t xml:space="preserve">, </w:t>
      </w:r>
      <w:r w:rsidR="00F273F4" w:rsidRPr="005437D6">
        <w:rPr>
          <w:rFonts w:ascii="Verdana" w:eastAsia="Times New Roman" w:hAnsi="Verdana" w:cs="Arial"/>
          <w:i/>
          <w:iCs/>
          <w:color w:val="222222"/>
          <w:sz w:val="24"/>
          <w:szCs w:val="24"/>
        </w:rPr>
        <w:t xml:space="preserve">PhD, </w:t>
      </w:r>
      <w:r w:rsidRPr="005437D6">
        <w:rPr>
          <w:rFonts w:ascii="Verdana" w:eastAsia="Times New Roman" w:hAnsi="Verdana" w:cs="Arial"/>
          <w:i/>
          <w:iCs/>
          <w:color w:val="222222"/>
          <w:sz w:val="24"/>
          <w:szCs w:val="24"/>
        </w:rPr>
        <w:t>ALE</w:t>
      </w:r>
    </w:p>
    <w:p w14:paraId="23671B1C" w14:textId="14197AF8" w:rsidR="005437D6" w:rsidRPr="005437D6" w:rsidRDefault="005437D6" w:rsidP="005437D6">
      <w:pPr>
        <w:spacing w:line="360" w:lineRule="auto"/>
        <w:rPr>
          <w:rFonts w:ascii="Verdana" w:eastAsia="Times New Roman" w:hAnsi="Verdana" w:cs="Arial"/>
          <w:i/>
          <w:iCs/>
          <w:color w:val="222222"/>
          <w:sz w:val="24"/>
          <w:szCs w:val="24"/>
        </w:rPr>
      </w:pPr>
      <w:r w:rsidRPr="005437D6">
        <w:rPr>
          <w:rFonts w:ascii="Verdana" w:eastAsia="Times New Roman" w:hAnsi="Verdana" w:cs="Arial"/>
          <w:i/>
          <w:iCs/>
          <w:color w:val="222222"/>
          <w:sz w:val="24"/>
          <w:szCs w:val="24"/>
        </w:rPr>
        <w:t>Managing Editor: Meredith Armstrong, PhD, ALE</w:t>
      </w:r>
    </w:p>
    <w:p w14:paraId="4CFD5779" w14:textId="77777777" w:rsidR="005437D6" w:rsidRDefault="005437D6" w:rsidP="005437D6">
      <w:pPr>
        <w:spacing w:line="360" w:lineRule="auto"/>
        <w:rPr>
          <w:rFonts w:ascii="Verdana" w:eastAsia="Times New Roman" w:hAnsi="Verdana" w:cs="Arial"/>
          <w:color w:val="222222"/>
          <w:sz w:val="24"/>
          <w:szCs w:val="24"/>
        </w:rPr>
      </w:pPr>
    </w:p>
    <w:p w14:paraId="4009B1A5" w14:textId="0BCF8CD5" w:rsidR="00E06419" w:rsidRDefault="00D63AFA" w:rsidP="005437D6">
      <w:pPr>
        <w:spacing w:line="360" w:lineRule="auto"/>
        <w:jc w:val="both"/>
        <w:rPr>
          <w:rFonts w:ascii="Verdana" w:eastAsia="Times New Roman" w:hAnsi="Verdana" w:cs="Arial"/>
          <w:color w:val="222222"/>
          <w:sz w:val="24"/>
          <w:szCs w:val="24"/>
        </w:rPr>
      </w:pPr>
      <w:r w:rsidRPr="00D63AFA">
        <w:rPr>
          <w:rFonts w:ascii="Verdana" w:eastAsia="Times New Roman" w:hAnsi="Verdana" w:cs="Arial"/>
          <w:color w:val="222222"/>
          <w:sz w:val="24"/>
          <w:szCs w:val="24"/>
        </w:rPr>
        <w:t xml:space="preserve">What an interesting paper! While </w:t>
      </w:r>
      <w:r w:rsidR="00CC061A">
        <w:rPr>
          <w:rFonts w:ascii="Verdana" w:eastAsia="Times New Roman" w:hAnsi="Verdana" w:cs="Arial"/>
          <w:color w:val="222222"/>
          <w:sz w:val="24"/>
          <w:szCs w:val="24"/>
        </w:rPr>
        <w:t xml:space="preserve">much is </w:t>
      </w:r>
      <w:r w:rsidRPr="00D63AFA">
        <w:rPr>
          <w:rFonts w:ascii="Verdana" w:eastAsia="Times New Roman" w:hAnsi="Verdana" w:cs="Arial"/>
          <w:color w:val="222222"/>
          <w:sz w:val="24"/>
          <w:szCs w:val="24"/>
        </w:rPr>
        <w:t>new to me, what I learned is immediately useful. </w:t>
      </w:r>
      <w:r w:rsidR="00E06419">
        <w:rPr>
          <w:rFonts w:ascii="Verdana" w:eastAsia="Times New Roman" w:hAnsi="Verdana" w:cs="Arial"/>
          <w:color w:val="222222"/>
          <w:sz w:val="24"/>
          <w:szCs w:val="24"/>
        </w:rPr>
        <w:t>Thank you!</w:t>
      </w:r>
    </w:p>
    <w:p w14:paraId="51294788" w14:textId="6792173C" w:rsidR="00E06419" w:rsidRDefault="00D63AFA" w:rsidP="005437D6">
      <w:pPr>
        <w:spacing w:line="360" w:lineRule="auto"/>
        <w:jc w:val="both"/>
        <w:rPr>
          <w:rFonts w:ascii="Verdana" w:eastAsia="Times New Roman" w:hAnsi="Verdana" w:cs="Arial"/>
          <w:color w:val="222222"/>
          <w:sz w:val="24"/>
          <w:szCs w:val="24"/>
          <w:lang w:val="en-US"/>
        </w:rPr>
      </w:pPr>
      <w:r w:rsidRPr="00D63AFA">
        <w:rPr>
          <w:rFonts w:ascii="Verdana" w:eastAsia="Times New Roman" w:hAnsi="Verdana" w:cs="Arial"/>
          <w:color w:val="222222"/>
          <w:sz w:val="24"/>
          <w:szCs w:val="24"/>
          <w:lang w:val="en-US"/>
        </w:rPr>
        <w:t xml:space="preserve">Overall, the paper describes a worthy </w:t>
      </w:r>
      <w:r w:rsidR="00F273F4">
        <w:rPr>
          <w:rFonts w:ascii="Verdana" w:eastAsia="Times New Roman" w:hAnsi="Verdana" w:cs="Arial"/>
          <w:color w:val="222222"/>
          <w:sz w:val="24"/>
          <w:szCs w:val="24"/>
          <w:lang w:val="en-US"/>
        </w:rPr>
        <w:t>effort</w:t>
      </w:r>
      <w:r w:rsidRPr="00D63AFA">
        <w:rPr>
          <w:rFonts w:ascii="Verdana" w:eastAsia="Times New Roman" w:hAnsi="Verdana" w:cs="Arial"/>
          <w:color w:val="222222"/>
          <w:sz w:val="24"/>
          <w:szCs w:val="24"/>
          <w:lang w:val="en-US"/>
        </w:rPr>
        <w:t xml:space="preserve"> to show how an existing method can be </w:t>
      </w:r>
      <w:r w:rsidR="00E06419">
        <w:rPr>
          <w:rFonts w:ascii="Verdana" w:eastAsia="Times New Roman" w:hAnsi="Verdana" w:cs="Arial"/>
          <w:color w:val="222222"/>
          <w:sz w:val="24"/>
          <w:szCs w:val="24"/>
          <w:lang w:val="en-US"/>
        </w:rPr>
        <w:t>expanded</w:t>
      </w:r>
      <w:r w:rsidRPr="00D63AFA">
        <w:rPr>
          <w:rFonts w:ascii="Verdana" w:eastAsia="Times New Roman" w:hAnsi="Verdana" w:cs="Arial"/>
          <w:color w:val="222222"/>
          <w:sz w:val="24"/>
          <w:szCs w:val="24"/>
          <w:lang w:val="en-US"/>
        </w:rPr>
        <w:t xml:space="preserve"> to provide powerful insights into managing </w:t>
      </w:r>
      <w:r w:rsidR="00F273F4">
        <w:rPr>
          <w:rFonts w:ascii="Verdana" w:eastAsia="Times New Roman" w:hAnsi="Verdana" w:cs="Arial"/>
          <w:color w:val="222222"/>
          <w:sz w:val="24"/>
          <w:szCs w:val="24"/>
          <w:lang w:val="en-US"/>
        </w:rPr>
        <w:t xml:space="preserve">and sustaining </w:t>
      </w:r>
      <w:r w:rsidRPr="00D63AFA">
        <w:rPr>
          <w:rFonts w:ascii="Verdana" w:eastAsia="Times New Roman" w:hAnsi="Verdana" w:cs="Arial"/>
          <w:color w:val="222222"/>
          <w:sz w:val="24"/>
          <w:szCs w:val="24"/>
          <w:lang w:val="en-US"/>
        </w:rPr>
        <w:t xml:space="preserve">the complexity of innovations today. </w:t>
      </w:r>
      <w:r w:rsidR="00CC061A">
        <w:rPr>
          <w:rFonts w:ascii="Verdana" w:eastAsia="Times New Roman" w:hAnsi="Verdana" w:cs="Arial"/>
          <w:color w:val="222222"/>
          <w:sz w:val="24"/>
          <w:szCs w:val="24"/>
          <w:lang w:val="en-US"/>
        </w:rPr>
        <w:t>My sense, however, is that t</w:t>
      </w:r>
      <w:r w:rsidR="00E06419">
        <w:rPr>
          <w:rFonts w:ascii="Verdana" w:eastAsia="Times New Roman" w:hAnsi="Verdana" w:cs="Arial"/>
          <w:color w:val="222222"/>
          <w:sz w:val="24"/>
          <w:szCs w:val="24"/>
          <w:lang w:val="en-US"/>
        </w:rPr>
        <w:t>o be publishable</w:t>
      </w:r>
      <w:r w:rsidRPr="00D63AFA">
        <w:rPr>
          <w:rFonts w:ascii="Verdana" w:eastAsia="Times New Roman" w:hAnsi="Verdana" w:cs="Arial"/>
          <w:color w:val="222222"/>
          <w:sz w:val="24"/>
          <w:szCs w:val="24"/>
          <w:lang w:val="en-US"/>
        </w:rPr>
        <w:t xml:space="preserve">, </w:t>
      </w:r>
      <w:r w:rsidR="00E06419">
        <w:rPr>
          <w:rFonts w:ascii="Verdana" w:eastAsia="Times New Roman" w:hAnsi="Verdana" w:cs="Arial"/>
          <w:color w:val="222222"/>
          <w:sz w:val="24"/>
          <w:szCs w:val="24"/>
          <w:lang w:val="en-US"/>
        </w:rPr>
        <w:t xml:space="preserve">it needs to </w:t>
      </w:r>
      <w:r w:rsidRPr="00D63AFA">
        <w:rPr>
          <w:rFonts w:ascii="Verdana" w:eastAsia="Times New Roman" w:hAnsi="Verdana" w:cs="Arial"/>
          <w:color w:val="222222"/>
          <w:sz w:val="24"/>
          <w:szCs w:val="24"/>
          <w:lang w:val="en-US"/>
        </w:rPr>
        <w:t>be significantly shortened</w:t>
      </w:r>
      <w:r w:rsidR="00E06419">
        <w:rPr>
          <w:rFonts w:ascii="Verdana" w:eastAsia="Times New Roman" w:hAnsi="Verdana" w:cs="Arial"/>
          <w:color w:val="222222"/>
          <w:sz w:val="24"/>
          <w:szCs w:val="24"/>
          <w:lang w:val="en-US"/>
        </w:rPr>
        <w:t xml:space="preserve"> and its arguments tightened up. </w:t>
      </w:r>
    </w:p>
    <w:p w14:paraId="233069D1" w14:textId="45B37E97" w:rsidR="00CC061A" w:rsidRDefault="00CC061A" w:rsidP="005437D6">
      <w:pPr>
        <w:spacing w:line="360" w:lineRule="auto"/>
        <w:jc w:val="both"/>
        <w:rPr>
          <w:rFonts w:ascii="Verdana" w:eastAsia="Times New Roman" w:hAnsi="Verdana" w:cs="Arial"/>
          <w:color w:val="222222"/>
          <w:sz w:val="24"/>
          <w:szCs w:val="24"/>
          <w:lang w:val="en-US"/>
        </w:rPr>
      </w:pPr>
      <w:r>
        <w:rPr>
          <w:rFonts w:ascii="Verdana" w:eastAsia="Times New Roman" w:hAnsi="Verdana" w:cs="Arial"/>
          <w:color w:val="222222"/>
          <w:sz w:val="24"/>
          <w:szCs w:val="24"/>
          <w:lang w:val="en-US"/>
        </w:rPr>
        <w:t xml:space="preserve">To get us started, </w:t>
      </w:r>
      <w:r w:rsidR="00D63AFA" w:rsidRPr="00D63AFA">
        <w:rPr>
          <w:rFonts w:ascii="Verdana" w:eastAsia="Times New Roman" w:hAnsi="Verdana" w:cs="Arial"/>
          <w:color w:val="222222"/>
          <w:sz w:val="24"/>
          <w:szCs w:val="24"/>
          <w:lang w:val="en-US"/>
        </w:rPr>
        <w:t xml:space="preserve">I have summarized </w:t>
      </w:r>
      <w:r w:rsidR="00F273F4">
        <w:rPr>
          <w:rFonts w:ascii="Verdana" w:eastAsia="Times New Roman" w:hAnsi="Verdana" w:cs="Arial"/>
          <w:color w:val="222222"/>
          <w:sz w:val="24"/>
          <w:szCs w:val="24"/>
          <w:lang w:val="en-US"/>
        </w:rPr>
        <w:t xml:space="preserve">(first draft only) </w:t>
      </w:r>
      <w:r w:rsidR="00D63AFA" w:rsidRPr="00D63AFA">
        <w:rPr>
          <w:rFonts w:ascii="Verdana" w:eastAsia="Times New Roman" w:hAnsi="Verdana" w:cs="Arial"/>
          <w:color w:val="222222"/>
          <w:sz w:val="24"/>
          <w:szCs w:val="24"/>
          <w:lang w:val="en-US"/>
        </w:rPr>
        <w:t xml:space="preserve">what I think are your main points and contributions (for the Abstract) and I </w:t>
      </w:r>
      <w:r w:rsidR="00E06419">
        <w:rPr>
          <w:rFonts w:ascii="Verdana" w:eastAsia="Times New Roman" w:hAnsi="Verdana" w:cs="Arial"/>
          <w:color w:val="222222"/>
          <w:sz w:val="24"/>
          <w:szCs w:val="24"/>
          <w:lang w:val="en-US"/>
        </w:rPr>
        <w:t xml:space="preserve">significantly </w:t>
      </w:r>
      <w:r w:rsidR="00D63AFA" w:rsidRPr="00D63AFA">
        <w:rPr>
          <w:rFonts w:ascii="Verdana" w:eastAsia="Times New Roman" w:hAnsi="Verdana" w:cs="Arial"/>
          <w:color w:val="222222"/>
          <w:sz w:val="24"/>
          <w:szCs w:val="24"/>
          <w:lang w:val="en-US"/>
        </w:rPr>
        <w:t>revised and shortened Section 1 (the Introduction). </w:t>
      </w:r>
      <w:r w:rsidR="00F273F4">
        <w:rPr>
          <w:rFonts w:ascii="Verdana" w:eastAsia="Times New Roman" w:hAnsi="Verdana" w:cs="Arial"/>
          <w:color w:val="222222"/>
          <w:sz w:val="24"/>
          <w:szCs w:val="24"/>
          <w:lang w:val="en-US"/>
        </w:rPr>
        <w:t xml:space="preserve"> </w:t>
      </w:r>
    </w:p>
    <w:p w14:paraId="0670E019" w14:textId="77777777" w:rsidR="005437D6" w:rsidRDefault="005437D6" w:rsidP="005437D6">
      <w:pPr>
        <w:spacing w:line="360" w:lineRule="auto"/>
        <w:jc w:val="both"/>
        <w:rPr>
          <w:rFonts w:ascii="Verdana" w:eastAsia="Times New Roman" w:hAnsi="Verdana" w:cs="Arial"/>
          <w:color w:val="222222"/>
          <w:sz w:val="24"/>
          <w:szCs w:val="24"/>
          <w:lang w:val="en-US"/>
        </w:rPr>
      </w:pPr>
    </w:p>
    <w:p w14:paraId="7C87867F" w14:textId="6A9237BB" w:rsidR="00E06419" w:rsidRPr="005437D6" w:rsidRDefault="00CC061A" w:rsidP="005437D6">
      <w:pPr>
        <w:spacing w:line="360" w:lineRule="auto"/>
        <w:jc w:val="both"/>
        <w:rPr>
          <w:rFonts w:ascii="Verdana" w:eastAsia="Times New Roman" w:hAnsi="Verdana" w:cs="Arial"/>
          <w:color w:val="222222"/>
          <w:sz w:val="24"/>
          <w:szCs w:val="24"/>
          <w:u w:val="single"/>
          <w:lang w:val="en-US"/>
        </w:rPr>
      </w:pPr>
      <w:r w:rsidRPr="005437D6">
        <w:rPr>
          <w:rFonts w:ascii="Verdana" w:eastAsia="Times New Roman" w:hAnsi="Verdana" w:cs="Arial"/>
          <w:color w:val="222222"/>
          <w:sz w:val="24"/>
          <w:szCs w:val="24"/>
          <w:u w:val="single"/>
          <w:lang w:val="en-US"/>
        </w:rPr>
        <w:t>Here</w:t>
      </w:r>
      <w:r w:rsidR="00F273F4" w:rsidRPr="005437D6">
        <w:rPr>
          <w:rFonts w:ascii="Verdana" w:eastAsia="Times New Roman" w:hAnsi="Verdana" w:cs="Arial"/>
          <w:color w:val="222222"/>
          <w:sz w:val="24"/>
          <w:szCs w:val="24"/>
          <w:u w:val="single"/>
          <w:lang w:val="en-US"/>
        </w:rPr>
        <w:t xml:space="preserve"> are the main points for the </w:t>
      </w:r>
      <w:r w:rsidR="00E06419" w:rsidRPr="005437D6">
        <w:rPr>
          <w:rFonts w:ascii="Verdana" w:eastAsia="Times New Roman" w:hAnsi="Verdana" w:cs="Arial"/>
          <w:color w:val="222222"/>
          <w:sz w:val="24"/>
          <w:szCs w:val="24"/>
          <w:u w:val="single"/>
          <w:lang w:val="en-US"/>
        </w:rPr>
        <w:t>Abstract</w:t>
      </w:r>
      <w:r w:rsidR="00F273F4" w:rsidRPr="005437D6">
        <w:rPr>
          <w:rFonts w:ascii="Verdana" w:eastAsia="Times New Roman" w:hAnsi="Verdana" w:cs="Arial"/>
          <w:color w:val="222222"/>
          <w:sz w:val="24"/>
          <w:szCs w:val="24"/>
          <w:u w:val="single"/>
          <w:lang w:val="en-US"/>
        </w:rPr>
        <w:t>:</w:t>
      </w:r>
    </w:p>
    <w:p w14:paraId="73E15822" w14:textId="77777777" w:rsidR="005437D6" w:rsidRDefault="005437D6" w:rsidP="005437D6">
      <w:pPr>
        <w:spacing w:line="360" w:lineRule="auto"/>
        <w:jc w:val="both"/>
        <w:rPr>
          <w:rFonts w:ascii="Verdana" w:eastAsia="Times New Roman" w:hAnsi="Verdana" w:cs="Arial"/>
          <w:color w:val="222222"/>
          <w:sz w:val="24"/>
          <w:szCs w:val="24"/>
          <w:lang w:val="en-US"/>
        </w:rPr>
      </w:pPr>
    </w:p>
    <w:p w14:paraId="326CD7F1" w14:textId="62307F63" w:rsidR="00E06419" w:rsidRDefault="00E06419" w:rsidP="005437D6">
      <w:pPr>
        <w:pStyle w:val="ListParagraph"/>
        <w:numPr>
          <w:ilvl w:val="0"/>
          <w:numId w:val="2"/>
        </w:numPr>
        <w:spacing w:after="0" w:line="360" w:lineRule="auto"/>
        <w:jc w:val="both"/>
        <w:rPr>
          <w:rFonts w:ascii="Verdana" w:eastAsia="Times New Roman" w:hAnsi="Verdana" w:cs="Arial"/>
          <w:color w:val="222222"/>
          <w:sz w:val="24"/>
          <w:szCs w:val="24"/>
        </w:rPr>
      </w:pPr>
      <w:r w:rsidRPr="00E06419">
        <w:rPr>
          <w:rFonts w:ascii="Verdana" w:eastAsia="Times New Roman" w:hAnsi="Verdana" w:cs="Arial"/>
          <w:color w:val="222222"/>
          <w:sz w:val="24"/>
          <w:szCs w:val="24"/>
        </w:rPr>
        <w:t xml:space="preserve">As an approach to anticipating, avoiding and/or preparing for the potential implications of innovation, Foresight can be an effective innovation management tool. </w:t>
      </w:r>
      <w:r w:rsidRPr="00CC061A">
        <w:rPr>
          <w:rFonts w:ascii="Verdana" w:eastAsia="Times New Roman" w:hAnsi="Verdana" w:cs="Arial"/>
          <w:color w:val="222222"/>
          <w:sz w:val="24"/>
          <w:szCs w:val="24"/>
          <w:highlight w:val="yellow"/>
        </w:rPr>
        <w:t>[The first sentence needs to include a definition of Foresight.]</w:t>
      </w:r>
      <w:r w:rsidR="005437D6">
        <w:rPr>
          <w:rFonts w:ascii="Verdana" w:eastAsia="Times New Roman" w:hAnsi="Verdana" w:cs="Arial"/>
          <w:color w:val="222222"/>
          <w:sz w:val="24"/>
          <w:szCs w:val="24"/>
        </w:rPr>
        <w:t xml:space="preserve"> </w:t>
      </w:r>
    </w:p>
    <w:p w14:paraId="0F915468" w14:textId="77777777" w:rsidR="00CC061A" w:rsidRDefault="00CC061A" w:rsidP="005437D6">
      <w:pPr>
        <w:pStyle w:val="ListParagraph"/>
        <w:spacing w:after="0" w:line="360" w:lineRule="auto"/>
        <w:ind w:left="830"/>
        <w:jc w:val="both"/>
        <w:rPr>
          <w:rFonts w:ascii="Verdana" w:eastAsia="Times New Roman" w:hAnsi="Verdana" w:cs="Arial"/>
          <w:color w:val="222222"/>
          <w:sz w:val="24"/>
          <w:szCs w:val="24"/>
        </w:rPr>
      </w:pPr>
    </w:p>
    <w:p w14:paraId="14A50701" w14:textId="63EBE56F" w:rsidR="00E06419" w:rsidRDefault="00E06419" w:rsidP="005437D6">
      <w:pPr>
        <w:pStyle w:val="ListParagraph"/>
        <w:numPr>
          <w:ilvl w:val="0"/>
          <w:numId w:val="2"/>
        </w:numPr>
        <w:spacing w:after="0" w:line="360" w:lineRule="auto"/>
        <w:jc w:val="both"/>
        <w:rPr>
          <w:rFonts w:ascii="Verdana" w:eastAsia="Times New Roman" w:hAnsi="Verdana" w:cs="Arial"/>
          <w:color w:val="222222"/>
          <w:sz w:val="24"/>
          <w:szCs w:val="24"/>
        </w:rPr>
      </w:pPr>
      <w:r w:rsidRPr="00CC061A">
        <w:rPr>
          <w:rFonts w:ascii="Verdana" w:eastAsia="Times New Roman" w:hAnsi="Verdana" w:cs="Arial"/>
          <w:color w:val="222222"/>
          <w:sz w:val="24"/>
          <w:szCs w:val="24"/>
        </w:rPr>
        <w:lastRenderedPageBreak/>
        <w:t>Typically, however, it has been applied in ways that limit its utility for capturing the complex, multidimensional nature of sustainability in innovation. [[</w:t>
      </w:r>
      <w:r w:rsidRPr="00CC061A">
        <w:rPr>
          <w:rFonts w:ascii="Verdana" w:eastAsia="Times New Roman" w:hAnsi="Verdana" w:cs="Arial"/>
          <w:color w:val="222222"/>
          <w:sz w:val="24"/>
          <w:szCs w:val="24"/>
          <w:highlight w:val="yellow"/>
        </w:rPr>
        <w:t>OR:</w:t>
      </w:r>
      <w:r w:rsidRPr="00CC061A">
        <w:rPr>
          <w:rFonts w:ascii="Verdana" w:eastAsia="Times New Roman" w:hAnsi="Verdana" w:cs="Arial"/>
          <w:color w:val="222222"/>
          <w:sz w:val="24"/>
          <w:szCs w:val="24"/>
        </w:rPr>
        <w:t xml:space="preserve"> Typically, however, it has been applied in a goal-oriented manner, limiting its utility for capturing….</w:t>
      </w:r>
      <w:r w:rsidR="00CC061A">
        <w:rPr>
          <w:rFonts w:ascii="Verdana" w:eastAsia="Times New Roman" w:hAnsi="Verdana" w:cs="Arial"/>
          <w:color w:val="222222"/>
          <w:sz w:val="24"/>
          <w:szCs w:val="24"/>
        </w:rPr>
        <w:t xml:space="preserve"> </w:t>
      </w:r>
      <w:r w:rsidR="00CC061A" w:rsidRPr="00CC061A">
        <w:rPr>
          <w:rFonts w:ascii="Verdana" w:eastAsia="Times New Roman" w:hAnsi="Verdana" w:cs="Arial"/>
          <w:color w:val="222222"/>
          <w:sz w:val="24"/>
          <w:szCs w:val="24"/>
          <w:highlight w:val="yellow"/>
        </w:rPr>
        <w:t>This sentence is really important. The reader should know almost immediately why the rest of the paper is worth reading.</w:t>
      </w:r>
      <w:r w:rsidRPr="00CC061A">
        <w:rPr>
          <w:rFonts w:ascii="Verdana" w:eastAsia="Times New Roman" w:hAnsi="Verdana" w:cs="Arial"/>
          <w:color w:val="222222"/>
          <w:sz w:val="24"/>
          <w:szCs w:val="24"/>
        </w:rPr>
        <w:t>]]</w:t>
      </w:r>
    </w:p>
    <w:p w14:paraId="476A8A68" w14:textId="77777777" w:rsidR="00CC061A" w:rsidRPr="00CC061A" w:rsidRDefault="00CC061A" w:rsidP="005437D6">
      <w:pPr>
        <w:pStyle w:val="ListParagraph"/>
        <w:spacing w:line="360" w:lineRule="auto"/>
        <w:jc w:val="both"/>
        <w:rPr>
          <w:rFonts w:ascii="Verdana" w:eastAsia="Times New Roman" w:hAnsi="Verdana" w:cs="Arial"/>
          <w:color w:val="222222"/>
          <w:sz w:val="24"/>
          <w:szCs w:val="24"/>
        </w:rPr>
      </w:pPr>
    </w:p>
    <w:p w14:paraId="1A0A6BA9" w14:textId="50218935" w:rsidR="00E06419" w:rsidRDefault="00E06419" w:rsidP="005437D6">
      <w:pPr>
        <w:pStyle w:val="ListParagraph"/>
        <w:numPr>
          <w:ilvl w:val="0"/>
          <w:numId w:val="2"/>
        </w:numPr>
        <w:spacing w:after="0" w:line="360" w:lineRule="auto"/>
        <w:jc w:val="both"/>
        <w:rPr>
          <w:rFonts w:ascii="Verdana" w:eastAsia="Times New Roman" w:hAnsi="Verdana" w:cs="Arial"/>
          <w:color w:val="222222"/>
          <w:sz w:val="24"/>
          <w:szCs w:val="24"/>
        </w:rPr>
      </w:pPr>
      <w:r w:rsidRPr="00CC061A">
        <w:rPr>
          <w:rFonts w:ascii="Verdana" w:eastAsia="Times New Roman" w:hAnsi="Verdana" w:cs="Arial"/>
          <w:color w:val="222222"/>
          <w:sz w:val="24"/>
          <w:szCs w:val="24"/>
        </w:rPr>
        <w:t xml:space="preserve">The risk of applying </w:t>
      </w:r>
      <w:r w:rsidR="00CC061A">
        <w:rPr>
          <w:rFonts w:ascii="Verdana" w:eastAsia="Times New Roman" w:hAnsi="Verdana" w:cs="Arial"/>
          <w:color w:val="222222"/>
          <w:sz w:val="24"/>
          <w:szCs w:val="24"/>
        </w:rPr>
        <w:t xml:space="preserve">a typical </w:t>
      </w:r>
      <w:r w:rsidRPr="00CC061A">
        <w:rPr>
          <w:rFonts w:ascii="Verdana" w:eastAsia="Times New Roman" w:hAnsi="Verdana" w:cs="Arial"/>
          <w:color w:val="222222"/>
          <w:sz w:val="24"/>
          <w:szCs w:val="24"/>
        </w:rPr>
        <w:t>Foresight approach is that resulting innovations may contribute to creating socio-technical systems in which existing sustainability issues are either exacerbated or reproduced, or in which unanticipated sustainability issues emerge.</w:t>
      </w:r>
    </w:p>
    <w:p w14:paraId="4DB13883" w14:textId="77777777" w:rsidR="00CC061A" w:rsidRPr="00CC061A" w:rsidRDefault="00CC061A" w:rsidP="005437D6">
      <w:pPr>
        <w:pStyle w:val="ListParagraph"/>
        <w:spacing w:line="360" w:lineRule="auto"/>
        <w:jc w:val="both"/>
        <w:rPr>
          <w:rFonts w:ascii="Verdana" w:eastAsia="Times New Roman" w:hAnsi="Verdana" w:cs="Arial"/>
          <w:color w:val="222222"/>
          <w:sz w:val="24"/>
          <w:szCs w:val="24"/>
        </w:rPr>
      </w:pPr>
    </w:p>
    <w:p w14:paraId="1CD0F203" w14:textId="22F96A40" w:rsidR="00E06419" w:rsidRDefault="00E06419" w:rsidP="005437D6">
      <w:pPr>
        <w:pStyle w:val="ListParagraph"/>
        <w:numPr>
          <w:ilvl w:val="0"/>
          <w:numId w:val="2"/>
        </w:numPr>
        <w:spacing w:after="0" w:line="360" w:lineRule="auto"/>
        <w:jc w:val="both"/>
        <w:rPr>
          <w:rFonts w:ascii="Verdana" w:eastAsia="Times New Roman" w:hAnsi="Verdana" w:cs="Arial"/>
          <w:color w:val="222222"/>
          <w:sz w:val="24"/>
          <w:szCs w:val="24"/>
        </w:rPr>
      </w:pPr>
      <w:r w:rsidRPr="00CC061A">
        <w:rPr>
          <w:rFonts w:ascii="Verdana" w:eastAsia="Times New Roman" w:hAnsi="Verdana" w:cs="Arial"/>
          <w:color w:val="222222"/>
          <w:sz w:val="24"/>
          <w:szCs w:val="24"/>
        </w:rPr>
        <w:t>In this paper</w:t>
      </w:r>
      <w:bookmarkStart w:id="0" w:name="_Hlk134009826"/>
      <w:r w:rsidRPr="00CC061A">
        <w:rPr>
          <w:rFonts w:ascii="Verdana" w:eastAsia="Times New Roman" w:hAnsi="Verdana" w:cs="Arial"/>
          <w:color w:val="222222"/>
          <w:sz w:val="24"/>
          <w:szCs w:val="24"/>
        </w:rPr>
        <w:t>, we address this shortcoming by developing and piloting a </w:t>
      </w:r>
      <w:r w:rsidRPr="00CC061A">
        <w:rPr>
          <w:rFonts w:ascii="Verdana" w:eastAsia="Times New Roman" w:hAnsi="Verdana" w:cs="Arial"/>
          <w:i/>
          <w:iCs/>
          <w:color w:val="222222"/>
          <w:sz w:val="24"/>
          <w:szCs w:val="24"/>
        </w:rPr>
        <w:t>responsibility-oriented</w:t>
      </w:r>
      <w:r w:rsidRPr="00CC061A">
        <w:rPr>
          <w:rFonts w:ascii="Verdana" w:eastAsia="Times New Roman" w:hAnsi="Verdana" w:cs="Arial"/>
          <w:color w:val="222222"/>
          <w:sz w:val="24"/>
          <w:szCs w:val="24"/>
        </w:rPr>
        <w:t> Foresight approach that goes beyond searching for desirable future options.</w:t>
      </w:r>
      <w:bookmarkEnd w:id="0"/>
    </w:p>
    <w:p w14:paraId="7C00C189" w14:textId="77777777" w:rsidR="00CC061A" w:rsidRPr="00CC061A" w:rsidRDefault="00CC061A" w:rsidP="005437D6">
      <w:pPr>
        <w:pStyle w:val="ListParagraph"/>
        <w:spacing w:line="360" w:lineRule="auto"/>
        <w:jc w:val="both"/>
        <w:rPr>
          <w:rFonts w:ascii="Verdana" w:eastAsia="Times New Roman" w:hAnsi="Verdana" w:cs="Arial"/>
          <w:color w:val="222222"/>
          <w:sz w:val="24"/>
          <w:szCs w:val="24"/>
        </w:rPr>
      </w:pPr>
    </w:p>
    <w:p w14:paraId="16E118BC" w14:textId="246EFAFF" w:rsidR="00E06419" w:rsidRDefault="00E06419" w:rsidP="005437D6">
      <w:pPr>
        <w:pStyle w:val="ListParagraph"/>
        <w:numPr>
          <w:ilvl w:val="0"/>
          <w:numId w:val="2"/>
        </w:numPr>
        <w:spacing w:after="0" w:line="360" w:lineRule="auto"/>
        <w:jc w:val="both"/>
        <w:rPr>
          <w:rFonts w:ascii="Verdana" w:eastAsia="Times New Roman" w:hAnsi="Verdana" w:cs="Arial"/>
          <w:color w:val="222222"/>
          <w:sz w:val="24"/>
          <w:szCs w:val="24"/>
        </w:rPr>
      </w:pPr>
      <w:r w:rsidRPr="00CC061A">
        <w:rPr>
          <w:rFonts w:ascii="Verdana" w:eastAsia="Times New Roman" w:hAnsi="Verdana" w:cs="Arial"/>
          <w:color w:val="222222"/>
          <w:sz w:val="24"/>
          <w:szCs w:val="24"/>
        </w:rPr>
        <w:t xml:space="preserve">Using a multi-stage Delphi survey informed by insights from the Responsible Research in Innovation (RRI) literature, we ask 52 public and private sector experts to critically examine 15 potential changes </w:t>
      </w:r>
      <w:r w:rsidR="00D52C1E" w:rsidRPr="00D52C1E">
        <w:rPr>
          <w:rFonts w:ascii="Verdana" w:eastAsia="Times New Roman" w:hAnsi="Verdana" w:cs="Arial"/>
          <w:color w:val="222222"/>
          <w:sz w:val="24"/>
          <w:szCs w:val="24"/>
          <w:highlight w:val="yellow"/>
        </w:rPr>
        <w:t>[innovations]</w:t>
      </w:r>
      <w:r w:rsidR="00D52C1E">
        <w:rPr>
          <w:rFonts w:ascii="Verdana" w:eastAsia="Times New Roman" w:hAnsi="Verdana" w:cs="Arial"/>
          <w:color w:val="222222"/>
          <w:sz w:val="24"/>
          <w:szCs w:val="24"/>
        </w:rPr>
        <w:t xml:space="preserve"> </w:t>
      </w:r>
      <w:r w:rsidRPr="00CC061A">
        <w:rPr>
          <w:rFonts w:ascii="Verdana" w:eastAsia="Times New Roman" w:hAnsi="Verdana" w:cs="Arial"/>
          <w:color w:val="222222"/>
          <w:sz w:val="24"/>
          <w:szCs w:val="24"/>
        </w:rPr>
        <w:t>in the German agri-food system.</w:t>
      </w:r>
    </w:p>
    <w:p w14:paraId="5E8FB3C9" w14:textId="77777777" w:rsidR="00CC061A" w:rsidRPr="00CC061A" w:rsidRDefault="00CC061A" w:rsidP="005437D6">
      <w:pPr>
        <w:pStyle w:val="ListParagraph"/>
        <w:spacing w:line="360" w:lineRule="auto"/>
        <w:jc w:val="both"/>
        <w:rPr>
          <w:rFonts w:ascii="Verdana" w:eastAsia="Times New Roman" w:hAnsi="Verdana" w:cs="Arial"/>
          <w:color w:val="222222"/>
          <w:sz w:val="24"/>
          <w:szCs w:val="24"/>
        </w:rPr>
      </w:pPr>
    </w:p>
    <w:p w14:paraId="547EAE40" w14:textId="04AC567C" w:rsidR="00E06419" w:rsidRDefault="00E06419" w:rsidP="005437D6">
      <w:pPr>
        <w:pStyle w:val="ListParagraph"/>
        <w:numPr>
          <w:ilvl w:val="0"/>
          <w:numId w:val="2"/>
        </w:numPr>
        <w:spacing w:after="0" w:line="360" w:lineRule="auto"/>
        <w:jc w:val="both"/>
        <w:rPr>
          <w:rFonts w:ascii="Verdana" w:eastAsia="Times New Roman" w:hAnsi="Verdana" w:cs="Arial"/>
          <w:color w:val="222222"/>
          <w:sz w:val="24"/>
          <w:szCs w:val="24"/>
        </w:rPr>
      </w:pPr>
      <w:r w:rsidRPr="00CC061A">
        <w:rPr>
          <w:rFonts w:ascii="Verdana" w:eastAsia="Times New Roman" w:hAnsi="Verdana" w:cs="Arial"/>
          <w:color w:val="222222"/>
          <w:sz w:val="24"/>
          <w:szCs w:val="24"/>
          <w:lang w:val="en-US"/>
        </w:rPr>
        <w:t xml:space="preserve">The </w:t>
      </w:r>
      <w:r w:rsidR="00D52C1E">
        <w:rPr>
          <w:rFonts w:ascii="Verdana" w:eastAsia="Times New Roman" w:hAnsi="Verdana" w:cs="Arial"/>
          <w:color w:val="222222"/>
          <w:sz w:val="24"/>
          <w:szCs w:val="24"/>
          <w:lang w:val="en-US"/>
        </w:rPr>
        <w:t xml:space="preserve">analyses </w:t>
      </w:r>
      <w:r w:rsidRPr="00CC061A">
        <w:rPr>
          <w:rFonts w:ascii="Verdana" w:eastAsia="Times New Roman" w:hAnsi="Verdana" w:cs="Arial"/>
          <w:color w:val="222222"/>
          <w:sz w:val="24"/>
          <w:szCs w:val="24"/>
          <w:lang w:val="en-US"/>
        </w:rPr>
        <w:t xml:space="preserve">reveal </w:t>
      </w:r>
      <w:r w:rsidR="00D52C1E">
        <w:rPr>
          <w:rFonts w:ascii="Verdana" w:eastAsia="Times New Roman" w:hAnsi="Verdana" w:cs="Arial"/>
          <w:color w:val="222222"/>
          <w:sz w:val="24"/>
          <w:szCs w:val="24"/>
          <w:lang w:val="en-US"/>
        </w:rPr>
        <w:t xml:space="preserve">the </w:t>
      </w:r>
      <w:r w:rsidRPr="00CC061A">
        <w:rPr>
          <w:rFonts w:ascii="Verdana" w:eastAsia="Times New Roman" w:hAnsi="Verdana" w:cs="Arial"/>
          <w:color w:val="222222"/>
          <w:sz w:val="24"/>
          <w:szCs w:val="24"/>
          <w:lang w:val="en-US"/>
        </w:rPr>
        <w:t>perceived desirability</w:t>
      </w:r>
      <w:r w:rsidR="00F273F4">
        <w:rPr>
          <w:rFonts w:ascii="Verdana" w:eastAsia="Times New Roman" w:hAnsi="Verdana" w:cs="Arial"/>
          <w:color w:val="222222"/>
          <w:sz w:val="24"/>
          <w:szCs w:val="24"/>
          <w:lang w:val="en-US"/>
        </w:rPr>
        <w:t xml:space="preserve"> and the</w:t>
      </w:r>
      <w:r w:rsidRPr="00CC061A">
        <w:rPr>
          <w:rFonts w:ascii="Verdana" w:eastAsia="Times New Roman" w:hAnsi="Verdana" w:cs="Arial"/>
          <w:color w:val="222222"/>
          <w:sz w:val="24"/>
          <w:szCs w:val="24"/>
          <w:lang w:val="en-US"/>
        </w:rPr>
        <w:t xml:space="preserve"> probability of the</w:t>
      </w:r>
      <w:r w:rsidR="00F273F4">
        <w:rPr>
          <w:rFonts w:ascii="Verdana" w:eastAsia="Times New Roman" w:hAnsi="Verdana" w:cs="Arial"/>
          <w:color w:val="222222"/>
          <w:sz w:val="24"/>
          <w:szCs w:val="24"/>
          <w:lang w:val="en-US"/>
        </w:rPr>
        <w:t xml:space="preserve">se potential innovations, </w:t>
      </w:r>
      <w:r w:rsidRPr="00CC061A">
        <w:rPr>
          <w:rFonts w:ascii="Verdana" w:eastAsia="Times New Roman" w:hAnsi="Verdana" w:cs="Arial"/>
          <w:color w:val="222222"/>
          <w:sz w:val="24"/>
          <w:szCs w:val="24"/>
          <w:lang w:val="en-US"/>
        </w:rPr>
        <w:t>the level of consensus among experts</w:t>
      </w:r>
      <w:r w:rsidR="00D52C1E">
        <w:rPr>
          <w:rFonts w:ascii="Verdana" w:eastAsia="Times New Roman" w:hAnsi="Verdana" w:cs="Arial"/>
          <w:color w:val="222222"/>
          <w:sz w:val="24"/>
          <w:szCs w:val="24"/>
          <w:lang w:val="en-US"/>
        </w:rPr>
        <w:t>,</w:t>
      </w:r>
      <w:r w:rsidRPr="00CC061A">
        <w:rPr>
          <w:rFonts w:ascii="Verdana" w:eastAsia="Times New Roman" w:hAnsi="Verdana" w:cs="Arial"/>
          <w:color w:val="222222"/>
          <w:sz w:val="24"/>
          <w:szCs w:val="24"/>
          <w:lang w:val="en-US"/>
        </w:rPr>
        <w:t xml:space="preserve"> as well as </w:t>
      </w:r>
      <w:r w:rsidRPr="00CC061A">
        <w:rPr>
          <w:rFonts w:ascii="Verdana" w:eastAsia="Times New Roman" w:hAnsi="Verdana" w:cs="Arial"/>
          <w:color w:val="222222"/>
          <w:sz w:val="24"/>
          <w:szCs w:val="24"/>
        </w:rPr>
        <w:t>possible risks </w:t>
      </w:r>
      <w:r w:rsidRPr="00CC061A">
        <w:rPr>
          <w:rFonts w:ascii="Verdana" w:eastAsia="Times New Roman" w:hAnsi="Verdana" w:cs="Arial"/>
          <w:color w:val="222222"/>
          <w:sz w:val="24"/>
          <w:szCs w:val="24"/>
          <w:lang w:val="en-US"/>
        </w:rPr>
        <w:t>to sustainable development </w:t>
      </w:r>
      <w:r w:rsidRPr="00CC061A">
        <w:rPr>
          <w:rFonts w:ascii="Verdana" w:eastAsia="Times New Roman" w:hAnsi="Verdana" w:cs="Arial"/>
          <w:color w:val="222222"/>
          <w:sz w:val="24"/>
          <w:szCs w:val="24"/>
        </w:rPr>
        <w:t>that </w:t>
      </w:r>
      <w:r w:rsidRPr="00CC061A">
        <w:rPr>
          <w:rFonts w:ascii="Verdana" w:eastAsia="Times New Roman" w:hAnsi="Verdana" w:cs="Arial"/>
          <w:color w:val="222222"/>
          <w:sz w:val="24"/>
          <w:szCs w:val="24"/>
          <w:lang w:val="en-US"/>
        </w:rPr>
        <w:t xml:space="preserve">the 15 changes </w:t>
      </w:r>
      <w:r w:rsidR="00CC061A" w:rsidRPr="00CC061A">
        <w:rPr>
          <w:rFonts w:ascii="Verdana" w:eastAsia="Times New Roman" w:hAnsi="Verdana" w:cs="Arial"/>
          <w:color w:val="222222"/>
          <w:sz w:val="24"/>
          <w:szCs w:val="24"/>
          <w:highlight w:val="yellow"/>
          <w:lang w:val="en-US"/>
        </w:rPr>
        <w:t>[or innovations?]</w:t>
      </w:r>
      <w:r w:rsidR="00CC061A">
        <w:rPr>
          <w:rFonts w:ascii="Verdana" w:eastAsia="Times New Roman" w:hAnsi="Verdana" w:cs="Arial"/>
          <w:color w:val="222222"/>
          <w:sz w:val="24"/>
          <w:szCs w:val="24"/>
          <w:lang w:val="en-US"/>
        </w:rPr>
        <w:t xml:space="preserve"> </w:t>
      </w:r>
      <w:r w:rsidRPr="00CC061A">
        <w:rPr>
          <w:rFonts w:ascii="Verdana" w:eastAsia="Times New Roman" w:hAnsi="Verdana" w:cs="Arial"/>
          <w:color w:val="222222"/>
          <w:sz w:val="24"/>
          <w:szCs w:val="24"/>
          <w:lang w:val="en-US"/>
        </w:rPr>
        <w:t>carry</w:t>
      </w:r>
      <w:r w:rsidRPr="00CC061A">
        <w:rPr>
          <w:rFonts w:ascii="Verdana" w:eastAsia="Times New Roman" w:hAnsi="Verdana" w:cs="Arial"/>
          <w:color w:val="222222"/>
          <w:sz w:val="24"/>
          <w:szCs w:val="24"/>
        </w:rPr>
        <w:t>. </w:t>
      </w:r>
      <w:r w:rsidRPr="00CC061A">
        <w:rPr>
          <w:rFonts w:ascii="Verdana" w:eastAsia="Times New Roman" w:hAnsi="Verdana" w:cs="Arial"/>
          <w:color w:val="222222"/>
          <w:sz w:val="24"/>
          <w:szCs w:val="24"/>
          <w:lang w:val="en-US"/>
        </w:rPr>
        <w:t>We find</w:t>
      </w:r>
      <w:r w:rsidRPr="00CC061A">
        <w:rPr>
          <w:rFonts w:ascii="Verdana" w:eastAsia="Times New Roman" w:hAnsi="Verdana" w:cs="Arial"/>
          <w:color w:val="222222"/>
          <w:sz w:val="24"/>
          <w:szCs w:val="24"/>
        </w:rPr>
        <w:t> that risk</w:t>
      </w:r>
      <w:r w:rsidRPr="00CC061A">
        <w:rPr>
          <w:rFonts w:ascii="Verdana" w:eastAsia="Times New Roman" w:hAnsi="Verdana" w:cs="Arial"/>
          <w:color w:val="222222"/>
          <w:sz w:val="24"/>
          <w:szCs w:val="24"/>
          <w:lang w:val="en-US"/>
        </w:rPr>
        <w:t>s </w:t>
      </w:r>
      <w:r w:rsidRPr="00CC061A">
        <w:rPr>
          <w:rFonts w:ascii="Verdana" w:eastAsia="Times New Roman" w:hAnsi="Verdana" w:cs="Arial"/>
          <w:color w:val="222222"/>
          <w:sz w:val="24"/>
          <w:szCs w:val="24"/>
        </w:rPr>
        <w:t>occur regardless of </w:t>
      </w:r>
      <w:r w:rsidRPr="00CC061A">
        <w:rPr>
          <w:rFonts w:ascii="Verdana" w:eastAsia="Times New Roman" w:hAnsi="Verdana" w:cs="Arial"/>
          <w:color w:val="222222"/>
          <w:sz w:val="24"/>
          <w:szCs w:val="24"/>
          <w:lang w:val="en-US"/>
        </w:rPr>
        <w:t xml:space="preserve">how desirable the change </w:t>
      </w:r>
      <w:r w:rsidR="00D52C1E">
        <w:rPr>
          <w:rFonts w:ascii="Verdana" w:eastAsia="Times New Roman" w:hAnsi="Verdana" w:cs="Arial"/>
          <w:color w:val="222222"/>
          <w:sz w:val="24"/>
          <w:szCs w:val="24"/>
          <w:lang w:val="en-US"/>
        </w:rPr>
        <w:t>is perceived to be</w:t>
      </w:r>
      <w:r w:rsidRPr="00CC061A">
        <w:rPr>
          <w:rFonts w:ascii="Verdana" w:eastAsia="Times New Roman" w:hAnsi="Verdana" w:cs="Arial"/>
          <w:color w:val="222222"/>
          <w:sz w:val="24"/>
          <w:szCs w:val="24"/>
        </w:rPr>
        <w:t>.</w:t>
      </w:r>
    </w:p>
    <w:p w14:paraId="12B32771" w14:textId="77777777" w:rsidR="00CC061A" w:rsidRPr="00CC061A" w:rsidRDefault="00CC061A" w:rsidP="005437D6">
      <w:pPr>
        <w:pStyle w:val="ListParagraph"/>
        <w:spacing w:line="360" w:lineRule="auto"/>
        <w:jc w:val="both"/>
        <w:rPr>
          <w:rFonts w:ascii="Verdana" w:eastAsia="Times New Roman" w:hAnsi="Verdana" w:cs="Arial"/>
          <w:color w:val="222222"/>
          <w:sz w:val="24"/>
          <w:szCs w:val="24"/>
        </w:rPr>
      </w:pPr>
    </w:p>
    <w:p w14:paraId="693DDA7D" w14:textId="360D785E" w:rsidR="00E06419" w:rsidRPr="00CC061A" w:rsidRDefault="00E06419" w:rsidP="005437D6">
      <w:pPr>
        <w:pStyle w:val="ListParagraph"/>
        <w:numPr>
          <w:ilvl w:val="0"/>
          <w:numId w:val="2"/>
        </w:numPr>
        <w:spacing w:after="0" w:line="360" w:lineRule="auto"/>
        <w:jc w:val="both"/>
        <w:rPr>
          <w:rFonts w:ascii="Verdana" w:eastAsia="Times New Roman" w:hAnsi="Verdana" w:cs="Arial"/>
          <w:color w:val="222222"/>
          <w:sz w:val="24"/>
          <w:szCs w:val="24"/>
        </w:rPr>
      </w:pPr>
      <w:r w:rsidRPr="00CC061A">
        <w:rPr>
          <w:rFonts w:ascii="Verdana" w:eastAsia="Times New Roman" w:hAnsi="Verdana" w:cs="Arial"/>
          <w:color w:val="222222"/>
          <w:sz w:val="24"/>
          <w:szCs w:val="24"/>
          <w:lang w:val="en-US"/>
        </w:rPr>
        <w:t xml:space="preserve">The </w:t>
      </w:r>
      <w:r w:rsidR="00CC061A">
        <w:rPr>
          <w:rFonts w:ascii="Verdana" w:eastAsia="Times New Roman" w:hAnsi="Verdana" w:cs="Arial"/>
          <w:color w:val="222222"/>
          <w:sz w:val="24"/>
          <w:szCs w:val="24"/>
          <w:lang w:val="en-US"/>
        </w:rPr>
        <w:t xml:space="preserve">insights </w:t>
      </w:r>
      <w:r w:rsidR="00D52C1E">
        <w:rPr>
          <w:rFonts w:ascii="Verdana" w:eastAsia="Times New Roman" w:hAnsi="Verdana" w:cs="Arial"/>
          <w:color w:val="222222"/>
          <w:sz w:val="24"/>
          <w:szCs w:val="24"/>
          <w:lang w:val="en-US"/>
        </w:rPr>
        <w:t xml:space="preserve">emerging from this responsibility-oriented Foresight approach </w:t>
      </w:r>
      <w:r w:rsidR="00CC061A">
        <w:rPr>
          <w:rFonts w:ascii="Verdana" w:eastAsia="Times New Roman" w:hAnsi="Verdana" w:cs="Arial"/>
          <w:color w:val="222222"/>
          <w:sz w:val="24"/>
          <w:szCs w:val="24"/>
          <w:lang w:val="en-US"/>
        </w:rPr>
        <w:t xml:space="preserve">provide </w:t>
      </w:r>
      <w:r w:rsidRPr="00CC061A">
        <w:rPr>
          <w:rFonts w:ascii="Verdana" w:eastAsia="Times New Roman" w:hAnsi="Verdana" w:cs="Arial"/>
          <w:color w:val="222222"/>
          <w:sz w:val="24"/>
          <w:szCs w:val="24"/>
          <w:lang w:val="en-US"/>
        </w:rPr>
        <w:t>points of</w:t>
      </w:r>
      <w:r w:rsidRPr="00CC061A">
        <w:rPr>
          <w:rFonts w:ascii="Verdana" w:eastAsia="Times New Roman" w:hAnsi="Verdana" w:cs="Arial"/>
          <w:color w:val="222222"/>
          <w:sz w:val="24"/>
          <w:szCs w:val="24"/>
        </w:rPr>
        <w:t> orientation for </w:t>
      </w:r>
      <w:r w:rsidRPr="00CC061A">
        <w:rPr>
          <w:rFonts w:ascii="Verdana" w:eastAsia="Times New Roman" w:hAnsi="Verdana" w:cs="Arial"/>
          <w:color w:val="222222"/>
          <w:sz w:val="24"/>
          <w:szCs w:val="24"/>
          <w:lang w:val="en-US"/>
        </w:rPr>
        <w:t>future</w:t>
      </w:r>
      <w:r w:rsidR="00CC061A">
        <w:rPr>
          <w:rFonts w:ascii="Verdana" w:eastAsia="Times New Roman" w:hAnsi="Verdana" w:cs="Arial"/>
          <w:color w:val="222222"/>
          <w:sz w:val="24"/>
          <w:szCs w:val="24"/>
          <w:lang w:val="en-US"/>
        </w:rPr>
        <w:t xml:space="preserve"> </w:t>
      </w:r>
      <w:r w:rsidRPr="00CC061A">
        <w:rPr>
          <w:rFonts w:ascii="Verdana" w:eastAsia="Times New Roman" w:hAnsi="Verdana" w:cs="Arial"/>
          <w:color w:val="222222"/>
          <w:sz w:val="24"/>
          <w:szCs w:val="24"/>
          <w:lang w:val="en-US"/>
        </w:rPr>
        <w:lastRenderedPageBreak/>
        <w:t>responsible </w:t>
      </w:r>
      <w:r w:rsidRPr="00CC061A">
        <w:rPr>
          <w:rFonts w:ascii="Verdana" w:eastAsia="Times New Roman" w:hAnsi="Verdana" w:cs="Arial"/>
          <w:color w:val="222222"/>
          <w:sz w:val="24"/>
          <w:szCs w:val="24"/>
        </w:rPr>
        <w:t>innovation</w:t>
      </w:r>
      <w:r w:rsidR="00D52C1E">
        <w:rPr>
          <w:rFonts w:ascii="Verdana" w:eastAsia="Times New Roman" w:hAnsi="Verdana" w:cs="Arial"/>
          <w:color w:val="222222"/>
          <w:sz w:val="24"/>
          <w:szCs w:val="24"/>
        </w:rPr>
        <w:t xml:space="preserve"> that moves towards </w:t>
      </w:r>
      <w:r w:rsidRPr="00CC061A">
        <w:rPr>
          <w:rFonts w:ascii="Verdana" w:eastAsia="Times New Roman" w:hAnsi="Verdana" w:cs="Arial"/>
          <w:color w:val="222222"/>
          <w:sz w:val="24"/>
          <w:szCs w:val="24"/>
        </w:rPr>
        <w:t>systemic</w:t>
      </w:r>
      <w:r w:rsidR="00CC061A">
        <w:rPr>
          <w:rFonts w:ascii="Verdana" w:eastAsia="Times New Roman" w:hAnsi="Verdana" w:cs="Arial"/>
          <w:color w:val="222222"/>
          <w:sz w:val="24"/>
          <w:szCs w:val="24"/>
        </w:rPr>
        <w:t>,</w:t>
      </w:r>
      <w:r w:rsidRPr="00CC061A">
        <w:rPr>
          <w:rFonts w:ascii="Verdana" w:eastAsia="Times New Roman" w:hAnsi="Verdana" w:cs="Arial"/>
          <w:color w:val="222222"/>
          <w:sz w:val="24"/>
          <w:szCs w:val="24"/>
        </w:rPr>
        <w:t xml:space="preserve"> solution-seeking </w:t>
      </w:r>
      <w:r w:rsidR="00D52C1E">
        <w:rPr>
          <w:rFonts w:ascii="Verdana" w:eastAsia="Times New Roman" w:hAnsi="Verdana" w:cs="Arial"/>
          <w:color w:val="222222"/>
          <w:sz w:val="24"/>
          <w:szCs w:val="24"/>
        </w:rPr>
        <w:t>considering</w:t>
      </w:r>
      <w:r w:rsidR="00CC061A">
        <w:rPr>
          <w:rFonts w:ascii="Verdana" w:eastAsia="Times New Roman" w:hAnsi="Verdana" w:cs="Arial"/>
          <w:color w:val="222222"/>
          <w:sz w:val="24"/>
          <w:szCs w:val="24"/>
        </w:rPr>
        <w:t xml:space="preserve"> </w:t>
      </w:r>
      <w:r w:rsidRPr="00CC061A">
        <w:rPr>
          <w:rFonts w:ascii="Verdana" w:eastAsia="Times New Roman" w:hAnsi="Verdana" w:cs="Arial"/>
          <w:color w:val="222222"/>
          <w:sz w:val="24"/>
          <w:szCs w:val="24"/>
        </w:rPr>
        <w:t>identified risks</w:t>
      </w:r>
      <w:r w:rsidR="00CC061A">
        <w:rPr>
          <w:rFonts w:ascii="Verdana" w:eastAsia="Times New Roman" w:hAnsi="Verdana" w:cs="Arial"/>
          <w:color w:val="222222"/>
          <w:sz w:val="24"/>
          <w:szCs w:val="24"/>
        </w:rPr>
        <w:t xml:space="preserve"> that</w:t>
      </w:r>
      <w:r w:rsidRPr="00CC061A">
        <w:rPr>
          <w:rFonts w:ascii="Verdana" w:eastAsia="Times New Roman" w:hAnsi="Verdana" w:cs="Arial"/>
          <w:color w:val="222222"/>
          <w:sz w:val="24"/>
          <w:szCs w:val="24"/>
        </w:rPr>
        <w:t xml:space="preserve"> </w:t>
      </w:r>
      <w:r w:rsidR="00D52C1E">
        <w:rPr>
          <w:rFonts w:ascii="Verdana" w:eastAsia="Times New Roman" w:hAnsi="Verdana" w:cs="Arial"/>
          <w:color w:val="222222"/>
          <w:sz w:val="24"/>
          <w:szCs w:val="24"/>
        </w:rPr>
        <w:t>can</w:t>
      </w:r>
      <w:r w:rsidRPr="00CC061A">
        <w:rPr>
          <w:rFonts w:ascii="Verdana" w:eastAsia="Times New Roman" w:hAnsi="Verdana" w:cs="Arial"/>
          <w:color w:val="222222"/>
          <w:sz w:val="24"/>
          <w:szCs w:val="24"/>
        </w:rPr>
        <w:t> </w:t>
      </w:r>
      <w:r w:rsidRPr="00CC061A">
        <w:rPr>
          <w:rFonts w:ascii="Verdana" w:eastAsia="Times New Roman" w:hAnsi="Verdana" w:cs="Arial"/>
          <w:color w:val="222222"/>
          <w:sz w:val="24"/>
          <w:szCs w:val="24"/>
          <w:lang w:val="en-US"/>
        </w:rPr>
        <w:t>undermine </w:t>
      </w:r>
      <w:r w:rsidRPr="00CC061A">
        <w:rPr>
          <w:rFonts w:ascii="Verdana" w:eastAsia="Times New Roman" w:hAnsi="Verdana" w:cs="Arial"/>
          <w:color w:val="222222"/>
          <w:sz w:val="24"/>
          <w:szCs w:val="24"/>
        </w:rPr>
        <w:t>good sustainability intentions</w:t>
      </w:r>
      <w:r w:rsidRPr="00CC061A">
        <w:rPr>
          <w:rFonts w:ascii="Verdana" w:eastAsia="Times New Roman" w:hAnsi="Verdana" w:cs="Arial"/>
          <w:color w:val="222222"/>
          <w:sz w:val="24"/>
          <w:szCs w:val="24"/>
          <w:lang w:val="en-US"/>
        </w:rPr>
        <w:t>. </w:t>
      </w:r>
    </w:p>
    <w:p w14:paraId="03B36B42" w14:textId="77777777" w:rsidR="00E06419" w:rsidRDefault="00E06419" w:rsidP="005437D6">
      <w:pPr>
        <w:spacing w:line="360" w:lineRule="auto"/>
        <w:jc w:val="both"/>
        <w:rPr>
          <w:rFonts w:ascii="Verdana" w:eastAsia="Times New Roman" w:hAnsi="Verdana" w:cs="Arial"/>
          <w:color w:val="222222"/>
          <w:sz w:val="24"/>
          <w:szCs w:val="24"/>
          <w:lang w:val="en-US"/>
        </w:rPr>
      </w:pPr>
    </w:p>
    <w:p w14:paraId="672CB761" w14:textId="1587BF8B" w:rsidR="003C0276" w:rsidRDefault="00D52C1E" w:rsidP="005437D6">
      <w:pPr>
        <w:spacing w:line="360" w:lineRule="auto"/>
        <w:jc w:val="both"/>
        <w:rPr>
          <w:rFonts w:ascii="Verdana" w:eastAsia="Times New Roman" w:hAnsi="Verdana" w:cs="Arial"/>
          <w:color w:val="222222"/>
          <w:sz w:val="24"/>
          <w:szCs w:val="24"/>
          <w:lang w:val="en-US"/>
        </w:rPr>
      </w:pPr>
      <w:r>
        <w:rPr>
          <w:rFonts w:ascii="Verdana" w:eastAsia="Times New Roman" w:hAnsi="Verdana" w:cs="Arial"/>
          <w:color w:val="222222"/>
          <w:sz w:val="24"/>
          <w:szCs w:val="24"/>
          <w:lang w:val="en-US"/>
        </w:rPr>
        <w:t xml:space="preserve">Are these points </w:t>
      </w:r>
      <w:r w:rsidR="00F273F4">
        <w:rPr>
          <w:rFonts w:ascii="Verdana" w:eastAsia="Times New Roman" w:hAnsi="Verdana" w:cs="Arial"/>
          <w:color w:val="222222"/>
          <w:sz w:val="24"/>
          <w:szCs w:val="24"/>
          <w:lang w:val="en-US"/>
        </w:rPr>
        <w:t xml:space="preserve">a generally </w:t>
      </w:r>
      <w:r>
        <w:rPr>
          <w:rFonts w:ascii="Verdana" w:eastAsia="Times New Roman" w:hAnsi="Verdana" w:cs="Arial"/>
          <w:color w:val="222222"/>
          <w:sz w:val="24"/>
          <w:szCs w:val="24"/>
          <w:lang w:val="en-US"/>
        </w:rPr>
        <w:t xml:space="preserve">accurate description of your paper? </w:t>
      </w:r>
      <w:r w:rsidR="00D63AFA" w:rsidRPr="00D63AFA">
        <w:rPr>
          <w:rFonts w:ascii="Verdana" w:eastAsia="Times New Roman" w:hAnsi="Verdana" w:cs="Arial"/>
          <w:color w:val="222222"/>
          <w:sz w:val="24"/>
          <w:szCs w:val="24"/>
          <w:lang w:val="en-US"/>
        </w:rPr>
        <w:t xml:space="preserve">If </w:t>
      </w:r>
      <w:r w:rsidR="00F273F4">
        <w:rPr>
          <w:rFonts w:ascii="Verdana" w:eastAsia="Times New Roman" w:hAnsi="Verdana" w:cs="Arial"/>
          <w:color w:val="222222"/>
          <w:sz w:val="24"/>
          <w:szCs w:val="24"/>
          <w:lang w:val="en-US"/>
        </w:rPr>
        <w:t xml:space="preserve">so, </w:t>
      </w:r>
      <w:r>
        <w:rPr>
          <w:rFonts w:ascii="Verdana" w:eastAsia="Times New Roman" w:hAnsi="Verdana" w:cs="Arial"/>
          <w:color w:val="222222"/>
          <w:sz w:val="24"/>
          <w:szCs w:val="24"/>
          <w:lang w:val="en-US"/>
        </w:rPr>
        <w:t xml:space="preserve">we can move on to the rest of the paper. I have already tried to significantly shorten the Introduction. </w:t>
      </w:r>
      <w:r w:rsidR="003C0276" w:rsidRPr="00D63AFA">
        <w:rPr>
          <w:rFonts w:ascii="Verdana" w:eastAsia="Times New Roman" w:hAnsi="Verdana" w:cs="Arial"/>
          <w:color w:val="222222"/>
          <w:sz w:val="24"/>
          <w:szCs w:val="24"/>
          <w:lang w:val="en-US"/>
        </w:rPr>
        <w:t xml:space="preserve">Please </w:t>
      </w:r>
      <w:r w:rsidR="003C0276">
        <w:rPr>
          <w:rFonts w:ascii="Verdana" w:eastAsia="Times New Roman" w:hAnsi="Verdana" w:cs="Arial"/>
          <w:color w:val="222222"/>
          <w:sz w:val="24"/>
          <w:szCs w:val="24"/>
          <w:lang w:val="en-US"/>
        </w:rPr>
        <w:t xml:space="preserve">especially </w:t>
      </w:r>
      <w:r w:rsidR="003C0276" w:rsidRPr="00D63AFA">
        <w:rPr>
          <w:rFonts w:ascii="Verdana" w:eastAsia="Times New Roman" w:hAnsi="Verdana" w:cs="Arial"/>
          <w:color w:val="222222"/>
          <w:sz w:val="24"/>
          <w:szCs w:val="24"/>
          <w:lang w:val="en-US"/>
        </w:rPr>
        <w:t xml:space="preserve">look at the last paragraph in the Introduction. </w:t>
      </w:r>
      <w:r w:rsidR="003C0276">
        <w:rPr>
          <w:rFonts w:ascii="Verdana" w:eastAsia="Times New Roman" w:hAnsi="Verdana" w:cs="Arial"/>
          <w:color w:val="222222"/>
          <w:sz w:val="24"/>
          <w:szCs w:val="24"/>
          <w:lang w:val="en-US"/>
        </w:rPr>
        <w:t xml:space="preserve">Is the </w:t>
      </w:r>
      <w:r w:rsidR="003C0276" w:rsidRPr="00D63AFA">
        <w:rPr>
          <w:rFonts w:ascii="Verdana" w:eastAsia="Times New Roman" w:hAnsi="Verdana" w:cs="Arial"/>
          <w:color w:val="222222"/>
          <w:sz w:val="24"/>
          <w:szCs w:val="24"/>
          <w:lang w:val="en-US"/>
        </w:rPr>
        <w:t>order</w:t>
      </w:r>
      <w:r w:rsidR="003C0276">
        <w:rPr>
          <w:rFonts w:ascii="Verdana" w:eastAsia="Times New Roman" w:hAnsi="Verdana" w:cs="Arial"/>
          <w:color w:val="222222"/>
          <w:sz w:val="24"/>
          <w:szCs w:val="24"/>
          <w:lang w:val="en-US"/>
        </w:rPr>
        <w:t xml:space="preserve">—and </w:t>
      </w:r>
      <w:r w:rsidR="003C0276" w:rsidRPr="00D63AFA">
        <w:rPr>
          <w:rFonts w:ascii="Verdana" w:eastAsia="Times New Roman" w:hAnsi="Verdana" w:cs="Arial"/>
          <w:color w:val="222222"/>
          <w:sz w:val="24"/>
          <w:szCs w:val="24"/>
          <w:lang w:val="en-US"/>
        </w:rPr>
        <w:t>purpose</w:t>
      </w:r>
      <w:r w:rsidR="003C0276">
        <w:rPr>
          <w:rFonts w:ascii="Verdana" w:eastAsia="Times New Roman" w:hAnsi="Verdana" w:cs="Arial"/>
          <w:color w:val="222222"/>
          <w:sz w:val="24"/>
          <w:szCs w:val="24"/>
          <w:lang w:val="en-US"/>
        </w:rPr>
        <w:t xml:space="preserve">—of </w:t>
      </w:r>
      <w:r w:rsidR="003C0276" w:rsidRPr="00D63AFA">
        <w:rPr>
          <w:rFonts w:ascii="Verdana" w:eastAsia="Times New Roman" w:hAnsi="Verdana" w:cs="Arial"/>
          <w:color w:val="222222"/>
          <w:sz w:val="24"/>
          <w:szCs w:val="24"/>
          <w:lang w:val="en-US"/>
        </w:rPr>
        <w:t>the paper's sections</w:t>
      </w:r>
      <w:r w:rsidR="003C0276">
        <w:rPr>
          <w:rFonts w:ascii="Verdana" w:eastAsia="Times New Roman" w:hAnsi="Verdana" w:cs="Arial"/>
          <w:color w:val="222222"/>
          <w:sz w:val="24"/>
          <w:szCs w:val="24"/>
          <w:lang w:val="en-US"/>
        </w:rPr>
        <w:t xml:space="preserve"> accurate</w:t>
      </w:r>
      <w:r w:rsidR="003C0276" w:rsidRPr="00D63AFA">
        <w:rPr>
          <w:rFonts w:ascii="Verdana" w:eastAsia="Times New Roman" w:hAnsi="Verdana" w:cs="Arial"/>
          <w:color w:val="222222"/>
          <w:sz w:val="24"/>
          <w:szCs w:val="24"/>
          <w:lang w:val="en-US"/>
        </w:rPr>
        <w:t xml:space="preserve">? </w:t>
      </w:r>
    </w:p>
    <w:p w14:paraId="289A3BAA" w14:textId="1C4419AE" w:rsidR="00D52C1E" w:rsidRDefault="00D52C1E" w:rsidP="005437D6">
      <w:pPr>
        <w:spacing w:line="360" w:lineRule="auto"/>
        <w:jc w:val="both"/>
        <w:rPr>
          <w:rFonts w:ascii="Verdana" w:eastAsia="Times New Roman" w:hAnsi="Verdana" w:cs="Arial"/>
          <w:color w:val="222222"/>
          <w:sz w:val="24"/>
          <w:szCs w:val="24"/>
          <w:lang w:val="en-US"/>
        </w:rPr>
      </w:pPr>
      <w:r>
        <w:rPr>
          <w:rFonts w:ascii="Verdana" w:eastAsia="Times New Roman" w:hAnsi="Verdana" w:cs="Arial"/>
          <w:color w:val="222222"/>
          <w:sz w:val="24"/>
          <w:szCs w:val="24"/>
          <w:lang w:val="en-US"/>
        </w:rPr>
        <w:t>M</w:t>
      </w:r>
      <w:r w:rsidR="00D63AFA" w:rsidRPr="00D63AFA">
        <w:rPr>
          <w:rFonts w:ascii="Verdana" w:eastAsia="Times New Roman" w:hAnsi="Verdana" w:cs="Arial"/>
          <w:color w:val="222222"/>
          <w:sz w:val="24"/>
          <w:szCs w:val="24"/>
          <w:lang w:val="en-US"/>
        </w:rPr>
        <w:t xml:space="preserve">uch of what is currently </w:t>
      </w:r>
      <w:r w:rsidR="003C0276">
        <w:rPr>
          <w:rFonts w:ascii="Verdana" w:eastAsia="Times New Roman" w:hAnsi="Verdana" w:cs="Arial"/>
          <w:color w:val="222222"/>
          <w:sz w:val="24"/>
          <w:szCs w:val="24"/>
          <w:lang w:val="en-US"/>
        </w:rPr>
        <w:t>in the Introduction</w:t>
      </w:r>
      <w:r>
        <w:rPr>
          <w:rFonts w:ascii="Verdana" w:eastAsia="Times New Roman" w:hAnsi="Verdana" w:cs="Arial"/>
          <w:color w:val="222222"/>
          <w:sz w:val="24"/>
          <w:szCs w:val="24"/>
          <w:lang w:val="en-US"/>
        </w:rPr>
        <w:t xml:space="preserve"> can be </w:t>
      </w:r>
      <w:r w:rsidR="00D63AFA" w:rsidRPr="00D63AFA">
        <w:rPr>
          <w:rFonts w:ascii="Verdana" w:eastAsia="Times New Roman" w:hAnsi="Verdana" w:cs="Arial"/>
          <w:color w:val="222222"/>
          <w:sz w:val="24"/>
          <w:szCs w:val="24"/>
          <w:lang w:val="en-US"/>
        </w:rPr>
        <w:t xml:space="preserve">integrated into Section 2 (Conceptual Framework), which I suggest should be organized in </w:t>
      </w:r>
      <w:r w:rsidR="00F273F4">
        <w:rPr>
          <w:rFonts w:ascii="Verdana" w:eastAsia="Times New Roman" w:hAnsi="Verdana" w:cs="Arial"/>
          <w:color w:val="222222"/>
          <w:sz w:val="24"/>
          <w:szCs w:val="24"/>
          <w:lang w:val="en-US"/>
        </w:rPr>
        <w:t xml:space="preserve">the following </w:t>
      </w:r>
      <w:r w:rsidR="00D63AFA" w:rsidRPr="00D63AFA">
        <w:rPr>
          <w:rFonts w:ascii="Verdana" w:eastAsia="Times New Roman" w:hAnsi="Verdana" w:cs="Arial"/>
          <w:color w:val="222222"/>
          <w:sz w:val="24"/>
          <w:szCs w:val="24"/>
          <w:lang w:val="en-US"/>
        </w:rPr>
        <w:t xml:space="preserve">three subsections </w:t>
      </w:r>
      <w:r w:rsidR="00E06419">
        <w:rPr>
          <w:rFonts w:ascii="Verdana" w:eastAsia="Times New Roman" w:hAnsi="Verdana" w:cs="Arial"/>
          <w:color w:val="222222"/>
          <w:sz w:val="24"/>
          <w:szCs w:val="24"/>
          <w:lang w:val="en-US"/>
        </w:rPr>
        <w:t xml:space="preserve">and </w:t>
      </w:r>
      <w:r w:rsidR="00F273F4">
        <w:rPr>
          <w:rFonts w:ascii="Verdana" w:eastAsia="Times New Roman" w:hAnsi="Verdana" w:cs="Arial"/>
          <w:color w:val="222222"/>
          <w:sz w:val="24"/>
          <w:szCs w:val="24"/>
          <w:lang w:val="en-US"/>
        </w:rPr>
        <w:t xml:space="preserve">include some of </w:t>
      </w:r>
      <w:r w:rsidR="005437D6">
        <w:rPr>
          <w:rFonts w:ascii="Verdana" w:eastAsia="Times New Roman" w:hAnsi="Verdana" w:cs="Arial"/>
          <w:color w:val="222222"/>
          <w:sz w:val="24"/>
          <w:szCs w:val="24"/>
          <w:lang w:val="en-US"/>
        </w:rPr>
        <w:t xml:space="preserve">the </w:t>
      </w:r>
      <w:r w:rsidR="00E06419">
        <w:rPr>
          <w:rFonts w:ascii="Verdana" w:eastAsia="Times New Roman" w:hAnsi="Verdana" w:cs="Arial"/>
          <w:color w:val="222222"/>
          <w:sz w:val="24"/>
          <w:szCs w:val="24"/>
          <w:lang w:val="en-US"/>
        </w:rPr>
        <w:t xml:space="preserve">material that you originally placed in the Introduction </w:t>
      </w:r>
      <w:r w:rsidR="00D63AFA" w:rsidRPr="00D63AFA">
        <w:rPr>
          <w:rFonts w:ascii="Verdana" w:eastAsia="Times New Roman" w:hAnsi="Verdana" w:cs="Arial"/>
          <w:color w:val="222222"/>
          <w:sz w:val="24"/>
          <w:szCs w:val="24"/>
          <w:lang w:val="en-US"/>
        </w:rPr>
        <w:t>(please see my comments in the text)</w:t>
      </w:r>
      <w:r w:rsidR="005437D6">
        <w:rPr>
          <w:rFonts w:ascii="Verdana" w:eastAsia="Times New Roman" w:hAnsi="Verdana" w:cs="Arial"/>
          <w:color w:val="222222"/>
          <w:sz w:val="24"/>
          <w:szCs w:val="24"/>
          <w:lang w:val="en-US"/>
        </w:rPr>
        <w:t>:</w:t>
      </w:r>
      <w:r w:rsidR="00D63AFA" w:rsidRPr="00D63AFA">
        <w:rPr>
          <w:rFonts w:ascii="Verdana" w:eastAsia="Times New Roman" w:hAnsi="Verdana" w:cs="Arial"/>
          <w:color w:val="222222"/>
          <w:sz w:val="24"/>
          <w:szCs w:val="24"/>
          <w:lang w:val="en-US"/>
        </w:rPr>
        <w:t xml:space="preserve"> </w:t>
      </w:r>
    </w:p>
    <w:p w14:paraId="396C5F17" w14:textId="77777777" w:rsidR="005437D6" w:rsidRDefault="005437D6" w:rsidP="005437D6">
      <w:pPr>
        <w:spacing w:line="360" w:lineRule="auto"/>
        <w:jc w:val="both"/>
        <w:rPr>
          <w:rFonts w:ascii="Verdana" w:eastAsia="Times New Roman" w:hAnsi="Verdana" w:cs="Arial"/>
          <w:color w:val="222222"/>
          <w:sz w:val="24"/>
          <w:szCs w:val="24"/>
          <w:lang w:val="en-US"/>
        </w:rPr>
      </w:pPr>
    </w:p>
    <w:p w14:paraId="7DEAA128" w14:textId="7232A72B" w:rsidR="00D52C1E" w:rsidRPr="00E06419" w:rsidRDefault="00D52C1E" w:rsidP="005437D6">
      <w:pPr>
        <w:pStyle w:val="ListParagraph"/>
        <w:numPr>
          <w:ilvl w:val="0"/>
          <w:numId w:val="1"/>
        </w:numPr>
        <w:spacing w:line="360" w:lineRule="auto"/>
        <w:jc w:val="both"/>
        <w:rPr>
          <w:rFonts w:ascii="Arial" w:eastAsia="Times New Roman" w:hAnsi="Arial" w:cs="Arial"/>
          <w:color w:val="222222"/>
          <w:lang w:val="en-US"/>
        </w:rPr>
      </w:pPr>
      <w:r>
        <w:rPr>
          <w:rFonts w:ascii="Verdana" w:eastAsia="Times New Roman" w:hAnsi="Verdana" w:cs="Arial"/>
          <w:color w:val="222222"/>
          <w:sz w:val="24"/>
          <w:szCs w:val="24"/>
          <w:lang w:val="en-US"/>
        </w:rPr>
        <w:t>S</w:t>
      </w:r>
      <w:r w:rsidRPr="00E06419">
        <w:rPr>
          <w:rFonts w:ascii="Verdana" w:eastAsia="Times New Roman" w:hAnsi="Verdana" w:cs="Arial"/>
          <w:color w:val="222222"/>
          <w:sz w:val="24"/>
          <w:szCs w:val="24"/>
          <w:lang w:val="en-US"/>
        </w:rPr>
        <w:t>ubsection 1</w:t>
      </w:r>
      <w:r>
        <w:rPr>
          <w:rFonts w:ascii="Verdana" w:eastAsia="Times New Roman" w:hAnsi="Verdana" w:cs="Arial"/>
          <w:color w:val="222222"/>
          <w:sz w:val="24"/>
          <w:szCs w:val="24"/>
          <w:lang w:val="en-US"/>
        </w:rPr>
        <w:t xml:space="preserve"> would describe the Foresight method – both its </w:t>
      </w:r>
      <w:r w:rsidRPr="00E06419">
        <w:rPr>
          <w:rFonts w:ascii="Verdana" w:eastAsia="Times New Roman" w:hAnsi="Verdana" w:cs="Arial"/>
          <w:color w:val="222222"/>
          <w:sz w:val="24"/>
          <w:szCs w:val="24"/>
          <w:lang w:val="en-US"/>
        </w:rPr>
        <w:t xml:space="preserve">value and </w:t>
      </w:r>
      <w:r>
        <w:rPr>
          <w:rFonts w:ascii="Verdana" w:eastAsia="Times New Roman" w:hAnsi="Verdana" w:cs="Arial"/>
          <w:color w:val="222222"/>
          <w:sz w:val="24"/>
          <w:szCs w:val="24"/>
          <w:lang w:val="en-US"/>
        </w:rPr>
        <w:t xml:space="preserve">its </w:t>
      </w:r>
      <w:r w:rsidRPr="00E06419">
        <w:rPr>
          <w:rFonts w:ascii="Verdana" w:eastAsia="Times New Roman" w:hAnsi="Verdana" w:cs="Arial"/>
          <w:color w:val="222222"/>
          <w:sz w:val="24"/>
          <w:szCs w:val="24"/>
          <w:lang w:val="en-US"/>
        </w:rPr>
        <w:t xml:space="preserve">shortcomings </w:t>
      </w:r>
      <w:r>
        <w:rPr>
          <w:rFonts w:ascii="Verdana" w:eastAsia="Times New Roman" w:hAnsi="Verdana" w:cs="Arial"/>
          <w:color w:val="222222"/>
          <w:sz w:val="24"/>
          <w:szCs w:val="24"/>
          <w:lang w:val="en-US"/>
        </w:rPr>
        <w:t xml:space="preserve">for managing innovation sustainability, </w:t>
      </w:r>
      <w:r w:rsidRPr="00E06419">
        <w:rPr>
          <w:rFonts w:ascii="Verdana" w:eastAsia="Times New Roman" w:hAnsi="Verdana" w:cs="Arial"/>
          <w:color w:val="222222"/>
          <w:sz w:val="24"/>
          <w:szCs w:val="24"/>
          <w:lang w:val="en-US"/>
        </w:rPr>
        <w:t>as typically applied</w:t>
      </w:r>
      <w:r>
        <w:rPr>
          <w:rFonts w:ascii="Verdana" w:eastAsia="Times New Roman" w:hAnsi="Verdana" w:cs="Arial"/>
          <w:color w:val="222222"/>
          <w:sz w:val="24"/>
          <w:szCs w:val="24"/>
          <w:lang w:val="en-US"/>
        </w:rPr>
        <w:t>.</w:t>
      </w:r>
    </w:p>
    <w:p w14:paraId="2D3566C1" w14:textId="441EF1E5" w:rsidR="00D52C1E" w:rsidRPr="00E06419" w:rsidRDefault="00D52C1E" w:rsidP="005437D6">
      <w:pPr>
        <w:pStyle w:val="ListParagraph"/>
        <w:numPr>
          <w:ilvl w:val="0"/>
          <w:numId w:val="1"/>
        </w:numPr>
        <w:spacing w:line="360" w:lineRule="auto"/>
        <w:jc w:val="both"/>
        <w:rPr>
          <w:rFonts w:ascii="Arial" w:eastAsia="Times New Roman" w:hAnsi="Arial" w:cs="Arial"/>
          <w:color w:val="222222"/>
          <w:lang w:val="en-US"/>
        </w:rPr>
      </w:pPr>
      <w:r>
        <w:rPr>
          <w:rFonts w:ascii="Verdana" w:eastAsia="Times New Roman" w:hAnsi="Verdana" w:cs="Arial"/>
          <w:color w:val="222222"/>
          <w:sz w:val="24"/>
          <w:szCs w:val="24"/>
          <w:lang w:val="en-US"/>
        </w:rPr>
        <w:t>S</w:t>
      </w:r>
      <w:r w:rsidRPr="00E06419">
        <w:rPr>
          <w:rFonts w:ascii="Verdana" w:eastAsia="Times New Roman" w:hAnsi="Verdana" w:cs="Arial"/>
          <w:color w:val="222222"/>
          <w:sz w:val="24"/>
          <w:szCs w:val="24"/>
          <w:lang w:val="en-US"/>
        </w:rPr>
        <w:t>ubsection 2</w:t>
      </w:r>
      <w:r>
        <w:rPr>
          <w:rFonts w:ascii="Verdana" w:eastAsia="Times New Roman" w:hAnsi="Verdana" w:cs="Arial"/>
          <w:color w:val="222222"/>
          <w:sz w:val="24"/>
          <w:szCs w:val="24"/>
          <w:lang w:val="en-US"/>
        </w:rPr>
        <w:t xml:space="preserve"> would introduce the RRI literature </w:t>
      </w:r>
      <w:r>
        <w:rPr>
          <w:rFonts w:ascii="Verdana" w:eastAsia="Times New Roman" w:hAnsi="Verdana" w:cs="Arial"/>
          <w:i/>
          <w:iCs/>
          <w:color w:val="222222"/>
          <w:sz w:val="24"/>
          <w:szCs w:val="24"/>
          <w:lang w:val="en-US"/>
        </w:rPr>
        <w:t xml:space="preserve">because </w:t>
      </w:r>
      <w:r>
        <w:rPr>
          <w:rFonts w:ascii="Verdana" w:eastAsia="Times New Roman" w:hAnsi="Verdana" w:cs="Arial"/>
          <w:color w:val="222222"/>
          <w:sz w:val="24"/>
          <w:szCs w:val="24"/>
          <w:lang w:val="en-US"/>
        </w:rPr>
        <w:t xml:space="preserve">it contains </w:t>
      </w:r>
      <w:r w:rsidRPr="00E06419">
        <w:rPr>
          <w:rFonts w:ascii="Verdana" w:eastAsia="Times New Roman" w:hAnsi="Verdana" w:cs="Arial"/>
          <w:color w:val="222222"/>
          <w:sz w:val="24"/>
          <w:szCs w:val="24"/>
          <w:lang w:val="en-US"/>
        </w:rPr>
        <w:t xml:space="preserve">insights that </w:t>
      </w:r>
      <w:r>
        <w:rPr>
          <w:rFonts w:ascii="Verdana" w:eastAsia="Times New Roman" w:hAnsi="Verdana" w:cs="Arial"/>
          <w:color w:val="222222"/>
          <w:sz w:val="24"/>
          <w:szCs w:val="24"/>
          <w:lang w:val="en-US"/>
        </w:rPr>
        <w:t xml:space="preserve">can </w:t>
      </w:r>
      <w:r w:rsidRPr="00E06419">
        <w:rPr>
          <w:rFonts w:ascii="Verdana" w:eastAsia="Times New Roman" w:hAnsi="Verdana" w:cs="Arial"/>
          <w:color w:val="222222"/>
          <w:sz w:val="24"/>
          <w:szCs w:val="24"/>
          <w:lang w:val="en-US"/>
        </w:rPr>
        <w:t xml:space="preserve">point to ways for expanding the scope of Foresight processes in ways that </w:t>
      </w:r>
      <w:r>
        <w:rPr>
          <w:rFonts w:ascii="Verdana" w:eastAsia="Times New Roman" w:hAnsi="Verdana" w:cs="Arial"/>
          <w:color w:val="222222"/>
          <w:sz w:val="24"/>
          <w:szCs w:val="24"/>
          <w:lang w:val="en-US"/>
        </w:rPr>
        <w:t xml:space="preserve">address the shortcomings you’ve named in Subsection 1. </w:t>
      </w:r>
    </w:p>
    <w:p w14:paraId="74B3D141" w14:textId="23B0E519" w:rsidR="00D52C1E" w:rsidRPr="00E06419" w:rsidRDefault="00D52C1E" w:rsidP="005437D6">
      <w:pPr>
        <w:pStyle w:val="ListParagraph"/>
        <w:numPr>
          <w:ilvl w:val="0"/>
          <w:numId w:val="1"/>
        </w:numPr>
        <w:spacing w:line="360" w:lineRule="auto"/>
        <w:jc w:val="both"/>
        <w:rPr>
          <w:rFonts w:ascii="Arial" w:eastAsia="Times New Roman" w:hAnsi="Arial" w:cs="Arial"/>
          <w:color w:val="222222"/>
          <w:lang w:val="en-US"/>
        </w:rPr>
      </w:pPr>
      <w:r>
        <w:rPr>
          <w:rFonts w:ascii="Verdana" w:eastAsia="Times New Roman" w:hAnsi="Verdana" w:cs="Arial"/>
          <w:color w:val="222222"/>
          <w:sz w:val="24"/>
          <w:szCs w:val="24"/>
          <w:lang w:val="en-US"/>
        </w:rPr>
        <w:t>S</w:t>
      </w:r>
      <w:r w:rsidRPr="00E06419">
        <w:rPr>
          <w:rFonts w:ascii="Verdana" w:eastAsia="Times New Roman" w:hAnsi="Verdana" w:cs="Arial"/>
          <w:color w:val="222222"/>
          <w:sz w:val="24"/>
          <w:szCs w:val="24"/>
          <w:lang w:val="en-US"/>
        </w:rPr>
        <w:t>ubsection 3</w:t>
      </w:r>
      <w:r>
        <w:rPr>
          <w:rFonts w:ascii="Verdana" w:eastAsia="Times New Roman" w:hAnsi="Verdana" w:cs="Arial"/>
          <w:color w:val="222222"/>
          <w:sz w:val="24"/>
          <w:szCs w:val="24"/>
          <w:lang w:val="en-US"/>
        </w:rPr>
        <w:t xml:space="preserve"> would introduce </w:t>
      </w:r>
      <w:r w:rsidRPr="00E06419">
        <w:rPr>
          <w:rFonts w:ascii="Verdana" w:eastAsia="Times New Roman" w:hAnsi="Verdana" w:cs="Arial"/>
          <w:color w:val="222222"/>
          <w:sz w:val="24"/>
          <w:szCs w:val="24"/>
          <w:lang w:val="en-US"/>
        </w:rPr>
        <w:t xml:space="preserve">the Delphi method </w:t>
      </w:r>
      <w:r>
        <w:rPr>
          <w:rFonts w:ascii="Verdana" w:eastAsia="Times New Roman" w:hAnsi="Verdana" w:cs="Arial"/>
          <w:color w:val="222222"/>
          <w:sz w:val="24"/>
          <w:szCs w:val="24"/>
          <w:lang w:val="en-US"/>
        </w:rPr>
        <w:t xml:space="preserve">as it </w:t>
      </w:r>
      <w:r w:rsidRPr="00E06419">
        <w:rPr>
          <w:rFonts w:ascii="Verdana" w:eastAsia="Times New Roman" w:hAnsi="Verdana" w:cs="Arial"/>
          <w:color w:val="222222"/>
          <w:sz w:val="24"/>
          <w:szCs w:val="24"/>
          <w:lang w:val="en-US"/>
        </w:rPr>
        <w:t xml:space="preserve">is typically used in Foresight processes </w:t>
      </w:r>
      <w:r w:rsidRPr="00F273F4">
        <w:rPr>
          <w:rFonts w:ascii="Verdana" w:eastAsia="Times New Roman" w:hAnsi="Verdana" w:cs="Arial"/>
          <w:i/>
          <w:iCs/>
          <w:color w:val="222222"/>
          <w:sz w:val="24"/>
          <w:szCs w:val="24"/>
          <w:lang w:val="en-US"/>
        </w:rPr>
        <w:t>and</w:t>
      </w:r>
      <w:r w:rsidRPr="00E06419">
        <w:rPr>
          <w:rFonts w:ascii="Verdana" w:eastAsia="Times New Roman" w:hAnsi="Verdana" w:cs="Arial"/>
          <w:color w:val="222222"/>
          <w:sz w:val="24"/>
          <w:szCs w:val="24"/>
          <w:lang w:val="en-US"/>
        </w:rPr>
        <w:t xml:space="preserve"> </w:t>
      </w:r>
      <w:r>
        <w:rPr>
          <w:rFonts w:ascii="Verdana" w:eastAsia="Times New Roman" w:hAnsi="Verdana" w:cs="Arial"/>
          <w:color w:val="222222"/>
          <w:sz w:val="24"/>
          <w:szCs w:val="24"/>
          <w:lang w:val="en-US"/>
        </w:rPr>
        <w:t xml:space="preserve">show </w:t>
      </w:r>
      <w:r w:rsidRPr="00E06419">
        <w:rPr>
          <w:rFonts w:ascii="Verdana" w:eastAsia="Times New Roman" w:hAnsi="Verdana" w:cs="Arial"/>
          <w:color w:val="222222"/>
          <w:sz w:val="24"/>
          <w:szCs w:val="24"/>
          <w:lang w:val="en-US"/>
        </w:rPr>
        <w:t>how it can be expanded to reflect the RRI insights. </w:t>
      </w:r>
      <w:r w:rsidR="00F273F4">
        <w:rPr>
          <w:rFonts w:ascii="Verdana" w:eastAsia="Times New Roman" w:hAnsi="Verdana" w:cs="Arial"/>
          <w:color w:val="222222"/>
          <w:sz w:val="24"/>
          <w:szCs w:val="24"/>
          <w:lang w:val="en-US"/>
        </w:rPr>
        <w:t>This will set the stage for Section 3</w:t>
      </w:r>
      <w:r w:rsidR="005437D6">
        <w:rPr>
          <w:rFonts w:ascii="Verdana" w:eastAsia="Times New Roman" w:hAnsi="Verdana" w:cs="Arial"/>
          <w:color w:val="222222"/>
          <w:sz w:val="24"/>
          <w:szCs w:val="24"/>
          <w:lang w:val="en-US"/>
        </w:rPr>
        <w:t>,</w:t>
      </w:r>
      <w:r w:rsidR="00F273F4">
        <w:rPr>
          <w:rFonts w:ascii="Verdana" w:eastAsia="Times New Roman" w:hAnsi="Verdana" w:cs="Arial"/>
          <w:color w:val="222222"/>
          <w:sz w:val="24"/>
          <w:szCs w:val="24"/>
          <w:lang w:val="en-US"/>
        </w:rPr>
        <w:t xml:space="preserve"> </w:t>
      </w:r>
      <w:r w:rsidR="005437D6">
        <w:rPr>
          <w:rFonts w:ascii="Verdana" w:eastAsia="Times New Roman" w:hAnsi="Verdana" w:cs="Arial"/>
          <w:color w:val="222222"/>
          <w:sz w:val="24"/>
          <w:szCs w:val="24"/>
          <w:lang w:val="en-US"/>
        </w:rPr>
        <w:t>which</w:t>
      </w:r>
      <w:r w:rsidR="00F273F4">
        <w:rPr>
          <w:rFonts w:ascii="Verdana" w:eastAsia="Times New Roman" w:hAnsi="Verdana" w:cs="Arial"/>
          <w:color w:val="222222"/>
          <w:sz w:val="24"/>
          <w:szCs w:val="24"/>
          <w:lang w:val="en-US"/>
        </w:rPr>
        <w:t xml:space="preserve"> should describe how the Delphi method you developed for your study explicitly integrates the RRI insights.</w:t>
      </w:r>
      <w:bookmarkStart w:id="1" w:name="_GoBack"/>
      <w:bookmarkEnd w:id="1"/>
    </w:p>
    <w:p w14:paraId="7F05D730" w14:textId="77777777" w:rsidR="003C0276" w:rsidRPr="00D63AFA" w:rsidRDefault="00D52C1E" w:rsidP="005437D6">
      <w:pPr>
        <w:spacing w:line="360" w:lineRule="auto"/>
        <w:jc w:val="both"/>
        <w:rPr>
          <w:rFonts w:ascii="Verdana" w:eastAsia="Times New Roman" w:hAnsi="Verdana" w:cs="Arial"/>
          <w:color w:val="222222"/>
          <w:sz w:val="24"/>
          <w:szCs w:val="24"/>
          <w:lang w:val="en-US"/>
        </w:rPr>
      </w:pPr>
      <w:r>
        <w:rPr>
          <w:rFonts w:ascii="Verdana" w:eastAsia="Times New Roman" w:hAnsi="Verdana" w:cs="Arial"/>
          <w:color w:val="222222"/>
          <w:sz w:val="24"/>
          <w:szCs w:val="24"/>
          <w:lang w:val="en-US"/>
        </w:rPr>
        <w:t>If you can try to draft a revised Conceptual Framework section—re</w:t>
      </w:r>
      <w:r w:rsidR="00E06419">
        <w:rPr>
          <w:rFonts w:ascii="Verdana" w:eastAsia="Times New Roman" w:hAnsi="Verdana" w:cs="Arial"/>
          <w:color w:val="222222"/>
          <w:sz w:val="24"/>
          <w:szCs w:val="24"/>
          <w:lang w:val="en-US"/>
        </w:rPr>
        <w:t xml:space="preserve">moving </w:t>
      </w:r>
      <w:r w:rsidR="00D63AFA" w:rsidRPr="00D63AFA">
        <w:rPr>
          <w:rFonts w:ascii="Verdana" w:eastAsia="Times New Roman" w:hAnsi="Verdana" w:cs="Arial"/>
          <w:color w:val="222222"/>
          <w:sz w:val="24"/>
          <w:szCs w:val="24"/>
          <w:lang w:val="en-US"/>
        </w:rPr>
        <w:t>extraneous information (especially anything that sounds like your opinions or even your reflections)</w:t>
      </w:r>
      <w:r>
        <w:rPr>
          <w:rFonts w:ascii="Verdana" w:eastAsia="Times New Roman" w:hAnsi="Verdana" w:cs="Arial"/>
          <w:color w:val="222222"/>
          <w:sz w:val="24"/>
          <w:szCs w:val="24"/>
          <w:lang w:val="en-US"/>
        </w:rPr>
        <w:t xml:space="preserve">, I </w:t>
      </w:r>
      <w:r w:rsidR="003C0276">
        <w:rPr>
          <w:rFonts w:ascii="Verdana" w:eastAsia="Times New Roman" w:hAnsi="Verdana" w:cs="Arial"/>
          <w:color w:val="222222"/>
          <w:sz w:val="24"/>
          <w:szCs w:val="24"/>
          <w:lang w:val="en-US"/>
        </w:rPr>
        <w:t xml:space="preserve">will then </w:t>
      </w:r>
      <w:r>
        <w:rPr>
          <w:rFonts w:ascii="Verdana" w:eastAsia="Times New Roman" w:hAnsi="Verdana" w:cs="Arial"/>
          <w:color w:val="222222"/>
          <w:sz w:val="24"/>
          <w:szCs w:val="24"/>
          <w:lang w:val="en-US"/>
        </w:rPr>
        <w:t xml:space="preserve">do a full edit of the paper. </w:t>
      </w:r>
      <w:r w:rsidR="003C0276" w:rsidRPr="00D63AFA">
        <w:rPr>
          <w:rFonts w:ascii="Verdana" w:eastAsia="Times New Roman" w:hAnsi="Verdana" w:cs="Arial"/>
          <w:color w:val="222222"/>
          <w:sz w:val="24"/>
          <w:szCs w:val="24"/>
          <w:lang w:val="en-US"/>
        </w:rPr>
        <w:t xml:space="preserve">I especially want </w:t>
      </w:r>
      <w:r w:rsidR="003C0276" w:rsidRPr="00D63AFA">
        <w:rPr>
          <w:rFonts w:ascii="Verdana" w:eastAsia="Times New Roman" w:hAnsi="Verdana" w:cs="Arial"/>
          <w:color w:val="222222"/>
          <w:sz w:val="24"/>
          <w:szCs w:val="24"/>
          <w:lang w:val="en-US"/>
        </w:rPr>
        <w:lastRenderedPageBreak/>
        <w:t xml:space="preserve">to emphasize that your reflections on the value of your study belong only </w:t>
      </w:r>
      <w:r w:rsidR="003C0276" w:rsidRPr="00D63AFA">
        <w:rPr>
          <w:rFonts w:ascii="Verdana" w:eastAsia="Times New Roman" w:hAnsi="Verdana" w:cs="Arial"/>
          <w:i/>
          <w:iCs/>
          <w:color w:val="222222"/>
          <w:sz w:val="24"/>
          <w:szCs w:val="24"/>
          <w:lang w:val="en-US"/>
        </w:rPr>
        <w:t>after</w:t>
      </w:r>
      <w:r w:rsidR="003C0276" w:rsidRPr="00D63AFA">
        <w:rPr>
          <w:rFonts w:ascii="Verdana" w:eastAsia="Times New Roman" w:hAnsi="Verdana" w:cs="Arial"/>
          <w:color w:val="222222"/>
          <w:sz w:val="24"/>
          <w:szCs w:val="24"/>
          <w:lang w:val="en-US"/>
        </w:rPr>
        <w:t xml:space="preserve"> your Results</w:t>
      </w:r>
      <w:r w:rsidR="003C0276">
        <w:rPr>
          <w:rFonts w:ascii="Verdana" w:eastAsia="Times New Roman" w:hAnsi="Verdana" w:cs="Arial"/>
          <w:color w:val="222222"/>
          <w:sz w:val="24"/>
          <w:szCs w:val="24"/>
          <w:lang w:val="en-US"/>
        </w:rPr>
        <w:t xml:space="preserve">—and </w:t>
      </w:r>
      <w:r w:rsidR="003C0276" w:rsidRPr="00D63AFA">
        <w:rPr>
          <w:rFonts w:ascii="Verdana" w:eastAsia="Times New Roman" w:hAnsi="Verdana" w:cs="Arial"/>
          <w:color w:val="222222"/>
          <w:sz w:val="24"/>
          <w:szCs w:val="24"/>
          <w:lang w:val="en-US"/>
        </w:rPr>
        <w:t>should be placed in the Concluding section. The power of your study is that the Results will SHOW how your responsibility-oriented Foresight method makes new insights into managing innovation possible and why that's so important in today's world. It's much more powerful if these insights follow (and not precede) your Results. </w:t>
      </w:r>
    </w:p>
    <w:p w14:paraId="6264DE0D" w14:textId="1E1D4872" w:rsidR="00E06419" w:rsidRDefault="00E06419" w:rsidP="005437D6">
      <w:pPr>
        <w:spacing w:line="360" w:lineRule="auto"/>
        <w:jc w:val="both"/>
        <w:rPr>
          <w:rFonts w:ascii="Verdana" w:eastAsia="Times New Roman" w:hAnsi="Verdana" w:cs="Arial"/>
          <w:color w:val="222222"/>
          <w:sz w:val="24"/>
          <w:szCs w:val="24"/>
          <w:lang w:val="en-US"/>
        </w:rPr>
      </w:pPr>
    </w:p>
    <w:p w14:paraId="15AEF3AC" w14:textId="180928BF" w:rsidR="00D63AFA" w:rsidRPr="00D63AFA" w:rsidRDefault="00D63AFA" w:rsidP="005437D6">
      <w:pPr>
        <w:spacing w:line="360" w:lineRule="auto"/>
        <w:ind w:left="720"/>
        <w:jc w:val="both"/>
        <w:rPr>
          <w:rFonts w:ascii="Arial" w:eastAsia="Times New Roman" w:hAnsi="Arial" w:cs="Arial"/>
          <w:color w:val="222222"/>
          <w:lang w:val="en-US"/>
        </w:rPr>
      </w:pPr>
    </w:p>
    <w:p w14:paraId="199A45BF" w14:textId="77777777" w:rsidR="00AD784C" w:rsidRPr="00D63AFA" w:rsidRDefault="00AD784C" w:rsidP="005437D6">
      <w:pPr>
        <w:spacing w:line="360" w:lineRule="auto"/>
        <w:jc w:val="both"/>
        <w:rPr>
          <w:lang w:val="en-US"/>
        </w:rPr>
      </w:pPr>
    </w:p>
    <w:sectPr w:rsidR="00AD784C" w:rsidRPr="00D63A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1465C"/>
    <w:multiLevelType w:val="hybridMultilevel"/>
    <w:tmpl w:val="ABBCC278"/>
    <w:lvl w:ilvl="0" w:tplc="E2AC6518">
      <w:start w:val="1"/>
      <w:numFmt w:val="decimal"/>
      <w:lvlText w:val="(%1)"/>
      <w:lvlJc w:val="left"/>
      <w:pPr>
        <w:ind w:left="830" w:hanging="4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B710F"/>
    <w:multiLevelType w:val="hybridMultilevel"/>
    <w:tmpl w:val="11BEF280"/>
    <w:lvl w:ilvl="0" w:tplc="D03E7A02">
      <w:numFmt w:val="bullet"/>
      <w:lvlText w:val=""/>
      <w:lvlJc w:val="left"/>
      <w:pPr>
        <w:ind w:left="720" w:hanging="360"/>
      </w:pPr>
      <w:rPr>
        <w:rFonts w:ascii="Symbol" w:eastAsia="Times New Roman"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AFA"/>
    <w:rsid w:val="003C0276"/>
    <w:rsid w:val="005437D6"/>
    <w:rsid w:val="00820F6D"/>
    <w:rsid w:val="00AD784C"/>
    <w:rsid w:val="00B8793A"/>
    <w:rsid w:val="00CC061A"/>
    <w:rsid w:val="00D52C1E"/>
    <w:rsid w:val="00D63AFA"/>
    <w:rsid w:val="00E06419"/>
    <w:rsid w:val="00F273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0C0AE"/>
  <w15:chartTrackingRefBased/>
  <w15:docId w15:val="{5AB4FF1B-85FA-7847-A985-92588749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listparagraph">
    <w:name w:val="gmail-msolistparagraph"/>
    <w:basedOn w:val="Normal"/>
    <w:rsid w:val="00D63A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gmail-cf21">
    <w:name w:val="gmail-cf21"/>
    <w:basedOn w:val="DefaultParagraphFont"/>
    <w:rsid w:val="00D63AFA"/>
  </w:style>
  <w:style w:type="character" w:customStyle="1" w:styleId="gmail-cf11">
    <w:name w:val="gmail-cf11"/>
    <w:basedOn w:val="DefaultParagraphFont"/>
    <w:rsid w:val="00D63AFA"/>
  </w:style>
  <w:style w:type="paragraph" w:styleId="ListParagraph">
    <w:name w:val="List Paragraph"/>
    <w:basedOn w:val="Normal"/>
    <w:uiPriority w:val="34"/>
    <w:qFormat/>
    <w:rsid w:val="00E06419"/>
    <w:pPr>
      <w:ind w:left="720"/>
      <w:contextualSpacing/>
    </w:pPr>
  </w:style>
  <w:style w:type="paragraph" w:styleId="BalloonText">
    <w:name w:val="Balloon Text"/>
    <w:basedOn w:val="Normal"/>
    <w:link w:val="BalloonTextChar"/>
    <w:uiPriority w:val="99"/>
    <w:semiHidden/>
    <w:unhideWhenUsed/>
    <w:rsid w:val="005437D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37D6"/>
    <w:rPr>
      <w:rFonts w:ascii="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74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44BDF94-B1A2-454A-86A0-E7BDDD7F3ADD}">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4</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Elster</dc:creator>
  <cp:keywords/>
  <dc:description/>
  <cp:lastModifiedBy>Meredith Armstrong</cp:lastModifiedBy>
  <cp:revision>2</cp:revision>
  <dcterms:created xsi:type="dcterms:W3CDTF">2023-05-04T09:48:00Z</dcterms:created>
  <dcterms:modified xsi:type="dcterms:W3CDTF">2023-05-04T09:48:00Z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documentId_7282</vt:lpwstr>
  </property>
  <property fmtid="{D5CDD505-2E9C-101B-9397-08002B2CF9AE}" pid="3" name="grammarly_documentContext">
    <vt:lpwstr>{"goals":[],"domain":"general","emotions":[],"dialect":"british"}</vt:lpwstr>
  </property>
</Properties>
</file>