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73D0" w14:textId="3F12D21E" w:rsidR="00260DD3" w:rsidRPr="006C3DA7" w:rsidRDefault="00A50B1E" w:rsidP="00D7743D">
      <w:pPr>
        <w:jc w:val="center"/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 xml:space="preserve">Department of </w:t>
      </w:r>
      <w:r w:rsidR="006623C8" w:rsidRPr="006C3DA7">
        <w:rPr>
          <w:rFonts w:asciiTheme="majorBidi" w:hAnsiTheme="majorBidi" w:cstheme="majorBidi"/>
          <w:b/>
          <w:bCs/>
          <w:lang w:bidi="he-IL"/>
        </w:rPr>
        <w:t xml:space="preserve">Literature of the </w:t>
      </w:r>
      <w:r w:rsidRPr="006C3DA7">
        <w:rPr>
          <w:rFonts w:asciiTheme="majorBidi" w:hAnsiTheme="majorBidi" w:cstheme="majorBidi"/>
          <w:b/>
          <w:bCs/>
          <w:lang w:bidi="he-IL"/>
        </w:rPr>
        <w:t xml:space="preserve">Jewish </w:t>
      </w:r>
      <w:r w:rsidR="006623C8" w:rsidRPr="006C3DA7">
        <w:rPr>
          <w:rFonts w:asciiTheme="majorBidi" w:hAnsiTheme="majorBidi" w:cstheme="majorBidi"/>
          <w:b/>
          <w:bCs/>
          <w:lang w:bidi="he-IL"/>
        </w:rPr>
        <w:t>People – Master's Program</w:t>
      </w:r>
    </w:p>
    <w:p w14:paraId="3D345066" w14:textId="77777777" w:rsidR="00A50B1E" w:rsidRPr="006C3DA7" w:rsidRDefault="00A50B1E">
      <w:pPr>
        <w:rPr>
          <w:rFonts w:asciiTheme="majorBidi" w:hAnsiTheme="majorBidi" w:cstheme="majorBidi"/>
          <w:lang w:bidi="he-IL"/>
        </w:rPr>
      </w:pPr>
    </w:p>
    <w:p w14:paraId="7BF5AB1F" w14:textId="55DE004B" w:rsidR="00A50B1E" w:rsidRPr="006C3DA7" w:rsidRDefault="00A873CF" w:rsidP="00D7743D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>About</w:t>
      </w:r>
      <w:r w:rsidR="00A50B1E" w:rsidRPr="006C3DA7">
        <w:rPr>
          <w:rFonts w:asciiTheme="majorBidi" w:hAnsiTheme="majorBidi" w:cstheme="majorBidi"/>
          <w:b/>
          <w:bCs/>
          <w:lang w:bidi="he-IL"/>
        </w:rPr>
        <w:t xml:space="preserve"> the Department:</w:t>
      </w:r>
    </w:p>
    <w:p w14:paraId="3789EF3D" w14:textId="77777777" w:rsidR="00A50B1E" w:rsidRPr="006C3DA7" w:rsidRDefault="00A50B1E">
      <w:pPr>
        <w:rPr>
          <w:rFonts w:asciiTheme="majorBidi" w:hAnsiTheme="majorBidi" w:cstheme="majorBidi"/>
          <w:lang w:bidi="he-IL"/>
        </w:rPr>
      </w:pPr>
    </w:p>
    <w:p w14:paraId="79A82F6B" w14:textId="302840A7" w:rsidR="007261DE" w:rsidRPr="006C3DA7" w:rsidRDefault="006623C8" w:rsidP="006623C8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In</w:t>
      </w:r>
      <w:r w:rsidR="00A50B1E" w:rsidRPr="006C3DA7">
        <w:rPr>
          <w:rFonts w:asciiTheme="majorBidi" w:hAnsiTheme="majorBidi" w:cstheme="majorBidi"/>
          <w:lang w:bidi="he-IL"/>
        </w:rPr>
        <w:t xml:space="preserve"> the </w:t>
      </w:r>
      <w:r w:rsidRPr="006C3DA7">
        <w:rPr>
          <w:rFonts w:asciiTheme="majorBidi" w:hAnsiTheme="majorBidi" w:cstheme="majorBidi"/>
          <w:lang w:bidi="he-IL"/>
        </w:rPr>
        <w:t>Department of Literature of the Jewish People</w:t>
      </w:r>
      <w:r w:rsidRPr="006C3DA7">
        <w:rPr>
          <w:rFonts w:asciiTheme="majorBidi" w:hAnsiTheme="majorBidi" w:cstheme="majorBidi"/>
          <w:lang w:bidi="he-IL"/>
        </w:rPr>
        <w:t>, students</w:t>
      </w:r>
      <w:r w:rsidRPr="006C3DA7">
        <w:rPr>
          <w:rFonts w:asciiTheme="majorBidi" w:hAnsiTheme="majorBidi" w:cstheme="majorBidi"/>
          <w:lang w:bidi="he-IL"/>
        </w:rPr>
        <w:t xml:space="preserve"> </w:t>
      </w:r>
      <w:r w:rsidR="00A50B1E" w:rsidRPr="006C3DA7">
        <w:rPr>
          <w:rFonts w:asciiTheme="majorBidi" w:hAnsiTheme="majorBidi" w:cstheme="majorBidi"/>
          <w:lang w:bidi="he-IL"/>
        </w:rPr>
        <w:t xml:space="preserve">discover </w:t>
      </w:r>
      <w:r w:rsidRPr="006C3DA7">
        <w:rPr>
          <w:rFonts w:asciiTheme="majorBidi" w:hAnsiTheme="majorBidi" w:cstheme="majorBidi"/>
          <w:lang w:bidi="he-IL"/>
        </w:rPr>
        <w:t>the s</w:t>
      </w:r>
      <w:r w:rsidRPr="006C3DA7">
        <w:rPr>
          <w:rFonts w:asciiTheme="majorBidi" w:hAnsiTheme="majorBidi" w:cstheme="majorBidi"/>
          <w:lang w:bidi="he-IL"/>
        </w:rPr>
        <w:t xml:space="preserve">piritual and cultural riches </w:t>
      </w:r>
      <w:r w:rsidR="00A50B1E" w:rsidRPr="006C3DA7">
        <w:rPr>
          <w:rFonts w:asciiTheme="majorBidi" w:hAnsiTheme="majorBidi" w:cstheme="majorBidi"/>
          <w:lang w:bidi="he-IL"/>
        </w:rPr>
        <w:t xml:space="preserve">of Hebrew and Jewish </w:t>
      </w:r>
      <w:r w:rsidRPr="006C3DA7">
        <w:rPr>
          <w:rFonts w:asciiTheme="majorBidi" w:hAnsiTheme="majorBidi" w:cstheme="majorBidi"/>
          <w:lang w:bidi="he-IL"/>
        </w:rPr>
        <w:t>literature</w:t>
      </w:r>
      <w:r w:rsidR="00A50B1E" w:rsidRPr="006C3DA7">
        <w:rPr>
          <w:rFonts w:asciiTheme="majorBidi" w:hAnsiTheme="majorBidi" w:cstheme="majorBidi"/>
          <w:lang w:bidi="he-IL"/>
        </w:rPr>
        <w:t xml:space="preserve"> </w:t>
      </w:r>
      <w:r w:rsidR="007261DE" w:rsidRPr="006C3DA7">
        <w:rPr>
          <w:rFonts w:asciiTheme="majorBidi" w:hAnsiTheme="majorBidi" w:cstheme="majorBidi"/>
          <w:lang w:bidi="he-IL"/>
        </w:rPr>
        <w:t>throughout history</w:t>
      </w:r>
      <w:r w:rsidRPr="006C3DA7">
        <w:rPr>
          <w:rFonts w:asciiTheme="majorBidi" w:hAnsiTheme="majorBidi" w:cstheme="majorBidi"/>
          <w:lang w:bidi="he-IL"/>
        </w:rPr>
        <w:t xml:space="preserve">. They gain a practical foundation </w:t>
      </w:r>
      <w:r w:rsidR="006C3DA7">
        <w:rPr>
          <w:rFonts w:asciiTheme="majorBidi" w:hAnsiTheme="majorBidi" w:cstheme="majorBidi"/>
          <w:lang w:bidi="he-IL"/>
        </w:rPr>
        <w:t>rooted</w:t>
      </w:r>
      <w:r w:rsidRPr="006C3DA7">
        <w:rPr>
          <w:rFonts w:asciiTheme="majorBidi" w:hAnsiTheme="majorBidi" w:cstheme="majorBidi"/>
          <w:lang w:bidi="he-IL"/>
        </w:rPr>
        <w:t xml:space="preserve"> in theory and methodology for </w:t>
      </w:r>
      <w:r w:rsidR="006C3DA7">
        <w:rPr>
          <w:rFonts w:asciiTheme="majorBidi" w:hAnsiTheme="majorBidi" w:cstheme="majorBidi"/>
          <w:lang w:bidi="he-IL"/>
        </w:rPr>
        <w:t>studying Jewish</w:t>
      </w:r>
      <w:r w:rsidRPr="006C3DA7">
        <w:rPr>
          <w:rFonts w:asciiTheme="majorBidi" w:hAnsiTheme="majorBidi" w:cstheme="majorBidi"/>
          <w:lang w:bidi="he-IL"/>
        </w:rPr>
        <w:t xml:space="preserve"> literature by those in the mainstream and those at </w:t>
      </w:r>
      <w:r w:rsidR="006C3DA7">
        <w:rPr>
          <w:rFonts w:asciiTheme="majorBidi" w:hAnsiTheme="majorBidi" w:cstheme="majorBidi"/>
          <w:lang w:bidi="he-IL"/>
        </w:rPr>
        <w:t>the</w:t>
      </w:r>
      <w:r w:rsidRPr="006C3DA7">
        <w:rPr>
          <w:rFonts w:asciiTheme="majorBidi" w:hAnsiTheme="majorBidi" w:cstheme="majorBidi"/>
          <w:lang w:bidi="he-IL"/>
        </w:rPr>
        <w:t xml:space="preserve"> margins. </w:t>
      </w:r>
    </w:p>
    <w:p w14:paraId="46F91125" w14:textId="77777777" w:rsidR="006623C8" w:rsidRPr="006C3DA7" w:rsidRDefault="006623C8" w:rsidP="006623C8">
      <w:pPr>
        <w:rPr>
          <w:rFonts w:asciiTheme="majorBidi" w:hAnsiTheme="majorBidi" w:cstheme="majorBidi"/>
          <w:lang w:bidi="he-IL"/>
        </w:rPr>
      </w:pPr>
    </w:p>
    <w:p w14:paraId="6EC757CE" w14:textId="68B7E3B6" w:rsidR="006623C8" w:rsidRPr="006C3DA7" w:rsidRDefault="006623C8" w:rsidP="006623C8">
      <w:pPr>
        <w:rPr>
          <w:rFonts w:asciiTheme="majorBidi" w:hAnsiTheme="majorBidi" w:cstheme="majorBidi"/>
        </w:rPr>
      </w:pPr>
      <w:r w:rsidRPr="006C3DA7">
        <w:rPr>
          <w:rFonts w:asciiTheme="majorBidi" w:hAnsiTheme="majorBidi" w:cstheme="majorBidi"/>
        </w:rPr>
        <w:t xml:space="preserve">The program </w:t>
      </w:r>
      <w:r w:rsidRPr="006C3DA7">
        <w:rPr>
          <w:rFonts w:asciiTheme="majorBidi" w:hAnsiTheme="majorBidi" w:cstheme="majorBidi"/>
        </w:rPr>
        <w:t>emphasizes the chronological history of Hebrew and Jewish literature a</w:t>
      </w:r>
      <w:r w:rsidR="006C3DA7">
        <w:rPr>
          <w:rFonts w:asciiTheme="majorBidi" w:hAnsiTheme="majorBidi" w:cstheme="majorBidi"/>
        </w:rPr>
        <w:t>s well as</w:t>
      </w:r>
      <w:r w:rsidRPr="006C3DA7">
        <w:rPr>
          <w:rFonts w:asciiTheme="majorBidi" w:hAnsiTheme="majorBidi" w:cstheme="majorBidi"/>
        </w:rPr>
        <w:t xml:space="preserve"> the textual dialogue between various </w:t>
      </w:r>
      <w:r w:rsidR="006C3DA7">
        <w:rPr>
          <w:rFonts w:asciiTheme="majorBidi" w:hAnsiTheme="majorBidi" w:cstheme="majorBidi"/>
        </w:rPr>
        <w:t>historical eras</w:t>
      </w:r>
      <w:r w:rsidRPr="006C3DA7">
        <w:rPr>
          <w:rFonts w:asciiTheme="majorBidi" w:hAnsiTheme="majorBidi" w:cstheme="majorBidi"/>
        </w:rPr>
        <w:t xml:space="preserve"> and Jewish languages, viewing the</w:t>
      </w:r>
      <w:r w:rsidR="006C3DA7">
        <w:rPr>
          <w:rFonts w:asciiTheme="majorBidi" w:hAnsiTheme="majorBidi" w:cstheme="majorBidi"/>
        </w:rPr>
        <w:t>se</w:t>
      </w:r>
      <w:r w:rsidRPr="006C3DA7">
        <w:rPr>
          <w:rFonts w:asciiTheme="majorBidi" w:hAnsiTheme="majorBidi" w:cstheme="majorBidi"/>
        </w:rPr>
        <w:t xml:space="preserve"> as part of </w:t>
      </w:r>
      <w:r w:rsidRPr="006C3DA7">
        <w:rPr>
          <w:rFonts w:asciiTheme="majorBidi" w:hAnsiTheme="majorBidi" w:cstheme="majorBidi"/>
        </w:rPr>
        <w:t>a single cultural tapestry.</w:t>
      </w:r>
    </w:p>
    <w:p w14:paraId="629BEE0E" w14:textId="77777777" w:rsidR="00802674" w:rsidRPr="006C3DA7" w:rsidRDefault="00802674">
      <w:pPr>
        <w:rPr>
          <w:rFonts w:asciiTheme="majorBidi" w:hAnsiTheme="majorBidi" w:cstheme="majorBidi"/>
          <w:lang w:bidi="he-IL"/>
        </w:rPr>
      </w:pPr>
    </w:p>
    <w:p w14:paraId="52BEF9F7" w14:textId="3658AE41" w:rsidR="00802674" w:rsidRPr="006C3DA7" w:rsidRDefault="00802674" w:rsidP="006623C8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The program emphasizes</w:t>
      </w:r>
      <w:r w:rsidR="0007546B" w:rsidRPr="006C3DA7">
        <w:rPr>
          <w:rFonts w:asciiTheme="majorBidi" w:hAnsiTheme="majorBidi" w:cstheme="majorBidi"/>
          <w:lang w:bidi="he-IL"/>
        </w:rPr>
        <w:t xml:space="preserve"> </w:t>
      </w:r>
      <w:r w:rsidR="006623C8" w:rsidRPr="006C3DA7">
        <w:rPr>
          <w:rFonts w:asciiTheme="majorBidi" w:hAnsiTheme="majorBidi" w:cstheme="majorBidi"/>
          <w:lang w:bidi="he-IL"/>
        </w:rPr>
        <w:t>literature</w:t>
      </w:r>
      <w:r w:rsidRPr="006C3DA7">
        <w:rPr>
          <w:rFonts w:asciiTheme="majorBidi" w:hAnsiTheme="majorBidi" w:cstheme="majorBidi"/>
          <w:lang w:bidi="he-IL"/>
        </w:rPr>
        <w:t xml:space="preserve"> </w:t>
      </w:r>
      <w:r w:rsidR="0007546B" w:rsidRPr="006C3DA7">
        <w:rPr>
          <w:rFonts w:asciiTheme="majorBidi" w:hAnsiTheme="majorBidi" w:cstheme="majorBidi"/>
          <w:lang w:bidi="he-IL"/>
        </w:rPr>
        <w:t xml:space="preserve">from </w:t>
      </w:r>
      <w:r w:rsidR="006C3DA7">
        <w:rPr>
          <w:rFonts w:asciiTheme="majorBidi" w:hAnsiTheme="majorBidi" w:cstheme="majorBidi"/>
          <w:lang w:bidi="he-IL"/>
        </w:rPr>
        <w:t>diverse</w:t>
      </w:r>
      <w:r w:rsidRPr="006C3DA7">
        <w:rPr>
          <w:rFonts w:asciiTheme="majorBidi" w:hAnsiTheme="majorBidi" w:cstheme="majorBidi"/>
          <w:lang w:bidi="he-IL"/>
        </w:rPr>
        <w:t xml:space="preserve"> Jewish communities across the globe</w:t>
      </w:r>
      <w:r w:rsidR="006623C8" w:rsidRPr="006C3DA7">
        <w:rPr>
          <w:rFonts w:asciiTheme="majorBidi" w:hAnsiTheme="majorBidi" w:cstheme="majorBidi"/>
          <w:lang w:bidi="he-IL"/>
        </w:rPr>
        <w:t>,</w:t>
      </w:r>
      <w:r w:rsidRPr="006C3DA7">
        <w:rPr>
          <w:rFonts w:asciiTheme="majorBidi" w:hAnsiTheme="majorBidi" w:cstheme="majorBidi"/>
          <w:lang w:bidi="he-IL"/>
        </w:rPr>
        <w:t xml:space="preserve"> in Israel and the </w:t>
      </w:r>
      <w:r w:rsidR="006623C8" w:rsidRPr="006C3DA7">
        <w:rPr>
          <w:rFonts w:asciiTheme="majorBidi" w:hAnsiTheme="majorBidi" w:cstheme="majorBidi"/>
          <w:lang w:bidi="he-IL"/>
        </w:rPr>
        <w:t>D</w:t>
      </w:r>
      <w:r w:rsidRPr="006C3DA7">
        <w:rPr>
          <w:rFonts w:asciiTheme="majorBidi" w:hAnsiTheme="majorBidi" w:cstheme="majorBidi"/>
          <w:lang w:bidi="he-IL"/>
        </w:rPr>
        <w:t xml:space="preserve">iaspora, </w:t>
      </w:r>
      <w:r w:rsidR="0007546B" w:rsidRPr="006C3DA7">
        <w:rPr>
          <w:rFonts w:asciiTheme="majorBidi" w:hAnsiTheme="majorBidi" w:cstheme="majorBidi"/>
          <w:lang w:bidi="he-IL"/>
        </w:rPr>
        <w:t xml:space="preserve">and across different historical eras, </w:t>
      </w:r>
      <w:r w:rsidRPr="006C3DA7">
        <w:rPr>
          <w:rFonts w:asciiTheme="majorBidi" w:hAnsiTheme="majorBidi" w:cstheme="majorBidi"/>
          <w:lang w:bidi="he-IL"/>
        </w:rPr>
        <w:t>in Hebrew and</w:t>
      </w:r>
      <w:r w:rsidR="0007546B" w:rsidRPr="006C3DA7">
        <w:rPr>
          <w:rFonts w:asciiTheme="majorBidi" w:hAnsiTheme="majorBidi" w:cstheme="majorBidi"/>
          <w:lang w:bidi="he-IL"/>
        </w:rPr>
        <w:t xml:space="preserve"> in</w:t>
      </w:r>
      <w:r w:rsidRPr="006C3DA7">
        <w:rPr>
          <w:rFonts w:asciiTheme="majorBidi" w:hAnsiTheme="majorBidi" w:cstheme="majorBidi"/>
          <w:lang w:bidi="he-IL"/>
        </w:rPr>
        <w:t xml:space="preserve"> other languages spoken by Jews.</w:t>
      </w:r>
    </w:p>
    <w:p w14:paraId="281CC647" w14:textId="77777777" w:rsidR="00802674" w:rsidRPr="006C3DA7" w:rsidRDefault="00802674">
      <w:pPr>
        <w:rPr>
          <w:rFonts w:asciiTheme="majorBidi" w:hAnsiTheme="majorBidi" w:cstheme="majorBidi"/>
          <w:lang w:bidi="he-IL"/>
        </w:rPr>
      </w:pPr>
    </w:p>
    <w:p w14:paraId="04DD67DE" w14:textId="5266472A" w:rsidR="00802674" w:rsidRPr="006C3DA7" w:rsidRDefault="00802674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>Tracks:</w:t>
      </w:r>
    </w:p>
    <w:p w14:paraId="095560E6" w14:textId="77777777" w:rsidR="00802674" w:rsidRPr="006C3DA7" w:rsidRDefault="00802674">
      <w:pPr>
        <w:rPr>
          <w:rFonts w:asciiTheme="majorBidi" w:hAnsiTheme="majorBidi" w:cstheme="majorBidi"/>
          <w:lang w:bidi="he-IL"/>
        </w:rPr>
      </w:pPr>
    </w:p>
    <w:p w14:paraId="7894B6E7" w14:textId="13C44C26" w:rsidR="00802674" w:rsidRPr="006C3DA7" w:rsidRDefault="006C3DA7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M</w:t>
      </w:r>
      <w:r w:rsidR="00802674" w:rsidRPr="006C3DA7">
        <w:rPr>
          <w:rFonts w:asciiTheme="majorBidi" w:hAnsiTheme="majorBidi" w:cstheme="majorBidi"/>
          <w:lang w:bidi="he-IL"/>
        </w:rPr>
        <w:t xml:space="preserve">aster’s </w:t>
      </w:r>
      <w:r>
        <w:rPr>
          <w:rFonts w:asciiTheme="majorBidi" w:hAnsiTheme="majorBidi" w:cstheme="majorBidi"/>
          <w:lang w:bidi="he-IL"/>
        </w:rPr>
        <w:t>d</w:t>
      </w:r>
      <w:r w:rsidR="00802674" w:rsidRPr="006C3DA7">
        <w:rPr>
          <w:rFonts w:asciiTheme="majorBidi" w:hAnsiTheme="majorBidi" w:cstheme="majorBidi"/>
          <w:lang w:bidi="he-IL"/>
        </w:rPr>
        <w:t>egree</w:t>
      </w:r>
      <w:r>
        <w:rPr>
          <w:rFonts w:asciiTheme="majorBidi" w:hAnsiTheme="majorBidi" w:cstheme="majorBidi"/>
          <w:lang w:bidi="he-IL"/>
        </w:rPr>
        <w:t>s</w:t>
      </w:r>
      <w:r w:rsidR="00802674" w:rsidRPr="006C3DA7">
        <w:rPr>
          <w:rFonts w:asciiTheme="majorBidi" w:hAnsiTheme="majorBidi" w:cstheme="majorBidi"/>
          <w:lang w:bidi="he-IL"/>
        </w:rPr>
        <w:t xml:space="preserve"> in the </w:t>
      </w:r>
      <w:r w:rsidR="0007546B" w:rsidRPr="006C3DA7">
        <w:rPr>
          <w:rFonts w:asciiTheme="majorBidi" w:hAnsiTheme="majorBidi" w:cstheme="majorBidi"/>
          <w:lang w:bidi="he-IL"/>
        </w:rPr>
        <w:t xml:space="preserve">Department of Literature of the Jewish People </w:t>
      </w:r>
      <w:r>
        <w:rPr>
          <w:rFonts w:asciiTheme="majorBidi" w:hAnsiTheme="majorBidi" w:cstheme="majorBidi"/>
          <w:lang w:bidi="he-IL"/>
        </w:rPr>
        <w:t>are</w:t>
      </w:r>
      <w:r w:rsidR="00802674" w:rsidRPr="006C3DA7">
        <w:rPr>
          <w:rFonts w:asciiTheme="majorBidi" w:hAnsiTheme="majorBidi" w:cstheme="majorBidi"/>
          <w:lang w:bidi="he-IL"/>
        </w:rPr>
        <w:t xml:space="preserve"> offered in two different tracks:</w:t>
      </w:r>
    </w:p>
    <w:p w14:paraId="025F9221" w14:textId="77777777" w:rsidR="00802674" w:rsidRPr="006C3DA7" w:rsidRDefault="00802674">
      <w:pPr>
        <w:rPr>
          <w:rFonts w:asciiTheme="majorBidi" w:hAnsiTheme="majorBidi" w:cstheme="majorBidi"/>
          <w:lang w:bidi="he-IL"/>
        </w:rPr>
      </w:pPr>
    </w:p>
    <w:p w14:paraId="69F8ACF8" w14:textId="11C78080" w:rsidR="00802674" w:rsidRPr="006C3DA7" w:rsidRDefault="00802674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Track A</w:t>
      </w:r>
      <w:r w:rsidR="00200398" w:rsidRPr="006C3DA7">
        <w:rPr>
          <w:rFonts w:asciiTheme="majorBidi" w:hAnsiTheme="majorBidi" w:cstheme="majorBidi"/>
          <w:lang w:bidi="he-IL"/>
        </w:rPr>
        <w:t>: Research Track</w:t>
      </w:r>
      <w:r w:rsidR="00D7743D" w:rsidRPr="006C3DA7">
        <w:rPr>
          <w:rFonts w:asciiTheme="majorBidi" w:hAnsiTheme="majorBidi" w:cstheme="majorBidi"/>
          <w:lang w:bidi="he-IL"/>
        </w:rPr>
        <w:t xml:space="preserve">: </w:t>
      </w:r>
      <w:r w:rsidR="0007546B" w:rsidRPr="006C3DA7">
        <w:rPr>
          <w:rFonts w:asciiTheme="majorBidi" w:hAnsiTheme="majorBidi" w:cstheme="majorBidi"/>
          <w:i/>
          <w:iCs/>
          <w:lang w:bidi="he-IL"/>
        </w:rPr>
        <w:t>Thesis required</w:t>
      </w:r>
      <w:r w:rsidR="00D7743D" w:rsidRPr="006C3DA7">
        <w:rPr>
          <w:rFonts w:asciiTheme="majorBidi" w:hAnsiTheme="majorBidi" w:cstheme="majorBidi"/>
          <w:lang w:bidi="he-IL"/>
        </w:rPr>
        <w:t>, total of</w:t>
      </w:r>
      <w:r w:rsidR="00200398" w:rsidRPr="006C3DA7">
        <w:rPr>
          <w:rFonts w:asciiTheme="majorBidi" w:hAnsiTheme="majorBidi" w:cstheme="majorBidi"/>
          <w:lang w:bidi="he-IL"/>
        </w:rPr>
        <w:t xml:space="preserve"> 14</w:t>
      </w:r>
      <w:r w:rsidR="00D7743D" w:rsidRPr="006C3DA7">
        <w:rPr>
          <w:rFonts w:asciiTheme="majorBidi" w:hAnsiTheme="majorBidi" w:cstheme="majorBidi"/>
          <w:lang w:bidi="he-IL"/>
        </w:rPr>
        <w:t xml:space="preserve"> hours/week (28 credit</w:t>
      </w:r>
      <w:r w:rsidR="0007546B" w:rsidRPr="006C3DA7">
        <w:rPr>
          <w:rFonts w:asciiTheme="majorBidi" w:hAnsiTheme="majorBidi" w:cstheme="majorBidi"/>
          <w:lang w:bidi="he-IL"/>
        </w:rPr>
        <w:t>s</w:t>
      </w:r>
      <w:r w:rsidR="00D7743D" w:rsidRPr="006C3DA7">
        <w:rPr>
          <w:rFonts w:asciiTheme="majorBidi" w:hAnsiTheme="majorBidi" w:cstheme="majorBidi"/>
          <w:lang w:bidi="he-IL"/>
        </w:rPr>
        <w:t>)</w:t>
      </w:r>
    </w:p>
    <w:p w14:paraId="6FDD56A0" w14:textId="771F5929" w:rsidR="00200398" w:rsidRPr="006C3DA7" w:rsidRDefault="00200398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Track B: Non-</w:t>
      </w:r>
      <w:r w:rsidR="006C3DA7">
        <w:rPr>
          <w:rFonts w:asciiTheme="majorBidi" w:hAnsiTheme="majorBidi" w:cstheme="majorBidi"/>
          <w:lang w:bidi="he-IL"/>
        </w:rPr>
        <w:t>R</w:t>
      </w:r>
      <w:r w:rsidRPr="006C3DA7">
        <w:rPr>
          <w:rFonts w:asciiTheme="majorBidi" w:hAnsiTheme="majorBidi" w:cstheme="majorBidi"/>
          <w:lang w:bidi="he-IL"/>
        </w:rPr>
        <w:t>esearch Track</w:t>
      </w:r>
      <w:r w:rsidR="00D7743D" w:rsidRPr="006C3DA7">
        <w:rPr>
          <w:rFonts w:asciiTheme="majorBidi" w:hAnsiTheme="majorBidi" w:cstheme="majorBidi"/>
          <w:lang w:bidi="he-IL"/>
        </w:rPr>
        <w:t xml:space="preserve">: </w:t>
      </w:r>
      <w:r w:rsidR="0007546B" w:rsidRPr="006C3DA7">
        <w:rPr>
          <w:rFonts w:asciiTheme="majorBidi" w:hAnsiTheme="majorBidi" w:cstheme="majorBidi"/>
          <w:i/>
          <w:iCs/>
          <w:lang w:bidi="he-IL"/>
        </w:rPr>
        <w:t>No thesis required</w:t>
      </w:r>
      <w:r w:rsidR="00D7743D" w:rsidRPr="006C3DA7">
        <w:rPr>
          <w:rFonts w:asciiTheme="majorBidi" w:hAnsiTheme="majorBidi" w:cstheme="majorBidi"/>
          <w:lang w:bidi="he-IL"/>
        </w:rPr>
        <w:t>, total of 18 hours/week (36 credit</w:t>
      </w:r>
      <w:r w:rsidR="0007546B" w:rsidRPr="006C3DA7">
        <w:rPr>
          <w:rFonts w:asciiTheme="majorBidi" w:hAnsiTheme="majorBidi" w:cstheme="majorBidi"/>
          <w:lang w:bidi="he-IL"/>
        </w:rPr>
        <w:t>s</w:t>
      </w:r>
      <w:r w:rsidR="00D7743D" w:rsidRPr="006C3DA7">
        <w:rPr>
          <w:rFonts w:asciiTheme="majorBidi" w:hAnsiTheme="majorBidi" w:cstheme="majorBidi"/>
          <w:lang w:bidi="he-IL"/>
        </w:rPr>
        <w:t>)</w:t>
      </w:r>
    </w:p>
    <w:p w14:paraId="5DC62ECB" w14:textId="77777777" w:rsidR="00200398" w:rsidRPr="006C3DA7" w:rsidRDefault="00200398">
      <w:pPr>
        <w:rPr>
          <w:rFonts w:asciiTheme="majorBidi" w:hAnsiTheme="majorBidi" w:cstheme="majorBidi"/>
          <w:lang w:bidi="he-IL"/>
        </w:rPr>
      </w:pPr>
    </w:p>
    <w:p w14:paraId="29309516" w14:textId="40BE1FB4" w:rsidR="00200398" w:rsidRPr="006C3DA7" w:rsidRDefault="00200398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>Specializations:</w:t>
      </w:r>
    </w:p>
    <w:p w14:paraId="4F0BFCD7" w14:textId="77777777" w:rsidR="00200398" w:rsidRPr="006C3DA7" w:rsidRDefault="00200398">
      <w:pPr>
        <w:rPr>
          <w:rFonts w:asciiTheme="majorBidi" w:hAnsiTheme="majorBidi" w:cstheme="majorBidi"/>
          <w:lang w:bidi="he-IL"/>
        </w:rPr>
      </w:pPr>
    </w:p>
    <w:p w14:paraId="1B459F2A" w14:textId="4677A2CD" w:rsidR="00200398" w:rsidRPr="006C3DA7" w:rsidRDefault="0007546B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The department offers</w:t>
      </w:r>
      <w:r w:rsidR="00200398" w:rsidRPr="006C3DA7">
        <w:rPr>
          <w:rFonts w:asciiTheme="majorBidi" w:hAnsiTheme="majorBidi" w:cstheme="majorBidi"/>
          <w:lang w:bidi="he-IL"/>
        </w:rPr>
        <w:t xml:space="preserve"> </w:t>
      </w:r>
      <w:r w:rsidRPr="006C3DA7">
        <w:rPr>
          <w:rFonts w:asciiTheme="majorBidi" w:hAnsiTheme="majorBidi" w:cstheme="majorBidi"/>
          <w:lang w:bidi="he-IL"/>
        </w:rPr>
        <w:t>m</w:t>
      </w:r>
      <w:r w:rsidR="00200398" w:rsidRPr="006C3DA7">
        <w:rPr>
          <w:rFonts w:asciiTheme="majorBidi" w:hAnsiTheme="majorBidi" w:cstheme="majorBidi"/>
          <w:lang w:bidi="he-IL"/>
        </w:rPr>
        <w:t xml:space="preserve">aster’s </w:t>
      </w:r>
      <w:r w:rsidRPr="006C3DA7">
        <w:rPr>
          <w:rFonts w:asciiTheme="majorBidi" w:hAnsiTheme="majorBidi" w:cstheme="majorBidi"/>
          <w:lang w:bidi="he-IL"/>
        </w:rPr>
        <w:t>d</w:t>
      </w:r>
      <w:r w:rsidR="00200398" w:rsidRPr="006C3DA7">
        <w:rPr>
          <w:rFonts w:asciiTheme="majorBidi" w:hAnsiTheme="majorBidi" w:cstheme="majorBidi"/>
          <w:lang w:bidi="he-IL"/>
        </w:rPr>
        <w:t xml:space="preserve">egrees in both </w:t>
      </w:r>
      <w:r w:rsidRPr="006C3DA7">
        <w:rPr>
          <w:rFonts w:asciiTheme="majorBidi" w:hAnsiTheme="majorBidi" w:cstheme="majorBidi"/>
          <w:lang w:bidi="he-IL"/>
        </w:rPr>
        <w:t>r</w:t>
      </w:r>
      <w:r w:rsidR="00200398" w:rsidRPr="006C3DA7">
        <w:rPr>
          <w:rFonts w:asciiTheme="majorBidi" w:hAnsiTheme="majorBidi" w:cstheme="majorBidi"/>
          <w:lang w:bidi="he-IL"/>
        </w:rPr>
        <w:t xml:space="preserve">esearch and </w:t>
      </w:r>
      <w:r w:rsidRPr="006C3DA7">
        <w:rPr>
          <w:rFonts w:asciiTheme="majorBidi" w:hAnsiTheme="majorBidi" w:cstheme="majorBidi"/>
          <w:lang w:bidi="he-IL"/>
        </w:rPr>
        <w:t>n</w:t>
      </w:r>
      <w:r w:rsidR="00200398" w:rsidRPr="006C3DA7">
        <w:rPr>
          <w:rFonts w:asciiTheme="majorBidi" w:hAnsiTheme="majorBidi" w:cstheme="majorBidi"/>
          <w:lang w:bidi="he-IL"/>
        </w:rPr>
        <w:t>on-</w:t>
      </w:r>
      <w:r w:rsidRPr="006C3DA7">
        <w:rPr>
          <w:rFonts w:asciiTheme="majorBidi" w:hAnsiTheme="majorBidi" w:cstheme="majorBidi"/>
          <w:lang w:bidi="he-IL"/>
        </w:rPr>
        <w:t>r</w:t>
      </w:r>
      <w:r w:rsidR="00200398" w:rsidRPr="006C3DA7">
        <w:rPr>
          <w:rFonts w:asciiTheme="majorBidi" w:hAnsiTheme="majorBidi" w:cstheme="majorBidi"/>
          <w:lang w:bidi="he-IL"/>
        </w:rPr>
        <w:t xml:space="preserve">esearch tracks in the fields of </w:t>
      </w:r>
      <w:r w:rsidRPr="006C3DA7">
        <w:rPr>
          <w:rFonts w:asciiTheme="majorBidi" w:hAnsiTheme="majorBidi" w:cstheme="majorBidi"/>
          <w:lang w:bidi="he-IL"/>
        </w:rPr>
        <w:t>Contemporary</w:t>
      </w:r>
      <w:r w:rsidR="00200398" w:rsidRPr="006C3DA7">
        <w:rPr>
          <w:rFonts w:asciiTheme="majorBidi" w:hAnsiTheme="majorBidi" w:cstheme="majorBidi"/>
          <w:lang w:bidi="he-IL"/>
        </w:rPr>
        <w:t xml:space="preserve"> Hebrew Literature, Medieval Literature, and Rabbinic Literature and Midrash</w:t>
      </w:r>
      <w:r w:rsidRPr="006C3DA7">
        <w:rPr>
          <w:rFonts w:asciiTheme="majorBidi" w:hAnsiTheme="majorBidi" w:cstheme="majorBidi"/>
          <w:lang w:bidi="he-IL"/>
        </w:rPr>
        <w:t>. In addition,</w:t>
      </w:r>
      <w:r w:rsidR="00200398" w:rsidRPr="006C3DA7">
        <w:rPr>
          <w:rFonts w:asciiTheme="majorBidi" w:hAnsiTheme="majorBidi" w:cstheme="majorBidi"/>
          <w:lang w:bidi="he-IL"/>
        </w:rPr>
        <w:t xml:space="preserve"> students may specialize in one of the following four areas:</w:t>
      </w:r>
    </w:p>
    <w:p w14:paraId="64B7619B" w14:textId="77777777" w:rsidR="00200398" w:rsidRPr="006C3DA7" w:rsidRDefault="00200398">
      <w:pPr>
        <w:rPr>
          <w:rFonts w:asciiTheme="majorBidi" w:hAnsiTheme="majorBidi" w:cstheme="majorBidi"/>
          <w:lang w:bidi="he-IL"/>
        </w:rPr>
      </w:pPr>
    </w:p>
    <w:p w14:paraId="2AFCAB1A" w14:textId="1685F06E" w:rsidR="00200398" w:rsidRPr="006C3DA7" w:rsidRDefault="00200398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Creative Writing (</w:t>
      </w:r>
      <w:r w:rsidR="0007546B" w:rsidRPr="006C3DA7">
        <w:rPr>
          <w:rFonts w:asciiTheme="majorBidi" w:hAnsiTheme="majorBidi" w:cstheme="majorBidi"/>
          <w:lang w:bidi="he-IL"/>
        </w:rPr>
        <w:t>n</w:t>
      </w:r>
      <w:r w:rsidRPr="006C3DA7">
        <w:rPr>
          <w:rFonts w:asciiTheme="majorBidi" w:hAnsiTheme="majorBidi" w:cstheme="majorBidi"/>
          <w:lang w:bidi="he-IL"/>
        </w:rPr>
        <w:t xml:space="preserve">on-research </w:t>
      </w:r>
      <w:r w:rsidR="0007546B" w:rsidRPr="006C3DA7">
        <w:rPr>
          <w:rFonts w:asciiTheme="majorBidi" w:hAnsiTheme="majorBidi" w:cstheme="majorBidi"/>
          <w:lang w:bidi="he-IL"/>
        </w:rPr>
        <w:t>t</w:t>
      </w:r>
      <w:r w:rsidRPr="006C3DA7">
        <w:rPr>
          <w:rFonts w:asciiTheme="majorBidi" w:hAnsiTheme="majorBidi" w:cstheme="majorBidi"/>
          <w:lang w:bidi="he-IL"/>
        </w:rPr>
        <w:t>rack only)</w:t>
      </w:r>
    </w:p>
    <w:p w14:paraId="711ED45A" w14:textId="6DE9D9FF" w:rsidR="00200398" w:rsidRPr="006C3DA7" w:rsidRDefault="00200398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Ladino</w:t>
      </w:r>
      <w:r w:rsidR="00D7743D" w:rsidRPr="006C3DA7">
        <w:rPr>
          <w:rFonts w:asciiTheme="majorBidi" w:hAnsiTheme="majorBidi" w:cstheme="majorBidi"/>
          <w:lang w:bidi="he-IL"/>
        </w:rPr>
        <w:t xml:space="preserve">: Dissemination of Ladino Culture </w:t>
      </w:r>
      <w:r w:rsidRPr="006C3DA7">
        <w:rPr>
          <w:rFonts w:asciiTheme="majorBidi" w:hAnsiTheme="majorBidi" w:cstheme="majorBidi"/>
          <w:lang w:bidi="he-IL"/>
        </w:rPr>
        <w:t>(</w:t>
      </w:r>
      <w:r w:rsidR="0007546B" w:rsidRPr="006C3DA7">
        <w:rPr>
          <w:rFonts w:asciiTheme="majorBidi" w:hAnsiTheme="majorBidi" w:cstheme="majorBidi"/>
          <w:lang w:bidi="he-IL"/>
        </w:rPr>
        <w:t>r</w:t>
      </w:r>
      <w:r w:rsidRPr="006C3DA7">
        <w:rPr>
          <w:rFonts w:asciiTheme="majorBidi" w:hAnsiTheme="majorBidi" w:cstheme="majorBidi"/>
          <w:lang w:bidi="he-IL"/>
        </w:rPr>
        <w:t xml:space="preserve">esearch and </w:t>
      </w:r>
      <w:r w:rsidR="0007546B" w:rsidRPr="006C3DA7">
        <w:rPr>
          <w:rFonts w:asciiTheme="majorBidi" w:hAnsiTheme="majorBidi" w:cstheme="majorBidi"/>
          <w:lang w:bidi="he-IL"/>
        </w:rPr>
        <w:t>n</w:t>
      </w:r>
      <w:r w:rsidRPr="006C3DA7">
        <w:rPr>
          <w:rFonts w:asciiTheme="majorBidi" w:hAnsiTheme="majorBidi" w:cstheme="majorBidi"/>
          <w:lang w:bidi="he-IL"/>
        </w:rPr>
        <w:t xml:space="preserve">on-research </w:t>
      </w:r>
      <w:r w:rsidR="0007546B" w:rsidRPr="006C3DA7">
        <w:rPr>
          <w:rFonts w:asciiTheme="majorBidi" w:hAnsiTheme="majorBidi" w:cstheme="majorBidi"/>
          <w:lang w:bidi="he-IL"/>
        </w:rPr>
        <w:t>t</w:t>
      </w:r>
      <w:r w:rsidRPr="006C3DA7">
        <w:rPr>
          <w:rFonts w:asciiTheme="majorBidi" w:hAnsiTheme="majorBidi" w:cstheme="majorBidi"/>
          <w:lang w:bidi="he-IL"/>
        </w:rPr>
        <w:t>racks)</w:t>
      </w:r>
    </w:p>
    <w:p w14:paraId="5991EB06" w14:textId="2DA182D4" w:rsidR="00200398" w:rsidRPr="006C3DA7" w:rsidRDefault="00200398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Hasidic Literature (</w:t>
      </w:r>
      <w:r w:rsidR="0007546B" w:rsidRPr="006C3DA7">
        <w:rPr>
          <w:rFonts w:asciiTheme="majorBidi" w:hAnsiTheme="majorBidi" w:cstheme="majorBidi"/>
          <w:lang w:bidi="he-IL"/>
        </w:rPr>
        <w:t>research and non-research tracks</w:t>
      </w:r>
      <w:r w:rsidRPr="006C3DA7">
        <w:rPr>
          <w:rFonts w:asciiTheme="majorBidi" w:hAnsiTheme="majorBidi" w:cstheme="majorBidi"/>
          <w:lang w:bidi="he-IL"/>
        </w:rPr>
        <w:t>)</w:t>
      </w:r>
    </w:p>
    <w:p w14:paraId="544DC8E7" w14:textId="47945739" w:rsidR="00200398" w:rsidRPr="006C3DA7" w:rsidRDefault="00200398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Russian-Jewish Literature (</w:t>
      </w:r>
      <w:r w:rsidR="0007546B" w:rsidRPr="006C3DA7">
        <w:rPr>
          <w:rFonts w:asciiTheme="majorBidi" w:hAnsiTheme="majorBidi" w:cstheme="majorBidi"/>
          <w:lang w:bidi="he-IL"/>
        </w:rPr>
        <w:t>research and non-research tracks</w:t>
      </w:r>
      <w:r w:rsidRPr="006C3DA7">
        <w:rPr>
          <w:rFonts w:asciiTheme="majorBidi" w:hAnsiTheme="majorBidi" w:cstheme="majorBidi"/>
          <w:lang w:bidi="he-IL"/>
        </w:rPr>
        <w:t>)</w:t>
      </w:r>
    </w:p>
    <w:p w14:paraId="52FDDDED" w14:textId="77777777" w:rsidR="00200398" w:rsidRPr="006C3DA7" w:rsidRDefault="00200398">
      <w:pPr>
        <w:rPr>
          <w:rFonts w:asciiTheme="majorBidi" w:hAnsiTheme="majorBidi" w:cstheme="majorBidi"/>
          <w:lang w:bidi="he-IL"/>
        </w:rPr>
      </w:pPr>
    </w:p>
    <w:p w14:paraId="2117C1DB" w14:textId="58D309CA" w:rsidR="00200398" w:rsidRPr="006C3DA7" w:rsidRDefault="00200398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>Institutions and Research Centers:</w:t>
      </w:r>
    </w:p>
    <w:p w14:paraId="57203DD1" w14:textId="3A906104" w:rsidR="00200398" w:rsidRPr="006C3DA7" w:rsidRDefault="00200398">
      <w:pPr>
        <w:rPr>
          <w:rFonts w:asciiTheme="majorBidi" w:hAnsiTheme="majorBidi" w:cstheme="majorBidi"/>
          <w:lang w:bidi="he-IL"/>
        </w:rPr>
      </w:pPr>
    </w:p>
    <w:p w14:paraId="41FC08D9" w14:textId="332B7C93" w:rsidR="00200398" w:rsidRPr="006C3DA7" w:rsidRDefault="0007546B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>The Salti Institute for Ladino Studies</w:t>
      </w:r>
    </w:p>
    <w:p w14:paraId="2BB576DF" w14:textId="77777777" w:rsidR="00200398" w:rsidRPr="006C3DA7" w:rsidRDefault="00200398">
      <w:pPr>
        <w:rPr>
          <w:rFonts w:asciiTheme="majorBidi" w:hAnsiTheme="majorBidi" w:cstheme="majorBidi"/>
          <w:lang w:bidi="he-IL"/>
        </w:rPr>
      </w:pPr>
    </w:p>
    <w:p w14:paraId="29619CC3" w14:textId="3C32219C" w:rsidR="00200398" w:rsidRPr="006C3DA7" w:rsidRDefault="00C725B8" w:rsidP="00765974">
      <w:pPr>
        <w:rPr>
          <w:rFonts w:asciiTheme="majorBidi" w:hAnsiTheme="majorBidi" w:cstheme="majorBidi"/>
        </w:rPr>
      </w:pPr>
      <w:r w:rsidRPr="006C3DA7">
        <w:rPr>
          <w:rFonts w:asciiTheme="majorBidi" w:hAnsiTheme="majorBidi" w:cstheme="majorBidi"/>
          <w:lang w:bidi="he-IL"/>
        </w:rPr>
        <w:t xml:space="preserve">The Institute for Ladino Studies </w:t>
      </w:r>
      <w:r w:rsidR="0007546B" w:rsidRPr="006C3DA7">
        <w:rPr>
          <w:rFonts w:asciiTheme="majorBidi" w:hAnsiTheme="majorBidi" w:cstheme="majorBidi"/>
          <w:lang w:bidi="he-IL"/>
        </w:rPr>
        <w:t>offers</w:t>
      </w:r>
      <w:r w:rsidRPr="006C3DA7">
        <w:rPr>
          <w:rFonts w:asciiTheme="majorBidi" w:hAnsiTheme="majorBidi" w:cstheme="majorBidi"/>
          <w:lang w:bidi="he-IL"/>
        </w:rPr>
        <w:t xml:space="preserve"> students </w:t>
      </w:r>
      <w:r w:rsidR="0007546B" w:rsidRPr="006C3DA7">
        <w:rPr>
          <w:rFonts w:asciiTheme="majorBidi" w:hAnsiTheme="majorBidi" w:cstheme="majorBidi"/>
          <w:lang w:bidi="he-IL"/>
        </w:rPr>
        <w:t xml:space="preserve">interdisciplinary programs on </w:t>
      </w:r>
      <w:r w:rsidRPr="006C3DA7">
        <w:rPr>
          <w:rFonts w:asciiTheme="majorBidi" w:hAnsiTheme="majorBidi" w:cstheme="majorBidi"/>
          <w:lang w:bidi="he-IL"/>
        </w:rPr>
        <w:t xml:space="preserve">Ladino literature and language </w:t>
      </w:r>
      <w:r w:rsidR="0007546B" w:rsidRPr="006C3DA7">
        <w:rPr>
          <w:rFonts w:asciiTheme="majorBidi" w:hAnsiTheme="majorBidi" w:cstheme="majorBidi"/>
          <w:lang w:bidi="he-IL"/>
        </w:rPr>
        <w:t>throughout history and the world</w:t>
      </w:r>
      <w:r w:rsidRPr="006C3DA7">
        <w:rPr>
          <w:rFonts w:asciiTheme="majorBidi" w:hAnsiTheme="majorBidi" w:cstheme="majorBidi"/>
          <w:lang w:bidi="he-IL"/>
        </w:rPr>
        <w:t xml:space="preserve">, including </w:t>
      </w:r>
      <w:r w:rsidR="00AA244D" w:rsidRPr="006C3DA7">
        <w:rPr>
          <w:rFonts w:asciiTheme="majorBidi" w:hAnsiTheme="majorBidi" w:cstheme="majorBidi"/>
          <w:lang w:bidi="he-IL"/>
        </w:rPr>
        <w:t xml:space="preserve">the study of </w:t>
      </w:r>
      <w:commentRangeStart w:id="0"/>
      <w:r w:rsidR="00AA244D" w:rsidRPr="006C3DA7">
        <w:rPr>
          <w:rFonts w:asciiTheme="majorBidi" w:hAnsiTheme="majorBidi" w:cstheme="majorBidi"/>
          <w:lang w:bidi="he-IL"/>
        </w:rPr>
        <w:t xml:space="preserve">oral/folk literature </w:t>
      </w:r>
      <w:commentRangeEnd w:id="0"/>
      <w:r w:rsidR="00AA244D" w:rsidRPr="006C3DA7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="00AA244D" w:rsidRPr="006C3DA7">
        <w:rPr>
          <w:rFonts w:asciiTheme="majorBidi" w:hAnsiTheme="majorBidi" w:cstheme="majorBidi"/>
          <w:lang w:bidi="he-IL"/>
        </w:rPr>
        <w:t>as well as</w:t>
      </w:r>
      <w:r w:rsidRPr="006C3DA7">
        <w:rPr>
          <w:rFonts w:asciiTheme="majorBidi" w:hAnsiTheme="majorBidi" w:cstheme="majorBidi"/>
          <w:lang w:bidi="he-IL"/>
        </w:rPr>
        <w:t xml:space="preserve"> written </w:t>
      </w:r>
      <w:r w:rsidR="00AA244D" w:rsidRPr="006C3DA7">
        <w:rPr>
          <w:rFonts w:asciiTheme="majorBidi" w:hAnsiTheme="majorBidi" w:cstheme="majorBidi"/>
          <w:lang w:bidi="he-IL"/>
        </w:rPr>
        <w:t>texts</w:t>
      </w:r>
      <w:r w:rsidRPr="006C3DA7">
        <w:rPr>
          <w:rFonts w:asciiTheme="majorBidi" w:hAnsiTheme="majorBidi" w:cstheme="majorBidi"/>
          <w:lang w:bidi="he-IL"/>
        </w:rPr>
        <w:t xml:space="preserve">. Students in the center work on research projects </w:t>
      </w:r>
      <w:r w:rsidR="00AA244D" w:rsidRPr="006C3DA7">
        <w:rPr>
          <w:rFonts w:asciiTheme="majorBidi" w:hAnsiTheme="majorBidi" w:cstheme="majorBidi"/>
          <w:lang w:bidi="he-IL"/>
        </w:rPr>
        <w:t xml:space="preserve">in </w:t>
      </w:r>
      <w:r w:rsidR="006C3DA7">
        <w:rPr>
          <w:rFonts w:asciiTheme="majorBidi" w:hAnsiTheme="majorBidi" w:cstheme="majorBidi"/>
          <w:lang w:bidi="he-IL"/>
        </w:rPr>
        <w:t xml:space="preserve">line </w:t>
      </w:r>
      <w:r w:rsidR="00AA244D" w:rsidRPr="006C3DA7">
        <w:rPr>
          <w:rFonts w:asciiTheme="majorBidi" w:hAnsiTheme="majorBidi" w:cstheme="majorBidi"/>
          <w:lang w:bidi="he-IL"/>
        </w:rPr>
        <w:t>with</w:t>
      </w:r>
      <w:r w:rsidRPr="006C3DA7">
        <w:rPr>
          <w:rFonts w:asciiTheme="majorBidi" w:hAnsiTheme="majorBidi" w:cstheme="majorBidi"/>
          <w:lang w:bidi="he-IL"/>
        </w:rPr>
        <w:t xml:space="preserve"> their educational background and research interests</w:t>
      </w:r>
      <w:r w:rsidR="00AA244D" w:rsidRPr="006C3DA7">
        <w:rPr>
          <w:rFonts w:asciiTheme="majorBidi" w:hAnsiTheme="majorBidi" w:cstheme="majorBidi"/>
          <w:lang w:bidi="he-IL"/>
        </w:rPr>
        <w:t>,</w:t>
      </w:r>
      <w:r w:rsidRPr="006C3DA7">
        <w:rPr>
          <w:rFonts w:asciiTheme="majorBidi" w:hAnsiTheme="majorBidi" w:cstheme="majorBidi"/>
          <w:lang w:bidi="he-IL"/>
        </w:rPr>
        <w:t xml:space="preserve"> with the aim of </w:t>
      </w:r>
      <w:r w:rsidR="00AA244D" w:rsidRPr="006C3DA7">
        <w:rPr>
          <w:rFonts w:asciiTheme="majorBidi" w:hAnsiTheme="majorBidi" w:cstheme="majorBidi"/>
          <w:lang w:bidi="he-IL"/>
        </w:rPr>
        <w:t>integrating</w:t>
      </w:r>
      <w:r w:rsidRPr="006C3DA7">
        <w:rPr>
          <w:rFonts w:asciiTheme="majorBidi" w:hAnsiTheme="majorBidi" w:cstheme="majorBidi"/>
          <w:lang w:bidi="he-IL"/>
        </w:rPr>
        <w:t xml:space="preserve"> various fields in the study of Ladino language, literature, and culture. The Institute awards several </w:t>
      </w:r>
      <w:r w:rsidR="00AA244D" w:rsidRPr="006C3DA7">
        <w:rPr>
          <w:rFonts w:asciiTheme="majorBidi" w:hAnsiTheme="majorBidi" w:cstheme="majorBidi"/>
          <w:lang w:bidi="he-IL"/>
        </w:rPr>
        <w:t>unique</w:t>
      </w:r>
      <w:r w:rsidRPr="006C3DA7">
        <w:rPr>
          <w:rFonts w:asciiTheme="majorBidi" w:hAnsiTheme="majorBidi" w:cstheme="majorBidi"/>
          <w:lang w:bidi="he-IL"/>
        </w:rPr>
        <w:t xml:space="preserve"> scholarships. </w:t>
      </w:r>
      <w:r w:rsidR="00AA244D" w:rsidRPr="006C3DA7">
        <w:rPr>
          <w:rFonts w:asciiTheme="majorBidi" w:hAnsiTheme="majorBidi" w:cstheme="majorBidi"/>
          <w:lang w:bidi="he-IL"/>
        </w:rPr>
        <w:t xml:space="preserve">If students require supplementary courses, these may be provided </w:t>
      </w:r>
      <w:r w:rsidR="00223911" w:rsidRPr="006C3DA7">
        <w:rPr>
          <w:rFonts w:asciiTheme="majorBidi" w:hAnsiTheme="majorBidi" w:cstheme="majorBidi"/>
          <w:lang w:bidi="he-IL"/>
        </w:rPr>
        <w:t xml:space="preserve">on an individual basis. </w:t>
      </w:r>
      <w:r w:rsidR="00AA244D" w:rsidRPr="006C3DA7">
        <w:rPr>
          <w:rFonts w:asciiTheme="majorBidi" w:hAnsiTheme="majorBidi" w:cstheme="majorBidi"/>
          <w:lang w:bidi="he-IL"/>
        </w:rPr>
        <w:t>Students must have sufficient knowledge</w:t>
      </w:r>
      <w:r w:rsidR="00223911" w:rsidRPr="006C3DA7">
        <w:rPr>
          <w:rFonts w:asciiTheme="majorBidi" w:hAnsiTheme="majorBidi" w:cstheme="majorBidi"/>
          <w:lang w:bidi="he-IL"/>
        </w:rPr>
        <w:t xml:space="preserve"> of Ladino to undertake research</w:t>
      </w:r>
      <w:r w:rsidR="00AA244D" w:rsidRPr="006C3DA7">
        <w:rPr>
          <w:rFonts w:asciiTheme="majorBidi" w:hAnsiTheme="majorBidi" w:cstheme="majorBidi"/>
          <w:lang w:bidi="he-IL"/>
        </w:rPr>
        <w:t>, and</w:t>
      </w:r>
      <w:r w:rsidR="00765974" w:rsidRPr="006C3DA7">
        <w:rPr>
          <w:rFonts w:asciiTheme="majorBidi" w:hAnsiTheme="majorBidi" w:cstheme="majorBidi"/>
          <w:lang w:bidi="he-IL"/>
        </w:rPr>
        <w:t xml:space="preserve"> must find a research advisor before registering and interview</w:t>
      </w:r>
      <w:r w:rsidR="00AA244D" w:rsidRPr="006C3DA7">
        <w:rPr>
          <w:rFonts w:asciiTheme="majorBidi" w:hAnsiTheme="majorBidi" w:cstheme="majorBidi"/>
          <w:lang w:bidi="he-IL"/>
        </w:rPr>
        <w:t>ing for the program</w:t>
      </w:r>
      <w:r w:rsidR="00765974" w:rsidRPr="006C3DA7">
        <w:rPr>
          <w:rFonts w:asciiTheme="majorBidi" w:hAnsiTheme="majorBidi" w:cstheme="majorBidi"/>
          <w:lang w:bidi="he-IL"/>
        </w:rPr>
        <w:t xml:space="preserve">. </w:t>
      </w:r>
    </w:p>
    <w:p w14:paraId="3EEB9A2A" w14:textId="77777777" w:rsidR="00223911" w:rsidRPr="006C3DA7" w:rsidRDefault="00223911">
      <w:pPr>
        <w:rPr>
          <w:rFonts w:asciiTheme="majorBidi" w:hAnsiTheme="majorBidi" w:cstheme="majorBidi"/>
        </w:rPr>
      </w:pPr>
    </w:p>
    <w:p w14:paraId="037F0ACC" w14:textId="2656E65A" w:rsidR="00223911" w:rsidRPr="006C3DA7" w:rsidRDefault="00223911">
      <w:pPr>
        <w:rPr>
          <w:rFonts w:asciiTheme="majorBidi" w:hAnsiTheme="majorBidi" w:cstheme="majorBidi"/>
        </w:rPr>
      </w:pPr>
      <w:r w:rsidRPr="006C3DA7">
        <w:rPr>
          <w:rFonts w:asciiTheme="majorBidi" w:hAnsiTheme="majorBidi" w:cstheme="majorBidi"/>
          <w:b/>
          <w:bCs/>
        </w:rPr>
        <w:t>The Rena Costa Center for Yiddish Studies</w:t>
      </w:r>
    </w:p>
    <w:p w14:paraId="1B1D10CB" w14:textId="77777777" w:rsidR="00223911" w:rsidRPr="006C3DA7" w:rsidRDefault="00223911">
      <w:pPr>
        <w:rPr>
          <w:rFonts w:asciiTheme="majorBidi" w:hAnsiTheme="majorBidi" w:cstheme="majorBidi"/>
        </w:rPr>
      </w:pPr>
    </w:p>
    <w:p w14:paraId="0F710A14" w14:textId="4B2C34BC" w:rsidR="00223911" w:rsidRPr="006C3DA7" w:rsidRDefault="00223911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</w:rPr>
        <w:t xml:space="preserve">The Center for Yiddish Studies prepares students to write a </w:t>
      </w:r>
      <w:r w:rsidR="00AA244D" w:rsidRPr="006C3DA7">
        <w:rPr>
          <w:rFonts w:asciiTheme="majorBidi" w:hAnsiTheme="majorBidi" w:cstheme="majorBidi"/>
        </w:rPr>
        <w:t>m</w:t>
      </w:r>
      <w:r w:rsidRPr="006C3DA7">
        <w:rPr>
          <w:rFonts w:asciiTheme="majorBidi" w:hAnsiTheme="majorBidi" w:cstheme="majorBidi"/>
        </w:rPr>
        <w:t xml:space="preserve">aster’s </w:t>
      </w:r>
      <w:r w:rsidR="00AA244D" w:rsidRPr="006C3DA7">
        <w:rPr>
          <w:rFonts w:asciiTheme="majorBidi" w:hAnsiTheme="majorBidi" w:cstheme="majorBidi"/>
        </w:rPr>
        <w:t>t</w:t>
      </w:r>
      <w:r w:rsidRPr="006C3DA7">
        <w:rPr>
          <w:rFonts w:asciiTheme="majorBidi" w:hAnsiTheme="majorBidi" w:cstheme="majorBidi"/>
        </w:rPr>
        <w:t xml:space="preserve">hesis on Yiddish Literature or the connections between Hebrew and Yiddish Literature. Students who choose this track will receive language training that gives them sufficient command </w:t>
      </w:r>
      <w:r w:rsidR="00AA244D" w:rsidRPr="006C3DA7">
        <w:rPr>
          <w:rFonts w:asciiTheme="majorBidi" w:hAnsiTheme="majorBidi" w:cstheme="majorBidi"/>
        </w:rPr>
        <w:t xml:space="preserve">of the language </w:t>
      </w:r>
      <w:r w:rsidRPr="006C3DA7">
        <w:rPr>
          <w:rFonts w:asciiTheme="majorBidi" w:hAnsiTheme="majorBidi" w:cstheme="majorBidi"/>
        </w:rPr>
        <w:t>to conduct research in Yiddish</w:t>
      </w:r>
      <w:r w:rsidR="00AA244D" w:rsidRPr="006C3DA7">
        <w:rPr>
          <w:rFonts w:asciiTheme="majorBidi" w:hAnsiTheme="majorBidi" w:cstheme="majorBidi"/>
        </w:rPr>
        <w:t xml:space="preserve">, </w:t>
      </w:r>
      <w:commentRangeStart w:id="1"/>
      <w:r w:rsidR="00AA244D" w:rsidRPr="006C3DA7">
        <w:rPr>
          <w:rFonts w:asciiTheme="majorBidi" w:hAnsiTheme="majorBidi" w:cstheme="majorBidi"/>
        </w:rPr>
        <w:t>namely to be able</w:t>
      </w:r>
      <w:r w:rsidRPr="006C3DA7">
        <w:rPr>
          <w:rFonts w:asciiTheme="majorBidi" w:hAnsiTheme="majorBidi" w:cstheme="majorBidi"/>
        </w:rPr>
        <w:t xml:space="preserve"> to read literary and scientific </w:t>
      </w:r>
      <w:r w:rsidR="00AA244D" w:rsidRPr="006C3DA7">
        <w:rPr>
          <w:rFonts w:asciiTheme="majorBidi" w:hAnsiTheme="majorBidi" w:cstheme="majorBidi"/>
        </w:rPr>
        <w:t xml:space="preserve">texts </w:t>
      </w:r>
      <w:r w:rsidRPr="006C3DA7">
        <w:rPr>
          <w:rFonts w:asciiTheme="majorBidi" w:hAnsiTheme="majorBidi" w:cstheme="majorBidi"/>
        </w:rPr>
        <w:t>in Yiddish and write about Yiddish literature</w:t>
      </w:r>
      <w:commentRangeEnd w:id="1"/>
      <w:r w:rsidR="00AA244D" w:rsidRPr="006C3DA7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Pr="006C3DA7">
        <w:rPr>
          <w:rFonts w:asciiTheme="majorBidi" w:hAnsiTheme="majorBidi" w:cstheme="majorBidi"/>
        </w:rPr>
        <w:t xml:space="preserve">. </w:t>
      </w:r>
      <w:r w:rsidRPr="006C3DA7">
        <w:rPr>
          <w:rFonts w:asciiTheme="majorBidi" w:hAnsiTheme="majorBidi" w:cstheme="majorBidi"/>
          <w:lang w:bidi="he-IL"/>
        </w:rPr>
        <w:t xml:space="preserve">In the course of preparing for </w:t>
      </w:r>
      <w:r w:rsidR="00AA244D" w:rsidRPr="006C3DA7">
        <w:rPr>
          <w:rFonts w:asciiTheme="majorBidi" w:hAnsiTheme="majorBidi" w:cstheme="majorBidi"/>
          <w:lang w:bidi="he-IL"/>
        </w:rPr>
        <w:t>their</w:t>
      </w:r>
      <w:r w:rsidRPr="006C3DA7">
        <w:rPr>
          <w:rFonts w:asciiTheme="majorBidi" w:hAnsiTheme="majorBidi" w:cstheme="majorBidi"/>
          <w:lang w:bidi="he-IL"/>
        </w:rPr>
        <w:t xml:space="preserve"> </w:t>
      </w:r>
      <w:r w:rsidR="00AA244D" w:rsidRPr="006C3DA7">
        <w:rPr>
          <w:rFonts w:asciiTheme="majorBidi" w:hAnsiTheme="majorBidi" w:cstheme="majorBidi"/>
          <w:lang w:bidi="he-IL"/>
        </w:rPr>
        <w:t>m</w:t>
      </w:r>
      <w:r w:rsidRPr="006C3DA7">
        <w:rPr>
          <w:rFonts w:asciiTheme="majorBidi" w:hAnsiTheme="majorBidi" w:cstheme="majorBidi"/>
          <w:lang w:bidi="he-IL"/>
        </w:rPr>
        <w:t xml:space="preserve">aster’s </w:t>
      </w:r>
      <w:r w:rsidR="00AA244D" w:rsidRPr="006C3DA7">
        <w:rPr>
          <w:rFonts w:asciiTheme="majorBidi" w:hAnsiTheme="majorBidi" w:cstheme="majorBidi"/>
          <w:lang w:bidi="he-IL"/>
        </w:rPr>
        <w:t>d</w:t>
      </w:r>
      <w:r w:rsidRPr="006C3DA7">
        <w:rPr>
          <w:rFonts w:asciiTheme="majorBidi" w:hAnsiTheme="majorBidi" w:cstheme="majorBidi"/>
          <w:lang w:bidi="he-IL"/>
        </w:rPr>
        <w:t xml:space="preserve">egree, students will </w:t>
      </w:r>
      <w:r w:rsidR="00765974" w:rsidRPr="006C3DA7">
        <w:rPr>
          <w:rFonts w:asciiTheme="majorBidi" w:hAnsiTheme="majorBidi" w:cstheme="majorBidi"/>
          <w:lang w:bidi="he-IL"/>
        </w:rPr>
        <w:t>write</w:t>
      </w:r>
      <w:r w:rsidRPr="006C3DA7">
        <w:rPr>
          <w:rFonts w:asciiTheme="majorBidi" w:hAnsiTheme="majorBidi" w:cstheme="majorBidi"/>
          <w:lang w:bidi="he-IL"/>
        </w:rPr>
        <w:t xml:space="preserve"> research papers on the ancient Yiddish of the sixteenth and seventeenth centuries</w:t>
      </w:r>
      <w:r w:rsidR="00765974" w:rsidRPr="006C3DA7">
        <w:rPr>
          <w:rFonts w:asciiTheme="majorBidi" w:hAnsiTheme="majorBidi" w:cstheme="majorBidi"/>
          <w:lang w:bidi="he-IL"/>
        </w:rPr>
        <w:t xml:space="preserve">, on </w:t>
      </w:r>
      <w:r w:rsidRPr="006C3DA7">
        <w:rPr>
          <w:rFonts w:asciiTheme="majorBidi" w:hAnsiTheme="majorBidi" w:cstheme="majorBidi"/>
          <w:lang w:bidi="he-IL"/>
        </w:rPr>
        <w:t>modern Yiddish</w:t>
      </w:r>
      <w:r w:rsidR="00765974" w:rsidRPr="006C3DA7">
        <w:rPr>
          <w:rFonts w:asciiTheme="majorBidi" w:hAnsiTheme="majorBidi" w:cstheme="majorBidi"/>
          <w:lang w:bidi="he-IL"/>
        </w:rPr>
        <w:t xml:space="preserve">, and on various aspects of Yiddish literature: poetry, prose, </w:t>
      </w:r>
      <w:r w:rsidR="00AA244D" w:rsidRPr="006C3DA7">
        <w:rPr>
          <w:rFonts w:asciiTheme="majorBidi" w:hAnsiTheme="majorBidi" w:cstheme="majorBidi"/>
          <w:lang w:bidi="he-IL"/>
        </w:rPr>
        <w:t>playwriting</w:t>
      </w:r>
      <w:r w:rsidR="00765974" w:rsidRPr="006C3DA7">
        <w:rPr>
          <w:rFonts w:asciiTheme="majorBidi" w:hAnsiTheme="majorBidi" w:cstheme="majorBidi"/>
          <w:lang w:bidi="he-IL"/>
        </w:rPr>
        <w:t xml:space="preserve"> and newspapers</w:t>
      </w:r>
      <w:r w:rsidR="00AA244D" w:rsidRPr="006C3DA7">
        <w:rPr>
          <w:rFonts w:asciiTheme="majorBidi" w:hAnsiTheme="majorBidi" w:cstheme="majorBidi"/>
          <w:lang w:bidi="he-IL"/>
        </w:rPr>
        <w:t>,</w:t>
      </w:r>
      <w:r w:rsidR="00765974" w:rsidRPr="006C3DA7">
        <w:rPr>
          <w:rFonts w:asciiTheme="majorBidi" w:hAnsiTheme="majorBidi" w:cstheme="majorBidi"/>
          <w:lang w:bidi="he-IL"/>
        </w:rPr>
        <w:t xml:space="preserve"> </w:t>
      </w:r>
      <w:r w:rsidR="00AA244D" w:rsidRPr="006C3DA7">
        <w:rPr>
          <w:rFonts w:asciiTheme="majorBidi" w:hAnsiTheme="majorBidi" w:cstheme="majorBidi"/>
          <w:lang w:bidi="he-IL"/>
        </w:rPr>
        <w:t xml:space="preserve">as well as </w:t>
      </w:r>
      <w:r w:rsidR="00765974" w:rsidRPr="006C3DA7">
        <w:rPr>
          <w:rFonts w:asciiTheme="majorBidi" w:hAnsiTheme="majorBidi" w:cstheme="majorBidi"/>
          <w:lang w:bidi="he-IL"/>
        </w:rPr>
        <w:t xml:space="preserve">the historiography of Yiddish literature. </w:t>
      </w:r>
      <w:r w:rsidR="006C3DA7">
        <w:rPr>
          <w:rFonts w:asciiTheme="majorBidi" w:hAnsiTheme="majorBidi" w:cstheme="majorBidi"/>
          <w:lang w:bidi="he-IL"/>
        </w:rPr>
        <w:t>Students must have sufficient k</w:t>
      </w:r>
      <w:r w:rsidR="00765974" w:rsidRPr="006C3DA7">
        <w:rPr>
          <w:rFonts w:asciiTheme="majorBidi" w:hAnsiTheme="majorBidi" w:cstheme="majorBidi"/>
          <w:lang w:bidi="he-IL"/>
        </w:rPr>
        <w:t>nowledge of Yiddish to undertake research.</w:t>
      </w:r>
    </w:p>
    <w:p w14:paraId="0C41E83D" w14:textId="77777777" w:rsidR="00765974" w:rsidRPr="006C3DA7" w:rsidRDefault="00765974">
      <w:pPr>
        <w:rPr>
          <w:rFonts w:asciiTheme="majorBidi" w:hAnsiTheme="majorBidi" w:cstheme="majorBidi"/>
          <w:lang w:bidi="he-IL"/>
        </w:rPr>
      </w:pPr>
    </w:p>
    <w:p w14:paraId="0DC3BBE2" w14:textId="6ECFC117" w:rsidR="00765974" w:rsidRPr="006C3DA7" w:rsidRDefault="00257C28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>Prerequisites for</w:t>
      </w:r>
      <w:r w:rsidR="00765974" w:rsidRPr="006C3DA7">
        <w:rPr>
          <w:rFonts w:asciiTheme="majorBidi" w:hAnsiTheme="majorBidi" w:cstheme="majorBidi"/>
          <w:b/>
          <w:bCs/>
          <w:lang w:bidi="he-IL"/>
        </w:rPr>
        <w:t xml:space="preserve"> the Master’s Program:</w:t>
      </w:r>
    </w:p>
    <w:p w14:paraId="0EC1288C" w14:textId="77777777" w:rsidR="00765974" w:rsidRPr="006C3DA7" w:rsidRDefault="00765974">
      <w:pPr>
        <w:rPr>
          <w:rFonts w:asciiTheme="majorBidi" w:hAnsiTheme="majorBidi" w:cstheme="majorBidi"/>
          <w:lang w:bidi="he-IL"/>
        </w:rPr>
      </w:pPr>
    </w:p>
    <w:p w14:paraId="7D35201A" w14:textId="7570703A" w:rsidR="00765974" w:rsidRPr="006C3DA7" w:rsidRDefault="00765974" w:rsidP="00D774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Bachelor’s </w:t>
      </w:r>
      <w:r w:rsidR="00257C28" w:rsidRPr="006C3DA7">
        <w:rPr>
          <w:rFonts w:asciiTheme="majorBidi" w:hAnsiTheme="majorBidi" w:cstheme="majorBidi"/>
          <w:lang w:bidi="he-IL"/>
        </w:rPr>
        <w:t>d</w:t>
      </w:r>
      <w:r w:rsidRPr="006C3DA7">
        <w:rPr>
          <w:rFonts w:asciiTheme="majorBidi" w:hAnsiTheme="majorBidi" w:cstheme="majorBidi"/>
          <w:lang w:bidi="he-IL"/>
        </w:rPr>
        <w:t xml:space="preserve">egree in Jewish Literature or </w:t>
      </w:r>
      <w:r w:rsidR="00257C28" w:rsidRPr="006C3DA7">
        <w:rPr>
          <w:rFonts w:asciiTheme="majorBidi" w:hAnsiTheme="majorBidi" w:cstheme="majorBidi"/>
          <w:lang w:bidi="he-IL"/>
        </w:rPr>
        <w:t>o</w:t>
      </w:r>
      <w:r w:rsidRPr="006C3DA7">
        <w:rPr>
          <w:rFonts w:asciiTheme="majorBidi" w:hAnsiTheme="majorBidi" w:cstheme="majorBidi"/>
          <w:lang w:bidi="he-IL"/>
        </w:rPr>
        <w:t xml:space="preserve">ther </w:t>
      </w:r>
      <w:r w:rsidR="00257C28" w:rsidRPr="006C3DA7">
        <w:rPr>
          <w:rFonts w:asciiTheme="majorBidi" w:hAnsiTheme="majorBidi" w:cstheme="majorBidi"/>
          <w:lang w:bidi="he-IL"/>
        </w:rPr>
        <w:t>f</w:t>
      </w:r>
      <w:r w:rsidRPr="006C3DA7">
        <w:rPr>
          <w:rFonts w:asciiTheme="majorBidi" w:hAnsiTheme="majorBidi" w:cstheme="majorBidi"/>
          <w:lang w:bidi="he-IL"/>
        </w:rPr>
        <w:t xml:space="preserve">ield with a </w:t>
      </w:r>
      <w:r w:rsidR="00257C28" w:rsidRPr="006C3DA7">
        <w:rPr>
          <w:rFonts w:asciiTheme="majorBidi" w:hAnsiTheme="majorBidi" w:cstheme="majorBidi"/>
          <w:lang w:bidi="he-IL"/>
        </w:rPr>
        <w:t xml:space="preserve">minimum </w:t>
      </w:r>
      <w:r w:rsidRPr="006C3DA7">
        <w:rPr>
          <w:rFonts w:asciiTheme="majorBidi" w:hAnsiTheme="majorBidi" w:cstheme="majorBidi"/>
          <w:lang w:bidi="he-IL"/>
        </w:rPr>
        <w:t>grade point average of 76</w:t>
      </w:r>
    </w:p>
    <w:p w14:paraId="1B73AAE5" w14:textId="77777777" w:rsidR="00765974" w:rsidRPr="006C3DA7" w:rsidRDefault="00765974">
      <w:pPr>
        <w:rPr>
          <w:rFonts w:asciiTheme="majorBidi" w:hAnsiTheme="majorBidi" w:cstheme="majorBidi"/>
          <w:lang w:bidi="he-IL"/>
        </w:rPr>
      </w:pPr>
    </w:p>
    <w:p w14:paraId="3D5948FA" w14:textId="462760EB" w:rsidR="00765974" w:rsidRPr="006C3DA7" w:rsidRDefault="00257C28" w:rsidP="00D774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Personal</w:t>
      </w:r>
      <w:r w:rsidR="00765974" w:rsidRPr="006C3DA7">
        <w:rPr>
          <w:rFonts w:asciiTheme="majorBidi" w:hAnsiTheme="majorBidi" w:cstheme="majorBidi"/>
          <w:lang w:bidi="he-IL"/>
        </w:rPr>
        <w:t xml:space="preserve"> interview</w:t>
      </w:r>
    </w:p>
    <w:p w14:paraId="33448CF7" w14:textId="77777777" w:rsidR="00765974" w:rsidRPr="006C3DA7" w:rsidRDefault="00765974">
      <w:pPr>
        <w:rPr>
          <w:rFonts w:asciiTheme="majorBidi" w:hAnsiTheme="majorBidi" w:cstheme="majorBidi"/>
          <w:lang w:bidi="he-IL"/>
        </w:rPr>
      </w:pPr>
    </w:p>
    <w:p w14:paraId="2F48153C" w14:textId="5D3DE49B" w:rsidR="00765974" w:rsidRPr="006C3DA7" w:rsidRDefault="00765974" w:rsidP="00D774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Applicants m</w:t>
      </w:r>
      <w:r w:rsidR="00257C28" w:rsidRPr="006C3DA7">
        <w:rPr>
          <w:rFonts w:asciiTheme="majorBidi" w:hAnsiTheme="majorBidi" w:cstheme="majorBidi"/>
          <w:lang w:bidi="he-IL"/>
        </w:rPr>
        <w:t xml:space="preserve">ay be required to complete supplementary courses </w:t>
      </w:r>
      <w:r w:rsidR="00D7743D" w:rsidRPr="006C3DA7">
        <w:rPr>
          <w:rFonts w:asciiTheme="majorBidi" w:hAnsiTheme="majorBidi" w:cstheme="majorBidi"/>
          <w:lang w:bidi="he-IL"/>
        </w:rPr>
        <w:t xml:space="preserve">as </w:t>
      </w:r>
      <w:r w:rsidRPr="006C3DA7">
        <w:rPr>
          <w:rFonts w:asciiTheme="majorBidi" w:hAnsiTheme="majorBidi" w:cstheme="majorBidi"/>
          <w:lang w:bidi="he-IL"/>
        </w:rPr>
        <w:t>determined on an individual basis</w:t>
      </w:r>
    </w:p>
    <w:p w14:paraId="39320297" w14:textId="77777777" w:rsidR="00765974" w:rsidRPr="006C3DA7" w:rsidRDefault="00765974">
      <w:pPr>
        <w:rPr>
          <w:rFonts w:asciiTheme="majorBidi" w:hAnsiTheme="majorBidi" w:cstheme="majorBidi"/>
          <w:lang w:bidi="he-IL"/>
        </w:rPr>
      </w:pPr>
    </w:p>
    <w:p w14:paraId="09CDE5E7" w14:textId="614BD060" w:rsidR="00765974" w:rsidRPr="006C3DA7" w:rsidRDefault="006C3DA7" w:rsidP="00D7743D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</w:t>
      </w:r>
      <w:r w:rsidR="00765974" w:rsidRPr="006C3DA7">
        <w:rPr>
          <w:rFonts w:asciiTheme="majorBidi" w:hAnsiTheme="majorBidi" w:cstheme="majorBidi"/>
          <w:lang w:bidi="he-IL"/>
        </w:rPr>
        <w:t xml:space="preserve">tudents </w:t>
      </w:r>
      <w:r>
        <w:rPr>
          <w:rFonts w:asciiTheme="majorBidi" w:hAnsiTheme="majorBidi" w:cstheme="majorBidi"/>
          <w:lang w:bidi="he-IL"/>
        </w:rPr>
        <w:t xml:space="preserve">interested in the research track </w:t>
      </w:r>
      <w:r w:rsidR="00765974" w:rsidRPr="006C3DA7">
        <w:rPr>
          <w:rFonts w:asciiTheme="majorBidi" w:hAnsiTheme="majorBidi" w:cstheme="majorBidi"/>
          <w:lang w:bidi="he-IL"/>
        </w:rPr>
        <w:t>must find an</w:t>
      </w:r>
      <w:r w:rsidR="00257C28" w:rsidRPr="006C3DA7">
        <w:rPr>
          <w:rFonts w:asciiTheme="majorBidi" w:hAnsiTheme="majorBidi" w:cstheme="majorBidi"/>
          <w:lang w:bidi="he-IL"/>
        </w:rPr>
        <w:t xml:space="preserve"> academic</w:t>
      </w:r>
      <w:r w:rsidR="00765974" w:rsidRPr="006C3DA7">
        <w:rPr>
          <w:rFonts w:asciiTheme="majorBidi" w:hAnsiTheme="majorBidi" w:cstheme="majorBidi"/>
          <w:lang w:bidi="he-IL"/>
        </w:rPr>
        <w:t xml:space="preserve"> advisor before registering</w:t>
      </w:r>
    </w:p>
    <w:p w14:paraId="13C8C7BE" w14:textId="77777777" w:rsidR="00765974" w:rsidRPr="006C3DA7" w:rsidRDefault="00765974">
      <w:pPr>
        <w:rPr>
          <w:rFonts w:asciiTheme="majorBidi" w:hAnsiTheme="majorBidi" w:cstheme="majorBidi"/>
          <w:lang w:bidi="he-IL"/>
        </w:rPr>
      </w:pPr>
    </w:p>
    <w:p w14:paraId="526E5832" w14:textId="3501C707" w:rsidR="00765974" w:rsidRPr="006C3DA7" w:rsidRDefault="00A873CF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 xml:space="preserve">Track A – </w:t>
      </w:r>
      <w:r w:rsidR="00D7743D" w:rsidRPr="006C3DA7">
        <w:rPr>
          <w:rFonts w:asciiTheme="majorBidi" w:hAnsiTheme="majorBidi" w:cstheme="majorBidi"/>
          <w:b/>
          <w:bCs/>
          <w:lang w:bidi="he-IL"/>
        </w:rPr>
        <w:t>R</w:t>
      </w:r>
      <w:r w:rsidRPr="006C3DA7">
        <w:rPr>
          <w:rFonts w:asciiTheme="majorBidi" w:hAnsiTheme="majorBidi" w:cstheme="majorBidi"/>
          <w:b/>
          <w:bCs/>
          <w:lang w:bidi="he-IL"/>
        </w:rPr>
        <w:t>esearch Track (thesis required</w:t>
      </w:r>
      <w:r w:rsidR="00D7743D" w:rsidRPr="006C3DA7">
        <w:rPr>
          <w:rFonts w:asciiTheme="majorBidi" w:hAnsiTheme="majorBidi" w:cstheme="majorBidi"/>
          <w:b/>
          <w:bCs/>
          <w:lang w:bidi="he-IL"/>
        </w:rPr>
        <w:t>)</w:t>
      </w:r>
    </w:p>
    <w:p w14:paraId="46D9AA94" w14:textId="77777777" w:rsidR="006A5EC8" w:rsidRPr="006C3DA7" w:rsidRDefault="006A5EC8">
      <w:pPr>
        <w:rPr>
          <w:rFonts w:asciiTheme="majorBidi" w:hAnsiTheme="majorBidi" w:cstheme="majorBidi"/>
          <w:lang w:bidi="he-IL"/>
        </w:rPr>
      </w:pPr>
    </w:p>
    <w:p w14:paraId="5413882F" w14:textId="1C4ABA41" w:rsidR="006A5EC8" w:rsidRPr="006C3DA7" w:rsidRDefault="00A873CF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>Hours and Courses</w:t>
      </w:r>
      <w:r w:rsidR="006A5EC8" w:rsidRPr="006C3DA7">
        <w:rPr>
          <w:rFonts w:asciiTheme="majorBidi" w:hAnsiTheme="majorBidi" w:cstheme="majorBidi"/>
          <w:b/>
          <w:bCs/>
          <w:lang w:bidi="he-IL"/>
        </w:rPr>
        <w:t>:</w:t>
      </w:r>
    </w:p>
    <w:p w14:paraId="2CDC0778" w14:textId="77777777" w:rsidR="006A5EC8" w:rsidRPr="006C3DA7" w:rsidRDefault="006A5EC8">
      <w:pPr>
        <w:rPr>
          <w:rFonts w:asciiTheme="majorBidi" w:hAnsiTheme="majorBidi" w:cstheme="majorBidi"/>
          <w:lang w:bidi="he-IL"/>
        </w:rPr>
      </w:pPr>
    </w:p>
    <w:p w14:paraId="67F5F7DF" w14:textId="5E977407" w:rsidR="006A5EC8" w:rsidRPr="006C3DA7" w:rsidRDefault="006A5EC8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14 hours/week (28 credit</w:t>
      </w:r>
      <w:r w:rsidR="00A873CF" w:rsidRPr="006C3DA7">
        <w:rPr>
          <w:rFonts w:asciiTheme="majorBidi" w:hAnsiTheme="majorBidi" w:cstheme="majorBidi"/>
          <w:lang w:bidi="he-IL"/>
        </w:rPr>
        <w:t>s</w:t>
      </w:r>
      <w:r w:rsidRPr="006C3DA7">
        <w:rPr>
          <w:rFonts w:asciiTheme="majorBidi" w:hAnsiTheme="majorBidi" w:cstheme="majorBidi"/>
          <w:lang w:bidi="he-IL"/>
        </w:rPr>
        <w:t xml:space="preserve">) as detailed </w:t>
      </w:r>
      <w:r w:rsidR="00A873CF" w:rsidRPr="006C3DA7">
        <w:rPr>
          <w:rFonts w:asciiTheme="majorBidi" w:hAnsiTheme="majorBidi" w:cstheme="majorBidi"/>
          <w:lang w:bidi="he-IL"/>
        </w:rPr>
        <w:t>below</w:t>
      </w:r>
      <w:r w:rsidRPr="006C3DA7">
        <w:rPr>
          <w:rFonts w:asciiTheme="majorBidi" w:hAnsiTheme="majorBidi" w:cstheme="majorBidi"/>
          <w:lang w:bidi="he-IL"/>
        </w:rPr>
        <w:t>:</w:t>
      </w:r>
    </w:p>
    <w:p w14:paraId="13991274" w14:textId="15733E5C" w:rsidR="006A5EC8" w:rsidRPr="006C3DA7" w:rsidRDefault="006A5EC8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1 course in aesthetics (required) — 2 hours/week (4 credit</w:t>
      </w:r>
      <w:r w:rsidR="00A873CF" w:rsidRPr="006C3DA7">
        <w:rPr>
          <w:rFonts w:asciiTheme="majorBidi" w:hAnsiTheme="majorBidi" w:cstheme="majorBidi"/>
          <w:lang w:bidi="he-IL"/>
        </w:rPr>
        <w:t>s</w:t>
      </w:r>
      <w:r w:rsidRPr="006C3DA7">
        <w:rPr>
          <w:rFonts w:asciiTheme="majorBidi" w:hAnsiTheme="majorBidi" w:cstheme="majorBidi"/>
          <w:lang w:bidi="he-IL"/>
        </w:rPr>
        <w:t>)</w:t>
      </w:r>
    </w:p>
    <w:p w14:paraId="1A0756EF" w14:textId="7935B50F" w:rsidR="006A5EC8" w:rsidRPr="006C3DA7" w:rsidRDefault="006A5EC8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2 seminars — 4 hours/week (8 credit</w:t>
      </w:r>
      <w:r w:rsidR="00A873CF" w:rsidRPr="006C3DA7">
        <w:rPr>
          <w:rFonts w:asciiTheme="majorBidi" w:hAnsiTheme="majorBidi" w:cstheme="majorBidi"/>
          <w:lang w:bidi="he-IL"/>
        </w:rPr>
        <w:t>s</w:t>
      </w:r>
      <w:r w:rsidRPr="006C3DA7">
        <w:rPr>
          <w:rFonts w:asciiTheme="majorBidi" w:hAnsiTheme="majorBidi" w:cstheme="majorBidi"/>
          <w:lang w:bidi="he-IL"/>
        </w:rPr>
        <w:t>)</w:t>
      </w:r>
    </w:p>
    <w:p w14:paraId="347BD53F" w14:textId="62175F09" w:rsidR="006A5EC8" w:rsidRPr="006C3DA7" w:rsidRDefault="006A5EC8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Electives —7 hours/week (14 credit</w:t>
      </w:r>
      <w:r w:rsidR="00A873CF" w:rsidRPr="006C3DA7">
        <w:rPr>
          <w:rFonts w:asciiTheme="majorBidi" w:hAnsiTheme="majorBidi" w:cstheme="majorBidi"/>
          <w:lang w:bidi="he-IL"/>
        </w:rPr>
        <w:t>s</w:t>
      </w:r>
      <w:r w:rsidRPr="006C3DA7">
        <w:rPr>
          <w:rFonts w:asciiTheme="majorBidi" w:hAnsiTheme="majorBidi" w:cstheme="majorBidi"/>
          <w:lang w:bidi="he-IL"/>
        </w:rPr>
        <w:t>)</w:t>
      </w:r>
    </w:p>
    <w:p w14:paraId="3BFEDCD4" w14:textId="2C7E989E" w:rsidR="006A5EC8" w:rsidRPr="006C3DA7" w:rsidRDefault="006A5EC8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1 course </w:t>
      </w:r>
      <w:r w:rsidR="00A873CF" w:rsidRPr="006C3DA7">
        <w:rPr>
          <w:rFonts w:asciiTheme="majorBidi" w:hAnsiTheme="majorBidi" w:cstheme="majorBidi"/>
          <w:lang w:bidi="he-IL"/>
        </w:rPr>
        <w:t>in</w:t>
      </w:r>
      <w:r w:rsidRPr="006C3DA7">
        <w:rPr>
          <w:rFonts w:asciiTheme="majorBidi" w:hAnsiTheme="majorBidi" w:cstheme="majorBidi"/>
          <w:lang w:bidi="he-IL"/>
        </w:rPr>
        <w:t xml:space="preserve"> academic writing (required) — 1 hour/week (2 credit</w:t>
      </w:r>
      <w:r w:rsidR="00A873CF" w:rsidRPr="006C3DA7">
        <w:rPr>
          <w:rFonts w:asciiTheme="majorBidi" w:hAnsiTheme="majorBidi" w:cstheme="majorBidi"/>
          <w:lang w:bidi="he-IL"/>
        </w:rPr>
        <w:t>s</w:t>
      </w:r>
      <w:r w:rsidRPr="006C3DA7">
        <w:rPr>
          <w:rFonts w:asciiTheme="majorBidi" w:hAnsiTheme="majorBidi" w:cstheme="majorBidi"/>
          <w:lang w:bidi="he-IL"/>
        </w:rPr>
        <w:t xml:space="preserve">) </w:t>
      </w:r>
    </w:p>
    <w:p w14:paraId="09818CA8" w14:textId="77777777" w:rsidR="006A5EC8" w:rsidRPr="006C3DA7" w:rsidRDefault="006A5EC8">
      <w:pPr>
        <w:rPr>
          <w:rFonts w:asciiTheme="majorBidi" w:hAnsiTheme="majorBidi" w:cstheme="majorBidi"/>
          <w:lang w:bidi="he-IL"/>
        </w:rPr>
      </w:pPr>
    </w:p>
    <w:p w14:paraId="27550BF8" w14:textId="0FB1AA43" w:rsidR="006A5EC8" w:rsidRPr="006C3DA7" w:rsidRDefault="006A5EC8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>Thesis:</w:t>
      </w:r>
    </w:p>
    <w:p w14:paraId="109F172A" w14:textId="77777777" w:rsidR="006A5EC8" w:rsidRPr="006C3DA7" w:rsidRDefault="006A5EC8">
      <w:pPr>
        <w:rPr>
          <w:rFonts w:asciiTheme="majorBidi" w:hAnsiTheme="majorBidi" w:cstheme="majorBidi"/>
          <w:lang w:bidi="he-IL"/>
        </w:rPr>
      </w:pPr>
    </w:p>
    <w:p w14:paraId="6B120534" w14:textId="244CDF8A" w:rsidR="006A5EC8" w:rsidRPr="006C3DA7" w:rsidRDefault="006A5EC8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See the general guidelines for writing </w:t>
      </w:r>
      <w:r w:rsidR="00A873CF" w:rsidRPr="006C3DA7">
        <w:rPr>
          <w:rFonts w:asciiTheme="majorBidi" w:hAnsiTheme="majorBidi" w:cstheme="majorBidi"/>
          <w:lang w:bidi="he-IL"/>
        </w:rPr>
        <w:t>a thesis</w:t>
      </w:r>
      <w:r w:rsidR="00D023EA" w:rsidRPr="006C3DA7">
        <w:rPr>
          <w:rFonts w:asciiTheme="majorBidi" w:hAnsiTheme="majorBidi" w:cstheme="majorBidi"/>
          <w:lang w:bidi="he-IL"/>
        </w:rPr>
        <w:t>,</w:t>
      </w:r>
      <w:r w:rsidR="00A873CF" w:rsidRPr="006C3DA7">
        <w:rPr>
          <w:rFonts w:asciiTheme="majorBidi" w:hAnsiTheme="majorBidi" w:cstheme="majorBidi"/>
          <w:lang w:bidi="he-IL"/>
        </w:rPr>
        <w:t xml:space="preserve"> in the</w:t>
      </w:r>
      <w:r w:rsidR="00D023EA" w:rsidRPr="006C3DA7">
        <w:rPr>
          <w:rFonts w:asciiTheme="majorBidi" w:hAnsiTheme="majorBidi" w:cstheme="majorBidi"/>
          <w:lang w:bidi="he-IL"/>
        </w:rPr>
        <w:t xml:space="preserve"> introductory chapter of the</w:t>
      </w:r>
      <w:r w:rsidR="00A873CF" w:rsidRPr="006C3DA7">
        <w:rPr>
          <w:rFonts w:asciiTheme="majorBidi" w:hAnsiTheme="majorBidi" w:cstheme="majorBidi"/>
          <w:lang w:bidi="he-IL"/>
        </w:rPr>
        <w:t xml:space="preserve"> handbook for </w:t>
      </w:r>
      <w:r w:rsidR="000B50D5" w:rsidRPr="006C3DA7">
        <w:rPr>
          <w:rFonts w:asciiTheme="majorBidi" w:hAnsiTheme="majorBidi" w:cstheme="majorBidi"/>
          <w:lang w:bidi="he-IL"/>
        </w:rPr>
        <w:t xml:space="preserve">the School of </w:t>
      </w:r>
      <w:r w:rsidR="00A873CF" w:rsidRPr="006C3DA7">
        <w:rPr>
          <w:rFonts w:asciiTheme="majorBidi" w:hAnsiTheme="majorBidi" w:cstheme="majorBidi"/>
          <w:lang w:bidi="he-IL"/>
        </w:rPr>
        <w:t>Graduate</w:t>
      </w:r>
      <w:r w:rsidR="000B50D5" w:rsidRPr="006C3DA7">
        <w:rPr>
          <w:rFonts w:asciiTheme="majorBidi" w:hAnsiTheme="majorBidi" w:cstheme="majorBidi"/>
          <w:lang w:bidi="he-IL"/>
        </w:rPr>
        <w:t xml:space="preserve"> Studies</w:t>
      </w:r>
      <w:r w:rsidR="00A873CF" w:rsidRPr="006C3DA7">
        <w:rPr>
          <w:rFonts w:asciiTheme="majorBidi" w:hAnsiTheme="majorBidi" w:cstheme="majorBidi"/>
          <w:lang w:bidi="he-IL"/>
        </w:rPr>
        <w:t>.</w:t>
      </w:r>
    </w:p>
    <w:p w14:paraId="769104F0" w14:textId="77777777" w:rsidR="000B50D5" w:rsidRPr="006C3DA7" w:rsidRDefault="000B50D5">
      <w:pPr>
        <w:rPr>
          <w:rFonts w:asciiTheme="majorBidi" w:hAnsiTheme="majorBidi" w:cstheme="majorBidi"/>
          <w:lang w:bidi="he-IL"/>
        </w:rPr>
      </w:pPr>
    </w:p>
    <w:p w14:paraId="621267A9" w14:textId="05825589" w:rsidR="000B50D5" w:rsidRPr="006C3DA7" w:rsidRDefault="006C3DA7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Students must submit their</w:t>
      </w:r>
      <w:r w:rsidR="000B50D5" w:rsidRPr="006C3DA7">
        <w:rPr>
          <w:rFonts w:asciiTheme="majorBidi" w:hAnsiTheme="majorBidi" w:cstheme="majorBidi"/>
          <w:lang w:bidi="he-IL"/>
        </w:rPr>
        <w:t xml:space="preserve"> research proposal by the end of the first </w:t>
      </w:r>
      <w:r w:rsidR="00A873CF" w:rsidRPr="006C3DA7">
        <w:rPr>
          <w:rFonts w:asciiTheme="majorBidi" w:hAnsiTheme="majorBidi" w:cstheme="majorBidi"/>
          <w:lang w:bidi="he-IL"/>
        </w:rPr>
        <w:t xml:space="preserve">academic </w:t>
      </w:r>
      <w:r w:rsidR="000B50D5" w:rsidRPr="006C3DA7">
        <w:rPr>
          <w:rFonts w:asciiTheme="majorBidi" w:hAnsiTheme="majorBidi" w:cstheme="majorBidi"/>
          <w:lang w:bidi="he-IL"/>
        </w:rPr>
        <w:t>year.</w:t>
      </w:r>
    </w:p>
    <w:p w14:paraId="0F41FF0C" w14:textId="77777777" w:rsidR="000B50D5" w:rsidRPr="006C3DA7" w:rsidRDefault="000B50D5">
      <w:pPr>
        <w:rPr>
          <w:rFonts w:asciiTheme="majorBidi" w:hAnsiTheme="majorBidi" w:cstheme="majorBidi"/>
          <w:lang w:bidi="he-IL"/>
        </w:rPr>
      </w:pPr>
    </w:p>
    <w:p w14:paraId="0ED77575" w14:textId="4162773D" w:rsidR="000B50D5" w:rsidRPr="006C3DA7" w:rsidRDefault="000B50D5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>Knowledge of Foreign Languages:</w:t>
      </w:r>
    </w:p>
    <w:p w14:paraId="0758A1A2" w14:textId="77777777" w:rsidR="000B50D5" w:rsidRPr="006C3DA7" w:rsidRDefault="000B50D5">
      <w:pPr>
        <w:rPr>
          <w:rFonts w:asciiTheme="majorBidi" w:hAnsiTheme="majorBidi" w:cstheme="majorBidi"/>
          <w:lang w:bidi="he-IL"/>
        </w:rPr>
      </w:pPr>
    </w:p>
    <w:p w14:paraId="7C3D42E0" w14:textId="08749914" w:rsidR="00D023EA" w:rsidRPr="006C3DA7" w:rsidRDefault="000B50D5" w:rsidP="00D023EA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English </w:t>
      </w:r>
      <w:r w:rsidR="006C3DA7">
        <w:rPr>
          <w:rFonts w:asciiTheme="majorBidi" w:hAnsiTheme="majorBidi" w:cstheme="majorBidi"/>
          <w:lang w:bidi="he-IL"/>
        </w:rPr>
        <w:t>at</w:t>
      </w:r>
      <w:r w:rsidRPr="006C3DA7">
        <w:rPr>
          <w:rFonts w:asciiTheme="majorBidi" w:hAnsiTheme="majorBidi" w:cstheme="majorBidi"/>
          <w:lang w:bidi="he-IL"/>
        </w:rPr>
        <w:t xml:space="preserve"> a Master’s Degree</w:t>
      </w:r>
      <w:r w:rsidR="006C3DA7">
        <w:rPr>
          <w:rFonts w:asciiTheme="majorBidi" w:hAnsiTheme="majorBidi" w:cstheme="majorBidi"/>
          <w:lang w:bidi="he-IL"/>
        </w:rPr>
        <w:t xml:space="preserve"> level</w:t>
      </w:r>
      <w:r w:rsidRPr="006C3DA7">
        <w:rPr>
          <w:rFonts w:asciiTheme="majorBidi" w:hAnsiTheme="majorBidi" w:cstheme="majorBidi"/>
          <w:lang w:bidi="he-IL"/>
        </w:rPr>
        <w:t xml:space="preserve"> (for details regarding placement tests, course levels, and criteria for exemption, consult the </w:t>
      </w:r>
      <w:r w:rsidR="00D023EA" w:rsidRPr="006C3DA7">
        <w:rPr>
          <w:rFonts w:asciiTheme="majorBidi" w:hAnsiTheme="majorBidi" w:cstheme="majorBidi"/>
          <w:lang w:bidi="he-IL"/>
        </w:rPr>
        <w:t>introductory chapter of the handbook for the School of Graduate Studies</w:t>
      </w:r>
      <w:r w:rsidR="00D023EA" w:rsidRPr="006C3DA7">
        <w:rPr>
          <w:rFonts w:asciiTheme="majorBidi" w:hAnsiTheme="majorBidi" w:cstheme="majorBidi"/>
          <w:lang w:bidi="he-IL"/>
        </w:rPr>
        <w:t>).</w:t>
      </w:r>
    </w:p>
    <w:p w14:paraId="4B283D32" w14:textId="553B73F9" w:rsidR="000B50D5" w:rsidRPr="006C3DA7" w:rsidRDefault="000B50D5" w:rsidP="00D023EA">
      <w:pPr>
        <w:rPr>
          <w:rFonts w:asciiTheme="majorBidi" w:hAnsiTheme="majorBidi" w:cstheme="majorBidi"/>
          <w:lang w:bidi="he-IL"/>
        </w:rPr>
      </w:pPr>
    </w:p>
    <w:p w14:paraId="30755CCC" w14:textId="4E7E2E14" w:rsidR="000B50D5" w:rsidRPr="006C3DA7" w:rsidRDefault="00D023EA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Additional</w:t>
      </w:r>
      <w:r w:rsidR="000B50D5" w:rsidRPr="006C3DA7">
        <w:rPr>
          <w:rFonts w:asciiTheme="majorBidi" w:hAnsiTheme="majorBidi" w:cstheme="majorBidi"/>
          <w:lang w:bidi="he-IL"/>
        </w:rPr>
        <w:t xml:space="preserve"> foreign language (</w:t>
      </w:r>
      <w:r w:rsidRPr="006C3DA7">
        <w:rPr>
          <w:rFonts w:asciiTheme="majorBidi" w:hAnsiTheme="majorBidi" w:cstheme="majorBidi"/>
          <w:lang w:bidi="he-IL"/>
        </w:rPr>
        <w:t>for</w:t>
      </w:r>
      <w:r w:rsidR="000B50D5" w:rsidRPr="006C3DA7">
        <w:rPr>
          <w:rFonts w:asciiTheme="majorBidi" w:hAnsiTheme="majorBidi" w:cstheme="majorBidi"/>
          <w:lang w:bidi="he-IL"/>
        </w:rPr>
        <w:t xml:space="preserve"> research track only): determined by </w:t>
      </w:r>
      <w:r w:rsidRPr="006C3DA7">
        <w:rPr>
          <w:rFonts w:asciiTheme="majorBidi" w:hAnsiTheme="majorBidi" w:cstheme="majorBidi"/>
          <w:lang w:bidi="he-IL"/>
        </w:rPr>
        <w:t>academic</w:t>
      </w:r>
      <w:r w:rsidR="000B50D5" w:rsidRPr="006C3DA7">
        <w:rPr>
          <w:rFonts w:asciiTheme="majorBidi" w:hAnsiTheme="majorBidi" w:cstheme="majorBidi"/>
          <w:lang w:bidi="he-IL"/>
        </w:rPr>
        <w:t xml:space="preserve"> advisor </w:t>
      </w:r>
    </w:p>
    <w:p w14:paraId="7DBD1263" w14:textId="77777777" w:rsidR="000B50D5" w:rsidRPr="006C3DA7" w:rsidRDefault="000B50D5">
      <w:pPr>
        <w:rPr>
          <w:rFonts w:asciiTheme="majorBidi" w:hAnsiTheme="majorBidi" w:cstheme="majorBidi"/>
          <w:lang w:bidi="he-IL"/>
        </w:rPr>
      </w:pPr>
    </w:p>
    <w:p w14:paraId="508F2760" w14:textId="0D45CE10" w:rsidR="000B50D5" w:rsidRPr="006C3DA7" w:rsidRDefault="00D7743D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 xml:space="preserve">Background in </w:t>
      </w:r>
      <w:r w:rsidR="000B50D5" w:rsidRPr="006C3DA7">
        <w:rPr>
          <w:rFonts w:asciiTheme="majorBidi" w:hAnsiTheme="majorBidi" w:cstheme="majorBidi"/>
          <w:b/>
          <w:bCs/>
          <w:lang w:bidi="he-IL"/>
        </w:rPr>
        <w:t>Jewish Studies:</w:t>
      </w:r>
    </w:p>
    <w:p w14:paraId="6C290997" w14:textId="77777777" w:rsidR="000B50D5" w:rsidRPr="006C3DA7" w:rsidRDefault="000B50D5">
      <w:pPr>
        <w:rPr>
          <w:rFonts w:asciiTheme="majorBidi" w:hAnsiTheme="majorBidi" w:cstheme="majorBidi"/>
          <w:lang w:bidi="he-IL"/>
        </w:rPr>
      </w:pPr>
    </w:p>
    <w:p w14:paraId="3033BA3A" w14:textId="2C697B1A" w:rsidR="000B50D5" w:rsidRPr="006C3DA7" w:rsidRDefault="000B50D5" w:rsidP="00D023EA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In accordance with the general requirements for a </w:t>
      </w:r>
      <w:r w:rsidR="00D023EA" w:rsidRPr="006C3DA7">
        <w:rPr>
          <w:rFonts w:asciiTheme="majorBidi" w:hAnsiTheme="majorBidi" w:cstheme="majorBidi"/>
          <w:lang w:bidi="he-IL"/>
        </w:rPr>
        <w:t>m</w:t>
      </w:r>
      <w:r w:rsidRPr="006C3DA7">
        <w:rPr>
          <w:rFonts w:asciiTheme="majorBidi" w:hAnsiTheme="majorBidi" w:cstheme="majorBidi"/>
          <w:lang w:bidi="he-IL"/>
        </w:rPr>
        <w:t xml:space="preserve">aster’s </w:t>
      </w:r>
      <w:r w:rsidR="00D023EA" w:rsidRPr="006C3DA7">
        <w:rPr>
          <w:rFonts w:asciiTheme="majorBidi" w:hAnsiTheme="majorBidi" w:cstheme="majorBidi"/>
          <w:lang w:bidi="he-IL"/>
        </w:rPr>
        <w:t>d</w:t>
      </w:r>
      <w:r w:rsidRPr="006C3DA7">
        <w:rPr>
          <w:rFonts w:asciiTheme="majorBidi" w:hAnsiTheme="majorBidi" w:cstheme="majorBidi"/>
          <w:lang w:bidi="he-IL"/>
        </w:rPr>
        <w:t>egree</w:t>
      </w:r>
      <w:r w:rsidR="00D023EA" w:rsidRPr="006C3DA7">
        <w:rPr>
          <w:rFonts w:asciiTheme="majorBidi" w:hAnsiTheme="majorBidi" w:cstheme="majorBidi"/>
          <w:lang w:bidi="he-IL"/>
        </w:rPr>
        <w:t xml:space="preserve"> (see </w:t>
      </w:r>
      <w:r w:rsidR="00D023EA" w:rsidRPr="006C3DA7">
        <w:rPr>
          <w:rFonts w:asciiTheme="majorBidi" w:hAnsiTheme="majorBidi" w:cstheme="majorBidi"/>
          <w:lang w:bidi="he-IL"/>
        </w:rPr>
        <w:t>the introductory chapter of the handbook for the School of Graduate Studies</w:t>
      </w:r>
      <w:r w:rsidR="00D023EA" w:rsidRPr="006C3DA7">
        <w:rPr>
          <w:rFonts w:asciiTheme="majorBidi" w:hAnsiTheme="majorBidi" w:cstheme="majorBidi"/>
          <w:lang w:bidi="he-IL"/>
        </w:rPr>
        <w:t>).</w:t>
      </w:r>
    </w:p>
    <w:p w14:paraId="28ACE45E" w14:textId="77777777" w:rsidR="000B50D5" w:rsidRPr="006C3DA7" w:rsidRDefault="000B50D5">
      <w:pPr>
        <w:rPr>
          <w:rFonts w:asciiTheme="majorBidi" w:hAnsiTheme="majorBidi" w:cstheme="majorBidi"/>
          <w:lang w:bidi="he-IL"/>
        </w:rPr>
      </w:pPr>
    </w:p>
    <w:p w14:paraId="21C826C2" w14:textId="65A4601F" w:rsidR="000B50D5" w:rsidRPr="006C3DA7" w:rsidRDefault="000B50D5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>Department Events:</w:t>
      </w:r>
    </w:p>
    <w:p w14:paraId="47B1CAF6" w14:textId="77777777" w:rsidR="000B50D5" w:rsidRPr="006C3DA7" w:rsidRDefault="000B50D5">
      <w:pPr>
        <w:rPr>
          <w:rFonts w:asciiTheme="majorBidi" w:hAnsiTheme="majorBidi" w:cstheme="majorBidi"/>
          <w:lang w:bidi="he-IL"/>
        </w:rPr>
      </w:pPr>
    </w:p>
    <w:p w14:paraId="20C58F64" w14:textId="7C213D06" w:rsidR="000B50D5" w:rsidRPr="006C3DA7" w:rsidRDefault="000B50D5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Students must regularly participate in department events throughout the year, including </w:t>
      </w:r>
      <w:r w:rsidR="00D023EA" w:rsidRPr="006C3DA7">
        <w:rPr>
          <w:rFonts w:asciiTheme="majorBidi" w:hAnsiTheme="majorBidi" w:cstheme="majorBidi"/>
          <w:lang w:bidi="he-IL"/>
        </w:rPr>
        <w:t xml:space="preserve">academic </w:t>
      </w:r>
      <w:r w:rsidRPr="006C3DA7">
        <w:rPr>
          <w:rFonts w:asciiTheme="majorBidi" w:hAnsiTheme="majorBidi" w:cstheme="majorBidi"/>
          <w:lang w:bidi="he-IL"/>
        </w:rPr>
        <w:t>colloquia</w:t>
      </w:r>
      <w:r w:rsidR="00141AFD" w:rsidRPr="006C3DA7">
        <w:rPr>
          <w:rFonts w:asciiTheme="majorBidi" w:hAnsiTheme="majorBidi" w:cstheme="majorBidi"/>
          <w:lang w:bidi="he-IL"/>
        </w:rPr>
        <w:t>, seminars, and conferences.</w:t>
      </w:r>
    </w:p>
    <w:p w14:paraId="3F81FB93" w14:textId="77777777" w:rsidR="00141AFD" w:rsidRPr="006C3DA7" w:rsidRDefault="00141AFD">
      <w:pPr>
        <w:rPr>
          <w:rFonts w:asciiTheme="majorBidi" w:hAnsiTheme="majorBidi" w:cstheme="majorBidi"/>
          <w:lang w:bidi="he-IL"/>
        </w:rPr>
      </w:pPr>
    </w:p>
    <w:p w14:paraId="123751FC" w14:textId="46C270AB" w:rsidR="00D023EA" w:rsidRPr="006C3DA7" w:rsidRDefault="00D023EA" w:rsidP="00D023EA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 xml:space="preserve">Track </w:t>
      </w:r>
      <w:r w:rsidRPr="006C3DA7">
        <w:rPr>
          <w:rFonts w:asciiTheme="majorBidi" w:hAnsiTheme="majorBidi" w:cstheme="majorBidi"/>
          <w:b/>
          <w:bCs/>
          <w:lang w:bidi="he-IL"/>
        </w:rPr>
        <w:t>B</w:t>
      </w:r>
      <w:r w:rsidRPr="006C3DA7">
        <w:rPr>
          <w:rFonts w:asciiTheme="majorBidi" w:hAnsiTheme="majorBidi" w:cstheme="majorBidi"/>
          <w:b/>
          <w:bCs/>
          <w:lang w:bidi="he-IL"/>
        </w:rPr>
        <w:t xml:space="preserve"> – </w:t>
      </w:r>
      <w:r w:rsidRPr="006C3DA7">
        <w:rPr>
          <w:rFonts w:asciiTheme="majorBidi" w:hAnsiTheme="majorBidi" w:cstheme="majorBidi"/>
          <w:b/>
          <w:bCs/>
          <w:lang w:bidi="he-IL"/>
        </w:rPr>
        <w:t>Non-</w:t>
      </w:r>
      <w:r w:rsidRPr="006C3DA7">
        <w:rPr>
          <w:rFonts w:asciiTheme="majorBidi" w:hAnsiTheme="majorBidi" w:cstheme="majorBidi"/>
          <w:b/>
          <w:bCs/>
          <w:lang w:bidi="he-IL"/>
        </w:rPr>
        <w:t xml:space="preserve">Research Track </w:t>
      </w:r>
    </w:p>
    <w:p w14:paraId="407F9E7D" w14:textId="77777777" w:rsidR="00141AFD" w:rsidRPr="006C3DA7" w:rsidRDefault="00141AFD" w:rsidP="00141AFD">
      <w:pPr>
        <w:rPr>
          <w:rFonts w:asciiTheme="majorBidi" w:hAnsiTheme="majorBidi" w:cstheme="majorBidi"/>
          <w:lang w:bidi="he-IL"/>
        </w:rPr>
      </w:pPr>
    </w:p>
    <w:p w14:paraId="6C98D58B" w14:textId="237A5698" w:rsidR="00141AFD" w:rsidRPr="006C3DA7" w:rsidRDefault="00D023EA" w:rsidP="00141AFD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>Hours and Courses</w:t>
      </w:r>
      <w:r w:rsidR="00141AFD" w:rsidRPr="006C3DA7">
        <w:rPr>
          <w:rFonts w:asciiTheme="majorBidi" w:hAnsiTheme="majorBidi" w:cstheme="majorBidi"/>
          <w:b/>
          <w:bCs/>
          <w:lang w:bidi="he-IL"/>
        </w:rPr>
        <w:t>:</w:t>
      </w:r>
    </w:p>
    <w:p w14:paraId="3A5AEEA6" w14:textId="77777777" w:rsidR="00141AFD" w:rsidRPr="006C3DA7" w:rsidRDefault="00141AFD" w:rsidP="00141AFD">
      <w:pPr>
        <w:rPr>
          <w:rFonts w:asciiTheme="majorBidi" w:hAnsiTheme="majorBidi" w:cstheme="majorBidi"/>
          <w:lang w:bidi="he-IL"/>
        </w:rPr>
      </w:pPr>
    </w:p>
    <w:p w14:paraId="66D09210" w14:textId="7B9E7C71" w:rsidR="00765974" w:rsidRPr="006C3DA7" w:rsidRDefault="00141AFD" w:rsidP="00D7743D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18 hours/week (36 credit</w:t>
      </w:r>
      <w:r w:rsidR="00D023EA" w:rsidRPr="006C3DA7">
        <w:rPr>
          <w:rFonts w:asciiTheme="majorBidi" w:hAnsiTheme="majorBidi" w:cstheme="majorBidi"/>
          <w:lang w:bidi="he-IL"/>
        </w:rPr>
        <w:t>s</w:t>
      </w:r>
      <w:r w:rsidRPr="006C3DA7">
        <w:rPr>
          <w:rFonts w:asciiTheme="majorBidi" w:hAnsiTheme="majorBidi" w:cstheme="majorBidi"/>
          <w:lang w:bidi="he-IL"/>
        </w:rPr>
        <w:t xml:space="preserve">) as detailed </w:t>
      </w:r>
      <w:r w:rsidR="00D023EA" w:rsidRPr="006C3DA7">
        <w:rPr>
          <w:rFonts w:asciiTheme="majorBidi" w:hAnsiTheme="majorBidi" w:cstheme="majorBidi"/>
          <w:lang w:bidi="he-IL"/>
        </w:rPr>
        <w:t>below</w:t>
      </w:r>
      <w:r w:rsidRPr="006C3DA7">
        <w:rPr>
          <w:rFonts w:asciiTheme="majorBidi" w:hAnsiTheme="majorBidi" w:cstheme="majorBidi"/>
          <w:lang w:bidi="he-IL"/>
        </w:rPr>
        <w:t>:</w:t>
      </w:r>
    </w:p>
    <w:p w14:paraId="4D8228E0" w14:textId="07DEA692" w:rsidR="00141AFD" w:rsidRPr="006C3DA7" w:rsidRDefault="00141AFD" w:rsidP="00141AFD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1 course in aesthetics (required) — 2 hours/week (4 credits)</w:t>
      </w:r>
    </w:p>
    <w:p w14:paraId="1566F9A9" w14:textId="287AFB15" w:rsidR="00141AFD" w:rsidRPr="006C3DA7" w:rsidRDefault="00141AFD" w:rsidP="00141AFD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3 seminars — 6 hours/week (12 credits)</w:t>
      </w:r>
    </w:p>
    <w:p w14:paraId="2A848B88" w14:textId="5AF40A8D" w:rsidR="00141AFD" w:rsidRPr="006C3DA7" w:rsidRDefault="00141AFD" w:rsidP="00141AFD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Electives —10 hours/week (20 credits)</w:t>
      </w:r>
    </w:p>
    <w:p w14:paraId="1BDEFFA8" w14:textId="77777777" w:rsidR="00141AFD" w:rsidRPr="006C3DA7" w:rsidRDefault="00141AFD" w:rsidP="00141AFD">
      <w:pPr>
        <w:rPr>
          <w:rFonts w:asciiTheme="majorBidi" w:hAnsiTheme="majorBidi" w:cstheme="majorBidi"/>
          <w:lang w:bidi="he-IL"/>
        </w:rPr>
      </w:pPr>
    </w:p>
    <w:p w14:paraId="1A636FAE" w14:textId="77777777" w:rsidR="00D023EA" w:rsidRPr="006C3DA7" w:rsidRDefault="00D023EA" w:rsidP="00141AFD">
      <w:pPr>
        <w:rPr>
          <w:rFonts w:asciiTheme="majorBidi" w:hAnsiTheme="majorBidi" w:cstheme="majorBidi"/>
          <w:b/>
          <w:bCs/>
          <w:lang w:bidi="he-IL"/>
        </w:rPr>
      </w:pPr>
    </w:p>
    <w:p w14:paraId="5D75F8A5" w14:textId="73C02B38" w:rsidR="00141AFD" w:rsidRPr="006C3DA7" w:rsidRDefault="00141AFD" w:rsidP="00141AFD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>PhD</w:t>
      </w:r>
      <w:r w:rsidR="00D7743D" w:rsidRPr="006C3DA7">
        <w:rPr>
          <w:rFonts w:asciiTheme="majorBidi" w:hAnsiTheme="majorBidi" w:cstheme="majorBidi"/>
          <w:b/>
          <w:bCs/>
          <w:lang w:bidi="he-IL"/>
        </w:rPr>
        <w:t xml:space="preserve"> Program</w:t>
      </w:r>
    </w:p>
    <w:p w14:paraId="0F9AE3E1" w14:textId="77777777" w:rsidR="00200398" w:rsidRPr="006C3DA7" w:rsidRDefault="00200398">
      <w:pPr>
        <w:rPr>
          <w:rFonts w:asciiTheme="majorBidi" w:hAnsiTheme="majorBidi" w:cstheme="majorBidi"/>
          <w:lang w:bidi="he-IL"/>
        </w:rPr>
      </w:pPr>
    </w:p>
    <w:p w14:paraId="1605FAF7" w14:textId="45E2BF51" w:rsidR="00141AFD" w:rsidRPr="006C3DA7" w:rsidRDefault="00D023EA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The </w:t>
      </w:r>
      <w:r w:rsidRPr="006C3DA7">
        <w:rPr>
          <w:rFonts w:asciiTheme="majorBidi" w:hAnsiTheme="majorBidi" w:cstheme="majorBidi"/>
          <w:lang w:bidi="he-IL"/>
        </w:rPr>
        <w:t>Department of Literature of the Jewish People</w:t>
      </w:r>
      <w:r w:rsidRPr="006C3DA7">
        <w:rPr>
          <w:rFonts w:asciiTheme="majorBidi" w:hAnsiTheme="majorBidi" w:cstheme="majorBidi"/>
          <w:lang w:bidi="he-IL"/>
        </w:rPr>
        <w:t xml:space="preserve"> trains</w:t>
      </w:r>
      <w:r w:rsidR="00141AFD" w:rsidRPr="006C3DA7">
        <w:rPr>
          <w:rFonts w:asciiTheme="majorBidi" w:hAnsiTheme="majorBidi" w:cstheme="majorBidi"/>
          <w:lang w:bidi="he-IL"/>
        </w:rPr>
        <w:t xml:space="preserve"> </w:t>
      </w:r>
      <w:r w:rsidRPr="006C3DA7">
        <w:rPr>
          <w:rFonts w:asciiTheme="majorBidi" w:hAnsiTheme="majorBidi" w:cstheme="majorBidi"/>
          <w:lang w:bidi="he-IL"/>
        </w:rPr>
        <w:t xml:space="preserve">its PhD </w:t>
      </w:r>
      <w:r w:rsidR="00141AFD" w:rsidRPr="006C3DA7">
        <w:rPr>
          <w:rFonts w:asciiTheme="majorBidi" w:hAnsiTheme="majorBidi" w:cstheme="majorBidi"/>
          <w:lang w:bidi="he-IL"/>
        </w:rPr>
        <w:t xml:space="preserve">students </w:t>
      </w:r>
      <w:r w:rsidRPr="006C3DA7">
        <w:rPr>
          <w:rFonts w:asciiTheme="majorBidi" w:hAnsiTheme="majorBidi" w:cstheme="majorBidi"/>
          <w:lang w:bidi="he-IL"/>
        </w:rPr>
        <w:t>in</w:t>
      </w:r>
      <w:r w:rsidR="00141AFD" w:rsidRPr="006C3DA7">
        <w:rPr>
          <w:rFonts w:asciiTheme="majorBidi" w:hAnsiTheme="majorBidi" w:cstheme="majorBidi"/>
          <w:lang w:bidi="he-IL"/>
        </w:rPr>
        <w:t xml:space="preserve"> independent </w:t>
      </w:r>
      <w:r w:rsidRPr="006C3DA7">
        <w:rPr>
          <w:rFonts w:asciiTheme="majorBidi" w:hAnsiTheme="majorBidi" w:cstheme="majorBidi"/>
          <w:lang w:bidi="he-IL"/>
        </w:rPr>
        <w:t xml:space="preserve">academic thought. Through their dissertation, students </w:t>
      </w:r>
      <w:r w:rsidR="00141AFD" w:rsidRPr="006C3DA7">
        <w:rPr>
          <w:rFonts w:asciiTheme="majorBidi" w:hAnsiTheme="majorBidi" w:cstheme="majorBidi"/>
          <w:lang w:bidi="he-IL"/>
        </w:rPr>
        <w:t>produc</w:t>
      </w:r>
      <w:r w:rsidRPr="006C3DA7">
        <w:rPr>
          <w:rFonts w:asciiTheme="majorBidi" w:hAnsiTheme="majorBidi" w:cstheme="majorBidi"/>
          <w:lang w:bidi="he-IL"/>
        </w:rPr>
        <w:t>e</w:t>
      </w:r>
      <w:r w:rsidR="00141AFD" w:rsidRPr="006C3DA7">
        <w:rPr>
          <w:rFonts w:asciiTheme="majorBidi" w:hAnsiTheme="majorBidi" w:cstheme="majorBidi"/>
          <w:lang w:bidi="he-IL"/>
        </w:rPr>
        <w:t xml:space="preserve"> original and innovative research that</w:t>
      </w:r>
      <w:r w:rsidRPr="006C3DA7">
        <w:rPr>
          <w:rFonts w:asciiTheme="majorBidi" w:hAnsiTheme="majorBidi" w:cstheme="majorBidi"/>
          <w:lang w:bidi="he-IL"/>
        </w:rPr>
        <w:t xml:space="preserve"> offers a meaningful contribution to the</w:t>
      </w:r>
      <w:r w:rsidR="00141AFD" w:rsidRPr="006C3DA7">
        <w:rPr>
          <w:rFonts w:asciiTheme="majorBidi" w:hAnsiTheme="majorBidi" w:cstheme="majorBidi"/>
          <w:lang w:bidi="he-IL"/>
        </w:rPr>
        <w:t xml:space="preserve"> existing knowledge </w:t>
      </w:r>
      <w:r w:rsidRPr="006C3DA7">
        <w:rPr>
          <w:rFonts w:asciiTheme="majorBidi" w:hAnsiTheme="majorBidi" w:cstheme="majorBidi"/>
          <w:lang w:bidi="he-IL"/>
        </w:rPr>
        <w:t>in the field.</w:t>
      </w:r>
    </w:p>
    <w:p w14:paraId="6E65886D" w14:textId="77777777" w:rsidR="00141AFD" w:rsidRPr="006C3DA7" w:rsidRDefault="00141AFD">
      <w:pPr>
        <w:rPr>
          <w:rFonts w:asciiTheme="majorBidi" w:hAnsiTheme="majorBidi" w:cstheme="majorBidi"/>
          <w:lang w:bidi="he-IL"/>
        </w:rPr>
      </w:pPr>
    </w:p>
    <w:p w14:paraId="6AADF1ED" w14:textId="1DD5918C" w:rsidR="00141AFD" w:rsidRPr="006C3DA7" w:rsidRDefault="00343CBB">
      <w:pPr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In </w:t>
      </w:r>
      <w:commentRangeStart w:id="2"/>
      <w:r w:rsidR="00B6257F" w:rsidRPr="006C3DA7">
        <w:rPr>
          <w:rFonts w:asciiTheme="majorBidi" w:hAnsiTheme="majorBidi" w:cstheme="majorBidi"/>
          <w:lang w:bidi="he-IL"/>
        </w:rPr>
        <w:t>preparation for</w:t>
      </w:r>
      <w:r w:rsidR="00141AFD" w:rsidRPr="006C3DA7">
        <w:rPr>
          <w:rFonts w:asciiTheme="majorBidi" w:hAnsiTheme="majorBidi" w:cstheme="majorBidi"/>
          <w:lang w:bidi="he-IL"/>
        </w:rPr>
        <w:t xml:space="preserve"> the PhD program</w:t>
      </w:r>
      <w:r>
        <w:rPr>
          <w:rFonts w:asciiTheme="majorBidi" w:hAnsiTheme="majorBidi" w:cstheme="majorBidi"/>
          <w:lang w:bidi="he-IL"/>
        </w:rPr>
        <w:t>, several research tracks are</w:t>
      </w:r>
      <w:r w:rsidR="00141AFD" w:rsidRPr="006C3DA7">
        <w:rPr>
          <w:rFonts w:asciiTheme="majorBidi" w:hAnsiTheme="majorBidi" w:cstheme="majorBidi"/>
          <w:lang w:bidi="he-IL"/>
        </w:rPr>
        <w:t xml:space="preserve"> </w:t>
      </w:r>
      <w:commentRangeEnd w:id="2"/>
      <w:r w:rsidR="00B6257F" w:rsidRPr="006C3DA7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  <w:r w:rsidR="005638E5" w:rsidRPr="006C3DA7">
        <w:rPr>
          <w:rFonts w:asciiTheme="majorBidi" w:hAnsiTheme="majorBidi" w:cstheme="majorBidi"/>
          <w:lang w:bidi="he-IL"/>
        </w:rPr>
        <w:t>offer</w:t>
      </w:r>
      <w:r>
        <w:rPr>
          <w:rFonts w:asciiTheme="majorBidi" w:hAnsiTheme="majorBidi" w:cstheme="majorBidi"/>
          <w:lang w:bidi="he-IL"/>
        </w:rPr>
        <w:t>ed</w:t>
      </w:r>
      <w:r w:rsidR="005638E5" w:rsidRPr="006C3DA7">
        <w:rPr>
          <w:rFonts w:asciiTheme="majorBidi" w:hAnsiTheme="majorBidi" w:cstheme="majorBidi"/>
          <w:lang w:bidi="he-IL"/>
        </w:rPr>
        <w:t xml:space="preserve"> </w:t>
      </w:r>
      <w:r w:rsidR="00AC555A" w:rsidRPr="006C3DA7">
        <w:rPr>
          <w:rFonts w:asciiTheme="majorBidi" w:hAnsiTheme="majorBidi" w:cstheme="majorBidi"/>
          <w:lang w:bidi="he-IL"/>
        </w:rPr>
        <w:t>for specialization:</w:t>
      </w:r>
    </w:p>
    <w:p w14:paraId="07E166F2" w14:textId="77777777" w:rsidR="00AC555A" w:rsidRPr="006C3DA7" w:rsidRDefault="00AC555A">
      <w:pPr>
        <w:rPr>
          <w:rFonts w:asciiTheme="majorBidi" w:hAnsiTheme="majorBidi" w:cstheme="majorBidi"/>
          <w:lang w:bidi="he-IL"/>
        </w:rPr>
      </w:pPr>
    </w:p>
    <w:p w14:paraId="7540A331" w14:textId="742712A0" w:rsidR="00AC555A" w:rsidRPr="006C3DA7" w:rsidRDefault="005638E5" w:rsidP="00AC55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Contemporary </w:t>
      </w:r>
      <w:r w:rsidR="00AC555A" w:rsidRPr="006C3DA7">
        <w:rPr>
          <w:rFonts w:asciiTheme="majorBidi" w:hAnsiTheme="majorBidi" w:cstheme="majorBidi"/>
          <w:lang w:bidi="he-IL"/>
        </w:rPr>
        <w:t xml:space="preserve">Hebrew Literature: </w:t>
      </w:r>
      <w:r w:rsidRPr="006C3DA7">
        <w:rPr>
          <w:rFonts w:asciiTheme="majorBidi" w:hAnsiTheme="majorBidi" w:cstheme="majorBidi"/>
          <w:lang w:bidi="he-IL"/>
        </w:rPr>
        <w:t xml:space="preserve">Petry, </w:t>
      </w:r>
      <w:r w:rsidR="00AC555A" w:rsidRPr="006C3DA7">
        <w:rPr>
          <w:rFonts w:asciiTheme="majorBidi" w:hAnsiTheme="majorBidi" w:cstheme="majorBidi"/>
          <w:lang w:bidi="he-IL"/>
        </w:rPr>
        <w:t xml:space="preserve">Prose, and </w:t>
      </w:r>
      <w:commentRangeStart w:id="3"/>
      <w:r w:rsidR="00AC555A" w:rsidRPr="006C3DA7">
        <w:rPr>
          <w:rFonts w:asciiTheme="majorBidi" w:hAnsiTheme="majorBidi" w:cstheme="majorBidi"/>
          <w:lang w:bidi="he-IL"/>
        </w:rPr>
        <w:t>Drama</w:t>
      </w:r>
      <w:commentRangeEnd w:id="3"/>
      <w:r w:rsidRPr="006C3DA7">
        <w:rPr>
          <w:rStyle w:val="CommentReference"/>
          <w:rFonts w:asciiTheme="majorBidi" w:hAnsiTheme="majorBidi" w:cstheme="majorBidi"/>
          <w:sz w:val="24"/>
          <w:szCs w:val="24"/>
        </w:rPr>
        <w:commentReference w:id="3"/>
      </w:r>
    </w:p>
    <w:p w14:paraId="1781AA82" w14:textId="7AF7A212" w:rsidR="00AC555A" w:rsidRPr="006C3DA7" w:rsidRDefault="005638E5" w:rsidP="00AC55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Hasidic</w:t>
      </w:r>
      <w:r w:rsidR="00AC555A" w:rsidRPr="006C3DA7">
        <w:rPr>
          <w:rFonts w:asciiTheme="majorBidi" w:hAnsiTheme="majorBidi" w:cstheme="majorBidi"/>
          <w:lang w:bidi="he-IL"/>
        </w:rPr>
        <w:t xml:space="preserve"> Literature</w:t>
      </w:r>
    </w:p>
    <w:p w14:paraId="552C793E" w14:textId="45C20213" w:rsidR="00AC555A" w:rsidRPr="006C3DA7" w:rsidRDefault="00AC555A" w:rsidP="00AC55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Medieval Literature: Poetry, </w:t>
      </w:r>
      <w:r w:rsidR="005638E5" w:rsidRPr="006C3DA7">
        <w:rPr>
          <w:rFonts w:asciiTheme="majorBidi" w:hAnsiTheme="majorBidi" w:cstheme="majorBidi"/>
          <w:lang w:bidi="he-IL"/>
        </w:rPr>
        <w:t xml:space="preserve">Prose, </w:t>
      </w:r>
      <w:r w:rsidRPr="006C3DA7">
        <w:rPr>
          <w:rFonts w:asciiTheme="majorBidi" w:hAnsiTheme="majorBidi" w:cstheme="majorBidi"/>
          <w:lang w:bidi="he-IL"/>
        </w:rPr>
        <w:t>and Piyut</w:t>
      </w:r>
    </w:p>
    <w:p w14:paraId="04A00277" w14:textId="06D41FA0" w:rsidR="00AC555A" w:rsidRPr="006C3DA7" w:rsidRDefault="00AC555A" w:rsidP="00AC55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Early Modern Literature: Prose, Poetry, and </w:t>
      </w:r>
      <w:commentRangeStart w:id="4"/>
      <w:r w:rsidRPr="006C3DA7">
        <w:rPr>
          <w:rFonts w:asciiTheme="majorBidi" w:hAnsiTheme="majorBidi" w:cstheme="majorBidi"/>
          <w:lang w:bidi="he-IL"/>
        </w:rPr>
        <w:t>Drama</w:t>
      </w:r>
      <w:commentRangeEnd w:id="4"/>
      <w:r w:rsidR="005638E5" w:rsidRPr="006C3DA7">
        <w:rPr>
          <w:rStyle w:val="CommentReference"/>
          <w:rFonts w:asciiTheme="majorBidi" w:hAnsiTheme="majorBidi" w:cstheme="majorBidi"/>
          <w:sz w:val="24"/>
          <w:szCs w:val="24"/>
        </w:rPr>
        <w:commentReference w:id="4"/>
      </w:r>
    </w:p>
    <w:p w14:paraId="01073BF5" w14:textId="7BAF0627" w:rsidR="00AC555A" w:rsidRPr="006C3DA7" w:rsidRDefault="00AC555A" w:rsidP="00AC55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Rabbinic Aggadah: Midrash and Rabbinic Literature</w:t>
      </w:r>
    </w:p>
    <w:p w14:paraId="7AB1102F" w14:textId="4A030389" w:rsidR="00AC555A" w:rsidRPr="006C3DA7" w:rsidRDefault="005638E5" w:rsidP="005638E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rtl/>
          <w:lang w:bidi="he-IL"/>
        </w:rPr>
      </w:pPr>
      <w:r w:rsidRPr="006C3DA7">
        <w:rPr>
          <w:rFonts w:asciiTheme="majorBidi" w:hAnsiTheme="majorBidi" w:cstheme="majorBidi"/>
          <w:lang w:bidi="he-IL"/>
        </w:rPr>
        <w:t>Thematology</w:t>
      </w:r>
      <w:r w:rsidR="00AC555A" w:rsidRPr="006C3DA7">
        <w:rPr>
          <w:rFonts w:asciiTheme="majorBidi" w:eastAsia="Times New Roman" w:hAnsiTheme="majorBidi" w:cstheme="majorBidi"/>
          <w:rtl/>
        </w:rPr>
        <w:t> </w:t>
      </w:r>
    </w:p>
    <w:p w14:paraId="0CC5E647" w14:textId="1AC028F9" w:rsidR="00AC555A" w:rsidRPr="006C3DA7" w:rsidRDefault="00AC555A" w:rsidP="00AC55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he-IL"/>
        </w:rPr>
      </w:pPr>
      <w:commentRangeStart w:id="5"/>
      <w:r w:rsidRPr="006C3DA7">
        <w:rPr>
          <w:rFonts w:asciiTheme="majorBidi" w:hAnsiTheme="majorBidi" w:cstheme="majorBidi"/>
          <w:lang w:bidi="he-IL"/>
        </w:rPr>
        <w:t>Hebrew Children’s Literature</w:t>
      </w:r>
      <w:commentRangeEnd w:id="5"/>
      <w:r w:rsidR="005638E5" w:rsidRPr="006C3DA7">
        <w:rPr>
          <w:rStyle w:val="CommentReference"/>
          <w:rFonts w:asciiTheme="majorBidi" w:hAnsiTheme="majorBidi" w:cstheme="majorBidi"/>
          <w:sz w:val="24"/>
          <w:szCs w:val="24"/>
        </w:rPr>
        <w:commentReference w:id="5"/>
      </w:r>
      <w:r w:rsidRPr="006C3DA7">
        <w:rPr>
          <w:rFonts w:asciiTheme="majorBidi" w:hAnsiTheme="majorBidi" w:cstheme="majorBidi"/>
          <w:lang w:bidi="he-IL"/>
        </w:rPr>
        <w:t xml:space="preserve">: Prose, Poetry, and </w:t>
      </w:r>
      <w:commentRangeStart w:id="6"/>
      <w:r w:rsidRPr="006C3DA7">
        <w:rPr>
          <w:rFonts w:asciiTheme="majorBidi" w:hAnsiTheme="majorBidi" w:cstheme="majorBidi"/>
          <w:lang w:bidi="he-IL"/>
        </w:rPr>
        <w:t>Drama</w:t>
      </w:r>
      <w:commentRangeEnd w:id="6"/>
      <w:r w:rsidR="005638E5" w:rsidRPr="006C3DA7">
        <w:rPr>
          <w:rStyle w:val="CommentReference"/>
          <w:rFonts w:asciiTheme="majorBidi" w:hAnsiTheme="majorBidi" w:cstheme="majorBidi"/>
          <w:sz w:val="24"/>
          <w:szCs w:val="24"/>
        </w:rPr>
        <w:commentReference w:id="6"/>
      </w:r>
    </w:p>
    <w:p w14:paraId="1EC5068B" w14:textId="3B25D153" w:rsidR="00AC555A" w:rsidRPr="006C3DA7" w:rsidRDefault="00AC555A" w:rsidP="00AC55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Russian-Jewish Literature</w:t>
      </w:r>
    </w:p>
    <w:p w14:paraId="7B8D6A1A" w14:textId="2FB39C10" w:rsidR="00AC555A" w:rsidRPr="006C3DA7" w:rsidRDefault="005638E5" w:rsidP="00AC55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he-IL"/>
        </w:rPr>
      </w:pPr>
      <w:commentRangeStart w:id="7"/>
      <w:r w:rsidRPr="006C3DA7">
        <w:rPr>
          <w:rFonts w:asciiTheme="majorBidi" w:hAnsiTheme="majorBidi" w:cstheme="majorBidi"/>
          <w:lang w:bidi="he-IL"/>
        </w:rPr>
        <w:t xml:space="preserve">Study of </w:t>
      </w:r>
      <w:r w:rsidR="00AC555A" w:rsidRPr="006C3DA7">
        <w:rPr>
          <w:rFonts w:asciiTheme="majorBidi" w:hAnsiTheme="majorBidi" w:cstheme="majorBidi"/>
          <w:lang w:bidi="he-IL"/>
        </w:rPr>
        <w:t>Ladino Literature and Culture</w:t>
      </w:r>
    </w:p>
    <w:p w14:paraId="2032AF66" w14:textId="290D22BF" w:rsidR="00AC555A" w:rsidRPr="006C3DA7" w:rsidRDefault="005638E5" w:rsidP="00AC555A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Study of </w:t>
      </w:r>
      <w:r w:rsidR="00AC555A" w:rsidRPr="006C3DA7">
        <w:rPr>
          <w:rFonts w:asciiTheme="majorBidi" w:hAnsiTheme="majorBidi" w:cstheme="majorBidi"/>
          <w:lang w:bidi="he-IL"/>
        </w:rPr>
        <w:t>Yiddish Literature and Culture</w:t>
      </w:r>
      <w:commentRangeEnd w:id="7"/>
      <w:r w:rsidRPr="006C3DA7">
        <w:rPr>
          <w:rStyle w:val="CommentReference"/>
          <w:rFonts w:asciiTheme="majorBidi" w:hAnsiTheme="majorBidi" w:cstheme="majorBidi"/>
          <w:sz w:val="24"/>
          <w:szCs w:val="24"/>
        </w:rPr>
        <w:commentReference w:id="7"/>
      </w:r>
    </w:p>
    <w:p w14:paraId="02D92436" w14:textId="77777777" w:rsidR="00AC555A" w:rsidRPr="006C3DA7" w:rsidRDefault="00AC555A" w:rsidP="00AC555A">
      <w:pPr>
        <w:rPr>
          <w:rFonts w:asciiTheme="majorBidi" w:hAnsiTheme="majorBidi" w:cstheme="majorBidi"/>
          <w:lang w:bidi="he-IL"/>
        </w:rPr>
      </w:pPr>
    </w:p>
    <w:p w14:paraId="44163A74" w14:textId="253074D0" w:rsidR="00AC555A" w:rsidRPr="006C3DA7" w:rsidRDefault="005638E5" w:rsidP="00AC555A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Candidates for the PhD program take part in a personal interview. Candidates must</w:t>
      </w:r>
      <w:r w:rsidR="00AC555A" w:rsidRPr="006C3DA7">
        <w:rPr>
          <w:rFonts w:asciiTheme="majorBidi" w:hAnsiTheme="majorBidi" w:cstheme="majorBidi"/>
          <w:lang w:bidi="he-IL"/>
        </w:rPr>
        <w:t xml:space="preserve"> find an </w:t>
      </w:r>
      <w:r w:rsidRPr="006C3DA7">
        <w:rPr>
          <w:rFonts w:asciiTheme="majorBidi" w:hAnsiTheme="majorBidi" w:cstheme="majorBidi"/>
          <w:lang w:bidi="he-IL"/>
        </w:rPr>
        <w:t xml:space="preserve">academic </w:t>
      </w:r>
      <w:r w:rsidR="00AC555A" w:rsidRPr="006C3DA7">
        <w:rPr>
          <w:rFonts w:asciiTheme="majorBidi" w:hAnsiTheme="majorBidi" w:cstheme="majorBidi"/>
          <w:lang w:bidi="he-IL"/>
        </w:rPr>
        <w:t>advisor prior to registration.</w:t>
      </w:r>
    </w:p>
    <w:p w14:paraId="1F00D427" w14:textId="77777777" w:rsidR="00AC555A" w:rsidRPr="006C3DA7" w:rsidRDefault="00AC555A" w:rsidP="00AC555A">
      <w:pPr>
        <w:rPr>
          <w:rFonts w:asciiTheme="majorBidi" w:hAnsiTheme="majorBidi" w:cstheme="majorBidi"/>
          <w:lang w:bidi="he-IL"/>
        </w:rPr>
      </w:pPr>
    </w:p>
    <w:p w14:paraId="546EBEED" w14:textId="612856C3" w:rsidR="00AC555A" w:rsidRPr="006C3DA7" w:rsidRDefault="00AC555A" w:rsidP="00AC555A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Students in the PhD program are required to audit courses </w:t>
      </w:r>
      <w:r w:rsidR="00D7743D" w:rsidRPr="006C3DA7">
        <w:rPr>
          <w:rFonts w:asciiTheme="majorBidi" w:hAnsiTheme="majorBidi" w:cstheme="majorBidi"/>
          <w:lang w:bidi="he-IL"/>
        </w:rPr>
        <w:t>totaling</w:t>
      </w:r>
      <w:r w:rsidRPr="006C3DA7">
        <w:rPr>
          <w:rFonts w:asciiTheme="majorBidi" w:hAnsiTheme="majorBidi" w:cstheme="majorBidi"/>
          <w:lang w:bidi="he-IL"/>
        </w:rPr>
        <w:t xml:space="preserve"> 12 hours/week (24 credit</w:t>
      </w:r>
      <w:r w:rsidR="005638E5" w:rsidRPr="006C3DA7">
        <w:rPr>
          <w:rFonts w:asciiTheme="majorBidi" w:hAnsiTheme="majorBidi" w:cstheme="majorBidi"/>
          <w:lang w:bidi="he-IL"/>
        </w:rPr>
        <w:t>s</w:t>
      </w:r>
      <w:r w:rsidRPr="006C3DA7">
        <w:rPr>
          <w:rFonts w:asciiTheme="majorBidi" w:hAnsiTheme="majorBidi" w:cstheme="majorBidi"/>
          <w:lang w:bidi="he-IL"/>
        </w:rPr>
        <w:t>)</w:t>
      </w:r>
      <w:r w:rsidR="005638E5" w:rsidRPr="006C3DA7">
        <w:rPr>
          <w:rFonts w:asciiTheme="majorBidi" w:hAnsiTheme="majorBidi" w:cstheme="majorBidi"/>
          <w:lang w:bidi="he-IL"/>
        </w:rPr>
        <w:t>,</w:t>
      </w:r>
      <w:r w:rsidRPr="006C3DA7">
        <w:rPr>
          <w:rFonts w:asciiTheme="majorBidi" w:hAnsiTheme="majorBidi" w:cstheme="majorBidi"/>
          <w:lang w:bidi="he-IL"/>
        </w:rPr>
        <w:t xml:space="preserve"> </w:t>
      </w:r>
      <w:r w:rsidR="005638E5" w:rsidRPr="006C3DA7">
        <w:rPr>
          <w:rFonts w:asciiTheme="majorBidi" w:hAnsiTheme="majorBidi" w:cstheme="majorBidi"/>
          <w:lang w:bidi="he-IL"/>
        </w:rPr>
        <w:t>as determined together</w:t>
      </w:r>
      <w:r w:rsidRPr="006C3DA7">
        <w:rPr>
          <w:rFonts w:asciiTheme="majorBidi" w:hAnsiTheme="majorBidi" w:cstheme="majorBidi"/>
          <w:lang w:bidi="he-IL"/>
        </w:rPr>
        <w:t xml:space="preserve"> with their advisor.</w:t>
      </w:r>
    </w:p>
    <w:p w14:paraId="66E6BACF" w14:textId="77777777" w:rsidR="00AC555A" w:rsidRPr="006C3DA7" w:rsidRDefault="00AC555A" w:rsidP="00AC555A">
      <w:pPr>
        <w:rPr>
          <w:rFonts w:asciiTheme="majorBidi" w:hAnsiTheme="majorBidi" w:cstheme="majorBidi"/>
          <w:lang w:bidi="he-IL"/>
        </w:rPr>
      </w:pPr>
    </w:p>
    <w:p w14:paraId="6ABCA2D0" w14:textId="09DB8BFC" w:rsidR="00AC555A" w:rsidRPr="006C3DA7" w:rsidRDefault="00AC555A" w:rsidP="00AC555A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>English for the PhD program:</w:t>
      </w:r>
    </w:p>
    <w:p w14:paraId="02767112" w14:textId="77777777" w:rsidR="00AC555A" w:rsidRPr="006C3DA7" w:rsidRDefault="00AC555A" w:rsidP="00AC555A">
      <w:pPr>
        <w:rPr>
          <w:rFonts w:asciiTheme="majorBidi" w:hAnsiTheme="majorBidi" w:cstheme="majorBidi"/>
          <w:lang w:bidi="he-IL"/>
        </w:rPr>
      </w:pPr>
    </w:p>
    <w:p w14:paraId="68495138" w14:textId="0CBA463E" w:rsidR="00AC555A" w:rsidRPr="006C3DA7" w:rsidRDefault="00AC555A" w:rsidP="00AC555A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For the PhD program, students </w:t>
      </w:r>
      <w:r w:rsidR="007A03C2" w:rsidRPr="006C3DA7">
        <w:rPr>
          <w:rFonts w:asciiTheme="majorBidi" w:hAnsiTheme="majorBidi" w:cstheme="majorBidi"/>
          <w:lang w:bidi="he-IL"/>
        </w:rPr>
        <w:t>must have</w:t>
      </w:r>
      <w:r w:rsidRPr="006C3DA7">
        <w:rPr>
          <w:rFonts w:asciiTheme="majorBidi" w:hAnsiTheme="majorBidi" w:cstheme="majorBidi"/>
          <w:lang w:bidi="he-IL"/>
        </w:rPr>
        <w:t xml:space="preserve"> English</w:t>
      </w:r>
      <w:r w:rsidR="007A03C2" w:rsidRPr="006C3DA7">
        <w:rPr>
          <w:rFonts w:asciiTheme="majorBidi" w:hAnsiTheme="majorBidi" w:cstheme="majorBidi"/>
          <w:lang w:bidi="he-IL"/>
        </w:rPr>
        <w:t xml:space="preserve"> skills at</w:t>
      </w:r>
      <w:r w:rsidRPr="006C3DA7">
        <w:rPr>
          <w:rFonts w:asciiTheme="majorBidi" w:hAnsiTheme="majorBidi" w:cstheme="majorBidi"/>
          <w:lang w:bidi="he-IL"/>
        </w:rPr>
        <w:t xml:space="preserve"> the level of exemption</w:t>
      </w:r>
      <w:r w:rsidR="0043621F" w:rsidRPr="006C3DA7">
        <w:rPr>
          <w:rFonts w:asciiTheme="majorBidi" w:hAnsiTheme="majorBidi" w:cstheme="majorBidi"/>
          <w:lang w:bidi="he-IL"/>
        </w:rPr>
        <w:t xml:space="preserve"> (</w:t>
      </w:r>
      <w:r w:rsidR="0043621F" w:rsidRPr="006C3DA7">
        <w:rPr>
          <w:rFonts w:asciiTheme="majorBidi" w:hAnsiTheme="majorBidi" w:cstheme="majorBidi"/>
          <w:i/>
          <w:iCs/>
          <w:lang w:bidi="he-IL"/>
        </w:rPr>
        <w:t>petor</w:t>
      </w:r>
      <w:r w:rsidR="0043621F" w:rsidRPr="006C3DA7">
        <w:rPr>
          <w:rFonts w:asciiTheme="majorBidi" w:hAnsiTheme="majorBidi" w:cstheme="majorBidi"/>
          <w:lang w:bidi="he-IL"/>
        </w:rPr>
        <w:t>)</w:t>
      </w:r>
      <w:r w:rsidRPr="006C3DA7">
        <w:rPr>
          <w:rFonts w:asciiTheme="majorBidi" w:hAnsiTheme="majorBidi" w:cstheme="majorBidi"/>
          <w:lang w:bidi="he-IL"/>
        </w:rPr>
        <w:t>.</w:t>
      </w:r>
    </w:p>
    <w:p w14:paraId="0945DC4C" w14:textId="77777777" w:rsidR="00AC555A" w:rsidRPr="006C3DA7" w:rsidRDefault="00AC555A" w:rsidP="00AC555A">
      <w:pPr>
        <w:rPr>
          <w:rFonts w:asciiTheme="majorBidi" w:hAnsiTheme="majorBidi" w:cstheme="majorBidi"/>
          <w:lang w:bidi="he-IL"/>
        </w:rPr>
      </w:pPr>
    </w:p>
    <w:p w14:paraId="27F3DAE2" w14:textId="0AF7F245" w:rsidR="007A03C2" w:rsidRPr="006C3DA7" w:rsidRDefault="00AC555A" w:rsidP="007A03C2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>The criteria for receiving an exemption</w:t>
      </w:r>
      <w:r w:rsidR="0043621F" w:rsidRPr="006C3DA7">
        <w:rPr>
          <w:rFonts w:asciiTheme="majorBidi" w:hAnsiTheme="majorBidi" w:cstheme="majorBidi"/>
          <w:lang w:bidi="he-IL"/>
        </w:rPr>
        <w:t xml:space="preserve"> </w:t>
      </w:r>
      <w:r w:rsidRPr="006C3DA7">
        <w:rPr>
          <w:rFonts w:asciiTheme="majorBidi" w:hAnsiTheme="majorBidi" w:cstheme="majorBidi"/>
          <w:lang w:bidi="he-IL"/>
        </w:rPr>
        <w:t xml:space="preserve">can be found </w:t>
      </w:r>
      <w:r w:rsidR="007A03C2" w:rsidRPr="006C3DA7">
        <w:rPr>
          <w:rFonts w:asciiTheme="majorBidi" w:hAnsiTheme="majorBidi" w:cstheme="majorBidi"/>
          <w:lang w:bidi="he-IL"/>
        </w:rPr>
        <w:t xml:space="preserve">in </w:t>
      </w:r>
      <w:r w:rsidR="007A03C2" w:rsidRPr="006C3DA7">
        <w:rPr>
          <w:rFonts w:asciiTheme="majorBidi" w:hAnsiTheme="majorBidi" w:cstheme="majorBidi"/>
          <w:lang w:bidi="he-IL"/>
        </w:rPr>
        <w:t>the introductory chapter of the handbook for the School of Graduate Studies.</w:t>
      </w:r>
    </w:p>
    <w:p w14:paraId="45D4C375" w14:textId="5120E42C" w:rsidR="00AC555A" w:rsidRPr="006C3DA7" w:rsidRDefault="00AC555A" w:rsidP="007A03C2">
      <w:pPr>
        <w:rPr>
          <w:rFonts w:asciiTheme="majorBidi" w:hAnsiTheme="majorBidi" w:cstheme="majorBidi"/>
          <w:lang w:bidi="he-IL"/>
        </w:rPr>
      </w:pPr>
    </w:p>
    <w:p w14:paraId="5A74D081" w14:textId="2A31BDEB" w:rsidR="00AC555A" w:rsidRPr="006C3DA7" w:rsidRDefault="0043621F" w:rsidP="00AC555A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 xml:space="preserve">Knowledge of </w:t>
      </w:r>
      <w:r w:rsidR="00AC555A" w:rsidRPr="006C3DA7">
        <w:rPr>
          <w:rFonts w:asciiTheme="majorBidi" w:hAnsiTheme="majorBidi" w:cstheme="majorBidi"/>
          <w:b/>
          <w:bCs/>
          <w:lang w:bidi="he-IL"/>
        </w:rPr>
        <w:t>Foreign Languages:</w:t>
      </w:r>
    </w:p>
    <w:p w14:paraId="00F91B1C" w14:textId="6D0B3C23" w:rsidR="00AC555A" w:rsidRPr="006C3DA7" w:rsidRDefault="00AC555A" w:rsidP="00AC555A">
      <w:pPr>
        <w:rPr>
          <w:rFonts w:asciiTheme="majorBidi" w:hAnsiTheme="majorBidi" w:cstheme="majorBidi"/>
          <w:lang w:bidi="he-IL"/>
        </w:rPr>
      </w:pPr>
    </w:p>
    <w:p w14:paraId="4F965F86" w14:textId="06C699D7" w:rsidR="00AC555A" w:rsidRPr="006C3DA7" w:rsidRDefault="00AC555A" w:rsidP="007A03C2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Students </w:t>
      </w:r>
      <w:r w:rsidR="007A03C2" w:rsidRPr="006C3DA7">
        <w:rPr>
          <w:rFonts w:asciiTheme="majorBidi" w:hAnsiTheme="majorBidi" w:cstheme="majorBidi"/>
          <w:lang w:bidi="he-IL"/>
        </w:rPr>
        <w:t>must have knowledge</w:t>
      </w:r>
      <w:r w:rsidRPr="006C3DA7">
        <w:rPr>
          <w:rFonts w:asciiTheme="majorBidi" w:hAnsiTheme="majorBidi" w:cstheme="majorBidi"/>
          <w:lang w:bidi="he-IL"/>
        </w:rPr>
        <w:t xml:space="preserve"> of an additional foreign language</w:t>
      </w:r>
      <w:r w:rsidR="007A03C2" w:rsidRPr="006C3DA7">
        <w:rPr>
          <w:rFonts w:asciiTheme="majorBidi" w:hAnsiTheme="majorBidi" w:cstheme="majorBidi"/>
          <w:lang w:bidi="he-IL"/>
        </w:rPr>
        <w:t xml:space="preserve"> as befits their area of research, and </w:t>
      </w:r>
      <w:r w:rsidRPr="006C3DA7">
        <w:rPr>
          <w:rFonts w:asciiTheme="majorBidi" w:hAnsiTheme="majorBidi" w:cstheme="majorBidi"/>
          <w:lang w:bidi="he-IL"/>
        </w:rPr>
        <w:t>as determined</w:t>
      </w:r>
      <w:r w:rsidR="007A03C2" w:rsidRPr="006C3DA7">
        <w:rPr>
          <w:rFonts w:asciiTheme="majorBidi" w:hAnsiTheme="majorBidi" w:cstheme="majorBidi"/>
          <w:lang w:bidi="he-IL"/>
        </w:rPr>
        <w:t xml:space="preserve"> by their academic</w:t>
      </w:r>
      <w:r w:rsidRPr="006C3DA7">
        <w:rPr>
          <w:rFonts w:asciiTheme="majorBidi" w:hAnsiTheme="majorBidi" w:cstheme="majorBidi"/>
          <w:lang w:bidi="he-IL"/>
        </w:rPr>
        <w:t xml:space="preserve"> advisor</w:t>
      </w:r>
      <w:r w:rsidR="007A03C2" w:rsidRPr="006C3DA7">
        <w:rPr>
          <w:rFonts w:asciiTheme="majorBidi" w:hAnsiTheme="majorBidi" w:cstheme="majorBidi"/>
          <w:lang w:bidi="he-IL"/>
        </w:rPr>
        <w:t>.</w:t>
      </w:r>
    </w:p>
    <w:p w14:paraId="37509D1E" w14:textId="77777777" w:rsidR="00AC555A" w:rsidRPr="006C3DA7" w:rsidRDefault="00AC555A" w:rsidP="00AC555A">
      <w:pPr>
        <w:rPr>
          <w:rFonts w:asciiTheme="majorBidi" w:hAnsiTheme="majorBidi" w:cstheme="majorBidi"/>
          <w:lang w:bidi="he-IL"/>
        </w:rPr>
      </w:pPr>
    </w:p>
    <w:p w14:paraId="152B2A55" w14:textId="100A1152" w:rsidR="00AC555A" w:rsidRPr="006C3DA7" w:rsidRDefault="0043621F" w:rsidP="00AC555A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 xml:space="preserve">Background in </w:t>
      </w:r>
      <w:r w:rsidR="00AC555A" w:rsidRPr="006C3DA7">
        <w:rPr>
          <w:rFonts w:asciiTheme="majorBidi" w:hAnsiTheme="majorBidi" w:cstheme="majorBidi"/>
          <w:b/>
          <w:bCs/>
          <w:lang w:bidi="he-IL"/>
        </w:rPr>
        <w:t>Jewish Studies:</w:t>
      </w:r>
    </w:p>
    <w:p w14:paraId="1655CEFD" w14:textId="77777777" w:rsidR="00AC555A" w:rsidRPr="006C3DA7" w:rsidRDefault="00AC555A" w:rsidP="00AC555A">
      <w:pPr>
        <w:rPr>
          <w:rFonts w:asciiTheme="majorBidi" w:hAnsiTheme="majorBidi" w:cstheme="majorBidi"/>
          <w:lang w:bidi="he-IL"/>
        </w:rPr>
      </w:pPr>
    </w:p>
    <w:p w14:paraId="698DEADC" w14:textId="3948879F" w:rsidR="007A03C2" w:rsidRPr="006C3DA7" w:rsidRDefault="00EB4EEA" w:rsidP="007A03C2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In accordance with the general requirements for </w:t>
      </w:r>
      <w:r w:rsidR="007A03C2" w:rsidRPr="006C3DA7">
        <w:rPr>
          <w:rFonts w:asciiTheme="majorBidi" w:hAnsiTheme="majorBidi" w:cstheme="majorBidi"/>
          <w:lang w:bidi="he-IL"/>
        </w:rPr>
        <w:t xml:space="preserve">doctoral studies (see </w:t>
      </w:r>
      <w:r w:rsidR="007A03C2" w:rsidRPr="006C3DA7">
        <w:rPr>
          <w:rFonts w:asciiTheme="majorBidi" w:hAnsiTheme="majorBidi" w:cstheme="majorBidi"/>
          <w:lang w:bidi="he-IL"/>
        </w:rPr>
        <w:t>the introductory chapter of the handbook for the School of Graduate Studies</w:t>
      </w:r>
      <w:r w:rsidR="007A03C2" w:rsidRPr="006C3DA7">
        <w:rPr>
          <w:rFonts w:asciiTheme="majorBidi" w:hAnsiTheme="majorBidi" w:cstheme="majorBidi"/>
          <w:lang w:bidi="he-IL"/>
        </w:rPr>
        <w:t>).</w:t>
      </w:r>
    </w:p>
    <w:p w14:paraId="2F0B5C6E" w14:textId="77777777" w:rsidR="00D7743D" w:rsidRPr="006C3DA7" w:rsidRDefault="00D7743D" w:rsidP="00EB4EEA">
      <w:pPr>
        <w:rPr>
          <w:rFonts w:asciiTheme="majorBidi" w:hAnsiTheme="majorBidi" w:cstheme="majorBidi"/>
          <w:lang w:bidi="he-IL"/>
        </w:rPr>
      </w:pPr>
    </w:p>
    <w:p w14:paraId="465CC63D" w14:textId="43EB42A1" w:rsidR="00D7743D" w:rsidRPr="006C3DA7" w:rsidRDefault="00D7743D" w:rsidP="00EB4EEA">
      <w:pPr>
        <w:rPr>
          <w:rFonts w:asciiTheme="majorBidi" w:hAnsiTheme="majorBidi" w:cstheme="majorBidi"/>
          <w:b/>
          <w:bCs/>
          <w:lang w:bidi="he-IL"/>
        </w:rPr>
      </w:pPr>
      <w:r w:rsidRPr="006C3DA7">
        <w:rPr>
          <w:rFonts w:asciiTheme="majorBidi" w:hAnsiTheme="majorBidi" w:cstheme="majorBidi"/>
          <w:b/>
          <w:bCs/>
          <w:lang w:bidi="he-IL"/>
        </w:rPr>
        <w:t xml:space="preserve">Additional Details: </w:t>
      </w:r>
    </w:p>
    <w:p w14:paraId="365CE8F5" w14:textId="77777777" w:rsidR="00D7743D" w:rsidRPr="006C3DA7" w:rsidRDefault="00D7743D" w:rsidP="00EB4EEA">
      <w:pPr>
        <w:rPr>
          <w:rFonts w:asciiTheme="majorBidi" w:hAnsiTheme="majorBidi" w:cstheme="majorBidi"/>
          <w:lang w:bidi="he-IL"/>
        </w:rPr>
      </w:pPr>
    </w:p>
    <w:p w14:paraId="31C67650" w14:textId="7960BA74" w:rsidR="00D7743D" w:rsidRPr="006C3DA7" w:rsidRDefault="00D7743D" w:rsidP="00EB4EEA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The Department can be reached by telephone at 03-5318621/8235, by email, or </w:t>
      </w:r>
      <w:r w:rsidR="007A03C2" w:rsidRPr="006C3DA7">
        <w:rPr>
          <w:rFonts w:asciiTheme="majorBidi" w:hAnsiTheme="majorBidi" w:cstheme="majorBidi"/>
          <w:lang w:bidi="he-IL"/>
        </w:rPr>
        <w:t>through</w:t>
      </w:r>
      <w:r w:rsidRPr="006C3DA7">
        <w:rPr>
          <w:rFonts w:asciiTheme="majorBidi" w:hAnsiTheme="majorBidi" w:cstheme="majorBidi"/>
          <w:lang w:bidi="he-IL"/>
        </w:rPr>
        <w:t xml:space="preserve"> the website</w:t>
      </w:r>
      <w:r w:rsidR="007A03C2" w:rsidRPr="006C3DA7">
        <w:rPr>
          <w:rFonts w:asciiTheme="majorBidi" w:hAnsiTheme="majorBidi" w:cstheme="majorBidi"/>
          <w:lang w:bidi="he-IL"/>
        </w:rPr>
        <w:t xml:space="preserve"> of the Department for Jewish Literature.</w:t>
      </w:r>
    </w:p>
    <w:p w14:paraId="1397D645" w14:textId="77777777" w:rsidR="00AC555A" w:rsidRPr="006C3DA7" w:rsidRDefault="00AC555A" w:rsidP="00AC555A">
      <w:pPr>
        <w:rPr>
          <w:rFonts w:asciiTheme="majorBidi" w:hAnsiTheme="majorBidi" w:cstheme="majorBidi"/>
          <w:lang w:bidi="he-IL"/>
        </w:rPr>
      </w:pPr>
    </w:p>
    <w:p w14:paraId="5A0295CE" w14:textId="77777777" w:rsidR="00AC555A" w:rsidRPr="006C3DA7" w:rsidRDefault="00AC555A" w:rsidP="00AC555A">
      <w:pPr>
        <w:rPr>
          <w:rFonts w:asciiTheme="majorBidi" w:hAnsiTheme="majorBidi" w:cstheme="majorBidi"/>
          <w:lang w:bidi="he-IL"/>
        </w:rPr>
      </w:pPr>
    </w:p>
    <w:p w14:paraId="35FBF80C" w14:textId="77777777" w:rsidR="00AC555A" w:rsidRPr="006C3DA7" w:rsidRDefault="00AC555A" w:rsidP="00AC555A">
      <w:pPr>
        <w:rPr>
          <w:rFonts w:asciiTheme="majorBidi" w:hAnsiTheme="majorBidi" w:cstheme="majorBidi"/>
          <w:lang w:bidi="he-IL"/>
        </w:rPr>
      </w:pPr>
    </w:p>
    <w:p w14:paraId="5770FD62" w14:textId="77777777" w:rsidR="00200398" w:rsidRPr="006C3DA7" w:rsidRDefault="00200398" w:rsidP="00200398">
      <w:pPr>
        <w:bidi/>
        <w:rPr>
          <w:rFonts w:asciiTheme="majorBidi" w:hAnsiTheme="majorBidi" w:cstheme="majorBidi"/>
          <w:rtl/>
          <w:lang w:bidi="he-IL"/>
        </w:rPr>
      </w:pPr>
    </w:p>
    <w:p w14:paraId="62971ED6" w14:textId="77777777" w:rsidR="00802674" w:rsidRPr="006C3DA7" w:rsidRDefault="00802674">
      <w:pPr>
        <w:rPr>
          <w:rFonts w:asciiTheme="majorBidi" w:hAnsiTheme="majorBidi" w:cstheme="majorBidi"/>
          <w:lang w:bidi="he-IL"/>
        </w:rPr>
      </w:pPr>
    </w:p>
    <w:p w14:paraId="222A61D0" w14:textId="77777777" w:rsidR="00802674" w:rsidRPr="006C3DA7" w:rsidRDefault="00802674">
      <w:pPr>
        <w:rPr>
          <w:rFonts w:asciiTheme="majorBidi" w:hAnsiTheme="majorBidi" w:cstheme="majorBidi"/>
          <w:lang w:bidi="he-IL"/>
        </w:rPr>
      </w:pPr>
    </w:p>
    <w:p w14:paraId="751F39F5" w14:textId="03886229" w:rsidR="00A50B1E" w:rsidRPr="006C3DA7" w:rsidRDefault="007261DE">
      <w:pPr>
        <w:rPr>
          <w:rFonts w:asciiTheme="majorBidi" w:hAnsiTheme="majorBidi" w:cstheme="majorBidi"/>
          <w:lang w:bidi="he-IL"/>
        </w:rPr>
      </w:pPr>
      <w:r w:rsidRPr="006C3DA7">
        <w:rPr>
          <w:rFonts w:asciiTheme="majorBidi" w:hAnsiTheme="majorBidi" w:cstheme="majorBidi"/>
          <w:lang w:bidi="he-IL"/>
        </w:rPr>
        <w:t xml:space="preserve">  </w:t>
      </w:r>
      <w:r w:rsidR="00A50B1E" w:rsidRPr="006C3DA7">
        <w:rPr>
          <w:rFonts w:asciiTheme="majorBidi" w:hAnsiTheme="majorBidi" w:cstheme="majorBidi"/>
          <w:lang w:bidi="he-IL"/>
        </w:rPr>
        <w:t xml:space="preserve"> </w:t>
      </w:r>
    </w:p>
    <w:sectPr w:rsidR="00A50B1E" w:rsidRPr="006C3DA7" w:rsidSect="00D41D12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ron Kranzler" w:date="2023-04-30T12:14:00Z" w:initials="LK">
    <w:p w14:paraId="5F66523D" w14:textId="30D86ABC" w:rsidR="00AA244D" w:rsidRDefault="00AA244D">
      <w:pPr>
        <w:pStyle w:val="CommentText"/>
      </w:pPr>
      <w:r>
        <w:rPr>
          <w:rStyle w:val="CommentReference"/>
        </w:rPr>
        <w:annotationRef/>
      </w:r>
      <w:r>
        <w:t>Yes?</w:t>
      </w:r>
    </w:p>
  </w:comment>
  <w:comment w:id="1" w:author="Liron Kranzler" w:date="2023-04-30T12:20:00Z" w:initials="LK">
    <w:p w14:paraId="328B8DFE" w14:textId="27224D27" w:rsidR="00AA244D" w:rsidRDefault="00AA244D">
      <w:pPr>
        <w:pStyle w:val="CommentText"/>
      </w:pPr>
      <w:r>
        <w:rPr>
          <w:rStyle w:val="CommentReference"/>
        </w:rPr>
        <w:annotationRef/>
      </w:r>
      <w:r>
        <w:t>Yes?</w:t>
      </w:r>
    </w:p>
  </w:comment>
  <w:comment w:id="2" w:author="Liron Kranzler" w:date="2023-04-30T12:43:00Z" w:initials="LK">
    <w:p w14:paraId="7C1D18A7" w14:textId="77777777" w:rsidR="00B6257F" w:rsidRDefault="00B6257F">
      <w:pPr>
        <w:pStyle w:val="CommentText"/>
      </w:pPr>
      <w:r>
        <w:rPr>
          <w:rStyle w:val="CommentReference"/>
        </w:rPr>
        <w:annotationRef/>
      </w:r>
      <w:r w:rsidRPr="003741CA">
        <w:rPr>
          <w:rFonts w:eastAsia="Times New Roman" w:cs="Times New Roman"/>
          <w:sz w:val="24"/>
          <w:szCs w:val="24"/>
          <w:rtl/>
        </w:rPr>
        <w:t>מסלולי מחקר לקראת התואר השלישי</w:t>
      </w:r>
    </w:p>
    <w:p w14:paraId="4EE101A8" w14:textId="2432464C" w:rsidR="00B6257F" w:rsidRDefault="00B6257F">
      <w:pPr>
        <w:pStyle w:val="CommentText"/>
      </w:pPr>
      <w:r>
        <w:t>Correct as translated?</w:t>
      </w:r>
    </w:p>
  </w:comment>
  <w:comment w:id="3" w:author="Liron Kranzler" w:date="2023-04-30T12:44:00Z" w:initials="LK">
    <w:p w14:paraId="1A026D8D" w14:textId="3F647D2F" w:rsidR="005638E5" w:rsidRDefault="005638E5">
      <w:pPr>
        <w:pStyle w:val="CommentText"/>
      </w:pPr>
      <w:r>
        <w:rPr>
          <w:rStyle w:val="CommentReference"/>
        </w:rPr>
        <w:annotationRef/>
      </w:r>
      <w:r>
        <w:t>Or: Theater</w:t>
      </w:r>
    </w:p>
  </w:comment>
  <w:comment w:id="4" w:author="Liron Kranzler" w:date="2023-04-30T12:45:00Z" w:initials="LK">
    <w:p w14:paraId="59301E5F" w14:textId="49E5B82B" w:rsidR="005638E5" w:rsidRDefault="005638E5">
      <w:pPr>
        <w:pStyle w:val="CommentText"/>
      </w:pPr>
      <w:r>
        <w:rPr>
          <w:rStyle w:val="CommentReference"/>
        </w:rPr>
        <w:annotationRef/>
      </w:r>
      <w:r>
        <w:t>Or: Theater</w:t>
      </w:r>
    </w:p>
  </w:comment>
  <w:comment w:id="5" w:author="Liron Kranzler" w:date="2023-04-30T12:48:00Z" w:initials="LK">
    <w:p w14:paraId="0DD44FE3" w14:textId="3FA60FCB" w:rsidR="005638E5" w:rsidRDefault="005638E5">
      <w:pPr>
        <w:pStyle w:val="CommentText"/>
      </w:pPr>
      <w:r>
        <w:rPr>
          <w:rStyle w:val="CommentReference"/>
        </w:rPr>
        <w:annotationRef/>
      </w:r>
      <w:r>
        <w:t>Or: Jewish Children's Literature?</w:t>
      </w:r>
    </w:p>
  </w:comment>
  <w:comment w:id="6" w:author="Liron Kranzler" w:date="2023-04-30T12:49:00Z" w:initials="LK">
    <w:p w14:paraId="60B8B6B6" w14:textId="16392D84" w:rsidR="005638E5" w:rsidRDefault="005638E5">
      <w:pPr>
        <w:pStyle w:val="CommentText"/>
      </w:pPr>
      <w:r>
        <w:rPr>
          <w:rStyle w:val="CommentReference"/>
        </w:rPr>
        <w:annotationRef/>
      </w:r>
      <w:r>
        <w:t>Or: Theater</w:t>
      </w:r>
    </w:p>
  </w:comment>
  <w:comment w:id="7" w:author="Liron Kranzler" w:date="2023-04-30T12:49:00Z" w:initials="LK">
    <w:p w14:paraId="4738B753" w14:textId="77777777" w:rsidR="005638E5" w:rsidRDefault="005638E5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t xml:space="preserve">These two include the word </w:t>
      </w:r>
      <w:r>
        <w:rPr>
          <w:rFonts w:hint="cs"/>
          <w:rtl/>
          <w:lang w:bidi="he-IL"/>
        </w:rPr>
        <w:t>חקר</w:t>
      </w:r>
    </w:p>
    <w:p w14:paraId="3967A881" w14:textId="77777777" w:rsidR="005638E5" w:rsidRDefault="005638E5">
      <w:pPr>
        <w:pStyle w:val="CommentText"/>
        <w:rPr>
          <w:lang w:bidi="he-IL"/>
        </w:rPr>
      </w:pPr>
      <w:r>
        <w:rPr>
          <w:rFonts w:hint="cs"/>
          <w:lang w:bidi="he-IL"/>
        </w:rPr>
        <w:t>R</w:t>
      </w:r>
      <w:r>
        <w:rPr>
          <w:lang w:bidi="he-IL"/>
        </w:rPr>
        <w:t>emove "Study of" if not necessary</w:t>
      </w:r>
    </w:p>
    <w:p w14:paraId="2F259CE8" w14:textId="77777777" w:rsidR="005638E5" w:rsidRDefault="005638E5">
      <w:pPr>
        <w:pStyle w:val="CommentText"/>
        <w:rPr>
          <w:lang w:bidi="he-IL"/>
        </w:rPr>
      </w:pPr>
    </w:p>
    <w:p w14:paraId="3E0E84BE" w14:textId="77777777" w:rsidR="005638E5" w:rsidRDefault="005638E5" w:rsidP="005638E5">
      <w:pPr>
        <w:shd w:val="clear" w:color="auto" w:fill="FFFFFF"/>
        <w:bidi/>
        <w:spacing w:after="120" w:line="360" w:lineRule="auto"/>
        <w:ind w:left="360"/>
        <w:rPr>
          <w:rFonts w:eastAsia="Times New Roman" w:cs="Times New Roman"/>
        </w:rPr>
      </w:pPr>
      <w:r w:rsidRPr="003741CA">
        <w:rPr>
          <w:rFonts w:eastAsia="Times New Roman" w:cs="Times New Roman"/>
          <w:rtl/>
        </w:rPr>
        <w:t>חקר ספרות ותרבות לאדינו</w:t>
      </w:r>
    </w:p>
    <w:p w14:paraId="4E072F69" w14:textId="77777777" w:rsidR="005638E5" w:rsidRPr="003741CA" w:rsidRDefault="005638E5" w:rsidP="005638E5">
      <w:pPr>
        <w:shd w:val="clear" w:color="auto" w:fill="FFFFFF"/>
        <w:bidi/>
        <w:spacing w:after="120" w:line="360" w:lineRule="auto"/>
        <w:rPr>
          <w:rFonts w:eastAsia="Times New Roman" w:cs="Times New Roman"/>
          <w:rtl/>
        </w:rPr>
      </w:pPr>
      <w:r w:rsidRPr="003741CA">
        <w:rPr>
          <w:rFonts w:eastAsia="Times New Roman" w:cs="Times New Roman"/>
          <w:rtl/>
        </w:rPr>
        <w:t>חקר ספרות ותרבות יידיש  </w:t>
      </w:r>
    </w:p>
    <w:p w14:paraId="510145EC" w14:textId="05BCFBA4" w:rsidR="005638E5" w:rsidRPr="003741CA" w:rsidRDefault="005638E5" w:rsidP="005638E5">
      <w:pPr>
        <w:shd w:val="clear" w:color="auto" w:fill="FFFFFF"/>
        <w:bidi/>
        <w:spacing w:after="120" w:line="360" w:lineRule="auto"/>
        <w:rPr>
          <w:rFonts w:eastAsia="Times New Roman" w:cs="Times New Roman"/>
          <w:rtl/>
        </w:rPr>
      </w:pPr>
      <w:r w:rsidRPr="003741CA">
        <w:rPr>
          <w:rFonts w:eastAsia="Times New Roman" w:cs="Times New Roman"/>
          <w:rtl/>
        </w:rPr>
        <w:t> </w:t>
      </w:r>
    </w:p>
    <w:p w14:paraId="77FAC4C3" w14:textId="58B83DBF" w:rsidR="005638E5" w:rsidRDefault="005638E5">
      <w:pPr>
        <w:pStyle w:val="CommentText"/>
        <w:rPr>
          <w:lang w:bidi="he-IL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66523D" w15:done="0"/>
  <w15:commentEx w15:paraId="328B8DFE" w15:done="0"/>
  <w15:commentEx w15:paraId="4EE101A8" w15:done="0"/>
  <w15:commentEx w15:paraId="1A026D8D" w15:done="0"/>
  <w15:commentEx w15:paraId="59301E5F" w15:done="0"/>
  <w15:commentEx w15:paraId="0DD44FE3" w15:done="0"/>
  <w15:commentEx w15:paraId="60B8B6B6" w15:done="0"/>
  <w15:commentEx w15:paraId="77FAC4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8DA11" w16cex:dateUtc="2023-04-30T09:14:00Z"/>
  <w16cex:commentExtensible w16cex:durableId="27F8DB91" w16cex:dateUtc="2023-04-30T09:20:00Z"/>
  <w16cex:commentExtensible w16cex:durableId="27F8E0DA" w16cex:dateUtc="2023-04-30T09:43:00Z"/>
  <w16cex:commentExtensible w16cex:durableId="27F8E113" w16cex:dateUtc="2023-04-30T09:44:00Z"/>
  <w16cex:commentExtensible w16cex:durableId="27F8E161" w16cex:dateUtc="2023-04-30T09:45:00Z"/>
  <w16cex:commentExtensible w16cex:durableId="27F8E225" w16cex:dateUtc="2023-04-30T09:48:00Z"/>
  <w16cex:commentExtensible w16cex:durableId="27F8E23D" w16cex:dateUtc="2023-04-30T09:49:00Z"/>
  <w16cex:commentExtensible w16cex:durableId="27F8E269" w16cex:dateUtc="2023-04-30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6523D" w16cid:durableId="27F8DA11"/>
  <w16cid:commentId w16cid:paraId="328B8DFE" w16cid:durableId="27F8DB91"/>
  <w16cid:commentId w16cid:paraId="4EE101A8" w16cid:durableId="27F8E0DA"/>
  <w16cid:commentId w16cid:paraId="1A026D8D" w16cid:durableId="27F8E113"/>
  <w16cid:commentId w16cid:paraId="59301E5F" w16cid:durableId="27F8E161"/>
  <w16cid:commentId w16cid:paraId="0DD44FE3" w16cid:durableId="27F8E225"/>
  <w16cid:commentId w16cid:paraId="60B8B6B6" w16cid:durableId="27F8E23D"/>
  <w16cid:commentId w16cid:paraId="77FAC4C3" w16cid:durableId="27F8E2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A60"/>
    <w:multiLevelType w:val="hybridMultilevel"/>
    <w:tmpl w:val="A01CB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F782A"/>
    <w:multiLevelType w:val="multilevel"/>
    <w:tmpl w:val="7A8A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A5E47"/>
    <w:multiLevelType w:val="hybridMultilevel"/>
    <w:tmpl w:val="7B8C1976"/>
    <w:lvl w:ilvl="0" w:tplc="D48825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1594E"/>
    <w:multiLevelType w:val="hybridMultilevel"/>
    <w:tmpl w:val="5E08C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067872">
    <w:abstractNumId w:val="3"/>
  </w:num>
  <w:num w:numId="2" w16cid:durableId="3632353">
    <w:abstractNumId w:val="1"/>
  </w:num>
  <w:num w:numId="3" w16cid:durableId="629291006">
    <w:abstractNumId w:val="0"/>
  </w:num>
  <w:num w:numId="4" w16cid:durableId="21123600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1E"/>
    <w:rsid w:val="0007546B"/>
    <w:rsid w:val="000B50D5"/>
    <w:rsid w:val="00141AFD"/>
    <w:rsid w:val="00186763"/>
    <w:rsid w:val="00200398"/>
    <w:rsid w:val="00223911"/>
    <w:rsid w:val="00257C28"/>
    <w:rsid w:val="00343CBB"/>
    <w:rsid w:val="0043621F"/>
    <w:rsid w:val="0051553D"/>
    <w:rsid w:val="005638E5"/>
    <w:rsid w:val="0060693A"/>
    <w:rsid w:val="006623C8"/>
    <w:rsid w:val="006A5EC8"/>
    <w:rsid w:val="006C3DA7"/>
    <w:rsid w:val="007261DE"/>
    <w:rsid w:val="00757C29"/>
    <w:rsid w:val="00765974"/>
    <w:rsid w:val="007A03C2"/>
    <w:rsid w:val="007C13DC"/>
    <w:rsid w:val="007D541B"/>
    <w:rsid w:val="00802674"/>
    <w:rsid w:val="00A50B1E"/>
    <w:rsid w:val="00A8579B"/>
    <w:rsid w:val="00A873CF"/>
    <w:rsid w:val="00AA244D"/>
    <w:rsid w:val="00AC555A"/>
    <w:rsid w:val="00B6257F"/>
    <w:rsid w:val="00C725B8"/>
    <w:rsid w:val="00D023EA"/>
    <w:rsid w:val="00D22AE6"/>
    <w:rsid w:val="00D41D12"/>
    <w:rsid w:val="00D7743D"/>
    <w:rsid w:val="00DC5194"/>
    <w:rsid w:val="00DD0D52"/>
    <w:rsid w:val="00E11489"/>
    <w:rsid w:val="00EB4EEA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B46F"/>
  <w15:chartTrackingRefBased/>
  <w15:docId w15:val="{843480C1-1BC3-2143-8B32-4FA4709A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Headings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2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67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5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1144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Brooke Katz</dc:creator>
  <cp:keywords/>
  <dc:description/>
  <cp:lastModifiedBy>Liron Kranzler</cp:lastModifiedBy>
  <cp:revision>10</cp:revision>
  <dcterms:created xsi:type="dcterms:W3CDTF">2023-04-26T04:06:00Z</dcterms:created>
  <dcterms:modified xsi:type="dcterms:W3CDTF">2023-04-30T10:05:00Z</dcterms:modified>
</cp:coreProperties>
</file>