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3009" w14:textId="4FF28430" w:rsidR="003C5A63" w:rsidRPr="00DA7A19" w:rsidRDefault="00DA7A19" w:rsidP="00DA7A19">
      <w:pPr>
        <w:jc w:val="center"/>
        <w:rPr>
          <w:b/>
          <w:bCs/>
        </w:rPr>
      </w:pPr>
      <w:r w:rsidRPr="00DA7A19">
        <w:rPr>
          <w:b/>
          <w:bCs/>
        </w:rPr>
        <w:t xml:space="preserve">Curriculum Vitae: Prof. Michael </w:t>
      </w:r>
      <w:proofErr w:type="spellStart"/>
      <w:r w:rsidRPr="00DA7A19">
        <w:rPr>
          <w:b/>
          <w:bCs/>
        </w:rPr>
        <w:t>Avioz</w:t>
      </w:r>
      <w:proofErr w:type="spellEnd"/>
      <w:r w:rsidRPr="00DA7A19">
        <w:rPr>
          <w:b/>
          <w:bCs/>
        </w:rPr>
        <w:t>, Bible Department</w:t>
      </w:r>
    </w:p>
    <w:p w14:paraId="374F5EEF" w14:textId="77777777" w:rsidR="00DA7A19" w:rsidRDefault="00DA7A19" w:rsidP="00DA7A19">
      <w:pPr>
        <w:jc w:val="center"/>
      </w:pPr>
    </w:p>
    <w:p w14:paraId="591805D9" w14:textId="4B4A6926" w:rsidR="00DA7A19" w:rsidRDefault="00DA7A19" w:rsidP="00DA7A19">
      <w:pPr>
        <w:jc w:val="center"/>
      </w:pPr>
      <w:r>
        <w:t>11 May 2023</w:t>
      </w:r>
    </w:p>
    <w:p w14:paraId="55EF799F" w14:textId="77777777" w:rsidR="00DA7A19" w:rsidRDefault="00DA7A19" w:rsidP="00DA7A19">
      <w:pPr>
        <w:jc w:val="center"/>
      </w:pPr>
    </w:p>
    <w:p w14:paraId="2737403D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780F2221" w14:textId="6A8554DA" w:rsidR="00DA7A19" w:rsidRPr="002D6363" w:rsidRDefault="00D206BB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Personal Information:</w:t>
      </w:r>
    </w:p>
    <w:p w14:paraId="281CBA63" w14:textId="22137575" w:rsidR="00DA7A19" w:rsidRDefault="00DA7A19" w:rsidP="00DA7A19">
      <w:r>
        <w:t xml:space="preserve">Name: Michael </w:t>
      </w:r>
      <w:proofErr w:type="spellStart"/>
      <w:r>
        <w:t>Avioz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5E693A65" w14:textId="2B647332" w:rsidR="00DA7A19" w:rsidRDefault="00DA7A19" w:rsidP="00DA7A19">
      <w:r>
        <w:t>Telephone no.: 054</w:t>
      </w:r>
      <w:r w:rsidR="00DD1589">
        <w:t>-</w:t>
      </w:r>
      <w:r>
        <w:t>799</w:t>
      </w:r>
      <w:r w:rsidR="00DD1589">
        <w:t>-</w:t>
      </w:r>
      <w:r>
        <w:t>2962</w:t>
      </w:r>
    </w:p>
    <w:p w14:paraId="24F425A3" w14:textId="2096FBE0" w:rsidR="00DA7A19" w:rsidRDefault="00DA7A19" w:rsidP="00DA7A19">
      <w:r>
        <w:t>ID number: 131664459</w:t>
      </w:r>
    </w:p>
    <w:p w14:paraId="2CA07BDA" w14:textId="3CA47DF1" w:rsidR="00DA7A19" w:rsidRDefault="00DA7A19" w:rsidP="00DA7A19">
      <w:r>
        <w:t>Place of Birth: Morocco</w:t>
      </w:r>
    </w:p>
    <w:p w14:paraId="10077920" w14:textId="233BE199" w:rsidR="00DA7A19" w:rsidRDefault="00DA7A19" w:rsidP="00DA7A19">
      <w:r>
        <w:t>Date of Birth: 6 June 1967</w:t>
      </w:r>
    </w:p>
    <w:p w14:paraId="138FB179" w14:textId="243EE0BA" w:rsidR="00DA7A19" w:rsidRDefault="00DA7A19" w:rsidP="00DA7A19">
      <w:r>
        <w:t>Date of Aliya: August 1971</w:t>
      </w:r>
    </w:p>
    <w:p w14:paraId="01334FD3" w14:textId="7E8744B0" w:rsidR="00DA7A19" w:rsidRDefault="00DA7A19" w:rsidP="00DA7A19">
      <w:r>
        <w:t xml:space="preserve">Email: </w:t>
      </w:r>
      <w:hyperlink r:id="rId6" w:history="1">
        <w:r w:rsidRPr="0079692D">
          <w:rPr>
            <w:rStyle w:val="Hyperlink"/>
          </w:rPr>
          <w:t>Michael.avioz@biu.ac.il</w:t>
        </w:r>
      </w:hyperlink>
    </w:p>
    <w:p w14:paraId="378F571B" w14:textId="7846DDD3" w:rsidR="00DA7A19" w:rsidRPr="00DA7A19" w:rsidRDefault="00DA7A19" w:rsidP="00DA7A19">
      <w:pPr>
        <w:rPr>
          <w:rFonts w:eastAsia="Calibri"/>
          <w:color w:val="C00000"/>
          <w:kern w:val="0"/>
          <w:rtl/>
          <w14:ligatures w14:val="none"/>
        </w:rPr>
      </w:pPr>
      <w:r w:rsidRPr="00DA7A19">
        <w:rPr>
          <w:color w:val="C00000"/>
        </w:rPr>
        <w:t>Google Scholar address (or others):</w:t>
      </w:r>
    </w:p>
    <w:p w14:paraId="110D8047" w14:textId="77777777" w:rsidR="00DA7A19" w:rsidRPr="00DA7A19" w:rsidRDefault="00DA7A19" w:rsidP="00DA7A19">
      <w:pPr>
        <w:tabs>
          <w:tab w:val="left" w:pos="516"/>
          <w:tab w:val="left" w:pos="5052"/>
        </w:tabs>
        <w:bidi/>
        <w:spacing w:line="240" w:lineRule="auto"/>
        <w:jc w:val="right"/>
        <w:rPr>
          <w:rFonts w:eastAsia="Calibri"/>
          <w:color w:val="C00000"/>
          <w:kern w:val="0"/>
          <w14:ligatures w14:val="none"/>
        </w:rPr>
      </w:pPr>
      <w:r w:rsidRPr="00DA7A19">
        <w:rPr>
          <w:rFonts w:eastAsia="Calibri"/>
          <w:b/>
          <w:bCs/>
          <w:color w:val="C00000"/>
          <w:kern w:val="0"/>
          <w14:ligatures w14:val="none"/>
        </w:rPr>
        <w:t>Google Scholar</w:t>
      </w:r>
      <w:r w:rsidRPr="00DA7A19">
        <w:rPr>
          <w:rFonts w:eastAsia="Calibri"/>
          <w:color w:val="C00000"/>
          <w:kern w:val="0"/>
          <w14:ligatures w14:val="none"/>
        </w:rPr>
        <w:t xml:space="preserve"> – </w:t>
      </w:r>
      <w:hyperlink r:id="rId7" w:history="1">
        <w:r w:rsidRPr="00DA7A19">
          <w:rPr>
            <w:rFonts w:eastAsia="Calibri"/>
            <w:color w:val="0563C1"/>
            <w:kern w:val="0"/>
            <w:u w:val="single"/>
            <w14:ligatures w14:val="none"/>
          </w:rPr>
          <w:t>https://scholar.google.com/citations?user=ChJ7mr8AAAAJ&amp;hl=en</w:t>
        </w:r>
      </w:hyperlink>
    </w:p>
    <w:p w14:paraId="4DFED29F" w14:textId="77777777" w:rsidR="00DA7A19" w:rsidRPr="00DA7A19" w:rsidRDefault="00DA7A19" w:rsidP="00DA7A19">
      <w:pPr>
        <w:spacing w:line="240" w:lineRule="auto"/>
        <w:rPr>
          <w:rFonts w:eastAsia="Calibri"/>
          <w:noProof/>
          <w:color w:val="000000"/>
          <w:kern w:val="0"/>
          <w14:ligatures w14:val="none"/>
        </w:rPr>
      </w:pPr>
      <w:r w:rsidRPr="00DA7A19">
        <w:rPr>
          <w:rFonts w:eastAsia="Calibri"/>
          <w:b/>
          <w:bCs/>
          <w:color w:val="C00000"/>
          <w:kern w:val="0"/>
          <w14:ligatures w14:val="none"/>
        </w:rPr>
        <w:t>Academia</w:t>
      </w:r>
      <w:r w:rsidRPr="00DA7A19">
        <w:rPr>
          <w:rFonts w:eastAsia="Calibri"/>
          <w:color w:val="C00000"/>
          <w:kern w:val="0"/>
          <w14:ligatures w14:val="none"/>
        </w:rPr>
        <w:t xml:space="preserve"> – </w:t>
      </w:r>
      <w:hyperlink r:id="rId8" w:history="1">
        <w:r w:rsidRPr="00DA7A19">
          <w:rPr>
            <w:rFonts w:eastAsia="Calibri"/>
            <w:noProof/>
            <w:color w:val="0563C1"/>
            <w:kern w:val="0"/>
            <w:u w:val="single"/>
            <w14:ligatures w14:val="none"/>
          </w:rPr>
          <w:t>https://biu.academia.edu/MichaelAvioz</w:t>
        </w:r>
      </w:hyperlink>
    </w:p>
    <w:p w14:paraId="43E30BC2" w14:textId="77777777" w:rsidR="00DA7A19" w:rsidRPr="00DA7A19" w:rsidRDefault="00DA7A19" w:rsidP="00DA7A19">
      <w:pPr>
        <w:tabs>
          <w:tab w:val="left" w:pos="516"/>
          <w:tab w:val="left" w:pos="5052"/>
        </w:tabs>
        <w:bidi/>
        <w:spacing w:line="240" w:lineRule="auto"/>
        <w:jc w:val="right"/>
        <w:rPr>
          <w:rFonts w:eastAsia="Calibri"/>
          <w:color w:val="C00000"/>
          <w:kern w:val="0"/>
          <w14:ligatures w14:val="none"/>
        </w:rPr>
      </w:pPr>
      <w:r w:rsidRPr="00DA7A19">
        <w:rPr>
          <w:rFonts w:eastAsia="Calibri"/>
          <w:b/>
          <w:bCs/>
          <w:color w:val="C00000"/>
          <w:kern w:val="0"/>
          <w14:ligatures w14:val="none"/>
        </w:rPr>
        <w:t>ResearchGate</w:t>
      </w:r>
      <w:r w:rsidRPr="00DA7A19">
        <w:rPr>
          <w:rFonts w:eastAsia="Calibri"/>
          <w:color w:val="C00000"/>
          <w:kern w:val="0"/>
          <w14:ligatures w14:val="none"/>
        </w:rPr>
        <w:t xml:space="preserve"> - </w:t>
      </w:r>
      <w:hyperlink r:id="rId9" w:history="1">
        <w:r w:rsidRPr="00DA7A19">
          <w:rPr>
            <w:rFonts w:eastAsia="Calibri"/>
            <w:color w:val="0563C1"/>
            <w:kern w:val="0"/>
            <w:u w:val="single"/>
            <w14:ligatures w14:val="none"/>
          </w:rPr>
          <w:t>https://www.researchgate.net/profile/Michael_Avioz</w:t>
        </w:r>
      </w:hyperlink>
    </w:p>
    <w:p w14:paraId="62062F3F" w14:textId="1534BE34" w:rsidR="00DA7A19" w:rsidRDefault="00DA7A19" w:rsidP="00DA7A19">
      <w:r>
        <w:t xml:space="preserve">Position: </w:t>
      </w:r>
      <w:r w:rsidR="00E35A5D">
        <w:t>Full Professor</w:t>
      </w:r>
    </w:p>
    <w:p w14:paraId="550B2A97" w14:textId="372F0BD8" w:rsidR="00E35A5D" w:rsidRDefault="00E35A5D" w:rsidP="00DA7A19">
      <w:r>
        <w:t>Employment: Full time</w:t>
      </w:r>
    </w:p>
    <w:p w14:paraId="3FA99115" w14:textId="77777777" w:rsidR="00E35A5D" w:rsidRDefault="00E35A5D" w:rsidP="00DA7A19"/>
    <w:p w14:paraId="08A9EF9D" w14:textId="59F12571" w:rsidR="00E35A5D" w:rsidRPr="00E35A5D" w:rsidRDefault="00E35A5D" w:rsidP="00DA7A19">
      <w:pPr>
        <w:rPr>
          <w:u w:val="single"/>
        </w:rPr>
      </w:pPr>
      <w:r>
        <w:rPr>
          <w:u w:val="single"/>
        </w:rPr>
        <w:t>Education</w:t>
      </w:r>
      <w:r>
        <w:tab/>
      </w:r>
      <w:r>
        <w:tab/>
      </w:r>
      <w:r>
        <w:rPr>
          <w:u w:val="single"/>
        </w:rPr>
        <w:t>University</w:t>
      </w:r>
      <w:r>
        <w:tab/>
      </w:r>
      <w:r>
        <w:tab/>
      </w:r>
      <w:r>
        <w:rPr>
          <w:u w:val="single"/>
        </w:rPr>
        <w:t>Department</w:t>
      </w:r>
      <w:r>
        <w:tab/>
      </w:r>
      <w:r>
        <w:tab/>
      </w:r>
      <w:r>
        <w:rPr>
          <w:u w:val="single"/>
        </w:rPr>
        <w:t>Year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843"/>
      </w:tblGrid>
      <w:tr w:rsidR="00E35A5D" w14:paraId="3B26967C" w14:textId="77777777" w:rsidTr="00E35A5D">
        <w:trPr>
          <w:trHeight w:val="274"/>
        </w:trPr>
        <w:tc>
          <w:tcPr>
            <w:tcW w:w="2122" w:type="dxa"/>
          </w:tcPr>
          <w:p w14:paraId="2FD70C56" w14:textId="5BAE34BA" w:rsidR="00E35A5D" w:rsidRDefault="00E35A5D" w:rsidP="00DA7A19">
            <w:r>
              <w:t>B</w:t>
            </w:r>
            <w:r w:rsidR="00A5215C">
              <w:t>.A.</w:t>
            </w:r>
          </w:p>
        </w:tc>
        <w:tc>
          <w:tcPr>
            <w:tcW w:w="2126" w:type="dxa"/>
          </w:tcPr>
          <w:p w14:paraId="68011B1A" w14:textId="73D8D6E2" w:rsidR="00E35A5D" w:rsidRDefault="00E35A5D" w:rsidP="00DA7A19">
            <w:r>
              <w:t xml:space="preserve">Bar-Ilan </w:t>
            </w:r>
          </w:p>
        </w:tc>
        <w:tc>
          <w:tcPr>
            <w:tcW w:w="2126" w:type="dxa"/>
          </w:tcPr>
          <w:p w14:paraId="0D79A8D0" w14:textId="2644D34B" w:rsidR="00E35A5D" w:rsidRDefault="00E35A5D" w:rsidP="00DA7A19">
            <w:r>
              <w:t>Bible</w:t>
            </w:r>
          </w:p>
        </w:tc>
        <w:tc>
          <w:tcPr>
            <w:tcW w:w="1843" w:type="dxa"/>
          </w:tcPr>
          <w:p w14:paraId="0F4DEA6A" w14:textId="0CE9BD52" w:rsidR="00E35A5D" w:rsidRDefault="00E35A5D" w:rsidP="00DA7A19">
            <w:r>
              <w:t>1993</w:t>
            </w:r>
          </w:p>
        </w:tc>
      </w:tr>
      <w:tr w:rsidR="00E35A5D" w14:paraId="18FE7F40" w14:textId="77777777" w:rsidTr="00E35A5D">
        <w:trPr>
          <w:trHeight w:val="274"/>
        </w:trPr>
        <w:tc>
          <w:tcPr>
            <w:tcW w:w="2122" w:type="dxa"/>
          </w:tcPr>
          <w:p w14:paraId="5267F2CE" w14:textId="7639137A" w:rsidR="00E35A5D" w:rsidRDefault="00DB34DE" w:rsidP="00DA7A19">
            <w:r>
              <w:t>M.A.</w:t>
            </w:r>
          </w:p>
        </w:tc>
        <w:tc>
          <w:tcPr>
            <w:tcW w:w="2126" w:type="dxa"/>
          </w:tcPr>
          <w:p w14:paraId="78DAA7EB" w14:textId="60B89748" w:rsidR="00E35A5D" w:rsidRDefault="00E35A5D" w:rsidP="00DA7A19">
            <w:r>
              <w:t xml:space="preserve">Bar-Ilan </w:t>
            </w:r>
          </w:p>
        </w:tc>
        <w:tc>
          <w:tcPr>
            <w:tcW w:w="2126" w:type="dxa"/>
          </w:tcPr>
          <w:p w14:paraId="7768CF77" w14:textId="3AB95395" w:rsidR="00E35A5D" w:rsidRDefault="00E35A5D" w:rsidP="00DA7A19">
            <w:r>
              <w:t>Bible</w:t>
            </w:r>
          </w:p>
        </w:tc>
        <w:tc>
          <w:tcPr>
            <w:tcW w:w="1843" w:type="dxa"/>
          </w:tcPr>
          <w:p w14:paraId="0AEBF40E" w14:textId="7E645186" w:rsidR="00E35A5D" w:rsidRDefault="00E35A5D" w:rsidP="00DA7A19">
            <w:r>
              <w:t>1996</w:t>
            </w:r>
          </w:p>
        </w:tc>
      </w:tr>
      <w:tr w:rsidR="00E35A5D" w14:paraId="4A058DDF" w14:textId="77777777" w:rsidTr="00E35A5D">
        <w:trPr>
          <w:trHeight w:val="274"/>
        </w:trPr>
        <w:tc>
          <w:tcPr>
            <w:tcW w:w="2122" w:type="dxa"/>
          </w:tcPr>
          <w:p w14:paraId="76647CA2" w14:textId="6C42EBE1" w:rsidR="00E35A5D" w:rsidRDefault="00E35A5D" w:rsidP="00DA7A19">
            <w:r>
              <w:t>Ph</w:t>
            </w:r>
            <w:r w:rsidR="00A5215C">
              <w:t>.</w:t>
            </w:r>
            <w:r>
              <w:t>D</w:t>
            </w:r>
            <w:r w:rsidR="00A5215C">
              <w:t>.</w:t>
            </w:r>
          </w:p>
        </w:tc>
        <w:tc>
          <w:tcPr>
            <w:tcW w:w="2126" w:type="dxa"/>
          </w:tcPr>
          <w:p w14:paraId="080E5083" w14:textId="249096AD" w:rsidR="00E35A5D" w:rsidRDefault="00E35A5D" w:rsidP="00DA7A19">
            <w:r>
              <w:t xml:space="preserve">Bar-Ilan </w:t>
            </w:r>
          </w:p>
        </w:tc>
        <w:tc>
          <w:tcPr>
            <w:tcW w:w="2126" w:type="dxa"/>
          </w:tcPr>
          <w:p w14:paraId="2833563B" w14:textId="573299DD" w:rsidR="00E35A5D" w:rsidRDefault="00E35A5D" w:rsidP="00DA7A19">
            <w:r>
              <w:t>Bible</w:t>
            </w:r>
          </w:p>
        </w:tc>
        <w:tc>
          <w:tcPr>
            <w:tcW w:w="1843" w:type="dxa"/>
          </w:tcPr>
          <w:p w14:paraId="547FE874" w14:textId="2D94D6D9" w:rsidR="00E35A5D" w:rsidRDefault="00E35A5D" w:rsidP="00DA7A19">
            <w:r>
              <w:t>2003</w:t>
            </w:r>
          </w:p>
        </w:tc>
      </w:tr>
      <w:tr w:rsidR="00E35A5D" w14:paraId="35B7F807" w14:textId="77777777" w:rsidTr="00E35A5D">
        <w:trPr>
          <w:trHeight w:val="274"/>
        </w:trPr>
        <w:tc>
          <w:tcPr>
            <w:tcW w:w="2122" w:type="dxa"/>
          </w:tcPr>
          <w:p w14:paraId="522074C9" w14:textId="281669A0" w:rsidR="00E35A5D" w:rsidRDefault="00E35A5D" w:rsidP="00DA7A19">
            <w:r>
              <w:t>Post Doctorate</w:t>
            </w:r>
          </w:p>
        </w:tc>
        <w:tc>
          <w:tcPr>
            <w:tcW w:w="2126" w:type="dxa"/>
          </w:tcPr>
          <w:p w14:paraId="422D1584" w14:textId="1BD6A55E" w:rsidR="00E35A5D" w:rsidRDefault="00E35A5D" w:rsidP="00DA7A19">
            <w:r>
              <w:t>---</w:t>
            </w:r>
          </w:p>
        </w:tc>
        <w:tc>
          <w:tcPr>
            <w:tcW w:w="2126" w:type="dxa"/>
          </w:tcPr>
          <w:p w14:paraId="569F4244" w14:textId="6119BB71" w:rsidR="00E35A5D" w:rsidRDefault="00E35A5D" w:rsidP="00DA7A19">
            <w:r>
              <w:t>---</w:t>
            </w:r>
          </w:p>
        </w:tc>
        <w:tc>
          <w:tcPr>
            <w:tcW w:w="1843" w:type="dxa"/>
          </w:tcPr>
          <w:p w14:paraId="36BE1853" w14:textId="41510089" w:rsidR="00E35A5D" w:rsidRDefault="00E35A5D" w:rsidP="00DA7A19">
            <w:r>
              <w:t>---</w:t>
            </w:r>
          </w:p>
        </w:tc>
      </w:tr>
    </w:tbl>
    <w:p w14:paraId="2CF23281" w14:textId="77777777" w:rsidR="00E35A5D" w:rsidRDefault="00E35A5D" w:rsidP="00DA7A19"/>
    <w:p w14:paraId="3E278183" w14:textId="6815AD24" w:rsidR="00DA7A19" w:rsidRDefault="00821B5A" w:rsidP="00DA7A19">
      <w:r>
        <w:t>Title of Masters</w:t>
      </w:r>
      <w:r w:rsidR="00DD1589">
        <w:t>’</w:t>
      </w:r>
      <w:r>
        <w:t xml:space="preserve"> Thesis: “</w:t>
      </w:r>
      <w:commentRangeStart w:id="0"/>
      <w:r>
        <w:t>Structural and Editing Problems in the Story of the Siege on Jerusalem in the Book of Jeremiah (</w:t>
      </w:r>
      <w:proofErr w:type="spellStart"/>
      <w:r>
        <w:t>Jer</w:t>
      </w:r>
      <w:proofErr w:type="spellEnd"/>
      <w:r>
        <w:t xml:space="preserve"> 37-38)</w:t>
      </w:r>
      <w:commentRangeEnd w:id="0"/>
      <w:r w:rsidR="00181C17">
        <w:rPr>
          <w:rStyle w:val="CommentReference"/>
          <w:rtl/>
        </w:rPr>
        <w:commentReference w:id="0"/>
      </w:r>
      <w:r>
        <w:t xml:space="preserve">”. Thesis Advisor: Prof. </w:t>
      </w:r>
      <w:proofErr w:type="spellStart"/>
      <w:r>
        <w:t>Sha</w:t>
      </w:r>
      <w:r w:rsidR="00DD1589">
        <w:t>’</w:t>
      </w:r>
      <w:r>
        <w:t>ul</w:t>
      </w:r>
      <w:proofErr w:type="spellEnd"/>
      <w:r>
        <w:t xml:space="preserve"> </w:t>
      </w:r>
      <w:proofErr w:type="spellStart"/>
      <w:r w:rsidR="00181C17" w:rsidRPr="00181C17">
        <w:t>Zalevsḳi</w:t>
      </w:r>
      <w:proofErr w:type="spellEnd"/>
      <w:r w:rsidR="00181C17" w:rsidRPr="00181C17">
        <w:t xml:space="preserve">, </w:t>
      </w:r>
      <w:commentRangeStart w:id="1"/>
      <w:proofErr w:type="spellStart"/>
      <w:r w:rsidR="00181C17">
        <w:t>z”l</w:t>
      </w:r>
      <w:commentRangeEnd w:id="1"/>
      <w:proofErr w:type="spellEnd"/>
      <w:r w:rsidR="00181C17">
        <w:rPr>
          <w:rStyle w:val="CommentReference"/>
          <w:rtl/>
        </w:rPr>
        <w:commentReference w:id="1"/>
      </w:r>
      <w:r w:rsidR="00181C17">
        <w:t>.</w:t>
      </w:r>
    </w:p>
    <w:p w14:paraId="35667E1B" w14:textId="4F737463" w:rsidR="00181C17" w:rsidRDefault="00181C17" w:rsidP="00181C17">
      <w:r>
        <w:t>Title of Doctoral Dissertation: “Negotiations</w:t>
      </w:r>
      <w:r w:rsidRPr="00181C17">
        <w:rPr>
          <w:rFonts w:ascii="Assistant" w:hAnsi="Assistant" w:cs="Assistant" w:hint="cs"/>
          <w:color w:val="212529"/>
          <w:sz w:val="29"/>
          <w:szCs w:val="29"/>
          <w:shd w:val="clear" w:color="auto" w:fill="FBFBFB"/>
        </w:rPr>
        <w:t xml:space="preserve"> </w:t>
      </w:r>
      <w:r w:rsidRPr="00181C17">
        <w:rPr>
          <w:rFonts w:hint="cs"/>
        </w:rPr>
        <w:t xml:space="preserve">between David and Nathan concerning the Temple building ((2 Samuel 7)) and its </w:t>
      </w:r>
      <w:r>
        <w:t>E</w:t>
      </w:r>
      <w:r w:rsidRPr="00181C17">
        <w:rPr>
          <w:rFonts w:hint="cs"/>
        </w:rPr>
        <w:t>choes in the Biblical historiography</w:t>
      </w:r>
      <w:r>
        <w:t xml:space="preserve">”. Dissertation Advisor: Prof. Moshe </w:t>
      </w:r>
      <w:proofErr w:type="spellStart"/>
      <w:r>
        <w:t>Garsiel</w:t>
      </w:r>
      <w:proofErr w:type="spellEnd"/>
      <w:r>
        <w:t>.</w:t>
      </w:r>
    </w:p>
    <w:p w14:paraId="3A505994" w14:textId="77777777" w:rsidR="00181C17" w:rsidRPr="00181C17" w:rsidRDefault="00181C17" w:rsidP="00181C17"/>
    <w:p w14:paraId="6C9E3331" w14:textId="77777777" w:rsidR="00F735D9" w:rsidRDefault="00F735D9">
      <w:r>
        <w:br w:type="page"/>
      </w:r>
    </w:p>
    <w:p w14:paraId="19A623CB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0CE28FB0" w14:textId="732A9DE1" w:rsidR="00181C17" w:rsidRPr="002D6363" w:rsidRDefault="00D206BB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Previous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P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ositions at Bar-Ilan University:</w:t>
      </w:r>
    </w:p>
    <w:p w14:paraId="6E152ABA" w14:textId="59AC96F1" w:rsidR="00F735D9" w:rsidRDefault="00F735D9" w:rsidP="00DA7A19">
      <w:r>
        <w:rPr>
          <w:u w:val="single"/>
        </w:rPr>
        <w:t>Position</w:t>
      </w:r>
      <w:r>
        <w:tab/>
      </w:r>
      <w:r>
        <w:tab/>
      </w:r>
      <w:r w:rsidR="009C4A55">
        <w:tab/>
      </w:r>
      <w:r>
        <w:rPr>
          <w:u w:val="single"/>
        </w:rPr>
        <w:t>Employment</w:t>
      </w:r>
      <w:r>
        <w:tab/>
      </w:r>
      <w:r>
        <w:tab/>
      </w:r>
      <w:r>
        <w:rPr>
          <w:u w:val="single"/>
        </w:rPr>
        <w:t xml:space="preserve">Date </w:t>
      </w:r>
      <w:proofErr w:type="gramStart"/>
      <w:r w:rsidR="009C4A55">
        <w:rPr>
          <w:u w:val="single"/>
        </w:rPr>
        <w:t>received</w:t>
      </w:r>
      <w:proofErr w:type="gramEnd"/>
    </w:p>
    <w:p w14:paraId="47C71BAA" w14:textId="4D27875F" w:rsidR="00F735D9" w:rsidRDefault="00F735D9" w:rsidP="00DA7A19">
      <w:r>
        <w:t>Teaching Assistant</w:t>
      </w:r>
      <w:r w:rsidR="009C4A55">
        <w:tab/>
      </w:r>
      <w:r>
        <w:tab/>
        <w:t>25%</w:t>
      </w:r>
      <w:r>
        <w:tab/>
      </w:r>
      <w:r>
        <w:tab/>
      </w:r>
      <w:r>
        <w:tab/>
        <w:t>1994</w:t>
      </w:r>
    </w:p>
    <w:p w14:paraId="0A2A5A7A" w14:textId="00812FF7" w:rsidR="009C4A55" w:rsidRDefault="009C4A55" w:rsidP="00DA7A19">
      <w:r>
        <w:t>Teaching Assistant</w:t>
      </w:r>
      <w:r>
        <w:tab/>
      </w:r>
      <w:r>
        <w:tab/>
        <w:t>62.5%</w:t>
      </w:r>
      <w:r>
        <w:tab/>
      </w:r>
      <w:r>
        <w:tab/>
      </w:r>
      <w:r>
        <w:tab/>
        <w:t>1996</w:t>
      </w:r>
    </w:p>
    <w:p w14:paraId="5F05E492" w14:textId="7719D225" w:rsidR="009C4A55" w:rsidRDefault="009C4A55" w:rsidP="00DA7A19">
      <w:r>
        <w:t>Teaching Assistant</w:t>
      </w:r>
      <w:r>
        <w:tab/>
      </w:r>
      <w:r>
        <w:tab/>
        <w:t>50%</w:t>
      </w:r>
      <w:r>
        <w:tab/>
      </w:r>
      <w:r>
        <w:tab/>
      </w:r>
      <w:r>
        <w:tab/>
        <w:t>1997</w:t>
      </w:r>
    </w:p>
    <w:p w14:paraId="4C43D531" w14:textId="349FD738" w:rsidR="009C4A55" w:rsidRDefault="009C4A55" w:rsidP="00DA7A19">
      <w:r>
        <w:t>Assistant</w:t>
      </w:r>
      <w:r>
        <w:tab/>
      </w:r>
      <w:r>
        <w:tab/>
      </w:r>
      <w:r>
        <w:tab/>
        <w:t>75%</w:t>
      </w:r>
      <w:r>
        <w:tab/>
      </w:r>
      <w:r>
        <w:tab/>
      </w:r>
      <w:r>
        <w:tab/>
        <w:t>1999</w:t>
      </w:r>
    </w:p>
    <w:p w14:paraId="6B83AF8D" w14:textId="7310556F" w:rsidR="009C4A55" w:rsidRDefault="009C4A55" w:rsidP="00DA7A19">
      <w:commentRangeStart w:id="2"/>
      <w:r>
        <w:t>Doctoral Mentor</w:t>
      </w:r>
      <w:commentRangeEnd w:id="2"/>
      <w:r>
        <w:rPr>
          <w:rStyle w:val="CommentReference"/>
          <w:rtl/>
        </w:rPr>
        <w:commentReference w:id="2"/>
      </w:r>
      <w:r>
        <w:tab/>
      </w:r>
      <w:r>
        <w:tab/>
        <w:t>100%</w:t>
      </w:r>
      <w:r>
        <w:tab/>
      </w:r>
      <w:r>
        <w:tab/>
      </w:r>
      <w:r>
        <w:tab/>
        <w:t>2003</w:t>
      </w:r>
    </w:p>
    <w:p w14:paraId="3E73AE36" w14:textId="54AA7836" w:rsidR="009C4A55" w:rsidRDefault="009C4A55" w:rsidP="00DA7A19">
      <w:r>
        <w:t>Senior Lecturer</w:t>
      </w:r>
      <w:r>
        <w:tab/>
      </w:r>
      <w:r>
        <w:tab/>
        <w:t>100%</w:t>
      </w:r>
      <w:r>
        <w:tab/>
      </w:r>
      <w:r>
        <w:tab/>
      </w:r>
      <w:r>
        <w:tab/>
        <w:t>2007</w:t>
      </w:r>
    </w:p>
    <w:p w14:paraId="11510D73" w14:textId="0224B5C5" w:rsidR="009C4A55" w:rsidRDefault="009C4A55" w:rsidP="00DA7A19">
      <w:r>
        <w:t>Tenured Senior Lecturer</w:t>
      </w:r>
      <w:r>
        <w:tab/>
        <w:t>100%</w:t>
      </w:r>
      <w:r>
        <w:tab/>
      </w:r>
      <w:r>
        <w:tab/>
      </w:r>
      <w:r>
        <w:tab/>
        <w:t>2011</w:t>
      </w:r>
    </w:p>
    <w:p w14:paraId="0FE9D9B6" w14:textId="1795AEF4" w:rsidR="009C4A55" w:rsidRDefault="009C4A55" w:rsidP="00DA7A19">
      <w:r>
        <w:t>Associate Professor</w:t>
      </w:r>
      <w:r>
        <w:tab/>
      </w:r>
      <w:r>
        <w:tab/>
        <w:t>100%</w:t>
      </w:r>
      <w:r>
        <w:tab/>
      </w:r>
      <w:r>
        <w:tab/>
      </w:r>
      <w:r>
        <w:tab/>
        <w:t>2015</w:t>
      </w:r>
    </w:p>
    <w:p w14:paraId="251BB649" w14:textId="77777777" w:rsidR="009C4A55" w:rsidRDefault="009C4A55" w:rsidP="00DA7A19"/>
    <w:p w14:paraId="5B9BD173" w14:textId="156BE1C1" w:rsidR="009C4A55" w:rsidRDefault="009C4A55" w:rsidP="00DA7A19">
      <w:r>
        <w:rPr>
          <w:b/>
          <w:bCs/>
        </w:rPr>
        <w:t>Full Professor</w:t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97B2594" w14:textId="77777777" w:rsidR="002D6363" w:rsidRDefault="002D6363" w:rsidP="00DA7A19"/>
    <w:p w14:paraId="31B3D586" w14:textId="070D6359" w:rsidR="00D206BB" w:rsidRPr="00D206BB" w:rsidRDefault="00D206BB" w:rsidP="00D206BB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Roles in the University:</w:t>
      </w:r>
    </w:p>
    <w:p w14:paraId="3FECE90E" w14:textId="6F67A9C0" w:rsidR="00CA71A9" w:rsidRDefault="00CA71A9" w:rsidP="00DA7A19">
      <w:r>
        <w:t>2017-2020: Head of the Bible Department</w:t>
      </w:r>
    </w:p>
    <w:p w14:paraId="3F46D81E" w14:textId="4EB74E5F" w:rsidR="00CA71A9" w:rsidRDefault="00CA71A9" w:rsidP="00CA71A9">
      <w:r>
        <w:t xml:space="preserve">2023: </w:t>
      </w:r>
      <w:r w:rsidRPr="00CA71A9">
        <w:rPr>
          <w:rFonts w:hint="cs"/>
        </w:rPr>
        <w:t>Appeals Committee</w:t>
      </w:r>
    </w:p>
    <w:p w14:paraId="39FC6E35" w14:textId="3CCE5BCF" w:rsidR="00CA71A9" w:rsidRDefault="00CA71A9" w:rsidP="00CA71A9">
      <w:pPr>
        <w:rPr>
          <w:rtl/>
        </w:rPr>
      </w:pPr>
      <w:r>
        <w:t xml:space="preserve">Head of the </w:t>
      </w:r>
      <w:commentRangeStart w:id="3"/>
      <w:r>
        <w:t>International Program</w:t>
      </w:r>
      <w:r w:rsidR="005901FB">
        <w:t xml:space="preserve"> in</w:t>
      </w:r>
      <w:r>
        <w:t xml:space="preserve"> </w:t>
      </w:r>
      <w:r w:rsidR="005901FB">
        <w:t xml:space="preserve">Bible </w:t>
      </w:r>
      <w:r>
        <w:t xml:space="preserve">for </w:t>
      </w:r>
      <w:r w:rsidR="00DB34DE">
        <w:t>M.A.</w:t>
      </w:r>
      <w:r>
        <w:t xml:space="preserve"> Students</w:t>
      </w:r>
      <w:commentRangeEnd w:id="3"/>
      <w:r w:rsidR="005901FB">
        <w:rPr>
          <w:rStyle w:val="CommentReference"/>
          <w:rtl/>
        </w:rPr>
        <w:commentReference w:id="3"/>
      </w:r>
    </w:p>
    <w:p w14:paraId="72647BBC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3EBBD4F3" w14:textId="27D020C6" w:rsidR="00D206BB" w:rsidRPr="00D206BB" w:rsidRDefault="00D206BB" w:rsidP="00D206BB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Advisor for Graduate Students</w:t>
      </w:r>
    </w:p>
    <w:p w14:paraId="3EC0557D" w14:textId="7977E55D" w:rsidR="005901FB" w:rsidRDefault="00DB34DE" w:rsidP="00CA71A9">
      <w:r>
        <w:t>M.A.</w:t>
      </w:r>
      <w:r w:rsidR="005901FB">
        <w:t xml:space="preserve"> Students</w:t>
      </w:r>
    </w:p>
    <w:p w14:paraId="6332EEFD" w14:textId="40882D56" w:rsidR="005901FB" w:rsidRDefault="005901FB" w:rsidP="00CA71A9">
      <w:r>
        <w:t>Students who completed their research projects:</w:t>
      </w:r>
    </w:p>
    <w:p w14:paraId="46951EDD" w14:textId="77777777" w:rsidR="005901FB" w:rsidRDefault="005901FB" w:rsidP="00CA71A9"/>
    <w:p w14:paraId="6BB50AB1" w14:textId="6A781737" w:rsidR="005901FB" w:rsidRDefault="005901FB" w:rsidP="00CA71A9">
      <w:pPr>
        <w:rPr>
          <w:rtl/>
        </w:rPr>
      </w:pPr>
      <w:commentRangeStart w:id="4"/>
      <w:r>
        <w:t>Yitzchak Amar</w:t>
      </w:r>
      <w:commentRangeEnd w:id="4"/>
      <w:r>
        <w:rPr>
          <w:rStyle w:val="CommentReference"/>
          <w:rtl/>
        </w:rPr>
        <w:commentReference w:id="4"/>
      </w:r>
    </w:p>
    <w:p w14:paraId="04A1E5FD" w14:textId="22D07023" w:rsidR="005901FB" w:rsidRDefault="005901FB" w:rsidP="00CA71A9">
      <w:r>
        <w:t xml:space="preserve">Avi </w:t>
      </w:r>
      <w:proofErr w:type="spellStart"/>
      <w:r>
        <w:t>Suissa</w:t>
      </w:r>
      <w:proofErr w:type="spellEnd"/>
    </w:p>
    <w:p w14:paraId="64051626" w14:textId="1DE161D7" w:rsidR="005901FB" w:rsidRDefault="005901FB" w:rsidP="00CA71A9">
      <w:r>
        <w:t xml:space="preserve">Anna </w:t>
      </w:r>
      <w:proofErr w:type="spellStart"/>
      <w:r>
        <w:t>Gorshnik</w:t>
      </w:r>
      <w:proofErr w:type="spellEnd"/>
    </w:p>
    <w:p w14:paraId="5FB4C49E" w14:textId="1003B9E3" w:rsidR="005901FB" w:rsidRDefault="005901FB" w:rsidP="00CA71A9">
      <w:r>
        <w:t>Amir Mansur</w:t>
      </w:r>
    </w:p>
    <w:p w14:paraId="43FFC948" w14:textId="63BE031E" w:rsidR="005901FB" w:rsidRDefault="005901FB" w:rsidP="00CA71A9">
      <w:proofErr w:type="spellStart"/>
      <w:r>
        <w:t>Elyakim</w:t>
      </w:r>
      <w:proofErr w:type="spellEnd"/>
      <w:r>
        <w:t xml:space="preserve"> Ben </w:t>
      </w:r>
      <w:proofErr w:type="spellStart"/>
      <w:r>
        <w:t>Shlomo</w:t>
      </w:r>
      <w:proofErr w:type="spellEnd"/>
    </w:p>
    <w:p w14:paraId="5C09B382" w14:textId="50DEB93E" w:rsidR="005901FB" w:rsidRDefault="005901FB" w:rsidP="00CA71A9">
      <w:proofErr w:type="spellStart"/>
      <w:r>
        <w:t>Neria</w:t>
      </w:r>
      <w:proofErr w:type="spellEnd"/>
      <w:r>
        <w:t xml:space="preserve"> Klein</w:t>
      </w:r>
    </w:p>
    <w:p w14:paraId="33113281" w14:textId="22F2D16E" w:rsidR="005901FB" w:rsidRDefault="005901FB" w:rsidP="00CA71A9">
      <w:r>
        <w:t xml:space="preserve">Rina </w:t>
      </w:r>
      <w:proofErr w:type="spellStart"/>
      <w:r>
        <w:t>Yiftach</w:t>
      </w:r>
      <w:proofErr w:type="spellEnd"/>
      <w:r>
        <w:t xml:space="preserve"> Shamgar</w:t>
      </w:r>
    </w:p>
    <w:p w14:paraId="70EF0077" w14:textId="6BE2ED6E" w:rsidR="005901FB" w:rsidRDefault="005901FB" w:rsidP="00CA71A9">
      <w:r>
        <w:t xml:space="preserve">Gregory </w:t>
      </w:r>
      <w:proofErr w:type="spellStart"/>
      <w:r>
        <w:t>Manhal</w:t>
      </w:r>
      <w:proofErr w:type="spellEnd"/>
    </w:p>
    <w:p w14:paraId="64B570D4" w14:textId="1EBF0C57" w:rsidR="005901FB" w:rsidRDefault="005901FB" w:rsidP="00CA71A9">
      <w:r>
        <w:lastRenderedPageBreak/>
        <w:t>Yigal Alon</w:t>
      </w:r>
    </w:p>
    <w:p w14:paraId="6CE6232C" w14:textId="1096232A" w:rsidR="005901FB" w:rsidRDefault="005901FB" w:rsidP="00CA71A9">
      <w:r>
        <w:t xml:space="preserve">Shai </w:t>
      </w:r>
      <w:proofErr w:type="spellStart"/>
      <w:r>
        <w:t>Chizkiya</w:t>
      </w:r>
      <w:proofErr w:type="spellEnd"/>
    </w:p>
    <w:p w14:paraId="3E7013FA" w14:textId="22760767" w:rsidR="005901FB" w:rsidRDefault="005901FB" w:rsidP="00CA71A9">
      <w:proofErr w:type="spellStart"/>
      <w:r>
        <w:t>Yaffa</w:t>
      </w:r>
      <w:proofErr w:type="spellEnd"/>
      <w:r>
        <w:t xml:space="preserve"> </w:t>
      </w:r>
      <w:proofErr w:type="spellStart"/>
      <w:r>
        <w:t>Lemel</w:t>
      </w:r>
      <w:proofErr w:type="spellEnd"/>
    </w:p>
    <w:p w14:paraId="47EA2B31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2BDD3DC6" w14:textId="2E1464D7" w:rsidR="005901FB" w:rsidRPr="005901FB" w:rsidRDefault="00DB34DE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M.A.</w:t>
      </w:r>
      <w:r w:rsidR="00D206B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theses in progress:</w:t>
      </w:r>
    </w:p>
    <w:p w14:paraId="2B81FEDF" w14:textId="798ECEE9" w:rsidR="005901FB" w:rsidRDefault="005901FB" w:rsidP="00CA71A9">
      <w:r>
        <w:t>Josias de la Cruz</w:t>
      </w:r>
    </w:p>
    <w:p w14:paraId="274B103E" w14:textId="0AC6D9DF" w:rsidR="005901FB" w:rsidRDefault="005901FB" w:rsidP="00CA71A9">
      <w:r>
        <w:t xml:space="preserve">Yonatan </w:t>
      </w:r>
      <w:proofErr w:type="spellStart"/>
      <w:r>
        <w:t>Granovsky</w:t>
      </w:r>
      <w:proofErr w:type="spellEnd"/>
    </w:p>
    <w:p w14:paraId="68096CF2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47792514" w14:textId="2BC2C0C9" w:rsidR="005901FB" w:rsidRPr="005901FB" w:rsidRDefault="00D206BB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Names of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octoral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tudents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W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ho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C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ompleted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T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heir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issertations:</w:t>
      </w:r>
    </w:p>
    <w:p w14:paraId="3BDEF016" w14:textId="6A1539D8" w:rsidR="005901FB" w:rsidRDefault="005901FB" w:rsidP="00CA71A9">
      <w:r>
        <w:t xml:space="preserve">Yossi </w:t>
      </w:r>
      <w:proofErr w:type="spellStart"/>
      <w:r>
        <w:t>Baruchi</w:t>
      </w:r>
      <w:proofErr w:type="spellEnd"/>
    </w:p>
    <w:p w14:paraId="6A0182C0" w14:textId="6D819DE6" w:rsidR="005901FB" w:rsidRDefault="005901FB" w:rsidP="00CA71A9">
      <w:r>
        <w:t xml:space="preserve">Sonia </w:t>
      </w:r>
      <w:proofErr w:type="spellStart"/>
      <w:r>
        <w:t>Beyo</w:t>
      </w:r>
      <w:proofErr w:type="spellEnd"/>
    </w:p>
    <w:p w14:paraId="5324823A" w14:textId="4DB726B5" w:rsidR="005901FB" w:rsidRDefault="005901FB" w:rsidP="00CA71A9">
      <w:r>
        <w:t>Yitzchak Amar</w:t>
      </w:r>
    </w:p>
    <w:p w14:paraId="7D79FAE4" w14:textId="0F0982F9" w:rsidR="005901FB" w:rsidRDefault="005901FB" w:rsidP="00CA71A9">
      <w:proofErr w:type="spellStart"/>
      <w:r>
        <w:t>Neria</w:t>
      </w:r>
      <w:proofErr w:type="spellEnd"/>
      <w:r>
        <w:t xml:space="preserve"> Klein</w:t>
      </w:r>
    </w:p>
    <w:p w14:paraId="3CB44F2D" w14:textId="65728069" w:rsidR="005901FB" w:rsidRDefault="005901FB" w:rsidP="00CA71A9">
      <w:proofErr w:type="spellStart"/>
      <w:r>
        <w:t>Shemaryahu</w:t>
      </w:r>
      <w:proofErr w:type="spellEnd"/>
      <w:r>
        <w:t xml:space="preserve"> Ezrahi</w:t>
      </w:r>
    </w:p>
    <w:p w14:paraId="64BF97B2" w14:textId="7FD37AF7" w:rsidR="005901FB" w:rsidRDefault="005901FB" w:rsidP="00CA71A9">
      <w:r>
        <w:t xml:space="preserve">Gregory </w:t>
      </w:r>
      <w:proofErr w:type="spellStart"/>
      <w:r>
        <w:t>Manhal</w:t>
      </w:r>
      <w:proofErr w:type="spellEnd"/>
    </w:p>
    <w:p w14:paraId="6AC9CC0A" w14:textId="52224EE6" w:rsidR="005901FB" w:rsidRDefault="005901FB" w:rsidP="00CA71A9">
      <w:r>
        <w:t>Ari Silverman</w:t>
      </w:r>
    </w:p>
    <w:p w14:paraId="573A3683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53CA9992" w14:textId="35EFA530" w:rsidR="00D206BB" w:rsidRPr="00D206BB" w:rsidRDefault="00D206BB" w:rsidP="00D206BB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Ph</w:t>
      </w:r>
      <w:r w:rsidR="001F29BD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.D.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issertations in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P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rogress:</w:t>
      </w:r>
    </w:p>
    <w:p w14:paraId="1153AB9E" w14:textId="419A269F" w:rsidR="00AB5CCD" w:rsidRDefault="00AB5CCD" w:rsidP="00CA71A9">
      <w:r>
        <w:t>Amir Mansur</w:t>
      </w:r>
    </w:p>
    <w:p w14:paraId="10BC7155" w14:textId="13500151" w:rsidR="00AB5CCD" w:rsidRDefault="00AB5CCD" w:rsidP="00CA71A9">
      <w:r>
        <w:t>Michael Graham</w:t>
      </w:r>
    </w:p>
    <w:p w14:paraId="1D250F7B" w14:textId="0767A3A4" w:rsidR="00AB5CCD" w:rsidRDefault="00AB5CCD" w:rsidP="00CA71A9">
      <w:proofErr w:type="spellStart"/>
      <w:r>
        <w:t>Chezi</w:t>
      </w:r>
      <w:proofErr w:type="spellEnd"/>
      <w:r>
        <w:t xml:space="preserve"> Raz</w:t>
      </w:r>
    </w:p>
    <w:p w14:paraId="6F138530" w14:textId="7E9752C3" w:rsidR="00AB5CCD" w:rsidRDefault="00AB5CCD" w:rsidP="00CA71A9">
      <w:r>
        <w:t xml:space="preserve">Oleg </w:t>
      </w:r>
      <w:proofErr w:type="spellStart"/>
      <w:r>
        <w:t>Korotkin</w:t>
      </w:r>
      <w:proofErr w:type="spellEnd"/>
    </w:p>
    <w:p w14:paraId="36FA6E6B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1999A66E" w14:textId="2C8D7DD6" w:rsidR="00D206BB" w:rsidRPr="00B37D9E" w:rsidRDefault="00D206BB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Scholarships and Awards:</w:t>
      </w:r>
    </w:p>
    <w:p w14:paraId="1C594D4B" w14:textId="67B318EA" w:rsidR="00B37D9E" w:rsidRDefault="00B37D9E" w:rsidP="00B37D9E">
      <w:pPr>
        <w:pStyle w:val="ListParagraph"/>
        <w:numPr>
          <w:ilvl w:val="0"/>
          <w:numId w:val="1"/>
        </w:numPr>
      </w:pPr>
      <w:r>
        <w:t>Feingold Scholarship for B</w:t>
      </w:r>
      <w:r w:rsidR="00DB34DE">
        <w:t>.</w:t>
      </w:r>
      <w:r>
        <w:t>A</w:t>
      </w:r>
      <w:r w:rsidR="00DB34DE">
        <w:t>.</w:t>
      </w:r>
      <w:r>
        <w:t xml:space="preserve"> Students</w:t>
      </w:r>
      <w:r>
        <w:tab/>
        <w:t>- 1991</w:t>
      </w:r>
    </w:p>
    <w:p w14:paraId="0D2403E1" w14:textId="5CCFB8B9" w:rsidR="00B37D9E" w:rsidRDefault="00B37D9E" w:rsidP="00B37D9E">
      <w:pPr>
        <w:pStyle w:val="ListParagraph"/>
        <w:numPr>
          <w:ilvl w:val="0"/>
          <w:numId w:val="1"/>
        </w:numPr>
      </w:pPr>
      <w:commentRangeStart w:id="5"/>
      <w:r>
        <w:rPr>
          <w:rFonts w:hint="cs"/>
        </w:rPr>
        <w:t>T</w:t>
      </w:r>
      <w:r>
        <w:t>he Society for Bible Research</w:t>
      </w:r>
      <w:commentRangeEnd w:id="5"/>
      <w:r>
        <w:rPr>
          <w:rStyle w:val="CommentReference"/>
          <w:rtl/>
        </w:rPr>
        <w:commentReference w:id="5"/>
      </w:r>
      <w:r>
        <w:tab/>
      </w:r>
      <w:r>
        <w:tab/>
        <w:t>- 1992</w:t>
      </w:r>
    </w:p>
    <w:p w14:paraId="2CBD745F" w14:textId="27EE8ABE" w:rsidR="00B37D9E" w:rsidRDefault="00B37D9E" w:rsidP="00B37D9E">
      <w:pPr>
        <w:pStyle w:val="ListParagraph"/>
        <w:numPr>
          <w:ilvl w:val="0"/>
          <w:numId w:val="1"/>
        </w:numPr>
      </w:pPr>
      <w:proofErr w:type="spellStart"/>
      <w:r>
        <w:rPr>
          <w:rFonts w:hint="cs"/>
        </w:rPr>
        <w:t>K</w:t>
      </w:r>
      <w:r>
        <w:t>alonymus</w:t>
      </w:r>
      <w:proofErr w:type="spellEnd"/>
      <w:r>
        <w:t xml:space="preserve"> Scholarship for </w:t>
      </w:r>
      <w:r w:rsidR="00DB34DE">
        <w:t>M.A.</w:t>
      </w:r>
      <w:r>
        <w:t xml:space="preserve"> Students</w:t>
      </w:r>
      <w:r>
        <w:tab/>
        <w:t>- 1993</w:t>
      </w:r>
    </w:p>
    <w:p w14:paraId="3DCDC305" w14:textId="054D6655" w:rsidR="00B37D9E" w:rsidRDefault="00B37D9E" w:rsidP="00B37D9E">
      <w:pPr>
        <w:pStyle w:val="ListParagraph"/>
        <w:numPr>
          <w:ilvl w:val="0"/>
          <w:numId w:val="1"/>
        </w:numPr>
      </w:pPr>
      <w:commentRangeStart w:id="6"/>
      <w:proofErr w:type="spellStart"/>
      <w:r>
        <w:rPr>
          <w:rFonts w:hint="cs"/>
        </w:rPr>
        <w:t>I</w:t>
      </w:r>
      <w:r>
        <w:t>mutz</w:t>
      </w:r>
      <w:proofErr w:type="spellEnd"/>
      <w:r>
        <w:t xml:space="preserve"> </w:t>
      </w:r>
      <w:commentRangeEnd w:id="6"/>
      <w:r>
        <w:rPr>
          <w:rStyle w:val="CommentReference"/>
          <w:rtl/>
        </w:rPr>
        <w:commentReference w:id="6"/>
      </w:r>
      <w:r>
        <w:t xml:space="preserve">Scholarship for </w:t>
      </w:r>
      <w:r w:rsidR="00DB34DE">
        <w:t>M.A.</w:t>
      </w:r>
      <w:r>
        <w:t xml:space="preserve"> Students</w:t>
      </w:r>
      <w:r>
        <w:tab/>
      </w:r>
      <w:r>
        <w:tab/>
        <w:t>- 1995, 1996</w:t>
      </w:r>
    </w:p>
    <w:p w14:paraId="7768A525" w14:textId="055B6D0D" w:rsidR="00B37D9E" w:rsidRDefault="005F796A" w:rsidP="00B37D9E">
      <w:pPr>
        <w:pStyle w:val="ListParagraph"/>
        <w:numPr>
          <w:ilvl w:val="0"/>
          <w:numId w:val="1"/>
        </w:numPr>
      </w:pPr>
      <w:r>
        <w:t xml:space="preserve">Rector Award For </w:t>
      </w:r>
      <w:r w:rsidR="00DB34DE">
        <w:t>M.A.</w:t>
      </w:r>
      <w:r>
        <w:t xml:space="preserve"> Students</w:t>
      </w:r>
      <w:r>
        <w:tab/>
      </w:r>
      <w:r>
        <w:tab/>
        <w:t>- 1995</w:t>
      </w:r>
    </w:p>
    <w:p w14:paraId="62B40810" w14:textId="1F73389B" w:rsidR="005F796A" w:rsidRDefault="005F796A" w:rsidP="00B37D9E">
      <w:pPr>
        <w:pStyle w:val="ListParagraph"/>
        <w:numPr>
          <w:ilvl w:val="0"/>
          <w:numId w:val="1"/>
        </w:numPr>
      </w:pPr>
      <w:r>
        <w:t>Schulman Scholarship for Ph</w:t>
      </w:r>
      <w:r w:rsidR="00DB34DE">
        <w:t>.D.</w:t>
      </w:r>
      <w:r>
        <w:t xml:space="preserve"> Students</w:t>
      </w:r>
      <w:r>
        <w:tab/>
        <w:t>- 1998</w:t>
      </w:r>
    </w:p>
    <w:p w14:paraId="7D0AB10E" w14:textId="224F6495" w:rsidR="005F796A" w:rsidRDefault="005F796A" w:rsidP="00B37D9E">
      <w:pPr>
        <w:pStyle w:val="ListParagraph"/>
        <w:numPr>
          <w:ilvl w:val="0"/>
          <w:numId w:val="1"/>
        </w:numPr>
      </w:pPr>
      <w:r>
        <w:t>Excellence Award for Ph</w:t>
      </w:r>
      <w:r w:rsidR="00DB34DE">
        <w:t>.D.</w:t>
      </w:r>
      <w:r>
        <w:t xml:space="preserve"> Students</w:t>
      </w:r>
      <w:r>
        <w:tab/>
      </w:r>
      <w:r>
        <w:tab/>
        <w:t>- 1999</w:t>
      </w:r>
    </w:p>
    <w:p w14:paraId="178F0ED4" w14:textId="5AD26C8A" w:rsidR="005F796A" w:rsidRDefault="005F796A" w:rsidP="00B37D9E">
      <w:pPr>
        <w:pStyle w:val="ListParagraph"/>
        <w:numPr>
          <w:ilvl w:val="0"/>
          <w:numId w:val="1"/>
        </w:numPr>
      </w:pPr>
      <w:proofErr w:type="spellStart"/>
      <w:r>
        <w:t>Kalonymus</w:t>
      </w:r>
      <w:proofErr w:type="spellEnd"/>
      <w:r>
        <w:t xml:space="preserve"> Scholarship for Ph</w:t>
      </w:r>
      <w:r w:rsidR="00DB34DE">
        <w:t>.D.</w:t>
      </w:r>
      <w:r>
        <w:t xml:space="preserve"> Students</w:t>
      </w:r>
      <w:r>
        <w:tab/>
        <w:t>- 2000</w:t>
      </w:r>
    </w:p>
    <w:p w14:paraId="6D1E5756" w14:textId="559ABDC0" w:rsidR="005F796A" w:rsidRDefault="005F796A" w:rsidP="00B37D9E">
      <w:pPr>
        <w:pStyle w:val="ListParagraph"/>
        <w:numPr>
          <w:ilvl w:val="0"/>
          <w:numId w:val="1"/>
        </w:numPr>
      </w:pPr>
      <w:r>
        <w:t>Rector Award for Ph</w:t>
      </w:r>
      <w:r w:rsidR="00DB34DE">
        <w:t>.D.</w:t>
      </w:r>
      <w:r>
        <w:t xml:space="preserve"> Students</w:t>
      </w:r>
      <w:r>
        <w:tab/>
      </w:r>
      <w:r>
        <w:tab/>
        <w:t>- 2000</w:t>
      </w:r>
    </w:p>
    <w:p w14:paraId="23D9DF40" w14:textId="77777777" w:rsidR="00D206BB" w:rsidRDefault="00D206BB" w:rsidP="005F796A">
      <w:pPr>
        <w:rPr>
          <w:color w:val="8EAADB" w:themeColor="accent1" w:themeTint="99"/>
        </w:rPr>
      </w:pPr>
    </w:p>
    <w:p w14:paraId="53F9A060" w14:textId="16015B32" w:rsidR="00D206BB" w:rsidRPr="00D206BB" w:rsidRDefault="00D206BB" w:rsidP="00D206BB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Research Grants:</w:t>
      </w:r>
    </w:p>
    <w:p w14:paraId="32C1A4AB" w14:textId="7D604561" w:rsidR="005F796A" w:rsidRDefault="005F796A" w:rsidP="005F796A">
      <w:r>
        <w:t>I received grants mainly for the “</w:t>
      </w:r>
      <w:r w:rsidRPr="005F796A">
        <w:t>Josephus</w:t>
      </w:r>
      <w:r w:rsidR="00DD1589">
        <w:t>’</w:t>
      </w:r>
      <w:r w:rsidRPr="005F796A">
        <w:t xml:space="preserve"> Interpretation of the Books of Samuel</w:t>
      </w:r>
      <w:r>
        <w:t>” project.</w:t>
      </w:r>
    </w:p>
    <w:p w14:paraId="31A820CA" w14:textId="77777777" w:rsidR="005F796A" w:rsidRDefault="005F796A" w:rsidP="005F79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985"/>
        <w:gridCol w:w="2925"/>
      </w:tblGrid>
      <w:tr w:rsidR="005F796A" w14:paraId="371B3C77" w14:textId="77777777" w:rsidTr="006A2A2C">
        <w:tc>
          <w:tcPr>
            <w:tcW w:w="2972" w:type="dxa"/>
            <w:shd w:val="clear" w:color="auto" w:fill="D9D9D9" w:themeFill="background1" w:themeFillShade="D9"/>
          </w:tcPr>
          <w:p w14:paraId="7BA3A45E" w14:textId="387DABCC" w:rsidR="005F796A" w:rsidRPr="005F796A" w:rsidRDefault="005F796A" w:rsidP="005F796A">
            <w:pPr>
              <w:jc w:val="center"/>
              <w:rPr>
                <w:b/>
                <w:bCs/>
              </w:rPr>
            </w:pPr>
            <w:r w:rsidRPr="005F796A">
              <w:rPr>
                <w:b/>
                <w:bCs/>
              </w:rPr>
              <w:t>Name of Fund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E5978B" w14:textId="41ACC21E" w:rsidR="005F796A" w:rsidRPr="005F796A" w:rsidRDefault="005F796A" w:rsidP="005F796A">
            <w:pPr>
              <w:jc w:val="center"/>
              <w:rPr>
                <w:b/>
                <w:bCs/>
              </w:rPr>
            </w:pPr>
            <w:r w:rsidRPr="005F796A">
              <w:rPr>
                <w:b/>
                <w:bCs/>
              </w:rPr>
              <w:t>Year Granted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F390D4" w14:textId="4688C5B9" w:rsidR="005F796A" w:rsidRPr="005F796A" w:rsidRDefault="005F796A" w:rsidP="005F796A">
            <w:pPr>
              <w:jc w:val="center"/>
              <w:rPr>
                <w:b/>
                <w:bCs/>
              </w:rPr>
            </w:pPr>
            <w:r w:rsidRPr="005F796A">
              <w:rPr>
                <w:b/>
                <w:bCs/>
              </w:rPr>
              <w:t>Amount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C07ECFB" w14:textId="12EC96BA" w:rsidR="005F796A" w:rsidRPr="005F796A" w:rsidRDefault="005F796A" w:rsidP="005F796A">
            <w:pPr>
              <w:jc w:val="center"/>
              <w:rPr>
                <w:b/>
                <w:bCs/>
              </w:rPr>
            </w:pPr>
            <w:r w:rsidRPr="005F796A">
              <w:rPr>
                <w:b/>
                <w:bCs/>
              </w:rPr>
              <w:t>Associates</w:t>
            </w:r>
          </w:p>
        </w:tc>
      </w:tr>
      <w:tr w:rsidR="005F796A" w14:paraId="316B87C6" w14:textId="77777777" w:rsidTr="006A2A2C">
        <w:tc>
          <w:tcPr>
            <w:tcW w:w="2972" w:type="dxa"/>
          </w:tcPr>
          <w:p w14:paraId="2AEB6E8F" w14:textId="15F35798" w:rsidR="005F796A" w:rsidRDefault="005F796A" w:rsidP="005F796A">
            <w:r>
              <w:t>Beit Shalom, Japan</w:t>
            </w:r>
          </w:p>
        </w:tc>
        <w:tc>
          <w:tcPr>
            <w:tcW w:w="1134" w:type="dxa"/>
          </w:tcPr>
          <w:p w14:paraId="24FD28CF" w14:textId="5D1D719B" w:rsidR="005F796A" w:rsidRDefault="005F796A" w:rsidP="005F796A">
            <w:r>
              <w:t>2006</w:t>
            </w:r>
          </w:p>
        </w:tc>
        <w:tc>
          <w:tcPr>
            <w:tcW w:w="1985" w:type="dxa"/>
          </w:tcPr>
          <w:p w14:paraId="1F136445" w14:textId="77777777" w:rsidR="005F796A" w:rsidRDefault="005F796A" w:rsidP="005F796A"/>
        </w:tc>
        <w:tc>
          <w:tcPr>
            <w:tcW w:w="2925" w:type="dxa"/>
          </w:tcPr>
          <w:p w14:paraId="45FA6117" w14:textId="77777777" w:rsidR="005F796A" w:rsidRDefault="005F796A" w:rsidP="005F796A"/>
        </w:tc>
      </w:tr>
      <w:tr w:rsidR="005F796A" w14:paraId="290FB913" w14:textId="77777777" w:rsidTr="006A2A2C">
        <w:tc>
          <w:tcPr>
            <w:tcW w:w="2972" w:type="dxa"/>
          </w:tcPr>
          <w:p w14:paraId="0544774C" w14:textId="419D7E8F" w:rsidR="005F796A" w:rsidRDefault="005F796A" w:rsidP="005F796A">
            <w:r>
              <w:t>Beit Shalom, Japan</w:t>
            </w:r>
          </w:p>
        </w:tc>
        <w:tc>
          <w:tcPr>
            <w:tcW w:w="1134" w:type="dxa"/>
          </w:tcPr>
          <w:p w14:paraId="2EA15336" w14:textId="441885F7" w:rsidR="005F796A" w:rsidRDefault="005F796A" w:rsidP="005F796A">
            <w:r>
              <w:t>2006</w:t>
            </w:r>
          </w:p>
        </w:tc>
        <w:tc>
          <w:tcPr>
            <w:tcW w:w="1985" w:type="dxa"/>
          </w:tcPr>
          <w:p w14:paraId="7E0205B8" w14:textId="77777777" w:rsidR="005F796A" w:rsidRDefault="005F796A" w:rsidP="005F796A"/>
        </w:tc>
        <w:tc>
          <w:tcPr>
            <w:tcW w:w="2925" w:type="dxa"/>
          </w:tcPr>
          <w:p w14:paraId="2EA27282" w14:textId="77777777" w:rsidR="005F796A" w:rsidRDefault="005F796A" w:rsidP="005F796A"/>
        </w:tc>
      </w:tr>
      <w:tr w:rsidR="005F796A" w14:paraId="7FD96B39" w14:textId="77777777" w:rsidTr="006A2A2C">
        <w:tc>
          <w:tcPr>
            <w:tcW w:w="2972" w:type="dxa"/>
          </w:tcPr>
          <w:p w14:paraId="5B3BCB31" w14:textId="2902D54D" w:rsidR="005F796A" w:rsidRDefault="005F796A" w:rsidP="005F796A">
            <w:proofErr w:type="spellStart"/>
            <w:r>
              <w:t>Ihel</w:t>
            </w:r>
            <w:proofErr w:type="spellEnd"/>
            <w:r>
              <w:t xml:space="preserve"> </w:t>
            </w:r>
            <w:r w:rsidR="00022566">
              <w:t>Fund</w:t>
            </w:r>
          </w:p>
        </w:tc>
        <w:tc>
          <w:tcPr>
            <w:tcW w:w="1134" w:type="dxa"/>
          </w:tcPr>
          <w:p w14:paraId="1FEF06F9" w14:textId="092C2CF2" w:rsidR="005F796A" w:rsidRDefault="005F796A" w:rsidP="005F796A">
            <w:r>
              <w:t>2008</w:t>
            </w:r>
          </w:p>
        </w:tc>
        <w:tc>
          <w:tcPr>
            <w:tcW w:w="1985" w:type="dxa"/>
          </w:tcPr>
          <w:p w14:paraId="2FEB2EB6" w14:textId="77777777" w:rsidR="005F796A" w:rsidRDefault="005F796A" w:rsidP="005F796A"/>
        </w:tc>
        <w:tc>
          <w:tcPr>
            <w:tcW w:w="2925" w:type="dxa"/>
          </w:tcPr>
          <w:p w14:paraId="6C6BD50E" w14:textId="77777777" w:rsidR="005F796A" w:rsidRDefault="005F796A" w:rsidP="005F796A"/>
        </w:tc>
      </w:tr>
      <w:tr w:rsidR="005F796A" w14:paraId="100FFA43" w14:textId="77777777" w:rsidTr="006A2A2C">
        <w:tc>
          <w:tcPr>
            <w:tcW w:w="2972" w:type="dxa"/>
          </w:tcPr>
          <w:p w14:paraId="52F374B3" w14:textId="582A180E" w:rsidR="005F796A" w:rsidRDefault="00022566" w:rsidP="005F796A">
            <w:r>
              <w:t>Beit Shalom, Japan</w:t>
            </w:r>
          </w:p>
        </w:tc>
        <w:tc>
          <w:tcPr>
            <w:tcW w:w="1134" w:type="dxa"/>
          </w:tcPr>
          <w:p w14:paraId="60D0CEC4" w14:textId="2C987714" w:rsidR="005F796A" w:rsidRDefault="00022566" w:rsidP="005F796A">
            <w:r>
              <w:t>2009</w:t>
            </w:r>
          </w:p>
        </w:tc>
        <w:tc>
          <w:tcPr>
            <w:tcW w:w="1985" w:type="dxa"/>
          </w:tcPr>
          <w:p w14:paraId="459929F1" w14:textId="77777777" w:rsidR="005F796A" w:rsidRDefault="005F796A" w:rsidP="005F796A"/>
        </w:tc>
        <w:tc>
          <w:tcPr>
            <w:tcW w:w="2925" w:type="dxa"/>
          </w:tcPr>
          <w:p w14:paraId="1FEADC3E" w14:textId="77777777" w:rsidR="005F796A" w:rsidRDefault="005F796A" w:rsidP="005F796A"/>
        </w:tc>
      </w:tr>
      <w:tr w:rsidR="005F796A" w14:paraId="569E4DB4" w14:textId="77777777" w:rsidTr="006A2A2C">
        <w:tc>
          <w:tcPr>
            <w:tcW w:w="2972" w:type="dxa"/>
          </w:tcPr>
          <w:p w14:paraId="5000979C" w14:textId="05D96C02" w:rsidR="005F796A" w:rsidRPr="00022566" w:rsidRDefault="00022566" w:rsidP="00022566">
            <w:r>
              <w:t xml:space="preserve">The Israel Academy of Sciences and Humanities / </w:t>
            </w:r>
            <w:r w:rsidRPr="00022566">
              <w:rPr>
                <w:rFonts w:hint="cs"/>
              </w:rPr>
              <w:t>The Fund for the Advancement of the Humanities and Social Sciences in Israel</w:t>
            </w:r>
          </w:p>
        </w:tc>
        <w:tc>
          <w:tcPr>
            <w:tcW w:w="1134" w:type="dxa"/>
            <w:vAlign w:val="center"/>
          </w:tcPr>
          <w:p w14:paraId="17EA6533" w14:textId="77777777" w:rsidR="005F796A" w:rsidRDefault="00022566" w:rsidP="00022566">
            <w:pPr>
              <w:jc w:val="center"/>
            </w:pPr>
            <w:r>
              <w:t>June 2018</w:t>
            </w:r>
          </w:p>
          <w:p w14:paraId="41C50926" w14:textId="47E540F1" w:rsidR="00022566" w:rsidRDefault="00022566" w:rsidP="00022566">
            <w:pPr>
              <w:jc w:val="center"/>
            </w:pPr>
            <w:r>
              <w:t>(1 year)</w:t>
            </w:r>
          </w:p>
        </w:tc>
        <w:tc>
          <w:tcPr>
            <w:tcW w:w="1985" w:type="dxa"/>
            <w:vAlign w:val="center"/>
          </w:tcPr>
          <w:p w14:paraId="3EFCC99A" w14:textId="2CB9E854" w:rsidR="005F796A" w:rsidRDefault="00022566" w:rsidP="00022566">
            <w:pPr>
              <w:jc w:val="center"/>
            </w:pPr>
            <w:r>
              <w:t>$20,000</w:t>
            </w:r>
          </w:p>
        </w:tc>
        <w:tc>
          <w:tcPr>
            <w:tcW w:w="2925" w:type="dxa"/>
            <w:vAlign w:val="center"/>
          </w:tcPr>
          <w:p w14:paraId="02CEE7C6" w14:textId="4D680ED9" w:rsidR="005F796A" w:rsidRDefault="00022566" w:rsidP="00022566">
            <w:pPr>
              <w:jc w:val="center"/>
              <w:rPr>
                <w:rtl/>
              </w:rPr>
            </w:pPr>
            <w:r>
              <w:t>Dr. Meir Ben-Shahar</w:t>
            </w:r>
          </w:p>
        </w:tc>
      </w:tr>
      <w:tr w:rsidR="00022566" w14:paraId="2D52E592" w14:textId="77777777" w:rsidTr="00DE60A5">
        <w:tc>
          <w:tcPr>
            <w:tcW w:w="9016" w:type="dxa"/>
            <w:gridSpan w:val="4"/>
          </w:tcPr>
          <w:p w14:paraId="58517659" w14:textId="77777777" w:rsidR="00022566" w:rsidRPr="00022566" w:rsidRDefault="00022566" w:rsidP="00022566">
            <w:pPr>
              <w:rPr>
                <w:rtl/>
              </w:rPr>
            </w:pPr>
            <w:r w:rsidRPr="00022566">
              <w:t>The Humanities and Social Sciences Fund Seminar on Josephus between the Bible and the Mishnah: An Interdisciplinary Seminar</w:t>
            </w:r>
            <w:r w:rsidRPr="00022566">
              <w:rPr>
                <w:rtl/>
              </w:rPr>
              <w:t>.</w:t>
            </w:r>
          </w:p>
          <w:p w14:paraId="6B71D036" w14:textId="77777777" w:rsidR="00022566" w:rsidRDefault="00022566" w:rsidP="005F796A"/>
          <w:p w14:paraId="2A94E646" w14:textId="5BEF4D78" w:rsidR="00022566" w:rsidRDefault="00022566" w:rsidP="005F796A">
            <w:r>
              <w:t>This grant is awarded for funding a research seminary comprising the top scholars who deal with Josephus in Israel and abroad.</w:t>
            </w:r>
          </w:p>
        </w:tc>
      </w:tr>
      <w:tr w:rsidR="005F796A" w14:paraId="2EF7ED83" w14:textId="77777777" w:rsidTr="006A2A2C">
        <w:tc>
          <w:tcPr>
            <w:tcW w:w="2972" w:type="dxa"/>
          </w:tcPr>
          <w:p w14:paraId="603DD938" w14:textId="16D51196" w:rsidR="005F796A" w:rsidRDefault="00022566" w:rsidP="005F796A">
            <w:r>
              <w:t xml:space="preserve">ISF: Zion in the </w:t>
            </w:r>
            <w:r w:rsidR="006A2A2C">
              <w:t>Prophetic Literature</w:t>
            </w:r>
          </w:p>
        </w:tc>
        <w:tc>
          <w:tcPr>
            <w:tcW w:w="1134" w:type="dxa"/>
          </w:tcPr>
          <w:p w14:paraId="3FC3289D" w14:textId="47F3FC6D" w:rsidR="005F796A" w:rsidRDefault="006A2A2C" w:rsidP="005F796A">
            <w:r>
              <w:t>2018</w:t>
            </w:r>
          </w:p>
        </w:tc>
        <w:tc>
          <w:tcPr>
            <w:tcW w:w="1985" w:type="dxa"/>
          </w:tcPr>
          <w:p w14:paraId="3CF9DEC2" w14:textId="1079E119" w:rsidR="005F796A" w:rsidRDefault="006A2A2C" w:rsidP="005F796A">
            <w:r>
              <w:t>Grade: Very Good</w:t>
            </w:r>
          </w:p>
        </w:tc>
        <w:tc>
          <w:tcPr>
            <w:tcW w:w="2925" w:type="dxa"/>
          </w:tcPr>
          <w:p w14:paraId="58E39C81" w14:textId="25CFD624" w:rsidR="005F796A" w:rsidRDefault="006A2A2C" w:rsidP="005F796A">
            <w:r>
              <w:t>Prof. Shawn Zelig Aster</w:t>
            </w:r>
          </w:p>
        </w:tc>
      </w:tr>
      <w:tr w:rsidR="00022566" w14:paraId="34094E2A" w14:textId="77777777" w:rsidTr="00B409A5">
        <w:tc>
          <w:tcPr>
            <w:tcW w:w="9016" w:type="dxa"/>
            <w:gridSpan w:val="4"/>
          </w:tcPr>
          <w:p w14:paraId="41DF7145" w14:textId="77777777" w:rsidR="00022566" w:rsidRDefault="00022566" w:rsidP="005F796A"/>
        </w:tc>
      </w:tr>
      <w:tr w:rsidR="005F796A" w14:paraId="2DBF5B7C" w14:textId="77777777" w:rsidTr="006A2A2C">
        <w:tc>
          <w:tcPr>
            <w:tcW w:w="2972" w:type="dxa"/>
          </w:tcPr>
          <w:p w14:paraId="640882E3" w14:textId="583A6BDD" w:rsidR="005F796A" w:rsidRPr="006A2A2C" w:rsidRDefault="006A2A2C" w:rsidP="006A2A2C">
            <w:r>
              <w:t xml:space="preserve">EAJS – Organizing an International Conference in Holland, 2021. Topic: From Josephus to </w:t>
            </w:r>
            <w:r w:rsidRPr="006A2A2C">
              <w:t>Josippon</w:t>
            </w:r>
          </w:p>
        </w:tc>
        <w:tc>
          <w:tcPr>
            <w:tcW w:w="1134" w:type="dxa"/>
          </w:tcPr>
          <w:p w14:paraId="3592324E" w14:textId="21694B1F" w:rsidR="005F796A" w:rsidRDefault="006A2A2C" w:rsidP="005F796A">
            <w:r>
              <w:t>June 2020</w:t>
            </w:r>
          </w:p>
        </w:tc>
        <w:tc>
          <w:tcPr>
            <w:tcW w:w="1985" w:type="dxa"/>
          </w:tcPr>
          <w:p w14:paraId="44A0AD22" w14:textId="1F1C5583" w:rsidR="005F796A" w:rsidRPr="006A2A2C" w:rsidRDefault="006A2A2C" w:rsidP="006A2A2C">
            <w:r w:rsidRPr="006A2A2C">
              <w:t>€</w:t>
            </w:r>
            <w:r>
              <w:t>5,000</w:t>
            </w:r>
          </w:p>
        </w:tc>
        <w:tc>
          <w:tcPr>
            <w:tcW w:w="2925" w:type="dxa"/>
          </w:tcPr>
          <w:p w14:paraId="631EC02D" w14:textId="4720EB2E" w:rsidR="005F796A" w:rsidRDefault="006A2A2C" w:rsidP="005F796A">
            <w:r>
              <w:t xml:space="preserve">Prof. Van </w:t>
            </w:r>
            <w:proofErr w:type="spellStart"/>
            <w:r>
              <w:t>Henten</w:t>
            </w:r>
            <w:proofErr w:type="spellEnd"/>
            <w:r>
              <w:t>, Amsterdam University</w:t>
            </w:r>
          </w:p>
        </w:tc>
      </w:tr>
    </w:tbl>
    <w:p w14:paraId="035EAC70" w14:textId="77777777" w:rsidR="00D206BB" w:rsidRPr="00D206BB" w:rsidRDefault="00D206BB" w:rsidP="00D206BB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1D2EA32F" w14:textId="5C647BE5" w:rsidR="00D206BB" w:rsidRPr="00D206BB" w:rsidRDefault="00D206BB" w:rsidP="00D206BB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Organization of </w:t>
      </w:r>
      <w:r w:rsidR="0091612D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Academic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Conferences: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373"/>
      </w:tblGrid>
      <w:tr w:rsidR="006C674F" w:rsidRPr="006C674F" w14:paraId="28FECB37" w14:textId="77777777" w:rsidTr="006C674F">
        <w:trPr>
          <w:tblHeader/>
        </w:trPr>
        <w:tc>
          <w:tcPr>
            <w:tcW w:w="5382" w:type="dxa"/>
            <w:shd w:val="clear" w:color="auto" w:fill="FFFFFF"/>
          </w:tcPr>
          <w:p w14:paraId="7046FEA6" w14:textId="77777777" w:rsidR="006C674F" w:rsidRPr="006C674F" w:rsidRDefault="006C674F" w:rsidP="006C674F">
            <w:pPr>
              <w:spacing w:line="240" w:lineRule="auto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6C674F">
              <w:rPr>
                <w:rFonts w:eastAsia="Calibri"/>
                <w:b/>
                <w:bCs/>
                <w:kern w:val="0"/>
                <w14:ligatures w14:val="none"/>
              </w:rPr>
              <w:t>Conference</w:t>
            </w:r>
          </w:p>
        </w:tc>
        <w:tc>
          <w:tcPr>
            <w:tcW w:w="3373" w:type="dxa"/>
            <w:shd w:val="clear" w:color="auto" w:fill="FFFFFF"/>
          </w:tcPr>
          <w:p w14:paraId="6EA41D23" w14:textId="77777777" w:rsidR="006C674F" w:rsidRPr="006C674F" w:rsidRDefault="006C674F" w:rsidP="006C674F">
            <w:pPr>
              <w:spacing w:line="240" w:lineRule="auto"/>
              <w:rPr>
                <w:rFonts w:eastAsia="Calibri"/>
                <w:b/>
                <w:bCs/>
                <w:kern w:val="0"/>
                <w14:ligatures w14:val="none"/>
              </w:rPr>
            </w:pPr>
            <w:r w:rsidRPr="006C674F">
              <w:rPr>
                <w:rFonts w:eastAsia="Calibri"/>
                <w:b/>
                <w:bCs/>
                <w:kern w:val="0"/>
                <w14:ligatures w14:val="none"/>
              </w:rPr>
              <w:t>Place and Date</w:t>
            </w:r>
          </w:p>
        </w:tc>
      </w:tr>
      <w:tr w:rsidR="006C674F" w:rsidRPr="006C674F" w14:paraId="796BEE00" w14:textId="77777777" w:rsidTr="006C674F">
        <w:tc>
          <w:tcPr>
            <w:tcW w:w="5382" w:type="dxa"/>
            <w:vAlign w:val="center"/>
          </w:tcPr>
          <w:p w14:paraId="51C6CE6D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Josephus between the Bible and the Mishnah</w:t>
            </w:r>
          </w:p>
        </w:tc>
        <w:tc>
          <w:tcPr>
            <w:tcW w:w="3373" w:type="dxa"/>
            <w:vAlign w:val="center"/>
          </w:tcPr>
          <w:p w14:paraId="52EA1672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Neve Ilan, April 7-11, 2019</w:t>
            </w:r>
          </w:p>
        </w:tc>
      </w:tr>
      <w:tr w:rsidR="006C674F" w:rsidRPr="006C674F" w14:paraId="4031C7E6" w14:textId="77777777" w:rsidTr="006C674F">
        <w:tc>
          <w:tcPr>
            <w:tcW w:w="5382" w:type="dxa"/>
            <w:vAlign w:val="center"/>
          </w:tcPr>
          <w:p w14:paraId="3C9666FE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Medieval Jewish Interpretation and Literary Analysis of the Bible, dedicated to Prof. Simon</w:t>
            </w:r>
          </w:p>
        </w:tc>
        <w:tc>
          <w:tcPr>
            <w:tcW w:w="3373" w:type="dxa"/>
            <w:vAlign w:val="center"/>
          </w:tcPr>
          <w:p w14:paraId="70F9F4D0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Bar-Ilan, 12-13 June 2019</w:t>
            </w:r>
          </w:p>
        </w:tc>
      </w:tr>
      <w:tr w:rsidR="006C674F" w:rsidRPr="006C674F" w14:paraId="724358EB" w14:textId="77777777" w:rsidTr="006C674F">
        <w:tc>
          <w:tcPr>
            <w:tcW w:w="5382" w:type="dxa"/>
            <w:vAlign w:val="center"/>
          </w:tcPr>
          <w:p w14:paraId="50CE919A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Bible Interpretation Through the Ages</w:t>
            </w:r>
          </w:p>
        </w:tc>
        <w:tc>
          <w:tcPr>
            <w:tcW w:w="3373" w:type="dxa"/>
            <w:vAlign w:val="center"/>
          </w:tcPr>
          <w:p w14:paraId="1FB4B2FD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Bar-Ilan, May 9-10 2018</w:t>
            </w:r>
          </w:p>
        </w:tc>
      </w:tr>
      <w:tr w:rsidR="006C674F" w:rsidRPr="006C674F" w14:paraId="1F9D47FC" w14:textId="77777777" w:rsidTr="006C674F">
        <w:tc>
          <w:tcPr>
            <w:tcW w:w="5382" w:type="dxa"/>
            <w:vAlign w:val="center"/>
          </w:tcPr>
          <w:p w14:paraId="1CB71460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Poetry and Wisdom Literature</w:t>
            </w:r>
          </w:p>
        </w:tc>
        <w:tc>
          <w:tcPr>
            <w:tcW w:w="3373" w:type="dxa"/>
            <w:vAlign w:val="center"/>
          </w:tcPr>
          <w:p w14:paraId="36957B05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 University, May 2017</w:t>
            </w:r>
          </w:p>
        </w:tc>
      </w:tr>
      <w:tr w:rsidR="006C674F" w:rsidRPr="006C674F" w14:paraId="79CC150E" w14:textId="77777777" w:rsidTr="006C674F">
        <w:tc>
          <w:tcPr>
            <w:tcW w:w="5382" w:type="dxa"/>
            <w:vAlign w:val="center"/>
          </w:tcPr>
          <w:p w14:paraId="6FDF47DD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Studying Biblical Narrative</w:t>
            </w:r>
          </w:p>
        </w:tc>
        <w:tc>
          <w:tcPr>
            <w:tcW w:w="3373" w:type="dxa"/>
            <w:vAlign w:val="center"/>
          </w:tcPr>
          <w:p w14:paraId="63D4E7C3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 University, June 2014</w:t>
            </w:r>
          </w:p>
        </w:tc>
      </w:tr>
      <w:tr w:rsidR="006C674F" w:rsidRPr="006C674F" w14:paraId="58CA9F00" w14:textId="77777777" w:rsidTr="006C674F">
        <w:tc>
          <w:tcPr>
            <w:tcW w:w="5382" w:type="dxa"/>
            <w:vAlign w:val="center"/>
          </w:tcPr>
          <w:p w14:paraId="2550A589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The Book of Kings: Between Literature and History</w:t>
            </w:r>
          </w:p>
        </w:tc>
        <w:tc>
          <w:tcPr>
            <w:tcW w:w="3373" w:type="dxa"/>
            <w:vAlign w:val="center"/>
          </w:tcPr>
          <w:p w14:paraId="21EB3E88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 University, May 2012</w:t>
            </w:r>
          </w:p>
        </w:tc>
      </w:tr>
      <w:tr w:rsidR="006C674F" w:rsidRPr="006C674F" w14:paraId="50CE0D2A" w14:textId="77777777" w:rsidTr="006C674F">
        <w:tc>
          <w:tcPr>
            <w:tcW w:w="5382" w:type="dxa"/>
            <w:vAlign w:val="center"/>
          </w:tcPr>
          <w:p w14:paraId="7042BAA8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The Book of Chronicles: Shaping Memory and Historical Consciousness</w:t>
            </w:r>
          </w:p>
        </w:tc>
        <w:tc>
          <w:tcPr>
            <w:tcW w:w="3373" w:type="dxa"/>
            <w:vAlign w:val="center"/>
          </w:tcPr>
          <w:p w14:paraId="4AFFC24E" w14:textId="77777777" w:rsidR="006C674F" w:rsidRPr="006C674F" w:rsidRDefault="006C674F" w:rsidP="006C674F">
            <w:pPr>
              <w:spacing w:line="240" w:lineRule="auto"/>
              <w:rPr>
                <w:rFonts w:eastAsia="Calibri"/>
                <w:kern w:val="0"/>
                <w14:ligatures w14:val="none"/>
              </w:rPr>
            </w:pPr>
            <w:r w:rsidRPr="006C674F">
              <w:rPr>
                <w:rFonts w:eastAsia="Calibri"/>
                <w:kern w:val="0"/>
                <w14:ligatures w14:val="none"/>
              </w:rPr>
              <w:t>Bar-Ilan University, April 2010</w:t>
            </w:r>
          </w:p>
        </w:tc>
      </w:tr>
    </w:tbl>
    <w:p w14:paraId="3B98C105" w14:textId="77777777" w:rsidR="006C674F" w:rsidRDefault="006C674F" w:rsidP="005F796A"/>
    <w:p w14:paraId="39A2298B" w14:textId="77777777" w:rsidR="005F796A" w:rsidRPr="005F796A" w:rsidRDefault="005F796A" w:rsidP="005F796A"/>
    <w:p w14:paraId="300D24EC" w14:textId="2FCA738B" w:rsidR="005901FB" w:rsidRDefault="0047721F" w:rsidP="00CA71A9">
      <w:r>
        <w:lastRenderedPageBreak/>
        <w:t>In 2013 I spent three months in Oxford as part of a Sabbatical. I lectured there on Josephus and participated in several research seminars.</w:t>
      </w:r>
    </w:p>
    <w:p w14:paraId="67623635" w14:textId="77777777" w:rsidR="007064D9" w:rsidRDefault="007064D9" w:rsidP="00CA71A9"/>
    <w:p w14:paraId="186056D0" w14:textId="30BFAE73" w:rsidR="0047721F" w:rsidRPr="0047721F" w:rsidRDefault="0091612D" w:rsidP="00D206BB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Academic</w:t>
      </w:r>
      <w:r w:rsidR="00D206B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Fields of Expertise:</w:t>
      </w:r>
    </w:p>
    <w:p w14:paraId="688E0FEA" w14:textId="77A4719C" w:rsidR="0047721F" w:rsidRDefault="0047721F" w:rsidP="00CA71A9">
      <w:r>
        <w:t xml:space="preserve"> Prophetic literature; Biblical historiography; Early biblical exegesis, especially that of Flavius Josephus on the Bible. I published two books on Josephus</w:t>
      </w:r>
      <w:r w:rsidR="0000391F">
        <w:t xml:space="preserve"> through Bloomsbury Press and dozens of articles in journals and book chapters.</w:t>
      </w:r>
    </w:p>
    <w:p w14:paraId="71857F92" w14:textId="77777777" w:rsidR="00D206BB" w:rsidRPr="00D206BB" w:rsidRDefault="00D206BB" w:rsidP="007064D9">
      <w:pPr>
        <w:spacing w:line="240" w:lineRule="auto"/>
        <w:rPr>
          <w:rFonts w:eastAsia="Calibri"/>
          <w:kern w:val="0"/>
          <w14:ligatures w14:val="none"/>
        </w:rPr>
      </w:pPr>
    </w:p>
    <w:p w14:paraId="16AB49F4" w14:textId="66943BD4" w:rsidR="0000391F" w:rsidRPr="0000391F" w:rsidRDefault="007064D9" w:rsidP="007064D9">
      <w:pPr>
        <w:keepNext/>
        <w:keepLines/>
        <w:spacing w:before="40" w:after="0"/>
        <w:outlineLvl w:val="1"/>
        <w:rPr>
          <w:color w:val="8EAADB" w:themeColor="accent1" w:themeTint="99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Additional Information:</w:t>
      </w:r>
    </w:p>
    <w:p w14:paraId="60BC45EE" w14:textId="1840F849" w:rsidR="0000391F" w:rsidRDefault="0000391F" w:rsidP="0000391F">
      <w:pPr>
        <w:pStyle w:val="ListParagraph"/>
        <w:numPr>
          <w:ilvl w:val="0"/>
          <w:numId w:val="2"/>
        </w:numPr>
      </w:pPr>
      <w:r>
        <w:rPr>
          <w:b/>
          <w:bCs/>
        </w:rPr>
        <w:t>Peer review</w:t>
      </w:r>
      <w:r>
        <w:t>: For Ariel University</w:t>
      </w:r>
      <w:r w:rsidR="00DD1589">
        <w:t>’</w:t>
      </w:r>
      <w:r>
        <w:t xml:space="preserve">s journal </w:t>
      </w:r>
      <w:r>
        <w:rPr>
          <w:rFonts w:hint="cs"/>
          <w:i/>
          <w:iCs/>
        </w:rPr>
        <w:t>B</w:t>
      </w:r>
      <w:r>
        <w:rPr>
          <w:i/>
          <w:iCs/>
        </w:rPr>
        <w:t>e-</w:t>
      </w:r>
      <w:proofErr w:type="spellStart"/>
      <w:r>
        <w:rPr>
          <w:i/>
          <w:iCs/>
        </w:rPr>
        <w:t>Ma</w:t>
      </w:r>
      <w:r w:rsidR="00DD1589">
        <w:rPr>
          <w:i/>
          <w:iCs/>
        </w:rPr>
        <w:t>’</w:t>
      </w:r>
      <w:r>
        <w:rPr>
          <w:i/>
          <w:iCs/>
        </w:rPr>
        <w:t>aveh</w:t>
      </w:r>
      <w:proofErr w:type="spellEnd"/>
      <w:r>
        <w:rPr>
          <w:i/>
          <w:iCs/>
        </w:rPr>
        <w:t xml:space="preserve"> Ha-Har</w:t>
      </w:r>
      <w:r>
        <w:t xml:space="preserve"> (“Hi</w:t>
      </w:r>
      <w:r w:rsidR="00A43F8D">
        <w:t>gh</w:t>
      </w:r>
      <w:r>
        <w:t xml:space="preserve">lands Depth”); </w:t>
      </w:r>
      <w:proofErr w:type="spellStart"/>
      <w:r>
        <w:t>BTB</w:t>
      </w:r>
      <w:proofErr w:type="spellEnd"/>
      <w:r>
        <w:t>; Religion; JHS</w:t>
      </w:r>
      <w:r w:rsidR="00C46DDF">
        <w:t>.</w:t>
      </w:r>
    </w:p>
    <w:p w14:paraId="67007F99" w14:textId="4307AB3C" w:rsidR="0000391F" w:rsidRDefault="0000391F" w:rsidP="0000391F">
      <w:pPr>
        <w:pStyle w:val="ListParagraph"/>
        <w:numPr>
          <w:ilvl w:val="0"/>
          <w:numId w:val="2"/>
        </w:numPr>
      </w:pPr>
      <w:r>
        <w:t>Evaluation of ISF proposals</w:t>
      </w:r>
      <w:r w:rsidR="00C46DDF">
        <w:t>.</w:t>
      </w:r>
    </w:p>
    <w:p w14:paraId="4FCF2D24" w14:textId="3181FC75" w:rsidR="0000391F" w:rsidRDefault="0000391F" w:rsidP="0000391F">
      <w:pPr>
        <w:pStyle w:val="ListParagraph"/>
        <w:numPr>
          <w:ilvl w:val="0"/>
          <w:numId w:val="2"/>
        </w:numPr>
      </w:pPr>
      <w:r>
        <w:t>A member of the SBL Organizing Committee, responsible for lectures dealing with the Book of Samuel.</w:t>
      </w:r>
    </w:p>
    <w:p w14:paraId="528DEED8" w14:textId="0A65F000" w:rsidR="0000391F" w:rsidRDefault="0000391F" w:rsidP="0000391F">
      <w:pPr>
        <w:pStyle w:val="ListParagraph"/>
        <w:numPr>
          <w:ilvl w:val="0"/>
          <w:numId w:val="2"/>
        </w:numPr>
      </w:pPr>
      <w:r>
        <w:t>Guest Editor of the JSIJ journal, for the special edition dedicated to Josephus.</w:t>
      </w:r>
    </w:p>
    <w:p w14:paraId="4E9B8494" w14:textId="77777777" w:rsidR="0000391F" w:rsidRDefault="0000391F" w:rsidP="0000391F"/>
    <w:p w14:paraId="60FCF0BE" w14:textId="70F6E6AC" w:rsidR="0000391F" w:rsidRPr="0000391F" w:rsidRDefault="0000391F" w:rsidP="0000391F">
      <w:pPr>
        <w:jc w:val="center"/>
        <w:rPr>
          <w:b/>
          <w:bCs/>
        </w:rPr>
      </w:pPr>
      <w:r w:rsidRPr="0000391F">
        <w:rPr>
          <w:b/>
          <w:bCs/>
        </w:rPr>
        <w:t>List of Publications, May 2023</w:t>
      </w:r>
    </w:p>
    <w:p w14:paraId="25A873C3" w14:textId="77777777" w:rsidR="00BF5615" w:rsidRPr="00BF5615" w:rsidRDefault="00BF5615" w:rsidP="00BF5615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37AA9E94" w14:textId="2197FFC1" w:rsidR="0000391F" w:rsidRPr="0000391F" w:rsidRDefault="00BF5615" w:rsidP="00BF561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Books (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s </w:t>
      </w:r>
      <w:r w:rsidR="00E85A2B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uthor)</w:t>
      </w:r>
      <w:bookmarkStart w:id="7" w:name="_Hlk505870708"/>
    </w:p>
    <w:p w14:paraId="27927699" w14:textId="77777777" w:rsidR="0000391F" w:rsidRPr="0000391F" w:rsidRDefault="0000391F" w:rsidP="0000391F">
      <w:pPr>
        <w:numPr>
          <w:ilvl w:val="0"/>
          <w:numId w:val="3"/>
        </w:numPr>
        <w:spacing w:after="0" w:line="240" w:lineRule="auto"/>
        <w:ind w:left="397" w:hanging="397"/>
        <w:rPr>
          <w:rFonts w:eastAsia="Calibri"/>
          <w:bCs/>
          <w:iCs/>
          <w:kern w:val="0"/>
          <w:sz w:val="22"/>
          <w:szCs w:val="22"/>
          <w14:ligatures w14:val="none"/>
        </w:rPr>
      </w:pPr>
      <w:r w:rsidRPr="0000391F">
        <w:rPr>
          <w:rFonts w:eastAsia="Calibri"/>
          <w:bCs/>
          <w:i/>
          <w:kern w:val="0"/>
          <w:sz w:val="22"/>
          <w:szCs w:val="22"/>
          <w14:ligatures w14:val="none"/>
        </w:rPr>
        <w:t xml:space="preserve">Legal Exegesis of Scripture in the Works of Josephus </w:t>
      </w:r>
      <w:r w:rsidRPr="0000391F">
        <w:rPr>
          <w:rFonts w:eastAsia="Calibri"/>
          <w:bCs/>
          <w:iCs/>
          <w:kern w:val="0"/>
          <w:sz w:val="22"/>
          <w:szCs w:val="22"/>
          <w14:ligatures w14:val="none"/>
        </w:rPr>
        <w:t>(London and New York: Bloomsbury, 2020), 192 pp.</w:t>
      </w:r>
    </w:p>
    <w:p w14:paraId="38DC9576" w14:textId="1E7F2537" w:rsidR="0000391F" w:rsidRPr="0000391F" w:rsidRDefault="0000391F" w:rsidP="0000391F">
      <w:pPr>
        <w:numPr>
          <w:ilvl w:val="0"/>
          <w:numId w:val="3"/>
        </w:numPr>
        <w:shd w:val="clear" w:color="auto" w:fill="FFFFFF"/>
        <w:spacing w:after="0" w:line="240" w:lineRule="auto"/>
        <w:ind w:left="397" w:hanging="397"/>
        <w:outlineLvl w:val="2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Josephus</w:t>
      </w:r>
      <w:r w:rsidR="00DD1589">
        <w:rPr>
          <w:rFonts w:eastAsia="Calibri"/>
          <w:i/>
          <w:iCs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Interpretation of the Books of Samuel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(London and New York: Bloomsbury 2015), 272 pp.</w:t>
      </w:r>
    </w:p>
    <w:p w14:paraId="015EAD75" w14:textId="77777777" w:rsidR="0000391F" w:rsidRPr="0000391F" w:rsidRDefault="0000391F" w:rsidP="0000391F">
      <w:pPr>
        <w:numPr>
          <w:ilvl w:val="0"/>
          <w:numId w:val="3"/>
        </w:numPr>
        <w:shd w:val="clear" w:color="auto" w:fill="FFFFFF"/>
        <w:spacing w:after="0" w:line="240" w:lineRule="auto"/>
        <w:ind w:left="397" w:hanging="397"/>
        <w:outlineLvl w:val="2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14:ligatures w14:val="none"/>
        </w:rPr>
        <w:t>I Sat Alone: Jeremiah among the Prophets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(Piscataway, NJ: Gorgias Press, 2009) 95 pp. Revised English Translation of my 2005 book: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Nevuato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shel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Yirmiyahu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(Tel Aviv: MOD).</w:t>
      </w:r>
    </w:p>
    <w:p w14:paraId="28310FF6" w14:textId="0B3E6433" w:rsidR="0000391F" w:rsidRPr="0000391F" w:rsidRDefault="0000391F" w:rsidP="0000391F">
      <w:pPr>
        <w:numPr>
          <w:ilvl w:val="0"/>
          <w:numId w:val="3"/>
        </w:numPr>
        <w:shd w:val="clear" w:color="auto" w:fill="FFFFFF"/>
        <w:spacing w:after="0" w:line="240" w:lineRule="auto"/>
        <w:ind w:left="397" w:hanging="397"/>
        <w:outlineLvl w:val="2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Nathan</w:t>
      </w:r>
      <w:r w:rsidR="00DD1589">
        <w:rPr>
          <w:rFonts w:eastAsia="Calibri"/>
          <w:i/>
          <w:iCs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 Oracle (2 Samuel 7) and Its Interpreters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(Bern: Peter Lang, 2005), 230 pp.</w:t>
      </w:r>
    </w:p>
    <w:p w14:paraId="7D3E1B85" w14:textId="77777777" w:rsidR="0000391F" w:rsidRPr="0000391F" w:rsidRDefault="0000391F" w:rsidP="0000391F">
      <w:pPr>
        <w:tabs>
          <w:tab w:val="left" w:pos="375"/>
          <w:tab w:val="left" w:pos="658"/>
          <w:tab w:val="left" w:pos="2643"/>
          <w:tab w:val="left" w:pos="6045"/>
          <w:tab w:val="right" w:pos="8029"/>
        </w:tabs>
        <w:bidi/>
        <w:spacing w:after="240" w:line="240" w:lineRule="auto"/>
        <w:rPr>
          <w:rFonts w:eastAsia="Calibri"/>
          <w:kern w:val="0"/>
          <w:sz w:val="22"/>
          <w:szCs w:val="22"/>
          <w:rtl/>
          <w14:ligatures w14:val="none"/>
        </w:rPr>
      </w:pPr>
    </w:p>
    <w:p w14:paraId="3F38147C" w14:textId="7396ABB3" w:rsidR="00BF5615" w:rsidRPr="0000391F" w:rsidRDefault="00A43F8D" w:rsidP="00BF561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Edit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ed </w:t>
      </w:r>
      <w:r w:rsidR="00BF5615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Book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</w:p>
    <w:p w14:paraId="2B27FB1B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From Josephus to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Josippon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and Beyond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. Edited by Michael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Avioz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, Jan Willem van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Henten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and Carson Bay. Journal for the Study of Judaism Supplements. Leiden: Brill, forthcoming</w:t>
      </w:r>
    </w:p>
    <w:p w14:paraId="37D8FD0C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Studies in Bible and Exegesis, vol. xi, Presented to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Amos Frisch </w:t>
      </w:r>
      <w:r w:rsidRPr="0000391F">
        <w:rPr>
          <w:rFonts w:eastAsia="Calibri"/>
          <w:kern w:val="0"/>
          <w:sz w:val="22"/>
          <w:szCs w:val="22"/>
          <w14:ligatures w14:val="none"/>
        </w:rPr>
        <w:t>(in preparation)</w:t>
      </w:r>
    </w:p>
    <w:p w14:paraId="1A707EB7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Studies in Bible and Exegesis, vol. xi, Presented to Yaakov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Kaduri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coedited with Eric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Lawee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and Yosef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Ofer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(Ramat-Gan: Bar-Ilan University Press, 2020).</w:t>
      </w:r>
    </w:p>
    <w:p w14:paraId="68BA05A6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Ben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Porat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Yoseph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: Studies in the Bible and Its World Dedicated to Joseph Fleishman,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coedited with Yael Shemesh and Omer Minka (Münster: Ugarit Verlag, 2019), 360 pp.</w:t>
      </w:r>
    </w:p>
    <w:p w14:paraId="4377A2F9" w14:textId="7645F48D" w:rsidR="0000391F" w:rsidRPr="0000391F" w:rsidRDefault="0000391F" w:rsidP="0000391F">
      <w:pPr>
        <w:numPr>
          <w:ilvl w:val="0"/>
          <w:numId w:val="4"/>
        </w:numPr>
        <w:tabs>
          <w:tab w:val="left" w:pos="375"/>
          <w:tab w:val="left" w:pos="658"/>
          <w:tab w:val="left" w:pos="2643"/>
          <w:tab w:val="right" w:pos="8029"/>
        </w:tabs>
        <w:spacing w:after="0" w:line="240" w:lineRule="auto"/>
        <w:ind w:left="397" w:hanging="397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pp. (Hebrew, with an English section).</w:t>
      </w:r>
    </w:p>
    <w:p w14:paraId="5FB3F2FC" w14:textId="77777777" w:rsidR="0000391F" w:rsidRPr="0000391F" w:rsidRDefault="0000391F" w:rsidP="0000391F">
      <w:pPr>
        <w:numPr>
          <w:ilvl w:val="0"/>
          <w:numId w:val="4"/>
        </w:numPr>
        <w:tabs>
          <w:tab w:val="left" w:pos="375"/>
          <w:tab w:val="left" w:pos="658"/>
          <w:tab w:val="left" w:pos="2643"/>
          <w:tab w:val="right" w:pos="8029"/>
        </w:tabs>
        <w:spacing w:after="0" w:line="240" w:lineRule="auto"/>
        <w:ind w:left="397" w:hanging="397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M.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Avioz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, E. Assis, and Y. Shemesh (eds.),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Zer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Rimonim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: Studies in Biblical Literature and Jewish Exegesis Presented to Professor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Rimon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Kasher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(Atlanta: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SBL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2013), 706 pp (Hebrew, with an English section).</w:t>
      </w:r>
    </w:p>
    <w:p w14:paraId="157DA729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M.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Zipor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and M.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Avioz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(eds.),</w:t>
      </w:r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Mehkerei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Morashtenu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(=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Morashtenu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Studies II- III):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Zvi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Betzer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- in Memoriam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(Rehovot,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Moreshet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Yaakov College, 2004; Hebrew), 358 pp.</w:t>
      </w:r>
    </w:p>
    <w:p w14:paraId="10827BCE" w14:textId="77777777" w:rsidR="0000391F" w:rsidRPr="0000391F" w:rsidRDefault="0000391F" w:rsidP="0000391F">
      <w:pPr>
        <w:numPr>
          <w:ilvl w:val="0"/>
          <w:numId w:val="4"/>
        </w:numPr>
        <w:shd w:val="clear" w:color="auto" w:fill="FFFFFF"/>
        <w:spacing w:before="109"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lastRenderedPageBreak/>
        <w:t xml:space="preserve">Coedited with M. Ben Shahar a special issue of JSIJ on Josephus: </w:t>
      </w:r>
      <w:hyperlink r:id="rId14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https://jewish-faculty.biu.ac.il/node/1601</w:t>
        </w:r>
      </w:hyperlink>
    </w:p>
    <w:p w14:paraId="78D4523E" w14:textId="77777777" w:rsidR="0000391F" w:rsidRPr="0000391F" w:rsidRDefault="0000391F" w:rsidP="0000391F">
      <w:pPr>
        <w:shd w:val="clear" w:color="auto" w:fill="FFFFFF"/>
        <w:spacing w:before="109" w:after="0" w:line="240" w:lineRule="auto"/>
        <w:ind w:left="397"/>
        <w:jc w:val="both"/>
        <w:rPr>
          <w:rFonts w:eastAsia="Calibri"/>
          <w:kern w:val="0"/>
          <w:sz w:val="22"/>
          <w:szCs w:val="22"/>
          <w14:ligatures w14:val="none"/>
        </w:rPr>
      </w:pPr>
    </w:p>
    <w:p w14:paraId="32CA6FE5" w14:textId="1B3C1E22" w:rsidR="00BF5615" w:rsidRPr="0000391F" w:rsidRDefault="00BF5615" w:rsidP="00BF561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Chapters in Books</w:t>
      </w:r>
    </w:p>
    <w:p w14:paraId="0D8D5FFB" w14:textId="77777777" w:rsidR="0000391F" w:rsidRPr="0000391F" w:rsidRDefault="0000391F" w:rsidP="0000391F">
      <w:pPr>
        <w:shd w:val="clear" w:color="auto" w:fill="FFFFFF"/>
        <w:spacing w:after="0" w:line="240" w:lineRule="auto"/>
        <w:ind w:left="720"/>
        <w:jc w:val="both"/>
        <w:rPr>
          <w:rFonts w:eastAsia="Calibri"/>
          <w:kern w:val="0"/>
          <w:sz w:val="22"/>
          <w:szCs w:val="22"/>
          <w14:ligatures w14:val="none"/>
        </w:rPr>
      </w:pPr>
    </w:p>
    <w:p w14:paraId="03A7CFFE" w14:textId="77777777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"King David in Josephus",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Oxford Handbook of King David</w:t>
      </w:r>
      <w:r w:rsidRPr="0000391F">
        <w:rPr>
          <w:rFonts w:eastAsia="Calibri"/>
          <w:kern w:val="0"/>
          <w:sz w:val="22"/>
          <w:szCs w:val="22"/>
          <w14:ligatures w14:val="none"/>
        </w:rPr>
        <w:t>,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kern w:val="0"/>
          <w:sz w:val="22"/>
          <w:szCs w:val="22"/>
          <w14:ligatures w14:val="none"/>
        </w:rPr>
        <w:t>Oxford (Forthcoming)</w:t>
      </w:r>
    </w:p>
    <w:p w14:paraId="57E2F267" w14:textId="19717AEA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"Hannah and David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Songs: Intertextuality in Josephus", in B. Johnson and R. Gilmour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Explorations in the Interpretation of Samuel: Intertextuality and Reception</w:t>
      </w:r>
      <w:r w:rsidRPr="0000391F">
        <w:rPr>
          <w:rFonts w:eastAsia="Calibri"/>
          <w:kern w:val="0"/>
          <w:sz w:val="22"/>
          <w:szCs w:val="22"/>
          <w14:ligatures w14:val="none"/>
        </w:rPr>
        <w:t>, De Gruyter (forthcoming)</w:t>
      </w:r>
    </w:p>
    <w:p w14:paraId="387A3CEC" w14:textId="74C3AF3E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Law of the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Sotah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(Wayward Wife) according to Josephus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in S. Jacobs (ed.),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Dynamics of Early Judaean Law: Studies in the Diversity of Ancient Social and Communal Legislation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(BZAW; Berlin: De Gruyter; Forthcoming). 13 printed pages.</w:t>
      </w:r>
    </w:p>
    <w:p w14:paraId="44800BF7" w14:textId="2EC8AD39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"Israel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Scriptures in Josephus", in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Israel</w:t>
      </w:r>
      <w:r w:rsidR="00DD1589">
        <w:rPr>
          <w:rFonts w:eastAsia="Calibri"/>
          <w:i/>
          <w:iCs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 Scriptures in Early Christian Writings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edited by Matthias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Henze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and David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Lincicum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(Grand Rapids, MI: Eerdmans Publishing, 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2023</w:t>
      </w:r>
      <w:r w:rsidRPr="0000391F">
        <w:rPr>
          <w:rFonts w:eastAsia="Calibri"/>
          <w:kern w:val="0"/>
          <w:sz w:val="22"/>
          <w:szCs w:val="22"/>
          <w14:ligatures w14:val="none"/>
        </w:rPr>
        <w:t>), 188-205.</w:t>
      </w:r>
    </w:p>
    <w:p w14:paraId="7F57E196" w14:textId="2E52FA31" w:rsidR="0000391F" w:rsidRPr="0000391F" w:rsidRDefault="0000391F" w:rsidP="0000391F">
      <w:pPr>
        <w:numPr>
          <w:ilvl w:val="0"/>
          <w:numId w:val="7"/>
        </w:numPr>
        <w:tabs>
          <w:tab w:val="right" w:pos="284"/>
        </w:tabs>
        <w:spacing w:after="0" w:line="240" w:lineRule="auto"/>
        <w:jc w:val="both"/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</w:pPr>
      <w:r w:rsidRPr="0000391F">
        <w:rPr>
          <w:rFonts w:eastAsia="Times New Roman" w:cs="Arial"/>
          <w:kern w:val="0"/>
          <w:sz w:val="22"/>
          <w:szCs w:val="22"/>
          <w:lang w:eastAsia="he-IL"/>
          <w14:ligatures w14:val="none"/>
        </w:rPr>
        <w:t>‟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Schalit</w:t>
      </w:r>
      <w:r w:rsidR="00DD1589">
        <w:rPr>
          <w:rFonts w:eastAsia="Times New Roman"/>
          <w:kern w:val="0"/>
          <w:sz w:val="22"/>
          <w:szCs w:val="22"/>
          <w:lang w:eastAsia="he-IL"/>
          <w14:ligatures w14:val="none"/>
        </w:rPr>
        <w:t>’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s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Modern Hebrew Translation of Josephus</w:t>
      </w:r>
      <w:r w:rsidR="00DD1589">
        <w:rPr>
          <w:rFonts w:eastAsia="Times New Roman"/>
          <w:kern w:val="0"/>
          <w:sz w:val="22"/>
          <w:szCs w:val="22"/>
          <w:lang w:eastAsia="he-IL"/>
          <w14:ligatures w14:val="none"/>
        </w:rPr>
        <w:t>’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br/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Antiquitates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 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Judaicae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: A Reassessment</w:t>
      </w:r>
      <w:proofErr w:type="gram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”,</w:t>
      </w:r>
      <w:proofErr w:type="gramEnd"/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 xml:space="preserve"> 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in C. Bay, M.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Avioz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, and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J.W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. van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Henten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(eds.), </w:t>
      </w:r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 xml:space="preserve">Form Josephus to </w:t>
      </w:r>
      <w:proofErr w:type="spellStart"/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Josippon</w:t>
      </w:r>
      <w:proofErr w:type="spellEnd"/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 xml:space="preserve"> and Beyond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, Leiden: Brill (accepted)</w:t>
      </w:r>
    </w:p>
    <w:p w14:paraId="6976360B" w14:textId="181AA085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Reinterpretation of Scripture",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Oxford Handbook of Josephus</w:t>
      </w:r>
      <w:r w:rsidRPr="0000391F">
        <w:rPr>
          <w:rFonts w:eastAsia="Calibri"/>
          <w:kern w:val="0"/>
          <w:sz w:val="22"/>
          <w:szCs w:val="22"/>
          <w14:ligatures w14:val="none"/>
        </w:rPr>
        <w:t>. Edited by Kenneth Atkinson. Oxford: Oxford University Press (Forthcoming)</w:t>
      </w:r>
    </w:p>
    <w:p w14:paraId="77043C41" w14:textId="4604171D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"The Septuagint in Josephus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s Writings", in M.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Meiser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and F. Wilk (eds.),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Handbuch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zur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Septuaginta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. Handbook of the Septuagint. LXX.H, Vol. 6,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Wirkungsgeschichte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Münich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: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Gütersloher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Verlagshaus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, 2022), 475-480.</w:t>
      </w:r>
    </w:p>
    <w:p w14:paraId="788877E8" w14:textId="230623EC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 w:cs="Arial"/>
          <w:kern w:val="0"/>
          <w:sz w:val="22"/>
          <w:szCs w:val="22"/>
          <w14:ligatures w14:val="none"/>
        </w:rPr>
        <w:t>‟</w:t>
      </w:r>
      <w:r w:rsidRPr="0000391F">
        <w:rPr>
          <w:rFonts w:eastAsia="Calibri"/>
          <w:kern w:val="0"/>
          <w:sz w:val="22"/>
          <w:szCs w:val="22"/>
          <w14:ligatures w14:val="none"/>
        </w:rPr>
        <w:t>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 of the David and Bathsheba Narrative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”.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In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The Character of David in Judaism, </w:t>
      </w:r>
      <w:proofErr w:type="gram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Christianity</w:t>
      </w:r>
      <w:proofErr w:type="gram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and Islam; Warrior, Poet, Prophet and King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. Edited by Marzena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Zawanowska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Mateusz Wilk (Leiden; Boston: Brill, 2021) 403-416.</w:t>
      </w:r>
    </w:p>
    <w:p w14:paraId="266CE782" w14:textId="4603CB66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"The Book of Leviticus in Josephus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Writings", in I.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Himbaza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(ed.),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The Text of Leviticus: Proceedings of the Third International Colloquium of the Dominique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Barthélemy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Institute Held in Fribourg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(Leuven: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Peeters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, 2020), pp. 227-242.</w:t>
      </w:r>
    </w:p>
    <w:p w14:paraId="3AFA332E" w14:textId="59812010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"King Solomon in Josephus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Writings", in I.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Kalimi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(ed.),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Writing and Rewriting History in Ancient Israel and Near Eastern Cultures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(Wiesbaden: </w:t>
      </w:r>
      <w:proofErr w:type="spellStart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Harrassowitz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2020), pp. 211-222.</w:t>
      </w:r>
    </w:p>
    <w:p w14:paraId="2B8A3418" w14:textId="32478A96" w:rsidR="0000391F" w:rsidRPr="0000391F" w:rsidRDefault="0000391F" w:rsidP="0000391F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Abraham Narrative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Retelling", in S. Adams (ed.),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Abraham in Jewish and Early Christian Literature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(London: Bloomsbury, 2019), pp. 93-108.</w:t>
      </w:r>
    </w:p>
    <w:p w14:paraId="6FFD4206" w14:textId="32355115" w:rsidR="0000391F" w:rsidRPr="0000391F" w:rsidRDefault="0000391F" w:rsidP="0000391F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</w:t>
      </w:r>
      <w:r w:rsidR="00DD1589">
        <w:rPr>
          <w:rFonts w:eastAsia="Calibri"/>
          <w:kern w:val="0"/>
          <w:sz w:val="22"/>
          <w:szCs w:val="22"/>
          <w14:ligatures w14:val="none"/>
        </w:rPr>
        <w:t>‘</w:t>
      </w:r>
      <w:r w:rsidRPr="0000391F">
        <w:rPr>
          <w:rFonts w:eastAsia="Calibri"/>
          <w:kern w:val="0"/>
          <w:sz w:val="22"/>
          <w:szCs w:val="22"/>
          <w14:ligatures w14:val="none"/>
        </w:rPr>
        <w:t>A Man of Shame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: Ridiculing Saul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Son,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Ishbosheth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", in K. Bodner and B. Johnson (eds.),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Characters and Characterization in the Book of Samuel </w:t>
      </w:r>
      <w:r w:rsidRPr="0000391F">
        <w:rPr>
          <w:rFonts w:eastAsia="Calibri"/>
          <w:kern w:val="0"/>
          <w:sz w:val="22"/>
          <w:szCs w:val="22"/>
          <w14:ligatures w14:val="none"/>
        </w:rPr>
        <w:t>(London: Bloomsbury, 2019), pp. 226-238.</w:t>
      </w:r>
    </w:p>
    <w:p w14:paraId="61DAE10E" w14:textId="03223AEE" w:rsidR="0000391F" w:rsidRPr="0000391F" w:rsidRDefault="0000391F" w:rsidP="0000391F">
      <w:pPr>
        <w:numPr>
          <w:ilvl w:val="0"/>
          <w:numId w:val="7"/>
        </w:numPr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"R.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Rephael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Bedugo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Attitude towards Textual Criticism", in M. Bar-Asher, E.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Westreich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, S.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Sharvit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Studies Presented to Professor Moshe Amar</w:t>
      </w:r>
      <w:r w:rsidRPr="0000391F">
        <w:rPr>
          <w:rFonts w:eastAsia="Calibri"/>
          <w:kern w:val="0"/>
          <w:sz w:val="22"/>
          <w:szCs w:val="22"/>
          <w14:ligatures w14:val="none"/>
        </w:rPr>
        <w:t>, Jerusalem: The Bialik Institute, 2018), pp. 41-54 (Hebrew).</w:t>
      </w:r>
    </w:p>
    <w:p w14:paraId="24F8C01D" w14:textId="2BA0CC16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"Jeremiah and His Book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Writings", in Jack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Lundbom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, Craig A. Evans, and Bradford A. Anderson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Book of Jeremiah: Composition, Reception, and Interpretation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FIOTL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/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VTSup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. Leiden: Brill, 2018), pp. 379-393.</w:t>
      </w:r>
    </w:p>
    <w:p w14:paraId="75EECCD5" w14:textId="77777777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"Land Theology in Josephus. A Reappraisal", in K. Berthelot et al.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Gift of the Land and the Fate of the Canaanites in the History of Jewish Thought, from Antiquity to the Modern Period</w:t>
      </w:r>
      <w:r w:rsidRPr="0000391F">
        <w:rPr>
          <w:rFonts w:eastAsia="Calibri"/>
          <w:kern w:val="0"/>
          <w:sz w:val="22"/>
          <w:szCs w:val="22"/>
          <w14:ligatures w14:val="none"/>
        </w:rPr>
        <w:t>, Oxford 2014, pp. 36-49.</w:t>
      </w:r>
    </w:p>
    <w:p w14:paraId="6534FF56" w14:textId="77777777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Davidic Covenant in 2 Samuel 7: Conditional or Unconditional?", in G. Galil et al.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The Ancient Near East in the 12th–10th Centuries BCE: Culture and History. Proceedings of the International Conference Held at the University of Haifa, 2–5 </w:t>
      </w:r>
      <w:proofErr w:type="gram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May,</w:t>
      </w:r>
      <w:proofErr w:type="gram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2010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(AOAT 392; </w:t>
      </w:r>
      <w:r w:rsidRPr="0000391F">
        <w:rPr>
          <w:rFonts w:eastAsia="Calibri"/>
          <w:color w:val="222222"/>
          <w:kern w:val="0"/>
          <w:sz w:val="22"/>
          <w:szCs w:val="22"/>
          <w:shd w:val="clear" w:color="auto" w:fill="FFFFFF"/>
          <w14:ligatures w14:val="none"/>
        </w:rPr>
        <w:t>Münster: Ugarit-Verlag,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2012), pp. 43-53.</w:t>
      </w:r>
    </w:p>
    <w:p w14:paraId="3D347F1A" w14:textId="77777777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Davidic Covenant in 2 Samuel 7: Conditional or Unconditional?", in G. Galil et al.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The Ancient Near East in the 12th–10th Centuries BCE: Culture and History. Proceedings of the International Conference Held at the University of Haifa, 2–5 </w:t>
      </w:r>
      <w:proofErr w:type="gram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May,</w:t>
      </w:r>
      <w:proofErr w:type="gram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2010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(AOAT 392; </w:t>
      </w:r>
      <w:r w:rsidRPr="0000391F">
        <w:rPr>
          <w:rFonts w:eastAsia="Calibri"/>
          <w:color w:val="222222"/>
          <w:kern w:val="0"/>
          <w:sz w:val="22"/>
          <w:szCs w:val="22"/>
          <w:shd w:val="clear" w:color="auto" w:fill="FFFFFF"/>
          <w14:ligatures w14:val="none"/>
        </w:rPr>
        <w:t>Münster: Ugarit-Verlag,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2012), pp. 43-53.</w:t>
      </w:r>
    </w:p>
    <w:p w14:paraId="21FCE1C3" w14:textId="7E6A9C52" w:rsidR="0000391F" w:rsidRPr="0000391F" w:rsidRDefault="0000391F" w:rsidP="00003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lastRenderedPageBreak/>
        <w:t>"Echoes of Nathan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Oracle (2 Samuel 7) in the Book of Samuel", in S.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Vargon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et al. (eds.),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Studies in Bible and Exegesis IX: Presented to Moshe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Garsiel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, </w:t>
      </w:r>
      <w:r w:rsidRPr="0000391F">
        <w:rPr>
          <w:rFonts w:eastAsia="Calibri"/>
          <w:kern w:val="0"/>
          <w:sz w:val="22"/>
          <w:szCs w:val="22"/>
          <w14:ligatures w14:val="none"/>
        </w:rPr>
        <w:t>vol. 9 (Ramat Gan: Bar-Ilan University Press, 2009), pp. 143-166 (Hebrew).</w:t>
      </w:r>
    </w:p>
    <w:p w14:paraId="7D6DBD18" w14:textId="77777777" w:rsidR="0000391F" w:rsidRPr="0000391F" w:rsidRDefault="0000391F" w:rsidP="0000391F">
      <w:pPr>
        <w:keepNext/>
        <w:keepLines/>
        <w:bidi/>
        <w:spacing w:before="40" w:after="0" w:line="240" w:lineRule="auto"/>
        <w:outlineLvl w:val="1"/>
        <w:rPr>
          <w:rFonts w:eastAsia="Times New Roman"/>
          <w:b/>
          <w:bCs/>
          <w:color w:val="2F5496"/>
          <w:kern w:val="0"/>
          <w:sz w:val="22"/>
          <w:szCs w:val="22"/>
          <w:rtl/>
          <w14:ligatures w14:val="none"/>
        </w:rPr>
      </w:pPr>
    </w:p>
    <w:p w14:paraId="2FA7D32A" w14:textId="10D78F0E" w:rsidR="00BF5615" w:rsidRPr="0000391F" w:rsidRDefault="00BF5615" w:rsidP="00BF561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Articles in Journals</w:t>
      </w:r>
    </w:p>
    <w:p w14:paraId="67FB7DC1" w14:textId="0BF6E708" w:rsidR="0000391F" w:rsidRPr="0000391F" w:rsidRDefault="0000391F" w:rsidP="0000391F">
      <w:pPr>
        <w:keepNext/>
        <w:numPr>
          <w:ilvl w:val="0"/>
          <w:numId w:val="9"/>
        </w:numPr>
        <w:spacing w:after="0" w:line="240" w:lineRule="auto"/>
        <w:outlineLvl w:val="0"/>
        <w:rPr>
          <w:rFonts w:eastAsia="Times New Roman"/>
          <w:kern w:val="0"/>
          <w:sz w:val="22"/>
          <w:szCs w:val="22"/>
          <w:lang w:eastAsia="he-IL"/>
          <w14:ligatures w14:val="none"/>
        </w:rPr>
      </w:pP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"The Portrait of Rebecca in Josephus</w:t>
      </w:r>
      <w:r w:rsidR="00DD1589">
        <w:rPr>
          <w:rFonts w:eastAsia="Times New Roman"/>
          <w:kern w:val="0"/>
          <w:sz w:val="22"/>
          <w:szCs w:val="22"/>
          <w:lang w:eastAsia="he-IL"/>
          <w14:ligatures w14:val="none"/>
        </w:rPr>
        <w:t>’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</w:t>
      </w:r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Antiquities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", </w:t>
      </w:r>
      <w:proofErr w:type="spellStart"/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REJ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2024 (forthcoming)</w:t>
      </w:r>
    </w:p>
    <w:p w14:paraId="36144788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:rtl/>
          <w14:ligatures w14:val="none"/>
        </w:rPr>
      </w:pPr>
      <w:r w:rsidRPr="0000391F">
        <w:rPr>
          <w:rFonts w:eastAsia="Calibri" w:cs="Arial"/>
          <w:kern w:val="0"/>
          <w:sz w:val="22"/>
          <w:szCs w:val="22"/>
          <w14:ligatures w14:val="none"/>
        </w:rPr>
        <w:t>‟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It Is Known that the Stag Eats Snakes”: Examining the Scientific Knowledge Drawn Upon by Medieval Jewish Interpretations of Psalms 42”,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56 (2022), 71-78 (Hebrew).</w:t>
      </w:r>
    </w:p>
    <w:p w14:paraId="4308EDE5" w14:textId="057610FE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Attitude towards Repetition and Doublets in his Jewish Antiquities",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ETL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98 (2022), 205-218</w:t>
      </w:r>
    </w:p>
    <w:p w14:paraId="489B3A97" w14:textId="2C6E63DD" w:rsidR="0000391F" w:rsidRPr="0000391F" w:rsidRDefault="0000391F" w:rsidP="000039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 w:cs="Arial"/>
          <w:kern w:val="0"/>
          <w:sz w:val="22"/>
          <w:szCs w:val="22"/>
          <w14:ligatures w14:val="none"/>
        </w:rPr>
        <w:t>‟</w:t>
      </w:r>
      <w:r w:rsidRPr="0000391F">
        <w:rPr>
          <w:rFonts w:eastAsia="Calibri"/>
          <w:kern w:val="0"/>
          <w:sz w:val="22"/>
          <w:szCs w:val="22"/>
          <w14:ligatures w14:val="none"/>
        </w:rPr>
        <w:t>The Reception of Jeremiah in Modern Hebrew Literature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”,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Religions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2022 </w:t>
      </w:r>
      <w:hyperlink r:id="rId15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https://</w:t>
        </w:r>
        <w:proofErr w:type="spellStart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www.mdpi.com</w:t>
        </w:r>
        <w:proofErr w:type="spellEnd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/2077-1444/13/3/215/</w:t>
        </w:r>
        <w:proofErr w:type="spellStart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pdf?version</w:t>
        </w:r>
        <w:proofErr w:type="spellEnd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=1646306736</w:t>
        </w:r>
      </w:hyperlink>
    </w:p>
    <w:p w14:paraId="062388E1" w14:textId="6A764E41" w:rsidR="0000391F" w:rsidRPr="0000391F" w:rsidRDefault="0000391F" w:rsidP="000039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 w:cs="Arial"/>
          <w:kern w:val="0"/>
          <w:sz w:val="22"/>
          <w:szCs w:val="22"/>
          <w14:ligatures w14:val="none"/>
        </w:rPr>
        <w:t>‟</w:t>
      </w:r>
      <w:r w:rsidRPr="0000391F">
        <w:rPr>
          <w:rFonts w:eastAsia="Calibri"/>
          <w:kern w:val="0"/>
          <w:sz w:val="22"/>
          <w:szCs w:val="22"/>
          <w14:ligatures w14:val="none"/>
        </w:rPr>
        <w:t>1 Samuel 4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Antiquities 5.355-362",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JNSL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47 (2021), pp. 1-17</w:t>
      </w:r>
    </w:p>
    <w:p w14:paraId="1C46C0EF" w14:textId="1226DEA1" w:rsidR="0000391F" w:rsidRPr="0000391F" w:rsidRDefault="0000391F" w:rsidP="0000391F">
      <w:pPr>
        <w:numPr>
          <w:ilvl w:val="0"/>
          <w:numId w:val="8"/>
        </w:numPr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Chronicler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Use of Sources in His Retelling of the Story of Ahaz (2 Chronicles 28)", 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SJOT 34 </w:t>
      </w:r>
      <w:r w:rsidRPr="0000391F">
        <w:rPr>
          <w:rFonts w:eastAsia="Calibri"/>
          <w:kern w:val="0"/>
          <w:sz w:val="22"/>
          <w:szCs w:val="22"/>
          <w14:ligatures w14:val="none"/>
        </w:rPr>
        <w:t>(2020), pp. 303-309.</w:t>
      </w:r>
    </w:p>
    <w:p w14:paraId="61645635" w14:textId="783778C3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"The Place of Josephus in Abravanel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s Writings",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Hebrew Studies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60 (2019), pp. 357-374.</w:t>
      </w:r>
    </w:p>
    <w:p w14:paraId="614C10BC" w14:textId="0320CC7A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"Translating </w:t>
      </w:r>
      <w:r w:rsidRPr="0000391F">
        <w:rPr>
          <w:rFonts w:eastAsia="Calibri"/>
          <w:iCs/>
          <w:color w:val="000000"/>
          <w:kern w:val="0"/>
          <w:sz w:val="22"/>
          <w:szCs w:val="22"/>
          <w:rtl/>
          <w14:ligatures w14:val="none"/>
        </w:rPr>
        <w:t>חום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in Genesis 30",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ZAW 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131 (2019), pp. 459-463.</w:t>
      </w:r>
    </w:p>
    <w:p w14:paraId="3E2AE233" w14:textId="1C510CB6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"Geography in Josephus</w:t>
      </w:r>
      <w:r w:rsidR="00DD1589">
        <w:rPr>
          <w:rFonts w:eastAsia="Calibri"/>
          <w:iCs/>
          <w:color w:val="000000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s Antiquities 5-7", </w:t>
      </w:r>
      <w:proofErr w:type="spellStart"/>
      <w:r w:rsidRPr="0000391F">
        <w:rPr>
          <w:rFonts w:eastAsia="Calibri"/>
          <w:i/>
          <w:iCs/>
          <w:color w:val="000000"/>
          <w:kern w:val="0"/>
          <w:sz w:val="22"/>
          <w:szCs w:val="22"/>
          <w14:ligatures w14:val="none"/>
        </w:rPr>
        <w:t>REJ</w:t>
      </w:r>
      <w:proofErr w:type="spellEnd"/>
      <w:r w:rsidRPr="0000391F">
        <w:rPr>
          <w:rFonts w:eastAsia="Calibri"/>
          <w:color w:val="000000"/>
          <w:kern w:val="0"/>
          <w:sz w:val="22"/>
          <w:szCs w:val="22"/>
          <w14:ligatures w14:val="none"/>
        </w:rPr>
        <w:t xml:space="preserve"> 178 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>(2019), pp. 233-243.</w:t>
      </w:r>
    </w:p>
    <w:p w14:paraId="0E349992" w14:textId="6C6151EC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"The Literary Structure of the Books of Samuel: Setting the Stage for a Coherent Reading", </w:t>
      </w:r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Currents in Biblical Research</w:t>
      </w: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16 (2017), pp. 8-33.</w:t>
      </w:r>
    </w:p>
    <w:p w14:paraId="12F41DC1" w14:textId="6C90B73A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iCs/>
          <w:color w:val="000000"/>
          <w:kern w:val="0"/>
          <w:sz w:val="22"/>
          <w:szCs w:val="22"/>
          <w14:ligatures w14:val="none"/>
        </w:rPr>
      </w:pPr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"The Law of the Rebellious Son (Deut. 21:18-21) according to Josephus",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Zeitschrift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für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Altorientalische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und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Biblische</w:t>
      </w:r>
      <w:proofErr w:type="spellEnd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color w:val="000000"/>
          <w:kern w:val="0"/>
          <w:sz w:val="22"/>
          <w:szCs w:val="22"/>
          <w14:ligatures w14:val="none"/>
        </w:rPr>
        <w:t>Rechtsgeschichte</w:t>
      </w:r>
      <w:proofErr w:type="spellEnd"/>
      <w:r w:rsidRPr="0000391F">
        <w:rPr>
          <w:rFonts w:eastAsia="Calibri"/>
          <w:iCs/>
          <w:color w:val="000000"/>
          <w:kern w:val="0"/>
          <w:sz w:val="22"/>
          <w:szCs w:val="22"/>
          <w14:ligatures w14:val="none"/>
        </w:rPr>
        <w:t xml:space="preserve"> (ZAR), 22 2016, pp. 177-184 [Published in 2017].</w:t>
      </w:r>
    </w:p>
    <w:p w14:paraId="3A2632EE" w14:textId="06D22CE0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Missing Oath: 1 Samuel 30, 15 Reexamined",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ZAW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128 (2016), pp. 132-135.</w:t>
      </w:r>
    </w:p>
    <w:p w14:paraId="667CA8AE" w14:textId="48104A24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"Why Did Joseph Kiss His Father (Genesis 50,1)? A New Proposal",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SJOT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29 (2015), pp. 241-246.</w:t>
      </w:r>
    </w:p>
    <w:p w14:paraId="575FFB58" w14:textId="33F92CD5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Philistines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Theologische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Zeitschrift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71 (2015), pp. 144-155.</w:t>
      </w:r>
    </w:p>
    <w:p w14:paraId="183A3A89" w14:textId="7939B47A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Purification of the Levites according to Josephus",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ETL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90 (2014), 441-451.</w:t>
      </w:r>
    </w:p>
    <w:p w14:paraId="0CE44BE6" w14:textId="35CDA900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:rtl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"Is There a Pre-Trial Procedure in Jeremiah 26",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Zeitschrift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für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altorientalische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und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biblische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Rechtsgeschichte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19 (2013) [Published in 2014], 249-252.</w:t>
      </w:r>
    </w:p>
    <w:p w14:paraId="2D407DE3" w14:textId="2DD9486E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"Death, Burial and Mourning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Cathedra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152 (2014), pp. 7-36 (Hebrew).</w:t>
      </w:r>
    </w:p>
    <w:p w14:paraId="1E2A444F" w14:textId="03BC7F3A" w:rsidR="0000391F" w:rsidRPr="0000391F" w:rsidRDefault="0000391F" w:rsidP="0000391F">
      <w:pPr>
        <w:numPr>
          <w:ilvl w:val="0"/>
          <w:numId w:val="8"/>
        </w:numPr>
        <w:tabs>
          <w:tab w:val="left" w:pos="360"/>
          <w:tab w:val="left" w:pos="397"/>
        </w:tabs>
        <w:spacing w:after="0" w:line="240" w:lineRule="auto"/>
        <w:jc w:val="both"/>
        <w:rPr>
          <w:rFonts w:eastAsia="Calibri"/>
          <w:kern w:val="0"/>
          <w:sz w:val="22"/>
          <w:szCs w:val="22"/>
          <w:lang w:val="en-GB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:lang w:bidi="ar-SA"/>
          <w14:ligatures w14:val="none"/>
        </w:rPr>
        <w:t>Divine Intervention and Human Error</w:t>
      </w:r>
      <w:r w:rsidRPr="0000391F">
        <w:rPr>
          <w:rFonts w:eastAsia="Calibri"/>
          <w:kern w:val="0"/>
          <w:sz w:val="22"/>
          <w:szCs w:val="22"/>
          <w:lang w:val="en-GB"/>
          <w14:ligatures w14:val="none"/>
        </w:rPr>
        <w:t xml:space="preserve"> in the Absalom Narrative</w:t>
      </w:r>
      <w:r w:rsidRPr="0000391F">
        <w:rPr>
          <w:rFonts w:eastAsia="Calibri"/>
          <w:kern w:val="0"/>
          <w:sz w:val="22"/>
          <w:szCs w:val="22"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:lang w:val="en-GB"/>
          <w14:ligatures w14:val="none"/>
        </w:rPr>
        <w:t xml:space="preserve">, </w:t>
      </w:r>
      <w:r w:rsidRPr="0000391F">
        <w:rPr>
          <w:rFonts w:eastAsia="Calibri"/>
          <w:i/>
          <w:iCs/>
          <w:kern w:val="0"/>
          <w14:ligatures w14:val="none"/>
        </w:rPr>
        <w:t xml:space="preserve">Journal for the Study of </w:t>
      </w:r>
      <w:r w:rsidRPr="0000391F">
        <w:rPr>
          <w:rFonts w:eastAsia="Calibri"/>
          <w:i/>
          <w:iCs/>
          <w:kern w:val="0"/>
          <w:sz w:val="22"/>
          <w:szCs w:val="22"/>
          <w:lang w:val="en-GB"/>
          <w14:ligatures w14:val="none"/>
        </w:rPr>
        <w:t>the</w:t>
      </w:r>
      <w:r w:rsidRPr="0000391F">
        <w:rPr>
          <w:rFonts w:eastAsia="Calibri"/>
          <w:kern w:val="0"/>
          <w:sz w:val="22"/>
          <w:szCs w:val="22"/>
          <w:lang w:val="en-GB"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:sz w:val="22"/>
          <w:szCs w:val="22"/>
          <w:lang w:val="en-GB"/>
          <w14:ligatures w14:val="none"/>
        </w:rPr>
        <w:t>Old Testament</w:t>
      </w:r>
      <w:r w:rsidRPr="0000391F">
        <w:rPr>
          <w:rFonts w:eastAsia="Calibri"/>
          <w:kern w:val="0"/>
          <w:sz w:val="22"/>
          <w:szCs w:val="22"/>
          <w:lang w:val="en-GB"/>
          <w14:ligatures w14:val="none"/>
        </w:rPr>
        <w:t xml:space="preserve"> 37 (2013), pp. 339-347.</w:t>
      </w:r>
    </w:p>
    <w:p w14:paraId="568B522E" w14:textId="716990AF" w:rsidR="0000391F" w:rsidRPr="0000391F" w:rsidRDefault="0000391F" w:rsidP="0000391F">
      <w:pPr>
        <w:numPr>
          <w:ilvl w:val="0"/>
          <w:numId w:val="8"/>
        </w:numPr>
        <w:tabs>
          <w:tab w:val="left" w:pos="360"/>
          <w:tab w:val="left" w:pos="397"/>
        </w:tabs>
        <w:spacing w:after="0" w:line="240" w:lineRule="auto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Spring of the Year (2 Chron. 36:10) and the Chronicler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Sources",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Journal of Hebrew Scriptures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12 (2012), available at: </w:t>
      </w:r>
      <w:hyperlink r:id="rId16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www.jhsonline.org/Articles/article_175.pdf</w:t>
        </w:r>
      </w:hyperlink>
    </w:p>
    <w:p w14:paraId="39DC937D" w14:textId="79E087C0" w:rsidR="0000391F" w:rsidRPr="0000391F" w:rsidRDefault="0000391F" w:rsidP="0000391F">
      <w:pPr>
        <w:numPr>
          <w:ilvl w:val="0"/>
          <w:numId w:val="8"/>
        </w:numPr>
        <w:tabs>
          <w:tab w:val="left" w:pos="389"/>
          <w:tab w:val="left" w:pos="730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Concept of Miracle in the Works of Flavius Josephus",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Zutot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: Perspectives on Jewish Culture </w:t>
      </w:r>
      <w:r w:rsidRPr="0000391F">
        <w:rPr>
          <w:rFonts w:eastAsia="Calibri"/>
          <w:kern w:val="0"/>
          <w:sz w:val="22"/>
          <w:szCs w:val="22"/>
          <w14:ligatures w14:val="none"/>
        </w:rPr>
        <w:t>9 (2012), pp. 1-25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. </w:t>
      </w:r>
      <w:r w:rsidRPr="0000391F">
        <w:rPr>
          <w:rFonts w:eastAsia="Calibri"/>
          <w:kern w:val="0"/>
          <w:sz w:val="22"/>
          <w:szCs w:val="22"/>
          <w14:ligatures w14:val="none"/>
        </w:rPr>
        <w:t>(Published in October 2013 by Brill).</w:t>
      </w:r>
    </w:p>
    <w:p w14:paraId="5E130803" w14:textId="35C4CC75" w:rsidR="0000391F" w:rsidRPr="0000391F" w:rsidRDefault="0000391F" w:rsidP="0000391F">
      <w:pPr>
        <w:numPr>
          <w:ilvl w:val="0"/>
          <w:numId w:val="8"/>
        </w:numPr>
        <w:tabs>
          <w:tab w:val="left" w:pos="389"/>
          <w:tab w:val="left" w:pos="730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 of the Jonathan Narratives",</w:t>
      </w:r>
      <w:r w:rsidRPr="0000391F">
        <w:rPr>
          <w:rFonts w:eastAsia="Calibri"/>
          <w:i/>
          <w:iCs/>
          <w:kern w:val="0"/>
          <w14:ligatures w14:val="none"/>
        </w:rPr>
        <w:t xml:space="preserve"> Journal for the Study of Pseudepigrapha 22 (2012), pp. 68-86.</w:t>
      </w:r>
    </w:p>
    <w:p w14:paraId="1B27409F" w14:textId="59E47A25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89"/>
          <w:tab w:val="left" w:pos="730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Names Mephibosheth and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Ish-bosheth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JANES </w:t>
      </w:r>
      <w:r w:rsidRPr="0000391F">
        <w:rPr>
          <w:rFonts w:eastAsia="Calibri"/>
          <w:kern w:val="0"/>
          <w:sz w:val="22"/>
          <w:szCs w:val="22"/>
          <w14:ligatures w14:val="none"/>
        </w:rPr>
        <w:t>32 (2011), pp. 11-20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.</w:t>
      </w:r>
    </w:p>
    <w:p w14:paraId="4BE6CBF5" w14:textId="2D2ECEE2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8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 Portrait of Michal",</w:t>
      </w:r>
      <w:r w:rsidRPr="0000391F">
        <w:rPr>
          <w:rFonts w:eastAsia="Calibri"/>
          <w:i/>
          <w:iCs/>
          <w:kern w:val="0"/>
          <w14:ligatures w14:val="none"/>
        </w:rPr>
        <w:t xml:space="preserve"> JSQ 18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(2011), pp. 1-18.</w:t>
      </w:r>
    </w:p>
    <w:p w14:paraId="702B58AF" w14:textId="77C38E16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8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Incineration of Saul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and His Sons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Corpses according to Josephus",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Journal for The Study of the Pseudepigrapha</w:t>
      </w:r>
      <w:r w:rsidRPr="0000391F">
        <w:rPr>
          <w:rFonts w:eastAsia="Calibri"/>
          <w:kern w:val="0"/>
          <w:sz w:val="22"/>
          <w:szCs w:val="22"/>
          <w14:ligatures w14:val="none"/>
        </w:rPr>
        <w:t>, 18 (2009), pp. 285-292.</w:t>
      </w:r>
    </w:p>
    <w:p w14:paraId="49F613E1" w14:textId="242EE7F7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8"/>
        </w:tabs>
        <w:spacing w:after="0" w:line="240" w:lineRule="auto"/>
        <w:jc w:val="both"/>
        <w:rPr>
          <w:rFonts w:eastAsia="Calibri"/>
          <w:color w:val="FF0000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"What Happened at Megiddo? Josiah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Death as Described in the Book of Kings",</w:t>
      </w:r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Biblische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Notizen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>, 142 (2009)</w:t>
      </w:r>
      <w:r w:rsidRPr="0000391F">
        <w:rPr>
          <w:rFonts w:eastAsia="Calibri"/>
          <w:kern w:val="0"/>
          <w:sz w:val="22"/>
          <w:szCs w:val="22"/>
          <w14:ligatures w14:val="none"/>
        </w:rPr>
        <w:t>, pp. 5-11.</w:t>
      </w:r>
    </w:p>
    <w:p w14:paraId="00658492" w14:textId="3685BFE1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8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Origins of the Term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neviim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rishonim",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Jewish Studies, an Internet Journal</w:t>
      </w:r>
      <w:r w:rsidRPr="0000391F">
        <w:rPr>
          <w:rFonts w:eastAsia="Calibri"/>
          <w:kern w:val="0"/>
          <w:sz w:val="22"/>
          <w:szCs w:val="22"/>
          <w14:ligatures w14:val="none"/>
        </w:rPr>
        <w:t>, 8 (2009), pp. 1-7 (Hebrew) (</w:t>
      </w:r>
      <w:hyperlink r:id="rId17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http://</w:t>
        </w:r>
        <w:proofErr w:type="spellStart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www.biu.ac.il</w:t>
        </w:r>
        <w:proofErr w:type="spellEnd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/JS/</w:t>
        </w:r>
        <w:proofErr w:type="spellStart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JSIJ</w:t>
        </w:r>
        <w:proofErr w:type="spellEnd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/8-2009/</w:t>
        </w:r>
        <w:proofErr w:type="spellStart"/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Avioz.pdf</w:t>
        </w:r>
        <w:proofErr w:type="spellEnd"/>
      </w:hyperlink>
      <w:r w:rsidRPr="0000391F">
        <w:rPr>
          <w:rFonts w:eastAsia="Calibri"/>
          <w:kern w:val="0"/>
          <w:sz w:val="22"/>
          <w:szCs w:val="22"/>
          <w14:ligatures w14:val="none"/>
        </w:rPr>
        <w:t>).</w:t>
      </w:r>
    </w:p>
    <w:p w14:paraId="519B82BF" w14:textId="441EE9B6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8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"An Eye for an Eye according to Josephus",</w:t>
      </w:r>
      <w:r w:rsidRPr="0000391F">
        <w:rPr>
          <w:rFonts w:eastAsia="Calibri"/>
          <w:i/>
          <w:iCs/>
          <w:kern w:val="0"/>
          <w14:ligatures w14:val="none"/>
        </w:rPr>
        <w:t xml:space="preserve"> Beit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54 (2009), pp. 97–108 (Hebrew).</w:t>
      </w:r>
    </w:p>
    <w:p w14:paraId="55F3AB95" w14:textId="70F8D630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89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Motif of Beauty in the Books of Samuel-Kings",</w:t>
      </w:r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Vetus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Testamentum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59 (2009), pp. 341-359.</w:t>
      </w:r>
    </w:p>
    <w:p w14:paraId="000A6553" w14:textId="734883DF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4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"Moses in the Passover Haggadah",</w:t>
      </w:r>
      <w:r w:rsidRPr="0000391F">
        <w:rPr>
          <w:rFonts w:eastAsia="Calibri"/>
          <w:i/>
          <w:iCs/>
          <w:kern w:val="0"/>
          <w14:ligatures w14:val="none"/>
        </w:rPr>
        <w:t xml:space="preserve"> Horizons in Biblical Theology </w:t>
      </w:r>
      <w:r w:rsidRPr="0000391F">
        <w:rPr>
          <w:rFonts w:eastAsia="Calibri"/>
          <w:kern w:val="0"/>
          <w:sz w:val="22"/>
          <w:szCs w:val="22"/>
          <w14:ligatures w14:val="none"/>
        </w:rPr>
        <w:t>31 (2009), pp. 45-50.</w:t>
      </w:r>
      <w:r w:rsidRPr="0000391F">
        <w:rPr>
          <w:rFonts w:eastAsia="Calibri"/>
          <w:color w:val="FF0000"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b/>
          <w:bCs/>
          <w:color w:val="FF0000"/>
          <w:kern w:val="0"/>
          <w:sz w:val="22"/>
          <w:szCs w:val="22"/>
          <w14:ligatures w14:val="none"/>
        </w:rPr>
        <w:tab/>
      </w:r>
    </w:p>
    <w:p w14:paraId="29DDCDBD" w14:textId="153DDEEF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4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lastRenderedPageBreak/>
        <w:t>"Saul as a Just Judge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Antiquities of the Jews",</w:t>
      </w:r>
      <w:r w:rsidRPr="0000391F">
        <w:rPr>
          <w:rFonts w:eastAsia="Calibri"/>
          <w:i/>
          <w:iCs/>
          <w:kern w:val="0"/>
          <w14:ligatures w14:val="none"/>
        </w:rPr>
        <w:t xml:space="preserve"> Journal of Hebrew Scriptures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8 (2008), pp. 1-9.</w:t>
      </w:r>
    </w:p>
    <w:p w14:paraId="3D2A820F" w14:textId="019E3518" w:rsidR="0000391F" w:rsidRPr="0000391F" w:rsidRDefault="0000391F" w:rsidP="0000391F">
      <w:pPr>
        <w:shd w:val="clear" w:color="auto" w:fill="FFFFFF"/>
        <w:tabs>
          <w:tab w:val="left" w:pos="394"/>
        </w:tabs>
        <w:spacing w:after="0" w:line="240" w:lineRule="auto"/>
        <w:ind w:left="748" w:hanging="391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Available: </w:t>
      </w:r>
      <w:hyperlink r:id="rId18" w:history="1">
        <w:r w:rsidRPr="0000391F">
          <w:rPr>
            <w:rFonts w:eastAsia="Calibri"/>
            <w:kern w:val="0"/>
            <w:sz w:val="22"/>
            <w:szCs w:val="22"/>
            <w:u w:val="single"/>
            <w14:ligatures w14:val="none"/>
          </w:rPr>
          <w:t>http://www.arts.ualberta.ca/JHS/abstracts-articles.html#A95</w:t>
        </w:r>
      </w:hyperlink>
      <w:r w:rsidRPr="0000391F">
        <w:rPr>
          <w:rFonts w:eastAsia="Calibri"/>
          <w:kern w:val="0"/>
          <w:sz w:val="22"/>
          <w:szCs w:val="22"/>
          <w14:ligatures w14:val="none"/>
        </w:rPr>
        <w:t xml:space="preserve">. Reprinted in E. Ben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Zvi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(ed.),</w:t>
      </w:r>
      <w:r w:rsidRPr="0000391F">
        <w:rPr>
          <w:rFonts w:eastAsia="Calibri"/>
          <w:i/>
          <w:iCs/>
          <w:kern w:val="0"/>
          <w14:ligatures w14:val="none"/>
        </w:rPr>
        <w:t xml:space="preserve"> Perspectives on Hebrew Scriptures, V, </w:t>
      </w:r>
      <w:r w:rsidRPr="0000391F">
        <w:rPr>
          <w:rFonts w:eastAsia="Calibri"/>
          <w:kern w:val="0"/>
          <w:sz w:val="22"/>
          <w:szCs w:val="22"/>
          <w14:ligatures w14:val="none"/>
        </w:rPr>
        <w:t>Piscataway, NJ: Gorgias Press, 2009, pp. 391-400.</w:t>
      </w:r>
    </w:p>
    <w:p w14:paraId="22CC5BFB" w14:textId="2D678B06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446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</w:t>
      </w:r>
      <w:r w:rsidR="00DD1589">
        <w:rPr>
          <w:rFonts w:eastAsia="Calibri"/>
          <w:kern w:val="0"/>
          <w:sz w:val="22"/>
          <w:szCs w:val="22"/>
          <w14:ligatures w14:val="none"/>
        </w:rPr>
        <w:t>‘</w:t>
      </w:r>
      <w:r w:rsidRPr="0000391F">
        <w:rPr>
          <w:rFonts w:eastAsia="Calibri"/>
          <w:kern w:val="0"/>
          <w:sz w:val="22"/>
          <w:szCs w:val="22"/>
          <w14:ligatures w14:val="none"/>
        </w:rPr>
        <w:t>He went into the house of the Lord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(2 Sam 12:20):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 xml:space="preserve"> 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Where Did David Go?",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Shnaton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>: An Annual for Biblical and Ancient Near Eastern Studies 1</w:t>
      </w:r>
      <w:r w:rsidRPr="0000391F">
        <w:rPr>
          <w:rFonts w:eastAsia="Calibri"/>
          <w:kern w:val="0"/>
          <w:sz w:val="22"/>
          <w:szCs w:val="22"/>
          <w14:ligatures w14:val="none"/>
        </w:rPr>
        <w:t>8 (2008), pp. 3-12 (Heb.)</w:t>
      </w:r>
    </w:p>
    <w:p w14:paraId="14F1808E" w14:textId="784D2C96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94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Rewriting of 1 Samuel 25",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</w:t>
      </w:r>
      <w:r w:rsidRPr="0000391F">
        <w:rPr>
          <w:rFonts w:eastAsia="Calibri"/>
          <w:i/>
          <w:iCs/>
          <w:kern w:val="0"/>
          <w14:ligatures w14:val="none"/>
        </w:rPr>
        <w:t>ournal of 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59 (2008), pp. 73-85.</w:t>
      </w:r>
    </w:p>
    <w:p w14:paraId="0FDD8F4C" w14:textId="5A25C00D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Chronicler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Use of Sources in 1 Chronicles 10",</w:t>
      </w:r>
      <w:r w:rsidRPr="0000391F">
        <w:rPr>
          <w:rFonts w:eastAsia="Calibri"/>
          <w:i/>
          <w:iCs/>
          <w:kern w:val="0"/>
          <w:rtl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Transeuphratene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34 (2007), pp. 11-16 (a revised version was reprinted in:</w:t>
      </w:r>
      <w:r w:rsidRPr="0000391F">
        <w:rPr>
          <w:rFonts w:eastAsia="Calibri"/>
          <w:i/>
          <w:iCs/>
          <w:kern w:val="0"/>
          <w14:ligatures w14:val="none"/>
        </w:rPr>
        <w:t xml:space="preserve"> Thinking Towards New Horizons: Collected Communications to the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XIXth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Congress of the International Organization for the Study of the Old Testament, Ljubljana 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2007, ed. M. Augustin and H. M. Niemann (Bern: Peter Lang, 2008), pp. 113-119. </w:t>
      </w:r>
      <w:r w:rsidRPr="0000391F">
        <w:rPr>
          <w:rFonts w:eastAsia="Calibri"/>
          <w:kern w:val="0"/>
          <w:sz w:val="22"/>
          <w:szCs w:val="22"/>
          <w14:ligatures w14:val="none"/>
        </w:rPr>
        <w:tab/>
      </w:r>
    </w:p>
    <w:p w14:paraId="41CF0391" w14:textId="43B45FCE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Death in the Book of Kings: A New Solution to an Old Theological Conundrum",</w:t>
      </w:r>
      <w:r w:rsidRPr="0000391F">
        <w:rPr>
          <w:rFonts w:eastAsia="Calibri"/>
          <w:i/>
          <w:iCs/>
          <w:kern w:val="0"/>
          <w14:ligatures w14:val="none"/>
        </w:rPr>
        <w:t xml:space="preserve"> Ephemerides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Theologicae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Lovanienses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83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(2007), pp. 359-366.</w:t>
      </w:r>
    </w:p>
    <w:p w14:paraId="3DC8AAEA" w14:textId="79CC33E1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432"/>
        </w:tabs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Role and Significance of Jebus in Judges 19",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Biblische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Zeitschrift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51 (2007), pp. 249-256.</w:t>
      </w:r>
    </w:p>
    <w:p w14:paraId="5651B9A9" w14:textId="29EF3AF9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Narrative of Jehoiachin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Release from Prison - Its Literary Context and Theological Significance",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Shnaton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: An Annual for Biblical and Ancient Near Eastern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16 (2006), pp. 29-41 (Hebrew).</w:t>
      </w:r>
    </w:p>
    <w:p w14:paraId="184C5C64" w14:textId="59B61C3A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color w:val="FF0000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"R. Raphael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Berdugo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Method of Reconciling Contradictions in the Bible",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Review of Rabbinic Judaism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9 (2006), pp. 114-125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.</w:t>
      </w:r>
    </w:p>
    <w:p w14:paraId="4481338E" w14:textId="3A65B8A2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Book of Kings in Recent Research, Part II",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Currents in Biblical Research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 (2006), pp. 11-57.</w:t>
      </w:r>
    </w:p>
    <w:p w14:paraId="2BA3B683" w14:textId="6B68F75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"A Rhetorical Analysis of Jeremiah 7:1-15",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Tyndale Bulletin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57 (2006), pp. 173-190</w:t>
      </w:r>
    </w:p>
    <w:p w14:paraId="429D96F5" w14:textId="34E5B24D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60"/>
          <w:tab w:val="left" w:pos="397"/>
        </w:tabs>
        <w:spacing w:after="0" w:line="240" w:lineRule="auto"/>
        <w:jc w:val="both"/>
        <w:rPr>
          <w:rFonts w:eastAsia="Calibri"/>
          <w:b/>
          <w:bCs/>
          <w:kern w:val="0"/>
          <w:sz w:val="22"/>
          <w:szCs w:val="22"/>
          <w:lang w:val="en-GB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Analogies between the David-Bathsheba Affair and the Naboth Narrative",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Journal of Northwest Semitic Languages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32 (2006), pp. 115-128.</w:t>
      </w:r>
    </w:p>
    <w:p w14:paraId="32B506E7" w14:textId="75EB488E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60"/>
          <w:tab w:val="left" w:pos="397"/>
        </w:tabs>
        <w:spacing w:after="0" w:line="240" w:lineRule="auto"/>
        <w:jc w:val="both"/>
        <w:rPr>
          <w:rFonts w:eastAsia="Calibri"/>
          <w:b/>
          <w:bCs/>
          <w:kern w:val="0"/>
          <w:sz w:val="22"/>
          <w:szCs w:val="22"/>
          <w:lang w:val="en-GB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Portrayal of Lot and His Family",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Journal for the Study of Pseudepigrapha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16 (2006), pp. 3-13.</w:t>
      </w:r>
    </w:p>
    <w:p w14:paraId="65D693D9" w14:textId="6AF60AD0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 of Nathan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Oracle (2 Sam 7)",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Scandinavian Journal of the Old Testament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 (2006), pp. 9-17.</w:t>
      </w:r>
    </w:p>
    <w:p w14:paraId="73F2D40E" w14:textId="7C09BB6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Characterization of Solomon in Solomon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Prayer",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Biblische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Notizen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126 (2005), pp. 19-28.</w:t>
      </w:r>
    </w:p>
    <w:p w14:paraId="45BE1053" w14:textId="1C6769B6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Book of Kings in Recent Research, Part I",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Currents in Biblical Research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4 (2005), pp. 11-55.</w:t>
      </w:r>
    </w:p>
    <w:p w14:paraId="27852814" w14:textId="464F385E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b/>
          <w:bCs/>
          <w:color w:val="FF0000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Call for Revenge in Jeremiah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Laments (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Jer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XI-XX) 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Vetus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Testamentum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55 (2005), pp. 1-10.</w:t>
      </w:r>
    </w:p>
    <w:p w14:paraId="3A5F5EA2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tabs>
          <w:tab w:val="left" w:pos="360"/>
          <w:tab w:val="left" w:pos="397"/>
        </w:tabs>
        <w:spacing w:after="0" w:line="240" w:lineRule="auto"/>
        <w:jc w:val="both"/>
        <w:rPr>
          <w:rFonts w:eastAsia="Calibri"/>
          <w:b/>
          <w:bCs/>
          <w:kern w:val="0"/>
          <w:sz w:val="22"/>
          <w:szCs w:val="22"/>
          <w:lang w:val="en-GB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"Could Saul Rule Forever? A New Look at 1 Samuel 13:13-14v,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Journal of Hebrew Scriptures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 (2005) (reprinted in E. Ben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Zvi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[ed.],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Perspectives in Hebrew Scriptures II: Comprising the Contents of Journal of Hebrew Scriptures</w:t>
      </w:r>
      <w:r w:rsidRPr="0000391F">
        <w:rPr>
          <w:rFonts w:eastAsia="Calibri"/>
          <w:kern w:val="0"/>
          <w:sz w:val="22"/>
          <w:szCs w:val="22"/>
          <w14:ligatures w14:val="none"/>
        </w:rPr>
        <w:t>, vol. 5 [Piscataway, NJ: Gorgias Press, 2007], 311-316]).</w:t>
      </w:r>
    </w:p>
    <w:p w14:paraId="77BE3EBF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Date of the Destruction of the First Temple in Ancient Versions and in Early Biblical Interpretation",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Textus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22 (2005), pp. 87-94.</w:t>
      </w:r>
    </w:p>
    <w:p w14:paraId="587A13AE" w14:textId="68325266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"Nathan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Prophecy in II Sam 7 and in 1 Chr 17: Text, Context and Meaning",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Zeitschrift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fur die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Alttestamentliche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Wissenschaft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114 (2004), pp. 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5</w:t>
      </w:r>
      <w:r w:rsidRPr="0000391F">
        <w:rPr>
          <w:rFonts w:eastAsia="Calibri"/>
          <w:kern w:val="0"/>
          <w:sz w:val="22"/>
          <w:szCs w:val="22"/>
          <w14:ligatures w14:val="none"/>
        </w:rPr>
        <w:t>42-554.</w:t>
      </w:r>
    </w:p>
    <w:p w14:paraId="5E51E26F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"When Was the First Temple Destroyed, according to the Bible?",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Biblica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84 (2003), pp. 562-565.</w:t>
      </w:r>
    </w:p>
    <w:p w14:paraId="0668AF91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Identity of the Enemy from the North in the Book of Jeremiah",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Beit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46 (2001), pp. 322-334 (Hebrew).</w:t>
      </w:r>
    </w:p>
    <w:p w14:paraId="79240F16" w14:textId="77777777" w:rsidR="0000391F" w:rsidRPr="0000391F" w:rsidRDefault="0000391F" w:rsidP="00003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"Biography as a Literary Genre in the Bible",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Proceedings of the World Twelfth World Congress of 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>, Division A, Jerusalem 1999, pp. 79-88 (Hebrew).</w:t>
      </w:r>
    </w:p>
    <w:p w14:paraId="7763AEC8" w14:textId="77777777" w:rsidR="0000391F" w:rsidRPr="0000391F" w:rsidRDefault="0000391F" w:rsidP="0000391F">
      <w:pPr>
        <w:shd w:val="clear" w:color="auto" w:fill="FFFFFF"/>
        <w:spacing w:after="0" w:line="240" w:lineRule="auto"/>
        <w:ind w:left="360"/>
        <w:jc w:val="both"/>
        <w:rPr>
          <w:rFonts w:eastAsia="Calibri"/>
          <w:kern w:val="0"/>
          <w:sz w:val="22"/>
          <w:szCs w:val="22"/>
          <w14:ligatures w14:val="none"/>
        </w:rPr>
      </w:pPr>
    </w:p>
    <w:p w14:paraId="29BF8964" w14:textId="1F10364D" w:rsidR="00BF5615" w:rsidRPr="0000391F" w:rsidRDefault="00BF5615" w:rsidP="00BF5615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2"/>
          <w:szCs w:val="22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Commissioned Articles in Progress</w:t>
      </w:r>
    </w:p>
    <w:p w14:paraId="015EFF28" w14:textId="6D90149A" w:rsidR="0000391F" w:rsidRPr="0000391F" w:rsidRDefault="0000391F" w:rsidP="0000391F">
      <w:pPr>
        <w:numPr>
          <w:ilvl w:val="0"/>
          <w:numId w:val="10"/>
        </w:numPr>
        <w:tabs>
          <w:tab w:val="left" w:pos="375"/>
          <w:tab w:val="left" w:pos="2643"/>
          <w:tab w:val="left" w:pos="6045"/>
          <w:tab w:val="right" w:pos="8029"/>
        </w:tabs>
        <w:spacing w:after="0" w:line="240" w:lineRule="auto"/>
        <w:ind w:left="714" w:hanging="357"/>
        <w:rPr>
          <w:rFonts w:eastAsia="Times New Roman"/>
          <w:kern w:val="0"/>
          <w:sz w:val="22"/>
          <w:szCs w:val="22"/>
          <w:lang w:eastAsia="he-IL"/>
          <w14:ligatures w14:val="none"/>
        </w:rPr>
      </w:pP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"The Book of Numbers in Josephus", </w:t>
      </w:r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The Book of Numbers: Composition, Contexts, Interpretation, and Reception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, ed. Christian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Frevel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and Craig A. Evans (Leiden: Brill)</w:t>
      </w:r>
    </w:p>
    <w:p w14:paraId="346F4B0B" w14:textId="77777777" w:rsidR="0000391F" w:rsidRPr="0000391F" w:rsidRDefault="0000391F" w:rsidP="0000391F">
      <w:pPr>
        <w:numPr>
          <w:ilvl w:val="0"/>
          <w:numId w:val="10"/>
        </w:numPr>
        <w:tabs>
          <w:tab w:val="left" w:pos="375"/>
          <w:tab w:val="left" w:pos="2643"/>
          <w:tab w:val="left" w:pos="6045"/>
          <w:tab w:val="right" w:pos="8029"/>
        </w:tabs>
        <w:spacing w:after="0" w:line="240" w:lineRule="auto"/>
        <w:ind w:left="714" w:hanging="357"/>
        <w:rPr>
          <w:rFonts w:eastAsia="Times New Roman"/>
          <w:kern w:val="0"/>
          <w:sz w:val="22"/>
          <w:szCs w:val="22"/>
          <w:lang w:eastAsia="he-IL"/>
          <w14:ligatures w14:val="none"/>
        </w:rPr>
      </w:pP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"The Book of Deuteronomy in Josephus", </w:t>
      </w:r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The Book of Deuteronomy: Composition, Contexts, Interpretation, and Reception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, ed. D.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Markl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/ C. Evans / K. Baek (Leiden: Brill)</w:t>
      </w:r>
    </w:p>
    <w:p w14:paraId="2C9EB09A" w14:textId="77777777" w:rsidR="0000391F" w:rsidRPr="0000391F" w:rsidRDefault="0000391F" w:rsidP="0000391F">
      <w:pPr>
        <w:numPr>
          <w:ilvl w:val="0"/>
          <w:numId w:val="10"/>
        </w:numPr>
        <w:tabs>
          <w:tab w:val="left" w:pos="375"/>
          <w:tab w:val="left" w:pos="2643"/>
          <w:tab w:val="left" w:pos="6045"/>
          <w:tab w:val="right" w:pos="8029"/>
        </w:tabs>
        <w:spacing w:after="0" w:line="240" w:lineRule="auto"/>
        <w:ind w:left="714" w:hanging="357"/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</w:pP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"King Solomon in Josephus", Frank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Ueberschaer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and Jonathan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Robker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 (eds.), </w:t>
      </w:r>
      <w:r w:rsidRPr="0000391F">
        <w:rPr>
          <w:rFonts w:eastAsia="Times New Roman"/>
          <w:i/>
          <w:iCs/>
          <w:kern w:val="0"/>
          <w:sz w:val="22"/>
          <w:szCs w:val="22"/>
          <w:lang w:eastAsia="he-IL"/>
          <w14:ligatures w14:val="none"/>
        </w:rPr>
        <w:t>Solomon in the Bible, History, and Tradition</w:t>
      </w:r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 xml:space="preserve">, Mohr </w:t>
      </w:r>
      <w:proofErr w:type="spellStart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Siebeck</w:t>
      </w:r>
      <w:proofErr w:type="spellEnd"/>
      <w:r w:rsidRPr="0000391F">
        <w:rPr>
          <w:rFonts w:eastAsia="Times New Roman"/>
          <w:kern w:val="0"/>
          <w:sz w:val="22"/>
          <w:szCs w:val="22"/>
          <w:lang w:eastAsia="he-IL"/>
          <w14:ligatures w14:val="none"/>
        </w:rPr>
        <w:t>.</w:t>
      </w:r>
    </w:p>
    <w:p w14:paraId="190A090E" w14:textId="77777777" w:rsidR="00BF5615" w:rsidRPr="00BF5615" w:rsidRDefault="00BF5615" w:rsidP="00BF5615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4A7D05D2" w14:textId="201BE67A" w:rsidR="0000391F" w:rsidRPr="0000391F" w:rsidRDefault="00BF5615" w:rsidP="00BF5615">
      <w:pPr>
        <w:keepNext/>
        <w:keepLines/>
        <w:spacing w:before="40" w:after="0"/>
        <w:outlineLvl w:val="1"/>
        <w:rPr>
          <w:rFonts w:eastAsia="Calibri"/>
          <w:color w:val="8EAADB" w:themeColor="accent1" w:themeTint="99"/>
          <w:kern w:val="0"/>
          <w:sz w:val="22"/>
          <w:szCs w:val="22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Book Reviews in Journals</w:t>
      </w:r>
    </w:p>
    <w:bookmarkEnd w:id="7"/>
    <w:p w14:paraId="1159E45D" w14:textId="7777777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1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G.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Gakuru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An Inner-biblical Exegetical Study of the Davidic Covenant and the Dynastic Oracle,</w:t>
      </w:r>
      <w:r w:rsidRPr="0000391F">
        <w:rPr>
          <w:rFonts w:eastAsia="Calibri"/>
          <w:i/>
          <w:iCs/>
          <w:kern w:val="0"/>
          <w14:ligatures w14:val="none"/>
        </w:rPr>
        <w:t xml:space="preserve"> Beit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Mikra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47 (2002), pp. 373-380 (Hebrew)</w:t>
      </w:r>
      <w:r w:rsidRPr="0000391F">
        <w:rPr>
          <w:rFonts w:eastAsia="Calibri"/>
          <w:kern w:val="0"/>
          <w:sz w:val="22"/>
          <w:szCs w:val="22"/>
          <w14:ligatures w14:val="none"/>
        </w:rPr>
        <w:t>.</w:t>
      </w:r>
    </w:p>
    <w:p w14:paraId="409A78FC" w14:textId="7777777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4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M.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Zipor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The Peshitta on Leviticus,</w:t>
      </w:r>
      <w:r w:rsidRPr="0000391F">
        <w:rPr>
          <w:rFonts w:eastAsia="Calibri"/>
          <w:i/>
          <w:iCs/>
          <w:kern w:val="0"/>
          <w14:ligatures w14:val="none"/>
        </w:rPr>
        <w:t xml:space="preserve"> Beit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48 (2004), pp. 373-376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 xml:space="preserve"> </w:t>
      </w:r>
      <w:r w:rsidRPr="0000391F">
        <w:rPr>
          <w:rFonts w:eastAsia="Calibri"/>
          <w:kern w:val="0"/>
          <w:sz w:val="22"/>
          <w:szCs w:val="22"/>
          <w14:ligatures w14:val="none"/>
        </w:rPr>
        <w:t>(Hebrew.).</w:t>
      </w:r>
    </w:p>
    <w:p w14:paraId="0120340B" w14:textId="4B735A52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O.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Lipschits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Jerusalem between Destruction and Restoration Judah under Babylonian Rule,</w:t>
      </w:r>
      <w:r w:rsidRPr="0000391F">
        <w:rPr>
          <w:rFonts w:eastAsia="Calibri"/>
          <w:i/>
          <w:iCs/>
          <w:kern w:val="0"/>
          <w14:ligatures w14:val="none"/>
        </w:rPr>
        <w:t xml:space="preserve"> Journal of Hebrew Scriptures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5 (2004-2005) [</w:t>
      </w:r>
      <w:hyperlink r:id="rId19" w:history="1">
        <w:r w:rsidRPr="0000391F">
          <w:rPr>
            <w:rFonts w:eastAsia="Calibri"/>
            <w:kern w:val="0"/>
            <w:sz w:val="22"/>
            <w:szCs w:val="22"/>
            <w14:ligatures w14:val="none"/>
          </w:rPr>
          <w:t>http://www.arts.ualberta.ca/JHS/reviews/review159.htm</w:t>
        </w:r>
      </w:hyperlink>
      <w:r w:rsidRPr="0000391F">
        <w:rPr>
          <w:rFonts w:eastAsia="Calibri"/>
          <w:kern w:val="0"/>
          <w:sz w:val="22"/>
          <w:szCs w:val="22"/>
          <w14:ligatures w14:val="none"/>
        </w:rPr>
        <w:t xml:space="preserve">]. Reprinted in: E. Ben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Zvi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(ed.),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Perspectives on Hebrew Scriptures II, </w:t>
      </w:r>
      <w:r w:rsidRPr="0000391F">
        <w:rPr>
          <w:rFonts w:eastAsia="Calibri"/>
          <w:kern w:val="0"/>
          <w:sz w:val="22"/>
          <w:szCs w:val="22"/>
          <w14:ligatures w14:val="none"/>
        </w:rPr>
        <w:t>Piscataway, NJ 2007, 591-592</w:t>
      </w:r>
    </w:p>
    <w:p w14:paraId="4B792AF7" w14:textId="7777777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40"/>
          <w:tab w:val="left" w:pos="827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M.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Zipor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The Septuagint to Genesis,</w:t>
      </w:r>
      <w:r w:rsidRPr="0000391F">
        <w:rPr>
          <w:rFonts w:eastAsia="Calibri"/>
          <w:i/>
          <w:iCs/>
          <w:kern w:val="0"/>
          <w14:ligatures w14:val="none"/>
        </w:rPr>
        <w:t xml:space="preserve"> Haaretz,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January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 xml:space="preserve"> </w:t>
      </w:r>
      <w:hyperlink r:id="rId20" w:history="1">
        <w:r w:rsidRPr="0000391F">
          <w:rPr>
            <w:rFonts w:eastAsia="Calibri"/>
            <w:kern w:val="0"/>
            <w:sz w:val="22"/>
            <w:szCs w:val="22"/>
            <w:u w:val="single"/>
            <w14:ligatures w14:val="none"/>
          </w:rPr>
          <w:t>http://www.haaretz.co.il/hasite/pages/ShArtPE.jhtml?itemNo=665356</w:t>
        </w:r>
      </w:hyperlink>
      <w:r w:rsidRPr="0000391F">
        <w:rPr>
          <w:rFonts w:eastAsia="Calibri"/>
          <w:kern w:val="0"/>
          <w:sz w:val="22"/>
          <w:szCs w:val="22"/>
          <w14:ligatures w14:val="none"/>
        </w:rPr>
        <w:t xml:space="preserve"> (2006)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 xml:space="preserve"> </w:t>
      </w:r>
      <w:r w:rsidRPr="0000391F">
        <w:rPr>
          <w:rFonts w:eastAsia="Calibri"/>
          <w:kern w:val="0"/>
          <w:sz w:val="22"/>
          <w:szCs w:val="22"/>
          <w14:ligatures w14:val="none"/>
        </w:rPr>
        <w:t>(Hebrew).</w:t>
      </w:r>
    </w:p>
    <w:p w14:paraId="02721C94" w14:textId="65906B0C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i/>
          <w:iCs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Review of R. Fidler,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Dreams Speak Falsely?: Dream Theophanies in the Bible: Their Place in Ancient Israelite Faith and Traditions,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Review of Biblical Literature, </w:t>
      </w:r>
      <w:hyperlink r:id="rId21" w:history="1">
        <w:r w:rsidRPr="0000391F">
          <w:rPr>
            <w:rFonts w:eastAsia="Calibri"/>
            <w:i/>
            <w:iCs/>
            <w:kern w:val="0"/>
            <w:sz w:val="22"/>
            <w:szCs w:val="22"/>
            <w:u w:val="single"/>
            <w14:ligatures w14:val="none"/>
          </w:rPr>
          <w:t>http://www.bookreviews.org/bookdetail.asp?TitleId=4841&amp;CodePage=4841</w:t>
        </w:r>
      </w:hyperlink>
      <w:r w:rsidRPr="0000391F">
        <w:rPr>
          <w:rFonts w:eastAsia="Calibri"/>
          <w:i/>
          <w:iCs/>
          <w:kern w:val="0"/>
          <w:sz w:val="22"/>
          <w:szCs w:val="22"/>
          <w:rtl/>
          <w14:ligatures w14:val="none"/>
        </w:rPr>
        <w:t xml:space="preserve"> (2006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.</w:t>
      </w:r>
    </w:p>
    <w:p w14:paraId="6EBF0658" w14:textId="235CD7BA" w:rsidR="0000391F" w:rsidRPr="0000391F" w:rsidRDefault="0000391F" w:rsidP="0000391F">
      <w:pPr>
        <w:numPr>
          <w:ilvl w:val="0"/>
          <w:numId w:val="5"/>
        </w:numPr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M. Cogan and S.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Ahituv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, Nahum, Habakkuk, Zephaniah, Miqra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LeYisrael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Haaretz, May 29,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 xml:space="preserve"> 2007 </w:t>
      </w:r>
      <w:r w:rsidRPr="0000391F">
        <w:rPr>
          <w:rFonts w:eastAsia="Calibri"/>
          <w:kern w:val="0"/>
          <w:sz w:val="22"/>
          <w:szCs w:val="22"/>
          <w14:ligatures w14:val="none"/>
        </w:rPr>
        <w:t>(Heb.).</w:t>
      </w:r>
    </w:p>
    <w:p w14:paraId="31636119" w14:textId="3BCCCF8A" w:rsidR="0000391F" w:rsidRPr="0000391F" w:rsidRDefault="00000000" w:rsidP="0000391F">
      <w:pPr>
        <w:spacing w:line="240" w:lineRule="auto"/>
        <w:ind w:firstLine="397"/>
        <w:jc w:val="both"/>
        <w:rPr>
          <w:rFonts w:eastAsia="Calibri"/>
          <w:kern w:val="0"/>
          <w:sz w:val="22"/>
          <w:szCs w:val="22"/>
          <w14:ligatures w14:val="none"/>
        </w:rPr>
      </w:pPr>
      <w:hyperlink r:id="rId22" w:history="1">
        <w:r w:rsidR="0000391F"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http://www.haaretz.co.il/hasite/spages/861921.html</w:t>
        </w:r>
      </w:hyperlink>
    </w:p>
    <w:p w14:paraId="4C90C1B1" w14:textId="13D33C0B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Review of</w:t>
      </w:r>
      <w:r w:rsidRPr="0000391F">
        <w:rPr>
          <w:rFonts w:eastAsia="Calibri"/>
          <w:i/>
          <w:iCs/>
          <w:kern w:val="0"/>
          <w14:ligatures w14:val="none"/>
        </w:rPr>
        <w:t xml:space="preserve"> Or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Lemayer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>: Meir Gruber</w:t>
      </w:r>
      <w:r w:rsidR="00DD1589">
        <w:rPr>
          <w:rFonts w:eastAsia="Calibri"/>
          <w:i/>
          <w:iCs/>
          <w:kern w:val="0"/>
          <w14:ligatures w14:val="none"/>
        </w:rPr>
        <w:t>’</w:t>
      </w:r>
      <w:r w:rsidRPr="0000391F">
        <w:rPr>
          <w:rFonts w:eastAsia="Calibri"/>
          <w:i/>
          <w:iCs/>
          <w:kern w:val="0"/>
          <w14:ligatures w14:val="none"/>
        </w:rPr>
        <w:t>s FS,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Beit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55 (2010), pp. 125-133.</w:t>
      </w:r>
    </w:p>
    <w:p w14:paraId="68637352" w14:textId="7777777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A Review of A.R.P. Diamond and Louis Stulman, eds. Jeremiah (Dis)Placed: New Directions in Writing/Reading Jeremiah”,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Review of Biblical Literature 10/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2011, </w:t>
      </w:r>
      <w:hyperlink r:id="rId23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www.bookreviews.org/pdf/7992_8740.pdf</w:t>
        </w:r>
      </w:hyperlink>
    </w:p>
    <w:p w14:paraId="4A4C10B1" w14:textId="7777777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Review of Cogan, 1-2 King (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Leyisrael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),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Beit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Mikra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2021</w:t>
      </w:r>
    </w:p>
    <w:p w14:paraId="63293276" w14:textId="3B42BA39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Review of Daniel Prokop The Pillars of the First Temple (1 Kgs 7:15–22): A Study from Ancient Near Eastern, Biblical, Archaeological, and Iconographic Perspectives, RBL 2021, </w:t>
      </w:r>
      <w:hyperlink r:id="rId24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https://www.sblcentral.org/home/bookDetails/13746</w:t>
        </w:r>
      </w:hyperlink>
    </w:p>
    <w:p w14:paraId="3E81C2BE" w14:textId="57FC63C7" w:rsidR="0000391F" w:rsidRPr="0000391F" w:rsidRDefault="0000391F" w:rsidP="0000391F">
      <w:pPr>
        <w:numPr>
          <w:ilvl w:val="0"/>
          <w:numId w:val="5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Review of Wilson, Praying to the Temple: Divine Presence in Solomon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Prayer, RBL 2023, </w:t>
      </w:r>
      <w:hyperlink r:id="rId25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https://www.sblcentral.org/home/bookDetails/1001153</w:t>
        </w:r>
      </w:hyperlink>
    </w:p>
    <w:p w14:paraId="1318BFC1" w14:textId="77777777" w:rsidR="0000391F" w:rsidRPr="0000391F" w:rsidRDefault="0000391F" w:rsidP="0000391F">
      <w:pPr>
        <w:bidi/>
        <w:spacing w:after="0" w:line="240" w:lineRule="auto"/>
        <w:ind w:left="720"/>
        <w:rPr>
          <w:rFonts w:eastAsia="Times New Roman"/>
          <w:kern w:val="0"/>
          <w:sz w:val="22"/>
          <w:szCs w:val="22"/>
          <w:lang w:eastAsia="he-IL"/>
          <w14:ligatures w14:val="none"/>
        </w:rPr>
      </w:pPr>
    </w:p>
    <w:p w14:paraId="471FFA2B" w14:textId="77777777" w:rsidR="00BF5615" w:rsidRPr="00BF5615" w:rsidRDefault="00BF5615" w:rsidP="00BF5615">
      <w:pPr>
        <w:spacing w:line="240" w:lineRule="auto"/>
        <w:jc w:val="center"/>
        <w:rPr>
          <w:rFonts w:eastAsia="Calibri"/>
          <w:kern w:val="0"/>
          <w14:ligatures w14:val="none"/>
        </w:rPr>
      </w:pPr>
    </w:p>
    <w:p w14:paraId="2F1007CF" w14:textId="5958D612" w:rsidR="00BF5615" w:rsidRPr="00BF5615" w:rsidRDefault="00BF5615" w:rsidP="00BF561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:rtl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Lectures </w:t>
      </w:r>
      <w:r w:rsidR="00D348AE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at</w:t>
      </w:r>
      <w:r w:rsidR="0091612D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Academic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Conferences</w:t>
      </w:r>
    </w:p>
    <w:p w14:paraId="0AB21070" w14:textId="09EEF56D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</w:tabs>
        <w:spacing w:after="0" w:line="240" w:lineRule="auto"/>
        <w:ind w:left="397" w:hanging="397"/>
        <w:jc w:val="both"/>
        <w:rPr>
          <w:rFonts w:eastAsia="Calibri" w:cs="Times New Roman"/>
          <w:kern w:val="0"/>
          <w:sz w:val="22"/>
          <w:szCs w:val="22"/>
          <w14:ligatures w14:val="none"/>
        </w:rPr>
      </w:pPr>
      <w:r w:rsidRPr="0000391F">
        <w:rPr>
          <w:rFonts w:eastAsia="Calibri" w:cs="Times New Roman"/>
          <w:kern w:val="0"/>
          <w:sz w:val="22"/>
          <w:szCs w:val="22"/>
          <w14:ligatures w14:val="none"/>
        </w:rPr>
        <w:t>"Murder in Josephus</w:t>
      </w:r>
      <w:r w:rsidR="00DD1589">
        <w:rPr>
          <w:rFonts w:eastAsia="Calibri" w:cs="Times New Roman"/>
          <w:kern w:val="0"/>
          <w:sz w:val="22"/>
          <w:szCs w:val="22"/>
          <w14:ligatures w14:val="none"/>
        </w:rPr>
        <w:t>’</w:t>
      </w:r>
      <w:r w:rsidRPr="0000391F">
        <w:rPr>
          <w:rFonts w:eastAsia="Calibri" w:cs="Times New Roman"/>
          <w:kern w:val="0"/>
          <w:sz w:val="22"/>
          <w:szCs w:val="22"/>
          <w14:ligatures w14:val="none"/>
        </w:rPr>
        <w:t xml:space="preserve"> Writings", </w:t>
      </w:r>
      <w:proofErr w:type="spellStart"/>
      <w:r w:rsidRPr="0000391F">
        <w:rPr>
          <w:rFonts w:eastAsia="Calibri" w:cs="Times New Roman" w:hint="cs"/>
          <w:kern w:val="0"/>
          <w:sz w:val="22"/>
          <w:szCs w:val="22"/>
          <w14:ligatures w14:val="none"/>
        </w:rPr>
        <w:t>SBL</w:t>
      </w:r>
      <w:proofErr w:type="spellEnd"/>
      <w:r w:rsidRPr="0000391F">
        <w:rPr>
          <w:rFonts w:eastAsia="Calibri" w:cs="Times New Roman"/>
          <w:kern w:val="0"/>
          <w:sz w:val="22"/>
          <w:szCs w:val="22"/>
          <w14:ligatures w14:val="none"/>
        </w:rPr>
        <w:t>, Salzburg, July 2022</w:t>
      </w:r>
    </w:p>
    <w:p w14:paraId="6C2D409F" w14:textId="2F4A0C79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 w:cs="Times New Roman"/>
          <w:kern w:val="0"/>
          <w:sz w:val="22"/>
          <w:szCs w:val="22"/>
          <w14:ligatures w14:val="none"/>
        </w:rPr>
        <w:t>‟Ahab and Aram in Josephus</w:t>
      </w:r>
      <w:proofErr w:type="gramStart"/>
      <w:r w:rsidRPr="0000391F">
        <w:rPr>
          <w:rFonts w:eastAsia="Calibri" w:cs="Times New Roman"/>
          <w:kern w:val="0"/>
          <w:sz w:val="22"/>
          <w:szCs w:val="22"/>
          <w14:ligatures w14:val="none"/>
        </w:rPr>
        <w:t>”,</w:t>
      </w:r>
      <w:proofErr w:type="gramEnd"/>
      <w:r w:rsidRPr="0000391F">
        <w:rPr>
          <w:rFonts w:eastAsia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 w:cs="Times New Roman"/>
          <w:i/>
          <w:iCs/>
          <w:kern w:val="0"/>
          <w:sz w:val="22"/>
          <w:szCs w:val="22"/>
          <w14:ligatures w14:val="none"/>
        </w:rPr>
        <w:t>IOSOT</w:t>
      </w:r>
      <w:proofErr w:type="spellEnd"/>
      <w:r w:rsidRPr="0000391F">
        <w:rPr>
          <w:rFonts w:eastAsia="Calibri" w:cs="Times New Roman"/>
          <w:kern w:val="0"/>
          <w:sz w:val="22"/>
          <w:szCs w:val="22"/>
          <w14:ligatures w14:val="none"/>
        </w:rPr>
        <w:t xml:space="preserve"> Zurich, Aug 2022</w:t>
      </w:r>
    </w:p>
    <w:p w14:paraId="1F150CD9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"Jeremiah 16:1-9: A Rhetorical Analysis", EABS Zoom 2021</w:t>
      </w:r>
    </w:p>
    <w:p w14:paraId="059AA8B1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David-Bathsheba Affair: From the Bible to Josephus", Oxford Seminar, 2020, </w:t>
      </w:r>
      <w:hyperlink r:id="rId26" w:history="1">
        <w:r w:rsidRPr="0000391F">
          <w:rPr>
            <w:rFonts w:ascii="Calibri" w:eastAsia="Calibri" w:hAnsi="Calibri"/>
            <w:color w:val="0563C1"/>
            <w:kern w:val="0"/>
            <w:sz w:val="22"/>
            <w:szCs w:val="22"/>
            <w:u w:val="single"/>
            <w14:ligatures w14:val="none"/>
          </w:rPr>
          <w:t>https://www.centreforbible.oriel.ox.ac.uk/wp-content/uploads/sites/3/2022/04/hebrew_reading_group_2020-21.pdf</w:t>
        </w:r>
      </w:hyperlink>
    </w:p>
    <w:p w14:paraId="19464932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Aggadah in Josephus",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SBL Zoom Meeting, </w:t>
      </w:r>
      <w:r w:rsidRPr="0000391F">
        <w:rPr>
          <w:rFonts w:eastAsia="Calibri"/>
          <w:kern w:val="0"/>
          <w:sz w:val="22"/>
          <w:szCs w:val="22"/>
          <w14:ligatures w14:val="none"/>
        </w:rPr>
        <w:t>November 30, 2020.</w:t>
      </w:r>
    </w:p>
    <w:p w14:paraId="3872D42A" w14:textId="46CD4870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"Was Josephus influenced by Roman Law?"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Annual SBL, </w:t>
      </w:r>
      <w:r w:rsidRPr="0000391F">
        <w:rPr>
          <w:rFonts w:eastAsia="Calibri"/>
          <w:kern w:val="0"/>
          <w:sz w:val="22"/>
          <w:szCs w:val="22"/>
          <w14:ligatures w14:val="none"/>
        </w:rPr>
        <w:t>San Diego, Nov. 2019</w:t>
      </w:r>
    </w:p>
    <w:p w14:paraId="2842104C" w14:textId="5AB05133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Qualities as an Interpreter", BAJS, Oxford, July 22, 2019</w:t>
      </w:r>
    </w:p>
    <w:p w14:paraId="09780090" w14:textId="4CB97898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"Reasons for the Commandments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SBL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Rome, July 2019</w:t>
      </w:r>
    </w:p>
    <w:p w14:paraId="5BBA5CB1" w14:textId="751ABABD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"Solomon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Writing and Rewriting History in Ancient Israel and Near Eastern Cultures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Evangelisch-Theologische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Fakultät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Seminar für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Altes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Testament und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Biblische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Archäologie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Erbacher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Hof – Akademie, Mainz, June 17- 20, 2018.</w:t>
      </w:r>
    </w:p>
    <w:p w14:paraId="1782DDFA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"Laws in the Book of Numbers Omitted by Josephus",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EAJS</w:t>
      </w:r>
      <w:r w:rsidRPr="0000391F">
        <w:rPr>
          <w:rFonts w:eastAsia="Calibri"/>
          <w:kern w:val="0"/>
          <w:sz w:val="22"/>
          <w:szCs w:val="22"/>
          <w14:ligatures w14:val="none"/>
        </w:rPr>
        <w:t>, Krakow, July 2018.</w:t>
      </w:r>
    </w:p>
    <w:p w14:paraId="128A73F9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lastRenderedPageBreak/>
        <w:t xml:space="preserve">"Zion in the Book of Nahum",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XVII World Congress for 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>, Jerusalem, August 2017.</w:t>
      </w:r>
    </w:p>
    <w:p w14:paraId="648FDB1E" w14:textId="4C60B94B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"A Man of Shame: Ridiculing Saul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Son,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Ishbosheth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SBL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Boston, November 2017.</w:t>
      </w:r>
    </w:p>
    <w:p w14:paraId="7DD5E88F" w14:textId="35B14C76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Portrayal of Jeremiah",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SBL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San Antonio 2016.</w:t>
      </w:r>
    </w:p>
    <w:p w14:paraId="1247ADEA" w14:textId="6DCF1904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 of the David-Bathsheba Affair",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Warrior, Poet, </w:t>
      </w:r>
      <w:proofErr w:type="gram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Prophet</w:t>
      </w:r>
      <w:proofErr w:type="gram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and King: The Character of David in Judaism, Christianity and Islam</w:t>
      </w:r>
      <w:r w:rsidRPr="0000391F">
        <w:rPr>
          <w:rFonts w:eastAsia="Calibri"/>
          <w:kern w:val="0"/>
          <w:sz w:val="22"/>
          <w:szCs w:val="22"/>
          <w14:ligatures w14:val="none"/>
        </w:rPr>
        <w:t>, Warsaw, 26–28 October 2016.</w:t>
      </w:r>
    </w:p>
    <w:p w14:paraId="62E79624" w14:textId="7777777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  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14:ligatures w14:val="none"/>
        </w:rPr>
        <w:t>Biblical Prophecy in the Works of Josephus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14:ligatures w14:val="none"/>
        </w:rPr>
        <w:t>, IOSOT, South Africa, September 2016.</w:t>
      </w:r>
    </w:p>
    <w:p w14:paraId="6977BC64" w14:textId="3CFF999A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14:ligatures w14:val="none"/>
        </w:rPr>
        <w:t>Rebecca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Works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"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SBL International Conference</w:t>
      </w:r>
      <w:r w:rsidRPr="0000391F">
        <w:rPr>
          <w:rFonts w:eastAsia="Calibri"/>
          <w:kern w:val="0"/>
          <w:sz w:val="22"/>
          <w:szCs w:val="22"/>
          <w14:ligatures w14:val="none"/>
        </w:rPr>
        <w:t>, South Korea, July 2016.</w:t>
      </w:r>
    </w:p>
    <w:p w14:paraId="318335F3" w14:textId="34B47932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Book of Leviticus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Third International Colloquium of the Institute Dominique Barthélémy: The Text of Leviticus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Frieburg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October 2015.</w:t>
      </w:r>
    </w:p>
    <w:p w14:paraId="11B97B27" w14:textId="0A9A3B40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Kiss to His Father: A New Proposal",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EABS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Cordoba, 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July,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12-15, 2015.</w:t>
      </w:r>
    </w:p>
    <w:p w14:paraId="13B652C6" w14:textId="59DFAFAF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"Prophets and Prophecy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International Conference on </w:t>
      </w:r>
      <w:proofErr w:type="gram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Prophetical</w:t>
      </w:r>
      <w:proofErr w:type="gram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Literature and Its Reception</w:t>
      </w:r>
      <w:r w:rsidRPr="0000391F">
        <w:rPr>
          <w:rFonts w:eastAsia="Calibri"/>
          <w:kern w:val="0"/>
          <w:sz w:val="22"/>
          <w:szCs w:val="22"/>
          <w14:ligatures w14:val="none"/>
        </w:rPr>
        <w:t>, Bar-Ilan University, June 2015.</w:t>
      </w:r>
    </w:p>
    <w:p w14:paraId="549233F8" w14:textId="7563B792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Use of the Book of Chronicles",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EAJS</w:t>
      </w:r>
      <w:r w:rsidRPr="0000391F">
        <w:rPr>
          <w:rFonts w:eastAsia="Calibri"/>
          <w:kern w:val="0"/>
          <w:sz w:val="22"/>
          <w:szCs w:val="22"/>
          <w14:ligatures w14:val="none"/>
        </w:rPr>
        <w:t>, Paris, July 24, 2014.</w:t>
      </w:r>
    </w:p>
    <w:p w14:paraId="07E09A39" w14:textId="0D864491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Interpretation of the Books of Samuel",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The Colloquium Biblicum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Lovaniense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Katholieke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Universiteit Leuven, July 2014.</w:t>
      </w:r>
    </w:p>
    <w:p w14:paraId="4E892A1D" w14:textId="73013122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"David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Anointment to King According to Josephus",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SBL International Meeting</w:t>
      </w:r>
      <w:r w:rsidRPr="0000391F">
        <w:rPr>
          <w:rFonts w:eastAsia="Calibri"/>
          <w:kern w:val="0"/>
          <w:sz w:val="22"/>
          <w:szCs w:val="22"/>
          <w14:ligatures w14:val="none"/>
        </w:rPr>
        <w:t>, St. Andrews, July 2013.</w:t>
      </w:r>
    </w:p>
    <w:p w14:paraId="7F217738" w14:textId="0FC6E9FA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"Problematic Narratives of King David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Rewriting",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16th World Congress of 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>, Jerusalem, July 2013.</w:t>
      </w:r>
    </w:p>
    <w:p w14:paraId="41E793A2" w14:textId="5D0AE2C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"Old Wine in A New Bottle: Assis on Joel",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The Sixth Annual Meeting of the Department of Bible, </w:t>
      </w:r>
      <w:r w:rsidRPr="0000391F">
        <w:rPr>
          <w:rFonts w:eastAsia="Calibri"/>
          <w:kern w:val="0"/>
          <w:sz w:val="22"/>
          <w:szCs w:val="22"/>
          <w14:ligatures w14:val="none"/>
        </w:rPr>
        <w:t>Bar-Ilan University, May 2013.</w:t>
      </w:r>
    </w:p>
    <w:p w14:paraId="6C178417" w14:textId="05AAC6A9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"Allusions to Josephus in Abravanel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Writings",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Oxford Center for Jewish Studies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Workshop on Josephus,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Yarnton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Oxford, January 2013.</w:t>
      </w:r>
    </w:p>
    <w:p w14:paraId="5D33692E" w14:textId="0393F71F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“Josephus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Interpretation of the Book of Samuel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”,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Oxford Center for Jewish Studies,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Yarnton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>, Oxford, February 2013</w:t>
      </w:r>
    </w:p>
    <w:p w14:paraId="1856E93F" w14:textId="5E7C1CCD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"Jeremiah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s Trial (Jer. 26): A Coherent Reading",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Prophecy and Politics in Ancient Near Eastern Cultures: International Meeting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, University of Haifa, 28–30 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May,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2012.</w:t>
      </w:r>
    </w:p>
    <w:p w14:paraId="593EE011" w14:textId="5A69DBAF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"The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Palestinoi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Antiquities of the Jews",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SBL Annual Meeting</w:t>
      </w:r>
      <w:r w:rsidRPr="0000391F">
        <w:rPr>
          <w:rFonts w:eastAsia="Calibri"/>
          <w:kern w:val="0"/>
          <w:sz w:val="22"/>
          <w:szCs w:val="22"/>
          <w14:ligatures w14:val="none"/>
        </w:rPr>
        <w:t>, Chicago, November 2012.</w:t>
      </w:r>
    </w:p>
    <w:p w14:paraId="5C26BF45" w14:textId="2A1DA20A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Treatment of the Double Narratives in the Book of Samuel", </w:t>
      </w:r>
      <w:r w:rsidRPr="0000391F">
        <w:rPr>
          <w:rFonts w:eastAsia="Calibri"/>
          <w:i/>
          <w:iCs/>
          <w:kern w:val="0"/>
          <w14:ligatures w14:val="none"/>
        </w:rPr>
        <w:t>SBL International Meeting, Amsterdam, July 2012.</w:t>
      </w:r>
    </w:p>
    <w:p w14:paraId="5584A4C3" w14:textId="4DDE2ED3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"Funerary Rites as Reflected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Jewish Antiquities", </w:t>
      </w:r>
      <w:proofErr w:type="spellStart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Minhagim</w:t>
      </w:r>
      <w:proofErr w:type="spellEnd"/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: Custom and Practice in Jewish Life, International Conference</w:t>
      </w:r>
      <w:r w:rsidRPr="0000391F">
        <w:rPr>
          <w:rFonts w:eastAsia="Calibri"/>
          <w:kern w:val="0"/>
          <w:sz w:val="22"/>
          <w:szCs w:val="22"/>
          <w14:ligatures w14:val="none"/>
        </w:rPr>
        <w:t>, Tel Aviv University, May 13-16, 2012.</w:t>
      </w:r>
    </w:p>
    <w:p w14:paraId="5CB1BFDA" w14:textId="5FB742A5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"King Solomon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Retelling",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The Book of Kings: Between Literature and History, National Conference</w:t>
      </w:r>
      <w:r w:rsidRPr="0000391F">
        <w:rPr>
          <w:rFonts w:eastAsia="Calibri"/>
          <w:kern w:val="0"/>
          <w:sz w:val="22"/>
          <w:szCs w:val="22"/>
          <w14:ligatures w14:val="none"/>
        </w:rPr>
        <w:t>, Bar-Ilan University, May 3, 2012.</w:t>
      </w:r>
    </w:p>
    <w:p w14:paraId="2A1A076E" w14:textId="1484A6A9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Portrait of Abner",</w:t>
      </w:r>
      <w:r w:rsidRPr="0000391F">
        <w:rPr>
          <w:rFonts w:eastAsia="Calibri"/>
          <w:i/>
          <w:iCs/>
          <w:kern w:val="0"/>
          <w14:ligatures w14:val="none"/>
        </w:rPr>
        <w:t xml:space="preserve"> SBL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London, July 2011.</w:t>
      </w:r>
    </w:p>
    <w:p w14:paraId="439BDCC1" w14:textId="3FFA5864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Retelling of the Jonathan Narratives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</w:t>
      </w:r>
      <w:r w:rsidRPr="0000391F">
        <w:rPr>
          <w:rFonts w:eastAsia="Calibri"/>
          <w:i/>
          <w:iCs/>
          <w:kern w:val="0"/>
          <w14:ligatures w14:val="none"/>
        </w:rPr>
        <w:t xml:space="preserve"> EAJS, </w:t>
      </w:r>
      <w:r w:rsidRPr="0000391F">
        <w:rPr>
          <w:rFonts w:eastAsia="Calibri"/>
          <w:kern w:val="0"/>
          <w:sz w:val="22"/>
          <w:szCs w:val="22"/>
          <w14:ligatures w14:val="none"/>
        </w:rPr>
        <w:t>Ravenna, July 2010.</w:t>
      </w:r>
    </w:p>
    <w:p w14:paraId="4D70B121" w14:textId="021DDA9C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16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"The Nature of the Davidic Covenant",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The Ancient Near East in the 12th- 10th Centuries BCE: Culture and History. University of Haifa,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May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2010.</w:t>
      </w:r>
    </w:p>
    <w:p w14:paraId="774810BB" w14:textId="4E5843D3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16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Portrait of Michal",</w:t>
      </w:r>
      <w:r w:rsidRPr="0000391F">
        <w:rPr>
          <w:rFonts w:eastAsia="Calibri"/>
          <w:i/>
          <w:iCs/>
          <w:kern w:val="0"/>
          <w14:ligatures w14:val="none"/>
        </w:rPr>
        <w:t xml:space="preserve"> SBL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Rome, July 2009.</w:t>
      </w:r>
    </w:p>
    <w:p w14:paraId="22B6DCA8" w14:textId="2B2ED57D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16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Concept of Miracle in 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Writings",</w:t>
      </w:r>
      <w:r w:rsidRPr="0000391F">
        <w:rPr>
          <w:rFonts w:eastAsia="Calibri"/>
          <w:i/>
          <w:iCs/>
          <w:kern w:val="0"/>
          <w14:ligatures w14:val="none"/>
        </w:rPr>
        <w:t xml:space="preserve"> Fifteenth World Congress of Jewish Studies,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August 2009.</w:t>
      </w:r>
    </w:p>
    <w:p w14:paraId="5C3BE349" w14:textId="3EC0F31A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i/>
          <w:iCs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 xml:space="preserve"> Land Theology - A Reappraisal",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The Gift of the Land and the Fate of the Canaanites in Jewish Thought, from Antiquity to the Modern Period</w:t>
      </w:r>
      <w:r w:rsidRPr="0000391F">
        <w:rPr>
          <w:rFonts w:eastAsia="Calibri"/>
          <w:i/>
          <w:iCs/>
          <w:kern w:val="0"/>
          <w:sz w:val="22"/>
          <w:szCs w:val="22"/>
          <w:rtl/>
          <w14:ligatures w14:val="none"/>
        </w:rPr>
        <w:t xml:space="preserve">, </w:t>
      </w:r>
      <w:r w:rsidRPr="0000391F">
        <w:rPr>
          <w:rFonts w:eastAsia="Calibri"/>
          <w:i/>
          <w:iCs/>
          <w:kern w:val="0"/>
          <w:sz w:val="22"/>
          <w:szCs w:val="22"/>
          <w14:ligatures w14:val="none"/>
        </w:rPr>
        <w:t>Jerusalem, December 2009.</w:t>
      </w:r>
    </w:p>
    <w:p w14:paraId="008B4196" w14:textId="0B3B0C5B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"Josephus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Retelling of 1 Samuel 25",</w:t>
      </w:r>
      <w:r w:rsidRPr="0000391F">
        <w:rPr>
          <w:rFonts w:eastAsia="Calibri"/>
          <w:i/>
          <w:iCs/>
          <w:kern w:val="0"/>
          <w:rtl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14:ligatures w14:val="none"/>
        </w:rPr>
        <w:t>European Association of Biblical Studies,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Lisbon, August 2008.</w:t>
      </w:r>
    </w:p>
    <w:p w14:paraId="795FD7B4" w14:textId="7355C5B7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Analogies between the David-Bathsheba Narrative and the Naboth Narrative",</w:t>
      </w:r>
      <w:r w:rsidRPr="0000391F">
        <w:rPr>
          <w:rFonts w:eastAsia="Calibri"/>
          <w:i/>
          <w:iCs/>
          <w:kern w:val="0"/>
          <w14:ligatures w14:val="none"/>
        </w:rPr>
        <w:t xml:space="preserve"> SBL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Vienna, July 25, 2007.</w:t>
      </w:r>
    </w:p>
    <w:p w14:paraId="6CE307C7" w14:textId="3C8EE256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Chronicler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Use of Sources in 1 Chronicles 10",</w:t>
      </w:r>
      <w:r w:rsidRPr="0000391F">
        <w:rPr>
          <w:rFonts w:eastAsia="Calibri"/>
          <w:i/>
          <w:iCs/>
          <w:kern w:val="0"/>
          <w:rtl/>
          <w14:ligatures w14:val="none"/>
        </w:rPr>
        <w:t xml:space="preserve"> </w:t>
      </w:r>
      <w:r w:rsidRPr="0000391F">
        <w:rPr>
          <w:rFonts w:eastAsia="Calibri"/>
          <w:i/>
          <w:iCs/>
          <w:kern w:val="0"/>
          <w14:ligatures w14:val="none"/>
        </w:rPr>
        <w:t>The International Organization for the Study of the Old Testament,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Ljubljana, July 19, 2007.</w:t>
      </w:r>
    </w:p>
    <w:p w14:paraId="5CAE5E8B" w14:textId="508DC399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0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"Josiah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Death in the Book of Kings: A New Solution to an Old Theological Conundrum",</w:t>
      </w:r>
      <w:r w:rsidRPr="0000391F">
        <w:rPr>
          <w:rFonts w:eastAsia="Calibri"/>
          <w:i/>
          <w:iCs/>
          <w:kern w:val="0"/>
          <w14:ligatures w14:val="none"/>
        </w:rPr>
        <w:t xml:space="preserve"> SBL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Edinburgh, July 2006.</w:t>
      </w:r>
    </w:p>
    <w:p w14:paraId="286DE113" w14:textId="6995B3EC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40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lastRenderedPageBreak/>
        <w:t>"The Date of the Destruction of the First Temple according to Biblical and Extra-Biblical Evidence",</w:t>
      </w:r>
      <w:r w:rsidRPr="0000391F">
        <w:rPr>
          <w:rFonts w:eastAsia="Calibri"/>
          <w:i/>
          <w:iCs/>
          <w:kern w:val="0"/>
          <w14:ligatures w14:val="none"/>
        </w:rPr>
        <w:t xml:space="preserve"> New Studies on Jerusalem: The Eleventh Conference,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Bar-Ilan University, April 2006.</w:t>
      </w:r>
    </w:p>
    <w:p w14:paraId="1A6062EE" w14:textId="2F2461CB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Da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at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Miqra Series: Between Tradition and Criticism",</w:t>
      </w:r>
      <w:r w:rsidRPr="0000391F">
        <w:rPr>
          <w:rFonts w:eastAsia="Calibri"/>
          <w:i/>
          <w:iCs/>
          <w:kern w:val="0"/>
          <w14:ligatures w14:val="none"/>
        </w:rPr>
        <w:t xml:space="preserve"> Fourteenth World Hebrew Congress of Jewish Studies,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Jerusalem, August 2005.</w:t>
      </w:r>
    </w:p>
    <w:p w14:paraId="7EC013CE" w14:textId="21C8624B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"The Call for Revenge in Jeremiah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Laments (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Jer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11-20)",</w:t>
      </w:r>
      <w:r w:rsidRPr="0000391F">
        <w:rPr>
          <w:rFonts w:eastAsia="Calibri"/>
          <w:i/>
          <w:iCs/>
          <w:kern w:val="0"/>
          <w:rtl/>
          <w14:ligatures w14:val="none"/>
        </w:rPr>
        <w:t xml:space="preserve"> </w:t>
      </w:r>
      <w:proofErr w:type="spellStart"/>
      <w:r w:rsidRPr="0000391F">
        <w:rPr>
          <w:rFonts w:eastAsia="Calibri"/>
          <w:i/>
          <w:iCs/>
          <w:kern w:val="0"/>
          <w14:ligatures w14:val="none"/>
        </w:rPr>
        <w:t>SBL</w:t>
      </w:r>
      <w:proofErr w:type="spellEnd"/>
      <w:r w:rsidRPr="0000391F">
        <w:rPr>
          <w:rFonts w:eastAsia="Calibri"/>
          <w:i/>
          <w:iCs/>
          <w:kern w:val="0"/>
          <w14:ligatures w14:val="none"/>
        </w:rPr>
        <w:t xml:space="preserve">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Groningen, The Netherlands, July 2004.</w:t>
      </w:r>
    </w:p>
    <w:p w14:paraId="29C4D3C0" w14:textId="1F6F9DE8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 xml:space="preserve">"R. Raphael </w:t>
      </w:r>
      <w:proofErr w:type="spellStart"/>
      <w:r w:rsidRPr="0000391F">
        <w:rPr>
          <w:rFonts w:eastAsia="Calibri"/>
          <w:kern w:val="0"/>
          <w:sz w:val="22"/>
          <w:szCs w:val="22"/>
          <w14:ligatures w14:val="none"/>
        </w:rPr>
        <w:t>Berdugo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</w:t>
      </w:r>
      <w:proofErr w:type="spell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Method of Reconciling Contradictions in the Bible",</w:t>
      </w:r>
      <w:r w:rsidRPr="0000391F">
        <w:rPr>
          <w:rFonts w:eastAsia="Calibri"/>
          <w:i/>
          <w:iCs/>
          <w:kern w:val="0"/>
          <w14:ligatures w14:val="none"/>
        </w:rPr>
        <w:t xml:space="preserve"> Fez and Other Cities in Morocco as Centers of Torah and Culture, </w:t>
      </w:r>
      <w:r w:rsidRPr="0000391F">
        <w:rPr>
          <w:rFonts w:eastAsia="Calibri"/>
          <w:kern w:val="0"/>
          <w:sz w:val="22"/>
          <w:szCs w:val="22"/>
          <w14:ligatures w14:val="none"/>
        </w:rPr>
        <w:t>Bar-Ilan University, May 2004.</w:t>
      </w:r>
    </w:p>
    <w:p w14:paraId="7EFC47C9" w14:textId="296EEDAF" w:rsidR="0000391F" w:rsidRPr="0000391F" w:rsidRDefault="0000391F" w:rsidP="0000391F">
      <w:pPr>
        <w:numPr>
          <w:ilvl w:val="0"/>
          <w:numId w:val="6"/>
        </w:numPr>
        <w:shd w:val="clear" w:color="auto" w:fill="FFFFFF"/>
        <w:tabs>
          <w:tab w:val="left" w:pos="397"/>
          <w:tab w:val="left" w:pos="735"/>
          <w:tab w:val="left" w:pos="836"/>
        </w:tabs>
        <w:spacing w:after="0" w:line="240" w:lineRule="auto"/>
        <w:ind w:left="397" w:hanging="397"/>
        <w:jc w:val="both"/>
        <w:rPr>
          <w:rFonts w:eastAsia="Calibri"/>
          <w:kern w:val="0"/>
          <w:sz w:val="22"/>
          <w:szCs w:val="22"/>
          <w14:ligatures w14:val="none"/>
        </w:rPr>
      </w:pPr>
      <w:r w:rsidRPr="0000391F">
        <w:rPr>
          <w:rFonts w:eastAsia="Calibri"/>
          <w:kern w:val="0"/>
          <w:sz w:val="22"/>
          <w:szCs w:val="22"/>
          <w14:ligatures w14:val="none"/>
        </w:rPr>
        <w:t>Nathan</w:t>
      </w:r>
      <w:r w:rsidR="00DD1589">
        <w:rPr>
          <w:rFonts w:eastAsia="Calibri"/>
          <w:kern w:val="0"/>
          <w:sz w:val="22"/>
          <w:szCs w:val="22"/>
          <w14:ligatures w14:val="none"/>
        </w:rPr>
        <w:t>’</w:t>
      </w:r>
      <w:r w:rsidRPr="0000391F">
        <w:rPr>
          <w:rFonts w:eastAsia="Calibri"/>
          <w:kern w:val="0"/>
          <w:sz w:val="22"/>
          <w:szCs w:val="22"/>
          <w14:ligatures w14:val="none"/>
        </w:rPr>
        <w:t>s Oracle in 1 Chronicles 17 and in II Samuel 7: Text, Context and Meaning",</w:t>
      </w:r>
      <w:r w:rsidRPr="0000391F">
        <w:rPr>
          <w:rFonts w:eastAsia="Calibri"/>
          <w:i/>
          <w:iCs/>
          <w:kern w:val="0"/>
          <w14:ligatures w14:val="none"/>
        </w:rPr>
        <w:t xml:space="preserve"> SBL International Meeting,</w:t>
      </w:r>
      <w:r w:rsidRPr="0000391F">
        <w:rPr>
          <w:rFonts w:eastAsia="Calibri"/>
          <w:kern w:val="0"/>
          <w:sz w:val="22"/>
          <w:szCs w:val="22"/>
          <w14:ligatures w14:val="none"/>
        </w:rPr>
        <w:t xml:space="preserve"> Cambridge, UK, </w:t>
      </w:r>
      <w:proofErr w:type="gramStart"/>
      <w:r w:rsidRPr="0000391F">
        <w:rPr>
          <w:rFonts w:eastAsia="Calibri"/>
          <w:kern w:val="0"/>
          <w:sz w:val="22"/>
          <w:szCs w:val="22"/>
          <w14:ligatures w14:val="none"/>
        </w:rPr>
        <w:t>July,</w:t>
      </w:r>
      <w:proofErr w:type="gramEnd"/>
      <w:r w:rsidRPr="0000391F">
        <w:rPr>
          <w:rFonts w:eastAsia="Calibri"/>
          <w:kern w:val="0"/>
          <w:sz w:val="22"/>
          <w:szCs w:val="22"/>
          <w14:ligatures w14:val="none"/>
        </w:rPr>
        <w:t xml:space="preserve"> 2003</w:t>
      </w:r>
      <w:r w:rsidRPr="0000391F">
        <w:rPr>
          <w:rFonts w:eastAsia="Calibri"/>
          <w:kern w:val="0"/>
          <w:sz w:val="22"/>
          <w:szCs w:val="22"/>
          <w:rtl/>
          <w14:ligatures w14:val="none"/>
        </w:rPr>
        <w:t>.</w:t>
      </w:r>
    </w:p>
    <w:p w14:paraId="21725434" w14:textId="77777777" w:rsidR="0000391F" w:rsidRPr="0000391F" w:rsidRDefault="0000391F" w:rsidP="0000391F">
      <w:pPr>
        <w:rPr>
          <w:rtl/>
        </w:rPr>
      </w:pPr>
    </w:p>
    <w:p w14:paraId="7EAFA682" w14:textId="77777777" w:rsidR="005901FB" w:rsidRPr="00CA71A9" w:rsidRDefault="005901FB" w:rsidP="00CA71A9"/>
    <w:p w14:paraId="66FD6319" w14:textId="77777777" w:rsidR="002D6363" w:rsidRPr="009C4A55" w:rsidRDefault="002D6363" w:rsidP="00DA7A19"/>
    <w:p w14:paraId="3C78FD34" w14:textId="77777777" w:rsidR="00DA7A19" w:rsidRPr="00DA7A19" w:rsidRDefault="00DA7A19" w:rsidP="00DA7A19"/>
    <w:sectPr w:rsidR="00DA7A19" w:rsidRPr="00DA7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ulamit Finkelman Suna" w:date="2023-05-16T12:21:00Z" w:initials="SFS">
    <w:p w14:paraId="571767DE" w14:textId="77777777" w:rsidR="00181C17" w:rsidRDefault="00181C17" w:rsidP="009271A0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זה</w:t>
      </w:r>
      <w:r>
        <w:rPr>
          <w:rtl/>
        </w:rPr>
        <w:t xml:space="preserve"> תרגום שלי. יש תרגום רשמי?</w:t>
      </w:r>
    </w:p>
  </w:comment>
  <w:comment w:id="1" w:author="Shulamit Finkelman Suna" w:date="2023-05-16T12:21:00Z" w:initials="SFS">
    <w:p w14:paraId="667404B8" w14:textId="77777777" w:rsidR="00181C17" w:rsidRDefault="00181C17" w:rsidP="00ED7C41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נראה</w:t>
      </w:r>
      <w:r>
        <w:rPr>
          <w:rtl/>
        </w:rPr>
        <w:t xml:space="preserve"> לי שלא מקובל לרשום את זה באנגלית</w:t>
      </w:r>
    </w:p>
  </w:comment>
  <w:comment w:id="2" w:author="Shulamit Finkelman Suna" w:date="2023-05-16T12:34:00Z" w:initials="SFS">
    <w:p w14:paraId="1C356B74" w14:textId="77777777" w:rsidR="009C4A55" w:rsidRDefault="009C4A55" w:rsidP="008E0116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לזה</w:t>
      </w:r>
      <w:r>
        <w:rPr>
          <w:rtl/>
        </w:rPr>
        <w:t xml:space="preserve"> הכוונה ב"מדריך ד"ר"?</w:t>
      </w:r>
    </w:p>
  </w:comment>
  <w:comment w:id="3" w:author="Shulamit Finkelman Suna" w:date="2023-05-16T12:51:00Z" w:initials="SFS">
    <w:p w14:paraId="4B160B45" w14:textId="77777777" w:rsidR="005901FB" w:rsidRDefault="005901FB" w:rsidP="006A26EE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האם</w:t>
      </w:r>
      <w:r>
        <w:rPr>
          <w:rtl/>
        </w:rPr>
        <w:t xml:space="preserve"> יש לזה שם רשמי באנגלית? לא מצאתי באתר</w:t>
      </w:r>
    </w:p>
  </w:comment>
  <w:comment w:id="4" w:author="Shulamit Finkelman Suna" w:date="2023-05-16T12:53:00Z" w:initials="SFS">
    <w:p w14:paraId="61CDE863" w14:textId="77777777" w:rsidR="005901FB" w:rsidRDefault="005901FB" w:rsidP="00D8708D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שכתבתי</w:t>
      </w:r>
      <w:r>
        <w:rPr>
          <w:rtl/>
        </w:rPr>
        <w:t xml:space="preserve"> את השמות כמיטב יכולתי, אבל יכול להיות שהם כותבים את זה אחרת...</w:t>
      </w:r>
    </w:p>
  </w:comment>
  <w:comment w:id="5" w:author="Shulamit Finkelman Suna" w:date="2023-05-16T13:07:00Z" w:initials="SFS">
    <w:p w14:paraId="14E4D6AC" w14:textId="77777777" w:rsidR="00B37D9E" w:rsidRDefault="00B37D9E" w:rsidP="00F17E36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החברה</w:t>
      </w:r>
      <w:r>
        <w:rPr>
          <w:rtl/>
        </w:rPr>
        <w:t xml:space="preserve"> לחקר המקרא - לא מצאתי שם באנגלית! אין להם באתר</w:t>
      </w:r>
    </w:p>
  </w:comment>
  <w:comment w:id="6" w:author="Shulamit Finkelman Suna" w:date="2023-05-16T13:10:00Z" w:initials="SFS">
    <w:p w14:paraId="04E82E16" w14:textId="77777777" w:rsidR="00B37D9E" w:rsidRDefault="00B37D9E" w:rsidP="006E1F1E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eastAsia"/>
          <w:rtl/>
        </w:rPr>
        <w:t>גם</w:t>
      </w:r>
      <w:r>
        <w:rPr>
          <w:rtl/>
        </w:rPr>
        <w:t xml:space="preserve"> לזה לא מצאתי שם באנגלית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767DE" w15:done="0"/>
  <w15:commentEx w15:paraId="667404B8" w15:done="0"/>
  <w15:commentEx w15:paraId="1C356B74" w15:done="0"/>
  <w15:commentEx w15:paraId="4B160B45" w15:done="0"/>
  <w15:commentEx w15:paraId="61CDE863" w15:done="0"/>
  <w15:commentEx w15:paraId="14E4D6AC" w15:done="0"/>
  <w15:commentEx w15:paraId="04E82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F3B7" w16cex:dateUtc="2023-05-16T09:21:00Z"/>
  <w16cex:commentExtensible w16cex:durableId="280DF3CD" w16cex:dateUtc="2023-05-16T09:21:00Z"/>
  <w16cex:commentExtensible w16cex:durableId="280DF6E1" w16cex:dateUtc="2023-05-16T09:34:00Z"/>
  <w16cex:commentExtensible w16cex:durableId="280DFABA" w16cex:dateUtc="2023-05-16T09:51:00Z"/>
  <w16cex:commentExtensible w16cex:durableId="280DFB36" w16cex:dateUtc="2023-05-16T09:53:00Z"/>
  <w16cex:commentExtensible w16cex:durableId="280DFE90" w16cex:dateUtc="2023-05-16T10:07:00Z"/>
  <w16cex:commentExtensible w16cex:durableId="280DFF4C" w16cex:dateUtc="2023-05-16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767DE" w16cid:durableId="280DF3B7"/>
  <w16cid:commentId w16cid:paraId="667404B8" w16cid:durableId="280DF3CD"/>
  <w16cid:commentId w16cid:paraId="1C356B74" w16cid:durableId="280DF6E1"/>
  <w16cid:commentId w16cid:paraId="4B160B45" w16cid:durableId="280DFABA"/>
  <w16cid:commentId w16cid:paraId="61CDE863" w16cid:durableId="280DFB36"/>
  <w16cid:commentId w16cid:paraId="14E4D6AC" w16cid:durableId="280DFE90"/>
  <w16cid:commentId w16cid:paraId="04E82E16" w16cid:durableId="280DFF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F9"/>
    <w:multiLevelType w:val="hybridMultilevel"/>
    <w:tmpl w:val="2A50C6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1A64"/>
    <w:multiLevelType w:val="hybridMultilevel"/>
    <w:tmpl w:val="9DCACB86"/>
    <w:lvl w:ilvl="0" w:tplc="56205FF2">
      <w:start w:val="1"/>
      <w:numFmt w:val="decimal"/>
      <w:lvlText w:val="%1."/>
      <w:lvlJc w:val="left"/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A47"/>
    <w:multiLevelType w:val="hybridMultilevel"/>
    <w:tmpl w:val="2A50C6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62EED"/>
    <w:multiLevelType w:val="hybridMultilevel"/>
    <w:tmpl w:val="DC30D30A"/>
    <w:lvl w:ilvl="0" w:tplc="95F0B0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7308"/>
    <w:multiLevelType w:val="hybridMultilevel"/>
    <w:tmpl w:val="AE6AC7F4"/>
    <w:lvl w:ilvl="0" w:tplc="9A1EDD58">
      <w:start w:val="1"/>
      <w:numFmt w:val="decimal"/>
      <w:lvlText w:val="%1."/>
      <w:lvlJc w:val="left"/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D26"/>
    <w:multiLevelType w:val="hybridMultilevel"/>
    <w:tmpl w:val="BBDC8122"/>
    <w:lvl w:ilvl="0" w:tplc="63120C5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2CE"/>
    <w:multiLevelType w:val="hybridMultilevel"/>
    <w:tmpl w:val="5498BB38"/>
    <w:lvl w:ilvl="0" w:tplc="CBF02A1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907D6"/>
    <w:multiLevelType w:val="hybridMultilevel"/>
    <w:tmpl w:val="CEB0E560"/>
    <w:lvl w:ilvl="0" w:tplc="47584CA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F4D69"/>
    <w:multiLevelType w:val="hybridMultilevel"/>
    <w:tmpl w:val="FCAE2844"/>
    <w:lvl w:ilvl="0" w:tplc="405EB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2D221CD"/>
    <w:multiLevelType w:val="hybridMultilevel"/>
    <w:tmpl w:val="C22C8878"/>
    <w:lvl w:ilvl="0" w:tplc="81A63A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7817">
    <w:abstractNumId w:val="6"/>
  </w:num>
  <w:num w:numId="2" w16cid:durableId="629748490">
    <w:abstractNumId w:val="9"/>
  </w:num>
  <w:num w:numId="3" w16cid:durableId="25179079">
    <w:abstractNumId w:val="7"/>
  </w:num>
  <w:num w:numId="4" w16cid:durableId="340861666">
    <w:abstractNumId w:val="8"/>
  </w:num>
  <w:num w:numId="5" w16cid:durableId="1640382175">
    <w:abstractNumId w:val="1"/>
  </w:num>
  <w:num w:numId="6" w16cid:durableId="765688706">
    <w:abstractNumId w:val="4"/>
  </w:num>
  <w:num w:numId="7" w16cid:durableId="62071923">
    <w:abstractNumId w:val="3"/>
  </w:num>
  <w:num w:numId="8" w16cid:durableId="76758087">
    <w:abstractNumId w:val="5"/>
  </w:num>
  <w:num w:numId="9" w16cid:durableId="504322764">
    <w:abstractNumId w:val="0"/>
  </w:num>
  <w:num w:numId="10" w16cid:durableId="5003932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lamit Finkelman Suna">
    <w15:presenceInfo w15:providerId="AD" w15:userId="S::shulamitf@on.huji.ac.il::e84d37e0-a72f-4fb3-9b89-d5ce40258b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CwMDAztjC2tDA2NDNW0lEKTi0uzszPAykwrAUAedG8vCwAAAA="/>
  </w:docVars>
  <w:rsids>
    <w:rsidRoot w:val="00706A42"/>
    <w:rsid w:val="0000391F"/>
    <w:rsid w:val="00022566"/>
    <w:rsid w:val="00181C17"/>
    <w:rsid w:val="001E7BEA"/>
    <w:rsid w:val="001F29BD"/>
    <w:rsid w:val="00210CF3"/>
    <w:rsid w:val="002D6363"/>
    <w:rsid w:val="003C5A63"/>
    <w:rsid w:val="0047721F"/>
    <w:rsid w:val="005901FB"/>
    <w:rsid w:val="005F796A"/>
    <w:rsid w:val="006A2A2C"/>
    <w:rsid w:val="006C674F"/>
    <w:rsid w:val="007064D9"/>
    <w:rsid w:val="00706A42"/>
    <w:rsid w:val="00821B5A"/>
    <w:rsid w:val="0091612D"/>
    <w:rsid w:val="009C4A55"/>
    <w:rsid w:val="00A43F8D"/>
    <w:rsid w:val="00A5215C"/>
    <w:rsid w:val="00AB5CCD"/>
    <w:rsid w:val="00B37D9E"/>
    <w:rsid w:val="00BF5615"/>
    <w:rsid w:val="00C46DDF"/>
    <w:rsid w:val="00CA71A9"/>
    <w:rsid w:val="00D206BB"/>
    <w:rsid w:val="00D348AE"/>
    <w:rsid w:val="00DA7A19"/>
    <w:rsid w:val="00DB34DE"/>
    <w:rsid w:val="00DD1589"/>
    <w:rsid w:val="00E35A5D"/>
    <w:rsid w:val="00E81819"/>
    <w:rsid w:val="00E85A2B"/>
    <w:rsid w:val="00F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6D547"/>
  <w15:chartTrackingRefBased/>
  <w15:docId w15:val="{1E14A8AF-B1D8-48BC-B4C0-2A9B5B4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E81819"/>
    <w:rPr>
      <w:rFonts w:asciiTheme="majorBidi" w:hAnsiTheme="majorBidi" w:cstheme="majorBidi"/>
      <w:sz w:val="24"/>
      <w:szCs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DA7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7D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academia.edu/MichaelAvioz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://www.arts.ualberta.ca/JHS/abstracts-articles.html%23A95" TargetMode="External"/><Relationship Id="rId26" Type="http://schemas.openxmlformats.org/officeDocument/2006/relationships/hyperlink" Target="https://www.centreforbible.oriel.ox.ac.uk/wp-content/uploads/sites/3/2022/04/hebrew_reading_group_2020-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reviews.org/bookdetail.asp?TitleId=4841&amp;CodePage=4841" TargetMode="External"/><Relationship Id="rId7" Type="http://schemas.openxmlformats.org/officeDocument/2006/relationships/hyperlink" Target="https://scholar.google.com/citations?user=ChJ7mr8AAAAJ&amp;hl=en" TargetMode="External"/><Relationship Id="rId12" Type="http://schemas.microsoft.com/office/2016/09/relationships/commentsIds" Target="commentsIds.xml"/><Relationship Id="rId17" Type="http://schemas.openxmlformats.org/officeDocument/2006/relationships/hyperlink" Target="http://www.biu.ac.il/JS/JSIJ/8-2009/Avioz.pdf" TargetMode="External"/><Relationship Id="rId25" Type="http://schemas.openxmlformats.org/officeDocument/2006/relationships/hyperlink" Target="https://www.sblcentral.org/home/bookDetails/1001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hsonline.org/Articles/article_175.pdf" TargetMode="External"/><Relationship Id="rId20" Type="http://schemas.openxmlformats.org/officeDocument/2006/relationships/hyperlink" Target="http://www.haaretz.co.il/hasite/pages/ShArtPE.jhtml?itemNo=66535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.avioz@biu.ac.il" TargetMode="External"/><Relationship Id="rId11" Type="http://schemas.microsoft.com/office/2011/relationships/commentsExtended" Target="commentsExtended.xml"/><Relationship Id="rId24" Type="http://schemas.openxmlformats.org/officeDocument/2006/relationships/hyperlink" Target="https://www.sblcentral.org/home/bookDetails/137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pi.com/2077-1444/13/3/215/pdf?version=1646306736" TargetMode="External"/><Relationship Id="rId23" Type="http://schemas.openxmlformats.org/officeDocument/2006/relationships/hyperlink" Target="http://www.bookreviews.org/pdf/7992_8740.pdf" TargetMode="External"/><Relationship Id="rId28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://www.arts.ualberta.ca/JHS/reviews/review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Michael_Avioz" TargetMode="External"/><Relationship Id="rId14" Type="http://schemas.openxmlformats.org/officeDocument/2006/relationships/hyperlink" Target="https://jewish-faculty.biu.ac.il/node/1601" TargetMode="External"/><Relationship Id="rId22" Type="http://schemas.openxmlformats.org/officeDocument/2006/relationships/hyperlink" Target="http://www.haaretz.co.il/hasite/spages/86192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ADC5-FF5D-4658-A046-52F58C45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3797</Words>
  <Characters>21914</Characters>
  <Application>Microsoft Office Word</Application>
  <DocSecurity>0</DocSecurity>
  <Lines>521</Lines>
  <Paragraphs>352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Personal Information:</vt:lpstr>
      <vt:lpstr>    Previous positions at Bari-Ilan University:</vt:lpstr>
      <vt:lpstr>    Roles in the University:</vt:lpstr>
      <vt:lpstr>    Advisor for Graduate Students</vt:lpstr>
      <vt:lpstr>    MA theses in progress:</vt:lpstr>
      <vt:lpstr>    Names of doctoral students who completed their dissertations:</vt:lpstr>
      <vt:lpstr>    PhD dissertations in progress:</vt:lpstr>
      <vt:lpstr>    Scholarships and Awards:</vt:lpstr>
      <vt:lpstr>    Research Grants:</vt:lpstr>
      <vt:lpstr>    Organization of Scientific Conferences:</vt:lpstr>
      <vt:lpstr>    Scientific Fields of Expertise:</vt:lpstr>
      <vt:lpstr>    ספרים (כמחבר)</vt:lpstr>
      <vt:lpstr>    Books (as author)</vt:lpstr>
      <vt:lpstr>        Josephus' Interpretation of the Books of Samuel (London and New York: Bloomsbury</vt:lpstr>
      <vt:lpstr>        I Sat Alone: Jeremiah among the Prophets (Piscataway, NJ: Gorgias Press, 2009) 9</vt:lpstr>
      <vt:lpstr>        Nathan's Oracle (2 Samuel 7) and Its Interpreters (Bern: Peter Lang, 2005), 230 </vt:lpstr>
      <vt:lpstr>    Book Editing</vt:lpstr>
      <vt:lpstr>    Chapters in Books</vt:lpstr>
      <vt:lpstr>    </vt:lpstr>
      <vt:lpstr>    Articles in Journals</vt:lpstr>
      <vt:lpstr>"The Portrait of Rebecca in Josephus’ Antiquities", REJ 2024 (forthcoming)</vt:lpstr>
      <vt:lpstr>    Commissioned Articles in Progress</vt:lpstr>
      <vt:lpstr>    Book Reviews in Journals</vt:lpstr>
      <vt:lpstr>    Lectures as Scientific Conferences</vt:lpstr>
    </vt:vector>
  </TitlesOfParts>
  <Company/>
  <LinksUpToDate>false</LinksUpToDate>
  <CharactersWithSpaces>25359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 Finkelman Suna</dc:creator>
  <cp:keywords/>
  <dc:description/>
  <cp:lastModifiedBy>JA</cp:lastModifiedBy>
  <cp:revision>20</cp:revision>
  <dcterms:created xsi:type="dcterms:W3CDTF">2023-05-16T08:58:00Z</dcterms:created>
  <dcterms:modified xsi:type="dcterms:W3CDTF">2023-05-18T10:58:00Z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7656512a-e079-4f8d-88fb-818eab25cd8d</vt:lpwstr>
  </property>
</Properties>
</file>