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61E" w14:textId="0B9CA2AF" w:rsidR="00610931" w:rsidRPr="00610931" w:rsidRDefault="00610931">
      <w:pPr>
        <w:rPr>
          <w:b/>
        </w:rPr>
      </w:pPr>
      <w:r w:rsidRPr="00610931">
        <w:rPr>
          <w:bCs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</w:p>
    <w:p w14:paraId="3297FB9E" w14:textId="77777777" w:rsidR="00610931" w:rsidRPr="00610931" w:rsidRDefault="00610931">
      <w:pPr>
        <w:rPr>
          <w:b/>
        </w:rPr>
      </w:pPr>
    </w:p>
    <w:p w14:paraId="3692B2D3" w14:textId="05A46234" w:rsidR="00B71F19" w:rsidRPr="00610931" w:rsidRDefault="00000000">
      <w:pPr>
        <w:rPr>
          <w:b/>
        </w:rPr>
      </w:pPr>
      <w:r w:rsidRPr="00610931">
        <w:rPr>
          <w:b/>
        </w:rPr>
        <w:t xml:space="preserve">LMS Questions </w:t>
      </w:r>
      <w:r w:rsidR="00F57AAE" w:rsidRPr="00610931">
        <w:rPr>
          <w:b/>
        </w:rPr>
        <w:t xml:space="preserve">for </w:t>
      </w:r>
      <w:r w:rsidR="009801C8" w:rsidRPr="00610931">
        <w:rPr>
          <w:b/>
        </w:rPr>
        <w:t xml:space="preserve">Applied Research </w:t>
      </w:r>
      <w:r w:rsidR="00161840" w:rsidRPr="00610931">
        <w:rPr>
          <w:b/>
        </w:rPr>
        <w:t xml:space="preserve">Course </w:t>
      </w:r>
      <w:r w:rsidR="00091074" w:rsidRPr="00610931">
        <w:rPr>
          <w:b/>
        </w:rPr>
        <w:t>(DLMAF01)</w:t>
      </w:r>
    </w:p>
    <w:p w14:paraId="34E32903" w14:textId="77777777" w:rsidR="003A3247" w:rsidRPr="00610931" w:rsidRDefault="003A3247" w:rsidP="00091074"/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1998"/>
        <w:gridCol w:w="2587"/>
        <w:gridCol w:w="2587"/>
        <w:gridCol w:w="2587"/>
        <w:gridCol w:w="2587"/>
      </w:tblGrid>
      <w:tr w:rsidR="00ED2061" w:rsidRPr="00610931" w14:paraId="751D798F" w14:textId="77777777" w:rsidTr="00091074">
        <w:tc>
          <w:tcPr>
            <w:tcW w:w="808" w:type="dxa"/>
            <w:shd w:val="clear" w:color="auto" w:fill="8EAADB" w:themeFill="accent1" w:themeFillTint="99"/>
          </w:tcPr>
          <w:p w14:paraId="09A92233" w14:textId="6123B64E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891A44B" w14:textId="6B06DD52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9CC2E5" w:themeFill="accent5" w:themeFillTint="99"/>
          </w:tcPr>
          <w:p w14:paraId="465899B4" w14:textId="22594788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862" w:type="dxa"/>
            <w:shd w:val="clear" w:color="auto" w:fill="FFC000" w:themeFill="accent4"/>
          </w:tcPr>
          <w:p w14:paraId="500D5AAB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B5C2884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98B13FE" w14:textId="3D6BE7B5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378AA80D" w14:textId="25217E8A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D5DDE13" w14:textId="4E5E18F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635F0F5D" w14:textId="77777777" w:rsidTr="00091074">
        <w:tc>
          <w:tcPr>
            <w:tcW w:w="808" w:type="dxa"/>
          </w:tcPr>
          <w:p w14:paraId="06CD4A0E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1/1</w:t>
            </w:r>
          </w:p>
        </w:tc>
        <w:tc>
          <w:tcPr>
            <w:tcW w:w="645" w:type="dxa"/>
          </w:tcPr>
          <w:p w14:paraId="0C9EAC2B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1.1</w:t>
            </w:r>
          </w:p>
        </w:tc>
        <w:tc>
          <w:tcPr>
            <w:tcW w:w="1862" w:type="dxa"/>
          </w:tcPr>
          <w:p w14:paraId="3E3FA020" w14:textId="3888BD18" w:rsidR="00B71F19" w:rsidRPr="00610931" w:rsidRDefault="00000000">
            <w:r w:rsidRPr="00610931">
              <w:t>Wh</w:t>
            </w:r>
            <w:r w:rsidR="00936211">
              <w:t>ich</w:t>
            </w:r>
            <w:r w:rsidRPr="00610931">
              <w:t xml:space="preserve"> </w:t>
            </w:r>
            <w:r w:rsidR="0079405D">
              <w:t xml:space="preserve">of these </w:t>
            </w:r>
            <w:r w:rsidRPr="00610931">
              <w:t xml:space="preserve">is the </w:t>
            </w:r>
            <w:proofErr w:type="gramStart"/>
            <w:r w:rsidRPr="00610931">
              <w:t>ultimate goal</w:t>
            </w:r>
            <w:proofErr w:type="gramEnd"/>
            <w:r w:rsidRPr="00610931">
              <w:t xml:space="preserve"> of science?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9EEAF70" w14:textId="25BC9FC5" w:rsidR="00B71F19" w:rsidRPr="00610931" w:rsidRDefault="00610931">
            <w:r>
              <w:t>To f</w:t>
            </w:r>
            <w:r w:rsidR="00A83F83" w:rsidRPr="00610931">
              <w:t xml:space="preserve">ind true and substantial </w:t>
            </w:r>
            <w:r>
              <w:t>assertion</w:t>
            </w:r>
            <w:r w:rsidR="00A83F83" w:rsidRPr="00610931">
              <w:t>s, laws</w:t>
            </w:r>
            <w:r w:rsidR="00F658DD">
              <w:t>,</w:t>
            </w:r>
            <w:r w:rsidR="00A83F83" w:rsidRPr="00610931">
              <w:t xml:space="preserve"> and theories that relate to a specific subject area</w:t>
            </w:r>
            <w:r>
              <w:t>.</w:t>
            </w:r>
          </w:p>
        </w:tc>
        <w:tc>
          <w:tcPr>
            <w:tcW w:w="2777" w:type="dxa"/>
          </w:tcPr>
          <w:p w14:paraId="44CD1DED" w14:textId="2F62829B" w:rsidR="00B71F19" w:rsidRPr="00610931" w:rsidRDefault="00610931">
            <w:r>
              <w:t>To f</w:t>
            </w:r>
            <w:r w:rsidRPr="00610931">
              <w:t xml:space="preserve">ind </w:t>
            </w:r>
            <w:r>
              <w:t>assertion</w:t>
            </w:r>
            <w:r w:rsidRPr="00610931">
              <w:t>s, laws</w:t>
            </w:r>
            <w:r>
              <w:t>,</w:t>
            </w:r>
            <w:r w:rsidRPr="00610931">
              <w:t xml:space="preserve"> and theories that are not comprehensible under any circumstances</w:t>
            </w:r>
            <w:r>
              <w:t>.</w:t>
            </w:r>
          </w:p>
        </w:tc>
        <w:tc>
          <w:tcPr>
            <w:tcW w:w="2777" w:type="dxa"/>
          </w:tcPr>
          <w:p w14:paraId="0C01D675" w14:textId="3AB204EE" w:rsidR="00B71F19" w:rsidRPr="00610931" w:rsidRDefault="00610931">
            <w:r>
              <w:t>To f</w:t>
            </w:r>
            <w:r w:rsidR="00A83F83" w:rsidRPr="00610931">
              <w:t xml:space="preserve">ind true and meaningful </w:t>
            </w:r>
            <w:r>
              <w:t>assertion</w:t>
            </w:r>
            <w:r w:rsidR="00A83F83" w:rsidRPr="00610931">
              <w:t>s, laws</w:t>
            </w:r>
            <w:r>
              <w:t>,</w:t>
            </w:r>
            <w:r w:rsidR="00A83F83" w:rsidRPr="00610931">
              <w:t xml:space="preserve"> and theories that can be equally</w:t>
            </w:r>
            <w:r>
              <w:t xml:space="preserve"> applied</w:t>
            </w:r>
            <w:r w:rsidR="00A83F83" w:rsidRPr="00610931">
              <w:t xml:space="preserve"> </w:t>
            </w:r>
            <w:r w:rsidR="00665822" w:rsidRPr="00610931">
              <w:t xml:space="preserve">to </w:t>
            </w:r>
            <w:r w:rsidR="00A83F83" w:rsidRPr="00610931">
              <w:t>all subject areas</w:t>
            </w:r>
            <w:r>
              <w:t>.</w:t>
            </w:r>
          </w:p>
        </w:tc>
        <w:tc>
          <w:tcPr>
            <w:tcW w:w="2777" w:type="dxa"/>
          </w:tcPr>
          <w:p w14:paraId="3D8CF350" w14:textId="586C8145" w:rsidR="00B71F19" w:rsidRPr="00610931" w:rsidRDefault="00000000">
            <w:r w:rsidRPr="00610931">
              <w:t xml:space="preserve">To find </w:t>
            </w:r>
            <w:r w:rsidR="00610931">
              <w:t>assertion</w:t>
            </w:r>
            <w:r w:rsidRPr="00610931">
              <w:t>s, laws</w:t>
            </w:r>
            <w:r w:rsidR="00610931">
              <w:t>,</w:t>
            </w:r>
            <w:r w:rsidRPr="00610931">
              <w:t xml:space="preserve"> and theories that are only understood by experts in </w:t>
            </w:r>
            <w:r w:rsidR="00610931">
              <w:t>specific circles</w:t>
            </w:r>
            <w:r w:rsidRPr="00610931">
              <w:t>.</w:t>
            </w:r>
          </w:p>
        </w:tc>
      </w:tr>
      <w:tr w:rsidR="00527DE9" w:rsidRPr="00610931" w14:paraId="16005613" w14:textId="77777777" w:rsidTr="00091074">
        <w:tc>
          <w:tcPr>
            <w:tcW w:w="808" w:type="dxa"/>
          </w:tcPr>
          <w:p w14:paraId="50DD51AE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1/2</w:t>
            </w:r>
          </w:p>
        </w:tc>
        <w:tc>
          <w:tcPr>
            <w:tcW w:w="645" w:type="dxa"/>
          </w:tcPr>
          <w:p w14:paraId="55935375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1.</w:t>
            </w:r>
            <w:r w:rsidR="00BF2C31" w:rsidRPr="00610931">
              <w:rPr>
                <w:b/>
              </w:rPr>
              <w:t>1</w:t>
            </w:r>
          </w:p>
        </w:tc>
        <w:tc>
          <w:tcPr>
            <w:tcW w:w="1862" w:type="dxa"/>
          </w:tcPr>
          <w:p w14:paraId="0FF581C7" w14:textId="2AFFE1AE" w:rsidR="00B71F19" w:rsidRPr="00610931" w:rsidRDefault="00000000">
            <w:r w:rsidRPr="00610931">
              <w:t>Wh</w:t>
            </w:r>
            <w:r w:rsidR="00936211">
              <w:t>ich</w:t>
            </w:r>
            <w:r w:rsidR="0079405D">
              <w:t xml:space="preserve"> of these</w:t>
            </w:r>
            <w:r w:rsidR="00936211">
              <w:t xml:space="preserve"> refers to </w:t>
            </w:r>
            <w:r w:rsidRPr="00610931">
              <w:t>fallibilism?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88073B4" w14:textId="77777777" w:rsidR="00B71F19" w:rsidRPr="00610931" w:rsidRDefault="00000000">
            <w:r w:rsidRPr="00610931">
              <w:t>Results have a certain fallibility, even if they have been empirically proven</w:t>
            </w:r>
            <w:r w:rsidR="001F081D" w:rsidRPr="00610931">
              <w:t>.</w:t>
            </w:r>
          </w:p>
        </w:tc>
        <w:tc>
          <w:tcPr>
            <w:tcW w:w="2777" w:type="dxa"/>
          </w:tcPr>
          <w:p w14:paraId="52E39403" w14:textId="77777777" w:rsidR="00B71F19" w:rsidRPr="00610931" w:rsidRDefault="00000000">
            <w:r w:rsidRPr="00610931">
              <w:t xml:space="preserve">Results are arranged in the evaluation </w:t>
            </w:r>
            <w:r w:rsidR="001F081D" w:rsidRPr="00610931">
              <w:t>in</w:t>
            </w:r>
            <w:r w:rsidRPr="00610931">
              <w:t xml:space="preserve"> descending order.</w:t>
            </w:r>
          </w:p>
        </w:tc>
        <w:tc>
          <w:tcPr>
            <w:tcW w:w="2777" w:type="dxa"/>
          </w:tcPr>
          <w:p w14:paraId="7FB205D6" w14:textId="77777777" w:rsidR="00B71F19" w:rsidRPr="00610931" w:rsidRDefault="00000000">
            <w:r w:rsidRPr="00610931">
              <w:t>Results in evaluations were displayed incorrectly</w:t>
            </w:r>
            <w:r w:rsidR="00FF2095" w:rsidRPr="00610931">
              <w:t>.</w:t>
            </w:r>
          </w:p>
        </w:tc>
        <w:tc>
          <w:tcPr>
            <w:tcW w:w="2777" w:type="dxa"/>
          </w:tcPr>
          <w:p w14:paraId="6B96DF45" w14:textId="77777777" w:rsidR="00B71F19" w:rsidRPr="00610931" w:rsidRDefault="00000000">
            <w:r w:rsidRPr="00610931">
              <w:t>Empirically proven results cannot be wrong under any circumstances</w:t>
            </w:r>
            <w:r w:rsidR="00FF2095" w:rsidRPr="00610931">
              <w:t>.</w:t>
            </w:r>
          </w:p>
        </w:tc>
      </w:tr>
      <w:tr w:rsidR="00527DE9" w:rsidRPr="00610931" w14:paraId="4AC9016F" w14:textId="77777777" w:rsidTr="00091074">
        <w:tc>
          <w:tcPr>
            <w:tcW w:w="808" w:type="dxa"/>
          </w:tcPr>
          <w:p w14:paraId="25F2E20F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1/3</w:t>
            </w:r>
          </w:p>
        </w:tc>
        <w:tc>
          <w:tcPr>
            <w:tcW w:w="645" w:type="dxa"/>
          </w:tcPr>
          <w:p w14:paraId="71D7140A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1.1</w:t>
            </w:r>
          </w:p>
        </w:tc>
        <w:tc>
          <w:tcPr>
            <w:tcW w:w="1862" w:type="dxa"/>
          </w:tcPr>
          <w:p w14:paraId="6328C57B" w14:textId="4E69FD08" w:rsidR="00B71F19" w:rsidRPr="00610931" w:rsidRDefault="00000000">
            <w:r w:rsidRPr="00610931">
              <w:t>Wh</w:t>
            </w:r>
            <w:r w:rsidR="00936211">
              <w:t>ich</w:t>
            </w:r>
            <w:r w:rsidR="0079405D">
              <w:t xml:space="preserve"> of these</w:t>
            </w:r>
            <w:r w:rsidRPr="00610931">
              <w:t xml:space="preserve"> is the procedure when scientists first search for a theory, derive hypotheses from it, and only then test them empirically?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E2CF7A5" w14:textId="28C3B1C1" w:rsidR="00B71F19" w:rsidRPr="00610931" w:rsidRDefault="008302FA">
            <w:r>
              <w:t>D</w:t>
            </w:r>
            <w:r w:rsidR="00185D70" w:rsidRPr="00610931">
              <w:t xml:space="preserve">eductive </w:t>
            </w:r>
            <w:r w:rsidR="00BF2C31" w:rsidRPr="00610931">
              <w:t>procedure</w:t>
            </w:r>
            <w:r>
              <w:t>.</w:t>
            </w:r>
          </w:p>
        </w:tc>
        <w:tc>
          <w:tcPr>
            <w:tcW w:w="2777" w:type="dxa"/>
          </w:tcPr>
          <w:p w14:paraId="0E25475E" w14:textId="5565D655" w:rsidR="00B71F19" w:rsidRPr="00610931" w:rsidRDefault="008302FA">
            <w:r>
              <w:t>A</w:t>
            </w:r>
            <w:r w:rsidR="00185D70" w:rsidRPr="00610931">
              <w:t xml:space="preserve">bductive </w:t>
            </w:r>
            <w:r>
              <w:t>procedure.</w:t>
            </w:r>
          </w:p>
        </w:tc>
        <w:tc>
          <w:tcPr>
            <w:tcW w:w="2777" w:type="dxa"/>
          </w:tcPr>
          <w:p w14:paraId="472F8D22" w14:textId="7E62CF7D" w:rsidR="00B71F19" w:rsidRPr="00610931" w:rsidRDefault="008302FA">
            <w:r>
              <w:t>D</w:t>
            </w:r>
            <w:r w:rsidR="00185D70" w:rsidRPr="00610931">
              <w:t xml:space="preserve">escriptive </w:t>
            </w:r>
            <w:r>
              <w:t>procedure.</w:t>
            </w:r>
          </w:p>
        </w:tc>
        <w:tc>
          <w:tcPr>
            <w:tcW w:w="2777" w:type="dxa"/>
          </w:tcPr>
          <w:p w14:paraId="06461CBC" w14:textId="66896BF4" w:rsidR="00B71F19" w:rsidRPr="00610931" w:rsidRDefault="008302FA">
            <w:r>
              <w:t>I</w:t>
            </w:r>
            <w:r w:rsidR="00185D70" w:rsidRPr="00610931">
              <w:t>nductive</w:t>
            </w:r>
            <w:r>
              <w:t xml:space="preserve"> procedure</w:t>
            </w:r>
          </w:p>
        </w:tc>
      </w:tr>
      <w:tr w:rsidR="00527DE9" w:rsidRPr="00610931" w14:paraId="082F3BB9" w14:textId="77777777" w:rsidTr="00091074">
        <w:tc>
          <w:tcPr>
            <w:tcW w:w="808" w:type="dxa"/>
          </w:tcPr>
          <w:p w14:paraId="1C48CE73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1/4</w:t>
            </w:r>
          </w:p>
        </w:tc>
        <w:tc>
          <w:tcPr>
            <w:tcW w:w="645" w:type="dxa"/>
          </w:tcPr>
          <w:p w14:paraId="3024E46D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1.2</w:t>
            </w:r>
          </w:p>
        </w:tc>
        <w:tc>
          <w:tcPr>
            <w:tcW w:w="1862" w:type="dxa"/>
          </w:tcPr>
          <w:p w14:paraId="125BEA7D" w14:textId="67A3E2AD" w:rsidR="00B71F19" w:rsidRPr="00610931" w:rsidRDefault="00000000">
            <w:r w:rsidRPr="00610931">
              <w:t>Wh</w:t>
            </w:r>
            <w:r w:rsidR="00936211">
              <w:t>ich</w:t>
            </w:r>
            <w:r w:rsidR="0079405D">
              <w:t xml:space="preserve"> of these</w:t>
            </w:r>
            <w:r w:rsidRPr="00610931">
              <w:t xml:space="preserve"> is the central quality criterion in quantitative research when a measurement is repeated and </w:t>
            </w:r>
            <w:r w:rsidRPr="00610931">
              <w:lastRenderedPageBreak/>
              <w:t>reveals the same result?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3F7C6C" w14:textId="40FF4EF3" w:rsidR="00B71F19" w:rsidRPr="00610931" w:rsidRDefault="00000000">
            <w:r w:rsidRPr="00610931">
              <w:lastRenderedPageBreak/>
              <w:t>Reliability</w:t>
            </w:r>
            <w:r w:rsidR="008302FA">
              <w:t>.</w:t>
            </w:r>
          </w:p>
        </w:tc>
        <w:tc>
          <w:tcPr>
            <w:tcW w:w="2777" w:type="dxa"/>
          </w:tcPr>
          <w:p w14:paraId="7D953238" w14:textId="1D849BEB" w:rsidR="00B71F19" w:rsidRPr="00610931" w:rsidRDefault="00000000">
            <w:r w:rsidRPr="00610931">
              <w:t>Validity</w:t>
            </w:r>
            <w:r w:rsidR="008302FA">
              <w:t>.</w:t>
            </w:r>
          </w:p>
        </w:tc>
        <w:tc>
          <w:tcPr>
            <w:tcW w:w="2777" w:type="dxa"/>
          </w:tcPr>
          <w:p w14:paraId="5FB47944" w14:textId="035E3F78" w:rsidR="00B71F19" w:rsidRPr="00610931" w:rsidRDefault="00000000">
            <w:r w:rsidRPr="00610931">
              <w:t>Objectivity</w:t>
            </w:r>
            <w:r w:rsidR="008302FA">
              <w:t>.</w:t>
            </w:r>
          </w:p>
        </w:tc>
        <w:tc>
          <w:tcPr>
            <w:tcW w:w="2777" w:type="dxa"/>
          </w:tcPr>
          <w:p w14:paraId="299D0756" w14:textId="51B5A1CE" w:rsidR="00B71F19" w:rsidRPr="00610931" w:rsidRDefault="00000000">
            <w:r w:rsidRPr="00610931">
              <w:t>Intersubjectivity</w:t>
            </w:r>
            <w:r w:rsidR="008302FA">
              <w:t>.</w:t>
            </w:r>
          </w:p>
        </w:tc>
      </w:tr>
      <w:tr w:rsidR="00527DE9" w:rsidRPr="00610931" w14:paraId="5F05B4FD" w14:textId="77777777" w:rsidTr="00091074">
        <w:tc>
          <w:tcPr>
            <w:tcW w:w="808" w:type="dxa"/>
          </w:tcPr>
          <w:p w14:paraId="1712D4A4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1/5</w:t>
            </w:r>
          </w:p>
        </w:tc>
        <w:tc>
          <w:tcPr>
            <w:tcW w:w="645" w:type="dxa"/>
          </w:tcPr>
          <w:p w14:paraId="48746667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1.3</w:t>
            </w:r>
          </w:p>
        </w:tc>
        <w:tc>
          <w:tcPr>
            <w:tcW w:w="1862" w:type="dxa"/>
          </w:tcPr>
          <w:p w14:paraId="34895A8E" w14:textId="2C02364C" w:rsidR="00B71F19" w:rsidRPr="00610931" w:rsidRDefault="008302FA">
            <w:r>
              <w:t>W</w:t>
            </w:r>
            <w:r w:rsidRPr="00610931">
              <w:t xml:space="preserve">hether a display in a supermarket leads to increased purchases of the product </w:t>
            </w:r>
            <w:r>
              <w:t>featured</w:t>
            </w:r>
            <w:r w:rsidRPr="00610931">
              <w:t xml:space="preserve"> on the display</w:t>
            </w:r>
            <w:r>
              <w:t xml:space="preserve"> is to be measured.</w:t>
            </w:r>
            <w:r w:rsidRPr="00610931">
              <w:t xml:space="preserve"> Wh</w:t>
            </w:r>
            <w:r w:rsidR="00936211">
              <w:t>ich</w:t>
            </w:r>
            <w:r w:rsidRPr="00610931">
              <w:t xml:space="preserve"> is the dependent variable and wh</w:t>
            </w:r>
            <w:r w:rsidR="00936211">
              <w:t>ich</w:t>
            </w:r>
            <w:r w:rsidRPr="00610931">
              <w:t xml:space="preserve"> is the independent variable in this case?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463CAF6" w14:textId="1B082FBA" w:rsidR="00B71F19" w:rsidRPr="00610931" w:rsidRDefault="00394DE3">
            <w:r w:rsidRPr="00610931">
              <w:t xml:space="preserve">Dependent variable: purchases, independent variable: </w:t>
            </w:r>
            <w:r w:rsidR="009801C8" w:rsidRPr="00610931">
              <w:t>display</w:t>
            </w:r>
            <w:r w:rsidR="008302FA">
              <w:t>.</w:t>
            </w:r>
          </w:p>
        </w:tc>
        <w:tc>
          <w:tcPr>
            <w:tcW w:w="2777" w:type="dxa"/>
          </w:tcPr>
          <w:p w14:paraId="536DFCE2" w14:textId="241BC059" w:rsidR="00B71F19" w:rsidRPr="00610931" w:rsidRDefault="009801C8">
            <w:r w:rsidRPr="00610931">
              <w:t>Dependent variable: display, independent variable: purchases</w:t>
            </w:r>
            <w:r w:rsidR="008302FA">
              <w:t>.</w:t>
            </w:r>
          </w:p>
        </w:tc>
        <w:tc>
          <w:tcPr>
            <w:tcW w:w="2777" w:type="dxa"/>
          </w:tcPr>
          <w:p w14:paraId="3D8B48D0" w14:textId="6219D5BB" w:rsidR="00B71F19" w:rsidRPr="00610931" w:rsidRDefault="008302FA">
            <w:r>
              <w:t>D</w:t>
            </w:r>
            <w:r w:rsidR="009801C8" w:rsidRPr="00610931">
              <w:t xml:space="preserve">ependent variable: all products in </w:t>
            </w:r>
            <w:r w:rsidR="00936211">
              <w:t>a</w:t>
            </w:r>
            <w:r w:rsidR="009801C8" w:rsidRPr="00610931">
              <w:t xml:space="preserve"> supermarket</w:t>
            </w:r>
            <w:r w:rsidRPr="00610931">
              <w:t xml:space="preserve">, </w:t>
            </w:r>
            <w:r w:rsidR="009801C8" w:rsidRPr="00610931">
              <w:t>independent variable: purchases</w:t>
            </w:r>
            <w:r>
              <w:t>.</w:t>
            </w:r>
          </w:p>
        </w:tc>
        <w:tc>
          <w:tcPr>
            <w:tcW w:w="2777" w:type="dxa"/>
          </w:tcPr>
          <w:p w14:paraId="23751DD2" w14:textId="7B1514C1" w:rsidR="00B71F19" w:rsidRPr="00610931" w:rsidRDefault="008302FA">
            <w:r>
              <w:t>D</w:t>
            </w:r>
            <w:r w:rsidR="009801C8" w:rsidRPr="00610931">
              <w:t>ependent variable: purchases</w:t>
            </w:r>
            <w:r w:rsidRPr="00610931">
              <w:t xml:space="preserve">, </w:t>
            </w:r>
            <w:r w:rsidR="009801C8" w:rsidRPr="00610931">
              <w:t xml:space="preserve">independent variable: all products in </w:t>
            </w:r>
            <w:r w:rsidR="00936211">
              <w:t>a</w:t>
            </w:r>
            <w:r w:rsidR="009801C8" w:rsidRPr="00610931">
              <w:t xml:space="preserve"> supermarket</w:t>
            </w:r>
            <w:r>
              <w:t>.</w:t>
            </w:r>
          </w:p>
        </w:tc>
      </w:tr>
      <w:tr w:rsidR="00ED2061" w:rsidRPr="00610931" w14:paraId="6340EA28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8FD347C" w14:textId="04BC0E32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24D36C70" w14:textId="30BF2C48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5DF3D409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6E1A44D1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0CF072E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21532FED" w14:textId="2FD6888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F626421" w14:textId="5D34133E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CA7FA7A" w14:textId="0D418897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6A7A8DF0" w14:textId="77777777" w:rsidTr="00091074">
        <w:tc>
          <w:tcPr>
            <w:tcW w:w="808" w:type="dxa"/>
          </w:tcPr>
          <w:p w14:paraId="4C63DBCB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2/1</w:t>
            </w:r>
          </w:p>
        </w:tc>
        <w:tc>
          <w:tcPr>
            <w:tcW w:w="645" w:type="dxa"/>
          </w:tcPr>
          <w:p w14:paraId="2DF3DDBA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F8E0062" w14:textId="30797B22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936211">
              <w:rPr>
                <w:rStyle w:val="normaltextrun"/>
                <w:rFonts w:ascii="Calibri" w:hAnsi="Calibri" w:cs="Calibri"/>
              </w:rPr>
              <w:t xml:space="preserve">ich </w:t>
            </w:r>
            <w:r w:rsidR="0079405D">
              <w:rPr>
                <w:rStyle w:val="normaltextrun"/>
                <w:rFonts w:ascii="Calibri" w:hAnsi="Calibri" w:cs="Calibri"/>
              </w:rPr>
              <w:t xml:space="preserve">of these </w:t>
            </w:r>
            <w:r w:rsidR="00936211">
              <w:rPr>
                <w:rStyle w:val="normaltextrun"/>
                <w:rFonts w:ascii="Calibri" w:hAnsi="Calibri" w:cs="Calibri"/>
              </w:rPr>
              <w:t>refers to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hypotheses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5B1AB50" w14:textId="225A17E9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Conjectures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as to how results </w:t>
            </w:r>
            <w:r w:rsidRPr="00610931">
              <w:rPr>
                <w:rStyle w:val="eop"/>
                <w:rFonts w:ascii="Calibri" w:hAnsi="Calibri" w:cs="Calibri"/>
              </w:rPr>
              <w:t>might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turn out</w:t>
            </w:r>
            <w:r w:rsidR="00936211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0C05CB59" w14:textId="49EE93AC" w:rsidR="00B71F19" w:rsidRPr="00610931" w:rsidRDefault="00000000">
            <w:r w:rsidRPr="00610931">
              <w:rPr>
                <w:rStyle w:val="eop"/>
                <w:rFonts w:ascii="Calibri" w:hAnsi="Calibri" w:cs="Calibri"/>
              </w:rPr>
              <w:t>Theories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already </w:t>
            </w:r>
            <w:r w:rsidR="00936211">
              <w:rPr>
                <w:rStyle w:val="normaltextrun"/>
                <w:rFonts w:ascii="Calibri" w:hAnsi="Calibri" w:cs="Calibri"/>
              </w:rPr>
              <w:t>validated.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556BA0C" w14:textId="770EBB6B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Conjectures that </w:t>
            </w:r>
            <w:r w:rsidRPr="00610931">
              <w:rPr>
                <w:rStyle w:val="eop"/>
                <w:rFonts w:ascii="Calibri" w:hAnsi="Calibri" w:cs="Calibri"/>
              </w:rPr>
              <w:t>can be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confirmed with certainty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7B2C3858" w14:textId="12BE4BF1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G</w:t>
            </w:r>
            <w:r w:rsidRPr="00610931">
              <w:rPr>
                <w:rStyle w:val="normaltextrun"/>
                <w:rFonts w:ascii="Calibri" w:hAnsi="Calibri" w:cs="Calibri"/>
              </w:rPr>
              <w:t xml:space="preserve">roundbreaking initial findings of a </w:t>
            </w:r>
            <w:r w:rsidRPr="00610931">
              <w:rPr>
                <w:rStyle w:val="eop"/>
                <w:rFonts w:ascii="Calibri" w:hAnsi="Calibri" w:cs="Calibri"/>
              </w:rPr>
              <w:t>study</w:t>
            </w:r>
            <w:r>
              <w:rPr>
                <w:rStyle w:val="eop"/>
                <w:rFonts w:ascii="Calibri" w:hAnsi="Calibri" w:cs="Calibri"/>
              </w:rPr>
              <w:t>.</w:t>
            </w:r>
          </w:p>
        </w:tc>
      </w:tr>
      <w:tr w:rsidR="00527DE9" w:rsidRPr="00610931" w14:paraId="5EA1CCD2" w14:textId="77777777" w:rsidTr="00091074">
        <w:tc>
          <w:tcPr>
            <w:tcW w:w="808" w:type="dxa"/>
          </w:tcPr>
          <w:p w14:paraId="7AA427B2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2/2</w:t>
            </w:r>
          </w:p>
        </w:tc>
        <w:tc>
          <w:tcPr>
            <w:tcW w:w="645" w:type="dxa"/>
          </w:tcPr>
          <w:p w14:paraId="0693CD01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F2C6438" w14:textId="52A5B27D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F6640D">
              <w:rPr>
                <w:rStyle w:val="normaltextrun"/>
                <w:rFonts w:ascii="Calibri" w:hAnsi="Calibri" w:cs="Calibri"/>
              </w:rPr>
              <w:t xml:space="preserve">ich </w:t>
            </w:r>
            <w:r w:rsidR="0079405D">
              <w:rPr>
                <w:rStyle w:val="normaltextrun"/>
                <w:rFonts w:ascii="Calibri" w:hAnsi="Calibri" w:cs="Calibri"/>
              </w:rPr>
              <w:t xml:space="preserve">of these </w:t>
            </w:r>
            <w:r w:rsidR="00F6640D">
              <w:rPr>
                <w:rStyle w:val="normaltextrun"/>
                <w:rFonts w:ascii="Calibri" w:hAnsi="Calibri" w:cs="Calibri"/>
              </w:rPr>
              <w:t xml:space="preserve">refers to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the term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Pr="00610931">
              <w:rPr>
                <w:rStyle w:val="normaltextrun"/>
                <w:rFonts w:ascii="Calibri" w:hAnsi="Calibri" w:cs="Calibri"/>
              </w:rPr>
              <w:t>complete survey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50DB5C7" w14:textId="63F99553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Survey of all individuals in a </w:t>
            </w:r>
            <w:r w:rsidRPr="00610931">
              <w:rPr>
                <w:rStyle w:val="eop"/>
                <w:rFonts w:ascii="Calibri" w:hAnsi="Calibri" w:cs="Calibri"/>
              </w:rPr>
              <w:t>population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4A034977" w14:textId="78E28D61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Use of quantitative and qualitative </w:t>
            </w:r>
            <w:r w:rsidRPr="00610931">
              <w:rPr>
                <w:rStyle w:val="eop"/>
                <w:rFonts w:ascii="Calibri" w:hAnsi="Calibri" w:cs="Calibri"/>
              </w:rPr>
              <w:t>methods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 </w:t>
            </w:r>
          </w:p>
        </w:tc>
        <w:tc>
          <w:tcPr>
            <w:tcW w:w="2777" w:type="dxa"/>
          </w:tcPr>
          <w:p w14:paraId="7B264094" w14:textId="2656C896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Survey of all persons interested in </w:t>
            </w:r>
            <w:r w:rsidRPr="00610931">
              <w:rPr>
                <w:rStyle w:val="eop"/>
                <w:rFonts w:ascii="Calibri" w:hAnsi="Calibri" w:cs="Calibri"/>
              </w:rPr>
              <w:t>participating 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 study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0588729E" w14:textId="59B3DFBF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Survey of pe</w:t>
            </w:r>
            <w:r w:rsidR="008302FA">
              <w:rPr>
                <w:rStyle w:val="normaltextrun"/>
                <w:rFonts w:ascii="Calibri" w:hAnsi="Calibri" w:cs="Calibri"/>
              </w:rPr>
              <w:t>rsons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who are paid </w:t>
            </w:r>
            <w:r w:rsidRPr="00610931">
              <w:rPr>
                <w:rStyle w:val="eop"/>
                <w:rFonts w:ascii="Calibri" w:hAnsi="Calibri" w:cs="Calibri"/>
              </w:rPr>
              <w:t>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full for participation</w:t>
            </w:r>
            <w:r w:rsidR="008302FA"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527DE9" w:rsidRPr="00610931" w14:paraId="3AE2CA34" w14:textId="77777777" w:rsidTr="00091074">
        <w:tc>
          <w:tcPr>
            <w:tcW w:w="808" w:type="dxa"/>
          </w:tcPr>
          <w:p w14:paraId="003B81B0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2/3</w:t>
            </w:r>
          </w:p>
        </w:tc>
        <w:tc>
          <w:tcPr>
            <w:tcW w:w="645" w:type="dxa"/>
          </w:tcPr>
          <w:p w14:paraId="05EAF7E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2355740" w14:textId="6706EF1C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W</w:t>
            </w:r>
            <w:r w:rsidR="00F6640D">
              <w:rPr>
                <w:rStyle w:val="normaltextrun"/>
                <w:rFonts w:ascii="Calibri" w:hAnsi="Calibri" w:cs="Calibri"/>
              </w:rPr>
              <w:t xml:space="preserve">hich </w:t>
            </w:r>
            <w:r w:rsidR="0079405D">
              <w:rPr>
                <w:rStyle w:val="normaltextrun"/>
                <w:rFonts w:ascii="Calibri" w:hAnsi="Calibri" w:cs="Calibri"/>
              </w:rPr>
              <w:t xml:space="preserve">of these </w:t>
            </w:r>
            <w:r w:rsidR="00F6640D">
              <w:rPr>
                <w:rStyle w:val="normaltextrun"/>
                <w:rFonts w:ascii="Calibri" w:hAnsi="Calibri" w:cs="Calibri"/>
              </w:rPr>
              <w:t xml:space="preserve">refers to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interviews </w:t>
            </w:r>
            <w:r w:rsidR="00F6640D">
              <w:rPr>
                <w:rStyle w:val="normaltextrun"/>
                <w:rFonts w:ascii="Calibri" w:hAnsi="Calibri" w:cs="Calibri"/>
              </w:rPr>
              <w:t>being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conducted until no more new insights </w:t>
            </w:r>
            <w:r w:rsidR="008302FA">
              <w:rPr>
                <w:rStyle w:val="normaltextrun"/>
                <w:rFonts w:ascii="Calibri" w:hAnsi="Calibri" w:cs="Calibri"/>
              </w:rPr>
              <w:t>arise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360FD89" w14:textId="3987A7AE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Theoretical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AEB6F22" w14:textId="2438950E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Practical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 w:rsidR="008302FA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 </w:t>
            </w:r>
          </w:p>
        </w:tc>
        <w:tc>
          <w:tcPr>
            <w:tcW w:w="2777" w:type="dxa"/>
          </w:tcPr>
          <w:p w14:paraId="65136568" w14:textId="2CDCD3BF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H</w:t>
            </w:r>
            <w:r w:rsidRPr="00610931">
              <w:rPr>
                <w:rStyle w:val="normaltextrun"/>
                <w:rFonts w:ascii="Calibri" w:hAnsi="Calibri" w:cs="Calibri"/>
              </w:rPr>
              <w:t xml:space="preserve">ermeneutic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342642F0" w14:textId="50676B56" w:rsidR="00B71F19" w:rsidRPr="00610931" w:rsidRDefault="008302FA">
            <w:r>
              <w:rPr>
                <w:rStyle w:val="normaltextrun"/>
                <w:rFonts w:ascii="Calibri" w:hAnsi="Calibri" w:cs="Calibri"/>
              </w:rPr>
              <w:t>Q</w:t>
            </w:r>
            <w:r w:rsidRPr="00610931">
              <w:rPr>
                <w:rStyle w:val="normaltextrun"/>
                <w:rFonts w:ascii="Calibri" w:hAnsi="Calibri" w:cs="Calibri"/>
              </w:rPr>
              <w:t xml:space="preserve">ualitative </w:t>
            </w:r>
            <w:r w:rsidRPr="00610931">
              <w:rPr>
                <w:rStyle w:val="eop"/>
                <w:rFonts w:ascii="Calibri" w:hAnsi="Calibri" w:cs="Calibri"/>
              </w:rPr>
              <w:t>saturation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346B7C20" w14:textId="77777777" w:rsidTr="00091074">
        <w:tc>
          <w:tcPr>
            <w:tcW w:w="808" w:type="dxa"/>
          </w:tcPr>
          <w:p w14:paraId="2973FEA4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lastRenderedPageBreak/>
              <w:t>2/4</w:t>
            </w:r>
          </w:p>
        </w:tc>
        <w:tc>
          <w:tcPr>
            <w:tcW w:w="645" w:type="dxa"/>
          </w:tcPr>
          <w:p w14:paraId="61FC9392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1B63882" w14:textId="5ABFA388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Which method is most useful to survey how often the term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="00DB217E">
              <w:rPr>
                <w:rStyle w:val="normaltextrun"/>
                <w:rFonts w:ascii="Calibri" w:hAnsi="Calibri" w:cs="Calibri"/>
              </w:rPr>
              <w:t>Covid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185D70" w:rsidRPr="00610931">
              <w:rPr>
                <w:rStyle w:val="normaltextrun"/>
                <w:rFonts w:ascii="Calibri" w:hAnsi="Calibri" w:cs="Calibri"/>
              </w:rPr>
              <w:t>denier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occurred in daily newspapers from March 2020 to March 2021?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6A29F5B" w14:textId="28458DEA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Content analysi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7C82E84" w14:textId="0F621384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Surve</w:t>
            </w:r>
            <w:r w:rsidRPr="00610931">
              <w:rPr>
                <w:rStyle w:val="eop"/>
                <w:rFonts w:ascii="Calibri" w:hAnsi="Calibri" w:cs="Calibri"/>
              </w:rPr>
              <w:t>y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75AD4A3A" w14:textId="409369B2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4058FD4" w14:textId="724ABB16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Combination of interview and </w:t>
            </w:r>
            <w:r w:rsidRPr="00610931">
              <w:rPr>
                <w:rStyle w:val="eop"/>
                <w:rFonts w:ascii="Calibri" w:hAnsi="Calibri" w:cs="Calibri"/>
              </w:rPr>
              <w:t>observation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49A8F5C9" w14:textId="77777777" w:rsidTr="00091074">
        <w:tc>
          <w:tcPr>
            <w:tcW w:w="808" w:type="dxa"/>
          </w:tcPr>
          <w:p w14:paraId="1A85B5BD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2/5</w:t>
            </w:r>
          </w:p>
        </w:tc>
        <w:tc>
          <w:tcPr>
            <w:tcW w:w="645" w:type="dxa"/>
          </w:tcPr>
          <w:p w14:paraId="1699CC8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5485214" w14:textId="1DDEE46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Suppose a study on the topic of </w:t>
            </w:r>
            <w:r w:rsidR="00AF23D4">
              <w:rPr>
                <w:rStyle w:val="normaltextrun"/>
                <w:rFonts w:ascii="Calibri" w:hAnsi="Calibri" w:cs="Calibri"/>
              </w:rPr>
              <w:t>“</w:t>
            </w:r>
            <w:r w:rsidRPr="00610931">
              <w:rPr>
                <w:rStyle w:val="normaltextrun"/>
                <w:rFonts w:ascii="Calibri" w:hAnsi="Calibri" w:cs="Calibri"/>
              </w:rPr>
              <w:t>trust in professional groups</w:t>
            </w:r>
            <w:r w:rsidR="00AF23D4">
              <w:rPr>
                <w:rStyle w:val="normaltextrun"/>
                <w:rFonts w:ascii="Calibri" w:hAnsi="Calibri" w:cs="Calibri"/>
              </w:rPr>
              <w:t>”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is presented in daily newspapers. Which representation would you find ethically incorrect?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281867B" w14:textId="39EC29FA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If only part of the study is presented, </w:t>
            </w:r>
            <w:r w:rsidR="00F6640D">
              <w:rPr>
                <w:rStyle w:val="normaltextrun"/>
                <w:rFonts w:ascii="Calibri" w:hAnsi="Calibri" w:cs="Calibri"/>
              </w:rPr>
              <w:t xml:space="preserve">e.g.,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certain occupational groups </w:t>
            </w:r>
            <w:r w:rsidRPr="00610931">
              <w:rPr>
                <w:rStyle w:val="eop"/>
                <w:rFonts w:ascii="Calibri" w:hAnsi="Calibri" w:cs="Calibri"/>
              </w:rPr>
              <w:t>are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omitted</w:t>
            </w:r>
            <w:r w:rsidR="00DB217E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1E1105E3" w14:textId="7CF94708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if it is stated in which survey period the study took </w:t>
            </w:r>
            <w:r w:rsidRPr="00610931">
              <w:rPr>
                <w:rStyle w:val="eop"/>
                <w:rFonts w:ascii="Calibri" w:hAnsi="Calibri" w:cs="Calibri"/>
              </w:rPr>
              <w:t>place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0E1B89D8" w14:textId="2ECC7474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If information on sample size, method</w:t>
            </w:r>
            <w:r w:rsidR="00DB217E">
              <w:rPr>
                <w:rStyle w:val="normaltextrun"/>
                <w:rFonts w:ascii="Calibri" w:hAnsi="Calibri" w:cs="Calibri"/>
              </w:rPr>
              <w:t>,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and target group </w:t>
            </w:r>
            <w:r w:rsidRPr="00610931">
              <w:rPr>
                <w:rStyle w:val="eop"/>
                <w:rFonts w:ascii="Calibri" w:hAnsi="Calibri" w:cs="Calibri"/>
              </w:rPr>
              <w:t>is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provided</w:t>
            </w:r>
            <w:r w:rsidR="00DB217E"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183D5AC" w14:textId="56F17775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I</w:t>
            </w:r>
            <w:r w:rsidRPr="00610931">
              <w:rPr>
                <w:rStyle w:val="normaltextrun"/>
                <w:rFonts w:ascii="Calibri" w:hAnsi="Calibri" w:cs="Calibri"/>
              </w:rPr>
              <w:t xml:space="preserve">f it is not stated whose idea the study was, even if the person </w:t>
            </w:r>
            <w:r w:rsidRPr="00610931">
              <w:rPr>
                <w:rStyle w:val="eop"/>
                <w:rFonts w:ascii="Calibri" w:hAnsi="Calibri" w:cs="Calibri"/>
              </w:rPr>
              <w:t>was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not involved in the study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</w:tr>
      <w:tr w:rsidR="00ED2061" w:rsidRPr="00610931" w14:paraId="6F1CE103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1E9F2BD" w14:textId="6FBB7BE3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7122AE1" w14:textId="2F075F8D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4F03DB12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61F81981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5F74D26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7B5751C4" w14:textId="7A9B740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FE8B76D" w14:textId="7CDCADC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7DD1A7BC" w14:textId="3CFC07D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37CC6640" w14:textId="77777777" w:rsidTr="00091074">
        <w:tc>
          <w:tcPr>
            <w:tcW w:w="808" w:type="dxa"/>
          </w:tcPr>
          <w:p w14:paraId="41F12AE6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3/1</w:t>
            </w:r>
          </w:p>
        </w:tc>
        <w:tc>
          <w:tcPr>
            <w:tcW w:w="645" w:type="dxa"/>
          </w:tcPr>
          <w:p w14:paraId="5C07884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804EE81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Which of the following is a frequently discussed criticism of qualitative research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03EA05B" w14:textId="3E9E8AE9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Small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Pr="00610931">
              <w:rPr>
                <w:rStyle w:val="eop"/>
                <w:rFonts w:ascii="Calibri" w:hAnsi="Calibri" w:cs="Calibri"/>
              </w:rPr>
              <w:t>sample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size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D9AA690" w14:textId="3F38B15B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Preparation of transcripts after </w:t>
            </w:r>
            <w:r w:rsidRPr="00610931">
              <w:rPr>
                <w:rStyle w:val="eop"/>
                <w:rFonts w:ascii="Calibri" w:hAnsi="Calibri" w:cs="Calibri"/>
              </w:rPr>
              <w:t>interviews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0F4C48C" w14:textId="19F4B1F4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L</w:t>
            </w:r>
            <w:r w:rsidRPr="00610931">
              <w:rPr>
                <w:rStyle w:val="normaltextrun"/>
                <w:rFonts w:ascii="Calibri" w:hAnsi="Calibri" w:cs="Calibri"/>
              </w:rPr>
              <w:t>ow qualitative researcher</w:t>
            </w:r>
            <w:r>
              <w:rPr>
                <w:rStyle w:val="normaltextrun"/>
                <w:rFonts w:ascii="Calibri" w:hAnsi="Calibri" w:cs="Calibri"/>
              </w:rPr>
              <w:t xml:space="preserve"> knowledge regarding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quantitative </w:t>
            </w:r>
            <w:r w:rsidRPr="00610931">
              <w:rPr>
                <w:rStyle w:val="eop"/>
                <w:rFonts w:ascii="Calibri" w:hAnsi="Calibri" w:cs="Calibri"/>
              </w:rPr>
              <w:t>methods</w:t>
            </w:r>
            <w:r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924E75C" w14:textId="37A9012C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Low researcher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expertise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527DE9" w:rsidRPr="00610931" w14:paraId="5E3F4C64" w14:textId="77777777" w:rsidTr="00091074">
        <w:tc>
          <w:tcPr>
            <w:tcW w:w="808" w:type="dxa"/>
          </w:tcPr>
          <w:p w14:paraId="377B7713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3/2</w:t>
            </w:r>
          </w:p>
        </w:tc>
        <w:tc>
          <w:tcPr>
            <w:tcW w:w="645" w:type="dxa"/>
          </w:tcPr>
          <w:p w14:paraId="1693D4D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05A0EA2" w14:textId="5D8AE341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Wh</w:t>
            </w:r>
            <w:r w:rsidR="00ED2061">
              <w:rPr>
                <w:rStyle w:val="normaltextrun"/>
                <w:rFonts w:ascii="Calibri" w:hAnsi="Calibri" w:cs="Calibri"/>
              </w:rPr>
              <w:t>ich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</w:t>
            </w:r>
            <w:r w:rsidR="00DB217E">
              <w:rPr>
                <w:rStyle w:val="normaltextrun"/>
                <w:rFonts w:ascii="Calibri" w:hAnsi="Calibri" w:cs="Calibri"/>
              </w:rPr>
              <w:t>type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of observation </w:t>
            </w:r>
            <w:r w:rsidR="00DB217E">
              <w:rPr>
                <w:rStyle w:val="normaltextrun"/>
                <w:rFonts w:ascii="Calibri" w:hAnsi="Calibri" w:cs="Calibri"/>
              </w:rPr>
              <w:t xml:space="preserve">is involved </w:t>
            </w:r>
            <w:r w:rsidRPr="00610931">
              <w:rPr>
                <w:rStyle w:val="normaltextrun"/>
                <w:rFonts w:ascii="Calibri" w:hAnsi="Calibri" w:cs="Calibri"/>
              </w:rPr>
              <w:t xml:space="preserve">when a </w:t>
            </w:r>
            <w:r w:rsidRPr="00610931">
              <w:rPr>
                <w:rStyle w:val="normaltextrun"/>
                <w:rFonts w:ascii="Calibri" w:hAnsi="Calibri" w:cs="Calibri"/>
              </w:rPr>
              <w:lastRenderedPageBreak/>
              <w:t xml:space="preserve">supermarket shelf is replicated in a test studio and the behavior of the </w:t>
            </w:r>
            <w:r w:rsidR="00DB217E">
              <w:rPr>
                <w:rStyle w:val="normaltextrun"/>
                <w:rFonts w:ascii="Calibri" w:hAnsi="Calibri" w:cs="Calibri"/>
              </w:rPr>
              <w:t>study participant</w:t>
            </w:r>
            <w:r w:rsidRPr="00610931">
              <w:rPr>
                <w:rStyle w:val="normaltextrun"/>
                <w:rFonts w:ascii="Calibri" w:hAnsi="Calibri" w:cs="Calibri"/>
              </w:rPr>
              <w:t>s is observed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9F0295A" w14:textId="74A93426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lastRenderedPageBreak/>
              <w:t>Laboratory 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D6F4CFD" w14:textId="1A428CA5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Field 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61E98A4F" w14:textId="5A9B6413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D</w:t>
            </w:r>
            <w:r w:rsidRPr="00610931">
              <w:rPr>
                <w:rStyle w:val="normaltextrun"/>
                <w:rFonts w:ascii="Calibri" w:hAnsi="Calibri" w:cs="Calibri"/>
              </w:rPr>
              <w:t xml:space="preserve">irect </w:t>
            </w:r>
            <w:r w:rsidRPr="00610931">
              <w:rPr>
                <w:rStyle w:val="eop"/>
                <w:rFonts w:ascii="Calibri" w:hAnsi="Calibri" w:cs="Calibri"/>
              </w:rPr>
              <w:t>observation</w:t>
            </w:r>
            <w:r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576BD10A" w14:textId="165B0B9D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Environment monitorin</w:t>
            </w:r>
            <w:r w:rsidRPr="00610931">
              <w:rPr>
                <w:rStyle w:val="eop"/>
                <w:rFonts w:ascii="Calibri" w:hAnsi="Calibri" w:cs="Calibri"/>
              </w:rPr>
              <w:t>g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314E8271" w14:textId="77777777" w:rsidTr="00091074">
        <w:tc>
          <w:tcPr>
            <w:tcW w:w="808" w:type="dxa"/>
          </w:tcPr>
          <w:p w14:paraId="3D62776A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3/3</w:t>
            </w:r>
          </w:p>
        </w:tc>
        <w:tc>
          <w:tcPr>
            <w:tcW w:w="645" w:type="dxa"/>
          </w:tcPr>
          <w:p w14:paraId="058BE43E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2BFE3FB" w14:textId="62482560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Which method should be used when asking about the condition of the </w:t>
            </w:r>
            <w:r w:rsidR="00DB217E">
              <w:rPr>
                <w:rStyle w:val="normaltextrun"/>
                <w:rFonts w:ascii="Calibri" w:hAnsi="Calibri" w:cs="Calibri"/>
              </w:rPr>
              <w:t>study participants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on sensitive topics (e.g., illnesses or personal assets)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699FCA1" w14:textId="093B6806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Interview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0C7DB4A3" w14:textId="471271C4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Group discussion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2777" w:type="dxa"/>
          </w:tcPr>
          <w:p w14:paraId="4D878657" w14:textId="76D73045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Observatio</w:t>
            </w:r>
            <w:r w:rsidRPr="00610931">
              <w:rPr>
                <w:rStyle w:val="eop"/>
                <w:rFonts w:ascii="Calibri" w:hAnsi="Calibri" w:cs="Calibri"/>
              </w:rPr>
              <w:t>n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63398920" w14:textId="3863BF7A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Document analysi</w:t>
            </w:r>
            <w:r w:rsidRPr="00610931">
              <w:rPr>
                <w:rStyle w:val="eop"/>
                <w:rFonts w:ascii="Calibri" w:hAnsi="Calibri" w:cs="Calibri"/>
              </w:rPr>
              <w:t>s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7AAE6091" w14:textId="77777777" w:rsidTr="00091074">
        <w:tc>
          <w:tcPr>
            <w:tcW w:w="808" w:type="dxa"/>
          </w:tcPr>
          <w:p w14:paraId="2BEEFF85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3/4</w:t>
            </w:r>
          </w:p>
        </w:tc>
        <w:tc>
          <w:tcPr>
            <w:tcW w:w="645" w:type="dxa"/>
          </w:tcPr>
          <w:p w14:paraId="0ACD5C53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35B88D0" w14:textId="2295F470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Which of the following </w:t>
            </w:r>
            <w:r w:rsidR="00610931">
              <w:rPr>
                <w:rStyle w:val="normaltextrun"/>
                <w:rFonts w:ascii="Calibri" w:hAnsi="Calibri" w:cs="Calibri"/>
              </w:rPr>
              <w:t>assertion</w:t>
            </w:r>
            <w:r w:rsidRPr="00610931">
              <w:rPr>
                <w:rStyle w:val="normaltextrun"/>
                <w:rFonts w:ascii="Calibri" w:hAnsi="Calibri" w:cs="Calibri"/>
              </w:rPr>
              <w:t>s is true about qualitative content analysis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99C50ED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 xml:space="preserve">It incorporates context </w:t>
            </w:r>
            <w:r w:rsidRPr="00610931">
              <w:rPr>
                <w:rStyle w:val="eop"/>
                <w:rFonts w:ascii="Calibri" w:hAnsi="Calibri" w:cs="Calibri"/>
              </w:rPr>
              <w:t>in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addition to what is said. </w:t>
            </w:r>
          </w:p>
        </w:tc>
        <w:tc>
          <w:tcPr>
            <w:tcW w:w="2777" w:type="dxa"/>
          </w:tcPr>
          <w:p w14:paraId="2CD98B3C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It excludes any theory</w:t>
            </w:r>
            <w:r w:rsidRPr="0061093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2777" w:type="dxa"/>
          </w:tcPr>
          <w:p w14:paraId="30BF4F4B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It does not try to understand how people have felt in situations</w:t>
            </w:r>
            <w:r w:rsidRPr="0061093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2777" w:type="dxa"/>
          </w:tcPr>
          <w:p w14:paraId="3651C990" w14:textId="0985B31B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It exclusively</w:t>
            </w:r>
            <w:r w:rsidR="00F6640D">
              <w:rPr>
                <w:rStyle w:val="normaltextrun"/>
                <w:rFonts w:ascii="Calibri" w:hAnsi="Calibri" w:cs="Calibri"/>
              </w:rPr>
              <w:t xml:space="preserve"> refers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to </w:t>
            </w:r>
            <w:r w:rsidR="00610931">
              <w:rPr>
                <w:rStyle w:val="normaltextrun"/>
                <w:rFonts w:ascii="Calibri" w:hAnsi="Calibri" w:cs="Calibri"/>
              </w:rPr>
              <w:t>assertion</w:t>
            </w:r>
            <w:r w:rsidRPr="00610931">
              <w:rPr>
                <w:rStyle w:val="normaltextrun"/>
                <w:rFonts w:ascii="Calibri" w:hAnsi="Calibri" w:cs="Calibri"/>
              </w:rPr>
              <w:t xml:space="preserve">s that </w:t>
            </w:r>
            <w:r w:rsidR="00DB217E">
              <w:rPr>
                <w:rStyle w:val="normaltextrun"/>
                <w:rFonts w:ascii="Calibri" w:hAnsi="Calibri" w:cs="Calibri"/>
              </w:rPr>
              <w:t>come about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spontaneously</w:t>
            </w:r>
            <w:r w:rsidR="00F6640D">
              <w:rPr>
                <w:rStyle w:val="normaltextrun"/>
                <w:rFonts w:ascii="Calibri" w:hAnsi="Calibri" w:cs="Calibri"/>
              </w:rPr>
              <w:t>;</w:t>
            </w:r>
            <w:r w:rsidRPr="00610931">
              <w:rPr>
                <w:rStyle w:val="normaltextrun"/>
                <w:rFonts w:ascii="Calibri" w:hAnsi="Calibri" w:cs="Calibri"/>
              </w:rPr>
              <w:t xml:space="preserve"> other content is </w:t>
            </w:r>
            <w:r w:rsidRPr="00610931">
              <w:rPr>
                <w:rStyle w:val="eop"/>
                <w:rFonts w:ascii="Calibri" w:hAnsi="Calibri" w:cs="Calibri"/>
              </w:rPr>
              <w:t>deleted</w:t>
            </w:r>
            <w:r w:rsidR="00DB217E">
              <w:rPr>
                <w:rStyle w:val="eop"/>
                <w:rFonts w:ascii="Calibri" w:hAnsi="Calibri" w:cs="Calibri"/>
              </w:rPr>
              <w:t>.</w:t>
            </w:r>
            <w:r w:rsidRPr="00610931">
              <w:rPr>
                <w:rStyle w:val="eop"/>
                <w:rFonts w:ascii="Calibri" w:hAnsi="Calibri" w:cs="Calibri"/>
              </w:rPr>
              <w:t xml:space="preserve"> </w:t>
            </w:r>
          </w:p>
        </w:tc>
      </w:tr>
      <w:tr w:rsidR="00527DE9" w:rsidRPr="00610931" w14:paraId="64A3FA66" w14:textId="77777777" w:rsidTr="00091074">
        <w:tc>
          <w:tcPr>
            <w:tcW w:w="808" w:type="dxa"/>
          </w:tcPr>
          <w:p w14:paraId="0EBB90EA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3/5</w:t>
            </w:r>
          </w:p>
        </w:tc>
        <w:tc>
          <w:tcPr>
            <w:tcW w:w="645" w:type="dxa"/>
          </w:tcPr>
          <w:p w14:paraId="4CB32CC3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10C900D2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</w:rPr>
              <w:t>How can the quality criterion of objectivity be taken into account in qualitative research</w:t>
            </w:r>
            <w:r w:rsidRPr="00610931">
              <w:rPr>
                <w:rStyle w:val="eop"/>
                <w:rFonts w:ascii="Calibri" w:hAnsi="Calibri" w:cs="Calibri"/>
              </w:rPr>
              <w:t xml:space="preserve">? 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0A3132D0" w14:textId="4BE3B6A0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documenting all process steps and justifying interpretations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C7703B9" w14:textId="31AB6E88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making all results representative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1CD67F7D" w14:textId="4AD758A5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interviewing only a specific target group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  <w:tc>
          <w:tcPr>
            <w:tcW w:w="2777" w:type="dxa"/>
          </w:tcPr>
          <w:p w14:paraId="6BE5A97C" w14:textId="5A9A9C00" w:rsidR="00B71F19" w:rsidRPr="00610931" w:rsidRDefault="00DB217E">
            <w:r>
              <w:rPr>
                <w:rStyle w:val="normaltextrun"/>
                <w:rFonts w:ascii="Calibri" w:hAnsi="Calibri" w:cs="Calibri"/>
              </w:rPr>
              <w:t>B</w:t>
            </w:r>
            <w:r w:rsidR="00091074" w:rsidRPr="00610931">
              <w:rPr>
                <w:rStyle w:val="normaltextrun"/>
                <w:rFonts w:ascii="Calibri" w:hAnsi="Calibri" w:cs="Calibri"/>
              </w:rPr>
              <w:t>y attempting to represent qualitative results quantitatively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ED2061" w:rsidRPr="00610931" w14:paraId="123C40F4" w14:textId="77777777" w:rsidTr="00091074">
        <w:tc>
          <w:tcPr>
            <w:tcW w:w="808" w:type="dxa"/>
            <w:shd w:val="clear" w:color="auto" w:fill="8EAADB" w:themeFill="accent1" w:themeFillTint="99"/>
          </w:tcPr>
          <w:p w14:paraId="01C9FABE" w14:textId="5CDB8FA1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3CA4FCC7" w14:textId="3C0861ED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2082292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3C7172E4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75177BB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3B6B3825" w14:textId="6EBFD19C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1B55BCE9" w14:textId="5F0336BE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33CE57A" w14:textId="611B9949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0C388858" w14:textId="77777777" w:rsidTr="00091074">
        <w:tc>
          <w:tcPr>
            <w:tcW w:w="808" w:type="dxa"/>
          </w:tcPr>
          <w:p w14:paraId="2C949CFE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4/1</w:t>
            </w:r>
          </w:p>
        </w:tc>
        <w:tc>
          <w:tcPr>
            <w:tcW w:w="645" w:type="dxa"/>
          </w:tcPr>
          <w:p w14:paraId="5C5799A2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7ADC221" w14:textId="357F1F42" w:rsidR="00B71F19" w:rsidRPr="00610931" w:rsidRDefault="00000000">
            <w:r w:rsidRPr="00610931">
              <w:t xml:space="preserve">Which of the types of </w:t>
            </w:r>
            <w:r w:rsidRPr="00610931">
              <w:lastRenderedPageBreak/>
              <w:t xml:space="preserve">standardized interviewing techniques </w:t>
            </w:r>
            <w:r w:rsidR="00C06CC9">
              <w:t>are</w:t>
            </w:r>
            <w:r w:rsidRPr="00610931">
              <w:t xml:space="preserve"> not among the typical methods for standardized interview research?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FFD4381" w14:textId="2F07F42A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lastRenderedPageBreak/>
              <w:t>Secondary data analysis</w:t>
            </w:r>
            <w:r w:rsidR="00DB217E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42138BB2" w14:textId="40A3C84F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W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ritten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questionnaire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test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02E311B8" w14:textId="7D7848C5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Verbal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interview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77" w:type="dxa"/>
          </w:tcPr>
          <w:p w14:paraId="5C2B8274" w14:textId="68DEFABF" w:rsidR="00B71F19" w:rsidRPr="00610931" w:rsidRDefault="00DB217E"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tandardized 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interview</w:t>
            </w:r>
            <w:r w:rsidR="00C06C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482080"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527DE9" w:rsidRPr="00610931" w14:paraId="419B012A" w14:textId="77777777" w:rsidTr="00091074">
        <w:tc>
          <w:tcPr>
            <w:tcW w:w="808" w:type="dxa"/>
          </w:tcPr>
          <w:p w14:paraId="6FD3472C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4/2</w:t>
            </w:r>
          </w:p>
        </w:tc>
        <w:tc>
          <w:tcPr>
            <w:tcW w:w="645" w:type="dxa"/>
          </w:tcPr>
          <w:p w14:paraId="175E4D76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17CE5FB1" w14:textId="4C02CC10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</w:t>
            </w:r>
            <w:r w:rsidR="00ED206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79405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of these 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is the purpose of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pretests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339C923" w14:textId="46BA23B1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>o comply with quality and ethical standards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3AE63AA0" w14:textId="73EA5C6B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</w:rPr>
              <w:t>o meet timeframes and monetary budgets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</w:tcPr>
          <w:p w14:paraId="2D63F015" w14:textId="0574CAEC" w:rsidR="00B71F19" w:rsidRPr="00610931" w:rsidRDefault="00C06CC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 interviewers to</w:t>
            </w:r>
            <w:r w:rsidR="0048208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practice interview techniques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777" w:type="dxa"/>
          </w:tcPr>
          <w:p w14:paraId="6DFE14F1" w14:textId="550E7856" w:rsidR="00C06CC9" w:rsidRPr="00610931" w:rsidRDefault="00C06CC9" w:rsidP="00C06C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For study participants and interviewers to</w:t>
            </w:r>
            <w:r w:rsidR="00F6640D">
              <w:rPr>
                <w:rStyle w:val="normaltextrun"/>
                <w:rFonts w:ascii="Calibri" w:hAnsi="Calibri" w:cs="Calibri"/>
                <w:color w:val="000000"/>
              </w:rPr>
              <w:t xml:space="preserve"> become acquainted</w:t>
            </w:r>
            <w:r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  <w:p w14:paraId="47764E0C" w14:textId="513CF3FA" w:rsidR="00B71F19" w:rsidRPr="00610931" w:rsidRDefault="00B71F1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09CFCCD" w14:textId="77777777" w:rsidR="007701FA" w:rsidRPr="00610931" w:rsidRDefault="007701FA" w:rsidP="00091074"/>
        </w:tc>
      </w:tr>
      <w:tr w:rsidR="00527DE9" w:rsidRPr="00610931" w14:paraId="284BFF0D" w14:textId="77777777" w:rsidTr="00091074">
        <w:tc>
          <w:tcPr>
            <w:tcW w:w="808" w:type="dxa"/>
          </w:tcPr>
          <w:p w14:paraId="7288870A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4/3</w:t>
            </w:r>
          </w:p>
        </w:tc>
        <w:tc>
          <w:tcPr>
            <w:tcW w:w="645" w:type="dxa"/>
          </w:tcPr>
          <w:p w14:paraId="7AB1823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6DD744A" w14:textId="230E330E" w:rsidR="00B71F19" w:rsidRPr="00610931" w:rsidRDefault="0079405D">
            <w:r>
              <w:rPr>
                <w:rStyle w:val="normaltextrun"/>
                <w:rFonts w:ascii="Calibri" w:hAnsi="Calibri" w:cs="Calibri"/>
                <w:color w:val="000000"/>
              </w:rPr>
              <w:t>What does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 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</w:rPr>
              <w:t>operationalization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refer to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lang w:eastAsia="zh-TW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78C2FB8B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the process of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measuring   </w:t>
            </w:r>
          </w:p>
          <w:p w14:paraId="6B38FA54" w14:textId="758CBDD8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theoretical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characteristics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and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questions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03E86C05" w14:textId="77777777" w:rsidR="007701FA" w:rsidRPr="00610931" w:rsidRDefault="007701FA" w:rsidP="00091074"/>
        </w:tc>
        <w:tc>
          <w:tcPr>
            <w:tcW w:w="2777" w:type="dxa"/>
          </w:tcPr>
          <w:p w14:paraId="0684A6E7" w14:textId="2AD49BA4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adherence to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ethical </w:t>
            </w:r>
          </w:p>
          <w:p w14:paraId="2A03B067" w14:textId="36E702E8" w:rsidR="00B71F19" w:rsidRPr="00610931" w:rsidRDefault="00ED206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tandards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6A933A01" w14:textId="77777777" w:rsidR="007701FA" w:rsidRPr="00610931" w:rsidRDefault="007701FA" w:rsidP="00091074"/>
        </w:tc>
        <w:tc>
          <w:tcPr>
            <w:tcW w:w="2777" w:type="dxa"/>
          </w:tcPr>
          <w:p w14:paraId="2D25295B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the definition of a framework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for </w:t>
            </w:r>
          </w:p>
          <w:p w14:paraId="05B05E9B" w14:textId="2552D39C" w:rsidR="00B71F19" w:rsidRPr="00610931" w:rsidRDefault="00ED206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ime and money budget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</w:t>
            </w:r>
            <w:r>
              <w:rPr>
                <w:rStyle w:val="normaltextrun"/>
              </w:rPr>
              <w:t>ng.</w:t>
            </w:r>
          </w:p>
          <w:p w14:paraId="5A2A0BEA" w14:textId="77777777" w:rsidR="007701FA" w:rsidRPr="00610931" w:rsidRDefault="007701FA" w:rsidP="00091074"/>
        </w:tc>
        <w:tc>
          <w:tcPr>
            <w:tcW w:w="2777" w:type="dxa"/>
          </w:tcPr>
          <w:p w14:paraId="1A180546" w14:textId="273FC8FE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Operationalization refers to adherence to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operational </w:t>
            </w:r>
          </w:p>
          <w:p w14:paraId="268F0C2C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characteristics of a survey study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. </w:t>
            </w:r>
          </w:p>
          <w:p w14:paraId="58D2C13C" w14:textId="77777777" w:rsidR="007701FA" w:rsidRPr="00610931" w:rsidRDefault="007701FA" w:rsidP="00091074"/>
        </w:tc>
      </w:tr>
      <w:tr w:rsidR="00527DE9" w:rsidRPr="00610931" w14:paraId="350E9659" w14:textId="77777777" w:rsidTr="00091074">
        <w:tc>
          <w:tcPr>
            <w:tcW w:w="808" w:type="dxa"/>
          </w:tcPr>
          <w:p w14:paraId="068470EA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4/4</w:t>
            </w:r>
          </w:p>
        </w:tc>
        <w:tc>
          <w:tcPr>
            <w:tcW w:w="645" w:type="dxa"/>
          </w:tcPr>
          <w:p w14:paraId="21EC76A9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0790E6F9" w14:textId="3F698476" w:rsidR="00B71F19" w:rsidRPr="00610931" w:rsidRDefault="0079405D">
            <w:r>
              <w:rPr>
                <w:rStyle w:val="normaltextrun"/>
                <w:rFonts w:ascii="Calibri" w:hAnsi="Calibri" w:cs="Calibri"/>
                <w:color w:val="000000"/>
              </w:rPr>
              <w:t>What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does 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refer to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5CF98D10" w14:textId="478B172C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that some people do not respond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 to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or refuse to participate in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survey.</w:t>
            </w:r>
          </w:p>
        </w:tc>
        <w:tc>
          <w:tcPr>
            <w:tcW w:w="2777" w:type="dxa"/>
          </w:tcPr>
          <w:p w14:paraId="6CA577E6" w14:textId="5EECBD93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of incorrect answers not being</w:t>
            </w:r>
            <w:r w:rsidR="00F6640D">
              <w:rPr>
                <w:rStyle w:val="normaltextrun"/>
                <w:rFonts w:ascii="Calibri" w:hAnsi="Calibri" w:cs="Calibri"/>
                <w:color w:val="000000"/>
              </w:rPr>
              <w:t xml:space="preserve"> allowed to be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included in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the analysis of the survey. </w:t>
            </w:r>
          </w:p>
          <w:p w14:paraId="22F5B1A3" w14:textId="272B60B2" w:rsidR="00B71F19" w:rsidRPr="00610931" w:rsidRDefault="00B71F19"/>
        </w:tc>
        <w:tc>
          <w:tcPr>
            <w:tcW w:w="2777" w:type="dxa"/>
          </w:tcPr>
          <w:p w14:paraId="46AC7017" w14:textId="77777777" w:rsidR="00B71F19" w:rsidRPr="00610931" w:rsidRDefault="00000000">
            <w:r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The </w:t>
            </w:r>
            <w:r w:rsidR="00185D70"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>non-response</w:t>
            </w:r>
            <w:r w:rsidRPr="0061093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problem refers to the problem that some questions are asked incorrectly and therefore no answer can be given.</w:t>
            </w:r>
          </w:p>
        </w:tc>
        <w:tc>
          <w:tcPr>
            <w:tcW w:w="2777" w:type="dxa"/>
          </w:tcPr>
          <w:p w14:paraId="6054ECD5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non-response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problem refers to the problem that some studies do not provide meaningful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>results.</w:t>
            </w:r>
          </w:p>
        </w:tc>
      </w:tr>
      <w:tr w:rsidR="00527DE9" w:rsidRPr="00610931" w14:paraId="174ABBE9" w14:textId="77777777" w:rsidTr="00091074">
        <w:tc>
          <w:tcPr>
            <w:tcW w:w="808" w:type="dxa"/>
          </w:tcPr>
          <w:p w14:paraId="0BAAAE8D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4/5</w:t>
            </w:r>
          </w:p>
        </w:tc>
        <w:tc>
          <w:tcPr>
            <w:tcW w:w="645" w:type="dxa"/>
          </w:tcPr>
          <w:p w14:paraId="2DF6FF03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7A1DADF" w14:textId="1E638996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W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hich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79405D">
              <w:rPr>
                <w:rStyle w:val="normaltextrun"/>
                <w:rFonts w:ascii="Calibri" w:hAnsi="Calibri" w:cs="Calibri"/>
                <w:color w:val="000000"/>
              </w:rPr>
              <w:t xml:space="preserve">of these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d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>e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scribes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the term population of a statistical data collection?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756937A" w14:textId="07CABB03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population is the number of all records matching a </w:t>
            </w:r>
            <w:r w:rsidR="00ED2061">
              <w:rPr>
                <w:rStyle w:val="normaltextrun"/>
                <w:rFonts w:ascii="Calibri" w:hAnsi="Calibri" w:cs="Calibri"/>
                <w:color w:val="000000"/>
              </w:rPr>
              <w:t xml:space="preserve">research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question in a statistical data collection.</w:t>
            </w:r>
          </w:p>
        </w:tc>
        <w:tc>
          <w:tcPr>
            <w:tcW w:w="2777" w:type="dxa"/>
          </w:tcPr>
          <w:p w14:paraId="6F646989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population is the number of </w:t>
            </w:r>
            <w:r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records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actually collected in a statistical data collection. </w:t>
            </w:r>
          </w:p>
        </w:tc>
        <w:tc>
          <w:tcPr>
            <w:tcW w:w="2777" w:type="dxa"/>
          </w:tcPr>
          <w:p w14:paraId="7A31B223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The population is the number of uncollected records in a statistical data collection.</w:t>
            </w:r>
          </w:p>
        </w:tc>
        <w:tc>
          <w:tcPr>
            <w:tcW w:w="2777" w:type="dxa"/>
          </w:tcPr>
          <w:p w14:paraId="5F8BF534" w14:textId="77777777" w:rsidR="00B71F19" w:rsidRPr="00610931" w:rsidRDefault="000000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The population is the number of all records to be collected in a statistical data collection.</w:t>
            </w:r>
          </w:p>
        </w:tc>
      </w:tr>
      <w:tr w:rsidR="00ED2061" w:rsidRPr="00610931" w14:paraId="6AFE561C" w14:textId="77777777" w:rsidTr="00091074">
        <w:tc>
          <w:tcPr>
            <w:tcW w:w="808" w:type="dxa"/>
            <w:shd w:val="clear" w:color="auto" w:fill="8EAADB" w:themeFill="accent1" w:themeFillTint="99"/>
          </w:tcPr>
          <w:p w14:paraId="2917A254" w14:textId="270A9C25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0ABB2B57" w14:textId="5B0997A0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lastRenderedPageBreak/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497A4C45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73CCDE96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1584136F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06EA5561" w14:textId="455A448B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66DA2BB9" w14:textId="4B514280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ACC4EF8" w14:textId="13966AC0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36CEA2F0" w14:textId="77777777" w:rsidTr="00091074">
        <w:tc>
          <w:tcPr>
            <w:tcW w:w="808" w:type="dxa"/>
          </w:tcPr>
          <w:p w14:paraId="3A3A5E18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5/1</w:t>
            </w:r>
          </w:p>
        </w:tc>
        <w:tc>
          <w:tcPr>
            <w:tcW w:w="645" w:type="dxa"/>
          </w:tcPr>
          <w:p w14:paraId="6C38842D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4F339ACC" w14:textId="04CB03AE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Which well-known experiment in the natural sciences can be used to empirically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verify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, i.e.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,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by measurement</w:t>
            </w:r>
            <w:r w:rsidR="00527DE9">
              <w:rPr>
                <w:rStyle w:val="normaltextrun"/>
                <w:rFonts w:ascii="Calibri" w:hAnsi="Calibri" w:cs="Calibri"/>
                <w:color w:val="000000"/>
              </w:rPr>
              <w:t xml:space="preserve">, 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Gauss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ian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limit theorem?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09C6660B" w14:textId="36570B20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Galton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b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can be used to verify the Gaussian limit theorem.</w:t>
            </w:r>
          </w:p>
        </w:tc>
        <w:tc>
          <w:tcPr>
            <w:tcW w:w="2777" w:type="dxa"/>
            <w:vAlign w:val="center"/>
          </w:tcPr>
          <w:p w14:paraId="1B4576FC" w14:textId="01759FB8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nclined plane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Pr="002A046E">
              <w:rPr>
                <w:rStyle w:val="normaltextrun"/>
                <w:rFonts w:ascii="Calibri" w:hAnsi="Calibri" w:cs="Calibri"/>
                <w:color w:val="000000"/>
              </w:rPr>
              <w:t xml:space="preserve"> can be used to verify the Gaussian limit theorem.</w:t>
            </w:r>
          </w:p>
        </w:tc>
        <w:tc>
          <w:tcPr>
            <w:tcW w:w="2777" w:type="dxa"/>
            <w:vAlign w:val="center"/>
          </w:tcPr>
          <w:p w14:paraId="52F263DC" w14:textId="65FA2481" w:rsidR="00B71F19" w:rsidRPr="00610931" w:rsidRDefault="002A046E">
            <w:r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</w:rPr>
              <w:t>“</w:t>
            </w:r>
            <w:r>
              <w:rPr>
                <w:rStyle w:val="normaltextrun"/>
              </w:rPr>
              <w:t>D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ouble sl</w:t>
            </w:r>
            <w:r>
              <w:rPr>
                <w:rStyle w:val="normaltextrun"/>
                <w:rFonts w:ascii="Calibri" w:hAnsi="Calibri" w:cs="Calibri"/>
                <w:color w:val="000000"/>
              </w:rPr>
              <w:t>ot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2A046E">
              <w:rPr>
                <w:rStyle w:val="normaltextrun"/>
                <w:rFonts w:ascii="Calibri" w:hAnsi="Calibri" w:cs="Calibri"/>
                <w:color w:val="000000"/>
              </w:rPr>
              <w:t>can be used to verify the Gaussian limit theorem.</w:t>
            </w:r>
          </w:p>
        </w:tc>
        <w:tc>
          <w:tcPr>
            <w:tcW w:w="2777" w:type="dxa"/>
            <w:vAlign w:val="center"/>
          </w:tcPr>
          <w:p w14:paraId="37EDBF3F" w14:textId="102320FD" w:rsidR="00B71F19" w:rsidRPr="00610931" w:rsidRDefault="00000000">
            <w:pPr>
              <w:divId w:val="1682007277"/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T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 w:rsidR="00AF23D4">
              <w:rPr>
                <w:rStyle w:val="normaltextrun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Bose-Einstein condensation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="002A046E" w:rsidRPr="002A046E">
              <w:rPr>
                <w:rStyle w:val="normaltextrun"/>
                <w:rFonts w:ascii="Calibri" w:hAnsi="Calibri" w:cs="Calibri"/>
                <w:color w:val="000000"/>
              </w:rPr>
              <w:t>experiment can be used to verify the Gaussian limit theorem.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27DE9" w:rsidRPr="00610931" w14:paraId="0355C376" w14:textId="77777777" w:rsidTr="00091074">
        <w:tc>
          <w:tcPr>
            <w:tcW w:w="808" w:type="dxa"/>
          </w:tcPr>
          <w:p w14:paraId="304D9CDE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5/2</w:t>
            </w:r>
          </w:p>
        </w:tc>
        <w:tc>
          <w:tcPr>
            <w:tcW w:w="645" w:type="dxa"/>
          </w:tcPr>
          <w:p w14:paraId="2C87B5A9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6D50D308" w14:textId="31F6C31F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2A046E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relationship does the principle of causality establish in the applied sciences?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0BCD46A" w14:textId="72775B7F" w:rsidR="00B71F19" w:rsidRPr="00610931" w:rsidRDefault="00000000">
            <w:pPr>
              <w:divId w:val="225535755"/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principle of causality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cause and effect.</w:t>
            </w:r>
          </w:p>
        </w:tc>
        <w:tc>
          <w:tcPr>
            <w:tcW w:w="2777" w:type="dxa"/>
            <w:vAlign w:val="center"/>
          </w:tcPr>
          <w:p w14:paraId="772DBFBF" w14:textId="38E7C818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question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and responses.</w:t>
            </w:r>
          </w:p>
        </w:tc>
        <w:tc>
          <w:tcPr>
            <w:tcW w:w="2777" w:type="dxa"/>
            <w:vAlign w:val="center"/>
          </w:tcPr>
          <w:p w14:paraId="3121E90A" w14:textId="6927FAC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relationship between interviewing and </w:t>
            </w:r>
            <w:r w:rsidR="00185D70" w:rsidRPr="00610931">
              <w:rPr>
                <w:rStyle w:val="normaltextrun"/>
              </w:rPr>
              <w:t xml:space="preserve">statistical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analysis.</w:t>
            </w:r>
          </w:p>
        </w:tc>
        <w:tc>
          <w:tcPr>
            <w:tcW w:w="2777" w:type="dxa"/>
            <w:vAlign w:val="center"/>
          </w:tcPr>
          <w:p w14:paraId="7CF5F8C6" w14:textId="3B2FFEE1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principle of causality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establishes a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relationship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survey research and scientific research.</w:t>
            </w:r>
          </w:p>
        </w:tc>
      </w:tr>
      <w:tr w:rsidR="00527DE9" w:rsidRPr="00610931" w14:paraId="5B6B7D5D" w14:textId="77777777" w:rsidTr="00091074">
        <w:tc>
          <w:tcPr>
            <w:tcW w:w="808" w:type="dxa"/>
          </w:tcPr>
          <w:p w14:paraId="0C383F57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5/3</w:t>
            </w:r>
          </w:p>
        </w:tc>
        <w:tc>
          <w:tcPr>
            <w:tcW w:w="645" w:type="dxa"/>
          </w:tcPr>
          <w:p w14:paraId="64E2AC4B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66F8A238" w14:textId="08946F1E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Which of the sciences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not an exact science?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B742A8A" w14:textId="77777777" w:rsidR="00B71F19" w:rsidRPr="00610931" w:rsidRDefault="00000000">
            <w:r w:rsidRPr="00610931">
              <w:t>Medicine is not an exact science.</w:t>
            </w:r>
          </w:p>
        </w:tc>
        <w:tc>
          <w:tcPr>
            <w:tcW w:w="2777" w:type="dxa"/>
          </w:tcPr>
          <w:p w14:paraId="6290D50F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Physics is not an exact science.</w:t>
            </w:r>
          </w:p>
        </w:tc>
        <w:tc>
          <w:tcPr>
            <w:tcW w:w="2777" w:type="dxa"/>
          </w:tcPr>
          <w:p w14:paraId="694A9410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Mathematics is not an exact science.</w:t>
            </w:r>
          </w:p>
        </w:tc>
        <w:tc>
          <w:tcPr>
            <w:tcW w:w="2777" w:type="dxa"/>
          </w:tcPr>
          <w:p w14:paraId="6D1F0E10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Chemistry is not an exact science.</w:t>
            </w:r>
          </w:p>
        </w:tc>
      </w:tr>
      <w:tr w:rsidR="00527DE9" w:rsidRPr="00610931" w14:paraId="34924CD3" w14:textId="77777777" w:rsidTr="00091074">
        <w:tc>
          <w:tcPr>
            <w:tcW w:w="808" w:type="dxa"/>
          </w:tcPr>
          <w:p w14:paraId="45B534DF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5/4</w:t>
            </w:r>
          </w:p>
        </w:tc>
        <w:tc>
          <w:tcPr>
            <w:tcW w:w="645" w:type="dxa"/>
          </w:tcPr>
          <w:p w14:paraId="53BA31EB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2919D538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Which of the research designs listed is a complete research design?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F159ECE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Spectral measurement by laser is a complete research design.</w:t>
            </w:r>
          </w:p>
        </w:tc>
        <w:tc>
          <w:tcPr>
            <w:tcW w:w="2777" w:type="dxa"/>
            <w:vAlign w:val="center"/>
          </w:tcPr>
          <w:p w14:paraId="5B7A4064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Artificial intelligence models are complete research designs.</w:t>
            </w:r>
          </w:p>
        </w:tc>
        <w:tc>
          <w:tcPr>
            <w:tcW w:w="2777" w:type="dxa"/>
            <w:vAlign w:val="center"/>
          </w:tcPr>
          <w:p w14:paraId="7C052A52" w14:textId="77777777" w:rsidR="00B71F19" w:rsidRPr="00610931" w:rsidRDefault="00000000">
            <w:pPr>
              <w:divId w:val="157989931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10931">
              <w:rPr>
                <w:rStyle w:val="normaltextrun"/>
                <w:rFonts w:ascii="Calibri" w:hAnsi="Calibri" w:cs="Calibri"/>
                <w:color w:val="000000"/>
              </w:rPr>
              <w:t>Monte Carlo simulation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s </w:t>
            </w:r>
          </w:p>
          <w:p w14:paraId="6D357E80" w14:textId="1F75BA5F" w:rsidR="00B71F19" w:rsidRPr="00610931" w:rsidRDefault="00AF23D4">
            <w:pPr>
              <w:divId w:val="153926987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re </w:t>
            </w:r>
            <w:r w:rsidR="00185D70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complete </w:t>
            </w:r>
          </w:p>
          <w:p w14:paraId="3842F84D" w14:textId="58D765D4" w:rsidR="00B71F19" w:rsidRPr="00610931" w:rsidRDefault="00AF23D4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esearch designs.</w:t>
            </w:r>
          </w:p>
        </w:tc>
        <w:tc>
          <w:tcPr>
            <w:tcW w:w="2777" w:type="dxa"/>
            <w:vAlign w:val="center"/>
          </w:tcPr>
          <w:p w14:paraId="7C3C68ED" w14:textId="7777777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Numerical experiments are complete research designs.</w:t>
            </w:r>
          </w:p>
        </w:tc>
      </w:tr>
      <w:tr w:rsidR="00527DE9" w:rsidRPr="00610931" w14:paraId="19A8E119" w14:textId="77777777" w:rsidTr="00091074">
        <w:tc>
          <w:tcPr>
            <w:tcW w:w="808" w:type="dxa"/>
          </w:tcPr>
          <w:p w14:paraId="6B9A16E3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5/5</w:t>
            </w:r>
          </w:p>
        </w:tc>
        <w:tc>
          <w:tcPr>
            <w:tcW w:w="645" w:type="dxa"/>
          </w:tcPr>
          <w:p w14:paraId="116CF34F" w14:textId="77777777" w:rsidR="00482080" w:rsidRPr="00610931" w:rsidRDefault="00482080" w:rsidP="00091074">
            <w:pPr>
              <w:rPr>
                <w:b/>
              </w:rPr>
            </w:pPr>
          </w:p>
        </w:tc>
        <w:tc>
          <w:tcPr>
            <w:tcW w:w="1862" w:type="dxa"/>
            <w:vAlign w:val="center"/>
          </w:tcPr>
          <w:p w14:paraId="1BBEE675" w14:textId="00C769A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Wh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 do the measured values of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ball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positions in the </w:t>
            </w:r>
            <w:r w:rsidR="00F658DD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Galton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board</w:t>
            </w:r>
            <w:r w:rsidR="00F658DD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experiment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lastRenderedPageBreak/>
              <w:t xml:space="preserve">approximately follow? 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059BD84B" w14:textId="2DE490B1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lastRenderedPageBreak/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Gaussian distribution.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46C57B27" w14:textId="236238F8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Bernoulli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distribution.</w:t>
            </w:r>
          </w:p>
        </w:tc>
        <w:tc>
          <w:tcPr>
            <w:tcW w:w="2777" w:type="dxa"/>
            <w:vAlign w:val="center"/>
          </w:tcPr>
          <w:p w14:paraId="21127311" w14:textId="22F187CE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</w:rPr>
              <w:t>Planck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distribution.</w:t>
            </w:r>
          </w:p>
        </w:tc>
        <w:tc>
          <w:tcPr>
            <w:tcW w:w="2777" w:type="dxa"/>
            <w:vAlign w:val="center"/>
          </w:tcPr>
          <w:p w14:paraId="5BD51C3B" w14:textId="14B3E59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The spatial distribution of the measured values in the 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“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Galton board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”</w:t>
            </w:r>
            <w:r w:rsidR="00AF23D4">
              <w:t xml:space="preserve"> </w:t>
            </w:r>
            <w:r w:rsidR="00AF23D4" w:rsidRPr="00AF23D4">
              <w:rPr>
                <w:rStyle w:val="normaltextrun"/>
                <w:rFonts w:ascii="Calibri" w:hAnsi="Calibri" w:cs="Calibri"/>
                <w:color w:val="000000"/>
              </w:rPr>
              <w:t>experiment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approximately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 xml:space="preserve"> follow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a rectangular distribution.</w:t>
            </w:r>
          </w:p>
        </w:tc>
      </w:tr>
      <w:tr w:rsidR="00ED2061" w:rsidRPr="00610931" w14:paraId="2A3FAC1A" w14:textId="77777777" w:rsidTr="00091074">
        <w:tc>
          <w:tcPr>
            <w:tcW w:w="808" w:type="dxa"/>
            <w:shd w:val="clear" w:color="auto" w:fill="8EAADB" w:themeFill="accent1" w:themeFillTint="99"/>
          </w:tcPr>
          <w:p w14:paraId="7ED03181" w14:textId="0B1F9606" w:rsidR="00B71F19" w:rsidRPr="00610931" w:rsidRDefault="00610931">
            <w:pPr>
              <w:rPr>
                <w:b/>
                <w:bCs/>
              </w:rPr>
            </w:pPr>
            <w:r>
              <w:rPr>
                <w:b/>
                <w:bCs/>
              </w:rPr>
              <w:t>Unit/</w:t>
            </w:r>
          </w:p>
          <w:p w14:paraId="14080F43" w14:textId="28A4975C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 xml:space="preserve">Question </w:t>
            </w:r>
            <w:r w:rsidR="00610931">
              <w:rPr>
                <w:b/>
                <w:bCs/>
              </w:rPr>
              <w:t>Number</w:t>
            </w:r>
          </w:p>
        </w:tc>
        <w:tc>
          <w:tcPr>
            <w:tcW w:w="645" w:type="dxa"/>
            <w:shd w:val="clear" w:color="auto" w:fill="FFC000" w:themeFill="accent4"/>
          </w:tcPr>
          <w:p w14:paraId="143E3850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  <w:shd w:val="clear" w:color="auto" w:fill="FFC000" w:themeFill="accent4"/>
          </w:tcPr>
          <w:p w14:paraId="320306AB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Question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39238B0A" w14:textId="77777777" w:rsidR="00B71F19" w:rsidRPr="00610931" w:rsidRDefault="00000000">
            <w:pPr>
              <w:rPr>
                <w:b/>
              </w:rPr>
            </w:pPr>
            <w:r w:rsidRPr="00610931">
              <w:rPr>
                <w:b/>
              </w:rPr>
              <w:t>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2399CBF6" w14:textId="236F3DA4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5E32613A" w14:textId="7A85A113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  <w:tc>
          <w:tcPr>
            <w:tcW w:w="2777" w:type="dxa"/>
            <w:shd w:val="clear" w:color="auto" w:fill="ED7D31" w:themeFill="accent2"/>
          </w:tcPr>
          <w:p w14:paraId="4DC8C523" w14:textId="44441662" w:rsidR="00B71F19" w:rsidRPr="00610931" w:rsidRDefault="00610931">
            <w:pPr>
              <w:rPr>
                <w:b/>
              </w:rPr>
            </w:pPr>
            <w:r>
              <w:rPr>
                <w:b/>
              </w:rPr>
              <w:t>Incorrect Answer</w:t>
            </w:r>
          </w:p>
        </w:tc>
      </w:tr>
      <w:tr w:rsidR="00527DE9" w:rsidRPr="00610931" w14:paraId="251A6A98" w14:textId="77777777" w:rsidTr="00091074">
        <w:tc>
          <w:tcPr>
            <w:tcW w:w="808" w:type="dxa"/>
          </w:tcPr>
          <w:p w14:paraId="67BA39DC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6/1</w:t>
            </w:r>
          </w:p>
        </w:tc>
        <w:tc>
          <w:tcPr>
            <w:tcW w:w="645" w:type="dxa"/>
          </w:tcPr>
          <w:p w14:paraId="6E4A93A5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E0F2245" w14:textId="79E5F253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Which of the </w:t>
            </w:r>
            <w:r w:rsidR="00C4741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methods</w:t>
            </w:r>
            <w:r w:rsidR="00E45F6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cannot be applied to raw data?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65A27852" w14:textId="7F3E605F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Meta-analysis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24EED807" w14:textId="17040DF5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Error correction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79E25024" w14:textId="119823C8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Compression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7A297FD8" w14:textId="14A176D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Weighting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</w:tr>
      <w:tr w:rsidR="00527DE9" w:rsidRPr="00610931" w14:paraId="08990AFC" w14:textId="77777777" w:rsidTr="00091074">
        <w:tc>
          <w:tcPr>
            <w:tcW w:w="808" w:type="dxa"/>
          </w:tcPr>
          <w:p w14:paraId="01781D11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6/2</w:t>
            </w:r>
          </w:p>
        </w:tc>
        <w:tc>
          <w:tcPr>
            <w:tcW w:w="645" w:type="dxa"/>
          </w:tcPr>
          <w:p w14:paraId="77FFD277" w14:textId="77777777" w:rsidR="007701FA" w:rsidRPr="00610931" w:rsidRDefault="007701FA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2C3A0F67" w14:textId="3448DDCB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Which of 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methods</w:t>
            </w:r>
            <w:r w:rsidR="00E45F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listed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cannot be used to generate secondary data from primary data?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A6D9E49" w14:textId="1158DF0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Measurement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6A5E3560" w14:textId="20747FEB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Mapping </w:t>
            </w:r>
            <w:r w:rsidR="00E45F6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of study questions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777" w:type="dxa"/>
          </w:tcPr>
          <w:p w14:paraId="3B32A26E" w14:textId="722DDC0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Definition of a new </w:t>
            </w:r>
            <w:r w:rsidRPr="0061093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population</w:t>
            </w:r>
            <w:r w:rsidR="004C152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777" w:type="dxa"/>
          </w:tcPr>
          <w:p w14:paraId="208E27C9" w14:textId="5B762D80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Sampling</w:t>
            </w:r>
            <w:r w:rsidR="00AF23D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.</w:t>
            </w:r>
          </w:p>
        </w:tc>
      </w:tr>
      <w:tr w:rsidR="00527DE9" w:rsidRPr="00610931" w14:paraId="58042FCF" w14:textId="77777777" w:rsidTr="00091074">
        <w:tc>
          <w:tcPr>
            <w:tcW w:w="808" w:type="dxa"/>
          </w:tcPr>
          <w:p w14:paraId="72472B87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6/3</w:t>
            </w:r>
          </w:p>
        </w:tc>
        <w:tc>
          <w:tcPr>
            <w:tcW w:w="645" w:type="dxa"/>
          </w:tcPr>
          <w:p w14:paraId="2F5DCCE9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3C8ACBA7" w14:textId="75E3406C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Wh</w:t>
            </w:r>
            <w:r w:rsidR="00C4741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ich</w:t>
            </w:r>
            <w:r w:rsidRPr="0061093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functional relationship is obtained by linear regression?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33B3AAAC" w14:textId="5E39BAA0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straight line through measuring points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0EA75CA2" w14:textId="4F445DFF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n exponential function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459965A7" w14:textId="7C51EC44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A parabola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28DD975A" w14:textId="296A8E9B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sine function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</w:tr>
      <w:tr w:rsidR="00527DE9" w:rsidRPr="00610931" w14:paraId="71C1DE3B" w14:textId="77777777" w:rsidTr="00091074">
        <w:tc>
          <w:tcPr>
            <w:tcW w:w="808" w:type="dxa"/>
          </w:tcPr>
          <w:p w14:paraId="33AB096B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6/4</w:t>
            </w:r>
          </w:p>
        </w:tc>
        <w:tc>
          <w:tcPr>
            <w:tcW w:w="645" w:type="dxa"/>
          </w:tcPr>
          <w:p w14:paraId="439512F5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4905069D" w14:textId="771C1D27" w:rsidR="00B71F19" w:rsidRPr="00610931" w:rsidRDefault="0003472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does the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term 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coherence</w:t>
            </w:r>
            <w:r w:rsidR="00AF23D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”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denote in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the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social scien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context</w:t>
            </w:r>
            <w:r w:rsidR="00000000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60DB850F" w14:textId="417E27B6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Relationships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individual topics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608C69FD" w14:textId="76CF81C8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Relationships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 xml:space="preserve"> between individuals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05CAEB13" w14:textId="6A01A986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elationships between individual interviewers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54A8FB69" w14:textId="0FB9C99B" w:rsidR="00B71F19" w:rsidRPr="00610931" w:rsidRDefault="00C47418">
            <w:r>
              <w:rPr>
                <w:rStyle w:val="normaltextrun"/>
                <w:rFonts w:ascii="Calibri" w:hAnsi="Calibri" w:cs="Calibri"/>
                <w:color w:val="000000"/>
              </w:rPr>
              <w:t>R</w:t>
            </w:r>
            <w:r w:rsidRPr="00610931">
              <w:rPr>
                <w:rStyle w:val="normaltextrun"/>
                <w:rFonts w:ascii="Calibri" w:hAnsi="Calibri" w:cs="Calibri"/>
                <w:color w:val="000000"/>
              </w:rPr>
              <w:t>elationships between individual surveys</w:t>
            </w:r>
            <w:r w:rsidR="00AF23D4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</w:tr>
      <w:tr w:rsidR="00527DE9" w:rsidRPr="00610931" w14:paraId="0763D936" w14:textId="77777777" w:rsidTr="00C146C1">
        <w:tc>
          <w:tcPr>
            <w:tcW w:w="808" w:type="dxa"/>
          </w:tcPr>
          <w:p w14:paraId="35777DA3" w14:textId="77777777" w:rsidR="00B71F19" w:rsidRPr="00610931" w:rsidRDefault="00000000">
            <w:pPr>
              <w:rPr>
                <w:b/>
                <w:bCs/>
              </w:rPr>
            </w:pPr>
            <w:r w:rsidRPr="00610931">
              <w:rPr>
                <w:b/>
                <w:bCs/>
              </w:rPr>
              <w:t>6/5</w:t>
            </w:r>
          </w:p>
        </w:tc>
        <w:tc>
          <w:tcPr>
            <w:tcW w:w="645" w:type="dxa"/>
          </w:tcPr>
          <w:p w14:paraId="441BA7F6" w14:textId="77777777" w:rsidR="00091074" w:rsidRPr="00610931" w:rsidRDefault="00091074" w:rsidP="00091074">
            <w:pPr>
              <w:rPr>
                <w:b/>
              </w:rPr>
            </w:pPr>
          </w:p>
        </w:tc>
        <w:tc>
          <w:tcPr>
            <w:tcW w:w="1862" w:type="dxa"/>
          </w:tcPr>
          <w:p w14:paraId="740768B9" w14:textId="6B47D81F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</w:t>
            </w:r>
            <w:r w:rsidR="00C474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ich</w:t>
            </w:r>
            <w:r w:rsidR="0003472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of these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is the term for the error </w:t>
            </w:r>
            <w:r w:rsidR="00E45F6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 sample with a significance level of </w:t>
            </w:r>
            <w:r w:rsidR="00C83256"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1%</w:t>
            </w:r>
            <w:r w:rsidRPr="0061093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2777" w:type="dxa"/>
            <w:shd w:val="clear" w:color="auto" w:fill="C5E0B3" w:themeFill="accent6" w:themeFillTint="66"/>
            <w:vAlign w:val="center"/>
          </w:tcPr>
          <w:p w14:paraId="5B4971AC" w14:textId="53CB2807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Alpha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2B9AC60D" w14:textId="7AA5F159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Beta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77" w:type="dxa"/>
            <w:vAlign w:val="center"/>
          </w:tcPr>
          <w:p w14:paraId="6BACB025" w14:textId="33CB7846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Gamma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5AEE69F6" w14:textId="5B01E769" w:rsidR="00B71F19" w:rsidRPr="00610931" w:rsidRDefault="00000000">
            <w:r w:rsidRPr="00610931">
              <w:rPr>
                <w:rStyle w:val="normaltextrun"/>
                <w:rFonts w:ascii="Calibri" w:hAnsi="Calibri" w:cs="Calibri"/>
                <w:color w:val="000000"/>
              </w:rPr>
              <w:t>Delta erro</w:t>
            </w:r>
            <w:r w:rsidRPr="00610931">
              <w:rPr>
                <w:rStyle w:val="eop"/>
                <w:rFonts w:ascii="Calibri" w:hAnsi="Calibri" w:cs="Calibri"/>
                <w:color w:val="000000"/>
              </w:rPr>
              <w:t>r</w:t>
            </w:r>
            <w:r w:rsidR="00AF23D4"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</w:tr>
    </w:tbl>
    <w:p w14:paraId="1C90B41A" w14:textId="77777777" w:rsidR="00A4527F" w:rsidRPr="00610931" w:rsidRDefault="00A4527F" w:rsidP="00091074"/>
    <w:sectPr w:rsidR="00A4527F" w:rsidRPr="00610931" w:rsidSect="00DB217E">
      <w:pgSz w:w="16840" w:h="11901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4721"/>
    <w:rsid w:val="0003510E"/>
    <w:rsid w:val="000437D8"/>
    <w:rsid w:val="00046C35"/>
    <w:rsid w:val="00091074"/>
    <w:rsid w:val="000C6084"/>
    <w:rsid w:val="000D5096"/>
    <w:rsid w:val="00161840"/>
    <w:rsid w:val="00185D70"/>
    <w:rsid w:val="00190E60"/>
    <w:rsid w:val="00193D0D"/>
    <w:rsid w:val="0019750F"/>
    <w:rsid w:val="001B44D0"/>
    <w:rsid w:val="001F081D"/>
    <w:rsid w:val="00221D61"/>
    <w:rsid w:val="00252B01"/>
    <w:rsid w:val="002A046E"/>
    <w:rsid w:val="002B0D1C"/>
    <w:rsid w:val="002C404A"/>
    <w:rsid w:val="002D75C1"/>
    <w:rsid w:val="0031063A"/>
    <w:rsid w:val="00311B1C"/>
    <w:rsid w:val="00344E40"/>
    <w:rsid w:val="003623E0"/>
    <w:rsid w:val="0037058F"/>
    <w:rsid w:val="00394DE3"/>
    <w:rsid w:val="003A3247"/>
    <w:rsid w:val="003C1DBA"/>
    <w:rsid w:val="003C54B1"/>
    <w:rsid w:val="00404C5B"/>
    <w:rsid w:val="00437CA6"/>
    <w:rsid w:val="00441022"/>
    <w:rsid w:val="00451A17"/>
    <w:rsid w:val="00482080"/>
    <w:rsid w:val="004C152D"/>
    <w:rsid w:val="004D346E"/>
    <w:rsid w:val="004D5484"/>
    <w:rsid w:val="00505510"/>
    <w:rsid w:val="00527DE9"/>
    <w:rsid w:val="00544723"/>
    <w:rsid w:val="00582538"/>
    <w:rsid w:val="005E60D7"/>
    <w:rsid w:val="006022C8"/>
    <w:rsid w:val="00610931"/>
    <w:rsid w:val="00613044"/>
    <w:rsid w:val="0062590E"/>
    <w:rsid w:val="00642369"/>
    <w:rsid w:val="0065528C"/>
    <w:rsid w:val="00665822"/>
    <w:rsid w:val="0068556B"/>
    <w:rsid w:val="006A654F"/>
    <w:rsid w:val="006F512C"/>
    <w:rsid w:val="007122CE"/>
    <w:rsid w:val="00717041"/>
    <w:rsid w:val="00731056"/>
    <w:rsid w:val="007701FA"/>
    <w:rsid w:val="00793096"/>
    <w:rsid w:val="0079405D"/>
    <w:rsid w:val="007D0DDC"/>
    <w:rsid w:val="007E4509"/>
    <w:rsid w:val="00807816"/>
    <w:rsid w:val="008302FA"/>
    <w:rsid w:val="008622E0"/>
    <w:rsid w:val="00880F08"/>
    <w:rsid w:val="00890031"/>
    <w:rsid w:val="00936211"/>
    <w:rsid w:val="009801C8"/>
    <w:rsid w:val="00980DFA"/>
    <w:rsid w:val="009A4F98"/>
    <w:rsid w:val="00A4527F"/>
    <w:rsid w:val="00A6131F"/>
    <w:rsid w:val="00A83F83"/>
    <w:rsid w:val="00AD3F6C"/>
    <w:rsid w:val="00AE1171"/>
    <w:rsid w:val="00AF23D4"/>
    <w:rsid w:val="00B02A4C"/>
    <w:rsid w:val="00B3166F"/>
    <w:rsid w:val="00B71F19"/>
    <w:rsid w:val="00B81A34"/>
    <w:rsid w:val="00BA195E"/>
    <w:rsid w:val="00BA4994"/>
    <w:rsid w:val="00BA68F8"/>
    <w:rsid w:val="00BB5A79"/>
    <w:rsid w:val="00BF2C31"/>
    <w:rsid w:val="00C06CC9"/>
    <w:rsid w:val="00C23507"/>
    <w:rsid w:val="00C47418"/>
    <w:rsid w:val="00C64EB4"/>
    <w:rsid w:val="00C83256"/>
    <w:rsid w:val="00C8387B"/>
    <w:rsid w:val="00CA4E9F"/>
    <w:rsid w:val="00CC1F94"/>
    <w:rsid w:val="00CE089E"/>
    <w:rsid w:val="00CF358F"/>
    <w:rsid w:val="00D2284C"/>
    <w:rsid w:val="00D235FE"/>
    <w:rsid w:val="00D87A55"/>
    <w:rsid w:val="00DA7441"/>
    <w:rsid w:val="00DB217E"/>
    <w:rsid w:val="00DD5A8E"/>
    <w:rsid w:val="00DF5373"/>
    <w:rsid w:val="00E07B95"/>
    <w:rsid w:val="00E45F62"/>
    <w:rsid w:val="00E84263"/>
    <w:rsid w:val="00EA597A"/>
    <w:rsid w:val="00ED2061"/>
    <w:rsid w:val="00F54342"/>
    <w:rsid w:val="00F57AAE"/>
    <w:rsid w:val="00F65182"/>
    <w:rsid w:val="00F658DD"/>
    <w:rsid w:val="00F6640D"/>
    <w:rsid w:val="00F805D1"/>
    <w:rsid w:val="00FB719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C68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482080"/>
  </w:style>
  <w:style w:type="character" w:customStyle="1" w:styleId="eop">
    <w:name w:val="eop"/>
    <w:basedOn w:val="DefaultParagraphFont"/>
    <w:rsid w:val="00482080"/>
  </w:style>
  <w:style w:type="paragraph" w:customStyle="1" w:styleId="paragraph">
    <w:name w:val="paragraph"/>
    <w:basedOn w:val="Normal"/>
    <w:rsid w:val="00482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abchar">
    <w:name w:val="tabchar"/>
    <w:basedOn w:val="DefaultParagraphFont"/>
    <w:rsid w:val="0048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zteUpdates xmlns="efc819e6-651a-49ad-a41f-8270ebf7d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27829739654479C57C459424868E2" ma:contentTypeVersion="7" ma:contentTypeDescription="Create a new document." ma:contentTypeScope="" ma:versionID="e0f9f3ef43e5848482d3ae52023942bc">
  <xsd:schema xmlns:xsd="http://www.w3.org/2001/XMLSchema" xmlns:xs="http://www.w3.org/2001/XMLSchema" xmlns:p="http://schemas.microsoft.com/office/2006/metadata/properties" xmlns:ns2="efc819e6-651a-49ad-a41f-8270ebf7d019" targetNamespace="http://schemas.microsoft.com/office/2006/metadata/properties" ma:root="true" ma:fieldsID="239d74a2f199cdb961947846fc1d6ffb" ns2:_="">
    <xsd:import namespace="efc819e6-651a-49ad-a41f-8270ebf7d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tzteUpdate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19e6-651a-49ad-a41f-8270ebf7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tzteUpdates" ma:index="10" nillable="true" ma:displayName="Letzte Updates" ma:description="Dateiname" ma:format="Dropdown" ma:internalName="LetzteUpdate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efc819e6-651a-49ad-a41f-8270ebf7d019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2471C-97D5-4A9F-9361-44708D93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19e6-651a-49ad-a41f-8270ebf7d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docId:7A2E5714651499A85768DFEDF763A5CA</cp:keywords>
  <dc:description/>
  <cp:lastModifiedBy>.</cp:lastModifiedBy>
  <cp:revision>4</cp:revision>
  <dcterms:created xsi:type="dcterms:W3CDTF">2023-08-16T08:39:00Z</dcterms:created>
  <dcterms:modified xsi:type="dcterms:W3CDTF">2023-08-25T07:44:00Z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0x010100E7227829739654479C57C459424868E2</vt:lpwstr>
  </property>
  <property fmtid="{D5CDD505-2E9C-101B-9397-08002B2CF9AE}" pid="3" name="GrammarlyDocumentId">
    <vt:lpwstr>05c59e84fc9a512504ffe78ff1d62dcc39529562d5595d4bdb20f60a1b061d97</vt:lpwstr>
  </property>
</Properties>
</file>