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3349" w14:textId="77777777" w:rsidR="003D66CF" w:rsidRPr="007606D7" w:rsidRDefault="003D66CF" w:rsidP="00A456EB">
      <w:pPr>
        <w:pStyle w:val="RCHeading1"/>
        <w:rPr>
          <w:rFonts w:asciiTheme="minorBidi" w:hAnsiTheme="minorBidi" w:cstheme="minorBidi"/>
        </w:rPr>
      </w:pPr>
    </w:p>
    <w:p w14:paraId="6C79418C" w14:textId="77777777" w:rsidR="00C24692" w:rsidRPr="007606D7" w:rsidRDefault="00C24692" w:rsidP="00C24692">
      <w:pPr>
        <w:spacing w:after="0"/>
        <w:rPr>
          <w:rFonts w:asciiTheme="minorBidi" w:hAnsiTheme="minorBidi" w:cstheme="minorBidi"/>
          <w:b/>
          <w:bCs/>
          <w:sz w:val="96"/>
          <w:szCs w:val="96"/>
        </w:rPr>
      </w:pPr>
    </w:p>
    <w:p w14:paraId="02D48363" w14:textId="77777777" w:rsidR="00DC51FC" w:rsidRPr="007606D7" w:rsidRDefault="00E877C2" w:rsidP="00E877C2">
      <w:pPr>
        <w:tabs>
          <w:tab w:val="left" w:pos="1552"/>
        </w:tabs>
        <w:bidi/>
        <w:spacing w:after="0"/>
        <w:rPr>
          <w:rFonts w:asciiTheme="minorBidi" w:hAnsiTheme="minorBidi" w:cstheme="minorBidi"/>
          <w:b/>
          <w:bCs/>
          <w:color w:val="00A499" w:themeColor="accent2"/>
          <w:sz w:val="48"/>
          <w:szCs w:val="48"/>
          <w:rtl/>
        </w:rPr>
      </w:pPr>
      <w:r w:rsidRPr="007606D7">
        <w:rPr>
          <w:rFonts w:asciiTheme="minorBidi" w:hAnsiTheme="minorBidi" w:cstheme="minorBidi"/>
          <w:b/>
          <w:bCs/>
          <w:color w:val="00A499" w:themeColor="accent2"/>
          <w:sz w:val="48"/>
          <w:szCs w:val="48"/>
          <w:rtl/>
        </w:rPr>
        <w:tab/>
      </w:r>
    </w:p>
    <w:p w14:paraId="2DC11341" w14:textId="77777777" w:rsidR="003D66CF" w:rsidRPr="007606D7" w:rsidRDefault="00E62244" w:rsidP="00C7767A">
      <w:pPr>
        <w:pStyle w:val="ProposalTitle"/>
        <w:bidi/>
        <w:rPr>
          <w:rFonts w:asciiTheme="minorBidi" w:hAnsiTheme="minorBidi" w:cstheme="minorBidi"/>
          <w:rtl/>
        </w:rPr>
      </w:pPr>
      <w:r w:rsidRPr="007606D7">
        <w:rPr>
          <w:rFonts w:asciiTheme="minorBidi" w:hAnsiTheme="minorBidi" w:cstheme="minorBidi"/>
          <w:rtl/>
        </w:rPr>
        <w:t>הערכת שינוי כיוון אסטרטגי</w:t>
      </w:r>
    </w:p>
    <w:p w14:paraId="630C777C" w14:textId="77777777" w:rsidR="0026233A" w:rsidRPr="007606D7" w:rsidRDefault="0026233A" w:rsidP="0026233A">
      <w:pPr>
        <w:spacing w:after="0"/>
        <w:rPr>
          <w:rFonts w:asciiTheme="minorBidi" w:hAnsiTheme="minorBidi" w:cstheme="minorBidi"/>
          <w:b/>
          <w:bCs/>
          <w:sz w:val="96"/>
          <w:szCs w:val="96"/>
        </w:rPr>
      </w:pPr>
    </w:p>
    <w:p w14:paraId="7050BCD7" w14:textId="77777777" w:rsidR="008C2622" w:rsidRPr="007606D7" w:rsidRDefault="008C2622" w:rsidP="0026233A">
      <w:pPr>
        <w:spacing w:after="0"/>
        <w:rPr>
          <w:rFonts w:asciiTheme="minorBidi" w:hAnsiTheme="minorBidi" w:cstheme="minorBidi"/>
          <w:color w:val="10A398"/>
        </w:rPr>
      </w:pPr>
    </w:p>
    <w:p w14:paraId="64697A6A" w14:textId="77777777" w:rsidR="008C2622" w:rsidRPr="007606D7" w:rsidRDefault="008C2622" w:rsidP="0026233A">
      <w:pPr>
        <w:spacing w:after="0"/>
        <w:rPr>
          <w:rFonts w:asciiTheme="minorBidi" w:hAnsiTheme="minorBidi" w:cstheme="minorBidi"/>
          <w:color w:val="10A398"/>
        </w:rPr>
      </w:pPr>
    </w:p>
    <w:p w14:paraId="3D8A2D84" w14:textId="77777777" w:rsidR="00234144" w:rsidRPr="007606D7" w:rsidRDefault="00234144" w:rsidP="0026233A">
      <w:pPr>
        <w:spacing w:after="0"/>
        <w:rPr>
          <w:rFonts w:asciiTheme="minorBidi" w:hAnsiTheme="minorBidi" w:cstheme="minorBidi"/>
          <w:color w:val="10A398"/>
        </w:rPr>
      </w:pPr>
    </w:p>
    <w:p w14:paraId="79010833" w14:textId="77777777" w:rsidR="008C2622" w:rsidRPr="007606D7" w:rsidRDefault="008C2622" w:rsidP="0026233A">
      <w:pPr>
        <w:spacing w:after="0"/>
        <w:rPr>
          <w:rFonts w:asciiTheme="minorBidi" w:hAnsiTheme="minorBidi" w:cstheme="minorBidi"/>
          <w:color w:val="10A398"/>
        </w:rPr>
      </w:pPr>
    </w:p>
    <w:p w14:paraId="37A49845" w14:textId="75364589" w:rsidR="00564B25" w:rsidRPr="007606D7" w:rsidRDefault="003A57FC" w:rsidP="00564B25">
      <w:pPr>
        <w:spacing w:after="0"/>
        <w:rPr>
          <w:rFonts w:asciiTheme="minorBidi" w:hAnsiTheme="minorBidi" w:cstheme="minorBidi"/>
          <w:b/>
          <w:bCs/>
          <w:color w:val="10A398"/>
          <w:sz w:val="96"/>
          <w:szCs w:val="96"/>
        </w:rPr>
      </w:pPr>
      <w:r>
        <w:rPr>
          <w:rFonts w:asciiTheme="minorBidi" w:hAnsiTheme="minorBidi" w:cstheme="minorBidi"/>
          <w:rtl/>
        </w:rPr>
        <w:pict w14:anchorId="475948F2">
          <v:shapetype id="_x0000_t202" coordsize="21600,21600" o:spt="202" path="m,l,21600r21600,l21600,xe">
            <v:stroke joinstyle="miter"/>
            <v:path gradientshapeok="t" o:connecttype="rect"/>
          </v:shapetype>
          <v:shape id="Text Box 7" o:spid="_x0000_s2050" type="#_x0000_t202" style="position:absolute;margin-left:130pt;margin-top:81.25pt;width:173.25pt;height:105.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" fillcolor="white [3201]" stroked="f" strokeweight=".5pt">
            <v:textbox>
              <w:txbxContent>
                <w:p w14:paraId="3A61DEE8" w14:textId="77777777" w:rsidR="005E0A89" w:rsidRPr="007606D7" w:rsidRDefault="00F151B0" w:rsidP="003E0EA9">
                  <w:pPr>
                    <w:pStyle w:val="CoverDetails"/>
                    <w:bidi/>
                    <w:rPr>
                      <w:rFonts w:asciiTheme="majorBidi" w:hAnsiTheme="majorBidi" w:cstheme="majorBidi"/>
                      <w:b/>
                      <w:bCs/>
                      <w:rtl/>
                    </w:rPr>
                  </w:pPr>
                  <w:r w:rsidRPr="007606D7">
                    <w:rPr>
                      <w:rFonts w:asciiTheme="majorBidi" w:hAnsiTheme="majorBidi" w:cstheme="majorBidi"/>
                      <w:b/>
                      <w:bCs/>
                      <w:rtl/>
                    </w:rPr>
                    <w:t>הכינו:</w:t>
                  </w:r>
                </w:p>
                <w:p w14:paraId="57B1434C" w14:textId="77777777" w:rsidR="005E0A89" w:rsidRPr="007606D7" w:rsidRDefault="005E0A89" w:rsidP="003E0EA9">
                  <w:pPr>
                    <w:pStyle w:val="CoverDetails"/>
                    <w:bidi/>
                    <w:spacing w:after="0"/>
                    <w:rPr>
                      <w:rFonts w:asciiTheme="majorBidi" w:hAnsiTheme="majorBidi" w:cstheme="majorBidi"/>
                      <w:rtl/>
                    </w:rPr>
                  </w:pPr>
                  <w:r w:rsidRPr="007606D7">
                    <w:rPr>
                      <w:rFonts w:asciiTheme="majorBidi" w:hAnsiTheme="majorBidi" w:cstheme="majorBidi"/>
                    </w:rPr>
                    <w:t>Rosov Consulting, LLC‎</w:t>
                  </w:r>
                </w:p>
                <w:p w14:paraId="466F8C5B" w14:textId="77777777" w:rsidR="005E0A89" w:rsidRPr="007606D7" w:rsidRDefault="005E0A89" w:rsidP="003E0EA9">
                  <w:pPr>
                    <w:pStyle w:val="CoverDetails"/>
                    <w:bidi/>
                    <w:spacing w:after="0"/>
                    <w:rPr>
                      <w:rFonts w:asciiTheme="majorBidi" w:hAnsiTheme="majorBidi" w:cstheme="majorBidi"/>
                      <w:rtl/>
                    </w:rPr>
                  </w:pPr>
                  <w:r w:rsidRPr="007606D7">
                    <w:rPr>
                      <w:rFonts w:asciiTheme="majorBidi" w:hAnsiTheme="majorBidi" w:cstheme="majorBidi"/>
                      <w:rtl/>
                    </w:rPr>
                    <w:t>רחוב רוז 2095, משרד 101</w:t>
                  </w:r>
                </w:p>
                <w:p w14:paraId="40685F6B" w14:textId="77777777" w:rsidR="005E0A89" w:rsidRPr="007606D7" w:rsidRDefault="005E0A89" w:rsidP="003E0EA9">
                  <w:pPr>
                    <w:pStyle w:val="CoverDetails"/>
                    <w:bidi/>
                    <w:spacing w:after="0"/>
                    <w:rPr>
                      <w:rFonts w:asciiTheme="majorBidi" w:hAnsiTheme="majorBidi" w:cstheme="majorBidi"/>
                      <w:rtl/>
                    </w:rPr>
                  </w:pPr>
                  <w:r w:rsidRPr="007606D7">
                    <w:rPr>
                      <w:rFonts w:asciiTheme="majorBidi" w:hAnsiTheme="majorBidi" w:cstheme="majorBidi"/>
                      <w:rtl/>
                    </w:rPr>
                    <w:t>ברקלי, קליפורניה 94709</w:t>
                  </w:r>
                </w:p>
                <w:p w14:paraId="7F2155F9" w14:textId="77777777" w:rsidR="005E0A89" w:rsidRPr="007606D7" w:rsidRDefault="005E0A89" w:rsidP="003E0EA9">
                  <w:pPr>
                    <w:pStyle w:val="CoverDetails"/>
                    <w:bidi/>
                    <w:rPr>
                      <w:rFonts w:asciiTheme="majorBidi" w:hAnsiTheme="majorBidi" w:cstheme="majorBidi"/>
                      <w:rtl/>
                    </w:rPr>
                  </w:pPr>
                  <w:r w:rsidRPr="007606D7">
                    <w:rPr>
                      <w:rFonts w:asciiTheme="majorBidi" w:hAnsiTheme="majorBidi" w:cstheme="majorBidi"/>
                    </w:rPr>
                    <w:t>www.rosovconsulting.com</w:t>
                  </w:r>
                </w:p>
                <w:p w14:paraId="3CEC23F3" w14:textId="77777777" w:rsidR="005E0A89" w:rsidRPr="007606D7" w:rsidRDefault="005E0A89" w:rsidP="003E0EA9">
                  <w:pPr>
                    <w:pStyle w:val="CoverDetails"/>
                    <w:rPr>
                      <w:rFonts w:asciiTheme="majorBidi" w:hAnsiTheme="majorBidi" w:cstheme="majorBidi"/>
                    </w:rPr>
                  </w:pPr>
                </w:p>
              </w:txbxContent>
            </v:textbox>
            <w10:wrap type="square"/>
          </v:shape>
        </w:pict>
      </w:r>
    </w:p>
    <w:p w14:paraId="40725FC4" w14:textId="15B5A98D" w:rsidR="00ED5984" w:rsidRPr="007606D7" w:rsidRDefault="003A57FC" w:rsidP="00A456EB">
      <w:pPr>
        <w:pStyle w:val="RCHeading2"/>
        <w:bidi/>
        <w:rPr>
          <w:rFonts w:asciiTheme="minorBidi" w:hAnsiTheme="minorBidi" w:cstheme="minorBidi"/>
          <w:rtl/>
        </w:rPr>
      </w:pPr>
      <w:bookmarkStart w:id="0" w:name="_Hlk529278770"/>
      <w:r>
        <w:rPr>
          <w:rFonts w:asciiTheme="minorBidi" w:hAnsiTheme="minorBidi" w:cstheme="minorBidi"/>
          <w:rtl/>
        </w:rPr>
        <w:pict w14:anchorId="6F991760">
          <v:shape id="Text Box 9" o:spid="_x0000_s2052" type="#_x0000_t202" style="position:absolute;left:0;text-align:left;margin-left:342pt;margin-top:19.1pt;width:108.25pt;height:78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" fillcolor="white [3201]" stroked="f" strokeweight=".5pt">
            <v:textbox>
              <w:txbxContent>
                <w:p w14:paraId="21423696" w14:textId="77777777" w:rsidR="005E0A89" w:rsidRPr="003E0EA9" w:rsidRDefault="005E0A89" w:rsidP="003E0EA9">
                  <w:pPr>
                    <w:pStyle w:val="CoverDetails"/>
                    <w:bidi/>
                    <w:rPr>
                      <w:b/>
                      <w:bCs/>
                      <w:rtl/>
                    </w:rPr>
                  </w:pPr>
                  <w:r>
                    <w:rPr>
                      <w:rFonts w:hint="cs"/>
                      <w:b/>
                      <w:bCs/>
                      <w:rtl/>
                    </w:rPr>
                    <w:t>הוגשה בתאריך:</w:t>
                  </w:r>
                </w:p>
                <w:p w14:paraId="0434D57D" w14:textId="77777777" w:rsidR="005E0A89" w:rsidRPr="003E0EA9" w:rsidRDefault="00E62244" w:rsidP="003E0EA9">
                  <w:pPr>
                    <w:pStyle w:val="CoverDetails"/>
                    <w:bidi/>
                    <w:rPr>
                      <w:rtl/>
                    </w:rPr>
                  </w:pPr>
                  <w:r>
                    <w:rPr>
                      <w:rFonts w:hint="cs"/>
                      <w:rtl/>
                    </w:rPr>
                    <w:t>____ ביוני, 2023</w:t>
                  </w:r>
                </w:p>
              </w:txbxContent>
            </v:textbox>
            <w10:wrap type="square"/>
          </v:shape>
        </w:pict>
      </w:r>
      <w:r w:rsidR="00736301">
        <w:rPr>
          <w:rFonts w:asciiTheme="minorBidi" w:hAnsiTheme="minorBidi" w:cstheme="minorBidi"/>
          <w:b/>
          <w:color w:val="004256" w:themeColor="accent4" w:themeShade="80"/>
          <w:sz w:val="44"/>
          <w:rtl/>
        </w:rPr>
        <w:pict w14:anchorId="47505351">
          <v:shape id="Text Box 8" o:spid="_x0000_s2051" type="#_x0000_t202" style="position:absolute;left:0;text-align:left;margin-left:7.75pt;margin-top:19.65pt;width:104.25pt;height:8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" fillcolor="white [3201]" stroked="f" strokeweight=".5pt">
            <v:textbox>
              <w:txbxContent>
                <w:p w14:paraId="11B29D94" w14:textId="77777777" w:rsidR="005E0A89" w:rsidRPr="003E0EA9" w:rsidRDefault="005E0A89" w:rsidP="003E0EA9">
                  <w:pPr>
                    <w:pStyle w:val="CoverDetails"/>
                    <w:bidi/>
                    <w:rPr>
                      <w:b/>
                      <w:bCs/>
                      <w:rtl/>
                    </w:rPr>
                  </w:pPr>
                  <w:r>
                    <w:rPr>
                      <w:rFonts w:hint="cs"/>
                      <w:b/>
                      <w:bCs/>
                      <w:rtl/>
                    </w:rPr>
                    <w:t>הוכנה עבור:</w:t>
                  </w:r>
                </w:p>
                <w:p w14:paraId="0C53E6CC" w14:textId="77777777" w:rsidR="005E0A89" w:rsidRPr="007606D7" w:rsidRDefault="005B5AB0" w:rsidP="003E0EA9">
                  <w:pPr>
                    <w:pStyle w:val="CoverDetails"/>
                    <w:bidi/>
                    <w:rPr>
                      <w:rFonts w:asciiTheme="minorBidi" w:hAnsiTheme="minorBidi" w:cstheme="minorBidi"/>
                      <w:rtl/>
                    </w:rPr>
                  </w:pPr>
                  <w:r w:rsidRPr="007606D7">
                    <w:rPr>
                      <w:rFonts w:asciiTheme="minorBidi" w:hAnsiTheme="minorBidi" w:cstheme="minorBidi"/>
                    </w:rPr>
                    <w:t>Encounter</w:t>
                  </w:r>
                </w:p>
              </w:txbxContent>
            </v:textbox>
            <w10:wrap type="square"/>
          </v:shape>
        </w:pict>
      </w:r>
    </w:p>
    <w:p w14:paraId="7ED0ADBA" w14:textId="77777777" w:rsidR="00ED5984" w:rsidRPr="007606D7" w:rsidRDefault="00ED5984" w:rsidP="00A456EB">
      <w:pPr>
        <w:pStyle w:val="RCHeading2"/>
        <w:rPr>
          <w:rFonts w:asciiTheme="minorBidi" w:hAnsiTheme="minorBidi" w:cstheme="minorBidi"/>
          <w:color w:val="10A398"/>
        </w:rPr>
      </w:pPr>
    </w:p>
    <w:p w14:paraId="26A5BC5F" w14:textId="77777777" w:rsidR="00ED5984" w:rsidRPr="007606D7" w:rsidRDefault="00ED5984" w:rsidP="00A456EB">
      <w:pPr>
        <w:pStyle w:val="RCHeading2"/>
        <w:rPr>
          <w:rFonts w:asciiTheme="minorBidi" w:hAnsiTheme="minorBidi" w:cstheme="minorBidi"/>
        </w:rPr>
      </w:pPr>
    </w:p>
    <w:p w14:paraId="3F384F78" w14:textId="77777777" w:rsidR="00ED5984" w:rsidRPr="007606D7" w:rsidRDefault="00ED5984" w:rsidP="00A456EB">
      <w:pPr>
        <w:pStyle w:val="RCHeading2"/>
        <w:rPr>
          <w:rFonts w:asciiTheme="minorBidi" w:hAnsiTheme="minorBidi" w:cstheme="minorBidi"/>
        </w:rPr>
      </w:pPr>
    </w:p>
    <w:p w14:paraId="6E4D88F4" w14:textId="77777777" w:rsidR="00ED5984" w:rsidRPr="007606D7" w:rsidRDefault="00ED5984" w:rsidP="00A456EB">
      <w:pPr>
        <w:pStyle w:val="RCHeading2"/>
        <w:rPr>
          <w:rFonts w:asciiTheme="minorBidi" w:hAnsiTheme="minorBidi" w:cstheme="minorBidi"/>
        </w:rPr>
      </w:pPr>
    </w:p>
    <w:p w14:paraId="2F8BFB18" w14:textId="77777777" w:rsidR="00ED5984" w:rsidRPr="007606D7" w:rsidRDefault="00ED5984" w:rsidP="00234144">
      <w:pPr>
        <w:rPr>
          <w:rFonts w:asciiTheme="minorBidi" w:hAnsiTheme="minorBidi" w:cstheme="minorBidi"/>
        </w:rPr>
      </w:pPr>
    </w:p>
    <w:p w14:paraId="282C8456" w14:textId="77777777" w:rsidR="002864C3" w:rsidRPr="007606D7" w:rsidRDefault="002864C3">
      <w:pPr>
        <w:bidi/>
        <w:rPr>
          <w:rFonts w:asciiTheme="minorBidi" w:hAnsiTheme="minorBidi" w:cstheme="minorBidi"/>
          <w:color w:val="10A398"/>
          <w:sz w:val="36"/>
          <w:szCs w:val="36"/>
          <w:rtl/>
        </w:rPr>
      </w:pPr>
      <w:r w:rsidRPr="007606D7">
        <w:rPr>
          <w:rFonts w:asciiTheme="minorBidi" w:hAnsiTheme="minorBidi" w:cstheme="minorBidi"/>
          <w:rtl/>
        </w:rPr>
        <w:br w:type="page"/>
      </w:r>
    </w:p>
    <w:p w14:paraId="4EDDAF0F" w14:textId="77777777" w:rsidR="00FC7074" w:rsidRPr="007606D7" w:rsidRDefault="00FC7074" w:rsidP="00A456EB">
      <w:pPr>
        <w:pStyle w:val="RCHeading1"/>
        <w:bidi/>
        <w:rPr>
          <w:rFonts w:asciiTheme="minorBidi" w:hAnsiTheme="minorBidi" w:cstheme="minorBidi"/>
          <w:rtl/>
        </w:rPr>
      </w:pPr>
      <w:r w:rsidRPr="007606D7">
        <w:rPr>
          <w:rFonts w:asciiTheme="minorBidi" w:hAnsiTheme="minorBidi" w:cstheme="minorBidi"/>
          <w:rtl/>
        </w:rPr>
        <w:lastRenderedPageBreak/>
        <w:t>רקע:</w:t>
      </w:r>
    </w:p>
    <w:p w14:paraId="2991A7CB" w14:textId="77777777" w:rsidR="004F2DBA" w:rsidRPr="007606D7" w:rsidRDefault="006847CB" w:rsidP="004F2DBA">
      <w:pPr>
        <w:bidi/>
        <w:spacing w:after="240"/>
        <w:rPr>
          <w:rFonts w:asciiTheme="minorBidi" w:hAnsiTheme="minorBidi" w:cstheme="minorBidi"/>
          <w:rtl/>
        </w:rPr>
      </w:pPr>
      <w:r w:rsidRPr="007606D7">
        <w:rPr>
          <w:rFonts w:asciiTheme="minorBidi" w:hAnsiTheme="minorBidi" w:cstheme="minorBidi"/>
          <w:rtl/>
        </w:rPr>
        <w:t xml:space="preserve">מאז הקמתו ב-2005 ביקש ארגון </w:t>
      </w:r>
      <w:r w:rsidRPr="007606D7">
        <w:rPr>
          <w:rFonts w:asciiTheme="minorBidi" w:hAnsiTheme="minorBidi" w:cstheme="minorBidi"/>
        </w:rPr>
        <w:t>Encounter</w:t>
      </w:r>
      <w:r w:rsidRPr="007606D7">
        <w:rPr>
          <w:rFonts w:asciiTheme="minorBidi" w:hAnsiTheme="minorBidi" w:cstheme="minorBidi"/>
          <w:rtl/>
        </w:rPr>
        <w:t xml:space="preserve"> ליצור מודל חדש לאופן שבו קהילות, מנהיגות ומנהיגים יהודים לומדים על הסכסוך הישראלי-פלסטיני ועוסקים בו. באמצעות הבאת קבוצות מגוונות של מנהיגות ומנהיגים יהודים לגדה המערבית ולמזרח ירושלים כדי לפגוש אישית מנהיגות ומנהיגים מהחברה האזרחית הפלסטינית, הארגון שאף להאיץ ולטפח מנהיגות יהודית מושכלת, אמיצה ואחראית במציאות הישראלית-פלסטינית.</w:t>
      </w:r>
    </w:p>
    <w:p w14:paraId="53DEEC50" w14:textId="77777777" w:rsidR="00B633E9" w:rsidRPr="007606D7" w:rsidRDefault="006847CB" w:rsidP="00B633E9">
      <w:pPr>
        <w:bidi/>
        <w:spacing w:after="240"/>
        <w:rPr>
          <w:rFonts w:asciiTheme="minorBidi" w:hAnsiTheme="minorBidi" w:cstheme="minorBidi"/>
          <w:rtl/>
        </w:rPr>
      </w:pPr>
      <w:r w:rsidRPr="007606D7">
        <w:rPr>
          <w:rFonts w:asciiTheme="minorBidi" w:hAnsiTheme="minorBidi" w:cstheme="minorBidi"/>
          <w:rtl/>
        </w:rPr>
        <w:t xml:space="preserve">עד 2019 עבד </w:t>
      </w:r>
      <w:r w:rsidRPr="007606D7">
        <w:rPr>
          <w:rFonts w:asciiTheme="minorBidi" w:hAnsiTheme="minorBidi" w:cstheme="minorBidi"/>
        </w:rPr>
        <w:t>Encounter</w:t>
      </w:r>
      <w:r w:rsidRPr="007606D7">
        <w:rPr>
          <w:rFonts w:asciiTheme="minorBidi" w:hAnsiTheme="minorBidi" w:cstheme="minorBidi"/>
          <w:rtl/>
        </w:rPr>
        <w:t xml:space="preserve"> רק עם מנהיגות ומנהיגים יהודים עכשוויים ומתהווים מאמריקה הצפונית. ב-2019 ביצע הארגון שינוי כיוון אסטרטגי והחל לפתוח תכניות ליהודים מישראל, תוך התאמת תכנית הדגל של הארגון, הסמינר המקיף למנהיגות (</w:t>
      </w:r>
      <w:r w:rsidRPr="007606D7">
        <w:rPr>
          <w:rFonts w:asciiTheme="minorBidi" w:hAnsiTheme="minorBidi" w:cstheme="minorBidi"/>
        </w:rPr>
        <w:t>Leadership Intensive Seminar)</w:t>
      </w:r>
      <w:r w:rsidRPr="007606D7">
        <w:rPr>
          <w:rFonts w:asciiTheme="minorBidi" w:hAnsiTheme="minorBidi" w:cstheme="minorBidi"/>
          <w:rtl/>
        </w:rPr>
        <w:t>, לקהל הישראלי. בארבע השנים האחרונות השתתפו בתכניות אלו קרוב ל-300 ישראלים. המשתתפות והמשתתפים שמוגדרים כמנהיגות ומנהיגים בחברה האזרחית הגיעו ממגזרים פוליטיים, דתיים, מקצועיים וגאוגרפיים שונים בחברה וכללו חברי כנסת ופקידי ממשלה לשעבר, אנשי תקשורת ועיתונות, מנהיגי דת ואנשי חינוך, וכן מנהלי תאגידים וארגונים ללא כוונת רווח. כולם נחשבים כמי שפעלו כמנהיגות ומנהיגים חברתיים בהיבט מסוים.</w:t>
      </w:r>
    </w:p>
    <w:p w14:paraId="2A1CA38A" w14:textId="77777777" w:rsidR="006847CB" w:rsidRPr="007606D7" w:rsidRDefault="006847CB" w:rsidP="00A70AC8">
      <w:pPr>
        <w:bidi/>
        <w:spacing w:after="240"/>
        <w:rPr>
          <w:rFonts w:asciiTheme="minorBidi" w:hAnsiTheme="minorBidi" w:cstheme="minorBidi"/>
          <w:rtl/>
        </w:rPr>
      </w:pPr>
      <w:r w:rsidRPr="007606D7">
        <w:rPr>
          <w:rFonts w:asciiTheme="minorBidi" w:hAnsiTheme="minorBidi" w:cstheme="minorBidi"/>
          <w:rtl/>
        </w:rPr>
        <w:t>מועצת המנהלים והסגל ב-</w:t>
      </w:r>
      <w:r w:rsidRPr="007606D7">
        <w:rPr>
          <w:rFonts w:asciiTheme="minorBidi" w:hAnsiTheme="minorBidi" w:cstheme="minorBidi"/>
        </w:rPr>
        <w:t>Encounter</w:t>
      </w:r>
      <w:r w:rsidRPr="007606D7">
        <w:rPr>
          <w:rFonts w:asciiTheme="minorBidi" w:hAnsiTheme="minorBidi" w:cstheme="minorBidi"/>
          <w:rtl/>
        </w:rPr>
        <w:t xml:space="preserve"> מעוניינים להעריך כיום את שינוי הכיוון האסטרטגי. הם רוצים לבדוק ולהעריך אילו תובנות יש למשתתפים הישראלים בתכנית </w:t>
      </w:r>
      <w:r w:rsidRPr="007606D7">
        <w:rPr>
          <w:rFonts w:asciiTheme="minorBidi" w:hAnsiTheme="minorBidi" w:cstheme="minorBidi"/>
        </w:rPr>
        <w:t>Encounter</w:t>
      </w:r>
      <w:r w:rsidRPr="007606D7">
        <w:rPr>
          <w:rFonts w:asciiTheme="minorBidi" w:hAnsiTheme="minorBidi" w:cstheme="minorBidi"/>
          <w:rtl/>
        </w:rPr>
        <w:t xml:space="preserve"> על המציאות הישראלית-פלסטינית ואיך מנהיגותם ועמדתם בנושא זה השתנו, אם בכלל, בעקבות ההשתתפות בתכנית. צוות </w:t>
      </w:r>
      <w:r w:rsidRPr="007606D7">
        <w:rPr>
          <w:rFonts w:asciiTheme="minorBidi" w:hAnsiTheme="minorBidi" w:cstheme="minorBidi"/>
        </w:rPr>
        <w:t>Encounter</w:t>
      </w:r>
      <w:r w:rsidRPr="007606D7">
        <w:rPr>
          <w:rFonts w:asciiTheme="minorBidi" w:hAnsiTheme="minorBidi" w:cstheme="minorBidi"/>
          <w:rtl/>
        </w:rPr>
        <w:t xml:space="preserve"> התרשם נקודתית שהמשתתפים עברו שינוי משמעותי במודעות לנושאים הרלוונטיים הודות לתכנית, אך פחות ברור אם הם </w:t>
      </w:r>
      <w:r w:rsidRPr="007606D7">
        <w:rPr>
          <w:rFonts w:asciiTheme="minorBidi" w:hAnsiTheme="minorBidi" w:cstheme="minorBidi"/>
          <w:b/>
          <w:bCs/>
          <w:rtl/>
        </w:rPr>
        <w:t>פועלים אחרת</w:t>
      </w:r>
      <w:r w:rsidRPr="007606D7">
        <w:rPr>
          <w:rFonts w:asciiTheme="minorBidi" w:hAnsiTheme="minorBidi" w:cstheme="minorBidi"/>
          <w:rtl/>
        </w:rPr>
        <w:t xml:space="preserve"> בעקבות ההשתתפות. ארגון </w:t>
      </w:r>
      <w:r w:rsidRPr="007606D7">
        <w:rPr>
          <w:rFonts w:asciiTheme="minorBidi" w:hAnsiTheme="minorBidi" w:cstheme="minorBidi"/>
        </w:rPr>
        <w:t>Encounter</w:t>
      </w:r>
      <w:r w:rsidRPr="007606D7">
        <w:rPr>
          <w:rFonts w:asciiTheme="minorBidi" w:hAnsiTheme="minorBidi" w:cstheme="minorBidi"/>
          <w:rtl/>
        </w:rPr>
        <w:t xml:space="preserve"> לא יצר פעילויות או תהליכים מקדימים או עוקבים לתמיכה בתכניות שלו, והוא סקרן במיוחד לדעת מה היו העלויות והתועלות של גישה זו: האם היעדר פעילות מעקב פגמה בשאיפתו לשנות את הסטטוס-קוו במערכת היחסים בין הישראלים לפלסטינים?</w:t>
      </w:r>
    </w:p>
    <w:p w14:paraId="27BA9CE2" w14:textId="77777777" w:rsidR="008A16C4" w:rsidRPr="007606D7" w:rsidRDefault="008A16C4" w:rsidP="0011496B">
      <w:pPr>
        <w:bidi/>
        <w:spacing w:after="120"/>
        <w:rPr>
          <w:rFonts w:asciiTheme="minorBidi" w:hAnsiTheme="minorBidi" w:cstheme="minorBidi"/>
          <w:rtl/>
        </w:rPr>
      </w:pPr>
      <w:r w:rsidRPr="007606D7">
        <w:rPr>
          <w:rFonts w:asciiTheme="minorBidi" w:hAnsiTheme="minorBidi" w:cstheme="minorBidi"/>
          <w:rtl/>
        </w:rPr>
        <w:t xml:space="preserve">כיום צוות ארגון </w:t>
      </w:r>
      <w:r w:rsidRPr="007606D7">
        <w:rPr>
          <w:rFonts w:asciiTheme="minorBidi" w:hAnsiTheme="minorBidi" w:cstheme="minorBidi"/>
        </w:rPr>
        <w:t>Encounter</w:t>
      </w:r>
      <w:r w:rsidRPr="007606D7">
        <w:rPr>
          <w:rFonts w:asciiTheme="minorBidi" w:hAnsiTheme="minorBidi" w:cstheme="minorBidi"/>
          <w:rtl/>
        </w:rPr>
        <w:t xml:space="preserve"> מחפש שותף בעל היכרות מעמיקה עם החברה היהודית בארה"ב ובישראל שיעזור לחקור שאלות אלו ולאפשר החלטות מבוססות נתונים באשר לדרך הטובה ביותר להשגת מטרת הארגון המתעדכנת בעניין זה. בחינה זו תתייחס לשאלות הפרטניות הבאות:</w:t>
      </w:r>
    </w:p>
    <w:p w14:paraId="3D2142F9" w14:textId="77777777" w:rsidR="008A16C4" w:rsidRPr="007606D7" w:rsidRDefault="008A16C4" w:rsidP="0011496B">
      <w:pPr>
        <w:pStyle w:val="af1"/>
        <w:numPr>
          <w:ilvl w:val="0"/>
          <w:numId w:val="14"/>
        </w:numPr>
        <w:bidi/>
        <w:spacing w:after="120"/>
        <w:contextualSpacing w:val="0"/>
        <w:rPr>
          <w:rFonts w:asciiTheme="minorBidi" w:hAnsiTheme="minorBidi" w:cstheme="minorBidi"/>
          <w:rtl/>
        </w:rPr>
      </w:pPr>
      <w:r w:rsidRPr="007606D7">
        <w:rPr>
          <w:rFonts w:asciiTheme="minorBidi" w:hAnsiTheme="minorBidi" w:cstheme="minorBidi"/>
          <w:rtl/>
        </w:rPr>
        <w:t xml:space="preserve">איך השפיע </w:t>
      </w:r>
      <w:r w:rsidRPr="007606D7">
        <w:rPr>
          <w:rFonts w:asciiTheme="minorBidi" w:hAnsiTheme="minorBidi" w:cstheme="minorBidi"/>
        </w:rPr>
        <w:t>Encounter</w:t>
      </w:r>
      <w:r w:rsidRPr="007606D7">
        <w:rPr>
          <w:rFonts w:asciiTheme="minorBidi" w:hAnsiTheme="minorBidi" w:cstheme="minorBidi"/>
          <w:rtl/>
        </w:rPr>
        <w:t xml:space="preserve"> על הידע, האמונות וההתנהגות של המשתתפים ביחס למציאות הישראלית-פלסטינית?</w:t>
      </w:r>
    </w:p>
    <w:p w14:paraId="40131F20" w14:textId="77777777" w:rsidR="008A16C4" w:rsidRPr="007606D7" w:rsidRDefault="008A16C4" w:rsidP="0011496B">
      <w:pPr>
        <w:pStyle w:val="af1"/>
        <w:numPr>
          <w:ilvl w:val="0"/>
          <w:numId w:val="14"/>
        </w:numPr>
        <w:bidi/>
        <w:spacing w:after="120"/>
        <w:contextualSpacing w:val="0"/>
        <w:rPr>
          <w:rFonts w:asciiTheme="minorBidi" w:hAnsiTheme="minorBidi" w:cstheme="minorBidi"/>
          <w:rtl/>
        </w:rPr>
      </w:pPr>
      <w:r w:rsidRPr="007606D7">
        <w:rPr>
          <w:rFonts w:asciiTheme="minorBidi" w:hAnsiTheme="minorBidi" w:cstheme="minorBidi"/>
          <w:rtl/>
        </w:rPr>
        <w:t xml:space="preserve"> איך ההשתתפות בתכנית השפיעה על המוטיבציה והמוכנות של המשתתפים להפעיל מנהיגות בנושא זה בתוך קהילתם?</w:t>
      </w:r>
    </w:p>
    <w:p w14:paraId="389DF235" w14:textId="77777777" w:rsidR="008A16C4" w:rsidRPr="007606D7" w:rsidRDefault="008A16C4" w:rsidP="0011496B">
      <w:pPr>
        <w:pStyle w:val="af1"/>
        <w:numPr>
          <w:ilvl w:val="0"/>
          <w:numId w:val="14"/>
        </w:numPr>
        <w:bidi/>
        <w:spacing w:after="120"/>
        <w:contextualSpacing w:val="0"/>
        <w:rPr>
          <w:rFonts w:asciiTheme="minorBidi" w:hAnsiTheme="minorBidi" w:cstheme="minorBidi"/>
          <w:rtl/>
        </w:rPr>
      </w:pPr>
      <w:r w:rsidRPr="007606D7">
        <w:rPr>
          <w:rFonts w:asciiTheme="minorBidi" w:hAnsiTheme="minorBidi" w:cstheme="minorBidi"/>
          <w:rtl/>
        </w:rPr>
        <w:t xml:space="preserve"> מהם הגורמים בתכנית עצמה או אצל המשתתפים שאפשרו את הפעלת המנהיגות, ומהם הגורמים שמנעו את הפעלת המנהיגות?</w:t>
      </w:r>
    </w:p>
    <w:p w14:paraId="1E619E18" w14:textId="77777777" w:rsidR="00925E5E" w:rsidRPr="007606D7" w:rsidRDefault="008A16C4" w:rsidP="0011496B">
      <w:pPr>
        <w:pStyle w:val="af1"/>
        <w:numPr>
          <w:ilvl w:val="0"/>
          <w:numId w:val="14"/>
        </w:numPr>
        <w:bidi/>
        <w:spacing w:after="240"/>
        <w:rPr>
          <w:rFonts w:asciiTheme="minorBidi" w:hAnsiTheme="minorBidi" w:cstheme="minorBidi"/>
          <w:color w:val="5C068C" w:themeColor="accent1"/>
          <w:sz w:val="28"/>
          <w:szCs w:val="28"/>
          <w:rtl/>
        </w:rPr>
      </w:pPr>
      <w:r w:rsidRPr="007606D7">
        <w:rPr>
          <w:rFonts w:asciiTheme="minorBidi" w:hAnsiTheme="minorBidi" w:cstheme="minorBidi"/>
          <w:rtl/>
        </w:rPr>
        <w:t xml:space="preserve"> איך יכול </w:t>
      </w:r>
      <w:r w:rsidRPr="007606D7">
        <w:rPr>
          <w:rFonts w:asciiTheme="minorBidi" w:hAnsiTheme="minorBidi" w:cstheme="minorBidi"/>
        </w:rPr>
        <w:t>Encounter</w:t>
      </w:r>
      <w:r w:rsidRPr="007606D7">
        <w:rPr>
          <w:rFonts w:asciiTheme="minorBidi" w:hAnsiTheme="minorBidi" w:cstheme="minorBidi"/>
          <w:rtl/>
        </w:rPr>
        <w:t xml:space="preserve"> למלא טוב יותר את צורכי המשתתפים כדי לטפח ולהאיץ מנהיגות?</w:t>
      </w:r>
    </w:p>
    <w:p w14:paraId="21FAB319" w14:textId="77777777" w:rsidR="00857878" w:rsidRPr="007606D7" w:rsidRDefault="00857878" w:rsidP="00A6396A">
      <w:pPr>
        <w:pStyle w:val="RCHeading2"/>
        <w:bidi/>
        <w:rPr>
          <w:rFonts w:asciiTheme="minorBidi" w:hAnsiTheme="minorBidi" w:cstheme="minorBidi"/>
          <w:rtl/>
        </w:rPr>
      </w:pPr>
      <w:r w:rsidRPr="007606D7">
        <w:rPr>
          <w:rFonts w:asciiTheme="minorBidi" w:hAnsiTheme="minorBidi" w:cstheme="minorBidi"/>
          <w:rtl/>
        </w:rPr>
        <w:t>מדוע לבחור ב-</w:t>
      </w:r>
      <w:r w:rsidRPr="007606D7">
        <w:rPr>
          <w:rFonts w:asciiTheme="minorBidi" w:hAnsiTheme="minorBidi" w:cstheme="minorBidi"/>
        </w:rPr>
        <w:t>Rosov Consulting</w:t>
      </w:r>
      <w:r w:rsidRPr="007606D7">
        <w:rPr>
          <w:rFonts w:asciiTheme="minorBidi" w:hAnsiTheme="minorBidi" w:cstheme="minorBidi"/>
          <w:rtl/>
        </w:rPr>
        <w:t>?</w:t>
      </w:r>
    </w:p>
    <w:p w14:paraId="29B57849" w14:textId="77777777" w:rsidR="00FB07E0" w:rsidRPr="007606D7" w:rsidRDefault="00FB07E0" w:rsidP="00ED204F">
      <w:pPr>
        <w:pStyle w:val="RCBody"/>
        <w:bidi/>
        <w:rPr>
          <w:rFonts w:asciiTheme="minorBidi" w:hAnsiTheme="minorBidi" w:cstheme="minorBidi"/>
          <w:rtl/>
        </w:rPr>
      </w:pPr>
      <w:r w:rsidRPr="007606D7">
        <w:rPr>
          <w:rFonts w:asciiTheme="minorBidi" w:hAnsiTheme="minorBidi" w:cstheme="minorBidi"/>
          <w:rtl/>
        </w:rPr>
        <w:t xml:space="preserve">אנחנו מודים לצוות </w:t>
      </w:r>
      <w:r w:rsidRPr="007606D7">
        <w:rPr>
          <w:rFonts w:asciiTheme="minorBidi" w:hAnsiTheme="minorBidi" w:cstheme="minorBidi"/>
        </w:rPr>
        <w:t>Encounter</w:t>
      </w:r>
      <w:r w:rsidRPr="007606D7">
        <w:rPr>
          <w:rFonts w:asciiTheme="minorBidi" w:hAnsiTheme="minorBidi" w:cstheme="minorBidi"/>
          <w:rtl/>
        </w:rPr>
        <w:t xml:space="preserve"> על ההזדמנות להציע תכנית לשיתוף פעולה אתכם למטרה זו. אנחנו נמצאים בעמדה ייחודית לתמוך בכם הודות להיכרות המעמיקה שלנו עם התוכן וההקשר של פעילותכם בישראל ובאמריקה הצפונית. חברתנו נוסדה לפני 15 שנים בברקלי, קליפורניה, סיפקה שירותים ללקוחות מאמריקה הצפונית ולפני יותר מחמש שנים פתחנו גם את משרדנו בירושלים. מאז עבדנו עבור לקוחות שונים כמו היברו יוניון קולג'-מכון למדעי היהדות, מכון ון-ליר ירושלים, גשר, פנים והסוכנות היהודית לישראל ובמסגרת זו עזרנו ללקוחות ישראלים ואמריקאים להבין לעומק תופעות חברתיות ופוליטיות בישראל. אנחנו יודעים איך לפתח וליישם כלי מחקר (במיוחד פרוטוקולים לסקרים ולראיונות) שיהיו רגישים לניואנסים תרבותיים ולנורמות בישראל, ופיתחנו מיומנות בהעברת הממצאים שלנו הן לקהלים בישראל והן לקהלים יהודים מחוץ לישראל. הצוות שלנו בארה"ב ובישראל כולל עובדות ועובדים דוברי שפת אם אנגלית או עברית (וגם רוסית וספרדית). נוסף על כך, ב-15 השנים </w:t>
      </w:r>
      <w:r w:rsidRPr="007606D7">
        <w:rPr>
          <w:rFonts w:asciiTheme="minorBidi" w:hAnsiTheme="minorBidi" w:cstheme="minorBidi"/>
          <w:rtl/>
        </w:rPr>
        <w:lastRenderedPageBreak/>
        <w:t xml:space="preserve">האחרונות עבדנו רבות עם ארגונים כמו </w:t>
      </w:r>
      <w:r w:rsidRPr="007606D7">
        <w:rPr>
          <w:rFonts w:asciiTheme="minorBidi" w:hAnsiTheme="minorBidi" w:cstheme="minorBidi"/>
        </w:rPr>
        <w:t>Repair the World</w:t>
      </w:r>
      <w:r w:rsidRPr="007606D7">
        <w:rPr>
          <w:rFonts w:asciiTheme="minorBidi" w:hAnsiTheme="minorBidi" w:cstheme="minorBidi"/>
          <w:rtl/>
        </w:rPr>
        <w:t>, מקום ו-</w:t>
      </w:r>
      <w:r w:rsidRPr="007606D7">
        <w:rPr>
          <w:rFonts w:asciiTheme="minorBidi" w:hAnsiTheme="minorBidi" w:cstheme="minorBidi"/>
        </w:rPr>
        <w:t>iCenter</w:t>
      </w:r>
      <w:r w:rsidRPr="007606D7">
        <w:rPr>
          <w:rFonts w:asciiTheme="minorBidi" w:hAnsiTheme="minorBidi" w:cstheme="minorBidi"/>
          <w:rtl/>
        </w:rPr>
        <w:t xml:space="preserve"> ועם הסוכנות היהודית כדי לעזור למנהיגות ומנהיגים קהילתיים ולנשות ואנשי חינוך מחוץ לישראל להבין טוב יותר את המציאות הישראלית-פלסטינית – במיוחד במפגשים פנים-מול-פנים בין ישראלים לפלסטינים. נשמח מאוד לתרום את הרגישויות והכישורים שפיתחנו בעבודה זו להקשר הישראלי.</w:t>
      </w:r>
    </w:p>
    <w:p w14:paraId="31D456D2" w14:textId="676CEF0A" w:rsidR="005E344A" w:rsidRPr="007606D7" w:rsidRDefault="0057574C" w:rsidP="00A456EB">
      <w:pPr>
        <w:pStyle w:val="RCHeading1"/>
        <w:bidi/>
        <w:rPr>
          <w:rFonts w:asciiTheme="minorBidi" w:hAnsiTheme="minorBidi" w:cstheme="minorBidi"/>
          <w:rtl/>
        </w:rPr>
      </w:pPr>
      <w:r w:rsidRPr="007606D7">
        <w:rPr>
          <w:rFonts w:asciiTheme="minorBidi" w:hAnsiTheme="minorBidi" w:cstheme="minorBidi"/>
          <w:rtl/>
        </w:rPr>
        <w:t>סקירה כוללת של הפרויקט</w:t>
      </w:r>
    </w:p>
    <w:bookmarkEnd w:id="0"/>
    <w:p w14:paraId="3A138903" w14:textId="77777777" w:rsidR="00057969" w:rsidRPr="007606D7" w:rsidRDefault="00D85D38" w:rsidP="00057969">
      <w:pPr>
        <w:pStyle w:val="RCBody"/>
        <w:bidi/>
        <w:rPr>
          <w:rFonts w:asciiTheme="minorBidi" w:hAnsiTheme="minorBidi" w:cstheme="minorBidi"/>
          <w:rtl/>
        </w:rPr>
      </w:pPr>
      <w:r w:rsidRPr="007606D7">
        <w:rPr>
          <w:rFonts w:asciiTheme="minorBidi" w:hAnsiTheme="minorBidi" w:cstheme="minorBidi"/>
          <w:rtl/>
        </w:rPr>
        <w:t>המחקר שאנו מציעים יכלול ארבעה שלבים: תחילה הבהרת תוצאות, לאחר מכן איסוף נתונים באמצעות סקר וראיונות ולבסוף הסקת משמעויות ממה שלמדנו.</w:t>
      </w:r>
    </w:p>
    <w:p w14:paraId="1A7BFFF3" w14:textId="77777777" w:rsidR="00D85D38" w:rsidRPr="007606D7" w:rsidRDefault="00D85D38" w:rsidP="00057969">
      <w:pPr>
        <w:pStyle w:val="RCBody"/>
        <w:bidi/>
        <w:rPr>
          <w:rFonts w:asciiTheme="minorBidi" w:hAnsiTheme="minorBidi" w:cstheme="minorBidi"/>
          <w:rtl/>
        </w:rPr>
      </w:pPr>
      <w:r w:rsidRPr="007606D7">
        <w:rPr>
          <w:rStyle w:val="RCHeading4Char"/>
          <w:rFonts w:asciiTheme="minorBidi" w:hAnsiTheme="minorBidi" w:cstheme="minorBidi"/>
          <w:rtl/>
        </w:rPr>
        <w:t>הבהרת תוצאות</w:t>
      </w:r>
      <w:r w:rsidRPr="007606D7">
        <w:rPr>
          <w:rFonts w:asciiTheme="minorBidi" w:hAnsiTheme="minorBidi" w:cstheme="minorBidi"/>
          <w:rtl/>
        </w:rPr>
        <w:t xml:space="preserve"> – תחילה אנחנו מציעים לערוך ראיונות עם שישה בעלי עניין עיקריים מ-</w:t>
      </w:r>
      <w:r w:rsidRPr="007606D7">
        <w:rPr>
          <w:rFonts w:asciiTheme="minorBidi" w:hAnsiTheme="minorBidi" w:cstheme="minorBidi"/>
        </w:rPr>
        <w:t>Encounter</w:t>
      </w:r>
      <w:r w:rsidRPr="007606D7">
        <w:rPr>
          <w:rFonts w:asciiTheme="minorBidi" w:hAnsiTheme="minorBidi" w:cstheme="minorBidi"/>
          <w:rtl/>
        </w:rPr>
        <w:t xml:space="preserve"> (מתנדבים או מקצועיים, בישראל או בארה"ב) כדי לחדד מולם מהן התוצאות העיקריות ש-</w:t>
      </w:r>
      <w:r w:rsidRPr="007606D7">
        <w:rPr>
          <w:rFonts w:asciiTheme="minorBidi" w:hAnsiTheme="minorBidi" w:cstheme="minorBidi"/>
        </w:rPr>
        <w:t>Encounter</w:t>
      </w:r>
      <w:r w:rsidRPr="007606D7">
        <w:rPr>
          <w:rFonts w:asciiTheme="minorBidi" w:hAnsiTheme="minorBidi" w:cstheme="minorBidi"/>
          <w:rtl/>
        </w:rPr>
        <w:t xml:space="preserve"> מעוניין להשיג אצל המשתתפים מישראל. חשוב להוסיף ששלב זה ייתן לנו גם הזדמנות להקשיב לעומק להשערות ולהנחות המוטמעות שעליהן מבוססת הפעילות. שלב ראשוני זה יאפשר לנו לפתח כלי הערכה שמוכוונים לבדיקת ההנחות האמורות ולזהות באיזו מידה התממשו תוצאות אלו.</w:t>
      </w:r>
    </w:p>
    <w:p w14:paraId="2216C82C" w14:textId="77777777" w:rsidR="00D85D38" w:rsidRPr="007606D7" w:rsidRDefault="00F16F8D" w:rsidP="00057969">
      <w:pPr>
        <w:pStyle w:val="RCBody"/>
        <w:bidi/>
        <w:rPr>
          <w:rFonts w:asciiTheme="minorBidi" w:hAnsiTheme="minorBidi" w:cstheme="minorBidi"/>
          <w:rtl/>
        </w:rPr>
      </w:pPr>
      <w:r w:rsidRPr="007606D7">
        <w:rPr>
          <w:rStyle w:val="RCHeading4Char"/>
          <w:rFonts w:asciiTheme="minorBidi" w:hAnsiTheme="minorBidi" w:cstheme="minorBidi"/>
          <w:rtl/>
        </w:rPr>
        <w:t>סקר תוצאות</w:t>
      </w:r>
      <w:r w:rsidRPr="007606D7">
        <w:rPr>
          <w:rFonts w:asciiTheme="minorBidi" w:hAnsiTheme="minorBidi" w:cstheme="minorBidi"/>
          <w:rtl/>
        </w:rPr>
        <w:t xml:space="preserve"> – נפתח ונפיץ סקר תוצאות לכל מי שהשתתפו בתכניות </w:t>
      </w:r>
      <w:r w:rsidRPr="007606D7">
        <w:rPr>
          <w:rFonts w:asciiTheme="minorBidi" w:hAnsiTheme="minorBidi" w:cstheme="minorBidi"/>
        </w:rPr>
        <w:t>Encounter</w:t>
      </w:r>
      <w:r w:rsidRPr="007606D7">
        <w:rPr>
          <w:rFonts w:asciiTheme="minorBidi" w:hAnsiTheme="minorBidi" w:cstheme="minorBidi"/>
          <w:rtl/>
        </w:rPr>
        <w:t xml:space="preserve"> לישראלים החל מ-2019, שמטרתו לחקור שינויים בגישה ובהתנהגות בעקבות התכנית. אם שיעורי המענה יאפשרו זאת, הניתוח יכלול פילוח למגזרים במטרה לזהות על מי השפיעה התכנית יותר ועל מי פחות ומה תרם להבדלים אלו.</w:t>
      </w:r>
    </w:p>
    <w:p w14:paraId="5F0A10FB" w14:textId="77777777" w:rsidR="00D85D38" w:rsidRPr="007606D7" w:rsidRDefault="00F16F8D" w:rsidP="00F16F8D">
      <w:pPr>
        <w:pStyle w:val="RCBody"/>
        <w:bidi/>
        <w:rPr>
          <w:rFonts w:asciiTheme="minorBidi" w:hAnsiTheme="minorBidi" w:cstheme="minorBidi"/>
          <w:rtl/>
        </w:rPr>
      </w:pPr>
      <w:r w:rsidRPr="007606D7">
        <w:rPr>
          <w:rStyle w:val="RCHeading4Char"/>
          <w:rFonts w:asciiTheme="minorBidi" w:hAnsiTheme="minorBidi" w:cstheme="minorBidi"/>
          <w:rtl/>
        </w:rPr>
        <w:t>ראיונות מסבירים</w:t>
      </w:r>
      <w:r w:rsidRPr="007606D7">
        <w:rPr>
          <w:rFonts w:asciiTheme="minorBidi" w:hAnsiTheme="minorBidi" w:cstheme="minorBidi"/>
          <w:rtl/>
        </w:rPr>
        <w:t xml:space="preserve"> – אנחנו מציעים לראיין תת-מדגם של 30 אנשים (בערך 10% מהמשתתפים הישראלים) במטרה לחקור מה עומד מאחורי הדפוסים שזוהו בניתוח נתוני הסקר. הראיונות נועדו להיות </w:t>
      </w:r>
      <w:r w:rsidRPr="007606D7">
        <w:rPr>
          <w:rFonts w:asciiTheme="minorBidi" w:hAnsiTheme="minorBidi" w:cstheme="minorBidi"/>
          <w:i/>
          <w:iCs/>
          <w:rtl/>
        </w:rPr>
        <w:t>מחקר מסביר</w:t>
      </w:r>
      <w:r w:rsidRPr="007606D7">
        <w:rPr>
          <w:rFonts w:asciiTheme="minorBidi" w:hAnsiTheme="minorBidi" w:cstheme="minorBidi"/>
          <w:rtl/>
        </w:rPr>
        <w:t xml:space="preserve"> ויתמקדו בהבנה טובה יותר של מעט נושאים מוגדרים שעלו מהנתונים הכמותיים ביחס לאוכלוסיות שמהוות עניין מיוחד עבורכם.</w:t>
      </w:r>
    </w:p>
    <w:p w14:paraId="203A5496" w14:textId="78261127" w:rsidR="00F16F8D" w:rsidRPr="007606D7" w:rsidRDefault="00F16F8D" w:rsidP="00F16F8D">
      <w:pPr>
        <w:pStyle w:val="RCBody"/>
        <w:bidi/>
        <w:rPr>
          <w:rFonts w:asciiTheme="minorBidi" w:hAnsiTheme="minorBidi" w:cstheme="minorBidi"/>
          <w:rtl/>
        </w:rPr>
      </w:pPr>
      <w:r w:rsidRPr="007606D7">
        <w:rPr>
          <w:rStyle w:val="RCHeading4Char"/>
          <w:rFonts w:asciiTheme="minorBidi" w:hAnsiTheme="minorBidi" w:cstheme="minorBidi"/>
          <w:rtl/>
        </w:rPr>
        <w:t>הסקת משמעויות ודיווח</w:t>
      </w:r>
      <w:r w:rsidRPr="007606D7">
        <w:rPr>
          <w:rFonts w:asciiTheme="minorBidi" w:hAnsiTheme="minorBidi" w:cstheme="minorBidi"/>
          <w:rtl/>
        </w:rPr>
        <w:t xml:space="preserve"> – מאחר שהנתונים לא אומרים דבר בפני עצמם, נקדיש זמן לתהליך ניתוח משמעויות עם אנשים רלוונטיים מצוות ההנהלה של </w:t>
      </w:r>
      <w:r w:rsidRPr="007606D7">
        <w:rPr>
          <w:rFonts w:asciiTheme="minorBidi" w:hAnsiTheme="minorBidi" w:cstheme="minorBidi"/>
        </w:rPr>
        <w:t>Encounter</w:t>
      </w:r>
      <w:r w:rsidRPr="007606D7">
        <w:rPr>
          <w:rFonts w:asciiTheme="minorBidi" w:hAnsiTheme="minorBidi" w:cstheme="minorBidi"/>
          <w:rtl/>
        </w:rPr>
        <w:t xml:space="preserve">. ניצור מצגת שמשלבת את המידע הכמותי והאיכותני ונציג אותה בשתי שיחות מונחות לניתוח משמעויות עם חברים שונים מצוות ההנהלה של </w:t>
      </w:r>
      <w:r w:rsidRPr="007606D7">
        <w:rPr>
          <w:rFonts w:asciiTheme="minorBidi" w:hAnsiTheme="minorBidi" w:cstheme="minorBidi"/>
        </w:rPr>
        <w:t>Encounter</w:t>
      </w:r>
      <w:r w:rsidRPr="007606D7">
        <w:rPr>
          <w:rFonts w:asciiTheme="minorBidi" w:hAnsiTheme="minorBidi" w:cstheme="minorBidi"/>
          <w:rtl/>
        </w:rPr>
        <w:t xml:space="preserve">. לאחר שיחות אלו נכין דוח מנהלים המיועד לציבור שיכלול את הממצאים שלנו ואת ההמלצות שגובשו במסדרת תהליך ניתוח המשמעויות. </w:t>
      </w:r>
    </w:p>
    <w:p w14:paraId="78CBCB71" w14:textId="4B5134D9" w:rsidR="00D26CE6" w:rsidRPr="007606D7" w:rsidRDefault="00E62CA4" w:rsidP="00D26CE6">
      <w:pPr>
        <w:pStyle w:val="RCHeading1"/>
        <w:bidi/>
        <w:rPr>
          <w:rFonts w:asciiTheme="minorBidi" w:hAnsiTheme="minorBidi" w:cstheme="minorBidi"/>
          <w:rtl/>
        </w:rPr>
      </w:pPr>
      <w:r>
        <w:rPr>
          <w:rFonts w:asciiTheme="minorBidi" w:hAnsiTheme="minorBidi" w:cstheme="minorBidi" w:hint="cs"/>
          <w:rtl/>
        </w:rPr>
        <w:t>פירוט</w:t>
      </w:r>
      <w:r w:rsidR="00D26CE6" w:rsidRPr="007606D7">
        <w:rPr>
          <w:rFonts w:asciiTheme="minorBidi" w:hAnsiTheme="minorBidi" w:cstheme="minorBidi"/>
          <w:rtl/>
        </w:rPr>
        <w:t xml:space="preserve"> הפרויקט</w:t>
      </w:r>
    </w:p>
    <w:p w14:paraId="3D489CCC" w14:textId="77777777" w:rsidR="00F64557" w:rsidRPr="007606D7" w:rsidRDefault="00F64557" w:rsidP="00F64557">
      <w:pPr>
        <w:bidi/>
        <w:spacing w:before="120" w:after="120" w:line="240" w:lineRule="auto"/>
        <w:rPr>
          <w:rFonts w:asciiTheme="minorBidi" w:hAnsiTheme="minorBidi" w:cstheme="minorBidi"/>
          <w:color w:val="5C068C" w:themeColor="accent1"/>
          <w:sz w:val="28"/>
          <w:szCs w:val="28"/>
          <w:rtl/>
        </w:rPr>
      </w:pPr>
      <w:r w:rsidRPr="007606D7">
        <w:rPr>
          <w:rFonts w:asciiTheme="minorBidi" w:hAnsiTheme="minorBidi" w:cstheme="minorBidi"/>
          <w:color w:val="5C068C" w:themeColor="accent1"/>
          <w:sz w:val="28"/>
          <w:szCs w:val="28"/>
          <w:rtl/>
        </w:rPr>
        <w:t>השקת הפרויקט</w:t>
      </w:r>
    </w:p>
    <w:p w14:paraId="25B40392" w14:textId="77777777" w:rsidR="00F64557" w:rsidRPr="007606D7" w:rsidRDefault="00F64557" w:rsidP="00F64557">
      <w:pPr>
        <w:bidi/>
        <w:spacing w:after="240"/>
        <w:rPr>
          <w:rFonts w:asciiTheme="minorBidi" w:hAnsiTheme="minorBidi" w:cstheme="minorBidi"/>
          <w:rtl/>
        </w:rPr>
      </w:pPr>
      <w:r w:rsidRPr="007606D7">
        <w:rPr>
          <w:rFonts w:asciiTheme="minorBidi" w:hAnsiTheme="minorBidi" w:cstheme="minorBidi"/>
          <w:rtl/>
        </w:rPr>
        <w:t xml:space="preserve">נתחיל את העבודה בפגישה מקוונת בת 60 דקות בין אנשי מפתח מצוות </w:t>
      </w:r>
      <w:r w:rsidRPr="007606D7">
        <w:rPr>
          <w:rFonts w:asciiTheme="minorBidi" w:hAnsiTheme="minorBidi" w:cstheme="minorBidi"/>
        </w:rPr>
        <w:t>Encounter</w:t>
      </w:r>
      <w:r w:rsidRPr="007606D7">
        <w:rPr>
          <w:rFonts w:asciiTheme="minorBidi" w:hAnsiTheme="minorBidi" w:cstheme="minorBidi"/>
          <w:rtl/>
        </w:rPr>
        <w:t xml:space="preserve"> (אנשי הקשר של הפרויקט) לבין חברי הצוות של </w:t>
      </w:r>
      <w:r w:rsidRPr="007606D7">
        <w:rPr>
          <w:rFonts w:asciiTheme="minorBidi" w:hAnsiTheme="minorBidi" w:cstheme="minorBidi"/>
        </w:rPr>
        <w:t>Rosov</w:t>
      </w:r>
      <w:r w:rsidRPr="007606D7">
        <w:rPr>
          <w:rFonts w:asciiTheme="minorBidi" w:hAnsiTheme="minorBidi" w:cstheme="minorBidi"/>
          <w:rtl/>
        </w:rPr>
        <w:t xml:space="preserve"> העובדים על הפרויקט. מטרות הפגישה יהיו לסקור את מרכיבי הפרויקט ואת לוח הזמנים שלו, להבהיר ציפיות בשני הצדדים ולקבוע ערוצים מתאימים ותדירות לתקשורת כדי להבטיח תהליך עבודה חלק. בפגישה זו נאשר גם מי אנשי המפתח שנראיין במסגרת תהליך הבנת ההשערות והבהרת התוצאות.</w:t>
      </w:r>
    </w:p>
    <w:p w14:paraId="05F9BA21" w14:textId="77777777" w:rsidR="00D26CE6" w:rsidRPr="007606D7" w:rsidRDefault="00D26CE6" w:rsidP="00D26CE6">
      <w:pPr>
        <w:pStyle w:val="RCHeading2"/>
        <w:bidi/>
        <w:rPr>
          <w:rFonts w:asciiTheme="minorBidi" w:hAnsiTheme="minorBidi" w:cstheme="minorBidi"/>
          <w:rtl/>
        </w:rPr>
      </w:pPr>
      <w:r w:rsidRPr="007606D7">
        <w:rPr>
          <w:rFonts w:asciiTheme="minorBidi" w:hAnsiTheme="minorBidi" w:cstheme="minorBidi"/>
          <w:rtl/>
        </w:rPr>
        <w:t>שלב 1: הבנת השערות והבהרת תוצאות</w:t>
      </w:r>
    </w:p>
    <w:p w14:paraId="58663F68" w14:textId="77777777" w:rsidR="00057969" w:rsidRPr="007606D7" w:rsidRDefault="008E0F9C" w:rsidP="00057969">
      <w:pPr>
        <w:pStyle w:val="RCBody"/>
        <w:bidi/>
        <w:rPr>
          <w:rFonts w:asciiTheme="minorBidi" w:hAnsiTheme="minorBidi" w:cstheme="minorBidi"/>
          <w:rtl/>
        </w:rPr>
      </w:pPr>
      <w:r w:rsidRPr="007606D7">
        <w:rPr>
          <w:rFonts w:asciiTheme="minorBidi" w:hAnsiTheme="minorBidi" w:cstheme="minorBidi"/>
          <w:rtl/>
        </w:rPr>
        <w:t>השלב הראשון בעבודתנו מניח את היסודות לשלבי איסוף הנתונים הבאים. הוא נועד ללמוד מהן ההשערות של חלק מבעלי העניין העיקריים אצלכם באשר לשינוי המחשבתי המצופה אצל אנשים בעקבות התכנית ולפעולות שהם עשויים לנקוט לאחר מכן. כלי ההערכה שלנו אמורים לשקף ציפיות סבירות (במקום ציפיות לא מציאותיות) ביחס לתוצאות, וראיונות ראשוניים אלה נועדו לתעד את הציפיות הללו.</w:t>
      </w:r>
    </w:p>
    <w:p w14:paraId="659B5431" w14:textId="491CFD16" w:rsidR="00497D5E" w:rsidRPr="007606D7" w:rsidRDefault="00497D5E" w:rsidP="00057969">
      <w:pPr>
        <w:pStyle w:val="RCBody"/>
        <w:bidi/>
        <w:rPr>
          <w:rFonts w:asciiTheme="minorBidi" w:hAnsiTheme="minorBidi" w:cstheme="minorBidi"/>
          <w:rtl/>
        </w:rPr>
      </w:pPr>
      <w:r w:rsidRPr="007606D7">
        <w:rPr>
          <w:rFonts w:asciiTheme="minorBidi" w:hAnsiTheme="minorBidi" w:cstheme="minorBidi"/>
          <w:rtl/>
        </w:rPr>
        <w:lastRenderedPageBreak/>
        <w:t>אנחנו מציעים לערוך ראיון בן 45 דקות עם שישה (6) אנשים שתגדירו עבורנו (חברי צוות בכירים, חברת מועצת המנהלים ו/או מממנים) שבו הם יבטאו ציפיות ויישבו על גורמים שעשויים לאפשר את מימוש הציפיות או למנוע את מימושן. נבקש מכם לאשר עם האנשים הרלוונטיים כי הם מוכנים להשתתף בשיחה ולספק לנו את פרטי הקשר שלהם. נערוך את הראיונות בזום ובאישור המרואיינים נקליט את השיחה כדי לסייע לסיכומה.</w:t>
      </w:r>
    </w:p>
    <w:p w14:paraId="12F9CCB9" w14:textId="262DE0FC" w:rsidR="00497D5E" w:rsidRPr="007606D7" w:rsidRDefault="00497D5E" w:rsidP="00057969">
      <w:pPr>
        <w:pStyle w:val="RCBody"/>
        <w:bidi/>
        <w:rPr>
          <w:rFonts w:asciiTheme="minorBidi" w:hAnsiTheme="minorBidi" w:cstheme="minorBidi"/>
          <w:rtl/>
        </w:rPr>
      </w:pPr>
      <w:r w:rsidRPr="007606D7">
        <w:rPr>
          <w:rFonts w:asciiTheme="minorBidi" w:hAnsiTheme="minorBidi" w:cstheme="minorBidi"/>
          <w:rtl/>
        </w:rPr>
        <w:t>לאחר סיום הראיונות נחבר את כל מה ששמענו. נקיים תדרוך בן שעה עם אנשי הקשר של הפרויקט אצלכם כדי לשתף מה למדנו ולהבהיר איך ממצאים אלה יעצבו את נקודות המיקוד בסקר התוצאות.</w:t>
      </w:r>
    </w:p>
    <w:p w14:paraId="142F7E6C" w14:textId="5C7F996D" w:rsidR="00D26CE6" w:rsidRPr="007606D7" w:rsidRDefault="00C41CE0" w:rsidP="00C15B5E">
      <w:pPr>
        <w:pStyle w:val="RCHeading2"/>
        <w:bidi/>
        <w:rPr>
          <w:rFonts w:asciiTheme="minorBidi" w:hAnsiTheme="minorBidi" w:cstheme="minorBidi"/>
          <w:rtl/>
        </w:rPr>
      </w:pPr>
      <w:r w:rsidRPr="007606D7">
        <w:rPr>
          <w:rFonts w:asciiTheme="minorBidi" w:hAnsiTheme="minorBidi" w:cstheme="minorBidi"/>
          <w:rtl/>
        </w:rPr>
        <w:t>שלב 2: סקר תוצאות</w:t>
      </w:r>
    </w:p>
    <w:p w14:paraId="7D11A4F6" w14:textId="77777777" w:rsidR="00057969" w:rsidRPr="007606D7" w:rsidRDefault="00C41CE0" w:rsidP="00057969">
      <w:pPr>
        <w:pStyle w:val="RCBody"/>
        <w:bidi/>
        <w:rPr>
          <w:rFonts w:asciiTheme="minorBidi" w:hAnsiTheme="minorBidi" w:cstheme="minorBidi"/>
          <w:rtl/>
        </w:rPr>
      </w:pPr>
      <w:r w:rsidRPr="007606D7">
        <w:rPr>
          <w:rFonts w:asciiTheme="minorBidi" w:hAnsiTheme="minorBidi" w:cstheme="minorBidi"/>
          <w:rtl/>
        </w:rPr>
        <w:t xml:space="preserve">כאמור לעיל אנחנו מתכננים להפיץ סקר לכל המשתתפים בתכניות </w:t>
      </w:r>
      <w:r w:rsidRPr="007606D7">
        <w:rPr>
          <w:rFonts w:asciiTheme="minorBidi" w:hAnsiTheme="minorBidi" w:cstheme="minorBidi"/>
        </w:rPr>
        <w:t>Encounter</w:t>
      </w:r>
      <w:r w:rsidRPr="007606D7">
        <w:rPr>
          <w:rFonts w:asciiTheme="minorBidi" w:hAnsiTheme="minorBidi" w:cstheme="minorBidi"/>
          <w:rtl/>
        </w:rPr>
        <w:t xml:space="preserve"> הישראליות משנת 2019. הסקר אמור לתעד (1) את הפרופילים האישיים והמקצועיים של המשתתפות והמשתתפים; (2) מה אנשים למדו מההשתתפות; (3) שינויים בגישות ובאמונות שלהם; (4) המידה שבה אנשים נקטו פעולות לאחר ההשתתפות במטרה לשנות את הסטטוס-קוו במערכת היחסים הישראלית-פלסטינית; (5) מה איפשר למשתתפים ו/או מנע מהם לנקוט פעולות כאלו, ולסיום (6) אילו משאבים נוספים, אם בכלל, היו המשתתפים רוצים לקבל מ-</w:t>
      </w:r>
      <w:r w:rsidRPr="007606D7">
        <w:rPr>
          <w:rFonts w:asciiTheme="minorBidi" w:hAnsiTheme="minorBidi" w:cstheme="minorBidi"/>
        </w:rPr>
        <w:t>Encounter</w:t>
      </w:r>
      <w:r w:rsidRPr="007606D7">
        <w:rPr>
          <w:rFonts w:asciiTheme="minorBidi" w:hAnsiTheme="minorBidi" w:cstheme="minorBidi"/>
          <w:rtl/>
        </w:rPr>
        <w:t xml:space="preserve">. כפי שיובהר, לא מדובר בסקר שביעות רצון על היבטים בתכנית שדיברו יותר או פחות למשתתפים; הסדק יתמקד במקום זאת בהשפעות שהיו או לא היו לתכנית, כפי שידווחו המשיבים לאחר ההשתתפות. נתוני הפרופיל האישי שנאסוף (לדוגמה בנוגע לאוריינטציה פוליטית של אנשים, למגזר החברתי שהם באים ממנו, למקום המגורים ולמקצוע שלהם) יעזרו במהלך ניתוח הנתונים לזהות את המידה שבה השפעת התכנית משתנה בעקבות גורמים התלויים בנסיבות ובהקשר. ניתוח זה יעזור לזהות לקראת ההמשך את האוכלוסיות שעליהן צפויה להיות ההשפעה הרבה ביותר בעקבות תכנית </w:t>
      </w:r>
      <w:r w:rsidRPr="007606D7">
        <w:rPr>
          <w:rFonts w:asciiTheme="minorBidi" w:hAnsiTheme="minorBidi" w:cstheme="minorBidi"/>
        </w:rPr>
        <w:t>Encounter</w:t>
      </w:r>
      <w:r w:rsidRPr="007606D7">
        <w:rPr>
          <w:rFonts w:asciiTheme="minorBidi" w:hAnsiTheme="minorBidi" w:cstheme="minorBidi"/>
          <w:rtl/>
        </w:rPr>
        <w:t>.</w:t>
      </w:r>
    </w:p>
    <w:p w14:paraId="28F26642" w14:textId="403BDBE2" w:rsidR="00A777EA" w:rsidRPr="007606D7" w:rsidRDefault="00A777EA" w:rsidP="00A777EA">
      <w:pPr>
        <w:pStyle w:val="RCBody"/>
        <w:bidi/>
        <w:rPr>
          <w:rFonts w:asciiTheme="minorBidi" w:hAnsiTheme="minorBidi" w:cstheme="minorBidi"/>
          <w:rtl/>
        </w:rPr>
      </w:pPr>
      <w:r w:rsidRPr="007606D7">
        <w:rPr>
          <w:rFonts w:asciiTheme="minorBidi" w:hAnsiTheme="minorBidi" w:cstheme="minorBidi"/>
          <w:rtl/>
        </w:rPr>
        <w:t xml:space="preserve">נציג את טיוטת הסקר בשפה האנגלית לאנשי הקשר אצלכם כדי לוודא שהוא מכסה את מלוא טווח התוצאות שעלו במהלך שלב העבודה הראשון. נעשה סבב ראשון של משוב לסקר בשיחה מקוונת בזמן אמת ונבצע תיקונים. נציג טיוטה שנייה של הסקר ונקבל משוב כהערות ישירות על הטיוטה. לאחר סבב התיקונים השני אנו צופים שתהיה טיוטה סופית של הסקר מוכנה לתרגום לעברית ולהעלאה לתוכנת ניהול הסקרים שלנו, </w:t>
      </w:r>
      <w:r w:rsidRPr="007606D7">
        <w:rPr>
          <w:rFonts w:asciiTheme="minorBidi" w:hAnsiTheme="minorBidi" w:cstheme="minorBidi"/>
        </w:rPr>
        <w:t>Qualtrics</w:t>
      </w:r>
      <w:r w:rsidRPr="007606D7">
        <w:rPr>
          <w:rFonts w:asciiTheme="minorBidi" w:hAnsiTheme="minorBidi" w:cstheme="minorBidi"/>
          <w:rtl/>
        </w:rPr>
        <w:t>. (דוברי שפת אם עברית בצוות שלנו יעברו על כל הטיוטות שנקבל משירותי התרגום שלנו). לאחר העלאת הסקר נבצע שתיים או שלוש בדיקות קוגניטיביות שבהן ניתן למשיבים לענות על הסקר באינטרנט בזמן אמת לצורך בדיקה, כדי לוודא שהם מבינים את השאלות ואת אפשרויות התשובה כפי שהתכוונו. אם יהיה צורך, לאחר הבדיקות הקוגניטיביות נערוך שינויים סופיים בסקר.</w:t>
      </w:r>
    </w:p>
    <w:p w14:paraId="7649B33C" w14:textId="77777777" w:rsidR="00450554" w:rsidRPr="007606D7" w:rsidRDefault="00450554" w:rsidP="00A777EA">
      <w:pPr>
        <w:pStyle w:val="RCBody"/>
        <w:bidi/>
        <w:rPr>
          <w:rFonts w:asciiTheme="minorBidi" w:hAnsiTheme="minorBidi" w:cstheme="minorBidi"/>
          <w:rtl/>
        </w:rPr>
      </w:pPr>
      <w:r w:rsidRPr="007606D7">
        <w:rPr>
          <w:rFonts w:asciiTheme="minorBidi" w:hAnsiTheme="minorBidi" w:cstheme="minorBidi"/>
          <w:rtl/>
        </w:rPr>
        <w:t xml:space="preserve">אנו מתכננים להפיץ את הסקר לכל מי שהשתתפו בתכניות </w:t>
      </w:r>
      <w:r w:rsidRPr="007606D7">
        <w:rPr>
          <w:rFonts w:asciiTheme="minorBidi" w:hAnsiTheme="minorBidi" w:cstheme="minorBidi"/>
        </w:rPr>
        <w:t>Encounter</w:t>
      </w:r>
      <w:r w:rsidRPr="007606D7">
        <w:rPr>
          <w:rFonts w:asciiTheme="minorBidi" w:hAnsiTheme="minorBidi" w:cstheme="minorBidi"/>
          <w:rtl/>
        </w:rPr>
        <w:t xml:space="preserve"> לישראלים. נשלח קישור ייחודי לסקר בדואר אלקטרוני לכל משתתף ומשתתפת כדי שנוכל לבדוק מי השיב ומי לא השיב ולבצע מעקב יעיל מול מי שלא השיב. אנחנו לא מתכוונים להציע תמריץ כספי (כמו הגרלת פרס) למשיבי הסקר ונסתמך במקום זאת על כך ש-</w:t>
      </w:r>
      <w:r w:rsidRPr="007606D7">
        <w:rPr>
          <w:rFonts w:asciiTheme="minorBidi" w:hAnsiTheme="minorBidi" w:cstheme="minorBidi"/>
        </w:rPr>
        <w:t>Encounter</w:t>
      </w:r>
      <w:r w:rsidRPr="007606D7">
        <w:rPr>
          <w:rFonts w:asciiTheme="minorBidi" w:hAnsiTheme="minorBidi" w:cstheme="minorBidi"/>
          <w:rtl/>
        </w:rPr>
        <w:t xml:space="preserve"> תקדם את חשיבות המענה לסקר בקרב בוגריה. מטרתנו היא לאסוף תשובות ממחצית מהמשתתפים לפחות, כלומר להשיג מדגם של כ-150. נעדכן את צוות </w:t>
      </w:r>
      <w:r w:rsidRPr="007606D7">
        <w:rPr>
          <w:rFonts w:asciiTheme="minorBidi" w:hAnsiTheme="minorBidi" w:cstheme="minorBidi"/>
        </w:rPr>
        <w:t>Encounter</w:t>
      </w:r>
      <w:r w:rsidRPr="007606D7">
        <w:rPr>
          <w:rFonts w:asciiTheme="minorBidi" w:hAnsiTheme="minorBidi" w:cstheme="minorBidi"/>
          <w:rtl/>
        </w:rPr>
        <w:t xml:space="preserve"> באופן שוטף על שיעורי המענה ונחליט יחד איתם מתי לסגור את הסקר ולהפסיק לשלוח בקשות למילוי הסקר.</w:t>
      </w:r>
    </w:p>
    <w:p w14:paraId="046E0D05" w14:textId="77777777" w:rsidR="00450554" w:rsidRPr="007606D7" w:rsidRDefault="00450554" w:rsidP="00C15B5E">
      <w:pPr>
        <w:pStyle w:val="RCBody"/>
        <w:bidi/>
        <w:rPr>
          <w:rFonts w:asciiTheme="minorBidi" w:hAnsiTheme="minorBidi" w:cstheme="minorBidi"/>
          <w:rtl/>
        </w:rPr>
      </w:pPr>
      <w:r w:rsidRPr="007606D7">
        <w:rPr>
          <w:rFonts w:asciiTheme="minorBidi" w:hAnsiTheme="minorBidi" w:cstheme="minorBidi"/>
          <w:rtl/>
        </w:rPr>
        <w:t>לאחר שייסגר הסקר ננקה את הנתונים שנאספו ונבדוק את קיומם והיקפם של שינויים בידע, בגישה ובהתנהגות כפי שדיווחו המשיבים. (אם ברשותכם נתונים על גיל, מגדר או מקצוע של המשתתפים נוכל להשוות את המשיבים למסגרת הנתונים הכוללת כדי לבדוק הטיית אי-מענה ולשקלל את הנתונים כדי לתקן לפי הטיית אי-מענה שהתגלתה). נבדוק באיזו מידה השינויים המדווחים משוייכים לנתונים שנאספו בפרופילים האישיים. אם אפשרי, נבצע גם ניתוח רגרסיה כדי להעריך את הקשר בין משתנים דמוגרפיים שונים לבין התוצאות.</w:t>
      </w:r>
    </w:p>
    <w:p w14:paraId="0CF634FD" w14:textId="77777777" w:rsidR="00A777EA" w:rsidRPr="007606D7" w:rsidRDefault="00450554" w:rsidP="00C15B5E">
      <w:pPr>
        <w:pStyle w:val="RCBody"/>
        <w:bidi/>
        <w:rPr>
          <w:rFonts w:asciiTheme="minorBidi" w:hAnsiTheme="minorBidi" w:cstheme="minorBidi"/>
          <w:bCs/>
          <w:rtl/>
        </w:rPr>
      </w:pPr>
      <w:r w:rsidRPr="007606D7">
        <w:rPr>
          <w:rFonts w:asciiTheme="minorBidi" w:hAnsiTheme="minorBidi" w:cstheme="minorBidi"/>
          <w:rtl/>
        </w:rPr>
        <w:lastRenderedPageBreak/>
        <w:t>נכין דוח נתונים באקסל שיפרט את התשובות לסקר ואיפה עלו דפוסים משמעותיים בנתונים. נסקור את דוח הנתונים בפגישה מקוונת בת 90 דקות עם אנשי הקשר שלנו אצלכם כדי להתחיל להסיק משמעויות ממה שאספנו ולשקול אילו שאלות עולות מהסקר שאותן נרצה לבדוק בהרחבה בשלב הראיונות הבא בעבודתנו.</w:t>
      </w:r>
    </w:p>
    <w:p w14:paraId="5C5B7BEA" w14:textId="77777777" w:rsidR="006421AB" w:rsidRPr="007606D7" w:rsidRDefault="006421AB" w:rsidP="00F64557">
      <w:pPr>
        <w:pStyle w:val="RCHeading2"/>
        <w:rPr>
          <w:rFonts w:asciiTheme="minorBidi" w:hAnsiTheme="minorBidi" w:cstheme="minorBidi"/>
        </w:rPr>
      </w:pPr>
    </w:p>
    <w:p w14:paraId="3CADAE14" w14:textId="77777777" w:rsidR="00F64557" w:rsidRPr="007606D7" w:rsidRDefault="00F64557" w:rsidP="00F64557">
      <w:pPr>
        <w:pStyle w:val="RCHeading2"/>
        <w:bidi/>
        <w:rPr>
          <w:rFonts w:asciiTheme="minorBidi" w:hAnsiTheme="minorBidi" w:cstheme="minorBidi"/>
          <w:rtl/>
        </w:rPr>
      </w:pPr>
      <w:r w:rsidRPr="007606D7">
        <w:rPr>
          <w:rFonts w:asciiTheme="minorBidi" w:hAnsiTheme="minorBidi" w:cstheme="minorBidi"/>
          <w:rtl/>
        </w:rPr>
        <w:t>שלב 3: ראיונות מסבירים</w:t>
      </w:r>
    </w:p>
    <w:p w14:paraId="6DFC0895" w14:textId="055301FA" w:rsidR="00C15B5E" w:rsidRPr="007606D7" w:rsidRDefault="00C15B5E" w:rsidP="00C15B5E">
      <w:pPr>
        <w:pStyle w:val="RCBody"/>
        <w:bidi/>
        <w:rPr>
          <w:rFonts w:asciiTheme="minorBidi" w:hAnsiTheme="minorBidi" w:cstheme="minorBidi"/>
          <w:rtl/>
        </w:rPr>
      </w:pPr>
      <w:r w:rsidRPr="007606D7">
        <w:rPr>
          <w:rFonts w:asciiTheme="minorBidi" w:hAnsiTheme="minorBidi" w:cstheme="minorBidi"/>
          <w:rtl/>
        </w:rPr>
        <w:t xml:space="preserve">לאחר השלמת ניתוח הסקר והתדרוך, אנו מציעים לערוך ראיונות וידאו מובנים מאוד באורך 40 דקות עם תת-מדגם של 30 משתתפות ומשתתפי התכנית. כפי שצוין קודם, ראיונות אלו יאפשרו לנו לחקור מה עומד מאחורי הדפוסים הכמותיים שזיהינו, מה עמד בציפיות של אנשי הקשר אצלכם ומה לא עמד בציפיות. ראיונות אלו יהיו </w:t>
      </w:r>
      <w:r w:rsidRPr="007606D7">
        <w:rPr>
          <w:rFonts w:asciiTheme="minorBidi" w:hAnsiTheme="minorBidi" w:cstheme="minorBidi"/>
          <w:b/>
          <w:bCs/>
          <w:rtl/>
        </w:rPr>
        <w:t>מסבירים</w:t>
      </w:r>
      <w:r w:rsidRPr="007606D7">
        <w:rPr>
          <w:rFonts w:asciiTheme="minorBidi" w:hAnsiTheme="minorBidi" w:cstheme="minorBidi"/>
          <w:rtl/>
        </w:rPr>
        <w:t xml:space="preserve"> ולא </w:t>
      </w:r>
      <w:r w:rsidRPr="007606D7">
        <w:rPr>
          <w:rFonts w:asciiTheme="minorBidi" w:hAnsiTheme="minorBidi" w:cstheme="minorBidi"/>
          <w:b/>
          <w:bCs/>
          <w:rtl/>
        </w:rPr>
        <w:t>מגששים</w:t>
      </w:r>
      <w:r w:rsidRPr="007606D7">
        <w:rPr>
          <w:rFonts w:asciiTheme="minorBidi" w:hAnsiTheme="minorBidi" w:cstheme="minorBidi"/>
          <w:rtl/>
        </w:rPr>
        <w:t xml:space="preserve"> במובן שיתמקדו בהבנה טובה יותר של מעט נושאים מוגדרים בקרב אוכלוסיות המהוות עניין מיוחד. כפי שהוסבר, נגדיר נושאים אלו בשיחה עם אנשי הקשר אצלכם כשנעבור על נתוני הסקר. לאחר מכן נפתח מדריך ראיון ונבקש מאנשי הקשר לעבור עליו לפני שנתחיל לאסוף מידע. נגייס מרואיינים מקרב משתתפי התכנית שתשובותיהם לסקר מעידות על נכונותם להשתתף בשיחת המשך. אם המרואיינים יאפשרו לנו, נקליט את השיחות כדי לסייע בסיכום שלהן. לאחר שנשלים את הראיונות וננקה את הנתונים שנאספו, נקודד וננתח אותם, נקיים לאנשי הקשר תדרוך בעל-פה על הממצאים העיקריים שעלו.</w:t>
      </w:r>
    </w:p>
    <w:p w14:paraId="78E23BBB" w14:textId="482D1A33" w:rsidR="00F64557" w:rsidRPr="007606D7" w:rsidRDefault="00C04C54" w:rsidP="00C04C54">
      <w:pPr>
        <w:pStyle w:val="RCHeading2"/>
        <w:bidi/>
        <w:rPr>
          <w:rFonts w:asciiTheme="minorBidi" w:hAnsiTheme="minorBidi" w:cstheme="minorBidi"/>
          <w:rtl/>
        </w:rPr>
      </w:pPr>
      <w:r w:rsidRPr="007606D7">
        <w:rPr>
          <w:rFonts w:asciiTheme="minorBidi" w:hAnsiTheme="minorBidi" w:cstheme="minorBidi"/>
          <w:rtl/>
        </w:rPr>
        <w:t>שלב 4: הסקת משמעויות ודיווח</w:t>
      </w:r>
    </w:p>
    <w:p w14:paraId="1A1A5BAA" w14:textId="536F4FB5" w:rsidR="00C04C54" w:rsidRPr="007606D7" w:rsidRDefault="00C04C54" w:rsidP="00C04C54">
      <w:pPr>
        <w:bidi/>
        <w:spacing w:after="240"/>
        <w:rPr>
          <w:rFonts w:asciiTheme="minorBidi" w:hAnsiTheme="minorBidi" w:cstheme="minorBidi"/>
          <w:rtl/>
        </w:rPr>
      </w:pPr>
      <w:r w:rsidRPr="007606D7">
        <w:rPr>
          <w:rFonts w:asciiTheme="minorBidi" w:hAnsiTheme="minorBidi" w:cstheme="minorBidi"/>
          <w:rtl/>
        </w:rPr>
        <w:t>בסיום השלב האיכותני של העבודה אנחנו מציעים לחברת את כל מה שלמדנו במצגת פאואר-פוינט בעיצוב משכנע שתכלול הערות מקיפות. המצגת תכלול הן נתונים כמותיים והן איכותניים. נעבור על טיוטה של המצגת עם אנשי הקשר שלנו לפני גיבושה הסופי. המצגת הסופית תתורגם לעברית.</w:t>
      </w:r>
    </w:p>
    <w:p w14:paraId="003B3D70" w14:textId="77777777" w:rsidR="00C04C54" w:rsidRPr="007606D7" w:rsidRDefault="00C04C54" w:rsidP="00C04C54">
      <w:pPr>
        <w:bidi/>
        <w:spacing w:after="240"/>
        <w:rPr>
          <w:rFonts w:asciiTheme="minorBidi" w:hAnsiTheme="minorBidi" w:cstheme="minorBidi"/>
          <w:rtl/>
        </w:rPr>
      </w:pPr>
      <w:r w:rsidRPr="007606D7">
        <w:rPr>
          <w:rFonts w:asciiTheme="minorBidi" w:hAnsiTheme="minorBidi" w:cstheme="minorBidi"/>
          <w:rtl/>
        </w:rPr>
        <w:t>אנו מצפים להעמיק מאוד את התובנות שנגזרו מהממצאים בתהליך מובנה של הסקת משמעויות. היקף העבודה כולל הנחיית שתי (2) פגישות מקוונות בנות שעתיים להסקת משמעויות עם קבוצות שונות שיורכבו מבעלי עניין ב-</w:t>
      </w:r>
      <w:r w:rsidRPr="007606D7">
        <w:rPr>
          <w:rFonts w:asciiTheme="minorBidi" w:hAnsiTheme="minorBidi" w:cstheme="minorBidi"/>
        </w:rPr>
        <w:t>Encounter</w:t>
      </w:r>
      <w:r w:rsidRPr="007606D7">
        <w:rPr>
          <w:rFonts w:asciiTheme="minorBidi" w:hAnsiTheme="minorBidi" w:cstheme="minorBidi"/>
          <w:rtl/>
        </w:rPr>
        <w:t>; הפגישה הראשונה יכולה לכלול את המעגל הפנימי של בעלי העניין ולאחר מכן קבוצה רחבה יותר, או שפגישה אחת תהיה עם אנשי מקצוע ופגישה שנייה עם חברי מועצת המנהלים. אנו צופים כי הדיונים בפגישות אלו יעזרו להפיק את התובנות החדות ביותר ויבנו נכונות לקבל את המחקר ואת ממצאיו. השיחות אמורות ליצור גם מקבץ עשיר של הצעות להשלכות והמלצות ליישום בעקבות הנתונים.</w:t>
      </w:r>
    </w:p>
    <w:p w14:paraId="7BB09965" w14:textId="77777777" w:rsidR="00267836" w:rsidRPr="007606D7" w:rsidRDefault="006F7C89" w:rsidP="006F7C89">
      <w:pPr>
        <w:bidi/>
        <w:spacing w:after="240"/>
        <w:rPr>
          <w:rFonts w:asciiTheme="minorBidi" w:hAnsiTheme="minorBidi" w:cstheme="minorBidi"/>
          <w:rtl/>
        </w:rPr>
      </w:pPr>
      <w:r w:rsidRPr="007606D7">
        <w:rPr>
          <w:rFonts w:asciiTheme="minorBidi" w:hAnsiTheme="minorBidi" w:cstheme="minorBidi"/>
          <w:rtl/>
        </w:rPr>
        <w:t xml:space="preserve"> לאחר פגישות אלו נכין דוח מנהלים באורך 8-7 עמודים המיועד לציבור שיכלול את הממצאים שלנו ואת ההמלצות שגובשו במסגרת תהליך ניתוח המשמעויות. נציג את טיוטת הדוח לאנשי הקשר של הפרויקט ונבקש מהם משוב בשיחה בזמן אמת. אנו צופים שיהיה סבב תיקונים אחד (1) לפני גיבוש גרסה סופית המוכנה להפצה לציבור. תוצר זה גם יתורגם לעברית.</w:t>
      </w:r>
    </w:p>
    <w:p w14:paraId="40F9C23C" w14:textId="77777777" w:rsidR="00F64557" w:rsidRPr="007606D7" w:rsidRDefault="00F64557">
      <w:pPr>
        <w:bidi/>
        <w:rPr>
          <w:rFonts w:asciiTheme="minorBidi" w:hAnsiTheme="minorBidi" w:cstheme="minorBidi"/>
          <w:bCs/>
          <w:color w:val="00A499" w:themeColor="accent2"/>
          <w:sz w:val="36"/>
          <w:szCs w:val="32"/>
          <w:rtl/>
        </w:rPr>
      </w:pPr>
      <w:r w:rsidRPr="007606D7">
        <w:rPr>
          <w:rFonts w:asciiTheme="minorBidi" w:hAnsiTheme="minorBidi" w:cstheme="minorBidi"/>
          <w:rtl/>
        </w:rPr>
        <w:br w:type="page"/>
      </w:r>
    </w:p>
    <w:p w14:paraId="489D5A7A" w14:textId="77777777" w:rsidR="00CA7B05" w:rsidRPr="007606D7" w:rsidRDefault="00CA7B05" w:rsidP="00CA7B05">
      <w:pPr>
        <w:pStyle w:val="RCHeading1"/>
        <w:bidi/>
        <w:rPr>
          <w:rFonts w:asciiTheme="minorBidi" w:hAnsiTheme="minorBidi" w:cstheme="minorBidi"/>
          <w:rtl/>
        </w:rPr>
      </w:pPr>
      <w:r w:rsidRPr="007606D7">
        <w:rPr>
          <w:rFonts w:asciiTheme="minorBidi" w:hAnsiTheme="minorBidi" w:cstheme="minorBidi"/>
          <w:rtl/>
        </w:rPr>
        <w:lastRenderedPageBreak/>
        <w:t>העבודה שלנו איתכם</w:t>
      </w:r>
    </w:p>
    <w:p w14:paraId="57A4DCA0" w14:textId="77777777" w:rsidR="00CA7B05" w:rsidRPr="007606D7" w:rsidRDefault="00CA7B05" w:rsidP="00CA7B05">
      <w:pPr>
        <w:pStyle w:val="RCBody"/>
        <w:bidi/>
        <w:rPr>
          <w:rFonts w:asciiTheme="minorBidi" w:hAnsiTheme="minorBidi" w:cstheme="minorBidi"/>
          <w:rtl/>
        </w:rPr>
      </w:pPr>
      <w:bookmarkStart w:id="1" w:name="_Hlk535848390"/>
      <w:r w:rsidRPr="007606D7">
        <w:rPr>
          <w:rFonts w:asciiTheme="minorBidi" w:hAnsiTheme="minorBidi" w:cstheme="minorBidi"/>
          <w:rtl/>
        </w:rPr>
        <w:t>אנחנו יודעים שעבודתנו עבורכם מסתמכת רבות על איכות מערכת היחסים בינינו ועל מחויבותנו ההדדית למצוינות. על סמך ניסיוננו בשותפויות מוצלחות אנחנו מציעים כי:</w:t>
      </w:r>
    </w:p>
    <w:p w14:paraId="6AB0CBF3" w14:textId="77777777" w:rsidR="00CA7B05" w:rsidRPr="007606D7" w:rsidRDefault="00CA7B05" w:rsidP="00CA7B05">
      <w:pPr>
        <w:pStyle w:val="RCHeading2"/>
        <w:bidi/>
        <w:rPr>
          <w:rFonts w:asciiTheme="minorBidi" w:hAnsiTheme="minorBidi" w:cstheme="minorBidi"/>
          <w:rtl/>
        </w:rPr>
      </w:pPr>
      <w:r w:rsidRPr="007606D7">
        <w:rPr>
          <w:rFonts w:asciiTheme="minorBidi" w:hAnsiTheme="minorBidi" w:cstheme="minorBidi"/>
          <w:rtl/>
        </w:rPr>
        <w:t xml:space="preserve"> בתחום אחריותנו יהיו הדברים הבאים:</w:t>
      </w:r>
    </w:p>
    <w:p w14:paraId="1B8D23B6" w14:textId="77777777" w:rsidR="00CA7B05" w:rsidRPr="007606D7" w:rsidRDefault="00CA7B05" w:rsidP="00CA7B05">
      <w:pPr>
        <w:pStyle w:val="RCBody"/>
        <w:numPr>
          <w:ilvl w:val="0"/>
          <w:numId w:val="12"/>
        </w:numPr>
        <w:bidi/>
        <w:spacing w:after="120"/>
        <w:rPr>
          <w:rFonts w:asciiTheme="minorBidi" w:hAnsiTheme="minorBidi" w:cstheme="minorBidi"/>
          <w:rtl/>
        </w:rPr>
      </w:pPr>
      <w:r w:rsidRPr="007606D7">
        <w:rPr>
          <w:rFonts w:asciiTheme="minorBidi" w:hAnsiTheme="minorBidi" w:cstheme="minorBidi"/>
          <w:rtl/>
        </w:rPr>
        <w:t xml:space="preserve"> בניית צוות המתאים לדרישות העבודה.</w:t>
      </w:r>
    </w:p>
    <w:p w14:paraId="109FCF51" w14:textId="77777777" w:rsidR="00CA7B05" w:rsidRPr="007606D7" w:rsidRDefault="00CA7B05" w:rsidP="00CA7B05">
      <w:pPr>
        <w:pStyle w:val="RCBody"/>
        <w:numPr>
          <w:ilvl w:val="0"/>
          <w:numId w:val="12"/>
        </w:numPr>
        <w:bidi/>
        <w:spacing w:after="120"/>
        <w:rPr>
          <w:rFonts w:asciiTheme="minorBidi" w:hAnsiTheme="minorBidi" w:cstheme="minorBidi"/>
          <w:rtl/>
        </w:rPr>
      </w:pPr>
      <w:r w:rsidRPr="007606D7">
        <w:rPr>
          <w:rFonts w:asciiTheme="minorBidi" w:hAnsiTheme="minorBidi" w:cstheme="minorBidi"/>
          <w:rtl/>
        </w:rPr>
        <w:t>הגעה לפגישות מוכנים ומילוי בקשות הלקוח בהתאם לתכולת העבודה המפורטת בהצעה זו.</w:t>
      </w:r>
    </w:p>
    <w:p w14:paraId="5DE113DE" w14:textId="77777777" w:rsidR="00CA7B05" w:rsidRPr="007606D7" w:rsidRDefault="00CA7B05" w:rsidP="00CA7B05">
      <w:pPr>
        <w:pStyle w:val="RCBody"/>
        <w:numPr>
          <w:ilvl w:val="0"/>
          <w:numId w:val="12"/>
        </w:numPr>
        <w:bidi/>
        <w:spacing w:after="120"/>
        <w:rPr>
          <w:rFonts w:asciiTheme="minorBidi" w:hAnsiTheme="minorBidi" w:cstheme="minorBidi"/>
          <w:rtl/>
        </w:rPr>
      </w:pPr>
      <w:r w:rsidRPr="007606D7">
        <w:rPr>
          <w:rFonts w:asciiTheme="minorBidi" w:hAnsiTheme="minorBidi" w:cstheme="minorBidi"/>
          <w:rtl/>
        </w:rPr>
        <w:t>תיאום מפגשי מעקב קבועים עם הלקוח בתדירות שתוגדר ומתן עדכני מצב קצרים בדואר אלקטרוני או בעל-פה לפי בקשה.</w:t>
      </w:r>
    </w:p>
    <w:p w14:paraId="1EC40364" w14:textId="77777777" w:rsidR="00CA7B05" w:rsidRPr="007606D7" w:rsidRDefault="00CA7B05" w:rsidP="00CA7B05">
      <w:pPr>
        <w:pStyle w:val="RCBody"/>
        <w:numPr>
          <w:ilvl w:val="0"/>
          <w:numId w:val="12"/>
        </w:numPr>
        <w:bidi/>
        <w:rPr>
          <w:rFonts w:asciiTheme="minorBidi" w:hAnsiTheme="minorBidi" w:cstheme="minorBidi"/>
          <w:rtl/>
        </w:rPr>
      </w:pPr>
      <w:r w:rsidRPr="007606D7">
        <w:rPr>
          <w:rFonts w:asciiTheme="minorBidi" w:hAnsiTheme="minorBidi" w:cstheme="minorBidi"/>
          <w:rtl/>
        </w:rPr>
        <w:t>הבטחת הסודיות והאבטחה של כל המסמכים הקשורים לפרויקט.</w:t>
      </w:r>
    </w:p>
    <w:p w14:paraId="60C2E1B4" w14:textId="77777777" w:rsidR="00CA7B05" w:rsidRPr="007606D7" w:rsidRDefault="00CA7B05" w:rsidP="00CA7B05">
      <w:pPr>
        <w:pStyle w:val="RCHeading2"/>
        <w:bidi/>
        <w:rPr>
          <w:rFonts w:asciiTheme="minorBidi" w:hAnsiTheme="minorBidi" w:cstheme="minorBidi"/>
          <w:rtl/>
        </w:rPr>
      </w:pPr>
      <w:r w:rsidRPr="007606D7">
        <w:rPr>
          <w:rFonts w:asciiTheme="minorBidi" w:hAnsiTheme="minorBidi" w:cstheme="minorBidi"/>
          <w:rtl/>
        </w:rPr>
        <w:t>בתחום אחריותכם יהיו הדברים הבאים:</w:t>
      </w:r>
    </w:p>
    <w:p w14:paraId="2F599015" w14:textId="77777777" w:rsidR="00CA7B05" w:rsidRPr="007606D7" w:rsidRDefault="00CA7B05" w:rsidP="00CA7B05">
      <w:pPr>
        <w:pStyle w:val="af1"/>
        <w:numPr>
          <w:ilvl w:val="0"/>
          <w:numId w:val="11"/>
        </w:numPr>
        <w:bidi/>
        <w:spacing w:after="120" w:line="259" w:lineRule="auto"/>
        <w:contextualSpacing w:val="0"/>
        <w:rPr>
          <w:rFonts w:asciiTheme="minorBidi" w:hAnsiTheme="minorBidi" w:cstheme="minorBidi"/>
          <w:rtl/>
        </w:rPr>
      </w:pPr>
      <w:r w:rsidRPr="007606D7">
        <w:rPr>
          <w:rFonts w:asciiTheme="minorBidi" w:hAnsiTheme="minorBidi" w:cstheme="minorBidi"/>
          <w:rtl/>
        </w:rPr>
        <w:t xml:space="preserve"> מינוי אדם ברמת צוות בכיר שישמש כאיש קשר עיקרי ושותף לתכנון בעבודת ייעוץ זו.</w:t>
      </w:r>
    </w:p>
    <w:p w14:paraId="19F9395E" w14:textId="77777777" w:rsidR="00CA7B05" w:rsidRPr="007606D7" w:rsidRDefault="00CA7B05" w:rsidP="00CA7B05">
      <w:pPr>
        <w:pStyle w:val="af1"/>
        <w:numPr>
          <w:ilvl w:val="0"/>
          <w:numId w:val="11"/>
        </w:numPr>
        <w:bidi/>
        <w:spacing w:after="120" w:line="259" w:lineRule="auto"/>
        <w:contextualSpacing w:val="0"/>
        <w:rPr>
          <w:rFonts w:asciiTheme="minorBidi" w:hAnsiTheme="minorBidi" w:cstheme="minorBidi"/>
          <w:rtl/>
        </w:rPr>
      </w:pPr>
      <w:r w:rsidRPr="007606D7">
        <w:rPr>
          <w:rFonts w:asciiTheme="minorBidi" w:hAnsiTheme="minorBidi" w:cstheme="minorBidi"/>
          <w:rtl/>
        </w:rPr>
        <w:t>עדכון הצוות ובעלי עניין אחרים על העבודה שתתבצע לפי הצעה זו ועזרה לוודא כי צדדים אלו זמינים להשתתף בעבודה לפי הצורך.</w:t>
      </w:r>
    </w:p>
    <w:p w14:paraId="091A866C" w14:textId="77777777" w:rsidR="00CA7B05" w:rsidRPr="007606D7" w:rsidRDefault="00CA7B05" w:rsidP="00CA7B05">
      <w:pPr>
        <w:pStyle w:val="af1"/>
        <w:numPr>
          <w:ilvl w:val="0"/>
          <w:numId w:val="11"/>
        </w:numPr>
        <w:bidi/>
        <w:spacing w:after="120" w:line="259" w:lineRule="auto"/>
        <w:contextualSpacing w:val="0"/>
        <w:rPr>
          <w:rFonts w:asciiTheme="minorBidi" w:hAnsiTheme="minorBidi" w:cstheme="minorBidi"/>
          <w:rtl/>
        </w:rPr>
      </w:pPr>
      <w:r w:rsidRPr="007606D7">
        <w:rPr>
          <w:rFonts w:asciiTheme="minorBidi" w:hAnsiTheme="minorBidi" w:cstheme="minorBidi"/>
          <w:rtl/>
        </w:rPr>
        <w:t>מתן כל המידע והמסמכים כפי שיתבקשו ובזמן הדרוש לצורך ביצוע העבודה.</w:t>
      </w:r>
    </w:p>
    <w:p w14:paraId="59A38459" w14:textId="77777777" w:rsidR="00CA7B05" w:rsidRPr="007606D7" w:rsidRDefault="00CA7B05" w:rsidP="00CA7B05">
      <w:pPr>
        <w:pStyle w:val="af1"/>
        <w:numPr>
          <w:ilvl w:val="0"/>
          <w:numId w:val="11"/>
        </w:numPr>
        <w:bidi/>
        <w:spacing w:after="120" w:line="259" w:lineRule="auto"/>
        <w:contextualSpacing w:val="0"/>
        <w:rPr>
          <w:rFonts w:asciiTheme="minorBidi" w:hAnsiTheme="minorBidi" w:cstheme="minorBidi"/>
          <w:rtl/>
        </w:rPr>
      </w:pPr>
      <w:r w:rsidRPr="007606D7">
        <w:rPr>
          <w:rFonts w:asciiTheme="minorBidi" w:hAnsiTheme="minorBidi" w:cstheme="minorBidi"/>
          <w:rtl/>
        </w:rPr>
        <w:t>מתן גישה סבירה לאנשי מפתח בכירים לצורך תדרוכים שוטפים על התקדמות, דיונים ופתרון בעיות הקשורות לפרויקט.</w:t>
      </w:r>
    </w:p>
    <w:p w14:paraId="71191D20" w14:textId="77777777" w:rsidR="00CA7B05" w:rsidRPr="007606D7" w:rsidRDefault="00CA7B05" w:rsidP="00CA7B05">
      <w:pPr>
        <w:pStyle w:val="af1"/>
        <w:numPr>
          <w:ilvl w:val="0"/>
          <w:numId w:val="11"/>
        </w:numPr>
        <w:bidi/>
        <w:spacing w:after="240" w:line="259" w:lineRule="auto"/>
        <w:rPr>
          <w:rFonts w:asciiTheme="minorBidi" w:hAnsiTheme="minorBidi" w:cstheme="minorBidi"/>
          <w:rtl/>
        </w:rPr>
      </w:pPr>
      <w:r w:rsidRPr="007606D7">
        <w:rPr>
          <w:rFonts w:asciiTheme="minorBidi" w:hAnsiTheme="minorBidi" w:cstheme="minorBidi"/>
          <w:rtl/>
        </w:rPr>
        <w:t>תיאום וניהול זרימת עבודה כדי להבטיח את השלמת העבודה בזמן הדרוש.</w:t>
      </w:r>
    </w:p>
    <w:p w14:paraId="6B7F49CF" w14:textId="77777777" w:rsidR="00CA7B05" w:rsidRPr="007606D7" w:rsidRDefault="00CA7B05" w:rsidP="00CA7B05">
      <w:pPr>
        <w:pStyle w:val="RCBody"/>
        <w:bidi/>
        <w:spacing w:after="120"/>
        <w:rPr>
          <w:rFonts w:asciiTheme="minorBidi" w:hAnsiTheme="minorBidi" w:cstheme="minorBidi"/>
          <w:rtl/>
        </w:rPr>
      </w:pPr>
      <w:r w:rsidRPr="007606D7">
        <w:rPr>
          <w:rStyle w:val="RCHeading2Char"/>
          <w:rFonts w:asciiTheme="minorBidi" w:hAnsiTheme="minorBidi" w:cstheme="minorBidi"/>
          <w:rtl/>
        </w:rPr>
        <w:t>שני הצדדים היו אחראים</w:t>
      </w:r>
      <w:r w:rsidRPr="007606D7">
        <w:rPr>
          <w:rFonts w:asciiTheme="minorBidi" w:hAnsiTheme="minorBidi" w:cstheme="minorBidi"/>
          <w:rtl/>
        </w:rPr>
        <w:t xml:space="preserve"> לעבוד זה עם זה ברוח שיתוף פעולה ושותפות. כל אחד מהצדדים:</w:t>
      </w:r>
    </w:p>
    <w:p w14:paraId="0D3F8DB4" w14:textId="77777777" w:rsidR="00CA7B05" w:rsidRPr="007606D7" w:rsidRDefault="00CA7B05" w:rsidP="00CA7B05">
      <w:pPr>
        <w:pStyle w:val="af1"/>
        <w:numPr>
          <w:ilvl w:val="0"/>
          <w:numId w:val="13"/>
        </w:numPr>
        <w:bidi/>
        <w:spacing w:after="120" w:line="259" w:lineRule="auto"/>
        <w:contextualSpacing w:val="0"/>
        <w:rPr>
          <w:rFonts w:asciiTheme="minorBidi" w:hAnsiTheme="minorBidi" w:cstheme="minorBidi"/>
          <w:rtl/>
        </w:rPr>
      </w:pPr>
      <w:r w:rsidRPr="007606D7">
        <w:rPr>
          <w:rFonts w:asciiTheme="minorBidi" w:hAnsiTheme="minorBidi" w:cstheme="minorBidi"/>
          <w:rtl/>
        </w:rPr>
        <w:t>יודיע לאחר מיידית על כל שינוי בלתי צפוי, התפתחות חדשה או עניין אחר שמשפיע על עבודתנו המשותפת כדי שנוכל לבצע התאמות נדרשות.</w:t>
      </w:r>
    </w:p>
    <w:p w14:paraId="5A2BDD79" w14:textId="77777777" w:rsidR="00CA7B05" w:rsidRPr="007606D7" w:rsidRDefault="00CA7B05" w:rsidP="00CA7B05">
      <w:pPr>
        <w:pStyle w:val="af1"/>
        <w:numPr>
          <w:ilvl w:val="0"/>
          <w:numId w:val="13"/>
        </w:numPr>
        <w:bidi/>
        <w:spacing w:after="120" w:line="259" w:lineRule="auto"/>
        <w:contextualSpacing w:val="0"/>
        <w:rPr>
          <w:rFonts w:asciiTheme="minorBidi" w:hAnsiTheme="minorBidi" w:cstheme="minorBidi"/>
          <w:rtl/>
        </w:rPr>
      </w:pPr>
      <w:r w:rsidRPr="007606D7">
        <w:rPr>
          <w:rFonts w:asciiTheme="minorBidi" w:hAnsiTheme="minorBidi" w:cstheme="minorBidi"/>
          <w:rtl/>
        </w:rPr>
        <w:t>יתאים עצמו להתנגשויות בלתי צפויות בלו"ז של האחר.</w:t>
      </w:r>
    </w:p>
    <w:p w14:paraId="5FDC55CE" w14:textId="77777777" w:rsidR="00CA7B05" w:rsidRPr="007606D7" w:rsidRDefault="00CA7B05" w:rsidP="00CA7B05">
      <w:pPr>
        <w:pStyle w:val="af1"/>
        <w:numPr>
          <w:ilvl w:val="0"/>
          <w:numId w:val="13"/>
        </w:numPr>
        <w:bidi/>
        <w:spacing w:after="160" w:line="259" w:lineRule="auto"/>
        <w:rPr>
          <w:rFonts w:asciiTheme="minorBidi" w:hAnsiTheme="minorBidi" w:cstheme="minorBidi"/>
          <w:rtl/>
        </w:rPr>
      </w:pPr>
      <w:r w:rsidRPr="007606D7">
        <w:rPr>
          <w:rFonts w:asciiTheme="minorBidi" w:hAnsiTheme="minorBidi" w:cstheme="minorBidi"/>
          <w:rtl/>
        </w:rPr>
        <w:t>יעדיף "תקשורת-יתר" על חוסר בתקשורת, כדי לוודא שהאחר מעודכן בכל ההיבטים של עבודתנו המשותפת.</w:t>
      </w:r>
    </w:p>
    <w:bookmarkEnd w:id="1"/>
    <w:p w14:paraId="22D49A6D" w14:textId="77777777" w:rsidR="00347197" w:rsidRPr="007606D7" w:rsidRDefault="00347197" w:rsidP="00A6396A">
      <w:pPr>
        <w:pStyle w:val="RCHeading1"/>
        <w:rPr>
          <w:rFonts w:asciiTheme="minorBidi" w:hAnsiTheme="minorBidi" w:cstheme="minorBidi"/>
        </w:rPr>
      </w:pPr>
    </w:p>
    <w:p w14:paraId="5135123A" w14:textId="77777777" w:rsidR="00CA7B05" w:rsidRPr="007606D7" w:rsidRDefault="00CA7B05">
      <w:pPr>
        <w:bidi/>
        <w:rPr>
          <w:rFonts w:asciiTheme="minorBidi" w:hAnsiTheme="minorBidi" w:cstheme="minorBidi"/>
          <w:bCs/>
          <w:color w:val="00A499" w:themeColor="accent2"/>
          <w:sz w:val="36"/>
          <w:szCs w:val="32"/>
          <w:rtl/>
        </w:rPr>
      </w:pPr>
      <w:r w:rsidRPr="007606D7">
        <w:rPr>
          <w:rFonts w:asciiTheme="minorBidi" w:hAnsiTheme="minorBidi" w:cstheme="minorBidi"/>
          <w:rtl/>
        </w:rPr>
        <w:br w:type="page"/>
      </w:r>
    </w:p>
    <w:p w14:paraId="7C09119C" w14:textId="77777777" w:rsidR="002F3C76" w:rsidRPr="007606D7" w:rsidRDefault="002F3C76" w:rsidP="00A6396A">
      <w:pPr>
        <w:pStyle w:val="RCHeading1"/>
        <w:bidi/>
        <w:rPr>
          <w:rFonts w:asciiTheme="minorBidi" w:hAnsiTheme="minorBidi" w:cstheme="minorBidi"/>
          <w:rtl/>
        </w:rPr>
      </w:pPr>
      <w:r w:rsidRPr="007606D7">
        <w:rPr>
          <w:rFonts w:asciiTheme="minorBidi" w:hAnsiTheme="minorBidi" w:cstheme="minorBidi"/>
          <w:rtl/>
        </w:rPr>
        <w:lastRenderedPageBreak/>
        <w:t>תוצרים</w:t>
      </w:r>
    </w:p>
    <w:p w14:paraId="02F58603" w14:textId="77777777" w:rsidR="002F3C76" w:rsidRPr="007606D7" w:rsidRDefault="002F3C76" w:rsidP="00A456EB">
      <w:pPr>
        <w:pStyle w:val="RCBody"/>
        <w:bidi/>
        <w:spacing w:after="120"/>
        <w:rPr>
          <w:rFonts w:asciiTheme="minorBidi" w:hAnsiTheme="minorBidi" w:cstheme="minorBidi"/>
          <w:rtl/>
        </w:rPr>
      </w:pPr>
      <w:r w:rsidRPr="007606D7">
        <w:rPr>
          <w:rFonts w:asciiTheme="minorBidi" w:hAnsiTheme="minorBidi" w:cstheme="minorBidi"/>
          <w:rtl/>
        </w:rPr>
        <w:t>התוצרים הפרטניים של הפרויקט המשוייכים לפעולות שפורטו בהצעה זו יהיו:</w:t>
      </w:r>
    </w:p>
    <w:p w14:paraId="2022C9C7" w14:textId="77777777" w:rsidR="002F3C76" w:rsidRPr="007606D7" w:rsidRDefault="00D95604" w:rsidP="00D26CE6">
      <w:pPr>
        <w:pStyle w:val="RCBody"/>
        <w:numPr>
          <w:ilvl w:val="0"/>
          <w:numId w:val="9"/>
        </w:numPr>
        <w:bidi/>
        <w:spacing w:after="120"/>
        <w:rPr>
          <w:rFonts w:asciiTheme="minorBidi" w:hAnsiTheme="minorBidi" w:cstheme="minorBidi"/>
          <w:rtl/>
        </w:rPr>
      </w:pPr>
      <w:r w:rsidRPr="007606D7">
        <w:rPr>
          <w:rFonts w:asciiTheme="minorBidi" w:hAnsiTheme="minorBidi" w:cstheme="minorBidi"/>
          <w:rtl/>
        </w:rPr>
        <w:t>תדרוך בעל-פה בעקבות הראיונות להבהרת התוצאות</w:t>
      </w:r>
    </w:p>
    <w:p w14:paraId="71A3A2F8" w14:textId="77777777" w:rsidR="00D95604" w:rsidRPr="007606D7" w:rsidRDefault="00D95604" w:rsidP="00D26CE6">
      <w:pPr>
        <w:pStyle w:val="RCBody"/>
        <w:numPr>
          <w:ilvl w:val="0"/>
          <w:numId w:val="9"/>
        </w:numPr>
        <w:bidi/>
        <w:spacing w:after="120"/>
        <w:rPr>
          <w:rFonts w:asciiTheme="minorBidi" w:hAnsiTheme="minorBidi" w:cstheme="minorBidi"/>
          <w:rtl/>
        </w:rPr>
      </w:pPr>
      <w:r w:rsidRPr="007606D7">
        <w:rPr>
          <w:rFonts w:asciiTheme="minorBidi" w:hAnsiTheme="minorBidi" w:cstheme="minorBidi"/>
          <w:rtl/>
        </w:rPr>
        <w:t>סקר תוצאות</w:t>
      </w:r>
    </w:p>
    <w:p w14:paraId="2DB00678" w14:textId="77777777" w:rsidR="00D95604" w:rsidRPr="007606D7" w:rsidRDefault="00D95604" w:rsidP="00D26CE6">
      <w:pPr>
        <w:pStyle w:val="RCBody"/>
        <w:numPr>
          <w:ilvl w:val="0"/>
          <w:numId w:val="9"/>
        </w:numPr>
        <w:bidi/>
        <w:spacing w:after="120"/>
        <w:rPr>
          <w:rFonts w:asciiTheme="minorBidi" w:hAnsiTheme="minorBidi" w:cstheme="minorBidi"/>
          <w:rtl/>
        </w:rPr>
      </w:pPr>
      <w:r w:rsidRPr="007606D7">
        <w:rPr>
          <w:rFonts w:asciiTheme="minorBidi" w:hAnsiTheme="minorBidi" w:cstheme="minorBidi"/>
          <w:rtl/>
        </w:rPr>
        <w:t>דוח נתונים באקסל על סקר התוצאות</w:t>
      </w:r>
    </w:p>
    <w:p w14:paraId="54F50588" w14:textId="77777777" w:rsidR="00D95604" w:rsidRPr="007606D7" w:rsidRDefault="00D95604" w:rsidP="00D26CE6">
      <w:pPr>
        <w:pStyle w:val="RCBody"/>
        <w:numPr>
          <w:ilvl w:val="0"/>
          <w:numId w:val="9"/>
        </w:numPr>
        <w:bidi/>
        <w:spacing w:after="120"/>
        <w:rPr>
          <w:rFonts w:asciiTheme="minorBidi" w:hAnsiTheme="minorBidi" w:cstheme="minorBidi"/>
          <w:rtl/>
        </w:rPr>
      </w:pPr>
      <w:r w:rsidRPr="007606D7">
        <w:rPr>
          <w:rFonts w:asciiTheme="minorBidi" w:hAnsiTheme="minorBidi" w:cstheme="minorBidi"/>
          <w:rtl/>
        </w:rPr>
        <w:t>מדריך ראיונות מסבירים</w:t>
      </w:r>
    </w:p>
    <w:p w14:paraId="56E20760" w14:textId="77777777" w:rsidR="00D95604" w:rsidRPr="007606D7" w:rsidRDefault="00D95604" w:rsidP="00D26CE6">
      <w:pPr>
        <w:pStyle w:val="RCBody"/>
        <w:numPr>
          <w:ilvl w:val="0"/>
          <w:numId w:val="9"/>
        </w:numPr>
        <w:bidi/>
        <w:spacing w:after="120"/>
        <w:rPr>
          <w:rFonts w:asciiTheme="minorBidi" w:hAnsiTheme="minorBidi" w:cstheme="minorBidi"/>
          <w:rtl/>
        </w:rPr>
      </w:pPr>
      <w:r w:rsidRPr="007606D7">
        <w:rPr>
          <w:rFonts w:asciiTheme="minorBidi" w:hAnsiTheme="minorBidi" w:cstheme="minorBidi"/>
          <w:rtl/>
        </w:rPr>
        <w:t>תדרוך בעל-פה בעקבות הראיונות המסבירים</w:t>
      </w:r>
    </w:p>
    <w:p w14:paraId="3841C6F7" w14:textId="77777777" w:rsidR="00D95604" w:rsidRPr="007606D7" w:rsidRDefault="00D95604" w:rsidP="00D26CE6">
      <w:pPr>
        <w:pStyle w:val="RCBody"/>
        <w:numPr>
          <w:ilvl w:val="0"/>
          <w:numId w:val="9"/>
        </w:numPr>
        <w:bidi/>
        <w:spacing w:after="120"/>
        <w:rPr>
          <w:rFonts w:asciiTheme="minorBidi" w:hAnsiTheme="minorBidi" w:cstheme="minorBidi"/>
          <w:rtl/>
        </w:rPr>
      </w:pPr>
      <w:r w:rsidRPr="007606D7">
        <w:rPr>
          <w:rFonts w:asciiTheme="minorBidi" w:hAnsiTheme="minorBidi" w:cstheme="minorBidi"/>
          <w:rtl/>
        </w:rPr>
        <w:t>מצגת פאואר-פוינט על הממצאים</w:t>
      </w:r>
    </w:p>
    <w:p w14:paraId="4E7ACA72" w14:textId="77777777" w:rsidR="00D95604" w:rsidRPr="007606D7" w:rsidRDefault="00D95604" w:rsidP="00D26CE6">
      <w:pPr>
        <w:pStyle w:val="RCBody"/>
        <w:numPr>
          <w:ilvl w:val="0"/>
          <w:numId w:val="9"/>
        </w:numPr>
        <w:bidi/>
        <w:spacing w:after="120"/>
        <w:rPr>
          <w:rFonts w:asciiTheme="minorBidi" w:hAnsiTheme="minorBidi" w:cstheme="minorBidi"/>
          <w:rtl/>
        </w:rPr>
      </w:pPr>
      <w:r w:rsidRPr="007606D7">
        <w:rPr>
          <w:rFonts w:asciiTheme="minorBidi" w:hAnsiTheme="minorBidi" w:cstheme="minorBidi"/>
          <w:rtl/>
        </w:rPr>
        <w:t>פגישות להסקת משמעויות (2)</w:t>
      </w:r>
    </w:p>
    <w:p w14:paraId="57B553A6" w14:textId="77777777" w:rsidR="00A456EB" w:rsidRPr="007606D7" w:rsidRDefault="00D95604" w:rsidP="00976B1E">
      <w:pPr>
        <w:pStyle w:val="RCBody"/>
        <w:numPr>
          <w:ilvl w:val="0"/>
          <w:numId w:val="9"/>
        </w:numPr>
        <w:bidi/>
        <w:rPr>
          <w:rFonts w:asciiTheme="minorBidi" w:hAnsiTheme="minorBidi" w:cstheme="minorBidi"/>
          <w:rtl/>
        </w:rPr>
      </w:pPr>
      <w:r w:rsidRPr="007606D7">
        <w:rPr>
          <w:rFonts w:asciiTheme="minorBidi" w:hAnsiTheme="minorBidi" w:cstheme="minorBidi"/>
          <w:rtl/>
        </w:rPr>
        <w:t>דוח מנהלים</w:t>
      </w:r>
    </w:p>
    <w:p w14:paraId="6256F825" w14:textId="77777777" w:rsidR="00D630C5" w:rsidRPr="007606D7" w:rsidRDefault="004B18D4" w:rsidP="00EB7F4D">
      <w:pPr>
        <w:pStyle w:val="RCHeading1"/>
        <w:bidi/>
        <w:rPr>
          <w:rFonts w:asciiTheme="minorBidi" w:hAnsiTheme="minorBidi" w:cstheme="minorBidi"/>
          <w:color w:val="514C47" w:themeColor="text1" w:themeTint="E6"/>
          <w:rtl/>
        </w:rPr>
      </w:pPr>
      <w:r w:rsidRPr="007606D7">
        <w:rPr>
          <w:rFonts w:asciiTheme="minorBidi" w:hAnsiTheme="minorBidi" w:cstheme="minorBidi"/>
          <w:rtl/>
        </w:rPr>
        <w:t>לוח זמנים</w:t>
      </w:r>
    </w:p>
    <w:tbl>
      <w:tblPr>
        <w:bidiVisual/>
        <w:tblW w:w="5000" w:type="pct"/>
        <w:tblBorders>
          <w:insideH w:val="single" w:sz="4" w:space="0" w:color="auto"/>
          <w:insideV w:val="single" w:sz="4" w:space="0" w:color="auto"/>
        </w:tblBorders>
        <w:tblLayout w:type="fixed"/>
        <w:tblLook w:val="04A0" w:firstRow="1" w:lastRow="0" w:firstColumn="1" w:lastColumn="0" w:noHBand="0" w:noVBand="1"/>
      </w:tblPr>
      <w:tblGrid>
        <w:gridCol w:w="1198"/>
        <w:gridCol w:w="4190"/>
        <w:gridCol w:w="1057"/>
        <w:gridCol w:w="3131"/>
      </w:tblGrid>
      <w:tr w:rsidR="00976B1E" w:rsidRPr="007606D7" w14:paraId="7FDA472F" w14:textId="77777777" w:rsidTr="00AB0724">
        <w:trPr>
          <w:trHeight w:val="351"/>
        </w:trPr>
        <w:tc>
          <w:tcPr>
            <w:tcW w:w="625" w:type="pct"/>
            <w:tcBorders>
              <w:top w:val="nil"/>
              <w:bottom w:val="nil"/>
              <w:right w:val="nil"/>
            </w:tcBorders>
            <w:shd w:val="clear" w:color="auto" w:fill="F2F2F2" w:themeFill="accent6" w:themeFillShade="F2"/>
          </w:tcPr>
          <w:p w14:paraId="3D7A9269" w14:textId="77777777" w:rsidR="00976B1E" w:rsidRPr="007606D7" w:rsidRDefault="00976B1E" w:rsidP="00AB0724">
            <w:pPr>
              <w:bidi/>
              <w:spacing w:before="120" w:after="60"/>
              <w:rPr>
                <w:rFonts w:asciiTheme="minorBidi" w:hAnsiTheme="minorBidi" w:cstheme="minorBidi"/>
                <w:b/>
                <w:bCs/>
                <w:color w:val="5C068C" w:themeColor="accent1"/>
                <w:rtl/>
              </w:rPr>
            </w:pPr>
            <w:bookmarkStart w:id="2" w:name="_Hlk137031234"/>
            <w:r w:rsidRPr="007606D7">
              <w:rPr>
                <w:rFonts w:asciiTheme="minorBidi" w:hAnsiTheme="minorBidi" w:cstheme="minorBidi"/>
                <w:b/>
                <w:bCs/>
                <w:color w:val="5C068C" w:themeColor="accent1"/>
                <w:rtl/>
              </w:rPr>
              <w:t>שלב</w:t>
            </w:r>
          </w:p>
        </w:tc>
        <w:tc>
          <w:tcPr>
            <w:tcW w:w="2740" w:type="pct"/>
            <w:gridSpan w:val="2"/>
            <w:tcBorders>
              <w:top w:val="nil"/>
              <w:left w:val="nil"/>
              <w:bottom w:val="nil"/>
              <w:right w:val="nil"/>
            </w:tcBorders>
            <w:shd w:val="clear" w:color="auto" w:fill="F2F2F2" w:themeFill="accent6" w:themeFillShade="F2"/>
            <w:noWrap/>
            <w:hideMark/>
          </w:tcPr>
          <w:p w14:paraId="224FA05C" w14:textId="77777777" w:rsidR="00976B1E" w:rsidRPr="007606D7" w:rsidRDefault="00976B1E" w:rsidP="00AB0724">
            <w:pPr>
              <w:bidi/>
              <w:spacing w:before="120" w:after="60"/>
              <w:rPr>
                <w:rFonts w:asciiTheme="minorBidi" w:hAnsiTheme="minorBidi" w:cstheme="minorBidi"/>
                <w:b/>
                <w:bCs/>
                <w:color w:val="5C068C" w:themeColor="accent1"/>
                <w:rtl/>
              </w:rPr>
            </w:pPr>
            <w:r w:rsidRPr="007606D7">
              <w:rPr>
                <w:rFonts w:asciiTheme="minorBidi" w:hAnsiTheme="minorBidi" w:cstheme="minorBidi"/>
                <w:b/>
                <w:bCs/>
                <w:color w:val="5C068C" w:themeColor="accent1"/>
                <w:rtl/>
              </w:rPr>
              <w:t>פעילויות</w:t>
            </w:r>
          </w:p>
        </w:tc>
        <w:tc>
          <w:tcPr>
            <w:tcW w:w="1635" w:type="pct"/>
            <w:tcBorders>
              <w:top w:val="nil"/>
              <w:left w:val="nil"/>
              <w:bottom w:val="nil"/>
            </w:tcBorders>
            <w:shd w:val="clear" w:color="auto" w:fill="F2F2F2" w:themeFill="accent6" w:themeFillShade="F2"/>
            <w:noWrap/>
            <w:hideMark/>
          </w:tcPr>
          <w:p w14:paraId="63C7B792" w14:textId="77777777" w:rsidR="00976B1E" w:rsidRPr="007606D7" w:rsidRDefault="00976B1E" w:rsidP="00AB0724">
            <w:pPr>
              <w:bidi/>
              <w:spacing w:before="120" w:after="60"/>
              <w:jc w:val="right"/>
              <w:rPr>
                <w:rFonts w:asciiTheme="minorBidi" w:hAnsiTheme="minorBidi" w:cstheme="minorBidi"/>
                <w:b/>
                <w:bCs/>
                <w:color w:val="5C068C" w:themeColor="accent1"/>
                <w:rtl/>
              </w:rPr>
            </w:pPr>
            <w:r w:rsidRPr="007606D7">
              <w:rPr>
                <w:rFonts w:asciiTheme="minorBidi" w:hAnsiTheme="minorBidi" w:cstheme="minorBidi"/>
                <w:b/>
                <w:bCs/>
                <w:color w:val="5C068C" w:themeColor="accent1"/>
                <w:rtl/>
              </w:rPr>
              <w:t>תאריך יעד</w:t>
            </w:r>
          </w:p>
        </w:tc>
      </w:tr>
      <w:tr w:rsidR="00976B1E" w:rsidRPr="007606D7" w14:paraId="7B337276" w14:textId="77777777" w:rsidTr="00AB0724">
        <w:trPr>
          <w:trHeight w:val="360"/>
        </w:trPr>
        <w:tc>
          <w:tcPr>
            <w:tcW w:w="625" w:type="pct"/>
            <w:tcBorders>
              <w:top w:val="nil"/>
              <w:bottom w:val="nil"/>
              <w:right w:val="nil"/>
            </w:tcBorders>
            <w:shd w:val="clear" w:color="auto" w:fill="auto"/>
          </w:tcPr>
          <w:p w14:paraId="73E9CC88" w14:textId="77777777" w:rsidR="00976B1E" w:rsidRPr="007606D7" w:rsidRDefault="00976B1E" w:rsidP="00AB0724">
            <w:pPr>
              <w:bidi/>
              <w:spacing w:before="120" w:after="60"/>
              <w:rPr>
                <w:rFonts w:asciiTheme="minorBidi" w:hAnsiTheme="minorBidi" w:cstheme="minorBidi"/>
                <w:b/>
                <w:sz w:val="20"/>
                <w:szCs w:val="20"/>
                <w:rtl/>
              </w:rPr>
            </w:pPr>
            <w:r w:rsidRPr="007606D7">
              <w:rPr>
                <w:rFonts w:asciiTheme="minorBidi" w:hAnsiTheme="minorBidi" w:cstheme="minorBidi"/>
                <w:b/>
                <w:bCs/>
                <w:color w:val="5C068C" w:themeColor="accent1"/>
                <w:rtl/>
              </w:rPr>
              <w:t xml:space="preserve"> </w:t>
            </w:r>
            <w:r w:rsidRPr="007606D7">
              <w:rPr>
                <w:rFonts w:asciiTheme="minorBidi" w:hAnsiTheme="minorBidi" w:cstheme="minorBidi"/>
                <w:b/>
                <w:bCs/>
                <w:sz w:val="20"/>
                <w:szCs w:val="20"/>
                <w:rtl/>
              </w:rPr>
              <w:t>שלב 1</w:t>
            </w:r>
          </w:p>
        </w:tc>
        <w:tc>
          <w:tcPr>
            <w:tcW w:w="2740" w:type="pct"/>
            <w:gridSpan w:val="2"/>
            <w:tcBorders>
              <w:top w:val="nil"/>
              <w:left w:val="nil"/>
              <w:bottom w:val="nil"/>
              <w:right w:val="nil"/>
            </w:tcBorders>
            <w:shd w:val="clear" w:color="auto" w:fill="auto"/>
          </w:tcPr>
          <w:p w14:paraId="6B58845A" w14:textId="77777777" w:rsidR="00976B1E" w:rsidRPr="007606D7" w:rsidRDefault="00976B1E" w:rsidP="00AB0724">
            <w:pPr>
              <w:bidi/>
              <w:spacing w:before="120" w:after="60"/>
              <w:rPr>
                <w:rFonts w:asciiTheme="minorBidi" w:hAnsiTheme="minorBidi" w:cstheme="minorBidi"/>
                <w:b/>
                <w:sz w:val="20"/>
                <w:szCs w:val="20"/>
                <w:rtl/>
              </w:rPr>
            </w:pPr>
            <w:r w:rsidRPr="007606D7">
              <w:rPr>
                <w:rFonts w:asciiTheme="minorBidi" w:hAnsiTheme="minorBidi" w:cstheme="minorBidi"/>
                <w:b/>
                <w:bCs/>
                <w:sz w:val="20"/>
                <w:szCs w:val="20"/>
                <w:rtl/>
              </w:rPr>
              <w:t>השקה והבהרת תוצאות</w:t>
            </w:r>
          </w:p>
        </w:tc>
        <w:tc>
          <w:tcPr>
            <w:tcW w:w="1635" w:type="pct"/>
            <w:tcBorders>
              <w:top w:val="nil"/>
              <w:left w:val="nil"/>
              <w:bottom w:val="nil"/>
            </w:tcBorders>
            <w:shd w:val="clear" w:color="auto" w:fill="auto"/>
            <w:noWrap/>
          </w:tcPr>
          <w:p w14:paraId="3DDA4FC8" w14:textId="77777777" w:rsidR="00976B1E" w:rsidRPr="007606D7" w:rsidRDefault="00BA57A0" w:rsidP="00AB0724">
            <w:pPr>
              <w:bidi/>
              <w:spacing w:before="120" w:after="60"/>
              <w:jc w:val="right"/>
              <w:rPr>
                <w:rFonts w:asciiTheme="minorBidi" w:hAnsiTheme="minorBidi" w:cstheme="minorBidi"/>
                <w:b/>
                <w:sz w:val="20"/>
                <w:szCs w:val="20"/>
                <w:rtl/>
              </w:rPr>
            </w:pPr>
            <w:r w:rsidRPr="007606D7">
              <w:rPr>
                <w:rFonts w:asciiTheme="minorBidi" w:hAnsiTheme="minorBidi" w:cstheme="minorBidi"/>
                <w:b/>
                <w:bCs/>
                <w:sz w:val="20"/>
                <w:szCs w:val="20"/>
                <w:rtl/>
              </w:rPr>
              <w:t>שבועות 4-1</w:t>
            </w:r>
          </w:p>
        </w:tc>
      </w:tr>
      <w:tr w:rsidR="00976B1E" w:rsidRPr="007606D7" w14:paraId="33E79487" w14:textId="77777777" w:rsidTr="00AB0724">
        <w:trPr>
          <w:trHeight w:val="360"/>
        </w:trPr>
        <w:tc>
          <w:tcPr>
            <w:tcW w:w="625" w:type="pct"/>
            <w:tcBorders>
              <w:top w:val="nil"/>
              <w:bottom w:val="nil"/>
              <w:right w:val="nil"/>
            </w:tcBorders>
          </w:tcPr>
          <w:p w14:paraId="7FBB0BA7" w14:textId="77777777" w:rsidR="00976B1E" w:rsidRPr="007606D7" w:rsidRDefault="00976B1E" w:rsidP="00AB0724">
            <w:pPr>
              <w:spacing w:after="0"/>
              <w:rPr>
                <w:rFonts w:asciiTheme="minorBidi" w:hAnsiTheme="minorBidi" w:cstheme="minorBidi"/>
              </w:rPr>
            </w:pPr>
          </w:p>
        </w:tc>
        <w:tc>
          <w:tcPr>
            <w:tcW w:w="2740" w:type="pct"/>
            <w:gridSpan w:val="2"/>
            <w:tcBorders>
              <w:top w:val="nil"/>
              <w:left w:val="nil"/>
              <w:bottom w:val="dotted" w:sz="4" w:space="0" w:color="D9D9D9" w:themeColor="background1" w:themeShade="D9"/>
              <w:right w:val="nil"/>
            </w:tcBorders>
            <w:shd w:val="clear" w:color="auto" w:fill="auto"/>
            <w:vAlign w:val="center"/>
          </w:tcPr>
          <w:p w14:paraId="45BB105C" w14:textId="77777777" w:rsidR="00976B1E" w:rsidRPr="007606D7" w:rsidRDefault="00976B1E" w:rsidP="00AB0724">
            <w:pPr>
              <w:bidi/>
              <w:spacing w:after="0"/>
              <w:rPr>
                <w:rFonts w:asciiTheme="minorBidi" w:hAnsiTheme="minorBidi" w:cstheme="minorBidi"/>
                <w:sz w:val="18"/>
                <w:szCs w:val="18"/>
                <w:rtl/>
              </w:rPr>
            </w:pPr>
            <w:r w:rsidRPr="007606D7">
              <w:rPr>
                <w:rFonts w:asciiTheme="minorBidi" w:hAnsiTheme="minorBidi" w:cstheme="minorBidi"/>
                <w:sz w:val="18"/>
                <w:szCs w:val="18"/>
                <w:rtl/>
              </w:rPr>
              <w:t>פגישת השקה</w:t>
            </w:r>
          </w:p>
        </w:tc>
        <w:tc>
          <w:tcPr>
            <w:tcW w:w="1635" w:type="pct"/>
            <w:tcBorders>
              <w:top w:val="nil"/>
              <w:left w:val="nil"/>
              <w:bottom w:val="dotted" w:sz="4" w:space="0" w:color="D9D9D9" w:themeColor="background1" w:themeShade="D9"/>
            </w:tcBorders>
            <w:shd w:val="clear" w:color="auto" w:fill="auto"/>
            <w:noWrap/>
            <w:vAlign w:val="center"/>
          </w:tcPr>
          <w:p w14:paraId="346F7BA7" w14:textId="77777777" w:rsidR="00976B1E" w:rsidRPr="007606D7" w:rsidRDefault="00976B1E" w:rsidP="00FB5A42">
            <w:pPr>
              <w:spacing w:after="0"/>
              <w:jc w:val="right"/>
              <w:rPr>
                <w:rFonts w:asciiTheme="minorBidi" w:hAnsiTheme="minorBidi" w:cstheme="minorBidi"/>
                <w:sz w:val="18"/>
                <w:szCs w:val="18"/>
              </w:rPr>
            </w:pPr>
          </w:p>
        </w:tc>
      </w:tr>
      <w:tr w:rsidR="00976B1E" w:rsidRPr="007606D7" w14:paraId="4876238E" w14:textId="77777777" w:rsidTr="00AB0724">
        <w:trPr>
          <w:trHeight w:val="360"/>
        </w:trPr>
        <w:tc>
          <w:tcPr>
            <w:tcW w:w="625" w:type="pct"/>
            <w:tcBorders>
              <w:top w:val="nil"/>
              <w:bottom w:val="nil"/>
              <w:right w:val="nil"/>
            </w:tcBorders>
          </w:tcPr>
          <w:p w14:paraId="5639D73C" w14:textId="77777777" w:rsidR="00976B1E" w:rsidRPr="007606D7" w:rsidRDefault="00976B1E" w:rsidP="00AB0724">
            <w:pPr>
              <w:spacing w:after="0"/>
              <w:rPr>
                <w:rFonts w:asciiTheme="minorBidi" w:hAnsiTheme="minorBidi" w:cstheme="minorBidi"/>
              </w:rPr>
            </w:pPr>
          </w:p>
        </w:tc>
        <w:tc>
          <w:tcPr>
            <w:tcW w:w="2740" w:type="pct"/>
            <w:gridSpan w:val="2"/>
            <w:tcBorders>
              <w:top w:val="dotted" w:sz="4" w:space="0" w:color="D9D9D9" w:themeColor="background1" w:themeShade="D9"/>
              <w:left w:val="nil"/>
              <w:bottom w:val="dotted" w:sz="4" w:space="0" w:color="D9D9D9" w:themeColor="background1" w:themeShade="D9"/>
              <w:right w:val="nil"/>
            </w:tcBorders>
            <w:shd w:val="clear" w:color="auto" w:fill="auto"/>
            <w:vAlign w:val="center"/>
          </w:tcPr>
          <w:p w14:paraId="0402EA9F" w14:textId="77777777" w:rsidR="00976B1E" w:rsidRPr="007606D7" w:rsidRDefault="00976B1E" w:rsidP="00AB0724">
            <w:pPr>
              <w:bidi/>
              <w:spacing w:after="0"/>
              <w:rPr>
                <w:rFonts w:asciiTheme="minorBidi" w:hAnsiTheme="minorBidi" w:cstheme="minorBidi"/>
                <w:sz w:val="18"/>
                <w:szCs w:val="18"/>
                <w:rtl/>
              </w:rPr>
            </w:pPr>
            <w:r w:rsidRPr="007606D7">
              <w:rPr>
                <w:rFonts w:asciiTheme="minorBidi" w:hAnsiTheme="minorBidi" w:cstheme="minorBidi"/>
                <w:sz w:val="18"/>
                <w:szCs w:val="18"/>
                <w:rtl/>
              </w:rPr>
              <w:t>ראיונות להבהרת תוצאות (כמות = 6)</w:t>
            </w:r>
          </w:p>
        </w:tc>
        <w:tc>
          <w:tcPr>
            <w:tcW w:w="1635" w:type="pct"/>
            <w:tcBorders>
              <w:top w:val="dotted" w:sz="4" w:space="0" w:color="D9D9D9" w:themeColor="background1" w:themeShade="D9"/>
              <w:left w:val="nil"/>
              <w:bottom w:val="dotted" w:sz="4" w:space="0" w:color="D9D9D9" w:themeColor="background1" w:themeShade="D9"/>
            </w:tcBorders>
            <w:shd w:val="clear" w:color="auto" w:fill="auto"/>
            <w:noWrap/>
            <w:vAlign w:val="center"/>
          </w:tcPr>
          <w:p w14:paraId="7EEF96B9" w14:textId="77777777" w:rsidR="00976B1E" w:rsidRPr="007606D7" w:rsidRDefault="00976B1E" w:rsidP="00FB5A42">
            <w:pPr>
              <w:spacing w:after="0"/>
              <w:jc w:val="right"/>
              <w:rPr>
                <w:rFonts w:asciiTheme="minorBidi" w:hAnsiTheme="minorBidi" w:cstheme="minorBidi"/>
                <w:sz w:val="18"/>
                <w:szCs w:val="18"/>
              </w:rPr>
            </w:pPr>
          </w:p>
        </w:tc>
      </w:tr>
      <w:tr w:rsidR="00976B1E" w:rsidRPr="007606D7" w14:paraId="7CE239C8" w14:textId="77777777" w:rsidTr="00AB0724">
        <w:trPr>
          <w:trHeight w:val="360"/>
        </w:trPr>
        <w:tc>
          <w:tcPr>
            <w:tcW w:w="625" w:type="pct"/>
            <w:tcBorders>
              <w:top w:val="nil"/>
              <w:bottom w:val="nil"/>
              <w:right w:val="nil"/>
            </w:tcBorders>
          </w:tcPr>
          <w:p w14:paraId="773ECB3C" w14:textId="77777777" w:rsidR="00976B1E" w:rsidRPr="007606D7" w:rsidRDefault="00976B1E" w:rsidP="00AB0724">
            <w:pPr>
              <w:spacing w:after="0"/>
              <w:rPr>
                <w:rFonts w:asciiTheme="minorBidi" w:hAnsiTheme="minorBidi" w:cstheme="minorBidi"/>
              </w:rPr>
            </w:pPr>
          </w:p>
        </w:tc>
        <w:tc>
          <w:tcPr>
            <w:tcW w:w="2740" w:type="pct"/>
            <w:gridSpan w:val="2"/>
            <w:tcBorders>
              <w:top w:val="dotted" w:sz="4" w:space="0" w:color="D9D9D9" w:themeColor="background1" w:themeShade="D9"/>
              <w:left w:val="nil"/>
              <w:bottom w:val="nil"/>
              <w:right w:val="nil"/>
            </w:tcBorders>
            <w:shd w:val="clear" w:color="auto" w:fill="auto"/>
            <w:vAlign w:val="center"/>
          </w:tcPr>
          <w:p w14:paraId="3F07B608" w14:textId="77777777" w:rsidR="00976B1E" w:rsidRPr="007606D7" w:rsidRDefault="00BA57A0" w:rsidP="00AB0724">
            <w:pPr>
              <w:bidi/>
              <w:spacing w:after="0"/>
              <w:rPr>
                <w:rFonts w:asciiTheme="minorBidi" w:hAnsiTheme="minorBidi" w:cstheme="minorBidi"/>
                <w:sz w:val="18"/>
                <w:szCs w:val="18"/>
                <w:rtl/>
              </w:rPr>
            </w:pPr>
            <w:r w:rsidRPr="007606D7">
              <w:rPr>
                <w:rFonts w:asciiTheme="minorBidi" w:hAnsiTheme="minorBidi" w:cstheme="minorBidi"/>
                <w:sz w:val="18"/>
                <w:szCs w:val="18"/>
                <w:rtl/>
              </w:rPr>
              <w:t>תדרוך בעל פה בעקבות הראיונות</w:t>
            </w:r>
          </w:p>
        </w:tc>
        <w:tc>
          <w:tcPr>
            <w:tcW w:w="1635" w:type="pct"/>
            <w:tcBorders>
              <w:top w:val="dotted" w:sz="4" w:space="0" w:color="D9D9D9" w:themeColor="background1" w:themeShade="D9"/>
              <w:left w:val="nil"/>
              <w:bottom w:val="nil"/>
            </w:tcBorders>
            <w:shd w:val="clear" w:color="auto" w:fill="auto"/>
            <w:noWrap/>
            <w:vAlign w:val="center"/>
          </w:tcPr>
          <w:p w14:paraId="25DF26DA" w14:textId="77777777" w:rsidR="00976B1E" w:rsidRPr="007606D7" w:rsidRDefault="00976B1E" w:rsidP="00FB5A42">
            <w:pPr>
              <w:spacing w:after="0"/>
              <w:jc w:val="right"/>
              <w:rPr>
                <w:rFonts w:asciiTheme="minorBidi" w:hAnsiTheme="minorBidi" w:cstheme="minorBidi"/>
                <w:sz w:val="18"/>
                <w:szCs w:val="18"/>
              </w:rPr>
            </w:pPr>
          </w:p>
        </w:tc>
      </w:tr>
      <w:tr w:rsidR="00976B1E" w:rsidRPr="007606D7" w14:paraId="16AD9E96" w14:textId="77777777" w:rsidTr="00AB0724">
        <w:trPr>
          <w:trHeight w:val="63"/>
        </w:trPr>
        <w:tc>
          <w:tcPr>
            <w:tcW w:w="625" w:type="pct"/>
            <w:tcBorders>
              <w:top w:val="nil"/>
              <w:bottom w:val="single" w:sz="4" w:space="0" w:color="D9D9D9" w:themeColor="background1" w:themeShade="D9"/>
              <w:right w:val="nil"/>
            </w:tcBorders>
          </w:tcPr>
          <w:p w14:paraId="0DCF9D87" w14:textId="77777777" w:rsidR="00976B1E" w:rsidRPr="007606D7" w:rsidRDefault="00976B1E" w:rsidP="00AB0724">
            <w:pPr>
              <w:spacing w:after="0"/>
              <w:rPr>
                <w:rFonts w:asciiTheme="minorBidi" w:hAnsiTheme="minorBidi" w:cstheme="minorBidi"/>
                <w:sz w:val="2"/>
                <w:szCs w:val="2"/>
              </w:rPr>
            </w:pPr>
          </w:p>
        </w:tc>
        <w:tc>
          <w:tcPr>
            <w:tcW w:w="2740" w:type="pct"/>
            <w:gridSpan w:val="2"/>
            <w:tcBorders>
              <w:top w:val="nil"/>
              <w:left w:val="nil"/>
              <w:bottom w:val="single" w:sz="4" w:space="0" w:color="D9D9D9" w:themeColor="background1" w:themeShade="D9"/>
              <w:right w:val="nil"/>
            </w:tcBorders>
            <w:shd w:val="clear" w:color="auto" w:fill="auto"/>
            <w:vAlign w:val="center"/>
          </w:tcPr>
          <w:p w14:paraId="70DAFEDC" w14:textId="77777777" w:rsidR="00976B1E" w:rsidRPr="007606D7" w:rsidRDefault="00976B1E" w:rsidP="00AB0724">
            <w:pPr>
              <w:spacing w:after="0"/>
              <w:rPr>
                <w:rFonts w:asciiTheme="minorBidi" w:hAnsiTheme="minorBidi" w:cstheme="minorBidi"/>
                <w:sz w:val="2"/>
                <w:szCs w:val="2"/>
              </w:rPr>
            </w:pPr>
          </w:p>
        </w:tc>
        <w:tc>
          <w:tcPr>
            <w:tcW w:w="1635" w:type="pct"/>
            <w:tcBorders>
              <w:top w:val="nil"/>
              <w:left w:val="nil"/>
              <w:bottom w:val="single" w:sz="4" w:space="0" w:color="D9D9D9" w:themeColor="background1" w:themeShade="D9"/>
            </w:tcBorders>
            <w:shd w:val="clear" w:color="auto" w:fill="auto"/>
            <w:noWrap/>
            <w:vAlign w:val="center"/>
          </w:tcPr>
          <w:p w14:paraId="1C702E51" w14:textId="77777777" w:rsidR="00976B1E" w:rsidRPr="007606D7" w:rsidRDefault="00976B1E" w:rsidP="00FB5A42">
            <w:pPr>
              <w:spacing w:after="0"/>
              <w:jc w:val="right"/>
              <w:rPr>
                <w:rFonts w:asciiTheme="minorBidi" w:hAnsiTheme="minorBidi" w:cstheme="minorBidi"/>
                <w:sz w:val="2"/>
                <w:szCs w:val="2"/>
              </w:rPr>
            </w:pPr>
          </w:p>
        </w:tc>
      </w:tr>
      <w:tr w:rsidR="00BA57A0" w:rsidRPr="007606D7" w14:paraId="4C5BD35F" w14:textId="77777777" w:rsidTr="00002CA6">
        <w:trPr>
          <w:trHeight w:val="360"/>
        </w:trPr>
        <w:tc>
          <w:tcPr>
            <w:tcW w:w="625" w:type="pct"/>
            <w:tcBorders>
              <w:top w:val="single" w:sz="4" w:space="0" w:color="D9D9D9" w:themeColor="background1" w:themeShade="D9"/>
              <w:bottom w:val="nil"/>
              <w:right w:val="nil"/>
            </w:tcBorders>
            <w:shd w:val="clear" w:color="auto" w:fill="auto"/>
          </w:tcPr>
          <w:p w14:paraId="1DA9AD12" w14:textId="77777777" w:rsidR="00BA57A0" w:rsidRPr="007606D7" w:rsidRDefault="00BA57A0" w:rsidP="00002CA6">
            <w:pPr>
              <w:bidi/>
              <w:spacing w:before="120" w:after="60"/>
              <w:rPr>
                <w:rFonts w:asciiTheme="minorBidi" w:hAnsiTheme="minorBidi" w:cstheme="minorBidi"/>
                <w:sz w:val="20"/>
                <w:szCs w:val="20"/>
                <w:rtl/>
              </w:rPr>
            </w:pPr>
            <w:r w:rsidRPr="007606D7">
              <w:rPr>
                <w:rFonts w:asciiTheme="minorBidi" w:hAnsiTheme="minorBidi" w:cstheme="minorBidi"/>
                <w:b/>
                <w:bCs/>
                <w:sz w:val="20"/>
                <w:szCs w:val="20"/>
                <w:rtl/>
              </w:rPr>
              <w:t>שלב 2</w:t>
            </w:r>
          </w:p>
        </w:tc>
        <w:tc>
          <w:tcPr>
            <w:tcW w:w="2740" w:type="pct"/>
            <w:gridSpan w:val="2"/>
            <w:tcBorders>
              <w:top w:val="single" w:sz="4" w:space="0" w:color="D9D9D9" w:themeColor="background1" w:themeShade="D9"/>
              <w:left w:val="nil"/>
              <w:bottom w:val="nil"/>
              <w:right w:val="nil"/>
            </w:tcBorders>
            <w:shd w:val="clear" w:color="auto" w:fill="auto"/>
          </w:tcPr>
          <w:p w14:paraId="11615772" w14:textId="77777777" w:rsidR="00BA57A0" w:rsidRPr="007606D7" w:rsidRDefault="00BA57A0" w:rsidP="00002CA6">
            <w:pPr>
              <w:bidi/>
              <w:spacing w:before="120" w:after="60"/>
              <w:rPr>
                <w:rFonts w:asciiTheme="minorBidi" w:hAnsiTheme="minorBidi" w:cstheme="minorBidi"/>
                <w:b/>
                <w:sz w:val="20"/>
                <w:szCs w:val="20"/>
                <w:rtl/>
              </w:rPr>
            </w:pPr>
            <w:r w:rsidRPr="007606D7">
              <w:rPr>
                <w:rFonts w:asciiTheme="minorBidi" w:hAnsiTheme="minorBidi" w:cstheme="minorBidi"/>
                <w:b/>
                <w:bCs/>
                <w:sz w:val="20"/>
                <w:szCs w:val="20"/>
                <w:rtl/>
              </w:rPr>
              <w:t>סקר תוצאות</w:t>
            </w:r>
          </w:p>
        </w:tc>
        <w:tc>
          <w:tcPr>
            <w:tcW w:w="1635" w:type="pct"/>
            <w:tcBorders>
              <w:top w:val="single" w:sz="4" w:space="0" w:color="D9D9D9" w:themeColor="background1" w:themeShade="D9"/>
              <w:left w:val="nil"/>
              <w:bottom w:val="nil"/>
            </w:tcBorders>
            <w:shd w:val="clear" w:color="auto" w:fill="auto"/>
            <w:noWrap/>
          </w:tcPr>
          <w:p w14:paraId="5E6463F7" w14:textId="77777777" w:rsidR="00BA57A0" w:rsidRPr="007606D7" w:rsidRDefault="00BA57A0" w:rsidP="00002CA6">
            <w:pPr>
              <w:bidi/>
              <w:spacing w:before="120" w:after="60"/>
              <w:jc w:val="right"/>
              <w:rPr>
                <w:rFonts w:asciiTheme="minorBidi" w:hAnsiTheme="minorBidi" w:cstheme="minorBidi"/>
                <w:b/>
                <w:sz w:val="20"/>
                <w:szCs w:val="20"/>
                <w:rtl/>
              </w:rPr>
            </w:pPr>
            <w:r w:rsidRPr="007606D7">
              <w:rPr>
                <w:rFonts w:asciiTheme="minorBidi" w:hAnsiTheme="minorBidi" w:cstheme="minorBidi"/>
                <w:b/>
                <w:bCs/>
                <w:sz w:val="20"/>
                <w:szCs w:val="20"/>
                <w:rtl/>
              </w:rPr>
              <w:t>שבועות 10-5</w:t>
            </w:r>
          </w:p>
        </w:tc>
      </w:tr>
      <w:tr w:rsidR="00BA57A0" w:rsidRPr="007606D7" w14:paraId="0B0901DD" w14:textId="77777777" w:rsidTr="00002CA6">
        <w:trPr>
          <w:trHeight w:val="342"/>
        </w:trPr>
        <w:tc>
          <w:tcPr>
            <w:tcW w:w="625" w:type="pct"/>
            <w:tcBorders>
              <w:top w:val="nil"/>
              <w:bottom w:val="nil"/>
              <w:right w:val="nil"/>
            </w:tcBorders>
          </w:tcPr>
          <w:p w14:paraId="79C8B8C7" w14:textId="77777777" w:rsidR="00BA57A0" w:rsidRPr="007606D7" w:rsidRDefault="00BA57A0" w:rsidP="00002CA6">
            <w:pPr>
              <w:spacing w:after="0"/>
              <w:rPr>
                <w:rFonts w:asciiTheme="minorBidi" w:hAnsiTheme="minorBidi" w:cstheme="minorBidi"/>
              </w:rPr>
            </w:pPr>
          </w:p>
        </w:tc>
        <w:tc>
          <w:tcPr>
            <w:tcW w:w="2740" w:type="pct"/>
            <w:gridSpan w:val="2"/>
            <w:tcBorders>
              <w:top w:val="nil"/>
              <w:left w:val="nil"/>
              <w:bottom w:val="dotted" w:sz="4" w:space="0" w:color="D9D9D9" w:themeColor="background1" w:themeShade="D9"/>
              <w:right w:val="nil"/>
            </w:tcBorders>
            <w:shd w:val="clear" w:color="auto" w:fill="auto"/>
            <w:vAlign w:val="center"/>
          </w:tcPr>
          <w:p w14:paraId="24659F42" w14:textId="77777777" w:rsidR="00BA57A0" w:rsidRPr="007606D7" w:rsidRDefault="00BA57A0" w:rsidP="00002CA6">
            <w:pPr>
              <w:bidi/>
              <w:spacing w:after="0"/>
              <w:rPr>
                <w:rFonts w:asciiTheme="minorBidi" w:hAnsiTheme="minorBidi" w:cstheme="minorBidi"/>
                <w:sz w:val="18"/>
                <w:szCs w:val="18"/>
                <w:rtl/>
              </w:rPr>
            </w:pPr>
            <w:r w:rsidRPr="007606D7">
              <w:rPr>
                <w:rFonts w:asciiTheme="minorBidi" w:hAnsiTheme="minorBidi" w:cstheme="minorBidi"/>
                <w:sz w:val="18"/>
                <w:szCs w:val="18"/>
                <w:rtl/>
              </w:rPr>
              <w:t>פיתוח כלי הסקר</w:t>
            </w:r>
          </w:p>
        </w:tc>
        <w:tc>
          <w:tcPr>
            <w:tcW w:w="1635" w:type="pct"/>
            <w:tcBorders>
              <w:top w:val="nil"/>
              <w:left w:val="nil"/>
              <w:bottom w:val="dotted" w:sz="4" w:space="0" w:color="D9D9D9" w:themeColor="background1" w:themeShade="D9"/>
            </w:tcBorders>
            <w:shd w:val="clear" w:color="auto" w:fill="auto"/>
            <w:noWrap/>
            <w:vAlign w:val="center"/>
          </w:tcPr>
          <w:p w14:paraId="699B6F48" w14:textId="77777777" w:rsidR="00BA57A0" w:rsidRPr="007606D7" w:rsidRDefault="00BA57A0" w:rsidP="00002CA6">
            <w:pPr>
              <w:spacing w:after="0"/>
              <w:jc w:val="right"/>
              <w:rPr>
                <w:rFonts w:asciiTheme="minorBidi" w:hAnsiTheme="minorBidi" w:cstheme="minorBidi"/>
                <w:sz w:val="18"/>
                <w:szCs w:val="18"/>
              </w:rPr>
            </w:pPr>
          </w:p>
        </w:tc>
      </w:tr>
      <w:tr w:rsidR="00BA57A0" w:rsidRPr="007606D7" w14:paraId="46864A21" w14:textId="77777777" w:rsidTr="00002CA6">
        <w:trPr>
          <w:trHeight w:val="180"/>
        </w:trPr>
        <w:tc>
          <w:tcPr>
            <w:tcW w:w="625" w:type="pct"/>
            <w:tcBorders>
              <w:top w:val="nil"/>
              <w:bottom w:val="nil"/>
              <w:right w:val="nil"/>
            </w:tcBorders>
          </w:tcPr>
          <w:p w14:paraId="7399338E" w14:textId="77777777" w:rsidR="00BA57A0" w:rsidRPr="007606D7" w:rsidRDefault="00BA57A0" w:rsidP="00002CA6">
            <w:pPr>
              <w:spacing w:after="0"/>
              <w:rPr>
                <w:rFonts w:asciiTheme="minorBidi" w:hAnsiTheme="minorBidi" w:cstheme="minorBidi"/>
              </w:rPr>
            </w:pPr>
          </w:p>
        </w:tc>
        <w:tc>
          <w:tcPr>
            <w:tcW w:w="2740" w:type="pct"/>
            <w:gridSpan w:val="2"/>
            <w:tcBorders>
              <w:top w:val="dotted" w:sz="4" w:space="0" w:color="D9D9D9" w:themeColor="background1" w:themeShade="D9"/>
              <w:left w:val="nil"/>
              <w:bottom w:val="dotted" w:sz="4" w:space="0" w:color="D9D9D9" w:themeColor="background1" w:themeShade="D9"/>
              <w:right w:val="nil"/>
            </w:tcBorders>
            <w:shd w:val="clear" w:color="auto" w:fill="auto"/>
            <w:vAlign w:val="center"/>
          </w:tcPr>
          <w:p w14:paraId="575BB83C" w14:textId="77777777" w:rsidR="00BA57A0" w:rsidRPr="007606D7" w:rsidRDefault="00BA57A0" w:rsidP="00002CA6">
            <w:pPr>
              <w:bidi/>
              <w:spacing w:after="0"/>
              <w:rPr>
                <w:rFonts w:asciiTheme="minorBidi" w:hAnsiTheme="minorBidi" w:cstheme="minorBidi"/>
                <w:sz w:val="18"/>
                <w:szCs w:val="18"/>
                <w:rtl/>
              </w:rPr>
            </w:pPr>
            <w:r w:rsidRPr="007606D7">
              <w:rPr>
                <w:rFonts w:asciiTheme="minorBidi" w:hAnsiTheme="minorBidi" w:cstheme="minorBidi"/>
                <w:sz w:val="18"/>
                <w:szCs w:val="18"/>
                <w:rtl/>
              </w:rPr>
              <w:t>העלאת הסקר, בדיקה והפצה</w:t>
            </w:r>
          </w:p>
        </w:tc>
        <w:tc>
          <w:tcPr>
            <w:tcW w:w="1635" w:type="pct"/>
            <w:tcBorders>
              <w:top w:val="dotted" w:sz="4" w:space="0" w:color="D9D9D9" w:themeColor="background1" w:themeShade="D9"/>
              <w:left w:val="nil"/>
              <w:bottom w:val="dotted" w:sz="4" w:space="0" w:color="D9D9D9" w:themeColor="background1" w:themeShade="D9"/>
            </w:tcBorders>
            <w:shd w:val="clear" w:color="auto" w:fill="auto"/>
            <w:noWrap/>
            <w:vAlign w:val="center"/>
          </w:tcPr>
          <w:p w14:paraId="74B7B421" w14:textId="77777777" w:rsidR="00BA57A0" w:rsidRPr="007606D7" w:rsidRDefault="00BA57A0" w:rsidP="00002CA6">
            <w:pPr>
              <w:spacing w:after="0"/>
              <w:jc w:val="right"/>
              <w:rPr>
                <w:rFonts w:asciiTheme="minorBidi" w:hAnsiTheme="minorBidi" w:cstheme="minorBidi"/>
                <w:sz w:val="18"/>
                <w:szCs w:val="18"/>
              </w:rPr>
            </w:pPr>
          </w:p>
        </w:tc>
      </w:tr>
      <w:tr w:rsidR="00BA57A0" w:rsidRPr="007606D7" w14:paraId="12BF91B4" w14:textId="77777777" w:rsidTr="00002CA6">
        <w:trPr>
          <w:trHeight w:val="180"/>
        </w:trPr>
        <w:tc>
          <w:tcPr>
            <w:tcW w:w="625" w:type="pct"/>
            <w:tcBorders>
              <w:top w:val="nil"/>
              <w:bottom w:val="nil"/>
              <w:right w:val="nil"/>
            </w:tcBorders>
          </w:tcPr>
          <w:p w14:paraId="28D69C72" w14:textId="77777777" w:rsidR="00BA57A0" w:rsidRPr="007606D7" w:rsidRDefault="00BA57A0" w:rsidP="00002CA6">
            <w:pPr>
              <w:spacing w:after="0"/>
              <w:rPr>
                <w:rFonts w:asciiTheme="minorBidi" w:hAnsiTheme="minorBidi" w:cstheme="minorBidi"/>
              </w:rPr>
            </w:pPr>
          </w:p>
        </w:tc>
        <w:tc>
          <w:tcPr>
            <w:tcW w:w="2740" w:type="pct"/>
            <w:gridSpan w:val="2"/>
            <w:tcBorders>
              <w:top w:val="dotted" w:sz="4" w:space="0" w:color="D9D9D9" w:themeColor="background1" w:themeShade="D9"/>
              <w:left w:val="nil"/>
              <w:bottom w:val="dotted" w:sz="4" w:space="0" w:color="D9D9D9" w:themeColor="background1" w:themeShade="D9"/>
              <w:right w:val="nil"/>
            </w:tcBorders>
            <w:shd w:val="clear" w:color="auto" w:fill="auto"/>
            <w:vAlign w:val="center"/>
          </w:tcPr>
          <w:p w14:paraId="4C3C8DB1" w14:textId="77777777" w:rsidR="00BA57A0" w:rsidRPr="007606D7" w:rsidRDefault="00BA57A0" w:rsidP="00002CA6">
            <w:pPr>
              <w:bidi/>
              <w:spacing w:after="0"/>
              <w:rPr>
                <w:rFonts w:asciiTheme="minorBidi" w:hAnsiTheme="minorBidi" w:cstheme="minorBidi"/>
                <w:sz w:val="18"/>
                <w:szCs w:val="18"/>
                <w:rtl/>
              </w:rPr>
            </w:pPr>
            <w:r w:rsidRPr="007606D7">
              <w:rPr>
                <w:rFonts w:asciiTheme="minorBidi" w:hAnsiTheme="minorBidi" w:cstheme="minorBidi"/>
                <w:sz w:val="18"/>
                <w:szCs w:val="18"/>
                <w:rtl/>
              </w:rPr>
              <w:t>ניתוח נתוני הסקר</w:t>
            </w:r>
          </w:p>
        </w:tc>
        <w:tc>
          <w:tcPr>
            <w:tcW w:w="1635" w:type="pct"/>
            <w:tcBorders>
              <w:top w:val="dotted" w:sz="4" w:space="0" w:color="D9D9D9" w:themeColor="background1" w:themeShade="D9"/>
              <w:left w:val="nil"/>
              <w:bottom w:val="dotted" w:sz="4" w:space="0" w:color="D9D9D9" w:themeColor="background1" w:themeShade="D9"/>
            </w:tcBorders>
            <w:shd w:val="clear" w:color="auto" w:fill="auto"/>
            <w:noWrap/>
            <w:vAlign w:val="center"/>
          </w:tcPr>
          <w:p w14:paraId="4A1495B1" w14:textId="77777777" w:rsidR="00BA57A0" w:rsidRPr="007606D7" w:rsidRDefault="00BA57A0" w:rsidP="00002CA6">
            <w:pPr>
              <w:spacing w:after="0"/>
              <w:jc w:val="right"/>
              <w:rPr>
                <w:rFonts w:asciiTheme="minorBidi" w:hAnsiTheme="minorBidi" w:cstheme="minorBidi"/>
                <w:sz w:val="18"/>
                <w:szCs w:val="18"/>
              </w:rPr>
            </w:pPr>
          </w:p>
        </w:tc>
      </w:tr>
      <w:tr w:rsidR="00BA57A0" w:rsidRPr="007606D7" w14:paraId="4AFC25A3" w14:textId="77777777" w:rsidTr="00002CA6">
        <w:trPr>
          <w:trHeight w:val="360"/>
        </w:trPr>
        <w:tc>
          <w:tcPr>
            <w:tcW w:w="625" w:type="pct"/>
            <w:tcBorders>
              <w:top w:val="nil"/>
              <w:bottom w:val="nil"/>
              <w:right w:val="nil"/>
            </w:tcBorders>
          </w:tcPr>
          <w:p w14:paraId="5A45572B" w14:textId="77777777" w:rsidR="00BA57A0" w:rsidRPr="007606D7" w:rsidRDefault="00BA57A0" w:rsidP="00002CA6">
            <w:pPr>
              <w:spacing w:after="0"/>
              <w:rPr>
                <w:rFonts w:asciiTheme="minorBidi" w:hAnsiTheme="minorBidi" w:cstheme="minorBidi"/>
              </w:rPr>
            </w:pPr>
          </w:p>
        </w:tc>
        <w:tc>
          <w:tcPr>
            <w:tcW w:w="2740" w:type="pct"/>
            <w:gridSpan w:val="2"/>
            <w:tcBorders>
              <w:top w:val="dotted" w:sz="4" w:space="0" w:color="D9D9D9" w:themeColor="background1" w:themeShade="D9"/>
              <w:left w:val="nil"/>
              <w:bottom w:val="dotted" w:sz="4" w:space="0" w:color="D9D9D9" w:themeColor="background1" w:themeShade="D9"/>
              <w:right w:val="nil"/>
            </w:tcBorders>
            <w:shd w:val="clear" w:color="auto" w:fill="auto"/>
            <w:vAlign w:val="center"/>
          </w:tcPr>
          <w:p w14:paraId="312DEFFA" w14:textId="77777777" w:rsidR="00BA57A0" w:rsidRPr="007606D7" w:rsidRDefault="00BA57A0" w:rsidP="00002CA6">
            <w:pPr>
              <w:bidi/>
              <w:spacing w:after="0"/>
              <w:rPr>
                <w:rFonts w:asciiTheme="minorBidi" w:hAnsiTheme="minorBidi" w:cstheme="minorBidi"/>
                <w:sz w:val="18"/>
                <w:szCs w:val="18"/>
                <w:rtl/>
              </w:rPr>
            </w:pPr>
            <w:r w:rsidRPr="007606D7">
              <w:rPr>
                <w:rFonts w:asciiTheme="minorBidi" w:hAnsiTheme="minorBidi" w:cstheme="minorBidi"/>
                <w:sz w:val="18"/>
                <w:szCs w:val="18"/>
                <w:rtl/>
              </w:rPr>
              <w:t>תדרוך על דוח הנתונים באקסל</w:t>
            </w:r>
          </w:p>
        </w:tc>
        <w:tc>
          <w:tcPr>
            <w:tcW w:w="1635" w:type="pct"/>
            <w:tcBorders>
              <w:top w:val="dotted" w:sz="4" w:space="0" w:color="D9D9D9" w:themeColor="background1" w:themeShade="D9"/>
              <w:left w:val="nil"/>
              <w:bottom w:val="dotted" w:sz="4" w:space="0" w:color="D9D9D9" w:themeColor="background1" w:themeShade="D9"/>
            </w:tcBorders>
            <w:shd w:val="clear" w:color="auto" w:fill="auto"/>
            <w:noWrap/>
            <w:vAlign w:val="center"/>
          </w:tcPr>
          <w:p w14:paraId="4A5C1E1D" w14:textId="77777777" w:rsidR="00BA57A0" w:rsidRPr="007606D7" w:rsidRDefault="00BA57A0" w:rsidP="00002CA6">
            <w:pPr>
              <w:spacing w:after="0"/>
              <w:jc w:val="right"/>
              <w:rPr>
                <w:rFonts w:asciiTheme="minorBidi" w:hAnsiTheme="minorBidi" w:cstheme="minorBidi"/>
                <w:sz w:val="18"/>
                <w:szCs w:val="18"/>
              </w:rPr>
            </w:pPr>
          </w:p>
        </w:tc>
      </w:tr>
      <w:tr w:rsidR="00976B1E" w:rsidRPr="007606D7" w14:paraId="1727BD63" w14:textId="77777777" w:rsidTr="00976B1E">
        <w:trPr>
          <w:trHeight w:val="360"/>
        </w:trPr>
        <w:tc>
          <w:tcPr>
            <w:tcW w:w="625" w:type="pct"/>
            <w:tcBorders>
              <w:top w:val="single" w:sz="4" w:space="0" w:color="D9D9D9" w:themeColor="background1" w:themeShade="D9"/>
              <w:bottom w:val="nil"/>
              <w:right w:val="nil"/>
            </w:tcBorders>
            <w:shd w:val="clear" w:color="auto" w:fill="auto"/>
          </w:tcPr>
          <w:p w14:paraId="463CB5A8" w14:textId="77777777" w:rsidR="00976B1E" w:rsidRPr="007606D7" w:rsidRDefault="00976B1E" w:rsidP="00AB0724">
            <w:pPr>
              <w:bidi/>
              <w:spacing w:before="120" w:after="0"/>
              <w:rPr>
                <w:rFonts w:asciiTheme="minorBidi" w:hAnsiTheme="minorBidi" w:cstheme="minorBidi"/>
                <w:b/>
                <w:sz w:val="20"/>
                <w:szCs w:val="20"/>
                <w:rtl/>
              </w:rPr>
            </w:pPr>
            <w:r w:rsidRPr="007606D7">
              <w:rPr>
                <w:rFonts w:asciiTheme="minorBidi" w:hAnsiTheme="minorBidi" w:cstheme="minorBidi"/>
                <w:b/>
                <w:bCs/>
                <w:sz w:val="20"/>
                <w:szCs w:val="20"/>
                <w:rtl/>
              </w:rPr>
              <w:t>שלב 3</w:t>
            </w:r>
          </w:p>
        </w:tc>
        <w:tc>
          <w:tcPr>
            <w:tcW w:w="2188" w:type="pct"/>
            <w:tcBorders>
              <w:top w:val="single" w:sz="4" w:space="0" w:color="D9D9D9" w:themeColor="background1" w:themeShade="D9"/>
              <w:left w:val="nil"/>
              <w:bottom w:val="nil"/>
              <w:right w:val="nil"/>
            </w:tcBorders>
            <w:shd w:val="clear" w:color="auto" w:fill="auto"/>
          </w:tcPr>
          <w:p w14:paraId="2211C6E6" w14:textId="77777777" w:rsidR="00976B1E" w:rsidRPr="007606D7" w:rsidRDefault="00BA57A0" w:rsidP="00AB0724">
            <w:pPr>
              <w:bidi/>
              <w:spacing w:before="120" w:after="60"/>
              <w:rPr>
                <w:rFonts w:asciiTheme="minorBidi" w:hAnsiTheme="minorBidi" w:cstheme="minorBidi"/>
                <w:b/>
                <w:rtl/>
              </w:rPr>
            </w:pPr>
            <w:r w:rsidRPr="007606D7">
              <w:rPr>
                <w:rFonts w:asciiTheme="minorBidi" w:hAnsiTheme="minorBidi" w:cstheme="minorBidi"/>
                <w:b/>
                <w:bCs/>
                <w:sz w:val="20"/>
                <w:szCs w:val="20"/>
                <w:rtl/>
              </w:rPr>
              <w:t>ראיונות מסבירים</w:t>
            </w:r>
          </w:p>
        </w:tc>
        <w:tc>
          <w:tcPr>
            <w:tcW w:w="2187" w:type="pct"/>
            <w:gridSpan w:val="2"/>
            <w:tcBorders>
              <w:top w:val="single" w:sz="4" w:space="0" w:color="D9D9D9" w:themeColor="background1" w:themeShade="D9"/>
              <w:left w:val="nil"/>
              <w:bottom w:val="nil"/>
            </w:tcBorders>
            <w:shd w:val="clear" w:color="auto" w:fill="auto"/>
          </w:tcPr>
          <w:p w14:paraId="1F08295E" w14:textId="77777777" w:rsidR="00976B1E" w:rsidRPr="007606D7" w:rsidRDefault="00BA57A0" w:rsidP="00FB5A42">
            <w:pPr>
              <w:bidi/>
              <w:spacing w:before="120" w:after="60"/>
              <w:jc w:val="right"/>
              <w:rPr>
                <w:rFonts w:asciiTheme="minorBidi" w:hAnsiTheme="minorBidi" w:cstheme="minorBidi"/>
                <w:b/>
                <w:sz w:val="20"/>
                <w:szCs w:val="20"/>
                <w:rtl/>
              </w:rPr>
            </w:pPr>
            <w:r w:rsidRPr="007606D7">
              <w:rPr>
                <w:rFonts w:asciiTheme="minorBidi" w:hAnsiTheme="minorBidi" w:cstheme="minorBidi"/>
                <w:b/>
                <w:bCs/>
                <w:sz w:val="20"/>
                <w:szCs w:val="20"/>
                <w:rtl/>
              </w:rPr>
              <w:t>שבועות 16-11</w:t>
            </w:r>
          </w:p>
        </w:tc>
      </w:tr>
      <w:tr w:rsidR="00976B1E" w:rsidRPr="007606D7" w14:paraId="3CC1FB04" w14:textId="77777777" w:rsidTr="00AB0724">
        <w:trPr>
          <w:trHeight w:val="360"/>
        </w:trPr>
        <w:tc>
          <w:tcPr>
            <w:tcW w:w="625" w:type="pct"/>
            <w:tcBorders>
              <w:top w:val="nil"/>
              <w:bottom w:val="nil"/>
              <w:right w:val="nil"/>
            </w:tcBorders>
          </w:tcPr>
          <w:p w14:paraId="6A994851" w14:textId="77777777" w:rsidR="00976B1E" w:rsidRPr="007606D7" w:rsidRDefault="00976B1E" w:rsidP="00AB0724">
            <w:pPr>
              <w:spacing w:after="0"/>
              <w:rPr>
                <w:rFonts w:asciiTheme="minorBidi" w:hAnsiTheme="minorBidi" w:cstheme="minorBidi"/>
              </w:rPr>
            </w:pPr>
          </w:p>
        </w:tc>
        <w:tc>
          <w:tcPr>
            <w:tcW w:w="2740" w:type="pct"/>
            <w:gridSpan w:val="2"/>
            <w:tcBorders>
              <w:top w:val="nil"/>
              <w:left w:val="nil"/>
              <w:bottom w:val="dotted" w:sz="4" w:space="0" w:color="D9D9D9" w:themeColor="background1" w:themeShade="D9"/>
              <w:right w:val="nil"/>
            </w:tcBorders>
            <w:shd w:val="clear" w:color="auto" w:fill="auto"/>
            <w:vAlign w:val="center"/>
          </w:tcPr>
          <w:p w14:paraId="157844F6" w14:textId="77777777" w:rsidR="00976B1E" w:rsidRPr="007606D7" w:rsidRDefault="00976B1E" w:rsidP="00AB0724">
            <w:pPr>
              <w:bidi/>
              <w:spacing w:after="0"/>
              <w:rPr>
                <w:rFonts w:asciiTheme="minorBidi" w:hAnsiTheme="minorBidi" w:cstheme="minorBidi"/>
                <w:sz w:val="18"/>
                <w:szCs w:val="18"/>
                <w:rtl/>
              </w:rPr>
            </w:pPr>
            <w:r w:rsidRPr="007606D7">
              <w:rPr>
                <w:rFonts w:asciiTheme="minorBidi" w:hAnsiTheme="minorBidi" w:cstheme="minorBidi"/>
                <w:sz w:val="18"/>
                <w:szCs w:val="18"/>
                <w:rtl/>
              </w:rPr>
              <w:t>פיתוח מדריך ראיון</w:t>
            </w:r>
          </w:p>
        </w:tc>
        <w:tc>
          <w:tcPr>
            <w:tcW w:w="1635" w:type="pct"/>
            <w:tcBorders>
              <w:top w:val="nil"/>
              <w:left w:val="nil"/>
              <w:bottom w:val="dotted" w:sz="4" w:space="0" w:color="D9D9D9" w:themeColor="background1" w:themeShade="D9"/>
            </w:tcBorders>
            <w:shd w:val="clear" w:color="auto" w:fill="auto"/>
            <w:noWrap/>
            <w:vAlign w:val="center"/>
          </w:tcPr>
          <w:p w14:paraId="41FA5CAC" w14:textId="77777777" w:rsidR="00976B1E" w:rsidRPr="007606D7" w:rsidRDefault="00976B1E" w:rsidP="00FB5A42">
            <w:pPr>
              <w:spacing w:after="0"/>
              <w:jc w:val="right"/>
              <w:rPr>
                <w:rFonts w:asciiTheme="minorBidi" w:hAnsiTheme="minorBidi" w:cstheme="minorBidi"/>
                <w:sz w:val="18"/>
                <w:szCs w:val="18"/>
              </w:rPr>
            </w:pPr>
          </w:p>
        </w:tc>
      </w:tr>
      <w:tr w:rsidR="00976B1E" w:rsidRPr="007606D7" w14:paraId="4E792CF6" w14:textId="77777777" w:rsidTr="00AB0724">
        <w:trPr>
          <w:trHeight w:val="360"/>
        </w:trPr>
        <w:tc>
          <w:tcPr>
            <w:tcW w:w="625" w:type="pct"/>
            <w:tcBorders>
              <w:top w:val="nil"/>
              <w:bottom w:val="nil"/>
              <w:right w:val="nil"/>
            </w:tcBorders>
          </w:tcPr>
          <w:p w14:paraId="78C79BB2" w14:textId="77777777" w:rsidR="00976B1E" w:rsidRPr="007606D7" w:rsidRDefault="00976B1E" w:rsidP="00AB0724">
            <w:pPr>
              <w:spacing w:after="0"/>
              <w:rPr>
                <w:rFonts w:asciiTheme="minorBidi" w:hAnsiTheme="minorBidi" w:cstheme="minorBidi"/>
              </w:rPr>
            </w:pPr>
          </w:p>
        </w:tc>
        <w:tc>
          <w:tcPr>
            <w:tcW w:w="2740" w:type="pct"/>
            <w:gridSpan w:val="2"/>
            <w:tcBorders>
              <w:top w:val="dotted" w:sz="4" w:space="0" w:color="D9D9D9" w:themeColor="background1" w:themeShade="D9"/>
              <w:left w:val="nil"/>
              <w:bottom w:val="dotted" w:sz="4" w:space="0" w:color="D9D9D9" w:themeColor="background1" w:themeShade="D9"/>
              <w:right w:val="nil"/>
            </w:tcBorders>
            <w:shd w:val="clear" w:color="auto" w:fill="auto"/>
            <w:vAlign w:val="center"/>
          </w:tcPr>
          <w:p w14:paraId="1CACF44D" w14:textId="77777777" w:rsidR="00976B1E" w:rsidRPr="007606D7" w:rsidRDefault="00BA57A0" w:rsidP="00AB0724">
            <w:pPr>
              <w:bidi/>
              <w:spacing w:after="0"/>
              <w:rPr>
                <w:rFonts w:asciiTheme="minorBidi" w:hAnsiTheme="minorBidi" w:cstheme="minorBidi"/>
                <w:sz w:val="18"/>
                <w:szCs w:val="18"/>
                <w:rtl/>
              </w:rPr>
            </w:pPr>
            <w:r w:rsidRPr="007606D7">
              <w:rPr>
                <w:rFonts w:asciiTheme="minorBidi" w:hAnsiTheme="minorBidi" w:cstheme="minorBidi"/>
                <w:sz w:val="18"/>
                <w:szCs w:val="18"/>
                <w:rtl/>
              </w:rPr>
              <w:t>ראיונות עם משתתפים (כמות = 30)</w:t>
            </w:r>
          </w:p>
        </w:tc>
        <w:tc>
          <w:tcPr>
            <w:tcW w:w="1635" w:type="pct"/>
            <w:tcBorders>
              <w:top w:val="dotted" w:sz="4" w:space="0" w:color="D9D9D9" w:themeColor="background1" w:themeShade="D9"/>
              <w:left w:val="nil"/>
              <w:bottom w:val="dotted" w:sz="4" w:space="0" w:color="D9D9D9" w:themeColor="background1" w:themeShade="D9"/>
            </w:tcBorders>
            <w:shd w:val="clear" w:color="auto" w:fill="auto"/>
            <w:noWrap/>
            <w:vAlign w:val="center"/>
          </w:tcPr>
          <w:p w14:paraId="3224F289" w14:textId="77777777" w:rsidR="00976B1E" w:rsidRPr="007606D7" w:rsidRDefault="00976B1E" w:rsidP="00FB5A42">
            <w:pPr>
              <w:spacing w:after="0"/>
              <w:jc w:val="right"/>
              <w:rPr>
                <w:rFonts w:asciiTheme="minorBidi" w:hAnsiTheme="minorBidi" w:cstheme="minorBidi"/>
                <w:sz w:val="18"/>
                <w:szCs w:val="18"/>
              </w:rPr>
            </w:pPr>
          </w:p>
        </w:tc>
      </w:tr>
      <w:tr w:rsidR="00976B1E" w:rsidRPr="007606D7" w14:paraId="494EB723" w14:textId="77777777" w:rsidTr="00AB0724">
        <w:trPr>
          <w:trHeight w:val="360"/>
        </w:trPr>
        <w:tc>
          <w:tcPr>
            <w:tcW w:w="625" w:type="pct"/>
            <w:tcBorders>
              <w:top w:val="nil"/>
              <w:bottom w:val="nil"/>
              <w:right w:val="nil"/>
            </w:tcBorders>
          </w:tcPr>
          <w:p w14:paraId="19BEC63E" w14:textId="77777777" w:rsidR="00976B1E" w:rsidRPr="007606D7" w:rsidRDefault="00976B1E" w:rsidP="00AB0724">
            <w:pPr>
              <w:spacing w:after="0"/>
              <w:rPr>
                <w:rFonts w:asciiTheme="minorBidi" w:hAnsiTheme="minorBidi" w:cstheme="minorBidi"/>
              </w:rPr>
            </w:pPr>
          </w:p>
        </w:tc>
        <w:tc>
          <w:tcPr>
            <w:tcW w:w="2740" w:type="pct"/>
            <w:gridSpan w:val="2"/>
            <w:tcBorders>
              <w:top w:val="dotted" w:sz="4" w:space="0" w:color="D9D9D9" w:themeColor="background1" w:themeShade="D9"/>
              <w:left w:val="nil"/>
              <w:bottom w:val="dotted" w:sz="4" w:space="0" w:color="D9D9D9" w:themeColor="background1" w:themeShade="D9"/>
              <w:right w:val="nil"/>
            </w:tcBorders>
            <w:shd w:val="clear" w:color="auto" w:fill="auto"/>
            <w:vAlign w:val="center"/>
          </w:tcPr>
          <w:p w14:paraId="46C7E914" w14:textId="77777777" w:rsidR="00976B1E" w:rsidRPr="007606D7" w:rsidRDefault="00BA57A0" w:rsidP="00AB0724">
            <w:pPr>
              <w:bidi/>
              <w:spacing w:after="0"/>
              <w:rPr>
                <w:rFonts w:asciiTheme="minorBidi" w:hAnsiTheme="minorBidi" w:cstheme="minorBidi"/>
                <w:sz w:val="18"/>
                <w:szCs w:val="18"/>
                <w:rtl/>
              </w:rPr>
            </w:pPr>
            <w:r w:rsidRPr="007606D7">
              <w:rPr>
                <w:rFonts w:asciiTheme="minorBidi" w:hAnsiTheme="minorBidi" w:cstheme="minorBidi"/>
                <w:sz w:val="18"/>
                <w:szCs w:val="18"/>
                <w:rtl/>
              </w:rPr>
              <w:t>ניתוח נתוני הראיונות</w:t>
            </w:r>
          </w:p>
        </w:tc>
        <w:tc>
          <w:tcPr>
            <w:tcW w:w="1635" w:type="pct"/>
            <w:tcBorders>
              <w:top w:val="dotted" w:sz="4" w:space="0" w:color="D9D9D9" w:themeColor="background1" w:themeShade="D9"/>
              <w:left w:val="nil"/>
              <w:bottom w:val="dotted" w:sz="4" w:space="0" w:color="D9D9D9" w:themeColor="background1" w:themeShade="D9"/>
            </w:tcBorders>
            <w:shd w:val="clear" w:color="auto" w:fill="auto"/>
            <w:noWrap/>
            <w:vAlign w:val="center"/>
          </w:tcPr>
          <w:p w14:paraId="7E4572B6" w14:textId="77777777" w:rsidR="00976B1E" w:rsidRPr="007606D7" w:rsidRDefault="00976B1E" w:rsidP="00FB5A42">
            <w:pPr>
              <w:spacing w:after="0"/>
              <w:jc w:val="right"/>
              <w:rPr>
                <w:rFonts w:asciiTheme="minorBidi" w:hAnsiTheme="minorBidi" w:cstheme="minorBidi"/>
                <w:sz w:val="18"/>
                <w:szCs w:val="18"/>
              </w:rPr>
            </w:pPr>
          </w:p>
        </w:tc>
      </w:tr>
      <w:tr w:rsidR="00976B1E" w:rsidRPr="007606D7" w14:paraId="678E2E5E" w14:textId="77777777" w:rsidTr="00AB0724">
        <w:trPr>
          <w:trHeight w:val="360"/>
        </w:trPr>
        <w:tc>
          <w:tcPr>
            <w:tcW w:w="625" w:type="pct"/>
            <w:tcBorders>
              <w:top w:val="nil"/>
              <w:bottom w:val="nil"/>
              <w:right w:val="nil"/>
            </w:tcBorders>
          </w:tcPr>
          <w:p w14:paraId="6BD49FD7" w14:textId="77777777" w:rsidR="00976B1E" w:rsidRPr="007606D7" w:rsidRDefault="00976B1E" w:rsidP="00AB0724">
            <w:pPr>
              <w:spacing w:after="0"/>
              <w:rPr>
                <w:rFonts w:asciiTheme="minorBidi" w:hAnsiTheme="minorBidi" w:cstheme="minorBidi"/>
              </w:rPr>
            </w:pPr>
          </w:p>
        </w:tc>
        <w:tc>
          <w:tcPr>
            <w:tcW w:w="2740" w:type="pct"/>
            <w:gridSpan w:val="2"/>
            <w:tcBorders>
              <w:top w:val="dotted" w:sz="4" w:space="0" w:color="D9D9D9" w:themeColor="background1" w:themeShade="D9"/>
              <w:left w:val="nil"/>
              <w:bottom w:val="dotted" w:sz="4" w:space="0" w:color="D9D9D9" w:themeColor="background1" w:themeShade="D9"/>
              <w:right w:val="nil"/>
            </w:tcBorders>
            <w:shd w:val="clear" w:color="auto" w:fill="auto"/>
            <w:vAlign w:val="center"/>
          </w:tcPr>
          <w:p w14:paraId="5704EB0C" w14:textId="77777777" w:rsidR="00976B1E" w:rsidRPr="007606D7" w:rsidRDefault="00BA57A0" w:rsidP="00AB0724">
            <w:pPr>
              <w:bidi/>
              <w:spacing w:after="0"/>
              <w:rPr>
                <w:rFonts w:asciiTheme="minorBidi" w:hAnsiTheme="minorBidi" w:cstheme="minorBidi"/>
                <w:sz w:val="18"/>
                <w:szCs w:val="18"/>
                <w:rtl/>
              </w:rPr>
            </w:pPr>
            <w:r w:rsidRPr="007606D7">
              <w:rPr>
                <w:rFonts w:asciiTheme="minorBidi" w:hAnsiTheme="minorBidi" w:cstheme="minorBidi"/>
                <w:sz w:val="18"/>
                <w:szCs w:val="18"/>
                <w:rtl/>
              </w:rPr>
              <w:t>תדרוך בעל-פה</w:t>
            </w:r>
          </w:p>
        </w:tc>
        <w:tc>
          <w:tcPr>
            <w:tcW w:w="1635" w:type="pct"/>
            <w:tcBorders>
              <w:top w:val="dotted" w:sz="4" w:space="0" w:color="D9D9D9" w:themeColor="background1" w:themeShade="D9"/>
              <w:left w:val="nil"/>
              <w:bottom w:val="dotted" w:sz="4" w:space="0" w:color="D9D9D9" w:themeColor="background1" w:themeShade="D9"/>
            </w:tcBorders>
            <w:shd w:val="clear" w:color="auto" w:fill="auto"/>
            <w:noWrap/>
            <w:vAlign w:val="center"/>
          </w:tcPr>
          <w:p w14:paraId="72BA1395" w14:textId="77777777" w:rsidR="00976B1E" w:rsidRPr="007606D7" w:rsidRDefault="00976B1E" w:rsidP="00FB5A42">
            <w:pPr>
              <w:spacing w:after="0"/>
              <w:jc w:val="right"/>
              <w:rPr>
                <w:rFonts w:asciiTheme="minorBidi" w:hAnsiTheme="minorBidi" w:cstheme="minorBidi"/>
                <w:sz w:val="18"/>
                <w:szCs w:val="18"/>
              </w:rPr>
            </w:pPr>
          </w:p>
        </w:tc>
      </w:tr>
      <w:tr w:rsidR="00976B1E" w:rsidRPr="007606D7" w14:paraId="7E5907A8" w14:textId="77777777" w:rsidTr="00AB0724">
        <w:trPr>
          <w:trHeight w:val="53"/>
        </w:trPr>
        <w:tc>
          <w:tcPr>
            <w:tcW w:w="625" w:type="pct"/>
            <w:tcBorders>
              <w:top w:val="nil"/>
              <w:bottom w:val="single" w:sz="4" w:space="0" w:color="D9D9D9" w:themeColor="background1" w:themeShade="D9"/>
              <w:right w:val="nil"/>
            </w:tcBorders>
          </w:tcPr>
          <w:p w14:paraId="5495B413" w14:textId="77777777" w:rsidR="00976B1E" w:rsidRPr="007606D7" w:rsidRDefault="00976B1E" w:rsidP="00AB0724">
            <w:pPr>
              <w:spacing w:after="0"/>
              <w:rPr>
                <w:rFonts w:asciiTheme="minorBidi" w:hAnsiTheme="minorBidi" w:cstheme="minorBidi"/>
                <w:sz w:val="2"/>
                <w:szCs w:val="2"/>
              </w:rPr>
            </w:pPr>
          </w:p>
        </w:tc>
        <w:tc>
          <w:tcPr>
            <w:tcW w:w="2740" w:type="pct"/>
            <w:gridSpan w:val="2"/>
            <w:tcBorders>
              <w:top w:val="nil"/>
              <w:left w:val="nil"/>
              <w:bottom w:val="single" w:sz="4" w:space="0" w:color="D9D9D9" w:themeColor="background1" w:themeShade="D9"/>
              <w:right w:val="nil"/>
            </w:tcBorders>
            <w:shd w:val="clear" w:color="auto" w:fill="auto"/>
            <w:vAlign w:val="center"/>
          </w:tcPr>
          <w:p w14:paraId="0E2A1446" w14:textId="77777777" w:rsidR="00976B1E" w:rsidRPr="007606D7" w:rsidRDefault="00976B1E" w:rsidP="00AB0724">
            <w:pPr>
              <w:spacing w:after="0"/>
              <w:rPr>
                <w:rFonts w:asciiTheme="minorBidi" w:hAnsiTheme="minorBidi" w:cstheme="minorBidi"/>
                <w:sz w:val="2"/>
                <w:szCs w:val="2"/>
              </w:rPr>
            </w:pPr>
          </w:p>
        </w:tc>
        <w:tc>
          <w:tcPr>
            <w:tcW w:w="1635" w:type="pct"/>
            <w:tcBorders>
              <w:top w:val="nil"/>
              <w:left w:val="nil"/>
              <w:bottom w:val="single" w:sz="4" w:space="0" w:color="D9D9D9" w:themeColor="background1" w:themeShade="D9"/>
            </w:tcBorders>
            <w:shd w:val="clear" w:color="auto" w:fill="auto"/>
            <w:noWrap/>
            <w:vAlign w:val="center"/>
          </w:tcPr>
          <w:p w14:paraId="7F586CF6" w14:textId="77777777" w:rsidR="00976B1E" w:rsidRPr="007606D7" w:rsidRDefault="00976B1E" w:rsidP="00FB5A42">
            <w:pPr>
              <w:spacing w:after="0"/>
              <w:jc w:val="right"/>
              <w:rPr>
                <w:rFonts w:asciiTheme="minorBidi" w:hAnsiTheme="minorBidi" w:cstheme="minorBidi"/>
                <w:sz w:val="2"/>
                <w:szCs w:val="2"/>
              </w:rPr>
            </w:pPr>
          </w:p>
        </w:tc>
      </w:tr>
      <w:tr w:rsidR="00976B1E" w:rsidRPr="007606D7" w14:paraId="09B94599" w14:textId="77777777" w:rsidTr="00AB0724">
        <w:trPr>
          <w:trHeight w:val="90"/>
        </w:trPr>
        <w:tc>
          <w:tcPr>
            <w:tcW w:w="625" w:type="pct"/>
            <w:tcBorders>
              <w:top w:val="single" w:sz="4" w:space="0" w:color="D9D9D9" w:themeColor="background1" w:themeShade="D9"/>
              <w:bottom w:val="nil"/>
              <w:right w:val="nil"/>
            </w:tcBorders>
            <w:shd w:val="clear" w:color="auto" w:fill="auto"/>
          </w:tcPr>
          <w:p w14:paraId="3887C69F" w14:textId="77777777" w:rsidR="00976B1E" w:rsidRPr="007606D7" w:rsidRDefault="00976B1E" w:rsidP="00AB0724">
            <w:pPr>
              <w:bidi/>
              <w:spacing w:before="120" w:after="60"/>
              <w:rPr>
                <w:rFonts w:asciiTheme="minorBidi" w:hAnsiTheme="minorBidi" w:cstheme="minorBidi"/>
                <w:sz w:val="20"/>
                <w:szCs w:val="20"/>
                <w:rtl/>
              </w:rPr>
            </w:pPr>
            <w:r w:rsidRPr="007606D7">
              <w:rPr>
                <w:rFonts w:asciiTheme="minorBidi" w:hAnsiTheme="minorBidi" w:cstheme="minorBidi"/>
                <w:sz w:val="18"/>
                <w:szCs w:val="18"/>
                <w:rtl/>
              </w:rPr>
              <w:t xml:space="preserve"> </w:t>
            </w:r>
            <w:r w:rsidRPr="007606D7">
              <w:rPr>
                <w:rFonts w:asciiTheme="minorBidi" w:hAnsiTheme="minorBidi" w:cstheme="minorBidi"/>
                <w:b/>
                <w:bCs/>
                <w:sz w:val="20"/>
                <w:szCs w:val="20"/>
                <w:rtl/>
              </w:rPr>
              <w:t>שלב 4</w:t>
            </w:r>
          </w:p>
        </w:tc>
        <w:tc>
          <w:tcPr>
            <w:tcW w:w="2740" w:type="pct"/>
            <w:gridSpan w:val="2"/>
            <w:tcBorders>
              <w:top w:val="single" w:sz="4" w:space="0" w:color="D9D9D9" w:themeColor="background1" w:themeShade="D9"/>
              <w:left w:val="nil"/>
              <w:bottom w:val="nil"/>
              <w:right w:val="nil"/>
            </w:tcBorders>
            <w:shd w:val="clear" w:color="auto" w:fill="auto"/>
          </w:tcPr>
          <w:p w14:paraId="4BDB8EB6" w14:textId="77777777" w:rsidR="00976B1E" w:rsidRPr="007606D7" w:rsidRDefault="00BA57A0" w:rsidP="00AB0724">
            <w:pPr>
              <w:bidi/>
              <w:spacing w:before="120" w:after="60"/>
              <w:rPr>
                <w:rFonts w:asciiTheme="minorBidi" w:hAnsiTheme="minorBidi" w:cstheme="minorBidi"/>
                <w:b/>
                <w:sz w:val="20"/>
                <w:szCs w:val="20"/>
                <w:rtl/>
              </w:rPr>
            </w:pPr>
            <w:r w:rsidRPr="007606D7">
              <w:rPr>
                <w:rFonts w:asciiTheme="minorBidi" w:hAnsiTheme="minorBidi" w:cstheme="minorBidi"/>
                <w:b/>
                <w:bCs/>
                <w:sz w:val="20"/>
                <w:szCs w:val="20"/>
                <w:rtl/>
              </w:rPr>
              <w:t>הסקת משמעויות ודיווח</w:t>
            </w:r>
          </w:p>
        </w:tc>
        <w:tc>
          <w:tcPr>
            <w:tcW w:w="1635" w:type="pct"/>
            <w:tcBorders>
              <w:top w:val="single" w:sz="4" w:space="0" w:color="D9D9D9" w:themeColor="background1" w:themeShade="D9"/>
              <w:left w:val="nil"/>
              <w:bottom w:val="nil"/>
            </w:tcBorders>
            <w:shd w:val="clear" w:color="auto" w:fill="auto"/>
            <w:noWrap/>
          </w:tcPr>
          <w:p w14:paraId="40FECADD" w14:textId="77777777" w:rsidR="00976B1E" w:rsidRPr="007606D7" w:rsidRDefault="00BA57A0" w:rsidP="00FB5A42">
            <w:pPr>
              <w:bidi/>
              <w:spacing w:before="120" w:after="60"/>
              <w:jc w:val="right"/>
              <w:rPr>
                <w:rFonts w:asciiTheme="minorBidi" w:hAnsiTheme="minorBidi" w:cstheme="minorBidi"/>
                <w:b/>
                <w:sz w:val="20"/>
                <w:szCs w:val="20"/>
                <w:rtl/>
              </w:rPr>
            </w:pPr>
            <w:r w:rsidRPr="007606D7">
              <w:rPr>
                <w:rFonts w:asciiTheme="minorBidi" w:hAnsiTheme="minorBidi" w:cstheme="minorBidi"/>
                <w:b/>
                <w:bCs/>
                <w:sz w:val="20"/>
                <w:szCs w:val="20"/>
                <w:rtl/>
              </w:rPr>
              <w:t>שבועות 22-17</w:t>
            </w:r>
          </w:p>
        </w:tc>
      </w:tr>
      <w:tr w:rsidR="00976B1E" w:rsidRPr="007606D7" w14:paraId="5FC33FB7" w14:textId="77777777" w:rsidTr="00AB0724">
        <w:trPr>
          <w:trHeight w:val="360"/>
        </w:trPr>
        <w:tc>
          <w:tcPr>
            <w:tcW w:w="625" w:type="pct"/>
            <w:tcBorders>
              <w:top w:val="nil"/>
              <w:bottom w:val="nil"/>
              <w:right w:val="nil"/>
            </w:tcBorders>
          </w:tcPr>
          <w:p w14:paraId="23AFB2BC" w14:textId="77777777" w:rsidR="00976B1E" w:rsidRPr="007606D7" w:rsidRDefault="00976B1E" w:rsidP="00AB0724">
            <w:pPr>
              <w:spacing w:after="0"/>
              <w:rPr>
                <w:rFonts w:asciiTheme="minorBidi" w:hAnsiTheme="minorBidi" w:cstheme="minorBidi"/>
              </w:rPr>
            </w:pPr>
          </w:p>
        </w:tc>
        <w:tc>
          <w:tcPr>
            <w:tcW w:w="2740" w:type="pct"/>
            <w:gridSpan w:val="2"/>
            <w:tcBorders>
              <w:top w:val="nil"/>
              <w:left w:val="nil"/>
              <w:bottom w:val="dotted" w:sz="4" w:space="0" w:color="D9D9D9" w:themeColor="background1" w:themeShade="D9"/>
              <w:right w:val="nil"/>
            </w:tcBorders>
            <w:shd w:val="clear" w:color="auto" w:fill="auto"/>
            <w:vAlign w:val="center"/>
          </w:tcPr>
          <w:p w14:paraId="266899F6" w14:textId="77777777" w:rsidR="00976B1E" w:rsidRPr="007606D7" w:rsidRDefault="00BA57A0" w:rsidP="00AB0724">
            <w:pPr>
              <w:bidi/>
              <w:spacing w:after="0"/>
              <w:rPr>
                <w:rFonts w:asciiTheme="minorBidi" w:hAnsiTheme="minorBidi" w:cstheme="minorBidi"/>
                <w:sz w:val="18"/>
                <w:szCs w:val="18"/>
                <w:rtl/>
              </w:rPr>
            </w:pPr>
            <w:r w:rsidRPr="007606D7">
              <w:rPr>
                <w:rFonts w:asciiTheme="minorBidi" w:hAnsiTheme="minorBidi" w:cstheme="minorBidi"/>
                <w:sz w:val="18"/>
                <w:szCs w:val="18"/>
                <w:rtl/>
              </w:rPr>
              <w:t>מצגת פאואר-פוינט</w:t>
            </w:r>
          </w:p>
        </w:tc>
        <w:tc>
          <w:tcPr>
            <w:tcW w:w="1635" w:type="pct"/>
            <w:tcBorders>
              <w:top w:val="nil"/>
              <w:left w:val="nil"/>
              <w:bottom w:val="dotted" w:sz="4" w:space="0" w:color="D9D9D9" w:themeColor="background1" w:themeShade="D9"/>
            </w:tcBorders>
            <w:shd w:val="clear" w:color="auto" w:fill="auto"/>
            <w:noWrap/>
            <w:vAlign w:val="center"/>
          </w:tcPr>
          <w:p w14:paraId="15E726AC" w14:textId="77777777" w:rsidR="00976B1E" w:rsidRPr="007606D7" w:rsidRDefault="00976B1E" w:rsidP="00FB5A42">
            <w:pPr>
              <w:spacing w:after="0"/>
              <w:jc w:val="right"/>
              <w:rPr>
                <w:rFonts w:asciiTheme="minorBidi" w:hAnsiTheme="minorBidi" w:cstheme="minorBidi"/>
                <w:sz w:val="18"/>
                <w:szCs w:val="18"/>
              </w:rPr>
            </w:pPr>
          </w:p>
        </w:tc>
      </w:tr>
      <w:tr w:rsidR="00976B1E" w:rsidRPr="007606D7" w14:paraId="11597DF3" w14:textId="77777777" w:rsidTr="00AB0724">
        <w:trPr>
          <w:trHeight w:val="360"/>
        </w:trPr>
        <w:tc>
          <w:tcPr>
            <w:tcW w:w="625" w:type="pct"/>
            <w:tcBorders>
              <w:top w:val="nil"/>
              <w:bottom w:val="nil"/>
              <w:right w:val="nil"/>
            </w:tcBorders>
          </w:tcPr>
          <w:p w14:paraId="60704843" w14:textId="77777777" w:rsidR="00976B1E" w:rsidRPr="007606D7" w:rsidRDefault="00976B1E" w:rsidP="00AB0724">
            <w:pPr>
              <w:spacing w:after="0"/>
              <w:rPr>
                <w:rFonts w:asciiTheme="minorBidi" w:hAnsiTheme="minorBidi" w:cstheme="minorBidi"/>
              </w:rPr>
            </w:pPr>
          </w:p>
        </w:tc>
        <w:tc>
          <w:tcPr>
            <w:tcW w:w="2740" w:type="pct"/>
            <w:gridSpan w:val="2"/>
            <w:tcBorders>
              <w:top w:val="dotted" w:sz="4" w:space="0" w:color="D9D9D9" w:themeColor="background1" w:themeShade="D9"/>
              <w:left w:val="nil"/>
              <w:bottom w:val="dotted" w:sz="4" w:space="0" w:color="D9D9D9" w:themeColor="background1" w:themeShade="D9"/>
              <w:right w:val="nil"/>
            </w:tcBorders>
            <w:shd w:val="clear" w:color="auto" w:fill="auto"/>
            <w:vAlign w:val="center"/>
          </w:tcPr>
          <w:p w14:paraId="4E912B0C" w14:textId="77777777" w:rsidR="00976B1E" w:rsidRPr="007606D7" w:rsidRDefault="00BA57A0" w:rsidP="00AB0724">
            <w:pPr>
              <w:bidi/>
              <w:spacing w:after="0"/>
              <w:rPr>
                <w:rFonts w:asciiTheme="minorBidi" w:hAnsiTheme="minorBidi" w:cstheme="minorBidi"/>
                <w:sz w:val="18"/>
                <w:szCs w:val="18"/>
                <w:rtl/>
              </w:rPr>
            </w:pPr>
            <w:r w:rsidRPr="007606D7">
              <w:rPr>
                <w:rFonts w:asciiTheme="minorBidi" w:hAnsiTheme="minorBidi" w:cstheme="minorBidi"/>
                <w:sz w:val="18"/>
                <w:szCs w:val="18"/>
                <w:rtl/>
              </w:rPr>
              <w:t>פגישות מקוונות להסקת משמעויות (2)</w:t>
            </w:r>
          </w:p>
        </w:tc>
        <w:tc>
          <w:tcPr>
            <w:tcW w:w="1635" w:type="pct"/>
            <w:tcBorders>
              <w:top w:val="dotted" w:sz="4" w:space="0" w:color="D9D9D9" w:themeColor="background1" w:themeShade="D9"/>
              <w:left w:val="nil"/>
              <w:bottom w:val="dotted" w:sz="4" w:space="0" w:color="D9D9D9" w:themeColor="background1" w:themeShade="D9"/>
            </w:tcBorders>
            <w:shd w:val="clear" w:color="auto" w:fill="auto"/>
            <w:noWrap/>
            <w:vAlign w:val="center"/>
          </w:tcPr>
          <w:p w14:paraId="322D5D1A" w14:textId="77777777" w:rsidR="00976B1E" w:rsidRPr="007606D7" w:rsidRDefault="00976B1E" w:rsidP="00FB5A42">
            <w:pPr>
              <w:spacing w:after="0"/>
              <w:jc w:val="right"/>
              <w:rPr>
                <w:rFonts w:asciiTheme="minorBidi" w:hAnsiTheme="minorBidi" w:cstheme="minorBidi"/>
                <w:sz w:val="18"/>
                <w:szCs w:val="18"/>
              </w:rPr>
            </w:pPr>
          </w:p>
        </w:tc>
      </w:tr>
      <w:tr w:rsidR="00976B1E" w:rsidRPr="007606D7" w14:paraId="432DD860" w14:textId="77777777" w:rsidTr="00AB0724">
        <w:trPr>
          <w:trHeight w:val="360"/>
        </w:trPr>
        <w:tc>
          <w:tcPr>
            <w:tcW w:w="625" w:type="pct"/>
            <w:tcBorders>
              <w:top w:val="nil"/>
              <w:bottom w:val="nil"/>
              <w:right w:val="nil"/>
            </w:tcBorders>
          </w:tcPr>
          <w:p w14:paraId="31417C0A" w14:textId="77777777" w:rsidR="00976B1E" w:rsidRPr="007606D7" w:rsidRDefault="00976B1E" w:rsidP="00AB0724">
            <w:pPr>
              <w:spacing w:after="0"/>
              <w:rPr>
                <w:rFonts w:asciiTheme="minorBidi" w:hAnsiTheme="minorBidi" w:cstheme="minorBidi"/>
              </w:rPr>
            </w:pPr>
          </w:p>
        </w:tc>
        <w:tc>
          <w:tcPr>
            <w:tcW w:w="2740" w:type="pct"/>
            <w:gridSpan w:val="2"/>
            <w:tcBorders>
              <w:top w:val="dotted" w:sz="4" w:space="0" w:color="D9D9D9" w:themeColor="background1" w:themeShade="D9"/>
              <w:left w:val="nil"/>
              <w:bottom w:val="dotted" w:sz="4" w:space="0" w:color="D9D9D9" w:themeColor="background1" w:themeShade="D9"/>
              <w:right w:val="nil"/>
            </w:tcBorders>
            <w:shd w:val="clear" w:color="auto" w:fill="auto"/>
            <w:vAlign w:val="center"/>
          </w:tcPr>
          <w:p w14:paraId="38405E48" w14:textId="77777777" w:rsidR="00976B1E" w:rsidRPr="007606D7" w:rsidRDefault="00166B02" w:rsidP="00AB0724">
            <w:pPr>
              <w:bidi/>
              <w:spacing w:after="0"/>
              <w:rPr>
                <w:rFonts w:asciiTheme="minorBidi" w:hAnsiTheme="minorBidi" w:cstheme="minorBidi"/>
                <w:sz w:val="18"/>
                <w:szCs w:val="18"/>
                <w:rtl/>
              </w:rPr>
            </w:pPr>
            <w:r w:rsidRPr="007606D7">
              <w:rPr>
                <w:rFonts w:asciiTheme="minorBidi" w:hAnsiTheme="minorBidi" w:cstheme="minorBidi"/>
                <w:sz w:val="18"/>
                <w:szCs w:val="18"/>
                <w:rtl/>
              </w:rPr>
              <w:t>דוח מנהלים</w:t>
            </w:r>
          </w:p>
        </w:tc>
        <w:tc>
          <w:tcPr>
            <w:tcW w:w="1635" w:type="pct"/>
            <w:tcBorders>
              <w:top w:val="dotted" w:sz="4" w:space="0" w:color="D9D9D9" w:themeColor="background1" w:themeShade="D9"/>
              <w:left w:val="nil"/>
              <w:bottom w:val="dotted" w:sz="4" w:space="0" w:color="D9D9D9" w:themeColor="background1" w:themeShade="D9"/>
            </w:tcBorders>
            <w:shd w:val="clear" w:color="auto" w:fill="auto"/>
            <w:noWrap/>
            <w:vAlign w:val="center"/>
          </w:tcPr>
          <w:p w14:paraId="186DB10C" w14:textId="77777777" w:rsidR="00976B1E" w:rsidRPr="007606D7" w:rsidRDefault="00976B1E" w:rsidP="00FB5A42">
            <w:pPr>
              <w:spacing w:after="0"/>
              <w:jc w:val="right"/>
              <w:rPr>
                <w:rFonts w:asciiTheme="minorBidi" w:hAnsiTheme="minorBidi" w:cstheme="minorBidi"/>
                <w:sz w:val="18"/>
                <w:szCs w:val="18"/>
              </w:rPr>
            </w:pPr>
          </w:p>
        </w:tc>
      </w:tr>
      <w:tr w:rsidR="00976B1E" w:rsidRPr="007606D7" w14:paraId="78A4323B" w14:textId="77777777" w:rsidTr="00AB0724">
        <w:trPr>
          <w:trHeight w:val="55"/>
        </w:trPr>
        <w:tc>
          <w:tcPr>
            <w:tcW w:w="625" w:type="pct"/>
            <w:tcBorders>
              <w:top w:val="nil"/>
              <w:bottom w:val="nil"/>
              <w:right w:val="nil"/>
            </w:tcBorders>
          </w:tcPr>
          <w:p w14:paraId="50D2AB7F" w14:textId="77777777" w:rsidR="00976B1E" w:rsidRPr="007606D7" w:rsidRDefault="00976B1E" w:rsidP="00AB0724">
            <w:pPr>
              <w:spacing w:after="0"/>
              <w:rPr>
                <w:rFonts w:asciiTheme="minorBidi" w:hAnsiTheme="minorBidi" w:cstheme="minorBidi"/>
              </w:rPr>
            </w:pPr>
          </w:p>
        </w:tc>
        <w:tc>
          <w:tcPr>
            <w:tcW w:w="2740" w:type="pct"/>
            <w:gridSpan w:val="2"/>
            <w:tcBorders>
              <w:top w:val="nil"/>
              <w:left w:val="nil"/>
              <w:bottom w:val="nil"/>
              <w:right w:val="nil"/>
            </w:tcBorders>
            <w:shd w:val="clear" w:color="auto" w:fill="auto"/>
            <w:vAlign w:val="center"/>
          </w:tcPr>
          <w:p w14:paraId="3D0A120F" w14:textId="77777777" w:rsidR="00976B1E" w:rsidRPr="007606D7" w:rsidRDefault="00976B1E" w:rsidP="00AB0724">
            <w:pPr>
              <w:spacing w:after="0"/>
              <w:rPr>
                <w:rFonts w:asciiTheme="minorBidi" w:hAnsiTheme="minorBidi" w:cstheme="minorBidi"/>
                <w:i/>
                <w:sz w:val="18"/>
                <w:szCs w:val="18"/>
              </w:rPr>
            </w:pPr>
          </w:p>
        </w:tc>
        <w:tc>
          <w:tcPr>
            <w:tcW w:w="1635" w:type="pct"/>
            <w:tcBorders>
              <w:top w:val="nil"/>
              <w:left w:val="nil"/>
              <w:bottom w:val="nil"/>
            </w:tcBorders>
            <w:shd w:val="clear" w:color="auto" w:fill="auto"/>
            <w:noWrap/>
            <w:vAlign w:val="center"/>
          </w:tcPr>
          <w:p w14:paraId="4663AB01" w14:textId="77777777" w:rsidR="00976B1E" w:rsidRPr="007606D7" w:rsidRDefault="00976B1E" w:rsidP="00AB0724">
            <w:pPr>
              <w:spacing w:after="0"/>
              <w:rPr>
                <w:rFonts w:asciiTheme="minorBidi" w:hAnsiTheme="minorBidi" w:cstheme="minorBidi"/>
                <w:i/>
                <w:sz w:val="18"/>
                <w:szCs w:val="18"/>
              </w:rPr>
            </w:pPr>
          </w:p>
        </w:tc>
      </w:tr>
    </w:tbl>
    <w:bookmarkEnd w:id="2"/>
    <w:p w14:paraId="4E27FEB7" w14:textId="77777777" w:rsidR="00183D57" w:rsidRPr="007606D7" w:rsidRDefault="00183D57" w:rsidP="00BA52BD">
      <w:pPr>
        <w:pStyle w:val="RCHeading1"/>
        <w:bidi/>
        <w:rPr>
          <w:rFonts w:asciiTheme="minorBidi" w:hAnsiTheme="minorBidi" w:cstheme="minorBidi"/>
          <w:color w:val="00678A"/>
          <w:sz w:val="32"/>
          <w:rtl/>
        </w:rPr>
      </w:pPr>
      <w:r w:rsidRPr="007606D7">
        <w:rPr>
          <w:rFonts w:asciiTheme="minorBidi" w:hAnsiTheme="minorBidi" w:cstheme="minorBidi"/>
          <w:rtl/>
        </w:rPr>
        <w:t>תמורה מקצועית והוצאות</w:t>
      </w:r>
    </w:p>
    <w:p w14:paraId="6F6380EE" w14:textId="77777777" w:rsidR="005772C3" w:rsidRPr="007606D7" w:rsidRDefault="00183D57" w:rsidP="005772C3">
      <w:pPr>
        <w:pStyle w:val="RCBody"/>
        <w:bidi/>
        <w:rPr>
          <w:rFonts w:asciiTheme="minorBidi" w:hAnsiTheme="minorBidi" w:cstheme="minorBidi"/>
          <w:bCs/>
          <w:iCs/>
          <w:rtl/>
        </w:rPr>
      </w:pPr>
      <w:r w:rsidRPr="007606D7">
        <w:rPr>
          <w:rFonts w:asciiTheme="minorBidi" w:hAnsiTheme="minorBidi" w:cstheme="minorBidi"/>
          <w:rtl/>
        </w:rPr>
        <w:lastRenderedPageBreak/>
        <w:t>התמורה המקצועית עבור ביצוע מחקר זה היא $74,500. החזר ההוצאות מוערך בסך של $250 לעמלת ניהול הסקר.</w:t>
      </w:r>
    </w:p>
    <w:tbl>
      <w:tblPr>
        <w:bidiVisual/>
        <w:tblW w:w="4952" w:type="pct"/>
        <w:tblBorders>
          <w:insideH w:val="single" w:sz="4" w:space="0" w:color="auto"/>
          <w:insideV w:val="single" w:sz="4" w:space="0" w:color="auto"/>
        </w:tblBorders>
        <w:tblLayout w:type="fixed"/>
        <w:tblLook w:val="04A0" w:firstRow="1" w:lastRow="0" w:firstColumn="1" w:lastColumn="0" w:noHBand="0" w:noVBand="1"/>
      </w:tblPr>
      <w:tblGrid>
        <w:gridCol w:w="8010"/>
        <w:gridCol w:w="1474"/>
      </w:tblGrid>
      <w:tr w:rsidR="00CC1CE7" w:rsidRPr="007606D7" w14:paraId="530B2A1F" w14:textId="77777777" w:rsidTr="00D26CE6">
        <w:trPr>
          <w:trHeight w:val="234"/>
        </w:trPr>
        <w:tc>
          <w:tcPr>
            <w:tcW w:w="4223" w:type="pct"/>
            <w:tcBorders>
              <w:top w:val="nil"/>
              <w:bottom w:val="nil"/>
              <w:right w:val="nil"/>
            </w:tcBorders>
            <w:shd w:val="clear" w:color="auto" w:fill="auto"/>
            <w:vAlign w:val="center"/>
            <w:hideMark/>
          </w:tcPr>
          <w:p w14:paraId="57560B1E" w14:textId="77777777" w:rsidR="00183D57" w:rsidRPr="007606D7" w:rsidRDefault="00183D57" w:rsidP="00947C05">
            <w:pPr>
              <w:bidi/>
              <w:spacing w:after="0" w:line="240" w:lineRule="auto"/>
              <w:rPr>
                <w:rFonts w:asciiTheme="minorBidi" w:eastAsia="Times New Roman" w:hAnsiTheme="minorBidi" w:cstheme="minorBidi"/>
                <w:bCs/>
                <w:color w:val="FFFFFF" w:themeColor="background1"/>
                <w:sz w:val="24"/>
                <w:szCs w:val="24"/>
                <w:rtl/>
              </w:rPr>
            </w:pPr>
            <w:bookmarkStart w:id="3" w:name="_Hlk528242763"/>
            <w:bookmarkStart w:id="4" w:name="_Hlk531352697"/>
            <w:r w:rsidRPr="007606D7">
              <w:rPr>
                <w:rFonts w:asciiTheme="minorBidi" w:hAnsiTheme="minorBidi" w:cstheme="minorBidi"/>
                <w:rtl/>
              </w:rPr>
              <w:t xml:space="preserve"> </w:t>
            </w:r>
            <w:r w:rsidRPr="007606D7">
              <w:rPr>
                <w:rFonts w:asciiTheme="minorBidi" w:hAnsiTheme="minorBidi" w:cstheme="minorBidi"/>
                <w:color w:val="5C068C" w:themeColor="accent1"/>
                <w:sz w:val="24"/>
                <w:szCs w:val="24"/>
                <w:rtl/>
              </w:rPr>
              <w:t>משימה</w:t>
            </w:r>
          </w:p>
        </w:tc>
        <w:tc>
          <w:tcPr>
            <w:tcW w:w="777" w:type="pct"/>
            <w:tcBorders>
              <w:left w:val="nil"/>
              <w:bottom w:val="nil"/>
            </w:tcBorders>
            <w:shd w:val="clear" w:color="auto" w:fill="auto"/>
            <w:vAlign w:val="center"/>
            <w:hideMark/>
          </w:tcPr>
          <w:p w14:paraId="1AF56407" w14:textId="77777777" w:rsidR="00183D57" w:rsidRPr="007606D7" w:rsidRDefault="00183D57" w:rsidP="00E6606B">
            <w:pPr>
              <w:bidi/>
              <w:spacing w:after="0" w:line="240" w:lineRule="auto"/>
              <w:jc w:val="right"/>
              <w:rPr>
                <w:rFonts w:asciiTheme="minorBidi" w:eastAsia="Times New Roman" w:hAnsiTheme="minorBidi" w:cstheme="minorBidi"/>
                <w:bCs/>
                <w:color w:val="5C068C" w:themeColor="accent1"/>
                <w:sz w:val="24"/>
                <w:szCs w:val="24"/>
                <w:rtl/>
              </w:rPr>
            </w:pPr>
            <w:r w:rsidRPr="007606D7">
              <w:rPr>
                <w:rFonts w:asciiTheme="minorBidi" w:hAnsiTheme="minorBidi" w:cstheme="minorBidi"/>
                <w:color w:val="5C068C" w:themeColor="accent1"/>
                <w:sz w:val="24"/>
                <w:szCs w:val="24"/>
                <w:rtl/>
              </w:rPr>
              <w:t>תמורה</w:t>
            </w:r>
          </w:p>
        </w:tc>
      </w:tr>
      <w:tr w:rsidR="008C69C4" w:rsidRPr="007606D7" w14:paraId="2617F384" w14:textId="77777777" w:rsidTr="00D630C5">
        <w:trPr>
          <w:trHeight w:val="297"/>
        </w:trPr>
        <w:tc>
          <w:tcPr>
            <w:tcW w:w="4223" w:type="pct"/>
            <w:tcBorders>
              <w:top w:val="nil"/>
              <w:left w:val="nil"/>
              <w:bottom w:val="nil"/>
              <w:right w:val="nil"/>
            </w:tcBorders>
            <w:shd w:val="clear" w:color="auto" w:fill="F2F2F2" w:themeFill="background1" w:themeFillShade="F2"/>
            <w:noWrap/>
            <w:vAlign w:val="center"/>
          </w:tcPr>
          <w:p w14:paraId="6E5BCF56" w14:textId="77777777" w:rsidR="008C69C4" w:rsidRPr="007606D7" w:rsidRDefault="000E6B7B" w:rsidP="00C24692">
            <w:pPr>
              <w:bidi/>
              <w:spacing w:beforeLines="40" w:before="96" w:afterLines="40" w:after="96" w:line="240" w:lineRule="auto"/>
              <w:rPr>
                <w:rFonts w:asciiTheme="minorBidi" w:eastAsia="Times New Roman" w:hAnsiTheme="minorBidi" w:cstheme="minorBidi"/>
                <w:b/>
                <w:color w:val="3D3935" w:themeColor="text2"/>
                <w:sz w:val="20"/>
                <w:szCs w:val="20"/>
                <w:rtl/>
              </w:rPr>
            </w:pPr>
            <w:r w:rsidRPr="007606D7">
              <w:rPr>
                <w:rFonts w:asciiTheme="minorBidi" w:hAnsiTheme="minorBidi" w:cstheme="minorBidi"/>
                <w:b/>
                <w:bCs/>
                <w:color w:val="3D3935" w:themeColor="text2"/>
                <w:sz w:val="20"/>
                <w:szCs w:val="20"/>
                <w:rtl/>
              </w:rPr>
              <w:t>שלב 1: הבהרת תוצאות</w:t>
            </w:r>
          </w:p>
        </w:tc>
        <w:tc>
          <w:tcPr>
            <w:tcW w:w="777" w:type="pct"/>
            <w:tcBorders>
              <w:top w:val="nil"/>
              <w:left w:val="nil"/>
              <w:bottom w:val="nil"/>
              <w:right w:val="nil"/>
            </w:tcBorders>
            <w:shd w:val="clear" w:color="auto" w:fill="F2F2F2" w:themeFill="background1" w:themeFillShade="F2"/>
            <w:noWrap/>
            <w:vAlign w:val="center"/>
          </w:tcPr>
          <w:p w14:paraId="532DFB8B" w14:textId="77777777" w:rsidR="008C69C4" w:rsidRPr="007606D7" w:rsidRDefault="008C69C4" w:rsidP="00C24692">
            <w:pPr>
              <w:bidi/>
              <w:spacing w:beforeLines="40" w:before="96" w:afterLines="40" w:after="96" w:line="240" w:lineRule="auto"/>
              <w:jc w:val="right"/>
              <w:rPr>
                <w:rFonts w:asciiTheme="minorBidi" w:eastAsia="Times New Roman" w:hAnsiTheme="minorBidi" w:cstheme="minorBidi"/>
                <w:b/>
                <w:bCs/>
                <w:color w:val="3D3935" w:themeColor="text2"/>
                <w:sz w:val="20"/>
                <w:szCs w:val="20"/>
                <w:rtl/>
              </w:rPr>
            </w:pPr>
            <w:r w:rsidRPr="007606D7">
              <w:rPr>
                <w:rFonts w:asciiTheme="minorBidi" w:hAnsiTheme="minorBidi" w:cstheme="minorBidi"/>
                <w:b/>
                <w:bCs/>
                <w:color w:val="3D3935" w:themeColor="text2"/>
                <w:sz w:val="20"/>
                <w:szCs w:val="20"/>
                <w:rtl/>
              </w:rPr>
              <w:t>$5,000.00</w:t>
            </w:r>
          </w:p>
        </w:tc>
      </w:tr>
      <w:tr w:rsidR="00FC19A5" w:rsidRPr="007606D7" w14:paraId="7FAE7A5F" w14:textId="77777777" w:rsidTr="00027AE7">
        <w:trPr>
          <w:trHeight w:val="360"/>
        </w:trPr>
        <w:tc>
          <w:tcPr>
            <w:tcW w:w="4223" w:type="pct"/>
            <w:tcBorders>
              <w:top w:val="nil"/>
              <w:left w:val="nil"/>
              <w:bottom w:val="nil"/>
              <w:right w:val="nil"/>
            </w:tcBorders>
            <w:shd w:val="clear" w:color="auto" w:fill="auto"/>
            <w:noWrap/>
          </w:tcPr>
          <w:p w14:paraId="7FE5D7A1" w14:textId="77777777" w:rsidR="00FC19A5" w:rsidRPr="007606D7" w:rsidRDefault="000E6B7B" w:rsidP="0011496B">
            <w:pPr>
              <w:pStyle w:val="af1"/>
              <w:numPr>
                <w:ilvl w:val="0"/>
                <w:numId w:val="4"/>
              </w:numPr>
              <w:bidi/>
              <w:spacing w:before="120" w:after="120" w:line="240" w:lineRule="auto"/>
              <w:ind w:left="520"/>
              <w:rPr>
                <w:rFonts w:asciiTheme="minorBidi" w:hAnsiTheme="minorBidi" w:cstheme="minorBidi"/>
                <w:color w:val="3D3935" w:themeColor="text2"/>
                <w:sz w:val="18"/>
                <w:szCs w:val="18"/>
                <w:rtl/>
              </w:rPr>
            </w:pPr>
            <w:r w:rsidRPr="007606D7">
              <w:rPr>
                <w:rFonts w:asciiTheme="minorBidi" w:hAnsiTheme="minorBidi" w:cstheme="minorBidi"/>
                <w:sz w:val="18"/>
                <w:szCs w:val="18"/>
                <w:rtl/>
              </w:rPr>
              <w:t>תיאום ועריכה של ראיונות להבהרת תוצאות (כמות = 6)</w:t>
            </w:r>
          </w:p>
        </w:tc>
        <w:tc>
          <w:tcPr>
            <w:tcW w:w="777" w:type="pct"/>
            <w:tcBorders>
              <w:top w:val="nil"/>
              <w:left w:val="nil"/>
              <w:bottom w:val="nil"/>
              <w:right w:val="nil"/>
            </w:tcBorders>
            <w:shd w:val="clear" w:color="auto" w:fill="auto"/>
            <w:noWrap/>
            <w:vAlign w:val="center"/>
          </w:tcPr>
          <w:p w14:paraId="2F8E4309" w14:textId="77777777" w:rsidR="00FC19A5" w:rsidRPr="007606D7" w:rsidRDefault="00FC19A5" w:rsidP="00FC19A5">
            <w:pPr>
              <w:spacing w:after="0" w:line="240" w:lineRule="auto"/>
              <w:jc w:val="right"/>
              <w:rPr>
                <w:rFonts w:asciiTheme="minorBidi" w:eastAsia="Times New Roman" w:hAnsiTheme="minorBidi" w:cstheme="minorBidi"/>
                <w:b/>
                <w:bCs/>
                <w:color w:val="3D3935" w:themeColor="text2"/>
                <w:sz w:val="20"/>
                <w:szCs w:val="20"/>
              </w:rPr>
            </w:pPr>
          </w:p>
        </w:tc>
      </w:tr>
      <w:tr w:rsidR="00FC19A5" w:rsidRPr="007606D7" w14:paraId="20F60391" w14:textId="77777777" w:rsidTr="00027AE7">
        <w:trPr>
          <w:trHeight w:val="360"/>
        </w:trPr>
        <w:tc>
          <w:tcPr>
            <w:tcW w:w="4223" w:type="pct"/>
            <w:tcBorders>
              <w:top w:val="nil"/>
              <w:left w:val="nil"/>
              <w:bottom w:val="nil"/>
              <w:right w:val="nil"/>
            </w:tcBorders>
            <w:shd w:val="clear" w:color="auto" w:fill="auto"/>
            <w:noWrap/>
          </w:tcPr>
          <w:p w14:paraId="63998100" w14:textId="77777777" w:rsidR="00FC19A5" w:rsidRPr="007606D7" w:rsidRDefault="00FC19A5" w:rsidP="00FC19A5">
            <w:pPr>
              <w:pStyle w:val="af1"/>
              <w:numPr>
                <w:ilvl w:val="0"/>
                <w:numId w:val="4"/>
              </w:numPr>
              <w:bidi/>
              <w:spacing w:after="0" w:line="240" w:lineRule="auto"/>
              <w:ind w:left="520"/>
              <w:rPr>
                <w:rFonts w:asciiTheme="minorBidi" w:hAnsiTheme="minorBidi" w:cstheme="minorBidi"/>
                <w:color w:val="3D3935" w:themeColor="text2"/>
                <w:sz w:val="18"/>
                <w:szCs w:val="18"/>
                <w:rtl/>
              </w:rPr>
            </w:pPr>
            <w:r w:rsidRPr="007606D7">
              <w:rPr>
                <w:rFonts w:asciiTheme="minorBidi" w:hAnsiTheme="minorBidi" w:cstheme="minorBidi"/>
                <w:sz w:val="18"/>
                <w:szCs w:val="18"/>
                <w:rtl/>
              </w:rPr>
              <w:t>תדרוך על הראיונות</w:t>
            </w:r>
          </w:p>
        </w:tc>
        <w:tc>
          <w:tcPr>
            <w:tcW w:w="777" w:type="pct"/>
            <w:tcBorders>
              <w:top w:val="nil"/>
              <w:left w:val="nil"/>
              <w:bottom w:val="nil"/>
              <w:right w:val="nil"/>
            </w:tcBorders>
            <w:shd w:val="clear" w:color="auto" w:fill="auto"/>
            <w:noWrap/>
            <w:vAlign w:val="center"/>
          </w:tcPr>
          <w:p w14:paraId="12F6CBD2" w14:textId="77777777" w:rsidR="00FC19A5" w:rsidRPr="007606D7" w:rsidRDefault="00FC19A5" w:rsidP="00FC19A5">
            <w:pPr>
              <w:spacing w:after="0" w:line="240" w:lineRule="auto"/>
              <w:jc w:val="right"/>
              <w:rPr>
                <w:rFonts w:asciiTheme="minorBidi" w:eastAsia="Times New Roman" w:hAnsiTheme="minorBidi" w:cstheme="minorBidi"/>
                <w:b/>
                <w:bCs/>
                <w:color w:val="3D3935" w:themeColor="text2"/>
                <w:sz w:val="20"/>
                <w:szCs w:val="20"/>
              </w:rPr>
            </w:pPr>
          </w:p>
        </w:tc>
      </w:tr>
      <w:tr w:rsidR="00081F68" w:rsidRPr="007606D7" w14:paraId="0D9BA48C" w14:textId="77777777" w:rsidTr="00D630C5">
        <w:trPr>
          <w:trHeight w:val="360"/>
        </w:trPr>
        <w:tc>
          <w:tcPr>
            <w:tcW w:w="4223" w:type="pct"/>
            <w:tcBorders>
              <w:top w:val="nil"/>
              <w:left w:val="nil"/>
              <w:bottom w:val="nil"/>
              <w:right w:val="nil"/>
            </w:tcBorders>
            <w:shd w:val="clear" w:color="auto" w:fill="F2F2F2" w:themeFill="background1" w:themeFillShade="F2"/>
            <w:noWrap/>
            <w:vAlign w:val="center"/>
          </w:tcPr>
          <w:p w14:paraId="18F3A812" w14:textId="77777777" w:rsidR="0008705A" w:rsidRPr="007606D7" w:rsidRDefault="00FE587B" w:rsidP="00C24692">
            <w:pPr>
              <w:bidi/>
              <w:spacing w:beforeLines="40" w:before="96" w:afterLines="40" w:after="96" w:line="240" w:lineRule="auto"/>
              <w:rPr>
                <w:rFonts w:asciiTheme="minorBidi" w:eastAsia="Times New Roman" w:hAnsiTheme="minorBidi" w:cstheme="minorBidi"/>
                <w:b/>
                <w:color w:val="3D3935" w:themeColor="text2"/>
                <w:sz w:val="20"/>
                <w:szCs w:val="20"/>
                <w:rtl/>
              </w:rPr>
            </w:pPr>
            <w:r w:rsidRPr="007606D7">
              <w:rPr>
                <w:rFonts w:asciiTheme="minorBidi" w:hAnsiTheme="minorBidi" w:cstheme="minorBidi"/>
                <w:b/>
                <w:bCs/>
                <w:color w:val="3D3935" w:themeColor="text2"/>
                <w:sz w:val="20"/>
                <w:szCs w:val="20"/>
                <w:rtl/>
              </w:rPr>
              <w:t>שלב 2: סקר תוצאות</w:t>
            </w:r>
          </w:p>
        </w:tc>
        <w:tc>
          <w:tcPr>
            <w:tcW w:w="777" w:type="pct"/>
            <w:tcBorders>
              <w:top w:val="nil"/>
              <w:left w:val="nil"/>
              <w:bottom w:val="nil"/>
              <w:right w:val="nil"/>
            </w:tcBorders>
            <w:shd w:val="clear" w:color="auto" w:fill="F2F2F2" w:themeFill="background1" w:themeFillShade="F2"/>
            <w:noWrap/>
            <w:vAlign w:val="center"/>
          </w:tcPr>
          <w:p w14:paraId="56837E93" w14:textId="77777777" w:rsidR="0008705A" w:rsidRPr="007606D7" w:rsidRDefault="00E351E6" w:rsidP="00C24692">
            <w:pPr>
              <w:bidi/>
              <w:spacing w:beforeLines="40" w:before="96" w:afterLines="40" w:after="96" w:line="240" w:lineRule="auto"/>
              <w:jc w:val="right"/>
              <w:rPr>
                <w:rFonts w:asciiTheme="minorBidi" w:eastAsia="Times New Roman" w:hAnsiTheme="minorBidi" w:cstheme="minorBidi"/>
                <w:b/>
                <w:bCs/>
                <w:color w:val="3D3935" w:themeColor="text2"/>
                <w:sz w:val="20"/>
                <w:szCs w:val="20"/>
                <w:rtl/>
              </w:rPr>
            </w:pPr>
            <w:r w:rsidRPr="007606D7">
              <w:rPr>
                <w:rFonts w:asciiTheme="minorBidi" w:hAnsiTheme="minorBidi" w:cstheme="minorBidi"/>
                <w:b/>
                <w:bCs/>
                <w:color w:val="3D3935" w:themeColor="text2"/>
                <w:sz w:val="20"/>
                <w:szCs w:val="20"/>
                <w:rtl/>
              </w:rPr>
              <w:t>$20,250.00</w:t>
            </w:r>
          </w:p>
        </w:tc>
      </w:tr>
      <w:tr w:rsidR="00FC19A5" w:rsidRPr="007606D7" w14:paraId="7E3EA882" w14:textId="77777777" w:rsidTr="004C616B">
        <w:trPr>
          <w:trHeight w:val="477"/>
        </w:trPr>
        <w:tc>
          <w:tcPr>
            <w:tcW w:w="4223" w:type="pct"/>
            <w:tcBorders>
              <w:top w:val="nil"/>
              <w:left w:val="nil"/>
              <w:bottom w:val="nil"/>
              <w:right w:val="nil"/>
            </w:tcBorders>
            <w:shd w:val="clear" w:color="auto" w:fill="auto"/>
            <w:noWrap/>
          </w:tcPr>
          <w:p w14:paraId="27044BDA" w14:textId="77777777" w:rsidR="00FC19A5" w:rsidRPr="007606D7" w:rsidRDefault="00FC19A5" w:rsidP="00FC19A5">
            <w:pPr>
              <w:pStyle w:val="af1"/>
              <w:numPr>
                <w:ilvl w:val="0"/>
                <w:numId w:val="5"/>
              </w:numPr>
              <w:bidi/>
              <w:spacing w:before="120" w:after="0" w:line="240" w:lineRule="auto"/>
              <w:ind w:left="520"/>
              <w:rPr>
                <w:rFonts w:asciiTheme="minorBidi" w:eastAsia="Times New Roman" w:hAnsiTheme="minorBidi" w:cstheme="minorBidi"/>
                <w:b/>
                <w:color w:val="3D3935" w:themeColor="text2"/>
                <w:sz w:val="18"/>
                <w:szCs w:val="18"/>
                <w:rtl/>
              </w:rPr>
            </w:pPr>
            <w:r w:rsidRPr="007606D7">
              <w:rPr>
                <w:rFonts w:asciiTheme="minorBidi" w:hAnsiTheme="minorBidi" w:cstheme="minorBidi"/>
                <w:sz w:val="18"/>
                <w:szCs w:val="18"/>
                <w:rtl/>
              </w:rPr>
              <w:t>פיתוח כלי הסקר</w:t>
            </w:r>
          </w:p>
        </w:tc>
        <w:tc>
          <w:tcPr>
            <w:tcW w:w="777" w:type="pct"/>
            <w:tcBorders>
              <w:top w:val="nil"/>
              <w:left w:val="nil"/>
              <w:bottom w:val="nil"/>
              <w:right w:val="nil"/>
            </w:tcBorders>
            <w:shd w:val="clear" w:color="auto" w:fill="auto"/>
            <w:noWrap/>
            <w:vAlign w:val="center"/>
          </w:tcPr>
          <w:p w14:paraId="6ADEBE7D" w14:textId="77777777" w:rsidR="00FC19A5" w:rsidRPr="007606D7" w:rsidRDefault="00FC19A5" w:rsidP="00FC19A5">
            <w:pPr>
              <w:spacing w:before="100" w:beforeAutospacing="1" w:after="0" w:line="240" w:lineRule="auto"/>
              <w:jc w:val="right"/>
              <w:rPr>
                <w:rFonts w:asciiTheme="minorBidi" w:eastAsia="Times New Roman" w:hAnsiTheme="minorBidi" w:cstheme="minorBidi"/>
                <w:b/>
                <w:bCs/>
                <w:color w:val="3D3935" w:themeColor="text2"/>
                <w:sz w:val="20"/>
                <w:szCs w:val="20"/>
              </w:rPr>
            </w:pPr>
          </w:p>
        </w:tc>
      </w:tr>
      <w:tr w:rsidR="00FC19A5" w:rsidRPr="007606D7" w14:paraId="7436979C" w14:textId="77777777" w:rsidTr="0011496B">
        <w:trPr>
          <w:trHeight w:val="513"/>
        </w:trPr>
        <w:tc>
          <w:tcPr>
            <w:tcW w:w="4223" w:type="pct"/>
            <w:tcBorders>
              <w:top w:val="nil"/>
              <w:left w:val="nil"/>
              <w:bottom w:val="nil"/>
              <w:right w:val="nil"/>
            </w:tcBorders>
            <w:shd w:val="clear" w:color="auto" w:fill="auto"/>
            <w:noWrap/>
          </w:tcPr>
          <w:p w14:paraId="44D38108" w14:textId="77777777" w:rsidR="00FC19A5" w:rsidRPr="007606D7" w:rsidRDefault="004051A4" w:rsidP="00FC19A5">
            <w:pPr>
              <w:pStyle w:val="af1"/>
              <w:numPr>
                <w:ilvl w:val="0"/>
                <w:numId w:val="5"/>
              </w:numPr>
              <w:bidi/>
              <w:spacing w:before="120" w:after="0" w:line="240" w:lineRule="auto"/>
              <w:ind w:left="520"/>
              <w:rPr>
                <w:rFonts w:asciiTheme="minorBidi" w:hAnsiTheme="minorBidi" w:cstheme="minorBidi"/>
                <w:color w:val="3D3935" w:themeColor="text2"/>
                <w:sz w:val="18"/>
                <w:szCs w:val="18"/>
                <w:rtl/>
              </w:rPr>
            </w:pPr>
            <w:r w:rsidRPr="007606D7">
              <w:rPr>
                <w:rFonts w:asciiTheme="minorBidi" w:hAnsiTheme="minorBidi" w:cstheme="minorBidi"/>
                <w:sz w:val="18"/>
                <w:szCs w:val="18"/>
                <w:rtl/>
              </w:rPr>
              <w:t>תרגום, העלאה, בדיקה והפצה של הסקר</w:t>
            </w:r>
          </w:p>
        </w:tc>
        <w:tc>
          <w:tcPr>
            <w:tcW w:w="777" w:type="pct"/>
            <w:tcBorders>
              <w:top w:val="nil"/>
              <w:left w:val="nil"/>
              <w:bottom w:val="nil"/>
              <w:right w:val="nil"/>
            </w:tcBorders>
            <w:shd w:val="clear" w:color="auto" w:fill="auto"/>
            <w:noWrap/>
            <w:vAlign w:val="center"/>
          </w:tcPr>
          <w:p w14:paraId="0109E8DA" w14:textId="77777777" w:rsidR="00FC19A5" w:rsidRPr="007606D7" w:rsidRDefault="00FC19A5" w:rsidP="00FC19A5">
            <w:pPr>
              <w:spacing w:before="100" w:beforeAutospacing="1" w:after="0" w:line="240" w:lineRule="auto"/>
              <w:jc w:val="right"/>
              <w:rPr>
                <w:rFonts w:asciiTheme="minorBidi" w:eastAsia="Times New Roman" w:hAnsiTheme="minorBidi" w:cstheme="minorBidi"/>
                <w:b/>
                <w:bCs/>
                <w:color w:val="3D3935" w:themeColor="text2"/>
                <w:sz w:val="20"/>
                <w:szCs w:val="20"/>
              </w:rPr>
            </w:pPr>
          </w:p>
        </w:tc>
      </w:tr>
      <w:tr w:rsidR="00FE587B" w:rsidRPr="007606D7" w14:paraId="280B703C" w14:textId="77777777" w:rsidTr="004C616B">
        <w:trPr>
          <w:trHeight w:val="477"/>
        </w:trPr>
        <w:tc>
          <w:tcPr>
            <w:tcW w:w="4223" w:type="pct"/>
            <w:tcBorders>
              <w:top w:val="nil"/>
              <w:left w:val="nil"/>
              <w:bottom w:val="nil"/>
              <w:right w:val="nil"/>
            </w:tcBorders>
            <w:shd w:val="clear" w:color="auto" w:fill="auto"/>
            <w:noWrap/>
          </w:tcPr>
          <w:p w14:paraId="6D632026" w14:textId="77777777" w:rsidR="00FE587B" w:rsidRPr="007606D7" w:rsidRDefault="00FE587B" w:rsidP="00FC19A5">
            <w:pPr>
              <w:pStyle w:val="af1"/>
              <w:numPr>
                <w:ilvl w:val="0"/>
                <w:numId w:val="5"/>
              </w:numPr>
              <w:bidi/>
              <w:spacing w:before="120" w:after="0" w:line="240" w:lineRule="auto"/>
              <w:ind w:left="520"/>
              <w:rPr>
                <w:rFonts w:asciiTheme="minorBidi" w:hAnsiTheme="minorBidi" w:cstheme="minorBidi"/>
                <w:sz w:val="18"/>
                <w:szCs w:val="18"/>
                <w:rtl/>
              </w:rPr>
            </w:pPr>
            <w:r w:rsidRPr="007606D7">
              <w:rPr>
                <w:rFonts w:asciiTheme="minorBidi" w:hAnsiTheme="minorBidi" w:cstheme="minorBidi"/>
                <w:sz w:val="18"/>
                <w:szCs w:val="18"/>
                <w:rtl/>
              </w:rPr>
              <w:t>ניקוי וניתוח נתוני הסקר</w:t>
            </w:r>
          </w:p>
        </w:tc>
        <w:tc>
          <w:tcPr>
            <w:tcW w:w="777" w:type="pct"/>
            <w:tcBorders>
              <w:top w:val="nil"/>
              <w:left w:val="nil"/>
              <w:bottom w:val="nil"/>
              <w:right w:val="nil"/>
            </w:tcBorders>
            <w:shd w:val="clear" w:color="auto" w:fill="auto"/>
            <w:noWrap/>
            <w:vAlign w:val="center"/>
          </w:tcPr>
          <w:p w14:paraId="0ED54D84" w14:textId="77777777" w:rsidR="00FE587B" w:rsidRPr="007606D7" w:rsidRDefault="00FE587B" w:rsidP="00FC19A5">
            <w:pPr>
              <w:spacing w:before="100" w:beforeAutospacing="1" w:after="0" w:line="240" w:lineRule="auto"/>
              <w:jc w:val="right"/>
              <w:rPr>
                <w:rFonts w:asciiTheme="minorBidi" w:eastAsia="Times New Roman" w:hAnsiTheme="minorBidi" w:cstheme="minorBidi"/>
                <w:b/>
                <w:bCs/>
                <w:color w:val="3D3935" w:themeColor="text2"/>
                <w:sz w:val="20"/>
                <w:szCs w:val="20"/>
              </w:rPr>
            </w:pPr>
          </w:p>
        </w:tc>
      </w:tr>
      <w:tr w:rsidR="00FC19A5" w:rsidRPr="007606D7" w14:paraId="7754E664" w14:textId="77777777" w:rsidTr="00D630C5">
        <w:trPr>
          <w:trHeight w:val="360"/>
        </w:trPr>
        <w:tc>
          <w:tcPr>
            <w:tcW w:w="4223" w:type="pct"/>
            <w:tcBorders>
              <w:top w:val="nil"/>
              <w:left w:val="nil"/>
              <w:bottom w:val="nil"/>
              <w:right w:val="nil"/>
            </w:tcBorders>
            <w:shd w:val="clear" w:color="auto" w:fill="auto"/>
            <w:noWrap/>
          </w:tcPr>
          <w:p w14:paraId="59DD78E0" w14:textId="77777777" w:rsidR="00FC19A5" w:rsidRPr="007606D7" w:rsidRDefault="00FC19A5" w:rsidP="00FE587B">
            <w:pPr>
              <w:pStyle w:val="af1"/>
              <w:numPr>
                <w:ilvl w:val="0"/>
                <w:numId w:val="5"/>
              </w:numPr>
              <w:bidi/>
              <w:spacing w:before="100" w:beforeAutospacing="1" w:after="120" w:line="240" w:lineRule="auto"/>
              <w:ind w:left="520"/>
              <w:rPr>
                <w:rFonts w:asciiTheme="minorBidi" w:eastAsia="Times New Roman" w:hAnsiTheme="minorBidi" w:cstheme="minorBidi"/>
                <w:b/>
                <w:color w:val="3D3935" w:themeColor="text2"/>
                <w:sz w:val="18"/>
                <w:szCs w:val="18"/>
                <w:rtl/>
              </w:rPr>
            </w:pPr>
            <w:r w:rsidRPr="007606D7">
              <w:rPr>
                <w:rFonts w:asciiTheme="minorBidi" w:hAnsiTheme="minorBidi" w:cstheme="minorBidi"/>
                <w:sz w:val="18"/>
                <w:szCs w:val="18"/>
                <w:rtl/>
              </w:rPr>
              <w:t>תדרוך דוח נתונים באקסל</w:t>
            </w:r>
          </w:p>
        </w:tc>
        <w:tc>
          <w:tcPr>
            <w:tcW w:w="777" w:type="pct"/>
            <w:tcBorders>
              <w:top w:val="nil"/>
              <w:left w:val="nil"/>
              <w:bottom w:val="nil"/>
              <w:right w:val="nil"/>
            </w:tcBorders>
            <w:shd w:val="clear" w:color="auto" w:fill="auto"/>
            <w:noWrap/>
            <w:vAlign w:val="center"/>
          </w:tcPr>
          <w:p w14:paraId="2073035E" w14:textId="77777777" w:rsidR="00FC19A5" w:rsidRPr="007606D7" w:rsidRDefault="00FC19A5" w:rsidP="00FC19A5">
            <w:pPr>
              <w:spacing w:beforeLines="40" w:before="96" w:afterLines="40" w:after="96" w:line="240" w:lineRule="auto"/>
              <w:jc w:val="right"/>
              <w:rPr>
                <w:rFonts w:asciiTheme="minorBidi" w:eastAsia="Times New Roman" w:hAnsiTheme="minorBidi" w:cstheme="minorBidi"/>
                <w:b/>
                <w:bCs/>
                <w:color w:val="3D3935" w:themeColor="text2"/>
                <w:sz w:val="20"/>
                <w:szCs w:val="20"/>
              </w:rPr>
            </w:pPr>
          </w:p>
        </w:tc>
      </w:tr>
      <w:tr w:rsidR="00BA57A0" w:rsidRPr="007606D7" w14:paraId="1C299E36" w14:textId="77777777" w:rsidTr="00002CA6">
        <w:trPr>
          <w:trHeight w:val="360"/>
        </w:trPr>
        <w:tc>
          <w:tcPr>
            <w:tcW w:w="4223" w:type="pct"/>
            <w:tcBorders>
              <w:top w:val="nil"/>
              <w:left w:val="nil"/>
              <w:bottom w:val="nil"/>
              <w:right w:val="nil"/>
            </w:tcBorders>
            <w:shd w:val="clear" w:color="auto" w:fill="F2F2F2" w:themeFill="background1" w:themeFillShade="F2"/>
            <w:noWrap/>
          </w:tcPr>
          <w:p w14:paraId="0F1781D8" w14:textId="77777777" w:rsidR="00BA57A0" w:rsidRPr="007606D7" w:rsidRDefault="00FE587B" w:rsidP="00002CA6">
            <w:pPr>
              <w:bidi/>
              <w:spacing w:beforeLines="40" w:before="96" w:afterLines="40" w:after="96" w:line="240" w:lineRule="auto"/>
              <w:rPr>
                <w:rFonts w:asciiTheme="minorBidi" w:hAnsiTheme="minorBidi" w:cstheme="minorBidi"/>
                <w:b/>
                <w:color w:val="3D3935" w:themeColor="text2"/>
                <w:sz w:val="20"/>
                <w:szCs w:val="20"/>
                <w:rtl/>
              </w:rPr>
            </w:pPr>
            <w:bookmarkStart w:id="5" w:name="_Hlk137031279"/>
            <w:r w:rsidRPr="007606D7">
              <w:rPr>
                <w:rFonts w:asciiTheme="minorBidi" w:hAnsiTheme="minorBidi" w:cstheme="minorBidi"/>
                <w:b/>
                <w:bCs/>
                <w:color w:val="3D3935" w:themeColor="text2"/>
                <w:sz w:val="20"/>
                <w:szCs w:val="20"/>
                <w:rtl/>
              </w:rPr>
              <w:t>שלב 3: ראיונות מסבירים</w:t>
            </w:r>
          </w:p>
        </w:tc>
        <w:tc>
          <w:tcPr>
            <w:tcW w:w="777" w:type="pct"/>
            <w:tcBorders>
              <w:top w:val="nil"/>
              <w:left w:val="nil"/>
              <w:bottom w:val="nil"/>
              <w:right w:val="nil"/>
            </w:tcBorders>
            <w:shd w:val="clear" w:color="auto" w:fill="F2F2F2" w:themeFill="background1" w:themeFillShade="F2"/>
            <w:noWrap/>
          </w:tcPr>
          <w:p w14:paraId="13DCE428" w14:textId="77777777" w:rsidR="00BA57A0" w:rsidRPr="007606D7" w:rsidRDefault="00BA57A0" w:rsidP="00002CA6">
            <w:pPr>
              <w:bidi/>
              <w:spacing w:beforeLines="40" w:before="96" w:afterLines="40" w:after="96" w:line="240" w:lineRule="auto"/>
              <w:jc w:val="right"/>
              <w:rPr>
                <w:rFonts w:asciiTheme="minorBidi" w:eastAsia="Times New Roman" w:hAnsiTheme="minorBidi" w:cstheme="minorBidi"/>
                <w:b/>
                <w:bCs/>
                <w:color w:val="3D3935" w:themeColor="text2"/>
                <w:sz w:val="20"/>
                <w:szCs w:val="20"/>
                <w:rtl/>
              </w:rPr>
            </w:pPr>
            <w:r w:rsidRPr="007606D7">
              <w:rPr>
                <w:rFonts w:asciiTheme="minorBidi" w:hAnsiTheme="minorBidi" w:cstheme="minorBidi"/>
                <w:b/>
                <w:bCs/>
                <w:color w:val="3D3935" w:themeColor="text2"/>
                <w:sz w:val="20"/>
                <w:szCs w:val="20"/>
                <w:rtl/>
              </w:rPr>
              <w:t xml:space="preserve"> $18,250.00</w:t>
            </w:r>
          </w:p>
        </w:tc>
      </w:tr>
      <w:tr w:rsidR="00FC19A5" w:rsidRPr="007606D7" w14:paraId="089D9B23" w14:textId="77777777" w:rsidTr="00002CA6">
        <w:trPr>
          <w:trHeight w:val="495"/>
        </w:trPr>
        <w:tc>
          <w:tcPr>
            <w:tcW w:w="4223" w:type="pct"/>
            <w:tcBorders>
              <w:top w:val="nil"/>
              <w:left w:val="nil"/>
              <w:bottom w:val="nil"/>
              <w:right w:val="nil"/>
            </w:tcBorders>
            <w:shd w:val="clear" w:color="auto" w:fill="auto"/>
            <w:noWrap/>
          </w:tcPr>
          <w:p w14:paraId="03A742A1" w14:textId="77777777" w:rsidR="00FC19A5" w:rsidRPr="007606D7" w:rsidRDefault="00FC19A5" w:rsidP="00FC19A5">
            <w:pPr>
              <w:pStyle w:val="af1"/>
              <w:numPr>
                <w:ilvl w:val="0"/>
                <w:numId w:val="6"/>
              </w:numPr>
              <w:bidi/>
              <w:spacing w:before="120" w:after="0" w:line="240" w:lineRule="auto"/>
              <w:ind w:left="520"/>
              <w:rPr>
                <w:rFonts w:asciiTheme="minorBidi" w:hAnsiTheme="minorBidi" w:cstheme="minorBidi"/>
                <w:color w:val="3D3935" w:themeColor="text2"/>
                <w:sz w:val="18"/>
                <w:szCs w:val="18"/>
                <w:rtl/>
              </w:rPr>
            </w:pPr>
            <w:r w:rsidRPr="007606D7">
              <w:rPr>
                <w:rFonts w:asciiTheme="minorBidi" w:hAnsiTheme="minorBidi" w:cstheme="minorBidi"/>
                <w:sz w:val="18"/>
                <w:szCs w:val="18"/>
                <w:rtl/>
              </w:rPr>
              <w:t>מדריך ראיונות מסבירים</w:t>
            </w:r>
          </w:p>
        </w:tc>
        <w:tc>
          <w:tcPr>
            <w:tcW w:w="777" w:type="pct"/>
            <w:tcBorders>
              <w:top w:val="nil"/>
              <w:left w:val="nil"/>
              <w:bottom w:val="nil"/>
              <w:right w:val="nil"/>
            </w:tcBorders>
            <w:shd w:val="clear" w:color="auto" w:fill="auto"/>
            <w:noWrap/>
            <w:vAlign w:val="center"/>
          </w:tcPr>
          <w:p w14:paraId="42B3D921" w14:textId="77777777" w:rsidR="00FC19A5" w:rsidRPr="007606D7" w:rsidRDefault="00FC19A5" w:rsidP="00FC19A5">
            <w:pPr>
              <w:spacing w:beforeLines="40" w:before="96" w:afterLines="40" w:after="96" w:line="240" w:lineRule="auto"/>
              <w:jc w:val="right"/>
              <w:rPr>
                <w:rFonts w:asciiTheme="minorBidi" w:eastAsia="Times New Roman" w:hAnsiTheme="minorBidi" w:cstheme="minorBidi"/>
                <w:b/>
                <w:bCs/>
                <w:color w:val="3D3935" w:themeColor="text2"/>
                <w:sz w:val="20"/>
                <w:szCs w:val="20"/>
              </w:rPr>
            </w:pPr>
          </w:p>
        </w:tc>
      </w:tr>
      <w:tr w:rsidR="00FC19A5" w:rsidRPr="007606D7" w14:paraId="2AFB3055" w14:textId="77777777" w:rsidTr="00002CA6">
        <w:trPr>
          <w:trHeight w:val="495"/>
        </w:trPr>
        <w:tc>
          <w:tcPr>
            <w:tcW w:w="4223" w:type="pct"/>
            <w:tcBorders>
              <w:top w:val="nil"/>
              <w:left w:val="nil"/>
              <w:bottom w:val="nil"/>
              <w:right w:val="nil"/>
            </w:tcBorders>
            <w:shd w:val="clear" w:color="auto" w:fill="auto"/>
            <w:noWrap/>
          </w:tcPr>
          <w:p w14:paraId="21554085" w14:textId="77777777" w:rsidR="00FC19A5" w:rsidRPr="007606D7" w:rsidRDefault="00FE587B" w:rsidP="00FC19A5">
            <w:pPr>
              <w:pStyle w:val="af1"/>
              <w:numPr>
                <w:ilvl w:val="0"/>
                <w:numId w:val="6"/>
              </w:numPr>
              <w:bidi/>
              <w:spacing w:before="120" w:after="0" w:line="240" w:lineRule="auto"/>
              <w:ind w:left="520"/>
              <w:rPr>
                <w:rFonts w:asciiTheme="minorBidi" w:hAnsiTheme="minorBidi" w:cstheme="minorBidi"/>
                <w:color w:val="3D3935" w:themeColor="text2"/>
                <w:sz w:val="18"/>
                <w:szCs w:val="18"/>
                <w:rtl/>
              </w:rPr>
            </w:pPr>
            <w:r w:rsidRPr="007606D7">
              <w:rPr>
                <w:rFonts w:asciiTheme="minorBidi" w:hAnsiTheme="minorBidi" w:cstheme="minorBidi"/>
                <w:sz w:val="18"/>
                <w:szCs w:val="18"/>
                <w:rtl/>
              </w:rPr>
              <w:t>תיאום ועריכה של ראיונות מסבירים (כמות = 30)</w:t>
            </w:r>
          </w:p>
        </w:tc>
        <w:tc>
          <w:tcPr>
            <w:tcW w:w="777" w:type="pct"/>
            <w:tcBorders>
              <w:top w:val="nil"/>
              <w:left w:val="nil"/>
              <w:bottom w:val="nil"/>
              <w:right w:val="nil"/>
            </w:tcBorders>
            <w:shd w:val="clear" w:color="auto" w:fill="auto"/>
            <w:noWrap/>
            <w:vAlign w:val="center"/>
          </w:tcPr>
          <w:p w14:paraId="5E98E7A3" w14:textId="77777777" w:rsidR="00FC19A5" w:rsidRPr="007606D7" w:rsidRDefault="00FC19A5" w:rsidP="00FC19A5">
            <w:pPr>
              <w:spacing w:beforeLines="40" w:before="96" w:afterLines="40" w:after="96" w:line="240" w:lineRule="auto"/>
              <w:jc w:val="right"/>
              <w:rPr>
                <w:rFonts w:asciiTheme="minorBidi" w:eastAsia="Times New Roman" w:hAnsiTheme="minorBidi" w:cstheme="minorBidi"/>
                <w:b/>
                <w:bCs/>
                <w:color w:val="3D3935" w:themeColor="text2"/>
                <w:sz w:val="20"/>
                <w:szCs w:val="20"/>
              </w:rPr>
            </w:pPr>
          </w:p>
        </w:tc>
      </w:tr>
      <w:tr w:rsidR="00FC19A5" w:rsidRPr="007606D7" w14:paraId="09DEF137" w14:textId="77777777" w:rsidTr="00002CA6">
        <w:trPr>
          <w:trHeight w:val="495"/>
        </w:trPr>
        <w:tc>
          <w:tcPr>
            <w:tcW w:w="4223" w:type="pct"/>
            <w:tcBorders>
              <w:top w:val="nil"/>
              <w:left w:val="nil"/>
              <w:bottom w:val="nil"/>
              <w:right w:val="nil"/>
            </w:tcBorders>
            <w:shd w:val="clear" w:color="auto" w:fill="auto"/>
            <w:noWrap/>
          </w:tcPr>
          <w:p w14:paraId="0179F7BD" w14:textId="77777777" w:rsidR="00FC19A5" w:rsidRPr="007606D7" w:rsidRDefault="00FC19A5" w:rsidP="00FC19A5">
            <w:pPr>
              <w:pStyle w:val="af1"/>
              <w:numPr>
                <w:ilvl w:val="0"/>
                <w:numId w:val="6"/>
              </w:numPr>
              <w:bidi/>
              <w:spacing w:before="120" w:after="0" w:line="240" w:lineRule="auto"/>
              <w:ind w:left="520"/>
              <w:rPr>
                <w:rFonts w:asciiTheme="minorBidi" w:hAnsiTheme="minorBidi" w:cstheme="minorBidi"/>
                <w:color w:val="3D3935" w:themeColor="text2"/>
                <w:sz w:val="18"/>
                <w:szCs w:val="18"/>
                <w:rtl/>
              </w:rPr>
            </w:pPr>
            <w:r w:rsidRPr="007606D7">
              <w:rPr>
                <w:rFonts w:asciiTheme="minorBidi" w:hAnsiTheme="minorBidi" w:cstheme="minorBidi"/>
                <w:sz w:val="18"/>
                <w:szCs w:val="18"/>
                <w:rtl/>
              </w:rPr>
              <w:t>קידוד וניתוח של נתוני הראיונות</w:t>
            </w:r>
          </w:p>
        </w:tc>
        <w:tc>
          <w:tcPr>
            <w:tcW w:w="777" w:type="pct"/>
            <w:tcBorders>
              <w:top w:val="nil"/>
              <w:left w:val="nil"/>
              <w:bottom w:val="nil"/>
              <w:right w:val="nil"/>
            </w:tcBorders>
            <w:shd w:val="clear" w:color="auto" w:fill="auto"/>
            <w:noWrap/>
            <w:vAlign w:val="center"/>
          </w:tcPr>
          <w:p w14:paraId="3F21AC62" w14:textId="77777777" w:rsidR="00FC19A5" w:rsidRPr="007606D7" w:rsidRDefault="00FC19A5" w:rsidP="00FC19A5">
            <w:pPr>
              <w:spacing w:beforeLines="40" w:before="96" w:afterLines="40" w:after="96" w:line="240" w:lineRule="auto"/>
              <w:jc w:val="right"/>
              <w:rPr>
                <w:rFonts w:asciiTheme="minorBidi" w:eastAsia="Times New Roman" w:hAnsiTheme="minorBidi" w:cstheme="minorBidi"/>
                <w:b/>
                <w:bCs/>
                <w:color w:val="3D3935" w:themeColor="text2"/>
                <w:sz w:val="20"/>
                <w:szCs w:val="20"/>
              </w:rPr>
            </w:pPr>
          </w:p>
        </w:tc>
      </w:tr>
      <w:tr w:rsidR="00FC19A5" w:rsidRPr="007606D7" w14:paraId="79845154" w14:textId="77777777" w:rsidTr="00002CA6">
        <w:trPr>
          <w:trHeight w:val="360"/>
        </w:trPr>
        <w:tc>
          <w:tcPr>
            <w:tcW w:w="4223" w:type="pct"/>
            <w:tcBorders>
              <w:top w:val="nil"/>
              <w:left w:val="nil"/>
              <w:bottom w:val="nil"/>
              <w:right w:val="nil"/>
            </w:tcBorders>
            <w:shd w:val="clear" w:color="auto" w:fill="auto"/>
            <w:noWrap/>
          </w:tcPr>
          <w:p w14:paraId="48D8801B" w14:textId="77777777" w:rsidR="00FC19A5" w:rsidRPr="007606D7" w:rsidRDefault="00FC19A5" w:rsidP="00FC19A5">
            <w:pPr>
              <w:pStyle w:val="af1"/>
              <w:numPr>
                <w:ilvl w:val="0"/>
                <w:numId w:val="6"/>
              </w:numPr>
              <w:bidi/>
              <w:spacing w:after="120" w:line="240" w:lineRule="auto"/>
              <w:ind w:left="520"/>
              <w:rPr>
                <w:rFonts w:asciiTheme="minorBidi" w:hAnsiTheme="minorBidi" w:cstheme="minorBidi"/>
                <w:color w:val="3D3935" w:themeColor="text2"/>
                <w:sz w:val="18"/>
                <w:szCs w:val="18"/>
                <w:rtl/>
              </w:rPr>
            </w:pPr>
            <w:r w:rsidRPr="007606D7">
              <w:rPr>
                <w:rFonts w:asciiTheme="minorBidi" w:hAnsiTheme="minorBidi" w:cstheme="minorBidi"/>
                <w:sz w:val="18"/>
                <w:szCs w:val="18"/>
                <w:rtl/>
              </w:rPr>
              <w:t>תדרוך על ממצאי הראיונות</w:t>
            </w:r>
          </w:p>
        </w:tc>
        <w:tc>
          <w:tcPr>
            <w:tcW w:w="777" w:type="pct"/>
            <w:tcBorders>
              <w:top w:val="nil"/>
              <w:left w:val="nil"/>
              <w:bottom w:val="nil"/>
              <w:right w:val="nil"/>
            </w:tcBorders>
            <w:shd w:val="clear" w:color="auto" w:fill="auto"/>
            <w:noWrap/>
            <w:vAlign w:val="center"/>
          </w:tcPr>
          <w:p w14:paraId="34B75D55" w14:textId="77777777" w:rsidR="00FC19A5" w:rsidRPr="007606D7" w:rsidRDefault="00FC19A5" w:rsidP="00FC19A5">
            <w:pPr>
              <w:spacing w:after="0" w:line="240" w:lineRule="auto"/>
              <w:jc w:val="right"/>
              <w:rPr>
                <w:rFonts w:asciiTheme="minorBidi" w:eastAsia="Times New Roman" w:hAnsiTheme="minorBidi" w:cstheme="minorBidi"/>
                <w:b/>
                <w:bCs/>
                <w:color w:val="3D3935" w:themeColor="text2"/>
                <w:sz w:val="20"/>
                <w:szCs w:val="20"/>
              </w:rPr>
            </w:pPr>
          </w:p>
        </w:tc>
      </w:tr>
      <w:tr w:rsidR="00081F68" w:rsidRPr="007606D7" w14:paraId="2BFC7301" w14:textId="77777777" w:rsidTr="00D630C5">
        <w:trPr>
          <w:trHeight w:val="360"/>
        </w:trPr>
        <w:tc>
          <w:tcPr>
            <w:tcW w:w="4223" w:type="pct"/>
            <w:tcBorders>
              <w:top w:val="nil"/>
              <w:left w:val="nil"/>
              <w:bottom w:val="nil"/>
              <w:right w:val="nil"/>
            </w:tcBorders>
            <w:shd w:val="clear" w:color="auto" w:fill="F2F2F2" w:themeFill="background1" w:themeFillShade="F2"/>
            <w:noWrap/>
          </w:tcPr>
          <w:p w14:paraId="64310058" w14:textId="77777777" w:rsidR="00E351E6" w:rsidRPr="007606D7" w:rsidRDefault="00FE587B" w:rsidP="00C24692">
            <w:pPr>
              <w:bidi/>
              <w:spacing w:beforeLines="40" w:before="96" w:afterLines="40" w:after="96" w:line="240" w:lineRule="auto"/>
              <w:rPr>
                <w:rFonts w:asciiTheme="minorBidi" w:hAnsiTheme="minorBidi" w:cstheme="minorBidi"/>
                <w:b/>
                <w:color w:val="3D3935" w:themeColor="text2"/>
                <w:sz w:val="20"/>
                <w:szCs w:val="20"/>
                <w:rtl/>
              </w:rPr>
            </w:pPr>
            <w:r w:rsidRPr="007606D7">
              <w:rPr>
                <w:rFonts w:asciiTheme="minorBidi" w:hAnsiTheme="minorBidi" w:cstheme="minorBidi"/>
                <w:b/>
                <w:bCs/>
                <w:color w:val="3D3935" w:themeColor="text2"/>
                <w:sz w:val="20"/>
                <w:szCs w:val="20"/>
                <w:rtl/>
              </w:rPr>
              <w:t>שלב 4: הסקת משמעויות ודיווח</w:t>
            </w:r>
          </w:p>
        </w:tc>
        <w:tc>
          <w:tcPr>
            <w:tcW w:w="777" w:type="pct"/>
            <w:tcBorders>
              <w:top w:val="nil"/>
              <w:left w:val="nil"/>
              <w:bottom w:val="nil"/>
              <w:right w:val="nil"/>
            </w:tcBorders>
            <w:shd w:val="clear" w:color="auto" w:fill="F2F2F2" w:themeFill="background1" w:themeFillShade="F2"/>
            <w:noWrap/>
          </w:tcPr>
          <w:p w14:paraId="46E7217C" w14:textId="77777777" w:rsidR="00E351E6" w:rsidRPr="007606D7" w:rsidRDefault="00E351E6" w:rsidP="00C24692">
            <w:pPr>
              <w:bidi/>
              <w:spacing w:beforeLines="40" w:before="96" w:afterLines="40" w:after="96" w:line="240" w:lineRule="auto"/>
              <w:jc w:val="right"/>
              <w:rPr>
                <w:rFonts w:asciiTheme="minorBidi" w:eastAsia="Times New Roman" w:hAnsiTheme="minorBidi" w:cstheme="minorBidi"/>
                <w:b/>
                <w:bCs/>
                <w:color w:val="3D3935" w:themeColor="text2"/>
                <w:sz w:val="20"/>
                <w:szCs w:val="20"/>
                <w:rtl/>
              </w:rPr>
            </w:pPr>
            <w:r w:rsidRPr="007606D7">
              <w:rPr>
                <w:rFonts w:asciiTheme="minorBidi" w:hAnsiTheme="minorBidi" w:cstheme="minorBidi"/>
                <w:b/>
                <w:bCs/>
                <w:color w:val="3D3935" w:themeColor="text2"/>
                <w:sz w:val="20"/>
                <w:szCs w:val="20"/>
                <w:rtl/>
              </w:rPr>
              <w:t>$22,000.00</w:t>
            </w:r>
          </w:p>
        </w:tc>
      </w:tr>
      <w:tr w:rsidR="00FC19A5" w:rsidRPr="007606D7" w14:paraId="2FCF724C" w14:textId="77777777" w:rsidTr="00FC19A5">
        <w:trPr>
          <w:trHeight w:val="333"/>
        </w:trPr>
        <w:tc>
          <w:tcPr>
            <w:tcW w:w="4223" w:type="pct"/>
            <w:tcBorders>
              <w:top w:val="nil"/>
              <w:left w:val="nil"/>
              <w:bottom w:val="nil"/>
              <w:right w:val="nil"/>
            </w:tcBorders>
            <w:shd w:val="clear" w:color="auto" w:fill="auto"/>
            <w:noWrap/>
          </w:tcPr>
          <w:p w14:paraId="0ED4C8DB" w14:textId="77777777" w:rsidR="00FC19A5" w:rsidRPr="007606D7" w:rsidRDefault="00FC19A5" w:rsidP="00FC19A5">
            <w:pPr>
              <w:pStyle w:val="af1"/>
              <w:numPr>
                <w:ilvl w:val="0"/>
                <w:numId w:val="6"/>
              </w:numPr>
              <w:bidi/>
              <w:spacing w:before="120" w:after="0" w:line="240" w:lineRule="auto"/>
              <w:ind w:left="520"/>
              <w:rPr>
                <w:rFonts w:asciiTheme="minorBidi" w:hAnsiTheme="minorBidi" w:cstheme="minorBidi"/>
                <w:color w:val="3D3935" w:themeColor="text2"/>
                <w:sz w:val="18"/>
                <w:szCs w:val="18"/>
                <w:rtl/>
              </w:rPr>
            </w:pPr>
            <w:r w:rsidRPr="007606D7">
              <w:rPr>
                <w:rFonts w:asciiTheme="minorBidi" w:hAnsiTheme="minorBidi" w:cstheme="minorBidi"/>
                <w:sz w:val="18"/>
                <w:szCs w:val="18"/>
                <w:rtl/>
              </w:rPr>
              <w:t>הכנה וגיבוש סופי של מצגת פאואר-פוינט</w:t>
            </w:r>
          </w:p>
        </w:tc>
        <w:tc>
          <w:tcPr>
            <w:tcW w:w="777" w:type="pct"/>
            <w:tcBorders>
              <w:top w:val="nil"/>
              <w:left w:val="nil"/>
              <w:bottom w:val="nil"/>
              <w:right w:val="nil"/>
            </w:tcBorders>
            <w:shd w:val="clear" w:color="auto" w:fill="auto"/>
            <w:noWrap/>
            <w:vAlign w:val="center"/>
          </w:tcPr>
          <w:p w14:paraId="142A24B8" w14:textId="77777777" w:rsidR="00FC19A5" w:rsidRPr="007606D7" w:rsidRDefault="00FC19A5" w:rsidP="00FC19A5">
            <w:pPr>
              <w:spacing w:beforeLines="40" w:before="96" w:afterLines="40" w:after="96" w:line="240" w:lineRule="auto"/>
              <w:jc w:val="right"/>
              <w:rPr>
                <w:rFonts w:asciiTheme="minorBidi" w:eastAsia="Times New Roman" w:hAnsiTheme="minorBidi" w:cstheme="minorBidi"/>
                <w:b/>
                <w:bCs/>
                <w:color w:val="3D3935" w:themeColor="text2"/>
                <w:sz w:val="20"/>
                <w:szCs w:val="20"/>
              </w:rPr>
            </w:pPr>
          </w:p>
        </w:tc>
      </w:tr>
      <w:tr w:rsidR="00FC19A5" w:rsidRPr="007606D7" w14:paraId="2CC45017" w14:textId="77777777" w:rsidTr="0011496B">
        <w:trPr>
          <w:trHeight w:val="540"/>
        </w:trPr>
        <w:tc>
          <w:tcPr>
            <w:tcW w:w="4223" w:type="pct"/>
            <w:tcBorders>
              <w:top w:val="nil"/>
              <w:left w:val="nil"/>
              <w:bottom w:val="nil"/>
              <w:right w:val="nil"/>
            </w:tcBorders>
            <w:shd w:val="clear" w:color="auto" w:fill="auto"/>
            <w:noWrap/>
          </w:tcPr>
          <w:p w14:paraId="4460A414" w14:textId="77777777" w:rsidR="00FC19A5" w:rsidRPr="007606D7" w:rsidRDefault="00FC19A5" w:rsidP="00FC19A5">
            <w:pPr>
              <w:pStyle w:val="af1"/>
              <w:numPr>
                <w:ilvl w:val="0"/>
                <w:numId w:val="6"/>
              </w:numPr>
              <w:bidi/>
              <w:spacing w:before="120" w:after="0" w:line="240" w:lineRule="auto"/>
              <w:ind w:left="520"/>
              <w:rPr>
                <w:rFonts w:asciiTheme="minorBidi" w:hAnsiTheme="minorBidi" w:cstheme="minorBidi"/>
                <w:color w:val="3D3935" w:themeColor="text2"/>
                <w:sz w:val="18"/>
                <w:szCs w:val="18"/>
                <w:rtl/>
              </w:rPr>
            </w:pPr>
            <w:r w:rsidRPr="007606D7">
              <w:rPr>
                <w:rFonts w:asciiTheme="minorBidi" w:hAnsiTheme="minorBidi" w:cstheme="minorBidi"/>
                <w:sz w:val="18"/>
                <w:szCs w:val="18"/>
                <w:rtl/>
              </w:rPr>
              <w:t>ניהול פגישות מקוונות להסקת משמעויות (</w:t>
            </w:r>
            <w:r w:rsidRPr="007606D7">
              <w:rPr>
                <w:rFonts w:asciiTheme="minorBidi" w:hAnsiTheme="minorBidi" w:cstheme="minorBidi"/>
                <w:sz w:val="18"/>
                <w:szCs w:val="18"/>
              </w:rPr>
              <w:t>2 X</w:t>
            </w:r>
            <w:r w:rsidRPr="007606D7">
              <w:rPr>
                <w:rFonts w:asciiTheme="minorBidi" w:hAnsiTheme="minorBidi" w:cstheme="minorBidi"/>
                <w:sz w:val="18"/>
                <w:szCs w:val="18"/>
                <w:rtl/>
              </w:rPr>
              <w:t xml:space="preserve"> שעתיים)</w:t>
            </w:r>
          </w:p>
        </w:tc>
        <w:tc>
          <w:tcPr>
            <w:tcW w:w="777" w:type="pct"/>
            <w:tcBorders>
              <w:top w:val="nil"/>
              <w:left w:val="nil"/>
              <w:bottom w:val="nil"/>
              <w:right w:val="nil"/>
            </w:tcBorders>
            <w:shd w:val="clear" w:color="auto" w:fill="auto"/>
            <w:noWrap/>
            <w:vAlign w:val="center"/>
          </w:tcPr>
          <w:p w14:paraId="4A835E45" w14:textId="77777777" w:rsidR="00FC19A5" w:rsidRPr="007606D7" w:rsidRDefault="00FC19A5" w:rsidP="00FC19A5">
            <w:pPr>
              <w:spacing w:beforeLines="40" w:before="96" w:afterLines="40" w:after="96" w:line="240" w:lineRule="auto"/>
              <w:jc w:val="right"/>
              <w:rPr>
                <w:rFonts w:asciiTheme="minorBidi" w:eastAsia="Times New Roman" w:hAnsiTheme="minorBidi" w:cstheme="minorBidi"/>
                <w:b/>
                <w:bCs/>
                <w:color w:val="3D3935" w:themeColor="text2"/>
                <w:sz w:val="20"/>
                <w:szCs w:val="20"/>
              </w:rPr>
            </w:pPr>
          </w:p>
        </w:tc>
      </w:tr>
      <w:tr w:rsidR="00FC19A5" w:rsidRPr="007606D7" w14:paraId="6EFFABAE" w14:textId="77777777" w:rsidTr="00D630C5">
        <w:trPr>
          <w:trHeight w:val="360"/>
        </w:trPr>
        <w:tc>
          <w:tcPr>
            <w:tcW w:w="4223" w:type="pct"/>
            <w:tcBorders>
              <w:top w:val="nil"/>
              <w:left w:val="nil"/>
              <w:bottom w:val="nil"/>
              <w:right w:val="nil"/>
            </w:tcBorders>
            <w:shd w:val="clear" w:color="auto" w:fill="auto"/>
            <w:noWrap/>
          </w:tcPr>
          <w:p w14:paraId="02413FBA" w14:textId="77777777" w:rsidR="00FC19A5" w:rsidRPr="007606D7" w:rsidRDefault="00FC19A5" w:rsidP="00FC19A5">
            <w:pPr>
              <w:pStyle w:val="af1"/>
              <w:numPr>
                <w:ilvl w:val="0"/>
                <w:numId w:val="6"/>
              </w:numPr>
              <w:bidi/>
              <w:spacing w:after="120" w:line="240" w:lineRule="auto"/>
              <w:ind w:left="520"/>
              <w:rPr>
                <w:rFonts w:asciiTheme="minorBidi" w:hAnsiTheme="minorBidi" w:cstheme="minorBidi"/>
                <w:color w:val="3D3935" w:themeColor="text2"/>
                <w:sz w:val="18"/>
                <w:szCs w:val="18"/>
                <w:rtl/>
              </w:rPr>
            </w:pPr>
            <w:r w:rsidRPr="007606D7">
              <w:rPr>
                <w:rFonts w:asciiTheme="minorBidi" w:hAnsiTheme="minorBidi" w:cstheme="minorBidi"/>
                <w:sz w:val="18"/>
                <w:szCs w:val="18"/>
                <w:rtl/>
              </w:rPr>
              <w:t>טיוטה, גרסה סופית ותרגום של דוח מנהלים</w:t>
            </w:r>
          </w:p>
        </w:tc>
        <w:tc>
          <w:tcPr>
            <w:tcW w:w="777" w:type="pct"/>
            <w:tcBorders>
              <w:top w:val="nil"/>
              <w:left w:val="nil"/>
              <w:bottom w:val="nil"/>
              <w:right w:val="nil"/>
            </w:tcBorders>
            <w:shd w:val="clear" w:color="auto" w:fill="auto"/>
            <w:noWrap/>
            <w:vAlign w:val="center"/>
          </w:tcPr>
          <w:p w14:paraId="1C366CFB" w14:textId="77777777" w:rsidR="00FC19A5" w:rsidRPr="007606D7" w:rsidRDefault="00FC19A5" w:rsidP="00FC19A5">
            <w:pPr>
              <w:spacing w:after="0" w:line="240" w:lineRule="auto"/>
              <w:jc w:val="right"/>
              <w:rPr>
                <w:rFonts w:asciiTheme="minorBidi" w:eastAsia="Times New Roman" w:hAnsiTheme="minorBidi" w:cstheme="minorBidi"/>
                <w:b/>
                <w:bCs/>
                <w:color w:val="3D3935" w:themeColor="text2"/>
                <w:sz w:val="20"/>
                <w:szCs w:val="20"/>
              </w:rPr>
            </w:pPr>
          </w:p>
        </w:tc>
      </w:tr>
      <w:bookmarkEnd w:id="5"/>
      <w:tr w:rsidR="00081F68" w:rsidRPr="007606D7" w14:paraId="16379327" w14:textId="77777777" w:rsidTr="00D630C5">
        <w:trPr>
          <w:trHeight w:val="360"/>
        </w:trPr>
        <w:tc>
          <w:tcPr>
            <w:tcW w:w="4223" w:type="pct"/>
            <w:tcBorders>
              <w:top w:val="nil"/>
              <w:left w:val="nil"/>
              <w:bottom w:val="nil"/>
              <w:right w:val="nil"/>
            </w:tcBorders>
            <w:shd w:val="clear" w:color="auto" w:fill="F2F2F2" w:themeFill="background1" w:themeFillShade="F2"/>
            <w:noWrap/>
            <w:vAlign w:val="center"/>
          </w:tcPr>
          <w:p w14:paraId="616A2287" w14:textId="77777777" w:rsidR="00E351E6" w:rsidRPr="007606D7" w:rsidRDefault="00E351E6" w:rsidP="00CB3060">
            <w:pPr>
              <w:bidi/>
              <w:spacing w:beforeLines="40" w:before="96" w:afterLines="40" w:after="96" w:line="240" w:lineRule="auto"/>
              <w:rPr>
                <w:rFonts w:asciiTheme="minorBidi" w:hAnsiTheme="minorBidi" w:cstheme="minorBidi"/>
                <w:color w:val="3D3935" w:themeColor="text2"/>
                <w:sz w:val="20"/>
                <w:szCs w:val="20"/>
                <w:rtl/>
              </w:rPr>
            </w:pPr>
            <w:r w:rsidRPr="007606D7">
              <w:rPr>
                <w:rFonts w:asciiTheme="minorBidi" w:hAnsiTheme="minorBidi" w:cstheme="minorBidi"/>
                <w:color w:val="3D3935" w:themeColor="text2"/>
                <w:sz w:val="20"/>
                <w:szCs w:val="20"/>
                <w:rtl/>
              </w:rPr>
              <w:t>ניהול פרויקט (כולל השקת הפרויקט, ניהול פרויקט כללי, תקשורת שוטפת ופגישות מעקב לפי הצורך)</w:t>
            </w:r>
            <w:r w:rsidRPr="007606D7">
              <w:rPr>
                <w:rFonts w:asciiTheme="minorBidi" w:hAnsiTheme="minorBidi" w:cstheme="minorBidi"/>
                <w:b/>
                <w:bCs/>
                <w:color w:val="3D3935" w:themeColor="text2"/>
                <w:sz w:val="20"/>
                <w:szCs w:val="20"/>
                <w:rtl/>
              </w:rPr>
              <w:tab/>
            </w:r>
            <w:r w:rsidRPr="007606D7">
              <w:rPr>
                <w:rFonts w:asciiTheme="minorBidi" w:hAnsiTheme="minorBidi" w:cstheme="minorBidi"/>
                <w:b/>
                <w:bCs/>
                <w:color w:val="3D3935" w:themeColor="text2"/>
                <w:sz w:val="20"/>
                <w:szCs w:val="20"/>
                <w:rtl/>
              </w:rPr>
              <w:tab/>
            </w:r>
            <w:r w:rsidRPr="007606D7">
              <w:rPr>
                <w:rFonts w:asciiTheme="minorBidi" w:hAnsiTheme="minorBidi" w:cstheme="minorBidi"/>
                <w:b/>
                <w:bCs/>
                <w:color w:val="3D3935" w:themeColor="text2"/>
                <w:sz w:val="20"/>
                <w:szCs w:val="20"/>
                <w:rtl/>
              </w:rPr>
              <w:tab/>
            </w:r>
            <w:r w:rsidRPr="007606D7">
              <w:rPr>
                <w:rFonts w:asciiTheme="minorBidi" w:hAnsiTheme="minorBidi" w:cstheme="minorBidi"/>
                <w:b/>
                <w:bCs/>
                <w:color w:val="3D3935" w:themeColor="text2"/>
                <w:sz w:val="20"/>
                <w:szCs w:val="20"/>
                <w:rtl/>
              </w:rPr>
              <w:tab/>
            </w:r>
          </w:p>
        </w:tc>
        <w:tc>
          <w:tcPr>
            <w:tcW w:w="777" w:type="pct"/>
            <w:tcBorders>
              <w:top w:val="nil"/>
              <w:left w:val="nil"/>
              <w:bottom w:val="nil"/>
              <w:right w:val="nil"/>
            </w:tcBorders>
            <w:shd w:val="clear" w:color="auto" w:fill="F2F2F2" w:themeFill="background1" w:themeFillShade="F2"/>
            <w:noWrap/>
            <w:vAlign w:val="center"/>
          </w:tcPr>
          <w:p w14:paraId="3FBB79AC" w14:textId="77777777" w:rsidR="00E351E6" w:rsidRPr="007606D7" w:rsidRDefault="00E351E6" w:rsidP="00C24692">
            <w:pPr>
              <w:bidi/>
              <w:spacing w:beforeLines="40" w:before="96" w:afterLines="40" w:after="96" w:line="240" w:lineRule="auto"/>
              <w:jc w:val="right"/>
              <w:rPr>
                <w:rFonts w:asciiTheme="minorBidi" w:eastAsia="Times New Roman" w:hAnsiTheme="minorBidi" w:cstheme="minorBidi"/>
                <w:b/>
                <w:bCs/>
                <w:color w:val="3D3935" w:themeColor="text2"/>
                <w:sz w:val="20"/>
                <w:szCs w:val="20"/>
                <w:rtl/>
              </w:rPr>
            </w:pPr>
            <w:r w:rsidRPr="007606D7">
              <w:rPr>
                <w:rFonts w:asciiTheme="minorBidi" w:hAnsiTheme="minorBidi" w:cstheme="minorBidi"/>
                <w:b/>
                <w:bCs/>
                <w:color w:val="3D3935" w:themeColor="text2"/>
                <w:sz w:val="20"/>
                <w:szCs w:val="20"/>
                <w:rtl/>
              </w:rPr>
              <w:t>$9,000.00</w:t>
            </w:r>
          </w:p>
        </w:tc>
      </w:tr>
      <w:tr w:rsidR="00081F68" w:rsidRPr="007606D7" w14:paraId="5AAA1336" w14:textId="77777777" w:rsidTr="00081F68">
        <w:trPr>
          <w:trHeight w:val="117"/>
        </w:trPr>
        <w:tc>
          <w:tcPr>
            <w:tcW w:w="5000" w:type="pct"/>
            <w:gridSpan w:val="2"/>
            <w:tcBorders>
              <w:top w:val="nil"/>
              <w:left w:val="nil"/>
              <w:bottom w:val="nil"/>
              <w:right w:val="nil"/>
            </w:tcBorders>
            <w:shd w:val="clear" w:color="auto" w:fill="F4EEF7"/>
            <w:noWrap/>
            <w:vAlign w:val="center"/>
          </w:tcPr>
          <w:p w14:paraId="6D150692" w14:textId="303226AE" w:rsidR="00250C4D" w:rsidRPr="007606D7" w:rsidRDefault="00250C4D" w:rsidP="00C24692">
            <w:pPr>
              <w:bidi/>
              <w:spacing w:beforeLines="40" w:before="96" w:afterLines="40" w:after="96" w:line="240" w:lineRule="auto"/>
              <w:jc w:val="right"/>
              <w:rPr>
                <w:rFonts w:asciiTheme="minorBidi" w:eastAsia="Times New Roman" w:hAnsiTheme="minorBidi" w:cstheme="minorBidi"/>
                <w:b/>
                <w:bCs/>
                <w:sz w:val="20"/>
                <w:szCs w:val="20"/>
                <w:rtl/>
              </w:rPr>
            </w:pPr>
            <w:r w:rsidRPr="007606D7">
              <w:rPr>
                <w:rFonts w:asciiTheme="minorBidi" w:hAnsiTheme="minorBidi" w:cstheme="minorBidi"/>
                <w:sz w:val="20"/>
                <w:szCs w:val="20"/>
                <w:rtl/>
              </w:rPr>
              <w:t>תמורה מקצועית כוללת</w:t>
            </w:r>
            <w:r w:rsidR="000939B6">
              <w:rPr>
                <w:rFonts w:asciiTheme="minorBidi" w:hAnsiTheme="minorBidi" w:cstheme="minorBidi" w:hint="cs"/>
                <w:sz w:val="20"/>
                <w:szCs w:val="20"/>
                <w:rtl/>
              </w:rPr>
              <w:t xml:space="preserve"> </w:t>
            </w:r>
            <w:r w:rsidR="007E6D13" w:rsidRPr="007606D7">
              <w:rPr>
                <w:rFonts w:asciiTheme="minorBidi" w:eastAsia="Times New Roman" w:hAnsiTheme="minorBidi" w:cstheme="minorBidi"/>
                <w:b/>
                <w:sz w:val="20"/>
                <w:rtl/>
              </w:rPr>
              <w:fldChar w:fldCharType="begin"/>
            </w:r>
            <w:r w:rsidRPr="007606D7">
              <w:rPr>
                <w:rFonts w:asciiTheme="minorBidi" w:hAnsiTheme="minorBidi" w:cstheme="minorBidi"/>
                <w:rtl/>
              </w:rPr>
              <w:instrText xml:space="preserve"> </w:instrText>
            </w:r>
            <w:r w:rsidR="0066525A" w:rsidRPr="007606D7">
              <w:rPr>
                <w:rFonts w:asciiTheme="minorBidi" w:eastAsia="Times New Roman" w:hAnsiTheme="minorBidi" w:cstheme="minorBidi"/>
                <w:b/>
                <w:sz w:val="20"/>
              </w:rPr>
              <w:instrText xml:space="preserve">=SUM(B2:B10) </w:instrText>
            </w:r>
            <w:r w:rsidR="007E6D13" w:rsidRPr="007606D7">
              <w:rPr>
                <w:rFonts w:asciiTheme="minorBidi" w:eastAsia="Times New Roman" w:hAnsiTheme="minorBidi" w:cstheme="minorBidi"/>
                <w:b/>
                <w:sz w:val="20"/>
                <w:rtl/>
              </w:rPr>
              <w:fldChar w:fldCharType="separate"/>
            </w:r>
            <w:r w:rsidR="0066525A" w:rsidRPr="007606D7">
              <w:rPr>
                <w:rFonts w:asciiTheme="minorBidi" w:eastAsia="Times New Roman" w:hAnsiTheme="minorBidi" w:cstheme="minorBidi"/>
                <w:b/>
                <w:sz w:val="20"/>
                <w:rtl/>
              </w:rPr>
              <w:t>$</w:t>
            </w:r>
            <w:r w:rsidR="00B84C5E" w:rsidRPr="007606D7">
              <w:rPr>
                <w:rFonts w:asciiTheme="minorBidi" w:eastAsia="Times New Roman" w:hAnsiTheme="minorBidi" w:cstheme="minorBidi"/>
                <w:b/>
                <w:sz w:val="20"/>
                <w:rtl/>
              </w:rPr>
              <w:t>74</w:t>
            </w:r>
            <w:r w:rsidR="0066525A" w:rsidRPr="007606D7">
              <w:rPr>
                <w:rFonts w:asciiTheme="minorBidi" w:eastAsia="Times New Roman" w:hAnsiTheme="minorBidi" w:cstheme="minorBidi"/>
                <w:b/>
                <w:sz w:val="20"/>
                <w:rtl/>
              </w:rPr>
              <w:t>,</w:t>
            </w:r>
            <w:r w:rsidR="00FC19A5" w:rsidRPr="007606D7">
              <w:rPr>
                <w:rFonts w:asciiTheme="minorBidi" w:eastAsia="Times New Roman" w:hAnsiTheme="minorBidi" w:cstheme="minorBidi"/>
                <w:b/>
                <w:sz w:val="20"/>
                <w:rtl/>
              </w:rPr>
              <w:t>5</w:t>
            </w:r>
            <w:r w:rsidR="0066525A" w:rsidRPr="007606D7">
              <w:rPr>
                <w:rFonts w:asciiTheme="minorBidi" w:eastAsia="Times New Roman" w:hAnsiTheme="minorBidi" w:cstheme="minorBidi"/>
                <w:b/>
                <w:sz w:val="20"/>
                <w:rtl/>
              </w:rPr>
              <w:t>00.00</w:t>
            </w:r>
            <w:r w:rsidR="007E6D13" w:rsidRPr="007606D7">
              <w:rPr>
                <w:rFonts w:asciiTheme="minorBidi" w:eastAsia="Times New Roman" w:hAnsiTheme="minorBidi" w:cstheme="minorBidi"/>
                <w:b/>
                <w:sz w:val="20"/>
                <w:rtl/>
              </w:rPr>
              <w:fldChar w:fldCharType="end"/>
            </w:r>
          </w:p>
        </w:tc>
      </w:tr>
    </w:tbl>
    <w:bookmarkEnd w:id="3"/>
    <w:bookmarkEnd w:id="4"/>
    <w:p w14:paraId="49AFE857" w14:textId="77777777" w:rsidR="00183D57" w:rsidRPr="007606D7" w:rsidRDefault="00183D57" w:rsidP="009B5069">
      <w:pPr>
        <w:pStyle w:val="RCHeading1"/>
        <w:bidi/>
        <w:spacing w:before="240"/>
        <w:rPr>
          <w:rFonts w:asciiTheme="minorBidi" w:hAnsiTheme="minorBidi" w:cstheme="minorBidi"/>
          <w:rtl/>
        </w:rPr>
      </w:pPr>
      <w:r w:rsidRPr="007606D7">
        <w:rPr>
          <w:rFonts w:asciiTheme="minorBidi" w:hAnsiTheme="minorBidi" w:cstheme="minorBidi"/>
          <w:rtl/>
        </w:rPr>
        <w:t>צוות הפרויקט [אלכס, נטי, יעקב?]</w:t>
      </w:r>
    </w:p>
    <w:p w14:paraId="7C7136C1" w14:textId="77777777" w:rsidR="00D05012" w:rsidRPr="007606D7" w:rsidRDefault="00D05012" w:rsidP="00D05012">
      <w:pPr>
        <w:pStyle w:val="RCBody"/>
        <w:bidi/>
        <w:rPr>
          <w:rFonts w:asciiTheme="minorBidi" w:hAnsiTheme="minorBidi" w:cstheme="minorBidi"/>
          <w:rtl/>
        </w:rPr>
      </w:pPr>
      <w:r w:rsidRPr="007606D7">
        <w:rPr>
          <w:rFonts w:asciiTheme="minorBidi" w:hAnsiTheme="minorBidi" w:cstheme="minorBidi"/>
          <w:rtl/>
        </w:rPr>
        <w:t xml:space="preserve">את הצוות שלנו ינהל </w:t>
      </w:r>
      <w:r w:rsidRPr="007606D7">
        <w:rPr>
          <w:rFonts w:asciiTheme="minorBidi" w:hAnsiTheme="minorBidi" w:cstheme="minorBidi"/>
          <w:b/>
          <w:bCs/>
          <w:rtl/>
        </w:rPr>
        <w:t>שם פרטי שם משפחה, ד"ר</w:t>
      </w:r>
      <w:r w:rsidRPr="007606D7">
        <w:rPr>
          <w:rFonts w:asciiTheme="minorBidi" w:hAnsiTheme="minorBidi" w:cstheme="minorBidi"/>
          <w:rtl/>
        </w:rPr>
        <w:t xml:space="preserve">, שותף פרויקטים בכיר. </w:t>
      </w:r>
      <w:r w:rsidRPr="007606D7">
        <w:rPr>
          <w:rFonts w:asciiTheme="minorBidi" w:hAnsiTheme="minorBidi" w:cstheme="minorBidi"/>
          <w:highlight w:val="yellow"/>
        </w:rPr>
        <w:t>X</w:t>
      </w:r>
      <w:r w:rsidRPr="007606D7">
        <w:rPr>
          <w:rFonts w:asciiTheme="minorBidi" w:hAnsiTheme="minorBidi" w:cstheme="minorBidi"/>
          <w:rtl/>
        </w:rPr>
        <w:t xml:space="preserve"> עובד ב-</w:t>
      </w:r>
      <w:r w:rsidRPr="007606D7">
        <w:rPr>
          <w:rFonts w:asciiTheme="minorBidi" w:hAnsiTheme="minorBidi" w:cstheme="minorBidi"/>
        </w:rPr>
        <w:t>Rosov Consulting</w:t>
      </w:r>
      <w:r w:rsidRPr="007606D7">
        <w:rPr>
          <w:rFonts w:asciiTheme="minorBidi" w:hAnsiTheme="minorBidi" w:cstheme="minorBidi"/>
          <w:rtl/>
        </w:rPr>
        <w:t xml:space="preserve"> משנת 2015 ומביא עמו ניסיון עשיר בתכנון כלים, איסוף נתונים וניתוח במחקרים כמותיים ואיכותניים. </w:t>
      </w:r>
      <w:r w:rsidRPr="007606D7">
        <w:rPr>
          <w:rFonts w:asciiTheme="minorBidi" w:hAnsiTheme="minorBidi" w:cstheme="minorBidi"/>
          <w:highlight w:val="yellow"/>
        </w:rPr>
        <w:t>X</w:t>
      </w:r>
      <w:r w:rsidRPr="007606D7">
        <w:rPr>
          <w:rFonts w:asciiTheme="minorBidi" w:hAnsiTheme="minorBidi" w:cstheme="minorBidi"/>
          <w:rtl/>
        </w:rPr>
        <w:t xml:space="preserve"> מנהל כיום ב-</w:t>
      </w:r>
      <w:r w:rsidRPr="007606D7">
        <w:rPr>
          <w:rFonts w:asciiTheme="minorBidi" w:hAnsiTheme="minorBidi" w:cstheme="minorBidi"/>
        </w:rPr>
        <w:t>Rosov</w:t>
      </w:r>
      <w:r w:rsidRPr="007606D7">
        <w:rPr>
          <w:rFonts w:asciiTheme="minorBidi" w:hAnsiTheme="minorBidi" w:cstheme="minorBidi"/>
          <w:rtl/>
        </w:rPr>
        <w:t xml:space="preserve"> את </w:t>
      </w:r>
      <w:r w:rsidRPr="007606D7">
        <w:rPr>
          <w:rFonts w:asciiTheme="minorBidi" w:hAnsiTheme="minorBidi" w:cstheme="minorBidi"/>
        </w:rPr>
        <w:t>YYY</w:t>
      </w:r>
      <w:r w:rsidRPr="007606D7">
        <w:rPr>
          <w:rFonts w:asciiTheme="minorBidi" w:hAnsiTheme="minorBidi" w:cstheme="minorBidi"/>
          <w:rtl/>
        </w:rPr>
        <w:t xml:space="preserve">. בעבר ניהל את </w:t>
      </w:r>
      <w:r w:rsidRPr="007606D7">
        <w:rPr>
          <w:rFonts w:asciiTheme="minorBidi" w:hAnsiTheme="minorBidi" w:cstheme="minorBidi"/>
          <w:highlight w:val="yellow"/>
        </w:rPr>
        <w:t>ZZZ</w:t>
      </w:r>
      <w:r w:rsidRPr="007606D7">
        <w:rPr>
          <w:rFonts w:asciiTheme="minorBidi" w:hAnsiTheme="minorBidi" w:cstheme="minorBidi"/>
        </w:rPr>
        <w:t>.</w:t>
      </w:r>
      <w:r w:rsidRPr="007606D7">
        <w:rPr>
          <w:rFonts w:asciiTheme="minorBidi" w:hAnsiTheme="minorBidi" w:cstheme="minorBidi"/>
          <w:rtl/>
        </w:rPr>
        <w:t xml:space="preserve"> זוהר יספק פיקוח בכיר על המחקר ויוביל את כל הפגישות עם הלקוח ואת הצגות הממצאים. </w:t>
      </w:r>
      <w:r w:rsidRPr="007606D7">
        <w:rPr>
          <w:rFonts w:asciiTheme="minorBidi" w:hAnsiTheme="minorBidi" w:cstheme="minorBidi"/>
        </w:rPr>
        <w:t>X</w:t>
      </w:r>
      <w:r w:rsidRPr="007606D7">
        <w:rPr>
          <w:rFonts w:asciiTheme="minorBidi" w:hAnsiTheme="minorBidi" w:cstheme="minorBidi"/>
          <w:rtl/>
        </w:rPr>
        <w:t xml:space="preserve"> נמצא ב[</w:t>
      </w:r>
      <w:r w:rsidRPr="007606D7">
        <w:rPr>
          <w:rFonts w:asciiTheme="minorBidi" w:hAnsiTheme="minorBidi" w:cstheme="minorBidi"/>
          <w:highlight w:val="yellow"/>
          <w:rtl/>
        </w:rPr>
        <w:t>משרדנו בברקלי / משרדנו בירושלים / אזור ניו-יורק סיטי / אזור בולטימור</w:t>
      </w:r>
      <w:r w:rsidRPr="007606D7">
        <w:rPr>
          <w:rFonts w:asciiTheme="minorBidi" w:hAnsiTheme="minorBidi" w:cstheme="minorBidi"/>
          <w:rtl/>
        </w:rPr>
        <w:t>].</w:t>
      </w:r>
    </w:p>
    <w:p w14:paraId="1E4E928F" w14:textId="77777777" w:rsidR="00F75CF6" w:rsidRPr="007606D7" w:rsidRDefault="00CA7B05" w:rsidP="00CA7B05">
      <w:pPr>
        <w:pStyle w:val="RCBody"/>
        <w:bidi/>
        <w:rPr>
          <w:rFonts w:asciiTheme="minorBidi" w:hAnsiTheme="minorBidi" w:cstheme="minorBidi"/>
          <w:rtl/>
        </w:rPr>
      </w:pPr>
      <w:r w:rsidRPr="007606D7">
        <w:rPr>
          <w:rFonts w:asciiTheme="minorBidi" w:hAnsiTheme="minorBidi" w:cstheme="minorBidi"/>
          <w:rtl/>
        </w:rPr>
        <w:t xml:space="preserve">אחד משותפי הפרויקט המוכשרים שלנו יספקו תמיכה נוספת (כולל ניהול הפרויקט). </w:t>
      </w:r>
      <w:r w:rsidRPr="007606D7">
        <w:rPr>
          <w:rFonts w:asciiTheme="minorBidi" w:hAnsiTheme="minorBidi" w:cstheme="minorBidi"/>
          <w:highlight w:val="yellow"/>
        </w:rPr>
        <w:t>X</w:t>
      </w:r>
      <w:r w:rsidRPr="007606D7">
        <w:rPr>
          <w:rFonts w:asciiTheme="minorBidi" w:hAnsiTheme="minorBidi" w:cstheme="minorBidi"/>
          <w:rtl/>
        </w:rPr>
        <w:t xml:space="preserve"> יהנה גם מתמיכת צוות ההנהלה הבכירה שלנו – ד"ר וונדי רוסוב, מייסד ומנהל; ד"ר אלכס פומסון, מנהל ודירקטור מנהל; ד"ר לורנס קוטלר-ברקוביץ', מנהל בכיר; ד"ר פריידה גונשור כהן, דירקטורית מנהלת. למידע נוסף על הצוות שלנו וכישוריו בקרו באתר שלנו בכתובת </w:t>
      </w:r>
      <w:hyperlink r:id="rId9" w:history="1">
        <w:r w:rsidRPr="007606D7">
          <w:rPr>
            <w:rStyle w:val="Hyperlink"/>
            <w:rFonts w:asciiTheme="minorBidi" w:hAnsiTheme="minorBidi" w:cstheme="minorBidi"/>
          </w:rPr>
          <w:t>www.rosovconsulting.com/team</w:t>
        </w:r>
      </w:hyperlink>
      <w:r w:rsidRPr="007606D7">
        <w:rPr>
          <w:rFonts w:asciiTheme="minorBidi" w:hAnsiTheme="minorBidi" w:cstheme="minorBidi"/>
        </w:rPr>
        <w:t>.</w:t>
      </w:r>
    </w:p>
    <w:sectPr w:rsidR="00F75CF6" w:rsidRPr="007606D7" w:rsidSect="009B5069">
      <w:footerReference w:type="default" r:id="rId10"/>
      <w:headerReference w:type="first" r:id="rId11"/>
      <w:footerReference w:type="first" r:id="rId12"/>
      <w:pgSz w:w="12240" w:h="15840" w:code="1"/>
      <w:pgMar w:top="1440" w:right="1440" w:bottom="12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A881" w14:textId="77777777" w:rsidR="00736301" w:rsidRDefault="00736301" w:rsidP="00CE75B2">
      <w:pPr>
        <w:spacing w:after="0" w:line="240" w:lineRule="auto"/>
      </w:pPr>
      <w:r>
        <w:separator/>
      </w:r>
    </w:p>
    <w:p w14:paraId="23013EDF" w14:textId="77777777" w:rsidR="00736301" w:rsidRDefault="00736301"/>
  </w:endnote>
  <w:endnote w:type="continuationSeparator" w:id="0">
    <w:p w14:paraId="7F727A48" w14:textId="77777777" w:rsidR="00736301" w:rsidRDefault="00736301" w:rsidP="00CE75B2">
      <w:pPr>
        <w:spacing w:after="0" w:line="240" w:lineRule="auto"/>
      </w:pPr>
      <w:r>
        <w:continuationSeparator/>
      </w:r>
    </w:p>
    <w:p w14:paraId="65CA1338" w14:textId="77777777" w:rsidR="00736301" w:rsidRDefault="00736301"/>
  </w:endnote>
  <w:endnote w:type="continuationNotice" w:id="1">
    <w:p w14:paraId="62FCBEBE" w14:textId="77777777" w:rsidR="00736301" w:rsidRDefault="00736301">
      <w:pPr>
        <w:spacing w:after="0" w:line="240" w:lineRule="auto"/>
      </w:pPr>
    </w:p>
    <w:p w14:paraId="152E6D19" w14:textId="77777777" w:rsidR="00736301" w:rsidRDefault="00736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imson">
    <w:altName w:val="Cambria Math"/>
    <w:charset w:val="00"/>
    <w:family w:val="auto"/>
    <w:pitch w:val="variable"/>
    <w:sig w:usb0="00000001" w:usb1="0000006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K Grotesk Pro AltJ">
    <w:altName w:val="Courier New"/>
    <w:charset w:val="00"/>
    <w:family w:val="auto"/>
    <w:pitch w:val="variable"/>
    <w:sig w:usb0="00000001"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K Grotesk Pro Book AltJ">
    <w:altName w:val="Calibri"/>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D1FD" w14:textId="77777777" w:rsidR="002739BE" w:rsidRPr="003B1FB8" w:rsidRDefault="00736301" w:rsidP="00D80374">
    <w:pPr>
      <w:bidi/>
      <w:jc w:val="right"/>
      <w:rPr>
        <w:rFonts w:ascii="Verdana" w:hAnsi="Verdana"/>
        <w:color w:val="00678A"/>
        <w:sz w:val="18"/>
        <w:szCs w:val="18"/>
        <w:rtl/>
      </w:rPr>
    </w:pPr>
    <w:r>
      <w:rPr>
        <w:rFonts w:ascii="Verdana" w:hAnsi="Verdana"/>
        <w:color w:val="00678A"/>
        <w:sz w:val="18"/>
        <w:rtl/>
      </w:rPr>
      <w:pict w14:anchorId="5B51CCF3">
        <v:shapetype id="_x0000_t202" coordsize="21600,21600" o:spt="202" path="m,l,21600r21600,l21600,xe">
          <v:stroke joinstyle="miter"/>
          <v:path gradientshapeok="t" o:connecttype="rect"/>
        </v:shapetype>
        <v:shape id="Text Box 2" o:spid="_x0000_s1025" type="#_x0000_t202" style="position:absolute;margin-left:279.05pt;margin-top:14.75pt;width:199.5pt;height:110.6pt;z-index:251671552;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" filled="f" stroked="f">
          <v:textbox style="mso-fit-shape-to-text:t">
            <w:txbxContent>
              <w:p w14:paraId="0AD2C133" w14:textId="77777777" w:rsidR="000C1727" w:rsidRPr="00CB583B" w:rsidRDefault="007E6D13" w:rsidP="000C1727">
                <w:pPr>
                  <w:bidi/>
                  <w:jc w:val="center"/>
                  <w:rPr>
                    <w:rFonts w:ascii="HK Grotesk Pro AltJ" w:hAnsi="HK Grotesk Pro AltJ"/>
                    <w:color w:val="00A499" w:themeColor="accent2"/>
                    <w:rtl/>
                  </w:rPr>
                </w:pPr>
                <w:r w:rsidRPr="00CB583B">
                  <w:rPr>
                    <w:rFonts w:ascii="HK Grotesk Pro AltJ" w:hAnsi="HK Grotesk Pro AltJ" w:hint="cs"/>
                    <w:color w:val="00A499" w:themeColor="accent2"/>
                    <w:sz w:val="18"/>
                    <w:rtl/>
                  </w:rPr>
                  <w:fldChar w:fldCharType="begin"/>
                </w:r>
                <w:r>
                  <w:rPr>
                    <w:rtl/>
                  </w:rPr>
                  <w:instrText xml:space="preserve"> </w:instrText>
                </w:r>
                <w:r w:rsidR="000C1727" w:rsidRPr="00CB583B">
                  <w:rPr>
                    <w:rFonts w:ascii="HK Grotesk Pro AltJ" w:hAnsi="HK Grotesk Pro AltJ" w:hint="cs"/>
                    <w:color w:val="00A499" w:themeColor="accent2"/>
                    <w:sz w:val="18"/>
                  </w:rPr>
                  <w:instrText xml:space="preserve">PAGE   \* MERGEFORMAT </w:instrText>
                </w:r>
                <w:r w:rsidRPr="00CB583B">
                  <w:rPr>
                    <w:rFonts w:ascii="HK Grotesk Pro AltJ" w:hAnsi="HK Grotesk Pro AltJ" w:hint="cs"/>
                    <w:color w:val="00A499" w:themeColor="accent2"/>
                    <w:sz w:val="18"/>
                    <w:rtl/>
                  </w:rPr>
                  <w:fldChar w:fldCharType="separate"/>
                </w:r>
                <w:r w:rsidR="00C51B1C">
                  <w:rPr>
                    <w:rFonts w:ascii="HK Grotesk Pro AltJ" w:hAnsi="HK Grotesk Pro AltJ" w:hint="cs"/>
                    <w:color w:val="00A499" w:themeColor="accent2"/>
                    <w:sz w:val="18"/>
                    <w:rtl/>
                  </w:rPr>
                  <w:t>4</w:t>
                </w:r>
                <w:r w:rsidRPr="00CB583B">
                  <w:rPr>
                    <w:rFonts w:ascii="HK Grotesk Pro AltJ" w:hAnsi="HK Grotesk Pro AltJ" w:hint="cs"/>
                    <w:color w:val="00A499" w:themeColor="accent2"/>
                    <w:sz w:val="18"/>
                    <w:rtl/>
                  </w:rPr>
                  <w:fldChar w:fldCharType="end"/>
                </w:r>
              </w:p>
            </w:txbxContent>
          </v:textbox>
          <w10:wrap anchorx="margin"/>
        </v:shape>
      </w:pict>
    </w:r>
    <w:r w:rsidR="007E6D13">
      <w:rPr>
        <w:rFonts w:hint="cs"/>
        <w:noProof/>
        <w:rtl/>
      </w:rPr>
      <w:drawing>
        <wp:anchor distT="0" distB="0" distL="114300" distR="114300" simplePos="0" relativeHeight="251670527" behindDoc="0" locked="0" layoutInCell="1" allowOverlap="1" wp14:anchorId="6C307FBC" wp14:editId="1BA139FF">
          <wp:simplePos x="0" y="0"/>
          <wp:positionH relativeFrom="column">
            <wp:posOffset>0</wp:posOffset>
          </wp:positionH>
          <wp:positionV relativeFrom="paragraph">
            <wp:posOffset>-207060</wp:posOffset>
          </wp:positionV>
          <wp:extent cx="5943600" cy="793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CPageFooterInkScape.emf"/>
                  <pic:cNvPicPr/>
                </pic:nvPicPr>
                <pic:blipFill>
                  <a:blip r:embed="rId1"/>
                  <a:stretch>
                    <a:fillRect/>
                  </a:stretch>
                </pic:blipFill>
                <pic:spPr>
                  <a:xfrm>
                    <a:off x="0" y="0"/>
                    <a:ext cx="5943600" cy="79375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B8B" w14:textId="77777777" w:rsidR="0091405B" w:rsidRPr="007606D7" w:rsidRDefault="0091405B" w:rsidP="0091405B">
    <w:pPr>
      <w:tabs>
        <w:tab w:val="center" w:pos="4680"/>
        <w:tab w:val="right" w:pos="9360"/>
      </w:tabs>
      <w:bidi/>
      <w:spacing w:after="0" w:line="240" w:lineRule="auto"/>
      <w:rPr>
        <w:rFonts w:asciiTheme="majorBidi" w:hAnsiTheme="majorBidi" w:cstheme="majorBidi"/>
        <w:sz w:val="18"/>
        <w:szCs w:val="18"/>
        <w:rtl/>
      </w:rPr>
    </w:pPr>
    <w:r w:rsidRPr="007606D7">
      <w:rPr>
        <w:rFonts w:asciiTheme="majorBidi" w:hAnsiTheme="majorBidi" w:cstheme="majorBidi"/>
      </w:rPr>
      <w:t xml:space="preserve"> </w:t>
    </w:r>
    <w:r w:rsidRPr="007606D7">
      <w:rPr>
        <w:rFonts w:asciiTheme="majorBidi" w:hAnsiTheme="majorBidi" w:cstheme="majorBidi"/>
        <w:sz w:val="18"/>
        <w:szCs w:val="18"/>
      </w:rPr>
      <w:t>‎© Rosov Consulting, LLC, 2023.‎</w:t>
    </w:r>
    <w:r w:rsidRPr="007606D7">
      <w:rPr>
        <w:rFonts w:asciiTheme="majorBidi" w:hAnsiTheme="majorBidi" w:cstheme="majorBidi"/>
        <w:sz w:val="18"/>
        <w:szCs w:val="18"/>
        <w:rtl/>
      </w:rPr>
      <w:t xml:space="preserve"> </w:t>
    </w:r>
    <w:r w:rsidRPr="007606D7">
      <w:rPr>
        <w:rFonts w:asciiTheme="majorBidi" w:hAnsiTheme="majorBidi" w:cstheme="majorBidi"/>
        <w:sz w:val="18"/>
        <w:szCs w:val="18"/>
        <w:shd w:val="clear" w:color="auto" w:fill="FFFFFF"/>
        <w:rtl/>
      </w:rPr>
      <w:t>אין להשתמש בחומר זה, להפיץ אותו ו/או לשכפל אותו ללא אישור מ-</w:t>
    </w:r>
    <w:r w:rsidRPr="007606D7">
      <w:rPr>
        <w:rFonts w:asciiTheme="majorBidi" w:hAnsiTheme="majorBidi" w:cstheme="majorBidi"/>
        <w:sz w:val="18"/>
        <w:szCs w:val="18"/>
        <w:shd w:val="clear" w:color="auto" w:fill="FFFFFF"/>
      </w:rPr>
      <w:t>Rosov Consulting</w:t>
    </w:r>
    <w:r w:rsidRPr="007606D7">
      <w:rPr>
        <w:rFonts w:asciiTheme="majorBidi" w:hAnsiTheme="majorBidi" w:cstheme="majorBidi"/>
        <w:sz w:val="18"/>
        <w:szCs w:val="18"/>
        <w:shd w:val="clear" w:color="auto" w:fill="FFFFFF"/>
        <w:rtl/>
      </w:rPr>
      <w:t>.</w:t>
    </w:r>
  </w:p>
  <w:p w14:paraId="6F69F2CD" w14:textId="77777777" w:rsidR="00FA305E" w:rsidRPr="00A24E11" w:rsidRDefault="00FA305E" w:rsidP="001B1788">
    <w:pPr>
      <w:tabs>
        <w:tab w:val="center" w:pos="4680"/>
        <w:tab w:val="right" w:pos="9360"/>
      </w:tabs>
      <w:spacing w:after="0" w:line="240" w:lineRule="auto"/>
      <w:rPr>
        <w:rFonts w:ascii="HK Grotesk Pro AltJ" w:hAnsi="HK Grotesk Pro AltJ"/>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C460" w14:textId="77777777" w:rsidR="00736301" w:rsidRDefault="00736301" w:rsidP="00391065">
      <w:pPr>
        <w:spacing w:after="0" w:line="240" w:lineRule="auto"/>
      </w:pPr>
      <w:r>
        <w:separator/>
      </w:r>
    </w:p>
  </w:footnote>
  <w:footnote w:type="continuationSeparator" w:id="0">
    <w:p w14:paraId="24281BD9" w14:textId="77777777" w:rsidR="00736301" w:rsidRDefault="00736301" w:rsidP="00CE75B2">
      <w:pPr>
        <w:spacing w:after="0" w:line="240" w:lineRule="auto"/>
      </w:pPr>
      <w:r>
        <w:continuationSeparator/>
      </w:r>
    </w:p>
    <w:p w14:paraId="31C10F07" w14:textId="77777777" w:rsidR="00736301" w:rsidRDefault="00736301"/>
  </w:footnote>
  <w:footnote w:type="continuationNotice" w:id="1">
    <w:p w14:paraId="460E37A4" w14:textId="77777777" w:rsidR="00736301" w:rsidRDefault="00736301">
      <w:pPr>
        <w:spacing w:after="0" w:line="240" w:lineRule="auto"/>
      </w:pPr>
    </w:p>
    <w:p w14:paraId="2A795D08" w14:textId="77777777" w:rsidR="00736301" w:rsidRDefault="00736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CED0" w14:textId="09B924AD" w:rsidR="00767310" w:rsidRDefault="00645BAD">
    <w:pPr>
      <w:bidi/>
      <w:rPr>
        <w:rtl/>
      </w:rPr>
    </w:pPr>
    <w:r>
      <w:rPr>
        <w:rFonts w:hint="cs"/>
        <w:noProof/>
        <w:rtl/>
      </w:rPr>
      <w:t>[לוגו]</w:t>
    </w:r>
  </w:p>
  <w:p w14:paraId="2F49C021" w14:textId="77777777" w:rsidR="00767310" w:rsidRDefault="007673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8" type="#_x0000_t75" style="width:42.6pt;height:39.75pt" o:bullet="t">
        <v:imagedata r:id="rId1" o:title="BulletPoint"/>
      </v:shape>
    </w:pict>
  </w:numPicBullet>
  <w:numPicBullet w:numPicBulletId="1">
    <w:pict>
      <v:shape id="_x0000_i1269" type="#_x0000_t75" style="width:67.4pt;height:67.4pt" o:bullet="t">
        <v:imagedata r:id="rId2" o:title="noun_Circle_1439828_00a499"/>
      </v:shape>
    </w:pict>
  </w:numPicBullet>
  <w:abstractNum w:abstractNumId="0" w15:restartNumberingAfterBreak="0">
    <w:nsid w:val="1BF2396E"/>
    <w:multiLevelType w:val="hybridMultilevel"/>
    <w:tmpl w:val="D008524E"/>
    <w:lvl w:ilvl="0" w:tplc="60FC2BCE">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166E04"/>
    <w:multiLevelType w:val="hybridMultilevel"/>
    <w:tmpl w:val="CDE8F152"/>
    <w:lvl w:ilvl="0" w:tplc="95DCC6B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D590A"/>
    <w:multiLevelType w:val="hybridMultilevel"/>
    <w:tmpl w:val="4A88B2DA"/>
    <w:lvl w:ilvl="0" w:tplc="04090009">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 w15:restartNumberingAfterBreak="0">
    <w:nsid w:val="23D851F0"/>
    <w:multiLevelType w:val="hybridMultilevel"/>
    <w:tmpl w:val="725CD25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8947FE"/>
    <w:multiLevelType w:val="hybridMultilevel"/>
    <w:tmpl w:val="4A0E5A5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C953A2"/>
    <w:multiLevelType w:val="hybridMultilevel"/>
    <w:tmpl w:val="54885CD6"/>
    <w:lvl w:ilvl="0" w:tplc="C9F427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A239B"/>
    <w:multiLevelType w:val="hybridMultilevel"/>
    <w:tmpl w:val="E2266814"/>
    <w:lvl w:ilvl="0" w:tplc="687CF3F4">
      <w:start w:val="1"/>
      <w:numFmt w:val="bullet"/>
      <w:lvlText w:val=""/>
      <w:lvlPicBulletId w:val="0"/>
      <w:lvlJc w:val="left"/>
      <w:pPr>
        <w:ind w:left="1080" w:hanging="360"/>
      </w:pPr>
      <w:rPr>
        <w:rFonts w:ascii="Symbol" w:hAnsi="Symbol" w:hint="default"/>
        <w:color w:val="auto"/>
        <w:sz w:val="16"/>
        <w:szCs w:val="16"/>
      </w:rPr>
    </w:lvl>
    <w:lvl w:ilvl="1" w:tplc="712E72FE">
      <w:start w:val="1"/>
      <w:numFmt w:val="bullet"/>
      <w:lvlText w:val=""/>
      <w:lvlPicBulletId w:val="0"/>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820134"/>
    <w:multiLevelType w:val="hybridMultilevel"/>
    <w:tmpl w:val="AC62B1C4"/>
    <w:lvl w:ilvl="0" w:tplc="43BA8CFC">
      <w:start w:val="1"/>
      <w:numFmt w:val="decimal"/>
      <w:lvlText w:val="%1."/>
      <w:lvlJc w:val="left"/>
      <w:pPr>
        <w:ind w:left="720" w:hanging="360"/>
      </w:pPr>
      <w:rPr>
        <w:color w:val="auto"/>
        <w:sz w:val="22"/>
        <w:szCs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3DA64D5A"/>
    <w:multiLevelType w:val="hybridMultilevel"/>
    <w:tmpl w:val="59962E42"/>
    <w:lvl w:ilvl="0" w:tplc="95DCC6B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7632E6"/>
    <w:multiLevelType w:val="hybridMultilevel"/>
    <w:tmpl w:val="AB207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27ACA"/>
    <w:multiLevelType w:val="hybridMultilevel"/>
    <w:tmpl w:val="B360E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4A20CA"/>
    <w:multiLevelType w:val="hybridMultilevel"/>
    <w:tmpl w:val="EA24F3A4"/>
    <w:lvl w:ilvl="0" w:tplc="712E72FE">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5033BD0"/>
    <w:multiLevelType w:val="hybridMultilevel"/>
    <w:tmpl w:val="AA366CD6"/>
    <w:lvl w:ilvl="0" w:tplc="95DCC6B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EE065E"/>
    <w:multiLevelType w:val="hybridMultilevel"/>
    <w:tmpl w:val="91061CAE"/>
    <w:lvl w:ilvl="0" w:tplc="712E72FE">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2"/>
  </w:num>
  <w:num w:numId="4">
    <w:abstractNumId w:val="11"/>
  </w:num>
  <w:num w:numId="5">
    <w:abstractNumId w:val="0"/>
  </w:num>
  <w:num w:numId="6">
    <w:abstractNumId w:val="13"/>
  </w:num>
  <w:num w:numId="7">
    <w:abstractNumId w:val="3"/>
  </w:num>
  <w:num w:numId="8">
    <w:abstractNumId w:val="4"/>
  </w:num>
  <w:num w:numId="9">
    <w:abstractNumId w:val="9"/>
  </w:num>
  <w:num w:numId="10">
    <w:abstractNumId w:val="6"/>
  </w:num>
  <w:num w:numId="11">
    <w:abstractNumId w:val="8"/>
  </w:num>
  <w:num w:numId="12">
    <w:abstractNumId w:val="12"/>
  </w:num>
  <w:num w:numId="13">
    <w:abstractNumId w:val="1"/>
  </w:num>
  <w:num w:numId="1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n-US"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045BD3"/>
    <w:rsid w:val="00000495"/>
    <w:rsid w:val="00001BC0"/>
    <w:rsid w:val="00002551"/>
    <w:rsid w:val="00006C05"/>
    <w:rsid w:val="00010049"/>
    <w:rsid w:val="00010A72"/>
    <w:rsid w:val="00011203"/>
    <w:rsid w:val="00015979"/>
    <w:rsid w:val="00021966"/>
    <w:rsid w:val="00023F39"/>
    <w:rsid w:val="00025BA6"/>
    <w:rsid w:val="00025FF0"/>
    <w:rsid w:val="000262AF"/>
    <w:rsid w:val="00026C5D"/>
    <w:rsid w:val="00031CE6"/>
    <w:rsid w:val="00032FCB"/>
    <w:rsid w:val="00037C9B"/>
    <w:rsid w:val="00040A4C"/>
    <w:rsid w:val="00040D3E"/>
    <w:rsid w:val="0004102A"/>
    <w:rsid w:val="000433FC"/>
    <w:rsid w:val="00043557"/>
    <w:rsid w:val="00044B16"/>
    <w:rsid w:val="00045BD3"/>
    <w:rsid w:val="00046AF9"/>
    <w:rsid w:val="00054F61"/>
    <w:rsid w:val="0005512C"/>
    <w:rsid w:val="00057885"/>
    <w:rsid w:val="00057969"/>
    <w:rsid w:val="000614C4"/>
    <w:rsid w:val="00063F8D"/>
    <w:rsid w:val="00064849"/>
    <w:rsid w:val="000671A9"/>
    <w:rsid w:val="00067DEE"/>
    <w:rsid w:val="00071F3D"/>
    <w:rsid w:val="00075D22"/>
    <w:rsid w:val="0008006D"/>
    <w:rsid w:val="00081458"/>
    <w:rsid w:val="00081F68"/>
    <w:rsid w:val="00084FB7"/>
    <w:rsid w:val="000850E4"/>
    <w:rsid w:val="00085F8D"/>
    <w:rsid w:val="0008705A"/>
    <w:rsid w:val="000912C5"/>
    <w:rsid w:val="000939B6"/>
    <w:rsid w:val="00094660"/>
    <w:rsid w:val="00094A5A"/>
    <w:rsid w:val="0009577D"/>
    <w:rsid w:val="00095CC2"/>
    <w:rsid w:val="000A0DA8"/>
    <w:rsid w:val="000A2898"/>
    <w:rsid w:val="000A34EF"/>
    <w:rsid w:val="000A3720"/>
    <w:rsid w:val="000A3B04"/>
    <w:rsid w:val="000A3D99"/>
    <w:rsid w:val="000A5723"/>
    <w:rsid w:val="000A78BD"/>
    <w:rsid w:val="000B0CDE"/>
    <w:rsid w:val="000B1604"/>
    <w:rsid w:val="000B3188"/>
    <w:rsid w:val="000B382D"/>
    <w:rsid w:val="000B3C88"/>
    <w:rsid w:val="000B4B30"/>
    <w:rsid w:val="000B7945"/>
    <w:rsid w:val="000C06BE"/>
    <w:rsid w:val="000C1727"/>
    <w:rsid w:val="000C2467"/>
    <w:rsid w:val="000C27B5"/>
    <w:rsid w:val="000C3E4F"/>
    <w:rsid w:val="000C41D8"/>
    <w:rsid w:val="000C65EA"/>
    <w:rsid w:val="000C66F4"/>
    <w:rsid w:val="000C75AB"/>
    <w:rsid w:val="000C7F9E"/>
    <w:rsid w:val="000D0EDB"/>
    <w:rsid w:val="000D17AF"/>
    <w:rsid w:val="000D2364"/>
    <w:rsid w:val="000D28A9"/>
    <w:rsid w:val="000D3296"/>
    <w:rsid w:val="000D39BD"/>
    <w:rsid w:val="000D3AAD"/>
    <w:rsid w:val="000D3CAB"/>
    <w:rsid w:val="000D55F6"/>
    <w:rsid w:val="000D598B"/>
    <w:rsid w:val="000E08EB"/>
    <w:rsid w:val="000E1EC5"/>
    <w:rsid w:val="000E1FDA"/>
    <w:rsid w:val="000E2A68"/>
    <w:rsid w:val="000E3325"/>
    <w:rsid w:val="000E48E4"/>
    <w:rsid w:val="000E5818"/>
    <w:rsid w:val="000E670E"/>
    <w:rsid w:val="000E6B7B"/>
    <w:rsid w:val="000E78C6"/>
    <w:rsid w:val="000F0595"/>
    <w:rsid w:val="000F0CDE"/>
    <w:rsid w:val="000F23E7"/>
    <w:rsid w:val="000F25F0"/>
    <w:rsid w:val="000F4675"/>
    <w:rsid w:val="000F5EB1"/>
    <w:rsid w:val="000F6231"/>
    <w:rsid w:val="000F7D40"/>
    <w:rsid w:val="001017F7"/>
    <w:rsid w:val="00101AD6"/>
    <w:rsid w:val="001022C4"/>
    <w:rsid w:val="00104E16"/>
    <w:rsid w:val="001056B6"/>
    <w:rsid w:val="00105781"/>
    <w:rsid w:val="00106D93"/>
    <w:rsid w:val="00107ABA"/>
    <w:rsid w:val="001104FA"/>
    <w:rsid w:val="00111B91"/>
    <w:rsid w:val="00111F27"/>
    <w:rsid w:val="001144B9"/>
    <w:rsid w:val="0011496B"/>
    <w:rsid w:val="001167F5"/>
    <w:rsid w:val="0011755D"/>
    <w:rsid w:val="001207FC"/>
    <w:rsid w:val="0012102C"/>
    <w:rsid w:val="00121A65"/>
    <w:rsid w:val="00124BED"/>
    <w:rsid w:val="00125538"/>
    <w:rsid w:val="00126086"/>
    <w:rsid w:val="00126B1C"/>
    <w:rsid w:val="0013278E"/>
    <w:rsid w:val="00132D46"/>
    <w:rsid w:val="0013322E"/>
    <w:rsid w:val="00134A71"/>
    <w:rsid w:val="00141FCE"/>
    <w:rsid w:val="001426BE"/>
    <w:rsid w:val="00143131"/>
    <w:rsid w:val="0014465E"/>
    <w:rsid w:val="001446BE"/>
    <w:rsid w:val="00144868"/>
    <w:rsid w:val="00145DF1"/>
    <w:rsid w:val="00145F72"/>
    <w:rsid w:val="0014644C"/>
    <w:rsid w:val="0015053C"/>
    <w:rsid w:val="00151DC9"/>
    <w:rsid w:val="00153AB6"/>
    <w:rsid w:val="00154099"/>
    <w:rsid w:val="00154891"/>
    <w:rsid w:val="00155205"/>
    <w:rsid w:val="00157024"/>
    <w:rsid w:val="001571A7"/>
    <w:rsid w:val="0016034E"/>
    <w:rsid w:val="001603AA"/>
    <w:rsid w:val="00160849"/>
    <w:rsid w:val="00161A59"/>
    <w:rsid w:val="00166B02"/>
    <w:rsid w:val="001704FE"/>
    <w:rsid w:val="0017142C"/>
    <w:rsid w:val="00173371"/>
    <w:rsid w:val="00175253"/>
    <w:rsid w:val="00180B1A"/>
    <w:rsid w:val="00181CF0"/>
    <w:rsid w:val="00183D57"/>
    <w:rsid w:val="00191993"/>
    <w:rsid w:val="00192270"/>
    <w:rsid w:val="00192F3E"/>
    <w:rsid w:val="00195CA8"/>
    <w:rsid w:val="001A06DD"/>
    <w:rsid w:val="001A237A"/>
    <w:rsid w:val="001A5A89"/>
    <w:rsid w:val="001A6699"/>
    <w:rsid w:val="001A6B06"/>
    <w:rsid w:val="001A7628"/>
    <w:rsid w:val="001A7942"/>
    <w:rsid w:val="001A79AD"/>
    <w:rsid w:val="001B0073"/>
    <w:rsid w:val="001B1788"/>
    <w:rsid w:val="001B35DE"/>
    <w:rsid w:val="001C1866"/>
    <w:rsid w:val="001C3C0D"/>
    <w:rsid w:val="001C4723"/>
    <w:rsid w:val="001C7E80"/>
    <w:rsid w:val="001D153B"/>
    <w:rsid w:val="001D4900"/>
    <w:rsid w:val="001D7A2A"/>
    <w:rsid w:val="001E0A67"/>
    <w:rsid w:val="001E1695"/>
    <w:rsid w:val="001E174E"/>
    <w:rsid w:val="001E22D0"/>
    <w:rsid w:val="001E3D5C"/>
    <w:rsid w:val="001E5BFA"/>
    <w:rsid w:val="001E672F"/>
    <w:rsid w:val="001F12AB"/>
    <w:rsid w:val="001F231D"/>
    <w:rsid w:val="001F4E6B"/>
    <w:rsid w:val="001F532F"/>
    <w:rsid w:val="001F5FA8"/>
    <w:rsid w:val="001F6C40"/>
    <w:rsid w:val="00201185"/>
    <w:rsid w:val="0020152D"/>
    <w:rsid w:val="0020265F"/>
    <w:rsid w:val="00202C84"/>
    <w:rsid w:val="00203429"/>
    <w:rsid w:val="002054F7"/>
    <w:rsid w:val="00211D57"/>
    <w:rsid w:val="002144B8"/>
    <w:rsid w:val="0021467F"/>
    <w:rsid w:val="00214AF7"/>
    <w:rsid w:val="00215986"/>
    <w:rsid w:val="00215A5C"/>
    <w:rsid w:val="002165B8"/>
    <w:rsid w:val="002166C6"/>
    <w:rsid w:val="00217F16"/>
    <w:rsid w:val="002206E0"/>
    <w:rsid w:val="00220A57"/>
    <w:rsid w:val="00221563"/>
    <w:rsid w:val="00222FA5"/>
    <w:rsid w:val="00223388"/>
    <w:rsid w:val="002233CF"/>
    <w:rsid w:val="0022703F"/>
    <w:rsid w:val="00231AE3"/>
    <w:rsid w:val="002320C7"/>
    <w:rsid w:val="00232284"/>
    <w:rsid w:val="00234144"/>
    <w:rsid w:val="00234A66"/>
    <w:rsid w:val="002403D3"/>
    <w:rsid w:val="002404A0"/>
    <w:rsid w:val="00241BDA"/>
    <w:rsid w:val="00244738"/>
    <w:rsid w:val="002455C6"/>
    <w:rsid w:val="00247143"/>
    <w:rsid w:val="00250C4D"/>
    <w:rsid w:val="00250EDD"/>
    <w:rsid w:val="002517DC"/>
    <w:rsid w:val="00251EAF"/>
    <w:rsid w:val="002522FB"/>
    <w:rsid w:val="00254C87"/>
    <w:rsid w:val="00254CB2"/>
    <w:rsid w:val="00255395"/>
    <w:rsid w:val="00255ECA"/>
    <w:rsid w:val="00256F70"/>
    <w:rsid w:val="00257AED"/>
    <w:rsid w:val="00257C77"/>
    <w:rsid w:val="00260351"/>
    <w:rsid w:val="00260F79"/>
    <w:rsid w:val="00261559"/>
    <w:rsid w:val="0026233A"/>
    <w:rsid w:val="00263B7D"/>
    <w:rsid w:val="00267836"/>
    <w:rsid w:val="00267F32"/>
    <w:rsid w:val="002700D6"/>
    <w:rsid w:val="002739BE"/>
    <w:rsid w:val="00274D36"/>
    <w:rsid w:val="002751CF"/>
    <w:rsid w:val="002754C2"/>
    <w:rsid w:val="00275985"/>
    <w:rsid w:val="00275E16"/>
    <w:rsid w:val="00276FE5"/>
    <w:rsid w:val="002775AF"/>
    <w:rsid w:val="00280529"/>
    <w:rsid w:val="00281094"/>
    <w:rsid w:val="002829E5"/>
    <w:rsid w:val="0028573B"/>
    <w:rsid w:val="002864C3"/>
    <w:rsid w:val="0028797A"/>
    <w:rsid w:val="0028797B"/>
    <w:rsid w:val="00287F2B"/>
    <w:rsid w:val="00290505"/>
    <w:rsid w:val="002926CC"/>
    <w:rsid w:val="00293BFB"/>
    <w:rsid w:val="002954C0"/>
    <w:rsid w:val="0029599F"/>
    <w:rsid w:val="002A017A"/>
    <w:rsid w:val="002A1A51"/>
    <w:rsid w:val="002A2D32"/>
    <w:rsid w:val="002A351C"/>
    <w:rsid w:val="002A5D2E"/>
    <w:rsid w:val="002A61DA"/>
    <w:rsid w:val="002A6658"/>
    <w:rsid w:val="002A733D"/>
    <w:rsid w:val="002A798D"/>
    <w:rsid w:val="002A7A42"/>
    <w:rsid w:val="002B0BB9"/>
    <w:rsid w:val="002B154A"/>
    <w:rsid w:val="002B3FA5"/>
    <w:rsid w:val="002B4B23"/>
    <w:rsid w:val="002B4EB1"/>
    <w:rsid w:val="002B615D"/>
    <w:rsid w:val="002B61C9"/>
    <w:rsid w:val="002B63CE"/>
    <w:rsid w:val="002B67C9"/>
    <w:rsid w:val="002B7A64"/>
    <w:rsid w:val="002C244D"/>
    <w:rsid w:val="002C4648"/>
    <w:rsid w:val="002D1C14"/>
    <w:rsid w:val="002D2797"/>
    <w:rsid w:val="002D2B68"/>
    <w:rsid w:val="002D414A"/>
    <w:rsid w:val="002D47A7"/>
    <w:rsid w:val="002D4D1F"/>
    <w:rsid w:val="002D5135"/>
    <w:rsid w:val="002D62A6"/>
    <w:rsid w:val="002D6436"/>
    <w:rsid w:val="002D7559"/>
    <w:rsid w:val="002E07F3"/>
    <w:rsid w:val="002E1279"/>
    <w:rsid w:val="002E1E7F"/>
    <w:rsid w:val="002E2D4C"/>
    <w:rsid w:val="002E2F04"/>
    <w:rsid w:val="002E410C"/>
    <w:rsid w:val="002E4899"/>
    <w:rsid w:val="002E5AD6"/>
    <w:rsid w:val="002E60DC"/>
    <w:rsid w:val="002F1AA7"/>
    <w:rsid w:val="002F3C76"/>
    <w:rsid w:val="002F4B61"/>
    <w:rsid w:val="002F4CAE"/>
    <w:rsid w:val="002F552D"/>
    <w:rsid w:val="0030151D"/>
    <w:rsid w:val="00303602"/>
    <w:rsid w:val="00305A27"/>
    <w:rsid w:val="00306A53"/>
    <w:rsid w:val="00310553"/>
    <w:rsid w:val="0031139E"/>
    <w:rsid w:val="00312DC2"/>
    <w:rsid w:val="003135A1"/>
    <w:rsid w:val="00313CDA"/>
    <w:rsid w:val="003153F8"/>
    <w:rsid w:val="00315712"/>
    <w:rsid w:val="003159D4"/>
    <w:rsid w:val="00316024"/>
    <w:rsid w:val="003160D8"/>
    <w:rsid w:val="00317421"/>
    <w:rsid w:val="00317B31"/>
    <w:rsid w:val="00320595"/>
    <w:rsid w:val="00322757"/>
    <w:rsid w:val="0032553D"/>
    <w:rsid w:val="003310AF"/>
    <w:rsid w:val="00332F4E"/>
    <w:rsid w:val="003335EF"/>
    <w:rsid w:val="00334FAB"/>
    <w:rsid w:val="00335F3F"/>
    <w:rsid w:val="003372F4"/>
    <w:rsid w:val="00342EEC"/>
    <w:rsid w:val="00343C6F"/>
    <w:rsid w:val="0034400F"/>
    <w:rsid w:val="0034516F"/>
    <w:rsid w:val="00347197"/>
    <w:rsid w:val="00350427"/>
    <w:rsid w:val="003508CE"/>
    <w:rsid w:val="0035099F"/>
    <w:rsid w:val="00351479"/>
    <w:rsid w:val="003515CB"/>
    <w:rsid w:val="00351BDB"/>
    <w:rsid w:val="00353EDE"/>
    <w:rsid w:val="003540A6"/>
    <w:rsid w:val="00354BDE"/>
    <w:rsid w:val="0035528E"/>
    <w:rsid w:val="00355D3B"/>
    <w:rsid w:val="00361B18"/>
    <w:rsid w:val="00364733"/>
    <w:rsid w:val="00365323"/>
    <w:rsid w:val="00366EF4"/>
    <w:rsid w:val="00370C5A"/>
    <w:rsid w:val="00371CFB"/>
    <w:rsid w:val="00372383"/>
    <w:rsid w:val="003727EB"/>
    <w:rsid w:val="00372942"/>
    <w:rsid w:val="00373479"/>
    <w:rsid w:val="00375DC6"/>
    <w:rsid w:val="0037686A"/>
    <w:rsid w:val="003774C0"/>
    <w:rsid w:val="003777C8"/>
    <w:rsid w:val="00381826"/>
    <w:rsid w:val="0038211D"/>
    <w:rsid w:val="00382CC1"/>
    <w:rsid w:val="00383E60"/>
    <w:rsid w:val="003854E3"/>
    <w:rsid w:val="003874B7"/>
    <w:rsid w:val="003906D8"/>
    <w:rsid w:val="00391065"/>
    <w:rsid w:val="00393977"/>
    <w:rsid w:val="00394BC0"/>
    <w:rsid w:val="003A248F"/>
    <w:rsid w:val="003A29F5"/>
    <w:rsid w:val="003A57FC"/>
    <w:rsid w:val="003A6571"/>
    <w:rsid w:val="003A683D"/>
    <w:rsid w:val="003A6A98"/>
    <w:rsid w:val="003B0FCB"/>
    <w:rsid w:val="003B1304"/>
    <w:rsid w:val="003B1FB8"/>
    <w:rsid w:val="003B34D2"/>
    <w:rsid w:val="003B4FD5"/>
    <w:rsid w:val="003B7354"/>
    <w:rsid w:val="003C1F00"/>
    <w:rsid w:val="003C2E05"/>
    <w:rsid w:val="003C374A"/>
    <w:rsid w:val="003C4033"/>
    <w:rsid w:val="003C437E"/>
    <w:rsid w:val="003C47D2"/>
    <w:rsid w:val="003D100B"/>
    <w:rsid w:val="003D5031"/>
    <w:rsid w:val="003D597C"/>
    <w:rsid w:val="003D59DC"/>
    <w:rsid w:val="003D66CF"/>
    <w:rsid w:val="003D6A1F"/>
    <w:rsid w:val="003E0DF5"/>
    <w:rsid w:val="003E0EA9"/>
    <w:rsid w:val="003E0FB2"/>
    <w:rsid w:val="003E2767"/>
    <w:rsid w:val="003E76D2"/>
    <w:rsid w:val="003F0B35"/>
    <w:rsid w:val="003F0DF3"/>
    <w:rsid w:val="003F2CDB"/>
    <w:rsid w:val="003F7C11"/>
    <w:rsid w:val="00400A4B"/>
    <w:rsid w:val="0040277B"/>
    <w:rsid w:val="004051A4"/>
    <w:rsid w:val="00407C0E"/>
    <w:rsid w:val="00410252"/>
    <w:rsid w:val="00410550"/>
    <w:rsid w:val="00411803"/>
    <w:rsid w:val="00413F04"/>
    <w:rsid w:val="004146E1"/>
    <w:rsid w:val="00414A92"/>
    <w:rsid w:val="004150AC"/>
    <w:rsid w:val="00415BB7"/>
    <w:rsid w:val="00416D27"/>
    <w:rsid w:val="00416F47"/>
    <w:rsid w:val="00417102"/>
    <w:rsid w:val="0041723D"/>
    <w:rsid w:val="00417FE7"/>
    <w:rsid w:val="004209A3"/>
    <w:rsid w:val="00421D9F"/>
    <w:rsid w:val="00422A09"/>
    <w:rsid w:val="0042322C"/>
    <w:rsid w:val="00423392"/>
    <w:rsid w:val="00425347"/>
    <w:rsid w:val="004257CF"/>
    <w:rsid w:val="00425A89"/>
    <w:rsid w:val="00426A0D"/>
    <w:rsid w:val="00427508"/>
    <w:rsid w:val="00427B82"/>
    <w:rsid w:val="00430502"/>
    <w:rsid w:val="00431089"/>
    <w:rsid w:val="00431746"/>
    <w:rsid w:val="004330D9"/>
    <w:rsid w:val="00433CCA"/>
    <w:rsid w:val="004348A2"/>
    <w:rsid w:val="00434C3F"/>
    <w:rsid w:val="004362CF"/>
    <w:rsid w:val="0043765F"/>
    <w:rsid w:val="0043779E"/>
    <w:rsid w:val="00441132"/>
    <w:rsid w:val="0044166B"/>
    <w:rsid w:val="004436EB"/>
    <w:rsid w:val="004437E5"/>
    <w:rsid w:val="0044422C"/>
    <w:rsid w:val="0044507E"/>
    <w:rsid w:val="004452E2"/>
    <w:rsid w:val="004504C0"/>
    <w:rsid w:val="00450554"/>
    <w:rsid w:val="00450AA1"/>
    <w:rsid w:val="00453403"/>
    <w:rsid w:val="00456BA3"/>
    <w:rsid w:val="00457BA8"/>
    <w:rsid w:val="0046165D"/>
    <w:rsid w:val="00462BD5"/>
    <w:rsid w:val="0046440C"/>
    <w:rsid w:val="0046654B"/>
    <w:rsid w:val="004666F2"/>
    <w:rsid w:val="004673E8"/>
    <w:rsid w:val="00471A1A"/>
    <w:rsid w:val="00472C58"/>
    <w:rsid w:val="00473088"/>
    <w:rsid w:val="004743BB"/>
    <w:rsid w:val="0047469D"/>
    <w:rsid w:val="00474DBF"/>
    <w:rsid w:val="00481369"/>
    <w:rsid w:val="00481D08"/>
    <w:rsid w:val="0048283C"/>
    <w:rsid w:val="004843CC"/>
    <w:rsid w:val="004873BB"/>
    <w:rsid w:val="0048788C"/>
    <w:rsid w:val="004905C5"/>
    <w:rsid w:val="00490688"/>
    <w:rsid w:val="0049344C"/>
    <w:rsid w:val="004949D8"/>
    <w:rsid w:val="004976B9"/>
    <w:rsid w:val="00497D5E"/>
    <w:rsid w:val="004A0E0F"/>
    <w:rsid w:val="004A2519"/>
    <w:rsid w:val="004A2F64"/>
    <w:rsid w:val="004A4CF5"/>
    <w:rsid w:val="004A5DC3"/>
    <w:rsid w:val="004B0123"/>
    <w:rsid w:val="004B0521"/>
    <w:rsid w:val="004B18D4"/>
    <w:rsid w:val="004B1AE0"/>
    <w:rsid w:val="004B1BE9"/>
    <w:rsid w:val="004B4768"/>
    <w:rsid w:val="004B698A"/>
    <w:rsid w:val="004B6F7D"/>
    <w:rsid w:val="004B7726"/>
    <w:rsid w:val="004C19B9"/>
    <w:rsid w:val="004C1A7A"/>
    <w:rsid w:val="004C3270"/>
    <w:rsid w:val="004C3338"/>
    <w:rsid w:val="004C39FD"/>
    <w:rsid w:val="004C422D"/>
    <w:rsid w:val="004C56BA"/>
    <w:rsid w:val="004C5A36"/>
    <w:rsid w:val="004C616B"/>
    <w:rsid w:val="004C6FE5"/>
    <w:rsid w:val="004D3A5B"/>
    <w:rsid w:val="004D3E80"/>
    <w:rsid w:val="004D4409"/>
    <w:rsid w:val="004D5413"/>
    <w:rsid w:val="004D61F3"/>
    <w:rsid w:val="004D7324"/>
    <w:rsid w:val="004D7D0C"/>
    <w:rsid w:val="004E052E"/>
    <w:rsid w:val="004E2EAB"/>
    <w:rsid w:val="004E32B9"/>
    <w:rsid w:val="004E4A4A"/>
    <w:rsid w:val="004E52A4"/>
    <w:rsid w:val="004E5D3C"/>
    <w:rsid w:val="004E5D7F"/>
    <w:rsid w:val="004F0097"/>
    <w:rsid w:val="004F2D19"/>
    <w:rsid w:val="004F2DBA"/>
    <w:rsid w:val="004F368C"/>
    <w:rsid w:val="004F3BD5"/>
    <w:rsid w:val="004F5B9F"/>
    <w:rsid w:val="004F666C"/>
    <w:rsid w:val="004F7AF3"/>
    <w:rsid w:val="005011EE"/>
    <w:rsid w:val="0050169F"/>
    <w:rsid w:val="005024C9"/>
    <w:rsid w:val="00505A49"/>
    <w:rsid w:val="00505F02"/>
    <w:rsid w:val="00510924"/>
    <w:rsid w:val="0051214C"/>
    <w:rsid w:val="005130D1"/>
    <w:rsid w:val="00514C47"/>
    <w:rsid w:val="00515C0B"/>
    <w:rsid w:val="00517367"/>
    <w:rsid w:val="00517F7F"/>
    <w:rsid w:val="0052004F"/>
    <w:rsid w:val="005209CD"/>
    <w:rsid w:val="00520D95"/>
    <w:rsid w:val="005233C6"/>
    <w:rsid w:val="00525177"/>
    <w:rsid w:val="005257B8"/>
    <w:rsid w:val="00525A3A"/>
    <w:rsid w:val="005264F8"/>
    <w:rsid w:val="00527A0B"/>
    <w:rsid w:val="00530205"/>
    <w:rsid w:val="00535021"/>
    <w:rsid w:val="005365B2"/>
    <w:rsid w:val="00537332"/>
    <w:rsid w:val="005408B8"/>
    <w:rsid w:val="005440EE"/>
    <w:rsid w:val="00547D74"/>
    <w:rsid w:val="005533B0"/>
    <w:rsid w:val="00557AEF"/>
    <w:rsid w:val="00557CDF"/>
    <w:rsid w:val="005610E3"/>
    <w:rsid w:val="005631E9"/>
    <w:rsid w:val="005644B9"/>
    <w:rsid w:val="00564B25"/>
    <w:rsid w:val="0056567C"/>
    <w:rsid w:val="00565AAB"/>
    <w:rsid w:val="00567B49"/>
    <w:rsid w:val="0057035E"/>
    <w:rsid w:val="005709CD"/>
    <w:rsid w:val="005714ED"/>
    <w:rsid w:val="005718FC"/>
    <w:rsid w:val="005723C4"/>
    <w:rsid w:val="00573F43"/>
    <w:rsid w:val="00575063"/>
    <w:rsid w:val="0057574C"/>
    <w:rsid w:val="005772C3"/>
    <w:rsid w:val="00577966"/>
    <w:rsid w:val="00577DC7"/>
    <w:rsid w:val="00580011"/>
    <w:rsid w:val="00581075"/>
    <w:rsid w:val="005828EC"/>
    <w:rsid w:val="00585171"/>
    <w:rsid w:val="005874FF"/>
    <w:rsid w:val="005876C9"/>
    <w:rsid w:val="0059025A"/>
    <w:rsid w:val="00591107"/>
    <w:rsid w:val="00591394"/>
    <w:rsid w:val="005913A1"/>
    <w:rsid w:val="00594955"/>
    <w:rsid w:val="00594A8C"/>
    <w:rsid w:val="00594AE3"/>
    <w:rsid w:val="00594D13"/>
    <w:rsid w:val="0059696A"/>
    <w:rsid w:val="0059787B"/>
    <w:rsid w:val="005A2C4A"/>
    <w:rsid w:val="005A433A"/>
    <w:rsid w:val="005A535B"/>
    <w:rsid w:val="005A5AE7"/>
    <w:rsid w:val="005A6AD3"/>
    <w:rsid w:val="005A6D48"/>
    <w:rsid w:val="005B1946"/>
    <w:rsid w:val="005B1B5E"/>
    <w:rsid w:val="005B38F9"/>
    <w:rsid w:val="005B3A2A"/>
    <w:rsid w:val="005B48B9"/>
    <w:rsid w:val="005B506D"/>
    <w:rsid w:val="005B5773"/>
    <w:rsid w:val="005B5AB0"/>
    <w:rsid w:val="005C08A6"/>
    <w:rsid w:val="005C2CE7"/>
    <w:rsid w:val="005C4475"/>
    <w:rsid w:val="005C71B4"/>
    <w:rsid w:val="005C72A2"/>
    <w:rsid w:val="005D145E"/>
    <w:rsid w:val="005D2318"/>
    <w:rsid w:val="005D428E"/>
    <w:rsid w:val="005D6673"/>
    <w:rsid w:val="005D68D5"/>
    <w:rsid w:val="005D78BE"/>
    <w:rsid w:val="005D7B5D"/>
    <w:rsid w:val="005D7D54"/>
    <w:rsid w:val="005E040B"/>
    <w:rsid w:val="005E0A89"/>
    <w:rsid w:val="005E344A"/>
    <w:rsid w:val="005E4EB8"/>
    <w:rsid w:val="005E5BE7"/>
    <w:rsid w:val="005E5F0C"/>
    <w:rsid w:val="005E70D9"/>
    <w:rsid w:val="005E742F"/>
    <w:rsid w:val="005F00D6"/>
    <w:rsid w:val="005F29BB"/>
    <w:rsid w:val="005F3127"/>
    <w:rsid w:val="005F3C3A"/>
    <w:rsid w:val="005F3FC6"/>
    <w:rsid w:val="005F5DA3"/>
    <w:rsid w:val="005F78E7"/>
    <w:rsid w:val="006000A2"/>
    <w:rsid w:val="00602803"/>
    <w:rsid w:val="0060429B"/>
    <w:rsid w:val="00605B45"/>
    <w:rsid w:val="00605C03"/>
    <w:rsid w:val="0060650C"/>
    <w:rsid w:val="00606983"/>
    <w:rsid w:val="00611101"/>
    <w:rsid w:val="00611BC1"/>
    <w:rsid w:val="00613BD7"/>
    <w:rsid w:val="0061432B"/>
    <w:rsid w:val="006216F3"/>
    <w:rsid w:val="00624741"/>
    <w:rsid w:val="00625730"/>
    <w:rsid w:val="00625A19"/>
    <w:rsid w:val="006303F4"/>
    <w:rsid w:val="00631EB0"/>
    <w:rsid w:val="00634B45"/>
    <w:rsid w:val="00635E30"/>
    <w:rsid w:val="00637F89"/>
    <w:rsid w:val="00640E9C"/>
    <w:rsid w:val="00640F7C"/>
    <w:rsid w:val="00641CBA"/>
    <w:rsid w:val="006421AB"/>
    <w:rsid w:val="00643547"/>
    <w:rsid w:val="00643CC5"/>
    <w:rsid w:val="00645BAD"/>
    <w:rsid w:val="006478F0"/>
    <w:rsid w:val="0065091E"/>
    <w:rsid w:val="00652DCC"/>
    <w:rsid w:val="00654C49"/>
    <w:rsid w:val="006561F0"/>
    <w:rsid w:val="00660AF4"/>
    <w:rsid w:val="00661F45"/>
    <w:rsid w:val="0066241B"/>
    <w:rsid w:val="00663BB5"/>
    <w:rsid w:val="0066525A"/>
    <w:rsid w:val="00672CD7"/>
    <w:rsid w:val="006730D5"/>
    <w:rsid w:val="00675420"/>
    <w:rsid w:val="0067665E"/>
    <w:rsid w:val="00680E2F"/>
    <w:rsid w:val="0068179E"/>
    <w:rsid w:val="006821D4"/>
    <w:rsid w:val="0068297C"/>
    <w:rsid w:val="00683BE1"/>
    <w:rsid w:val="006845BC"/>
    <w:rsid w:val="006847CB"/>
    <w:rsid w:val="0068616C"/>
    <w:rsid w:val="00687A62"/>
    <w:rsid w:val="00690C65"/>
    <w:rsid w:val="00691AC0"/>
    <w:rsid w:val="00691F2F"/>
    <w:rsid w:val="00692253"/>
    <w:rsid w:val="00692ADA"/>
    <w:rsid w:val="00693BB4"/>
    <w:rsid w:val="00693C93"/>
    <w:rsid w:val="006946A4"/>
    <w:rsid w:val="00694969"/>
    <w:rsid w:val="006966AD"/>
    <w:rsid w:val="006A016A"/>
    <w:rsid w:val="006A1F22"/>
    <w:rsid w:val="006A2969"/>
    <w:rsid w:val="006A2D09"/>
    <w:rsid w:val="006A353E"/>
    <w:rsid w:val="006A3682"/>
    <w:rsid w:val="006A464C"/>
    <w:rsid w:val="006A5B2D"/>
    <w:rsid w:val="006A5ED7"/>
    <w:rsid w:val="006A68E0"/>
    <w:rsid w:val="006B140E"/>
    <w:rsid w:val="006B3C0A"/>
    <w:rsid w:val="006B423C"/>
    <w:rsid w:val="006B45D8"/>
    <w:rsid w:val="006B79A2"/>
    <w:rsid w:val="006B7E08"/>
    <w:rsid w:val="006C1088"/>
    <w:rsid w:val="006C29E9"/>
    <w:rsid w:val="006C3D31"/>
    <w:rsid w:val="006D003D"/>
    <w:rsid w:val="006D1509"/>
    <w:rsid w:val="006D194B"/>
    <w:rsid w:val="006D2D95"/>
    <w:rsid w:val="006D32B3"/>
    <w:rsid w:val="006D44BA"/>
    <w:rsid w:val="006D60BE"/>
    <w:rsid w:val="006D61F1"/>
    <w:rsid w:val="006D700F"/>
    <w:rsid w:val="006D78B1"/>
    <w:rsid w:val="006E1B84"/>
    <w:rsid w:val="006E456C"/>
    <w:rsid w:val="006E4E09"/>
    <w:rsid w:val="006F0010"/>
    <w:rsid w:val="006F085B"/>
    <w:rsid w:val="006F1B5F"/>
    <w:rsid w:val="006F260A"/>
    <w:rsid w:val="006F4226"/>
    <w:rsid w:val="006F4985"/>
    <w:rsid w:val="006F49E5"/>
    <w:rsid w:val="006F5B52"/>
    <w:rsid w:val="006F6413"/>
    <w:rsid w:val="006F7C89"/>
    <w:rsid w:val="006F7D17"/>
    <w:rsid w:val="00702A3F"/>
    <w:rsid w:val="00703D83"/>
    <w:rsid w:val="007121D2"/>
    <w:rsid w:val="00720E5D"/>
    <w:rsid w:val="0072156A"/>
    <w:rsid w:val="00721790"/>
    <w:rsid w:val="00721F1F"/>
    <w:rsid w:val="00723278"/>
    <w:rsid w:val="007267FF"/>
    <w:rsid w:val="00726EB0"/>
    <w:rsid w:val="00733F64"/>
    <w:rsid w:val="0073426F"/>
    <w:rsid w:val="007360E0"/>
    <w:rsid w:val="00736301"/>
    <w:rsid w:val="007368EA"/>
    <w:rsid w:val="0074201C"/>
    <w:rsid w:val="007421BE"/>
    <w:rsid w:val="00743B27"/>
    <w:rsid w:val="00745227"/>
    <w:rsid w:val="00745B41"/>
    <w:rsid w:val="00750C3E"/>
    <w:rsid w:val="00751108"/>
    <w:rsid w:val="0075218C"/>
    <w:rsid w:val="00752689"/>
    <w:rsid w:val="00756647"/>
    <w:rsid w:val="0075739D"/>
    <w:rsid w:val="007606D7"/>
    <w:rsid w:val="007632D9"/>
    <w:rsid w:val="00767310"/>
    <w:rsid w:val="00767A54"/>
    <w:rsid w:val="00772C66"/>
    <w:rsid w:val="00775080"/>
    <w:rsid w:val="00780749"/>
    <w:rsid w:val="00781442"/>
    <w:rsid w:val="00781B51"/>
    <w:rsid w:val="0078246D"/>
    <w:rsid w:val="00782FFA"/>
    <w:rsid w:val="007839AC"/>
    <w:rsid w:val="00784231"/>
    <w:rsid w:val="00784B94"/>
    <w:rsid w:val="007852D4"/>
    <w:rsid w:val="007913D8"/>
    <w:rsid w:val="00791A94"/>
    <w:rsid w:val="007929AB"/>
    <w:rsid w:val="007971D3"/>
    <w:rsid w:val="00797429"/>
    <w:rsid w:val="00797F8C"/>
    <w:rsid w:val="007A0385"/>
    <w:rsid w:val="007A05EC"/>
    <w:rsid w:val="007A1E34"/>
    <w:rsid w:val="007A3A4A"/>
    <w:rsid w:val="007A408C"/>
    <w:rsid w:val="007A602E"/>
    <w:rsid w:val="007A6776"/>
    <w:rsid w:val="007B212E"/>
    <w:rsid w:val="007B2398"/>
    <w:rsid w:val="007B46EF"/>
    <w:rsid w:val="007B5DE8"/>
    <w:rsid w:val="007B76E1"/>
    <w:rsid w:val="007B7F7B"/>
    <w:rsid w:val="007C1046"/>
    <w:rsid w:val="007C5797"/>
    <w:rsid w:val="007C74C3"/>
    <w:rsid w:val="007C769C"/>
    <w:rsid w:val="007D122E"/>
    <w:rsid w:val="007D5149"/>
    <w:rsid w:val="007D5845"/>
    <w:rsid w:val="007D7AAE"/>
    <w:rsid w:val="007D7BAA"/>
    <w:rsid w:val="007D7F97"/>
    <w:rsid w:val="007E1590"/>
    <w:rsid w:val="007E17ED"/>
    <w:rsid w:val="007E1E07"/>
    <w:rsid w:val="007E289F"/>
    <w:rsid w:val="007E3E7E"/>
    <w:rsid w:val="007E409C"/>
    <w:rsid w:val="007E43C9"/>
    <w:rsid w:val="007E5135"/>
    <w:rsid w:val="007E54AB"/>
    <w:rsid w:val="007E6D13"/>
    <w:rsid w:val="007E7AB0"/>
    <w:rsid w:val="007F0FD9"/>
    <w:rsid w:val="007F2B3C"/>
    <w:rsid w:val="007F3A5F"/>
    <w:rsid w:val="007F568F"/>
    <w:rsid w:val="007F5A98"/>
    <w:rsid w:val="0080096B"/>
    <w:rsid w:val="00800FE6"/>
    <w:rsid w:val="008026C3"/>
    <w:rsid w:val="00802EBD"/>
    <w:rsid w:val="00803C2C"/>
    <w:rsid w:val="00804438"/>
    <w:rsid w:val="00805D1C"/>
    <w:rsid w:val="00806FE4"/>
    <w:rsid w:val="008101FB"/>
    <w:rsid w:val="00810E9B"/>
    <w:rsid w:val="00811053"/>
    <w:rsid w:val="008121D3"/>
    <w:rsid w:val="00812CDC"/>
    <w:rsid w:val="00812DCE"/>
    <w:rsid w:val="00815568"/>
    <w:rsid w:val="0082003A"/>
    <w:rsid w:val="008209EF"/>
    <w:rsid w:val="00822D93"/>
    <w:rsid w:val="00822D99"/>
    <w:rsid w:val="00823E54"/>
    <w:rsid w:val="00824121"/>
    <w:rsid w:val="00825D13"/>
    <w:rsid w:val="00825E52"/>
    <w:rsid w:val="0083040C"/>
    <w:rsid w:val="00830A74"/>
    <w:rsid w:val="008330B0"/>
    <w:rsid w:val="0083312E"/>
    <w:rsid w:val="0083438B"/>
    <w:rsid w:val="00840A2C"/>
    <w:rsid w:val="00840B0C"/>
    <w:rsid w:val="00840E75"/>
    <w:rsid w:val="00840F22"/>
    <w:rsid w:val="0084179A"/>
    <w:rsid w:val="00842C84"/>
    <w:rsid w:val="00842DEF"/>
    <w:rsid w:val="00851183"/>
    <w:rsid w:val="00852553"/>
    <w:rsid w:val="00856068"/>
    <w:rsid w:val="00856B5C"/>
    <w:rsid w:val="00857878"/>
    <w:rsid w:val="00860EBB"/>
    <w:rsid w:val="00862F55"/>
    <w:rsid w:val="008634BA"/>
    <w:rsid w:val="008664F2"/>
    <w:rsid w:val="0087148C"/>
    <w:rsid w:val="00873C0D"/>
    <w:rsid w:val="008753C7"/>
    <w:rsid w:val="00875F2D"/>
    <w:rsid w:val="00877237"/>
    <w:rsid w:val="0087734D"/>
    <w:rsid w:val="00877A1F"/>
    <w:rsid w:val="00877C9C"/>
    <w:rsid w:val="00880563"/>
    <w:rsid w:val="0088068A"/>
    <w:rsid w:val="008811E1"/>
    <w:rsid w:val="008814D8"/>
    <w:rsid w:val="00884C7E"/>
    <w:rsid w:val="0088590B"/>
    <w:rsid w:val="008869D8"/>
    <w:rsid w:val="008874FD"/>
    <w:rsid w:val="00890297"/>
    <w:rsid w:val="008902AD"/>
    <w:rsid w:val="00890D9D"/>
    <w:rsid w:val="00893C87"/>
    <w:rsid w:val="00894510"/>
    <w:rsid w:val="008949AE"/>
    <w:rsid w:val="00894BDE"/>
    <w:rsid w:val="00897F0C"/>
    <w:rsid w:val="008A16C4"/>
    <w:rsid w:val="008A2D3B"/>
    <w:rsid w:val="008A2E1B"/>
    <w:rsid w:val="008A7B9F"/>
    <w:rsid w:val="008B0221"/>
    <w:rsid w:val="008B0FE6"/>
    <w:rsid w:val="008B1A73"/>
    <w:rsid w:val="008B261C"/>
    <w:rsid w:val="008B2B0B"/>
    <w:rsid w:val="008B65C1"/>
    <w:rsid w:val="008B681E"/>
    <w:rsid w:val="008B6E7B"/>
    <w:rsid w:val="008C2622"/>
    <w:rsid w:val="008C2A49"/>
    <w:rsid w:val="008C3045"/>
    <w:rsid w:val="008C3215"/>
    <w:rsid w:val="008C5522"/>
    <w:rsid w:val="008C5A03"/>
    <w:rsid w:val="008C5ABC"/>
    <w:rsid w:val="008C6804"/>
    <w:rsid w:val="008C69C4"/>
    <w:rsid w:val="008D044B"/>
    <w:rsid w:val="008D0620"/>
    <w:rsid w:val="008D0896"/>
    <w:rsid w:val="008D08D7"/>
    <w:rsid w:val="008D1CAC"/>
    <w:rsid w:val="008D2A6D"/>
    <w:rsid w:val="008D3B55"/>
    <w:rsid w:val="008D5FFA"/>
    <w:rsid w:val="008D6057"/>
    <w:rsid w:val="008E0F9C"/>
    <w:rsid w:val="008E16EE"/>
    <w:rsid w:val="008E2A89"/>
    <w:rsid w:val="008E5707"/>
    <w:rsid w:val="008E5B30"/>
    <w:rsid w:val="008E5CDF"/>
    <w:rsid w:val="008E78AA"/>
    <w:rsid w:val="008F2B45"/>
    <w:rsid w:val="008F3DF9"/>
    <w:rsid w:val="008F3F0F"/>
    <w:rsid w:val="008F43C6"/>
    <w:rsid w:val="008F7BC8"/>
    <w:rsid w:val="008F7C0D"/>
    <w:rsid w:val="00902876"/>
    <w:rsid w:val="00903F0C"/>
    <w:rsid w:val="00906FCD"/>
    <w:rsid w:val="009104ED"/>
    <w:rsid w:val="00911DFD"/>
    <w:rsid w:val="00912FC0"/>
    <w:rsid w:val="009130F6"/>
    <w:rsid w:val="009136E8"/>
    <w:rsid w:val="00913843"/>
    <w:rsid w:val="0091405B"/>
    <w:rsid w:val="009152D5"/>
    <w:rsid w:val="009175B2"/>
    <w:rsid w:val="009202B7"/>
    <w:rsid w:val="009204EB"/>
    <w:rsid w:val="00924608"/>
    <w:rsid w:val="00925E5E"/>
    <w:rsid w:val="00925FFC"/>
    <w:rsid w:val="00926A1C"/>
    <w:rsid w:val="009319A2"/>
    <w:rsid w:val="009320AE"/>
    <w:rsid w:val="00932318"/>
    <w:rsid w:val="0093248C"/>
    <w:rsid w:val="00932F52"/>
    <w:rsid w:val="009333A9"/>
    <w:rsid w:val="0093371B"/>
    <w:rsid w:val="0093466B"/>
    <w:rsid w:val="00937C62"/>
    <w:rsid w:val="00942895"/>
    <w:rsid w:val="00944675"/>
    <w:rsid w:val="00946A01"/>
    <w:rsid w:val="00947783"/>
    <w:rsid w:val="00947C05"/>
    <w:rsid w:val="00952A44"/>
    <w:rsid w:val="00952EBD"/>
    <w:rsid w:val="00954F13"/>
    <w:rsid w:val="00955025"/>
    <w:rsid w:val="009557B8"/>
    <w:rsid w:val="00955F45"/>
    <w:rsid w:val="00956122"/>
    <w:rsid w:val="00960356"/>
    <w:rsid w:val="00960CB8"/>
    <w:rsid w:val="00965E01"/>
    <w:rsid w:val="00966EEE"/>
    <w:rsid w:val="00972690"/>
    <w:rsid w:val="00972A5C"/>
    <w:rsid w:val="00974D6C"/>
    <w:rsid w:val="00974DAD"/>
    <w:rsid w:val="00976B1E"/>
    <w:rsid w:val="00977385"/>
    <w:rsid w:val="009808BD"/>
    <w:rsid w:val="00982957"/>
    <w:rsid w:val="0098365D"/>
    <w:rsid w:val="00984B83"/>
    <w:rsid w:val="0098596D"/>
    <w:rsid w:val="0098700C"/>
    <w:rsid w:val="0098774B"/>
    <w:rsid w:val="00991F61"/>
    <w:rsid w:val="00992137"/>
    <w:rsid w:val="00992651"/>
    <w:rsid w:val="00993E5E"/>
    <w:rsid w:val="009956ED"/>
    <w:rsid w:val="00996047"/>
    <w:rsid w:val="00997374"/>
    <w:rsid w:val="009A0063"/>
    <w:rsid w:val="009A0808"/>
    <w:rsid w:val="009A1201"/>
    <w:rsid w:val="009A16EC"/>
    <w:rsid w:val="009A1D75"/>
    <w:rsid w:val="009A2749"/>
    <w:rsid w:val="009A3339"/>
    <w:rsid w:val="009A39FB"/>
    <w:rsid w:val="009A3D6F"/>
    <w:rsid w:val="009A5627"/>
    <w:rsid w:val="009A5674"/>
    <w:rsid w:val="009B27CD"/>
    <w:rsid w:val="009B3AA1"/>
    <w:rsid w:val="009B3BE8"/>
    <w:rsid w:val="009B5069"/>
    <w:rsid w:val="009B7610"/>
    <w:rsid w:val="009B7797"/>
    <w:rsid w:val="009C1BFD"/>
    <w:rsid w:val="009C2867"/>
    <w:rsid w:val="009C377D"/>
    <w:rsid w:val="009C53F9"/>
    <w:rsid w:val="009C59F7"/>
    <w:rsid w:val="009C731E"/>
    <w:rsid w:val="009D49F5"/>
    <w:rsid w:val="009D6701"/>
    <w:rsid w:val="009D71ED"/>
    <w:rsid w:val="009E2C52"/>
    <w:rsid w:val="009E52B3"/>
    <w:rsid w:val="009E6DD7"/>
    <w:rsid w:val="009F2F19"/>
    <w:rsid w:val="009F30A7"/>
    <w:rsid w:val="009F6C7B"/>
    <w:rsid w:val="009F75DE"/>
    <w:rsid w:val="00A014E8"/>
    <w:rsid w:val="00A027D7"/>
    <w:rsid w:val="00A028A3"/>
    <w:rsid w:val="00A03068"/>
    <w:rsid w:val="00A04152"/>
    <w:rsid w:val="00A056BC"/>
    <w:rsid w:val="00A1104C"/>
    <w:rsid w:val="00A11115"/>
    <w:rsid w:val="00A12A3A"/>
    <w:rsid w:val="00A141DF"/>
    <w:rsid w:val="00A14596"/>
    <w:rsid w:val="00A1547C"/>
    <w:rsid w:val="00A17543"/>
    <w:rsid w:val="00A17B63"/>
    <w:rsid w:val="00A20A52"/>
    <w:rsid w:val="00A2332F"/>
    <w:rsid w:val="00A24878"/>
    <w:rsid w:val="00A24E11"/>
    <w:rsid w:val="00A30426"/>
    <w:rsid w:val="00A30437"/>
    <w:rsid w:val="00A30B93"/>
    <w:rsid w:val="00A320F1"/>
    <w:rsid w:val="00A34603"/>
    <w:rsid w:val="00A34DA8"/>
    <w:rsid w:val="00A36AC2"/>
    <w:rsid w:val="00A37BC4"/>
    <w:rsid w:val="00A40349"/>
    <w:rsid w:val="00A4200C"/>
    <w:rsid w:val="00A42601"/>
    <w:rsid w:val="00A44425"/>
    <w:rsid w:val="00A44C93"/>
    <w:rsid w:val="00A456EB"/>
    <w:rsid w:val="00A46C0D"/>
    <w:rsid w:val="00A50B1B"/>
    <w:rsid w:val="00A519A1"/>
    <w:rsid w:val="00A52720"/>
    <w:rsid w:val="00A528E4"/>
    <w:rsid w:val="00A52AE6"/>
    <w:rsid w:val="00A5596F"/>
    <w:rsid w:val="00A607E2"/>
    <w:rsid w:val="00A60C8B"/>
    <w:rsid w:val="00A6396A"/>
    <w:rsid w:val="00A63F41"/>
    <w:rsid w:val="00A64940"/>
    <w:rsid w:val="00A67AC0"/>
    <w:rsid w:val="00A67C16"/>
    <w:rsid w:val="00A70AC8"/>
    <w:rsid w:val="00A73C10"/>
    <w:rsid w:val="00A74F87"/>
    <w:rsid w:val="00A76A3E"/>
    <w:rsid w:val="00A777EA"/>
    <w:rsid w:val="00A8367C"/>
    <w:rsid w:val="00A87A6D"/>
    <w:rsid w:val="00A909F7"/>
    <w:rsid w:val="00A919C0"/>
    <w:rsid w:val="00A945E2"/>
    <w:rsid w:val="00A9635C"/>
    <w:rsid w:val="00A96A09"/>
    <w:rsid w:val="00A96A6D"/>
    <w:rsid w:val="00A96BAF"/>
    <w:rsid w:val="00A97386"/>
    <w:rsid w:val="00A97494"/>
    <w:rsid w:val="00A9782C"/>
    <w:rsid w:val="00AA1EFE"/>
    <w:rsid w:val="00AA340D"/>
    <w:rsid w:val="00AA49BC"/>
    <w:rsid w:val="00AA7A61"/>
    <w:rsid w:val="00AB3D8B"/>
    <w:rsid w:val="00AB3EF6"/>
    <w:rsid w:val="00AB45EB"/>
    <w:rsid w:val="00AB7AE0"/>
    <w:rsid w:val="00AC064C"/>
    <w:rsid w:val="00AC2250"/>
    <w:rsid w:val="00AC24DA"/>
    <w:rsid w:val="00AC34AE"/>
    <w:rsid w:val="00AC60DC"/>
    <w:rsid w:val="00AC63BD"/>
    <w:rsid w:val="00AC7C22"/>
    <w:rsid w:val="00AD08B5"/>
    <w:rsid w:val="00AD0FE4"/>
    <w:rsid w:val="00AD1A19"/>
    <w:rsid w:val="00AD2386"/>
    <w:rsid w:val="00AD41A1"/>
    <w:rsid w:val="00AD46C6"/>
    <w:rsid w:val="00AD5A3E"/>
    <w:rsid w:val="00AE0495"/>
    <w:rsid w:val="00AE0FE2"/>
    <w:rsid w:val="00AE1394"/>
    <w:rsid w:val="00AE1D4E"/>
    <w:rsid w:val="00AE355A"/>
    <w:rsid w:val="00AE5D6F"/>
    <w:rsid w:val="00AF0057"/>
    <w:rsid w:val="00AF009E"/>
    <w:rsid w:val="00AF0D65"/>
    <w:rsid w:val="00AF2455"/>
    <w:rsid w:val="00AF2567"/>
    <w:rsid w:val="00AF3B34"/>
    <w:rsid w:val="00AF522B"/>
    <w:rsid w:val="00AF75DC"/>
    <w:rsid w:val="00B001AF"/>
    <w:rsid w:val="00B003C6"/>
    <w:rsid w:val="00B00F2E"/>
    <w:rsid w:val="00B02625"/>
    <w:rsid w:val="00B02A8D"/>
    <w:rsid w:val="00B02C60"/>
    <w:rsid w:val="00B04BF3"/>
    <w:rsid w:val="00B04D6A"/>
    <w:rsid w:val="00B07871"/>
    <w:rsid w:val="00B106BD"/>
    <w:rsid w:val="00B11AFA"/>
    <w:rsid w:val="00B123A3"/>
    <w:rsid w:val="00B12B9A"/>
    <w:rsid w:val="00B149C7"/>
    <w:rsid w:val="00B152FE"/>
    <w:rsid w:val="00B17F76"/>
    <w:rsid w:val="00B2260E"/>
    <w:rsid w:val="00B23998"/>
    <w:rsid w:val="00B25095"/>
    <w:rsid w:val="00B305BB"/>
    <w:rsid w:val="00B316F0"/>
    <w:rsid w:val="00B322D8"/>
    <w:rsid w:val="00B35B40"/>
    <w:rsid w:val="00B36F82"/>
    <w:rsid w:val="00B37567"/>
    <w:rsid w:val="00B40C46"/>
    <w:rsid w:val="00B428D4"/>
    <w:rsid w:val="00B43D3C"/>
    <w:rsid w:val="00B43DBE"/>
    <w:rsid w:val="00B4579A"/>
    <w:rsid w:val="00B47252"/>
    <w:rsid w:val="00B47CB7"/>
    <w:rsid w:val="00B47DB2"/>
    <w:rsid w:val="00B55227"/>
    <w:rsid w:val="00B557D5"/>
    <w:rsid w:val="00B56071"/>
    <w:rsid w:val="00B57426"/>
    <w:rsid w:val="00B61579"/>
    <w:rsid w:val="00B62F08"/>
    <w:rsid w:val="00B633E9"/>
    <w:rsid w:val="00B64960"/>
    <w:rsid w:val="00B64F82"/>
    <w:rsid w:val="00B66BC8"/>
    <w:rsid w:val="00B700F8"/>
    <w:rsid w:val="00B70679"/>
    <w:rsid w:val="00B715A8"/>
    <w:rsid w:val="00B767E6"/>
    <w:rsid w:val="00B80FF0"/>
    <w:rsid w:val="00B841F3"/>
    <w:rsid w:val="00B84854"/>
    <w:rsid w:val="00B84C5E"/>
    <w:rsid w:val="00B850F0"/>
    <w:rsid w:val="00B86E1F"/>
    <w:rsid w:val="00B8750F"/>
    <w:rsid w:val="00B954A4"/>
    <w:rsid w:val="00B95F7A"/>
    <w:rsid w:val="00B965C6"/>
    <w:rsid w:val="00B96EE6"/>
    <w:rsid w:val="00B96EF0"/>
    <w:rsid w:val="00B97209"/>
    <w:rsid w:val="00BA2128"/>
    <w:rsid w:val="00BA39F1"/>
    <w:rsid w:val="00BA4EFF"/>
    <w:rsid w:val="00BA512A"/>
    <w:rsid w:val="00BA52BD"/>
    <w:rsid w:val="00BA52CA"/>
    <w:rsid w:val="00BA5423"/>
    <w:rsid w:val="00BA54D4"/>
    <w:rsid w:val="00BA57A0"/>
    <w:rsid w:val="00BA61FA"/>
    <w:rsid w:val="00BA7CA2"/>
    <w:rsid w:val="00BB0DEC"/>
    <w:rsid w:val="00BB2726"/>
    <w:rsid w:val="00BB2A71"/>
    <w:rsid w:val="00BB2F2C"/>
    <w:rsid w:val="00BB3A05"/>
    <w:rsid w:val="00BB4C40"/>
    <w:rsid w:val="00BB6D46"/>
    <w:rsid w:val="00BC1ECF"/>
    <w:rsid w:val="00BC3661"/>
    <w:rsid w:val="00BC3AE5"/>
    <w:rsid w:val="00BC555B"/>
    <w:rsid w:val="00BC5A12"/>
    <w:rsid w:val="00BC5A1A"/>
    <w:rsid w:val="00BC5F2B"/>
    <w:rsid w:val="00BC61DD"/>
    <w:rsid w:val="00BC7557"/>
    <w:rsid w:val="00BC76B1"/>
    <w:rsid w:val="00BD0D28"/>
    <w:rsid w:val="00BD2717"/>
    <w:rsid w:val="00BD3601"/>
    <w:rsid w:val="00BD3EAF"/>
    <w:rsid w:val="00BD40C2"/>
    <w:rsid w:val="00BD69B8"/>
    <w:rsid w:val="00BE0AF3"/>
    <w:rsid w:val="00BE1BD3"/>
    <w:rsid w:val="00BE23ED"/>
    <w:rsid w:val="00BE3CFE"/>
    <w:rsid w:val="00BE3FAB"/>
    <w:rsid w:val="00BE43E7"/>
    <w:rsid w:val="00BE4C56"/>
    <w:rsid w:val="00BE59F2"/>
    <w:rsid w:val="00BE74DB"/>
    <w:rsid w:val="00BE7871"/>
    <w:rsid w:val="00BE7BB8"/>
    <w:rsid w:val="00BF107B"/>
    <w:rsid w:val="00BF3EAC"/>
    <w:rsid w:val="00BF5382"/>
    <w:rsid w:val="00BF6341"/>
    <w:rsid w:val="00C034C4"/>
    <w:rsid w:val="00C04C54"/>
    <w:rsid w:val="00C1019F"/>
    <w:rsid w:val="00C11629"/>
    <w:rsid w:val="00C1211D"/>
    <w:rsid w:val="00C159E5"/>
    <w:rsid w:val="00C15B5E"/>
    <w:rsid w:val="00C163D2"/>
    <w:rsid w:val="00C1725D"/>
    <w:rsid w:val="00C17BFE"/>
    <w:rsid w:val="00C216A8"/>
    <w:rsid w:val="00C22BE1"/>
    <w:rsid w:val="00C2372F"/>
    <w:rsid w:val="00C2374E"/>
    <w:rsid w:val="00C23803"/>
    <w:rsid w:val="00C23C8B"/>
    <w:rsid w:val="00C24692"/>
    <w:rsid w:val="00C25CE1"/>
    <w:rsid w:val="00C31CB1"/>
    <w:rsid w:val="00C32673"/>
    <w:rsid w:val="00C34805"/>
    <w:rsid w:val="00C37725"/>
    <w:rsid w:val="00C40D89"/>
    <w:rsid w:val="00C411DF"/>
    <w:rsid w:val="00C411F7"/>
    <w:rsid w:val="00C41CE0"/>
    <w:rsid w:val="00C41F3C"/>
    <w:rsid w:val="00C426C0"/>
    <w:rsid w:val="00C45509"/>
    <w:rsid w:val="00C45957"/>
    <w:rsid w:val="00C465C9"/>
    <w:rsid w:val="00C46B4A"/>
    <w:rsid w:val="00C474A6"/>
    <w:rsid w:val="00C5029C"/>
    <w:rsid w:val="00C50C28"/>
    <w:rsid w:val="00C50CD5"/>
    <w:rsid w:val="00C50DBE"/>
    <w:rsid w:val="00C51B1C"/>
    <w:rsid w:val="00C5266B"/>
    <w:rsid w:val="00C55944"/>
    <w:rsid w:val="00C570D3"/>
    <w:rsid w:val="00C57617"/>
    <w:rsid w:val="00C64E69"/>
    <w:rsid w:val="00C65008"/>
    <w:rsid w:val="00C65677"/>
    <w:rsid w:val="00C65DDC"/>
    <w:rsid w:val="00C674D1"/>
    <w:rsid w:val="00C70237"/>
    <w:rsid w:val="00C708C9"/>
    <w:rsid w:val="00C721BA"/>
    <w:rsid w:val="00C72E87"/>
    <w:rsid w:val="00C769F7"/>
    <w:rsid w:val="00C77196"/>
    <w:rsid w:val="00C774F4"/>
    <w:rsid w:val="00C7767A"/>
    <w:rsid w:val="00C77C3F"/>
    <w:rsid w:val="00C8185D"/>
    <w:rsid w:val="00C81A7B"/>
    <w:rsid w:val="00C83CF8"/>
    <w:rsid w:val="00C84D10"/>
    <w:rsid w:val="00C86D0D"/>
    <w:rsid w:val="00C878D6"/>
    <w:rsid w:val="00C9109B"/>
    <w:rsid w:val="00C9184B"/>
    <w:rsid w:val="00C91945"/>
    <w:rsid w:val="00C91E82"/>
    <w:rsid w:val="00C929E6"/>
    <w:rsid w:val="00C92CA3"/>
    <w:rsid w:val="00C92DF1"/>
    <w:rsid w:val="00C946CD"/>
    <w:rsid w:val="00C94DC8"/>
    <w:rsid w:val="00C954FA"/>
    <w:rsid w:val="00C9559C"/>
    <w:rsid w:val="00C96253"/>
    <w:rsid w:val="00CA06ED"/>
    <w:rsid w:val="00CA2F1A"/>
    <w:rsid w:val="00CA4EFD"/>
    <w:rsid w:val="00CA698B"/>
    <w:rsid w:val="00CA7B05"/>
    <w:rsid w:val="00CB02AE"/>
    <w:rsid w:val="00CB0BE4"/>
    <w:rsid w:val="00CB10DB"/>
    <w:rsid w:val="00CB2B70"/>
    <w:rsid w:val="00CB2F70"/>
    <w:rsid w:val="00CB3060"/>
    <w:rsid w:val="00CB372E"/>
    <w:rsid w:val="00CB4D2E"/>
    <w:rsid w:val="00CB5F16"/>
    <w:rsid w:val="00CB6D8D"/>
    <w:rsid w:val="00CC0318"/>
    <w:rsid w:val="00CC1CE7"/>
    <w:rsid w:val="00CC2379"/>
    <w:rsid w:val="00CC3376"/>
    <w:rsid w:val="00CC3921"/>
    <w:rsid w:val="00CC3D52"/>
    <w:rsid w:val="00CC3DD1"/>
    <w:rsid w:val="00CC55FB"/>
    <w:rsid w:val="00CC62BC"/>
    <w:rsid w:val="00CD1387"/>
    <w:rsid w:val="00CD4B6F"/>
    <w:rsid w:val="00CD4C21"/>
    <w:rsid w:val="00CD7A60"/>
    <w:rsid w:val="00CE08D0"/>
    <w:rsid w:val="00CE19B4"/>
    <w:rsid w:val="00CE31F9"/>
    <w:rsid w:val="00CE32A6"/>
    <w:rsid w:val="00CE36D4"/>
    <w:rsid w:val="00CE3F07"/>
    <w:rsid w:val="00CE433C"/>
    <w:rsid w:val="00CE6E29"/>
    <w:rsid w:val="00CE75B2"/>
    <w:rsid w:val="00CF3847"/>
    <w:rsid w:val="00CF6F6F"/>
    <w:rsid w:val="00D0101C"/>
    <w:rsid w:val="00D0468B"/>
    <w:rsid w:val="00D04EC3"/>
    <w:rsid w:val="00D05012"/>
    <w:rsid w:val="00D0648D"/>
    <w:rsid w:val="00D06883"/>
    <w:rsid w:val="00D07FEF"/>
    <w:rsid w:val="00D10B60"/>
    <w:rsid w:val="00D12AA7"/>
    <w:rsid w:val="00D12BF1"/>
    <w:rsid w:val="00D14E0C"/>
    <w:rsid w:val="00D14FCE"/>
    <w:rsid w:val="00D15CD1"/>
    <w:rsid w:val="00D16AF8"/>
    <w:rsid w:val="00D20178"/>
    <w:rsid w:val="00D21F1A"/>
    <w:rsid w:val="00D2331A"/>
    <w:rsid w:val="00D2374A"/>
    <w:rsid w:val="00D26CE6"/>
    <w:rsid w:val="00D27B8F"/>
    <w:rsid w:val="00D30199"/>
    <w:rsid w:val="00D30642"/>
    <w:rsid w:val="00D34664"/>
    <w:rsid w:val="00D3572C"/>
    <w:rsid w:val="00D359EC"/>
    <w:rsid w:val="00D407A0"/>
    <w:rsid w:val="00D4326C"/>
    <w:rsid w:val="00D44125"/>
    <w:rsid w:val="00D44760"/>
    <w:rsid w:val="00D47ED3"/>
    <w:rsid w:val="00D51CCE"/>
    <w:rsid w:val="00D51CD3"/>
    <w:rsid w:val="00D52142"/>
    <w:rsid w:val="00D5520E"/>
    <w:rsid w:val="00D55688"/>
    <w:rsid w:val="00D55B49"/>
    <w:rsid w:val="00D5606F"/>
    <w:rsid w:val="00D60C9C"/>
    <w:rsid w:val="00D61F41"/>
    <w:rsid w:val="00D630C3"/>
    <w:rsid w:val="00D630C5"/>
    <w:rsid w:val="00D64A54"/>
    <w:rsid w:val="00D668D2"/>
    <w:rsid w:val="00D67B45"/>
    <w:rsid w:val="00D76882"/>
    <w:rsid w:val="00D770A2"/>
    <w:rsid w:val="00D77404"/>
    <w:rsid w:val="00D774FE"/>
    <w:rsid w:val="00D80374"/>
    <w:rsid w:val="00D80F22"/>
    <w:rsid w:val="00D828E7"/>
    <w:rsid w:val="00D85D38"/>
    <w:rsid w:val="00D91AED"/>
    <w:rsid w:val="00D91EFC"/>
    <w:rsid w:val="00D9227A"/>
    <w:rsid w:val="00D925F2"/>
    <w:rsid w:val="00D940D6"/>
    <w:rsid w:val="00D95604"/>
    <w:rsid w:val="00D9737F"/>
    <w:rsid w:val="00DA1D0F"/>
    <w:rsid w:val="00DA3774"/>
    <w:rsid w:val="00DA7354"/>
    <w:rsid w:val="00DC1AF2"/>
    <w:rsid w:val="00DC50C1"/>
    <w:rsid w:val="00DC51FC"/>
    <w:rsid w:val="00DC6D75"/>
    <w:rsid w:val="00DC6E9E"/>
    <w:rsid w:val="00DD2DA5"/>
    <w:rsid w:val="00DD4E6C"/>
    <w:rsid w:val="00DD5111"/>
    <w:rsid w:val="00DE22E0"/>
    <w:rsid w:val="00DE3089"/>
    <w:rsid w:val="00DE4125"/>
    <w:rsid w:val="00DE5A0C"/>
    <w:rsid w:val="00DF04C5"/>
    <w:rsid w:val="00DF076C"/>
    <w:rsid w:val="00DF35E2"/>
    <w:rsid w:val="00DF788B"/>
    <w:rsid w:val="00E0049D"/>
    <w:rsid w:val="00E01257"/>
    <w:rsid w:val="00E02375"/>
    <w:rsid w:val="00E0507C"/>
    <w:rsid w:val="00E06D50"/>
    <w:rsid w:val="00E076E6"/>
    <w:rsid w:val="00E10BB5"/>
    <w:rsid w:val="00E113F1"/>
    <w:rsid w:val="00E12376"/>
    <w:rsid w:val="00E12837"/>
    <w:rsid w:val="00E13EC5"/>
    <w:rsid w:val="00E158C1"/>
    <w:rsid w:val="00E16931"/>
    <w:rsid w:val="00E2025C"/>
    <w:rsid w:val="00E207BE"/>
    <w:rsid w:val="00E213C1"/>
    <w:rsid w:val="00E226C6"/>
    <w:rsid w:val="00E23675"/>
    <w:rsid w:val="00E240B3"/>
    <w:rsid w:val="00E24B7B"/>
    <w:rsid w:val="00E26049"/>
    <w:rsid w:val="00E265DD"/>
    <w:rsid w:val="00E303CD"/>
    <w:rsid w:val="00E319CE"/>
    <w:rsid w:val="00E31AA1"/>
    <w:rsid w:val="00E32A09"/>
    <w:rsid w:val="00E333F2"/>
    <w:rsid w:val="00E343C8"/>
    <w:rsid w:val="00E34AAB"/>
    <w:rsid w:val="00E351E6"/>
    <w:rsid w:val="00E37C44"/>
    <w:rsid w:val="00E4092D"/>
    <w:rsid w:val="00E41986"/>
    <w:rsid w:val="00E42E22"/>
    <w:rsid w:val="00E459CF"/>
    <w:rsid w:val="00E45D64"/>
    <w:rsid w:val="00E50F1F"/>
    <w:rsid w:val="00E51B7E"/>
    <w:rsid w:val="00E54EAE"/>
    <w:rsid w:val="00E57A60"/>
    <w:rsid w:val="00E57FAE"/>
    <w:rsid w:val="00E600D8"/>
    <w:rsid w:val="00E602A8"/>
    <w:rsid w:val="00E60F87"/>
    <w:rsid w:val="00E62244"/>
    <w:rsid w:val="00E626BE"/>
    <w:rsid w:val="00E62873"/>
    <w:rsid w:val="00E62CA4"/>
    <w:rsid w:val="00E6338E"/>
    <w:rsid w:val="00E63E99"/>
    <w:rsid w:val="00E64F10"/>
    <w:rsid w:val="00E6514C"/>
    <w:rsid w:val="00E6606B"/>
    <w:rsid w:val="00E67B2D"/>
    <w:rsid w:val="00E71853"/>
    <w:rsid w:val="00E72534"/>
    <w:rsid w:val="00E736AC"/>
    <w:rsid w:val="00E74C5D"/>
    <w:rsid w:val="00E74EA9"/>
    <w:rsid w:val="00E76DF1"/>
    <w:rsid w:val="00E772C0"/>
    <w:rsid w:val="00E77761"/>
    <w:rsid w:val="00E809FD"/>
    <w:rsid w:val="00E81020"/>
    <w:rsid w:val="00E8169A"/>
    <w:rsid w:val="00E81B21"/>
    <w:rsid w:val="00E82FC8"/>
    <w:rsid w:val="00E84C98"/>
    <w:rsid w:val="00E853EE"/>
    <w:rsid w:val="00E8661F"/>
    <w:rsid w:val="00E86777"/>
    <w:rsid w:val="00E877C2"/>
    <w:rsid w:val="00E87A2F"/>
    <w:rsid w:val="00E87DA3"/>
    <w:rsid w:val="00E87F12"/>
    <w:rsid w:val="00E912C5"/>
    <w:rsid w:val="00E913CC"/>
    <w:rsid w:val="00E92050"/>
    <w:rsid w:val="00E9359E"/>
    <w:rsid w:val="00E965CA"/>
    <w:rsid w:val="00E96A4B"/>
    <w:rsid w:val="00E97F95"/>
    <w:rsid w:val="00EA0AD2"/>
    <w:rsid w:val="00EA2E62"/>
    <w:rsid w:val="00EA359E"/>
    <w:rsid w:val="00EA3CFC"/>
    <w:rsid w:val="00EA4089"/>
    <w:rsid w:val="00EA50FC"/>
    <w:rsid w:val="00EA7863"/>
    <w:rsid w:val="00EB2EEC"/>
    <w:rsid w:val="00EB4EC7"/>
    <w:rsid w:val="00EB5D2F"/>
    <w:rsid w:val="00EB7A6A"/>
    <w:rsid w:val="00EB7F4D"/>
    <w:rsid w:val="00EC1562"/>
    <w:rsid w:val="00EC18D9"/>
    <w:rsid w:val="00EC1F48"/>
    <w:rsid w:val="00EC488D"/>
    <w:rsid w:val="00ED0D25"/>
    <w:rsid w:val="00ED18F6"/>
    <w:rsid w:val="00ED204F"/>
    <w:rsid w:val="00ED2125"/>
    <w:rsid w:val="00ED2AEA"/>
    <w:rsid w:val="00ED33A4"/>
    <w:rsid w:val="00ED3473"/>
    <w:rsid w:val="00ED4578"/>
    <w:rsid w:val="00ED5984"/>
    <w:rsid w:val="00ED6176"/>
    <w:rsid w:val="00EE1627"/>
    <w:rsid w:val="00EE2014"/>
    <w:rsid w:val="00EE2757"/>
    <w:rsid w:val="00EE2953"/>
    <w:rsid w:val="00EE37C8"/>
    <w:rsid w:val="00EE5B3F"/>
    <w:rsid w:val="00EE60EA"/>
    <w:rsid w:val="00EE734D"/>
    <w:rsid w:val="00EE7A1D"/>
    <w:rsid w:val="00EE7A75"/>
    <w:rsid w:val="00EF0480"/>
    <w:rsid w:val="00EF0C82"/>
    <w:rsid w:val="00EF1787"/>
    <w:rsid w:val="00EF2C02"/>
    <w:rsid w:val="00EF4582"/>
    <w:rsid w:val="00EF4AA3"/>
    <w:rsid w:val="00EF5AB6"/>
    <w:rsid w:val="00F00F77"/>
    <w:rsid w:val="00F02346"/>
    <w:rsid w:val="00F033DB"/>
    <w:rsid w:val="00F042EE"/>
    <w:rsid w:val="00F05066"/>
    <w:rsid w:val="00F07587"/>
    <w:rsid w:val="00F10480"/>
    <w:rsid w:val="00F10901"/>
    <w:rsid w:val="00F11470"/>
    <w:rsid w:val="00F11E0F"/>
    <w:rsid w:val="00F122C9"/>
    <w:rsid w:val="00F147C4"/>
    <w:rsid w:val="00F14882"/>
    <w:rsid w:val="00F151B0"/>
    <w:rsid w:val="00F15665"/>
    <w:rsid w:val="00F15DB5"/>
    <w:rsid w:val="00F15E3E"/>
    <w:rsid w:val="00F16DE8"/>
    <w:rsid w:val="00F16F8D"/>
    <w:rsid w:val="00F17165"/>
    <w:rsid w:val="00F20125"/>
    <w:rsid w:val="00F20346"/>
    <w:rsid w:val="00F2075A"/>
    <w:rsid w:val="00F20839"/>
    <w:rsid w:val="00F216A7"/>
    <w:rsid w:val="00F23E1C"/>
    <w:rsid w:val="00F270D1"/>
    <w:rsid w:val="00F274F5"/>
    <w:rsid w:val="00F308A3"/>
    <w:rsid w:val="00F309B1"/>
    <w:rsid w:val="00F30E0D"/>
    <w:rsid w:val="00F32877"/>
    <w:rsid w:val="00F34111"/>
    <w:rsid w:val="00F34B99"/>
    <w:rsid w:val="00F3657E"/>
    <w:rsid w:val="00F372AC"/>
    <w:rsid w:val="00F374B5"/>
    <w:rsid w:val="00F377CA"/>
    <w:rsid w:val="00F40223"/>
    <w:rsid w:val="00F50E29"/>
    <w:rsid w:val="00F519AE"/>
    <w:rsid w:val="00F532F4"/>
    <w:rsid w:val="00F5573F"/>
    <w:rsid w:val="00F561DE"/>
    <w:rsid w:val="00F56D1B"/>
    <w:rsid w:val="00F57000"/>
    <w:rsid w:val="00F602B6"/>
    <w:rsid w:val="00F60D91"/>
    <w:rsid w:val="00F61B30"/>
    <w:rsid w:val="00F64557"/>
    <w:rsid w:val="00F64854"/>
    <w:rsid w:val="00F64CAE"/>
    <w:rsid w:val="00F64FD3"/>
    <w:rsid w:val="00F6533C"/>
    <w:rsid w:val="00F65732"/>
    <w:rsid w:val="00F65A9C"/>
    <w:rsid w:val="00F65C70"/>
    <w:rsid w:val="00F70A11"/>
    <w:rsid w:val="00F71436"/>
    <w:rsid w:val="00F72B75"/>
    <w:rsid w:val="00F73C56"/>
    <w:rsid w:val="00F74D3F"/>
    <w:rsid w:val="00F75CF6"/>
    <w:rsid w:val="00F76F55"/>
    <w:rsid w:val="00F7721F"/>
    <w:rsid w:val="00F806F4"/>
    <w:rsid w:val="00F80CFA"/>
    <w:rsid w:val="00F81EE4"/>
    <w:rsid w:val="00F82688"/>
    <w:rsid w:val="00F85E8E"/>
    <w:rsid w:val="00F86701"/>
    <w:rsid w:val="00F922C1"/>
    <w:rsid w:val="00F923EE"/>
    <w:rsid w:val="00F92457"/>
    <w:rsid w:val="00F92C7B"/>
    <w:rsid w:val="00F93F8B"/>
    <w:rsid w:val="00F95201"/>
    <w:rsid w:val="00F953F8"/>
    <w:rsid w:val="00F96378"/>
    <w:rsid w:val="00F96698"/>
    <w:rsid w:val="00F96CFA"/>
    <w:rsid w:val="00FA305E"/>
    <w:rsid w:val="00FA4054"/>
    <w:rsid w:val="00FA6234"/>
    <w:rsid w:val="00FA7165"/>
    <w:rsid w:val="00FA77C7"/>
    <w:rsid w:val="00FB07E0"/>
    <w:rsid w:val="00FB1A44"/>
    <w:rsid w:val="00FB5A42"/>
    <w:rsid w:val="00FB65DD"/>
    <w:rsid w:val="00FB7D35"/>
    <w:rsid w:val="00FB7D4D"/>
    <w:rsid w:val="00FC124E"/>
    <w:rsid w:val="00FC19A5"/>
    <w:rsid w:val="00FC4118"/>
    <w:rsid w:val="00FC4666"/>
    <w:rsid w:val="00FC4B20"/>
    <w:rsid w:val="00FC7074"/>
    <w:rsid w:val="00FD0880"/>
    <w:rsid w:val="00FD4B23"/>
    <w:rsid w:val="00FD630E"/>
    <w:rsid w:val="00FD74C9"/>
    <w:rsid w:val="00FE3D16"/>
    <w:rsid w:val="00FE470E"/>
    <w:rsid w:val="00FE52B1"/>
    <w:rsid w:val="00FE587B"/>
    <w:rsid w:val="00FF0916"/>
    <w:rsid w:val="00FF2DE0"/>
    <w:rsid w:val="00FF5AD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6DFD39FB"/>
  <w15:docId w15:val="{259471F8-61B4-42A3-9921-564627C3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207FC"/>
    <w:rPr>
      <w:rFonts w:ascii="Crimson" w:hAnsi="Crimson" w:cs="Arial"/>
      <w:color w:val="3D3935" w:themeColor="text1"/>
    </w:rPr>
  </w:style>
  <w:style w:type="paragraph" w:styleId="1">
    <w:name w:val="heading 1"/>
    <w:next w:val="a"/>
    <w:link w:val="10"/>
    <w:uiPriority w:val="9"/>
    <w:rsid w:val="00C25CE1"/>
    <w:pPr>
      <w:keepNext/>
      <w:keepLines/>
      <w:spacing w:before="240" w:after="0"/>
      <w:outlineLvl w:val="0"/>
    </w:pPr>
    <w:rPr>
      <w:rFonts w:ascii="HK Grotesk Pro AltJ" w:eastAsiaTheme="majorEastAsia" w:hAnsi="HK Grotesk Pro AltJ" w:cstheme="majorBidi"/>
      <w:color w:val="440468" w:themeColor="accent1" w:themeShade="BF"/>
      <w:sz w:val="32"/>
      <w:szCs w:val="32"/>
    </w:rPr>
  </w:style>
  <w:style w:type="paragraph" w:styleId="2">
    <w:name w:val="heading 2"/>
    <w:basedOn w:val="a"/>
    <w:next w:val="a"/>
    <w:link w:val="20"/>
    <w:uiPriority w:val="9"/>
    <w:semiHidden/>
    <w:unhideWhenUsed/>
    <w:rsid w:val="00C25CE1"/>
    <w:pPr>
      <w:keepNext/>
      <w:keepLines/>
      <w:spacing w:before="40" w:after="0"/>
      <w:outlineLvl w:val="1"/>
    </w:pPr>
    <w:rPr>
      <w:rFonts w:ascii="HK Grotesk Pro AltJ" w:eastAsiaTheme="majorEastAsia" w:hAnsi="HK Grotesk Pro AltJ" w:cstheme="majorBidi"/>
      <w:color w:val="440468" w:themeColor="accent1" w:themeShade="BF"/>
      <w:sz w:val="26"/>
      <w:szCs w:val="26"/>
    </w:rPr>
  </w:style>
  <w:style w:type="paragraph" w:styleId="4">
    <w:name w:val="heading 4"/>
    <w:basedOn w:val="a"/>
    <w:next w:val="a"/>
    <w:link w:val="40"/>
    <w:uiPriority w:val="9"/>
    <w:semiHidden/>
    <w:unhideWhenUsed/>
    <w:qFormat/>
    <w:rsid w:val="00CC3921"/>
    <w:pPr>
      <w:keepNext/>
      <w:keepLines/>
      <w:spacing w:before="40" w:after="0"/>
      <w:outlineLvl w:val="3"/>
    </w:pPr>
    <w:rPr>
      <w:rFonts w:asciiTheme="majorHAnsi" w:eastAsiaTheme="majorEastAsia" w:hAnsiTheme="majorHAnsi" w:cstheme="majorBidi"/>
      <w:i/>
      <w:iCs/>
      <w:color w:val="440468"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79E"/>
    <w:pPr>
      <w:spacing w:after="0" w:line="240" w:lineRule="auto"/>
    </w:pPr>
    <w:rPr>
      <w:rFonts w:ascii="Tahoma" w:hAnsi="Tahoma"/>
      <w:sz w:val="16"/>
      <w:szCs w:val="16"/>
    </w:rPr>
  </w:style>
  <w:style w:type="character" w:customStyle="1" w:styleId="a4">
    <w:name w:val="טקסט בלונים תו"/>
    <w:basedOn w:val="a0"/>
    <w:link w:val="a3"/>
    <w:uiPriority w:val="99"/>
    <w:semiHidden/>
    <w:rsid w:val="0068179E"/>
    <w:rPr>
      <w:rFonts w:ascii="Tahoma" w:hAnsi="Tahoma" w:cs="Arial"/>
      <w:sz w:val="16"/>
      <w:szCs w:val="16"/>
    </w:rPr>
  </w:style>
  <w:style w:type="character" w:styleId="a5">
    <w:name w:val="annotation reference"/>
    <w:basedOn w:val="a0"/>
    <w:uiPriority w:val="99"/>
    <w:semiHidden/>
    <w:unhideWhenUsed/>
    <w:rsid w:val="00125538"/>
    <w:rPr>
      <w:sz w:val="18"/>
      <w:szCs w:val="18"/>
    </w:rPr>
  </w:style>
  <w:style w:type="paragraph" w:styleId="a6">
    <w:name w:val="annotation text"/>
    <w:basedOn w:val="a"/>
    <w:link w:val="a7"/>
    <w:uiPriority w:val="99"/>
    <w:unhideWhenUsed/>
    <w:rsid w:val="00125538"/>
    <w:pPr>
      <w:spacing w:line="240" w:lineRule="auto"/>
    </w:pPr>
    <w:rPr>
      <w:sz w:val="24"/>
      <w:szCs w:val="24"/>
    </w:rPr>
  </w:style>
  <w:style w:type="character" w:customStyle="1" w:styleId="a7">
    <w:name w:val="טקסט הערה תו"/>
    <w:basedOn w:val="a0"/>
    <w:link w:val="a6"/>
    <w:uiPriority w:val="99"/>
    <w:rsid w:val="00125538"/>
    <w:rPr>
      <w:sz w:val="24"/>
      <w:szCs w:val="24"/>
    </w:rPr>
  </w:style>
  <w:style w:type="paragraph" w:styleId="a8">
    <w:name w:val="annotation subject"/>
    <w:basedOn w:val="a6"/>
    <w:next w:val="a6"/>
    <w:link w:val="a9"/>
    <w:uiPriority w:val="99"/>
    <w:semiHidden/>
    <w:unhideWhenUsed/>
    <w:rsid w:val="00125538"/>
    <w:rPr>
      <w:b/>
      <w:bCs/>
      <w:sz w:val="20"/>
      <w:szCs w:val="20"/>
    </w:rPr>
  </w:style>
  <w:style w:type="character" w:customStyle="1" w:styleId="a9">
    <w:name w:val="נושא הערה תו"/>
    <w:basedOn w:val="a7"/>
    <w:link w:val="a8"/>
    <w:uiPriority w:val="99"/>
    <w:semiHidden/>
    <w:rsid w:val="00125538"/>
    <w:rPr>
      <w:b/>
      <w:bCs/>
      <w:sz w:val="20"/>
      <w:szCs w:val="20"/>
    </w:rPr>
  </w:style>
  <w:style w:type="paragraph" w:styleId="aa">
    <w:name w:val="Revision"/>
    <w:hidden/>
    <w:uiPriority w:val="99"/>
    <w:semiHidden/>
    <w:rsid w:val="00825D13"/>
    <w:pPr>
      <w:spacing w:after="0" w:line="240" w:lineRule="auto"/>
    </w:pPr>
  </w:style>
  <w:style w:type="table" w:styleId="ab">
    <w:name w:val="Table Grid"/>
    <w:basedOn w:val="a1"/>
    <w:rsid w:val="005D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Heading1">
    <w:name w:val="RC Heading 1"/>
    <w:basedOn w:val="a"/>
    <w:link w:val="RCHeading1Char"/>
    <w:qFormat/>
    <w:rsid w:val="00A456EB"/>
    <w:pPr>
      <w:spacing w:before="120" w:after="120" w:line="240" w:lineRule="auto"/>
    </w:pPr>
    <w:rPr>
      <w:rFonts w:ascii="HK Grotesk Pro AltJ" w:hAnsi="HK Grotesk Pro AltJ"/>
      <w:bCs/>
      <w:color w:val="00A499" w:themeColor="accent2"/>
      <w:sz w:val="36"/>
      <w:szCs w:val="32"/>
    </w:rPr>
  </w:style>
  <w:style w:type="paragraph" w:styleId="ac">
    <w:name w:val="header"/>
    <w:basedOn w:val="a"/>
    <w:link w:val="ad"/>
    <w:uiPriority w:val="99"/>
    <w:unhideWhenUsed/>
    <w:rsid w:val="00C216A8"/>
    <w:pPr>
      <w:tabs>
        <w:tab w:val="center" w:pos="4680"/>
        <w:tab w:val="right" w:pos="9360"/>
      </w:tabs>
      <w:spacing w:after="0" w:line="240" w:lineRule="auto"/>
    </w:pPr>
  </w:style>
  <w:style w:type="paragraph" w:customStyle="1" w:styleId="RCHeading2">
    <w:name w:val="RC Heading 2"/>
    <w:basedOn w:val="a"/>
    <w:link w:val="RCHeading2Char"/>
    <w:qFormat/>
    <w:rsid w:val="00A456EB"/>
    <w:pPr>
      <w:spacing w:before="120" w:after="120" w:line="240" w:lineRule="auto"/>
    </w:pPr>
    <w:rPr>
      <w:rFonts w:ascii="HK Grotesk Pro AltJ" w:hAnsi="HK Grotesk Pro AltJ"/>
      <w:color w:val="5C068C" w:themeColor="accent1"/>
      <w:sz w:val="28"/>
      <w:szCs w:val="28"/>
    </w:rPr>
  </w:style>
  <w:style w:type="paragraph" w:customStyle="1" w:styleId="RCHeading3">
    <w:name w:val="RC Heading 3"/>
    <w:basedOn w:val="a"/>
    <w:link w:val="RCHeading3Char"/>
    <w:qFormat/>
    <w:rsid w:val="00CC3921"/>
    <w:pPr>
      <w:spacing w:after="0"/>
    </w:pPr>
    <w:rPr>
      <w:rFonts w:ascii="HK Grotesk Pro AltJ" w:hAnsi="HK Grotesk Pro AltJ"/>
      <w:sz w:val="24"/>
    </w:rPr>
  </w:style>
  <w:style w:type="paragraph" w:styleId="ae">
    <w:name w:val="List"/>
    <w:basedOn w:val="a"/>
    <w:uiPriority w:val="99"/>
    <w:semiHidden/>
    <w:unhideWhenUsed/>
    <w:rsid w:val="001C4723"/>
    <w:pPr>
      <w:ind w:left="360" w:hanging="360"/>
      <w:contextualSpacing/>
    </w:pPr>
  </w:style>
  <w:style w:type="character" w:customStyle="1" w:styleId="20">
    <w:name w:val="כותרת 2 תו"/>
    <w:basedOn w:val="a0"/>
    <w:link w:val="2"/>
    <w:uiPriority w:val="9"/>
    <w:semiHidden/>
    <w:rsid w:val="00C25CE1"/>
    <w:rPr>
      <w:rFonts w:ascii="HK Grotesk Pro AltJ" w:eastAsiaTheme="majorEastAsia" w:hAnsi="HK Grotesk Pro AltJ" w:cstheme="majorBidi"/>
      <w:color w:val="440468" w:themeColor="accent1" w:themeShade="BF"/>
      <w:sz w:val="26"/>
      <w:szCs w:val="26"/>
    </w:rPr>
  </w:style>
  <w:style w:type="character" w:customStyle="1" w:styleId="ad">
    <w:name w:val="כותרת עליונה תו"/>
    <w:basedOn w:val="a0"/>
    <w:link w:val="ac"/>
    <w:uiPriority w:val="99"/>
    <w:rsid w:val="00C216A8"/>
    <w:rPr>
      <w:rFonts w:ascii="Crimson" w:hAnsi="Crimson" w:cs="Arial"/>
      <w:color w:val="FFFFFF" w:themeColor="accent5"/>
    </w:rPr>
  </w:style>
  <w:style w:type="paragraph" w:styleId="af">
    <w:name w:val="footer"/>
    <w:basedOn w:val="a"/>
    <w:link w:val="af0"/>
    <w:uiPriority w:val="99"/>
    <w:unhideWhenUsed/>
    <w:rsid w:val="00C216A8"/>
    <w:pPr>
      <w:tabs>
        <w:tab w:val="center" w:pos="4680"/>
        <w:tab w:val="right" w:pos="9360"/>
      </w:tabs>
      <w:spacing w:after="0" w:line="240" w:lineRule="auto"/>
    </w:pPr>
  </w:style>
  <w:style w:type="character" w:customStyle="1" w:styleId="af0">
    <w:name w:val="כותרת תחתונה תו"/>
    <w:basedOn w:val="a0"/>
    <w:link w:val="af"/>
    <w:uiPriority w:val="99"/>
    <w:rsid w:val="00C216A8"/>
    <w:rPr>
      <w:rFonts w:ascii="Crimson" w:hAnsi="Crimson" w:cs="Arial"/>
      <w:color w:val="FFFFFF" w:themeColor="accent5"/>
    </w:rPr>
  </w:style>
  <w:style w:type="character" w:styleId="Hyperlink">
    <w:name w:val="Hyperlink"/>
    <w:rsid w:val="00A6396A"/>
    <w:rPr>
      <w:color w:val="0085AD" w:themeColor="accent4"/>
      <w:u w:val="single"/>
    </w:rPr>
  </w:style>
  <w:style w:type="paragraph" w:styleId="af1">
    <w:name w:val="List Paragraph"/>
    <w:basedOn w:val="a"/>
    <w:uiPriority w:val="34"/>
    <w:qFormat/>
    <w:rsid w:val="00040D3E"/>
    <w:pPr>
      <w:ind w:left="720"/>
      <w:contextualSpacing/>
    </w:pPr>
    <w:rPr>
      <w:rFonts w:eastAsiaTheme="minorHAnsi"/>
    </w:rPr>
  </w:style>
  <w:style w:type="paragraph" w:customStyle="1" w:styleId="RCBody">
    <w:name w:val="RC Body"/>
    <w:basedOn w:val="a"/>
    <w:link w:val="RCBodyChar"/>
    <w:qFormat/>
    <w:rsid w:val="00081F68"/>
    <w:pPr>
      <w:spacing w:after="240"/>
    </w:pPr>
  </w:style>
  <w:style w:type="paragraph" w:styleId="af2">
    <w:name w:val="footnote text"/>
    <w:basedOn w:val="a"/>
    <w:link w:val="af3"/>
    <w:semiHidden/>
    <w:unhideWhenUsed/>
    <w:rsid w:val="00EE60EA"/>
    <w:pPr>
      <w:spacing w:after="0" w:line="240" w:lineRule="auto"/>
    </w:pPr>
    <w:rPr>
      <w:sz w:val="20"/>
      <w:szCs w:val="20"/>
    </w:rPr>
  </w:style>
  <w:style w:type="character" w:customStyle="1" w:styleId="af3">
    <w:name w:val="טקסט הערת שוליים תו"/>
    <w:basedOn w:val="a0"/>
    <w:link w:val="af2"/>
    <w:semiHidden/>
    <w:rsid w:val="00EE60EA"/>
    <w:rPr>
      <w:sz w:val="20"/>
      <w:szCs w:val="20"/>
    </w:rPr>
  </w:style>
  <w:style w:type="character" w:styleId="af4">
    <w:name w:val="footnote reference"/>
    <w:basedOn w:val="a0"/>
    <w:semiHidden/>
    <w:unhideWhenUsed/>
    <w:rsid w:val="00EE60EA"/>
    <w:rPr>
      <w:vertAlign w:val="superscript"/>
    </w:rPr>
  </w:style>
  <w:style w:type="paragraph" w:styleId="NormalWeb">
    <w:name w:val="Normal (Web)"/>
    <w:basedOn w:val="a"/>
    <w:uiPriority w:val="99"/>
    <w:semiHidden/>
    <w:unhideWhenUsed/>
    <w:rsid w:val="00044B16"/>
    <w:pPr>
      <w:spacing w:before="100" w:beforeAutospacing="1" w:after="100" w:afterAutospacing="1" w:line="240" w:lineRule="auto"/>
    </w:pPr>
    <w:rPr>
      <w:rFonts w:ascii="Times New Roman" w:eastAsia="Times New Roman" w:hAnsi="Times New Roman"/>
      <w:sz w:val="24"/>
      <w:szCs w:val="24"/>
    </w:rPr>
  </w:style>
  <w:style w:type="paragraph" w:customStyle="1" w:styleId="RevisedSubmission">
    <w:name w:val="Revised Submission"/>
    <w:basedOn w:val="RCHeading3"/>
    <w:link w:val="RevisedSubmissionChar"/>
    <w:qFormat/>
    <w:rsid w:val="000C1727"/>
    <w:rPr>
      <w:color w:val="E56A54" w:themeColor="accent3"/>
    </w:rPr>
  </w:style>
  <w:style w:type="character" w:customStyle="1" w:styleId="10">
    <w:name w:val="כותרת 1 תו"/>
    <w:basedOn w:val="a0"/>
    <w:link w:val="1"/>
    <w:uiPriority w:val="9"/>
    <w:rsid w:val="00C25CE1"/>
    <w:rPr>
      <w:rFonts w:ascii="HK Grotesk Pro AltJ" w:eastAsiaTheme="majorEastAsia" w:hAnsi="HK Grotesk Pro AltJ" w:cstheme="majorBidi"/>
      <w:color w:val="440468" w:themeColor="accent1" w:themeShade="BF"/>
      <w:sz w:val="32"/>
      <w:szCs w:val="32"/>
    </w:rPr>
  </w:style>
  <w:style w:type="character" w:customStyle="1" w:styleId="RCHeading3Char">
    <w:name w:val="RC Heading 3 Char"/>
    <w:basedOn w:val="a0"/>
    <w:link w:val="RCHeading3"/>
    <w:rsid w:val="00CC3921"/>
    <w:rPr>
      <w:rFonts w:ascii="HK Grotesk Pro AltJ" w:hAnsi="HK Grotesk Pro AltJ" w:cs="Arial"/>
      <w:color w:val="3D3935" w:themeColor="text1"/>
      <w:sz w:val="24"/>
    </w:rPr>
  </w:style>
  <w:style w:type="character" w:customStyle="1" w:styleId="RevisedSubmissionChar">
    <w:name w:val="Revised Submission Char"/>
    <w:basedOn w:val="RCHeading3Char"/>
    <w:link w:val="RevisedSubmission"/>
    <w:rsid w:val="000C1727"/>
    <w:rPr>
      <w:rFonts w:ascii="HK Grotesk Pro AltJ" w:hAnsi="HK Grotesk Pro AltJ" w:cs="Arial"/>
      <w:color w:val="E56A54" w:themeColor="accent3"/>
      <w:sz w:val="24"/>
    </w:rPr>
  </w:style>
  <w:style w:type="paragraph" w:styleId="af5">
    <w:name w:val="caption"/>
    <w:basedOn w:val="a"/>
    <w:next w:val="a"/>
    <w:uiPriority w:val="35"/>
    <w:unhideWhenUsed/>
    <w:qFormat/>
    <w:rsid w:val="00C769F7"/>
    <w:pPr>
      <w:spacing w:line="240" w:lineRule="auto"/>
    </w:pPr>
    <w:rPr>
      <w:rFonts w:ascii="HK Grotesk Pro Book AltJ" w:hAnsi="HK Grotesk Pro Book AltJ"/>
      <w:b/>
      <w:iCs/>
      <w:color w:val="514C47" w:themeColor="text1" w:themeTint="E6"/>
      <w:sz w:val="24"/>
      <w:szCs w:val="18"/>
    </w:rPr>
  </w:style>
  <w:style w:type="character" w:customStyle="1" w:styleId="11">
    <w:name w:val="אזכור לא מזוהה1"/>
    <w:basedOn w:val="a0"/>
    <w:uiPriority w:val="99"/>
    <w:semiHidden/>
    <w:unhideWhenUsed/>
    <w:rsid w:val="00192270"/>
    <w:rPr>
      <w:color w:val="605E5C"/>
      <w:shd w:val="clear" w:color="auto" w:fill="E1DFDD"/>
    </w:rPr>
  </w:style>
  <w:style w:type="character" w:customStyle="1" w:styleId="RCHeading2Char">
    <w:name w:val="RC Heading 2 Char"/>
    <w:basedOn w:val="a0"/>
    <w:link w:val="RCHeading2"/>
    <w:rsid w:val="00A456EB"/>
    <w:rPr>
      <w:rFonts w:ascii="HK Grotesk Pro AltJ" w:hAnsi="HK Grotesk Pro AltJ" w:cs="Arial"/>
      <w:color w:val="5C068C" w:themeColor="accent1"/>
      <w:sz w:val="28"/>
      <w:szCs w:val="28"/>
    </w:rPr>
  </w:style>
  <w:style w:type="character" w:customStyle="1" w:styleId="RCHeading1Char">
    <w:name w:val="RC Heading 1 Char"/>
    <w:basedOn w:val="a0"/>
    <w:link w:val="RCHeading1"/>
    <w:rsid w:val="00A456EB"/>
    <w:rPr>
      <w:rFonts w:ascii="HK Grotesk Pro AltJ" w:hAnsi="HK Grotesk Pro AltJ" w:cs="Arial"/>
      <w:bCs/>
      <w:color w:val="00A499" w:themeColor="accent2"/>
      <w:sz w:val="36"/>
      <w:szCs w:val="32"/>
    </w:rPr>
  </w:style>
  <w:style w:type="paragraph" w:customStyle="1" w:styleId="ProposalTitle">
    <w:name w:val="Proposal Title"/>
    <w:basedOn w:val="a"/>
    <w:link w:val="ProposalTitleChar"/>
    <w:qFormat/>
    <w:rsid w:val="00D26CE6"/>
    <w:pPr>
      <w:spacing w:after="0"/>
      <w:jc w:val="center"/>
    </w:pPr>
    <w:rPr>
      <w:rFonts w:ascii="HK Grotesk Pro AltJ" w:hAnsi="HK Grotesk Pro AltJ"/>
      <w:bCs/>
      <w:color w:val="00A499" w:themeColor="accent2"/>
      <w:sz w:val="48"/>
      <w:szCs w:val="48"/>
    </w:rPr>
  </w:style>
  <w:style w:type="paragraph" w:customStyle="1" w:styleId="CoverDetails">
    <w:name w:val="Cover Details"/>
    <w:basedOn w:val="a"/>
    <w:link w:val="CoverDetailsChar"/>
    <w:qFormat/>
    <w:rsid w:val="003E0EA9"/>
    <w:pPr>
      <w:spacing w:after="60"/>
    </w:pPr>
    <w:rPr>
      <w:rFonts w:ascii="HK Grotesk Pro AltJ" w:hAnsi="HK Grotesk Pro AltJ"/>
      <w:sz w:val="24"/>
      <w:szCs w:val="24"/>
    </w:rPr>
  </w:style>
  <w:style w:type="character" w:customStyle="1" w:styleId="ProposalTitleChar">
    <w:name w:val="Proposal Title Char"/>
    <w:basedOn w:val="a0"/>
    <w:link w:val="ProposalTitle"/>
    <w:rsid w:val="00D26CE6"/>
    <w:rPr>
      <w:rFonts w:ascii="HK Grotesk Pro AltJ" w:hAnsi="HK Grotesk Pro AltJ" w:cs="Arial"/>
      <w:bCs/>
      <w:color w:val="00A499" w:themeColor="accent2"/>
      <w:sz w:val="48"/>
      <w:szCs w:val="48"/>
    </w:rPr>
  </w:style>
  <w:style w:type="paragraph" w:customStyle="1" w:styleId="RCFootnote">
    <w:name w:val="RC Footnote"/>
    <w:basedOn w:val="RCBody"/>
    <w:link w:val="RCFootnoteChar"/>
    <w:qFormat/>
    <w:rsid w:val="00A456EB"/>
    <w:pPr>
      <w:spacing w:after="120" w:line="240" w:lineRule="auto"/>
    </w:pPr>
    <w:rPr>
      <w:color w:val="auto"/>
      <w:sz w:val="18"/>
      <w:szCs w:val="20"/>
    </w:rPr>
  </w:style>
  <w:style w:type="character" w:customStyle="1" w:styleId="CoverDetailsChar">
    <w:name w:val="Cover Details Char"/>
    <w:basedOn w:val="a0"/>
    <w:link w:val="CoverDetails"/>
    <w:rsid w:val="003E0EA9"/>
    <w:rPr>
      <w:rFonts w:ascii="HK Grotesk Pro AltJ" w:hAnsi="HK Grotesk Pro AltJ" w:cs="Arial"/>
      <w:color w:val="3D3935" w:themeColor="text1"/>
      <w:sz w:val="24"/>
      <w:szCs w:val="24"/>
    </w:rPr>
  </w:style>
  <w:style w:type="character" w:customStyle="1" w:styleId="RCBodyChar">
    <w:name w:val="RC Body Char"/>
    <w:basedOn w:val="a0"/>
    <w:link w:val="RCBody"/>
    <w:rsid w:val="00081F68"/>
    <w:rPr>
      <w:rFonts w:ascii="Crimson" w:hAnsi="Crimson" w:cs="Arial"/>
      <w:color w:val="3D3935" w:themeColor="text1"/>
    </w:rPr>
  </w:style>
  <w:style w:type="character" w:customStyle="1" w:styleId="RCFootnoteChar">
    <w:name w:val="RC Footnote Char"/>
    <w:basedOn w:val="RCBodyChar"/>
    <w:link w:val="RCFootnote"/>
    <w:rsid w:val="00A456EB"/>
    <w:rPr>
      <w:rFonts w:ascii="Crimson" w:hAnsi="Crimson" w:cs="Arial"/>
      <w:color w:val="FFFFFF" w:themeColor="accent5"/>
      <w:sz w:val="18"/>
      <w:szCs w:val="20"/>
    </w:rPr>
  </w:style>
  <w:style w:type="character" w:customStyle="1" w:styleId="40">
    <w:name w:val="כותרת 4 תו"/>
    <w:basedOn w:val="a0"/>
    <w:link w:val="4"/>
    <w:uiPriority w:val="9"/>
    <w:semiHidden/>
    <w:rsid w:val="00CC3921"/>
    <w:rPr>
      <w:rFonts w:asciiTheme="majorHAnsi" w:eastAsiaTheme="majorEastAsia" w:hAnsiTheme="majorHAnsi" w:cstheme="majorBidi"/>
      <w:i/>
      <w:iCs/>
      <w:color w:val="440468" w:themeColor="accent1" w:themeShade="BF"/>
    </w:rPr>
  </w:style>
  <w:style w:type="paragraph" w:customStyle="1" w:styleId="RCHeading4">
    <w:name w:val="RC Heading 4"/>
    <w:basedOn w:val="4"/>
    <w:next w:val="RCBody"/>
    <w:link w:val="RCHeading4Char"/>
    <w:qFormat/>
    <w:rsid w:val="00CC3921"/>
  </w:style>
  <w:style w:type="character" w:customStyle="1" w:styleId="RCHeading4Char">
    <w:name w:val="RC Heading 4 Char"/>
    <w:basedOn w:val="40"/>
    <w:link w:val="RCHeading4"/>
    <w:rsid w:val="00CC3921"/>
    <w:rPr>
      <w:rFonts w:asciiTheme="majorHAnsi" w:eastAsiaTheme="majorEastAsia" w:hAnsiTheme="majorHAnsi" w:cstheme="majorBidi"/>
      <w:i/>
      <w:iCs/>
      <w:color w:val="440468"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7024">
      <w:bodyDiv w:val="1"/>
      <w:marLeft w:val="0"/>
      <w:marRight w:val="0"/>
      <w:marTop w:val="0"/>
      <w:marBottom w:val="0"/>
      <w:divBdr>
        <w:top w:val="none" w:sz="0" w:space="0" w:color="auto"/>
        <w:left w:val="none" w:sz="0" w:space="0" w:color="auto"/>
        <w:bottom w:val="none" w:sz="0" w:space="0" w:color="auto"/>
        <w:right w:val="none" w:sz="0" w:space="0" w:color="auto"/>
      </w:divBdr>
    </w:div>
    <w:div w:id="498040129">
      <w:bodyDiv w:val="1"/>
      <w:marLeft w:val="0"/>
      <w:marRight w:val="0"/>
      <w:marTop w:val="0"/>
      <w:marBottom w:val="0"/>
      <w:divBdr>
        <w:top w:val="none" w:sz="0" w:space="0" w:color="auto"/>
        <w:left w:val="none" w:sz="0" w:space="0" w:color="auto"/>
        <w:bottom w:val="none" w:sz="0" w:space="0" w:color="auto"/>
        <w:right w:val="none" w:sz="0" w:space="0" w:color="auto"/>
      </w:divBdr>
    </w:div>
    <w:div w:id="582298951">
      <w:bodyDiv w:val="1"/>
      <w:marLeft w:val="0"/>
      <w:marRight w:val="0"/>
      <w:marTop w:val="0"/>
      <w:marBottom w:val="0"/>
      <w:divBdr>
        <w:top w:val="none" w:sz="0" w:space="0" w:color="auto"/>
        <w:left w:val="none" w:sz="0" w:space="0" w:color="auto"/>
        <w:bottom w:val="none" w:sz="0" w:space="0" w:color="auto"/>
        <w:right w:val="none" w:sz="0" w:space="0" w:color="auto"/>
      </w:divBdr>
    </w:div>
    <w:div w:id="610403693">
      <w:bodyDiv w:val="1"/>
      <w:marLeft w:val="0"/>
      <w:marRight w:val="0"/>
      <w:marTop w:val="0"/>
      <w:marBottom w:val="0"/>
      <w:divBdr>
        <w:top w:val="none" w:sz="0" w:space="0" w:color="auto"/>
        <w:left w:val="none" w:sz="0" w:space="0" w:color="auto"/>
        <w:bottom w:val="none" w:sz="0" w:space="0" w:color="auto"/>
        <w:right w:val="none" w:sz="0" w:space="0" w:color="auto"/>
      </w:divBdr>
    </w:div>
    <w:div w:id="676343252">
      <w:bodyDiv w:val="1"/>
      <w:marLeft w:val="0"/>
      <w:marRight w:val="0"/>
      <w:marTop w:val="0"/>
      <w:marBottom w:val="0"/>
      <w:divBdr>
        <w:top w:val="none" w:sz="0" w:space="0" w:color="auto"/>
        <w:left w:val="none" w:sz="0" w:space="0" w:color="auto"/>
        <w:bottom w:val="none" w:sz="0" w:space="0" w:color="auto"/>
        <w:right w:val="none" w:sz="0" w:space="0" w:color="auto"/>
      </w:divBdr>
    </w:div>
    <w:div w:id="702629690">
      <w:bodyDiv w:val="1"/>
      <w:marLeft w:val="0"/>
      <w:marRight w:val="0"/>
      <w:marTop w:val="0"/>
      <w:marBottom w:val="0"/>
      <w:divBdr>
        <w:top w:val="none" w:sz="0" w:space="0" w:color="auto"/>
        <w:left w:val="none" w:sz="0" w:space="0" w:color="auto"/>
        <w:bottom w:val="none" w:sz="0" w:space="0" w:color="auto"/>
        <w:right w:val="none" w:sz="0" w:space="0" w:color="auto"/>
      </w:divBdr>
    </w:div>
    <w:div w:id="753475910">
      <w:bodyDiv w:val="1"/>
      <w:marLeft w:val="0"/>
      <w:marRight w:val="0"/>
      <w:marTop w:val="0"/>
      <w:marBottom w:val="0"/>
      <w:divBdr>
        <w:top w:val="none" w:sz="0" w:space="0" w:color="auto"/>
        <w:left w:val="none" w:sz="0" w:space="0" w:color="auto"/>
        <w:bottom w:val="none" w:sz="0" w:space="0" w:color="auto"/>
        <w:right w:val="none" w:sz="0" w:space="0" w:color="auto"/>
      </w:divBdr>
    </w:div>
    <w:div w:id="810753533">
      <w:bodyDiv w:val="1"/>
      <w:marLeft w:val="0"/>
      <w:marRight w:val="0"/>
      <w:marTop w:val="0"/>
      <w:marBottom w:val="0"/>
      <w:divBdr>
        <w:top w:val="none" w:sz="0" w:space="0" w:color="auto"/>
        <w:left w:val="none" w:sz="0" w:space="0" w:color="auto"/>
        <w:bottom w:val="none" w:sz="0" w:space="0" w:color="auto"/>
        <w:right w:val="none" w:sz="0" w:space="0" w:color="auto"/>
      </w:divBdr>
    </w:div>
    <w:div w:id="870385597">
      <w:bodyDiv w:val="1"/>
      <w:marLeft w:val="0"/>
      <w:marRight w:val="0"/>
      <w:marTop w:val="0"/>
      <w:marBottom w:val="0"/>
      <w:divBdr>
        <w:top w:val="none" w:sz="0" w:space="0" w:color="auto"/>
        <w:left w:val="none" w:sz="0" w:space="0" w:color="auto"/>
        <w:bottom w:val="none" w:sz="0" w:space="0" w:color="auto"/>
        <w:right w:val="none" w:sz="0" w:space="0" w:color="auto"/>
      </w:divBdr>
    </w:div>
    <w:div w:id="931013215">
      <w:bodyDiv w:val="1"/>
      <w:marLeft w:val="0"/>
      <w:marRight w:val="0"/>
      <w:marTop w:val="0"/>
      <w:marBottom w:val="0"/>
      <w:divBdr>
        <w:top w:val="none" w:sz="0" w:space="0" w:color="auto"/>
        <w:left w:val="none" w:sz="0" w:space="0" w:color="auto"/>
        <w:bottom w:val="none" w:sz="0" w:space="0" w:color="auto"/>
        <w:right w:val="none" w:sz="0" w:space="0" w:color="auto"/>
      </w:divBdr>
    </w:div>
    <w:div w:id="1244148670">
      <w:bodyDiv w:val="1"/>
      <w:marLeft w:val="0"/>
      <w:marRight w:val="0"/>
      <w:marTop w:val="0"/>
      <w:marBottom w:val="0"/>
      <w:divBdr>
        <w:top w:val="none" w:sz="0" w:space="0" w:color="auto"/>
        <w:left w:val="none" w:sz="0" w:space="0" w:color="auto"/>
        <w:bottom w:val="none" w:sz="0" w:space="0" w:color="auto"/>
        <w:right w:val="none" w:sz="0" w:space="0" w:color="auto"/>
      </w:divBdr>
    </w:div>
    <w:div w:id="1331760557">
      <w:bodyDiv w:val="1"/>
      <w:marLeft w:val="0"/>
      <w:marRight w:val="0"/>
      <w:marTop w:val="0"/>
      <w:marBottom w:val="0"/>
      <w:divBdr>
        <w:top w:val="none" w:sz="0" w:space="0" w:color="auto"/>
        <w:left w:val="none" w:sz="0" w:space="0" w:color="auto"/>
        <w:bottom w:val="none" w:sz="0" w:space="0" w:color="auto"/>
        <w:right w:val="none" w:sz="0" w:space="0" w:color="auto"/>
      </w:divBdr>
    </w:div>
    <w:div w:id="1380475583">
      <w:bodyDiv w:val="1"/>
      <w:marLeft w:val="0"/>
      <w:marRight w:val="0"/>
      <w:marTop w:val="0"/>
      <w:marBottom w:val="0"/>
      <w:divBdr>
        <w:top w:val="none" w:sz="0" w:space="0" w:color="auto"/>
        <w:left w:val="none" w:sz="0" w:space="0" w:color="auto"/>
        <w:bottom w:val="none" w:sz="0" w:space="0" w:color="auto"/>
        <w:right w:val="none" w:sz="0" w:space="0" w:color="auto"/>
      </w:divBdr>
    </w:div>
    <w:div w:id="1499879840">
      <w:bodyDiv w:val="1"/>
      <w:marLeft w:val="0"/>
      <w:marRight w:val="0"/>
      <w:marTop w:val="0"/>
      <w:marBottom w:val="0"/>
      <w:divBdr>
        <w:top w:val="none" w:sz="0" w:space="0" w:color="auto"/>
        <w:left w:val="none" w:sz="0" w:space="0" w:color="auto"/>
        <w:bottom w:val="none" w:sz="0" w:space="0" w:color="auto"/>
        <w:right w:val="none" w:sz="0" w:space="0" w:color="auto"/>
      </w:divBdr>
    </w:div>
    <w:div w:id="1569924647">
      <w:bodyDiv w:val="1"/>
      <w:marLeft w:val="0"/>
      <w:marRight w:val="0"/>
      <w:marTop w:val="0"/>
      <w:marBottom w:val="0"/>
      <w:divBdr>
        <w:top w:val="none" w:sz="0" w:space="0" w:color="auto"/>
        <w:left w:val="none" w:sz="0" w:space="0" w:color="auto"/>
        <w:bottom w:val="none" w:sz="0" w:space="0" w:color="auto"/>
        <w:right w:val="none" w:sz="0" w:space="0" w:color="auto"/>
      </w:divBdr>
    </w:div>
    <w:div w:id="1596941831">
      <w:bodyDiv w:val="1"/>
      <w:marLeft w:val="0"/>
      <w:marRight w:val="0"/>
      <w:marTop w:val="0"/>
      <w:marBottom w:val="0"/>
      <w:divBdr>
        <w:top w:val="none" w:sz="0" w:space="0" w:color="auto"/>
        <w:left w:val="none" w:sz="0" w:space="0" w:color="auto"/>
        <w:bottom w:val="none" w:sz="0" w:space="0" w:color="auto"/>
        <w:right w:val="none" w:sz="0" w:space="0" w:color="auto"/>
      </w:divBdr>
    </w:div>
    <w:div w:id="1602950817">
      <w:bodyDiv w:val="1"/>
      <w:marLeft w:val="0"/>
      <w:marRight w:val="0"/>
      <w:marTop w:val="0"/>
      <w:marBottom w:val="0"/>
      <w:divBdr>
        <w:top w:val="none" w:sz="0" w:space="0" w:color="auto"/>
        <w:left w:val="none" w:sz="0" w:space="0" w:color="auto"/>
        <w:bottom w:val="none" w:sz="0" w:space="0" w:color="auto"/>
        <w:right w:val="none" w:sz="0" w:space="0" w:color="auto"/>
      </w:divBdr>
    </w:div>
    <w:div w:id="1634629741">
      <w:bodyDiv w:val="1"/>
      <w:marLeft w:val="0"/>
      <w:marRight w:val="0"/>
      <w:marTop w:val="0"/>
      <w:marBottom w:val="0"/>
      <w:divBdr>
        <w:top w:val="none" w:sz="0" w:space="0" w:color="auto"/>
        <w:left w:val="none" w:sz="0" w:space="0" w:color="auto"/>
        <w:bottom w:val="none" w:sz="0" w:space="0" w:color="auto"/>
        <w:right w:val="none" w:sz="0" w:space="0" w:color="auto"/>
      </w:divBdr>
    </w:div>
    <w:div w:id="1775590881">
      <w:bodyDiv w:val="1"/>
      <w:marLeft w:val="0"/>
      <w:marRight w:val="0"/>
      <w:marTop w:val="0"/>
      <w:marBottom w:val="0"/>
      <w:divBdr>
        <w:top w:val="none" w:sz="0" w:space="0" w:color="auto"/>
        <w:left w:val="none" w:sz="0" w:space="0" w:color="auto"/>
        <w:bottom w:val="none" w:sz="0" w:space="0" w:color="auto"/>
        <w:right w:val="none" w:sz="0" w:space="0" w:color="auto"/>
      </w:divBdr>
    </w:div>
    <w:div w:id="1820001956">
      <w:bodyDiv w:val="1"/>
      <w:marLeft w:val="0"/>
      <w:marRight w:val="0"/>
      <w:marTop w:val="0"/>
      <w:marBottom w:val="0"/>
      <w:divBdr>
        <w:top w:val="none" w:sz="0" w:space="0" w:color="auto"/>
        <w:left w:val="none" w:sz="0" w:space="0" w:color="auto"/>
        <w:bottom w:val="none" w:sz="0" w:space="0" w:color="auto"/>
        <w:right w:val="none" w:sz="0" w:space="0" w:color="auto"/>
      </w:divBdr>
    </w:div>
    <w:div w:id="1883594601">
      <w:bodyDiv w:val="1"/>
      <w:marLeft w:val="0"/>
      <w:marRight w:val="0"/>
      <w:marTop w:val="0"/>
      <w:marBottom w:val="0"/>
      <w:divBdr>
        <w:top w:val="none" w:sz="0" w:space="0" w:color="auto"/>
        <w:left w:val="none" w:sz="0" w:space="0" w:color="auto"/>
        <w:bottom w:val="none" w:sz="0" w:space="0" w:color="auto"/>
        <w:right w:val="none" w:sz="0" w:space="0" w:color="auto"/>
      </w:divBdr>
    </w:div>
    <w:div w:id="1913663574">
      <w:bodyDiv w:val="1"/>
      <w:marLeft w:val="0"/>
      <w:marRight w:val="0"/>
      <w:marTop w:val="0"/>
      <w:marBottom w:val="0"/>
      <w:divBdr>
        <w:top w:val="none" w:sz="0" w:space="0" w:color="auto"/>
        <w:left w:val="none" w:sz="0" w:space="0" w:color="auto"/>
        <w:bottom w:val="none" w:sz="0" w:space="0" w:color="auto"/>
        <w:right w:val="none" w:sz="0" w:space="0" w:color="auto"/>
      </w:divBdr>
    </w:div>
    <w:div w:id="2004116675">
      <w:bodyDiv w:val="1"/>
      <w:marLeft w:val="0"/>
      <w:marRight w:val="0"/>
      <w:marTop w:val="0"/>
      <w:marBottom w:val="0"/>
      <w:divBdr>
        <w:top w:val="none" w:sz="0" w:space="0" w:color="auto"/>
        <w:left w:val="none" w:sz="0" w:space="0" w:color="auto"/>
        <w:bottom w:val="none" w:sz="0" w:space="0" w:color="auto"/>
        <w:right w:val="none" w:sz="0" w:space="0" w:color="auto"/>
      </w:divBdr>
    </w:div>
    <w:div w:id="2015104442">
      <w:bodyDiv w:val="1"/>
      <w:marLeft w:val="0"/>
      <w:marRight w:val="0"/>
      <w:marTop w:val="0"/>
      <w:marBottom w:val="0"/>
      <w:divBdr>
        <w:top w:val="none" w:sz="0" w:space="0" w:color="auto"/>
        <w:left w:val="none" w:sz="0" w:space="0" w:color="auto"/>
        <w:bottom w:val="none" w:sz="0" w:space="0" w:color="auto"/>
        <w:right w:val="none" w:sz="0" w:space="0" w:color="auto"/>
      </w:divBdr>
    </w:div>
    <w:div w:id="20556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rosovconsulting.com/tea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ms\Dropbox%20(Rosov%20Consulting)\RC%20Team\Communications\Templates\Full%20Proposal%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Arial"/>
      </a:majorFont>
      <a:minorFont>
        <a:latin typeface="Crimson"/>
        <a:ea typeface=""/>
        <a:cs typeface="Arial"/>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CD7EDA-8BD5-4CFB-8979-9E36D758D960}">
  <we:reference id="wa104115467" version="1.0.0.0" store="en-US" storeType="OMEX"/>
  <we:alternateReferences>
    <we:reference id="WA104115467" version="1.0.0.0" store="WA10411546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F606C-504E-4555-8468-C349F3FE14FB}">
  <ds:schemaRefs>
    <ds:schemaRef ds:uri="http://schemas.openxmlformats.org/officeDocument/2006/bibliography"/>
  </ds:schemaRefs>
</ds:datastoreItem>
</file>

<file path=customXml/itemProps2.xml><?xml version="1.0" encoding="utf-8"?>
<ds:datastoreItem xmlns:ds="http://schemas.openxmlformats.org/officeDocument/2006/customXml" ds:itemID="{59BA07AD-83BC-43E7-B334-6D997E9B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Proposal Template</Template>
  <TotalTime>12</TotalTime>
  <Pages>8</Pages>
  <Words>2510</Words>
  <Characters>12553</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Rosov Consulting</dc:creator>
  <cp:keywords/>
  <dc:description/>
  <cp:lastModifiedBy>Dania Latar</cp:lastModifiedBy>
  <cp:revision>13</cp:revision>
  <cp:lastPrinted>2018-12-28T21:17:00Z</cp:lastPrinted>
  <dcterms:created xsi:type="dcterms:W3CDTF">2023-06-12T12:13:00Z</dcterms:created>
  <dcterms:modified xsi:type="dcterms:W3CDTF">2023-06-14T07:31:00Z</dcterms:modified>
</cp:coreProperties>
</file>