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63BC2" w14:textId="2F1EE6C8" w:rsidR="007263F4" w:rsidRPr="001922A9" w:rsidRDefault="00824294" w:rsidP="00984897">
      <w:pPr>
        <w:spacing w:after="120" w:line="360" w:lineRule="auto"/>
        <w:jc w:val="both"/>
      </w:pPr>
    </w:p>
    <w:p w14:paraId="12C8EDAA" w14:textId="00696A32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eastAsia="Arial" w:cs="Arial"/>
          <w:b/>
          <w:bCs/>
          <w:color w:val="000000"/>
          <w:u w:val="single"/>
        </w:rPr>
      </w:pPr>
      <w:r w:rsidRPr="001922A9">
        <w:rPr>
          <w:rFonts w:eastAsia="Arial" w:cs="Arial"/>
          <w:b/>
          <w:bCs/>
          <w:color w:val="000000"/>
          <w:u w:val="single"/>
        </w:rPr>
        <w:t>Summary:</w:t>
      </w:r>
    </w:p>
    <w:p w14:paraId="34F50D9B" w14:textId="39FE0A10" w:rsidR="00984897" w:rsidRPr="001922A9" w:rsidRDefault="00CE1BEF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This has been the </w:t>
      </w:r>
      <w:r w:rsidR="00984897" w:rsidRPr="001922A9">
        <w:rPr>
          <w:rFonts w:eastAsia="Arial" w:cs="Arial"/>
          <w:color w:val="000000"/>
        </w:rPr>
        <w:t xml:space="preserve">fourth year </w:t>
      </w:r>
      <w:r>
        <w:rPr>
          <w:rFonts w:eastAsia="Arial" w:cs="Arial"/>
          <w:color w:val="000000"/>
        </w:rPr>
        <w:t xml:space="preserve">in which we have </w:t>
      </w:r>
      <w:r w:rsidR="00984897" w:rsidRPr="001922A9">
        <w:rPr>
          <w:rFonts w:eastAsia="Arial" w:cs="Arial"/>
          <w:color w:val="000000"/>
        </w:rPr>
        <w:t>integrat</w:t>
      </w:r>
      <w:r>
        <w:rPr>
          <w:rFonts w:eastAsia="Arial" w:cs="Arial"/>
          <w:color w:val="000000"/>
        </w:rPr>
        <w:t>ed</w:t>
      </w:r>
      <w:r w:rsidR="00984897" w:rsidRPr="001922A9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recipients of the </w:t>
      </w:r>
      <w:r w:rsidR="00984897" w:rsidRPr="001922A9">
        <w:rPr>
          <w:rFonts w:eastAsia="Arial" w:cs="Arial"/>
          <w:color w:val="000000"/>
        </w:rPr>
        <w:t>Impact scholarship into our organization.</w:t>
      </w:r>
      <w:r>
        <w:rPr>
          <w:rFonts w:eastAsia="Arial" w:cs="Arial"/>
          <w:color w:val="000000"/>
        </w:rPr>
        <w:t xml:space="preserve"> It has been a meaningful year, and we are pleased to summarize it here.</w:t>
      </w:r>
    </w:p>
    <w:p w14:paraId="19D80344" w14:textId="67568A99" w:rsidR="00984897" w:rsidRPr="001922A9" w:rsidRDefault="00CE1BEF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rFonts w:eastAsia="Arial" w:cs="Arial"/>
          <w:color w:val="000000"/>
        </w:rPr>
        <w:t>Our</w:t>
      </w:r>
      <w:r w:rsidR="00984897" w:rsidRPr="001922A9">
        <w:rPr>
          <w:rFonts w:eastAsia="Arial" w:cs="Arial"/>
          <w:color w:val="000000"/>
        </w:rPr>
        <w:t xml:space="preserve"> partnership with Impact reinforces the importance of collaborative </w:t>
      </w:r>
      <w:r w:rsidR="007E36BC">
        <w:rPr>
          <w:rFonts w:eastAsia="Arial" w:cs="Arial"/>
          <w:color w:val="000000"/>
        </w:rPr>
        <w:t>action</w:t>
      </w:r>
      <w:r w:rsidR="00984897" w:rsidRPr="001922A9">
        <w:rPr>
          <w:rFonts w:eastAsia="Arial" w:cs="Arial"/>
          <w:color w:val="000000"/>
        </w:rPr>
        <w:t xml:space="preserve"> for the </w:t>
      </w:r>
      <w:proofErr w:type="spellStart"/>
      <w:r w:rsidR="00984897" w:rsidRPr="001922A9">
        <w:rPr>
          <w:rFonts w:eastAsia="Arial" w:cs="Arial"/>
          <w:color w:val="000000"/>
        </w:rPr>
        <w:t>Enosh</w:t>
      </w:r>
      <w:proofErr w:type="spellEnd"/>
      <w:r w:rsidR="00984897" w:rsidRPr="001922A9">
        <w:rPr>
          <w:rFonts w:eastAsia="Arial" w:cs="Arial"/>
          <w:color w:val="000000"/>
        </w:rPr>
        <w:t xml:space="preserve"> Association </w:t>
      </w:r>
      <w:r>
        <w:rPr>
          <w:rFonts w:eastAsia="Arial" w:cs="Arial"/>
          <w:color w:val="000000"/>
        </w:rPr>
        <w:t>with</w:t>
      </w:r>
      <w:r w:rsidRPr="001922A9">
        <w:rPr>
          <w:rFonts w:eastAsia="Arial" w:cs="Arial"/>
          <w:color w:val="000000"/>
        </w:rPr>
        <w:t xml:space="preserve"> </w:t>
      </w:r>
      <w:r w:rsidR="00984897" w:rsidRPr="001922A9">
        <w:rPr>
          <w:rFonts w:eastAsia="Arial" w:cs="Arial"/>
          <w:color w:val="000000"/>
        </w:rPr>
        <w:t>community organizations. Th</w:t>
      </w:r>
      <w:r>
        <w:rPr>
          <w:rFonts w:eastAsia="Arial" w:cs="Arial"/>
          <w:color w:val="000000"/>
        </w:rPr>
        <w:t>e</w:t>
      </w:r>
      <w:r w:rsidR="00984897" w:rsidRPr="001922A9">
        <w:rPr>
          <w:rFonts w:eastAsia="Arial" w:cs="Arial"/>
          <w:color w:val="000000"/>
        </w:rPr>
        <w:t xml:space="preserve"> </w:t>
      </w:r>
      <w:r w:rsidR="002D71A0">
        <w:rPr>
          <w:rFonts w:eastAsia="Arial" w:cs="Arial"/>
          <w:color w:val="000000"/>
        </w:rPr>
        <w:t>ongoing</w:t>
      </w:r>
      <w:r w:rsidR="00984897" w:rsidRPr="001922A9">
        <w:rPr>
          <w:rFonts w:eastAsia="Arial" w:cs="Arial"/>
          <w:color w:val="000000"/>
        </w:rPr>
        <w:t xml:space="preserve"> </w:t>
      </w:r>
      <w:r w:rsidR="00425767" w:rsidRPr="001922A9">
        <w:rPr>
          <w:rFonts w:eastAsia="Arial" w:cs="Arial"/>
          <w:color w:val="000000"/>
        </w:rPr>
        <w:t>relationship</w:t>
      </w:r>
      <w:r w:rsidR="00984897" w:rsidRPr="001922A9">
        <w:rPr>
          <w:rFonts w:eastAsia="Arial" w:cs="Arial"/>
          <w:color w:val="000000"/>
        </w:rPr>
        <w:t xml:space="preserve"> between the two organizations is </w:t>
      </w:r>
      <w:r>
        <w:rPr>
          <w:rFonts w:eastAsia="Arial" w:cs="Arial"/>
          <w:color w:val="000000"/>
        </w:rPr>
        <w:t>characterized by</w:t>
      </w:r>
      <w:r w:rsidR="00984897" w:rsidRPr="001922A9">
        <w:rPr>
          <w:rFonts w:eastAsia="Arial" w:cs="Arial"/>
          <w:color w:val="000000"/>
        </w:rPr>
        <w:t xml:space="preserve"> high quality and professionalism</w:t>
      </w:r>
      <w:r>
        <w:rPr>
          <w:rFonts w:eastAsia="Arial" w:cs="Arial"/>
          <w:color w:val="000000"/>
        </w:rPr>
        <w:t>; this</w:t>
      </w:r>
      <w:r w:rsidR="002D71A0">
        <w:rPr>
          <w:rFonts w:eastAsia="Arial" w:cs="Arial"/>
          <w:color w:val="000000"/>
        </w:rPr>
        <w:t xml:space="preserve"> </w:t>
      </w:r>
      <w:r w:rsidR="00DA09D8" w:rsidRPr="001922A9">
        <w:rPr>
          <w:rFonts w:eastAsia="Arial" w:cs="Arial"/>
          <w:color w:val="000000"/>
        </w:rPr>
        <w:t xml:space="preserve">has </w:t>
      </w:r>
      <w:r w:rsidR="00984897" w:rsidRPr="001922A9">
        <w:rPr>
          <w:rFonts w:eastAsia="Arial" w:cs="Arial"/>
          <w:color w:val="000000"/>
        </w:rPr>
        <w:t>contribut</w:t>
      </w:r>
      <w:r w:rsidR="00DA09D8" w:rsidRPr="001922A9">
        <w:rPr>
          <w:rFonts w:eastAsia="Arial" w:cs="Arial"/>
          <w:color w:val="000000"/>
        </w:rPr>
        <w:t>ed</w:t>
      </w:r>
      <w:r w:rsidR="00984897" w:rsidRPr="001922A9">
        <w:rPr>
          <w:rFonts w:eastAsia="Arial" w:cs="Arial"/>
          <w:color w:val="000000"/>
        </w:rPr>
        <w:t xml:space="preserve"> to </w:t>
      </w:r>
      <w:r w:rsidR="00747255">
        <w:rPr>
          <w:rFonts w:eastAsia="Arial" w:cs="Arial"/>
          <w:color w:val="000000"/>
        </w:rPr>
        <w:t xml:space="preserve">the </w:t>
      </w:r>
      <w:r>
        <w:rPr>
          <w:rFonts w:eastAsia="Arial" w:cs="Arial"/>
          <w:color w:val="000000"/>
        </w:rPr>
        <w:t xml:space="preserve">excellent management of volunteers, from the early stages of </w:t>
      </w:r>
      <w:r w:rsidR="00984897" w:rsidRPr="001922A9">
        <w:rPr>
          <w:rFonts w:eastAsia="Arial" w:cs="Arial"/>
          <w:color w:val="000000"/>
        </w:rPr>
        <w:t xml:space="preserve">recruitment and placement, ongoing support </w:t>
      </w:r>
      <w:r>
        <w:rPr>
          <w:rFonts w:eastAsia="Arial" w:cs="Arial"/>
          <w:color w:val="000000"/>
        </w:rPr>
        <w:t>throughout</w:t>
      </w:r>
      <w:r w:rsidRPr="001922A9">
        <w:rPr>
          <w:rFonts w:eastAsia="Arial" w:cs="Arial"/>
          <w:color w:val="000000"/>
        </w:rPr>
        <w:t xml:space="preserve"> </w:t>
      </w:r>
      <w:r w:rsidR="00984897" w:rsidRPr="001922A9">
        <w:rPr>
          <w:rFonts w:eastAsia="Arial" w:cs="Arial"/>
          <w:color w:val="000000"/>
        </w:rPr>
        <w:t xml:space="preserve">the year, </w:t>
      </w:r>
      <w:r>
        <w:rPr>
          <w:rFonts w:eastAsia="Arial" w:cs="Arial"/>
          <w:color w:val="000000"/>
        </w:rPr>
        <w:t xml:space="preserve">and </w:t>
      </w:r>
      <w:r w:rsidR="00984897" w:rsidRPr="001922A9">
        <w:rPr>
          <w:rFonts w:eastAsia="Arial" w:cs="Arial"/>
          <w:color w:val="000000"/>
        </w:rPr>
        <w:t>up to th</w:t>
      </w:r>
      <w:r>
        <w:rPr>
          <w:rFonts w:eastAsia="Arial" w:cs="Arial"/>
          <w:color w:val="000000"/>
        </w:rPr>
        <w:t>e present</w:t>
      </w:r>
      <w:r w:rsidR="00984897" w:rsidRPr="001922A9">
        <w:rPr>
          <w:rFonts w:eastAsia="Arial" w:cs="Arial"/>
          <w:color w:val="000000"/>
        </w:rPr>
        <w:t xml:space="preserve"> stage of drawing conclusions and </w:t>
      </w:r>
      <w:r>
        <w:rPr>
          <w:rFonts w:eastAsia="Arial" w:cs="Arial"/>
          <w:color w:val="000000"/>
        </w:rPr>
        <w:t>looking towards the future</w:t>
      </w:r>
      <w:r w:rsidR="00DA09D8" w:rsidRPr="001922A9">
        <w:rPr>
          <w:rFonts w:eastAsia="Arial" w:cs="Arial"/>
          <w:color w:val="000000"/>
        </w:rPr>
        <w:t>.</w:t>
      </w:r>
    </w:p>
    <w:p w14:paraId="669D08F5" w14:textId="4A1820A2" w:rsidR="00984897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eastAsia="Arial" w:cs="Arial"/>
          <w:color w:val="000000"/>
        </w:rPr>
      </w:pPr>
      <w:r w:rsidRPr="001922A9">
        <w:rPr>
          <w:rFonts w:eastAsia="Arial" w:cs="Arial"/>
          <w:color w:val="000000"/>
        </w:rPr>
        <w:t>Over the</w:t>
      </w:r>
      <w:r w:rsidR="00CE1BEF">
        <w:rPr>
          <w:rFonts w:eastAsia="Arial" w:cs="Arial"/>
          <w:color w:val="000000"/>
        </w:rPr>
        <w:t xml:space="preserve"> course of</w:t>
      </w:r>
      <w:r w:rsidRPr="001922A9">
        <w:rPr>
          <w:rFonts w:eastAsia="Arial" w:cs="Arial"/>
          <w:color w:val="000000"/>
        </w:rPr>
        <w:t xml:space="preserve"> four years of </w:t>
      </w:r>
      <w:r w:rsidR="00CE1BEF">
        <w:rPr>
          <w:rFonts w:eastAsia="Arial" w:cs="Arial"/>
          <w:color w:val="000000"/>
        </w:rPr>
        <w:t>partnership</w:t>
      </w:r>
      <w:r w:rsidRPr="001922A9">
        <w:rPr>
          <w:rFonts w:eastAsia="Arial" w:cs="Arial"/>
          <w:color w:val="000000"/>
        </w:rPr>
        <w:t xml:space="preserve"> between </w:t>
      </w:r>
      <w:proofErr w:type="spellStart"/>
      <w:r w:rsidRPr="001922A9">
        <w:rPr>
          <w:rFonts w:eastAsia="Arial" w:cs="Arial"/>
          <w:color w:val="000000"/>
        </w:rPr>
        <w:t>Enosh</w:t>
      </w:r>
      <w:proofErr w:type="spellEnd"/>
      <w:r w:rsidRPr="001922A9">
        <w:rPr>
          <w:rFonts w:eastAsia="Arial" w:cs="Arial"/>
          <w:color w:val="000000"/>
        </w:rPr>
        <w:t xml:space="preserve"> and Impact</w:t>
      </w:r>
      <w:r w:rsidR="00176617">
        <w:rPr>
          <w:rFonts w:eastAsia="Arial" w:cs="Arial"/>
          <w:color w:val="000000"/>
        </w:rPr>
        <w:t>,</w:t>
      </w:r>
      <w:r w:rsidR="0041791C">
        <w:rPr>
          <w:rFonts w:eastAsia="Arial" w:cs="Arial"/>
          <w:color w:val="000000"/>
        </w:rPr>
        <w:t xml:space="preserve"> we have seen the collaboration take shape. During this process, </w:t>
      </w:r>
      <w:proofErr w:type="spellStart"/>
      <w:r w:rsidR="0041791C">
        <w:rPr>
          <w:rFonts w:eastAsia="Arial" w:cs="Arial"/>
          <w:color w:val="000000"/>
        </w:rPr>
        <w:t>Enosh</w:t>
      </w:r>
      <w:proofErr w:type="spellEnd"/>
      <w:r w:rsidR="0041791C">
        <w:rPr>
          <w:rFonts w:eastAsia="Arial" w:cs="Arial"/>
          <w:color w:val="000000"/>
        </w:rPr>
        <w:t>, as an organization has learned how to</w:t>
      </w:r>
      <w:r w:rsidRPr="001922A9">
        <w:rPr>
          <w:rFonts w:eastAsia="Arial" w:cs="Arial"/>
          <w:color w:val="000000"/>
        </w:rPr>
        <w:t xml:space="preserve"> appropriate</w:t>
      </w:r>
      <w:r w:rsidR="0041791C">
        <w:rPr>
          <w:rFonts w:eastAsia="Arial" w:cs="Arial"/>
          <w:color w:val="000000"/>
        </w:rPr>
        <w:t>ly</w:t>
      </w:r>
      <w:r w:rsidRPr="001922A9">
        <w:rPr>
          <w:rFonts w:eastAsia="Arial" w:cs="Arial"/>
          <w:color w:val="000000"/>
        </w:rPr>
        <w:t xml:space="preserve"> and professional</w:t>
      </w:r>
      <w:r w:rsidR="0041791C">
        <w:rPr>
          <w:rFonts w:eastAsia="Arial" w:cs="Arial"/>
          <w:color w:val="000000"/>
        </w:rPr>
        <w:t>ly</w:t>
      </w:r>
      <w:r w:rsidRPr="001922A9">
        <w:rPr>
          <w:rFonts w:eastAsia="Arial" w:cs="Arial"/>
          <w:color w:val="000000"/>
        </w:rPr>
        <w:t xml:space="preserve"> integrat</w:t>
      </w:r>
      <w:r w:rsidR="0041791C">
        <w:rPr>
          <w:rFonts w:eastAsia="Arial" w:cs="Arial"/>
          <w:color w:val="000000"/>
        </w:rPr>
        <w:t>e</w:t>
      </w:r>
      <w:r w:rsidRPr="001922A9">
        <w:rPr>
          <w:rFonts w:eastAsia="Arial" w:cs="Arial"/>
          <w:color w:val="000000"/>
        </w:rPr>
        <w:t xml:space="preserve"> the scholarship recipients, </w:t>
      </w:r>
      <w:r w:rsidR="00427F6A">
        <w:rPr>
          <w:rFonts w:eastAsia="Arial" w:cs="Arial"/>
          <w:color w:val="000000"/>
        </w:rPr>
        <w:t xml:space="preserve">and </w:t>
      </w:r>
      <w:r w:rsidRPr="001922A9">
        <w:rPr>
          <w:rFonts w:eastAsia="Arial" w:cs="Arial"/>
          <w:color w:val="000000"/>
        </w:rPr>
        <w:t xml:space="preserve">how </w:t>
      </w:r>
      <w:r w:rsidR="0041791C">
        <w:rPr>
          <w:rFonts w:eastAsia="Arial" w:cs="Arial"/>
          <w:color w:val="000000"/>
        </w:rPr>
        <w:t>the</w:t>
      </w:r>
      <w:r w:rsidRPr="001922A9">
        <w:rPr>
          <w:rFonts w:eastAsia="Arial" w:cs="Arial"/>
          <w:color w:val="000000"/>
        </w:rPr>
        <w:t xml:space="preserve"> recipients</w:t>
      </w:r>
      <w:r w:rsidR="00427F6A">
        <w:rPr>
          <w:rFonts w:eastAsia="Arial" w:cs="Arial"/>
          <w:color w:val="000000"/>
        </w:rPr>
        <w:t xml:space="preserve"> </w:t>
      </w:r>
      <w:r w:rsidRPr="001922A9">
        <w:rPr>
          <w:rFonts w:eastAsia="Arial" w:cs="Arial"/>
          <w:color w:val="000000"/>
        </w:rPr>
        <w:t xml:space="preserve">are exposed to the meaningful work </w:t>
      </w:r>
      <w:r w:rsidR="0041791C">
        <w:rPr>
          <w:rFonts w:eastAsia="Arial" w:cs="Arial"/>
          <w:color w:val="000000"/>
        </w:rPr>
        <w:t>done</w:t>
      </w:r>
      <w:r w:rsidR="0041791C" w:rsidRPr="001922A9">
        <w:rPr>
          <w:rFonts w:eastAsia="Arial" w:cs="Arial"/>
          <w:color w:val="000000"/>
        </w:rPr>
        <w:t xml:space="preserve"> </w:t>
      </w:r>
      <w:r w:rsidRPr="001922A9">
        <w:rPr>
          <w:rFonts w:eastAsia="Arial" w:cs="Arial"/>
          <w:color w:val="000000"/>
        </w:rPr>
        <w:t xml:space="preserve">at </w:t>
      </w:r>
      <w:proofErr w:type="spellStart"/>
      <w:r w:rsidRPr="001922A9">
        <w:rPr>
          <w:rFonts w:eastAsia="Arial" w:cs="Arial"/>
          <w:color w:val="000000"/>
        </w:rPr>
        <w:t>Enosh</w:t>
      </w:r>
      <w:proofErr w:type="spellEnd"/>
      <w:r w:rsidRPr="001922A9">
        <w:rPr>
          <w:rFonts w:eastAsia="Arial" w:cs="Arial"/>
          <w:color w:val="000000"/>
        </w:rPr>
        <w:t xml:space="preserve"> </w:t>
      </w:r>
      <w:r w:rsidR="00176617">
        <w:rPr>
          <w:rFonts w:eastAsia="Arial" w:cs="Arial"/>
          <w:color w:val="000000"/>
        </w:rPr>
        <w:t xml:space="preserve">and </w:t>
      </w:r>
      <w:r w:rsidR="0041791C">
        <w:rPr>
          <w:rFonts w:eastAsia="Arial" w:cs="Arial"/>
          <w:color w:val="000000"/>
        </w:rPr>
        <w:t xml:space="preserve">manifest </w:t>
      </w:r>
      <w:r w:rsidRPr="001922A9">
        <w:rPr>
          <w:rFonts w:eastAsia="Arial" w:cs="Arial"/>
          <w:color w:val="000000"/>
        </w:rPr>
        <w:t>desire to volunteer in a mental health organization.</w:t>
      </w:r>
    </w:p>
    <w:p w14:paraId="477B78B5" w14:textId="77777777" w:rsidR="008C59A1" w:rsidRPr="008C59A1" w:rsidRDefault="008C59A1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eastAsia="Arial" w:cs="Arial"/>
          <w:color w:val="000000"/>
        </w:rPr>
      </w:pPr>
    </w:p>
    <w:p w14:paraId="40520219" w14:textId="2614D0A7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eastAsia="Arial" w:cs="Arial"/>
          <w:color w:val="000000"/>
          <w:u w:val="single"/>
        </w:rPr>
      </w:pPr>
      <w:r w:rsidRPr="001922A9">
        <w:rPr>
          <w:rFonts w:eastAsia="Arial" w:cs="Arial"/>
          <w:color w:val="000000"/>
          <w:u w:val="single"/>
        </w:rPr>
        <w:t>Scholarship Recipients' Volunteers in the Association</w:t>
      </w:r>
    </w:p>
    <w:p w14:paraId="4361F0CC" w14:textId="2268E7A6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eastAsia="Arial" w:cs="Arial"/>
          <w:color w:val="000000"/>
        </w:rPr>
      </w:pPr>
      <w:r w:rsidRPr="001922A9">
        <w:rPr>
          <w:rFonts w:eastAsia="Arial" w:cs="Arial"/>
          <w:color w:val="000000"/>
        </w:rPr>
        <w:t>Semester A –</w:t>
      </w:r>
      <w:r w:rsidR="0041791C">
        <w:rPr>
          <w:rFonts w:eastAsia="Arial" w:cs="Arial"/>
          <w:color w:val="000000"/>
        </w:rPr>
        <w:t xml:space="preserve"> A volunteering framework through Impact that is</w:t>
      </w:r>
      <w:r w:rsidR="0041791C" w:rsidRPr="001922A9">
        <w:rPr>
          <w:rFonts w:eastAsia="Arial" w:cs="Arial"/>
          <w:color w:val="000000"/>
        </w:rPr>
        <w:t xml:space="preserve"> </w:t>
      </w:r>
      <w:r w:rsidRPr="001922A9">
        <w:rPr>
          <w:rFonts w:eastAsia="Arial" w:cs="Arial"/>
          <w:color w:val="000000"/>
        </w:rPr>
        <w:t xml:space="preserve">structured, clear, and consistent </w:t>
      </w:r>
      <w:r w:rsidR="0041791C">
        <w:rPr>
          <w:rFonts w:eastAsia="Arial" w:cs="Arial"/>
          <w:color w:val="000000"/>
        </w:rPr>
        <w:softHyphen/>
        <w:t xml:space="preserve">– </w:t>
      </w:r>
      <w:r w:rsidR="00A25CC7">
        <w:rPr>
          <w:rFonts w:eastAsia="Arial" w:cs="Arial"/>
          <w:color w:val="000000"/>
        </w:rPr>
        <w:t>C</w:t>
      </w:r>
      <w:r w:rsidR="0041791C">
        <w:rPr>
          <w:rFonts w:eastAsia="Arial" w:cs="Arial"/>
          <w:color w:val="000000"/>
        </w:rPr>
        <w:t>ompleted by 33 scholarship recipients.</w:t>
      </w:r>
    </w:p>
    <w:p w14:paraId="72409411" w14:textId="27EDA0B5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eastAsia="Arial" w:cs="Arial"/>
          <w:color w:val="000000"/>
        </w:rPr>
      </w:pPr>
      <w:r w:rsidRPr="001922A9">
        <w:rPr>
          <w:rFonts w:eastAsia="Arial" w:cs="Arial"/>
          <w:color w:val="000000"/>
        </w:rPr>
        <w:t xml:space="preserve">Semester B – </w:t>
      </w:r>
      <w:r w:rsidR="0041791C">
        <w:rPr>
          <w:rFonts w:eastAsia="Arial" w:cs="Arial"/>
          <w:color w:val="000000"/>
        </w:rPr>
        <w:t xml:space="preserve">Completed by </w:t>
      </w:r>
      <w:r w:rsidRPr="001922A9">
        <w:rPr>
          <w:rFonts w:eastAsia="Arial" w:cs="Arial"/>
          <w:color w:val="000000"/>
        </w:rPr>
        <w:t xml:space="preserve">33 scholarship recipients. </w:t>
      </w:r>
    </w:p>
    <w:p w14:paraId="343330D4" w14:textId="07956D37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eastAsia="Arial" w:cs="Arial"/>
          <w:color w:val="000000"/>
        </w:rPr>
      </w:pPr>
      <w:r w:rsidRPr="001922A9">
        <w:rPr>
          <w:rFonts w:eastAsia="Arial" w:cs="Arial"/>
          <w:color w:val="000000"/>
        </w:rPr>
        <w:t>A total of 3845 hours.</w:t>
      </w:r>
    </w:p>
    <w:p w14:paraId="433B01B1" w14:textId="2D8B9D6D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 w:rsidRPr="001922A9">
        <w:rPr>
          <w:rFonts w:eastAsia="Arial" w:cs="Arial"/>
          <w:color w:val="000000"/>
        </w:rPr>
        <w:t xml:space="preserve">Out of all the scholarship recipients, 13 </w:t>
      </w:r>
      <w:r w:rsidR="0041791C">
        <w:rPr>
          <w:rFonts w:eastAsia="Arial" w:cs="Arial"/>
          <w:color w:val="000000"/>
        </w:rPr>
        <w:t xml:space="preserve">are </w:t>
      </w:r>
      <w:r w:rsidR="0041791C" w:rsidRPr="001922A9">
        <w:rPr>
          <w:rFonts w:eastAsia="Arial" w:cs="Arial"/>
          <w:color w:val="000000"/>
        </w:rPr>
        <w:t>continu</w:t>
      </w:r>
      <w:r w:rsidR="0041791C">
        <w:rPr>
          <w:rFonts w:eastAsia="Arial" w:cs="Arial"/>
          <w:color w:val="000000"/>
        </w:rPr>
        <w:t>ing</w:t>
      </w:r>
      <w:r w:rsidR="0041791C" w:rsidRPr="001922A9">
        <w:rPr>
          <w:rFonts w:eastAsia="Arial" w:cs="Arial"/>
          <w:color w:val="000000"/>
        </w:rPr>
        <w:t xml:space="preserve"> </w:t>
      </w:r>
      <w:r w:rsidRPr="001922A9">
        <w:rPr>
          <w:rFonts w:eastAsia="Arial" w:cs="Arial"/>
          <w:color w:val="000000"/>
        </w:rPr>
        <w:t xml:space="preserve">with us for a second year. </w:t>
      </w:r>
      <w:commentRangeStart w:id="0"/>
      <w:r w:rsidRPr="001922A9">
        <w:rPr>
          <w:rFonts w:eastAsia="Arial" w:cs="Arial"/>
          <w:color w:val="000000"/>
        </w:rPr>
        <w:t xml:space="preserve">There is a trend of increasing numbers among those who continue with us for a second year. </w:t>
      </w:r>
      <w:commentRangeEnd w:id="0"/>
      <w:r w:rsidR="000F6A44">
        <w:rPr>
          <w:rStyle w:val="CommentReference"/>
        </w:rPr>
        <w:commentReference w:id="0"/>
      </w:r>
      <w:r w:rsidRPr="001922A9">
        <w:rPr>
          <w:rFonts w:eastAsia="Arial" w:cs="Arial"/>
          <w:color w:val="000000"/>
        </w:rPr>
        <w:t xml:space="preserve">Three scholarship recipients </w:t>
      </w:r>
      <w:r w:rsidR="0041791C">
        <w:rPr>
          <w:rFonts w:eastAsia="Arial" w:cs="Arial"/>
          <w:color w:val="000000"/>
        </w:rPr>
        <w:t xml:space="preserve">have </w:t>
      </w:r>
      <w:r w:rsidRPr="001922A9">
        <w:rPr>
          <w:rFonts w:eastAsia="Arial" w:cs="Arial"/>
          <w:color w:val="000000"/>
        </w:rPr>
        <w:t>continued with us for a third year.</w:t>
      </w:r>
    </w:p>
    <w:p w14:paraId="4131890F" w14:textId="57B4A748" w:rsidR="00DA09D8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eastAsia="Arial" w:cs="Arial"/>
          <w:color w:val="000000"/>
        </w:rPr>
      </w:pPr>
      <w:r w:rsidRPr="001922A9">
        <w:rPr>
          <w:rFonts w:eastAsia="Arial" w:cs="Arial"/>
          <w:color w:val="000000"/>
        </w:rPr>
        <w:t xml:space="preserve">All scholarship recipients were </w:t>
      </w:r>
      <w:r w:rsidR="0041791C">
        <w:rPr>
          <w:rFonts w:eastAsia="Arial" w:cs="Arial"/>
          <w:color w:val="000000"/>
        </w:rPr>
        <w:t>assigned to one of</w:t>
      </w:r>
      <w:r w:rsidRPr="001922A9">
        <w:rPr>
          <w:rFonts w:eastAsia="Arial" w:cs="Arial"/>
          <w:color w:val="000000"/>
        </w:rPr>
        <w:t xml:space="preserve"> </w:t>
      </w:r>
      <w:proofErr w:type="spellStart"/>
      <w:r w:rsidRPr="001922A9">
        <w:rPr>
          <w:rFonts w:eastAsia="Arial" w:cs="Arial"/>
          <w:color w:val="000000"/>
        </w:rPr>
        <w:t>Enosh's</w:t>
      </w:r>
      <w:proofErr w:type="spellEnd"/>
      <w:r w:rsidRPr="001922A9">
        <w:rPr>
          <w:rFonts w:eastAsia="Arial" w:cs="Arial"/>
          <w:color w:val="000000"/>
        </w:rPr>
        <w:t xml:space="preserve"> </w:t>
      </w:r>
      <w:commentRangeStart w:id="1"/>
      <w:r w:rsidRPr="001922A9">
        <w:rPr>
          <w:rFonts w:eastAsia="Arial" w:cs="Arial"/>
          <w:color w:val="000000"/>
        </w:rPr>
        <w:t xml:space="preserve">social </w:t>
      </w:r>
      <w:r w:rsidR="00DA09D8" w:rsidRPr="001922A9">
        <w:rPr>
          <w:rFonts w:eastAsia="Arial" w:cs="Arial"/>
          <w:color w:val="000000"/>
        </w:rPr>
        <w:t>centers</w:t>
      </w:r>
      <w:commentRangeEnd w:id="1"/>
      <w:r w:rsidR="0041791C">
        <w:rPr>
          <w:rStyle w:val="CommentReference"/>
        </w:rPr>
        <w:commentReference w:id="1"/>
      </w:r>
      <w:r w:rsidR="0041791C">
        <w:rPr>
          <w:rFonts w:eastAsia="Arial" w:cs="Arial"/>
          <w:color w:val="000000"/>
        </w:rPr>
        <w:t xml:space="preserve"> and came weekly in the afternoons. The</w:t>
      </w:r>
      <w:r w:rsidRPr="001922A9">
        <w:rPr>
          <w:rFonts w:eastAsia="Arial" w:cs="Arial"/>
          <w:color w:val="000000"/>
        </w:rPr>
        <w:t xml:space="preserve"> 18 branches across </w:t>
      </w:r>
      <w:r w:rsidR="0041791C">
        <w:rPr>
          <w:rFonts w:eastAsia="Arial" w:cs="Arial"/>
          <w:color w:val="000000"/>
        </w:rPr>
        <w:t>Israel are located in</w:t>
      </w:r>
      <w:r w:rsidRPr="001922A9">
        <w:rPr>
          <w:rFonts w:eastAsia="Arial" w:cs="Arial"/>
          <w:color w:val="000000"/>
        </w:rPr>
        <w:t xml:space="preserve">: </w:t>
      </w:r>
    </w:p>
    <w:p w14:paraId="3AFA75F3" w14:textId="71E6FFB6" w:rsidR="00984897" w:rsidRPr="000F6A44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eastAsia="Arial" w:cs="Arial"/>
          <w:color w:val="000000"/>
        </w:rPr>
      </w:pPr>
      <w:r w:rsidRPr="001922A9">
        <w:rPr>
          <w:rFonts w:eastAsia="Arial" w:cs="Arial"/>
          <w:color w:val="000000"/>
        </w:rPr>
        <w:lastRenderedPageBreak/>
        <w:t xml:space="preserve">Safed, Afula, Haifa, </w:t>
      </w:r>
      <w:proofErr w:type="spellStart"/>
      <w:r w:rsidRPr="001922A9">
        <w:rPr>
          <w:rFonts w:eastAsia="Arial" w:cs="Arial"/>
          <w:color w:val="000000"/>
        </w:rPr>
        <w:t>Kiryat</w:t>
      </w:r>
      <w:proofErr w:type="spellEnd"/>
      <w:r w:rsidRPr="001922A9">
        <w:rPr>
          <w:rFonts w:eastAsia="Arial" w:cs="Arial"/>
          <w:color w:val="000000"/>
        </w:rPr>
        <w:t xml:space="preserve"> Yam, Netanya, </w:t>
      </w:r>
      <w:proofErr w:type="spellStart"/>
      <w:r w:rsidRPr="001922A9">
        <w:rPr>
          <w:rFonts w:eastAsia="Arial" w:cs="Arial"/>
          <w:color w:val="000000"/>
        </w:rPr>
        <w:t>Kiryat</w:t>
      </w:r>
      <w:proofErr w:type="spellEnd"/>
      <w:r w:rsidRPr="001922A9">
        <w:rPr>
          <w:rFonts w:eastAsia="Arial" w:cs="Arial"/>
          <w:color w:val="000000"/>
        </w:rPr>
        <w:t xml:space="preserve"> Ono, Petah </w:t>
      </w:r>
      <w:proofErr w:type="spellStart"/>
      <w:r w:rsidRPr="001922A9">
        <w:rPr>
          <w:rFonts w:eastAsia="Arial" w:cs="Arial"/>
          <w:color w:val="000000"/>
        </w:rPr>
        <w:t>Tikva</w:t>
      </w:r>
      <w:proofErr w:type="spellEnd"/>
      <w:r w:rsidRPr="001922A9">
        <w:rPr>
          <w:rFonts w:eastAsia="Arial" w:cs="Arial"/>
          <w:color w:val="000000"/>
        </w:rPr>
        <w:t xml:space="preserve">, Ramat Gan, Jerusalem, Beit </w:t>
      </w:r>
      <w:proofErr w:type="spellStart"/>
      <w:r w:rsidRPr="001922A9">
        <w:rPr>
          <w:rFonts w:eastAsia="Arial" w:cs="Arial"/>
          <w:color w:val="000000"/>
        </w:rPr>
        <w:t>Shemesh</w:t>
      </w:r>
      <w:proofErr w:type="spellEnd"/>
      <w:r w:rsidRPr="001922A9">
        <w:rPr>
          <w:rFonts w:eastAsia="Arial" w:cs="Arial"/>
          <w:color w:val="000000"/>
        </w:rPr>
        <w:t xml:space="preserve">, Lod, Tel Aviv, Bat Yam, Holon, Sderot, Ashdod, </w:t>
      </w:r>
      <w:proofErr w:type="spellStart"/>
      <w:r w:rsidRPr="001922A9">
        <w:rPr>
          <w:rFonts w:eastAsia="Arial" w:cs="Arial"/>
          <w:color w:val="000000"/>
        </w:rPr>
        <w:t>Kiryat</w:t>
      </w:r>
      <w:proofErr w:type="spellEnd"/>
      <w:r w:rsidRPr="001922A9">
        <w:rPr>
          <w:rFonts w:eastAsia="Arial" w:cs="Arial"/>
          <w:color w:val="000000"/>
        </w:rPr>
        <w:t xml:space="preserve"> Gat, and </w:t>
      </w:r>
      <w:proofErr w:type="spellStart"/>
      <w:r w:rsidRPr="001922A9">
        <w:rPr>
          <w:rFonts w:eastAsia="Arial" w:cs="Arial"/>
          <w:color w:val="000000"/>
        </w:rPr>
        <w:t>Be'er</w:t>
      </w:r>
      <w:proofErr w:type="spellEnd"/>
      <w:r w:rsidRPr="001922A9">
        <w:rPr>
          <w:rFonts w:eastAsia="Arial" w:cs="Arial"/>
          <w:color w:val="000000"/>
        </w:rPr>
        <w:t xml:space="preserve"> Sheva.</w:t>
      </w:r>
    </w:p>
    <w:p w14:paraId="5B1B06C0" w14:textId="7B6CC957" w:rsidR="00984897" w:rsidRPr="001922A9" w:rsidRDefault="0041791C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rFonts w:eastAsia="Arial" w:cs="Arial"/>
          <w:color w:val="000000"/>
        </w:rPr>
        <w:t>Several factors contributed to the success of t</w:t>
      </w:r>
      <w:r w:rsidR="00984897" w:rsidRPr="001922A9">
        <w:rPr>
          <w:rFonts w:eastAsia="Arial" w:cs="Arial"/>
          <w:color w:val="000000"/>
        </w:rPr>
        <w:t xml:space="preserve">he volunteering model </w:t>
      </w:r>
      <w:r>
        <w:rPr>
          <w:rFonts w:eastAsia="Arial" w:cs="Arial"/>
          <w:color w:val="000000"/>
        </w:rPr>
        <w:t xml:space="preserve">at </w:t>
      </w:r>
      <w:proofErr w:type="spellStart"/>
      <w:r>
        <w:rPr>
          <w:rFonts w:eastAsia="Arial" w:cs="Arial"/>
          <w:color w:val="000000"/>
        </w:rPr>
        <w:t>Enosh’s</w:t>
      </w:r>
      <w:proofErr w:type="spellEnd"/>
      <w:r w:rsidR="00984897" w:rsidRPr="001922A9">
        <w:rPr>
          <w:rFonts w:eastAsia="Arial" w:cs="Arial"/>
          <w:color w:val="000000"/>
        </w:rPr>
        <w:t xml:space="preserve"> social centers</w:t>
      </w:r>
      <w:r>
        <w:rPr>
          <w:rFonts w:eastAsia="Arial" w:cs="Arial"/>
          <w:color w:val="000000"/>
        </w:rPr>
        <w:t xml:space="preserve">: </w:t>
      </w:r>
      <w:r w:rsidR="00984897" w:rsidRPr="001922A9">
        <w:rPr>
          <w:rFonts w:eastAsia="Arial" w:cs="Arial"/>
          <w:color w:val="000000"/>
        </w:rPr>
        <w:t xml:space="preserve">a </w:t>
      </w:r>
      <w:r>
        <w:rPr>
          <w:rFonts w:eastAsia="Arial" w:cs="Arial"/>
          <w:color w:val="000000"/>
        </w:rPr>
        <w:t>broad distribution of centers across Israel</w:t>
      </w:r>
      <w:r w:rsidR="00984897" w:rsidRPr="001922A9">
        <w:rPr>
          <w:rFonts w:eastAsia="Arial" w:cs="Arial"/>
          <w:color w:val="000000"/>
        </w:rPr>
        <w:t xml:space="preserve">, </w:t>
      </w:r>
      <w:r>
        <w:rPr>
          <w:rFonts w:eastAsia="Arial" w:cs="Arial"/>
          <w:color w:val="000000"/>
        </w:rPr>
        <w:t xml:space="preserve">flexible </w:t>
      </w:r>
      <w:r w:rsidR="00984897" w:rsidRPr="001922A9">
        <w:rPr>
          <w:rFonts w:eastAsia="Arial" w:cs="Arial"/>
          <w:color w:val="000000"/>
        </w:rPr>
        <w:t xml:space="preserve">afternoon hours </w:t>
      </w:r>
      <w:r w:rsidR="00D11233">
        <w:rPr>
          <w:rFonts w:eastAsia="Arial" w:cs="Arial"/>
          <w:color w:val="000000"/>
        </w:rPr>
        <w:t>that</w:t>
      </w:r>
      <w:r w:rsidR="00984897" w:rsidRPr="001922A9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>volunteers</w:t>
      </w:r>
      <w:r w:rsidR="00D11233">
        <w:rPr>
          <w:rFonts w:eastAsia="Arial" w:cs="Arial"/>
          <w:color w:val="000000"/>
        </w:rPr>
        <w:t xml:space="preserve"> could complete </w:t>
      </w:r>
      <w:r w:rsidR="00984897" w:rsidRPr="001922A9">
        <w:rPr>
          <w:rFonts w:eastAsia="Arial" w:cs="Arial"/>
          <w:color w:val="000000"/>
        </w:rPr>
        <w:t>alongside</w:t>
      </w:r>
      <w:r w:rsidR="00D11233">
        <w:rPr>
          <w:rFonts w:eastAsia="Arial" w:cs="Arial"/>
          <w:color w:val="000000"/>
        </w:rPr>
        <w:t xml:space="preserve"> their</w:t>
      </w:r>
      <w:r w:rsidR="00984897" w:rsidRPr="001922A9">
        <w:rPr>
          <w:rFonts w:eastAsia="Arial" w:cs="Arial"/>
          <w:color w:val="000000"/>
        </w:rPr>
        <w:t xml:space="preserve"> studies, </w:t>
      </w:r>
      <w:r w:rsidR="00494F07">
        <w:rPr>
          <w:rFonts w:eastAsia="Arial" w:cs="Arial"/>
          <w:color w:val="000000"/>
        </w:rPr>
        <w:t xml:space="preserve">and </w:t>
      </w:r>
      <w:r w:rsidR="00D11233">
        <w:rPr>
          <w:rFonts w:eastAsia="Arial" w:cs="Arial"/>
          <w:color w:val="000000"/>
        </w:rPr>
        <w:t>an element of</w:t>
      </w:r>
      <w:r w:rsidR="00984897" w:rsidRPr="001922A9">
        <w:rPr>
          <w:rFonts w:eastAsia="Arial" w:cs="Arial"/>
          <w:color w:val="000000"/>
        </w:rPr>
        <w:t xml:space="preserve"> social enjoyment </w:t>
      </w:r>
      <w:r w:rsidR="00D11233">
        <w:rPr>
          <w:rFonts w:eastAsia="Arial" w:cs="Arial"/>
          <w:color w:val="000000"/>
        </w:rPr>
        <w:t>in addition to the</w:t>
      </w:r>
      <w:r w:rsidR="00984897" w:rsidRPr="001922A9">
        <w:rPr>
          <w:rFonts w:eastAsia="Arial" w:cs="Arial"/>
          <w:color w:val="000000"/>
        </w:rPr>
        <w:t xml:space="preserve"> rehabilitation</w:t>
      </w:r>
      <w:r w:rsidR="00D11233">
        <w:rPr>
          <w:rFonts w:eastAsia="Arial" w:cs="Arial"/>
          <w:color w:val="000000"/>
        </w:rPr>
        <w:t xml:space="preserve"> work and</w:t>
      </w:r>
      <w:r w:rsidR="00984897" w:rsidRPr="001922A9">
        <w:rPr>
          <w:rFonts w:eastAsia="Arial" w:cs="Arial"/>
          <w:color w:val="000000"/>
        </w:rPr>
        <w:t xml:space="preserve"> professional content </w:t>
      </w:r>
      <w:r w:rsidR="00D11233">
        <w:rPr>
          <w:rFonts w:eastAsia="Arial" w:cs="Arial"/>
          <w:color w:val="000000"/>
        </w:rPr>
        <w:t>to which they were exposed</w:t>
      </w:r>
      <w:r w:rsidR="00984897" w:rsidRPr="001922A9">
        <w:rPr>
          <w:rFonts w:eastAsia="Arial" w:cs="Arial"/>
          <w:color w:val="000000"/>
        </w:rPr>
        <w:t xml:space="preserve">. The </w:t>
      </w:r>
      <w:r w:rsidR="00D11233">
        <w:rPr>
          <w:rFonts w:eastAsia="Arial" w:cs="Arial"/>
          <w:color w:val="000000"/>
        </w:rPr>
        <w:t>volunteer</w:t>
      </w:r>
      <w:r w:rsidR="00984897" w:rsidRPr="001922A9">
        <w:rPr>
          <w:rFonts w:eastAsia="Arial" w:cs="Arial"/>
          <w:color w:val="000000"/>
        </w:rPr>
        <w:t xml:space="preserve">s integrated </w:t>
      </w:r>
      <w:r w:rsidR="00D11233">
        <w:rPr>
          <w:rFonts w:eastAsia="Arial" w:cs="Arial"/>
          <w:color w:val="000000"/>
        </w:rPr>
        <w:t>as members of</w:t>
      </w:r>
      <w:r w:rsidR="00984897" w:rsidRPr="001922A9">
        <w:rPr>
          <w:rFonts w:eastAsia="Arial" w:cs="Arial"/>
          <w:color w:val="000000"/>
        </w:rPr>
        <w:t xml:space="preserve"> the center's staff, conducted individual </w:t>
      </w:r>
      <w:r w:rsidR="00D11233">
        <w:rPr>
          <w:rFonts w:eastAsia="Arial" w:cs="Arial"/>
          <w:color w:val="000000"/>
        </w:rPr>
        <w:t>and</w:t>
      </w:r>
      <w:r w:rsidR="00984897" w:rsidRPr="001922A9">
        <w:rPr>
          <w:rFonts w:eastAsia="Arial" w:cs="Arial"/>
          <w:color w:val="000000"/>
        </w:rPr>
        <w:t xml:space="preserve"> group conversations with service recipients</w:t>
      </w:r>
      <w:r w:rsidR="00D11233">
        <w:rPr>
          <w:rFonts w:eastAsia="Arial" w:cs="Arial"/>
          <w:color w:val="000000"/>
        </w:rPr>
        <w:t xml:space="preserve"> at the centers</w:t>
      </w:r>
      <w:r w:rsidR="00984897" w:rsidRPr="001922A9">
        <w:rPr>
          <w:rFonts w:eastAsia="Arial" w:cs="Arial"/>
          <w:color w:val="000000"/>
        </w:rPr>
        <w:t xml:space="preserve">, and led </w:t>
      </w:r>
      <w:r w:rsidR="00D11233">
        <w:rPr>
          <w:rFonts w:eastAsia="Arial" w:cs="Arial"/>
          <w:color w:val="000000"/>
        </w:rPr>
        <w:t>rich supplementary</w:t>
      </w:r>
      <w:r w:rsidR="00984897" w:rsidRPr="001922A9">
        <w:rPr>
          <w:rFonts w:eastAsia="Arial" w:cs="Arial"/>
          <w:color w:val="000000"/>
        </w:rPr>
        <w:t xml:space="preserve"> activities.</w:t>
      </w:r>
    </w:p>
    <w:p w14:paraId="5C4C66B4" w14:textId="00E58B9A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eastAsia="Arial" w:cs="Arial"/>
          <w:color w:val="000000"/>
        </w:rPr>
      </w:pPr>
      <w:r w:rsidRPr="001922A9">
        <w:rPr>
          <w:rFonts w:eastAsia="Arial" w:cs="Arial"/>
          <w:color w:val="000000"/>
        </w:rPr>
        <w:t xml:space="preserve">We are pleased to </w:t>
      </w:r>
      <w:r w:rsidR="00D11233">
        <w:rPr>
          <w:rFonts w:eastAsia="Arial" w:cs="Arial"/>
          <w:color w:val="000000"/>
        </w:rPr>
        <w:t xml:space="preserve">note the work of </w:t>
      </w:r>
      <w:r w:rsidRPr="001922A9">
        <w:rPr>
          <w:rFonts w:eastAsia="Arial" w:cs="Arial"/>
          <w:color w:val="000000"/>
        </w:rPr>
        <w:t>four Impact scholarship recipients</w:t>
      </w:r>
      <w:r w:rsidR="00D11233">
        <w:rPr>
          <w:rFonts w:eastAsia="Arial" w:cs="Arial"/>
          <w:color w:val="000000"/>
        </w:rPr>
        <w:t xml:space="preserve"> in particular,</w:t>
      </w:r>
      <w:r w:rsidRPr="001922A9">
        <w:rPr>
          <w:rFonts w:eastAsia="Arial" w:cs="Arial"/>
          <w:color w:val="000000"/>
        </w:rPr>
        <w:t xml:space="preserve"> who excelled in their work </w:t>
      </w:r>
      <w:r w:rsidR="00D11233">
        <w:rPr>
          <w:rFonts w:eastAsia="Arial" w:cs="Arial"/>
          <w:color w:val="000000"/>
        </w:rPr>
        <w:t>this past</w:t>
      </w:r>
      <w:r w:rsidRPr="001922A9">
        <w:rPr>
          <w:rFonts w:eastAsia="Arial" w:cs="Arial"/>
          <w:color w:val="000000"/>
        </w:rPr>
        <w:t xml:space="preserve"> year:</w:t>
      </w:r>
    </w:p>
    <w:p w14:paraId="2CE642CC" w14:textId="77777777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bCs/>
          <w:color w:val="000000"/>
        </w:rPr>
      </w:pPr>
      <w:r w:rsidRPr="001922A9">
        <w:rPr>
          <w:rFonts w:eastAsia="Arial" w:cs="Arial"/>
          <w:b/>
          <w:bCs/>
          <w:color w:val="000000"/>
        </w:rPr>
        <w:t xml:space="preserve">o </w:t>
      </w:r>
      <w:proofErr w:type="spellStart"/>
      <w:r w:rsidRPr="001922A9">
        <w:rPr>
          <w:rFonts w:eastAsia="Arial" w:cs="Arial"/>
          <w:b/>
          <w:bCs/>
          <w:color w:val="000000"/>
        </w:rPr>
        <w:t>Maayan</w:t>
      </w:r>
      <w:proofErr w:type="spellEnd"/>
      <w:r w:rsidRPr="001922A9">
        <w:rPr>
          <w:rFonts w:eastAsia="Arial" w:cs="Arial"/>
          <w:b/>
          <w:bCs/>
          <w:color w:val="000000"/>
        </w:rPr>
        <w:t xml:space="preserve"> Bar </w:t>
      </w:r>
      <w:proofErr w:type="spellStart"/>
      <w:r w:rsidRPr="001922A9">
        <w:rPr>
          <w:rFonts w:eastAsia="Arial" w:cs="Arial"/>
          <w:b/>
          <w:bCs/>
          <w:color w:val="000000"/>
        </w:rPr>
        <w:t>Yotam</w:t>
      </w:r>
      <w:proofErr w:type="spellEnd"/>
      <w:r w:rsidRPr="001922A9">
        <w:rPr>
          <w:rFonts w:eastAsia="Arial" w:cs="Arial"/>
          <w:b/>
          <w:bCs/>
          <w:color w:val="000000"/>
        </w:rPr>
        <w:t xml:space="preserve"> - Ashdod Social Center</w:t>
      </w:r>
    </w:p>
    <w:p w14:paraId="189D6234" w14:textId="77777777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bCs/>
          <w:color w:val="000000"/>
        </w:rPr>
      </w:pPr>
      <w:r w:rsidRPr="001922A9">
        <w:rPr>
          <w:rFonts w:eastAsia="Arial" w:cs="Arial"/>
          <w:b/>
          <w:bCs/>
          <w:color w:val="000000"/>
        </w:rPr>
        <w:t xml:space="preserve">o Yuval </w:t>
      </w:r>
      <w:proofErr w:type="spellStart"/>
      <w:r w:rsidRPr="001922A9">
        <w:rPr>
          <w:rFonts w:eastAsia="Arial" w:cs="Arial"/>
          <w:b/>
          <w:bCs/>
          <w:color w:val="000000"/>
        </w:rPr>
        <w:t>Shchori</w:t>
      </w:r>
      <w:proofErr w:type="spellEnd"/>
      <w:r w:rsidRPr="001922A9">
        <w:rPr>
          <w:rFonts w:eastAsia="Arial" w:cs="Arial"/>
          <w:b/>
          <w:bCs/>
          <w:color w:val="000000"/>
        </w:rPr>
        <w:t xml:space="preserve"> - Tel Aviv Social Center</w:t>
      </w:r>
    </w:p>
    <w:p w14:paraId="68CD336A" w14:textId="77777777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bCs/>
          <w:color w:val="000000"/>
        </w:rPr>
      </w:pPr>
      <w:r w:rsidRPr="001922A9">
        <w:rPr>
          <w:rFonts w:eastAsia="Arial" w:cs="Arial"/>
          <w:b/>
          <w:bCs/>
          <w:color w:val="000000"/>
        </w:rPr>
        <w:t xml:space="preserve">o </w:t>
      </w:r>
      <w:proofErr w:type="spellStart"/>
      <w:r w:rsidRPr="001922A9">
        <w:rPr>
          <w:rFonts w:eastAsia="Arial" w:cs="Arial"/>
          <w:b/>
          <w:bCs/>
          <w:color w:val="000000"/>
        </w:rPr>
        <w:t>Dvir</w:t>
      </w:r>
      <w:proofErr w:type="spellEnd"/>
      <w:r w:rsidRPr="001922A9">
        <w:rPr>
          <w:rFonts w:eastAsia="Arial" w:cs="Arial"/>
          <w:b/>
          <w:bCs/>
          <w:color w:val="000000"/>
        </w:rPr>
        <w:t xml:space="preserve"> Rubinstein - Jerusalem Social Center</w:t>
      </w:r>
    </w:p>
    <w:p w14:paraId="233A5123" w14:textId="77777777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bCs/>
          <w:color w:val="000000"/>
        </w:rPr>
      </w:pPr>
      <w:r w:rsidRPr="001922A9">
        <w:rPr>
          <w:rFonts w:eastAsia="Arial" w:cs="Arial"/>
          <w:b/>
          <w:bCs/>
          <w:color w:val="000000"/>
        </w:rPr>
        <w:t xml:space="preserve">o Or </w:t>
      </w:r>
      <w:proofErr w:type="spellStart"/>
      <w:r w:rsidRPr="001922A9">
        <w:rPr>
          <w:rFonts w:eastAsia="Arial" w:cs="Arial"/>
          <w:b/>
          <w:bCs/>
          <w:color w:val="000000"/>
        </w:rPr>
        <w:t>Tzabari</w:t>
      </w:r>
      <w:proofErr w:type="spellEnd"/>
      <w:r w:rsidRPr="001922A9">
        <w:rPr>
          <w:rFonts w:eastAsia="Arial" w:cs="Arial"/>
          <w:b/>
          <w:bCs/>
          <w:color w:val="000000"/>
        </w:rPr>
        <w:t xml:space="preserve"> - Tel Aviv Social Center</w:t>
      </w:r>
    </w:p>
    <w:p w14:paraId="0F476736" w14:textId="77777777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414F3EA3" w14:textId="287983A8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u w:val="single"/>
        </w:rPr>
      </w:pPr>
      <w:r w:rsidRPr="001922A9">
        <w:rPr>
          <w:rFonts w:eastAsia="Arial" w:cs="Arial"/>
          <w:color w:val="000000"/>
          <w:u w:val="single"/>
        </w:rPr>
        <w:t xml:space="preserve">Guidance, </w:t>
      </w:r>
      <w:r w:rsidR="00494F07">
        <w:rPr>
          <w:rFonts w:eastAsia="Arial" w:cs="Arial"/>
          <w:color w:val="000000"/>
          <w:u w:val="single"/>
        </w:rPr>
        <w:t>Supervision</w:t>
      </w:r>
      <w:r w:rsidR="00D11233">
        <w:rPr>
          <w:rFonts w:eastAsia="Arial" w:cs="Arial"/>
          <w:color w:val="000000"/>
          <w:u w:val="single"/>
        </w:rPr>
        <w:t>, and Oversight</w:t>
      </w:r>
      <w:r w:rsidR="00494F07">
        <w:rPr>
          <w:rFonts w:eastAsia="Arial" w:cs="Arial"/>
          <w:color w:val="000000"/>
          <w:u w:val="single"/>
        </w:rPr>
        <w:t xml:space="preserve"> </w:t>
      </w:r>
    </w:p>
    <w:p w14:paraId="63327A13" w14:textId="4A87D681" w:rsidR="00D11233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eastAsia="Arial" w:cs="Arial"/>
          <w:color w:val="000000"/>
        </w:rPr>
      </w:pPr>
      <w:r w:rsidRPr="001922A9">
        <w:rPr>
          <w:rFonts w:eastAsia="Arial" w:cs="Arial"/>
          <w:color w:val="000000"/>
        </w:rPr>
        <w:t xml:space="preserve">The </w:t>
      </w:r>
      <w:r w:rsidR="00D11233">
        <w:rPr>
          <w:rFonts w:eastAsia="Arial" w:cs="Arial"/>
          <w:color w:val="000000"/>
        </w:rPr>
        <w:t>volunteers were a part of the staff at</w:t>
      </w:r>
      <w:r w:rsidR="00494F07">
        <w:rPr>
          <w:rFonts w:eastAsia="Arial" w:cs="Arial"/>
          <w:color w:val="000000"/>
        </w:rPr>
        <w:t xml:space="preserve"> t</w:t>
      </w:r>
      <w:r w:rsidRPr="001922A9">
        <w:rPr>
          <w:rFonts w:eastAsia="Arial" w:cs="Arial"/>
          <w:color w:val="000000"/>
        </w:rPr>
        <w:t xml:space="preserve">he social center </w:t>
      </w:r>
      <w:r w:rsidR="00D11233">
        <w:rPr>
          <w:rFonts w:eastAsia="Arial" w:cs="Arial"/>
          <w:color w:val="000000"/>
        </w:rPr>
        <w:t>where they worked</w:t>
      </w:r>
      <w:r w:rsidRPr="001922A9">
        <w:rPr>
          <w:rFonts w:eastAsia="Arial" w:cs="Arial"/>
          <w:color w:val="000000"/>
        </w:rPr>
        <w:t xml:space="preserve"> and</w:t>
      </w:r>
      <w:r w:rsidR="00D11233">
        <w:rPr>
          <w:rFonts w:eastAsia="Arial" w:cs="Arial"/>
          <w:color w:val="000000"/>
        </w:rPr>
        <w:t>, in that context, they</w:t>
      </w:r>
      <w:r w:rsidRPr="001922A9">
        <w:rPr>
          <w:rFonts w:eastAsia="Arial" w:cs="Arial"/>
          <w:color w:val="000000"/>
        </w:rPr>
        <w:t xml:space="preserve"> received ongoing guidance from </w:t>
      </w:r>
      <w:commentRangeStart w:id="2"/>
      <w:r w:rsidRPr="001922A9">
        <w:rPr>
          <w:rFonts w:eastAsia="Arial" w:cs="Arial"/>
          <w:color w:val="000000"/>
        </w:rPr>
        <w:t>the social coordinator</w:t>
      </w:r>
      <w:r w:rsidR="00D11233">
        <w:rPr>
          <w:rFonts w:eastAsia="Arial" w:cs="Arial"/>
          <w:color w:val="000000"/>
        </w:rPr>
        <w:t xml:space="preserve"> at each center</w:t>
      </w:r>
      <w:r w:rsidRPr="001922A9">
        <w:rPr>
          <w:rFonts w:eastAsia="Arial" w:cs="Arial"/>
          <w:color w:val="000000"/>
        </w:rPr>
        <w:t xml:space="preserve"> </w:t>
      </w:r>
      <w:commentRangeEnd w:id="2"/>
      <w:r w:rsidR="00D11233">
        <w:rPr>
          <w:rStyle w:val="CommentReference"/>
        </w:rPr>
        <w:commentReference w:id="2"/>
      </w:r>
    </w:p>
    <w:p w14:paraId="1822B9A6" w14:textId="2FA3393B" w:rsidR="00984897" w:rsidRPr="001922A9" w:rsidRDefault="00D11233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proofErr w:type="spellStart"/>
      <w:r>
        <w:rPr>
          <w:rFonts w:eastAsia="Arial" w:cs="Arial"/>
          <w:color w:val="000000"/>
        </w:rPr>
        <w:t>Enosh’s</w:t>
      </w:r>
      <w:proofErr w:type="spellEnd"/>
      <w:r w:rsidR="00984897" w:rsidRPr="001922A9">
        <w:rPr>
          <w:rFonts w:eastAsia="Arial" w:cs="Arial"/>
          <w:color w:val="000000"/>
        </w:rPr>
        <w:t xml:space="preserve"> volunteering manager </w:t>
      </w:r>
      <w:r>
        <w:rPr>
          <w:rFonts w:eastAsia="Arial" w:cs="Arial"/>
          <w:color w:val="000000"/>
        </w:rPr>
        <w:t>oversaw</w:t>
      </w:r>
      <w:r w:rsidR="00984897" w:rsidRPr="001922A9">
        <w:rPr>
          <w:rFonts w:eastAsia="Arial" w:cs="Arial"/>
          <w:color w:val="000000"/>
        </w:rPr>
        <w:t xml:space="preserve"> the partnership with Impact from </w:t>
      </w:r>
      <w:r>
        <w:rPr>
          <w:rFonts w:eastAsia="Arial" w:cs="Arial"/>
          <w:color w:val="000000"/>
        </w:rPr>
        <w:t>its</w:t>
      </w:r>
      <w:r w:rsidR="00494F07">
        <w:rPr>
          <w:rFonts w:eastAsia="Arial" w:cs="Arial"/>
          <w:color w:val="000000"/>
        </w:rPr>
        <w:t xml:space="preserve"> initial</w:t>
      </w:r>
      <w:r w:rsidR="00984897" w:rsidRPr="001922A9">
        <w:rPr>
          <w:rFonts w:eastAsia="Arial" w:cs="Arial"/>
          <w:color w:val="000000"/>
        </w:rPr>
        <w:t xml:space="preserve"> stage</w:t>
      </w:r>
      <w:r>
        <w:rPr>
          <w:rFonts w:eastAsia="Arial" w:cs="Arial"/>
          <w:color w:val="000000"/>
        </w:rPr>
        <w:t>s</w:t>
      </w:r>
      <w:r w:rsidR="00984897" w:rsidRPr="001922A9">
        <w:rPr>
          <w:rFonts w:eastAsia="Arial" w:cs="Arial"/>
          <w:color w:val="000000"/>
        </w:rPr>
        <w:t xml:space="preserve"> to th</w:t>
      </w:r>
      <w:r w:rsidR="005E747D">
        <w:rPr>
          <w:rFonts w:eastAsia="Arial" w:cs="Arial"/>
          <w:color w:val="000000"/>
        </w:rPr>
        <w:t>e development of this</w:t>
      </w:r>
      <w:r w:rsidR="00984897" w:rsidRPr="001922A9">
        <w:rPr>
          <w:rFonts w:eastAsia="Arial" w:cs="Arial"/>
          <w:color w:val="000000"/>
        </w:rPr>
        <w:t xml:space="preserve"> report. All coordinators met and worked with the scholarship recipients personally throughout the year, addressing dilemmas and issues arising in the</w:t>
      </w:r>
      <w:r>
        <w:rPr>
          <w:rFonts w:eastAsia="Arial" w:cs="Arial"/>
          <w:color w:val="000000"/>
        </w:rPr>
        <w:t>ir work</w:t>
      </w:r>
      <w:r w:rsidR="00984897" w:rsidRPr="001922A9">
        <w:rPr>
          <w:rFonts w:eastAsia="Arial" w:cs="Arial"/>
          <w:color w:val="000000"/>
        </w:rPr>
        <w:t>, and</w:t>
      </w:r>
      <w:r w:rsidR="00BE7860">
        <w:rPr>
          <w:rFonts w:eastAsia="Arial" w:cs="Arial"/>
          <w:color w:val="000000"/>
        </w:rPr>
        <w:t xml:space="preserve"> </w:t>
      </w:r>
      <w:r w:rsidR="00984897" w:rsidRPr="001922A9">
        <w:rPr>
          <w:rFonts w:eastAsia="Arial" w:cs="Arial"/>
          <w:color w:val="000000"/>
        </w:rPr>
        <w:t>accompanying the</w:t>
      </w:r>
      <w:r w:rsidR="00BE7860">
        <w:rPr>
          <w:rFonts w:eastAsia="Arial" w:cs="Arial"/>
          <w:color w:val="000000"/>
        </w:rPr>
        <w:t>m as they experienced a process of</w:t>
      </w:r>
      <w:r w:rsidR="00984897" w:rsidRPr="001922A9">
        <w:rPr>
          <w:rFonts w:eastAsia="Arial" w:cs="Arial"/>
          <w:color w:val="000000"/>
        </w:rPr>
        <w:t xml:space="preserve"> personal development during the volunteer</w:t>
      </w:r>
      <w:r w:rsidR="007D708D">
        <w:rPr>
          <w:rFonts w:eastAsia="Arial" w:cs="Arial"/>
          <w:color w:val="000000"/>
        </w:rPr>
        <w:t xml:space="preserve"> period</w:t>
      </w:r>
      <w:r w:rsidR="00984897" w:rsidRPr="001922A9">
        <w:rPr>
          <w:rFonts w:eastAsia="Arial" w:cs="Arial"/>
          <w:color w:val="000000"/>
        </w:rPr>
        <w:t>.</w:t>
      </w:r>
    </w:p>
    <w:p w14:paraId="0738E542" w14:textId="77777777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2CBFC130" w14:textId="036AE93E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u w:val="single"/>
        </w:rPr>
      </w:pPr>
      <w:r w:rsidRPr="001922A9">
        <w:rPr>
          <w:rFonts w:eastAsia="Arial" w:cs="Arial"/>
          <w:color w:val="000000"/>
          <w:u w:val="single"/>
        </w:rPr>
        <w:t xml:space="preserve">Feedback and </w:t>
      </w:r>
      <w:r w:rsidR="00DA09D8" w:rsidRPr="001922A9">
        <w:rPr>
          <w:rFonts w:eastAsia="Arial" w:cs="Arial"/>
          <w:color w:val="000000"/>
          <w:u w:val="single"/>
        </w:rPr>
        <w:t>S</w:t>
      </w:r>
      <w:r w:rsidRPr="001922A9">
        <w:rPr>
          <w:rFonts w:eastAsia="Arial" w:cs="Arial"/>
          <w:color w:val="000000"/>
          <w:u w:val="single"/>
        </w:rPr>
        <w:t>ummary</w:t>
      </w:r>
    </w:p>
    <w:p w14:paraId="5363085B" w14:textId="060ABFA7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 w:rsidRPr="001922A9">
        <w:rPr>
          <w:rFonts w:eastAsia="Arial" w:cs="Arial"/>
          <w:color w:val="000000"/>
        </w:rPr>
        <w:t xml:space="preserve">It was evident that the </w:t>
      </w:r>
      <w:r w:rsidR="00253EFA">
        <w:rPr>
          <w:rFonts w:eastAsia="Arial" w:cs="Arial"/>
          <w:color w:val="000000"/>
        </w:rPr>
        <w:t>volunteers’ presence and work throughout the year</w:t>
      </w:r>
      <w:r w:rsidRPr="001922A9">
        <w:rPr>
          <w:rFonts w:eastAsia="Arial" w:cs="Arial"/>
          <w:color w:val="000000"/>
        </w:rPr>
        <w:t xml:space="preserve"> was successful, </w:t>
      </w:r>
      <w:bookmarkStart w:id="3" w:name="_GoBack"/>
      <w:r w:rsidRPr="001922A9">
        <w:rPr>
          <w:rFonts w:eastAsia="Arial" w:cs="Arial"/>
          <w:color w:val="000000"/>
        </w:rPr>
        <w:lastRenderedPageBreak/>
        <w:t>fruitful</w:t>
      </w:r>
      <w:bookmarkEnd w:id="3"/>
      <w:r w:rsidRPr="001922A9">
        <w:rPr>
          <w:rFonts w:eastAsia="Arial" w:cs="Arial"/>
          <w:color w:val="000000"/>
        </w:rPr>
        <w:t xml:space="preserve">, and </w:t>
      </w:r>
      <w:r w:rsidR="00253EFA">
        <w:rPr>
          <w:rFonts w:eastAsia="Arial" w:cs="Arial"/>
          <w:color w:val="000000"/>
        </w:rPr>
        <w:t>impactful</w:t>
      </w:r>
      <w:r w:rsidRPr="001922A9">
        <w:rPr>
          <w:rFonts w:eastAsia="Arial" w:cs="Arial"/>
          <w:color w:val="000000"/>
        </w:rPr>
        <w:t>. The</w:t>
      </w:r>
      <w:r w:rsidR="00253EFA">
        <w:rPr>
          <w:rFonts w:eastAsia="Arial" w:cs="Arial"/>
          <w:color w:val="000000"/>
        </w:rPr>
        <w:t xml:space="preserve"> service recipients coming to the</w:t>
      </w:r>
      <w:r w:rsidRPr="001922A9">
        <w:rPr>
          <w:rFonts w:eastAsia="Arial" w:cs="Arial"/>
          <w:color w:val="000000"/>
        </w:rPr>
        <w:t xml:space="preserve"> social center</w:t>
      </w:r>
      <w:r w:rsidR="00253EFA">
        <w:rPr>
          <w:rFonts w:eastAsia="Arial" w:cs="Arial"/>
          <w:color w:val="000000"/>
        </w:rPr>
        <w:t>s</w:t>
      </w:r>
      <w:r w:rsidRPr="001922A9">
        <w:rPr>
          <w:rFonts w:eastAsia="Arial" w:cs="Arial"/>
          <w:color w:val="000000"/>
        </w:rPr>
        <w:t xml:space="preserve"> </w:t>
      </w:r>
      <w:r w:rsidR="00253EFA">
        <w:rPr>
          <w:rFonts w:eastAsia="Arial" w:cs="Arial"/>
          <w:color w:val="000000"/>
        </w:rPr>
        <w:t xml:space="preserve">would </w:t>
      </w:r>
      <w:r w:rsidRPr="001922A9">
        <w:rPr>
          <w:rFonts w:eastAsia="Arial" w:cs="Arial"/>
          <w:color w:val="000000"/>
        </w:rPr>
        <w:t xml:space="preserve">eagerly </w:t>
      </w:r>
      <w:r w:rsidR="00A25CC7" w:rsidRPr="001922A9">
        <w:rPr>
          <w:rFonts w:eastAsia="Arial" w:cs="Arial"/>
          <w:color w:val="000000"/>
        </w:rPr>
        <w:t>anticipate</w:t>
      </w:r>
      <w:r w:rsidRPr="001922A9">
        <w:rPr>
          <w:rFonts w:eastAsia="Arial" w:cs="Arial"/>
          <w:color w:val="000000"/>
        </w:rPr>
        <w:t xml:space="preserve"> the</w:t>
      </w:r>
      <w:r w:rsidR="00253EFA">
        <w:rPr>
          <w:rFonts w:eastAsia="Arial" w:cs="Arial"/>
          <w:color w:val="000000"/>
        </w:rPr>
        <w:t xml:space="preserve"> volunteers’</w:t>
      </w:r>
      <w:r w:rsidRPr="001922A9">
        <w:rPr>
          <w:rFonts w:eastAsia="Arial" w:cs="Arial"/>
          <w:color w:val="000000"/>
        </w:rPr>
        <w:t xml:space="preserve"> arrival and</w:t>
      </w:r>
      <w:r w:rsidR="00253EFA">
        <w:rPr>
          <w:rFonts w:eastAsia="Arial" w:cs="Arial"/>
          <w:color w:val="000000"/>
        </w:rPr>
        <w:t xml:space="preserve"> consistently enjoyed working with them</w:t>
      </w:r>
      <w:r w:rsidRPr="001922A9">
        <w:rPr>
          <w:rFonts w:eastAsia="Arial" w:cs="Arial"/>
          <w:color w:val="000000"/>
        </w:rPr>
        <w:t xml:space="preserve">. The </w:t>
      </w:r>
      <w:r w:rsidR="00253EFA">
        <w:rPr>
          <w:rFonts w:eastAsia="Arial" w:cs="Arial"/>
          <w:color w:val="000000"/>
        </w:rPr>
        <w:t>volunteers</w:t>
      </w:r>
      <w:r w:rsidRPr="001922A9">
        <w:rPr>
          <w:rFonts w:eastAsia="Arial" w:cs="Arial"/>
          <w:color w:val="000000"/>
        </w:rPr>
        <w:t xml:space="preserve"> formed good relationships with the coordinators, mentors, other volunteers, and of course with the service recipients.</w:t>
      </w:r>
    </w:p>
    <w:p w14:paraId="1944748F" w14:textId="119F6DE6" w:rsidR="00984897" w:rsidRPr="001922A9" w:rsidRDefault="00253EFA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rFonts w:eastAsia="Arial" w:cs="Arial"/>
          <w:color w:val="000000"/>
        </w:rPr>
        <w:t xml:space="preserve">After reviewing feedback forms </w:t>
      </w:r>
      <w:commentRangeStart w:id="4"/>
      <w:r>
        <w:rPr>
          <w:rFonts w:eastAsia="Arial" w:cs="Arial"/>
          <w:color w:val="000000"/>
        </w:rPr>
        <w:t>from volunteers, we</w:t>
      </w:r>
      <w:commentRangeEnd w:id="4"/>
      <w:r>
        <w:rPr>
          <w:rStyle w:val="CommentReference"/>
        </w:rPr>
        <w:commentReference w:id="4"/>
      </w:r>
      <w:r>
        <w:rPr>
          <w:rFonts w:eastAsia="Arial" w:cs="Arial"/>
          <w:color w:val="000000"/>
        </w:rPr>
        <w:t xml:space="preserve"> have taken note of elements to continue and those that can be improved</w:t>
      </w:r>
      <w:r w:rsidR="00984897" w:rsidRPr="001922A9">
        <w:rPr>
          <w:rFonts w:eastAsia="Arial" w:cs="Arial"/>
          <w:color w:val="000000"/>
        </w:rPr>
        <w:t xml:space="preserve">, including: </w:t>
      </w:r>
      <w:r w:rsidR="00BC2501">
        <w:rPr>
          <w:rFonts w:eastAsia="Arial" w:cs="Arial"/>
          <w:color w:val="000000"/>
        </w:rPr>
        <w:t xml:space="preserve">creating </w:t>
      </w:r>
      <w:r>
        <w:rPr>
          <w:rFonts w:eastAsia="Arial" w:cs="Arial"/>
          <w:color w:val="000000"/>
        </w:rPr>
        <w:t>a schedule of</w:t>
      </w:r>
      <w:r w:rsidR="00984897" w:rsidRPr="001922A9">
        <w:rPr>
          <w:rFonts w:eastAsia="Arial" w:cs="Arial"/>
          <w:color w:val="000000"/>
        </w:rPr>
        <w:t xml:space="preserve"> professional training sessions, </w:t>
      </w:r>
      <w:r>
        <w:rPr>
          <w:rFonts w:eastAsia="Arial" w:cs="Arial"/>
          <w:color w:val="000000"/>
        </w:rPr>
        <w:t>exposure</w:t>
      </w:r>
      <w:r w:rsidRPr="001922A9">
        <w:rPr>
          <w:rFonts w:eastAsia="Arial" w:cs="Arial"/>
          <w:color w:val="000000"/>
        </w:rPr>
        <w:t xml:space="preserve"> </w:t>
      </w:r>
      <w:r w:rsidR="00984897" w:rsidRPr="001922A9">
        <w:rPr>
          <w:rFonts w:eastAsia="Arial" w:cs="Arial"/>
          <w:color w:val="000000"/>
        </w:rPr>
        <w:t xml:space="preserve">to </w:t>
      </w:r>
      <w:r w:rsidR="007D708D">
        <w:rPr>
          <w:rFonts w:eastAsia="Arial" w:cs="Arial"/>
          <w:color w:val="000000"/>
        </w:rPr>
        <w:t>other</w:t>
      </w:r>
      <w:r w:rsidR="00984897" w:rsidRPr="001922A9">
        <w:rPr>
          <w:rFonts w:eastAsia="Arial" w:cs="Arial"/>
          <w:color w:val="000000"/>
        </w:rPr>
        <w:t xml:space="preserve"> volunteering </w:t>
      </w:r>
      <w:r>
        <w:rPr>
          <w:rFonts w:eastAsia="Arial" w:cs="Arial"/>
          <w:color w:val="000000"/>
        </w:rPr>
        <w:t xml:space="preserve">opportunities within </w:t>
      </w:r>
      <w:proofErr w:type="spellStart"/>
      <w:r w:rsidR="00984897" w:rsidRPr="001922A9">
        <w:rPr>
          <w:rFonts w:eastAsia="Arial" w:cs="Arial"/>
          <w:color w:val="000000"/>
        </w:rPr>
        <w:t>Enosh</w:t>
      </w:r>
      <w:proofErr w:type="spellEnd"/>
      <w:r w:rsidR="00984897" w:rsidRPr="001922A9">
        <w:rPr>
          <w:rFonts w:eastAsia="Arial" w:cs="Arial"/>
          <w:color w:val="000000"/>
        </w:rPr>
        <w:t xml:space="preserve">, </w:t>
      </w:r>
      <w:r w:rsidR="00BC2501">
        <w:rPr>
          <w:rFonts w:eastAsia="Arial" w:cs="Arial"/>
          <w:color w:val="000000"/>
        </w:rPr>
        <w:t>day-long educational conferences</w:t>
      </w:r>
      <w:r w:rsidR="00984897" w:rsidRPr="001922A9">
        <w:rPr>
          <w:rFonts w:eastAsia="Arial" w:cs="Arial"/>
          <w:color w:val="000000"/>
        </w:rPr>
        <w:t xml:space="preserve"> for volunteers, </w:t>
      </w:r>
      <w:r w:rsidR="002E7734">
        <w:rPr>
          <w:rFonts w:eastAsia="Arial" w:cs="Arial"/>
          <w:color w:val="000000"/>
        </w:rPr>
        <w:t xml:space="preserve">and </w:t>
      </w:r>
      <w:r w:rsidR="00984897" w:rsidRPr="001922A9">
        <w:rPr>
          <w:rFonts w:eastAsia="Arial" w:cs="Arial"/>
          <w:color w:val="000000"/>
        </w:rPr>
        <w:t>en</w:t>
      </w:r>
      <w:r w:rsidR="00BC2501">
        <w:rPr>
          <w:rFonts w:eastAsia="Arial" w:cs="Arial"/>
          <w:color w:val="000000"/>
        </w:rPr>
        <w:t xml:space="preserve">abling </w:t>
      </w:r>
      <w:r w:rsidR="00984897" w:rsidRPr="001922A9">
        <w:rPr>
          <w:rFonts w:eastAsia="Arial" w:cs="Arial"/>
          <w:color w:val="000000"/>
        </w:rPr>
        <w:t xml:space="preserve">second-year </w:t>
      </w:r>
      <w:r w:rsidR="00BC2501">
        <w:rPr>
          <w:rFonts w:eastAsia="Arial" w:cs="Arial"/>
          <w:color w:val="000000"/>
        </w:rPr>
        <w:t>volunteers</w:t>
      </w:r>
      <w:r w:rsidR="00984897" w:rsidRPr="001922A9">
        <w:rPr>
          <w:rFonts w:eastAsia="Arial" w:cs="Arial"/>
          <w:color w:val="000000"/>
        </w:rPr>
        <w:t xml:space="preserve"> to continue for a third year.</w:t>
      </w:r>
    </w:p>
    <w:p w14:paraId="72386232" w14:textId="7E100C2F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 w:rsidRPr="001922A9">
        <w:rPr>
          <w:rFonts w:eastAsia="Arial" w:cs="Arial"/>
          <w:color w:val="000000"/>
        </w:rPr>
        <w:t xml:space="preserve">It was evident that the </w:t>
      </w:r>
      <w:r w:rsidR="002E7734">
        <w:rPr>
          <w:rFonts w:eastAsia="Arial" w:cs="Arial"/>
          <w:color w:val="000000"/>
        </w:rPr>
        <w:t>volunteers were deeply impacted in various ways by their work</w:t>
      </w:r>
      <w:r w:rsidRPr="001922A9">
        <w:rPr>
          <w:rFonts w:eastAsia="Arial" w:cs="Arial"/>
          <w:color w:val="000000"/>
        </w:rPr>
        <w:t xml:space="preserve"> and involvement in the social centers: exposure to the</w:t>
      </w:r>
      <w:r w:rsidR="007D708D">
        <w:rPr>
          <w:rFonts w:eastAsia="Arial" w:cs="Arial"/>
          <w:color w:val="000000"/>
        </w:rPr>
        <w:t xml:space="preserve"> world of</w:t>
      </w:r>
      <w:r w:rsidRPr="001922A9">
        <w:rPr>
          <w:rFonts w:eastAsia="Arial" w:cs="Arial"/>
          <w:color w:val="000000"/>
        </w:rPr>
        <w:t xml:space="preserve"> mental health, breaking stigma barriers and </w:t>
      </w:r>
      <w:r w:rsidR="002E7734">
        <w:rPr>
          <w:rFonts w:eastAsia="Arial" w:cs="Arial"/>
          <w:color w:val="000000"/>
        </w:rPr>
        <w:t>getting to know themselves better</w:t>
      </w:r>
      <w:r w:rsidRPr="001922A9">
        <w:rPr>
          <w:rFonts w:eastAsia="Arial" w:cs="Arial"/>
          <w:color w:val="000000"/>
        </w:rPr>
        <w:t xml:space="preserve">. We were delighted to receive </w:t>
      </w:r>
      <w:r w:rsidR="002E7734">
        <w:rPr>
          <w:rFonts w:eastAsia="Arial" w:cs="Arial"/>
          <w:color w:val="000000"/>
        </w:rPr>
        <w:t>meaningful</w:t>
      </w:r>
      <w:r w:rsidR="002E7734" w:rsidRPr="001922A9">
        <w:rPr>
          <w:rFonts w:eastAsia="Arial" w:cs="Arial"/>
          <w:color w:val="000000"/>
        </w:rPr>
        <w:t xml:space="preserve"> </w:t>
      </w:r>
      <w:r w:rsidRPr="001922A9">
        <w:rPr>
          <w:rFonts w:eastAsia="Arial" w:cs="Arial"/>
          <w:color w:val="000000"/>
        </w:rPr>
        <w:t xml:space="preserve">feedback from them in </w:t>
      </w:r>
      <w:r w:rsidR="002E7734">
        <w:rPr>
          <w:rFonts w:eastAsia="Arial" w:cs="Arial"/>
          <w:color w:val="000000"/>
        </w:rPr>
        <w:t>one-on-one</w:t>
      </w:r>
      <w:r w:rsidRPr="001922A9">
        <w:rPr>
          <w:rFonts w:eastAsia="Arial" w:cs="Arial"/>
          <w:color w:val="000000"/>
        </w:rPr>
        <w:t xml:space="preserve"> conversations</w:t>
      </w:r>
      <w:r w:rsidR="002E7734">
        <w:rPr>
          <w:rFonts w:eastAsia="Arial" w:cs="Arial"/>
          <w:color w:val="000000"/>
        </w:rPr>
        <w:t xml:space="preserve"> that summarized the past year of collaboration:</w:t>
      </w:r>
    </w:p>
    <w:p w14:paraId="781C069B" w14:textId="10BA5F4F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 w:rsidRPr="001922A9">
        <w:rPr>
          <w:rFonts w:eastAsia="Arial" w:cs="Arial"/>
          <w:color w:val="000000"/>
        </w:rPr>
        <w:t xml:space="preserve">"I want you to know that volunteering at </w:t>
      </w:r>
      <w:proofErr w:type="spellStart"/>
      <w:r w:rsidRPr="001922A9">
        <w:rPr>
          <w:rFonts w:eastAsia="Arial" w:cs="Arial"/>
          <w:color w:val="000000"/>
        </w:rPr>
        <w:t>Enosh</w:t>
      </w:r>
      <w:proofErr w:type="spellEnd"/>
      <w:r w:rsidRPr="001922A9">
        <w:rPr>
          <w:rFonts w:eastAsia="Arial" w:cs="Arial"/>
          <w:color w:val="000000"/>
        </w:rPr>
        <w:t xml:space="preserve"> is very </w:t>
      </w:r>
      <w:r w:rsidR="002E7734">
        <w:rPr>
          <w:rFonts w:eastAsia="Arial" w:cs="Arial"/>
          <w:color w:val="000000"/>
        </w:rPr>
        <w:t>meaningful</w:t>
      </w:r>
      <w:r w:rsidRPr="001922A9">
        <w:rPr>
          <w:rFonts w:eastAsia="Arial" w:cs="Arial"/>
          <w:color w:val="000000"/>
        </w:rPr>
        <w:t xml:space="preserve"> </w:t>
      </w:r>
      <w:r w:rsidR="000B68F0">
        <w:rPr>
          <w:rFonts w:eastAsia="Arial" w:cs="Arial"/>
          <w:color w:val="000000"/>
        </w:rPr>
        <w:t>for</w:t>
      </w:r>
      <w:r w:rsidRPr="001922A9">
        <w:rPr>
          <w:rFonts w:eastAsia="Arial" w:cs="Arial"/>
          <w:color w:val="000000"/>
        </w:rPr>
        <w:t xml:space="preserve"> me</w:t>
      </w:r>
      <w:r w:rsidR="002E7734">
        <w:rPr>
          <w:rFonts w:eastAsia="Arial" w:cs="Arial"/>
          <w:color w:val="000000"/>
        </w:rPr>
        <w:t>. It’s</w:t>
      </w:r>
      <w:r w:rsidRPr="001922A9">
        <w:rPr>
          <w:rFonts w:eastAsia="Arial" w:cs="Arial"/>
          <w:color w:val="000000"/>
        </w:rPr>
        <w:t xml:space="preserve"> an empowering and unique experience, I wouldn</w:t>
      </w:r>
      <w:r w:rsidR="002E7734">
        <w:rPr>
          <w:rFonts w:eastAsia="Arial" w:cs="Arial"/>
          <w:color w:val="000000"/>
        </w:rPr>
        <w:t>’</w:t>
      </w:r>
      <w:r w:rsidRPr="001922A9">
        <w:rPr>
          <w:rFonts w:eastAsia="Arial" w:cs="Arial"/>
          <w:color w:val="000000"/>
        </w:rPr>
        <w:t xml:space="preserve">t have </w:t>
      </w:r>
      <w:r w:rsidR="000B68F0">
        <w:rPr>
          <w:rFonts w:eastAsia="Arial" w:cs="Arial"/>
          <w:color w:val="000000"/>
        </w:rPr>
        <w:t>gone through</w:t>
      </w:r>
      <w:r w:rsidRPr="001922A9">
        <w:rPr>
          <w:rFonts w:eastAsia="Arial" w:cs="Arial"/>
          <w:color w:val="000000"/>
        </w:rPr>
        <w:t xml:space="preserve"> experiences</w:t>
      </w:r>
      <w:r w:rsidR="000B68F0">
        <w:rPr>
          <w:rFonts w:eastAsia="Arial" w:cs="Arial"/>
          <w:color w:val="000000"/>
        </w:rPr>
        <w:t xml:space="preserve"> like this</w:t>
      </w:r>
      <w:r w:rsidRPr="001922A9">
        <w:rPr>
          <w:rFonts w:eastAsia="Arial" w:cs="Arial"/>
          <w:color w:val="000000"/>
        </w:rPr>
        <w:t xml:space="preserve"> anywhere else".</w:t>
      </w:r>
    </w:p>
    <w:p w14:paraId="66365E9E" w14:textId="77777777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4ED8CC68" w14:textId="58E71E42" w:rsidR="00984897" w:rsidRPr="001922A9" w:rsidRDefault="002E7734" w:rsidP="00192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</w:rPr>
      </w:pPr>
      <w:r>
        <w:rPr>
          <w:rFonts w:eastAsia="Arial" w:cs="Arial"/>
          <w:color w:val="000000"/>
        </w:rPr>
        <w:t>Sincerely</w:t>
      </w:r>
      <w:r w:rsidR="00984897" w:rsidRPr="001922A9">
        <w:rPr>
          <w:rFonts w:eastAsia="Arial" w:cs="Arial"/>
          <w:color w:val="000000"/>
        </w:rPr>
        <w:t>,</w:t>
      </w:r>
    </w:p>
    <w:p w14:paraId="6E269908" w14:textId="77777777" w:rsidR="00984897" w:rsidRPr="001922A9" w:rsidRDefault="00984897" w:rsidP="00192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</w:rPr>
      </w:pPr>
    </w:p>
    <w:p w14:paraId="59C9AD48" w14:textId="77777777" w:rsidR="00984897" w:rsidRPr="001922A9" w:rsidRDefault="00984897" w:rsidP="00192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</w:rPr>
      </w:pPr>
      <w:r w:rsidRPr="001922A9">
        <w:rPr>
          <w:rFonts w:eastAsia="Arial" w:cs="Arial"/>
          <w:color w:val="000000"/>
        </w:rPr>
        <w:t xml:space="preserve">Dr. Hila </w:t>
      </w:r>
      <w:proofErr w:type="spellStart"/>
      <w:r w:rsidRPr="001922A9">
        <w:rPr>
          <w:rFonts w:eastAsia="Arial" w:cs="Arial"/>
          <w:color w:val="000000"/>
        </w:rPr>
        <w:t>Hadas</w:t>
      </w:r>
      <w:proofErr w:type="spellEnd"/>
    </w:p>
    <w:p w14:paraId="29099A38" w14:textId="77777777" w:rsidR="00984897" w:rsidRPr="001922A9" w:rsidRDefault="00984897" w:rsidP="00192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</w:rPr>
      </w:pPr>
      <w:r w:rsidRPr="001922A9">
        <w:rPr>
          <w:rFonts w:eastAsia="Arial" w:cs="Arial"/>
          <w:color w:val="000000"/>
        </w:rPr>
        <w:t>CEO</w:t>
      </w:r>
    </w:p>
    <w:p w14:paraId="6C994933" w14:textId="77777777" w:rsidR="00984897" w:rsidRPr="001922A9" w:rsidRDefault="00984897" w:rsidP="00984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u w:val="single"/>
        </w:rPr>
      </w:pPr>
    </w:p>
    <w:p w14:paraId="622C27F1" w14:textId="3273C387" w:rsidR="00F974F7" w:rsidRPr="001922A9" w:rsidRDefault="00F974F7" w:rsidP="00984897">
      <w:pPr>
        <w:spacing w:after="120" w:line="360" w:lineRule="auto"/>
        <w:jc w:val="both"/>
      </w:pPr>
    </w:p>
    <w:sectPr w:rsidR="00F974F7" w:rsidRPr="001922A9" w:rsidSect="00627E55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eredith Armstrong" w:date="2023-06-26T12:41:00Z" w:initials="MA">
    <w:p w14:paraId="7A6C86C6" w14:textId="42031279" w:rsidR="000F6A44" w:rsidRDefault="000F6A44">
      <w:pPr>
        <w:pStyle w:val="CommentText"/>
      </w:pPr>
      <w:r>
        <w:rPr>
          <w:rStyle w:val="CommentReference"/>
        </w:rPr>
        <w:annotationRef/>
      </w:r>
      <w:r w:rsidR="00A25CC7">
        <w:t xml:space="preserve">I suggest </w:t>
      </w:r>
      <w:r>
        <w:t>m</w:t>
      </w:r>
      <w:r w:rsidR="00A25CC7">
        <w:t>oving</w:t>
      </w:r>
      <w:r>
        <w:t xml:space="preserve"> this sentence to </w:t>
      </w:r>
      <w:r w:rsidR="00A25CC7">
        <w:t xml:space="preserve">the start of the paragraph </w:t>
      </w:r>
      <w:r w:rsidR="00EF14AB">
        <w:t>to improve the</w:t>
      </w:r>
      <w:r w:rsidR="00A25CC7">
        <w:t xml:space="preserve"> flow. </w:t>
      </w:r>
    </w:p>
  </w:comment>
  <w:comment w:id="1" w:author="Liron Kranzler" w:date="2023-06-27T13:57:00Z" w:initials="LK">
    <w:p w14:paraId="2763750E" w14:textId="6C12273C" w:rsidR="0041791C" w:rsidRDefault="0041791C">
      <w:pPr>
        <w:pStyle w:val="CommentText"/>
      </w:pPr>
      <w:r>
        <w:rPr>
          <w:rStyle w:val="CommentReference"/>
        </w:rPr>
        <w:annotationRef/>
      </w:r>
      <w:r>
        <w:t>Community center?</w:t>
      </w:r>
    </w:p>
  </w:comment>
  <w:comment w:id="2" w:author="Liron Kranzler" w:date="2023-06-27T14:09:00Z" w:initials="LK">
    <w:p w14:paraId="4896530C" w14:textId="011D26CB" w:rsidR="00D11233" w:rsidRDefault="00D11233">
      <w:pPr>
        <w:pStyle w:val="CommentText"/>
      </w:pPr>
      <w:r>
        <w:rPr>
          <w:rStyle w:val="CommentReference"/>
        </w:rPr>
        <w:annotationRef/>
      </w:r>
      <w:r>
        <w:t>Yes? Or “Supervisors”?</w:t>
      </w:r>
    </w:p>
  </w:comment>
  <w:comment w:id="4" w:author="Liron Kranzler" w:date="2023-06-27T14:15:00Z" w:initials="LK">
    <w:p w14:paraId="154E27B3" w14:textId="23607014" w:rsidR="00253EFA" w:rsidRDefault="00253EFA">
      <w:pPr>
        <w:pStyle w:val="CommentText"/>
      </w:pPr>
      <w:r>
        <w:rPr>
          <w:rStyle w:val="CommentReference"/>
        </w:rPr>
        <w:annotationRef/>
      </w:r>
      <w:r>
        <w:t>Yes?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6C86C6" w15:done="0"/>
  <w15:commentEx w15:paraId="2763750E" w15:done="0"/>
  <w15:commentEx w15:paraId="4896530C" w15:done="0"/>
  <w15:commentEx w15:paraId="154E27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440601" w16cex:dateUtc="2023-06-26T10:41:00Z"/>
  <w16cex:commentExtensible w16cex:durableId="28456930" w16cex:dateUtc="2023-06-27T10:57:00Z"/>
  <w16cex:commentExtensible w16cex:durableId="28456C33" w16cex:dateUtc="2023-06-27T11:09:00Z"/>
  <w16cex:commentExtensible w16cex:durableId="28456D6A" w16cex:dateUtc="2023-06-27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6C86C6" w16cid:durableId="28440601"/>
  <w16cid:commentId w16cid:paraId="2763750E" w16cid:durableId="28456930"/>
  <w16cid:commentId w16cid:paraId="4896530C" w16cid:durableId="28456C33"/>
  <w16cid:commentId w16cid:paraId="154E27B3" w16cid:durableId="28456D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62DF3" w14:textId="77777777" w:rsidR="00824294" w:rsidRDefault="00824294" w:rsidP="0082765F">
      <w:r>
        <w:separator/>
      </w:r>
    </w:p>
  </w:endnote>
  <w:endnote w:type="continuationSeparator" w:id="0">
    <w:p w14:paraId="4D7C0BCE" w14:textId="77777777" w:rsidR="00824294" w:rsidRDefault="00824294" w:rsidP="0082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4E0B8" w14:textId="5D27CA39" w:rsidR="0082765F" w:rsidRDefault="0082765F">
    <w:pPr>
      <w:pStyle w:val="Footer"/>
    </w:pPr>
    <w:r>
      <w:rPr>
        <w:rFonts w:hint="cs"/>
        <w:noProof/>
        <w:rtl/>
      </w:rPr>
      <w:drawing>
        <wp:anchor distT="0" distB="0" distL="114300" distR="114300" simplePos="0" relativeHeight="251659264" behindDoc="1" locked="0" layoutInCell="1" allowOverlap="1" wp14:anchorId="4E5BABA8" wp14:editId="312D2931">
          <wp:simplePos x="0" y="0"/>
          <wp:positionH relativeFrom="column">
            <wp:posOffset>-673240</wp:posOffset>
          </wp:positionH>
          <wp:positionV relativeFrom="paragraph">
            <wp:posOffset>46012</wp:posOffset>
          </wp:positionV>
          <wp:extent cx="7194620" cy="152455"/>
          <wp:effectExtent l="0" t="0" r="0" b="0"/>
          <wp:wrapNone/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osh_A4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127" cy="16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1CB1FF" w14:textId="5A85C7E5" w:rsidR="0082765F" w:rsidRDefault="0082765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377869" wp14:editId="3B470887">
          <wp:simplePos x="0" y="0"/>
          <wp:positionH relativeFrom="column">
            <wp:posOffset>-735339</wp:posOffset>
          </wp:positionH>
          <wp:positionV relativeFrom="paragraph">
            <wp:posOffset>130810</wp:posOffset>
          </wp:positionV>
          <wp:extent cx="7266811" cy="398059"/>
          <wp:effectExtent l="0" t="0" r="0" b="0"/>
          <wp:wrapNone/>
          <wp:docPr id="16" name="תמונה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כתובת לדף לוגו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6" r="1083" b="-1143"/>
                  <a:stretch/>
                </pic:blipFill>
                <pic:spPr bwMode="auto">
                  <a:xfrm>
                    <a:off x="0" y="0"/>
                    <a:ext cx="7266811" cy="398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F1185" w14:textId="77777777" w:rsidR="00824294" w:rsidRDefault="00824294" w:rsidP="0082765F">
      <w:r>
        <w:separator/>
      </w:r>
    </w:p>
  </w:footnote>
  <w:footnote w:type="continuationSeparator" w:id="0">
    <w:p w14:paraId="6AEE8094" w14:textId="77777777" w:rsidR="00824294" w:rsidRDefault="00824294" w:rsidP="0082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7A5D0" w14:textId="4E0BDB8A" w:rsidR="0082765F" w:rsidRDefault="0082765F">
    <w:pPr>
      <w:pStyle w:val="Header"/>
    </w:pPr>
    <w:r>
      <w:rPr>
        <w:rFonts w:hint="cs"/>
        <w:noProof/>
        <w:rtl/>
      </w:rPr>
      <w:drawing>
        <wp:inline distT="0" distB="0" distL="0" distR="0" wp14:anchorId="37F22AC1" wp14:editId="605EFDFC">
          <wp:extent cx="1457325" cy="1109033"/>
          <wp:effectExtent l="0" t="0" r="0" b="0"/>
          <wp:docPr id="13" name="תמונה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109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54455"/>
    <w:multiLevelType w:val="hybridMultilevel"/>
    <w:tmpl w:val="8CB0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edith Armstrong">
    <w15:presenceInfo w15:providerId="Windows Live" w15:userId="25c7a6e4444127c4"/>
  </w15:person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5F"/>
    <w:rsid w:val="00085404"/>
    <w:rsid w:val="000B68F0"/>
    <w:rsid w:val="000F6A44"/>
    <w:rsid w:val="00176617"/>
    <w:rsid w:val="001922A9"/>
    <w:rsid w:val="00253EFA"/>
    <w:rsid w:val="002B7AFD"/>
    <w:rsid w:val="002D71A0"/>
    <w:rsid w:val="002E7734"/>
    <w:rsid w:val="0041791C"/>
    <w:rsid w:val="00425767"/>
    <w:rsid w:val="00427F6A"/>
    <w:rsid w:val="00494F07"/>
    <w:rsid w:val="005E747D"/>
    <w:rsid w:val="00627E55"/>
    <w:rsid w:val="00747255"/>
    <w:rsid w:val="007D708D"/>
    <w:rsid w:val="007E36BC"/>
    <w:rsid w:val="00824294"/>
    <w:rsid w:val="0082765F"/>
    <w:rsid w:val="00866B35"/>
    <w:rsid w:val="008C59A1"/>
    <w:rsid w:val="0091340B"/>
    <w:rsid w:val="00984897"/>
    <w:rsid w:val="009875F5"/>
    <w:rsid w:val="00A23526"/>
    <w:rsid w:val="00A25CC7"/>
    <w:rsid w:val="00A950E0"/>
    <w:rsid w:val="00BC2501"/>
    <w:rsid w:val="00BE7860"/>
    <w:rsid w:val="00CE1BEF"/>
    <w:rsid w:val="00D11233"/>
    <w:rsid w:val="00DA09D8"/>
    <w:rsid w:val="00EF14AB"/>
    <w:rsid w:val="00F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5C0EB"/>
  <w15:chartTrackingRefBased/>
  <w15:docId w15:val="{93540ED1-E0F8-114A-A5DD-E859CC3C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6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76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65F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2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2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2A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2A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2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A9"/>
    <w:rPr>
      <w:rFonts w:ascii="Times New Roman" w:hAnsi="Times New Roman" w:cs="Times New Roman"/>
      <w:sz w:val="18"/>
      <w:szCs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7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7F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27F6A"/>
  </w:style>
  <w:style w:type="paragraph" w:styleId="ListParagraph">
    <w:name w:val="List Paragraph"/>
    <w:basedOn w:val="Normal"/>
    <w:uiPriority w:val="34"/>
    <w:qFormat/>
    <w:rsid w:val="00427F6A"/>
    <w:pPr>
      <w:ind w:left="720"/>
      <w:contextualSpacing/>
    </w:pPr>
  </w:style>
  <w:style w:type="paragraph" w:styleId="Revision">
    <w:name w:val="Revision"/>
    <w:hidden/>
    <w:uiPriority w:val="99"/>
    <w:semiHidden/>
    <w:rsid w:val="00CE1B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F62625-7665-7F40-B83A-E9E97136E6BB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Armstrong</dc:creator>
  <cp:keywords/>
  <dc:description/>
  <cp:lastModifiedBy>Meredith Armstrong</cp:lastModifiedBy>
  <cp:revision>5</cp:revision>
  <dcterms:created xsi:type="dcterms:W3CDTF">2023-06-27T12:03:00Z</dcterms:created>
  <dcterms:modified xsi:type="dcterms:W3CDTF">2023-06-27T12:09:00Z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documentId_6203</vt:lpwstr>
  </property>
  <property fmtid="{D5CDD505-2E9C-101B-9397-08002B2CF9AE}" pid="3" name="grammarly_documentContext">
    <vt:lpwstr>{"goals":[],"domain":"general","emotions":[],"dialect":"american"}</vt:lpwstr>
  </property>
</Properties>
</file>