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CDF" w:rsidRDefault="00311CDF"/>
    <w:p w:rsidR="00005959" w:rsidRDefault="00005959" w:rsidP="000862F9">
      <w:pPr>
        <w:pStyle w:val="NormalWeb"/>
        <w:pBdr>
          <w:top w:val="single" w:sz="2" w:space="0" w:color="D9D9E3"/>
          <w:left w:val="single" w:sz="2" w:space="0" w:color="D9D9E3"/>
          <w:bottom w:val="single" w:sz="2" w:space="0" w:color="D9D9E3"/>
          <w:right w:val="single" w:sz="2" w:space="0" w:color="D9D9E3"/>
        </w:pBdr>
        <w:shd w:val="clear" w:color="auto" w:fill="F7F7F8"/>
        <w:bidi/>
        <w:spacing w:before="0" w:beforeAutospacing="0" w:after="300" w:afterAutospacing="0"/>
        <w:rPr>
          <w:rFonts w:ascii="Segoe UI" w:hAnsi="Segoe UI"/>
          <w:color w:val="374151"/>
          <w:rtl/>
        </w:rPr>
      </w:pPr>
      <w:r>
        <w:rPr>
          <w:rFonts w:ascii="Segoe UI" w:hAnsi="Segoe UI" w:hint="cs"/>
          <w:color w:val="374151"/>
          <w:rtl/>
        </w:rPr>
        <w:t xml:space="preserve">איתן </w:t>
      </w:r>
      <w:proofErr w:type="spellStart"/>
      <w:r>
        <w:rPr>
          <w:rFonts w:ascii="Segoe UI" w:hAnsi="Segoe UI" w:hint="cs"/>
          <w:color w:val="374151"/>
          <w:rtl/>
        </w:rPr>
        <w:t>צ'רנוף</w:t>
      </w:r>
      <w:proofErr w:type="spellEnd"/>
      <w:r>
        <w:rPr>
          <w:rFonts w:ascii="Segoe UI" w:hAnsi="Segoe UI" w:hint="cs"/>
          <w:color w:val="374151"/>
          <w:rtl/>
        </w:rPr>
        <w:t xml:space="preserve"> הוא מומחה לבטיחות הציבור בעל מסירות מקצועית וניסיון רב, עם רקע מגוון בשירותי חירום ובייעוץ בנושא בטיחות הציבור. במהלך 16 שנות ניסיונו</w:t>
      </w:r>
      <w:r w:rsidR="000862F9">
        <w:rPr>
          <w:rFonts w:ascii="Segoe UI" w:hAnsi="Segoe UI" w:hint="cs"/>
          <w:color w:val="374151"/>
          <w:rtl/>
        </w:rPr>
        <w:t>,</w:t>
      </w:r>
      <w:r>
        <w:rPr>
          <w:rFonts w:ascii="Segoe UI" w:hAnsi="Segoe UI" w:hint="cs"/>
          <w:color w:val="374151"/>
          <w:rtl/>
        </w:rPr>
        <w:t xml:space="preserve"> התנדב כחובש לוחם אש וקצין גדוד מילואים בצבא ארה"ב, וצבר מומחיות וידע עשיר </w:t>
      </w:r>
      <w:r w:rsidR="000862F9">
        <w:rPr>
          <w:rFonts w:ascii="Segoe UI" w:hAnsi="Segoe UI" w:hint="cs"/>
          <w:color w:val="374151"/>
          <w:rtl/>
        </w:rPr>
        <w:t>ה</w:t>
      </w:r>
      <w:r>
        <w:rPr>
          <w:rFonts w:ascii="Segoe UI" w:hAnsi="Segoe UI" w:hint="cs"/>
          <w:color w:val="374151"/>
          <w:rtl/>
        </w:rPr>
        <w:t>משמשים אותו בעבודתו.</w:t>
      </w:r>
    </w:p>
    <w:p w:rsidR="00005959" w:rsidRDefault="00005959" w:rsidP="000862F9">
      <w:pPr>
        <w:pStyle w:val="NormalWeb"/>
        <w:pBdr>
          <w:top w:val="single" w:sz="2" w:space="0" w:color="D9D9E3"/>
          <w:left w:val="single" w:sz="2" w:space="0" w:color="D9D9E3"/>
          <w:bottom w:val="single" w:sz="2" w:space="0" w:color="D9D9E3"/>
          <w:right w:val="single" w:sz="2" w:space="0" w:color="D9D9E3"/>
        </w:pBdr>
        <w:shd w:val="clear" w:color="auto" w:fill="F7F7F8"/>
        <w:bidi/>
        <w:spacing w:before="300" w:beforeAutospacing="0" w:after="300" w:afterAutospacing="0"/>
        <w:rPr>
          <w:rFonts w:ascii="Segoe UI" w:hAnsi="Segoe UI"/>
          <w:color w:val="374151"/>
          <w:rtl/>
        </w:rPr>
      </w:pPr>
      <w:r>
        <w:rPr>
          <w:rFonts w:ascii="Segoe UI" w:hAnsi="Segoe UI" w:hint="cs"/>
          <w:color w:val="374151"/>
          <w:rtl/>
        </w:rPr>
        <w:t>נוסף על פעילותו ההתנדבותית, איתן משתתף פעיל בפרויקט המתנדבים בחירום</w:t>
      </w:r>
      <w:r w:rsidR="000862F9">
        <w:rPr>
          <w:rFonts w:ascii="Segoe UI" w:hAnsi="Segoe UI" w:hint="cs"/>
          <w:color w:val="374151"/>
          <w:rtl/>
        </w:rPr>
        <w:t xml:space="preserve"> (</w:t>
      </w:r>
      <w:r w:rsidR="000862F9" w:rsidRPr="000862F9">
        <w:rPr>
          <w:rFonts w:ascii="Segoe UI" w:hAnsi="Segoe UI"/>
          <w:color w:val="374151"/>
        </w:rPr>
        <w:t>Emergency Volunteers Project</w:t>
      </w:r>
      <w:r w:rsidR="000862F9">
        <w:rPr>
          <w:rFonts w:ascii="Segoe UI" w:hAnsi="Segoe UI" w:hint="cs"/>
          <w:color w:val="374151"/>
          <w:rtl/>
        </w:rPr>
        <w:t>)</w:t>
      </w:r>
      <w:r w:rsidR="000862F9" w:rsidRPr="000862F9">
        <w:rPr>
          <w:rFonts w:ascii="Segoe UI" w:hAnsi="Segoe UI" w:hint="cs"/>
          <w:color w:val="374151"/>
          <w:rtl/>
        </w:rPr>
        <w:t xml:space="preserve"> </w:t>
      </w:r>
      <w:r>
        <w:rPr>
          <w:rFonts w:ascii="Segoe UI" w:hAnsi="Segoe UI" w:hint="cs"/>
          <w:color w:val="374151"/>
          <w:rtl/>
        </w:rPr>
        <w:t>משנת 2009 ותורם את כישוריו וזמנו למאמצי המענה בחירום.</w:t>
      </w:r>
    </w:p>
    <w:p w:rsidR="00005959" w:rsidRDefault="00005959" w:rsidP="000862F9">
      <w:pPr>
        <w:pStyle w:val="NormalWeb"/>
        <w:pBdr>
          <w:top w:val="single" w:sz="2" w:space="0" w:color="D9D9E3"/>
          <w:left w:val="single" w:sz="2" w:space="0" w:color="D9D9E3"/>
          <w:bottom w:val="single" w:sz="2" w:space="0" w:color="D9D9E3"/>
          <w:right w:val="single" w:sz="2" w:space="0" w:color="D9D9E3"/>
        </w:pBdr>
        <w:shd w:val="clear" w:color="auto" w:fill="F7F7F8"/>
        <w:bidi/>
        <w:spacing w:before="300" w:beforeAutospacing="0" w:after="300" w:afterAutospacing="0"/>
        <w:rPr>
          <w:rFonts w:ascii="Segoe UI" w:hAnsi="Segoe UI"/>
          <w:color w:val="374151"/>
          <w:rtl/>
        </w:rPr>
      </w:pPr>
      <w:r>
        <w:rPr>
          <w:rFonts w:ascii="Segoe UI" w:hAnsi="Segoe UI" w:hint="cs"/>
          <w:color w:val="374151"/>
          <w:rtl/>
        </w:rPr>
        <w:t xml:space="preserve">בתחום המקצועי עובד איתן כיועץ לעניינים בינלאומיים ולבטיחות הציבור ומספק הדרכה חשובה לממשלות, לגופי בטיחות הציבור ולארגונים ללא כוונת רווח. מומחיותו מבוקשת במדינות רבות, כולל בין היתר בארצות הברית, בירדן ובאיחוד האמירויות הערביות. גישתו של איתן משלבת יכולות בינלאומיות רלוונטיות </w:t>
      </w:r>
      <w:r w:rsidR="000862F9">
        <w:rPr>
          <w:rFonts w:ascii="Segoe UI" w:hAnsi="Segoe UI" w:hint="cs"/>
          <w:color w:val="374151"/>
          <w:rtl/>
        </w:rPr>
        <w:t>והתאמה אישית של יכולות אלה במטרה</w:t>
      </w:r>
      <w:r>
        <w:rPr>
          <w:rFonts w:ascii="Segoe UI" w:hAnsi="Segoe UI" w:hint="cs"/>
          <w:color w:val="374151"/>
          <w:rtl/>
        </w:rPr>
        <w:t xml:space="preserve"> לענות על צרכים מקומיים פרטניים. תפקידיו העיקריים כללו בין היתר עבודה שוטפת עם משרד הפנים באיחוד האמירויות, ייעוץ בנושא חדשנות בבטיחות הציבור והובלת פרויקטים לאומיים למענה בחירום.</w:t>
      </w:r>
    </w:p>
    <w:p w:rsidR="00005959" w:rsidRDefault="00005959" w:rsidP="000862F9">
      <w:pPr>
        <w:pStyle w:val="NormalWeb"/>
        <w:pBdr>
          <w:top w:val="single" w:sz="2" w:space="0" w:color="D9D9E3"/>
          <w:left w:val="single" w:sz="2" w:space="0" w:color="D9D9E3"/>
          <w:bottom w:val="single" w:sz="2" w:space="0" w:color="D9D9E3"/>
          <w:right w:val="single" w:sz="2" w:space="0" w:color="D9D9E3"/>
        </w:pBdr>
        <w:shd w:val="clear" w:color="auto" w:fill="F7F7F8"/>
        <w:bidi/>
        <w:spacing w:before="300" w:beforeAutospacing="0" w:after="300" w:afterAutospacing="0"/>
        <w:rPr>
          <w:rFonts w:ascii="Segoe UI" w:hAnsi="Segoe UI"/>
          <w:color w:val="374151"/>
          <w:rtl/>
        </w:rPr>
      </w:pPr>
      <w:r>
        <w:rPr>
          <w:rFonts w:ascii="Segoe UI" w:hAnsi="Segoe UI" w:hint="cs"/>
          <w:color w:val="374151"/>
          <w:rtl/>
        </w:rPr>
        <w:t xml:space="preserve">נוסף על עבודתו בתחום הייעוץ, מכהן איתן כחבר במזכירות המנהלת של פורום קהילות בטוחות </w:t>
      </w:r>
      <w:r>
        <w:rPr>
          <w:rFonts w:ascii="Segoe UI" w:hAnsi="Segoe UI"/>
          <w:color w:val="374151"/>
        </w:rPr>
        <w:t>Secure Communities Forum)</w:t>
      </w:r>
      <w:r w:rsidR="000862F9">
        <w:rPr>
          <w:rFonts w:ascii="Segoe UI" w:hAnsi="Segoe UI" w:hint="cs"/>
          <w:color w:val="374151"/>
          <w:rtl/>
        </w:rPr>
        <w:t>)</w:t>
      </w:r>
      <w:r>
        <w:rPr>
          <w:rFonts w:ascii="Segoe UI" w:hAnsi="Segoe UI" w:hint="cs"/>
          <w:color w:val="374151"/>
          <w:rtl/>
        </w:rPr>
        <w:t>, צוות חשיבה באבו-דאבי בנושא בטיחות הציבור. בתפקידו זה תרם בפועל לגיבוש אסטרטגיות ויוזמות שמחזקות את בטיחותן וחוסנן של קהילות ברמה עולמית.</w:t>
      </w:r>
    </w:p>
    <w:p w:rsidR="00005959" w:rsidRDefault="00005959" w:rsidP="000862F9">
      <w:pPr>
        <w:pStyle w:val="NormalWeb"/>
        <w:pBdr>
          <w:top w:val="single" w:sz="2" w:space="0" w:color="D9D9E3"/>
          <w:left w:val="single" w:sz="2" w:space="0" w:color="D9D9E3"/>
          <w:bottom w:val="single" w:sz="2" w:space="0" w:color="D9D9E3"/>
          <w:right w:val="single" w:sz="2" w:space="0" w:color="D9D9E3"/>
        </w:pBdr>
        <w:shd w:val="clear" w:color="auto" w:fill="F7F7F8"/>
        <w:bidi/>
        <w:spacing w:before="300" w:beforeAutospacing="0" w:after="0" w:afterAutospacing="0"/>
        <w:rPr>
          <w:rFonts w:ascii="Segoe UI" w:hAnsi="Segoe UI"/>
          <w:color w:val="374151"/>
          <w:rtl/>
        </w:rPr>
      </w:pPr>
      <w:r>
        <w:rPr>
          <w:rFonts w:ascii="Segoe UI" w:hAnsi="Segoe UI" w:hint="cs"/>
          <w:color w:val="374151"/>
          <w:rtl/>
        </w:rPr>
        <w:t>עם יסודות מקצועיים בשירותי חירום, ניסיון בייעוץ בינלאומי ותפקיד מרכזי בפורום הקהילות הבטוחות, איתן מביא עמו מחויבות ללא פשרות לבטיחות הציבור ולרווחת הקהילה. מסירותו לשירות למען אחרים ויכולתו לספק תובנות אסטרטגיות הפכו אותו ליועץ מהימן בתחום. בעבודתו יוצר איתן השפעה מתמשכת, מעצב מערכות למענה בחירום ומשפר אותן כדי לספק</w:t>
      </w:r>
      <w:r w:rsidR="000862F9" w:rsidRPr="000862F9">
        <w:rPr>
          <w:rFonts w:ascii="Segoe UI" w:hAnsi="Segoe UI" w:hint="cs"/>
          <w:color w:val="374151"/>
          <w:rtl/>
        </w:rPr>
        <w:t xml:space="preserve"> </w:t>
      </w:r>
      <w:r w:rsidR="000862F9">
        <w:rPr>
          <w:rFonts w:ascii="Segoe UI" w:hAnsi="Segoe UI" w:hint="cs"/>
          <w:color w:val="374151"/>
          <w:rtl/>
        </w:rPr>
        <w:t>הגנה ותמיכה</w:t>
      </w:r>
      <w:r>
        <w:rPr>
          <w:rFonts w:ascii="Segoe UI" w:hAnsi="Segoe UI" w:hint="cs"/>
          <w:color w:val="374151"/>
          <w:rtl/>
        </w:rPr>
        <w:t xml:space="preserve"> לקהילות ברחבי העולם.</w:t>
      </w:r>
    </w:p>
    <w:p w:rsidR="00311CDF" w:rsidRDefault="00311CDF"/>
    <w:p w:rsidR="00005959" w:rsidRDefault="00005959"/>
    <w:p w:rsidR="00005959" w:rsidRDefault="00005959"/>
    <w:p w:rsidR="000F0C36" w:rsidRDefault="00746EC8" w:rsidP="000862F9">
      <w:pPr>
        <w:bidi/>
        <w:rPr>
          <w:rtl/>
        </w:rPr>
      </w:pPr>
      <w:proofErr w:type="spellStart"/>
      <w:r>
        <w:rPr>
          <w:rFonts w:hint="cs"/>
          <w:rtl/>
        </w:rPr>
        <w:t>גארי</w:t>
      </w:r>
      <w:proofErr w:type="spellEnd"/>
      <w:r>
        <w:rPr>
          <w:rFonts w:hint="cs"/>
          <w:rtl/>
        </w:rPr>
        <w:t xml:space="preserve"> </w:t>
      </w:r>
      <w:proofErr w:type="spellStart"/>
      <w:r>
        <w:rPr>
          <w:rFonts w:hint="cs"/>
          <w:rtl/>
        </w:rPr>
        <w:t>שיף</w:t>
      </w:r>
      <w:proofErr w:type="spellEnd"/>
      <w:r>
        <w:rPr>
          <w:rFonts w:hint="cs"/>
          <w:rtl/>
        </w:rPr>
        <w:t xml:space="preserve"> בעל ניסיון נרחב הן בשטח והן בגיבוש מדיניות בתחום מניעה, כיבוי וניהול של שריפות בשטח פתוח.</w:t>
      </w:r>
      <w:r w:rsidR="000862F9">
        <w:rPr>
          <w:rFonts w:hint="cs"/>
          <w:rtl/>
        </w:rPr>
        <w:t xml:space="preserve"> </w:t>
      </w:r>
      <w:proofErr w:type="spellStart"/>
      <w:r>
        <w:rPr>
          <w:rFonts w:hint="cs"/>
          <w:rtl/>
        </w:rPr>
        <w:t>גארי</w:t>
      </w:r>
      <w:proofErr w:type="spellEnd"/>
      <w:r>
        <w:rPr>
          <w:rFonts w:hint="cs"/>
          <w:rtl/>
        </w:rPr>
        <w:t xml:space="preserve"> עבד כלוחם אש בשריפות בשטחים פתוחים, והוביל את יחידת הניהול הגדולה והמורכבת ביותר בשירות היערנות בארה"ב </w:t>
      </w:r>
      <w:r w:rsidR="000862F9">
        <w:rPr>
          <w:rFonts w:hint="cs"/>
          <w:rtl/>
        </w:rPr>
        <w:t>(</w:t>
      </w:r>
      <w:r w:rsidR="000862F9">
        <w:t>US Forest Service</w:t>
      </w:r>
      <w:r w:rsidR="000862F9">
        <w:rPr>
          <w:rFonts w:hint="cs"/>
          <w:rtl/>
        </w:rPr>
        <w:t xml:space="preserve">) </w:t>
      </w:r>
      <w:r>
        <w:rPr>
          <w:rFonts w:hint="cs"/>
          <w:rtl/>
        </w:rPr>
        <w:t>למשך כעשור.</w:t>
      </w:r>
      <w:r w:rsidR="000862F9">
        <w:rPr>
          <w:rFonts w:hint="cs"/>
          <w:rtl/>
        </w:rPr>
        <w:t xml:space="preserve"> </w:t>
      </w:r>
      <w:r>
        <w:rPr>
          <w:rFonts w:hint="cs"/>
          <w:rtl/>
        </w:rPr>
        <w:t>המחוז שלו בנבאדה ובקליפורניה כולל 125 לוחמי אש קבועים בשמונה תחנות שונות, שבכל אחת מהן רכבי כיבוש אש רבים למענה לשריפות בשטח פתוח.</w:t>
      </w:r>
      <w:r w:rsidR="000862F9">
        <w:rPr>
          <w:rFonts w:hint="cs"/>
          <w:rtl/>
        </w:rPr>
        <w:t xml:space="preserve"> </w:t>
      </w:r>
      <w:r>
        <w:rPr>
          <w:rFonts w:hint="cs"/>
          <w:rtl/>
        </w:rPr>
        <w:t>היחידה בניהולו כוללת את צוות לוחמי האש המיוחדים (</w:t>
      </w:r>
      <w:r>
        <w:t>hot shot</w:t>
      </w:r>
      <w:r>
        <w:rPr>
          <w:rFonts w:hint="cs"/>
          <w:rtl/>
        </w:rPr>
        <w:t>) המוביל במדינה, מרכז שיגור מורכב ביותר שמתאם בין גופי החירום השונים, אמצעים מוטסים ושותפויות רבות עם גופי כיבוי אש בשטח פתוח ברמה מקומית, מדינית ולאומית. המחוז שלו אירח מדי שנה צוות או שניים לפיקוד אירוע לאומי, כולל כ-3,000 אנשי צוות שמוקצים לכל משימת כיבוי, אמצעים יבשתיים ומוטסים וכל הלוגיסטיקה הנלווית לכך.</w:t>
      </w:r>
    </w:p>
    <w:p w:rsidR="000F0C36" w:rsidRDefault="000F0C36"/>
    <w:p w:rsidR="000F0C36" w:rsidRDefault="00746EC8">
      <w:pPr>
        <w:bidi/>
        <w:rPr>
          <w:rtl/>
        </w:rPr>
      </w:pPr>
      <w:r>
        <w:rPr>
          <w:rFonts w:hint="cs"/>
          <w:rtl/>
        </w:rPr>
        <w:t>יחד עם שותפים בנה את אחת מהתכניות הראשונות לבטיחות אש (</w:t>
      </w:r>
      <w:r>
        <w:t>“Firewise”</w:t>
      </w:r>
      <w:r>
        <w:rPr>
          <w:rFonts w:hint="cs"/>
          <w:rtl/>
        </w:rPr>
        <w:t xml:space="preserve">) במדינה כדי לעזור לקהילות לנהל חומרי בערה בשטחן בממשק העירוני שבין רינו לאגם </w:t>
      </w:r>
      <w:proofErr w:type="spellStart"/>
      <w:r>
        <w:rPr>
          <w:rFonts w:hint="cs"/>
          <w:rtl/>
        </w:rPr>
        <w:t>טאהו</w:t>
      </w:r>
      <w:proofErr w:type="spellEnd"/>
      <w:r>
        <w:rPr>
          <w:rFonts w:hint="cs"/>
          <w:rtl/>
        </w:rPr>
        <w:t>.</w:t>
      </w:r>
      <w:r w:rsidR="000862F9">
        <w:rPr>
          <w:rFonts w:hint="cs"/>
          <w:rtl/>
        </w:rPr>
        <w:t xml:space="preserve"> </w:t>
      </w:r>
      <w:r>
        <w:rPr>
          <w:rFonts w:hint="cs"/>
          <w:rtl/>
        </w:rPr>
        <w:t>במחוז שלו התקיימה תכנית השטח הגדולה ביותר לצמצום חומרי בערה (מכירת עצי הסקה, פינוי גזם ועוד) ששימשה דוגמה לכלל הסוכנות.</w:t>
      </w:r>
    </w:p>
    <w:p w:rsidR="000F0C36" w:rsidRDefault="000F0C36"/>
    <w:p w:rsidR="00A93FF0" w:rsidRDefault="000F0C36" w:rsidP="000862F9">
      <w:pPr>
        <w:bidi/>
        <w:rPr>
          <w:rtl/>
        </w:rPr>
      </w:pPr>
      <w:r>
        <w:rPr>
          <w:rFonts w:hint="cs"/>
          <w:rtl/>
        </w:rPr>
        <w:t>לאחר מכן ניהל גארי שטח יער גדול יותר עם משאבים רבים יותר ולבסוף התקדם לוושינגטון די.סי שבה פיקח על שירות היערות של ארה"ב עבור הקונגרס והיה נציג המדינה באיגוד יערני המדינות (</w:t>
      </w:r>
      <w:proofErr w:type="spellStart"/>
      <w:r>
        <w:rPr>
          <w:rFonts w:cs="Calibri"/>
          <w:cs/>
        </w:rPr>
        <w:t>‎</w:t>
      </w:r>
      <w:r>
        <w:rPr>
          <w:cs/>
        </w:rPr>
        <w:t>State</w:t>
      </w:r>
      <w:proofErr w:type="spellEnd"/>
      <w:r>
        <w:rPr>
          <w:cs/>
        </w:rPr>
        <w:t xml:space="preserve"> </w:t>
      </w:r>
      <w:proofErr w:type="spellStart"/>
      <w:r>
        <w:rPr>
          <w:cs/>
        </w:rPr>
        <w:t>Foresters</w:t>
      </w:r>
      <w:r>
        <w:rPr>
          <w:rFonts w:cs="Calibri"/>
          <w:cs/>
        </w:rPr>
        <w:t>‎</w:t>
      </w:r>
      <w:proofErr w:type="spellEnd"/>
      <w:r>
        <w:rPr>
          <w:rFonts w:hint="cs"/>
          <w:rtl/>
        </w:rPr>
        <w:t xml:space="preserve">). במסגרת זו מילא תפקיד מרכזי בגיבוש, בקידום ובאימוץ חקיקה שעסקה במימון משמעותי </w:t>
      </w:r>
      <w:r>
        <w:rPr>
          <w:rFonts w:hint="cs"/>
          <w:rtl/>
        </w:rPr>
        <w:lastRenderedPageBreak/>
        <w:t>לסוכנויות מדיניות ופדרליות לכיבוי אש בשטח פתוח, בייעול של תהליכים סביבתיים ובהתייעלות בניהול חומרי בערה ביערות.</w:t>
      </w:r>
    </w:p>
    <w:p w:rsidR="00A93FF0" w:rsidRDefault="00A93FF0"/>
    <w:p w:rsidR="00B82FA5" w:rsidRDefault="00A93FF0" w:rsidP="000862F9">
      <w:pPr>
        <w:bidi/>
        <w:rPr>
          <w:rtl/>
        </w:rPr>
      </w:pPr>
      <w:r>
        <w:rPr>
          <w:rFonts w:hint="cs"/>
          <w:rtl/>
        </w:rPr>
        <w:t xml:space="preserve">לאחר מעל שלושים שנות ניסיון במשאבי טבע בארה"ב, עלו </w:t>
      </w:r>
      <w:proofErr w:type="spellStart"/>
      <w:r>
        <w:rPr>
          <w:rFonts w:hint="cs"/>
          <w:rtl/>
        </w:rPr>
        <w:t>גארי</w:t>
      </w:r>
      <w:proofErr w:type="spellEnd"/>
      <w:r>
        <w:rPr>
          <w:rFonts w:hint="cs"/>
          <w:rtl/>
        </w:rPr>
        <w:t xml:space="preserve"> ואשתו </w:t>
      </w:r>
      <w:proofErr w:type="spellStart"/>
      <w:r>
        <w:rPr>
          <w:rFonts w:hint="cs"/>
          <w:rtl/>
        </w:rPr>
        <w:t>לורל</w:t>
      </w:r>
      <w:proofErr w:type="spellEnd"/>
      <w:r>
        <w:rPr>
          <w:rFonts w:hint="cs"/>
          <w:rtl/>
        </w:rPr>
        <w:t xml:space="preserve"> לישראל ב-2018 והצטרפו לילדיהם הבוגרים</w:t>
      </w:r>
      <w:r w:rsidR="000862F9">
        <w:rPr>
          <w:rFonts w:hint="cs"/>
          <w:rtl/>
        </w:rPr>
        <w:t xml:space="preserve"> המתגוררים כאן</w:t>
      </w:r>
      <w:r>
        <w:rPr>
          <w:rFonts w:hint="cs"/>
          <w:rtl/>
        </w:rPr>
        <w:t>.</w:t>
      </w:r>
      <w:r w:rsidR="000862F9">
        <w:rPr>
          <w:rFonts w:hint="cs"/>
          <w:rtl/>
        </w:rPr>
        <w:t xml:space="preserve"> </w:t>
      </w:r>
      <w:r>
        <w:rPr>
          <w:rFonts w:hint="cs"/>
          <w:rtl/>
        </w:rPr>
        <w:t xml:space="preserve">כיום משמש </w:t>
      </w:r>
      <w:proofErr w:type="spellStart"/>
      <w:r>
        <w:rPr>
          <w:rFonts w:hint="cs"/>
          <w:rtl/>
        </w:rPr>
        <w:t>גארי</w:t>
      </w:r>
      <w:proofErr w:type="spellEnd"/>
      <w:r>
        <w:rPr>
          <w:rFonts w:hint="cs"/>
          <w:rtl/>
        </w:rPr>
        <w:t xml:space="preserve"> כיועץ פרטי, "פתרונות משאבי טבע ישראל-ארה"ב", מחבר בין עסקים בתחום משאבי טבע בישראל ומסייע להם. </w:t>
      </w:r>
    </w:p>
    <w:sectPr w:rsidR="00B82FA5" w:rsidSect="00B93B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746EC8"/>
    <w:rsid w:val="00005959"/>
    <w:rsid w:val="000862F9"/>
    <w:rsid w:val="000F0C36"/>
    <w:rsid w:val="00107016"/>
    <w:rsid w:val="00114B1A"/>
    <w:rsid w:val="00311CDF"/>
    <w:rsid w:val="005F6CCD"/>
    <w:rsid w:val="006C160E"/>
    <w:rsid w:val="00746EC8"/>
    <w:rsid w:val="00901352"/>
    <w:rsid w:val="00A93FF0"/>
    <w:rsid w:val="00B93B6B"/>
    <w:rsid w:val="00BB31B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0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005959"/>
    <w:pPr>
      <w:spacing w:before="100" w:beforeAutospacing="1" w:after="100" w:afterAutospacing="1"/>
    </w:pPr>
    <w:rPr>
      <w:rFonts w:ascii="Times New Roman" w:eastAsia="Times New Roman" w:hAnsi="Times New Roman" w:cs="Arial"/>
    </w:rPr>
  </w:style>
</w:styles>
</file>

<file path=word/webSettings.xml><?xml version="1.0" encoding="utf-8"?>
<w:webSettings xmlns:r="http://schemas.openxmlformats.org/officeDocument/2006/relationships" xmlns:w="http://schemas.openxmlformats.org/wordprocessingml/2006/main">
  <w:divs>
    <w:div w:id="156417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Arial"/>
      </a:majorFont>
      <a:minorFont>
        <a:latin typeface="Calibri"/>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Author</cp:lastModifiedBy>
  <cp:revision>4</cp:revision>
  <dcterms:created xsi:type="dcterms:W3CDTF">2023-06-24T19:28:00Z</dcterms:created>
  <dcterms:modified xsi:type="dcterms:W3CDTF">2023-07-02T09:50:00Z</dcterms:modified>
</cp:coreProperties>
</file>