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AA9" w:rsidRPr="00DB5E37" w:rsidRDefault="00D21A9E" w:rsidP="00104FDA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Every </w:t>
      </w:r>
      <w:r w:rsidR="00DB5E37">
        <w:rPr>
          <w:rFonts w:asciiTheme="minorBidi" w:hAnsiTheme="minorBidi"/>
          <w:sz w:val="24"/>
          <w:szCs w:val="24"/>
        </w:rPr>
        <w:t>Mobileye</w:t>
      </w:r>
      <w:r>
        <w:rPr>
          <w:rFonts w:asciiTheme="minorBidi" w:hAnsiTheme="minorBidi"/>
          <w:sz w:val="24"/>
          <w:szCs w:val="24"/>
        </w:rPr>
        <w:t xml:space="preserve"> </w:t>
      </w:r>
      <w:r w:rsidR="00DB5E37" w:rsidRPr="00DB5E37">
        <w:rPr>
          <w:rFonts w:asciiTheme="minorBidi" w:hAnsiTheme="minorBidi"/>
          <w:sz w:val="24"/>
          <w:szCs w:val="24"/>
        </w:rPr>
        <w:t xml:space="preserve">employment contract is characterized by </w:t>
      </w:r>
      <w:r w:rsidR="00DB5E37" w:rsidRPr="00D21A9E">
        <w:rPr>
          <w:rFonts w:asciiTheme="minorBidi" w:hAnsiTheme="minorBidi"/>
          <w:i/>
          <w:iCs/>
          <w:sz w:val="24"/>
          <w:szCs w:val="24"/>
        </w:rPr>
        <w:t>each</w:t>
      </w:r>
      <w:r w:rsidR="00DB5E37" w:rsidRPr="00DB5E37">
        <w:rPr>
          <w:rFonts w:asciiTheme="minorBidi" w:hAnsiTheme="minorBidi"/>
          <w:sz w:val="24"/>
          <w:szCs w:val="24"/>
        </w:rPr>
        <w:t xml:space="preserve"> of the following components.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21A9E" w:rsidTr="00D21A9E">
        <w:tc>
          <w:tcPr>
            <w:tcW w:w="2337" w:type="dxa"/>
          </w:tcPr>
          <w:p w:rsidR="00D21A9E" w:rsidRPr="00DB5E37" w:rsidRDefault="00D21A9E" w:rsidP="00D21A9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E37">
              <w:rPr>
                <w:rFonts w:asciiTheme="minorBidi" w:hAnsiTheme="minorBidi"/>
                <w:sz w:val="24"/>
                <w:szCs w:val="24"/>
              </w:rPr>
              <w:t>Pay Rate Type </w:t>
            </w:r>
          </w:p>
        </w:tc>
        <w:tc>
          <w:tcPr>
            <w:tcW w:w="2337" w:type="dxa"/>
          </w:tcPr>
          <w:p w:rsidR="00D21A9E" w:rsidRPr="00DB5E37" w:rsidRDefault="00D21A9E" w:rsidP="00D21A9E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DB5E37">
              <w:rPr>
                <w:rFonts w:asciiTheme="minorBidi" w:hAnsiTheme="minorBidi"/>
                <w:sz w:val="24"/>
                <w:szCs w:val="24"/>
              </w:rPr>
              <w:t>Time Type </w:t>
            </w:r>
          </w:p>
        </w:tc>
        <w:tc>
          <w:tcPr>
            <w:tcW w:w="2338" w:type="dxa"/>
          </w:tcPr>
          <w:p w:rsidR="00D21A9E" w:rsidRPr="00DB5E37" w:rsidRDefault="00D21A9E" w:rsidP="00D21A9E">
            <w:pPr>
              <w:spacing w:line="360" w:lineRule="auto"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DB5E37">
              <w:rPr>
                <w:rFonts w:asciiTheme="minorBidi" w:hAnsiTheme="minorBidi"/>
                <w:sz w:val="24"/>
                <w:szCs w:val="24"/>
              </w:rPr>
              <w:t>Employee Type </w:t>
            </w:r>
          </w:p>
        </w:tc>
        <w:tc>
          <w:tcPr>
            <w:tcW w:w="2338" w:type="dxa"/>
          </w:tcPr>
          <w:p w:rsidR="00D21A9E" w:rsidRDefault="00D21A9E" w:rsidP="00D21A9E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DB5E37" w:rsidRDefault="00DB5E37" w:rsidP="00DB5E37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D21A9E" w:rsidRDefault="00D21A9E" w:rsidP="00104FDA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Each of these is addressed</w:t>
      </w:r>
      <w:r w:rsidRPr="00D21A9E">
        <w:rPr>
          <w:rFonts w:asciiTheme="minorBidi" w:hAnsiTheme="minorBidi"/>
          <w:sz w:val="24"/>
          <w:szCs w:val="24"/>
        </w:rPr>
        <w:t xml:space="preserve"> upon </w:t>
      </w:r>
      <w:r w:rsidR="00104FDA">
        <w:rPr>
          <w:rFonts w:asciiTheme="minorBidi" w:hAnsiTheme="minorBidi"/>
          <w:sz w:val="24"/>
          <w:szCs w:val="24"/>
        </w:rPr>
        <w:t>extending</w:t>
      </w:r>
      <w:r w:rsidRPr="00D21A9E">
        <w:rPr>
          <w:rFonts w:asciiTheme="minorBidi" w:hAnsiTheme="minorBidi"/>
          <w:sz w:val="24"/>
          <w:szCs w:val="24"/>
        </w:rPr>
        <w:t xml:space="preserve"> the job offer, and </w:t>
      </w:r>
      <w:r w:rsidR="00C378E4">
        <w:rPr>
          <w:rFonts w:asciiTheme="minorBidi" w:hAnsiTheme="minorBidi"/>
          <w:sz w:val="24"/>
          <w:szCs w:val="24"/>
        </w:rPr>
        <w:t xml:space="preserve">details of </w:t>
      </w:r>
      <w:r w:rsidR="00104FDA">
        <w:rPr>
          <w:rFonts w:asciiTheme="minorBidi" w:hAnsiTheme="minorBidi"/>
          <w:sz w:val="24"/>
          <w:szCs w:val="24"/>
        </w:rPr>
        <w:t>every</w:t>
      </w:r>
      <w:r w:rsidRPr="00D21A9E">
        <w:rPr>
          <w:rFonts w:asciiTheme="minorBidi" w:hAnsiTheme="minorBidi"/>
          <w:sz w:val="24"/>
          <w:szCs w:val="24"/>
        </w:rPr>
        <w:t xml:space="preserve"> employee</w:t>
      </w:r>
      <w:r>
        <w:rPr>
          <w:rFonts w:asciiTheme="minorBidi" w:hAnsiTheme="minorBidi"/>
          <w:sz w:val="24"/>
          <w:szCs w:val="24"/>
        </w:rPr>
        <w:t>’s contract</w:t>
      </w:r>
      <w:r w:rsidRPr="00D21A9E">
        <w:rPr>
          <w:rFonts w:asciiTheme="minorBidi" w:hAnsiTheme="minorBidi"/>
          <w:sz w:val="24"/>
          <w:szCs w:val="24"/>
        </w:rPr>
        <w:t xml:space="preserve"> can be seen in their personal file in Workday. If you are planning </w:t>
      </w:r>
      <w:r>
        <w:rPr>
          <w:rFonts w:asciiTheme="minorBidi" w:hAnsiTheme="minorBidi"/>
          <w:sz w:val="24"/>
          <w:szCs w:val="24"/>
        </w:rPr>
        <w:t xml:space="preserve">to make </w:t>
      </w:r>
      <w:r w:rsidRPr="00D21A9E">
        <w:rPr>
          <w:rFonts w:asciiTheme="minorBidi" w:hAnsiTheme="minorBidi"/>
          <w:sz w:val="24"/>
          <w:szCs w:val="24"/>
        </w:rPr>
        <w:t xml:space="preserve">any changes to </w:t>
      </w:r>
      <w:r>
        <w:rPr>
          <w:rFonts w:asciiTheme="minorBidi" w:hAnsiTheme="minorBidi"/>
          <w:sz w:val="24"/>
          <w:szCs w:val="24"/>
        </w:rPr>
        <w:t>an</w:t>
      </w:r>
      <w:r w:rsidRPr="00D21A9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employee’s </w:t>
      </w:r>
      <w:r w:rsidRPr="00D21A9E">
        <w:rPr>
          <w:rFonts w:asciiTheme="minorBidi" w:hAnsiTheme="minorBidi"/>
          <w:sz w:val="24"/>
          <w:szCs w:val="24"/>
        </w:rPr>
        <w:t>employment terms and type, it</w:t>
      </w:r>
      <w:r>
        <w:rPr>
          <w:rFonts w:asciiTheme="minorBidi" w:hAnsiTheme="minorBidi"/>
          <w:sz w:val="24"/>
          <w:szCs w:val="24"/>
        </w:rPr>
        <w:t>’s</w:t>
      </w:r>
      <w:r w:rsidRPr="00D21A9E">
        <w:rPr>
          <w:rFonts w:asciiTheme="minorBidi" w:hAnsiTheme="minorBidi"/>
          <w:sz w:val="24"/>
          <w:szCs w:val="24"/>
        </w:rPr>
        <w:t xml:space="preserve"> important that you have a </w:t>
      </w:r>
      <w:r>
        <w:rPr>
          <w:rFonts w:asciiTheme="minorBidi" w:hAnsiTheme="minorBidi"/>
          <w:sz w:val="24"/>
          <w:szCs w:val="24"/>
        </w:rPr>
        <w:t>thorough</w:t>
      </w:r>
      <w:r w:rsidRPr="00D21A9E">
        <w:rPr>
          <w:rFonts w:asciiTheme="minorBidi" w:hAnsiTheme="minorBidi"/>
          <w:sz w:val="24"/>
          <w:szCs w:val="24"/>
        </w:rPr>
        <w:t xml:space="preserve"> understanding of the </w:t>
      </w:r>
      <w:r w:rsidR="00104FDA">
        <w:rPr>
          <w:rFonts w:asciiTheme="minorBidi" w:hAnsiTheme="minorBidi"/>
          <w:sz w:val="24"/>
          <w:szCs w:val="24"/>
        </w:rPr>
        <w:t xml:space="preserve">following </w:t>
      </w:r>
      <w:r w:rsidRPr="00D21A9E">
        <w:rPr>
          <w:rFonts w:asciiTheme="minorBidi" w:hAnsiTheme="minorBidi"/>
          <w:sz w:val="24"/>
          <w:szCs w:val="24"/>
        </w:rPr>
        <w:t>definitions and possible combinations.</w:t>
      </w:r>
    </w:p>
    <w:p w:rsidR="00D21A9E" w:rsidRDefault="00D21A9E" w:rsidP="00D21A9E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D21A9E">
        <w:rPr>
          <w:rFonts w:asciiTheme="minorBidi" w:hAnsiTheme="minorBidi"/>
          <w:b/>
          <w:bCs/>
          <w:sz w:val="24"/>
          <w:szCs w:val="24"/>
        </w:rPr>
        <w:t>Employee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FE7546" w:rsidTr="00914703">
        <w:tc>
          <w:tcPr>
            <w:tcW w:w="3964" w:type="dxa"/>
          </w:tcPr>
          <w:p w:rsidR="00FE7546" w:rsidRDefault="00FE7546" w:rsidP="00D21A9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Possible values</w:t>
            </w:r>
          </w:p>
        </w:tc>
        <w:tc>
          <w:tcPr>
            <w:tcW w:w="5386" w:type="dxa"/>
          </w:tcPr>
          <w:p w:rsidR="00FE7546" w:rsidRDefault="00A551AF" w:rsidP="00D21A9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Definition</w:t>
            </w:r>
          </w:p>
        </w:tc>
      </w:tr>
      <w:tr w:rsidR="00FE7546" w:rsidTr="00914703">
        <w:tc>
          <w:tcPr>
            <w:tcW w:w="3964" w:type="dxa"/>
          </w:tcPr>
          <w:p w:rsidR="00FE7546" w:rsidRPr="00793596" w:rsidRDefault="00793596" w:rsidP="00F72D92">
            <w:pPr>
              <w:rPr>
                <w:rFonts w:asciiTheme="minorBidi" w:hAnsiTheme="minorBidi"/>
                <w:sz w:val="24"/>
                <w:szCs w:val="24"/>
              </w:rPr>
            </w:pPr>
            <w:r w:rsidRPr="00793596">
              <w:rPr>
                <w:rFonts w:asciiTheme="minorBidi" w:hAnsiTheme="minorBidi"/>
                <w:sz w:val="24"/>
                <w:szCs w:val="24"/>
              </w:rPr>
              <w:t>Regular</w:t>
            </w:r>
          </w:p>
        </w:tc>
        <w:tc>
          <w:tcPr>
            <w:tcW w:w="5386" w:type="dxa"/>
          </w:tcPr>
          <w:p w:rsidR="00FE7546" w:rsidRPr="00F72D92" w:rsidRDefault="00F72D92" w:rsidP="00F72D92">
            <w:pPr>
              <w:rPr>
                <w:rFonts w:asciiTheme="minorBidi" w:hAnsiTheme="minorBidi"/>
                <w:sz w:val="24"/>
                <w:szCs w:val="24"/>
              </w:rPr>
            </w:pPr>
            <w:r w:rsidRPr="00F72D92">
              <w:rPr>
                <w:rFonts w:asciiTheme="minorBidi" w:hAnsiTheme="minorBidi"/>
                <w:sz w:val="24"/>
                <w:szCs w:val="24"/>
              </w:rPr>
              <w:t>A permanent employee with a standard employment contract.</w:t>
            </w:r>
          </w:p>
        </w:tc>
      </w:tr>
      <w:tr w:rsidR="00FE7546" w:rsidTr="00914703">
        <w:tc>
          <w:tcPr>
            <w:tcW w:w="3964" w:type="dxa"/>
          </w:tcPr>
          <w:p w:rsidR="00FE7546" w:rsidRPr="00793596" w:rsidRDefault="00793596" w:rsidP="00F72D92">
            <w:pPr>
              <w:rPr>
                <w:rFonts w:asciiTheme="minorBidi" w:hAnsiTheme="minorBidi"/>
                <w:sz w:val="24"/>
                <w:szCs w:val="24"/>
              </w:rPr>
            </w:pPr>
            <w:r w:rsidRPr="00793596">
              <w:rPr>
                <w:rFonts w:asciiTheme="minorBidi" w:hAnsiTheme="minorBidi"/>
                <w:sz w:val="24"/>
                <w:szCs w:val="24"/>
              </w:rPr>
              <w:t>Student</w:t>
            </w:r>
          </w:p>
        </w:tc>
        <w:tc>
          <w:tcPr>
            <w:tcW w:w="5386" w:type="dxa"/>
          </w:tcPr>
          <w:p w:rsidR="00FE7546" w:rsidRPr="00F72D92" w:rsidRDefault="00F72D92" w:rsidP="00232EBA">
            <w:pPr>
              <w:rPr>
                <w:rFonts w:asciiTheme="minorBidi" w:hAnsiTheme="minorBidi"/>
                <w:sz w:val="24"/>
                <w:szCs w:val="24"/>
              </w:rPr>
            </w:pPr>
            <w:r w:rsidRPr="00F72D92">
              <w:rPr>
                <w:rFonts w:asciiTheme="minorBidi" w:hAnsiTheme="minorBidi"/>
                <w:sz w:val="24"/>
                <w:szCs w:val="24"/>
              </w:rPr>
              <w:t xml:space="preserve">A student who works </w:t>
            </w:r>
            <w:r w:rsidR="00104FDA">
              <w:rPr>
                <w:rFonts w:asciiTheme="minorBidi" w:hAnsiTheme="minorBidi"/>
                <w:sz w:val="24"/>
                <w:szCs w:val="24"/>
              </w:rPr>
              <w:t>while pursuing an</w:t>
            </w:r>
            <w:r w:rsidRPr="00F72D92">
              <w:rPr>
                <w:rFonts w:asciiTheme="minorBidi" w:hAnsiTheme="minorBidi"/>
                <w:sz w:val="24"/>
                <w:szCs w:val="24"/>
              </w:rPr>
              <w:t xml:space="preserve"> academic </w:t>
            </w:r>
            <w:r w:rsidR="00104FDA">
              <w:rPr>
                <w:rFonts w:asciiTheme="minorBidi" w:hAnsiTheme="minorBidi"/>
                <w:sz w:val="24"/>
                <w:szCs w:val="24"/>
              </w:rPr>
              <w:t>education; such an employee is</w:t>
            </w:r>
            <w:r w:rsidRPr="00F72D92">
              <w:rPr>
                <w:rFonts w:asciiTheme="minorBidi" w:hAnsiTheme="minorBidi"/>
                <w:sz w:val="24"/>
                <w:szCs w:val="24"/>
              </w:rPr>
              <w:t xml:space="preserve"> committed to a lower number of working hours than a full-time position.</w:t>
            </w:r>
            <w:r>
              <w:rPr>
                <w:rFonts w:asciiTheme="minorBidi" w:hAnsiTheme="minorBidi"/>
                <w:sz w:val="24"/>
                <w:szCs w:val="24"/>
              </w:rPr>
              <w:br/>
            </w:r>
            <w:r w:rsidRPr="00F72D92">
              <w:rPr>
                <w:rFonts w:asciiTheme="minorBidi" w:hAnsiTheme="minorBidi"/>
                <w:sz w:val="24"/>
                <w:szCs w:val="24"/>
              </w:rPr>
              <w:t>Please note that an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72D92">
              <w:rPr>
                <w:rFonts w:asciiTheme="minorBidi" w:hAnsiTheme="minorBidi"/>
                <w:b/>
                <w:bCs/>
                <w:sz w:val="24"/>
                <w:szCs w:val="24"/>
              </w:rPr>
              <w:t>active transition</w:t>
            </w:r>
            <w:r w:rsidRPr="00F72D92">
              <w:rPr>
                <w:rFonts w:asciiTheme="minorBidi" w:hAnsiTheme="minorBidi"/>
                <w:sz w:val="24"/>
                <w:szCs w:val="24"/>
              </w:rPr>
              <w:t xml:space="preserve"> from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being </w:t>
            </w:r>
            <w:r w:rsidRPr="00F72D92">
              <w:rPr>
                <w:rFonts w:asciiTheme="minorBidi" w:hAnsiTheme="minorBidi"/>
                <w:sz w:val="24"/>
                <w:szCs w:val="24"/>
              </w:rPr>
              <w:t xml:space="preserve">a regular employee to </w:t>
            </w:r>
            <w:r>
              <w:rPr>
                <w:rFonts w:asciiTheme="minorBidi" w:hAnsiTheme="minorBidi"/>
                <w:sz w:val="24"/>
                <w:szCs w:val="24"/>
              </w:rPr>
              <w:t>this type of</w:t>
            </w:r>
            <w:r w:rsidRPr="00F72D92">
              <w:rPr>
                <w:rFonts w:asciiTheme="minorBidi" w:hAnsiTheme="minorBidi"/>
                <w:sz w:val="24"/>
                <w:szCs w:val="24"/>
              </w:rPr>
              <w:t xml:space="preserve"> employee (</w:t>
            </w:r>
            <w:r>
              <w:rPr>
                <w:rFonts w:asciiTheme="minorBidi" w:hAnsiTheme="minorBidi"/>
                <w:sz w:val="24"/>
                <w:szCs w:val="24"/>
              </w:rPr>
              <w:t>as opposed to one who was initially hired as a student</w:t>
            </w:r>
            <w:r w:rsidRPr="00F72D92">
              <w:rPr>
                <w:rFonts w:asciiTheme="minorBidi" w:hAnsiTheme="minorBidi"/>
                <w:sz w:val="24"/>
                <w:szCs w:val="24"/>
              </w:rPr>
              <w:t>) requires approval at the SVP level and above.</w:t>
            </w:r>
          </w:p>
        </w:tc>
      </w:tr>
      <w:tr w:rsidR="00FE7546" w:rsidTr="00914703">
        <w:tc>
          <w:tcPr>
            <w:tcW w:w="3964" w:type="dxa"/>
          </w:tcPr>
          <w:p w:rsidR="00FE7546" w:rsidRPr="00793596" w:rsidRDefault="00793596" w:rsidP="00F72D92">
            <w:pPr>
              <w:rPr>
                <w:rFonts w:asciiTheme="minorBidi" w:hAnsiTheme="minorBidi"/>
                <w:sz w:val="24"/>
                <w:szCs w:val="24"/>
              </w:rPr>
            </w:pPr>
            <w:r w:rsidRPr="00793596">
              <w:rPr>
                <w:rFonts w:asciiTheme="minorBidi" w:hAnsiTheme="minorBidi"/>
                <w:sz w:val="24"/>
                <w:szCs w:val="24"/>
              </w:rPr>
              <w:t>Temporary contract employee</w:t>
            </w:r>
            <w:r w:rsidRPr="00793596">
              <w:rPr>
                <w:rFonts w:asciiTheme="minorBidi" w:hAnsiTheme="minorBidi"/>
                <w:sz w:val="24"/>
                <w:szCs w:val="24"/>
              </w:rPr>
              <w:br/>
              <w:t>(Fixed term)</w:t>
            </w:r>
          </w:p>
        </w:tc>
        <w:tc>
          <w:tcPr>
            <w:tcW w:w="5386" w:type="dxa"/>
          </w:tcPr>
          <w:p w:rsidR="00FE7546" w:rsidRPr="00F72D92" w:rsidRDefault="00F72D92" w:rsidP="00232EBA">
            <w:pPr>
              <w:rPr>
                <w:rFonts w:asciiTheme="minorBidi" w:hAnsiTheme="minorBidi"/>
                <w:sz w:val="24"/>
                <w:szCs w:val="24"/>
              </w:rPr>
            </w:pPr>
            <w:r w:rsidRPr="00F72D92">
              <w:rPr>
                <w:rFonts w:asciiTheme="minorBidi" w:hAnsiTheme="minorBidi"/>
                <w:sz w:val="24"/>
                <w:szCs w:val="24"/>
              </w:rPr>
              <w:t>A temporary employee with a defined employment period (usually</w:t>
            </w:r>
            <w:r w:rsidR="00232EBA">
              <w:rPr>
                <w:rFonts w:asciiTheme="minorBidi" w:hAnsiTheme="minorBidi"/>
                <w:sz w:val="24"/>
                <w:szCs w:val="24"/>
              </w:rPr>
              <w:t xml:space="preserve"> for</w:t>
            </w:r>
            <w:r w:rsidRPr="00F72D92">
              <w:rPr>
                <w:rFonts w:asciiTheme="minorBidi" w:hAnsiTheme="minorBidi"/>
                <w:sz w:val="24"/>
                <w:szCs w:val="24"/>
              </w:rPr>
              <w:t xml:space="preserve"> maternity leave replacement or temporary project assignments). </w:t>
            </w:r>
            <w:r w:rsidR="00232EBA">
              <w:rPr>
                <w:rFonts w:asciiTheme="minorBidi" w:hAnsiTheme="minorBidi"/>
                <w:sz w:val="24"/>
                <w:szCs w:val="24"/>
              </w:rPr>
              <w:t>T</w:t>
            </w:r>
            <w:r w:rsidRPr="00F72D92">
              <w:rPr>
                <w:rFonts w:asciiTheme="minorBidi" w:hAnsiTheme="minorBidi"/>
                <w:sz w:val="24"/>
                <w:szCs w:val="24"/>
              </w:rPr>
              <w:t>his type of employment requires approval from the HR department</w:t>
            </w:r>
            <w:r w:rsidR="00232EBA">
              <w:rPr>
                <w:rFonts w:asciiTheme="minorBidi" w:hAnsiTheme="minorBidi"/>
                <w:sz w:val="24"/>
                <w:szCs w:val="24"/>
              </w:rPr>
              <w:t xml:space="preserve"> by </w:t>
            </w:r>
            <w:r w:rsidRPr="00F72D92">
              <w:rPr>
                <w:rFonts w:asciiTheme="minorBidi" w:hAnsiTheme="minorBidi"/>
                <w:sz w:val="24"/>
                <w:szCs w:val="24"/>
              </w:rPr>
              <w:t>communicatin</w:t>
            </w:r>
            <w:r w:rsidR="00232EBA">
              <w:rPr>
                <w:rFonts w:asciiTheme="minorBidi" w:hAnsiTheme="minorBidi"/>
                <w:sz w:val="24"/>
                <w:szCs w:val="24"/>
              </w:rPr>
              <w:t>g directly</w:t>
            </w:r>
            <w:r w:rsidRPr="00F72D92">
              <w:rPr>
                <w:rFonts w:asciiTheme="minorBidi" w:hAnsiTheme="minorBidi"/>
                <w:sz w:val="24"/>
                <w:szCs w:val="24"/>
              </w:rPr>
              <w:t xml:space="preserve"> with the </w:t>
            </w:r>
            <w:r w:rsidR="00C10713">
              <w:rPr>
                <w:rFonts w:asciiTheme="minorBidi" w:hAnsiTheme="minorBidi"/>
                <w:sz w:val="24"/>
                <w:szCs w:val="24"/>
              </w:rPr>
              <w:t xml:space="preserve">unit’s </w:t>
            </w:r>
            <w:r w:rsidRPr="00F72D92">
              <w:rPr>
                <w:rFonts w:asciiTheme="minorBidi" w:hAnsiTheme="minorBidi"/>
                <w:sz w:val="24"/>
                <w:szCs w:val="24"/>
              </w:rPr>
              <w:t>relevant HRBP.</w:t>
            </w:r>
          </w:p>
        </w:tc>
      </w:tr>
      <w:tr w:rsidR="00FE7546" w:rsidTr="00914703">
        <w:tc>
          <w:tcPr>
            <w:tcW w:w="3964" w:type="dxa"/>
          </w:tcPr>
          <w:p w:rsidR="00FE7546" w:rsidRDefault="00FE7546" w:rsidP="00D21A9E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FE7546" w:rsidRPr="00F72D92" w:rsidRDefault="00F72D92" w:rsidP="00C10713">
            <w:pPr>
              <w:rPr>
                <w:rFonts w:asciiTheme="minorBidi" w:hAnsiTheme="minorBidi"/>
                <w:sz w:val="24"/>
                <w:szCs w:val="24"/>
              </w:rPr>
            </w:pPr>
            <w:r w:rsidRPr="00F72D92">
              <w:rPr>
                <w:rFonts w:asciiTheme="minorBidi" w:hAnsiTheme="minorBidi"/>
                <w:sz w:val="24"/>
                <w:szCs w:val="24"/>
              </w:rPr>
              <w:t xml:space="preserve">An employee in a temporary </w:t>
            </w:r>
            <w:r w:rsidR="00C10713">
              <w:rPr>
                <w:rFonts w:asciiTheme="minorBidi" w:hAnsiTheme="minorBidi"/>
                <w:sz w:val="24"/>
                <w:szCs w:val="24"/>
              </w:rPr>
              <w:t>internship</w:t>
            </w:r>
            <w:r w:rsidRPr="00F72D92">
              <w:rPr>
                <w:rFonts w:asciiTheme="minorBidi" w:hAnsiTheme="minorBidi"/>
                <w:sz w:val="24"/>
                <w:szCs w:val="24"/>
              </w:rPr>
              <w:t xml:space="preserve"> position.</w:t>
            </w:r>
          </w:p>
        </w:tc>
      </w:tr>
    </w:tbl>
    <w:p w:rsidR="00D21A9E" w:rsidRPr="00D21A9E" w:rsidRDefault="00D21A9E" w:rsidP="00D21A9E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D21A9E" w:rsidRPr="00C10713" w:rsidRDefault="00C10713" w:rsidP="00D21A9E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C10713">
        <w:rPr>
          <w:rFonts w:asciiTheme="minorBidi" w:hAnsiTheme="minorBidi"/>
          <w:b/>
          <w:bCs/>
          <w:sz w:val="24"/>
          <w:szCs w:val="24"/>
        </w:rPr>
        <w:t>Pay Rate Type</w:t>
      </w:r>
    </w:p>
    <w:p w:rsidR="00C10713" w:rsidRDefault="00C10713" w:rsidP="00232EBA">
      <w:pPr>
        <w:spacing w:line="360" w:lineRule="auto"/>
        <w:rPr>
          <w:rFonts w:asciiTheme="minorBidi" w:hAnsiTheme="minorBidi"/>
          <w:sz w:val="24"/>
          <w:szCs w:val="24"/>
        </w:rPr>
      </w:pPr>
      <w:r w:rsidRPr="00C10713">
        <w:rPr>
          <w:rFonts w:asciiTheme="minorBidi" w:hAnsiTheme="minorBidi"/>
          <w:sz w:val="24"/>
          <w:szCs w:val="24"/>
        </w:rPr>
        <w:t xml:space="preserve">This is the employee's wage agreement structure. The type of agreement impacts various aspects of the </w:t>
      </w:r>
      <w:r>
        <w:rPr>
          <w:rFonts w:asciiTheme="minorBidi" w:hAnsiTheme="minorBidi"/>
          <w:sz w:val="24"/>
          <w:szCs w:val="24"/>
        </w:rPr>
        <w:t>employment terms</w:t>
      </w:r>
      <w:r w:rsidRPr="00C10713">
        <w:rPr>
          <w:rFonts w:asciiTheme="minorBidi" w:hAnsiTheme="minorBidi"/>
          <w:sz w:val="24"/>
          <w:szCs w:val="24"/>
        </w:rPr>
        <w:t xml:space="preserve"> (</w:t>
      </w:r>
      <w:r w:rsidR="00232EBA">
        <w:rPr>
          <w:rFonts w:asciiTheme="minorBidi" w:hAnsiTheme="minorBidi"/>
          <w:sz w:val="24"/>
          <w:szCs w:val="24"/>
        </w:rPr>
        <w:t>e.g.</w:t>
      </w:r>
      <w:r w:rsidR="00613705">
        <w:rPr>
          <w:rFonts w:asciiTheme="minorBidi" w:hAnsiTheme="minorBidi"/>
          <w:sz w:val="24"/>
          <w:szCs w:val="24"/>
        </w:rPr>
        <w:t>,</w:t>
      </w:r>
      <w:r w:rsidR="00232EBA">
        <w:rPr>
          <w:rFonts w:asciiTheme="minorBidi" w:hAnsiTheme="minorBidi"/>
          <w:sz w:val="24"/>
          <w:szCs w:val="24"/>
        </w:rPr>
        <w:t xml:space="preserve"> the</w:t>
      </w:r>
      <w:r>
        <w:rPr>
          <w:rFonts w:asciiTheme="minorBidi" w:hAnsiTheme="minorBidi"/>
          <w:sz w:val="24"/>
          <w:szCs w:val="24"/>
        </w:rPr>
        <w:t xml:space="preserve"> </w:t>
      </w:r>
      <w:r w:rsidRPr="00C10713">
        <w:rPr>
          <w:rFonts w:asciiTheme="minorBidi" w:hAnsiTheme="minorBidi"/>
          <w:sz w:val="24"/>
          <w:szCs w:val="24"/>
        </w:rPr>
        <w:t>calculati</w:t>
      </w:r>
      <w:r>
        <w:rPr>
          <w:rFonts w:asciiTheme="minorBidi" w:hAnsiTheme="minorBidi"/>
          <w:sz w:val="24"/>
          <w:szCs w:val="24"/>
        </w:rPr>
        <w:t>o</w:t>
      </w:r>
      <w:r w:rsidRPr="00C10713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 xml:space="preserve"> of</w:t>
      </w:r>
      <w:r w:rsidRPr="00C10713">
        <w:rPr>
          <w:rFonts w:asciiTheme="minorBidi" w:hAnsiTheme="minorBidi"/>
          <w:sz w:val="24"/>
          <w:szCs w:val="24"/>
        </w:rPr>
        <w:t xml:space="preserve"> vacation and sick days). It</w:t>
      </w:r>
      <w:r>
        <w:rPr>
          <w:rFonts w:asciiTheme="minorBidi" w:hAnsiTheme="minorBidi"/>
          <w:sz w:val="24"/>
          <w:szCs w:val="24"/>
        </w:rPr>
        <w:t>’s</w:t>
      </w:r>
      <w:r w:rsidRPr="00C10713">
        <w:rPr>
          <w:rFonts w:asciiTheme="minorBidi" w:hAnsiTheme="minorBidi"/>
          <w:sz w:val="24"/>
          <w:szCs w:val="24"/>
        </w:rPr>
        <w:t xml:space="preserve"> important to ensure that the employee is </w:t>
      </w:r>
      <w:r w:rsidR="00232EBA">
        <w:rPr>
          <w:rFonts w:asciiTheme="minorBidi" w:hAnsiTheme="minorBidi"/>
          <w:sz w:val="24"/>
          <w:szCs w:val="24"/>
        </w:rPr>
        <w:t>defined</w:t>
      </w:r>
      <w:r w:rsidR="00232EBA" w:rsidRPr="00232EBA">
        <w:rPr>
          <w:rFonts w:asciiTheme="minorBidi" w:hAnsiTheme="minorBidi"/>
          <w:sz w:val="24"/>
          <w:szCs w:val="24"/>
        </w:rPr>
        <w:t xml:space="preserve"> </w:t>
      </w:r>
      <w:r w:rsidR="00232EBA" w:rsidRPr="00C10713">
        <w:rPr>
          <w:rFonts w:asciiTheme="minorBidi" w:hAnsiTheme="minorBidi"/>
          <w:sz w:val="24"/>
          <w:szCs w:val="24"/>
        </w:rPr>
        <w:t>properly</w:t>
      </w:r>
      <w:r w:rsidRPr="00C10713">
        <w:rPr>
          <w:rFonts w:asciiTheme="minorBidi" w:hAnsiTheme="minorBidi"/>
          <w:sz w:val="24"/>
          <w:szCs w:val="24"/>
        </w:rPr>
        <w:t xml:space="preserve"> under the appropriate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C10713" w:rsidTr="00914703">
        <w:tc>
          <w:tcPr>
            <w:tcW w:w="3823" w:type="dxa"/>
          </w:tcPr>
          <w:p w:rsidR="00C10713" w:rsidRPr="00C10713" w:rsidRDefault="00C10713" w:rsidP="00C10713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lastRenderedPageBreak/>
              <w:t>Possible values</w:t>
            </w:r>
          </w:p>
        </w:tc>
        <w:tc>
          <w:tcPr>
            <w:tcW w:w="5527" w:type="dxa"/>
          </w:tcPr>
          <w:p w:rsidR="00C10713" w:rsidRPr="00C10713" w:rsidRDefault="00A551AF" w:rsidP="00C10713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Definition </w:t>
            </w:r>
          </w:p>
        </w:tc>
      </w:tr>
      <w:tr w:rsidR="00C10713" w:rsidTr="00914703">
        <w:tc>
          <w:tcPr>
            <w:tcW w:w="3823" w:type="dxa"/>
          </w:tcPr>
          <w:p w:rsidR="00C10713" w:rsidRPr="00C10713" w:rsidRDefault="00C10713" w:rsidP="00836E58">
            <w:pPr>
              <w:rPr>
                <w:rFonts w:asciiTheme="minorBidi" w:hAnsiTheme="minorBidi"/>
                <w:sz w:val="24"/>
                <w:szCs w:val="24"/>
              </w:rPr>
            </w:pPr>
            <w:r w:rsidRPr="00C10713">
              <w:rPr>
                <w:rFonts w:asciiTheme="minorBidi" w:hAnsiTheme="minorBidi"/>
                <w:sz w:val="24"/>
                <w:szCs w:val="24"/>
              </w:rPr>
              <w:t>Global</w:t>
            </w:r>
          </w:p>
        </w:tc>
        <w:tc>
          <w:tcPr>
            <w:tcW w:w="5527" w:type="dxa"/>
          </w:tcPr>
          <w:p w:rsidR="00C10713" w:rsidRDefault="00C10713" w:rsidP="00AF6183">
            <w:pPr>
              <w:rPr>
                <w:rFonts w:asciiTheme="minorBidi" w:hAnsiTheme="minorBidi"/>
                <w:sz w:val="24"/>
                <w:szCs w:val="24"/>
              </w:rPr>
            </w:pPr>
            <w:r w:rsidRPr="00C10713">
              <w:rPr>
                <w:rFonts w:asciiTheme="minorBidi" w:hAnsiTheme="minorBidi"/>
                <w:sz w:val="24"/>
                <w:szCs w:val="24"/>
              </w:rPr>
              <w:t>An employee whose salary is calculated based on a full-time workweek regardless of the actual working hours.</w:t>
            </w:r>
          </w:p>
        </w:tc>
      </w:tr>
      <w:tr w:rsidR="00C10713" w:rsidTr="00914703">
        <w:tc>
          <w:tcPr>
            <w:tcW w:w="3823" w:type="dxa"/>
          </w:tcPr>
          <w:p w:rsidR="00C10713" w:rsidRPr="00C10713" w:rsidRDefault="00C10713" w:rsidP="00836E58">
            <w:pPr>
              <w:rPr>
                <w:rFonts w:asciiTheme="minorBidi" w:hAnsiTheme="minorBidi"/>
                <w:sz w:val="24"/>
                <w:szCs w:val="24"/>
              </w:rPr>
            </w:pPr>
            <w:r w:rsidRPr="00C10713">
              <w:rPr>
                <w:rFonts w:asciiTheme="minorBidi" w:hAnsiTheme="minorBidi"/>
                <w:sz w:val="24"/>
                <w:szCs w:val="24"/>
              </w:rPr>
              <w:t xml:space="preserve">Global </w:t>
            </w:r>
            <w:r>
              <w:rPr>
                <w:rFonts w:asciiTheme="minorBidi" w:hAnsiTheme="minorBidi"/>
                <w:sz w:val="24"/>
                <w:szCs w:val="24"/>
              </w:rPr>
              <w:t>p</w:t>
            </w:r>
            <w:r w:rsidRPr="00C10713">
              <w:rPr>
                <w:rFonts w:asciiTheme="minorBidi" w:hAnsiTheme="minorBidi"/>
                <w:sz w:val="24"/>
                <w:szCs w:val="24"/>
              </w:rPr>
              <w:t xml:space="preserve">art </w:t>
            </w:r>
            <w:r>
              <w:rPr>
                <w:rFonts w:asciiTheme="minorBidi" w:hAnsiTheme="minorBidi"/>
                <w:sz w:val="24"/>
                <w:szCs w:val="24"/>
              </w:rPr>
              <w:t>t</w:t>
            </w:r>
            <w:r w:rsidRPr="00C10713">
              <w:rPr>
                <w:rFonts w:asciiTheme="minorBidi" w:hAnsiTheme="minorBidi"/>
                <w:sz w:val="24"/>
                <w:szCs w:val="24"/>
              </w:rPr>
              <w:t>ime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10713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>
              <w:rPr>
                <w:rFonts w:asciiTheme="minorBidi" w:hAnsiTheme="minorBidi"/>
                <w:sz w:val="24"/>
                <w:szCs w:val="24"/>
              </w:rPr>
              <w:t>s</w:t>
            </w:r>
            <w:r w:rsidRPr="00C10713">
              <w:rPr>
                <w:rFonts w:asciiTheme="minorBidi" w:hAnsiTheme="minorBidi"/>
                <w:sz w:val="24"/>
                <w:szCs w:val="24"/>
              </w:rPr>
              <w:t xml:space="preserve">hort </w:t>
            </w:r>
            <w:r>
              <w:rPr>
                <w:rFonts w:asciiTheme="minorBidi" w:hAnsiTheme="minorBidi"/>
                <w:sz w:val="24"/>
                <w:szCs w:val="24"/>
              </w:rPr>
              <w:t>d</w:t>
            </w:r>
            <w:r w:rsidRPr="00C10713">
              <w:rPr>
                <w:rFonts w:asciiTheme="minorBidi" w:hAnsiTheme="minorBidi"/>
                <w:sz w:val="24"/>
                <w:szCs w:val="24"/>
              </w:rPr>
              <w:t xml:space="preserve">ays </w:t>
            </w:r>
          </w:p>
        </w:tc>
        <w:tc>
          <w:tcPr>
            <w:tcW w:w="5527" w:type="dxa"/>
          </w:tcPr>
          <w:p w:rsidR="00C10713" w:rsidRDefault="00C10713" w:rsidP="00AF6183">
            <w:pPr>
              <w:rPr>
                <w:rFonts w:asciiTheme="minorBidi" w:hAnsiTheme="minorBidi"/>
                <w:sz w:val="24"/>
                <w:szCs w:val="24"/>
              </w:rPr>
            </w:pPr>
            <w:r w:rsidRPr="00C10713">
              <w:rPr>
                <w:rFonts w:asciiTheme="minorBidi" w:hAnsiTheme="minorBidi"/>
                <w:sz w:val="24"/>
                <w:szCs w:val="24"/>
              </w:rPr>
              <w:t xml:space="preserve">An employee whose salary is calculated based on a full-time workweek but works less than </w:t>
            </w:r>
            <w:r w:rsidR="00AF6183">
              <w:rPr>
                <w:rFonts w:asciiTheme="minorBidi" w:hAnsiTheme="minorBidi"/>
                <w:sz w:val="24"/>
                <w:szCs w:val="24"/>
              </w:rPr>
              <w:t>a full-time work week</w:t>
            </w:r>
            <w:r w:rsidRPr="00C10713">
              <w:rPr>
                <w:rFonts w:asciiTheme="minorBidi" w:hAnsiTheme="minorBidi"/>
                <w:sz w:val="24"/>
                <w:szCs w:val="24"/>
              </w:rPr>
              <w:t xml:space="preserve"> (for example, working 5 days a week but not full days). The minimum possible </w:t>
            </w:r>
            <w:r w:rsidR="00836E58">
              <w:rPr>
                <w:rFonts w:asciiTheme="minorBidi" w:hAnsiTheme="minorBidi"/>
                <w:sz w:val="24"/>
                <w:szCs w:val="24"/>
              </w:rPr>
              <w:t xml:space="preserve">scope of </w:t>
            </w:r>
            <w:r w:rsidRPr="00C10713">
              <w:rPr>
                <w:rFonts w:asciiTheme="minorBidi" w:hAnsiTheme="minorBidi"/>
                <w:sz w:val="24"/>
                <w:szCs w:val="24"/>
              </w:rPr>
              <w:t>employment for this agreement is 40% (below which it would be classified as an hourly agreement).</w:t>
            </w:r>
          </w:p>
        </w:tc>
      </w:tr>
      <w:tr w:rsidR="00C10713" w:rsidTr="00914703">
        <w:tc>
          <w:tcPr>
            <w:tcW w:w="3823" w:type="dxa"/>
          </w:tcPr>
          <w:p w:rsidR="00C10713" w:rsidRPr="00C10713" w:rsidRDefault="00C10713" w:rsidP="00836E58">
            <w:pPr>
              <w:rPr>
                <w:rFonts w:asciiTheme="minorBidi" w:hAnsiTheme="minorBidi"/>
                <w:sz w:val="24"/>
                <w:szCs w:val="24"/>
              </w:rPr>
            </w:pPr>
            <w:r w:rsidRPr="00C10713">
              <w:rPr>
                <w:rFonts w:asciiTheme="minorBidi" w:hAnsiTheme="minorBidi"/>
                <w:sz w:val="24"/>
                <w:szCs w:val="24"/>
              </w:rPr>
              <w:t xml:space="preserve">Global </w:t>
            </w:r>
            <w:r>
              <w:rPr>
                <w:rFonts w:asciiTheme="minorBidi" w:hAnsiTheme="minorBidi"/>
                <w:sz w:val="24"/>
                <w:szCs w:val="24"/>
              </w:rPr>
              <w:t>p</w:t>
            </w:r>
            <w:r w:rsidRPr="00C10713">
              <w:rPr>
                <w:rFonts w:asciiTheme="minorBidi" w:hAnsiTheme="minorBidi"/>
                <w:sz w:val="24"/>
                <w:szCs w:val="24"/>
              </w:rPr>
              <w:t xml:space="preserve">art </w:t>
            </w:r>
            <w:r>
              <w:rPr>
                <w:rFonts w:asciiTheme="minorBidi" w:hAnsiTheme="minorBidi"/>
                <w:sz w:val="24"/>
                <w:szCs w:val="24"/>
              </w:rPr>
              <w:t>t</w:t>
            </w:r>
            <w:r w:rsidRPr="00C10713">
              <w:rPr>
                <w:rFonts w:asciiTheme="minorBidi" w:hAnsiTheme="minorBidi"/>
                <w:sz w:val="24"/>
                <w:szCs w:val="24"/>
              </w:rPr>
              <w:t>ime</w:t>
            </w:r>
            <w:r w:rsidR="00836E5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10713">
              <w:rPr>
                <w:rFonts w:asciiTheme="minorBidi" w:hAnsiTheme="minorBidi"/>
                <w:sz w:val="24"/>
                <w:szCs w:val="24"/>
              </w:rPr>
              <w:t xml:space="preserve">- </w:t>
            </w:r>
            <w:r>
              <w:rPr>
                <w:rFonts w:asciiTheme="minorBidi" w:hAnsiTheme="minorBidi"/>
                <w:sz w:val="24"/>
                <w:szCs w:val="24"/>
              </w:rPr>
              <w:t>s</w:t>
            </w:r>
            <w:r w:rsidRPr="00C10713">
              <w:rPr>
                <w:rFonts w:asciiTheme="minorBidi" w:hAnsiTheme="minorBidi"/>
                <w:sz w:val="24"/>
                <w:szCs w:val="24"/>
              </w:rPr>
              <w:t xml:space="preserve">hort </w:t>
            </w:r>
            <w:r>
              <w:rPr>
                <w:rFonts w:asciiTheme="minorBidi" w:hAnsiTheme="minorBidi"/>
                <w:sz w:val="24"/>
                <w:szCs w:val="24"/>
              </w:rPr>
              <w:t>w</w:t>
            </w:r>
            <w:r w:rsidRPr="00C10713">
              <w:rPr>
                <w:rFonts w:asciiTheme="minorBidi" w:hAnsiTheme="minorBidi"/>
                <w:sz w:val="24"/>
                <w:szCs w:val="24"/>
              </w:rPr>
              <w:t xml:space="preserve">eek </w:t>
            </w:r>
          </w:p>
        </w:tc>
        <w:tc>
          <w:tcPr>
            <w:tcW w:w="5527" w:type="dxa"/>
          </w:tcPr>
          <w:p w:rsidR="00C10713" w:rsidRDefault="00C10713" w:rsidP="00836E58">
            <w:pPr>
              <w:rPr>
                <w:rFonts w:asciiTheme="minorBidi" w:hAnsiTheme="minorBidi"/>
                <w:sz w:val="24"/>
                <w:szCs w:val="24"/>
              </w:rPr>
            </w:pPr>
            <w:r w:rsidRPr="00C10713">
              <w:rPr>
                <w:rFonts w:asciiTheme="minorBidi" w:hAnsiTheme="minorBidi"/>
                <w:sz w:val="24"/>
                <w:szCs w:val="24"/>
              </w:rPr>
              <w:t xml:space="preserve">An employee whose salary is calculated based on a number of days that is less than 5 full workdays per week but works full days (for example, working 4 full days per week). The possible </w:t>
            </w:r>
            <w:r w:rsidR="00836E58">
              <w:rPr>
                <w:rFonts w:asciiTheme="minorBidi" w:hAnsiTheme="minorBidi"/>
                <w:sz w:val="24"/>
                <w:szCs w:val="24"/>
              </w:rPr>
              <w:t xml:space="preserve">scopes of </w:t>
            </w:r>
            <w:r w:rsidRPr="00C10713">
              <w:rPr>
                <w:rFonts w:asciiTheme="minorBidi" w:hAnsiTheme="minorBidi"/>
                <w:sz w:val="24"/>
                <w:szCs w:val="24"/>
              </w:rPr>
              <w:t>employment for this agreement are 80%</w:t>
            </w:r>
            <w:r w:rsidR="00836E5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10713">
              <w:rPr>
                <w:rFonts w:asciiTheme="minorBidi" w:hAnsiTheme="minorBidi"/>
                <w:sz w:val="24"/>
                <w:szCs w:val="24"/>
              </w:rPr>
              <w:t>/</w:t>
            </w:r>
            <w:r w:rsidR="00836E5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10713">
              <w:rPr>
                <w:rFonts w:asciiTheme="minorBidi" w:hAnsiTheme="minorBidi"/>
                <w:sz w:val="24"/>
                <w:szCs w:val="24"/>
              </w:rPr>
              <w:t>60%</w:t>
            </w:r>
            <w:r w:rsidR="00836E5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10713">
              <w:rPr>
                <w:rFonts w:asciiTheme="minorBidi" w:hAnsiTheme="minorBidi"/>
                <w:sz w:val="24"/>
                <w:szCs w:val="24"/>
              </w:rPr>
              <w:t>/</w:t>
            </w:r>
            <w:r w:rsidR="00836E5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C10713">
              <w:rPr>
                <w:rFonts w:asciiTheme="minorBidi" w:hAnsiTheme="minorBidi"/>
                <w:sz w:val="24"/>
                <w:szCs w:val="24"/>
              </w:rPr>
              <w:t>40%.</w:t>
            </w:r>
          </w:p>
        </w:tc>
      </w:tr>
      <w:tr w:rsidR="00C10713" w:rsidTr="00914703">
        <w:tc>
          <w:tcPr>
            <w:tcW w:w="3823" w:type="dxa"/>
          </w:tcPr>
          <w:p w:rsidR="00C10713" w:rsidRPr="00C10713" w:rsidRDefault="00C10713" w:rsidP="00836E58">
            <w:pPr>
              <w:rPr>
                <w:rFonts w:asciiTheme="minorBidi" w:hAnsiTheme="minorBidi"/>
                <w:sz w:val="24"/>
                <w:szCs w:val="24"/>
              </w:rPr>
            </w:pPr>
            <w:r w:rsidRPr="00C10713">
              <w:rPr>
                <w:rFonts w:asciiTheme="minorBidi" w:hAnsiTheme="minorBidi"/>
                <w:sz w:val="24"/>
                <w:szCs w:val="24"/>
              </w:rPr>
              <w:t xml:space="preserve">Hourly </w:t>
            </w:r>
          </w:p>
        </w:tc>
        <w:tc>
          <w:tcPr>
            <w:tcW w:w="5527" w:type="dxa"/>
          </w:tcPr>
          <w:p w:rsidR="00C10713" w:rsidRDefault="00836E58" w:rsidP="00836E58">
            <w:pPr>
              <w:rPr>
                <w:rFonts w:asciiTheme="minorBidi" w:hAnsiTheme="minorBidi"/>
                <w:sz w:val="24"/>
                <w:szCs w:val="24"/>
              </w:rPr>
            </w:pPr>
            <w:r w:rsidRPr="00836E58">
              <w:rPr>
                <w:rFonts w:asciiTheme="minorBidi" w:hAnsiTheme="minorBidi"/>
                <w:sz w:val="24"/>
                <w:szCs w:val="24"/>
              </w:rPr>
              <w:t xml:space="preserve">An employee whose salary is calculated based on the actual working hours reported each month. Hourly status is a unique status </w:t>
            </w:r>
            <w:r w:rsidR="00613705">
              <w:rPr>
                <w:rFonts w:asciiTheme="minorBidi" w:hAnsiTheme="minorBidi"/>
                <w:sz w:val="24"/>
                <w:szCs w:val="24"/>
              </w:rPr>
              <w:t>at</w:t>
            </w:r>
            <w:r w:rsidRPr="00836E5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Mobileye</w:t>
            </w:r>
            <w:r w:rsidRPr="00836E58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</w:rPr>
              <w:t>and</w:t>
            </w:r>
            <w:r w:rsidRPr="00836E58">
              <w:rPr>
                <w:rFonts w:asciiTheme="minorBidi" w:hAnsiTheme="minorBidi"/>
                <w:sz w:val="24"/>
                <w:szCs w:val="24"/>
              </w:rPr>
              <w:t xml:space="preserve"> suitable for </w:t>
            </w:r>
            <w:r>
              <w:rPr>
                <w:rFonts w:asciiTheme="minorBidi" w:hAnsiTheme="minorBidi"/>
                <w:sz w:val="24"/>
                <w:szCs w:val="24"/>
              </w:rPr>
              <w:t>student</w:t>
            </w:r>
            <w:r w:rsidR="00613705">
              <w:rPr>
                <w:rFonts w:asciiTheme="minorBidi" w:hAnsiTheme="minorBidi"/>
                <w:sz w:val="24"/>
                <w:szCs w:val="24"/>
              </w:rPr>
              <w:t xml:space="preserve"> employees</w:t>
            </w:r>
            <w:r w:rsidRPr="00836E58">
              <w:rPr>
                <w:rFonts w:asciiTheme="minorBidi" w:hAnsiTheme="minorBidi"/>
                <w:sz w:val="24"/>
                <w:szCs w:val="24"/>
              </w:rPr>
              <w:t>. An employee who is not a student can be classified as an hourly employee after approval from a VP-level manager or higher.</w:t>
            </w:r>
          </w:p>
        </w:tc>
      </w:tr>
    </w:tbl>
    <w:p w:rsidR="00C10713" w:rsidRDefault="00C10713" w:rsidP="00C10713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836E58" w:rsidRDefault="00836E58" w:rsidP="00C10713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Time Type</w:t>
      </w:r>
    </w:p>
    <w:p w:rsidR="00836E58" w:rsidRDefault="006A3E4A" w:rsidP="00C10713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value defines the employee’s scope of position: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228"/>
      </w:tblGrid>
      <w:tr w:rsidR="00A551AF" w:rsidTr="00914703">
        <w:tc>
          <w:tcPr>
            <w:tcW w:w="2122" w:type="dxa"/>
          </w:tcPr>
          <w:p w:rsidR="00A551AF" w:rsidRPr="00A551AF" w:rsidRDefault="00A551AF" w:rsidP="00C10713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1AF">
              <w:rPr>
                <w:rFonts w:asciiTheme="minorBidi" w:hAnsiTheme="minorBidi"/>
                <w:b/>
                <w:bCs/>
                <w:sz w:val="24"/>
                <w:szCs w:val="24"/>
              </w:rPr>
              <w:t>Possible values</w:t>
            </w:r>
          </w:p>
        </w:tc>
        <w:tc>
          <w:tcPr>
            <w:tcW w:w="7228" w:type="dxa"/>
          </w:tcPr>
          <w:p w:rsidR="00A551AF" w:rsidRPr="00A551AF" w:rsidRDefault="00A551AF" w:rsidP="00C10713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1AF">
              <w:rPr>
                <w:rFonts w:asciiTheme="minorBidi" w:hAnsiTheme="minorBidi"/>
                <w:b/>
                <w:bCs/>
                <w:sz w:val="24"/>
                <w:szCs w:val="24"/>
              </w:rPr>
              <w:t>Definition</w:t>
            </w:r>
          </w:p>
        </w:tc>
      </w:tr>
      <w:tr w:rsidR="00A551AF" w:rsidTr="00914703">
        <w:tc>
          <w:tcPr>
            <w:tcW w:w="2122" w:type="dxa"/>
          </w:tcPr>
          <w:p w:rsidR="00A551AF" w:rsidRDefault="00A551AF" w:rsidP="00A551A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Full-time</w:t>
            </w:r>
          </w:p>
        </w:tc>
        <w:tc>
          <w:tcPr>
            <w:tcW w:w="7228" w:type="dxa"/>
          </w:tcPr>
          <w:p w:rsidR="00A551AF" w:rsidRDefault="00914703" w:rsidP="00AF6183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F</w:t>
            </w:r>
            <w:r w:rsidR="00A551AF" w:rsidRPr="00A551AF">
              <w:rPr>
                <w:rFonts w:asciiTheme="minorBidi" w:hAnsiTheme="minorBidi"/>
                <w:sz w:val="24"/>
                <w:szCs w:val="24"/>
              </w:rPr>
              <w:t xml:space="preserve">or student, global, and hourly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employees </w:t>
            </w:r>
            <w:r w:rsidR="00A551AF" w:rsidRPr="00A551AF">
              <w:rPr>
                <w:rFonts w:asciiTheme="minorBidi" w:hAnsiTheme="minorBidi"/>
                <w:sz w:val="24"/>
                <w:szCs w:val="24"/>
              </w:rPr>
              <w:t xml:space="preserve">(even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if </w:t>
            </w:r>
            <w:r w:rsidR="00AF6183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="00A551AF" w:rsidRPr="00A551AF">
              <w:rPr>
                <w:rFonts w:asciiTheme="minorBidi" w:hAnsiTheme="minorBidi"/>
                <w:sz w:val="24"/>
                <w:szCs w:val="24"/>
              </w:rPr>
              <w:t>hourly employee do</w:t>
            </w:r>
            <w:r w:rsidR="00AF6183">
              <w:rPr>
                <w:rFonts w:asciiTheme="minorBidi" w:hAnsiTheme="minorBidi"/>
                <w:sz w:val="24"/>
                <w:szCs w:val="24"/>
              </w:rPr>
              <w:t>es</w:t>
            </w:r>
            <w:r w:rsidR="00A551AF" w:rsidRPr="00A551AF">
              <w:rPr>
                <w:rFonts w:asciiTheme="minorBidi" w:hAnsiTheme="minorBidi"/>
                <w:sz w:val="24"/>
                <w:szCs w:val="24"/>
              </w:rPr>
              <w:t xml:space="preserve"> not work full-time).</w:t>
            </w:r>
          </w:p>
        </w:tc>
      </w:tr>
      <w:tr w:rsidR="00A551AF" w:rsidTr="00914703">
        <w:tc>
          <w:tcPr>
            <w:tcW w:w="2122" w:type="dxa"/>
          </w:tcPr>
          <w:p w:rsidR="00A551AF" w:rsidRDefault="00A551AF" w:rsidP="00A551AF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Part-time</w:t>
            </w:r>
          </w:p>
        </w:tc>
        <w:tc>
          <w:tcPr>
            <w:tcW w:w="7228" w:type="dxa"/>
          </w:tcPr>
          <w:p w:rsidR="00A551AF" w:rsidRPr="00A551AF" w:rsidRDefault="00914703" w:rsidP="00914703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For</w:t>
            </w:r>
            <w:r w:rsidR="00A551AF" w:rsidRPr="00A551AF">
              <w:rPr>
                <w:rFonts w:asciiTheme="minorBidi" w:hAnsiTheme="minorBidi"/>
                <w:sz w:val="24"/>
                <w:szCs w:val="24"/>
              </w:rPr>
              <w:t xml:space="preserve"> global employees only (global part-time - short days / short weeks).</w:t>
            </w:r>
          </w:p>
          <w:p w:rsidR="00A551AF" w:rsidRDefault="00A551AF" w:rsidP="00914703">
            <w:pPr>
              <w:rPr>
                <w:rFonts w:asciiTheme="minorBidi" w:hAnsiTheme="minorBidi"/>
                <w:sz w:val="24"/>
                <w:szCs w:val="24"/>
              </w:rPr>
            </w:pPr>
            <w:r w:rsidRPr="00A551AF">
              <w:rPr>
                <w:rFonts w:asciiTheme="minorBidi" w:hAnsiTheme="minorBidi"/>
                <w:sz w:val="24"/>
                <w:szCs w:val="24"/>
              </w:rPr>
              <w:t xml:space="preserve">Hourly employees </w:t>
            </w:r>
            <w:r w:rsidR="00914703">
              <w:rPr>
                <w:rFonts w:asciiTheme="minorBidi" w:hAnsiTheme="minorBidi"/>
                <w:sz w:val="24"/>
                <w:szCs w:val="24"/>
              </w:rPr>
              <w:t>can</w:t>
            </w:r>
            <w:r w:rsidRPr="00A551AF">
              <w:rPr>
                <w:rFonts w:asciiTheme="minorBidi" w:hAnsiTheme="minorBidi"/>
                <w:sz w:val="24"/>
                <w:szCs w:val="24"/>
              </w:rPr>
              <w:t>not be classified as part-time employees.</w:t>
            </w:r>
          </w:p>
        </w:tc>
      </w:tr>
    </w:tbl>
    <w:p w:rsidR="006A3E4A" w:rsidRDefault="006A3E4A" w:rsidP="00C10713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914703" w:rsidRPr="00914703" w:rsidRDefault="00914703" w:rsidP="00AC219A">
      <w:pPr>
        <w:spacing w:line="360" w:lineRule="auto"/>
        <w:rPr>
          <w:rFonts w:asciiTheme="minorBidi" w:hAnsiTheme="minorBidi"/>
          <w:sz w:val="24"/>
          <w:szCs w:val="24"/>
        </w:rPr>
      </w:pPr>
      <w:r w:rsidRPr="00AC219A">
        <w:rPr>
          <w:rFonts w:asciiTheme="minorBidi" w:hAnsiTheme="minorBidi"/>
          <w:b/>
          <w:bCs/>
          <w:sz w:val="24"/>
          <w:szCs w:val="24"/>
        </w:rPr>
        <w:t xml:space="preserve">Possible combinations of different </w:t>
      </w:r>
      <w:r w:rsidR="00AC219A">
        <w:rPr>
          <w:rFonts w:asciiTheme="minorBidi" w:hAnsiTheme="minorBidi"/>
          <w:b/>
          <w:bCs/>
          <w:sz w:val="24"/>
          <w:szCs w:val="24"/>
        </w:rPr>
        <w:t>components</w:t>
      </w:r>
      <w:r w:rsidR="00476518">
        <w:rPr>
          <w:rFonts w:asciiTheme="minorBidi" w:hAnsiTheme="minorBidi"/>
          <w:sz w:val="24"/>
          <w:szCs w:val="24"/>
        </w:rPr>
        <w:t>:</w:t>
      </w:r>
    </w:p>
    <w:p w:rsidR="00914703" w:rsidRPr="00914703" w:rsidRDefault="00914703" w:rsidP="00AF6183">
      <w:pPr>
        <w:spacing w:line="360" w:lineRule="auto"/>
        <w:rPr>
          <w:rFonts w:asciiTheme="minorBidi" w:hAnsiTheme="minorBidi"/>
          <w:sz w:val="24"/>
          <w:szCs w:val="24"/>
        </w:rPr>
      </w:pPr>
      <w:r w:rsidRPr="00914703">
        <w:rPr>
          <w:rFonts w:asciiTheme="minorBidi" w:hAnsiTheme="minorBidi"/>
          <w:sz w:val="24"/>
          <w:szCs w:val="24"/>
        </w:rPr>
        <w:t xml:space="preserve">Regular and </w:t>
      </w:r>
      <w:r w:rsidR="00AF6183">
        <w:rPr>
          <w:rFonts w:asciiTheme="minorBidi" w:hAnsiTheme="minorBidi"/>
          <w:sz w:val="24"/>
          <w:szCs w:val="24"/>
        </w:rPr>
        <w:t>t</w:t>
      </w:r>
      <w:r w:rsidRPr="00914703">
        <w:rPr>
          <w:rFonts w:asciiTheme="minorBidi" w:hAnsiTheme="minorBidi"/>
          <w:sz w:val="24"/>
          <w:szCs w:val="24"/>
        </w:rPr>
        <w:t>emporary employees can work full-time or part-time, and the type of agreement can be global</w:t>
      </w:r>
      <w:r w:rsidR="00476518">
        <w:rPr>
          <w:rFonts w:asciiTheme="minorBidi" w:hAnsiTheme="minorBidi"/>
          <w:sz w:val="24"/>
          <w:szCs w:val="24"/>
        </w:rPr>
        <w:t xml:space="preserve"> (any type)</w:t>
      </w:r>
      <w:r w:rsidRPr="00914703">
        <w:rPr>
          <w:rFonts w:asciiTheme="minorBidi" w:hAnsiTheme="minorBidi"/>
          <w:sz w:val="24"/>
          <w:szCs w:val="24"/>
        </w:rPr>
        <w:t>.</w:t>
      </w:r>
    </w:p>
    <w:p w:rsidR="00914703" w:rsidRPr="00914703" w:rsidRDefault="00476518" w:rsidP="00314226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When</w:t>
      </w:r>
      <w:r w:rsidR="00914703" w:rsidRPr="00914703">
        <w:rPr>
          <w:rFonts w:asciiTheme="minorBidi" w:hAnsiTheme="minorBidi"/>
          <w:sz w:val="24"/>
          <w:szCs w:val="24"/>
        </w:rPr>
        <w:t xml:space="preserve"> employing a </w:t>
      </w:r>
      <w:r>
        <w:rPr>
          <w:rFonts w:asciiTheme="minorBidi" w:hAnsiTheme="minorBidi"/>
          <w:sz w:val="24"/>
          <w:szCs w:val="24"/>
        </w:rPr>
        <w:t>s</w:t>
      </w:r>
      <w:r w:rsidR="00914703" w:rsidRPr="00914703">
        <w:rPr>
          <w:rFonts w:asciiTheme="minorBidi" w:hAnsiTheme="minorBidi"/>
          <w:sz w:val="24"/>
          <w:szCs w:val="24"/>
        </w:rPr>
        <w:t xml:space="preserve">tudent or </w:t>
      </w:r>
      <w:r>
        <w:rPr>
          <w:rFonts w:asciiTheme="minorBidi" w:hAnsiTheme="minorBidi"/>
          <w:sz w:val="24"/>
          <w:szCs w:val="24"/>
        </w:rPr>
        <w:t>i</w:t>
      </w:r>
      <w:r w:rsidR="00914703" w:rsidRPr="00914703">
        <w:rPr>
          <w:rFonts w:asciiTheme="minorBidi" w:hAnsiTheme="minorBidi"/>
          <w:sz w:val="24"/>
          <w:szCs w:val="24"/>
        </w:rPr>
        <w:t xml:space="preserve">ntern, the </w:t>
      </w:r>
      <w:r w:rsidR="00314226">
        <w:rPr>
          <w:rFonts w:asciiTheme="minorBidi" w:hAnsiTheme="minorBidi"/>
          <w:sz w:val="24"/>
          <w:szCs w:val="24"/>
        </w:rPr>
        <w:t>customary</w:t>
      </w:r>
      <w:r w:rsidR="00914703" w:rsidRPr="00914703">
        <w:rPr>
          <w:rFonts w:asciiTheme="minorBidi" w:hAnsiTheme="minorBidi"/>
          <w:sz w:val="24"/>
          <w:szCs w:val="24"/>
        </w:rPr>
        <w:t xml:space="preserve"> wage agreement is hourly.</w:t>
      </w:r>
    </w:p>
    <w:p w:rsidR="006A3E4A" w:rsidRDefault="00476518" w:rsidP="00314226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Following</w:t>
      </w:r>
      <w:r w:rsidR="00914703" w:rsidRPr="00914703">
        <w:rPr>
          <w:rFonts w:asciiTheme="minorBidi" w:hAnsiTheme="minorBidi"/>
          <w:sz w:val="24"/>
          <w:szCs w:val="24"/>
        </w:rPr>
        <w:t xml:space="preserve"> are </w:t>
      </w:r>
      <w:r w:rsidR="00314226">
        <w:rPr>
          <w:rFonts w:asciiTheme="minorBidi" w:hAnsiTheme="minorBidi"/>
          <w:sz w:val="24"/>
          <w:szCs w:val="24"/>
        </w:rPr>
        <w:t>common</w:t>
      </w:r>
      <w:r w:rsidR="00914703" w:rsidRPr="00914703">
        <w:rPr>
          <w:rFonts w:asciiTheme="minorBidi" w:hAnsiTheme="minorBidi"/>
          <w:sz w:val="24"/>
          <w:szCs w:val="24"/>
        </w:rPr>
        <w:t xml:space="preserve"> combinations of scope</w:t>
      </w:r>
      <w:r w:rsidR="00314226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of </w:t>
      </w:r>
      <w:r w:rsidR="00314226">
        <w:rPr>
          <w:rFonts w:asciiTheme="minorBidi" w:hAnsiTheme="minorBidi"/>
          <w:sz w:val="24"/>
          <w:szCs w:val="24"/>
        </w:rPr>
        <w:t>employment</w:t>
      </w:r>
      <w:r w:rsidR="00914703" w:rsidRPr="00914703">
        <w:rPr>
          <w:rFonts w:asciiTheme="minorBidi" w:hAnsiTheme="minorBidi"/>
          <w:sz w:val="24"/>
          <w:szCs w:val="24"/>
        </w:rPr>
        <w:t xml:space="preserve"> and agreement type</w:t>
      </w:r>
      <w:r w:rsidR="00314226">
        <w:rPr>
          <w:rFonts w:asciiTheme="minorBidi" w:hAnsiTheme="minorBidi"/>
          <w:sz w:val="24"/>
          <w:szCs w:val="24"/>
        </w:rPr>
        <w:t>s</w:t>
      </w:r>
      <w:r w:rsidR="00914703" w:rsidRPr="00914703">
        <w:rPr>
          <w:rFonts w:asciiTheme="minorBidi" w:hAnsiTheme="minorBid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76518">
              <w:rPr>
                <w:rFonts w:asciiTheme="minorBidi" w:hAnsiTheme="minorBidi"/>
                <w:b/>
                <w:bCs/>
                <w:sz w:val="24"/>
                <w:szCs w:val="24"/>
              </w:rPr>
              <w:t>Employee Type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76518">
              <w:rPr>
                <w:rFonts w:asciiTheme="minorBidi" w:hAnsiTheme="minorBidi"/>
                <w:b/>
                <w:bCs/>
                <w:sz w:val="24"/>
                <w:szCs w:val="24"/>
              </w:rPr>
              <w:t>Time Type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476518">
              <w:rPr>
                <w:rFonts w:asciiTheme="minorBidi" w:hAnsiTheme="minorBidi"/>
                <w:b/>
                <w:bCs/>
                <w:sz w:val="24"/>
                <w:szCs w:val="24"/>
              </w:rPr>
              <w:t>Pay Rate Type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Regular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Full time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Global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Regular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Full time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Hourly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Regular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Full time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Hourly - Shifts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Regular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Part time</w:t>
            </w:r>
          </w:p>
        </w:tc>
        <w:tc>
          <w:tcPr>
            <w:tcW w:w="3117" w:type="dxa"/>
          </w:tcPr>
          <w:p w:rsidR="00476518" w:rsidRPr="00476518" w:rsidRDefault="00965555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Global part time - short days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Regular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Part time</w:t>
            </w:r>
          </w:p>
        </w:tc>
        <w:tc>
          <w:tcPr>
            <w:tcW w:w="3117" w:type="dxa"/>
          </w:tcPr>
          <w:p w:rsidR="00476518" w:rsidRPr="00476518" w:rsidRDefault="00965555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Global part time - short week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Student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Full time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Hourly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Student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Full time</w:t>
            </w:r>
          </w:p>
        </w:tc>
        <w:tc>
          <w:tcPr>
            <w:tcW w:w="3117" w:type="dxa"/>
          </w:tcPr>
          <w:p w:rsidR="00476518" w:rsidRPr="00476518" w:rsidRDefault="00476518" w:rsidP="0096555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 xml:space="preserve">Hourly - </w:t>
            </w:r>
            <w:r w:rsidR="00965555">
              <w:rPr>
                <w:rFonts w:asciiTheme="minorBidi" w:hAnsiTheme="minorBidi"/>
                <w:sz w:val="24"/>
                <w:szCs w:val="24"/>
              </w:rPr>
              <w:t>s</w:t>
            </w:r>
            <w:r w:rsidRPr="00476518">
              <w:rPr>
                <w:rFonts w:asciiTheme="minorBidi" w:hAnsiTheme="minorBidi"/>
                <w:sz w:val="24"/>
                <w:szCs w:val="24"/>
              </w:rPr>
              <w:t>hifts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Temporary contract employee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Full time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Global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Temporary contract employee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Full time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Hourly</w:t>
            </w:r>
          </w:p>
        </w:tc>
      </w:tr>
      <w:tr w:rsidR="00476518" w:rsidTr="00476518">
        <w:tc>
          <w:tcPr>
            <w:tcW w:w="3116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Temporary contract employee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Part time</w:t>
            </w:r>
          </w:p>
        </w:tc>
        <w:tc>
          <w:tcPr>
            <w:tcW w:w="3117" w:type="dxa"/>
          </w:tcPr>
          <w:p w:rsidR="00476518" w:rsidRPr="00476518" w:rsidRDefault="00476518" w:rsidP="0047651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76518">
              <w:rPr>
                <w:rFonts w:asciiTheme="minorBidi" w:hAnsiTheme="minorBidi"/>
                <w:sz w:val="24"/>
                <w:szCs w:val="24"/>
              </w:rPr>
              <w:t>Global part time - short days</w:t>
            </w:r>
          </w:p>
        </w:tc>
      </w:tr>
    </w:tbl>
    <w:p w:rsidR="00476518" w:rsidRDefault="00476518" w:rsidP="00476518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965555" w:rsidRPr="00965555" w:rsidRDefault="00965555" w:rsidP="00314226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Changes to a current </w:t>
      </w:r>
      <w:r w:rsidRPr="00965555">
        <w:rPr>
          <w:rFonts w:asciiTheme="minorBidi" w:hAnsiTheme="minorBidi"/>
          <w:b/>
          <w:bCs/>
          <w:sz w:val="24"/>
          <w:szCs w:val="24"/>
        </w:rPr>
        <w:t>employment agreement</w:t>
      </w:r>
      <w:r>
        <w:rPr>
          <w:rFonts w:asciiTheme="minorBidi" w:hAnsiTheme="minorBidi"/>
          <w:sz w:val="24"/>
          <w:szCs w:val="24"/>
        </w:rPr>
        <w:t>:</w:t>
      </w:r>
    </w:p>
    <w:p w:rsidR="00965555" w:rsidRPr="00965555" w:rsidRDefault="00965555" w:rsidP="00314226">
      <w:pPr>
        <w:spacing w:line="360" w:lineRule="auto"/>
        <w:rPr>
          <w:rFonts w:asciiTheme="minorBidi" w:hAnsiTheme="minorBidi"/>
          <w:sz w:val="24"/>
          <w:szCs w:val="24"/>
        </w:rPr>
      </w:pPr>
      <w:r w:rsidRPr="00965555">
        <w:rPr>
          <w:rFonts w:asciiTheme="minorBidi" w:hAnsiTheme="minorBidi"/>
          <w:sz w:val="24"/>
          <w:szCs w:val="24"/>
        </w:rPr>
        <w:t xml:space="preserve">Changes related to an employee's employment agreement (and the </w:t>
      </w:r>
      <w:r w:rsidR="00613705">
        <w:rPr>
          <w:rFonts w:asciiTheme="minorBidi" w:hAnsiTheme="minorBidi"/>
          <w:sz w:val="24"/>
          <w:szCs w:val="24"/>
        </w:rPr>
        <w:t xml:space="preserve">specified </w:t>
      </w:r>
      <w:r w:rsidRPr="00965555">
        <w:rPr>
          <w:rFonts w:asciiTheme="minorBidi" w:hAnsiTheme="minorBidi"/>
          <w:sz w:val="24"/>
          <w:szCs w:val="24"/>
        </w:rPr>
        <w:t xml:space="preserve">values in this procedure) require the approval and </w:t>
      </w:r>
      <w:r w:rsidR="00613705">
        <w:rPr>
          <w:rFonts w:asciiTheme="minorBidi" w:hAnsiTheme="minorBidi"/>
          <w:sz w:val="24"/>
          <w:szCs w:val="24"/>
        </w:rPr>
        <w:t>support</w:t>
      </w:r>
      <w:r w:rsidRPr="00965555">
        <w:rPr>
          <w:rFonts w:asciiTheme="minorBidi" w:hAnsiTheme="minorBidi"/>
          <w:sz w:val="24"/>
          <w:szCs w:val="24"/>
        </w:rPr>
        <w:t xml:space="preserve"> of the HR </w:t>
      </w:r>
      <w:r>
        <w:rPr>
          <w:rFonts w:asciiTheme="minorBidi" w:hAnsiTheme="minorBidi"/>
          <w:sz w:val="24"/>
          <w:szCs w:val="24"/>
        </w:rPr>
        <w:t>d</w:t>
      </w:r>
      <w:r w:rsidRPr="00965555">
        <w:rPr>
          <w:rFonts w:asciiTheme="minorBidi" w:hAnsiTheme="minorBidi"/>
          <w:sz w:val="24"/>
          <w:szCs w:val="24"/>
        </w:rPr>
        <w:t xml:space="preserve">epartment and the payroll </w:t>
      </w:r>
      <w:r>
        <w:rPr>
          <w:rFonts w:asciiTheme="minorBidi" w:hAnsiTheme="minorBidi"/>
          <w:sz w:val="24"/>
          <w:szCs w:val="24"/>
        </w:rPr>
        <w:t>unit</w:t>
      </w:r>
      <w:r w:rsidRPr="00965555">
        <w:rPr>
          <w:rFonts w:asciiTheme="minorBidi" w:hAnsiTheme="minorBidi"/>
          <w:sz w:val="24"/>
          <w:szCs w:val="24"/>
        </w:rPr>
        <w:t>.</w:t>
      </w:r>
    </w:p>
    <w:p w:rsidR="00965555" w:rsidRPr="00965555" w:rsidRDefault="00965555" w:rsidP="00103E52">
      <w:pPr>
        <w:spacing w:line="360" w:lineRule="auto"/>
        <w:rPr>
          <w:rFonts w:asciiTheme="minorBidi" w:hAnsiTheme="minorBidi"/>
          <w:sz w:val="24"/>
          <w:szCs w:val="24"/>
        </w:rPr>
      </w:pPr>
      <w:r w:rsidRPr="00965555">
        <w:rPr>
          <w:rFonts w:asciiTheme="minorBidi" w:hAnsiTheme="minorBidi"/>
          <w:sz w:val="24"/>
          <w:szCs w:val="24"/>
        </w:rPr>
        <w:t xml:space="preserve">These changes require examination and consideration of aspects such as the unit's </w:t>
      </w:r>
      <w:r>
        <w:rPr>
          <w:rFonts w:asciiTheme="minorBidi" w:hAnsiTheme="minorBidi"/>
          <w:sz w:val="24"/>
          <w:szCs w:val="24"/>
        </w:rPr>
        <w:t>available positions</w:t>
      </w:r>
      <w:r w:rsidRPr="00965555">
        <w:rPr>
          <w:rFonts w:asciiTheme="minorBidi" w:hAnsiTheme="minorBidi"/>
          <w:sz w:val="24"/>
          <w:szCs w:val="24"/>
        </w:rPr>
        <w:t>, contract</w:t>
      </w:r>
      <w:r w:rsidR="00314226">
        <w:rPr>
          <w:rFonts w:asciiTheme="minorBidi" w:hAnsiTheme="minorBidi"/>
          <w:sz w:val="24"/>
          <w:szCs w:val="24"/>
        </w:rPr>
        <w:t xml:space="preserve"> production</w:t>
      </w:r>
      <w:r w:rsidRPr="00965555">
        <w:rPr>
          <w:rFonts w:asciiTheme="minorBidi" w:hAnsiTheme="minorBidi"/>
          <w:sz w:val="24"/>
          <w:szCs w:val="24"/>
        </w:rPr>
        <w:t>, adapt</w:t>
      </w:r>
      <w:r>
        <w:rPr>
          <w:rFonts w:asciiTheme="minorBidi" w:hAnsiTheme="minorBidi"/>
          <w:sz w:val="24"/>
          <w:szCs w:val="24"/>
        </w:rPr>
        <w:t>i</w:t>
      </w:r>
      <w:r w:rsidRPr="00965555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>g</w:t>
      </w:r>
      <w:r w:rsidRPr="00965555">
        <w:rPr>
          <w:rFonts w:asciiTheme="minorBidi" w:hAnsiTheme="minorBidi"/>
          <w:sz w:val="24"/>
          <w:szCs w:val="24"/>
        </w:rPr>
        <w:t xml:space="preserve"> the agreement components to </w:t>
      </w:r>
      <w:r>
        <w:rPr>
          <w:rFonts w:asciiTheme="minorBidi" w:hAnsiTheme="minorBidi"/>
          <w:sz w:val="24"/>
          <w:szCs w:val="24"/>
        </w:rPr>
        <w:t xml:space="preserve">the company’s </w:t>
      </w:r>
      <w:r w:rsidRPr="00965555">
        <w:rPr>
          <w:rFonts w:asciiTheme="minorBidi" w:hAnsiTheme="minorBidi"/>
          <w:sz w:val="24"/>
          <w:szCs w:val="24"/>
        </w:rPr>
        <w:t xml:space="preserve">accepted </w:t>
      </w:r>
      <w:r>
        <w:rPr>
          <w:rFonts w:asciiTheme="minorBidi" w:hAnsiTheme="minorBidi"/>
          <w:sz w:val="24"/>
          <w:szCs w:val="24"/>
        </w:rPr>
        <w:t xml:space="preserve">practices, </w:t>
      </w:r>
      <w:r w:rsidRPr="00965555">
        <w:rPr>
          <w:rFonts w:asciiTheme="minorBidi" w:hAnsiTheme="minorBidi"/>
          <w:sz w:val="24"/>
          <w:szCs w:val="24"/>
        </w:rPr>
        <w:t xml:space="preserve">and more. You can read about common changes </w:t>
      </w:r>
      <w:r w:rsidR="00103E52">
        <w:rPr>
          <w:rFonts w:asciiTheme="minorBidi" w:hAnsiTheme="minorBidi"/>
          <w:sz w:val="24"/>
          <w:szCs w:val="24"/>
        </w:rPr>
        <w:t>for</w:t>
      </w:r>
      <w:r w:rsidR="00314226">
        <w:rPr>
          <w:rFonts w:asciiTheme="minorBidi" w:hAnsiTheme="minorBidi"/>
          <w:sz w:val="24"/>
          <w:szCs w:val="24"/>
        </w:rPr>
        <w:t xml:space="preserve"> </w:t>
      </w:r>
      <w:r w:rsidRPr="00965555">
        <w:rPr>
          <w:rFonts w:asciiTheme="minorBidi" w:hAnsiTheme="minorBidi"/>
          <w:sz w:val="24"/>
          <w:szCs w:val="24"/>
        </w:rPr>
        <w:t xml:space="preserve">different types </w:t>
      </w:r>
      <w:r w:rsidR="00103E52">
        <w:rPr>
          <w:rFonts w:asciiTheme="minorBidi" w:hAnsiTheme="minorBidi"/>
          <w:sz w:val="24"/>
          <w:szCs w:val="24"/>
        </w:rPr>
        <w:t xml:space="preserve">of employment </w:t>
      </w:r>
      <w:r w:rsidR="00314226">
        <w:rPr>
          <w:rFonts w:asciiTheme="minorBidi" w:hAnsiTheme="minorBidi"/>
          <w:sz w:val="24"/>
          <w:szCs w:val="24"/>
        </w:rPr>
        <w:t>in</w:t>
      </w:r>
      <w:r w:rsidRPr="00965555">
        <w:rPr>
          <w:rFonts w:asciiTheme="minorBidi" w:hAnsiTheme="minorBidi"/>
          <w:sz w:val="24"/>
          <w:szCs w:val="24"/>
        </w:rPr>
        <w:t xml:space="preserve"> the Contract Change Policy procedure.</w:t>
      </w:r>
    </w:p>
    <w:p w:rsidR="00965555" w:rsidRPr="00965555" w:rsidRDefault="00965555" w:rsidP="00103E52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103E52">
        <w:rPr>
          <w:rFonts w:asciiTheme="minorBidi" w:hAnsiTheme="minorBidi"/>
          <w:sz w:val="24"/>
          <w:szCs w:val="24"/>
        </w:rPr>
        <w:t>C</w:t>
      </w:r>
      <w:r w:rsidRPr="00965555">
        <w:rPr>
          <w:rFonts w:asciiTheme="minorBidi" w:hAnsiTheme="minorBidi"/>
          <w:sz w:val="24"/>
          <w:szCs w:val="24"/>
        </w:rPr>
        <w:t>hanges can be updated from the beginning of the current month or in the future, but not retroactively.</w:t>
      </w:r>
    </w:p>
    <w:p w:rsidR="00965555" w:rsidRPr="006A3E4A" w:rsidRDefault="00965555" w:rsidP="00103E52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 xml:space="preserve">- </w:t>
      </w:r>
      <w:r w:rsidRPr="00965555">
        <w:rPr>
          <w:rFonts w:asciiTheme="minorBidi" w:hAnsiTheme="minorBidi"/>
          <w:sz w:val="24"/>
          <w:szCs w:val="24"/>
        </w:rPr>
        <w:t xml:space="preserve">The number of weekly working hours for the standard global employment contract is derived from the </w:t>
      </w:r>
      <w:r w:rsidR="00613705">
        <w:rPr>
          <w:rFonts w:asciiTheme="minorBidi" w:hAnsiTheme="minorBidi"/>
          <w:sz w:val="24"/>
          <w:szCs w:val="24"/>
        </w:rPr>
        <w:t>labor</w:t>
      </w:r>
      <w:r w:rsidRPr="00965555">
        <w:rPr>
          <w:rFonts w:asciiTheme="minorBidi" w:hAnsiTheme="minorBidi"/>
          <w:sz w:val="24"/>
          <w:szCs w:val="24"/>
        </w:rPr>
        <w:t xml:space="preserve"> polic</w:t>
      </w:r>
      <w:r w:rsidR="00613705">
        <w:rPr>
          <w:rFonts w:asciiTheme="minorBidi" w:hAnsiTheme="minorBidi"/>
          <w:sz w:val="24"/>
          <w:szCs w:val="24"/>
        </w:rPr>
        <w:t>ies</w:t>
      </w:r>
      <w:r w:rsidRPr="00965555">
        <w:rPr>
          <w:rFonts w:asciiTheme="minorBidi" w:hAnsiTheme="minorBidi"/>
          <w:sz w:val="24"/>
          <w:szCs w:val="24"/>
        </w:rPr>
        <w:t xml:space="preserve"> in the </w:t>
      </w:r>
      <w:r w:rsidR="00613705">
        <w:rPr>
          <w:rFonts w:asciiTheme="minorBidi" w:hAnsiTheme="minorBidi"/>
          <w:sz w:val="24"/>
          <w:szCs w:val="24"/>
        </w:rPr>
        <w:t xml:space="preserve">employee’s </w:t>
      </w:r>
      <w:r w:rsidRPr="00965555">
        <w:rPr>
          <w:rFonts w:asciiTheme="minorBidi" w:hAnsiTheme="minorBidi"/>
          <w:sz w:val="24"/>
          <w:szCs w:val="24"/>
        </w:rPr>
        <w:t xml:space="preserve">country </w:t>
      </w:r>
      <w:r w:rsidR="00613705">
        <w:rPr>
          <w:rFonts w:asciiTheme="minorBidi" w:hAnsiTheme="minorBidi"/>
          <w:sz w:val="24"/>
          <w:szCs w:val="24"/>
        </w:rPr>
        <w:t>of</w:t>
      </w:r>
      <w:r w:rsidRPr="00965555">
        <w:rPr>
          <w:rFonts w:asciiTheme="minorBidi" w:hAnsiTheme="minorBidi"/>
          <w:sz w:val="24"/>
          <w:szCs w:val="24"/>
        </w:rPr>
        <w:t xml:space="preserve"> employ</w:t>
      </w:r>
      <w:r w:rsidR="00613705">
        <w:rPr>
          <w:rFonts w:asciiTheme="minorBidi" w:hAnsiTheme="minorBidi"/>
          <w:sz w:val="24"/>
          <w:szCs w:val="24"/>
        </w:rPr>
        <w:t>ment</w:t>
      </w:r>
      <w:r w:rsidRPr="00965555">
        <w:rPr>
          <w:rFonts w:asciiTheme="minorBidi" w:hAnsiTheme="minorBidi"/>
          <w:sz w:val="24"/>
          <w:szCs w:val="24"/>
        </w:rPr>
        <w:t xml:space="preserve">. </w:t>
      </w:r>
      <w:r w:rsidR="00125BC6">
        <w:rPr>
          <w:rFonts w:asciiTheme="minorBidi" w:hAnsiTheme="minorBidi"/>
          <w:sz w:val="24"/>
          <w:szCs w:val="24"/>
        </w:rPr>
        <w:t>Specifications</w:t>
      </w:r>
      <w:r w:rsidRPr="00965555">
        <w:rPr>
          <w:rFonts w:asciiTheme="minorBidi" w:hAnsiTheme="minorBidi"/>
          <w:sz w:val="24"/>
          <w:szCs w:val="24"/>
        </w:rPr>
        <w:t xml:space="preserve"> of weekly working hours and </w:t>
      </w:r>
      <w:r w:rsidR="00125BC6">
        <w:rPr>
          <w:rFonts w:asciiTheme="minorBidi" w:hAnsiTheme="minorBidi"/>
          <w:sz w:val="24"/>
          <w:szCs w:val="24"/>
        </w:rPr>
        <w:t>employment</w:t>
      </w:r>
      <w:r w:rsidRPr="00965555">
        <w:rPr>
          <w:rFonts w:asciiTheme="minorBidi" w:hAnsiTheme="minorBidi"/>
          <w:sz w:val="24"/>
          <w:szCs w:val="24"/>
        </w:rPr>
        <w:t xml:space="preserve"> </w:t>
      </w:r>
      <w:r w:rsidR="00613705">
        <w:rPr>
          <w:rFonts w:asciiTheme="minorBidi" w:hAnsiTheme="minorBidi"/>
          <w:sz w:val="24"/>
          <w:szCs w:val="24"/>
        </w:rPr>
        <w:t xml:space="preserve">capacities </w:t>
      </w:r>
      <w:r w:rsidRPr="00965555">
        <w:rPr>
          <w:rFonts w:asciiTheme="minorBidi" w:hAnsiTheme="minorBidi"/>
          <w:sz w:val="24"/>
          <w:szCs w:val="24"/>
        </w:rPr>
        <w:t xml:space="preserve">can be found </w:t>
      </w:r>
      <w:r w:rsidRPr="00125BC6">
        <w:rPr>
          <w:rFonts w:asciiTheme="minorBidi" w:hAnsiTheme="minorBidi"/>
          <w:b/>
          <w:bCs/>
          <w:sz w:val="24"/>
          <w:szCs w:val="24"/>
          <w:u w:val="single"/>
        </w:rPr>
        <w:t>here</w:t>
      </w:r>
      <w:r w:rsidRPr="00965555">
        <w:rPr>
          <w:rFonts w:asciiTheme="minorBidi" w:hAnsiTheme="minorBidi"/>
          <w:sz w:val="24"/>
          <w:szCs w:val="24"/>
        </w:rPr>
        <w:t>.</w:t>
      </w:r>
      <w:r w:rsidR="00125BC6">
        <w:rPr>
          <w:rFonts w:asciiTheme="minorBidi" w:hAnsiTheme="minorBidi"/>
          <w:sz w:val="24"/>
          <w:szCs w:val="24"/>
        </w:rPr>
        <w:br/>
      </w:r>
      <w:r w:rsidRPr="00965555">
        <w:rPr>
          <w:rFonts w:asciiTheme="minorBidi" w:hAnsiTheme="minorBidi"/>
          <w:sz w:val="24"/>
          <w:szCs w:val="24"/>
        </w:rPr>
        <w:t xml:space="preserve">Click </w:t>
      </w:r>
      <w:r w:rsidRPr="00125BC6">
        <w:rPr>
          <w:rFonts w:asciiTheme="minorBidi" w:hAnsiTheme="minorBidi"/>
          <w:b/>
          <w:bCs/>
          <w:sz w:val="24"/>
          <w:szCs w:val="24"/>
          <w:u w:val="single"/>
        </w:rPr>
        <w:t>here</w:t>
      </w:r>
      <w:r w:rsidRPr="00965555">
        <w:rPr>
          <w:rFonts w:asciiTheme="minorBidi" w:hAnsiTheme="minorBidi"/>
          <w:sz w:val="24"/>
          <w:szCs w:val="24"/>
        </w:rPr>
        <w:t xml:space="preserve"> for additional information on </w:t>
      </w:r>
      <w:r w:rsidR="00613705">
        <w:rPr>
          <w:rFonts w:asciiTheme="minorBidi" w:hAnsiTheme="minorBidi"/>
          <w:sz w:val="24"/>
          <w:szCs w:val="24"/>
        </w:rPr>
        <w:t>entering updates</w:t>
      </w:r>
      <w:r w:rsidRPr="00965555">
        <w:rPr>
          <w:rFonts w:asciiTheme="minorBidi" w:hAnsiTheme="minorBidi"/>
          <w:sz w:val="24"/>
          <w:szCs w:val="24"/>
        </w:rPr>
        <w:t xml:space="preserve"> in the </w:t>
      </w:r>
      <w:r w:rsidRPr="00125BC6">
        <w:rPr>
          <w:rFonts w:asciiTheme="minorBidi" w:hAnsiTheme="minorBidi"/>
          <w:b/>
          <w:bCs/>
          <w:sz w:val="24"/>
          <w:szCs w:val="24"/>
        </w:rPr>
        <w:t>Workday system</w:t>
      </w:r>
      <w:r w:rsidRPr="00965555">
        <w:rPr>
          <w:rFonts w:asciiTheme="minorBidi" w:hAnsiTheme="minorBidi"/>
          <w:sz w:val="24"/>
          <w:szCs w:val="24"/>
        </w:rPr>
        <w:t>.</w:t>
      </w:r>
    </w:p>
    <w:sectPr w:rsidR="00965555" w:rsidRPr="006A3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24"/>
    <w:rsid w:val="000E198F"/>
    <w:rsid w:val="00103E52"/>
    <w:rsid w:val="00104FDA"/>
    <w:rsid w:val="00125BC6"/>
    <w:rsid w:val="00232EBA"/>
    <w:rsid w:val="00314226"/>
    <w:rsid w:val="00476518"/>
    <w:rsid w:val="004D21C7"/>
    <w:rsid w:val="00613705"/>
    <w:rsid w:val="006A3E4A"/>
    <w:rsid w:val="007204CE"/>
    <w:rsid w:val="00793596"/>
    <w:rsid w:val="00836E58"/>
    <w:rsid w:val="00914703"/>
    <w:rsid w:val="00965555"/>
    <w:rsid w:val="00A551AF"/>
    <w:rsid w:val="00AC219A"/>
    <w:rsid w:val="00AF6183"/>
    <w:rsid w:val="00C10713"/>
    <w:rsid w:val="00C378E4"/>
    <w:rsid w:val="00C60C24"/>
    <w:rsid w:val="00D21A9E"/>
    <w:rsid w:val="00DB5E37"/>
    <w:rsid w:val="00E06DCD"/>
    <w:rsid w:val="00E54AA9"/>
    <w:rsid w:val="00E73A91"/>
    <w:rsid w:val="00F72D92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056D"/>
  <w15:chartTrackingRefBased/>
  <w15:docId w15:val="{61000CB9-57F4-42D9-AECE-796E535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5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669</Words>
  <Characters>4024</Characters>
  <Application>Microsoft Office Word</Application>
  <DocSecurity>0</DocSecurity>
  <Lines>60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Editor</cp:lastModifiedBy>
  <cp:revision>3</cp:revision>
  <dcterms:created xsi:type="dcterms:W3CDTF">2023-07-18T14:32:00Z</dcterms:created>
  <dcterms:modified xsi:type="dcterms:W3CDTF">2023-07-18T14:36:00Z</dcterms:modified>
</cp:coreProperties>
</file>