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E886" w14:textId="77777777" w:rsidR="00931B72" w:rsidRPr="006D24C9" w:rsidRDefault="00931B72" w:rsidP="00931B72">
      <w:pPr>
        <w:bidi/>
        <w:spacing w:line="360" w:lineRule="auto"/>
        <w:jc w:val="center"/>
        <w:rPr>
          <w:rFonts w:ascii="Calibri Light" w:eastAsia="Calibri" w:hAnsi="Calibri Light" w:cs="Calibri Light"/>
          <w:b/>
          <w:bCs/>
          <w:u w:val="single"/>
          <w:lang w:val="en-US"/>
        </w:rPr>
      </w:pPr>
      <w:commentRangeStart w:id="0"/>
      <w:commentRangeStart w:id="1"/>
      <w:proofErr w:type="spellStart"/>
      <w:r w:rsidRPr="00931B72">
        <w:rPr>
          <w:rFonts w:ascii="Calibri Light" w:eastAsia="Calibri" w:hAnsi="Calibri Light" w:cs="Calibri Light"/>
          <w:b/>
          <w:bCs/>
          <w:u w:val="single"/>
          <w:lang w:val="en-US"/>
        </w:rPr>
        <w:t>Orygen-Enosh</w:t>
      </w:r>
      <w:proofErr w:type="spellEnd"/>
      <w:r w:rsidRPr="00931B72">
        <w:rPr>
          <w:rFonts w:ascii="Calibri Light" w:eastAsia="Calibri" w:hAnsi="Calibri Light" w:cs="Calibri Light"/>
          <w:b/>
          <w:bCs/>
          <w:u w:val="single"/>
          <w:lang w:val="en-US"/>
        </w:rPr>
        <w:t xml:space="preserve"> Youth Mental Health Covid-19 Recovery Project</w:t>
      </w:r>
      <w:commentRangeEnd w:id="0"/>
      <w:r w:rsidR="00B01AF8">
        <w:rPr>
          <w:rStyle w:val="CommentReference"/>
        </w:rPr>
        <w:commentReference w:id="0"/>
      </w:r>
      <w:commentRangeEnd w:id="1"/>
      <w:r w:rsidR="00264EE5">
        <w:rPr>
          <w:rStyle w:val="CommentReference"/>
          <w:rtl/>
        </w:rPr>
        <w:commentReference w:id="1"/>
      </w:r>
    </w:p>
    <w:p w14:paraId="58E28C09" w14:textId="77777777" w:rsidR="00931B72" w:rsidRPr="00931B72" w:rsidRDefault="00931B72" w:rsidP="00931B72">
      <w:pPr>
        <w:bidi/>
        <w:spacing w:line="360" w:lineRule="auto"/>
        <w:jc w:val="center"/>
        <w:rPr>
          <w:rFonts w:ascii="Calibri Light" w:eastAsia="Calibri" w:hAnsi="Calibri Light" w:cs="Calibri Light"/>
          <w:b/>
          <w:bCs/>
          <w:u w:val="single"/>
          <w:rtl/>
          <w:lang w:val="en-US"/>
        </w:rPr>
      </w:pPr>
    </w:p>
    <w:p w14:paraId="42910CBC" w14:textId="42F24104" w:rsidR="003C5A63" w:rsidRPr="00C512B6" w:rsidRDefault="00931B72" w:rsidP="00931B72">
      <w:pPr>
        <w:pStyle w:val="ListParagraph"/>
        <w:numPr>
          <w:ilvl w:val="0"/>
          <w:numId w:val="2"/>
        </w:numPr>
        <w:rPr>
          <w:rFonts w:ascii="Calibri Light" w:hAnsi="Calibri Light" w:cs="Calibri Light"/>
          <w:b/>
          <w:bCs/>
          <w:highlight w:val="green"/>
          <w:u w:val="single"/>
          <w:lang w:val="en-US"/>
        </w:rPr>
      </w:pPr>
      <w:r w:rsidRPr="00C512B6">
        <w:rPr>
          <w:rFonts w:ascii="Calibri Light" w:hAnsi="Calibri Light" w:cs="Calibri Light"/>
          <w:b/>
          <w:bCs/>
          <w:highlight w:val="green"/>
          <w:u w:val="single"/>
          <w:lang w:val="en-US"/>
        </w:rPr>
        <w:t>Background for the contribution</w:t>
      </w:r>
    </w:p>
    <w:p w14:paraId="74076EB4" w14:textId="77777777" w:rsidR="00931B72" w:rsidRPr="00C512B6" w:rsidRDefault="00931B72" w:rsidP="00931B72">
      <w:pPr>
        <w:pStyle w:val="ListParagraph"/>
        <w:rPr>
          <w:rFonts w:ascii="Calibri Light" w:hAnsi="Calibri Light" w:cs="Calibri Light"/>
          <w:b/>
          <w:bCs/>
          <w:highlight w:val="green"/>
          <w:lang w:val="en-US"/>
        </w:rPr>
      </w:pPr>
    </w:p>
    <w:p w14:paraId="47630961" w14:textId="77777777" w:rsidR="00931B72" w:rsidRPr="00C512B6" w:rsidRDefault="00931B72" w:rsidP="00FC504A">
      <w:pPr>
        <w:spacing w:line="360" w:lineRule="auto"/>
        <w:ind w:firstLine="357"/>
        <w:rPr>
          <w:rFonts w:ascii="Calibri Light" w:eastAsia="Calibri" w:hAnsi="Calibri Light" w:cs="Calibri Light"/>
          <w:highlight w:val="green"/>
          <w:lang w:val="en-US"/>
        </w:rPr>
      </w:pPr>
      <w:commentRangeStart w:id="2"/>
      <w:r w:rsidRPr="00C512B6">
        <w:rPr>
          <w:rFonts w:ascii="Calibri Light" w:eastAsia="Calibri" w:hAnsi="Calibri Light" w:cs="Calibri Light"/>
          <w:highlight w:val="green"/>
          <w:lang w:val="en-US"/>
        </w:rPr>
        <w:t>The</w:t>
      </w:r>
      <w:commentRangeEnd w:id="2"/>
      <w:r w:rsidR="0053297D" w:rsidRPr="00C512B6">
        <w:rPr>
          <w:rStyle w:val="CommentReference"/>
          <w:highlight w:val="green"/>
          <w:rtl/>
        </w:rPr>
        <w:commentReference w:id="2"/>
      </w:r>
      <w:r w:rsidRPr="00C512B6">
        <w:rPr>
          <w:rFonts w:ascii="Calibri Light" w:eastAsia="Calibri" w:hAnsi="Calibri Light" w:cs="Calibri Light"/>
          <w:highlight w:val="green"/>
          <w:lang w:val="en-US"/>
        </w:rPr>
        <w:t xml:space="preserve"> proposed </w:t>
      </w:r>
      <w:proofErr w:type="spellStart"/>
      <w:r w:rsidRPr="00C512B6">
        <w:rPr>
          <w:rFonts w:ascii="Calibri Light" w:eastAsia="Calibri" w:hAnsi="Calibri Light" w:cs="Calibri Light"/>
          <w:highlight w:val="green"/>
          <w:lang w:val="en-US"/>
        </w:rPr>
        <w:t>Orygen</w:t>
      </w:r>
      <w:proofErr w:type="spellEnd"/>
      <w:r w:rsidRPr="00C512B6">
        <w:rPr>
          <w:rFonts w:ascii="Calibri Light" w:eastAsia="Calibri" w:hAnsi="Calibri Light" w:cs="Calibri Light"/>
          <w:highlight w:val="green"/>
          <w:lang w:val="en-US"/>
        </w:rPr>
        <w:t xml:space="preserve">- </w:t>
      </w:r>
      <w:proofErr w:type="spellStart"/>
      <w:r w:rsidRPr="00C512B6">
        <w:rPr>
          <w:rFonts w:ascii="Calibri Light" w:eastAsia="Calibri" w:hAnsi="Calibri Light" w:cs="Calibri Light"/>
          <w:highlight w:val="green"/>
          <w:lang w:val="en-US"/>
        </w:rPr>
        <w:t>Enosh</w:t>
      </w:r>
      <w:proofErr w:type="spellEnd"/>
      <w:r w:rsidRPr="00C512B6">
        <w:rPr>
          <w:rFonts w:ascii="Calibri Light" w:eastAsia="Calibri" w:hAnsi="Calibri Light" w:cs="Calibri Light"/>
          <w:highlight w:val="green"/>
          <w:lang w:val="en-US"/>
        </w:rPr>
        <w:t xml:space="preserve"> Youth Mental Health Covid-19 Recovery Project</w:t>
      </w:r>
    </w:p>
    <w:p w14:paraId="3D6B9E7D" w14:textId="77777777" w:rsidR="00931B72" w:rsidRPr="00C512B6" w:rsidRDefault="00931B72" w:rsidP="00FC504A">
      <w:pPr>
        <w:spacing w:line="360" w:lineRule="auto"/>
        <w:ind w:left="357"/>
        <w:rPr>
          <w:rFonts w:ascii="Calibri Light" w:eastAsia="Calibri" w:hAnsi="Calibri Light" w:cs="Calibri Light"/>
          <w:highlight w:val="green"/>
          <w:lang w:val="en-US"/>
        </w:rPr>
      </w:pPr>
      <w:r w:rsidRPr="00C512B6">
        <w:rPr>
          <w:rFonts w:ascii="Calibri Light" w:eastAsia="Calibri" w:hAnsi="Calibri Light" w:cs="Calibri Light"/>
          <w:highlight w:val="green"/>
          <w:lang w:val="en-US"/>
        </w:rPr>
        <w:t>involves three main activities</w:t>
      </w:r>
      <w:r w:rsidRPr="00C512B6">
        <w:rPr>
          <w:rFonts w:ascii="Calibri Light" w:eastAsia="Calibri" w:hAnsi="Calibri Light" w:cs="Calibri Light"/>
          <w:highlight w:val="green"/>
          <w:rtl/>
          <w:lang w:val="en-US"/>
        </w:rPr>
        <w:t>:</w:t>
      </w:r>
    </w:p>
    <w:p w14:paraId="64ABE97D" w14:textId="5E96A282" w:rsidR="00931B72" w:rsidRPr="00C512B6" w:rsidRDefault="00931B72" w:rsidP="00FC504A">
      <w:pPr>
        <w:spacing w:line="360" w:lineRule="auto"/>
        <w:ind w:left="357"/>
        <w:rPr>
          <w:rFonts w:ascii="Calibri Light" w:eastAsia="Calibri" w:hAnsi="Calibri Light" w:cs="Calibri Light"/>
          <w:highlight w:val="green"/>
          <w:lang w:val="en-US"/>
        </w:rPr>
      </w:pPr>
      <w:r w:rsidRPr="00C512B6">
        <w:rPr>
          <w:rFonts w:ascii="Calibri Light" w:eastAsia="Calibri" w:hAnsi="Calibri Light" w:cs="Calibri Light"/>
          <w:highlight w:val="green"/>
          <w:lang w:val="en-US"/>
        </w:rPr>
        <w:t xml:space="preserve">1. Extension of the on-line training program for </w:t>
      </w:r>
      <w:proofErr w:type="spellStart"/>
      <w:r w:rsidRPr="00C512B6">
        <w:rPr>
          <w:rFonts w:ascii="Calibri Light" w:eastAsia="Calibri" w:hAnsi="Calibri Light" w:cs="Calibri Light"/>
          <w:highlight w:val="green"/>
          <w:lang w:val="en-US"/>
        </w:rPr>
        <w:t>Enosh</w:t>
      </w:r>
      <w:proofErr w:type="spellEnd"/>
      <w:r w:rsidRPr="00C512B6">
        <w:rPr>
          <w:rFonts w:ascii="Calibri Light" w:eastAsia="Calibri" w:hAnsi="Calibri Light" w:cs="Calibri Light"/>
          <w:highlight w:val="green"/>
          <w:lang w:val="en-US"/>
        </w:rPr>
        <w:t xml:space="preserve"> clinicians (which was piloted in 2021</w:t>
      </w:r>
      <w:r w:rsidRPr="00C512B6">
        <w:rPr>
          <w:rFonts w:ascii="Calibri Light" w:eastAsia="Calibri" w:hAnsi="Calibri Light" w:cs="Calibri Light"/>
          <w:highlight w:val="green"/>
          <w:rtl/>
          <w:lang w:val="en-US"/>
        </w:rPr>
        <w:t xml:space="preserve"> </w:t>
      </w:r>
      <w:proofErr w:type="gramStart"/>
      <w:r w:rsidRPr="00C512B6">
        <w:rPr>
          <w:rFonts w:ascii="Calibri Light" w:eastAsia="Calibri" w:hAnsi="Calibri Light" w:cs="Calibri Light"/>
          <w:highlight w:val="green"/>
          <w:rtl/>
          <w:lang w:val="en-US"/>
        </w:rPr>
        <w:t>(</w:t>
      </w:r>
      <w:r w:rsidRPr="00C512B6">
        <w:rPr>
          <w:rFonts w:ascii="Calibri Light" w:eastAsia="Calibri" w:hAnsi="Calibri Light" w:cs="Calibri Light"/>
          <w:highlight w:val="green"/>
          <w:lang w:val="en-US"/>
        </w:rPr>
        <w:t xml:space="preserve"> with</w:t>
      </w:r>
      <w:proofErr w:type="gramEnd"/>
      <w:r w:rsidRPr="00C512B6">
        <w:rPr>
          <w:rFonts w:ascii="Calibri Light" w:eastAsia="Calibri" w:hAnsi="Calibri Light" w:cs="Calibri Light"/>
          <w:highlight w:val="green"/>
          <w:lang w:val="en-US"/>
        </w:rPr>
        <w:t xml:space="preserve"> the generous support of the </w:t>
      </w:r>
      <w:proofErr w:type="spellStart"/>
      <w:r w:rsidRPr="00C512B6">
        <w:rPr>
          <w:rFonts w:ascii="Calibri Light" w:eastAsia="Calibri" w:hAnsi="Calibri Light" w:cs="Calibri Light"/>
          <w:highlight w:val="green"/>
          <w:lang w:val="en-US"/>
        </w:rPr>
        <w:t>Besen</w:t>
      </w:r>
      <w:proofErr w:type="spellEnd"/>
      <w:r w:rsidRPr="00C512B6">
        <w:rPr>
          <w:rFonts w:ascii="Calibri Light" w:eastAsia="Calibri" w:hAnsi="Calibri Light" w:cs="Calibri Light"/>
          <w:highlight w:val="green"/>
          <w:lang w:val="en-US"/>
        </w:rPr>
        <w:t xml:space="preserve"> Family Foundation.</w:t>
      </w:r>
    </w:p>
    <w:p w14:paraId="32295693" w14:textId="77777777" w:rsidR="00931B72" w:rsidRPr="00C512B6" w:rsidRDefault="00931B72" w:rsidP="00FC504A">
      <w:pPr>
        <w:spacing w:line="360" w:lineRule="auto"/>
        <w:ind w:left="357"/>
        <w:rPr>
          <w:rFonts w:ascii="Calibri Light" w:eastAsia="Calibri" w:hAnsi="Calibri Light" w:cs="Calibri Light"/>
          <w:highlight w:val="green"/>
          <w:lang w:val="en-US"/>
        </w:rPr>
      </w:pPr>
      <w:r w:rsidRPr="00C512B6">
        <w:rPr>
          <w:rFonts w:ascii="Calibri Light" w:eastAsia="Calibri" w:hAnsi="Calibri Light" w:cs="Calibri Light"/>
          <w:highlight w:val="green"/>
          <w:lang w:val="en-US"/>
        </w:rPr>
        <w:t>2. Development of a youth mental health Covid-19 Recovery Plan</w:t>
      </w:r>
    </w:p>
    <w:p w14:paraId="76EB0A09" w14:textId="77777777" w:rsidR="00931B72" w:rsidRPr="00C512B6" w:rsidRDefault="00931B72" w:rsidP="00FC504A">
      <w:pPr>
        <w:spacing w:line="360" w:lineRule="auto"/>
        <w:ind w:left="357"/>
        <w:rPr>
          <w:rFonts w:ascii="Calibri Light" w:eastAsia="Calibri" w:hAnsi="Calibri Light" w:cs="Calibri Light"/>
          <w:highlight w:val="green"/>
          <w:lang w:val="en-US"/>
        </w:rPr>
      </w:pPr>
      <w:r w:rsidRPr="00C512B6">
        <w:rPr>
          <w:rFonts w:ascii="Calibri Light" w:eastAsia="Calibri" w:hAnsi="Calibri Light" w:cs="Calibri Light"/>
          <w:highlight w:val="green"/>
          <w:lang w:val="en-US"/>
        </w:rPr>
        <w:t>3.</w:t>
      </w:r>
      <w:r w:rsidRPr="00C512B6">
        <w:rPr>
          <w:rFonts w:ascii="Calibri Light" w:eastAsia="Calibri" w:hAnsi="Calibri Light" w:cs="Calibri Light"/>
          <w:highlight w:val="green"/>
          <w:rtl/>
          <w:lang w:val="en-US"/>
        </w:rPr>
        <w:t xml:space="preserve"> </w:t>
      </w:r>
      <w:r w:rsidRPr="00C512B6">
        <w:rPr>
          <w:rFonts w:ascii="Calibri Light" w:eastAsia="Calibri" w:hAnsi="Calibri Light" w:cs="Calibri Light"/>
          <w:highlight w:val="green"/>
          <w:lang w:val="en-US"/>
        </w:rPr>
        <w:t xml:space="preserve">Development of new </w:t>
      </w:r>
      <w:proofErr w:type="spellStart"/>
      <w:r w:rsidRPr="00C512B6">
        <w:rPr>
          <w:rFonts w:ascii="Calibri Light" w:eastAsia="Calibri" w:hAnsi="Calibri Light" w:cs="Calibri Light"/>
          <w:highlight w:val="green"/>
          <w:lang w:val="en-US"/>
        </w:rPr>
        <w:t>Enosh</w:t>
      </w:r>
      <w:proofErr w:type="spellEnd"/>
      <w:r w:rsidRPr="00C512B6">
        <w:rPr>
          <w:rFonts w:ascii="Calibri Light" w:eastAsia="Calibri" w:hAnsi="Calibri Light" w:cs="Calibri Light"/>
          <w:highlight w:val="green"/>
          <w:lang w:val="en-US"/>
        </w:rPr>
        <w:t xml:space="preserve"> training resources</w:t>
      </w:r>
      <w:r w:rsidRPr="00C512B6">
        <w:rPr>
          <w:rFonts w:ascii="Calibri Light" w:eastAsia="Calibri" w:hAnsi="Calibri Light" w:cs="Calibri Light"/>
          <w:highlight w:val="green"/>
          <w:rtl/>
          <w:lang w:val="en-US"/>
        </w:rPr>
        <w:t xml:space="preserve"> </w:t>
      </w:r>
    </w:p>
    <w:p w14:paraId="1EA3DECD" w14:textId="53D0ACC7" w:rsidR="00931B72" w:rsidRDefault="00931B72" w:rsidP="00FD1C23">
      <w:pPr>
        <w:spacing w:line="360" w:lineRule="auto"/>
        <w:ind w:left="357"/>
        <w:rPr>
          <w:rFonts w:ascii="Calibri Light" w:eastAsia="Calibri" w:hAnsi="Calibri Light" w:cs="Calibri Light"/>
          <w:lang w:val="en-US"/>
        </w:rPr>
      </w:pPr>
      <w:r w:rsidRPr="00C512B6">
        <w:rPr>
          <w:rFonts w:ascii="Calibri Light" w:eastAsia="Calibri" w:hAnsi="Calibri Light" w:cs="Calibri Light"/>
          <w:highlight w:val="green"/>
          <w:lang w:val="en-US"/>
        </w:rPr>
        <w:t xml:space="preserve">The project will improve the preparedness of </w:t>
      </w:r>
      <w:proofErr w:type="spellStart"/>
      <w:r w:rsidRPr="00C512B6">
        <w:rPr>
          <w:rFonts w:ascii="Calibri Light" w:eastAsia="Calibri" w:hAnsi="Calibri Light" w:cs="Calibri Light"/>
          <w:highlight w:val="green"/>
          <w:lang w:val="en-US"/>
        </w:rPr>
        <w:t>Enosh’s</w:t>
      </w:r>
      <w:proofErr w:type="spellEnd"/>
      <w:r w:rsidRPr="00C512B6">
        <w:rPr>
          <w:rFonts w:ascii="Calibri Light" w:eastAsia="Calibri" w:hAnsi="Calibri Light" w:cs="Calibri Light"/>
          <w:highlight w:val="green"/>
          <w:lang w:val="en-US"/>
        </w:rPr>
        <w:t xml:space="preserve"> clinical workforce for addressing mental health difficulties encountered by young people during the covid-19 pandemic.</w:t>
      </w:r>
    </w:p>
    <w:p w14:paraId="7FF91D03" w14:textId="77777777" w:rsidR="00FD1C23" w:rsidRPr="006D24C9" w:rsidRDefault="00FD1C23" w:rsidP="00FD1C23">
      <w:pPr>
        <w:spacing w:line="360" w:lineRule="auto"/>
        <w:ind w:left="357"/>
        <w:rPr>
          <w:rFonts w:ascii="Calibri Light" w:eastAsia="Calibri" w:hAnsi="Calibri Light" w:cs="Calibri Light"/>
          <w:lang w:val="en-US"/>
        </w:rPr>
      </w:pPr>
    </w:p>
    <w:p w14:paraId="19CCAD68" w14:textId="1A607B7D" w:rsidR="00931B72" w:rsidRDefault="00931B72" w:rsidP="00FC504A">
      <w:pPr>
        <w:spacing w:line="360" w:lineRule="auto"/>
        <w:ind w:left="357"/>
        <w:rPr>
          <w:rFonts w:ascii="Calibri Light" w:eastAsia="Calibri" w:hAnsi="Calibri Light" w:cs="Calibri Light"/>
          <w:highlight w:val="yellow"/>
          <w:lang w:val="en-US"/>
        </w:rPr>
      </w:pPr>
      <w:r w:rsidRPr="00B01AF8">
        <w:rPr>
          <w:rFonts w:ascii="Calibri Light" w:eastAsia="Calibri" w:hAnsi="Calibri Light" w:cs="Calibri Light"/>
          <w:highlight w:val="yellow"/>
          <w:lang w:val="en-US"/>
        </w:rPr>
        <w:t xml:space="preserve">This document aims to summarize the ways in which the </w:t>
      </w:r>
      <w:r w:rsidR="0038594C">
        <w:rPr>
          <w:rFonts w:ascii="Calibri Light" w:eastAsia="Calibri" w:hAnsi="Calibri Light" w:cs="Calibri Light"/>
          <w:highlight w:val="yellow"/>
          <w:lang w:val="en-US"/>
        </w:rPr>
        <w:t>financial contribution</w:t>
      </w:r>
      <w:r w:rsidRPr="00B01AF8">
        <w:rPr>
          <w:rFonts w:ascii="Calibri Light" w:eastAsia="Calibri" w:hAnsi="Calibri Light" w:cs="Calibri Light"/>
          <w:highlight w:val="yellow"/>
          <w:lang w:val="en-US"/>
        </w:rPr>
        <w:t xml:space="preserve"> was </w:t>
      </w:r>
      <w:r w:rsidR="00FD1C23">
        <w:rPr>
          <w:rFonts w:ascii="Calibri Light" w:eastAsia="Calibri" w:hAnsi="Calibri Light" w:cs="Calibri Light"/>
          <w:highlight w:val="yellow"/>
          <w:lang w:val="en-US"/>
        </w:rPr>
        <w:t>utilized.</w:t>
      </w:r>
      <w:r w:rsidRPr="00B01AF8">
        <w:rPr>
          <w:rFonts w:ascii="Calibri Light" w:eastAsia="Calibri" w:hAnsi="Calibri Light" w:cs="Calibri Light"/>
          <w:highlight w:val="yellow"/>
          <w:lang w:val="en-US"/>
        </w:rPr>
        <w:t xml:space="preserve"> </w:t>
      </w:r>
      <w:r w:rsidR="00FD1C23">
        <w:rPr>
          <w:rFonts w:ascii="Calibri Light" w:eastAsia="Calibri" w:hAnsi="Calibri Light" w:cs="Calibri Light"/>
          <w:highlight w:val="yellow"/>
          <w:lang w:val="en-US"/>
        </w:rPr>
        <w:t>It also outlines t</w:t>
      </w:r>
      <w:r w:rsidRPr="00B01AF8">
        <w:rPr>
          <w:rFonts w:ascii="Calibri Light" w:eastAsia="Calibri" w:hAnsi="Calibri Light" w:cs="Calibri Light"/>
          <w:highlight w:val="yellow"/>
          <w:lang w:val="en-US"/>
        </w:rPr>
        <w:t xml:space="preserve">he accompanying process of development which will enable the establishment of a </w:t>
      </w:r>
      <w:r w:rsidR="00FC504A" w:rsidRPr="00B01AF8">
        <w:rPr>
          <w:rFonts w:ascii="Calibri Light" w:eastAsia="Calibri" w:hAnsi="Calibri Light" w:cs="Calibri Light"/>
          <w:highlight w:val="yellow"/>
          <w:lang w:val="en-US"/>
        </w:rPr>
        <w:t xml:space="preserve">designated </w:t>
      </w:r>
      <w:r w:rsidRPr="00B01AF8">
        <w:rPr>
          <w:rFonts w:ascii="Calibri Light" w:eastAsia="Calibri" w:hAnsi="Calibri Light" w:cs="Calibri Light"/>
          <w:highlight w:val="yellow"/>
          <w:lang w:val="en-US"/>
        </w:rPr>
        <w:t>training program</w:t>
      </w:r>
      <w:r w:rsidR="00FC504A" w:rsidRPr="00B01AF8">
        <w:rPr>
          <w:rFonts w:ascii="Calibri Light" w:eastAsia="Calibri" w:hAnsi="Calibri Light" w:cs="Calibri Light"/>
          <w:highlight w:val="yellow"/>
          <w:lang w:val="en-US"/>
        </w:rPr>
        <w:t xml:space="preserve"> for work</w:t>
      </w:r>
      <w:r w:rsidR="00FC655E">
        <w:rPr>
          <w:rFonts w:ascii="Calibri Light" w:eastAsia="Calibri" w:hAnsi="Calibri Light" w:cs="Calibri Light"/>
          <w:highlight w:val="yellow"/>
          <w:lang w:val="en-US"/>
        </w:rPr>
        <w:t>ing</w:t>
      </w:r>
      <w:r w:rsidR="00FC504A" w:rsidRPr="00B01AF8">
        <w:rPr>
          <w:rFonts w:ascii="Calibri Light" w:eastAsia="Calibri" w:hAnsi="Calibri Light" w:cs="Calibri Light"/>
          <w:highlight w:val="yellow"/>
          <w:lang w:val="en-US"/>
        </w:rPr>
        <w:t xml:space="preserve"> with youth, </w:t>
      </w:r>
      <w:r w:rsidR="00F84E50" w:rsidRPr="00B01AF8">
        <w:rPr>
          <w:rFonts w:ascii="Calibri Light" w:eastAsia="Calibri" w:hAnsi="Calibri Light" w:cs="Calibri Light"/>
          <w:highlight w:val="yellow"/>
          <w:lang w:val="en-US"/>
        </w:rPr>
        <w:t>adolescents</w:t>
      </w:r>
      <w:r w:rsidR="00FD1C23">
        <w:rPr>
          <w:rFonts w:ascii="Calibri Light" w:eastAsia="Calibri" w:hAnsi="Calibri Light" w:cs="Calibri Light"/>
          <w:highlight w:val="yellow"/>
          <w:lang w:val="en-US"/>
        </w:rPr>
        <w:t>,</w:t>
      </w:r>
      <w:r w:rsidR="00FC504A" w:rsidRPr="00B01AF8">
        <w:rPr>
          <w:rFonts w:ascii="Calibri Light" w:eastAsia="Calibri" w:hAnsi="Calibri Light" w:cs="Calibri Light"/>
          <w:highlight w:val="yellow"/>
          <w:lang w:val="en-US"/>
        </w:rPr>
        <w:t xml:space="preserve"> and their families, based on the materials made available by the Origen website.</w:t>
      </w:r>
    </w:p>
    <w:p w14:paraId="50892DD0" w14:textId="77777777" w:rsidR="00FD1C23" w:rsidRPr="00B01AF8" w:rsidRDefault="00FD1C23" w:rsidP="00FC504A">
      <w:pPr>
        <w:spacing w:line="360" w:lineRule="auto"/>
        <w:ind w:left="357"/>
        <w:rPr>
          <w:rFonts w:ascii="Calibri Light" w:eastAsia="Calibri" w:hAnsi="Calibri Light" w:cs="Calibri Light"/>
          <w:highlight w:val="yellow"/>
          <w:lang w:val="en-US"/>
        </w:rPr>
      </w:pPr>
    </w:p>
    <w:p w14:paraId="58204DCE" w14:textId="405887CA" w:rsidR="00FC504A" w:rsidRPr="00B01AF8" w:rsidRDefault="00FC504A" w:rsidP="00FC504A">
      <w:pPr>
        <w:pStyle w:val="ListParagraph"/>
        <w:numPr>
          <w:ilvl w:val="0"/>
          <w:numId w:val="2"/>
        </w:numPr>
        <w:spacing w:line="360" w:lineRule="auto"/>
        <w:rPr>
          <w:rFonts w:ascii="Calibri Light" w:eastAsia="Calibri" w:hAnsi="Calibri Light" w:cs="Calibri Light"/>
          <w:b/>
          <w:bCs/>
          <w:highlight w:val="yellow"/>
          <w:u w:val="single"/>
          <w:lang w:val="en-US"/>
        </w:rPr>
      </w:pPr>
      <w:r w:rsidRPr="00B01AF8">
        <w:rPr>
          <w:rFonts w:ascii="Calibri Light" w:eastAsia="Calibri" w:hAnsi="Calibri Light" w:cs="Calibri Light"/>
          <w:b/>
          <w:bCs/>
          <w:highlight w:val="yellow"/>
          <w:u w:val="single"/>
          <w:lang w:val="en-US"/>
        </w:rPr>
        <w:t xml:space="preserve">Background </w:t>
      </w:r>
      <w:r w:rsidR="0053297D" w:rsidRPr="00B01AF8">
        <w:rPr>
          <w:rFonts w:ascii="Calibri Light" w:eastAsia="Calibri" w:hAnsi="Calibri Light" w:cs="Calibri Light"/>
          <w:b/>
          <w:bCs/>
          <w:highlight w:val="yellow"/>
          <w:u w:val="single"/>
          <w:lang w:val="en-US"/>
        </w:rPr>
        <w:t>on</w:t>
      </w:r>
      <w:r w:rsidRPr="00B01AF8">
        <w:rPr>
          <w:rFonts w:ascii="Calibri Light" w:eastAsia="Calibri" w:hAnsi="Calibri Light" w:cs="Calibri Light"/>
          <w:b/>
          <w:bCs/>
          <w:highlight w:val="yellow"/>
          <w:u w:val="single"/>
          <w:lang w:val="en-US"/>
        </w:rPr>
        <w:t xml:space="preserve"> the state of youth and children in Israel after Covid-19</w:t>
      </w:r>
    </w:p>
    <w:p w14:paraId="3A80E1C1" w14:textId="02449B3B" w:rsidR="00FC504A" w:rsidRPr="006D24C9" w:rsidRDefault="00FC504A" w:rsidP="00FC504A">
      <w:pPr>
        <w:spacing w:line="360" w:lineRule="auto"/>
        <w:ind w:left="360"/>
        <w:rPr>
          <w:rFonts w:ascii="Calibri Light" w:eastAsia="Calibri" w:hAnsi="Calibri Light" w:cs="Calibri Light"/>
          <w:lang w:val="en-US"/>
        </w:rPr>
      </w:pPr>
      <w:r w:rsidRPr="00B01AF8">
        <w:rPr>
          <w:rFonts w:ascii="Calibri Light" w:eastAsia="Calibri" w:hAnsi="Calibri Light" w:cs="Calibri Light"/>
          <w:highlight w:val="yellow"/>
          <w:lang w:val="en-US"/>
        </w:rPr>
        <w:t xml:space="preserve">The mental health and </w:t>
      </w:r>
      <w:r w:rsidR="00A92A30" w:rsidRPr="00B01AF8">
        <w:rPr>
          <w:rFonts w:ascii="Calibri Light" w:eastAsia="Calibri" w:hAnsi="Calibri Light" w:cs="Calibri Light"/>
          <w:highlight w:val="yellow"/>
          <w:lang w:val="en-US"/>
        </w:rPr>
        <w:t>well-being</w:t>
      </w:r>
      <w:r w:rsidRPr="00B01AF8">
        <w:rPr>
          <w:rFonts w:ascii="Calibri Light" w:eastAsia="Calibri" w:hAnsi="Calibri Light" w:cs="Calibri Light"/>
          <w:highlight w:val="yellow"/>
          <w:lang w:val="en-US"/>
        </w:rPr>
        <w:t xml:space="preserve"> of </w:t>
      </w:r>
      <w:r w:rsidR="00F84E50" w:rsidRPr="00B01AF8">
        <w:rPr>
          <w:rFonts w:ascii="Calibri Light" w:eastAsia="Calibri" w:hAnsi="Calibri Light" w:cs="Calibri Light"/>
          <w:highlight w:val="yellow"/>
          <w:lang w:val="en-US"/>
        </w:rPr>
        <w:t>youth and adolescents</w:t>
      </w:r>
      <w:r w:rsidRPr="00B01AF8">
        <w:rPr>
          <w:rFonts w:ascii="Calibri Light" w:eastAsia="Calibri" w:hAnsi="Calibri Light" w:cs="Calibri Light"/>
          <w:highlight w:val="yellow"/>
          <w:lang w:val="en-US"/>
        </w:rPr>
        <w:t xml:space="preserve"> are </w:t>
      </w:r>
      <w:r w:rsidR="00A92A30" w:rsidRPr="00B01AF8">
        <w:rPr>
          <w:rFonts w:ascii="Calibri Light" w:eastAsia="Calibri" w:hAnsi="Calibri Light" w:cs="Calibri Light"/>
          <w:highlight w:val="yellow"/>
          <w:lang w:val="en-US"/>
        </w:rPr>
        <w:t>issues</w:t>
      </w:r>
      <w:r w:rsidRPr="00B01AF8">
        <w:rPr>
          <w:rFonts w:ascii="Calibri Light" w:eastAsia="Calibri" w:hAnsi="Calibri Light" w:cs="Calibri Light"/>
          <w:highlight w:val="yellow"/>
          <w:lang w:val="en-US"/>
        </w:rPr>
        <w:t xml:space="preserve"> that</w:t>
      </w:r>
      <w:r w:rsidR="00FD1C23">
        <w:rPr>
          <w:rFonts w:ascii="Calibri Light" w:eastAsia="Calibri" w:hAnsi="Calibri Light" w:cs="Calibri Light"/>
          <w:highlight w:val="yellow"/>
          <w:lang w:val="en-US"/>
        </w:rPr>
        <w:t xml:space="preserve"> concern</w:t>
      </w:r>
      <w:r w:rsidR="00A92A30" w:rsidRPr="00B01AF8">
        <w:rPr>
          <w:rFonts w:ascii="Calibri Light" w:eastAsia="Calibri" w:hAnsi="Calibri Light" w:cs="Calibri Light"/>
          <w:highlight w:val="yellow"/>
          <w:lang w:val="en-US"/>
        </w:rPr>
        <w:t xml:space="preserve"> health</w:t>
      </w:r>
      <w:r w:rsidR="00D64FC2" w:rsidRPr="00B01AF8">
        <w:rPr>
          <w:rFonts w:ascii="Calibri Light" w:eastAsia="Calibri" w:hAnsi="Calibri Light" w:cs="Calibri Light"/>
          <w:highlight w:val="yellow"/>
          <w:lang w:val="en-US"/>
        </w:rPr>
        <w:t>care</w:t>
      </w:r>
      <w:r w:rsidR="00A92A30" w:rsidRPr="00B01AF8">
        <w:rPr>
          <w:rFonts w:ascii="Calibri Light" w:eastAsia="Calibri" w:hAnsi="Calibri Light" w:cs="Calibri Light"/>
          <w:highlight w:val="yellow"/>
          <w:lang w:val="en-US"/>
        </w:rPr>
        <w:t xml:space="preserve"> systems worldwide. Currently, </w:t>
      </w:r>
      <w:r w:rsidR="00FD1C23" w:rsidRPr="00B01AF8">
        <w:rPr>
          <w:rFonts w:ascii="Calibri Light" w:eastAsia="Calibri" w:hAnsi="Calibri Light" w:cs="Calibri Light"/>
          <w:highlight w:val="yellow"/>
          <w:lang w:val="en-US"/>
        </w:rPr>
        <w:t>a</w:t>
      </w:r>
      <w:r w:rsidR="00FD1C23">
        <w:rPr>
          <w:rFonts w:ascii="Calibri Light" w:eastAsia="Calibri" w:hAnsi="Calibri Light" w:cs="Calibri Light"/>
          <w:highlight w:val="yellow"/>
          <w:lang w:val="en-US"/>
        </w:rPr>
        <w:t>pproximately</w:t>
      </w:r>
      <w:r w:rsidR="00A92A30" w:rsidRPr="00B01AF8">
        <w:rPr>
          <w:rFonts w:ascii="Calibri Light" w:eastAsia="Calibri" w:hAnsi="Calibri Light" w:cs="Calibri Light"/>
          <w:highlight w:val="yellow"/>
          <w:lang w:val="en-US"/>
        </w:rPr>
        <w:t xml:space="preserve"> 10%-20% of children and youth in the world experience mental difficulties (WHO [World Health Organization], 2021). The data show</w:t>
      </w:r>
      <w:r w:rsidR="00FD1C23">
        <w:rPr>
          <w:rFonts w:ascii="Calibri Light" w:eastAsia="Calibri" w:hAnsi="Calibri Light" w:cs="Calibri Light"/>
          <w:highlight w:val="yellow"/>
          <w:lang w:val="en-US"/>
        </w:rPr>
        <w:t>s</w:t>
      </w:r>
      <w:r w:rsidR="00A92A30" w:rsidRPr="00B01AF8">
        <w:rPr>
          <w:rFonts w:ascii="Calibri Light" w:eastAsia="Calibri" w:hAnsi="Calibri Light" w:cs="Calibri Light"/>
          <w:highlight w:val="yellow"/>
          <w:lang w:val="en-US"/>
        </w:rPr>
        <w:t xml:space="preserve"> that the highest frequency of these difficulties appears during youth and early adolescence</w:t>
      </w:r>
      <w:r w:rsidR="00200CAF">
        <w:rPr>
          <w:rFonts w:ascii="Calibri Light" w:eastAsia="Calibri" w:hAnsi="Calibri Light" w:cs="Calibri Light"/>
          <w:highlight w:val="yellow"/>
          <w:lang w:val="en-US"/>
        </w:rPr>
        <w:t xml:space="preserve">, </w:t>
      </w:r>
      <w:r w:rsidR="00A92A30" w:rsidRPr="00B01AF8">
        <w:rPr>
          <w:rFonts w:ascii="Calibri Light" w:eastAsia="Calibri" w:hAnsi="Calibri Light" w:cs="Calibri Light"/>
          <w:highlight w:val="yellow"/>
          <w:lang w:val="en-US"/>
        </w:rPr>
        <w:t>among people aged 12-25</w:t>
      </w:r>
      <w:r w:rsidR="00200CAF">
        <w:rPr>
          <w:rFonts w:ascii="Calibri Light" w:eastAsia="Calibri" w:hAnsi="Calibri Light" w:cs="Calibri Light"/>
          <w:highlight w:val="yellow"/>
          <w:lang w:val="en-US"/>
        </w:rPr>
        <w:t xml:space="preserve"> </w:t>
      </w:r>
      <w:r w:rsidR="009848F2">
        <w:rPr>
          <w:rFonts w:ascii="Calibri Light" w:eastAsia="Calibri" w:hAnsi="Calibri Light" w:cs="Calibri Light"/>
          <w:highlight w:val="yellow"/>
          <w:lang w:val="en-US"/>
        </w:rPr>
        <w:t xml:space="preserve">years of age </w:t>
      </w:r>
      <w:r w:rsidR="00A92A30" w:rsidRPr="00B01AF8">
        <w:rPr>
          <w:rFonts w:ascii="Calibri Light" w:eastAsia="Calibri" w:hAnsi="Calibri Light" w:cs="Calibri Light"/>
          <w:highlight w:val="yellow"/>
          <w:lang w:val="en-US"/>
        </w:rPr>
        <w:t xml:space="preserve">(Girolamo et al., 2012). An updated study on the </w:t>
      </w:r>
      <w:r w:rsidR="00200CAF" w:rsidRPr="00B01AF8">
        <w:rPr>
          <w:rFonts w:ascii="Calibri Light" w:eastAsia="Calibri" w:hAnsi="Calibri Light" w:cs="Calibri Light"/>
          <w:highlight w:val="yellow"/>
          <w:lang w:val="en-US"/>
        </w:rPr>
        <w:t xml:space="preserve">burden </w:t>
      </w:r>
      <w:r w:rsidR="00200CAF">
        <w:rPr>
          <w:rFonts w:ascii="Calibri Light" w:eastAsia="Calibri" w:hAnsi="Calibri Light" w:cs="Calibri Light"/>
          <w:highlight w:val="yellow"/>
          <w:lang w:val="en-US"/>
        </w:rPr>
        <w:t xml:space="preserve">of </w:t>
      </w:r>
      <w:r w:rsidR="00A92A30" w:rsidRPr="00B01AF8">
        <w:rPr>
          <w:rFonts w:ascii="Calibri Light" w:eastAsia="Calibri" w:hAnsi="Calibri Light" w:cs="Calibri Light"/>
          <w:highlight w:val="yellow"/>
          <w:lang w:val="en-US"/>
        </w:rPr>
        <w:t xml:space="preserve">global </w:t>
      </w:r>
      <w:r w:rsidR="005705F6" w:rsidRPr="00B01AF8">
        <w:rPr>
          <w:rFonts w:ascii="Calibri Light" w:eastAsia="Calibri" w:hAnsi="Calibri Light" w:cs="Calibri Light"/>
          <w:highlight w:val="yellow"/>
          <w:lang w:val="en-US"/>
        </w:rPr>
        <w:t xml:space="preserve">disease </w:t>
      </w:r>
      <w:r w:rsidR="00A92A30" w:rsidRPr="00B01AF8">
        <w:rPr>
          <w:rFonts w:ascii="Calibri Light" w:eastAsia="Calibri" w:hAnsi="Calibri Light" w:cs="Calibri Light"/>
          <w:highlight w:val="yellow"/>
          <w:lang w:val="en-US"/>
        </w:rPr>
        <w:t>shows that depressi</w:t>
      </w:r>
      <w:r w:rsidR="00200CAF">
        <w:rPr>
          <w:rFonts w:ascii="Calibri Light" w:eastAsia="Calibri" w:hAnsi="Calibri Light" w:cs="Calibri Light"/>
          <w:highlight w:val="yellow"/>
          <w:lang w:val="en-US"/>
        </w:rPr>
        <w:t>ve</w:t>
      </w:r>
      <w:r w:rsidR="00A92A30" w:rsidRPr="00B01AF8">
        <w:rPr>
          <w:rFonts w:ascii="Calibri Light" w:eastAsia="Calibri" w:hAnsi="Calibri Light" w:cs="Calibri Light"/>
          <w:highlight w:val="yellow"/>
          <w:lang w:val="en-US"/>
        </w:rPr>
        <w:t xml:space="preserve"> disorders are the fifth most </w:t>
      </w:r>
      <w:r w:rsidR="009848F2">
        <w:rPr>
          <w:rFonts w:ascii="Calibri Light" w:eastAsia="Calibri" w:hAnsi="Calibri Light" w:cs="Calibri Light"/>
          <w:highlight w:val="yellow"/>
          <w:lang w:val="en-US"/>
        </w:rPr>
        <w:t xml:space="preserve">prevalent </w:t>
      </w:r>
      <w:r w:rsidR="009653B7">
        <w:rPr>
          <w:rFonts w:ascii="Calibri Light" w:eastAsia="Calibri" w:hAnsi="Calibri Light" w:cs="Calibri Light"/>
          <w:highlight w:val="yellow"/>
          <w:lang w:val="en-US"/>
        </w:rPr>
        <w:t>disease</w:t>
      </w:r>
      <w:r w:rsidR="00A92A30" w:rsidRPr="00B01AF8">
        <w:rPr>
          <w:rFonts w:ascii="Calibri Light" w:eastAsia="Calibri" w:hAnsi="Calibri Light" w:cs="Calibri Light"/>
          <w:highlight w:val="yellow"/>
          <w:lang w:val="en-US"/>
        </w:rPr>
        <w:t xml:space="preserve"> among people aged 10-24 </w:t>
      </w:r>
      <w:r w:rsidR="009848F2">
        <w:rPr>
          <w:rFonts w:ascii="Calibri Light" w:eastAsia="Calibri" w:hAnsi="Calibri Light" w:cs="Calibri Light"/>
          <w:highlight w:val="yellow"/>
          <w:lang w:val="en-US"/>
        </w:rPr>
        <w:t xml:space="preserve">years of age </w:t>
      </w:r>
      <w:r w:rsidR="00A92A30" w:rsidRPr="00B01AF8">
        <w:rPr>
          <w:rFonts w:ascii="Calibri Light" w:eastAsia="Calibri" w:hAnsi="Calibri Light" w:cs="Calibri Light"/>
          <w:highlight w:val="yellow"/>
          <w:lang w:val="en-US"/>
        </w:rPr>
        <w:t xml:space="preserve">(Vos et al., 2020). Furthermore, according to the World Health Organization (WHO, 2021), one out of seven people aged </w:t>
      </w:r>
      <w:r w:rsidR="00A92A30" w:rsidRPr="00B01AF8">
        <w:rPr>
          <w:rFonts w:ascii="Calibri Light" w:eastAsia="Calibri" w:hAnsi="Calibri Light" w:cs="Calibri Light"/>
          <w:highlight w:val="yellow"/>
          <w:lang w:val="en-US"/>
        </w:rPr>
        <w:lastRenderedPageBreak/>
        <w:t xml:space="preserve">10-19 </w:t>
      </w:r>
      <w:r w:rsidR="009848F2">
        <w:rPr>
          <w:rFonts w:ascii="Calibri Light" w:eastAsia="Calibri" w:hAnsi="Calibri Light" w:cs="Calibri Light"/>
          <w:highlight w:val="yellow"/>
          <w:lang w:val="en-US"/>
        </w:rPr>
        <w:t xml:space="preserve">years </w:t>
      </w:r>
      <w:r w:rsidR="00A92A30" w:rsidRPr="00B01AF8">
        <w:rPr>
          <w:rFonts w:ascii="Calibri Light" w:eastAsia="Calibri" w:hAnsi="Calibri Light" w:cs="Calibri Light"/>
          <w:highlight w:val="yellow"/>
          <w:lang w:val="en-US"/>
        </w:rPr>
        <w:t xml:space="preserve">experienced mental difficulty, </w:t>
      </w:r>
      <w:r w:rsidR="00837FF9">
        <w:rPr>
          <w:rFonts w:ascii="Calibri Light" w:eastAsia="Calibri" w:hAnsi="Calibri Light" w:cs="Calibri Light"/>
          <w:highlight w:val="yellow"/>
          <w:lang w:val="en-US"/>
        </w:rPr>
        <w:t>with</w:t>
      </w:r>
      <w:r w:rsidR="00A92A30" w:rsidRPr="00B01AF8">
        <w:rPr>
          <w:rFonts w:ascii="Calibri Light" w:eastAsia="Calibri" w:hAnsi="Calibri Light" w:cs="Calibri Light"/>
          <w:highlight w:val="yellow"/>
          <w:lang w:val="en-US"/>
        </w:rPr>
        <w:t xml:space="preserve"> </w:t>
      </w:r>
      <w:r w:rsidR="00837FF9">
        <w:rPr>
          <w:rFonts w:ascii="Calibri Light" w:eastAsia="Calibri" w:hAnsi="Calibri Light" w:cs="Calibri Light"/>
          <w:highlight w:val="yellow"/>
          <w:lang w:val="en-US"/>
        </w:rPr>
        <w:t>this</w:t>
      </w:r>
      <w:r w:rsidR="00A92A30" w:rsidRPr="00B01AF8">
        <w:rPr>
          <w:rFonts w:ascii="Calibri Light" w:eastAsia="Calibri" w:hAnsi="Calibri Light" w:cs="Calibri Light"/>
          <w:highlight w:val="yellow"/>
          <w:lang w:val="en-US"/>
        </w:rPr>
        <w:t xml:space="preserve"> account</w:t>
      </w:r>
      <w:r w:rsidR="00837FF9">
        <w:rPr>
          <w:rFonts w:ascii="Calibri Light" w:eastAsia="Calibri" w:hAnsi="Calibri Light" w:cs="Calibri Light"/>
          <w:highlight w:val="yellow"/>
          <w:lang w:val="en-US"/>
        </w:rPr>
        <w:t>ing</w:t>
      </w:r>
      <w:r w:rsidR="00A92A30" w:rsidRPr="00B01AF8">
        <w:rPr>
          <w:rFonts w:ascii="Calibri Light" w:eastAsia="Calibri" w:hAnsi="Calibri Light" w:cs="Calibri Light"/>
          <w:highlight w:val="yellow"/>
          <w:lang w:val="en-US"/>
        </w:rPr>
        <w:t xml:space="preserve"> for 13% of the </w:t>
      </w:r>
      <w:r w:rsidR="009848F2">
        <w:rPr>
          <w:rFonts w:ascii="Calibri Light" w:eastAsia="Calibri" w:hAnsi="Calibri Light" w:cs="Calibri Light"/>
          <w:highlight w:val="yellow"/>
          <w:lang w:val="en-US"/>
        </w:rPr>
        <w:t xml:space="preserve">burden of </w:t>
      </w:r>
      <w:r w:rsidR="00A92A30" w:rsidRPr="00B01AF8">
        <w:rPr>
          <w:rFonts w:ascii="Calibri Light" w:eastAsia="Calibri" w:hAnsi="Calibri Light" w:cs="Calibri Light"/>
          <w:highlight w:val="yellow"/>
          <w:lang w:val="en-US"/>
        </w:rPr>
        <w:t>disease for this age group.</w:t>
      </w:r>
    </w:p>
    <w:p w14:paraId="01F6CCA2" w14:textId="1D03E141" w:rsidR="005705F6" w:rsidRPr="00B01AF8" w:rsidRDefault="008D6FE5" w:rsidP="00FC504A">
      <w:pPr>
        <w:spacing w:line="360" w:lineRule="auto"/>
        <w:ind w:left="360"/>
        <w:rPr>
          <w:rFonts w:ascii="Calibri Light" w:eastAsia="Calibri" w:hAnsi="Calibri Light" w:cs="Calibri Light"/>
          <w:highlight w:val="yellow"/>
          <w:lang w:val="en-US"/>
        </w:rPr>
      </w:pPr>
      <w:r w:rsidRPr="00B01AF8">
        <w:rPr>
          <w:rFonts w:ascii="Calibri Light" w:eastAsia="Calibri" w:hAnsi="Calibri Light" w:cs="Calibri Light"/>
          <w:highlight w:val="yellow"/>
          <w:lang w:val="en-US"/>
        </w:rPr>
        <w:t xml:space="preserve">In Israel, children and youth who </w:t>
      </w:r>
      <w:r w:rsidR="00837FF9">
        <w:rPr>
          <w:rFonts w:ascii="Calibri Light" w:eastAsia="Calibri" w:hAnsi="Calibri Light" w:cs="Calibri Light"/>
          <w:highlight w:val="yellow"/>
          <w:lang w:val="en-US"/>
        </w:rPr>
        <w:t>deal</w:t>
      </w:r>
      <w:r w:rsidRPr="00B01AF8">
        <w:rPr>
          <w:rFonts w:ascii="Calibri Light" w:eastAsia="Calibri" w:hAnsi="Calibri Light" w:cs="Calibri Light"/>
          <w:highlight w:val="yellow"/>
          <w:lang w:val="en-US"/>
        </w:rPr>
        <w:t xml:space="preserve"> with emotional and mental difficulties, as well as their families, receive services from the health</w:t>
      </w:r>
      <w:r w:rsidR="00D64FC2" w:rsidRPr="00B01AF8">
        <w:rPr>
          <w:rFonts w:ascii="Calibri Light" w:eastAsia="Calibri" w:hAnsi="Calibri Light" w:cs="Calibri Light"/>
          <w:highlight w:val="yellow"/>
          <w:lang w:val="en-US"/>
        </w:rPr>
        <w:t>care</w:t>
      </w:r>
      <w:r w:rsidRPr="00B01AF8">
        <w:rPr>
          <w:rFonts w:ascii="Calibri Light" w:eastAsia="Calibri" w:hAnsi="Calibri Light" w:cs="Calibri Light"/>
          <w:highlight w:val="yellow"/>
          <w:lang w:val="en-US"/>
        </w:rPr>
        <w:t xml:space="preserve"> system</w:t>
      </w:r>
      <w:r w:rsidR="00D64FC2" w:rsidRPr="00B01AF8">
        <w:rPr>
          <w:rFonts w:ascii="Calibri Light" w:eastAsia="Calibri" w:hAnsi="Calibri Light" w:cs="Calibri Light"/>
          <w:highlight w:val="yellow"/>
          <w:lang w:val="en-US"/>
        </w:rPr>
        <w:t>, welfare, and educational system</w:t>
      </w:r>
      <w:r w:rsidR="00837FF9">
        <w:rPr>
          <w:rFonts w:ascii="Calibri Light" w:eastAsia="Calibri" w:hAnsi="Calibri Light" w:cs="Calibri Light"/>
          <w:highlight w:val="yellow"/>
          <w:lang w:val="en-US"/>
        </w:rPr>
        <w:t>. This is through</w:t>
      </w:r>
      <w:r w:rsidR="00D64FC2" w:rsidRPr="00B01AF8">
        <w:rPr>
          <w:rFonts w:ascii="Calibri Light" w:eastAsia="Calibri" w:hAnsi="Calibri Light" w:cs="Calibri Light"/>
          <w:highlight w:val="yellow"/>
          <w:lang w:val="en-US"/>
        </w:rPr>
        <w:t xml:space="preserve"> both their communities and in </w:t>
      </w:r>
      <w:r w:rsidR="00837FF9">
        <w:rPr>
          <w:rFonts w:ascii="Calibri Light" w:eastAsia="Calibri" w:hAnsi="Calibri Light" w:cs="Calibri Light"/>
          <w:highlight w:val="yellow"/>
          <w:lang w:val="en-US"/>
        </w:rPr>
        <w:t>outpatient</w:t>
      </w:r>
      <w:r w:rsidR="00D64FC2" w:rsidRPr="00B01AF8">
        <w:rPr>
          <w:rFonts w:ascii="Calibri Light" w:eastAsia="Calibri" w:hAnsi="Calibri Light" w:cs="Calibri Light"/>
          <w:highlight w:val="yellow"/>
          <w:lang w:val="en-US"/>
        </w:rPr>
        <w:t xml:space="preserve"> settings</w:t>
      </w:r>
      <w:r w:rsidR="009848F2">
        <w:rPr>
          <w:rFonts w:ascii="Calibri Light" w:eastAsia="Calibri" w:hAnsi="Calibri Light" w:cs="Calibri Light"/>
          <w:highlight w:val="yellow"/>
          <w:lang w:val="en-US"/>
        </w:rPr>
        <w:t xml:space="preserve">, </w:t>
      </w:r>
      <w:r w:rsidR="00D64FC2" w:rsidRPr="00B01AF8">
        <w:rPr>
          <w:rFonts w:ascii="Calibri Light" w:eastAsia="Calibri" w:hAnsi="Calibri Light" w:cs="Calibri Light"/>
          <w:highlight w:val="yellow"/>
          <w:lang w:val="en-US"/>
        </w:rPr>
        <w:t>for example, psychiatric hospitalization and post-hospitalization boarding schools (</w:t>
      </w:r>
      <w:proofErr w:type="spellStart"/>
      <w:r w:rsidR="00D64FC2" w:rsidRPr="00B01AF8">
        <w:rPr>
          <w:rFonts w:ascii="Calibri Light" w:eastAsia="Calibri" w:hAnsi="Calibri Light" w:cs="Calibri Light"/>
          <w:highlight w:val="yellow"/>
          <w:lang w:val="en-US"/>
        </w:rPr>
        <w:t>Weissblei</w:t>
      </w:r>
      <w:proofErr w:type="spellEnd"/>
      <w:r w:rsidR="00D64FC2" w:rsidRPr="00B01AF8">
        <w:rPr>
          <w:rFonts w:ascii="Calibri Light" w:eastAsia="Calibri" w:hAnsi="Calibri Light" w:cs="Calibri Light"/>
          <w:highlight w:val="yellow"/>
          <w:lang w:val="en-US"/>
        </w:rPr>
        <w:t>, 2012).</w:t>
      </w:r>
    </w:p>
    <w:p w14:paraId="1BF075D9" w14:textId="77777777" w:rsidR="00906AD1" w:rsidRDefault="00D64FC2" w:rsidP="00906AD1">
      <w:pPr>
        <w:spacing w:line="360" w:lineRule="auto"/>
        <w:ind w:left="360"/>
        <w:rPr>
          <w:rFonts w:ascii="Calibri Light" w:eastAsia="Calibri" w:hAnsi="Calibri Light" w:cs="Calibri Light"/>
          <w:highlight w:val="yellow"/>
          <w:lang w:val="en-US"/>
        </w:rPr>
      </w:pPr>
      <w:r w:rsidRPr="00B01AF8">
        <w:rPr>
          <w:rFonts w:ascii="Calibri Light" w:eastAsia="Calibri" w:hAnsi="Calibri Light" w:cs="Calibri Light"/>
          <w:highlight w:val="yellow"/>
          <w:lang w:val="en-US"/>
        </w:rPr>
        <w:t xml:space="preserve">Even before the Covid-19 pandemic and its effect on the mental health of children, youth, and </w:t>
      </w:r>
      <w:r w:rsidR="007615F5" w:rsidRPr="00B01AF8">
        <w:rPr>
          <w:rFonts w:ascii="Calibri Light" w:eastAsia="Calibri" w:hAnsi="Calibri Light" w:cs="Calibri Light"/>
          <w:highlight w:val="yellow"/>
          <w:lang w:val="en-US"/>
        </w:rPr>
        <w:t>adolescents</w:t>
      </w:r>
      <w:r w:rsidR="009848F2">
        <w:rPr>
          <w:rFonts w:ascii="Calibri Light" w:eastAsia="Calibri" w:hAnsi="Calibri Light" w:cs="Calibri Light"/>
          <w:highlight w:val="yellow"/>
          <w:lang w:val="en-US"/>
        </w:rPr>
        <w:t>,</w:t>
      </w:r>
      <w:r w:rsidRPr="00B01AF8">
        <w:rPr>
          <w:rFonts w:ascii="Calibri Light" w:eastAsia="Calibri" w:hAnsi="Calibri Light" w:cs="Calibri Light"/>
          <w:highlight w:val="yellow"/>
          <w:lang w:val="en-US"/>
        </w:rPr>
        <w:t xml:space="preserve"> researchers expected mental health to be one of the central challenges for global healthcare systems in the </w:t>
      </w:r>
      <w:r w:rsidR="009848F2">
        <w:rPr>
          <w:rFonts w:ascii="Calibri Light" w:eastAsia="Calibri" w:hAnsi="Calibri Light" w:cs="Calibri Light"/>
          <w:highlight w:val="yellow"/>
          <w:lang w:val="en-US"/>
        </w:rPr>
        <w:t>future</w:t>
      </w:r>
      <w:r w:rsidR="007615F5">
        <w:rPr>
          <w:rFonts w:ascii="Calibri Light" w:eastAsia="Calibri" w:hAnsi="Calibri Light" w:cs="Calibri Light"/>
          <w:highlight w:val="yellow"/>
          <w:lang w:val="en-US"/>
        </w:rPr>
        <w:t>. This is</w:t>
      </w:r>
      <w:r w:rsidRPr="00B01AF8">
        <w:rPr>
          <w:rFonts w:ascii="Calibri Light" w:eastAsia="Calibri" w:hAnsi="Calibri Light" w:cs="Calibri Light"/>
          <w:highlight w:val="yellow"/>
          <w:lang w:val="en-US"/>
        </w:rPr>
        <w:t xml:space="preserve"> a challenge that requires planning, resources, and suitable manpower (</w:t>
      </w:r>
      <w:proofErr w:type="spellStart"/>
      <w:r w:rsidRPr="00B01AF8">
        <w:rPr>
          <w:rFonts w:ascii="Calibri Light" w:eastAsia="Calibri" w:hAnsi="Calibri Light" w:cs="Calibri Light"/>
          <w:highlight w:val="yellow"/>
          <w:lang w:val="en-US"/>
        </w:rPr>
        <w:t>Falissard</w:t>
      </w:r>
      <w:proofErr w:type="spellEnd"/>
      <w:r w:rsidRPr="00B01AF8">
        <w:rPr>
          <w:rFonts w:ascii="Calibri Light" w:eastAsia="Calibri" w:hAnsi="Calibri Light" w:cs="Calibri Light"/>
          <w:highlight w:val="yellow"/>
          <w:lang w:val="en-US"/>
        </w:rPr>
        <w:t xml:space="preserve"> and </w:t>
      </w:r>
      <w:proofErr w:type="spellStart"/>
      <w:r w:rsidRPr="00B01AF8">
        <w:rPr>
          <w:rFonts w:ascii="Calibri Light" w:eastAsia="Calibri" w:hAnsi="Calibri Light" w:cs="Calibri Light"/>
          <w:highlight w:val="yellow"/>
          <w:lang w:val="en-US"/>
        </w:rPr>
        <w:t>Baranne</w:t>
      </w:r>
      <w:proofErr w:type="spellEnd"/>
      <w:r w:rsidRPr="00B01AF8">
        <w:rPr>
          <w:rFonts w:ascii="Calibri Light" w:eastAsia="Calibri" w:hAnsi="Calibri Light" w:cs="Calibri Light"/>
          <w:highlight w:val="yellow"/>
          <w:lang w:val="en-US"/>
        </w:rPr>
        <w:t xml:space="preserve">, 2018). Early intervention in cases of mental difficulties has a great impact on preventing the distress or difficulty from developing into a chronic, ongoing mental state </w:t>
      </w:r>
      <w:r w:rsidR="00F84E50" w:rsidRPr="00B01AF8">
        <w:rPr>
          <w:rFonts w:ascii="Calibri Light" w:eastAsia="Calibri" w:hAnsi="Calibri Light" w:cs="Calibri Light"/>
          <w:highlight w:val="yellow"/>
          <w:lang w:val="en-US"/>
        </w:rPr>
        <w:t>(</w:t>
      </w:r>
      <w:r w:rsidR="00F84E50" w:rsidRPr="00B01AF8">
        <w:rPr>
          <w:rFonts w:ascii="Calibri Light" w:eastAsia="Calibri" w:hAnsi="Calibri Light" w:cs="Calibri Light"/>
          <w:highlight w:val="yellow"/>
        </w:rPr>
        <w:t>Hoter-Yishai</w:t>
      </w:r>
      <w:r w:rsidR="00F84E50" w:rsidRPr="00B01AF8">
        <w:rPr>
          <w:rFonts w:ascii="Calibri Light" w:eastAsia="Calibri" w:hAnsi="Calibri Light" w:cs="Calibri Light"/>
          <w:highlight w:val="yellow"/>
          <w:lang w:val="en-US"/>
        </w:rPr>
        <w:t>, 2019; Poli-</w:t>
      </w:r>
      <w:proofErr w:type="spellStart"/>
      <w:r w:rsidR="00F84E50" w:rsidRPr="00B01AF8">
        <w:rPr>
          <w:rFonts w:ascii="Calibri Light" w:eastAsia="Calibri" w:hAnsi="Calibri Light" w:cs="Calibri Light"/>
          <w:highlight w:val="yellow"/>
          <w:lang w:val="en-US"/>
        </w:rPr>
        <w:t>Fusar</w:t>
      </w:r>
      <w:proofErr w:type="spellEnd"/>
      <w:r w:rsidR="00F84E50" w:rsidRPr="00B01AF8">
        <w:rPr>
          <w:rFonts w:ascii="Calibri Light" w:eastAsia="Calibri" w:hAnsi="Calibri Light" w:cs="Calibri Light"/>
          <w:highlight w:val="yellow"/>
          <w:lang w:val="en-US"/>
        </w:rPr>
        <w:t xml:space="preserve">, 2019; </w:t>
      </w:r>
      <w:proofErr w:type="spellStart"/>
      <w:r w:rsidR="00F84E50" w:rsidRPr="00B01AF8">
        <w:rPr>
          <w:rFonts w:ascii="Calibri Light" w:eastAsia="Calibri" w:hAnsi="Calibri Light" w:cs="Calibri Light"/>
          <w:highlight w:val="yellow"/>
          <w:lang w:val="en-US"/>
        </w:rPr>
        <w:t>Hetric</w:t>
      </w:r>
      <w:proofErr w:type="spellEnd"/>
      <w:r w:rsidR="00F84E50" w:rsidRPr="00B01AF8">
        <w:rPr>
          <w:rFonts w:ascii="Calibri Light" w:eastAsia="Calibri" w:hAnsi="Calibri Light" w:cs="Calibri Light"/>
          <w:highlight w:val="yellow"/>
          <w:lang w:val="en-US"/>
        </w:rPr>
        <w:t xml:space="preserve"> et al., 2019; </w:t>
      </w:r>
      <w:proofErr w:type="spellStart"/>
      <w:r w:rsidR="00F84E50" w:rsidRPr="00B01AF8">
        <w:rPr>
          <w:rFonts w:ascii="Calibri Light" w:eastAsia="Calibri" w:hAnsi="Calibri Light" w:cs="Calibri Light"/>
          <w:highlight w:val="yellow"/>
          <w:lang w:val="en-US"/>
        </w:rPr>
        <w:t>Settipani</w:t>
      </w:r>
      <w:proofErr w:type="spellEnd"/>
      <w:r w:rsidR="00F84E50" w:rsidRPr="00B01AF8">
        <w:rPr>
          <w:rFonts w:ascii="Calibri Light" w:eastAsia="Calibri" w:hAnsi="Calibri Light" w:cs="Calibri Light"/>
          <w:highlight w:val="yellow"/>
          <w:lang w:val="en-US"/>
        </w:rPr>
        <w:t xml:space="preserve"> et al., 2019). In fact, the literature refers to early diagnosis and intervention as an irreversible “window of opportunity” for treating mental and emotional difficulties among youth and adolescents (Poli-</w:t>
      </w:r>
      <w:proofErr w:type="spellStart"/>
      <w:r w:rsidR="00F84E50" w:rsidRPr="00B01AF8">
        <w:rPr>
          <w:rFonts w:ascii="Calibri Light" w:eastAsia="Calibri" w:hAnsi="Calibri Light" w:cs="Calibri Light"/>
          <w:highlight w:val="yellow"/>
          <w:lang w:val="en-US"/>
        </w:rPr>
        <w:t>Fusar</w:t>
      </w:r>
      <w:proofErr w:type="spellEnd"/>
      <w:r w:rsidR="00F84E50" w:rsidRPr="00B01AF8">
        <w:rPr>
          <w:rFonts w:ascii="Calibri Light" w:eastAsia="Calibri" w:hAnsi="Calibri Light" w:cs="Calibri Light"/>
          <w:highlight w:val="yellow"/>
          <w:lang w:val="en-US"/>
        </w:rPr>
        <w:t xml:space="preserve">, 2019). </w:t>
      </w:r>
    </w:p>
    <w:p w14:paraId="001BAFD6" w14:textId="3395FBFA" w:rsidR="00F84E50" w:rsidRPr="00B01AF8" w:rsidRDefault="00F84E50" w:rsidP="00906AD1">
      <w:pPr>
        <w:spacing w:line="360" w:lineRule="auto"/>
        <w:ind w:left="360"/>
        <w:rPr>
          <w:rFonts w:ascii="Calibri Light" w:eastAsia="Calibri" w:hAnsi="Calibri Light" w:cs="Calibri Light"/>
          <w:highlight w:val="yellow"/>
          <w:lang w:val="en-US"/>
        </w:rPr>
      </w:pPr>
      <w:r w:rsidRPr="00B01AF8">
        <w:rPr>
          <w:rFonts w:ascii="Calibri Light" w:eastAsia="Calibri" w:hAnsi="Calibri Light" w:cs="Calibri Light"/>
          <w:highlight w:val="yellow"/>
          <w:lang w:val="en-US"/>
        </w:rPr>
        <w:t>The global Covid-19 pandemic that reached Israel in March 2020, and its negative effect on</w:t>
      </w:r>
      <w:r w:rsidR="0053297D" w:rsidRPr="00B01AF8">
        <w:rPr>
          <w:rFonts w:ascii="Calibri Light" w:eastAsia="Calibri" w:hAnsi="Calibri Light" w:cs="Calibri Light"/>
          <w:highlight w:val="yellow"/>
          <w:lang w:val="en-US"/>
        </w:rPr>
        <w:t xml:space="preserve"> people’s</w:t>
      </w:r>
      <w:r w:rsidRPr="00B01AF8">
        <w:rPr>
          <w:rFonts w:ascii="Calibri Light" w:eastAsia="Calibri" w:hAnsi="Calibri Light" w:cs="Calibri Light"/>
          <w:highlight w:val="yellow"/>
          <w:lang w:val="en-US"/>
        </w:rPr>
        <w:t xml:space="preserve"> routine</w:t>
      </w:r>
      <w:r w:rsidR="0053297D" w:rsidRPr="00B01AF8">
        <w:rPr>
          <w:rFonts w:ascii="Calibri Light" w:eastAsia="Calibri" w:hAnsi="Calibri Light" w:cs="Calibri Light"/>
          <w:highlight w:val="yellow"/>
          <w:lang w:val="en-US"/>
        </w:rPr>
        <w:t>s</w:t>
      </w:r>
      <w:r w:rsidRPr="00B01AF8">
        <w:rPr>
          <w:rFonts w:ascii="Calibri Light" w:eastAsia="Calibri" w:hAnsi="Calibri Light" w:cs="Calibri Light"/>
          <w:highlight w:val="yellow"/>
          <w:lang w:val="en-US"/>
        </w:rPr>
        <w:t xml:space="preserve">, work, and education, lead to an increase in mental distress in the population and </w:t>
      </w:r>
      <w:r w:rsidR="0053297D" w:rsidRPr="00B01AF8">
        <w:rPr>
          <w:rFonts w:ascii="Calibri Light" w:eastAsia="Calibri" w:hAnsi="Calibri Light" w:cs="Calibri Light"/>
          <w:highlight w:val="yellow"/>
          <w:lang w:val="en-US"/>
        </w:rPr>
        <w:t>the</w:t>
      </w:r>
      <w:r w:rsidRPr="00B01AF8">
        <w:rPr>
          <w:rFonts w:ascii="Calibri Light" w:eastAsia="Calibri" w:hAnsi="Calibri Light" w:cs="Calibri Light"/>
          <w:highlight w:val="yellow"/>
          <w:lang w:val="en-US"/>
        </w:rPr>
        <w:t xml:space="preserve"> need for therapy (Ministry of Health, 2022). The </w:t>
      </w:r>
      <w:r w:rsidR="009848F2" w:rsidRPr="00B01AF8">
        <w:rPr>
          <w:rFonts w:ascii="Calibri Light" w:eastAsia="Calibri" w:hAnsi="Calibri Light" w:cs="Calibri Light"/>
          <w:highlight w:val="yellow"/>
          <w:lang w:val="en-US"/>
        </w:rPr>
        <w:t xml:space="preserve">pandemic </w:t>
      </w:r>
      <w:r w:rsidRPr="00B01AF8">
        <w:rPr>
          <w:rFonts w:ascii="Calibri Light" w:eastAsia="Calibri" w:hAnsi="Calibri Light" w:cs="Calibri Light"/>
          <w:highlight w:val="yellow"/>
          <w:lang w:val="en-US"/>
        </w:rPr>
        <w:t xml:space="preserve">also saw a significant rise in the mental difficulties experienced by children, youth, and adolescents, such as distress, depression, </w:t>
      </w:r>
      <w:r w:rsidR="009848F2">
        <w:rPr>
          <w:rFonts w:ascii="Calibri Light" w:eastAsia="Calibri" w:hAnsi="Calibri Light" w:cs="Calibri Light"/>
          <w:highlight w:val="yellow"/>
          <w:lang w:val="en-US"/>
        </w:rPr>
        <w:t>anxiety</w:t>
      </w:r>
      <w:r w:rsidRPr="00B01AF8">
        <w:rPr>
          <w:rFonts w:ascii="Calibri Light" w:eastAsia="Calibri" w:hAnsi="Calibri Light" w:cs="Calibri Light"/>
          <w:highlight w:val="yellow"/>
          <w:lang w:val="en-US"/>
        </w:rPr>
        <w:t xml:space="preserve">, </w:t>
      </w:r>
      <w:r w:rsidR="009848F2">
        <w:rPr>
          <w:rFonts w:ascii="Calibri Light" w:eastAsia="Calibri" w:hAnsi="Calibri Light" w:cs="Calibri Light"/>
          <w:highlight w:val="yellow"/>
          <w:lang w:val="en-US"/>
        </w:rPr>
        <w:t xml:space="preserve">and </w:t>
      </w:r>
      <w:r w:rsidRPr="00B01AF8">
        <w:rPr>
          <w:rFonts w:ascii="Calibri Light" w:eastAsia="Calibri" w:hAnsi="Calibri Light" w:cs="Calibri Light"/>
          <w:highlight w:val="yellow"/>
          <w:lang w:val="en-US"/>
        </w:rPr>
        <w:t xml:space="preserve">eating disorders, </w:t>
      </w:r>
      <w:r w:rsidR="0053297D" w:rsidRPr="00B01AF8">
        <w:rPr>
          <w:rFonts w:ascii="Calibri Light" w:eastAsia="Calibri" w:hAnsi="Calibri Light" w:cs="Calibri Light"/>
          <w:highlight w:val="yellow"/>
          <w:lang w:val="en-US"/>
        </w:rPr>
        <w:t>as well as an increase in</w:t>
      </w:r>
      <w:r w:rsidRPr="00B01AF8">
        <w:rPr>
          <w:rFonts w:ascii="Calibri Light" w:eastAsia="Calibri" w:hAnsi="Calibri Light" w:cs="Calibri Light"/>
          <w:highlight w:val="yellow"/>
          <w:lang w:val="en-US"/>
        </w:rPr>
        <w:t xml:space="preserve"> their severity</w:t>
      </w:r>
      <w:r w:rsidR="007615F5">
        <w:rPr>
          <w:rFonts w:ascii="Calibri Light" w:eastAsia="Calibri" w:hAnsi="Calibri Light" w:cs="Calibri Light"/>
          <w:highlight w:val="yellow"/>
          <w:lang w:val="en-US"/>
        </w:rPr>
        <w:t>. This</w:t>
      </w:r>
      <w:r w:rsidRPr="00B01AF8">
        <w:rPr>
          <w:rFonts w:ascii="Calibri Light" w:eastAsia="Calibri" w:hAnsi="Calibri Light" w:cs="Calibri Light"/>
          <w:highlight w:val="yellow"/>
          <w:lang w:val="en-US"/>
        </w:rPr>
        <w:t xml:space="preserve"> </w:t>
      </w:r>
      <w:r w:rsidR="0053297D" w:rsidRPr="00B01AF8">
        <w:rPr>
          <w:rFonts w:ascii="Calibri Light" w:eastAsia="Calibri" w:hAnsi="Calibri Light" w:cs="Calibri Light"/>
          <w:highlight w:val="yellow"/>
          <w:lang w:val="en-US"/>
        </w:rPr>
        <w:t>includ</w:t>
      </w:r>
      <w:r w:rsidR="007615F5">
        <w:rPr>
          <w:rFonts w:ascii="Calibri Light" w:eastAsia="Calibri" w:hAnsi="Calibri Light" w:cs="Calibri Light"/>
          <w:highlight w:val="yellow"/>
          <w:lang w:val="en-US"/>
        </w:rPr>
        <w:t>ed</w:t>
      </w:r>
      <w:r w:rsidR="0053297D" w:rsidRPr="00B01AF8">
        <w:rPr>
          <w:rFonts w:ascii="Calibri Light" w:eastAsia="Calibri" w:hAnsi="Calibri Light" w:cs="Calibri Light"/>
          <w:highlight w:val="yellow"/>
          <w:lang w:val="en-US"/>
        </w:rPr>
        <w:t xml:space="preserve"> </w:t>
      </w:r>
      <w:r w:rsidRPr="00B01AF8">
        <w:rPr>
          <w:rFonts w:ascii="Calibri Light" w:eastAsia="Calibri" w:hAnsi="Calibri Light" w:cs="Calibri Light"/>
          <w:highlight w:val="yellow"/>
          <w:lang w:val="en-US"/>
        </w:rPr>
        <w:t xml:space="preserve">risky behaviors </w:t>
      </w:r>
      <w:r w:rsidR="0053297D" w:rsidRPr="00B01AF8">
        <w:rPr>
          <w:rFonts w:ascii="Calibri Light" w:eastAsia="Calibri" w:hAnsi="Calibri Light" w:cs="Calibri Light"/>
          <w:highlight w:val="yellow"/>
          <w:lang w:val="en-US"/>
        </w:rPr>
        <w:t>that</w:t>
      </w:r>
      <w:r w:rsidRPr="00B01AF8">
        <w:rPr>
          <w:rFonts w:ascii="Calibri Light" w:eastAsia="Calibri" w:hAnsi="Calibri Light" w:cs="Calibri Light"/>
          <w:highlight w:val="yellow"/>
          <w:lang w:val="en-US"/>
        </w:rPr>
        <w:t xml:space="preserve"> </w:t>
      </w:r>
      <w:r w:rsidR="007615F5">
        <w:rPr>
          <w:rFonts w:ascii="Calibri Light" w:eastAsia="Calibri" w:hAnsi="Calibri Light" w:cs="Calibri Light"/>
          <w:highlight w:val="yellow"/>
          <w:lang w:val="en-US"/>
        </w:rPr>
        <w:t xml:space="preserve">often </w:t>
      </w:r>
      <w:r w:rsidRPr="00B01AF8">
        <w:rPr>
          <w:rFonts w:ascii="Calibri Light" w:eastAsia="Calibri" w:hAnsi="Calibri Light" w:cs="Calibri Light"/>
          <w:highlight w:val="yellow"/>
          <w:lang w:val="en-US"/>
        </w:rPr>
        <w:t>accompany these mental difficulties (</w:t>
      </w:r>
      <w:proofErr w:type="spellStart"/>
      <w:r w:rsidRPr="00B01AF8">
        <w:rPr>
          <w:rFonts w:ascii="Calibri Light" w:eastAsia="Calibri" w:hAnsi="Calibri Light" w:cs="Calibri Light"/>
          <w:highlight w:val="yellow"/>
          <w:lang w:val="en-US"/>
        </w:rPr>
        <w:t>Bilu</w:t>
      </w:r>
      <w:proofErr w:type="spellEnd"/>
      <w:r w:rsidRPr="00B01AF8">
        <w:rPr>
          <w:rFonts w:ascii="Calibri Light" w:eastAsia="Calibri" w:hAnsi="Calibri Light" w:cs="Calibri Light"/>
          <w:highlight w:val="yellow"/>
          <w:lang w:val="en-US"/>
        </w:rPr>
        <w:t xml:space="preserve"> et al., 2021; </w:t>
      </w:r>
      <w:proofErr w:type="spellStart"/>
      <w:r w:rsidRPr="00B01AF8">
        <w:rPr>
          <w:rFonts w:ascii="Calibri Light" w:eastAsia="Calibri" w:hAnsi="Calibri Light" w:cs="Calibri Light"/>
          <w:highlight w:val="yellow"/>
          <w:lang w:val="en-US"/>
        </w:rPr>
        <w:t>Kor</w:t>
      </w:r>
      <w:proofErr w:type="spellEnd"/>
      <w:r w:rsidRPr="00B01AF8">
        <w:rPr>
          <w:rFonts w:ascii="Calibri Light" w:eastAsia="Calibri" w:hAnsi="Calibri Light" w:cs="Calibri Light"/>
          <w:highlight w:val="yellow"/>
          <w:lang w:val="en-US"/>
        </w:rPr>
        <w:t xml:space="preserve"> and </w:t>
      </w:r>
      <w:proofErr w:type="spellStart"/>
      <w:r w:rsidRPr="00B01AF8">
        <w:rPr>
          <w:rFonts w:ascii="Calibri Light" w:eastAsia="Calibri" w:hAnsi="Calibri Light" w:cs="Calibri Light"/>
          <w:highlight w:val="yellow"/>
          <w:lang w:val="en-US"/>
        </w:rPr>
        <w:t>Shoshani</w:t>
      </w:r>
      <w:proofErr w:type="spellEnd"/>
      <w:r w:rsidRPr="00B01AF8">
        <w:rPr>
          <w:rFonts w:ascii="Calibri Light" w:eastAsia="Calibri" w:hAnsi="Calibri Light" w:cs="Calibri Light"/>
          <w:highlight w:val="yellow"/>
          <w:lang w:val="en-US"/>
        </w:rPr>
        <w:t xml:space="preserve">, 2022). </w:t>
      </w:r>
      <w:r w:rsidR="000B72DF" w:rsidRPr="00B01AF8">
        <w:rPr>
          <w:rFonts w:ascii="Calibri Light" w:eastAsia="Calibri" w:hAnsi="Calibri Light" w:cs="Calibri Light"/>
          <w:highlight w:val="yellow"/>
          <w:lang w:val="en-US"/>
        </w:rPr>
        <w:t xml:space="preserve">The burden on healthcare, education, and welfare services for this population increased substantially, and the various offices are incapable of providing a sufficient response </w:t>
      </w:r>
      <w:commentRangeStart w:id="3"/>
      <w:r w:rsidR="00F05D24" w:rsidRPr="00B01AF8">
        <w:rPr>
          <w:rFonts w:ascii="Calibri Light" w:eastAsia="Calibri" w:hAnsi="Calibri Light" w:cs="Calibri Light"/>
          <w:highlight w:val="yellow"/>
          <w:lang w:val="en-US"/>
        </w:rPr>
        <w:t>for each case</w:t>
      </w:r>
      <w:commentRangeEnd w:id="3"/>
      <w:r w:rsidR="0053297D" w:rsidRPr="00B01AF8">
        <w:rPr>
          <w:rStyle w:val="CommentReference"/>
          <w:highlight w:val="yellow"/>
          <w:rtl/>
        </w:rPr>
        <w:commentReference w:id="3"/>
      </w:r>
      <w:r w:rsidR="00F05D24" w:rsidRPr="00B01AF8">
        <w:rPr>
          <w:rFonts w:ascii="Calibri Light" w:eastAsia="Calibri" w:hAnsi="Calibri Light" w:cs="Calibri Light"/>
          <w:highlight w:val="yellow"/>
          <w:lang w:val="en-US"/>
        </w:rPr>
        <w:t>. Data from the healthcare services in Israel (</w:t>
      </w:r>
      <w:proofErr w:type="spellStart"/>
      <w:r w:rsidR="00F05D24" w:rsidRPr="00B01AF8">
        <w:rPr>
          <w:rFonts w:ascii="Calibri Light" w:eastAsia="Calibri" w:hAnsi="Calibri Light" w:cs="Calibri Light"/>
          <w:i/>
          <w:iCs/>
          <w:highlight w:val="yellow"/>
          <w:lang w:val="en-US"/>
        </w:rPr>
        <w:t>kup</w:t>
      </w:r>
      <w:r w:rsidR="0053297D" w:rsidRPr="00B01AF8">
        <w:rPr>
          <w:rFonts w:ascii="Calibri Light" w:eastAsia="Calibri" w:hAnsi="Calibri Light" w:cs="Calibri Light"/>
          <w:i/>
          <w:iCs/>
          <w:highlight w:val="yellow"/>
          <w:lang w:val="en-US"/>
        </w:rPr>
        <w:t>o</w:t>
      </w:r>
      <w:r w:rsidR="00F05D24" w:rsidRPr="00B01AF8">
        <w:rPr>
          <w:rFonts w:ascii="Calibri Light" w:eastAsia="Calibri" w:hAnsi="Calibri Light" w:cs="Calibri Light"/>
          <w:i/>
          <w:iCs/>
          <w:highlight w:val="yellow"/>
          <w:lang w:val="en-US"/>
        </w:rPr>
        <w:t>t</w:t>
      </w:r>
      <w:proofErr w:type="spellEnd"/>
      <w:r w:rsidR="00F05D24" w:rsidRPr="00B01AF8">
        <w:rPr>
          <w:rFonts w:ascii="Calibri Light" w:eastAsia="Calibri" w:hAnsi="Calibri Light" w:cs="Calibri Light"/>
          <w:i/>
          <w:iCs/>
          <w:highlight w:val="yellow"/>
          <w:lang w:val="en-US"/>
        </w:rPr>
        <w:t xml:space="preserve"> </w:t>
      </w:r>
      <w:proofErr w:type="spellStart"/>
      <w:r w:rsidR="00F05D24" w:rsidRPr="00B01AF8">
        <w:rPr>
          <w:rFonts w:ascii="Calibri Light" w:eastAsia="Calibri" w:hAnsi="Calibri Light" w:cs="Calibri Light"/>
          <w:i/>
          <w:iCs/>
          <w:highlight w:val="yellow"/>
          <w:lang w:val="en-US"/>
        </w:rPr>
        <w:t>holim</w:t>
      </w:r>
      <w:proofErr w:type="spellEnd"/>
      <w:r w:rsidR="00F05D24" w:rsidRPr="00B01AF8">
        <w:rPr>
          <w:rFonts w:ascii="Calibri Light" w:eastAsia="Calibri" w:hAnsi="Calibri Light" w:cs="Calibri Light"/>
          <w:highlight w:val="yellow"/>
          <w:lang w:val="en-US"/>
        </w:rPr>
        <w:t xml:space="preserve">) show that in 2021 there was a 39% increase in the number of adolescents aged 12-17 </w:t>
      </w:r>
      <w:r w:rsidR="007615F5">
        <w:rPr>
          <w:rFonts w:ascii="Calibri Light" w:eastAsia="Calibri" w:hAnsi="Calibri Light" w:cs="Calibri Light"/>
          <w:highlight w:val="yellow"/>
          <w:lang w:val="en-US"/>
        </w:rPr>
        <w:t xml:space="preserve">years of age </w:t>
      </w:r>
      <w:r w:rsidR="00F05D24" w:rsidRPr="00B01AF8">
        <w:rPr>
          <w:rFonts w:ascii="Calibri Light" w:eastAsia="Calibri" w:hAnsi="Calibri Light" w:cs="Calibri Light"/>
          <w:highlight w:val="yellow"/>
          <w:lang w:val="en-US"/>
        </w:rPr>
        <w:t>who were diagnosed with depression</w:t>
      </w:r>
      <w:r w:rsidR="007615F5">
        <w:rPr>
          <w:rFonts w:ascii="Calibri Light" w:eastAsia="Calibri" w:hAnsi="Calibri Light" w:cs="Calibri Light"/>
          <w:highlight w:val="yellow"/>
          <w:lang w:val="en-US"/>
        </w:rPr>
        <w:t>. This is</w:t>
      </w:r>
      <w:r w:rsidR="00F05D24" w:rsidRPr="00B01AF8">
        <w:rPr>
          <w:rFonts w:ascii="Calibri Light" w:eastAsia="Calibri" w:hAnsi="Calibri Light" w:cs="Calibri Light"/>
          <w:highlight w:val="yellow"/>
          <w:lang w:val="en-US"/>
        </w:rPr>
        <w:t xml:space="preserve"> an increase of </w:t>
      </w:r>
      <w:r w:rsidR="007615F5">
        <w:rPr>
          <w:rFonts w:ascii="Calibri Light" w:eastAsia="Calibri" w:hAnsi="Calibri Light" w:cs="Calibri Light"/>
          <w:highlight w:val="yellow"/>
          <w:lang w:val="en-US"/>
        </w:rPr>
        <w:t>approximately</w:t>
      </w:r>
      <w:r w:rsidR="00F05D24" w:rsidRPr="00B01AF8">
        <w:rPr>
          <w:rFonts w:ascii="Calibri Light" w:eastAsia="Calibri" w:hAnsi="Calibri Light" w:cs="Calibri Light"/>
          <w:highlight w:val="yellow"/>
          <w:lang w:val="en-US"/>
        </w:rPr>
        <w:t xml:space="preserve"> 33% in adolescents diagnosed with anxiety, </w:t>
      </w:r>
      <w:r w:rsidR="009848F2">
        <w:rPr>
          <w:rFonts w:ascii="Calibri Light" w:eastAsia="Calibri" w:hAnsi="Calibri Light" w:cs="Calibri Light"/>
          <w:highlight w:val="yellow"/>
          <w:lang w:val="en-US"/>
        </w:rPr>
        <w:t xml:space="preserve">which is </w:t>
      </w:r>
      <w:r w:rsidR="00F05D24" w:rsidRPr="00B01AF8">
        <w:rPr>
          <w:rFonts w:ascii="Calibri Light" w:eastAsia="Calibri" w:hAnsi="Calibri Light" w:cs="Calibri Light"/>
          <w:highlight w:val="yellow"/>
          <w:lang w:val="en-US"/>
        </w:rPr>
        <w:t>an increase of about 20% in adolescents diagnosed with stress and emotional disorders</w:t>
      </w:r>
      <w:r w:rsidR="009848F2">
        <w:rPr>
          <w:rFonts w:ascii="Calibri Light" w:eastAsia="Calibri" w:hAnsi="Calibri Light" w:cs="Calibri Light"/>
          <w:highlight w:val="yellow"/>
          <w:lang w:val="en-US"/>
        </w:rPr>
        <w:t xml:space="preserve">. Furthermore, there was </w:t>
      </w:r>
      <w:r w:rsidR="00F05D24" w:rsidRPr="00B01AF8">
        <w:rPr>
          <w:rFonts w:ascii="Calibri Light" w:eastAsia="Calibri" w:hAnsi="Calibri Light" w:cs="Calibri Light"/>
          <w:highlight w:val="yellow"/>
          <w:lang w:val="en-US"/>
        </w:rPr>
        <w:t xml:space="preserve">a dramatic increase of about 56% in adolescents diagnosed with eating disorders, as compared to </w:t>
      </w:r>
      <w:r w:rsidR="007615F5">
        <w:rPr>
          <w:rFonts w:ascii="Calibri Light" w:eastAsia="Calibri" w:hAnsi="Calibri Light" w:cs="Calibri Light"/>
          <w:highlight w:val="yellow"/>
          <w:lang w:val="en-US"/>
        </w:rPr>
        <w:t xml:space="preserve">those recorded in </w:t>
      </w:r>
      <w:r w:rsidR="00F05D24" w:rsidRPr="00B01AF8">
        <w:rPr>
          <w:rFonts w:ascii="Calibri Light" w:eastAsia="Calibri" w:hAnsi="Calibri Light" w:cs="Calibri Light"/>
          <w:highlight w:val="yellow"/>
          <w:lang w:val="en-US"/>
        </w:rPr>
        <w:t>2019 (</w:t>
      </w:r>
      <w:proofErr w:type="spellStart"/>
      <w:r w:rsidR="00F05D24" w:rsidRPr="00B01AF8">
        <w:rPr>
          <w:rFonts w:ascii="Calibri Light" w:eastAsia="Calibri" w:hAnsi="Calibri Light" w:cs="Calibri Light"/>
          <w:highlight w:val="yellow"/>
          <w:lang w:val="en-US"/>
        </w:rPr>
        <w:t>Bilu</w:t>
      </w:r>
      <w:proofErr w:type="spellEnd"/>
      <w:r w:rsidR="00F05D24" w:rsidRPr="00B01AF8">
        <w:rPr>
          <w:rFonts w:ascii="Calibri Light" w:eastAsia="Calibri" w:hAnsi="Calibri Light" w:cs="Calibri Light"/>
          <w:highlight w:val="yellow"/>
          <w:lang w:val="en-US"/>
        </w:rPr>
        <w:t xml:space="preserve"> et al., 2022).</w:t>
      </w:r>
    </w:p>
    <w:p w14:paraId="7766F00A" w14:textId="3A5E2A50" w:rsidR="00F05D24" w:rsidRPr="006D24C9" w:rsidRDefault="000C3557" w:rsidP="00F84E50">
      <w:pPr>
        <w:spacing w:line="360" w:lineRule="auto"/>
        <w:ind w:left="360"/>
        <w:rPr>
          <w:rFonts w:ascii="Calibri Light" w:eastAsia="Calibri" w:hAnsi="Calibri Light" w:cs="Calibri Light"/>
          <w:lang w:val="en-US"/>
        </w:rPr>
      </w:pPr>
      <w:r w:rsidRPr="00B01AF8">
        <w:rPr>
          <w:rFonts w:ascii="Calibri Light" w:eastAsia="Calibri" w:hAnsi="Calibri Light" w:cs="Calibri Light"/>
          <w:highlight w:val="yellow"/>
          <w:lang w:val="en-US"/>
        </w:rPr>
        <w:lastRenderedPageBreak/>
        <w:t>Beyond the rise in distress during the Covid-19 crisis itself, this period also ha</w:t>
      </w:r>
      <w:r w:rsidR="0053297D" w:rsidRPr="00B01AF8">
        <w:rPr>
          <w:rFonts w:ascii="Calibri Light" w:eastAsia="Calibri" w:hAnsi="Calibri Light" w:cs="Calibri Light"/>
          <w:highlight w:val="yellow"/>
          <w:lang w:val="en-US"/>
        </w:rPr>
        <w:t>d</w:t>
      </w:r>
      <w:r w:rsidRPr="00B01AF8">
        <w:rPr>
          <w:rFonts w:ascii="Calibri Light" w:eastAsia="Calibri" w:hAnsi="Calibri Light" w:cs="Calibri Light"/>
          <w:highlight w:val="yellow"/>
          <w:lang w:val="en-US"/>
        </w:rPr>
        <w:t xml:space="preserve"> a negative long-term effect on the mental health and emotional well-being of children and adolescents. Meaning, even after the direct confrontation with the pandemic, including </w:t>
      </w:r>
      <w:r w:rsidR="003B3741" w:rsidRPr="00B01AF8">
        <w:rPr>
          <w:rFonts w:ascii="Calibri Light" w:eastAsia="Calibri" w:hAnsi="Calibri Light" w:cs="Calibri Light"/>
          <w:highlight w:val="yellow"/>
          <w:lang w:val="en-US"/>
        </w:rPr>
        <w:t>lockdowns</w:t>
      </w:r>
      <w:r w:rsidRPr="00B01AF8">
        <w:rPr>
          <w:rFonts w:ascii="Calibri Light" w:eastAsia="Calibri" w:hAnsi="Calibri Light" w:cs="Calibri Light"/>
          <w:highlight w:val="yellow"/>
          <w:lang w:val="en-US"/>
        </w:rPr>
        <w:t xml:space="preserve">, quarantines, and distance learning </w:t>
      </w:r>
      <w:r w:rsidR="009848F2">
        <w:rPr>
          <w:rFonts w:ascii="Calibri Light" w:eastAsia="Calibri" w:hAnsi="Calibri Light" w:cs="Calibri Light"/>
          <w:highlight w:val="yellow"/>
          <w:lang w:val="en-US"/>
        </w:rPr>
        <w:t xml:space="preserve">had </w:t>
      </w:r>
      <w:r w:rsidRPr="00B01AF8">
        <w:rPr>
          <w:rFonts w:ascii="Calibri Light" w:eastAsia="Calibri" w:hAnsi="Calibri Light" w:cs="Calibri Light"/>
          <w:highlight w:val="yellow"/>
          <w:lang w:val="en-US"/>
        </w:rPr>
        <w:t>ended</w:t>
      </w:r>
      <w:r w:rsidR="004B4139" w:rsidRPr="00B01AF8">
        <w:rPr>
          <w:rFonts w:ascii="Calibri Light" w:eastAsia="Calibri" w:hAnsi="Calibri Light" w:cs="Calibri Light"/>
          <w:highlight w:val="yellow"/>
          <w:lang w:val="en-US"/>
        </w:rPr>
        <w:t xml:space="preserve">, their impact </w:t>
      </w:r>
      <w:r w:rsidR="00906AD1">
        <w:rPr>
          <w:rFonts w:ascii="Calibri Light" w:eastAsia="Calibri" w:hAnsi="Calibri Light" w:cs="Calibri Light"/>
          <w:highlight w:val="yellow"/>
          <w:lang w:val="en-US"/>
        </w:rPr>
        <w:t>persists</w:t>
      </w:r>
      <w:r w:rsidR="004B4139" w:rsidRPr="00B01AF8">
        <w:rPr>
          <w:rFonts w:ascii="Calibri Light" w:eastAsia="Calibri" w:hAnsi="Calibri Light" w:cs="Calibri Light"/>
          <w:highlight w:val="yellow"/>
          <w:lang w:val="en-US"/>
        </w:rPr>
        <w:t xml:space="preserve"> (</w:t>
      </w:r>
      <w:proofErr w:type="spellStart"/>
      <w:r w:rsidR="004B4139" w:rsidRPr="00B01AF8">
        <w:rPr>
          <w:rFonts w:ascii="Calibri Light" w:eastAsia="Calibri" w:hAnsi="Calibri Light" w:cs="Calibri Light"/>
          <w:highlight w:val="yellow"/>
          <w:lang w:val="en-US"/>
        </w:rPr>
        <w:t>Kor</w:t>
      </w:r>
      <w:proofErr w:type="spellEnd"/>
      <w:r w:rsidR="004B4139" w:rsidRPr="00B01AF8">
        <w:rPr>
          <w:rFonts w:ascii="Calibri Light" w:eastAsia="Calibri" w:hAnsi="Calibri Light" w:cs="Calibri Light"/>
          <w:highlight w:val="yellow"/>
          <w:lang w:val="en-US"/>
        </w:rPr>
        <w:t xml:space="preserve"> and </w:t>
      </w:r>
      <w:proofErr w:type="spellStart"/>
      <w:r w:rsidR="004B4139" w:rsidRPr="00B01AF8">
        <w:rPr>
          <w:rFonts w:ascii="Calibri Light" w:eastAsia="Calibri" w:hAnsi="Calibri Light" w:cs="Calibri Light"/>
          <w:highlight w:val="yellow"/>
          <w:lang w:val="en-US"/>
        </w:rPr>
        <w:t>Shoshani</w:t>
      </w:r>
      <w:proofErr w:type="spellEnd"/>
      <w:r w:rsidR="004B4139" w:rsidRPr="00B01AF8">
        <w:rPr>
          <w:rFonts w:ascii="Calibri Light" w:eastAsia="Calibri" w:hAnsi="Calibri Light" w:cs="Calibri Light"/>
          <w:highlight w:val="yellow"/>
          <w:lang w:val="en-US"/>
        </w:rPr>
        <w:t xml:space="preserve">, 2021). </w:t>
      </w:r>
      <w:r w:rsidR="0053297D" w:rsidRPr="00B01AF8">
        <w:rPr>
          <w:rFonts w:ascii="Calibri Light" w:eastAsia="Calibri" w:hAnsi="Calibri Light" w:cs="Calibri Light"/>
          <w:highlight w:val="yellow"/>
          <w:lang w:val="en-US"/>
        </w:rPr>
        <w:t>I</w:t>
      </w:r>
      <w:r w:rsidR="004B4139" w:rsidRPr="00B01AF8">
        <w:rPr>
          <w:rFonts w:ascii="Calibri Light" w:eastAsia="Calibri" w:hAnsi="Calibri Light" w:cs="Calibri Light"/>
          <w:highlight w:val="yellow"/>
          <w:lang w:val="en-US"/>
        </w:rPr>
        <w:t>nterviews show that professionals and researchers expect the effects of the crisis to continue in the upcoming years</w:t>
      </w:r>
      <w:r w:rsidR="007615F5">
        <w:rPr>
          <w:rFonts w:ascii="Calibri Light" w:eastAsia="Calibri" w:hAnsi="Calibri Light" w:cs="Calibri Light"/>
          <w:highlight w:val="yellow"/>
          <w:lang w:val="en-US"/>
        </w:rPr>
        <w:t>. Additionally, these interviews</w:t>
      </w:r>
      <w:r w:rsidR="004B4139" w:rsidRPr="00B01AF8">
        <w:rPr>
          <w:rFonts w:ascii="Calibri Light" w:eastAsia="Calibri" w:hAnsi="Calibri Light" w:cs="Calibri Light"/>
          <w:highlight w:val="yellow"/>
          <w:lang w:val="en-US"/>
        </w:rPr>
        <w:t xml:space="preserve"> refer to the difficult emotional and mental states of children and adolescents resulting from Covid-19 as the “pandemic after the pandemic.”</w:t>
      </w:r>
    </w:p>
    <w:p w14:paraId="6668E1CC" w14:textId="77777777" w:rsidR="004B4139" w:rsidRPr="006D24C9" w:rsidRDefault="004B4139" w:rsidP="00F84E50">
      <w:pPr>
        <w:spacing w:line="360" w:lineRule="auto"/>
        <w:ind w:left="360"/>
        <w:rPr>
          <w:rFonts w:ascii="Calibri Light" w:eastAsia="Calibri" w:hAnsi="Calibri Light" w:cs="Calibri Light"/>
          <w:lang w:val="en-US"/>
        </w:rPr>
      </w:pPr>
    </w:p>
    <w:p w14:paraId="243D0232" w14:textId="1871E0D7" w:rsidR="004B4139" w:rsidRPr="00B01AF8" w:rsidRDefault="006D24C9" w:rsidP="006D24C9">
      <w:pPr>
        <w:pStyle w:val="ListParagraph"/>
        <w:numPr>
          <w:ilvl w:val="0"/>
          <w:numId w:val="2"/>
        </w:numPr>
        <w:spacing w:line="360" w:lineRule="auto"/>
        <w:rPr>
          <w:rFonts w:ascii="Calibri Light" w:eastAsia="Calibri" w:hAnsi="Calibri Light" w:cs="Calibri Light"/>
          <w:b/>
          <w:bCs/>
          <w:highlight w:val="yellow"/>
          <w:lang w:val="en-US"/>
        </w:rPr>
      </w:pPr>
      <w:r w:rsidRPr="00B01AF8">
        <w:rPr>
          <w:rFonts w:ascii="Calibri Light" w:eastAsia="Calibri" w:hAnsi="Calibri Light" w:cs="Calibri Light"/>
          <w:b/>
          <w:bCs/>
          <w:highlight w:val="yellow"/>
          <w:lang w:val="en-US"/>
        </w:rPr>
        <w:t>Data on the organization</w:t>
      </w:r>
    </w:p>
    <w:p w14:paraId="723E895B" w14:textId="77777777" w:rsidR="006D24C9" w:rsidRPr="00C512B6" w:rsidRDefault="006D24C9" w:rsidP="006D24C9">
      <w:pPr>
        <w:bidi/>
        <w:spacing w:line="360" w:lineRule="auto"/>
        <w:jc w:val="right"/>
        <w:rPr>
          <w:rFonts w:ascii="Calibri Light" w:eastAsia="Calibri" w:hAnsi="Calibri Light" w:cs="Calibri Light"/>
          <w:highlight w:val="green"/>
          <w:lang w:val="en-US"/>
        </w:rPr>
      </w:pPr>
      <w:proofErr w:type="spellStart"/>
      <w:r w:rsidRPr="00C512B6">
        <w:rPr>
          <w:rFonts w:ascii="Calibri Light" w:eastAsia="Calibri" w:hAnsi="Calibri Light" w:cs="Calibri Light"/>
          <w:highlight w:val="green"/>
          <w:lang w:val="en-US"/>
        </w:rPr>
        <w:t>Enosh</w:t>
      </w:r>
      <w:proofErr w:type="spellEnd"/>
      <w:r w:rsidRPr="00C512B6">
        <w:rPr>
          <w:rFonts w:ascii="Calibri Light" w:eastAsia="Calibri" w:hAnsi="Calibri Light" w:cs="Calibri Light"/>
          <w:highlight w:val="green"/>
          <w:lang w:val="en-US"/>
        </w:rPr>
        <w:t xml:space="preserve"> – The Israeli Mental Health Association, the largest mental health organization in Israel, promotes the recovery, social inclusion, and rights of people with psychosocial disabilities and their families since 1978. We provide quality professional rehabilitation services in the community, pioneer new services in mental health care, raise social awareness, and promote the rights of people with psychosocial disabilities through advocacy. </w:t>
      </w:r>
    </w:p>
    <w:p w14:paraId="64286749" w14:textId="77777777" w:rsidR="006D24C9" w:rsidRPr="00C512B6" w:rsidRDefault="006D24C9" w:rsidP="006D24C9">
      <w:pPr>
        <w:bidi/>
        <w:spacing w:line="360" w:lineRule="auto"/>
        <w:rPr>
          <w:rFonts w:ascii="Calibri Light" w:eastAsia="Calibri" w:hAnsi="Calibri Light" w:cs="Calibri Light"/>
          <w:highlight w:val="green"/>
          <w:rtl/>
          <w:lang w:val="en-US"/>
        </w:rPr>
      </w:pPr>
    </w:p>
    <w:p w14:paraId="7D0F45D7" w14:textId="77777777" w:rsidR="006D24C9" w:rsidRPr="00C512B6" w:rsidRDefault="006D24C9" w:rsidP="006D24C9">
      <w:pPr>
        <w:bidi/>
        <w:spacing w:line="360" w:lineRule="auto"/>
        <w:rPr>
          <w:rFonts w:ascii="Calibri Light" w:eastAsia="Calibri" w:hAnsi="Calibri Light" w:cs="Calibri Light"/>
          <w:highlight w:val="green"/>
          <w:rtl/>
          <w:lang w:val="en-US"/>
        </w:rPr>
      </w:pPr>
      <w:proofErr w:type="spellStart"/>
      <w:r w:rsidRPr="00C512B6">
        <w:rPr>
          <w:rFonts w:ascii="Calibri Light" w:eastAsia="Calibri" w:hAnsi="Calibri Light" w:cs="Calibri Light"/>
          <w:highlight w:val="green"/>
          <w:lang w:val="en-US"/>
        </w:rPr>
        <w:t>Enosh</w:t>
      </w:r>
      <w:proofErr w:type="spellEnd"/>
      <w:r w:rsidRPr="00C512B6">
        <w:rPr>
          <w:rFonts w:ascii="Calibri Light" w:eastAsia="Calibri" w:hAnsi="Calibri Light" w:cs="Calibri Light"/>
          <w:highlight w:val="green"/>
          <w:lang w:val="en-US"/>
        </w:rPr>
        <w:t xml:space="preserve"> is supported by the Israeli ministry of health and private </w:t>
      </w:r>
      <w:proofErr w:type="gramStart"/>
      <w:r w:rsidRPr="00C512B6">
        <w:rPr>
          <w:rFonts w:ascii="Calibri Light" w:eastAsia="Calibri" w:hAnsi="Calibri Light" w:cs="Calibri Light"/>
          <w:highlight w:val="green"/>
          <w:lang w:val="en-US"/>
        </w:rPr>
        <w:t>donations</w:t>
      </w:r>
      <w:proofErr w:type="gramEnd"/>
    </w:p>
    <w:p w14:paraId="4DF73FA4" w14:textId="77777777" w:rsidR="006D24C9" w:rsidRPr="00C512B6" w:rsidRDefault="006D24C9" w:rsidP="006D24C9">
      <w:pPr>
        <w:spacing w:before="100" w:beforeAutospacing="1" w:after="100" w:afterAutospacing="1" w:line="360" w:lineRule="auto"/>
        <w:rPr>
          <w:rFonts w:ascii="Calibri Light" w:eastAsia="Times New Roman" w:hAnsi="Calibri Light" w:cs="Calibri Light"/>
          <w:color w:val="000000"/>
          <w:kern w:val="0"/>
          <w:highlight w:val="green"/>
          <w:u w:val="single"/>
          <w:lang w:val="en-US"/>
          <w14:ligatures w14:val="none"/>
        </w:rPr>
      </w:pPr>
      <w:r w:rsidRPr="00C512B6">
        <w:rPr>
          <w:rFonts w:ascii="Calibri Light" w:eastAsia="Times New Roman" w:hAnsi="Calibri Light" w:cs="Calibri Light"/>
          <w:kern w:val="0"/>
          <w:highlight w:val="green"/>
          <w:u w:val="single"/>
          <w:rtl/>
          <w:lang w:val="en-US"/>
          <w14:ligatures w14:val="none"/>
        </w:rPr>
        <w:t>.</w:t>
      </w:r>
      <w:r w:rsidRPr="00C512B6">
        <w:rPr>
          <w:rFonts w:ascii="Calibri Light" w:eastAsia="Times New Roman" w:hAnsi="Calibri Light" w:cs="Calibri Light"/>
          <w:color w:val="000000"/>
          <w:kern w:val="0"/>
          <w:highlight w:val="green"/>
          <w:u w:val="single"/>
          <w:lang w:val="en-US"/>
          <w14:ligatures w14:val="none"/>
        </w:rPr>
        <w:t xml:space="preserve"> Our mission:</w:t>
      </w:r>
    </w:p>
    <w:p w14:paraId="21515E35" w14:textId="77777777" w:rsidR="006D24C9" w:rsidRPr="00C512B6" w:rsidRDefault="006D24C9" w:rsidP="006D24C9">
      <w:pPr>
        <w:spacing w:before="100" w:beforeAutospacing="1" w:after="100" w:afterAutospacing="1" w:line="360" w:lineRule="auto"/>
        <w:rPr>
          <w:rFonts w:ascii="Calibri Light" w:eastAsia="Times New Roman" w:hAnsi="Calibri Light" w:cs="Calibri Light"/>
          <w:color w:val="000000"/>
          <w:kern w:val="0"/>
          <w:highlight w:val="green"/>
          <w:lang w:val="en-US"/>
          <w14:ligatures w14:val="none"/>
        </w:rPr>
      </w:pPr>
      <w:r w:rsidRPr="00C512B6">
        <w:rPr>
          <w:rFonts w:ascii="Calibri Light" w:eastAsia="Times New Roman" w:hAnsi="Calibri Light" w:cs="Calibri Light"/>
          <w:color w:val="000000"/>
          <w:kern w:val="0"/>
          <w:highlight w:val="green"/>
          <w:lang w:val="en-US"/>
          <w14:ligatures w14:val="none"/>
        </w:rPr>
        <w:t>1. To provide quality and professional community-based mental health services for people with psychosocial disabilities and to support their families</w:t>
      </w:r>
    </w:p>
    <w:p w14:paraId="4997D2BF" w14:textId="77777777" w:rsidR="006D24C9" w:rsidRPr="00C512B6" w:rsidRDefault="006D24C9" w:rsidP="006D24C9">
      <w:pPr>
        <w:spacing w:before="100" w:beforeAutospacing="1" w:after="100" w:afterAutospacing="1" w:line="360" w:lineRule="auto"/>
        <w:rPr>
          <w:rFonts w:ascii="Calibri Light" w:eastAsia="Times New Roman" w:hAnsi="Calibri Light" w:cs="Calibri Light"/>
          <w:color w:val="000000"/>
          <w:kern w:val="0"/>
          <w:highlight w:val="green"/>
          <w:lang w:val="en-US"/>
          <w14:ligatures w14:val="none"/>
        </w:rPr>
      </w:pPr>
      <w:r w:rsidRPr="00C512B6">
        <w:rPr>
          <w:rFonts w:ascii="Calibri Light" w:eastAsia="Times New Roman" w:hAnsi="Calibri Light" w:cs="Calibri Light"/>
          <w:color w:val="000000"/>
          <w:kern w:val="0"/>
          <w:highlight w:val="green"/>
          <w:lang w:val="en-US"/>
          <w14:ligatures w14:val="none"/>
        </w:rPr>
        <w:t>2. To increase awareness around mental health and fight society's stigmas towards people with psychosocial disabilities</w:t>
      </w:r>
    </w:p>
    <w:p w14:paraId="607CCBC4" w14:textId="77777777" w:rsidR="006D24C9" w:rsidRPr="00C512B6" w:rsidRDefault="006D24C9" w:rsidP="006D24C9">
      <w:pPr>
        <w:spacing w:before="100" w:beforeAutospacing="1" w:after="100" w:afterAutospacing="1" w:line="360" w:lineRule="auto"/>
        <w:rPr>
          <w:rFonts w:ascii="Calibri Light" w:eastAsia="Times New Roman" w:hAnsi="Calibri Light" w:cs="Calibri Light"/>
          <w:color w:val="000000"/>
          <w:kern w:val="0"/>
          <w:highlight w:val="green"/>
          <w:lang w:val="en-US"/>
          <w14:ligatures w14:val="none"/>
        </w:rPr>
      </w:pPr>
      <w:r w:rsidRPr="00C512B6">
        <w:rPr>
          <w:rFonts w:ascii="Calibri Light" w:eastAsia="Times New Roman" w:hAnsi="Calibri Light" w:cs="Calibri Light"/>
          <w:color w:val="000000"/>
          <w:kern w:val="0"/>
          <w:highlight w:val="green"/>
          <w:lang w:val="en-US"/>
          <w14:ligatures w14:val="none"/>
        </w:rPr>
        <w:t>3. To promote the rights of people with psychosocial disabilities and their family members.</w:t>
      </w:r>
    </w:p>
    <w:p w14:paraId="2EA20B00" w14:textId="77777777" w:rsidR="006D24C9" w:rsidRPr="00C512B6" w:rsidRDefault="006D24C9" w:rsidP="006D24C9">
      <w:pPr>
        <w:spacing w:before="120" w:after="0" w:line="360" w:lineRule="auto"/>
        <w:jc w:val="both"/>
        <w:rPr>
          <w:rFonts w:ascii="Calibri Light" w:eastAsia="Calibri" w:hAnsi="Calibri Light" w:cs="Calibri Light"/>
          <w:b/>
          <w:bCs/>
          <w:kern w:val="0"/>
          <w:highlight w:val="green"/>
          <w:lang w:val="en-US"/>
          <w14:ligatures w14:val="none"/>
        </w:rPr>
      </w:pPr>
      <w:r w:rsidRPr="00C512B6">
        <w:rPr>
          <w:rFonts w:ascii="Calibri Light" w:eastAsia="Calibri" w:hAnsi="Calibri Light" w:cs="Calibri Light"/>
          <w:b/>
          <w:bCs/>
          <w:kern w:val="0"/>
          <w:highlight w:val="green"/>
          <w:lang w:val="en-US"/>
          <w14:ligatures w14:val="none"/>
        </w:rPr>
        <w:t>Our programs</w:t>
      </w:r>
    </w:p>
    <w:p w14:paraId="198CCEF3" w14:textId="77777777" w:rsidR="006D24C9" w:rsidRPr="00C512B6" w:rsidRDefault="006D24C9" w:rsidP="006D24C9">
      <w:pPr>
        <w:spacing w:after="0" w:line="360" w:lineRule="auto"/>
        <w:jc w:val="both"/>
        <w:rPr>
          <w:rFonts w:ascii="Calibri Light" w:eastAsia="Calibri" w:hAnsi="Calibri Light" w:cs="Calibri Light"/>
          <w:kern w:val="0"/>
          <w:highlight w:val="green"/>
          <w:lang w:val="en-US"/>
          <w14:ligatures w14:val="none"/>
        </w:rPr>
      </w:pPr>
      <w:proofErr w:type="spellStart"/>
      <w:r w:rsidRPr="00C512B6">
        <w:rPr>
          <w:rFonts w:ascii="Calibri Light" w:eastAsia="Calibri" w:hAnsi="Calibri Light" w:cs="Calibri Light"/>
          <w:kern w:val="0"/>
          <w:highlight w:val="green"/>
          <w:lang w:val="en-US"/>
          <w14:ligatures w14:val="none"/>
        </w:rPr>
        <w:t>Enosh</w:t>
      </w:r>
      <w:proofErr w:type="spellEnd"/>
      <w:r w:rsidRPr="00C512B6">
        <w:rPr>
          <w:rFonts w:ascii="Calibri Light" w:eastAsia="Calibri" w:hAnsi="Calibri Light" w:cs="Calibri Light"/>
          <w:kern w:val="0"/>
          <w:highlight w:val="green"/>
          <w:lang w:val="en-US"/>
          <w14:ligatures w14:val="none"/>
        </w:rPr>
        <w:t xml:space="preserve"> services are based in the community and provide various scalable services to </w:t>
      </w:r>
      <w:r w:rsidRPr="00C512B6">
        <w:rPr>
          <w:rFonts w:ascii="Calibri Light" w:eastAsia="Calibri" w:hAnsi="Calibri Light" w:cs="Calibri Light"/>
          <w:kern w:val="0"/>
          <w:highlight w:val="green"/>
          <w:cs/>
          <w:lang w:val="en-US"/>
          <w14:ligatures w14:val="none"/>
        </w:rPr>
        <w:t>‎</w:t>
      </w:r>
      <w:r w:rsidRPr="00C512B6">
        <w:rPr>
          <w:rFonts w:ascii="Calibri Light" w:eastAsia="Calibri" w:hAnsi="Calibri Light" w:cs="Calibri Light"/>
          <w:kern w:val="0"/>
          <w:highlight w:val="green"/>
          <w:lang w:val="en-US"/>
          <w14:ligatures w14:val="none"/>
        </w:rPr>
        <w:t xml:space="preserve">support people in different life events and mental health situations. Our services </w:t>
      </w:r>
      <w:r w:rsidRPr="00C512B6">
        <w:rPr>
          <w:rFonts w:ascii="Calibri Light" w:eastAsia="Calibri" w:hAnsi="Calibri Light" w:cs="Calibri Light"/>
          <w:kern w:val="0"/>
          <w:highlight w:val="green"/>
          <w:cs/>
          <w:lang w:val="en-US"/>
          <w14:ligatures w14:val="none"/>
        </w:rPr>
        <w:t>‎</w:t>
      </w:r>
      <w:r w:rsidRPr="00C512B6">
        <w:rPr>
          <w:rFonts w:ascii="Calibri Light" w:eastAsia="Calibri" w:hAnsi="Calibri Light" w:cs="Calibri Light"/>
          <w:kern w:val="0"/>
          <w:highlight w:val="green"/>
          <w:lang w:val="en-US"/>
          <w14:ligatures w14:val="none"/>
        </w:rPr>
        <w:t xml:space="preserve">guided by the values of equality, independence, person-centered approach, and </w:t>
      </w:r>
      <w:r w:rsidRPr="00C512B6">
        <w:rPr>
          <w:rFonts w:ascii="Calibri Light" w:eastAsia="Calibri" w:hAnsi="Calibri Light" w:cs="Calibri Light"/>
          <w:kern w:val="0"/>
          <w:highlight w:val="green"/>
          <w:cs/>
          <w:lang w:val="en-US"/>
          <w14:ligatures w14:val="none"/>
        </w:rPr>
        <w:t>‎</w:t>
      </w:r>
      <w:r w:rsidRPr="00C512B6">
        <w:rPr>
          <w:rFonts w:ascii="Calibri Light" w:eastAsia="Calibri" w:hAnsi="Calibri Light" w:cs="Calibri Light"/>
          <w:kern w:val="0"/>
          <w:highlight w:val="green"/>
          <w:lang w:val="en-US"/>
          <w14:ligatures w14:val="none"/>
        </w:rPr>
        <w:t xml:space="preserve"> evidence-based practice. We </w:t>
      </w:r>
      <w:r w:rsidRPr="00C512B6">
        <w:rPr>
          <w:rFonts w:ascii="Calibri Light" w:eastAsia="Calibri" w:hAnsi="Calibri Light" w:cs="Calibri Light"/>
          <w:kern w:val="0"/>
          <w:highlight w:val="green"/>
          <w:lang w:val="en-US"/>
          <w14:ligatures w14:val="none"/>
        </w:rPr>
        <w:lastRenderedPageBreak/>
        <w:t xml:space="preserve">provide culturally sensitive services and tailor </w:t>
      </w:r>
      <w:r w:rsidRPr="00C512B6">
        <w:rPr>
          <w:rFonts w:ascii="Calibri Light" w:eastAsia="Calibri" w:hAnsi="Calibri Light" w:cs="Calibri Light"/>
          <w:kern w:val="0"/>
          <w:highlight w:val="green"/>
          <w:cs/>
          <w:lang w:val="en-US"/>
          <w14:ligatures w14:val="none"/>
        </w:rPr>
        <w:t>‎</w:t>
      </w:r>
      <w:r w:rsidRPr="00C512B6">
        <w:rPr>
          <w:rFonts w:ascii="Calibri Light" w:eastAsia="Calibri" w:hAnsi="Calibri Light" w:cs="Calibri Light"/>
          <w:kern w:val="0"/>
          <w:highlight w:val="green"/>
          <w:lang w:val="en-US"/>
          <w14:ligatures w14:val="none"/>
        </w:rPr>
        <w:t xml:space="preserve">personalized services to our different communities. </w:t>
      </w:r>
    </w:p>
    <w:p w14:paraId="49EC12D9" w14:textId="77777777" w:rsidR="006D24C9" w:rsidRPr="00C512B6" w:rsidRDefault="006D24C9" w:rsidP="006D24C9">
      <w:pPr>
        <w:numPr>
          <w:ilvl w:val="0"/>
          <w:numId w:val="5"/>
        </w:numPr>
        <w:spacing w:after="0" w:line="360" w:lineRule="auto"/>
        <w:ind w:left="360"/>
        <w:contextualSpacing/>
        <w:rPr>
          <w:rFonts w:ascii="Calibri Light" w:eastAsia="Calibri" w:hAnsi="Calibri Light" w:cs="Calibri Light"/>
          <w:kern w:val="0"/>
          <w:highlight w:val="green"/>
          <w:lang w:val="en-US"/>
          <w14:ligatures w14:val="none"/>
        </w:rPr>
      </w:pPr>
      <w:r w:rsidRPr="00C512B6">
        <w:rPr>
          <w:rFonts w:ascii="Calibri Light" w:eastAsia="Calibri" w:hAnsi="Calibri Light" w:cs="Calibri Light"/>
          <w:b/>
          <w:bCs/>
          <w:kern w:val="0"/>
          <w:highlight w:val="green"/>
          <w:lang w:val="en-US"/>
          <w14:ligatures w14:val="none"/>
        </w:rPr>
        <w:t>Mental Health Recovery Services in the Community</w:t>
      </w:r>
      <w:r w:rsidRPr="00C512B6">
        <w:rPr>
          <w:rFonts w:ascii="Calibri Light" w:eastAsia="Calibri" w:hAnsi="Calibri Light" w:cs="Calibri Light"/>
          <w:kern w:val="0"/>
          <w:highlight w:val="green"/>
          <w:lang w:val="en-US"/>
          <w14:ligatures w14:val="none"/>
        </w:rPr>
        <w:t xml:space="preserve"> </w:t>
      </w:r>
      <w:r w:rsidRPr="00C512B6">
        <w:rPr>
          <w:rFonts w:ascii="Calibri Light" w:eastAsia="Calibri" w:hAnsi="Calibri Light" w:cs="Calibri Light"/>
          <w:kern w:val="0"/>
          <w:highlight w:val="green"/>
          <w:cs/>
          <w:lang w:val="en-US"/>
          <w14:ligatures w14:val="none"/>
        </w:rPr>
        <w:t>‎</w:t>
      </w:r>
      <w:r w:rsidRPr="00C512B6">
        <w:rPr>
          <w:rFonts w:ascii="Calibri Light" w:eastAsia="Calibri" w:hAnsi="Calibri Light" w:cs="Calibri Light"/>
          <w:kern w:val="0"/>
          <w:highlight w:val="green"/>
          <w:rtl/>
          <w:cs/>
          <w:lang w:val="en-US"/>
          <w14:ligatures w14:val="none"/>
        </w:rPr>
        <w:t xml:space="preserve">- our </w:t>
      </w:r>
      <w:commentRangeStart w:id="4"/>
      <w:r w:rsidRPr="00C512B6">
        <w:rPr>
          <w:rFonts w:ascii="Calibri Light" w:eastAsia="Calibri" w:hAnsi="Calibri Light" w:cs="Calibri Light"/>
          <w:kern w:val="0"/>
          <w:highlight w:val="green"/>
          <w:lang w:val="en-US"/>
          <w14:ligatures w14:val="none"/>
        </w:rPr>
        <w:t>primary</w:t>
      </w:r>
      <w:r w:rsidRPr="00C512B6">
        <w:rPr>
          <w:rFonts w:ascii="Calibri Light" w:eastAsia="Calibri" w:hAnsi="Calibri Light" w:cs="Calibri Light"/>
          <w:kern w:val="0"/>
          <w:highlight w:val="green"/>
          <w:rtl/>
          <w:cs/>
          <w:lang w:val="en-US"/>
          <w14:ligatures w14:val="none"/>
        </w:rPr>
        <w:t xml:space="preserve"> experti</w:t>
      </w:r>
      <w:r w:rsidRPr="00C512B6">
        <w:rPr>
          <w:rFonts w:ascii="Calibri Light" w:eastAsia="Calibri" w:hAnsi="Calibri Light" w:cs="Calibri Light"/>
          <w:kern w:val="0"/>
          <w:highlight w:val="green"/>
          <w:lang w:val="en-US"/>
          <w14:ligatures w14:val="none"/>
        </w:rPr>
        <w:t>se</w:t>
      </w:r>
      <w:r w:rsidRPr="00C512B6">
        <w:rPr>
          <w:rFonts w:ascii="Calibri Light" w:eastAsia="Calibri" w:hAnsi="Calibri Light" w:cs="Calibri Light"/>
          <w:kern w:val="0"/>
          <w:highlight w:val="green"/>
          <w:rtl/>
          <w:cs/>
          <w:lang w:val="en-US"/>
          <w14:ligatures w14:val="none"/>
        </w:rPr>
        <w:t xml:space="preserve"> is</w:t>
      </w:r>
      <w:commentRangeEnd w:id="4"/>
      <w:r w:rsidR="0053297D" w:rsidRPr="00C512B6">
        <w:rPr>
          <w:rStyle w:val="CommentReference"/>
          <w:highlight w:val="green"/>
          <w:rtl/>
        </w:rPr>
        <w:commentReference w:id="4"/>
      </w:r>
      <w:r w:rsidRPr="00C512B6">
        <w:rPr>
          <w:rFonts w:ascii="Calibri Light" w:eastAsia="Calibri" w:hAnsi="Calibri Light" w:cs="Calibri Light"/>
          <w:kern w:val="0"/>
          <w:highlight w:val="green"/>
          <w:rtl/>
          <w:cs/>
          <w:lang w:val="en-US"/>
          <w14:ligatures w14:val="none"/>
        </w:rPr>
        <w:t xml:space="preserve"> our holistic recovery model for people with psychos</w:t>
      </w:r>
      <w:r w:rsidRPr="00C512B6">
        <w:rPr>
          <w:rFonts w:ascii="Calibri Light" w:eastAsia="Calibri" w:hAnsi="Calibri Light" w:cs="Calibri Light"/>
          <w:kern w:val="0"/>
          <w:highlight w:val="green"/>
          <w:lang w:val="en-US"/>
          <w14:ligatures w14:val="none"/>
        </w:rPr>
        <w:t>o</w:t>
      </w:r>
      <w:proofErr w:type="spellStart"/>
      <w:r w:rsidRPr="00C512B6">
        <w:rPr>
          <w:rFonts w:ascii="Calibri Light" w:eastAsia="Calibri" w:hAnsi="Calibri Light" w:cs="Calibri Light"/>
          <w:kern w:val="0"/>
          <w:highlight w:val="green"/>
          <w:rtl/>
          <w:cs/>
          <w:lang w:val="en-US"/>
          <w14:ligatures w14:val="none"/>
        </w:rPr>
        <w:t>cial</w:t>
      </w:r>
      <w:proofErr w:type="spellEnd"/>
      <w:r w:rsidRPr="00C512B6">
        <w:rPr>
          <w:rFonts w:ascii="Calibri Light" w:eastAsia="Calibri" w:hAnsi="Calibri Light" w:cs="Calibri Light"/>
          <w:kern w:val="0"/>
          <w:highlight w:val="green"/>
          <w:rtl/>
          <w:cs/>
          <w:lang w:val="en-US"/>
          <w14:ligatures w14:val="none"/>
        </w:rPr>
        <w:t xml:space="preserve"> </w:t>
      </w:r>
      <w:proofErr w:type="spellStart"/>
      <w:r w:rsidRPr="00C512B6">
        <w:rPr>
          <w:rFonts w:ascii="Calibri Light" w:eastAsia="Calibri" w:hAnsi="Calibri Light" w:cs="Calibri Light"/>
          <w:kern w:val="0"/>
          <w:highlight w:val="green"/>
          <w:rtl/>
          <w:cs/>
          <w:lang w:val="en-US"/>
          <w14:ligatures w14:val="none"/>
        </w:rPr>
        <w:t>disab</w:t>
      </w:r>
      <w:r w:rsidRPr="00C512B6">
        <w:rPr>
          <w:rFonts w:ascii="Calibri Light" w:eastAsia="Calibri" w:hAnsi="Calibri Light" w:cs="Calibri Light"/>
          <w:kern w:val="0"/>
          <w:highlight w:val="green"/>
          <w:lang w:val="en-US"/>
          <w14:ligatures w14:val="none"/>
        </w:rPr>
        <w:t>i</w:t>
      </w:r>
      <w:r w:rsidRPr="00C512B6">
        <w:rPr>
          <w:rFonts w:ascii="Calibri Light" w:eastAsia="Calibri" w:hAnsi="Calibri Light" w:cs="Calibri Light"/>
          <w:kern w:val="0"/>
          <w:highlight w:val="green"/>
          <w:rtl/>
          <w:cs/>
          <w:lang w:val="en-US"/>
          <w14:ligatures w14:val="none"/>
        </w:rPr>
        <w:t>lities</w:t>
      </w:r>
      <w:proofErr w:type="spellEnd"/>
      <w:r w:rsidRPr="00C512B6">
        <w:rPr>
          <w:rFonts w:ascii="Calibri Light" w:eastAsia="Calibri" w:hAnsi="Calibri Light" w:cs="Calibri Light"/>
          <w:kern w:val="0"/>
          <w:highlight w:val="green"/>
          <w:rtl/>
          <w:cs/>
          <w:lang w:val="en-US"/>
          <w14:ligatures w14:val="none"/>
        </w:rPr>
        <w:t xml:space="preserve"> </w:t>
      </w:r>
      <w:proofErr w:type="spellStart"/>
      <w:r w:rsidRPr="00C512B6">
        <w:rPr>
          <w:rFonts w:ascii="Calibri Light" w:eastAsia="Calibri" w:hAnsi="Calibri Light" w:cs="Calibri Light"/>
          <w:kern w:val="0"/>
          <w:highlight w:val="green"/>
          <w:rtl/>
          <w:cs/>
          <w:lang w:val="en-US"/>
          <w14:ligatures w14:val="none"/>
        </w:rPr>
        <w:t>which</w:t>
      </w:r>
      <w:proofErr w:type="spellEnd"/>
      <w:r w:rsidRPr="00C512B6">
        <w:rPr>
          <w:rFonts w:ascii="Calibri Light" w:eastAsia="Calibri" w:hAnsi="Calibri Light" w:cs="Calibri Light"/>
          <w:kern w:val="0"/>
          <w:highlight w:val="green"/>
          <w:rtl/>
          <w:cs/>
          <w:lang w:val="en-US"/>
          <w14:ligatures w14:val="none"/>
        </w:rPr>
        <w:t xml:space="preserve"> </w:t>
      </w:r>
      <w:proofErr w:type="spellStart"/>
      <w:r w:rsidRPr="00C512B6">
        <w:rPr>
          <w:rFonts w:ascii="Calibri Light" w:eastAsia="Calibri" w:hAnsi="Calibri Light" w:cs="Calibri Light"/>
          <w:kern w:val="0"/>
          <w:highlight w:val="green"/>
          <w:rtl/>
          <w:cs/>
          <w:lang w:val="en-US"/>
          <w14:ligatures w14:val="none"/>
        </w:rPr>
        <w:t>include</w:t>
      </w:r>
      <w:proofErr w:type="spellEnd"/>
      <w:r w:rsidRPr="00C512B6">
        <w:rPr>
          <w:rFonts w:ascii="Calibri Light" w:eastAsia="Calibri" w:hAnsi="Calibri Light" w:cs="Calibri Light"/>
          <w:kern w:val="0"/>
          <w:highlight w:val="green"/>
          <w:lang w:val="en-US"/>
          <w14:ligatures w14:val="none"/>
        </w:rPr>
        <w:t>s</w:t>
      </w:r>
      <w:r w:rsidRPr="00C512B6">
        <w:rPr>
          <w:rFonts w:ascii="Calibri Light" w:eastAsia="Calibri" w:hAnsi="Calibri Light" w:cs="Calibri Light"/>
          <w:kern w:val="0"/>
          <w:highlight w:val="green"/>
          <w:rtl/>
          <w:cs/>
          <w:lang w:val="en-US"/>
          <w14:ligatures w14:val="none"/>
        </w:rPr>
        <w:t>:</w:t>
      </w:r>
    </w:p>
    <w:p w14:paraId="009BEF1E" w14:textId="77777777" w:rsidR="006D24C9" w:rsidRPr="00C512B6" w:rsidRDefault="006D24C9" w:rsidP="006D24C9">
      <w:pPr>
        <w:numPr>
          <w:ilvl w:val="0"/>
          <w:numId w:val="3"/>
        </w:numPr>
        <w:spacing w:after="0" w:line="360" w:lineRule="auto"/>
        <w:contextualSpacing/>
        <w:rPr>
          <w:rFonts w:ascii="Calibri Light" w:eastAsia="Calibri" w:hAnsi="Calibri Light" w:cs="Calibri Light"/>
          <w:kern w:val="0"/>
          <w:highlight w:val="green"/>
          <w:lang w:val="en-US"/>
          <w14:ligatures w14:val="none"/>
        </w:rPr>
      </w:pPr>
      <w:r w:rsidRPr="00C512B6">
        <w:rPr>
          <w:rFonts w:ascii="Calibri Light" w:eastAsia="Calibri" w:hAnsi="Calibri Light" w:cs="Calibri Light"/>
          <w:kern w:val="0"/>
          <w:highlight w:val="green"/>
          <w:lang w:val="en-US"/>
          <w14:ligatures w14:val="none"/>
        </w:rPr>
        <w:t xml:space="preserve">Supportive </w:t>
      </w:r>
      <w:r w:rsidRPr="00C512B6">
        <w:rPr>
          <w:rFonts w:ascii="Calibri Light" w:eastAsia="Calibri" w:hAnsi="Calibri Light" w:cs="Calibri Light"/>
          <w:b/>
          <w:bCs/>
          <w:kern w:val="0"/>
          <w:highlight w:val="green"/>
          <w:lang w:val="en-US"/>
          <w14:ligatures w14:val="none"/>
        </w:rPr>
        <w:t>housing</w:t>
      </w:r>
      <w:r w:rsidRPr="00C512B6">
        <w:rPr>
          <w:rFonts w:ascii="Calibri Light" w:eastAsia="Calibri" w:hAnsi="Calibri Light" w:cs="Calibri Light"/>
          <w:kern w:val="0"/>
          <w:highlight w:val="green"/>
          <w:lang w:val="en-US"/>
          <w14:ligatures w14:val="none"/>
        </w:rPr>
        <w:t xml:space="preserve"> scalable programs that support independent living</w:t>
      </w:r>
    </w:p>
    <w:p w14:paraId="79311508" w14:textId="77777777" w:rsidR="006D24C9" w:rsidRPr="00C512B6" w:rsidRDefault="006D24C9" w:rsidP="006D24C9">
      <w:pPr>
        <w:numPr>
          <w:ilvl w:val="0"/>
          <w:numId w:val="3"/>
        </w:numPr>
        <w:spacing w:after="0" w:line="360" w:lineRule="auto"/>
        <w:contextualSpacing/>
        <w:rPr>
          <w:rFonts w:ascii="Calibri Light" w:eastAsia="Calibri" w:hAnsi="Calibri Light" w:cs="Calibri Light"/>
          <w:kern w:val="0"/>
          <w:highlight w:val="green"/>
          <w:lang w:val="en-US"/>
          <w14:ligatures w14:val="none"/>
        </w:rPr>
      </w:pPr>
      <w:r w:rsidRPr="00C512B6">
        <w:rPr>
          <w:rFonts w:ascii="Calibri Light" w:eastAsia="Calibri" w:hAnsi="Calibri Light" w:cs="Calibri Light"/>
          <w:kern w:val="0"/>
          <w:highlight w:val="green"/>
          <w:lang w:val="en-US"/>
          <w14:ligatures w14:val="none"/>
        </w:rPr>
        <w:t xml:space="preserve">Supportive </w:t>
      </w:r>
      <w:r w:rsidRPr="00C512B6">
        <w:rPr>
          <w:rFonts w:ascii="Calibri Light" w:eastAsia="Calibri" w:hAnsi="Calibri Light" w:cs="Calibri Light"/>
          <w:b/>
          <w:bCs/>
          <w:kern w:val="0"/>
          <w:highlight w:val="green"/>
          <w:lang w:val="en-US"/>
          <w14:ligatures w14:val="none"/>
        </w:rPr>
        <w:t>employment</w:t>
      </w:r>
      <w:r w:rsidRPr="00C512B6">
        <w:rPr>
          <w:rFonts w:ascii="Calibri Light" w:eastAsia="Calibri" w:hAnsi="Calibri Light" w:cs="Calibri Light"/>
          <w:kern w:val="0"/>
          <w:highlight w:val="green"/>
          <w:lang w:val="en-US"/>
          <w14:ligatures w14:val="none"/>
        </w:rPr>
        <w:t xml:space="preserve"> scalable programs which support inclusion of people with psychosocial disabilities in the free labor market</w:t>
      </w:r>
    </w:p>
    <w:p w14:paraId="6B00CA84" w14:textId="77777777" w:rsidR="006D24C9" w:rsidRPr="00C512B6" w:rsidRDefault="006D24C9" w:rsidP="006D24C9">
      <w:pPr>
        <w:numPr>
          <w:ilvl w:val="0"/>
          <w:numId w:val="3"/>
        </w:numPr>
        <w:spacing w:after="0" w:line="360" w:lineRule="auto"/>
        <w:contextualSpacing/>
        <w:rPr>
          <w:rFonts w:ascii="Calibri Light" w:eastAsia="Calibri" w:hAnsi="Calibri Light" w:cs="Calibri Light"/>
          <w:kern w:val="0"/>
          <w:highlight w:val="green"/>
          <w:lang w:val="en-US"/>
          <w14:ligatures w14:val="none"/>
        </w:rPr>
      </w:pPr>
      <w:r w:rsidRPr="00C512B6">
        <w:rPr>
          <w:rFonts w:ascii="Calibri Light" w:eastAsia="Calibri" w:hAnsi="Calibri Light" w:cs="Calibri Light"/>
          <w:b/>
          <w:bCs/>
          <w:kern w:val="0"/>
          <w:highlight w:val="green"/>
          <w:lang w:val="en-US"/>
          <w14:ligatures w14:val="none"/>
        </w:rPr>
        <w:t>Social, recreation, sports</w:t>
      </w:r>
      <w:r w:rsidRPr="00C512B6">
        <w:rPr>
          <w:rFonts w:ascii="Calibri Light" w:eastAsia="Calibri" w:hAnsi="Calibri Light" w:cs="Calibri Light"/>
          <w:kern w:val="0"/>
          <w:highlight w:val="green"/>
          <w:lang w:val="en-US"/>
          <w14:ligatures w14:val="none"/>
        </w:rPr>
        <w:t xml:space="preserve"> and wellness centers in the community</w:t>
      </w:r>
    </w:p>
    <w:p w14:paraId="18662404" w14:textId="77777777" w:rsidR="006D24C9" w:rsidRPr="00C512B6" w:rsidRDefault="006D24C9" w:rsidP="006D24C9">
      <w:pPr>
        <w:numPr>
          <w:ilvl w:val="0"/>
          <w:numId w:val="3"/>
        </w:numPr>
        <w:spacing w:after="0" w:line="360" w:lineRule="auto"/>
        <w:contextualSpacing/>
        <w:rPr>
          <w:rFonts w:ascii="Calibri Light" w:eastAsia="Calibri" w:hAnsi="Calibri Light" w:cs="Calibri Light"/>
          <w:kern w:val="0"/>
          <w:highlight w:val="green"/>
          <w:lang w:val="en-US"/>
          <w14:ligatures w14:val="none"/>
        </w:rPr>
      </w:pPr>
      <w:r w:rsidRPr="00C512B6">
        <w:rPr>
          <w:rFonts w:ascii="Calibri Light" w:eastAsia="Calibri" w:hAnsi="Calibri Light" w:cs="Calibri Light"/>
          <w:kern w:val="0"/>
          <w:highlight w:val="green"/>
          <w:lang w:val="en-US"/>
          <w14:ligatures w14:val="none"/>
        </w:rPr>
        <w:t xml:space="preserve">Counseling and support </w:t>
      </w:r>
      <w:r w:rsidRPr="00C512B6">
        <w:rPr>
          <w:rFonts w:ascii="Calibri Light" w:eastAsia="Calibri" w:hAnsi="Calibri Light" w:cs="Calibri Light"/>
          <w:b/>
          <w:bCs/>
          <w:kern w:val="0"/>
          <w:highlight w:val="green"/>
          <w:lang w:val="en-US"/>
          <w14:ligatures w14:val="none"/>
        </w:rPr>
        <w:t>centers for families</w:t>
      </w:r>
    </w:p>
    <w:p w14:paraId="21805CE3" w14:textId="77777777" w:rsidR="006D24C9" w:rsidRPr="00C512B6" w:rsidRDefault="006D24C9" w:rsidP="006D24C9">
      <w:pPr>
        <w:numPr>
          <w:ilvl w:val="0"/>
          <w:numId w:val="5"/>
        </w:numPr>
        <w:spacing w:after="0" w:line="360" w:lineRule="auto"/>
        <w:ind w:left="360"/>
        <w:contextualSpacing/>
        <w:rPr>
          <w:rFonts w:ascii="Calibri Light" w:eastAsia="Calibri" w:hAnsi="Calibri Light" w:cs="Calibri Light"/>
          <w:kern w:val="0"/>
          <w:highlight w:val="green"/>
          <w:lang w:val="en-US"/>
          <w14:ligatures w14:val="none"/>
        </w:rPr>
      </w:pPr>
      <w:r w:rsidRPr="00C512B6">
        <w:rPr>
          <w:rFonts w:ascii="Calibri Light" w:eastAsia="Calibri" w:hAnsi="Calibri Light" w:cs="Calibri Light"/>
          <w:b/>
          <w:bCs/>
          <w:kern w:val="0"/>
          <w:highlight w:val="green"/>
          <w:lang w:val="en-US"/>
          <w14:ligatures w14:val="none"/>
        </w:rPr>
        <w:t xml:space="preserve">Prevention and Early intervention </w:t>
      </w:r>
      <w:r w:rsidRPr="00C512B6">
        <w:rPr>
          <w:rFonts w:ascii="Calibri Light" w:eastAsia="Calibri" w:hAnsi="Calibri Light" w:cs="Calibri Light"/>
          <w:kern w:val="0"/>
          <w:highlight w:val="green"/>
          <w:cs/>
          <w:lang w:val="en-US"/>
          <w14:ligatures w14:val="none"/>
        </w:rPr>
        <w:t>‎</w:t>
      </w:r>
      <w:r w:rsidRPr="00C512B6">
        <w:rPr>
          <w:rFonts w:ascii="Calibri Light" w:eastAsia="Calibri" w:hAnsi="Calibri Light" w:cs="Calibri Light"/>
          <w:kern w:val="0"/>
          <w:highlight w:val="green"/>
          <w:rtl/>
          <w:cs/>
          <w:lang w:val="en-US"/>
          <w14:ligatures w14:val="none"/>
        </w:rPr>
        <w:t xml:space="preserve"> </w:t>
      </w:r>
      <w:r w:rsidRPr="00C512B6">
        <w:rPr>
          <w:rFonts w:ascii="Calibri Light" w:eastAsia="Calibri" w:hAnsi="Calibri Light" w:cs="Calibri Light"/>
          <w:b/>
          <w:bCs/>
          <w:kern w:val="0"/>
          <w:highlight w:val="green"/>
          <w:rtl/>
          <w:cs/>
          <w:lang w:val="en-US"/>
          <w14:ligatures w14:val="none"/>
        </w:rPr>
        <w:t>programs</w:t>
      </w:r>
      <w:r w:rsidRPr="00C512B6">
        <w:rPr>
          <w:rFonts w:ascii="Calibri Light" w:eastAsia="Calibri" w:hAnsi="Calibri Light" w:cs="Calibri Light"/>
          <w:b/>
          <w:bCs/>
          <w:kern w:val="0"/>
          <w:highlight w:val="green"/>
          <w:cs/>
          <w:lang w:val="en-US"/>
          <w14:ligatures w14:val="none"/>
        </w:rPr>
        <w:t>:</w:t>
      </w:r>
      <w:r w:rsidRPr="00C512B6">
        <w:rPr>
          <w:rFonts w:ascii="Calibri Light" w:eastAsia="Calibri" w:hAnsi="Calibri Light" w:cs="Calibri Light"/>
          <w:kern w:val="0"/>
          <w:highlight w:val="green"/>
          <w:rtl/>
          <w:cs/>
          <w:lang w:val="en-US"/>
          <w14:ligatures w14:val="none"/>
        </w:rPr>
        <w:t xml:space="preserve"> </w:t>
      </w:r>
    </w:p>
    <w:p w14:paraId="5478231E" w14:textId="77777777" w:rsidR="006D24C9" w:rsidRPr="00C512B6" w:rsidRDefault="006D24C9" w:rsidP="006D24C9">
      <w:pPr>
        <w:numPr>
          <w:ilvl w:val="0"/>
          <w:numId w:val="4"/>
        </w:numPr>
        <w:spacing w:after="0" w:line="360" w:lineRule="auto"/>
        <w:contextualSpacing/>
        <w:rPr>
          <w:rFonts w:ascii="Calibri Light" w:eastAsia="Calibri" w:hAnsi="Calibri Light" w:cs="Calibri Light"/>
          <w:kern w:val="0"/>
          <w:highlight w:val="green"/>
          <w:lang w:val="en-US"/>
          <w14:ligatures w14:val="none"/>
        </w:rPr>
      </w:pPr>
      <w:r w:rsidRPr="00C512B6">
        <w:rPr>
          <w:rFonts w:ascii="Calibri Light" w:eastAsia="Calibri" w:hAnsi="Calibri Light" w:cs="Calibri Light"/>
          <w:kern w:val="0"/>
          <w:highlight w:val="green"/>
          <w:lang w:val="en-US"/>
          <w14:ligatures w14:val="none"/>
        </w:rPr>
        <w:t xml:space="preserve">NAVIGATE </w:t>
      </w:r>
      <w:proofErr w:type="gramStart"/>
      <w:r w:rsidRPr="00C512B6">
        <w:rPr>
          <w:rFonts w:ascii="Calibri Light" w:eastAsia="Calibri" w:hAnsi="Calibri Light" w:cs="Calibri Light"/>
          <w:kern w:val="0"/>
          <w:highlight w:val="green"/>
          <w:lang w:val="en-US"/>
          <w14:ligatures w14:val="none"/>
        </w:rPr>
        <w:t>-  first</w:t>
      </w:r>
      <w:proofErr w:type="gramEnd"/>
      <w:r w:rsidRPr="00C512B6">
        <w:rPr>
          <w:rFonts w:ascii="Calibri Light" w:eastAsia="Calibri" w:hAnsi="Calibri Light" w:cs="Calibri Light"/>
          <w:kern w:val="0"/>
          <w:highlight w:val="green"/>
          <w:lang w:val="en-US"/>
          <w14:ligatures w14:val="none"/>
        </w:rPr>
        <w:t xml:space="preserve"> episode prevention two year program of holistic care in the community. </w:t>
      </w:r>
    </w:p>
    <w:p w14:paraId="1FE807A6" w14:textId="77777777" w:rsidR="006D24C9" w:rsidRPr="00C512B6" w:rsidRDefault="006D24C9" w:rsidP="006D24C9">
      <w:pPr>
        <w:numPr>
          <w:ilvl w:val="0"/>
          <w:numId w:val="4"/>
        </w:numPr>
        <w:spacing w:after="0" w:line="360" w:lineRule="auto"/>
        <w:contextualSpacing/>
        <w:rPr>
          <w:rFonts w:ascii="Calibri Light" w:eastAsia="Calibri" w:hAnsi="Calibri Light" w:cs="Calibri Light"/>
          <w:kern w:val="0"/>
          <w:highlight w:val="green"/>
          <w:lang w:val="en-US"/>
          <w14:ligatures w14:val="none"/>
        </w:rPr>
      </w:pPr>
      <w:r w:rsidRPr="00C512B6">
        <w:rPr>
          <w:rFonts w:ascii="Calibri Light" w:eastAsia="Calibri" w:hAnsi="Calibri Light" w:cs="Calibri Light"/>
          <w:b/>
          <w:bCs/>
          <w:kern w:val="0"/>
          <w:highlight w:val="green"/>
          <w:lang w:val="en-US"/>
          <w14:ligatures w14:val="none"/>
        </w:rPr>
        <w:t>HEADSPACE</w:t>
      </w:r>
      <w:r w:rsidRPr="00C512B6">
        <w:rPr>
          <w:rFonts w:ascii="Calibri Light" w:eastAsia="Calibri" w:hAnsi="Calibri Light" w:cs="Calibri Light"/>
          <w:kern w:val="0"/>
          <w:highlight w:val="green"/>
          <w:lang w:val="en-US"/>
          <w14:ligatures w14:val="none"/>
        </w:rPr>
        <w:t xml:space="preserve"> </w:t>
      </w:r>
      <w:proofErr w:type="gramStart"/>
      <w:r w:rsidRPr="00C512B6">
        <w:rPr>
          <w:rFonts w:ascii="Calibri Light" w:eastAsia="Calibri" w:hAnsi="Calibri Light" w:cs="Calibri Light"/>
          <w:kern w:val="0"/>
          <w:highlight w:val="green"/>
          <w:lang w:val="en-US"/>
          <w14:ligatures w14:val="none"/>
        </w:rPr>
        <w:t>-  early</w:t>
      </w:r>
      <w:proofErr w:type="gramEnd"/>
      <w:r w:rsidRPr="00C512B6">
        <w:rPr>
          <w:rFonts w:ascii="Calibri Light" w:eastAsia="Calibri" w:hAnsi="Calibri Light" w:cs="Calibri Light"/>
          <w:kern w:val="0"/>
          <w:highlight w:val="green"/>
          <w:lang w:val="en-US"/>
          <w14:ligatures w14:val="none"/>
        </w:rPr>
        <w:t xml:space="preserve"> intervention centers for youth based on the Australian integrative model of headspace centers.  </w:t>
      </w:r>
    </w:p>
    <w:p w14:paraId="237A254D" w14:textId="77777777" w:rsidR="006D24C9" w:rsidRPr="00C512B6" w:rsidRDefault="006D24C9" w:rsidP="006D24C9">
      <w:pPr>
        <w:numPr>
          <w:ilvl w:val="0"/>
          <w:numId w:val="5"/>
        </w:numPr>
        <w:spacing w:after="0" w:line="360" w:lineRule="auto"/>
        <w:ind w:left="360"/>
        <w:contextualSpacing/>
        <w:rPr>
          <w:rFonts w:ascii="Calibri Light" w:eastAsia="Calibri" w:hAnsi="Calibri Light" w:cs="Calibri Light"/>
          <w:b/>
          <w:bCs/>
          <w:kern w:val="0"/>
          <w:highlight w:val="green"/>
          <w:lang w:val="en-US"/>
          <w14:ligatures w14:val="none"/>
        </w:rPr>
      </w:pPr>
      <w:proofErr w:type="spellStart"/>
      <w:r w:rsidRPr="00C512B6">
        <w:rPr>
          <w:rFonts w:ascii="Calibri Light" w:eastAsia="Calibri" w:hAnsi="Calibri Light" w:cs="Calibri Light"/>
          <w:b/>
          <w:bCs/>
          <w:kern w:val="0"/>
          <w:highlight w:val="green"/>
          <w:lang w:val="en-US"/>
          <w14:ligatures w14:val="none"/>
        </w:rPr>
        <w:t>Gome</w:t>
      </w:r>
      <w:proofErr w:type="spellEnd"/>
      <w:r w:rsidRPr="00C512B6">
        <w:rPr>
          <w:rFonts w:ascii="Calibri Light" w:eastAsia="Calibri" w:hAnsi="Calibri Light" w:cs="Calibri Light"/>
          <w:b/>
          <w:bCs/>
          <w:kern w:val="0"/>
          <w:highlight w:val="green"/>
          <w:lang w:val="en-US"/>
          <w14:ligatures w14:val="none"/>
        </w:rPr>
        <w:t xml:space="preserve"> - </w:t>
      </w:r>
      <w:r w:rsidRPr="00C512B6">
        <w:rPr>
          <w:rFonts w:ascii="Calibri Light" w:eastAsia="Calibri" w:hAnsi="Calibri Light" w:cs="Calibri Light"/>
          <w:kern w:val="0"/>
          <w:highlight w:val="green"/>
          <w:lang w:val="en-US"/>
          <w14:ligatures w14:val="none"/>
        </w:rPr>
        <w:t>respite home in the community which provide an alternative to hospitalization</w:t>
      </w:r>
      <w:r w:rsidRPr="00C512B6">
        <w:rPr>
          <w:rFonts w:ascii="Calibri Light" w:eastAsia="Calibri" w:hAnsi="Calibri Light" w:cs="Calibri Light"/>
          <w:b/>
          <w:bCs/>
          <w:kern w:val="0"/>
          <w:highlight w:val="green"/>
          <w:lang w:val="en-US"/>
          <w14:ligatures w14:val="none"/>
        </w:rPr>
        <w:t xml:space="preserve"> </w:t>
      </w:r>
      <w:r w:rsidRPr="00C512B6">
        <w:rPr>
          <w:rFonts w:ascii="Calibri Light" w:eastAsia="Calibri" w:hAnsi="Calibri Light" w:cs="Calibri Light"/>
          <w:kern w:val="0"/>
          <w:highlight w:val="green"/>
          <w:lang w:val="en-US"/>
          <w14:ligatures w14:val="none"/>
        </w:rPr>
        <w:t xml:space="preserve">through a pioneer model of support in a mental health crisis. </w:t>
      </w:r>
    </w:p>
    <w:p w14:paraId="1FF5C514" w14:textId="77777777" w:rsidR="006D24C9" w:rsidRPr="00C512B6" w:rsidRDefault="006D24C9" w:rsidP="006D24C9">
      <w:pPr>
        <w:numPr>
          <w:ilvl w:val="0"/>
          <w:numId w:val="5"/>
        </w:numPr>
        <w:spacing w:after="0" w:line="360" w:lineRule="auto"/>
        <w:ind w:left="360"/>
        <w:contextualSpacing/>
        <w:rPr>
          <w:rFonts w:ascii="Calibri Light" w:eastAsia="Calibri" w:hAnsi="Calibri Light" w:cs="Calibri Light"/>
          <w:b/>
          <w:bCs/>
          <w:kern w:val="0"/>
          <w:highlight w:val="green"/>
          <w:lang w:val="en-US"/>
          <w14:ligatures w14:val="none"/>
        </w:rPr>
      </w:pPr>
      <w:r w:rsidRPr="00C512B6">
        <w:rPr>
          <w:rFonts w:ascii="Calibri Light" w:eastAsia="Calibri" w:hAnsi="Calibri Light" w:cs="Calibri Light"/>
          <w:b/>
          <w:bCs/>
          <w:kern w:val="0"/>
          <w:highlight w:val="green"/>
          <w:lang w:val="en-US"/>
          <w14:ligatures w14:val="none"/>
        </w:rPr>
        <w:t xml:space="preserve">Innovative programs: </w:t>
      </w:r>
    </w:p>
    <w:p w14:paraId="32965C65" w14:textId="77777777" w:rsidR="006D24C9" w:rsidRPr="00C512B6" w:rsidRDefault="006D24C9" w:rsidP="006D24C9">
      <w:pPr>
        <w:numPr>
          <w:ilvl w:val="0"/>
          <w:numId w:val="6"/>
        </w:numPr>
        <w:spacing w:after="0" w:line="360" w:lineRule="auto"/>
        <w:contextualSpacing/>
        <w:rPr>
          <w:rFonts w:ascii="Calibri Light" w:eastAsia="Calibri" w:hAnsi="Calibri Light" w:cs="Calibri Light"/>
          <w:kern w:val="0"/>
          <w:highlight w:val="green"/>
          <w:lang w:val="en-US"/>
          <w14:ligatures w14:val="none"/>
        </w:rPr>
      </w:pPr>
      <w:r w:rsidRPr="00C512B6">
        <w:rPr>
          <w:rFonts w:ascii="Calibri Light" w:eastAsia="Calibri" w:hAnsi="Calibri Light" w:cs="Calibri Light"/>
          <w:kern w:val="0"/>
          <w:highlight w:val="green"/>
          <w:lang w:val="en-US"/>
          <w14:ligatures w14:val="none"/>
        </w:rPr>
        <w:t>SEEDS training for mental health professionals on sexual trauma and mental health</w:t>
      </w:r>
    </w:p>
    <w:p w14:paraId="4D635726" w14:textId="77777777" w:rsidR="006D24C9" w:rsidRPr="00C512B6" w:rsidRDefault="006D24C9" w:rsidP="006D24C9">
      <w:pPr>
        <w:numPr>
          <w:ilvl w:val="0"/>
          <w:numId w:val="6"/>
        </w:numPr>
        <w:spacing w:after="0" w:line="360" w:lineRule="auto"/>
        <w:contextualSpacing/>
        <w:rPr>
          <w:rFonts w:ascii="Calibri Light" w:eastAsia="Calibri" w:hAnsi="Calibri Light" w:cs="Calibri Light"/>
          <w:kern w:val="0"/>
          <w:highlight w:val="green"/>
          <w:rtl/>
          <w:cs/>
          <w:lang w:val="en-US"/>
          <w14:ligatures w14:val="none"/>
        </w:rPr>
      </w:pPr>
      <w:r w:rsidRPr="00C512B6">
        <w:rPr>
          <w:rFonts w:ascii="Calibri Light" w:eastAsia="Calibri" w:hAnsi="Calibri Light" w:cs="Calibri Light"/>
          <w:kern w:val="0"/>
          <w:highlight w:val="green"/>
          <w:lang w:val="en-US"/>
          <w14:ligatures w14:val="none"/>
        </w:rPr>
        <w:t xml:space="preserve">Meaningful Occupation - Employment program for the elderly with mental health disability. </w:t>
      </w:r>
    </w:p>
    <w:p w14:paraId="77131914" w14:textId="77777777" w:rsidR="006D24C9" w:rsidRPr="00C512B6" w:rsidRDefault="006D24C9" w:rsidP="006D24C9">
      <w:pPr>
        <w:numPr>
          <w:ilvl w:val="0"/>
          <w:numId w:val="5"/>
        </w:numPr>
        <w:spacing w:after="0" w:line="360" w:lineRule="auto"/>
        <w:ind w:left="360"/>
        <w:contextualSpacing/>
        <w:rPr>
          <w:rFonts w:ascii="Calibri Light" w:eastAsia="Calibri" w:hAnsi="Calibri Light" w:cs="Calibri Light"/>
          <w:kern w:val="0"/>
          <w:highlight w:val="green"/>
          <w:lang w:val="en-US"/>
          <w14:ligatures w14:val="none"/>
        </w:rPr>
      </w:pPr>
      <w:r w:rsidRPr="00C512B6">
        <w:rPr>
          <w:rFonts w:ascii="Calibri Light" w:eastAsia="Calibri" w:hAnsi="Calibri Light" w:cs="Calibri Light"/>
          <w:b/>
          <w:bCs/>
          <w:kern w:val="0"/>
          <w:highlight w:val="green"/>
          <w:lang w:val="en-US"/>
          <w14:ligatures w14:val="none"/>
        </w:rPr>
        <w:t>Substance Use and Mental Health</w:t>
      </w:r>
      <w:r w:rsidRPr="00C512B6">
        <w:rPr>
          <w:rFonts w:ascii="Calibri Light" w:eastAsia="Calibri" w:hAnsi="Calibri Light" w:cs="Calibri Light"/>
          <w:kern w:val="0"/>
          <w:highlight w:val="green"/>
          <w:lang w:val="en-US"/>
          <w14:ligatures w14:val="none"/>
        </w:rPr>
        <w:t xml:space="preserve"> – new services to people who experience both mental health problems and addiction. Our model </w:t>
      </w:r>
      <w:proofErr w:type="gramStart"/>
      <w:r w:rsidRPr="00C512B6">
        <w:rPr>
          <w:rFonts w:ascii="Calibri Light" w:eastAsia="Calibri" w:hAnsi="Calibri Light" w:cs="Calibri Light"/>
          <w:kern w:val="0"/>
          <w:highlight w:val="green"/>
          <w:lang w:val="en-US"/>
          <w14:ligatures w14:val="none"/>
        </w:rPr>
        <w:t>provide</w:t>
      </w:r>
      <w:proofErr w:type="gramEnd"/>
      <w:r w:rsidRPr="00C512B6">
        <w:rPr>
          <w:rFonts w:ascii="Calibri Light" w:eastAsia="Calibri" w:hAnsi="Calibri Light" w:cs="Calibri Light"/>
          <w:kern w:val="0"/>
          <w:highlight w:val="green"/>
          <w:lang w:val="en-US"/>
          <w14:ligatures w14:val="none"/>
        </w:rPr>
        <w:t xml:space="preserve"> scalable rehabilitation support to people who wish to go through a recovery process. </w:t>
      </w:r>
    </w:p>
    <w:p w14:paraId="0F59EF97" w14:textId="6E48A4F4" w:rsidR="00931B72" w:rsidRDefault="006D24C9" w:rsidP="006D24C9">
      <w:p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C512B6">
        <w:rPr>
          <w:rFonts w:ascii="Calibri Light" w:eastAsia="Calibri" w:hAnsi="Calibri Light" w:cs="Calibri Light"/>
          <w:b/>
          <w:bCs/>
          <w:kern w:val="0"/>
          <w:highlight w:val="green"/>
          <w:lang w:val="en-US"/>
          <w14:ligatures w14:val="none"/>
        </w:rPr>
        <w:t>Cultural sensitivity</w:t>
      </w:r>
      <w:r w:rsidRPr="00C512B6">
        <w:rPr>
          <w:rFonts w:ascii="Calibri Light" w:eastAsia="Calibri" w:hAnsi="Calibri Light" w:cs="Calibri Light"/>
          <w:kern w:val="0"/>
          <w:highlight w:val="green"/>
          <w:lang w:val="en-US"/>
          <w14:ligatures w14:val="none"/>
        </w:rPr>
        <w:t xml:space="preserve"> Our teams are specialized in different mental health intersections: </w:t>
      </w:r>
      <w:r w:rsidRPr="00C512B6">
        <w:rPr>
          <w:rFonts w:ascii="Calibri Light" w:eastAsia="Calibri" w:hAnsi="Calibri Light" w:cs="Calibri Light"/>
          <w:kern w:val="0"/>
          <w:highlight w:val="green"/>
          <w:cs/>
          <w:lang w:val="en-US"/>
          <w14:ligatures w14:val="none"/>
        </w:rPr>
        <w:t>‎</w:t>
      </w:r>
    </w:p>
    <w:p w14:paraId="71430D8B" w14:textId="77777777" w:rsidR="00170FC4" w:rsidRDefault="00170FC4" w:rsidP="00170FC4">
      <w:pPr>
        <w:spacing w:before="100" w:beforeAutospacing="1" w:after="100" w:afterAutospacing="1" w:line="360" w:lineRule="auto"/>
        <w:rPr>
          <w:rFonts w:ascii="Calibri Light" w:eastAsia="Times New Roman" w:hAnsi="Calibri Light" w:cs="Calibri Light"/>
          <w:color w:val="000000"/>
          <w:kern w:val="0"/>
          <w:lang w:val="en-US"/>
          <w14:ligatures w14:val="none"/>
        </w:rPr>
      </w:pPr>
    </w:p>
    <w:p w14:paraId="74434489" w14:textId="7176EA4B" w:rsidR="006D24C9" w:rsidRPr="0038380D" w:rsidRDefault="00170FC4" w:rsidP="00170FC4">
      <w:pPr>
        <w:spacing w:before="100" w:beforeAutospacing="1" w:after="100" w:afterAutospacing="1" w:line="360" w:lineRule="auto"/>
        <w:rPr>
          <w:rFonts w:ascii="Calibri Light" w:eastAsia="Times New Roman" w:hAnsi="Calibri Light" w:cs="Calibri Light"/>
          <w:b/>
          <w:bCs/>
          <w:color w:val="000000"/>
          <w:kern w:val="0"/>
          <w:highlight w:val="yellow"/>
          <w:lang w:val="en-US"/>
          <w14:ligatures w14:val="none"/>
        </w:rPr>
      </w:pPr>
      <w:r w:rsidRPr="0038380D">
        <w:rPr>
          <w:rFonts w:ascii="Calibri Light" w:eastAsia="Times New Roman" w:hAnsi="Calibri Light" w:cs="Calibri Light"/>
          <w:b/>
          <w:bCs/>
          <w:color w:val="000000"/>
          <w:kern w:val="0"/>
          <w:highlight w:val="yellow"/>
          <w:u w:val="single"/>
          <w:lang w:val="en-US"/>
          <w14:ligatures w14:val="none"/>
        </w:rPr>
        <w:t>D. D</w:t>
      </w:r>
      <w:r w:rsidR="006D24C9" w:rsidRPr="0038380D">
        <w:rPr>
          <w:rFonts w:ascii="Calibri Light" w:eastAsia="Times New Roman" w:hAnsi="Calibri Light" w:cs="Calibri Light"/>
          <w:b/>
          <w:bCs/>
          <w:color w:val="000000"/>
          <w:kern w:val="0"/>
          <w:highlight w:val="yellow"/>
          <w:u w:val="single"/>
          <w:lang w:val="en-US"/>
          <w14:ligatures w14:val="none"/>
        </w:rPr>
        <w:t>ata on the organization’s development of responses</w:t>
      </w:r>
      <w:r w:rsidRPr="0038380D">
        <w:rPr>
          <w:rFonts w:ascii="Calibri Light" w:eastAsia="Times New Roman" w:hAnsi="Calibri Light" w:cs="Calibri Light"/>
          <w:b/>
          <w:bCs/>
          <w:color w:val="000000"/>
          <w:kern w:val="0"/>
          <w:highlight w:val="yellow"/>
          <w:u w:val="single"/>
          <w:lang w:val="en-US"/>
          <w14:ligatures w14:val="none"/>
        </w:rPr>
        <w:t xml:space="preserve"> to youth and adolescents</w:t>
      </w:r>
      <w:r w:rsidR="006D24C9" w:rsidRPr="0038380D">
        <w:rPr>
          <w:rFonts w:ascii="Calibri Light" w:eastAsia="Times New Roman" w:hAnsi="Calibri Light" w:cs="Calibri Light"/>
          <w:b/>
          <w:bCs/>
          <w:color w:val="000000"/>
          <w:kern w:val="0"/>
          <w:highlight w:val="yellow"/>
          <w:u w:val="single"/>
          <w:lang w:val="en-US"/>
          <w14:ligatures w14:val="none"/>
        </w:rPr>
        <w:t xml:space="preserve"> during Covid-19 </w:t>
      </w:r>
    </w:p>
    <w:p w14:paraId="7D8F6861" w14:textId="310A9D98" w:rsidR="00170FC4" w:rsidRPr="0038380D" w:rsidRDefault="00170FC4" w:rsidP="00170FC4">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color w:val="000000"/>
          <w:kern w:val="0"/>
          <w:highlight w:val="yellow"/>
          <w:lang w:val="en-US"/>
          <w14:ligatures w14:val="none"/>
        </w:rPr>
        <w:lastRenderedPageBreak/>
        <w:t xml:space="preserve">During Covid-19, </w:t>
      </w:r>
      <w:proofErr w:type="spellStart"/>
      <w:r w:rsidRPr="0038380D">
        <w:rPr>
          <w:rFonts w:ascii="Calibri Light" w:eastAsia="Times New Roman" w:hAnsi="Calibri Light" w:cs="Calibri Light"/>
          <w:color w:val="000000"/>
          <w:kern w:val="0"/>
          <w:highlight w:val="yellow"/>
          <w:lang w:val="en-US"/>
          <w14:ligatures w14:val="none"/>
        </w:rPr>
        <w:t>Enosh</w:t>
      </w:r>
      <w:proofErr w:type="spellEnd"/>
      <w:r w:rsidRPr="0038380D">
        <w:rPr>
          <w:rFonts w:ascii="Calibri Light" w:eastAsia="Times New Roman" w:hAnsi="Calibri Light" w:cs="Calibri Light"/>
          <w:color w:val="000000"/>
          <w:kern w:val="0"/>
          <w:highlight w:val="yellow"/>
          <w:lang w:val="en-US"/>
          <w14:ligatures w14:val="none"/>
        </w:rPr>
        <w:t xml:space="preserve"> continued to </w:t>
      </w:r>
      <w:proofErr w:type="gramStart"/>
      <w:r w:rsidRPr="0038380D">
        <w:rPr>
          <w:rFonts w:ascii="Calibri Light" w:eastAsia="Times New Roman" w:hAnsi="Calibri Light" w:cs="Calibri Light"/>
          <w:color w:val="000000"/>
          <w:kern w:val="0"/>
          <w:highlight w:val="yellow"/>
          <w:lang w:val="en-US"/>
          <w14:ligatures w14:val="none"/>
        </w:rPr>
        <w:t xml:space="preserve">provide </w:t>
      </w:r>
      <w:r w:rsidR="00004A4A" w:rsidRPr="0038380D">
        <w:rPr>
          <w:rFonts w:ascii="Calibri Light" w:eastAsia="Times New Roman" w:hAnsi="Calibri Light" w:cs="Calibri Light"/>
          <w:color w:val="000000"/>
          <w:kern w:val="0"/>
          <w:highlight w:val="yellow"/>
          <w:lang w:val="en-US"/>
          <w14:ligatures w14:val="none"/>
        </w:rPr>
        <w:t>assistance</w:t>
      </w:r>
      <w:proofErr w:type="gramEnd"/>
      <w:r w:rsidRPr="0038380D">
        <w:rPr>
          <w:rFonts w:ascii="Calibri Light" w:eastAsia="Times New Roman" w:hAnsi="Calibri Light" w:cs="Calibri Light"/>
          <w:color w:val="000000"/>
          <w:kern w:val="0"/>
          <w:highlight w:val="yellow"/>
          <w:lang w:val="en-US"/>
          <w14:ligatures w14:val="none"/>
        </w:rPr>
        <w:t xml:space="preserve"> according to the Ministry of Health</w:t>
      </w:r>
      <w:r w:rsidR="00004A4A" w:rsidRPr="0038380D">
        <w:rPr>
          <w:rFonts w:ascii="Calibri Light" w:eastAsia="Times New Roman" w:hAnsi="Calibri Light" w:cs="Calibri Light"/>
          <w:color w:val="000000"/>
          <w:kern w:val="0"/>
          <w:highlight w:val="yellow"/>
          <w:lang w:val="en-US"/>
          <w14:ligatures w14:val="none"/>
        </w:rPr>
        <w:t>’s</w:t>
      </w:r>
      <w:r w:rsidRPr="0038380D">
        <w:rPr>
          <w:rFonts w:ascii="Calibri Light" w:eastAsia="Times New Roman" w:hAnsi="Calibri Light" w:cs="Calibri Light"/>
          <w:color w:val="000000"/>
          <w:kern w:val="0"/>
          <w:highlight w:val="yellow"/>
          <w:lang w:val="en-US"/>
          <w14:ligatures w14:val="none"/>
        </w:rPr>
        <w:t xml:space="preserve"> guidelines (both online and in person, when possible). </w:t>
      </w:r>
      <w:r w:rsidR="00004A4A" w:rsidRPr="0038380D">
        <w:rPr>
          <w:rFonts w:ascii="Calibri Light" w:eastAsia="Times New Roman" w:hAnsi="Calibri Light" w:cs="Calibri Light"/>
          <w:color w:val="000000"/>
          <w:kern w:val="0"/>
          <w:highlight w:val="yellow"/>
          <w:lang w:val="en-US"/>
          <w14:ligatures w14:val="none"/>
        </w:rPr>
        <w:t>H</w:t>
      </w:r>
      <w:r w:rsidRPr="0038380D">
        <w:rPr>
          <w:rFonts w:ascii="Calibri Light" w:eastAsia="Times New Roman" w:hAnsi="Calibri Light" w:cs="Calibri Light"/>
          <w:color w:val="000000"/>
          <w:kern w:val="0"/>
          <w:highlight w:val="yellow"/>
          <w:lang w:val="en-US"/>
          <w14:ligatures w14:val="none"/>
        </w:rPr>
        <w:t xml:space="preserve">ousing services, employment services, recreational services, and services for families were </w:t>
      </w:r>
      <w:r w:rsidR="00627175">
        <w:rPr>
          <w:rFonts w:ascii="Calibri Light" w:eastAsia="Times New Roman" w:hAnsi="Calibri Light" w:cs="Calibri Light"/>
          <w:color w:val="000000"/>
          <w:kern w:val="0"/>
          <w:highlight w:val="yellow"/>
          <w:lang w:val="en-US"/>
          <w14:ligatures w14:val="none"/>
        </w:rPr>
        <w:t xml:space="preserve">also </w:t>
      </w:r>
      <w:r w:rsidRPr="0038380D">
        <w:rPr>
          <w:rFonts w:ascii="Calibri Light" w:eastAsia="Times New Roman" w:hAnsi="Calibri Light" w:cs="Calibri Light"/>
          <w:color w:val="000000"/>
          <w:kern w:val="0"/>
          <w:highlight w:val="yellow"/>
          <w:lang w:val="en-US"/>
          <w14:ligatures w14:val="none"/>
        </w:rPr>
        <w:t>operational.</w:t>
      </w:r>
    </w:p>
    <w:p w14:paraId="4348CD62" w14:textId="4DAF5E76" w:rsidR="00170FC4" w:rsidRPr="0038380D" w:rsidRDefault="00170FC4" w:rsidP="00170FC4">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color w:val="000000"/>
          <w:kern w:val="0"/>
          <w:highlight w:val="yellow"/>
          <w:lang w:val="en-US"/>
          <w14:ligatures w14:val="none"/>
        </w:rPr>
        <w:t xml:space="preserve">The organization </w:t>
      </w:r>
      <w:r w:rsidR="004C4A1F">
        <w:rPr>
          <w:rFonts w:ascii="Calibri Light" w:eastAsia="Times New Roman" w:hAnsi="Calibri Light" w:cs="Calibri Light"/>
          <w:color w:val="000000"/>
          <w:kern w:val="0"/>
          <w:highlight w:val="yellow"/>
          <w:lang w:val="en-US"/>
          <w14:ligatures w14:val="none"/>
        </w:rPr>
        <w:t>placed</w:t>
      </w:r>
      <w:r w:rsidRPr="0038380D">
        <w:rPr>
          <w:rFonts w:ascii="Calibri Light" w:eastAsia="Times New Roman" w:hAnsi="Calibri Light" w:cs="Calibri Light"/>
          <w:color w:val="000000"/>
          <w:kern w:val="0"/>
          <w:highlight w:val="yellow"/>
          <w:lang w:val="en-US"/>
          <w14:ligatures w14:val="none"/>
        </w:rPr>
        <w:t xml:space="preserve"> a strong emphasis on the rehabilitation-therap</w:t>
      </w:r>
      <w:r w:rsidR="00004A4A" w:rsidRPr="0038380D">
        <w:rPr>
          <w:rFonts w:ascii="Calibri Light" w:eastAsia="Times New Roman" w:hAnsi="Calibri Light" w:cs="Calibri Light"/>
          <w:color w:val="000000"/>
          <w:kern w:val="0"/>
          <w:highlight w:val="yellow"/>
          <w:lang w:val="en-US"/>
          <w14:ligatures w14:val="none"/>
        </w:rPr>
        <w:t>y</w:t>
      </w:r>
      <w:r w:rsidRPr="0038380D">
        <w:rPr>
          <w:rFonts w:ascii="Calibri Light" w:eastAsia="Times New Roman" w:hAnsi="Calibri Light" w:cs="Calibri Light"/>
          <w:color w:val="000000"/>
          <w:kern w:val="0"/>
          <w:highlight w:val="yellow"/>
          <w:lang w:val="en-US"/>
          <w14:ligatures w14:val="none"/>
        </w:rPr>
        <w:t xml:space="preserve"> continuum. </w:t>
      </w:r>
      <w:r w:rsidR="00004A4A" w:rsidRPr="0038380D">
        <w:rPr>
          <w:rFonts w:ascii="Calibri Light" w:eastAsia="Times New Roman" w:hAnsi="Calibri Light" w:cs="Calibri Light"/>
          <w:color w:val="000000"/>
          <w:kern w:val="0"/>
          <w:highlight w:val="yellow"/>
          <w:lang w:val="en-US"/>
          <w14:ligatures w14:val="none"/>
        </w:rPr>
        <w:t>Our</w:t>
      </w:r>
      <w:r w:rsidRPr="0038380D">
        <w:rPr>
          <w:rFonts w:ascii="Calibri Light" w:eastAsia="Times New Roman" w:hAnsi="Calibri Light" w:cs="Calibri Light"/>
          <w:color w:val="000000"/>
          <w:kern w:val="0"/>
          <w:highlight w:val="yellow"/>
          <w:lang w:val="en-US"/>
          <w14:ligatures w14:val="none"/>
        </w:rPr>
        <w:t xml:space="preserve"> social centers continued to operate and provide online social services for those in need throughout the country</w:t>
      </w:r>
      <w:r w:rsidR="00906AD1">
        <w:rPr>
          <w:rFonts w:ascii="Calibri Light" w:eastAsia="Times New Roman" w:hAnsi="Calibri Light" w:cs="Calibri Light"/>
          <w:color w:val="000000"/>
          <w:kern w:val="0"/>
          <w:highlight w:val="yellow"/>
          <w:lang w:val="en-US"/>
          <w14:ligatures w14:val="none"/>
        </w:rPr>
        <w:t>. This included</w:t>
      </w:r>
      <w:r w:rsidRPr="0038380D">
        <w:rPr>
          <w:rFonts w:ascii="Calibri Light" w:eastAsia="Times New Roman" w:hAnsi="Calibri Light" w:cs="Calibri Light"/>
          <w:color w:val="000000"/>
          <w:kern w:val="0"/>
          <w:highlight w:val="yellow"/>
          <w:lang w:val="en-US"/>
          <w14:ligatures w14:val="none"/>
        </w:rPr>
        <w:t xml:space="preserve"> </w:t>
      </w:r>
      <w:r w:rsidR="00004A4A" w:rsidRPr="0038380D">
        <w:rPr>
          <w:rFonts w:ascii="Calibri Light" w:eastAsia="Times New Roman" w:hAnsi="Calibri Light" w:cs="Calibri Light"/>
          <w:color w:val="000000"/>
          <w:kern w:val="0"/>
          <w:highlight w:val="yellow"/>
          <w:lang w:val="en-US"/>
          <w14:ligatures w14:val="none"/>
        </w:rPr>
        <w:t xml:space="preserve">online </w:t>
      </w:r>
      <w:r w:rsidRPr="0038380D">
        <w:rPr>
          <w:rFonts w:ascii="Calibri Light" w:eastAsia="Times New Roman" w:hAnsi="Calibri Light" w:cs="Calibri Light"/>
          <w:color w:val="000000"/>
          <w:kern w:val="0"/>
          <w:highlight w:val="yellow"/>
          <w:lang w:val="en-US"/>
          <w14:ligatures w14:val="none"/>
        </w:rPr>
        <w:t xml:space="preserve">communal sports activities, social content </w:t>
      </w:r>
      <w:r w:rsidR="00004A4A" w:rsidRPr="0038380D">
        <w:rPr>
          <w:rFonts w:ascii="Calibri Light" w:eastAsia="Times New Roman" w:hAnsi="Calibri Light" w:cs="Calibri Light"/>
          <w:color w:val="000000"/>
          <w:kern w:val="0"/>
          <w:highlight w:val="yellow"/>
          <w:lang w:val="en-US"/>
          <w14:ligatures w14:val="none"/>
        </w:rPr>
        <w:t>for</w:t>
      </w:r>
      <w:r w:rsidRPr="0038380D">
        <w:rPr>
          <w:rFonts w:ascii="Calibri Light" w:eastAsia="Times New Roman" w:hAnsi="Calibri Light" w:cs="Calibri Light"/>
          <w:color w:val="000000"/>
          <w:kern w:val="0"/>
          <w:highlight w:val="yellow"/>
          <w:lang w:val="en-US"/>
          <w14:ligatures w14:val="none"/>
        </w:rPr>
        <w:t xml:space="preserve"> various </w:t>
      </w:r>
      <w:r w:rsidR="00004A4A" w:rsidRPr="0038380D">
        <w:rPr>
          <w:rFonts w:ascii="Calibri Light" w:eastAsia="Times New Roman" w:hAnsi="Calibri Light" w:cs="Calibri Light"/>
          <w:color w:val="000000"/>
          <w:kern w:val="0"/>
          <w:highlight w:val="yellow"/>
          <w:lang w:val="en-US"/>
          <w14:ligatures w14:val="none"/>
        </w:rPr>
        <w:t xml:space="preserve">hostels and welfare </w:t>
      </w:r>
      <w:r w:rsidRPr="0038380D">
        <w:rPr>
          <w:rFonts w:ascii="Calibri Light" w:eastAsia="Times New Roman" w:hAnsi="Calibri Light" w:cs="Calibri Light"/>
          <w:color w:val="000000"/>
          <w:kern w:val="0"/>
          <w:highlight w:val="yellow"/>
          <w:lang w:val="en-US"/>
          <w14:ligatures w14:val="none"/>
        </w:rPr>
        <w:t>housing, creating a daily schedule, meditation, quizzes, cooking</w:t>
      </w:r>
      <w:r w:rsidR="00004A4A" w:rsidRPr="0038380D">
        <w:rPr>
          <w:rFonts w:ascii="Calibri Light" w:eastAsia="Times New Roman" w:hAnsi="Calibri Light" w:cs="Calibri Light"/>
          <w:color w:val="000000"/>
          <w:kern w:val="0"/>
          <w:highlight w:val="yellow"/>
          <w:lang w:val="en-US"/>
          <w14:ligatures w14:val="none"/>
        </w:rPr>
        <w:t>, initiating</w:t>
      </w:r>
      <w:r w:rsidRPr="0038380D">
        <w:rPr>
          <w:rFonts w:ascii="Calibri Light" w:eastAsia="Times New Roman" w:hAnsi="Calibri Light" w:cs="Calibri Light"/>
          <w:color w:val="000000"/>
          <w:kern w:val="0"/>
          <w:highlight w:val="yellow"/>
          <w:lang w:val="en-US"/>
          <w14:ligatures w14:val="none"/>
        </w:rPr>
        <w:t xml:space="preserve"> open discussion groups on various topics, </w:t>
      </w:r>
      <w:r w:rsidR="004C4A1F">
        <w:rPr>
          <w:rFonts w:ascii="Calibri Light" w:eastAsia="Times New Roman" w:hAnsi="Calibri Light" w:cs="Calibri Light"/>
          <w:color w:val="000000"/>
          <w:kern w:val="0"/>
          <w:highlight w:val="yellow"/>
          <w:lang w:val="en-US"/>
          <w14:ligatures w14:val="none"/>
        </w:rPr>
        <w:t xml:space="preserve">as well as </w:t>
      </w:r>
      <w:r w:rsidR="00004A4A" w:rsidRPr="0038380D">
        <w:rPr>
          <w:rFonts w:ascii="Calibri Light" w:eastAsia="Times New Roman" w:hAnsi="Calibri Light" w:cs="Calibri Light"/>
          <w:color w:val="000000"/>
          <w:kern w:val="0"/>
          <w:highlight w:val="yellow"/>
          <w:lang w:val="en-US"/>
          <w14:ligatures w14:val="none"/>
        </w:rPr>
        <w:t>a selection of</w:t>
      </w:r>
      <w:r w:rsidRPr="0038380D">
        <w:rPr>
          <w:rFonts w:ascii="Calibri Light" w:eastAsia="Times New Roman" w:hAnsi="Calibri Light" w:cs="Calibri Light"/>
          <w:color w:val="000000"/>
          <w:kern w:val="0"/>
          <w:highlight w:val="yellow"/>
          <w:lang w:val="en-US"/>
          <w14:ligatures w14:val="none"/>
        </w:rPr>
        <w:t xml:space="preserve"> online lectures. In addition, therapeutic services for youth and adolescents continued to function in full force.</w:t>
      </w:r>
    </w:p>
    <w:p w14:paraId="56071FC1" w14:textId="2BA977D7" w:rsidR="00170FC4" w:rsidRPr="0038380D" w:rsidRDefault="00100B4E" w:rsidP="00170FC4">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b/>
          <w:bCs/>
          <w:color w:val="000000"/>
          <w:kern w:val="0"/>
          <w:highlight w:val="yellow"/>
          <w:lang w:val="en-US"/>
          <w14:ligatures w14:val="none"/>
        </w:rPr>
        <w:t>The HEADSPACE</w:t>
      </w:r>
      <w:r w:rsidRPr="0038380D">
        <w:rPr>
          <w:rFonts w:ascii="Calibri Light" w:eastAsia="Times New Roman" w:hAnsi="Calibri Light" w:cs="Calibri Light"/>
          <w:color w:val="000000"/>
          <w:kern w:val="0"/>
          <w:highlight w:val="yellow"/>
          <w:lang w:val="en-US"/>
          <w14:ligatures w14:val="none"/>
        </w:rPr>
        <w:t xml:space="preserve"> </w:t>
      </w:r>
      <w:r w:rsidR="00906AD1">
        <w:rPr>
          <w:rFonts w:ascii="Calibri Light" w:eastAsia="Times New Roman" w:hAnsi="Calibri Light" w:cs="Calibri Light"/>
          <w:b/>
          <w:bCs/>
          <w:color w:val="000000"/>
          <w:kern w:val="0"/>
          <w:highlight w:val="yellow"/>
          <w:lang w:val="en-US"/>
          <w14:ligatures w14:val="none"/>
        </w:rPr>
        <w:t>C</w:t>
      </w:r>
      <w:r w:rsidRPr="0038380D">
        <w:rPr>
          <w:rFonts w:ascii="Calibri Light" w:eastAsia="Times New Roman" w:hAnsi="Calibri Light" w:cs="Calibri Light"/>
          <w:b/>
          <w:bCs/>
          <w:color w:val="000000"/>
          <w:kern w:val="0"/>
          <w:highlight w:val="yellow"/>
          <w:lang w:val="en-US"/>
          <w14:ligatures w14:val="none"/>
        </w:rPr>
        <w:t>enters</w:t>
      </w:r>
      <w:r w:rsidRPr="0038380D">
        <w:rPr>
          <w:rFonts w:ascii="Calibri Light" w:eastAsia="Times New Roman" w:hAnsi="Calibri Light" w:cs="Calibri Light"/>
          <w:color w:val="000000"/>
          <w:kern w:val="0"/>
          <w:highlight w:val="yellow"/>
          <w:lang w:val="en-US"/>
          <w14:ligatures w14:val="none"/>
        </w:rPr>
        <w:t xml:space="preserve"> provided short-term treatment for youth and adolescents aged 12-25</w:t>
      </w:r>
      <w:r w:rsidR="00906AD1">
        <w:rPr>
          <w:rFonts w:ascii="Calibri Light" w:eastAsia="Times New Roman" w:hAnsi="Calibri Light" w:cs="Calibri Light"/>
          <w:color w:val="000000"/>
          <w:kern w:val="0"/>
          <w:highlight w:val="yellow"/>
          <w:lang w:val="en-US"/>
          <w14:ligatures w14:val="none"/>
        </w:rPr>
        <w:t xml:space="preserve"> years of age</w:t>
      </w:r>
      <w:r w:rsidRPr="0038380D">
        <w:rPr>
          <w:rFonts w:ascii="Calibri Light" w:eastAsia="Times New Roman" w:hAnsi="Calibri Light" w:cs="Calibri Light"/>
          <w:color w:val="000000"/>
          <w:kern w:val="0"/>
          <w:highlight w:val="yellow"/>
          <w:lang w:val="en-US"/>
          <w14:ligatures w14:val="none"/>
        </w:rPr>
        <w:t xml:space="preserve">. These centers continued to </w:t>
      </w:r>
      <w:r w:rsidR="00B443A0" w:rsidRPr="0038380D">
        <w:rPr>
          <w:rFonts w:ascii="Calibri Light" w:eastAsia="Times New Roman" w:hAnsi="Calibri Light" w:cs="Calibri Light"/>
          <w:color w:val="000000"/>
          <w:kern w:val="0"/>
          <w:highlight w:val="yellow"/>
          <w:lang w:val="en-US"/>
          <w14:ligatures w14:val="none"/>
        </w:rPr>
        <w:t>function,</w:t>
      </w:r>
      <w:r w:rsidRPr="0038380D">
        <w:rPr>
          <w:rFonts w:ascii="Calibri Light" w:eastAsia="Times New Roman" w:hAnsi="Calibri Light" w:cs="Calibri Light"/>
          <w:color w:val="000000"/>
          <w:kern w:val="0"/>
          <w:highlight w:val="yellow"/>
          <w:lang w:val="en-US"/>
          <w14:ligatures w14:val="none"/>
        </w:rPr>
        <w:t xml:space="preserve"> and the professional staff continued to provide </w:t>
      </w:r>
      <w:r w:rsidR="00B443A0" w:rsidRPr="0038380D">
        <w:rPr>
          <w:rFonts w:ascii="Calibri Light" w:eastAsia="Times New Roman" w:hAnsi="Calibri Light" w:cs="Calibri Light"/>
          <w:color w:val="000000"/>
          <w:kern w:val="0"/>
          <w:highlight w:val="yellow"/>
          <w:lang w:val="en-US"/>
          <w14:ligatures w14:val="none"/>
        </w:rPr>
        <w:t>frontal and group</w:t>
      </w:r>
      <w:r w:rsidRPr="0038380D">
        <w:rPr>
          <w:rFonts w:ascii="Calibri Light" w:eastAsia="Times New Roman" w:hAnsi="Calibri Light" w:cs="Calibri Light"/>
          <w:color w:val="000000"/>
          <w:kern w:val="0"/>
          <w:highlight w:val="yellow"/>
          <w:lang w:val="en-US"/>
          <w14:ligatures w14:val="none"/>
        </w:rPr>
        <w:t xml:space="preserve"> </w:t>
      </w:r>
      <w:r w:rsidR="00004A4A" w:rsidRPr="0038380D">
        <w:rPr>
          <w:rFonts w:ascii="Calibri Light" w:eastAsia="Times New Roman" w:hAnsi="Calibri Light" w:cs="Calibri Light"/>
          <w:color w:val="000000"/>
          <w:kern w:val="0"/>
          <w:highlight w:val="yellow"/>
          <w:lang w:val="en-US"/>
          <w14:ligatures w14:val="none"/>
        </w:rPr>
        <w:t>services</w:t>
      </w:r>
      <w:r w:rsidR="00B443A0" w:rsidRPr="0038380D">
        <w:rPr>
          <w:rFonts w:ascii="Calibri Light" w:eastAsia="Times New Roman" w:hAnsi="Calibri Light" w:cs="Calibri Light"/>
          <w:color w:val="000000"/>
          <w:kern w:val="0"/>
          <w:highlight w:val="yellow"/>
          <w:lang w:val="en-US"/>
          <w14:ligatures w14:val="none"/>
        </w:rPr>
        <w:t xml:space="preserve"> online. </w:t>
      </w:r>
      <w:r w:rsidR="00906AD1">
        <w:rPr>
          <w:rFonts w:ascii="Calibri Light" w:eastAsia="Times New Roman" w:hAnsi="Calibri Light" w:cs="Calibri Light"/>
          <w:color w:val="000000"/>
          <w:kern w:val="0"/>
          <w:highlight w:val="yellow"/>
          <w:lang w:val="en-US"/>
          <w14:ligatures w14:val="none"/>
        </w:rPr>
        <w:t>Moreover</w:t>
      </w:r>
      <w:r w:rsidR="00B443A0" w:rsidRPr="0038380D">
        <w:rPr>
          <w:rFonts w:ascii="Calibri Light" w:eastAsia="Times New Roman" w:hAnsi="Calibri Light" w:cs="Calibri Light"/>
          <w:color w:val="000000"/>
          <w:kern w:val="0"/>
          <w:highlight w:val="yellow"/>
          <w:lang w:val="en-US"/>
          <w14:ligatures w14:val="none"/>
        </w:rPr>
        <w:t>, it is important to note that during Covid-19 we opened a designated hotline for parents, youth, and adolescents.</w:t>
      </w:r>
    </w:p>
    <w:p w14:paraId="5F537704" w14:textId="285D5313" w:rsidR="00B443A0" w:rsidRPr="0038380D" w:rsidRDefault="007747F7" w:rsidP="00170FC4">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b/>
          <w:bCs/>
          <w:color w:val="000000"/>
          <w:kern w:val="0"/>
          <w:highlight w:val="yellow"/>
          <w:lang w:val="en-US"/>
          <w14:ligatures w14:val="none"/>
        </w:rPr>
        <w:t xml:space="preserve">The NAVIGATE </w:t>
      </w:r>
      <w:r w:rsidR="00906AD1">
        <w:rPr>
          <w:rFonts w:ascii="Calibri Light" w:eastAsia="Times New Roman" w:hAnsi="Calibri Light" w:cs="Calibri Light"/>
          <w:b/>
          <w:bCs/>
          <w:color w:val="000000"/>
          <w:kern w:val="0"/>
          <w:highlight w:val="yellow"/>
          <w:lang w:val="en-US"/>
          <w14:ligatures w14:val="none"/>
        </w:rPr>
        <w:t>C</w:t>
      </w:r>
      <w:r w:rsidRPr="0038380D">
        <w:rPr>
          <w:rFonts w:ascii="Calibri Light" w:eastAsia="Times New Roman" w:hAnsi="Calibri Light" w:cs="Calibri Light"/>
          <w:b/>
          <w:bCs/>
          <w:color w:val="000000"/>
          <w:kern w:val="0"/>
          <w:highlight w:val="yellow"/>
          <w:lang w:val="en-US"/>
          <w14:ligatures w14:val="none"/>
        </w:rPr>
        <w:t>enter</w:t>
      </w:r>
      <w:r w:rsidRPr="0038380D">
        <w:rPr>
          <w:rFonts w:ascii="Calibri Light" w:eastAsia="Times New Roman" w:hAnsi="Calibri Light" w:cs="Calibri Light"/>
          <w:color w:val="000000"/>
          <w:kern w:val="0"/>
          <w:highlight w:val="yellow"/>
          <w:lang w:val="en-US"/>
          <w14:ligatures w14:val="none"/>
        </w:rPr>
        <w:t xml:space="preserve"> prov</w:t>
      </w:r>
      <w:r w:rsidR="00004A4A" w:rsidRPr="0038380D">
        <w:rPr>
          <w:rFonts w:ascii="Calibri Light" w:eastAsia="Times New Roman" w:hAnsi="Calibri Light" w:cs="Calibri Light"/>
          <w:color w:val="000000"/>
          <w:kern w:val="0"/>
          <w:highlight w:val="yellow"/>
          <w:lang w:val="en-US"/>
          <w14:ligatures w14:val="none"/>
        </w:rPr>
        <w:t>id</w:t>
      </w:r>
      <w:r w:rsidRPr="0038380D">
        <w:rPr>
          <w:rFonts w:ascii="Calibri Light" w:eastAsia="Times New Roman" w:hAnsi="Calibri Light" w:cs="Calibri Light"/>
          <w:color w:val="000000"/>
          <w:kern w:val="0"/>
          <w:highlight w:val="yellow"/>
          <w:lang w:val="en-US"/>
          <w14:ligatures w14:val="none"/>
        </w:rPr>
        <w:t xml:space="preserve">es a unique therapy program for youth who </w:t>
      </w:r>
      <w:r w:rsidR="00004A4A" w:rsidRPr="0038380D">
        <w:rPr>
          <w:rFonts w:ascii="Calibri Light" w:eastAsia="Times New Roman" w:hAnsi="Calibri Light" w:cs="Calibri Light"/>
          <w:color w:val="000000"/>
          <w:kern w:val="0"/>
          <w:highlight w:val="yellow"/>
          <w:lang w:val="en-US"/>
          <w14:ligatures w14:val="none"/>
        </w:rPr>
        <w:t xml:space="preserve">are </w:t>
      </w:r>
      <w:r w:rsidRPr="0038380D">
        <w:rPr>
          <w:rFonts w:ascii="Calibri Light" w:eastAsia="Times New Roman" w:hAnsi="Calibri Light" w:cs="Calibri Light"/>
          <w:color w:val="000000"/>
          <w:kern w:val="0"/>
          <w:highlight w:val="yellow"/>
          <w:lang w:val="en-US"/>
          <w14:ligatures w14:val="none"/>
        </w:rPr>
        <w:t>experienc</w:t>
      </w:r>
      <w:r w:rsidR="00004A4A" w:rsidRPr="0038380D">
        <w:rPr>
          <w:rFonts w:ascii="Calibri Light" w:eastAsia="Times New Roman" w:hAnsi="Calibri Light" w:cs="Calibri Light"/>
          <w:color w:val="000000"/>
          <w:kern w:val="0"/>
          <w:highlight w:val="yellow"/>
          <w:lang w:val="en-US"/>
          <w14:ligatures w14:val="none"/>
        </w:rPr>
        <w:t>ing their</w:t>
      </w:r>
      <w:r w:rsidRPr="0038380D">
        <w:rPr>
          <w:rFonts w:ascii="Calibri Light" w:eastAsia="Times New Roman" w:hAnsi="Calibri Light" w:cs="Calibri Light"/>
          <w:color w:val="000000"/>
          <w:kern w:val="0"/>
          <w:highlight w:val="yellow"/>
          <w:lang w:val="en-US"/>
          <w14:ligatures w14:val="none"/>
        </w:rPr>
        <w:t xml:space="preserve"> first psychotic </w:t>
      </w:r>
      <w:r w:rsidR="00EE47DA" w:rsidRPr="0038380D">
        <w:rPr>
          <w:rFonts w:ascii="Calibri Light" w:eastAsia="Times New Roman" w:hAnsi="Calibri Light" w:cs="Calibri Light"/>
          <w:color w:val="000000"/>
          <w:kern w:val="0"/>
          <w:highlight w:val="yellow"/>
          <w:lang w:val="en-US"/>
          <w14:ligatures w14:val="none"/>
        </w:rPr>
        <w:t>episode</w:t>
      </w:r>
      <w:r w:rsidRPr="0038380D">
        <w:rPr>
          <w:rFonts w:ascii="Calibri Light" w:eastAsia="Times New Roman" w:hAnsi="Calibri Light" w:cs="Calibri Light"/>
          <w:color w:val="000000"/>
          <w:kern w:val="0"/>
          <w:highlight w:val="yellow"/>
          <w:lang w:val="en-US"/>
          <w14:ligatures w14:val="none"/>
        </w:rPr>
        <w:t xml:space="preserve">, in order to help them return to their </w:t>
      </w:r>
      <w:r w:rsidR="00EE47DA" w:rsidRPr="0038380D">
        <w:rPr>
          <w:rFonts w:ascii="Calibri Light" w:eastAsia="Times New Roman" w:hAnsi="Calibri Light" w:cs="Calibri Light"/>
          <w:color w:val="000000"/>
          <w:kern w:val="0"/>
          <w:highlight w:val="yellow"/>
          <w:lang w:val="en-US"/>
          <w14:ligatures w14:val="none"/>
        </w:rPr>
        <w:t xml:space="preserve">daily </w:t>
      </w:r>
      <w:r w:rsidRPr="0038380D">
        <w:rPr>
          <w:rFonts w:ascii="Calibri Light" w:eastAsia="Times New Roman" w:hAnsi="Calibri Light" w:cs="Calibri Light"/>
          <w:color w:val="000000"/>
          <w:kern w:val="0"/>
          <w:highlight w:val="yellow"/>
          <w:lang w:val="en-US"/>
          <w14:ligatures w14:val="none"/>
        </w:rPr>
        <w:t>routines despite the crisis. During Covid-19</w:t>
      </w:r>
      <w:r w:rsidR="00004A4A" w:rsidRPr="0038380D">
        <w:rPr>
          <w:rFonts w:ascii="Calibri Light" w:eastAsia="Times New Roman" w:hAnsi="Calibri Light" w:cs="Calibri Light"/>
          <w:color w:val="000000"/>
          <w:kern w:val="0"/>
          <w:highlight w:val="yellow"/>
          <w:lang w:val="en-US"/>
          <w14:ligatures w14:val="none"/>
        </w:rPr>
        <w:t xml:space="preserve"> </w:t>
      </w:r>
      <w:r w:rsidR="00906AD1">
        <w:rPr>
          <w:rFonts w:ascii="Calibri Light" w:eastAsia="Times New Roman" w:hAnsi="Calibri Light" w:cs="Calibri Light"/>
          <w:color w:val="000000"/>
          <w:kern w:val="0"/>
          <w:highlight w:val="yellow"/>
          <w:lang w:val="en-US"/>
          <w14:ligatures w14:val="none"/>
        </w:rPr>
        <w:t>this center</w:t>
      </w:r>
      <w:r w:rsidR="00004A4A" w:rsidRPr="0038380D">
        <w:rPr>
          <w:rFonts w:ascii="Calibri Light" w:eastAsia="Times New Roman" w:hAnsi="Calibri Light" w:cs="Calibri Light"/>
          <w:color w:val="000000"/>
          <w:kern w:val="0"/>
          <w:highlight w:val="yellow"/>
          <w:lang w:val="en-US"/>
          <w14:ligatures w14:val="none"/>
        </w:rPr>
        <w:t xml:space="preserve"> continued to function, providing</w:t>
      </w:r>
      <w:r w:rsidRPr="0038380D">
        <w:rPr>
          <w:rFonts w:ascii="Calibri Light" w:eastAsia="Times New Roman" w:hAnsi="Calibri Light" w:cs="Calibri Light"/>
          <w:color w:val="000000"/>
          <w:kern w:val="0"/>
          <w:highlight w:val="yellow"/>
          <w:lang w:val="en-US"/>
          <w14:ligatures w14:val="none"/>
        </w:rPr>
        <w:t xml:space="preserve"> guidance and therapy for the youth and their families, </w:t>
      </w:r>
      <w:r w:rsidR="00906AD1">
        <w:rPr>
          <w:rFonts w:ascii="Calibri Light" w:eastAsia="Times New Roman" w:hAnsi="Calibri Light" w:cs="Calibri Light"/>
          <w:color w:val="000000"/>
          <w:kern w:val="0"/>
          <w:highlight w:val="yellow"/>
          <w:lang w:val="en-US"/>
          <w14:ligatures w14:val="none"/>
        </w:rPr>
        <w:t xml:space="preserve">in an </w:t>
      </w:r>
      <w:r w:rsidRPr="0038380D">
        <w:rPr>
          <w:rFonts w:ascii="Calibri Light" w:eastAsia="Times New Roman" w:hAnsi="Calibri Light" w:cs="Calibri Light"/>
          <w:color w:val="000000"/>
          <w:kern w:val="0"/>
          <w:highlight w:val="yellow"/>
          <w:lang w:val="en-US"/>
          <w14:ligatures w14:val="none"/>
        </w:rPr>
        <w:t>online</w:t>
      </w:r>
      <w:r w:rsidR="00906AD1">
        <w:rPr>
          <w:rFonts w:ascii="Calibri Light" w:eastAsia="Times New Roman" w:hAnsi="Calibri Light" w:cs="Calibri Light"/>
          <w:color w:val="000000"/>
          <w:kern w:val="0"/>
          <w:highlight w:val="yellow"/>
          <w:lang w:val="en-US"/>
          <w14:ligatures w14:val="none"/>
        </w:rPr>
        <w:t xml:space="preserve"> environment</w:t>
      </w:r>
      <w:r w:rsidRPr="0038380D">
        <w:rPr>
          <w:rFonts w:ascii="Calibri Light" w:eastAsia="Times New Roman" w:hAnsi="Calibri Light" w:cs="Calibri Light"/>
          <w:color w:val="000000"/>
          <w:kern w:val="0"/>
          <w:highlight w:val="yellow"/>
          <w:lang w:val="en-US"/>
          <w14:ligatures w14:val="none"/>
        </w:rPr>
        <w:t>.</w:t>
      </w:r>
    </w:p>
    <w:p w14:paraId="74491A11" w14:textId="21B03323" w:rsidR="007747F7" w:rsidRPr="0038380D" w:rsidRDefault="007747F7" w:rsidP="007747F7">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p>
    <w:p w14:paraId="76A61711" w14:textId="2F1E02FC" w:rsidR="007747F7" w:rsidRPr="0038380D" w:rsidRDefault="007747F7" w:rsidP="007747F7">
      <w:pPr>
        <w:spacing w:before="100" w:beforeAutospacing="1" w:after="100" w:afterAutospacing="1" w:line="360" w:lineRule="auto"/>
        <w:rPr>
          <w:rFonts w:ascii="Calibri Light" w:eastAsia="Times New Roman" w:hAnsi="Calibri Light" w:cs="Calibri Light"/>
          <w:color w:val="000000"/>
          <w:kern w:val="0"/>
          <w:highlight w:val="yellow"/>
          <w:u w:val="single"/>
          <w:lang w:val="en-US"/>
          <w14:ligatures w14:val="none"/>
        </w:rPr>
      </w:pPr>
      <w:r w:rsidRPr="0038380D">
        <w:rPr>
          <w:rFonts w:ascii="Calibri Light" w:eastAsia="Times New Roman" w:hAnsi="Calibri Light" w:cs="Calibri Light"/>
          <w:b/>
          <w:bCs/>
          <w:color w:val="000000"/>
          <w:kern w:val="0"/>
          <w:highlight w:val="yellow"/>
          <w:u w:val="single"/>
          <w:lang w:val="en-US"/>
          <w14:ligatures w14:val="none"/>
        </w:rPr>
        <w:t xml:space="preserve">E. </w:t>
      </w:r>
      <w:r w:rsidRPr="0038380D">
        <w:rPr>
          <w:rFonts w:ascii="Calibri Light" w:eastAsia="Times New Roman" w:hAnsi="Calibri Light" w:cs="Calibri Light" w:hint="cs"/>
          <w:b/>
          <w:bCs/>
          <w:color w:val="000000"/>
          <w:kern w:val="0"/>
          <w:highlight w:val="yellow"/>
          <w:u w:val="single"/>
          <w:lang w:val="en-US"/>
          <w14:ligatures w14:val="none"/>
        </w:rPr>
        <w:t>O</w:t>
      </w:r>
      <w:r w:rsidRPr="0038380D">
        <w:rPr>
          <w:rFonts w:ascii="Calibri Light" w:eastAsia="Times New Roman" w:hAnsi="Calibri Light" w:cs="Calibri Light"/>
          <w:b/>
          <w:bCs/>
          <w:color w:val="000000"/>
          <w:kern w:val="0"/>
          <w:highlight w:val="yellow"/>
          <w:u w:val="single"/>
          <w:lang w:val="en-US"/>
          <w14:ligatures w14:val="none"/>
        </w:rPr>
        <w:t>utputs from the contribution as an organizational process</w:t>
      </w:r>
    </w:p>
    <w:p w14:paraId="20CE258F" w14:textId="68D830BC" w:rsidR="007747F7" w:rsidRPr="0038380D" w:rsidRDefault="007747F7" w:rsidP="007747F7">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b/>
          <w:bCs/>
          <w:color w:val="000000"/>
          <w:kern w:val="0"/>
          <w:highlight w:val="yellow"/>
          <w:u w:val="single"/>
          <w:lang w:val="en-US"/>
          <w14:ligatures w14:val="none"/>
        </w:rPr>
        <w:t>1. The employees’ learning process:</w:t>
      </w:r>
    </w:p>
    <w:p w14:paraId="51635C56" w14:textId="078C0FC6" w:rsidR="007747F7" w:rsidRDefault="007747F7" w:rsidP="007747F7">
      <w:p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38380D">
        <w:rPr>
          <w:rFonts w:ascii="Calibri Light" w:eastAsia="Times New Roman" w:hAnsi="Calibri Light" w:cs="Calibri Light"/>
          <w:color w:val="000000"/>
          <w:kern w:val="0"/>
          <w:highlight w:val="yellow"/>
          <w:lang w:val="en-US"/>
          <w14:ligatures w14:val="none"/>
        </w:rPr>
        <w:t xml:space="preserve">The </w:t>
      </w:r>
      <w:commentRangeStart w:id="5"/>
      <w:r w:rsidRPr="0038380D">
        <w:rPr>
          <w:rFonts w:ascii="Calibri Light" w:eastAsia="Times New Roman" w:hAnsi="Calibri Light" w:cs="Calibri Light"/>
          <w:color w:val="000000"/>
          <w:kern w:val="0"/>
          <w:highlight w:val="yellow"/>
          <w:lang w:val="en-US"/>
          <w14:ligatures w14:val="none"/>
        </w:rPr>
        <w:t xml:space="preserve">contribution </w:t>
      </w:r>
      <w:commentRangeEnd w:id="5"/>
      <w:r w:rsidR="00906AD1">
        <w:rPr>
          <w:rStyle w:val="CommentReference"/>
        </w:rPr>
        <w:commentReference w:id="5"/>
      </w:r>
      <w:r w:rsidRPr="0038380D">
        <w:rPr>
          <w:rFonts w:ascii="Calibri Light" w:eastAsia="Times New Roman" w:hAnsi="Calibri Light" w:cs="Calibri Light"/>
          <w:color w:val="000000"/>
          <w:kern w:val="0"/>
          <w:highlight w:val="yellow"/>
          <w:lang w:val="en-US"/>
          <w14:ligatures w14:val="none"/>
        </w:rPr>
        <w:t xml:space="preserve">we received </w:t>
      </w:r>
      <w:r w:rsidR="0068434D">
        <w:rPr>
          <w:rFonts w:ascii="Calibri Light" w:eastAsia="Times New Roman" w:hAnsi="Calibri Light" w:cs="Calibri Light"/>
          <w:color w:val="000000"/>
          <w:kern w:val="0"/>
          <w:highlight w:val="yellow"/>
          <w:lang w:val="en-US"/>
          <w14:ligatures w14:val="none"/>
        </w:rPr>
        <w:t>to</w:t>
      </w:r>
      <w:r w:rsidRPr="0038380D">
        <w:rPr>
          <w:rFonts w:ascii="Calibri Light" w:eastAsia="Times New Roman" w:hAnsi="Calibri Light" w:cs="Calibri Light"/>
          <w:color w:val="000000"/>
          <w:kern w:val="0"/>
          <w:highlight w:val="yellow"/>
          <w:lang w:val="en-US"/>
          <w14:ligatures w14:val="none"/>
        </w:rPr>
        <w:t xml:space="preserve"> </w:t>
      </w:r>
      <w:r w:rsidR="0068434D">
        <w:rPr>
          <w:rFonts w:ascii="Calibri Light" w:eastAsia="Times New Roman" w:hAnsi="Calibri Light" w:cs="Calibri Light"/>
          <w:color w:val="000000"/>
          <w:kern w:val="0"/>
          <w:highlight w:val="yellow"/>
          <w:lang w:val="en-US"/>
          <w14:ligatures w14:val="none"/>
        </w:rPr>
        <w:t>increase the</w:t>
      </w:r>
      <w:r w:rsidR="00906AD1">
        <w:rPr>
          <w:rFonts w:ascii="Calibri Light" w:eastAsia="Times New Roman" w:hAnsi="Calibri Light" w:cs="Calibri Light"/>
          <w:color w:val="000000"/>
          <w:kern w:val="0"/>
          <w:highlight w:val="yellow"/>
          <w:lang w:val="en-US"/>
          <w14:ligatures w14:val="none"/>
        </w:rPr>
        <w:t xml:space="preserve"> </w:t>
      </w:r>
      <w:r w:rsidRPr="0038380D">
        <w:rPr>
          <w:rFonts w:ascii="Calibri Light" w:eastAsia="Times New Roman" w:hAnsi="Calibri Light" w:cs="Calibri Light"/>
          <w:color w:val="000000"/>
          <w:kern w:val="0"/>
          <w:highlight w:val="yellow"/>
          <w:lang w:val="en-US"/>
          <w14:ligatures w14:val="none"/>
        </w:rPr>
        <w:t xml:space="preserve">knowledge </w:t>
      </w:r>
      <w:r w:rsidR="0068434D">
        <w:rPr>
          <w:rFonts w:ascii="Calibri Light" w:eastAsia="Times New Roman" w:hAnsi="Calibri Light" w:cs="Calibri Light"/>
          <w:color w:val="000000"/>
          <w:kern w:val="0"/>
          <w:highlight w:val="yellow"/>
          <w:lang w:val="en-US"/>
          <w14:ligatures w14:val="none"/>
        </w:rPr>
        <w:t xml:space="preserve">base of our professionals </w:t>
      </w:r>
      <w:r w:rsidRPr="0038380D">
        <w:rPr>
          <w:rFonts w:ascii="Calibri Light" w:eastAsia="Times New Roman" w:hAnsi="Calibri Light" w:cs="Calibri Light"/>
          <w:color w:val="000000"/>
          <w:kern w:val="0"/>
          <w:highlight w:val="yellow"/>
          <w:lang w:val="en-US"/>
          <w14:ligatures w14:val="none"/>
        </w:rPr>
        <w:t xml:space="preserve">and </w:t>
      </w:r>
      <w:r w:rsidR="00906AD1" w:rsidRPr="0038380D">
        <w:rPr>
          <w:rFonts w:ascii="Calibri Light" w:eastAsia="Times New Roman" w:hAnsi="Calibri Light" w:cs="Calibri Light"/>
          <w:color w:val="000000"/>
          <w:kern w:val="0"/>
          <w:highlight w:val="yellow"/>
          <w:lang w:val="en-US"/>
          <w14:ligatures w14:val="none"/>
        </w:rPr>
        <w:t xml:space="preserve">purchasing </w:t>
      </w:r>
      <w:r w:rsidRPr="0038380D">
        <w:rPr>
          <w:rFonts w:ascii="Calibri Light" w:eastAsia="Times New Roman" w:hAnsi="Calibri Light" w:cs="Calibri Light"/>
          <w:color w:val="000000"/>
          <w:kern w:val="0"/>
          <w:highlight w:val="yellow"/>
          <w:lang w:val="en-US"/>
          <w14:ligatures w14:val="none"/>
        </w:rPr>
        <w:t>tools for the treatment and rehabilitation of youth, adolescents, and their families following the Covid-19 pandemic enabled us to recruit 17 professionals who specialize in rehabilitation (</w:t>
      </w:r>
      <w:r w:rsidR="0068434D">
        <w:rPr>
          <w:rFonts w:ascii="Calibri Light" w:eastAsia="Times New Roman" w:hAnsi="Calibri Light" w:cs="Calibri Light"/>
          <w:color w:val="000000"/>
          <w:kern w:val="0"/>
          <w:highlight w:val="yellow"/>
          <w:lang w:val="en-US"/>
          <w14:ligatures w14:val="none"/>
        </w:rPr>
        <w:t xml:space="preserve">such as </w:t>
      </w:r>
      <w:r w:rsidRPr="0038380D">
        <w:rPr>
          <w:rFonts w:ascii="Calibri Light" w:eastAsia="Times New Roman" w:hAnsi="Calibri Light" w:cs="Calibri Light"/>
          <w:color w:val="000000"/>
          <w:kern w:val="0"/>
          <w:highlight w:val="yellow"/>
          <w:lang w:val="en-US"/>
          <w14:ligatures w14:val="none"/>
        </w:rPr>
        <w:t xml:space="preserve">housing, employment, and social activities) and </w:t>
      </w:r>
      <w:r w:rsidR="003B3741">
        <w:rPr>
          <w:rFonts w:ascii="Calibri Light" w:eastAsia="Times New Roman" w:hAnsi="Calibri Light" w:cs="Calibri Light"/>
          <w:color w:val="000000"/>
          <w:kern w:val="0"/>
          <w:highlight w:val="yellow"/>
          <w:lang w:val="en-US"/>
          <w14:ligatures w14:val="none"/>
        </w:rPr>
        <w:t xml:space="preserve">within </w:t>
      </w:r>
      <w:r w:rsidRPr="0038380D">
        <w:rPr>
          <w:rFonts w:ascii="Calibri Light" w:eastAsia="Times New Roman" w:hAnsi="Calibri Light" w:cs="Calibri Light"/>
          <w:b/>
          <w:bCs/>
          <w:color w:val="000000"/>
          <w:kern w:val="0"/>
          <w:highlight w:val="yellow"/>
          <w:lang w:val="en-US"/>
          <w14:ligatures w14:val="none"/>
        </w:rPr>
        <w:t>families</w:t>
      </w:r>
      <w:r w:rsidR="00004A4A" w:rsidRPr="0038380D">
        <w:rPr>
          <w:rFonts w:ascii="Calibri Light" w:eastAsia="Times New Roman" w:hAnsi="Calibri Light" w:cs="Calibri Light"/>
          <w:color w:val="000000"/>
          <w:kern w:val="0"/>
          <w:highlight w:val="yellow"/>
          <w:lang w:val="en-US"/>
          <w14:ligatures w14:val="none"/>
        </w:rPr>
        <w:t>. These professionals ran</w:t>
      </w:r>
      <w:r w:rsidRPr="0038380D">
        <w:rPr>
          <w:rFonts w:ascii="Calibri Light" w:eastAsia="Times New Roman" w:hAnsi="Calibri Light" w:cs="Calibri Light"/>
          <w:color w:val="000000"/>
          <w:kern w:val="0"/>
          <w:highlight w:val="yellow"/>
          <w:lang w:val="en-US"/>
          <w14:ligatures w14:val="none"/>
        </w:rPr>
        <w:t xml:space="preserve"> an online continuing education program using 6 modules provided by the “O</w:t>
      </w:r>
      <w:r w:rsidR="00EE47DA" w:rsidRPr="0038380D">
        <w:rPr>
          <w:rFonts w:ascii="Calibri Light" w:eastAsia="Times New Roman" w:hAnsi="Calibri Light" w:cs="Calibri Light"/>
          <w:color w:val="000000"/>
          <w:kern w:val="0"/>
          <w:highlight w:val="yellow"/>
          <w:lang w:val="en-US"/>
          <w14:ligatures w14:val="none"/>
        </w:rPr>
        <w:t>RY</w:t>
      </w:r>
      <w:r w:rsidRPr="0038380D">
        <w:rPr>
          <w:rFonts w:ascii="Calibri Light" w:eastAsia="Times New Roman" w:hAnsi="Calibri Light" w:cs="Calibri Light"/>
          <w:color w:val="000000"/>
          <w:kern w:val="0"/>
          <w:highlight w:val="yellow"/>
          <w:lang w:val="en-US"/>
          <w14:ligatures w14:val="none"/>
        </w:rPr>
        <w:t>GEN” organization. The modules included:</w:t>
      </w:r>
    </w:p>
    <w:p w14:paraId="0E7A1BFE" w14:textId="77777777" w:rsidR="007747F7" w:rsidRPr="0038380D" w:rsidRDefault="007747F7" w:rsidP="007747F7">
      <w:pPr>
        <w:numPr>
          <w:ilvl w:val="0"/>
          <w:numId w:val="7"/>
        </w:numPr>
        <w:spacing w:before="100" w:beforeAutospacing="1" w:after="100" w:afterAutospacing="1" w:line="360" w:lineRule="auto"/>
        <w:rPr>
          <w:rFonts w:ascii="Calibri Light" w:eastAsia="Times New Roman" w:hAnsi="Calibri Light" w:cs="Calibri Light"/>
          <w:color w:val="000000"/>
          <w:kern w:val="0"/>
          <w:highlight w:val="green"/>
          <w:lang w:val="en-US"/>
          <w14:ligatures w14:val="none"/>
        </w:rPr>
      </w:pPr>
      <w:r w:rsidRPr="0038380D">
        <w:rPr>
          <w:rFonts w:ascii="Calibri Light" w:eastAsia="Times New Roman" w:hAnsi="Calibri Light" w:cs="Calibri Light"/>
          <w:color w:val="000000"/>
          <w:kern w:val="0"/>
          <w:highlight w:val="green"/>
          <w:lang w:val="en-US"/>
          <w14:ligatures w14:val="none"/>
        </w:rPr>
        <w:lastRenderedPageBreak/>
        <w:t>Trauma</w:t>
      </w:r>
      <w:r w:rsidRPr="0038380D">
        <w:rPr>
          <w:rFonts w:ascii="Calibri Light" w:eastAsia="Times New Roman" w:hAnsi="Calibri Light" w:cs="Calibri Light"/>
          <w:color w:val="000000"/>
          <w:kern w:val="0"/>
          <w:highlight w:val="green"/>
          <w:rtl/>
          <w:lang w:val="en-US"/>
          <w14:ligatures w14:val="none"/>
        </w:rPr>
        <w:t>.</w:t>
      </w:r>
    </w:p>
    <w:p w14:paraId="7D909AB0" w14:textId="77777777" w:rsidR="007747F7" w:rsidRPr="0038380D" w:rsidRDefault="007747F7" w:rsidP="007747F7">
      <w:pPr>
        <w:numPr>
          <w:ilvl w:val="0"/>
          <w:numId w:val="7"/>
        </w:numPr>
        <w:spacing w:before="100" w:beforeAutospacing="1" w:after="100" w:afterAutospacing="1" w:line="360" w:lineRule="auto"/>
        <w:rPr>
          <w:rFonts w:ascii="Calibri Light" w:eastAsia="Times New Roman" w:hAnsi="Calibri Light" w:cs="Calibri Light"/>
          <w:color w:val="000000"/>
          <w:kern w:val="0"/>
          <w:highlight w:val="green"/>
          <w:lang w:val="en-US"/>
          <w14:ligatures w14:val="none"/>
        </w:rPr>
      </w:pPr>
      <w:proofErr w:type="spellStart"/>
      <w:r w:rsidRPr="0038380D">
        <w:rPr>
          <w:rFonts w:ascii="Calibri Light" w:eastAsia="Times New Roman" w:hAnsi="Calibri Light" w:cs="Calibri Light" w:hint="cs"/>
          <w:color w:val="000000"/>
          <w:kern w:val="0"/>
          <w:highlight w:val="green"/>
          <w:lang w:val="en-US"/>
          <w14:ligatures w14:val="none"/>
        </w:rPr>
        <w:t>S</w:t>
      </w:r>
      <w:r w:rsidRPr="0038380D">
        <w:rPr>
          <w:rFonts w:ascii="Calibri Light" w:eastAsia="Times New Roman" w:hAnsi="Calibri Light" w:cs="Calibri Light"/>
          <w:color w:val="000000"/>
          <w:kern w:val="0"/>
          <w:highlight w:val="green"/>
          <w:lang w:val="en-US"/>
          <w14:ligatures w14:val="none"/>
        </w:rPr>
        <w:t>elf harm</w:t>
      </w:r>
      <w:proofErr w:type="spellEnd"/>
      <w:r w:rsidRPr="0038380D">
        <w:rPr>
          <w:rFonts w:ascii="Calibri Light" w:eastAsia="Times New Roman" w:hAnsi="Calibri Light" w:cs="Calibri Light"/>
          <w:color w:val="000000"/>
          <w:kern w:val="0"/>
          <w:highlight w:val="green"/>
          <w:lang w:val="en-US"/>
          <w14:ligatures w14:val="none"/>
        </w:rPr>
        <w:t xml:space="preserve"> and suicide </w:t>
      </w:r>
      <w:commentRangeStart w:id="6"/>
      <w:r w:rsidRPr="0038380D">
        <w:rPr>
          <w:rFonts w:ascii="Calibri Light" w:eastAsia="Times New Roman" w:hAnsi="Calibri Light" w:cs="Calibri Light"/>
          <w:color w:val="000000"/>
          <w:kern w:val="0"/>
          <w:highlight w:val="green"/>
          <w:lang w:val="en-US"/>
          <w14:ligatures w14:val="none"/>
        </w:rPr>
        <w:t>prevent</w:t>
      </w:r>
      <w:commentRangeEnd w:id="6"/>
      <w:r w:rsidR="00EE47DA" w:rsidRPr="0038380D">
        <w:rPr>
          <w:rStyle w:val="CommentReference"/>
          <w:highlight w:val="green"/>
        </w:rPr>
        <w:commentReference w:id="6"/>
      </w:r>
    </w:p>
    <w:p w14:paraId="2F8B53B7" w14:textId="77777777" w:rsidR="007747F7" w:rsidRPr="0038380D" w:rsidRDefault="007747F7" w:rsidP="007747F7">
      <w:pPr>
        <w:numPr>
          <w:ilvl w:val="0"/>
          <w:numId w:val="7"/>
        </w:numPr>
        <w:spacing w:before="100" w:beforeAutospacing="1" w:after="100" w:afterAutospacing="1" w:line="360" w:lineRule="auto"/>
        <w:rPr>
          <w:rFonts w:ascii="Calibri Light" w:eastAsia="Times New Roman" w:hAnsi="Calibri Light" w:cs="Calibri Light"/>
          <w:color w:val="000000"/>
          <w:kern w:val="0"/>
          <w:highlight w:val="green"/>
          <w:lang w:val="en-US"/>
          <w14:ligatures w14:val="none"/>
        </w:rPr>
      </w:pPr>
      <w:r w:rsidRPr="0038380D">
        <w:rPr>
          <w:rFonts w:ascii="Calibri Light" w:eastAsia="Times New Roman" w:hAnsi="Calibri Light" w:cs="Calibri Light"/>
          <w:color w:val="000000"/>
          <w:kern w:val="0"/>
          <w:highlight w:val="green"/>
          <w:lang w:val="en-US"/>
          <w14:ligatures w14:val="none"/>
        </w:rPr>
        <w:t>Trans and gender diverse young people</w:t>
      </w:r>
    </w:p>
    <w:p w14:paraId="0F175E0A" w14:textId="77777777" w:rsidR="007747F7" w:rsidRPr="0038380D" w:rsidRDefault="007747F7" w:rsidP="007747F7">
      <w:pPr>
        <w:numPr>
          <w:ilvl w:val="0"/>
          <w:numId w:val="7"/>
        </w:numPr>
        <w:spacing w:before="100" w:beforeAutospacing="1" w:after="100" w:afterAutospacing="1" w:line="360" w:lineRule="auto"/>
        <w:rPr>
          <w:rFonts w:ascii="Calibri Light" w:eastAsia="Times New Roman" w:hAnsi="Calibri Light" w:cs="Calibri Light"/>
          <w:color w:val="000000"/>
          <w:kern w:val="0"/>
          <w:highlight w:val="green"/>
          <w:lang w:val="en-US"/>
          <w14:ligatures w14:val="none"/>
        </w:rPr>
      </w:pPr>
      <w:r w:rsidRPr="0038380D">
        <w:rPr>
          <w:rFonts w:ascii="Calibri Light" w:eastAsia="Times New Roman" w:hAnsi="Calibri Light" w:cs="Calibri Light"/>
          <w:color w:val="000000"/>
          <w:kern w:val="0"/>
          <w:highlight w:val="green"/>
          <w:lang w:val="en-US"/>
          <w14:ligatures w14:val="none"/>
        </w:rPr>
        <w:t>Working with young people with high risk for psychosis</w:t>
      </w:r>
      <w:r w:rsidRPr="0038380D">
        <w:rPr>
          <w:rFonts w:ascii="Calibri Light" w:eastAsia="Times New Roman" w:hAnsi="Calibri Light" w:cs="Calibri Light"/>
          <w:color w:val="000000"/>
          <w:kern w:val="0"/>
          <w:highlight w:val="green"/>
          <w:rtl/>
          <w:lang w:val="en-US"/>
          <w14:ligatures w14:val="none"/>
        </w:rPr>
        <w:tab/>
      </w:r>
    </w:p>
    <w:p w14:paraId="0E7F4ED9" w14:textId="77777777" w:rsidR="007747F7" w:rsidRPr="0038380D" w:rsidRDefault="007747F7" w:rsidP="007747F7">
      <w:pPr>
        <w:numPr>
          <w:ilvl w:val="0"/>
          <w:numId w:val="7"/>
        </w:numPr>
        <w:spacing w:before="100" w:beforeAutospacing="1" w:after="100" w:afterAutospacing="1" w:line="360" w:lineRule="auto"/>
        <w:rPr>
          <w:rFonts w:ascii="Calibri Light" w:eastAsia="Times New Roman" w:hAnsi="Calibri Light" w:cs="Calibri Light"/>
          <w:color w:val="000000"/>
          <w:kern w:val="0"/>
          <w:highlight w:val="green"/>
          <w:lang w:val="en-US"/>
          <w14:ligatures w14:val="none"/>
        </w:rPr>
      </w:pPr>
      <w:r w:rsidRPr="0038380D">
        <w:rPr>
          <w:rFonts w:ascii="Calibri Light" w:eastAsia="Times New Roman" w:hAnsi="Calibri Light" w:cs="Calibri Light"/>
          <w:color w:val="000000"/>
          <w:kern w:val="0"/>
          <w:highlight w:val="green"/>
          <w:lang w:val="en-US"/>
          <w14:ligatures w14:val="none"/>
        </w:rPr>
        <w:t xml:space="preserve">Home based care and outreach in early </w:t>
      </w:r>
      <w:proofErr w:type="gramStart"/>
      <w:r w:rsidRPr="0038380D">
        <w:rPr>
          <w:rFonts w:ascii="Calibri Light" w:eastAsia="Times New Roman" w:hAnsi="Calibri Light" w:cs="Calibri Light"/>
          <w:color w:val="000000"/>
          <w:kern w:val="0"/>
          <w:highlight w:val="green"/>
          <w:lang w:val="en-US"/>
          <w14:ligatures w14:val="none"/>
        </w:rPr>
        <w:t>psychosis</w:t>
      </w:r>
      <w:proofErr w:type="gramEnd"/>
    </w:p>
    <w:p w14:paraId="45008A90" w14:textId="77777777" w:rsidR="007747F7" w:rsidRPr="0038380D" w:rsidRDefault="007747F7" w:rsidP="007747F7">
      <w:pPr>
        <w:numPr>
          <w:ilvl w:val="0"/>
          <w:numId w:val="7"/>
        </w:numPr>
        <w:spacing w:before="100" w:beforeAutospacing="1" w:after="100" w:afterAutospacing="1" w:line="360" w:lineRule="auto"/>
        <w:rPr>
          <w:rFonts w:ascii="Calibri Light" w:eastAsia="Times New Roman" w:hAnsi="Calibri Light" w:cs="Calibri Light"/>
          <w:color w:val="000000"/>
          <w:kern w:val="0"/>
          <w:highlight w:val="green"/>
          <w:lang w:val="en-US"/>
          <w14:ligatures w14:val="none"/>
        </w:rPr>
      </w:pPr>
      <w:r w:rsidRPr="0038380D">
        <w:rPr>
          <w:rFonts w:ascii="Calibri Light" w:eastAsia="Times New Roman" w:hAnsi="Calibri Light" w:cs="Calibri Light"/>
          <w:color w:val="000000"/>
          <w:kern w:val="0"/>
          <w:highlight w:val="green"/>
          <w:lang w:val="en-US"/>
          <w14:ligatures w14:val="none"/>
        </w:rPr>
        <w:t xml:space="preserve">Crisis intervention and risk </w:t>
      </w:r>
      <w:proofErr w:type="spellStart"/>
      <w:r w:rsidRPr="0038380D">
        <w:rPr>
          <w:rFonts w:ascii="Calibri Light" w:eastAsia="Times New Roman" w:hAnsi="Calibri Light" w:cs="Calibri Light"/>
          <w:color w:val="000000"/>
          <w:kern w:val="0"/>
          <w:highlight w:val="green"/>
          <w:lang w:val="en-US"/>
          <w14:ligatures w14:val="none"/>
        </w:rPr>
        <w:t>managment</w:t>
      </w:r>
      <w:proofErr w:type="spellEnd"/>
    </w:p>
    <w:p w14:paraId="11E64152" w14:textId="4E874A1A" w:rsidR="007747F7" w:rsidRPr="0038380D" w:rsidRDefault="007747F7" w:rsidP="007747F7">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color w:val="000000"/>
          <w:kern w:val="0"/>
          <w:highlight w:val="yellow"/>
          <w:lang w:val="en-US"/>
          <w14:ligatures w14:val="none"/>
        </w:rPr>
        <w:t xml:space="preserve">Every employee chose 4 modules and learned them independently. When the learning period was over, we </w:t>
      </w:r>
      <w:r w:rsidR="0068434D">
        <w:rPr>
          <w:rFonts w:ascii="Calibri Light" w:eastAsia="Times New Roman" w:hAnsi="Calibri Light" w:cs="Calibri Light"/>
          <w:color w:val="000000"/>
          <w:kern w:val="0"/>
          <w:highlight w:val="yellow"/>
          <w:lang w:val="en-US"/>
          <w14:ligatures w14:val="none"/>
        </w:rPr>
        <w:t>re</w:t>
      </w:r>
      <w:r w:rsidR="00004A4A" w:rsidRPr="0038380D">
        <w:rPr>
          <w:rFonts w:ascii="Calibri Light" w:eastAsia="Times New Roman" w:hAnsi="Calibri Light" w:cs="Calibri Light"/>
          <w:color w:val="000000"/>
          <w:kern w:val="0"/>
          <w:highlight w:val="yellow"/>
          <w:lang w:val="en-US"/>
          <w14:ligatures w14:val="none"/>
        </w:rPr>
        <w:t>convened</w:t>
      </w:r>
      <w:r w:rsidR="00EE47DA" w:rsidRPr="0038380D">
        <w:rPr>
          <w:rFonts w:ascii="Calibri Light" w:eastAsia="Times New Roman" w:hAnsi="Calibri Light" w:cs="Calibri Light"/>
          <w:color w:val="000000"/>
          <w:kern w:val="0"/>
          <w:highlight w:val="yellow"/>
          <w:lang w:val="en-US"/>
          <w14:ligatures w14:val="none"/>
        </w:rPr>
        <w:t xml:space="preserve"> </w:t>
      </w:r>
      <w:r w:rsidR="009653B7">
        <w:rPr>
          <w:rFonts w:ascii="Calibri Light" w:eastAsia="Times New Roman" w:hAnsi="Calibri Light" w:cs="Calibri Light"/>
          <w:color w:val="000000"/>
          <w:kern w:val="0"/>
          <w:highlight w:val="yellow"/>
          <w:lang w:val="en-US"/>
          <w14:ligatures w14:val="none"/>
        </w:rPr>
        <w:t>to</w:t>
      </w:r>
      <w:r w:rsidR="00EE47DA" w:rsidRPr="0038380D">
        <w:rPr>
          <w:rFonts w:ascii="Calibri Light" w:eastAsia="Times New Roman" w:hAnsi="Calibri Light" w:cs="Calibri Light"/>
          <w:color w:val="000000"/>
          <w:kern w:val="0"/>
          <w:highlight w:val="yellow"/>
          <w:lang w:val="en-US"/>
          <w14:ligatures w14:val="none"/>
        </w:rPr>
        <w:t xml:space="preserve"> summarize and focus </w:t>
      </w:r>
      <w:r w:rsidR="00D66E17" w:rsidRPr="0038380D">
        <w:rPr>
          <w:rFonts w:ascii="Calibri Light" w:eastAsia="Times New Roman" w:hAnsi="Calibri Light" w:cs="Calibri Light"/>
          <w:color w:val="000000"/>
          <w:kern w:val="0"/>
          <w:highlight w:val="yellow"/>
          <w:lang w:val="en-US"/>
          <w14:ligatures w14:val="none"/>
        </w:rPr>
        <w:t xml:space="preserve">on </w:t>
      </w:r>
      <w:r w:rsidR="00EE47DA" w:rsidRPr="0038380D">
        <w:rPr>
          <w:rFonts w:ascii="Calibri Light" w:eastAsia="Times New Roman" w:hAnsi="Calibri Light" w:cs="Calibri Light"/>
          <w:color w:val="000000"/>
          <w:kern w:val="0"/>
          <w:highlight w:val="yellow"/>
          <w:lang w:val="en-US"/>
          <w14:ligatures w14:val="none"/>
        </w:rPr>
        <w:t xml:space="preserve">the outputs </w:t>
      </w:r>
      <w:r w:rsidR="00004A4A" w:rsidRPr="0038380D">
        <w:rPr>
          <w:rFonts w:ascii="Calibri Light" w:eastAsia="Times New Roman" w:hAnsi="Calibri Light" w:cs="Calibri Light"/>
          <w:color w:val="000000"/>
          <w:kern w:val="0"/>
          <w:highlight w:val="yellow"/>
          <w:lang w:val="en-US"/>
          <w14:ligatures w14:val="none"/>
        </w:rPr>
        <w:t>with the goal</w:t>
      </w:r>
      <w:r w:rsidR="00EE47DA" w:rsidRPr="0038380D">
        <w:rPr>
          <w:rFonts w:ascii="Calibri Light" w:eastAsia="Times New Roman" w:hAnsi="Calibri Light" w:cs="Calibri Light"/>
          <w:color w:val="000000"/>
          <w:kern w:val="0"/>
          <w:highlight w:val="yellow"/>
          <w:lang w:val="en-US"/>
          <w14:ligatures w14:val="none"/>
        </w:rPr>
        <w:t xml:space="preserve"> of integrating them into the organization.</w:t>
      </w:r>
    </w:p>
    <w:p w14:paraId="614E6C55" w14:textId="36DE89A2" w:rsidR="00D66E17" w:rsidRPr="0038380D" w:rsidRDefault="00D66E17" w:rsidP="007747F7">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color w:val="000000"/>
          <w:kern w:val="0"/>
          <w:highlight w:val="yellow"/>
          <w:lang w:val="en-US"/>
          <w14:ligatures w14:val="none"/>
        </w:rPr>
        <w:t>The process of summarizing the training program yielded a discussion on several levels:</w:t>
      </w:r>
    </w:p>
    <w:p w14:paraId="0F1AA1CE" w14:textId="2EC96384" w:rsidR="00D66E17" w:rsidRPr="0038380D" w:rsidRDefault="009653B7" w:rsidP="00D66E17">
      <w:pPr>
        <w:pStyle w:val="ListParagraph"/>
        <w:numPr>
          <w:ilvl w:val="0"/>
          <w:numId w:val="8"/>
        </w:num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Pr>
          <w:rFonts w:ascii="Calibri Light" w:eastAsia="Times New Roman" w:hAnsi="Calibri Light" w:cs="Calibri Light"/>
          <w:color w:val="000000"/>
          <w:kern w:val="0"/>
          <w:highlight w:val="yellow"/>
          <w:lang w:val="en-US"/>
          <w14:ligatures w14:val="none"/>
        </w:rPr>
        <w:t>Concerning</w:t>
      </w:r>
      <w:r w:rsidR="00457463" w:rsidRPr="0038380D">
        <w:rPr>
          <w:rFonts w:ascii="Calibri Light" w:eastAsia="Times New Roman" w:hAnsi="Calibri Light" w:cs="Calibri Light"/>
          <w:color w:val="000000"/>
          <w:kern w:val="0"/>
          <w:highlight w:val="yellow"/>
          <w:lang w:val="en-US"/>
          <w14:ligatures w14:val="none"/>
        </w:rPr>
        <w:t xml:space="preserve"> the work methods and </w:t>
      </w:r>
      <w:r w:rsidR="00004A4A" w:rsidRPr="0038380D">
        <w:rPr>
          <w:rFonts w:ascii="Calibri Light" w:eastAsia="Times New Roman" w:hAnsi="Calibri Light" w:cs="Calibri Light"/>
          <w:color w:val="000000"/>
          <w:kern w:val="0"/>
          <w:highlight w:val="yellow"/>
          <w:lang w:val="en-US"/>
          <w14:ligatures w14:val="none"/>
        </w:rPr>
        <w:t>their</w:t>
      </w:r>
      <w:r w:rsidR="00457463" w:rsidRPr="0038380D">
        <w:rPr>
          <w:rFonts w:ascii="Calibri Light" w:eastAsia="Times New Roman" w:hAnsi="Calibri Light" w:cs="Calibri Light"/>
          <w:color w:val="000000"/>
          <w:kern w:val="0"/>
          <w:highlight w:val="yellow"/>
          <w:lang w:val="en-US"/>
          <w14:ligatures w14:val="none"/>
        </w:rPr>
        <w:t xml:space="preserve"> importance for the various </w:t>
      </w:r>
      <w:r w:rsidR="0068434D" w:rsidRPr="0038380D">
        <w:rPr>
          <w:rFonts w:ascii="Calibri Light" w:eastAsia="Times New Roman" w:hAnsi="Calibri Light" w:cs="Calibri Light"/>
          <w:color w:val="000000"/>
          <w:kern w:val="0"/>
          <w:highlight w:val="yellow"/>
          <w:lang w:val="en-US"/>
          <w14:ligatures w14:val="none"/>
        </w:rPr>
        <w:t>contents.</w:t>
      </w:r>
    </w:p>
    <w:p w14:paraId="2CDFF5B6" w14:textId="1521756C" w:rsidR="00457463" w:rsidRPr="0038380D" w:rsidRDefault="009653B7" w:rsidP="00D66E17">
      <w:pPr>
        <w:pStyle w:val="ListParagraph"/>
        <w:numPr>
          <w:ilvl w:val="0"/>
          <w:numId w:val="8"/>
        </w:num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Pr>
          <w:rFonts w:ascii="Calibri Light" w:eastAsia="Times New Roman" w:hAnsi="Calibri Light" w:cs="Calibri Light"/>
          <w:color w:val="000000"/>
          <w:kern w:val="0"/>
          <w:highlight w:val="yellow"/>
          <w:lang w:val="en-US"/>
          <w14:ligatures w14:val="none"/>
        </w:rPr>
        <w:t>Concerning</w:t>
      </w:r>
      <w:r w:rsidR="00457463" w:rsidRPr="0038380D">
        <w:rPr>
          <w:rFonts w:ascii="Calibri Light" w:eastAsia="Times New Roman" w:hAnsi="Calibri Light" w:cs="Calibri Light"/>
          <w:color w:val="000000"/>
          <w:kern w:val="0"/>
          <w:highlight w:val="yellow"/>
          <w:lang w:val="en-US"/>
          <w14:ligatures w14:val="none"/>
        </w:rPr>
        <w:t xml:space="preserve"> the categorical work on the topics of crisis, risk, suicide, gender, trauma, and more</w:t>
      </w:r>
      <w:r w:rsidR="0068434D">
        <w:rPr>
          <w:rFonts w:ascii="Calibri Light" w:eastAsia="Times New Roman" w:hAnsi="Calibri Light" w:cs="Calibri Light"/>
          <w:color w:val="000000"/>
          <w:kern w:val="0"/>
          <w:highlight w:val="yellow"/>
          <w:lang w:val="en-US"/>
          <w14:ligatures w14:val="none"/>
        </w:rPr>
        <w:t>.</w:t>
      </w:r>
    </w:p>
    <w:p w14:paraId="657D20FE" w14:textId="4E427DD8" w:rsidR="00457463" w:rsidRPr="0038380D" w:rsidRDefault="00457463" w:rsidP="00D66E17">
      <w:pPr>
        <w:pStyle w:val="ListParagraph"/>
        <w:numPr>
          <w:ilvl w:val="0"/>
          <w:numId w:val="8"/>
        </w:num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color w:val="000000"/>
          <w:kern w:val="0"/>
          <w:highlight w:val="yellow"/>
          <w:lang w:val="en-US"/>
          <w14:ligatures w14:val="none"/>
        </w:rPr>
        <w:t xml:space="preserve">The importance of coordinating the work </w:t>
      </w:r>
      <w:r w:rsidR="0068434D">
        <w:rPr>
          <w:rFonts w:ascii="Calibri Light" w:eastAsia="Times New Roman" w:hAnsi="Calibri Light" w:cs="Calibri Light"/>
          <w:color w:val="000000"/>
          <w:kern w:val="0"/>
          <w:highlight w:val="yellow"/>
          <w:lang w:val="en-US"/>
          <w14:ligatures w14:val="none"/>
        </w:rPr>
        <w:t>completed</w:t>
      </w:r>
      <w:r w:rsidRPr="0038380D">
        <w:rPr>
          <w:rFonts w:ascii="Calibri Light" w:eastAsia="Times New Roman" w:hAnsi="Calibri Light" w:cs="Calibri Light"/>
          <w:color w:val="000000"/>
          <w:kern w:val="0"/>
          <w:highlight w:val="yellow"/>
          <w:lang w:val="en-US"/>
          <w14:ligatures w14:val="none"/>
        </w:rPr>
        <w:t xml:space="preserve"> by the various staff members</w:t>
      </w:r>
      <w:r w:rsidR="0068434D">
        <w:rPr>
          <w:rFonts w:ascii="Calibri Light" w:eastAsia="Times New Roman" w:hAnsi="Calibri Light" w:cs="Calibri Light"/>
          <w:color w:val="000000"/>
          <w:kern w:val="0"/>
          <w:highlight w:val="yellow"/>
          <w:lang w:val="en-US"/>
          <w14:ligatures w14:val="none"/>
        </w:rPr>
        <w:t>.</w:t>
      </w:r>
    </w:p>
    <w:p w14:paraId="70C3E9E3" w14:textId="0F5F9D8C" w:rsidR="00457463" w:rsidRPr="0038380D" w:rsidRDefault="00457463" w:rsidP="00D66E17">
      <w:pPr>
        <w:pStyle w:val="ListParagraph"/>
        <w:numPr>
          <w:ilvl w:val="0"/>
          <w:numId w:val="8"/>
        </w:num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color w:val="000000"/>
          <w:kern w:val="0"/>
          <w:highlight w:val="yellow"/>
          <w:lang w:val="en-US"/>
          <w14:ligatures w14:val="none"/>
        </w:rPr>
        <w:t>The importance of using psycho-educational tools as part of the therapeutic and intervention process.</w:t>
      </w:r>
    </w:p>
    <w:p w14:paraId="404245A4" w14:textId="4C9BAB37" w:rsidR="00457463" w:rsidRDefault="00457463" w:rsidP="00457463">
      <w:p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38380D">
        <w:rPr>
          <w:rFonts w:ascii="Calibri Light" w:eastAsia="Times New Roman" w:hAnsi="Calibri Light" w:cs="Calibri Light"/>
          <w:color w:val="000000"/>
          <w:kern w:val="0"/>
          <w:highlight w:val="yellow"/>
          <w:lang w:val="en-US"/>
          <w14:ligatures w14:val="none"/>
        </w:rPr>
        <w:t>During the summary process, we chose various tools and models for work</w:t>
      </w:r>
      <w:r w:rsidR="003B3741">
        <w:rPr>
          <w:rFonts w:ascii="Calibri Light" w:eastAsia="Times New Roman" w:hAnsi="Calibri Light" w:cs="Calibri Light"/>
          <w:color w:val="000000"/>
          <w:kern w:val="0"/>
          <w:highlight w:val="yellow"/>
          <w:lang w:val="en-US"/>
          <w14:ligatures w14:val="none"/>
        </w:rPr>
        <w:t>ing</w:t>
      </w:r>
      <w:r w:rsidRPr="0038380D">
        <w:rPr>
          <w:rFonts w:ascii="Calibri Light" w:eastAsia="Times New Roman" w:hAnsi="Calibri Light" w:cs="Calibri Light"/>
          <w:color w:val="000000"/>
          <w:kern w:val="0"/>
          <w:highlight w:val="yellow"/>
          <w:lang w:val="en-US"/>
          <w14:ligatures w14:val="none"/>
        </w:rPr>
        <w:t xml:space="preserve"> with youth and adolescents </w:t>
      </w:r>
      <w:r w:rsidR="003B3741">
        <w:rPr>
          <w:rFonts w:ascii="Calibri Light" w:eastAsia="Times New Roman" w:hAnsi="Calibri Light" w:cs="Calibri Light"/>
          <w:color w:val="000000"/>
          <w:kern w:val="0"/>
          <w:highlight w:val="yellow"/>
          <w:lang w:val="en-US"/>
          <w14:ligatures w14:val="none"/>
        </w:rPr>
        <w:t>as well as</w:t>
      </w:r>
      <w:r w:rsidR="003B3741" w:rsidRPr="0038380D">
        <w:rPr>
          <w:rFonts w:ascii="Calibri Light" w:eastAsia="Times New Roman" w:hAnsi="Calibri Light" w:cs="Calibri Light"/>
          <w:color w:val="000000"/>
          <w:kern w:val="0"/>
          <w:highlight w:val="yellow"/>
          <w:lang w:val="en-US"/>
          <w14:ligatures w14:val="none"/>
        </w:rPr>
        <w:t xml:space="preserve"> </w:t>
      </w:r>
      <w:r w:rsidRPr="0038380D">
        <w:rPr>
          <w:rFonts w:ascii="Calibri Light" w:eastAsia="Times New Roman" w:hAnsi="Calibri Light" w:cs="Calibri Light"/>
          <w:color w:val="000000"/>
          <w:kern w:val="0"/>
          <w:highlight w:val="yellow"/>
          <w:lang w:val="en-US"/>
          <w14:ligatures w14:val="none"/>
        </w:rPr>
        <w:t>their families</w:t>
      </w:r>
      <w:r w:rsidR="003B3741">
        <w:rPr>
          <w:rFonts w:ascii="Calibri Light" w:eastAsia="Times New Roman" w:hAnsi="Calibri Light" w:cs="Calibri Light"/>
          <w:color w:val="000000"/>
          <w:kern w:val="0"/>
          <w:highlight w:val="yellow"/>
          <w:lang w:val="en-US"/>
          <w14:ligatures w14:val="none"/>
        </w:rPr>
        <w:t>. Additionally,</w:t>
      </w:r>
      <w:r w:rsidRPr="0038380D">
        <w:rPr>
          <w:rFonts w:ascii="Calibri Light" w:eastAsia="Times New Roman" w:hAnsi="Calibri Light" w:cs="Calibri Light"/>
          <w:color w:val="000000"/>
          <w:kern w:val="0"/>
          <w:highlight w:val="yellow"/>
          <w:lang w:val="en-US"/>
          <w14:ligatures w14:val="none"/>
        </w:rPr>
        <w:t xml:space="preserve"> </w:t>
      </w:r>
      <w:r w:rsidR="003B3741">
        <w:rPr>
          <w:rFonts w:ascii="Calibri Light" w:eastAsia="Times New Roman" w:hAnsi="Calibri Light" w:cs="Calibri Light"/>
          <w:color w:val="000000"/>
          <w:kern w:val="0"/>
          <w:highlight w:val="yellow"/>
          <w:lang w:val="en-US"/>
          <w14:ligatures w14:val="none"/>
        </w:rPr>
        <w:t>we</w:t>
      </w:r>
      <w:r w:rsidR="003B3741" w:rsidRPr="0038380D">
        <w:rPr>
          <w:rFonts w:ascii="Calibri Light" w:eastAsia="Times New Roman" w:hAnsi="Calibri Light" w:cs="Calibri Light"/>
          <w:color w:val="000000"/>
          <w:kern w:val="0"/>
          <w:highlight w:val="yellow"/>
          <w:lang w:val="en-US"/>
          <w14:ligatures w14:val="none"/>
        </w:rPr>
        <w:t xml:space="preserve"> </w:t>
      </w:r>
      <w:r w:rsidRPr="0038380D">
        <w:rPr>
          <w:rFonts w:ascii="Calibri Light" w:eastAsia="Times New Roman" w:hAnsi="Calibri Light" w:cs="Calibri Light"/>
          <w:color w:val="000000"/>
          <w:kern w:val="0"/>
          <w:highlight w:val="yellow"/>
          <w:lang w:val="en-US"/>
          <w14:ligatures w14:val="none"/>
        </w:rPr>
        <w:t xml:space="preserve">constructed an information database that is organized </w:t>
      </w:r>
      <w:r w:rsidR="00004A4A" w:rsidRPr="0038380D">
        <w:rPr>
          <w:rFonts w:ascii="Calibri Light" w:eastAsia="Times New Roman" w:hAnsi="Calibri Light" w:cs="Calibri Light"/>
          <w:color w:val="000000"/>
          <w:kern w:val="0"/>
          <w:highlight w:val="yellow"/>
          <w:lang w:val="en-US"/>
          <w14:ligatures w14:val="none"/>
        </w:rPr>
        <w:t>according to</w:t>
      </w:r>
      <w:r w:rsidRPr="0038380D">
        <w:rPr>
          <w:rFonts w:ascii="Calibri Light" w:eastAsia="Times New Roman" w:hAnsi="Calibri Light" w:cs="Calibri Light"/>
          <w:color w:val="000000"/>
          <w:kern w:val="0"/>
          <w:highlight w:val="yellow"/>
          <w:lang w:val="en-US"/>
          <w14:ligatures w14:val="none"/>
        </w:rPr>
        <w:t xml:space="preserve"> the topics of the various </w:t>
      </w:r>
      <w:r w:rsidR="00810A8A" w:rsidRPr="0038380D">
        <w:rPr>
          <w:rFonts w:ascii="Calibri Light" w:eastAsia="Times New Roman" w:hAnsi="Calibri Light" w:cs="Calibri Light"/>
          <w:color w:val="000000"/>
          <w:kern w:val="0"/>
          <w:highlight w:val="yellow"/>
          <w:lang w:val="en-US"/>
          <w14:ligatures w14:val="none"/>
        </w:rPr>
        <w:t>continuing education programs used. For example:</w:t>
      </w:r>
    </w:p>
    <w:p w14:paraId="21853ED5" w14:textId="77777777" w:rsidR="00810A8A" w:rsidRPr="0038380D" w:rsidRDefault="00810A8A" w:rsidP="00810A8A">
      <w:pPr>
        <w:spacing w:before="100" w:beforeAutospacing="1" w:after="100" w:afterAutospacing="1" w:line="360" w:lineRule="auto"/>
        <w:rPr>
          <w:rFonts w:ascii="Calibri Light" w:eastAsia="Times New Roman" w:hAnsi="Calibri Light" w:cs="Calibri Light"/>
          <w:color w:val="000000"/>
          <w:kern w:val="0"/>
          <w:highlight w:val="green"/>
          <w:lang w:val="en-US"/>
          <w14:ligatures w14:val="none"/>
        </w:rPr>
      </w:pPr>
      <w:r w:rsidRPr="0038380D">
        <w:rPr>
          <w:rFonts w:ascii="Calibri Light" w:eastAsia="Times New Roman" w:hAnsi="Calibri Light" w:cs="Calibri Light"/>
          <w:color w:val="000000"/>
          <w:kern w:val="0"/>
          <w:highlight w:val="green"/>
          <w:lang w:val="en-US"/>
          <w14:ligatures w14:val="none"/>
        </w:rPr>
        <w:t>*The three key foci of the EPPIC family work approach             </w:t>
      </w:r>
    </w:p>
    <w:p w14:paraId="0FC82F59" w14:textId="77777777" w:rsidR="00810A8A" w:rsidRPr="0038380D" w:rsidRDefault="00810A8A" w:rsidP="00810A8A">
      <w:pPr>
        <w:spacing w:before="100" w:beforeAutospacing="1" w:after="100" w:afterAutospacing="1" w:line="360" w:lineRule="auto"/>
        <w:rPr>
          <w:rFonts w:ascii="Calibri Light" w:eastAsia="Times New Roman" w:hAnsi="Calibri Light" w:cs="Calibri Light"/>
          <w:color w:val="000000"/>
          <w:kern w:val="0"/>
          <w:highlight w:val="green"/>
          <w:rtl/>
          <w:lang w:val="en-US"/>
          <w14:ligatures w14:val="none"/>
        </w:rPr>
      </w:pPr>
      <w:r w:rsidRPr="0038380D">
        <w:rPr>
          <w:rFonts w:ascii="Calibri Light" w:eastAsia="Times New Roman" w:hAnsi="Calibri Light" w:cs="Calibri Light"/>
          <w:color w:val="000000"/>
          <w:kern w:val="0"/>
          <w:highlight w:val="green"/>
          <w:lang w:val="en-US"/>
          <w14:ligatures w14:val="none"/>
        </w:rPr>
        <w:t>  * </w:t>
      </w:r>
      <w:proofErr w:type="gramStart"/>
      <w:r w:rsidRPr="0038380D">
        <w:rPr>
          <w:rFonts w:ascii="Calibri Light" w:eastAsia="Times New Roman" w:hAnsi="Calibri Light" w:cs="Calibri Light"/>
          <w:color w:val="000000"/>
          <w:kern w:val="0"/>
          <w:highlight w:val="green"/>
          <w:lang w:val="en-US"/>
          <w14:ligatures w14:val="none"/>
        </w:rPr>
        <w:t>the</w:t>
      </w:r>
      <w:proofErr w:type="gramEnd"/>
      <w:r w:rsidRPr="0038380D">
        <w:rPr>
          <w:rFonts w:ascii="Calibri Light" w:eastAsia="Times New Roman" w:hAnsi="Calibri Light" w:cs="Calibri Light"/>
          <w:color w:val="000000"/>
          <w:kern w:val="0"/>
          <w:highlight w:val="green"/>
          <w:lang w:val="en-US"/>
          <w14:ligatures w14:val="none"/>
        </w:rPr>
        <w:t xml:space="preserve"> four phases of family needs       </w:t>
      </w:r>
    </w:p>
    <w:p w14:paraId="5A808CBD" w14:textId="0DCD2521" w:rsid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38380D">
        <w:rPr>
          <w:rFonts w:ascii="Calibri Light" w:eastAsia="Times New Roman" w:hAnsi="Calibri Light" w:cs="Calibri Light"/>
          <w:color w:val="000000"/>
          <w:kern w:val="0"/>
          <w:highlight w:val="green"/>
          <w:lang w:val="en-US"/>
          <w14:ligatures w14:val="none"/>
        </w:rPr>
        <w:t> Common early warning signs checklist</w:t>
      </w:r>
    </w:p>
    <w:p w14:paraId="600ACFC2" w14:textId="77777777" w:rsid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p>
    <w:p w14:paraId="3DD44FA6" w14:textId="77777777" w:rsidR="0068434D" w:rsidRDefault="0068434D"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p>
    <w:p w14:paraId="06DC15E7" w14:textId="5DE70FBA" w:rsidR="00810A8A" w:rsidRPr="0038380D" w:rsidRDefault="00810A8A" w:rsidP="00810A8A">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color w:val="000000"/>
          <w:kern w:val="0"/>
          <w:highlight w:val="yellow"/>
          <w:u w:val="single"/>
          <w:lang w:val="en-US"/>
          <w14:ligatures w14:val="none"/>
        </w:rPr>
        <w:lastRenderedPageBreak/>
        <w:t>Quotes from employees who completed the continuing education program</w:t>
      </w:r>
      <w:r w:rsidRPr="0038380D">
        <w:rPr>
          <w:rFonts w:ascii="Calibri Light" w:eastAsia="Times New Roman" w:hAnsi="Calibri Light" w:cs="Calibri Light"/>
          <w:color w:val="000000"/>
          <w:kern w:val="0"/>
          <w:highlight w:val="yellow"/>
          <w:lang w:val="en-US"/>
          <w14:ligatures w14:val="none"/>
        </w:rPr>
        <w:t>:</w:t>
      </w:r>
    </w:p>
    <w:p w14:paraId="05F84887" w14:textId="16F285D0" w:rsidR="00810A8A" w:rsidRPr="0038380D" w:rsidRDefault="00810A8A" w:rsidP="00810A8A">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color w:val="000000"/>
          <w:kern w:val="0"/>
          <w:highlight w:val="yellow"/>
          <w:lang w:val="en-US"/>
          <w14:ligatures w14:val="none"/>
        </w:rPr>
        <w:t xml:space="preserve">“The material that I read raised my awareness of the importance of making the information accessible, as well as </w:t>
      </w:r>
      <w:r w:rsidR="00004A4A" w:rsidRPr="0038380D">
        <w:rPr>
          <w:rFonts w:ascii="Calibri Light" w:eastAsia="Times New Roman" w:hAnsi="Calibri Light" w:cs="Calibri Light"/>
          <w:color w:val="000000"/>
          <w:kern w:val="0"/>
          <w:highlight w:val="yellow"/>
          <w:lang w:val="en-US"/>
          <w14:ligatures w14:val="none"/>
        </w:rPr>
        <w:t xml:space="preserve">the importance of </w:t>
      </w:r>
      <w:r w:rsidRPr="0038380D">
        <w:rPr>
          <w:rFonts w:ascii="Calibri Light" w:eastAsia="Times New Roman" w:hAnsi="Calibri Light" w:cs="Calibri Light"/>
          <w:color w:val="000000"/>
          <w:kern w:val="0"/>
          <w:highlight w:val="yellow"/>
          <w:lang w:val="en-US"/>
          <w14:ligatures w14:val="none"/>
        </w:rPr>
        <w:t xml:space="preserve">mediating between the family and the world of the person in crisis, broadening the therapeutic responses that sometimes focus more on the emotional stances and family dynamics instead of deepening knowledge </w:t>
      </w:r>
      <w:r w:rsidR="001625A2" w:rsidRPr="0038380D">
        <w:rPr>
          <w:rFonts w:ascii="Calibri Light" w:eastAsia="Times New Roman" w:hAnsi="Calibri Light" w:cs="Calibri Light"/>
          <w:color w:val="000000"/>
          <w:kern w:val="0"/>
          <w:highlight w:val="yellow"/>
          <w:lang w:val="en-US"/>
          <w14:ligatures w14:val="none"/>
        </w:rPr>
        <w:t>about</w:t>
      </w:r>
      <w:r w:rsidRPr="0038380D">
        <w:rPr>
          <w:rFonts w:ascii="Calibri Light" w:eastAsia="Times New Roman" w:hAnsi="Calibri Light" w:cs="Calibri Light"/>
          <w:color w:val="000000"/>
          <w:kern w:val="0"/>
          <w:highlight w:val="yellow"/>
          <w:lang w:val="en-US"/>
          <w14:ligatures w14:val="none"/>
        </w:rPr>
        <w:t xml:space="preserve"> mental health</w:t>
      </w:r>
      <w:r w:rsidR="001625A2" w:rsidRPr="0038380D">
        <w:rPr>
          <w:rFonts w:ascii="Calibri Light" w:eastAsia="Times New Roman" w:hAnsi="Calibri Light" w:cs="Calibri Light"/>
          <w:color w:val="000000"/>
          <w:kern w:val="0"/>
          <w:highlight w:val="yellow"/>
          <w:lang w:val="en-US"/>
          <w14:ligatures w14:val="none"/>
        </w:rPr>
        <w:t xml:space="preserve"> and</w:t>
      </w:r>
      <w:r w:rsidRPr="0038380D">
        <w:rPr>
          <w:rFonts w:ascii="Calibri Light" w:eastAsia="Times New Roman" w:hAnsi="Calibri Light" w:cs="Calibri Light"/>
          <w:color w:val="000000"/>
          <w:kern w:val="0"/>
          <w:highlight w:val="yellow"/>
          <w:lang w:val="en-US"/>
          <w14:ligatures w14:val="none"/>
        </w:rPr>
        <w:t xml:space="preserve"> understanding the diseases and disorders that people are dealing with.”</w:t>
      </w:r>
    </w:p>
    <w:p w14:paraId="1A21FB24" w14:textId="0DE27300" w:rsidR="00810A8A" w:rsidRPr="0038380D" w:rsidRDefault="00810A8A" w:rsidP="00810A8A">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color w:val="000000"/>
          <w:kern w:val="0"/>
          <w:highlight w:val="yellow"/>
          <w:lang w:val="en-US"/>
          <w14:ligatures w14:val="none"/>
        </w:rPr>
        <w:t xml:space="preserve">“The way in which coping with difficulties is explained through the use of video clips and texts </w:t>
      </w:r>
      <w:r w:rsidR="00E175AF">
        <w:rPr>
          <w:rFonts w:ascii="Calibri Light" w:eastAsia="Times New Roman" w:hAnsi="Calibri Light" w:cs="Calibri Light"/>
          <w:color w:val="000000"/>
          <w:kern w:val="0"/>
          <w:highlight w:val="yellow"/>
          <w:lang w:val="en-US"/>
          <w14:ligatures w14:val="none"/>
        </w:rPr>
        <w:t>enabled</w:t>
      </w:r>
      <w:r w:rsidRPr="0038380D">
        <w:rPr>
          <w:rFonts w:ascii="Calibri Light" w:eastAsia="Times New Roman" w:hAnsi="Calibri Light" w:cs="Calibri Light"/>
          <w:color w:val="000000"/>
          <w:kern w:val="0"/>
          <w:highlight w:val="yellow"/>
          <w:lang w:val="en-US"/>
          <w14:ligatures w14:val="none"/>
        </w:rPr>
        <w:t xml:space="preserve"> us to be aware of the situation and thereby attain tools for coping, </w:t>
      </w:r>
      <w:r w:rsidR="00E175AF">
        <w:rPr>
          <w:rFonts w:ascii="Calibri Light" w:eastAsia="Times New Roman" w:hAnsi="Calibri Light" w:cs="Calibri Light"/>
          <w:color w:val="000000"/>
          <w:kern w:val="0"/>
          <w:highlight w:val="yellow"/>
          <w:lang w:val="en-US"/>
          <w14:ligatures w14:val="none"/>
        </w:rPr>
        <w:t>consequently</w:t>
      </w:r>
      <w:r w:rsidR="001625A2" w:rsidRPr="0038380D">
        <w:rPr>
          <w:rFonts w:ascii="Calibri Light" w:eastAsia="Times New Roman" w:hAnsi="Calibri Light" w:cs="Calibri Light"/>
          <w:color w:val="000000"/>
          <w:kern w:val="0"/>
          <w:highlight w:val="yellow"/>
          <w:lang w:val="en-US"/>
          <w14:ligatures w14:val="none"/>
        </w:rPr>
        <w:t xml:space="preserve"> </w:t>
      </w:r>
      <w:r w:rsidRPr="0038380D">
        <w:rPr>
          <w:rFonts w:ascii="Calibri Light" w:eastAsia="Times New Roman" w:hAnsi="Calibri Light" w:cs="Calibri Light"/>
          <w:color w:val="000000"/>
          <w:kern w:val="0"/>
          <w:highlight w:val="yellow"/>
          <w:lang w:val="en-US"/>
          <w14:ligatures w14:val="none"/>
        </w:rPr>
        <w:t>decreasing stress and anxiety for the entire family.”</w:t>
      </w:r>
    </w:p>
    <w:p w14:paraId="45303F1F" w14:textId="77777777" w:rsidR="00810A8A" w:rsidRPr="0038380D" w:rsidRDefault="00810A8A" w:rsidP="00810A8A">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p>
    <w:p w14:paraId="791DCE79" w14:textId="601229ED" w:rsidR="00810A8A" w:rsidRPr="0038380D" w:rsidRDefault="00810A8A" w:rsidP="00810A8A">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b/>
          <w:bCs/>
          <w:color w:val="000000"/>
          <w:kern w:val="0"/>
          <w:highlight w:val="yellow"/>
          <w:lang w:val="en-US"/>
          <w14:ligatures w14:val="none"/>
        </w:rPr>
        <w:t xml:space="preserve">2. </w:t>
      </w:r>
      <w:r w:rsidRPr="0038380D">
        <w:rPr>
          <w:rFonts w:ascii="Calibri Light" w:eastAsia="Times New Roman" w:hAnsi="Calibri Light" w:cs="Calibri Light"/>
          <w:b/>
          <w:bCs/>
          <w:color w:val="000000"/>
          <w:kern w:val="0"/>
          <w:highlight w:val="yellow"/>
          <w:u w:val="single"/>
          <w:lang w:val="en-US"/>
          <w14:ligatures w14:val="none"/>
        </w:rPr>
        <w:t xml:space="preserve">The process of integrating </w:t>
      </w:r>
      <w:r w:rsidR="001625A2" w:rsidRPr="0038380D">
        <w:rPr>
          <w:rFonts w:ascii="Calibri Light" w:eastAsia="Times New Roman" w:hAnsi="Calibri Light" w:cs="Calibri Light"/>
          <w:b/>
          <w:bCs/>
          <w:color w:val="000000"/>
          <w:kern w:val="0"/>
          <w:highlight w:val="yellow"/>
          <w:u w:val="single"/>
          <w:lang w:val="en-US"/>
          <w14:ligatures w14:val="none"/>
        </w:rPr>
        <w:t xml:space="preserve">the outputs </w:t>
      </w:r>
      <w:r w:rsidRPr="0038380D">
        <w:rPr>
          <w:rFonts w:ascii="Calibri Light" w:eastAsia="Times New Roman" w:hAnsi="Calibri Light" w:cs="Calibri Light"/>
          <w:b/>
          <w:bCs/>
          <w:color w:val="000000"/>
          <w:kern w:val="0"/>
          <w:highlight w:val="yellow"/>
          <w:u w:val="single"/>
          <w:lang w:val="en-US"/>
          <w14:ligatures w14:val="none"/>
        </w:rPr>
        <w:t>into the organization and establishing intervention programs for youth and adolescents</w:t>
      </w:r>
      <w:r w:rsidRPr="0038380D">
        <w:rPr>
          <w:rFonts w:ascii="Calibri Light" w:eastAsia="Times New Roman" w:hAnsi="Calibri Light" w:cs="Calibri Light"/>
          <w:color w:val="000000"/>
          <w:kern w:val="0"/>
          <w:highlight w:val="yellow"/>
          <w:lang w:val="en-US"/>
          <w14:ligatures w14:val="none"/>
        </w:rPr>
        <w:t>:</w:t>
      </w:r>
    </w:p>
    <w:p w14:paraId="69CAC651" w14:textId="064DA305" w:rsidR="00810A8A" w:rsidRPr="0038380D" w:rsidRDefault="00810A8A" w:rsidP="00810A8A">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commentRangeStart w:id="7"/>
      <w:r w:rsidRPr="0038380D">
        <w:rPr>
          <w:rFonts w:ascii="Calibri Light" w:eastAsia="Times New Roman" w:hAnsi="Calibri Light" w:cs="Calibri Light"/>
          <w:color w:val="000000"/>
          <w:kern w:val="0"/>
          <w:highlight w:val="yellow"/>
          <w:lang w:val="en-US"/>
          <w14:ligatures w14:val="none"/>
        </w:rPr>
        <w:t>The idea of integration will focus on two workshops that will take place with training staff for rehabilitation and therapy workers in youth centers</w:t>
      </w:r>
      <w:r w:rsidR="00E175AF">
        <w:rPr>
          <w:rFonts w:ascii="Calibri Light" w:eastAsia="Times New Roman" w:hAnsi="Calibri Light" w:cs="Calibri Light"/>
          <w:color w:val="000000"/>
          <w:kern w:val="0"/>
          <w:highlight w:val="yellow"/>
          <w:lang w:val="en-US"/>
          <w14:ligatures w14:val="none"/>
        </w:rPr>
        <w:t>. This is</w:t>
      </w:r>
      <w:r w:rsidRPr="0038380D">
        <w:rPr>
          <w:rFonts w:ascii="Calibri Light" w:eastAsia="Times New Roman" w:hAnsi="Calibri Light" w:cs="Calibri Light"/>
          <w:color w:val="000000"/>
          <w:kern w:val="0"/>
          <w:highlight w:val="yellow"/>
          <w:lang w:val="en-US"/>
          <w14:ligatures w14:val="none"/>
        </w:rPr>
        <w:t xml:space="preserve"> </w:t>
      </w:r>
      <w:r w:rsidR="001625A2" w:rsidRPr="0038380D">
        <w:rPr>
          <w:rFonts w:ascii="Calibri Light" w:eastAsia="Times New Roman" w:hAnsi="Calibri Light" w:cs="Calibri Light"/>
          <w:color w:val="000000"/>
          <w:kern w:val="0"/>
          <w:highlight w:val="yellow"/>
          <w:lang w:val="en-US"/>
          <w14:ligatures w14:val="none"/>
        </w:rPr>
        <w:t>to provide</w:t>
      </w:r>
      <w:r w:rsidRPr="0038380D">
        <w:rPr>
          <w:rFonts w:ascii="Calibri Light" w:eastAsia="Times New Roman" w:hAnsi="Calibri Light" w:cs="Calibri Light"/>
          <w:color w:val="000000"/>
          <w:kern w:val="0"/>
          <w:highlight w:val="yellow"/>
          <w:lang w:val="en-US"/>
          <w14:ligatures w14:val="none"/>
        </w:rPr>
        <w:t xml:space="preserve"> training for </w:t>
      </w:r>
      <w:r w:rsidR="006E3D11" w:rsidRPr="0038380D">
        <w:rPr>
          <w:rFonts w:ascii="Calibri Light" w:eastAsia="Times New Roman" w:hAnsi="Calibri Light" w:cs="Calibri Light"/>
          <w:color w:val="000000"/>
          <w:kern w:val="0"/>
          <w:highlight w:val="yellow"/>
          <w:lang w:val="en-US"/>
          <w14:ligatures w14:val="none"/>
        </w:rPr>
        <w:t>employees</w:t>
      </w:r>
      <w:r w:rsidRPr="0038380D">
        <w:rPr>
          <w:rFonts w:ascii="Calibri Light" w:eastAsia="Times New Roman" w:hAnsi="Calibri Light" w:cs="Calibri Light"/>
          <w:color w:val="000000"/>
          <w:kern w:val="0"/>
          <w:highlight w:val="yellow"/>
          <w:lang w:val="en-US"/>
          <w14:ligatures w14:val="none"/>
        </w:rPr>
        <w:t xml:space="preserve"> of the families of youth and adolescents.</w:t>
      </w:r>
      <w:commentRangeEnd w:id="7"/>
      <w:r w:rsidR="001625A2" w:rsidRPr="0038380D">
        <w:rPr>
          <w:rStyle w:val="CommentReference"/>
          <w:highlight w:val="yellow"/>
        </w:rPr>
        <w:commentReference w:id="7"/>
      </w:r>
    </w:p>
    <w:p w14:paraId="35ADE78C" w14:textId="5F177A6F" w:rsidR="00810A8A" w:rsidRPr="0038380D" w:rsidRDefault="001625A2" w:rsidP="00810A8A">
      <w:pPr>
        <w:spacing w:before="100" w:beforeAutospacing="1" w:after="100" w:afterAutospacing="1" w:line="360" w:lineRule="auto"/>
        <w:rPr>
          <w:rFonts w:ascii="Calibri Light" w:eastAsia="Times New Roman" w:hAnsi="Calibri Light" w:cs="Calibri Light"/>
          <w:color w:val="000000"/>
          <w:kern w:val="0"/>
          <w:highlight w:val="yellow"/>
          <w:lang w:val="en-US"/>
          <w14:ligatures w14:val="none"/>
        </w:rPr>
      </w:pPr>
      <w:r w:rsidRPr="0038380D">
        <w:rPr>
          <w:rFonts w:ascii="Calibri Light" w:eastAsia="Times New Roman" w:hAnsi="Calibri Light" w:cs="Calibri Light"/>
          <w:color w:val="000000"/>
          <w:kern w:val="0"/>
          <w:highlight w:val="yellow"/>
          <w:lang w:val="en-US"/>
          <w14:ligatures w14:val="none"/>
        </w:rPr>
        <w:t>We will adapt t</w:t>
      </w:r>
      <w:r w:rsidR="00810A8A" w:rsidRPr="0038380D">
        <w:rPr>
          <w:rFonts w:ascii="Calibri Light" w:eastAsia="Times New Roman" w:hAnsi="Calibri Light" w:cs="Calibri Light"/>
          <w:color w:val="000000"/>
          <w:kern w:val="0"/>
          <w:highlight w:val="yellow"/>
          <w:lang w:val="en-US"/>
          <w14:ligatures w14:val="none"/>
        </w:rPr>
        <w:t xml:space="preserve">he relevant material from the continuing education program, and the staff will base an intervention program that </w:t>
      </w:r>
      <w:r w:rsidR="00810A8A" w:rsidRPr="00E175AF">
        <w:rPr>
          <w:rFonts w:ascii="Calibri Light" w:eastAsia="Times New Roman" w:hAnsi="Calibri Light" w:cs="Calibri Light"/>
          <w:color w:val="000000"/>
          <w:kern w:val="0"/>
          <w:highlight w:val="yellow"/>
          <w:lang w:val="en-US"/>
          <w14:ligatures w14:val="none"/>
        </w:rPr>
        <w:t xml:space="preserve">uses </w:t>
      </w:r>
      <w:r w:rsidR="00E175AF" w:rsidRPr="00E175AF">
        <w:rPr>
          <w:rFonts w:ascii="Calibri Light" w:eastAsia="Times New Roman" w:hAnsi="Calibri Light" w:cs="Calibri Light"/>
          <w:color w:val="000000"/>
          <w:kern w:val="0"/>
          <w:highlight w:val="yellow"/>
          <w:lang w:val="en-US"/>
          <w14:ligatures w14:val="none"/>
        </w:rPr>
        <w:t xml:space="preserve">the </w:t>
      </w:r>
      <w:r w:rsidR="00810A8A" w:rsidRPr="00E175AF">
        <w:rPr>
          <w:rFonts w:ascii="Calibri Light" w:eastAsia="Times New Roman" w:hAnsi="Calibri Light" w:cs="Calibri Light"/>
          <w:color w:val="000000"/>
          <w:kern w:val="0"/>
          <w:highlight w:val="yellow"/>
          <w:lang w:val="en-US"/>
          <w14:ligatures w14:val="none"/>
        </w:rPr>
        <w:t xml:space="preserve">various </w:t>
      </w:r>
      <w:r w:rsidR="00810A8A" w:rsidRPr="0038380D">
        <w:rPr>
          <w:rFonts w:ascii="Calibri Light" w:eastAsia="Times New Roman" w:hAnsi="Calibri Light" w:cs="Calibri Light"/>
          <w:color w:val="000000"/>
          <w:kern w:val="0"/>
          <w:highlight w:val="yellow"/>
          <w:lang w:val="en-US"/>
          <w14:ligatures w14:val="none"/>
        </w:rPr>
        <w:t xml:space="preserve">tools for promoting </w:t>
      </w:r>
      <w:r w:rsidR="00F21C5B">
        <w:rPr>
          <w:rFonts w:ascii="Calibri Light" w:eastAsia="Times New Roman" w:hAnsi="Calibri Light" w:cs="Calibri Light"/>
          <w:color w:val="000000"/>
          <w:kern w:val="0"/>
          <w:highlight w:val="yellow"/>
          <w:lang w:val="en-US"/>
          <w14:ligatures w14:val="none"/>
        </w:rPr>
        <w:t xml:space="preserve">the </w:t>
      </w:r>
      <w:r w:rsidR="00810A8A" w:rsidRPr="0038380D">
        <w:rPr>
          <w:rFonts w:ascii="Calibri Light" w:eastAsia="Times New Roman" w:hAnsi="Calibri Light" w:cs="Calibri Light"/>
          <w:color w:val="000000"/>
          <w:kern w:val="0"/>
          <w:highlight w:val="yellow"/>
          <w:lang w:val="en-US"/>
          <w14:ligatures w14:val="none"/>
        </w:rPr>
        <w:t xml:space="preserve">recovery processes among youth and adolescents </w:t>
      </w:r>
      <w:r w:rsidR="00F21C5B">
        <w:rPr>
          <w:rFonts w:ascii="Calibri Light" w:eastAsia="Times New Roman" w:hAnsi="Calibri Light" w:cs="Calibri Light"/>
          <w:color w:val="000000"/>
          <w:kern w:val="0"/>
          <w:highlight w:val="yellow"/>
          <w:lang w:val="en-US"/>
          <w14:ligatures w14:val="none"/>
        </w:rPr>
        <w:t>in addition to</w:t>
      </w:r>
      <w:r w:rsidR="00810A8A" w:rsidRPr="0038380D">
        <w:rPr>
          <w:rFonts w:ascii="Calibri Light" w:eastAsia="Times New Roman" w:hAnsi="Calibri Light" w:cs="Calibri Light"/>
          <w:color w:val="000000"/>
          <w:kern w:val="0"/>
          <w:highlight w:val="yellow"/>
          <w:lang w:val="en-US"/>
          <w14:ligatures w14:val="none"/>
        </w:rPr>
        <w:t xml:space="preserve"> their families.</w:t>
      </w:r>
    </w:p>
    <w:p w14:paraId="3FF47C3D" w14:textId="09DD2759" w:rsidR="00810A8A" w:rsidRPr="00810A8A" w:rsidRDefault="00810A8A" w:rsidP="00810A8A">
      <w:pPr>
        <w:spacing w:before="100" w:beforeAutospacing="1" w:after="100" w:afterAutospacing="1" w:line="360" w:lineRule="auto"/>
        <w:rPr>
          <w:rFonts w:ascii="Calibri Light" w:eastAsia="Times New Roman" w:hAnsi="Calibri Light" w:cs="Calibri Light"/>
          <w:color w:val="000000"/>
          <w:kern w:val="0"/>
          <w:lang w:val="en-US"/>
          <w14:ligatures w14:val="none"/>
        </w:rPr>
      </w:pPr>
      <w:r w:rsidRPr="0038380D">
        <w:rPr>
          <w:rFonts w:ascii="Calibri Light" w:eastAsia="Times New Roman" w:hAnsi="Calibri Light" w:cs="Calibri Light"/>
          <w:color w:val="000000"/>
          <w:kern w:val="0"/>
          <w:highlight w:val="yellow"/>
          <w:lang w:val="en-US"/>
          <w14:ligatures w14:val="none"/>
        </w:rPr>
        <w:t>The materials will be saved in the organization’s database</w:t>
      </w:r>
      <w:r w:rsidR="006E3D11" w:rsidRPr="0038380D">
        <w:rPr>
          <w:rFonts w:ascii="Calibri Light" w:eastAsia="Times New Roman" w:hAnsi="Calibri Light" w:cs="Calibri Light"/>
          <w:color w:val="000000"/>
          <w:kern w:val="0"/>
          <w:highlight w:val="yellow"/>
          <w:lang w:val="en-US"/>
          <w14:ligatures w14:val="none"/>
        </w:rPr>
        <w:t xml:space="preserve"> and </w:t>
      </w:r>
      <w:r w:rsidR="001625A2" w:rsidRPr="0038380D">
        <w:rPr>
          <w:rFonts w:ascii="Calibri Light" w:eastAsia="Times New Roman" w:hAnsi="Calibri Light" w:cs="Calibri Light"/>
          <w:color w:val="000000"/>
          <w:kern w:val="0"/>
          <w:highlight w:val="yellow"/>
          <w:lang w:val="en-US"/>
          <w14:ligatures w14:val="none"/>
        </w:rPr>
        <w:t>will</w:t>
      </w:r>
      <w:r w:rsidR="006E3D11" w:rsidRPr="0038380D">
        <w:rPr>
          <w:rFonts w:ascii="Calibri Light" w:eastAsia="Times New Roman" w:hAnsi="Calibri Light" w:cs="Calibri Light"/>
          <w:color w:val="000000"/>
          <w:kern w:val="0"/>
          <w:highlight w:val="yellow"/>
          <w:lang w:val="en-US"/>
          <w14:ligatures w14:val="none"/>
        </w:rPr>
        <w:t xml:space="preserve"> continue to serve both new and seasoned employees.</w:t>
      </w:r>
    </w:p>
    <w:sectPr w:rsidR="00810A8A" w:rsidRPr="00810A8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edith Armstrong" w:date="2023-08-10T09:23:00Z" w:initials="MA">
    <w:p w14:paraId="08A8CA66" w14:textId="77777777" w:rsidR="008D3100" w:rsidRDefault="00B01AF8" w:rsidP="00920219">
      <w:r>
        <w:rPr>
          <w:rStyle w:val="CommentReference"/>
        </w:rPr>
        <w:annotationRef/>
      </w:r>
      <w:r w:rsidR="008D3100">
        <w:rPr>
          <w:sz w:val="20"/>
          <w:szCs w:val="20"/>
        </w:rPr>
        <w:t xml:space="preserve">Please note that we have not edited the sections that had already been written in English. These have been highlighted in green. If you would like for these sections to be edited, please do let us know and we can arrange a quote. </w:t>
      </w:r>
    </w:p>
    <w:p w14:paraId="4E69626D" w14:textId="77777777" w:rsidR="008D3100" w:rsidRDefault="008D3100" w:rsidP="00920219"/>
    <w:p w14:paraId="716AB0FD" w14:textId="77777777" w:rsidR="008D3100" w:rsidRDefault="008D3100" w:rsidP="00920219">
      <w:r>
        <w:rPr>
          <w:sz w:val="20"/>
          <w:szCs w:val="20"/>
        </w:rPr>
        <w:t>We have highlted the sections we have translated in yellow.</w:t>
      </w:r>
    </w:p>
  </w:comment>
  <w:comment w:id="1" w:author="Shulamit Finkelman Suna" w:date="2023-08-10T14:13:00Z" w:initials="SFS">
    <w:p w14:paraId="481D2A74" w14:textId="471FAFF8" w:rsidR="00264EE5" w:rsidRDefault="00264EE5">
      <w:pPr>
        <w:pStyle w:val="CommentText"/>
        <w:bidi/>
        <w:jc w:val="right"/>
      </w:pPr>
      <w:r>
        <w:rPr>
          <w:rStyle w:val="CommentReference"/>
        </w:rPr>
        <w:annotationRef/>
      </w:r>
      <w:r>
        <w:rPr>
          <w:rFonts w:hint="eastAsia"/>
          <w:rtl/>
        </w:rPr>
        <w:t>ובעברית</w:t>
      </w:r>
      <w:r>
        <w:rPr>
          <w:rtl/>
        </w:rPr>
        <w:t>:</w:t>
      </w:r>
    </w:p>
    <w:p w14:paraId="21F285B3" w14:textId="77777777" w:rsidR="00264EE5" w:rsidRDefault="00264EE5">
      <w:pPr>
        <w:pStyle w:val="CommentText"/>
        <w:bidi/>
        <w:jc w:val="right"/>
      </w:pPr>
      <w:r>
        <w:rPr>
          <w:rFonts w:hint="eastAsia"/>
          <w:rtl/>
        </w:rPr>
        <w:t>שימו</w:t>
      </w:r>
      <w:r>
        <w:rPr>
          <w:rtl/>
        </w:rPr>
        <w:t xml:space="preserve"> לב שלא ערכנו את הקטעים שהיו במקור באנגלית. קטעים אלה סומנו בירוק. אם תרצו שנערוך אותם, בבקשה עדכנו אותנו ונארגן לכך הצעת מחיר.</w:t>
      </w:r>
    </w:p>
    <w:p w14:paraId="0EA2FD07" w14:textId="77777777" w:rsidR="00264EE5" w:rsidRDefault="00264EE5" w:rsidP="00426E52">
      <w:pPr>
        <w:pStyle w:val="CommentText"/>
        <w:bidi/>
        <w:jc w:val="right"/>
      </w:pPr>
      <w:r>
        <w:rPr>
          <w:rFonts w:hint="eastAsia"/>
          <w:rtl/>
        </w:rPr>
        <w:t>הקטעים</w:t>
      </w:r>
      <w:r>
        <w:rPr>
          <w:rtl/>
        </w:rPr>
        <w:t xml:space="preserve"> המסומנים בצהוב הם אלה שאנחנו תרגמנו.</w:t>
      </w:r>
    </w:p>
  </w:comment>
  <w:comment w:id="2" w:author="Shulamit Finkelman Suna" w:date="2023-08-09T14:54:00Z" w:initials="SFS">
    <w:p w14:paraId="422199CC" w14:textId="47D560B0" w:rsidR="0053297D" w:rsidRDefault="0053297D" w:rsidP="0076706F">
      <w:pPr>
        <w:pStyle w:val="CommentText"/>
        <w:bidi/>
        <w:jc w:val="right"/>
      </w:pPr>
      <w:r>
        <w:rPr>
          <w:rStyle w:val="CommentReference"/>
        </w:rPr>
        <w:annotationRef/>
      </w:r>
      <w:r>
        <w:rPr>
          <w:rFonts w:hint="eastAsia"/>
          <w:rtl/>
        </w:rPr>
        <w:t>כל</w:t>
      </w:r>
      <w:r>
        <w:rPr>
          <w:rtl/>
        </w:rPr>
        <w:t xml:space="preserve"> הקטעים שהיו במקור באנגלית הועתקו למסמך הזה כמו שהם, לא נגעתי</w:t>
      </w:r>
    </w:p>
  </w:comment>
  <w:comment w:id="3" w:author="Shulamit Finkelman Suna" w:date="2023-08-09T14:52:00Z" w:initials="SFS">
    <w:p w14:paraId="7FB56AFE" w14:textId="124F67DC" w:rsidR="0053297D" w:rsidRDefault="0053297D" w:rsidP="00656CF0">
      <w:pPr>
        <w:pStyle w:val="CommentText"/>
        <w:bidi/>
        <w:jc w:val="right"/>
      </w:pPr>
      <w:r>
        <w:rPr>
          <w:rStyle w:val="CommentReference"/>
        </w:rPr>
        <w:annotationRef/>
      </w:r>
      <w:r>
        <w:rPr>
          <w:rFonts w:hint="eastAsia"/>
          <w:rtl/>
        </w:rPr>
        <w:t>כתבתי</w:t>
      </w:r>
      <w:r>
        <w:rPr>
          <w:rtl/>
        </w:rPr>
        <w:t xml:space="preserve"> כאן "לכל מקרה", במקור היה כתוב "בכל רצף הטיפול"</w:t>
      </w:r>
    </w:p>
  </w:comment>
  <w:comment w:id="4" w:author="Shulamit Finkelman Suna" w:date="2023-08-09T14:55:00Z" w:initials="SFS">
    <w:p w14:paraId="10C1CAB3" w14:textId="77777777" w:rsidR="0053297D" w:rsidRDefault="0053297D" w:rsidP="00171EED">
      <w:pPr>
        <w:pStyle w:val="CommentText"/>
        <w:bidi/>
        <w:jc w:val="right"/>
      </w:pPr>
      <w:r>
        <w:rPr>
          <w:rStyle w:val="CommentReference"/>
        </w:rPr>
        <w:annotationRef/>
      </w:r>
      <w:r>
        <w:rPr>
          <w:rFonts w:hint="eastAsia"/>
          <w:rtl/>
        </w:rPr>
        <w:t>שימו</w:t>
      </w:r>
      <w:r>
        <w:rPr>
          <w:rtl/>
        </w:rPr>
        <w:t xml:space="preserve"> לב לטעויות הקלדה. כאמור, מה שהיה במקור באנגלית העתקתי כמו שזה ולא תיקנתי</w:t>
      </w:r>
    </w:p>
  </w:comment>
  <w:comment w:id="5" w:author="Meredith Armstrong" w:date="2023-08-11T11:06:00Z" w:initials="MA">
    <w:p w14:paraId="38C16488" w14:textId="77777777" w:rsidR="00906AD1" w:rsidRDefault="00906AD1" w:rsidP="00A3202F">
      <w:r>
        <w:rPr>
          <w:rStyle w:val="CommentReference"/>
        </w:rPr>
        <w:annotationRef/>
      </w:r>
      <w:r>
        <w:rPr>
          <w:sz w:val="20"/>
          <w:szCs w:val="20"/>
        </w:rPr>
        <w:t xml:space="preserve">‘donation’ would also be a suitable term, depending on the nature of the contribution.   </w:t>
      </w:r>
    </w:p>
  </w:comment>
  <w:comment w:id="6" w:author="Shulamit Finkelman Suna" w:date="2023-08-09T11:24:00Z" w:initials="SFS">
    <w:p w14:paraId="05D0BAF7" w14:textId="65E97503" w:rsidR="00EE47DA" w:rsidRDefault="00EE47DA" w:rsidP="00A177B9">
      <w:pPr>
        <w:pStyle w:val="CommentText"/>
        <w:bidi/>
        <w:jc w:val="right"/>
      </w:pPr>
      <w:r>
        <w:rPr>
          <w:rStyle w:val="CommentReference"/>
        </w:rPr>
        <w:annotationRef/>
      </w:r>
      <w:r>
        <w:rPr>
          <w:rFonts w:hint="eastAsia"/>
          <w:rtl/>
        </w:rPr>
        <w:t>מומלץ</w:t>
      </w:r>
      <w:r>
        <w:rPr>
          <w:rtl/>
        </w:rPr>
        <w:t xml:space="preserve"> לבקש מדובר אנגלית לעבור על הקטעים באנגלית שהיו במסמך המקורי (לא נגעתי בהם). לדוגמא, המילה הנכונה כאן היא </w:t>
      </w:r>
      <w:r>
        <w:t>"prevention"</w:t>
      </w:r>
      <w:r>
        <w:rPr>
          <w:rtl/>
        </w:rPr>
        <w:t xml:space="preserve"> ולא </w:t>
      </w:r>
      <w:r>
        <w:t>"prevent"</w:t>
      </w:r>
    </w:p>
  </w:comment>
  <w:comment w:id="7" w:author="Shulamit Finkelman Suna" w:date="2023-08-09T15:09:00Z" w:initials="SFS">
    <w:p w14:paraId="043B3483" w14:textId="77777777" w:rsidR="00E175AF" w:rsidRDefault="001625A2" w:rsidP="00D50B52">
      <w:r>
        <w:rPr>
          <w:rStyle w:val="CommentReference"/>
        </w:rPr>
        <w:annotationRef/>
      </w:r>
      <w:r w:rsidR="00E175AF">
        <w:rPr>
          <w:sz w:val="20"/>
          <w:szCs w:val="20"/>
        </w:rPr>
        <w:t>הפסקה הזו לא היתה ברורה לי בעברית, תרגמתי כמיטב יכולתי.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6AB0FD" w15:done="0"/>
  <w15:commentEx w15:paraId="0EA2FD07" w15:paraIdParent="716AB0FD" w15:done="0"/>
  <w15:commentEx w15:paraId="422199CC" w15:done="0"/>
  <w15:commentEx w15:paraId="7FB56AFE" w15:done="0"/>
  <w15:commentEx w15:paraId="10C1CAB3" w15:done="0"/>
  <w15:commentEx w15:paraId="38C16488" w15:done="0"/>
  <w15:commentEx w15:paraId="05D0BAF7" w15:done="0"/>
  <w15:commentEx w15:paraId="043B34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2B1E" w16cex:dateUtc="2023-08-10T08:23:00Z"/>
  <w16cex:commentExtensible w16cex:durableId="287F6F03" w16cex:dateUtc="2023-08-10T11:13:00Z"/>
  <w16cex:commentExtensible w16cex:durableId="287E273E" w16cex:dateUtc="2023-08-09T11:54:00Z"/>
  <w16cex:commentExtensible w16cex:durableId="287E26B5" w16cex:dateUtc="2023-08-09T11:52:00Z"/>
  <w16cex:commentExtensible w16cex:durableId="287E277D" w16cex:dateUtc="2023-08-09T11:55:00Z"/>
  <w16cex:commentExtensible w16cex:durableId="288094B0" w16cex:dateUtc="2023-08-11T10:06:00Z"/>
  <w16cex:commentExtensible w16cex:durableId="287DF60B" w16cex:dateUtc="2023-08-09T08:24:00Z"/>
  <w16cex:commentExtensible w16cex:durableId="287E2AB2" w16cex:dateUtc="2023-08-09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6AB0FD" w16cid:durableId="287F2B1E"/>
  <w16cid:commentId w16cid:paraId="0EA2FD07" w16cid:durableId="287F6F03"/>
  <w16cid:commentId w16cid:paraId="422199CC" w16cid:durableId="287E273E"/>
  <w16cid:commentId w16cid:paraId="7FB56AFE" w16cid:durableId="287E26B5"/>
  <w16cid:commentId w16cid:paraId="10C1CAB3" w16cid:durableId="287E277D"/>
  <w16cid:commentId w16cid:paraId="38C16488" w16cid:durableId="288094B0"/>
  <w16cid:commentId w16cid:paraId="05D0BAF7" w16cid:durableId="287DF60B"/>
  <w16cid:commentId w16cid:paraId="043B3483" w16cid:durableId="287E2A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A8D0" w14:textId="77777777" w:rsidR="002F4673" w:rsidRDefault="002F4673" w:rsidP="00004A4A">
      <w:pPr>
        <w:spacing w:after="0" w:line="240" w:lineRule="auto"/>
      </w:pPr>
      <w:r>
        <w:separator/>
      </w:r>
    </w:p>
  </w:endnote>
  <w:endnote w:type="continuationSeparator" w:id="0">
    <w:p w14:paraId="1BAFD8D1" w14:textId="77777777" w:rsidR="002F4673" w:rsidRDefault="002F4673" w:rsidP="0000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8A0A" w14:textId="77777777" w:rsidR="002F4673" w:rsidRDefault="002F4673" w:rsidP="00004A4A">
      <w:pPr>
        <w:spacing w:after="0" w:line="240" w:lineRule="auto"/>
      </w:pPr>
      <w:r>
        <w:separator/>
      </w:r>
    </w:p>
  </w:footnote>
  <w:footnote w:type="continuationSeparator" w:id="0">
    <w:p w14:paraId="4A041A06" w14:textId="77777777" w:rsidR="002F4673" w:rsidRDefault="002F4673" w:rsidP="00004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462A"/>
    <w:multiLevelType w:val="hybridMultilevel"/>
    <w:tmpl w:val="FD52E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38"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113E49"/>
    <w:multiLevelType w:val="hybridMultilevel"/>
    <w:tmpl w:val="8594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18227E"/>
    <w:multiLevelType w:val="hybridMultilevel"/>
    <w:tmpl w:val="8EB89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C0298C"/>
    <w:multiLevelType w:val="hybridMultilevel"/>
    <w:tmpl w:val="8248907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ECA5B11"/>
    <w:multiLevelType w:val="hybridMultilevel"/>
    <w:tmpl w:val="669E222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41866A9"/>
    <w:multiLevelType w:val="hybridMultilevel"/>
    <w:tmpl w:val="5D40B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51868"/>
    <w:multiLevelType w:val="hybridMultilevel"/>
    <w:tmpl w:val="331E81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F85553E"/>
    <w:multiLevelType w:val="hybridMultilevel"/>
    <w:tmpl w:val="F132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031170">
    <w:abstractNumId w:val="4"/>
  </w:num>
  <w:num w:numId="2" w16cid:durableId="1688943537">
    <w:abstractNumId w:val="3"/>
  </w:num>
  <w:num w:numId="3" w16cid:durableId="1959481482">
    <w:abstractNumId w:val="7"/>
  </w:num>
  <w:num w:numId="4" w16cid:durableId="2055885226">
    <w:abstractNumId w:val="1"/>
  </w:num>
  <w:num w:numId="5" w16cid:durableId="601576333">
    <w:abstractNumId w:val="2"/>
  </w:num>
  <w:num w:numId="6" w16cid:durableId="277877973">
    <w:abstractNumId w:val="5"/>
  </w:num>
  <w:num w:numId="7" w16cid:durableId="377971866">
    <w:abstractNumId w:val="0"/>
  </w:num>
  <w:num w:numId="8" w16cid:durableId="99372384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Shulamit Finkelman Suna">
    <w15:presenceInfo w15:providerId="AD" w15:userId="S::shulamitf@on.huji.ac.il::e84d37e0-a72f-4fb3-9b89-d5ce4025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A1"/>
    <w:rsid w:val="00004A4A"/>
    <w:rsid w:val="0004755A"/>
    <w:rsid w:val="000B72DF"/>
    <w:rsid w:val="000C3557"/>
    <w:rsid w:val="00100B4E"/>
    <w:rsid w:val="00117FD0"/>
    <w:rsid w:val="001625A2"/>
    <w:rsid w:val="00170FC4"/>
    <w:rsid w:val="001E7BEA"/>
    <w:rsid w:val="00200CAF"/>
    <w:rsid w:val="002160C8"/>
    <w:rsid w:val="00264EE5"/>
    <w:rsid w:val="002727D2"/>
    <w:rsid w:val="002C65D1"/>
    <w:rsid w:val="002F4673"/>
    <w:rsid w:val="0038380D"/>
    <w:rsid w:val="0038594C"/>
    <w:rsid w:val="003B3741"/>
    <w:rsid w:val="003C5A63"/>
    <w:rsid w:val="00457463"/>
    <w:rsid w:val="004B287C"/>
    <w:rsid w:val="004B4139"/>
    <w:rsid w:val="004C4A1F"/>
    <w:rsid w:val="0053297D"/>
    <w:rsid w:val="005705F6"/>
    <w:rsid w:val="00627175"/>
    <w:rsid w:val="0068434D"/>
    <w:rsid w:val="0069240F"/>
    <w:rsid w:val="006D24C9"/>
    <w:rsid w:val="006E3D11"/>
    <w:rsid w:val="007615F5"/>
    <w:rsid w:val="007747F7"/>
    <w:rsid w:val="007C7276"/>
    <w:rsid w:val="00810A8A"/>
    <w:rsid w:val="00837FF9"/>
    <w:rsid w:val="008D3100"/>
    <w:rsid w:val="008D6FE5"/>
    <w:rsid w:val="00906AD1"/>
    <w:rsid w:val="00931B72"/>
    <w:rsid w:val="009653B7"/>
    <w:rsid w:val="009848F2"/>
    <w:rsid w:val="009C51E7"/>
    <w:rsid w:val="00A77ABE"/>
    <w:rsid w:val="00A92A30"/>
    <w:rsid w:val="00B01AF8"/>
    <w:rsid w:val="00B443A0"/>
    <w:rsid w:val="00B76AA1"/>
    <w:rsid w:val="00C512B6"/>
    <w:rsid w:val="00C83C1F"/>
    <w:rsid w:val="00D64FC2"/>
    <w:rsid w:val="00D66E17"/>
    <w:rsid w:val="00E175AF"/>
    <w:rsid w:val="00E81819"/>
    <w:rsid w:val="00E921B7"/>
    <w:rsid w:val="00EE47DA"/>
    <w:rsid w:val="00F05D24"/>
    <w:rsid w:val="00F21C5B"/>
    <w:rsid w:val="00F84E50"/>
    <w:rsid w:val="00FC504A"/>
    <w:rsid w:val="00FC655E"/>
    <w:rsid w:val="00FD1C23"/>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60C2"/>
  <w15:chartTrackingRefBased/>
  <w15:docId w15:val="{09540A9D-887E-455D-AE29-5C9F0D7A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kern w:val="2"/>
        <w:sz w:val="24"/>
        <w:szCs w:val="24"/>
        <w:lang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E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paragraph" w:styleId="ListParagraph">
    <w:name w:val="List Paragraph"/>
    <w:basedOn w:val="Normal"/>
    <w:uiPriority w:val="34"/>
    <w:qFormat/>
    <w:rsid w:val="00931B72"/>
    <w:pPr>
      <w:ind w:left="720"/>
      <w:contextualSpacing/>
    </w:pPr>
  </w:style>
  <w:style w:type="character" w:customStyle="1" w:styleId="Heading1Char">
    <w:name w:val="Heading 1 Char"/>
    <w:basedOn w:val="DefaultParagraphFont"/>
    <w:link w:val="Heading1"/>
    <w:uiPriority w:val="9"/>
    <w:rsid w:val="00F84E5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E47DA"/>
    <w:rPr>
      <w:sz w:val="16"/>
      <w:szCs w:val="16"/>
    </w:rPr>
  </w:style>
  <w:style w:type="paragraph" w:styleId="CommentText">
    <w:name w:val="annotation text"/>
    <w:basedOn w:val="Normal"/>
    <w:link w:val="CommentTextChar"/>
    <w:uiPriority w:val="99"/>
    <w:unhideWhenUsed/>
    <w:rsid w:val="00EE47DA"/>
    <w:pPr>
      <w:spacing w:line="240" w:lineRule="auto"/>
    </w:pPr>
    <w:rPr>
      <w:sz w:val="20"/>
      <w:szCs w:val="20"/>
    </w:rPr>
  </w:style>
  <w:style w:type="character" w:customStyle="1" w:styleId="CommentTextChar">
    <w:name w:val="Comment Text Char"/>
    <w:basedOn w:val="DefaultParagraphFont"/>
    <w:link w:val="CommentText"/>
    <w:uiPriority w:val="99"/>
    <w:rsid w:val="00EE47DA"/>
    <w:rPr>
      <w:sz w:val="20"/>
      <w:szCs w:val="20"/>
    </w:rPr>
  </w:style>
  <w:style w:type="paragraph" w:styleId="CommentSubject">
    <w:name w:val="annotation subject"/>
    <w:basedOn w:val="CommentText"/>
    <w:next w:val="CommentText"/>
    <w:link w:val="CommentSubjectChar"/>
    <w:uiPriority w:val="99"/>
    <w:semiHidden/>
    <w:unhideWhenUsed/>
    <w:rsid w:val="00EE47DA"/>
    <w:rPr>
      <w:b/>
      <w:bCs/>
    </w:rPr>
  </w:style>
  <w:style w:type="character" w:customStyle="1" w:styleId="CommentSubjectChar">
    <w:name w:val="Comment Subject Char"/>
    <w:basedOn w:val="CommentTextChar"/>
    <w:link w:val="CommentSubject"/>
    <w:uiPriority w:val="99"/>
    <w:semiHidden/>
    <w:rsid w:val="00EE47DA"/>
    <w:rPr>
      <w:b/>
      <w:bCs/>
      <w:sz w:val="20"/>
      <w:szCs w:val="20"/>
    </w:rPr>
  </w:style>
  <w:style w:type="paragraph" w:styleId="EndnoteText">
    <w:name w:val="endnote text"/>
    <w:basedOn w:val="Normal"/>
    <w:link w:val="EndnoteTextChar"/>
    <w:uiPriority w:val="99"/>
    <w:semiHidden/>
    <w:unhideWhenUsed/>
    <w:rsid w:val="00004A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4A4A"/>
    <w:rPr>
      <w:sz w:val="20"/>
      <w:szCs w:val="20"/>
    </w:rPr>
  </w:style>
  <w:style w:type="character" w:styleId="EndnoteReference">
    <w:name w:val="endnote reference"/>
    <w:basedOn w:val="DefaultParagraphFont"/>
    <w:uiPriority w:val="99"/>
    <w:semiHidden/>
    <w:unhideWhenUsed/>
    <w:rsid w:val="00004A4A"/>
    <w:rPr>
      <w:vertAlign w:val="superscript"/>
    </w:rPr>
  </w:style>
  <w:style w:type="paragraph" w:styleId="Revision">
    <w:name w:val="Revision"/>
    <w:hidden/>
    <w:uiPriority w:val="99"/>
    <w:semiHidden/>
    <w:rsid w:val="003838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9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411094-A88C-BA44-AF97-B91F462E8A66}">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B7832-B102-4BF3-B386-CAE234559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1870</Words>
  <Characters>10754</Characters>
  <Application>Microsoft Office Word</Application>
  <DocSecurity>0</DocSecurity>
  <Lines>182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Meredith Armstrong</cp:lastModifiedBy>
  <cp:revision>3</cp:revision>
  <dcterms:created xsi:type="dcterms:W3CDTF">2023-08-11T10:32:00Z</dcterms:created>
  <dcterms:modified xsi:type="dcterms:W3CDTF">2023-08-11T10:40:00Z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6b357826-07b8-4579-a090-9a9bc4f8ff2e</vt:lpwstr>
  </property>
  <property fmtid="{D5CDD505-2E9C-101B-9397-08002B2CF9AE}" pid="3" name="grammarly_documentId">
    <vt:lpwstr>documentId_6521</vt:lpwstr>
  </property>
  <property fmtid="{D5CDD505-2E9C-101B-9397-08002B2CF9AE}" pid="4" name="grammarly_documentContext">
    <vt:lpwstr>{"goals":[],"domain":"general","emotions":[],"dialect":"american"}</vt:lpwstr>
  </property>
</Properties>
</file>