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B17" w14:textId="67E942A6" w:rsidR="005352B1" w:rsidRPr="001E37B0" w:rsidRDefault="000838CB" w:rsidP="000838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47216509"/>
      <w:commentRangeStart w:id="1"/>
      <w:r w:rsidRPr="001E37B0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1"/>
      <w:r w:rsidR="00D029CE" w:rsidRPr="001E37B0">
        <w:rPr>
          <w:rStyle w:val="CommentReference"/>
          <w:b/>
          <w:bCs/>
        </w:rPr>
        <w:commentReference w:id="1"/>
      </w:r>
    </w:p>
    <w:p w14:paraId="1C1397AD" w14:textId="0D317179" w:rsidR="000838CB" w:rsidRDefault="000838CB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38CB">
        <w:rPr>
          <w:rFonts w:asciiTheme="majorBidi" w:hAnsiTheme="majorBidi" w:cstheme="majorBidi"/>
          <w:sz w:val="24"/>
          <w:szCs w:val="24"/>
        </w:rPr>
        <w:t xml:space="preserve">Many families face </w:t>
      </w:r>
      <w:r>
        <w:rPr>
          <w:rFonts w:asciiTheme="majorBidi" w:hAnsiTheme="majorBidi" w:cstheme="majorBidi"/>
          <w:sz w:val="24"/>
          <w:szCs w:val="24"/>
        </w:rPr>
        <w:t xml:space="preserve">difficult </w:t>
      </w:r>
      <w:r w:rsidR="001947E6">
        <w:rPr>
          <w:rFonts w:asciiTheme="majorBidi" w:hAnsiTheme="majorBidi" w:cstheme="majorBidi"/>
          <w:sz w:val="24"/>
          <w:szCs w:val="24"/>
        </w:rPr>
        <w:t>dynamics</w:t>
      </w:r>
      <w:r w:rsidRPr="000838CB">
        <w:rPr>
          <w:rFonts w:asciiTheme="majorBidi" w:hAnsiTheme="majorBidi" w:cstheme="majorBidi"/>
          <w:sz w:val="24"/>
          <w:szCs w:val="24"/>
        </w:rPr>
        <w:t xml:space="preserve"> </w:t>
      </w:r>
      <w:r w:rsidR="00EF3297">
        <w:rPr>
          <w:rFonts w:asciiTheme="majorBidi" w:hAnsiTheme="majorBidi" w:cstheme="majorBidi"/>
          <w:sz w:val="24"/>
          <w:szCs w:val="24"/>
        </w:rPr>
        <w:t>among their</w:t>
      </w:r>
      <w:r w:rsidRPr="000838CB">
        <w:rPr>
          <w:rFonts w:asciiTheme="majorBidi" w:hAnsiTheme="majorBidi" w:cstheme="majorBidi"/>
          <w:sz w:val="24"/>
          <w:szCs w:val="24"/>
        </w:rPr>
        <w:t xml:space="preserve"> members</w:t>
      </w:r>
      <w:r w:rsidR="00DA11D8">
        <w:rPr>
          <w:rFonts w:asciiTheme="majorBidi" w:hAnsiTheme="majorBidi" w:cstheme="majorBidi"/>
          <w:sz w:val="24"/>
          <w:szCs w:val="24"/>
        </w:rPr>
        <w:t xml:space="preserve">, </w:t>
      </w:r>
      <w:r w:rsidR="001D3789">
        <w:rPr>
          <w:rFonts w:asciiTheme="majorBidi" w:hAnsiTheme="majorBidi" w:cstheme="majorBidi"/>
          <w:sz w:val="24"/>
          <w:szCs w:val="24"/>
        </w:rPr>
        <w:t xml:space="preserve">including </w:t>
      </w:r>
      <w:r w:rsidRPr="000838CB">
        <w:rPr>
          <w:rFonts w:asciiTheme="majorBidi" w:hAnsiTheme="majorBidi" w:cstheme="majorBidi"/>
          <w:sz w:val="24"/>
          <w:szCs w:val="24"/>
        </w:rPr>
        <w:t>generation</w:t>
      </w:r>
      <w:r w:rsidR="00EF3297">
        <w:rPr>
          <w:rFonts w:asciiTheme="majorBidi" w:hAnsiTheme="majorBidi" w:cstheme="majorBidi"/>
          <w:sz w:val="24"/>
          <w:szCs w:val="24"/>
        </w:rPr>
        <w:t>al</w:t>
      </w:r>
      <w:r w:rsidR="00FB6DE9">
        <w:rPr>
          <w:rFonts w:asciiTheme="majorBidi" w:hAnsiTheme="majorBidi" w:cstheme="majorBidi"/>
          <w:sz w:val="24"/>
          <w:szCs w:val="24"/>
        </w:rPr>
        <w:t xml:space="preserve"> gaps</w:t>
      </w:r>
      <w:r w:rsidRPr="000838CB">
        <w:rPr>
          <w:rFonts w:asciiTheme="majorBidi" w:hAnsiTheme="majorBidi" w:cstheme="majorBidi"/>
          <w:sz w:val="24"/>
          <w:szCs w:val="24"/>
        </w:rPr>
        <w:t xml:space="preserve"> and </w:t>
      </w:r>
      <w:r w:rsidR="00FB6DE9">
        <w:rPr>
          <w:rFonts w:asciiTheme="majorBidi" w:hAnsiTheme="majorBidi" w:cstheme="majorBidi"/>
          <w:sz w:val="24"/>
          <w:szCs w:val="24"/>
        </w:rPr>
        <w:t>flawed</w:t>
      </w:r>
      <w:r w:rsidRPr="000838CB">
        <w:rPr>
          <w:rFonts w:asciiTheme="majorBidi" w:hAnsiTheme="majorBidi" w:cstheme="majorBidi"/>
          <w:sz w:val="24"/>
          <w:szCs w:val="24"/>
        </w:rPr>
        <w:t xml:space="preserve"> or </w:t>
      </w:r>
      <w:r w:rsidR="001947E6">
        <w:rPr>
          <w:rFonts w:asciiTheme="majorBidi" w:hAnsiTheme="majorBidi" w:cstheme="majorBidi"/>
          <w:sz w:val="24"/>
          <w:szCs w:val="24"/>
        </w:rPr>
        <w:t xml:space="preserve">antagonistic </w:t>
      </w:r>
      <w:r w:rsidRPr="000838CB">
        <w:rPr>
          <w:rFonts w:asciiTheme="majorBidi" w:hAnsiTheme="majorBidi" w:cstheme="majorBidi"/>
          <w:sz w:val="24"/>
          <w:szCs w:val="24"/>
        </w:rPr>
        <w:t xml:space="preserve">communication patterns (Berg-Cross, 2010; </w:t>
      </w:r>
      <w:proofErr w:type="spellStart"/>
      <w:r w:rsidRPr="000838CB">
        <w:rPr>
          <w:rFonts w:asciiTheme="majorBidi" w:hAnsiTheme="majorBidi" w:cstheme="majorBidi"/>
          <w:sz w:val="24"/>
          <w:szCs w:val="24"/>
        </w:rPr>
        <w:t>Minoshin</w:t>
      </w:r>
      <w:proofErr w:type="spellEnd"/>
      <w:r w:rsidRPr="000838CB">
        <w:rPr>
          <w:rFonts w:asciiTheme="majorBidi" w:hAnsiTheme="majorBidi" w:cstheme="majorBidi"/>
          <w:sz w:val="24"/>
          <w:szCs w:val="24"/>
        </w:rPr>
        <w:t>, Lee</w:t>
      </w:r>
      <w:r w:rsidR="00FB6DE9">
        <w:rPr>
          <w:rFonts w:asciiTheme="majorBidi" w:hAnsiTheme="majorBidi" w:cstheme="majorBidi"/>
          <w:sz w:val="24"/>
          <w:szCs w:val="24"/>
        </w:rPr>
        <w:t>,</w:t>
      </w:r>
      <w:r w:rsidRPr="000838CB">
        <w:rPr>
          <w:rFonts w:asciiTheme="majorBidi" w:hAnsiTheme="majorBidi" w:cstheme="majorBidi"/>
          <w:sz w:val="24"/>
          <w:szCs w:val="24"/>
        </w:rPr>
        <w:t xml:space="preserve"> </w:t>
      </w:r>
      <w:r w:rsidR="00FB6DE9">
        <w:rPr>
          <w:rFonts w:asciiTheme="majorBidi" w:hAnsiTheme="majorBidi" w:cstheme="majorBidi"/>
          <w:sz w:val="24"/>
          <w:szCs w:val="24"/>
        </w:rPr>
        <w:t>&amp;</w:t>
      </w:r>
      <w:r w:rsidRPr="000838CB">
        <w:rPr>
          <w:rFonts w:asciiTheme="majorBidi" w:hAnsiTheme="majorBidi" w:cstheme="majorBidi"/>
          <w:sz w:val="24"/>
          <w:szCs w:val="24"/>
        </w:rPr>
        <w:t xml:space="preserve"> Simon, 2010).</w:t>
      </w:r>
      <w:r w:rsidR="00FB6DE9">
        <w:rPr>
          <w:rFonts w:asciiTheme="majorBidi" w:hAnsiTheme="majorBidi" w:cstheme="majorBidi"/>
          <w:sz w:val="24"/>
          <w:szCs w:val="24"/>
        </w:rPr>
        <w:t xml:space="preserve"> </w:t>
      </w:r>
      <w:r w:rsidR="001A0A95">
        <w:rPr>
          <w:rFonts w:asciiTheme="majorBidi" w:hAnsiTheme="majorBidi" w:cstheme="majorBidi"/>
          <w:sz w:val="24"/>
          <w:szCs w:val="24"/>
        </w:rPr>
        <w:t xml:space="preserve">Various </w:t>
      </w:r>
      <w:r w:rsidR="00FB6DE9" w:rsidRPr="00FB6DE9">
        <w:rPr>
          <w:rFonts w:asciiTheme="majorBidi" w:hAnsiTheme="majorBidi" w:cstheme="majorBidi"/>
          <w:sz w:val="24"/>
          <w:szCs w:val="24"/>
        </w:rPr>
        <w:t xml:space="preserve">therapy methods have been developed to </w:t>
      </w:r>
      <w:r w:rsidR="00EF3297">
        <w:rPr>
          <w:rFonts w:asciiTheme="majorBidi" w:hAnsiTheme="majorBidi" w:cstheme="majorBidi"/>
          <w:sz w:val="24"/>
          <w:szCs w:val="24"/>
        </w:rPr>
        <w:t>assist</w:t>
      </w:r>
      <w:r w:rsidR="00FB6DE9" w:rsidRPr="00FB6DE9">
        <w:rPr>
          <w:rFonts w:asciiTheme="majorBidi" w:hAnsiTheme="majorBidi" w:cstheme="majorBidi"/>
          <w:sz w:val="24"/>
          <w:szCs w:val="24"/>
        </w:rPr>
        <w:t xml:space="preserve"> families</w:t>
      </w:r>
      <w:r w:rsidR="00EF3297">
        <w:rPr>
          <w:rFonts w:asciiTheme="majorBidi" w:hAnsiTheme="majorBidi" w:cstheme="majorBidi"/>
          <w:sz w:val="24"/>
          <w:szCs w:val="24"/>
        </w:rPr>
        <w:t xml:space="preserve"> to</w:t>
      </w:r>
      <w:r w:rsidR="00FB6DE9" w:rsidRPr="00FB6DE9">
        <w:rPr>
          <w:rFonts w:asciiTheme="majorBidi" w:hAnsiTheme="majorBidi" w:cstheme="majorBidi"/>
          <w:sz w:val="24"/>
          <w:szCs w:val="24"/>
        </w:rPr>
        <w:t xml:space="preserve"> improve their communication and </w:t>
      </w:r>
      <w:r w:rsidR="001947E6">
        <w:rPr>
          <w:rFonts w:asciiTheme="majorBidi" w:hAnsiTheme="majorBidi" w:cstheme="majorBidi"/>
          <w:sz w:val="24"/>
          <w:szCs w:val="24"/>
        </w:rPr>
        <w:t>relationships</w:t>
      </w:r>
      <w:r w:rsidR="001A0A95">
        <w:rPr>
          <w:rFonts w:asciiTheme="majorBidi" w:hAnsiTheme="majorBidi" w:cstheme="majorBidi"/>
          <w:sz w:val="24"/>
          <w:szCs w:val="24"/>
        </w:rPr>
        <w:t xml:space="preserve">. </w:t>
      </w:r>
      <w:r w:rsidR="00C272E5">
        <w:rPr>
          <w:rFonts w:asciiTheme="majorBidi" w:hAnsiTheme="majorBidi" w:cstheme="majorBidi"/>
          <w:sz w:val="24"/>
          <w:szCs w:val="24"/>
        </w:rPr>
        <w:t xml:space="preserve">In the </w:t>
      </w:r>
      <w:r w:rsidR="00DA11D8">
        <w:rPr>
          <w:rFonts w:asciiTheme="majorBidi" w:hAnsiTheme="majorBidi" w:cstheme="majorBidi"/>
          <w:sz w:val="24"/>
          <w:szCs w:val="24"/>
        </w:rPr>
        <w:t>field</w:t>
      </w:r>
      <w:r w:rsidR="00C272E5">
        <w:rPr>
          <w:rFonts w:asciiTheme="majorBidi" w:hAnsiTheme="majorBidi" w:cstheme="majorBidi"/>
          <w:sz w:val="24"/>
          <w:szCs w:val="24"/>
        </w:rPr>
        <w:t xml:space="preserve"> of</w:t>
      </w:r>
      <w:r w:rsidR="00DA11D8">
        <w:rPr>
          <w:rFonts w:asciiTheme="majorBidi" w:hAnsiTheme="majorBidi" w:cstheme="majorBidi"/>
          <w:sz w:val="24"/>
          <w:szCs w:val="24"/>
        </w:rPr>
        <w:t xml:space="preserve"> m</w:t>
      </w:r>
      <w:r w:rsidR="001A0A95">
        <w:rPr>
          <w:rFonts w:asciiTheme="majorBidi" w:hAnsiTheme="majorBidi" w:cstheme="majorBidi"/>
          <w:sz w:val="24"/>
          <w:szCs w:val="24"/>
        </w:rPr>
        <w:t>usic therapy</w:t>
      </w:r>
      <w:r w:rsidR="00DA11D8">
        <w:rPr>
          <w:rFonts w:asciiTheme="majorBidi" w:hAnsiTheme="majorBidi" w:cstheme="majorBidi"/>
          <w:sz w:val="24"/>
          <w:szCs w:val="24"/>
        </w:rPr>
        <w:t>,</w:t>
      </w:r>
      <w:r w:rsidR="001A0A95">
        <w:rPr>
          <w:rFonts w:asciiTheme="majorBidi" w:hAnsiTheme="majorBidi" w:cstheme="majorBidi"/>
          <w:sz w:val="24"/>
          <w:szCs w:val="24"/>
        </w:rPr>
        <w:t xml:space="preserve"> performing, improvising, or listening to music </w:t>
      </w:r>
      <w:r w:rsidR="00C272E5">
        <w:rPr>
          <w:rFonts w:asciiTheme="majorBidi" w:hAnsiTheme="majorBidi" w:cstheme="majorBidi"/>
          <w:sz w:val="24"/>
          <w:szCs w:val="24"/>
        </w:rPr>
        <w:t xml:space="preserve">may be used </w:t>
      </w:r>
      <w:r w:rsidR="005300E4">
        <w:rPr>
          <w:rFonts w:asciiTheme="majorBidi" w:hAnsiTheme="majorBidi" w:cstheme="majorBidi"/>
          <w:sz w:val="24"/>
          <w:szCs w:val="24"/>
        </w:rPr>
        <w:t>to create</w:t>
      </w:r>
      <w:r w:rsidR="001A0A95">
        <w:rPr>
          <w:rFonts w:asciiTheme="majorBidi" w:hAnsiTheme="majorBidi" w:cstheme="majorBidi"/>
          <w:sz w:val="24"/>
          <w:szCs w:val="24"/>
        </w:rPr>
        <w:t xml:space="preserve"> an 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alternative </w:t>
      </w:r>
      <w:r w:rsidR="001A0A95">
        <w:rPr>
          <w:rFonts w:asciiTheme="majorBidi" w:hAnsiTheme="majorBidi" w:cstheme="majorBidi"/>
          <w:sz w:val="24"/>
          <w:szCs w:val="24"/>
        </w:rPr>
        <w:t xml:space="preserve">type of </w:t>
      </w:r>
      <w:r w:rsidR="001A0A95" w:rsidRPr="001A0A95">
        <w:rPr>
          <w:rFonts w:asciiTheme="majorBidi" w:hAnsiTheme="majorBidi" w:cstheme="majorBidi"/>
          <w:sz w:val="24"/>
          <w:szCs w:val="24"/>
        </w:rPr>
        <w:t>communication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>among family members, to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 xml:space="preserve">foster </w:t>
      </w:r>
      <w:r w:rsidR="001A0A95">
        <w:rPr>
          <w:rFonts w:asciiTheme="majorBidi" w:hAnsiTheme="majorBidi" w:cstheme="majorBidi"/>
          <w:sz w:val="24"/>
          <w:szCs w:val="24"/>
        </w:rPr>
        <w:t>more positive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relationship</w:t>
      </w:r>
      <w:r w:rsidR="005300E4">
        <w:rPr>
          <w:rFonts w:asciiTheme="majorBidi" w:hAnsiTheme="majorBidi" w:cstheme="majorBidi"/>
          <w:sz w:val="24"/>
          <w:szCs w:val="24"/>
        </w:rPr>
        <w:t>s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between </w:t>
      </w:r>
      <w:r w:rsidR="001947E6">
        <w:rPr>
          <w:rFonts w:asciiTheme="majorBidi" w:hAnsiTheme="majorBidi" w:cstheme="majorBidi"/>
          <w:sz w:val="24"/>
          <w:szCs w:val="24"/>
        </w:rPr>
        <w:t>them</w:t>
      </w:r>
      <w:r w:rsidR="001A0A95">
        <w:rPr>
          <w:rFonts w:asciiTheme="majorBidi" w:hAnsiTheme="majorBidi" w:cstheme="majorBidi"/>
          <w:sz w:val="24"/>
          <w:szCs w:val="24"/>
        </w:rPr>
        <w:t>,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and </w:t>
      </w:r>
      <w:r w:rsidR="001D3789">
        <w:rPr>
          <w:rFonts w:asciiTheme="majorBidi" w:hAnsiTheme="majorBidi" w:cstheme="majorBidi"/>
          <w:sz w:val="24"/>
          <w:szCs w:val="24"/>
        </w:rPr>
        <w:t xml:space="preserve">to </w:t>
      </w:r>
      <w:r w:rsidR="001A0A95" w:rsidRPr="001A0A95">
        <w:rPr>
          <w:rFonts w:asciiTheme="majorBidi" w:hAnsiTheme="majorBidi" w:cstheme="majorBidi"/>
          <w:sz w:val="24"/>
          <w:szCs w:val="24"/>
        </w:rPr>
        <w:t>strengthen the</w:t>
      </w:r>
      <w:r w:rsidR="005300E4">
        <w:rPr>
          <w:rFonts w:asciiTheme="majorBidi" w:hAnsiTheme="majorBidi" w:cstheme="majorBidi"/>
          <w:sz w:val="24"/>
          <w:szCs w:val="24"/>
        </w:rPr>
        <w:t>ir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 </w:t>
      </w:r>
      <w:r w:rsidR="001947E6">
        <w:rPr>
          <w:rFonts w:asciiTheme="majorBidi" w:hAnsiTheme="majorBidi" w:cstheme="majorBidi"/>
          <w:sz w:val="24"/>
          <w:szCs w:val="24"/>
        </w:rPr>
        <w:t xml:space="preserve">ability to </w:t>
      </w:r>
      <w:r w:rsidR="001E37B0">
        <w:rPr>
          <w:rFonts w:asciiTheme="majorBidi" w:hAnsiTheme="majorBidi" w:cstheme="majorBidi"/>
          <w:sz w:val="24"/>
          <w:szCs w:val="24"/>
        </w:rPr>
        <w:t>function</w:t>
      </w:r>
      <w:r w:rsidR="001947E6">
        <w:rPr>
          <w:rFonts w:asciiTheme="majorBidi" w:hAnsiTheme="majorBidi" w:cstheme="majorBidi"/>
          <w:sz w:val="24"/>
          <w:szCs w:val="24"/>
        </w:rPr>
        <w:t xml:space="preserve"> as a family unit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1A0A95" w:rsidRPr="001A0A95">
        <w:rPr>
          <w:rFonts w:asciiTheme="majorBidi" w:hAnsiTheme="majorBidi" w:cstheme="majorBidi"/>
          <w:sz w:val="24"/>
          <w:szCs w:val="24"/>
        </w:rPr>
        <w:t>(Jacobsen &amp; Thompson, 2017</w:t>
      </w:r>
      <w:r w:rsidR="001A0A95">
        <w:rPr>
          <w:rFonts w:asciiTheme="majorBidi" w:hAnsiTheme="majorBidi" w:cstheme="majorBidi"/>
          <w:sz w:val="24"/>
          <w:szCs w:val="24"/>
        </w:rPr>
        <w:t xml:space="preserve">; </w:t>
      </w:r>
      <w:r w:rsidR="001A0A95" w:rsidRPr="001A0A95">
        <w:rPr>
          <w:rFonts w:asciiTheme="majorBidi" w:hAnsiTheme="majorBidi" w:cstheme="majorBidi"/>
          <w:sz w:val="24"/>
          <w:szCs w:val="24"/>
        </w:rPr>
        <w:t xml:space="preserve">Oldfield, 2017; </w:t>
      </w:r>
      <w:proofErr w:type="spellStart"/>
      <w:r w:rsidR="001A0A95" w:rsidRPr="001A0A95">
        <w:rPr>
          <w:rFonts w:asciiTheme="majorBidi" w:hAnsiTheme="majorBidi" w:cstheme="majorBidi"/>
          <w:sz w:val="24"/>
          <w:szCs w:val="24"/>
        </w:rPr>
        <w:t>Pasiali</w:t>
      </w:r>
      <w:proofErr w:type="spellEnd"/>
      <w:r w:rsidR="001A0A95" w:rsidRPr="001A0A95">
        <w:rPr>
          <w:rFonts w:asciiTheme="majorBidi" w:hAnsiTheme="majorBidi" w:cstheme="majorBidi"/>
          <w:sz w:val="24"/>
          <w:szCs w:val="24"/>
        </w:rPr>
        <w:t xml:space="preserve">, 2012; Smith &amp; </w:t>
      </w:r>
      <w:proofErr w:type="spellStart"/>
      <w:r w:rsidR="001A0A95" w:rsidRPr="001A0A95">
        <w:rPr>
          <w:rFonts w:asciiTheme="majorBidi" w:hAnsiTheme="majorBidi" w:cstheme="majorBidi"/>
          <w:sz w:val="24"/>
          <w:szCs w:val="24"/>
        </w:rPr>
        <w:t>Hertlein</w:t>
      </w:r>
      <w:proofErr w:type="spellEnd"/>
      <w:r w:rsidR="001A0A95" w:rsidRPr="001A0A95">
        <w:rPr>
          <w:rFonts w:asciiTheme="majorBidi" w:hAnsiTheme="majorBidi" w:cstheme="majorBidi"/>
          <w:sz w:val="24"/>
          <w:szCs w:val="24"/>
        </w:rPr>
        <w:t>, 2016).</w:t>
      </w:r>
      <w:r w:rsidR="005300E4">
        <w:rPr>
          <w:rFonts w:asciiTheme="majorBidi" w:hAnsiTheme="majorBidi" w:cstheme="majorBidi"/>
          <w:sz w:val="24"/>
          <w:szCs w:val="24"/>
        </w:rPr>
        <w:t xml:space="preserve">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However, most </w:t>
      </w:r>
      <w:r w:rsidR="001D3789">
        <w:rPr>
          <w:rFonts w:asciiTheme="majorBidi" w:hAnsiTheme="majorBidi" w:cstheme="majorBidi"/>
          <w:sz w:val="24"/>
          <w:szCs w:val="24"/>
        </w:rPr>
        <w:t xml:space="preserve">therapeutic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methods focus on families </w:t>
      </w:r>
      <w:r w:rsidR="005300E4">
        <w:rPr>
          <w:rFonts w:asciiTheme="majorBidi" w:hAnsiTheme="majorBidi" w:cstheme="majorBidi"/>
          <w:sz w:val="24"/>
          <w:szCs w:val="24"/>
        </w:rPr>
        <w:t>in which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one member</w:t>
      </w:r>
      <w:r w:rsidR="00B60860">
        <w:rPr>
          <w:rFonts w:asciiTheme="majorBidi" w:hAnsiTheme="majorBidi" w:cstheme="majorBidi"/>
          <w:sz w:val="24"/>
          <w:szCs w:val="24"/>
        </w:rPr>
        <w:t xml:space="preserve">, </w:t>
      </w:r>
      <w:r w:rsidR="005300E4">
        <w:rPr>
          <w:rFonts w:asciiTheme="majorBidi" w:hAnsiTheme="majorBidi" w:cstheme="majorBidi"/>
          <w:sz w:val="24"/>
          <w:szCs w:val="24"/>
        </w:rPr>
        <w:t xml:space="preserve">identified as the “patient,” </w:t>
      </w:r>
      <w:r w:rsidR="00B60860">
        <w:rPr>
          <w:rFonts w:asciiTheme="majorBidi" w:hAnsiTheme="majorBidi" w:cstheme="majorBidi"/>
          <w:sz w:val="24"/>
          <w:szCs w:val="24"/>
        </w:rPr>
        <w:t>has</w:t>
      </w:r>
      <w:r w:rsidR="005300E4">
        <w:rPr>
          <w:rFonts w:asciiTheme="majorBidi" w:hAnsiTheme="majorBidi" w:cstheme="majorBidi"/>
          <w:sz w:val="24"/>
          <w:szCs w:val="24"/>
        </w:rPr>
        <w:t xml:space="preserve"> an illness, </w:t>
      </w:r>
      <w:r w:rsidR="005300E4" w:rsidRPr="005300E4">
        <w:rPr>
          <w:rFonts w:asciiTheme="majorBidi" w:hAnsiTheme="majorBidi" w:cstheme="majorBidi"/>
          <w:sz w:val="24"/>
          <w:szCs w:val="24"/>
        </w:rPr>
        <w:t>special needs</w:t>
      </w:r>
      <w:r w:rsidR="005300E4">
        <w:rPr>
          <w:rFonts w:asciiTheme="majorBidi" w:hAnsiTheme="majorBidi" w:cstheme="majorBidi"/>
          <w:sz w:val="24"/>
          <w:szCs w:val="24"/>
        </w:rPr>
        <w:t>,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or </w:t>
      </w:r>
      <w:r w:rsidR="00B60860">
        <w:rPr>
          <w:rFonts w:asciiTheme="majorBidi" w:hAnsiTheme="majorBidi" w:cstheme="majorBidi"/>
          <w:sz w:val="24"/>
          <w:szCs w:val="24"/>
        </w:rPr>
        <w:t>requires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5300E4">
        <w:rPr>
          <w:rFonts w:asciiTheme="majorBidi" w:hAnsiTheme="majorBidi" w:cstheme="majorBidi"/>
          <w:sz w:val="24"/>
          <w:szCs w:val="24"/>
        </w:rPr>
        <w:t>extra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support.</w:t>
      </w:r>
      <w:r w:rsidR="005300E4">
        <w:rPr>
          <w:rFonts w:asciiTheme="majorBidi" w:hAnsiTheme="majorBidi" w:cstheme="majorBidi"/>
          <w:sz w:val="24"/>
          <w:szCs w:val="24"/>
        </w:rPr>
        <w:t xml:space="preserve"> Few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music therapy approaches </w:t>
      </w:r>
      <w:r w:rsidR="005300E4">
        <w:rPr>
          <w:rFonts w:asciiTheme="majorBidi" w:hAnsiTheme="majorBidi" w:cstheme="majorBidi"/>
          <w:sz w:val="24"/>
          <w:szCs w:val="24"/>
        </w:rPr>
        <w:t>address</w:t>
      </w:r>
      <w:r w:rsidR="001D3789">
        <w:rPr>
          <w:rFonts w:asciiTheme="majorBidi" w:hAnsiTheme="majorBidi" w:cstheme="majorBidi"/>
          <w:sz w:val="24"/>
          <w:szCs w:val="24"/>
        </w:rPr>
        <w:t xml:space="preserve"> families</w:t>
      </w:r>
      <w:r w:rsidR="005300E4">
        <w:rPr>
          <w:rFonts w:asciiTheme="majorBidi" w:hAnsiTheme="majorBidi" w:cstheme="majorBidi"/>
          <w:sz w:val="24"/>
          <w:szCs w:val="24"/>
        </w:rPr>
        <w:t xml:space="preserve"> without any pathology,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1D3789">
        <w:rPr>
          <w:rFonts w:asciiTheme="majorBidi" w:hAnsiTheme="majorBidi" w:cstheme="majorBidi"/>
          <w:sz w:val="24"/>
          <w:szCs w:val="24"/>
        </w:rPr>
        <w:t>address</w:t>
      </w:r>
      <w:r w:rsidR="001E37B0">
        <w:rPr>
          <w:rFonts w:asciiTheme="majorBidi" w:hAnsiTheme="majorBidi" w:cstheme="majorBidi"/>
          <w:sz w:val="24"/>
          <w:szCs w:val="24"/>
        </w:rPr>
        <w:t>ing</w:t>
      </w:r>
      <w:r w:rsidR="001D3789">
        <w:rPr>
          <w:rFonts w:asciiTheme="majorBidi" w:hAnsiTheme="majorBidi" w:cstheme="majorBidi"/>
          <w:sz w:val="24"/>
          <w:szCs w:val="24"/>
        </w:rPr>
        <w:t xml:space="preserve"> them as a holistic unit with a 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focus on </w:t>
      </w:r>
      <w:r w:rsidR="00B60860">
        <w:rPr>
          <w:rFonts w:asciiTheme="majorBidi" w:hAnsiTheme="majorBidi" w:cstheme="majorBidi"/>
          <w:sz w:val="24"/>
          <w:szCs w:val="24"/>
        </w:rPr>
        <w:t xml:space="preserve">empowering them </w:t>
      </w:r>
      <w:r w:rsidR="005300E4">
        <w:rPr>
          <w:rFonts w:asciiTheme="majorBidi" w:hAnsiTheme="majorBidi" w:cstheme="majorBidi"/>
          <w:sz w:val="24"/>
          <w:szCs w:val="24"/>
        </w:rPr>
        <w:t>to</w:t>
      </w:r>
      <w:r w:rsidR="005300E4" w:rsidRPr="005300E4">
        <w:rPr>
          <w:rFonts w:asciiTheme="majorBidi" w:hAnsiTheme="majorBidi" w:cstheme="majorBidi"/>
          <w:sz w:val="24"/>
          <w:szCs w:val="24"/>
        </w:rPr>
        <w:t xml:space="preserve"> face </w:t>
      </w:r>
      <w:r w:rsidR="005210D2">
        <w:rPr>
          <w:rFonts w:asciiTheme="majorBidi" w:hAnsiTheme="majorBidi" w:cstheme="majorBidi"/>
          <w:sz w:val="24"/>
          <w:szCs w:val="24"/>
        </w:rPr>
        <w:t xml:space="preserve">the challenges of </w:t>
      </w:r>
      <w:r w:rsidR="001D3789">
        <w:rPr>
          <w:rFonts w:asciiTheme="majorBidi" w:hAnsiTheme="majorBidi" w:cstheme="majorBidi"/>
          <w:sz w:val="24"/>
          <w:szCs w:val="24"/>
        </w:rPr>
        <w:t xml:space="preserve">daily </w:t>
      </w:r>
      <w:r w:rsidR="00B60860">
        <w:rPr>
          <w:rFonts w:asciiTheme="majorBidi" w:hAnsiTheme="majorBidi" w:cstheme="majorBidi"/>
          <w:sz w:val="24"/>
          <w:szCs w:val="24"/>
        </w:rPr>
        <w:t>life</w:t>
      </w:r>
      <w:r w:rsidR="005210D2">
        <w:rPr>
          <w:rFonts w:asciiTheme="majorBidi" w:hAnsiTheme="majorBidi" w:cstheme="majorBidi"/>
          <w:sz w:val="24"/>
          <w:szCs w:val="24"/>
        </w:rPr>
        <w:t xml:space="preserve"> and to develop as a family</w:t>
      </w:r>
      <w:r w:rsidR="005300E4" w:rsidRPr="005300E4">
        <w:rPr>
          <w:rFonts w:asciiTheme="majorBidi" w:hAnsiTheme="majorBidi" w:cstheme="majorBidi"/>
          <w:sz w:val="24"/>
          <w:szCs w:val="24"/>
        </w:rPr>
        <w:t>.</w:t>
      </w:r>
    </w:p>
    <w:p w14:paraId="53644435" w14:textId="7DAD1EF2" w:rsidR="005300E4" w:rsidRDefault="005300E4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300E4">
        <w:rPr>
          <w:rFonts w:asciiTheme="majorBidi" w:hAnsiTheme="majorBidi" w:cstheme="majorBidi"/>
          <w:sz w:val="24"/>
          <w:szCs w:val="24"/>
        </w:rPr>
        <w:t xml:space="preserve">The current study </w:t>
      </w:r>
      <w:r w:rsidR="00DA11D8">
        <w:rPr>
          <w:rFonts w:asciiTheme="majorBidi" w:hAnsiTheme="majorBidi" w:cstheme="majorBidi"/>
          <w:sz w:val="24"/>
          <w:szCs w:val="24"/>
        </w:rPr>
        <w:t xml:space="preserve">reports on the development of </w:t>
      </w:r>
      <w:r w:rsidRPr="005300E4">
        <w:rPr>
          <w:rFonts w:asciiTheme="majorBidi" w:hAnsiTheme="majorBidi" w:cstheme="majorBidi"/>
          <w:sz w:val="24"/>
          <w:szCs w:val="24"/>
        </w:rPr>
        <w:t xml:space="preserve">a </w:t>
      </w:r>
      <w:r w:rsidR="005210D2">
        <w:rPr>
          <w:rFonts w:asciiTheme="majorBidi" w:hAnsiTheme="majorBidi" w:cstheme="majorBidi"/>
          <w:sz w:val="24"/>
          <w:szCs w:val="24"/>
        </w:rPr>
        <w:t xml:space="preserve">model of short-term </w:t>
      </w:r>
      <w:r w:rsidRPr="005300E4">
        <w:rPr>
          <w:rFonts w:asciiTheme="majorBidi" w:hAnsiTheme="majorBidi" w:cstheme="majorBidi"/>
          <w:sz w:val="24"/>
          <w:szCs w:val="24"/>
        </w:rPr>
        <w:t xml:space="preserve">music therapy for families </w:t>
      </w:r>
      <w:r w:rsidR="005210D2">
        <w:rPr>
          <w:rFonts w:asciiTheme="majorBidi" w:hAnsiTheme="majorBidi" w:cstheme="majorBidi"/>
          <w:sz w:val="24"/>
          <w:szCs w:val="24"/>
        </w:rPr>
        <w:t xml:space="preserve">that do not include an </w:t>
      </w:r>
      <w:r w:rsidRPr="005300E4">
        <w:rPr>
          <w:rFonts w:asciiTheme="majorBidi" w:hAnsiTheme="majorBidi" w:cstheme="majorBidi"/>
          <w:sz w:val="24"/>
          <w:szCs w:val="24"/>
        </w:rPr>
        <w:t>identified patient</w:t>
      </w:r>
      <w:r w:rsidR="005210D2">
        <w:rPr>
          <w:rFonts w:asciiTheme="majorBidi" w:hAnsiTheme="majorBidi" w:cstheme="majorBidi"/>
          <w:sz w:val="24"/>
          <w:szCs w:val="24"/>
        </w:rPr>
        <w:t>, but who f</w:t>
      </w:r>
      <w:r w:rsidRPr="005300E4">
        <w:rPr>
          <w:rFonts w:asciiTheme="majorBidi" w:hAnsiTheme="majorBidi" w:cstheme="majorBidi"/>
          <w:sz w:val="24"/>
          <w:szCs w:val="24"/>
        </w:rPr>
        <w:t xml:space="preserve">ace challenges in the functioning of the family unit </w:t>
      </w:r>
      <w:r w:rsidR="005210D2">
        <w:rPr>
          <w:rFonts w:asciiTheme="majorBidi" w:hAnsiTheme="majorBidi" w:cstheme="majorBidi"/>
          <w:sz w:val="24"/>
          <w:szCs w:val="24"/>
        </w:rPr>
        <w:t xml:space="preserve">and </w:t>
      </w:r>
      <w:r w:rsidR="00ED58BF">
        <w:rPr>
          <w:rFonts w:asciiTheme="majorBidi" w:hAnsiTheme="majorBidi" w:cstheme="majorBidi"/>
          <w:sz w:val="24"/>
          <w:szCs w:val="24"/>
        </w:rPr>
        <w:t xml:space="preserve">who </w:t>
      </w:r>
      <w:r w:rsidRPr="005300E4">
        <w:rPr>
          <w:rFonts w:asciiTheme="majorBidi" w:hAnsiTheme="majorBidi" w:cstheme="majorBidi"/>
          <w:sz w:val="24"/>
          <w:szCs w:val="24"/>
        </w:rPr>
        <w:t xml:space="preserve">wish to </w:t>
      </w:r>
      <w:r w:rsidR="005210D2">
        <w:rPr>
          <w:rFonts w:asciiTheme="majorBidi" w:hAnsiTheme="majorBidi" w:cstheme="majorBidi"/>
          <w:sz w:val="24"/>
          <w:szCs w:val="24"/>
        </w:rPr>
        <w:t>improve</w:t>
      </w:r>
      <w:r w:rsidRPr="005300E4">
        <w:rPr>
          <w:rFonts w:asciiTheme="majorBidi" w:hAnsiTheme="majorBidi" w:cstheme="majorBidi"/>
          <w:sz w:val="24"/>
          <w:szCs w:val="24"/>
        </w:rPr>
        <w:t xml:space="preserve"> </w:t>
      </w:r>
      <w:r w:rsidR="005210D2">
        <w:rPr>
          <w:rFonts w:asciiTheme="majorBidi" w:hAnsiTheme="majorBidi" w:cstheme="majorBidi"/>
          <w:sz w:val="24"/>
          <w:szCs w:val="24"/>
        </w:rPr>
        <w:t xml:space="preserve">their relationships </w:t>
      </w:r>
      <w:r w:rsidR="00412A34">
        <w:rPr>
          <w:rFonts w:asciiTheme="majorBidi" w:hAnsiTheme="majorBidi" w:cstheme="majorBidi"/>
          <w:sz w:val="24"/>
          <w:szCs w:val="24"/>
        </w:rPr>
        <w:t>as well as</w:t>
      </w:r>
      <w:r w:rsidR="005210D2">
        <w:rPr>
          <w:rFonts w:asciiTheme="majorBidi" w:hAnsiTheme="majorBidi" w:cstheme="majorBidi"/>
          <w:sz w:val="24"/>
          <w:szCs w:val="24"/>
        </w:rPr>
        <w:t xml:space="preserve"> </w:t>
      </w:r>
      <w:r w:rsidR="005210D2" w:rsidRPr="005210D2">
        <w:rPr>
          <w:rFonts w:asciiTheme="majorBidi" w:hAnsiTheme="majorBidi" w:cstheme="majorBidi"/>
          <w:sz w:val="24"/>
          <w:szCs w:val="24"/>
        </w:rPr>
        <w:t>develop family resilience</w:t>
      </w:r>
      <w:r w:rsidR="005210D2">
        <w:rPr>
          <w:rFonts w:asciiTheme="majorBidi" w:hAnsiTheme="majorBidi" w:cstheme="majorBidi"/>
          <w:sz w:val="24"/>
          <w:szCs w:val="24"/>
        </w:rPr>
        <w:t>.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5210D2">
        <w:rPr>
          <w:rFonts w:asciiTheme="majorBidi" w:hAnsiTheme="majorBidi" w:cstheme="majorBidi"/>
          <w:sz w:val="24"/>
          <w:szCs w:val="24"/>
        </w:rPr>
        <w:t>Family resilience is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defined as a </w:t>
      </w:r>
      <w:r w:rsidR="00866E96">
        <w:rPr>
          <w:rFonts w:asciiTheme="majorBidi" w:hAnsiTheme="majorBidi" w:cstheme="majorBidi"/>
          <w:sz w:val="24"/>
          <w:szCs w:val="24"/>
        </w:rPr>
        <w:t xml:space="preserve">network of 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processes </w:t>
      </w:r>
      <w:r w:rsidR="00412A34">
        <w:rPr>
          <w:rFonts w:asciiTheme="majorBidi" w:hAnsiTheme="majorBidi" w:cstheme="majorBidi"/>
          <w:sz w:val="24"/>
          <w:szCs w:val="24"/>
        </w:rPr>
        <w:t>in addition to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ED58BF">
        <w:rPr>
          <w:rFonts w:asciiTheme="majorBidi" w:hAnsiTheme="majorBidi" w:cstheme="majorBidi"/>
          <w:sz w:val="24"/>
          <w:szCs w:val="24"/>
        </w:rPr>
        <w:t>group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412A34">
        <w:rPr>
          <w:rFonts w:asciiTheme="majorBidi" w:hAnsiTheme="majorBidi" w:cstheme="majorBidi"/>
          <w:sz w:val="24"/>
          <w:szCs w:val="24"/>
        </w:rPr>
        <w:t>and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ED58BF">
        <w:rPr>
          <w:rFonts w:asciiTheme="majorBidi" w:hAnsiTheme="majorBidi" w:cstheme="majorBidi"/>
          <w:sz w:val="24"/>
          <w:szCs w:val="24"/>
        </w:rPr>
        <w:t>individual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traits that enable the functioning, survival</w:t>
      </w:r>
      <w:r w:rsidR="005210D2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and prosperity of the </w:t>
      </w:r>
      <w:commentRangeStart w:id="2"/>
      <w:r w:rsidR="005210D2" w:rsidRPr="005210D2">
        <w:rPr>
          <w:rFonts w:asciiTheme="majorBidi" w:hAnsiTheme="majorBidi" w:cstheme="majorBidi"/>
          <w:sz w:val="24"/>
          <w:szCs w:val="24"/>
        </w:rPr>
        <w:t>family</w:t>
      </w:r>
      <w:commentRangeEnd w:id="2"/>
      <w:r w:rsidR="00DA11D8">
        <w:rPr>
          <w:rStyle w:val="CommentReference"/>
        </w:rPr>
        <w:commentReference w:id="2"/>
      </w:r>
      <w:r w:rsidR="00ED58BF">
        <w:rPr>
          <w:rFonts w:asciiTheme="majorBidi" w:hAnsiTheme="majorBidi" w:cstheme="majorBidi"/>
          <w:sz w:val="24"/>
          <w:szCs w:val="24"/>
        </w:rPr>
        <w:t xml:space="preserve"> unit</w:t>
      </w:r>
      <w:r w:rsidR="005210D2" w:rsidRPr="005210D2">
        <w:rPr>
          <w:rFonts w:asciiTheme="majorBidi" w:hAnsiTheme="majorBidi" w:cstheme="majorBidi"/>
          <w:sz w:val="24"/>
          <w:szCs w:val="24"/>
        </w:rPr>
        <w:t>.</w:t>
      </w:r>
      <w:r w:rsidR="005210D2">
        <w:rPr>
          <w:rFonts w:asciiTheme="majorBidi" w:hAnsiTheme="majorBidi" w:cstheme="majorBidi"/>
          <w:sz w:val="24"/>
          <w:szCs w:val="24"/>
        </w:rPr>
        <w:t xml:space="preserve"> This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quality </w:t>
      </w:r>
      <w:r w:rsidR="00851199">
        <w:rPr>
          <w:rFonts w:asciiTheme="majorBidi" w:hAnsiTheme="majorBidi" w:cstheme="majorBidi"/>
          <w:sz w:val="24"/>
          <w:szCs w:val="24"/>
        </w:rPr>
        <w:t xml:space="preserve">of resilience </w:t>
      </w:r>
      <w:r w:rsidR="00E45B8A">
        <w:rPr>
          <w:rFonts w:asciiTheme="majorBidi" w:hAnsiTheme="majorBidi" w:cstheme="majorBidi"/>
          <w:sz w:val="24"/>
          <w:szCs w:val="24"/>
        </w:rPr>
        <w:t xml:space="preserve">will </w:t>
      </w:r>
      <w:r w:rsidR="005210D2">
        <w:rPr>
          <w:rFonts w:asciiTheme="majorBidi" w:hAnsiTheme="majorBidi" w:cstheme="majorBidi"/>
          <w:sz w:val="24"/>
          <w:szCs w:val="24"/>
        </w:rPr>
        <w:t xml:space="preserve">continue to be </w:t>
      </w:r>
      <w:r w:rsidR="00DA11D8">
        <w:rPr>
          <w:rFonts w:asciiTheme="majorBidi" w:hAnsiTheme="majorBidi" w:cstheme="majorBidi"/>
          <w:sz w:val="24"/>
          <w:szCs w:val="24"/>
        </w:rPr>
        <w:t>integrated into the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family </w:t>
      </w:r>
      <w:r w:rsidR="005210D2">
        <w:rPr>
          <w:rFonts w:asciiTheme="majorBidi" w:hAnsiTheme="majorBidi" w:cstheme="majorBidi"/>
          <w:sz w:val="24"/>
          <w:szCs w:val="24"/>
        </w:rPr>
        <w:t xml:space="preserve">dynamic 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after the end of the </w:t>
      </w:r>
      <w:r w:rsidR="00E45B8A">
        <w:rPr>
          <w:rFonts w:asciiTheme="majorBidi" w:hAnsiTheme="majorBidi" w:cstheme="majorBidi"/>
          <w:sz w:val="24"/>
          <w:szCs w:val="24"/>
        </w:rPr>
        <w:t>therapy</w:t>
      </w:r>
      <w:r w:rsidR="00DA11D8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851199">
        <w:rPr>
          <w:rFonts w:asciiTheme="majorBidi" w:hAnsiTheme="majorBidi" w:cstheme="majorBidi"/>
          <w:sz w:val="24"/>
          <w:szCs w:val="24"/>
        </w:rPr>
        <w:t>enabling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</w:t>
      </w:r>
      <w:r w:rsidR="00ED58BF">
        <w:rPr>
          <w:rFonts w:asciiTheme="majorBidi" w:hAnsiTheme="majorBidi" w:cstheme="majorBidi"/>
          <w:sz w:val="24"/>
          <w:szCs w:val="24"/>
        </w:rPr>
        <w:t xml:space="preserve">their </w:t>
      </w:r>
      <w:r w:rsidR="00DA11D8">
        <w:rPr>
          <w:rFonts w:asciiTheme="majorBidi" w:hAnsiTheme="majorBidi" w:cstheme="majorBidi"/>
          <w:sz w:val="24"/>
          <w:szCs w:val="24"/>
        </w:rPr>
        <w:t>ongoing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emotional, psychological</w:t>
      </w:r>
      <w:r w:rsidR="00851199">
        <w:rPr>
          <w:rFonts w:asciiTheme="majorBidi" w:hAnsiTheme="majorBidi" w:cstheme="majorBidi"/>
          <w:sz w:val="24"/>
          <w:szCs w:val="24"/>
        </w:rPr>
        <w:t>,</w:t>
      </w:r>
      <w:r w:rsidR="005210D2" w:rsidRPr="005210D2">
        <w:rPr>
          <w:rFonts w:asciiTheme="majorBidi" w:hAnsiTheme="majorBidi" w:cstheme="majorBidi"/>
          <w:sz w:val="24"/>
          <w:szCs w:val="24"/>
        </w:rPr>
        <w:t xml:space="preserve"> and interpersonal development </w:t>
      </w:r>
      <w:r w:rsidR="00395FD9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ED58BF">
        <w:rPr>
          <w:rFonts w:asciiTheme="majorBidi" w:hAnsiTheme="majorBidi" w:cstheme="majorBidi"/>
          <w:sz w:val="24"/>
          <w:szCs w:val="24"/>
        </w:rPr>
        <w:t xml:space="preserve">providing </w:t>
      </w:r>
      <w:r w:rsidR="00866E96">
        <w:rPr>
          <w:rFonts w:asciiTheme="majorBidi" w:hAnsiTheme="majorBidi" w:cstheme="majorBidi"/>
          <w:sz w:val="24"/>
          <w:szCs w:val="24"/>
        </w:rPr>
        <w:t>them</w:t>
      </w:r>
      <w:r w:rsidR="00395FD9">
        <w:rPr>
          <w:rFonts w:asciiTheme="majorBidi" w:hAnsiTheme="majorBidi" w:cstheme="majorBidi"/>
          <w:sz w:val="24"/>
          <w:szCs w:val="24"/>
        </w:rPr>
        <w:t xml:space="preserve"> with</w:t>
      </w:r>
      <w:r w:rsidR="00866E96">
        <w:rPr>
          <w:rFonts w:asciiTheme="majorBidi" w:hAnsiTheme="majorBidi" w:cstheme="majorBidi"/>
          <w:sz w:val="24"/>
          <w:szCs w:val="24"/>
        </w:rPr>
        <w:t xml:space="preserve"> </w:t>
      </w:r>
      <w:r w:rsidR="005210D2" w:rsidRPr="005210D2">
        <w:rPr>
          <w:rFonts w:asciiTheme="majorBidi" w:hAnsiTheme="majorBidi" w:cstheme="majorBidi"/>
          <w:sz w:val="24"/>
          <w:szCs w:val="24"/>
        </w:rPr>
        <w:t>tools to deal with life</w:t>
      </w:r>
      <w:r w:rsidR="001E37B0">
        <w:rPr>
          <w:rFonts w:asciiTheme="majorBidi" w:hAnsiTheme="majorBidi" w:cstheme="majorBidi"/>
          <w:sz w:val="24"/>
          <w:szCs w:val="24"/>
        </w:rPr>
        <w:t>’</w:t>
      </w:r>
      <w:r w:rsidR="005210D2" w:rsidRPr="005210D2">
        <w:rPr>
          <w:rFonts w:asciiTheme="majorBidi" w:hAnsiTheme="majorBidi" w:cstheme="majorBidi"/>
          <w:sz w:val="24"/>
          <w:szCs w:val="24"/>
        </w:rPr>
        <w:t>s challenges.</w:t>
      </w:r>
      <w:r w:rsidR="00ED58BF">
        <w:rPr>
          <w:rFonts w:asciiTheme="majorBidi" w:hAnsiTheme="majorBidi" w:cstheme="majorBidi"/>
          <w:sz w:val="24"/>
          <w:szCs w:val="24"/>
        </w:rPr>
        <w:t xml:space="preserve"> </w:t>
      </w:r>
      <w:r w:rsidR="00ED58BF" w:rsidRPr="00ED58BF">
        <w:rPr>
          <w:rFonts w:asciiTheme="majorBidi" w:hAnsiTheme="majorBidi" w:cstheme="majorBidi"/>
          <w:sz w:val="24"/>
          <w:szCs w:val="24"/>
        </w:rPr>
        <w:t xml:space="preserve">The therapeutic model uses </w:t>
      </w:r>
      <w:r w:rsidR="001D338F">
        <w:rPr>
          <w:rFonts w:asciiTheme="majorBidi" w:hAnsiTheme="majorBidi" w:cstheme="majorBidi"/>
          <w:sz w:val="24"/>
          <w:szCs w:val="24"/>
        </w:rPr>
        <w:t xml:space="preserve">music therapy </w:t>
      </w:r>
      <w:commentRangeStart w:id="3"/>
      <w:r w:rsidR="001D338F">
        <w:rPr>
          <w:rFonts w:asciiTheme="majorBidi" w:hAnsiTheme="majorBidi" w:cstheme="majorBidi"/>
          <w:sz w:val="24"/>
          <w:szCs w:val="24"/>
        </w:rPr>
        <w:t>tools</w:t>
      </w:r>
      <w:commentRangeEnd w:id="3"/>
      <w:r w:rsidR="001D338F">
        <w:rPr>
          <w:rStyle w:val="CommentReference"/>
        </w:rPr>
        <w:commentReference w:id="3"/>
      </w:r>
      <w:r w:rsidR="001D338F">
        <w:rPr>
          <w:rFonts w:asciiTheme="majorBidi" w:hAnsiTheme="majorBidi" w:cstheme="majorBidi"/>
          <w:sz w:val="24"/>
          <w:szCs w:val="24"/>
        </w:rPr>
        <w:t xml:space="preserve"> and techniques </w:t>
      </w:r>
      <w:r w:rsidR="00ED58BF" w:rsidRPr="00ED58BF">
        <w:rPr>
          <w:rFonts w:asciiTheme="majorBidi" w:hAnsiTheme="majorBidi" w:cstheme="majorBidi"/>
          <w:sz w:val="24"/>
          <w:szCs w:val="24"/>
        </w:rPr>
        <w:t xml:space="preserve">that may be particularly effective in working on communication </w:t>
      </w:r>
      <w:r w:rsidR="00ED58BF">
        <w:rPr>
          <w:rFonts w:asciiTheme="majorBidi" w:hAnsiTheme="majorBidi" w:cstheme="majorBidi"/>
          <w:sz w:val="24"/>
          <w:szCs w:val="24"/>
        </w:rPr>
        <w:t xml:space="preserve">skills </w:t>
      </w:r>
      <w:r w:rsidR="00ED58BF" w:rsidRPr="00ED58BF">
        <w:rPr>
          <w:rFonts w:asciiTheme="majorBidi" w:hAnsiTheme="majorBidi" w:cstheme="majorBidi"/>
          <w:sz w:val="24"/>
          <w:szCs w:val="24"/>
        </w:rPr>
        <w:t>and interpersonal processes.</w:t>
      </w:r>
    </w:p>
    <w:p w14:paraId="093B6EA1" w14:textId="7A0CBA40" w:rsidR="00ED58BF" w:rsidRDefault="00ED58BF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model is based on a</w:t>
      </w:r>
      <w:r w:rsidRPr="00ED58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collaborative and </w:t>
      </w:r>
      <w:proofErr w:type="spellStart"/>
      <w:r w:rsidRPr="00ED58B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salutogenic</w:t>
      </w:r>
      <w:proofErr w:type="spellEnd"/>
      <w:r w:rsidRPr="00ED58BF">
        <w:rPr>
          <w:rFonts w:asciiTheme="majorBidi" w:hAnsiTheme="majorBidi" w:cstheme="majorBidi"/>
          <w:sz w:val="24"/>
          <w:szCs w:val="24"/>
        </w:rPr>
        <w:t xml:space="preserve"> approach to family care, </w:t>
      </w:r>
      <w:r w:rsidR="00C272E5">
        <w:rPr>
          <w:rFonts w:asciiTheme="majorBidi" w:hAnsiTheme="majorBidi" w:cstheme="majorBidi"/>
          <w:sz w:val="24"/>
          <w:szCs w:val="24"/>
        </w:rPr>
        <w:t xml:space="preserve">which </w:t>
      </w:r>
      <w:r w:rsidRPr="00ED58BF">
        <w:rPr>
          <w:rFonts w:asciiTheme="majorBidi" w:hAnsiTheme="majorBidi" w:cstheme="majorBidi"/>
          <w:sz w:val="24"/>
          <w:szCs w:val="24"/>
        </w:rPr>
        <w:t>emphasiz</w:t>
      </w:r>
      <w:r w:rsidR="00C272E5">
        <w:rPr>
          <w:rFonts w:asciiTheme="majorBidi" w:hAnsiTheme="majorBidi" w:cstheme="majorBidi"/>
          <w:sz w:val="24"/>
          <w:szCs w:val="24"/>
        </w:rPr>
        <w:t>es</w:t>
      </w:r>
      <w:r w:rsidRPr="00ED58BF">
        <w:rPr>
          <w:rFonts w:asciiTheme="majorBidi" w:hAnsiTheme="majorBidi" w:cstheme="majorBidi"/>
          <w:sz w:val="24"/>
          <w:szCs w:val="24"/>
        </w:rPr>
        <w:t xml:space="preserve"> </w:t>
      </w:r>
      <w:r w:rsidR="00E45B20">
        <w:rPr>
          <w:rFonts w:asciiTheme="majorBidi" w:hAnsiTheme="majorBidi" w:cstheme="majorBidi"/>
          <w:sz w:val="24"/>
          <w:szCs w:val="24"/>
        </w:rPr>
        <w:t xml:space="preserve">reinforcing </w:t>
      </w:r>
      <w:r>
        <w:rPr>
          <w:rFonts w:asciiTheme="majorBidi" w:hAnsiTheme="majorBidi" w:cstheme="majorBidi"/>
          <w:sz w:val="24"/>
          <w:szCs w:val="24"/>
        </w:rPr>
        <w:t>existing</w:t>
      </w:r>
      <w:r w:rsidRPr="00ED58BF">
        <w:rPr>
          <w:rFonts w:asciiTheme="majorBidi" w:hAnsiTheme="majorBidi" w:cstheme="majorBidi"/>
          <w:sz w:val="24"/>
          <w:szCs w:val="24"/>
        </w:rPr>
        <w:t xml:space="preserve"> strengths</w:t>
      </w:r>
      <w:r w:rsidR="00412A34">
        <w:rPr>
          <w:rFonts w:asciiTheme="majorBidi" w:hAnsiTheme="majorBidi" w:cstheme="majorBidi"/>
          <w:sz w:val="24"/>
          <w:szCs w:val="24"/>
        </w:rPr>
        <w:t xml:space="preserve">, </w:t>
      </w:r>
      <w:r w:rsidR="00C34DC1">
        <w:rPr>
          <w:rFonts w:asciiTheme="majorBidi" w:hAnsiTheme="majorBidi" w:cstheme="majorBidi"/>
          <w:sz w:val="24"/>
          <w:szCs w:val="24"/>
        </w:rPr>
        <w:t xml:space="preserve">and </w:t>
      </w:r>
      <w:r w:rsidRPr="00ED58BF">
        <w:rPr>
          <w:rFonts w:asciiTheme="majorBidi" w:hAnsiTheme="majorBidi" w:cstheme="majorBidi"/>
          <w:sz w:val="24"/>
          <w:szCs w:val="24"/>
        </w:rPr>
        <w:t xml:space="preserve">abilities </w:t>
      </w:r>
      <w:r w:rsidR="00C34DC1">
        <w:rPr>
          <w:rFonts w:asciiTheme="majorBidi" w:hAnsiTheme="majorBidi" w:cstheme="majorBidi"/>
          <w:sz w:val="24"/>
          <w:szCs w:val="24"/>
        </w:rPr>
        <w:t>as well as</w:t>
      </w:r>
      <w:r w:rsidRPr="00ED58BF">
        <w:rPr>
          <w:rFonts w:asciiTheme="majorBidi" w:hAnsiTheme="majorBidi" w:cstheme="majorBidi"/>
          <w:sz w:val="24"/>
          <w:szCs w:val="24"/>
        </w:rPr>
        <w:t xml:space="preserve"> </w:t>
      </w:r>
      <w:r w:rsidR="00866E96">
        <w:rPr>
          <w:rFonts w:asciiTheme="majorBidi" w:hAnsiTheme="majorBidi" w:cstheme="majorBidi"/>
          <w:sz w:val="24"/>
          <w:szCs w:val="24"/>
        </w:rPr>
        <w:t xml:space="preserve">enhancing </w:t>
      </w:r>
      <w:r w:rsidRPr="00ED58BF">
        <w:rPr>
          <w:rFonts w:asciiTheme="majorBidi" w:hAnsiTheme="majorBidi" w:cstheme="majorBidi"/>
          <w:sz w:val="24"/>
          <w:szCs w:val="24"/>
        </w:rPr>
        <w:t>family resilience</w:t>
      </w:r>
      <w:r w:rsidR="00C272E5">
        <w:rPr>
          <w:rFonts w:asciiTheme="majorBidi" w:hAnsiTheme="majorBidi" w:cstheme="majorBidi"/>
          <w:sz w:val="24"/>
          <w:szCs w:val="24"/>
        </w:rPr>
        <w:t xml:space="preserve">. The model draws </w:t>
      </w:r>
      <w:commentRangeStart w:id="4"/>
      <w:r w:rsidR="00C272E5">
        <w:rPr>
          <w:rFonts w:asciiTheme="majorBidi" w:hAnsiTheme="majorBidi" w:cstheme="majorBidi"/>
          <w:sz w:val="24"/>
          <w:szCs w:val="24"/>
        </w:rPr>
        <w:t>on</w:t>
      </w:r>
      <w:commentRangeEnd w:id="4"/>
      <w:r w:rsidR="00C272E5">
        <w:rPr>
          <w:rStyle w:val="CommentReference"/>
        </w:rPr>
        <w:commentReference w:id="4"/>
      </w:r>
      <w:r w:rsidR="00C272E5">
        <w:rPr>
          <w:rFonts w:asciiTheme="majorBidi" w:hAnsiTheme="majorBidi" w:cstheme="majorBidi"/>
          <w:sz w:val="24"/>
          <w:szCs w:val="24"/>
        </w:rPr>
        <w:t xml:space="preserve"> </w:t>
      </w:r>
      <w:r w:rsidR="007B7FE6" w:rsidRPr="007B7FE6">
        <w:rPr>
          <w:rFonts w:asciiTheme="majorBidi" w:hAnsiTheme="majorBidi" w:cstheme="majorBidi"/>
          <w:sz w:val="24"/>
          <w:szCs w:val="24"/>
        </w:rPr>
        <w:t xml:space="preserve">techniques and theories such as Community Music Therapy </w:t>
      </w:r>
      <w:r w:rsidR="007B7FE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B7FE6" w:rsidRPr="007B7FE6">
        <w:rPr>
          <w:rFonts w:asciiTheme="majorBidi" w:hAnsiTheme="majorBidi" w:cstheme="majorBidi"/>
          <w:sz w:val="24"/>
          <w:szCs w:val="24"/>
        </w:rPr>
        <w:t>CoMT</w:t>
      </w:r>
      <w:proofErr w:type="spellEnd"/>
      <w:r w:rsidR="007B7FE6">
        <w:rPr>
          <w:rFonts w:asciiTheme="majorBidi" w:hAnsiTheme="majorBidi" w:cstheme="majorBidi"/>
          <w:sz w:val="24"/>
          <w:szCs w:val="24"/>
        </w:rPr>
        <w:t>)</w:t>
      </w:r>
      <w:r w:rsidR="007B7FE6" w:rsidRPr="007B7FE6">
        <w:rPr>
          <w:rFonts w:asciiTheme="majorBidi" w:hAnsiTheme="majorBidi" w:cstheme="majorBidi"/>
          <w:sz w:val="24"/>
          <w:szCs w:val="24"/>
        </w:rPr>
        <w:t xml:space="preserve"> and Resource Oriented Music Therapy </w:t>
      </w:r>
      <w:r w:rsidR="007B7FE6">
        <w:rPr>
          <w:rFonts w:asciiTheme="majorBidi" w:hAnsiTheme="majorBidi" w:cstheme="majorBidi"/>
          <w:sz w:val="24"/>
          <w:szCs w:val="24"/>
        </w:rPr>
        <w:t>(</w:t>
      </w:r>
      <w:commentRangeStart w:id="5"/>
      <w:r w:rsidR="007B7FE6" w:rsidRPr="007B7FE6">
        <w:rPr>
          <w:rFonts w:asciiTheme="majorBidi" w:hAnsiTheme="majorBidi" w:cstheme="majorBidi"/>
          <w:sz w:val="24"/>
          <w:szCs w:val="24"/>
        </w:rPr>
        <w:t>ROMT</w:t>
      </w:r>
      <w:commentRangeEnd w:id="5"/>
      <w:r w:rsidR="001D3789">
        <w:rPr>
          <w:rStyle w:val="CommentReference"/>
        </w:rPr>
        <w:commentReference w:id="5"/>
      </w:r>
      <w:r w:rsidR="007B7FE6">
        <w:rPr>
          <w:rFonts w:asciiTheme="majorBidi" w:hAnsiTheme="majorBidi" w:cstheme="majorBidi"/>
          <w:sz w:val="24"/>
          <w:szCs w:val="24"/>
        </w:rPr>
        <w:t>).</w:t>
      </w:r>
    </w:p>
    <w:p w14:paraId="7D1FF167" w14:textId="1EF2E418" w:rsidR="007B7FE6" w:rsidRDefault="007B7FE6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FE6">
        <w:rPr>
          <w:rFonts w:asciiTheme="majorBidi" w:hAnsiTheme="majorBidi" w:cstheme="majorBidi"/>
          <w:sz w:val="24"/>
          <w:szCs w:val="24"/>
        </w:rPr>
        <w:t>Th</w:t>
      </w:r>
      <w:r w:rsidR="00845599">
        <w:rPr>
          <w:rFonts w:asciiTheme="majorBidi" w:hAnsiTheme="majorBidi" w:cstheme="majorBidi"/>
          <w:sz w:val="24"/>
          <w:szCs w:val="24"/>
        </w:rPr>
        <w:t xml:space="preserve">e current study </w:t>
      </w:r>
      <w:r w:rsidR="00412A34">
        <w:rPr>
          <w:rFonts w:asciiTheme="majorBidi" w:hAnsiTheme="majorBidi" w:cstheme="majorBidi"/>
          <w:sz w:val="24"/>
          <w:szCs w:val="24"/>
        </w:rPr>
        <w:t>employs</w:t>
      </w:r>
      <w:r w:rsidR="00845599">
        <w:rPr>
          <w:rFonts w:asciiTheme="majorBidi" w:hAnsiTheme="majorBidi" w:cstheme="majorBidi"/>
          <w:sz w:val="24"/>
          <w:szCs w:val="24"/>
        </w:rPr>
        <w:t xml:space="preserve"> an action research methodology</w:t>
      </w:r>
      <w:r w:rsidR="0084388C">
        <w:rPr>
          <w:rFonts w:asciiTheme="majorBidi" w:hAnsiTheme="majorBidi" w:cstheme="majorBidi"/>
          <w:sz w:val="24"/>
          <w:szCs w:val="24"/>
        </w:rPr>
        <w:t xml:space="preserve">, which </w:t>
      </w:r>
      <w:r w:rsidR="00866E9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ombines</w:t>
      </w:r>
      <w:r w:rsidRPr="007B7FE6">
        <w:rPr>
          <w:rFonts w:asciiTheme="majorBidi" w:hAnsiTheme="majorBidi" w:cstheme="majorBidi"/>
          <w:sz w:val="24"/>
          <w:szCs w:val="24"/>
        </w:rPr>
        <w:t xml:space="preserve"> research </w:t>
      </w:r>
      <w:r>
        <w:rPr>
          <w:rFonts w:asciiTheme="majorBidi" w:hAnsiTheme="majorBidi" w:cstheme="majorBidi"/>
          <w:sz w:val="24"/>
          <w:szCs w:val="24"/>
        </w:rPr>
        <w:t>with the</w:t>
      </w:r>
      <w:r w:rsidRPr="007B7FE6">
        <w:rPr>
          <w:rFonts w:asciiTheme="majorBidi" w:hAnsiTheme="majorBidi" w:cstheme="majorBidi"/>
          <w:sz w:val="24"/>
          <w:szCs w:val="24"/>
        </w:rPr>
        <w:t xml:space="preserve"> clinical</w:t>
      </w:r>
      <w:r>
        <w:rPr>
          <w:rFonts w:asciiTheme="majorBidi" w:hAnsiTheme="majorBidi" w:cstheme="majorBidi"/>
          <w:sz w:val="24"/>
          <w:szCs w:val="24"/>
        </w:rPr>
        <w:t>/</w:t>
      </w:r>
      <w:r w:rsidRPr="007B7FE6">
        <w:rPr>
          <w:rFonts w:asciiTheme="majorBidi" w:hAnsiTheme="majorBidi" w:cstheme="majorBidi"/>
          <w:sz w:val="24"/>
          <w:szCs w:val="24"/>
        </w:rPr>
        <w:t>professional field</w:t>
      </w:r>
      <w:r w:rsidR="001D338F">
        <w:rPr>
          <w:rFonts w:asciiTheme="majorBidi" w:hAnsiTheme="majorBidi" w:cstheme="majorBidi"/>
          <w:sz w:val="24"/>
          <w:szCs w:val="24"/>
        </w:rPr>
        <w:t xml:space="preserve">. This method was chosen </w:t>
      </w:r>
      <w:r w:rsidR="00412A34">
        <w:rPr>
          <w:rFonts w:asciiTheme="majorBidi" w:hAnsiTheme="majorBidi" w:cstheme="majorBidi"/>
          <w:sz w:val="24"/>
          <w:szCs w:val="24"/>
        </w:rPr>
        <w:t>since</w:t>
      </w:r>
      <w:r w:rsidR="001D338F">
        <w:rPr>
          <w:rFonts w:asciiTheme="majorBidi" w:hAnsiTheme="majorBidi" w:cstheme="majorBidi"/>
          <w:sz w:val="24"/>
          <w:szCs w:val="24"/>
        </w:rPr>
        <w:t xml:space="preserve"> it </w:t>
      </w:r>
      <w:r w:rsidRPr="007B7FE6">
        <w:rPr>
          <w:rFonts w:asciiTheme="majorBidi" w:hAnsiTheme="majorBidi" w:cstheme="majorBidi"/>
          <w:sz w:val="24"/>
          <w:szCs w:val="24"/>
        </w:rPr>
        <w:t>enabl</w:t>
      </w:r>
      <w:r w:rsidR="001D338F">
        <w:rPr>
          <w:rFonts w:asciiTheme="majorBidi" w:hAnsiTheme="majorBidi" w:cstheme="majorBidi"/>
          <w:sz w:val="24"/>
          <w:szCs w:val="24"/>
        </w:rPr>
        <w:t>es</w:t>
      </w:r>
      <w:r w:rsidRPr="007B7FE6">
        <w:rPr>
          <w:rFonts w:asciiTheme="majorBidi" w:hAnsiTheme="majorBidi" w:cstheme="majorBidi"/>
          <w:sz w:val="24"/>
          <w:szCs w:val="24"/>
        </w:rPr>
        <w:t xml:space="preserve"> effective change processes while </w:t>
      </w:r>
      <w:r>
        <w:rPr>
          <w:rFonts w:asciiTheme="majorBidi" w:hAnsiTheme="majorBidi" w:cstheme="majorBidi"/>
          <w:sz w:val="24"/>
          <w:szCs w:val="24"/>
        </w:rPr>
        <w:t>yielding</w:t>
      </w:r>
      <w:r w:rsidRPr="007B7F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significant </w:t>
      </w:r>
      <w:r w:rsidRPr="007B7FE6">
        <w:rPr>
          <w:rFonts w:asciiTheme="majorBidi" w:hAnsiTheme="majorBidi" w:cstheme="majorBidi"/>
          <w:sz w:val="24"/>
          <w:szCs w:val="24"/>
        </w:rPr>
        <w:t xml:space="preserve">theoretical </w:t>
      </w:r>
      <w:r>
        <w:rPr>
          <w:rFonts w:asciiTheme="majorBidi" w:hAnsiTheme="majorBidi" w:cstheme="majorBidi"/>
          <w:sz w:val="24"/>
          <w:szCs w:val="24"/>
        </w:rPr>
        <w:t>contributions</w:t>
      </w:r>
      <w:r w:rsidRPr="007B7FE6">
        <w:rPr>
          <w:rFonts w:asciiTheme="majorBidi" w:hAnsiTheme="majorBidi" w:cstheme="majorBidi"/>
          <w:sz w:val="24"/>
          <w:szCs w:val="24"/>
        </w:rPr>
        <w:t xml:space="preserve"> </w:t>
      </w:r>
      <w:r w:rsidRPr="0084559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845599">
        <w:rPr>
          <w:rFonts w:asciiTheme="majorBidi" w:hAnsiTheme="majorBidi" w:cstheme="majorBidi"/>
          <w:sz w:val="24"/>
          <w:szCs w:val="24"/>
        </w:rPr>
        <w:t>Shimoni</w:t>
      </w:r>
      <w:proofErr w:type="spellEnd"/>
      <w:r w:rsidRPr="00845599">
        <w:rPr>
          <w:rFonts w:asciiTheme="majorBidi" w:hAnsiTheme="majorBidi" w:cstheme="majorBidi"/>
          <w:sz w:val="24"/>
          <w:szCs w:val="24"/>
        </w:rPr>
        <w:t xml:space="preserve">, 2019; </w:t>
      </w:r>
      <w:proofErr w:type="spellStart"/>
      <w:r w:rsidR="00845599" w:rsidRPr="00845599">
        <w:rPr>
          <w:rFonts w:asciiTheme="majorBidi" w:hAnsiTheme="majorBidi" w:cstheme="majorBidi"/>
          <w:sz w:val="24"/>
          <w:szCs w:val="24"/>
          <w:shd w:val="clear" w:color="auto" w:fill="FFFFFF"/>
        </w:rPr>
        <w:t>Zellermayer</w:t>
      </w:r>
      <w:proofErr w:type="spellEnd"/>
      <w:r w:rsidRPr="00845599">
        <w:rPr>
          <w:rFonts w:asciiTheme="majorBidi" w:hAnsiTheme="majorBidi" w:cstheme="majorBidi"/>
          <w:sz w:val="24"/>
          <w:szCs w:val="24"/>
        </w:rPr>
        <w:t>, 2016).</w:t>
      </w:r>
      <w:r w:rsidR="00845599">
        <w:rPr>
          <w:rFonts w:asciiTheme="majorBidi" w:hAnsiTheme="majorBidi" w:cstheme="majorBidi"/>
          <w:sz w:val="24"/>
          <w:szCs w:val="24"/>
        </w:rPr>
        <w:t xml:space="preserve"> </w:t>
      </w:r>
      <w:r w:rsidR="00866E96">
        <w:rPr>
          <w:rFonts w:asciiTheme="majorBidi" w:hAnsiTheme="majorBidi" w:cstheme="majorBidi"/>
          <w:sz w:val="24"/>
          <w:szCs w:val="24"/>
        </w:rPr>
        <w:t>T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he study </w:t>
      </w:r>
      <w:r w:rsidR="00845599">
        <w:rPr>
          <w:rFonts w:asciiTheme="majorBidi" w:hAnsiTheme="majorBidi" w:cstheme="majorBidi"/>
          <w:sz w:val="24"/>
          <w:szCs w:val="24"/>
        </w:rPr>
        <w:t>followed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</w:t>
      </w:r>
      <w:r w:rsidR="00A41C37">
        <w:rPr>
          <w:rFonts w:asciiTheme="majorBidi" w:hAnsiTheme="majorBidi" w:cstheme="majorBidi"/>
          <w:sz w:val="24"/>
          <w:szCs w:val="24"/>
        </w:rPr>
        <w:t xml:space="preserve">and analyzed </w:t>
      </w:r>
      <w:r w:rsidR="00845599" w:rsidRPr="00845599">
        <w:rPr>
          <w:rFonts w:asciiTheme="majorBidi" w:hAnsiTheme="majorBidi" w:cstheme="majorBidi"/>
          <w:sz w:val="24"/>
          <w:szCs w:val="24"/>
        </w:rPr>
        <w:t>the stages</w:t>
      </w:r>
      <w:r w:rsidR="00C272E5">
        <w:rPr>
          <w:rFonts w:asciiTheme="majorBidi" w:hAnsiTheme="majorBidi" w:cstheme="majorBidi"/>
          <w:sz w:val="24"/>
          <w:szCs w:val="24"/>
        </w:rPr>
        <w:t xml:space="preserve"> of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</w:t>
      </w:r>
      <w:r w:rsidR="00A41C37">
        <w:rPr>
          <w:rFonts w:asciiTheme="majorBidi" w:hAnsiTheme="majorBidi" w:cstheme="majorBidi"/>
          <w:sz w:val="24"/>
          <w:szCs w:val="24"/>
        </w:rPr>
        <w:t xml:space="preserve">the model’s </w:t>
      </w:r>
      <w:r w:rsidR="00C272E5">
        <w:rPr>
          <w:rFonts w:asciiTheme="majorBidi" w:hAnsiTheme="majorBidi" w:cstheme="majorBidi"/>
          <w:sz w:val="24"/>
          <w:szCs w:val="24"/>
        </w:rPr>
        <w:t xml:space="preserve">clinical </w:t>
      </w:r>
      <w:r w:rsidR="00412A34">
        <w:rPr>
          <w:rFonts w:asciiTheme="majorBidi" w:hAnsiTheme="majorBidi" w:cstheme="majorBidi"/>
          <w:sz w:val="24"/>
          <w:szCs w:val="24"/>
        </w:rPr>
        <w:t xml:space="preserve">development, while also being </w:t>
      </w:r>
      <w:r w:rsidR="00845599" w:rsidRPr="00845599">
        <w:rPr>
          <w:rFonts w:asciiTheme="majorBidi" w:hAnsiTheme="majorBidi" w:cstheme="majorBidi"/>
          <w:sz w:val="24"/>
          <w:szCs w:val="24"/>
        </w:rPr>
        <w:t>theoretically and conceptually</w:t>
      </w:r>
      <w:r w:rsidR="00B2763E">
        <w:rPr>
          <w:rFonts w:asciiTheme="majorBidi" w:hAnsiTheme="majorBidi" w:cstheme="majorBidi"/>
          <w:sz w:val="24"/>
          <w:szCs w:val="24"/>
        </w:rPr>
        <w:t xml:space="preserve"> grounded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. As is </w:t>
      </w:r>
      <w:r w:rsidR="0084388C">
        <w:rPr>
          <w:rFonts w:asciiTheme="majorBidi" w:hAnsiTheme="majorBidi" w:cstheme="majorBidi"/>
          <w:sz w:val="24"/>
          <w:szCs w:val="24"/>
        </w:rPr>
        <w:t>typical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in action research, th</w:t>
      </w:r>
      <w:r w:rsidR="00A41C37">
        <w:rPr>
          <w:rFonts w:asciiTheme="majorBidi" w:hAnsiTheme="majorBidi" w:cstheme="majorBidi"/>
          <w:sz w:val="24"/>
          <w:szCs w:val="24"/>
        </w:rPr>
        <w:t>is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study was based on </w:t>
      </w:r>
      <w:r w:rsidR="00B2763E">
        <w:rPr>
          <w:rFonts w:asciiTheme="majorBidi" w:hAnsiTheme="majorBidi" w:cstheme="majorBidi"/>
          <w:sz w:val="24"/>
          <w:szCs w:val="24"/>
        </w:rPr>
        <w:t>cycles</w:t>
      </w:r>
      <w:r w:rsidR="00A41C37">
        <w:rPr>
          <w:rFonts w:asciiTheme="majorBidi" w:hAnsiTheme="majorBidi" w:cstheme="majorBidi"/>
          <w:sz w:val="24"/>
          <w:szCs w:val="24"/>
        </w:rPr>
        <w:t xml:space="preserve"> that </w:t>
      </w:r>
      <w:r w:rsidR="00845599" w:rsidRPr="00845599">
        <w:rPr>
          <w:rFonts w:asciiTheme="majorBidi" w:hAnsiTheme="majorBidi" w:cstheme="majorBidi"/>
          <w:sz w:val="24"/>
          <w:szCs w:val="24"/>
        </w:rPr>
        <w:t>direct the model</w:t>
      </w:r>
      <w:r w:rsidR="00B2763E">
        <w:rPr>
          <w:rFonts w:asciiTheme="majorBidi" w:hAnsiTheme="majorBidi" w:cstheme="majorBidi"/>
          <w:sz w:val="24"/>
          <w:szCs w:val="24"/>
        </w:rPr>
        <w:t>’s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development process</w:t>
      </w:r>
      <w:r w:rsidR="00B2763E">
        <w:rPr>
          <w:rFonts w:asciiTheme="majorBidi" w:hAnsiTheme="majorBidi" w:cstheme="majorBidi"/>
          <w:sz w:val="24"/>
          <w:szCs w:val="24"/>
        </w:rPr>
        <w:t>,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each of which has a unique goal and method (Alpert </w:t>
      </w:r>
      <w:r w:rsidR="00C272E5">
        <w:rPr>
          <w:rFonts w:asciiTheme="majorBidi" w:hAnsiTheme="majorBidi" w:cstheme="majorBidi"/>
          <w:sz w:val="24"/>
          <w:szCs w:val="24"/>
        </w:rPr>
        <w:t>&amp;</w:t>
      </w:r>
      <w:r w:rsidR="00845599" w:rsidRPr="00845599">
        <w:rPr>
          <w:rFonts w:asciiTheme="majorBidi" w:hAnsiTheme="majorBidi" w:cstheme="majorBidi"/>
          <w:sz w:val="24"/>
          <w:szCs w:val="24"/>
        </w:rPr>
        <w:t xml:space="preserve"> Kafir, 2003).</w:t>
      </w:r>
    </w:p>
    <w:p w14:paraId="7CCC08B5" w14:textId="186797C9" w:rsidR="00B2763E" w:rsidRDefault="00B2763E" w:rsidP="001A0A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763E">
        <w:rPr>
          <w:rFonts w:asciiTheme="majorBidi" w:hAnsiTheme="majorBidi" w:cstheme="majorBidi"/>
          <w:sz w:val="24"/>
          <w:szCs w:val="24"/>
        </w:rPr>
        <w:t>The purpose of the first research cycle</w:t>
      </w:r>
      <w:r w:rsidR="00655A61">
        <w:rPr>
          <w:rFonts w:asciiTheme="majorBidi" w:hAnsiTheme="majorBidi" w:cstheme="majorBidi"/>
          <w:sz w:val="24"/>
          <w:szCs w:val="24"/>
        </w:rPr>
        <w:t xml:space="preserve">, based on </w:t>
      </w:r>
      <w:r w:rsidR="00655A61" w:rsidRPr="00B2763E">
        <w:rPr>
          <w:rFonts w:asciiTheme="majorBidi" w:hAnsiTheme="majorBidi" w:cstheme="majorBidi"/>
          <w:sz w:val="24"/>
          <w:szCs w:val="24"/>
        </w:rPr>
        <w:t>phenomenological research</w:t>
      </w:r>
      <w:r w:rsidR="001D3789"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was to </w:t>
      </w:r>
      <w:r w:rsidR="00655A61">
        <w:rPr>
          <w:rFonts w:asciiTheme="majorBidi" w:hAnsiTheme="majorBidi" w:cstheme="majorBidi"/>
          <w:sz w:val="24"/>
          <w:szCs w:val="24"/>
        </w:rPr>
        <w:t>assess</w:t>
      </w:r>
      <w:r w:rsidRPr="00B2763E">
        <w:rPr>
          <w:rFonts w:asciiTheme="majorBidi" w:hAnsiTheme="majorBidi" w:cstheme="majorBidi"/>
          <w:sz w:val="24"/>
          <w:szCs w:val="24"/>
        </w:rPr>
        <w:t>, design</w:t>
      </w:r>
      <w:r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and test the emerging model</w:t>
      </w:r>
      <w:r w:rsidR="00655A61">
        <w:rPr>
          <w:rFonts w:asciiTheme="majorBidi" w:hAnsiTheme="majorBidi" w:cstheme="majorBidi"/>
          <w:sz w:val="24"/>
          <w:szCs w:val="24"/>
        </w:rPr>
        <w:t>’s</w:t>
      </w:r>
      <w:r w:rsidRPr="00B2763E">
        <w:rPr>
          <w:rFonts w:asciiTheme="majorBidi" w:hAnsiTheme="majorBidi" w:cstheme="majorBidi"/>
          <w:sz w:val="24"/>
          <w:szCs w:val="24"/>
        </w:rPr>
        <w:t xml:space="preserve"> conceptual framework</w:t>
      </w:r>
      <w:r>
        <w:rPr>
          <w:rFonts w:asciiTheme="majorBidi" w:hAnsiTheme="majorBidi" w:cstheme="majorBidi"/>
          <w:sz w:val="24"/>
          <w:szCs w:val="24"/>
        </w:rPr>
        <w:t>.</w:t>
      </w:r>
      <w:r w:rsidRPr="00B2763E">
        <w:rPr>
          <w:rFonts w:asciiTheme="majorBidi" w:hAnsiTheme="majorBidi" w:cstheme="majorBidi"/>
          <w:sz w:val="24"/>
          <w:szCs w:val="24"/>
        </w:rPr>
        <w:t xml:space="preserve"> </w:t>
      </w:r>
      <w:r w:rsidR="00655A61">
        <w:rPr>
          <w:rFonts w:asciiTheme="majorBidi" w:hAnsiTheme="majorBidi" w:cstheme="majorBidi"/>
          <w:sz w:val="24"/>
          <w:szCs w:val="24"/>
        </w:rPr>
        <w:t xml:space="preserve">To this end, </w:t>
      </w:r>
      <w:r w:rsidR="00866E96">
        <w:rPr>
          <w:rFonts w:asciiTheme="majorBidi" w:hAnsiTheme="majorBidi" w:cstheme="majorBidi"/>
          <w:sz w:val="24"/>
          <w:szCs w:val="24"/>
        </w:rPr>
        <w:t>interviews were conducted with</w:t>
      </w:r>
      <w:r>
        <w:rPr>
          <w:rFonts w:asciiTheme="majorBidi" w:hAnsiTheme="majorBidi" w:cstheme="majorBidi"/>
          <w:sz w:val="24"/>
          <w:szCs w:val="24"/>
        </w:rPr>
        <w:t xml:space="preserve"> eight experts in </w:t>
      </w:r>
      <w:r w:rsidRPr="00B2763E">
        <w:rPr>
          <w:rFonts w:asciiTheme="majorBidi" w:hAnsiTheme="majorBidi" w:cstheme="majorBidi"/>
          <w:sz w:val="24"/>
          <w:szCs w:val="24"/>
        </w:rPr>
        <w:t>the area</w:t>
      </w:r>
      <w:r>
        <w:rPr>
          <w:rFonts w:asciiTheme="majorBidi" w:hAnsiTheme="majorBidi" w:cstheme="majorBidi"/>
          <w:sz w:val="24"/>
          <w:szCs w:val="24"/>
        </w:rPr>
        <w:t>s</w:t>
      </w:r>
      <w:r w:rsidRPr="00B2763E">
        <w:rPr>
          <w:rFonts w:asciiTheme="majorBidi" w:hAnsiTheme="majorBidi" w:cstheme="majorBidi"/>
          <w:sz w:val="24"/>
          <w:szCs w:val="24"/>
        </w:rPr>
        <w:t xml:space="preserve"> of interest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2763E">
        <w:rPr>
          <w:rFonts w:asciiTheme="majorBidi" w:hAnsiTheme="majorBidi" w:cstheme="majorBidi"/>
          <w:sz w:val="24"/>
          <w:szCs w:val="24"/>
        </w:rPr>
        <w:t xml:space="preserve">music therapy </w:t>
      </w:r>
      <w:r w:rsidR="0084388C">
        <w:rPr>
          <w:rFonts w:asciiTheme="majorBidi" w:hAnsiTheme="majorBidi" w:cstheme="majorBidi"/>
          <w:sz w:val="24"/>
          <w:szCs w:val="24"/>
        </w:rPr>
        <w:t>for</w:t>
      </w:r>
      <w:r w:rsidRPr="00B2763E">
        <w:rPr>
          <w:rFonts w:asciiTheme="majorBidi" w:hAnsiTheme="majorBidi" w:cstheme="majorBidi"/>
          <w:sz w:val="24"/>
          <w:szCs w:val="24"/>
        </w:rPr>
        <w:t xml:space="preserve"> families, therapy to develop resilience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and short-term</w:t>
      </w:r>
      <w:r w:rsidR="00BA7A1D">
        <w:rPr>
          <w:rFonts w:asciiTheme="majorBidi" w:hAnsiTheme="majorBidi" w:cstheme="majorBidi"/>
          <w:sz w:val="24"/>
          <w:szCs w:val="24"/>
        </w:rPr>
        <w:t>,</w:t>
      </w:r>
      <w:r w:rsidRPr="00B2763E">
        <w:rPr>
          <w:rFonts w:asciiTheme="majorBidi" w:hAnsiTheme="majorBidi" w:cstheme="majorBidi"/>
          <w:sz w:val="24"/>
          <w:szCs w:val="24"/>
        </w:rPr>
        <w:t xml:space="preserve"> focused therapy.</w:t>
      </w:r>
      <w:r w:rsidR="00655A61">
        <w:rPr>
          <w:rFonts w:asciiTheme="majorBidi" w:hAnsiTheme="majorBidi" w:cstheme="majorBidi"/>
          <w:sz w:val="24"/>
          <w:szCs w:val="24"/>
        </w:rPr>
        <w:t xml:space="preserve">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The first </w:t>
      </w:r>
      <w:r w:rsidR="00655A61">
        <w:rPr>
          <w:rFonts w:asciiTheme="majorBidi" w:hAnsiTheme="majorBidi" w:cstheme="majorBidi"/>
          <w:sz w:val="24"/>
          <w:szCs w:val="24"/>
        </w:rPr>
        <w:t xml:space="preserve">cycle yielded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a variety of issues </w:t>
      </w:r>
      <w:r w:rsidR="00866E96">
        <w:rPr>
          <w:rFonts w:asciiTheme="majorBidi" w:hAnsiTheme="majorBidi" w:cstheme="majorBidi"/>
          <w:sz w:val="24"/>
          <w:szCs w:val="24"/>
        </w:rPr>
        <w:t xml:space="preserve">that are </w:t>
      </w:r>
      <w:r w:rsidR="00655A61" w:rsidRPr="00655A61">
        <w:rPr>
          <w:rFonts w:asciiTheme="majorBidi" w:hAnsiTheme="majorBidi" w:cstheme="majorBidi"/>
          <w:sz w:val="24"/>
          <w:szCs w:val="24"/>
        </w:rPr>
        <w:t>important to develop</w:t>
      </w:r>
      <w:r w:rsidR="00BA7A1D">
        <w:rPr>
          <w:rFonts w:asciiTheme="majorBidi" w:hAnsiTheme="majorBidi" w:cstheme="majorBidi"/>
          <w:sz w:val="24"/>
          <w:szCs w:val="24"/>
        </w:rPr>
        <w:t>ing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</w:t>
      </w:r>
      <w:r w:rsidR="00BA7A1D">
        <w:rPr>
          <w:rFonts w:asciiTheme="majorBidi" w:hAnsiTheme="majorBidi" w:cstheme="majorBidi"/>
          <w:sz w:val="24"/>
          <w:szCs w:val="24"/>
        </w:rPr>
        <w:t xml:space="preserve">an </w:t>
      </w:r>
      <w:r w:rsidR="00655A61" w:rsidRPr="00655A61">
        <w:rPr>
          <w:rFonts w:asciiTheme="majorBidi" w:hAnsiTheme="majorBidi" w:cstheme="majorBidi"/>
          <w:sz w:val="24"/>
          <w:szCs w:val="24"/>
        </w:rPr>
        <w:t>intervention model for building family resilience</w:t>
      </w:r>
      <w:r w:rsidR="00655A61">
        <w:rPr>
          <w:rFonts w:asciiTheme="majorBidi" w:hAnsiTheme="majorBidi" w:cstheme="majorBidi"/>
          <w:sz w:val="24"/>
          <w:szCs w:val="24"/>
        </w:rPr>
        <w:t xml:space="preserve">. </w:t>
      </w:r>
      <w:r w:rsidR="0084388C">
        <w:rPr>
          <w:rFonts w:asciiTheme="majorBidi" w:hAnsiTheme="majorBidi" w:cstheme="majorBidi"/>
          <w:sz w:val="24"/>
          <w:szCs w:val="24"/>
        </w:rPr>
        <w:t>The</w:t>
      </w:r>
      <w:r w:rsidR="00BA7A1D">
        <w:rPr>
          <w:rFonts w:asciiTheme="majorBidi" w:hAnsiTheme="majorBidi" w:cstheme="majorBidi"/>
          <w:sz w:val="24"/>
          <w:szCs w:val="24"/>
        </w:rPr>
        <w:t xml:space="preserve"> </w:t>
      </w:r>
      <w:r w:rsidR="0084388C">
        <w:rPr>
          <w:rFonts w:asciiTheme="majorBidi" w:hAnsiTheme="majorBidi" w:cstheme="majorBidi"/>
          <w:sz w:val="24"/>
          <w:szCs w:val="24"/>
        </w:rPr>
        <w:t xml:space="preserve">issues </w:t>
      </w:r>
      <w:r w:rsidR="00BA7A1D">
        <w:rPr>
          <w:rFonts w:asciiTheme="majorBidi" w:hAnsiTheme="majorBidi" w:cstheme="majorBidi"/>
          <w:sz w:val="24"/>
          <w:szCs w:val="24"/>
        </w:rPr>
        <w:t xml:space="preserve">raised by the eight participating experts </w:t>
      </w:r>
      <w:r w:rsidR="00866E96">
        <w:rPr>
          <w:rFonts w:asciiTheme="majorBidi" w:hAnsiTheme="majorBidi" w:cstheme="majorBidi"/>
          <w:sz w:val="24"/>
          <w:szCs w:val="24"/>
        </w:rPr>
        <w:t xml:space="preserve">were plotted 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on an axis </w:t>
      </w:r>
      <w:r w:rsidR="006855B7">
        <w:rPr>
          <w:rFonts w:asciiTheme="majorBidi" w:hAnsiTheme="majorBidi" w:cstheme="majorBidi"/>
          <w:sz w:val="24"/>
          <w:szCs w:val="24"/>
        </w:rPr>
        <w:t>ranging from</w:t>
      </w:r>
      <w:r w:rsidR="00412A34">
        <w:rPr>
          <w:rFonts w:asciiTheme="majorBidi" w:hAnsiTheme="majorBidi" w:cstheme="majorBidi"/>
          <w:sz w:val="24"/>
          <w:szCs w:val="24"/>
        </w:rPr>
        <w:t xml:space="preserve"> </w:t>
      </w:r>
      <w:r w:rsidR="00655A61" w:rsidRPr="00655A61">
        <w:rPr>
          <w:rFonts w:asciiTheme="majorBidi" w:hAnsiTheme="majorBidi" w:cstheme="majorBidi"/>
          <w:sz w:val="24"/>
          <w:szCs w:val="24"/>
        </w:rPr>
        <w:t>theoretical</w:t>
      </w:r>
      <w:r w:rsidR="00642468">
        <w:rPr>
          <w:rFonts w:asciiTheme="majorBidi" w:hAnsiTheme="majorBidi" w:cstheme="majorBidi"/>
          <w:sz w:val="24"/>
          <w:szCs w:val="24"/>
        </w:rPr>
        <w:t>/philosophical concepts</w:t>
      </w:r>
      <w:r w:rsidR="00BE5492">
        <w:rPr>
          <w:rFonts w:asciiTheme="majorBidi" w:hAnsiTheme="majorBidi" w:cstheme="majorBidi"/>
          <w:sz w:val="24"/>
          <w:szCs w:val="24"/>
        </w:rPr>
        <w:t>,</w:t>
      </w:r>
      <w:r w:rsidR="00642468">
        <w:rPr>
          <w:rFonts w:asciiTheme="majorBidi" w:hAnsiTheme="majorBidi" w:cstheme="majorBidi"/>
          <w:sz w:val="24"/>
          <w:szCs w:val="24"/>
        </w:rPr>
        <w:t xml:space="preserve"> through </w:t>
      </w:r>
      <w:r w:rsidR="00655A61" w:rsidRPr="00655A61">
        <w:rPr>
          <w:rFonts w:asciiTheme="majorBidi" w:hAnsiTheme="majorBidi" w:cstheme="majorBidi"/>
          <w:sz w:val="24"/>
          <w:szCs w:val="24"/>
        </w:rPr>
        <w:t>therapeutic</w:t>
      </w:r>
      <w:r w:rsidR="006855B7">
        <w:rPr>
          <w:rFonts w:asciiTheme="majorBidi" w:hAnsiTheme="majorBidi" w:cstheme="majorBidi"/>
          <w:sz w:val="24"/>
          <w:szCs w:val="24"/>
        </w:rPr>
        <w:t>/</w:t>
      </w:r>
      <w:r w:rsidR="00642468">
        <w:rPr>
          <w:rFonts w:asciiTheme="majorBidi" w:hAnsiTheme="majorBidi" w:cstheme="majorBidi"/>
          <w:sz w:val="24"/>
          <w:szCs w:val="24"/>
        </w:rPr>
        <w:t>clinical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</w:t>
      </w:r>
      <w:r w:rsidR="00642468">
        <w:rPr>
          <w:rFonts w:asciiTheme="majorBidi" w:hAnsiTheme="majorBidi" w:cstheme="majorBidi"/>
          <w:sz w:val="24"/>
          <w:szCs w:val="24"/>
        </w:rPr>
        <w:t>principles,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to practical </w:t>
      </w:r>
      <w:r w:rsidR="00BE5492">
        <w:rPr>
          <w:rFonts w:asciiTheme="majorBidi" w:hAnsiTheme="majorBidi" w:cstheme="majorBidi"/>
          <w:sz w:val="24"/>
          <w:szCs w:val="24"/>
        </w:rPr>
        <w:t>items</w:t>
      </w:r>
      <w:r w:rsidR="00655A61" w:rsidRPr="00655A61">
        <w:rPr>
          <w:rFonts w:asciiTheme="majorBidi" w:hAnsiTheme="majorBidi" w:cstheme="majorBidi"/>
          <w:sz w:val="24"/>
          <w:szCs w:val="24"/>
        </w:rPr>
        <w:t xml:space="preserve"> such as the goals of the intervention and </w:t>
      </w:r>
      <w:r w:rsidR="00642468">
        <w:rPr>
          <w:rFonts w:asciiTheme="majorBidi" w:hAnsiTheme="majorBidi" w:cstheme="majorBidi"/>
          <w:sz w:val="24"/>
          <w:szCs w:val="24"/>
        </w:rPr>
        <w:t xml:space="preserve">music therapy </w:t>
      </w:r>
      <w:r w:rsidR="00655A61" w:rsidRPr="00655A61">
        <w:rPr>
          <w:rFonts w:asciiTheme="majorBidi" w:hAnsiTheme="majorBidi" w:cstheme="majorBidi"/>
          <w:sz w:val="24"/>
          <w:szCs w:val="24"/>
        </w:rPr>
        <w:t>tools to achieve the</w:t>
      </w:r>
      <w:r w:rsidR="00642468">
        <w:rPr>
          <w:rFonts w:asciiTheme="majorBidi" w:hAnsiTheme="majorBidi" w:cstheme="majorBidi"/>
          <w:sz w:val="24"/>
          <w:szCs w:val="24"/>
        </w:rPr>
        <w:t>m</w:t>
      </w:r>
      <w:r w:rsidR="00655A61" w:rsidRPr="00655A61">
        <w:rPr>
          <w:rFonts w:asciiTheme="majorBidi" w:hAnsiTheme="majorBidi" w:cstheme="majorBidi"/>
          <w:sz w:val="24"/>
          <w:szCs w:val="24"/>
        </w:rPr>
        <w:t>.</w:t>
      </w:r>
      <w:r w:rsidR="00BA7A1D">
        <w:rPr>
          <w:rFonts w:asciiTheme="majorBidi" w:hAnsiTheme="majorBidi" w:cstheme="majorBidi"/>
          <w:sz w:val="24"/>
          <w:szCs w:val="24"/>
        </w:rPr>
        <w:t xml:space="preserve"> </w:t>
      </w:r>
      <w:r w:rsidR="006855B7">
        <w:rPr>
          <w:rFonts w:asciiTheme="majorBidi" w:hAnsiTheme="majorBidi" w:cstheme="majorBidi"/>
          <w:sz w:val="24"/>
          <w:szCs w:val="24"/>
        </w:rPr>
        <w:t xml:space="preserve">This enabled </w:t>
      </w:r>
      <w:r w:rsidR="007674AD">
        <w:rPr>
          <w:rFonts w:asciiTheme="majorBidi" w:hAnsiTheme="majorBidi" w:cstheme="majorBidi"/>
          <w:sz w:val="24"/>
          <w:szCs w:val="24"/>
        </w:rPr>
        <w:t xml:space="preserve">the </w:t>
      </w:r>
      <w:r w:rsidR="00866E96">
        <w:rPr>
          <w:rFonts w:asciiTheme="majorBidi" w:hAnsiTheme="majorBidi" w:cstheme="majorBidi"/>
          <w:sz w:val="24"/>
          <w:szCs w:val="24"/>
        </w:rPr>
        <w:t xml:space="preserve">formulation of 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an outline for </w:t>
      </w:r>
      <w:r w:rsidR="001D3789">
        <w:rPr>
          <w:rFonts w:asciiTheme="majorBidi" w:hAnsiTheme="majorBidi" w:cstheme="majorBidi"/>
          <w:sz w:val="24"/>
          <w:szCs w:val="24"/>
        </w:rPr>
        <w:t>music therapy for families</w:t>
      </w:r>
      <w:r w:rsidR="003E2001">
        <w:rPr>
          <w:rFonts w:asciiTheme="majorBidi" w:hAnsiTheme="majorBidi" w:cstheme="majorBidi"/>
          <w:sz w:val="24"/>
          <w:szCs w:val="24"/>
        </w:rPr>
        <w:t xml:space="preserve">, including 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theoretical foundations, clinical </w:t>
      </w:r>
      <w:r w:rsidR="006855B7">
        <w:rPr>
          <w:rFonts w:asciiTheme="majorBidi" w:hAnsiTheme="majorBidi" w:cstheme="majorBidi"/>
          <w:sz w:val="24"/>
          <w:szCs w:val="24"/>
        </w:rPr>
        <w:t xml:space="preserve">aspects, </w:t>
      </w:r>
      <w:r w:rsidR="00BA7A1D" w:rsidRPr="00BA7A1D">
        <w:rPr>
          <w:rFonts w:asciiTheme="majorBidi" w:hAnsiTheme="majorBidi" w:cstheme="majorBidi"/>
          <w:sz w:val="24"/>
          <w:szCs w:val="24"/>
        </w:rPr>
        <w:t>proposed goals, recommended stag</w:t>
      </w:r>
      <w:r w:rsidR="006855B7">
        <w:rPr>
          <w:rFonts w:asciiTheme="majorBidi" w:hAnsiTheme="majorBidi" w:cstheme="majorBidi"/>
          <w:sz w:val="24"/>
          <w:szCs w:val="24"/>
        </w:rPr>
        <w:t>es</w:t>
      </w:r>
      <w:r w:rsidR="003E2001">
        <w:rPr>
          <w:rFonts w:asciiTheme="majorBidi" w:hAnsiTheme="majorBidi" w:cstheme="majorBidi"/>
          <w:sz w:val="24"/>
          <w:szCs w:val="24"/>
        </w:rPr>
        <w:t xml:space="preserve"> of activity</w:t>
      </w:r>
      <w:r w:rsidR="006855B7">
        <w:rPr>
          <w:rFonts w:asciiTheme="majorBidi" w:hAnsiTheme="majorBidi" w:cstheme="majorBidi"/>
          <w:sz w:val="24"/>
          <w:szCs w:val="24"/>
        </w:rPr>
        <w:t>,</w:t>
      </w:r>
      <w:r w:rsidR="00BA7A1D" w:rsidRPr="00BA7A1D">
        <w:rPr>
          <w:rFonts w:asciiTheme="majorBidi" w:hAnsiTheme="majorBidi" w:cstheme="majorBidi"/>
          <w:sz w:val="24"/>
          <w:szCs w:val="24"/>
        </w:rPr>
        <w:t xml:space="preserve"> and </w:t>
      </w:r>
      <w:r w:rsidR="003334F0">
        <w:rPr>
          <w:rFonts w:asciiTheme="majorBidi" w:hAnsiTheme="majorBidi" w:cstheme="majorBidi"/>
          <w:sz w:val="24"/>
          <w:szCs w:val="24"/>
        </w:rPr>
        <w:t xml:space="preserve">potential </w:t>
      </w:r>
      <w:r w:rsidR="00BA7A1D" w:rsidRPr="00BA7A1D">
        <w:rPr>
          <w:rFonts w:asciiTheme="majorBidi" w:hAnsiTheme="majorBidi" w:cstheme="majorBidi"/>
          <w:sz w:val="24"/>
          <w:szCs w:val="24"/>
        </w:rPr>
        <w:t>interventions</w:t>
      </w:r>
      <w:r w:rsidR="006855B7">
        <w:rPr>
          <w:rFonts w:asciiTheme="majorBidi" w:hAnsiTheme="majorBidi" w:cstheme="majorBidi"/>
          <w:sz w:val="24"/>
          <w:szCs w:val="24"/>
        </w:rPr>
        <w:t xml:space="preserve"> in the field of music therapy</w:t>
      </w:r>
      <w:r w:rsidR="00BA7A1D" w:rsidRPr="00BA7A1D">
        <w:rPr>
          <w:rFonts w:asciiTheme="majorBidi" w:hAnsiTheme="majorBidi" w:cstheme="majorBidi"/>
          <w:sz w:val="24"/>
          <w:szCs w:val="24"/>
        </w:rPr>
        <w:t>.</w:t>
      </w:r>
    </w:p>
    <w:p w14:paraId="60BA3A1D" w14:textId="20CB2601" w:rsidR="003334F0" w:rsidRDefault="00D029CE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terms of </w:t>
      </w:r>
      <w:r w:rsidRPr="00D029CE">
        <w:rPr>
          <w:rFonts w:asciiTheme="majorBidi" w:hAnsiTheme="majorBidi" w:cstheme="majorBidi"/>
          <w:b/>
          <w:bCs/>
          <w:sz w:val="24"/>
          <w:szCs w:val="24"/>
        </w:rPr>
        <w:t>theory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6"/>
      <w:r w:rsidR="003334F0" w:rsidRPr="003334F0">
        <w:rPr>
          <w:rFonts w:asciiTheme="majorBidi" w:hAnsiTheme="majorBidi" w:cstheme="majorBidi"/>
          <w:sz w:val="24"/>
          <w:szCs w:val="24"/>
        </w:rPr>
        <w:t>model</w:t>
      </w:r>
      <w:commentRangeEnd w:id="6"/>
      <w:r>
        <w:rPr>
          <w:rStyle w:val="CommentReference"/>
        </w:rPr>
        <w:commentReference w:id="6"/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1D3789">
        <w:rPr>
          <w:rFonts w:asciiTheme="majorBidi" w:hAnsiTheme="majorBidi" w:cstheme="majorBidi"/>
          <w:sz w:val="24"/>
          <w:szCs w:val="24"/>
        </w:rPr>
        <w:t xml:space="preserve">was based 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>a</w:t>
      </w:r>
      <w:r w:rsidR="003E2001">
        <w:rPr>
          <w:rFonts w:asciiTheme="majorBidi" w:hAnsiTheme="majorBidi" w:cstheme="majorBidi"/>
          <w:sz w:val="24"/>
          <w:szCs w:val="24"/>
        </w:rPr>
        <w:t xml:space="preserve"> collaborative, </w:t>
      </w:r>
      <w:proofErr w:type="spellStart"/>
      <w:r w:rsidR="003E2001">
        <w:rPr>
          <w:rFonts w:asciiTheme="majorBidi" w:hAnsiTheme="majorBidi" w:cstheme="majorBidi"/>
          <w:sz w:val="24"/>
          <w:szCs w:val="24"/>
        </w:rPr>
        <w:t>salutogenic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approach to </w:t>
      </w:r>
      <w:r w:rsidR="003334F0" w:rsidRPr="003334F0">
        <w:rPr>
          <w:rFonts w:asciiTheme="majorBidi" w:hAnsiTheme="majorBidi" w:cstheme="majorBidi"/>
          <w:sz w:val="24"/>
          <w:szCs w:val="24"/>
        </w:rPr>
        <w:t>resilienc</w:t>
      </w:r>
      <w:r w:rsidR="003E2001">
        <w:rPr>
          <w:rFonts w:asciiTheme="majorBidi" w:hAnsiTheme="majorBidi" w:cstheme="majorBidi"/>
          <w:sz w:val="24"/>
          <w:szCs w:val="24"/>
        </w:rPr>
        <w:t>e,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3E2001">
        <w:rPr>
          <w:rFonts w:asciiTheme="majorBidi" w:hAnsiTheme="majorBidi" w:cstheme="majorBidi"/>
          <w:sz w:val="24"/>
          <w:szCs w:val="24"/>
        </w:rPr>
        <w:t>with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a psychodynamic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3E2001">
        <w:rPr>
          <w:rFonts w:asciiTheme="majorBidi" w:hAnsiTheme="majorBidi" w:cstheme="majorBidi"/>
          <w:sz w:val="24"/>
          <w:szCs w:val="24"/>
        </w:rPr>
        <w:t xml:space="preserve"> in referring to</w:t>
      </w:r>
      <w:r w:rsidR="003334F0" w:rsidRPr="003334F0">
        <w:rPr>
          <w:rFonts w:asciiTheme="majorBidi" w:hAnsiTheme="majorBidi" w:cstheme="majorBidi"/>
          <w:sz w:val="24"/>
          <w:szCs w:val="24"/>
        </w:rPr>
        <w:t xml:space="preserve"> </w:t>
      </w:r>
      <w:r w:rsidR="003E2001">
        <w:rPr>
          <w:rFonts w:asciiTheme="majorBidi" w:hAnsiTheme="majorBidi" w:cstheme="majorBidi"/>
          <w:sz w:val="24"/>
          <w:szCs w:val="24"/>
        </w:rPr>
        <w:t xml:space="preserve">family </w:t>
      </w:r>
      <w:r w:rsidR="003334F0" w:rsidRPr="003334F0">
        <w:rPr>
          <w:rFonts w:asciiTheme="majorBidi" w:hAnsiTheme="majorBidi" w:cstheme="majorBidi"/>
          <w:sz w:val="24"/>
          <w:szCs w:val="24"/>
        </w:rPr>
        <w:t>relationships and bonding.</w:t>
      </w:r>
      <w:r>
        <w:rPr>
          <w:rFonts w:asciiTheme="majorBidi" w:hAnsiTheme="majorBidi" w:cstheme="majorBidi"/>
          <w:sz w:val="24"/>
          <w:szCs w:val="24"/>
        </w:rPr>
        <w:t xml:space="preserve"> In terms of </w:t>
      </w:r>
      <w:r w:rsidR="00412A34">
        <w:rPr>
          <w:rFonts w:asciiTheme="majorBidi" w:hAnsiTheme="majorBidi" w:cstheme="majorBidi"/>
          <w:sz w:val="24"/>
          <w:szCs w:val="24"/>
        </w:rPr>
        <w:t xml:space="preserve">the </w:t>
      </w:r>
      <w:r w:rsidRPr="00D029CE">
        <w:rPr>
          <w:rFonts w:asciiTheme="majorBidi" w:hAnsiTheme="majorBidi" w:cstheme="majorBidi"/>
          <w:b/>
          <w:bCs/>
          <w:sz w:val="24"/>
          <w:szCs w:val="24"/>
        </w:rPr>
        <w:t>clinical aspects</w:t>
      </w:r>
      <w:r w:rsidR="003E20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2001" w:rsidRPr="003E2001">
        <w:rPr>
          <w:rFonts w:asciiTheme="majorBidi" w:hAnsiTheme="majorBidi" w:cstheme="majorBidi"/>
          <w:sz w:val="24"/>
          <w:szCs w:val="24"/>
        </w:rPr>
        <w:t>of the model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029CE">
        <w:rPr>
          <w:rFonts w:asciiTheme="majorBidi" w:hAnsiTheme="majorBidi" w:cstheme="majorBidi"/>
          <w:sz w:val="24"/>
          <w:szCs w:val="24"/>
        </w:rPr>
        <w:t>treatment will be short-term and characterized by semi-structured therapeutic work.</w:t>
      </w:r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The </w:t>
      </w:r>
      <w:r w:rsidR="003262F6">
        <w:rPr>
          <w:rFonts w:asciiTheme="majorBidi" w:hAnsiTheme="majorBidi" w:cstheme="majorBidi"/>
          <w:sz w:val="24"/>
          <w:szCs w:val="24"/>
        </w:rPr>
        <w:t>“</w:t>
      </w:r>
      <w:r w:rsidR="003262F6" w:rsidRPr="003262F6">
        <w:rPr>
          <w:rFonts w:asciiTheme="majorBidi" w:hAnsiTheme="majorBidi" w:cstheme="majorBidi"/>
          <w:sz w:val="24"/>
          <w:szCs w:val="24"/>
        </w:rPr>
        <w:t>patient</w:t>
      </w:r>
      <w:r w:rsidR="003262F6">
        <w:rPr>
          <w:rFonts w:asciiTheme="majorBidi" w:hAnsiTheme="majorBidi" w:cstheme="majorBidi"/>
          <w:sz w:val="24"/>
          <w:szCs w:val="24"/>
        </w:rPr>
        <w:t>”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in the </w:t>
      </w:r>
      <w:r w:rsidR="003262F6">
        <w:rPr>
          <w:rFonts w:asciiTheme="majorBidi" w:hAnsiTheme="majorBidi" w:cstheme="majorBidi"/>
          <w:sz w:val="24"/>
          <w:szCs w:val="24"/>
        </w:rPr>
        <w:t xml:space="preserve">model’s </w:t>
      </w:r>
      <w:r w:rsidR="003262F6" w:rsidRPr="003262F6">
        <w:rPr>
          <w:rFonts w:asciiTheme="majorBidi" w:hAnsiTheme="majorBidi" w:cstheme="majorBidi"/>
          <w:sz w:val="24"/>
          <w:szCs w:val="24"/>
        </w:rPr>
        <w:t>therapeutic intervention is the entire family unit.</w:t>
      </w:r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 w:rsidRPr="003262F6">
        <w:rPr>
          <w:rFonts w:asciiTheme="majorBidi" w:hAnsiTheme="majorBidi" w:cstheme="majorBidi"/>
          <w:sz w:val="24"/>
          <w:szCs w:val="24"/>
        </w:rPr>
        <w:t>The therapist will work collaboratively</w:t>
      </w:r>
      <w:r w:rsidR="003262F6">
        <w:rPr>
          <w:rFonts w:asciiTheme="majorBidi" w:hAnsiTheme="majorBidi" w:cstheme="majorBidi"/>
          <w:sz w:val="24"/>
          <w:szCs w:val="24"/>
        </w:rPr>
        <w:t>,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>
        <w:rPr>
          <w:rFonts w:asciiTheme="majorBidi" w:hAnsiTheme="majorBidi" w:cstheme="majorBidi"/>
          <w:sz w:val="24"/>
          <w:szCs w:val="24"/>
        </w:rPr>
        <w:t>using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a flexible and reflective approach.</w:t>
      </w:r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262F6">
        <w:rPr>
          <w:rFonts w:asciiTheme="majorBidi" w:hAnsiTheme="majorBidi" w:cstheme="majorBidi"/>
          <w:sz w:val="24"/>
          <w:szCs w:val="24"/>
        </w:rPr>
        <w:t xml:space="preserve">A </w:t>
      </w:r>
      <w:r w:rsidR="003262F6" w:rsidRPr="003262F6">
        <w:rPr>
          <w:rFonts w:asciiTheme="majorBidi" w:hAnsiTheme="majorBidi" w:cstheme="majorBidi"/>
          <w:sz w:val="24"/>
          <w:szCs w:val="24"/>
        </w:rPr>
        <w:t>number of</w:t>
      </w:r>
      <w:proofErr w:type="gramEnd"/>
      <w:r w:rsidR="003262F6" w:rsidRPr="003262F6">
        <w:rPr>
          <w:rFonts w:asciiTheme="majorBidi" w:hAnsiTheme="majorBidi" w:cstheme="majorBidi"/>
          <w:sz w:val="24"/>
          <w:szCs w:val="24"/>
        </w:rPr>
        <w:t xml:space="preserve"> key aspects </w:t>
      </w:r>
      <w:r w:rsidR="003262F6">
        <w:rPr>
          <w:rFonts w:asciiTheme="majorBidi" w:hAnsiTheme="majorBidi" w:cstheme="majorBidi"/>
          <w:sz w:val="24"/>
          <w:szCs w:val="24"/>
        </w:rPr>
        <w:t xml:space="preserve">of promoting family resilience </w:t>
      </w:r>
      <w:r w:rsidR="003262F6" w:rsidRPr="003262F6">
        <w:rPr>
          <w:rFonts w:asciiTheme="majorBidi" w:hAnsiTheme="majorBidi" w:cstheme="majorBidi"/>
          <w:sz w:val="24"/>
          <w:szCs w:val="24"/>
        </w:rPr>
        <w:t>emerged</w:t>
      </w:r>
      <w:r w:rsidR="003262F6">
        <w:rPr>
          <w:rFonts w:asciiTheme="majorBidi" w:hAnsiTheme="majorBidi" w:cstheme="majorBidi"/>
          <w:sz w:val="24"/>
          <w:szCs w:val="24"/>
        </w:rPr>
        <w:t xml:space="preserve">: </w:t>
      </w:r>
      <w:r w:rsidR="003262F6" w:rsidRPr="003262F6">
        <w:rPr>
          <w:rFonts w:asciiTheme="majorBidi" w:hAnsiTheme="majorBidi" w:cstheme="majorBidi"/>
          <w:sz w:val="24"/>
          <w:szCs w:val="24"/>
        </w:rPr>
        <w:t>connection, communication, personal identity, family belonging, and expressions of love.</w:t>
      </w:r>
      <w:r w:rsidR="003262F6">
        <w:rPr>
          <w:rFonts w:asciiTheme="majorBidi" w:hAnsiTheme="majorBidi" w:cstheme="majorBidi"/>
          <w:sz w:val="24"/>
          <w:szCs w:val="24"/>
        </w:rPr>
        <w:t xml:space="preserve"> Following the results of the first cycle, t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he </w:t>
      </w:r>
      <w:r w:rsidR="003E2001">
        <w:rPr>
          <w:rFonts w:asciiTheme="majorBidi" w:hAnsiTheme="majorBidi" w:cstheme="majorBidi"/>
          <w:sz w:val="24"/>
          <w:szCs w:val="24"/>
        </w:rPr>
        <w:t xml:space="preserve">therapeutic </w:t>
      </w:r>
      <w:r w:rsidR="003262F6">
        <w:rPr>
          <w:rFonts w:asciiTheme="majorBidi" w:hAnsiTheme="majorBidi" w:cstheme="majorBidi"/>
          <w:sz w:val="24"/>
          <w:szCs w:val="24"/>
        </w:rPr>
        <w:t>setting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</w:t>
      </w:r>
      <w:r w:rsidR="003262F6">
        <w:rPr>
          <w:rFonts w:asciiTheme="majorBidi" w:hAnsiTheme="majorBidi" w:cstheme="majorBidi"/>
          <w:sz w:val="24"/>
          <w:szCs w:val="24"/>
        </w:rPr>
        <w:t xml:space="preserve">was formulated to </w:t>
      </w:r>
      <w:r w:rsidR="003262F6" w:rsidRPr="003262F6">
        <w:rPr>
          <w:rFonts w:asciiTheme="majorBidi" w:hAnsiTheme="majorBidi" w:cstheme="majorBidi"/>
          <w:sz w:val="24"/>
          <w:szCs w:val="24"/>
        </w:rPr>
        <w:t>consist of ten sessions.</w:t>
      </w:r>
      <w:r w:rsidR="003262F6">
        <w:rPr>
          <w:rFonts w:asciiTheme="majorBidi" w:hAnsiTheme="majorBidi" w:cstheme="majorBidi"/>
          <w:sz w:val="24"/>
          <w:szCs w:val="24"/>
        </w:rPr>
        <w:t xml:space="preserve"> The 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proposed </w:t>
      </w:r>
      <w:r w:rsidR="00A477E1">
        <w:rPr>
          <w:rFonts w:asciiTheme="majorBidi" w:hAnsiTheme="majorBidi" w:cstheme="majorBidi"/>
          <w:sz w:val="24"/>
          <w:szCs w:val="24"/>
        </w:rPr>
        <w:t>action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stages in the model </w:t>
      </w:r>
      <w:proofErr w:type="gramStart"/>
      <w:r w:rsidR="003262F6">
        <w:rPr>
          <w:rFonts w:asciiTheme="majorBidi" w:hAnsiTheme="majorBidi" w:cstheme="majorBidi"/>
          <w:sz w:val="24"/>
          <w:szCs w:val="24"/>
        </w:rPr>
        <w:t>are:</w:t>
      </w:r>
      <w:proofErr w:type="gramEnd"/>
      <w:r w:rsidR="003262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3262F6" w:rsidRPr="003262F6">
        <w:rPr>
          <w:rFonts w:asciiTheme="majorBidi" w:hAnsiTheme="majorBidi" w:cstheme="majorBidi"/>
          <w:sz w:val="24"/>
          <w:szCs w:val="24"/>
        </w:rPr>
        <w:t>parent</w:t>
      </w:r>
      <w:commentRangeEnd w:id="7"/>
      <w:r w:rsidR="00A477E1">
        <w:rPr>
          <w:rStyle w:val="CommentReference"/>
        </w:rPr>
        <w:commentReference w:id="7"/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intake, </w:t>
      </w:r>
      <w:r w:rsidR="009176F1">
        <w:rPr>
          <w:rFonts w:asciiTheme="majorBidi" w:hAnsiTheme="majorBidi" w:cstheme="majorBidi"/>
          <w:sz w:val="24"/>
          <w:szCs w:val="24"/>
        </w:rPr>
        <w:t xml:space="preserve">meeting </w:t>
      </w:r>
      <w:r w:rsidR="003E2001">
        <w:rPr>
          <w:rFonts w:asciiTheme="majorBidi" w:hAnsiTheme="majorBidi" w:cstheme="majorBidi"/>
          <w:sz w:val="24"/>
          <w:szCs w:val="24"/>
        </w:rPr>
        <w:t>the family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</w:t>
      </w:r>
      <w:r w:rsidR="009176F1">
        <w:rPr>
          <w:rFonts w:asciiTheme="majorBidi" w:hAnsiTheme="majorBidi" w:cstheme="majorBidi"/>
          <w:sz w:val="24"/>
          <w:szCs w:val="24"/>
        </w:rPr>
        <w:t xml:space="preserve">setting </w:t>
      </w:r>
      <w:r w:rsidR="003262F6" w:rsidRPr="003262F6">
        <w:rPr>
          <w:rFonts w:asciiTheme="majorBidi" w:hAnsiTheme="majorBidi" w:cstheme="majorBidi"/>
          <w:sz w:val="24"/>
          <w:szCs w:val="24"/>
        </w:rPr>
        <w:t>goal</w:t>
      </w:r>
      <w:r w:rsidR="009176F1">
        <w:rPr>
          <w:rFonts w:asciiTheme="majorBidi" w:hAnsiTheme="majorBidi" w:cstheme="majorBidi"/>
          <w:sz w:val="24"/>
          <w:szCs w:val="24"/>
        </w:rPr>
        <w:t>s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choosing </w:t>
      </w:r>
      <w:r w:rsidR="00A477E1">
        <w:rPr>
          <w:rFonts w:asciiTheme="majorBidi" w:hAnsiTheme="majorBidi" w:cstheme="majorBidi"/>
          <w:sz w:val="24"/>
          <w:szCs w:val="24"/>
        </w:rPr>
        <w:t>goals</w:t>
      </w:r>
      <w:r w:rsidR="00412A34">
        <w:rPr>
          <w:rFonts w:asciiTheme="majorBidi" w:hAnsiTheme="majorBidi" w:cstheme="majorBidi"/>
          <w:sz w:val="24"/>
          <w:szCs w:val="24"/>
        </w:rPr>
        <w:t xml:space="preserve"> on which</w:t>
      </w:r>
      <w:r w:rsidR="00A477E1">
        <w:rPr>
          <w:rFonts w:asciiTheme="majorBidi" w:hAnsiTheme="majorBidi" w:cstheme="majorBidi"/>
          <w:sz w:val="24"/>
          <w:szCs w:val="24"/>
        </w:rPr>
        <w:t xml:space="preserve"> to focus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, therapeutic work, </w:t>
      </w:r>
      <w:r w:rsidR="009176F1">
        <w:rPr>
          <w:rFonts w:asciiTheme="majorBidi" w:hAnsiTheme="majorBidi" w:cstheme="majorBidi"/>
          <w:sz w:val="24"/>
          <w:szCs w:val="24"/>
        </w:rPr>
        <w:t xml:space="preserve">conclusion with the </w:t>
      </w:r>
      <w:r w:rsidR="003262F6" w:rsidRPr="003262F6">
        <w:rPr>
          <w:rFonts w:asciiTheme="majorBidi" w:hAnsiTheme="majorBidi" w:cstheme="majorBidi"/>
          <w:sz w:val="24"/>
          <w:szCs w:val="24"/>
        </w:rPr>
        <w:t>family</w:t>
      </w:r>
      <w:r w:rsidR="00A477E1">
        <w:rPr>
          <w:rFonts w:asciiTheme="majorBidi" w:hAnsiTheme="majorBidi" w:cstheme="majorBidi"/>
          <w:sz w:val="24"/>
          <w:szCs w:val="24"/>
        </w:rPr>
        <w:t>,</w:t>
      </w:r>
      <w:r w:rsidR="003262F6" w:rsidRPr="003262F6">
        <w:rPr>
          <w:rFonts w:asciiTheme="majorBidi" w:hAnsiTheme="majorBidi" w:cstheme="majorBidi"/>
          <w:sz w:val="24"/>
          <w:szCs w:val="24"/>
        </w:rPr>
        <w:t xml:space="preserve"> and </w:t>
      </w:r>
      <w:r w:rsidR="009176F1">
        <w:rPr>
          <w:rFonts w:asciiTheme="majorBidi" w:hAnsiTheme="majorBidi" w:cstheme="majorBidi"/>
          <w:sz w:val="24"/>
          <w:szCs w:val="24"/>
        </w:rPr>
        <w:t xml:space="preserve">conclusion with the </w:t>
      </w:r>
      <w:r w:rsidR="003262F6" w:rsidRPr="003262F6">
        <w:rPr>
          <w:rFonts w:asciiTheme="majorBidi" w:hAnsiTheme="majorBidi" w:cstheme="majorBidi"/>
          <w:sz w:val="24"/>
          <w:szCs w:val="24"/>
        </w:rPr>
        <w:t>parent</w:t>
      </w:r>
      <w:r w:rsidR="009176F1">
        <w:rPr>
          <w:rFonts w:asciiTheme="majorBidi" w:hAnsiTheme="majorBidi" w:cstheme="majorBidi"/>
          <w:sz w:val="24"/>
          <w:szCs w:val="24"/>
        </w:rPr>
        <w:t>s</w:t>
      </w:r>
      <w:r w:rsidR="003262F6" w:rsidRPr="003262F6">
        <w:rPr>
          <w:rFonts w:asciiTheme="majorBidi" w:hAnsiTheme="majorBidi" w:cstheme="majorBidi"/>
          <w:sz w:val="24"/>
          <w:szCs w:val="24"/>
        </w:rPr>
        <w:t>.</w:t>
      </w:r>
      <w:r w:rsidR="00A477E1">
        <w:rPr>
          <w:rFonts w:asciiTheme="majorBidi" w:hAnsiTheme="majorBidi" w:cstheme="majorBidi"/>
          <w:sz w:val="24"/>
          <w:szCs w:val="24"/>
        </w:rPr>
        <w:t xml:space="preserve"> A</w:t>
      </w:r>
      <w:r w:rsidR="00A477E1" w:rsidRPr="00A477E1">
        <w:rPr>
          <w:rFonts w:asciiTheme="majorBidi" w:hAnsiTheme="majorBidi" w:cstheme="majorBidi"/>
          <w:sz w:val="24"/>
          <w:szCs w:val="24"/>
        </w:rPr>
        <w:t xml:space="preserve"> toolbox </w:t>
      </w:r>
      <w:r w:rsidR="00A477E1">
        <w:rPr>
          <w:rFonts w:asciiTheme="majorBidi" w:hAnsiTheme="majorBidi" w:cstheme="majorBidi"/>
          <w:sz w:val="24"/>
          <w:szCs w:val="24"/>
        </w:rPr>
        <w:t xml:space="preserve">was compiled with </w:t>
      </w:r>
      <w:r w:rsidR="00737559">
        <w:rPr>
          <w:rFonts w:asciiTheme="majorBidi" w:hAnsiTheme="majorBidi" w:cstheme="majorBidi"/>
          <w:sz w:val="24"/>
          <w:szCs w:val="24"/>
        </w:rPr>
        <w:t xml:space="preserve">music-based therapy </w:t>
      </w:r>
      <w:r w:rsidR="00A477E1" w:rsidRPr="00A477E1">
        <w:rPr>
          <w:rFonts w:asciiTheme="majorBidi" w:hAnsiTheme="majorBidi" w:cstheme="majorBidi"/>
          <w:sz w:val="24"/>
          <w:szCs w:val="24"/>
        </w:rPr>
        <w:t xml:space="preserve">activities aimed at achieving </w:t>
      </w:r>
      <w:r w:rsidR="00A477E1">
        <w:rPr>
          <w:rFonts w:asciiTheme="majorBidi" w:hAnsiTheme="majorBidi" w:cstheme="majorBidi"/>
          <w:sz w:val="24"/>
          <w:szCs w:val="24"/>
        </w:rPr>
        <w:t xml:space="preserve">various goals for </w:t>
      </w:r>
      <w:r w:rsidR="00737559">
        <w:rPr>
          <w:rFonts w:asciiTheme="majorBidi" w:hAnsiTheme="majorBidi" w:cstheme="majorBidi"/>
          <w:sz w:val="24"/>
          <w:szCs w:val="24"/>
        </w:rPr>
        <w:t xml:space="preserve">the </w:t>
      </w:r>
      <w:r w:rsidR="00A477E1">
        <w:rPr>
          <w:rFonts w:asciiTheme="majorBidi" w:hAnsiTheme="majorBidi" w:cstheme="majorBidi"/>
          <w:sz w:val="24"/>
          <w:szCs w:val="24"/>
        </w:rPr>
        <w:t xml:space="preserve">family. </w:t>
      </w:r>
    </w:p>
    <w:p w14:paraId="6AF8244D" w14:textId="77777777" w:rsidR="00404992" w:rsidRDefault="00737559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755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goal of the </w:t>
      </w:r>
      <w:r w:rsidRPr="00737559">
        <w:rPr>
          <w:rFonts w:asciiTheme="majorBidi" w:hAnsiTheme="majorBidi" w:cstheme="majorBidi"/>
          <w:sz w:val="24"/>
          <w:szCs w:val="24"/>
        </w:rPr>
        <w:t xml:space="preserve">second </w:t>
      </w:r>
      <w:r>
        <w:rPr>
          <w:rFonts w:asciiTheme="majorBidi" w:hAnsiTheme="majorBidi" w:cstheme="majorBidi"/>
          <w:sz w:val="24"/>
          <w:szCs w:val="24"/>
        </w:rPr>
        <w:t xml:space="preserve">cycle, </w:t>
      </w:r>
      <w:r w:rsidRPr="00737559">
        <w:rPr>
          <w:rFonts w:asciiTheme="majorBidi" w:hAnsiTheme="majorBidi" w:cstheme="majorBidi"/>
          <w:sz w:val="24"/>
          <w:szCs w:val="24"/>
        </w:rPr>
        <w:t xml:space="preserve">based on the outline formulated in the first </w:t>
      </w:r>
      <w:r>
        <w:rPr>
          <w:rFonts w:asciiTheme="majorBidi" w:hAnsiTheme="majorBidi" w:cstheme="majorBidi"/>
          <w:sz w:val="24"/>
          <w:szCs w:val="24"/>
        </w:rPr>
        <w:t xml:space="preserve">cycle, </w:t>
      </w:r>
      <w:r w:rsidRPr="00737559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initial practical testing of </w:t>
      </w:r>
      <w:r w:rsidRPr="00737559">
        <w:rPr>
          <w:rFonts w:asciiTheme="majorBidi" w:hAnsiTheme="majorBidi" w:cstheme="majorBidi"/>
          <w:sz w:val="24"/>
          <w:szCs w:val="24"/>
        </w:rPr>
        <w:t xml:space="preserve">the model.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7559">
        <w:rPr>
          <w:rFonts w:asciiTheme="majorBidi" w:hAnsiTheme="majorBidi" w:cstheme="majorBidi"/>
          <w:sz w:val="24"/>
          <w:szCs w:val="24"/>
        </w:rPr>
        <w:t xml:space="preserve"> pilot </w:t>
      </w:r>
      <w:r>
        <w:rPr>
          <w:rFonts w:asciiTheme="majorBidi" w:hAnsiTheme="majorBidi" w:cstheme="majorBidi"/>
          <w:sz w:val="24"/>
          <w:szCs w:val="24"/>
        </w:rPr>
        <w:t xml:space="preserve">test </w:t>
      </w:r>
      <w:r w:rsidRPr="00737559">
        <w:rPr>
          <w:rFonts w:asciiTheme="majorBidi" w:hAnsiTheme="majorBidi" w:cstheme="majorBidi"/>
          <w:sz w:val="24"/>
          <w:szCs w:val="24"/>
        </w:rPr>
        <w:t xml:space="preserve">was </w:t>
      </w:r>
      <w:commentRangeStart w:id="8"/>
      <w:r w:rsidRPr="00737559">
        <w:rPr>
          <w:rFonts w:asciiTheme="majorBidi" w:hAnsiTheme="majorBidi" w:cstheme="majorBidi"/>
          <w:sz w:val="24"/>
          <w:szCs w:val="24"/>
        </w:rPr>
        <w:t>conducted</w:t>
      </w:r>
      <w:r w:rsidR="009176F1">
        <w:rPr>
          <w:rFonts w:asciiTheme="majorBidi" w:hAnsiTheme="majorBidi" w:cstheme="majorBidi"/>
          <w:sz w:val="24"/>
          <w:szCs w:val="24"/>
        </w:rPr>
        <w:t xml:space="preserve"> with t</w:t>
      </w:r>
      <w:r>
        <w:rPr>
          <w:rFonts w:asciiTheme="majorBidi" w:hAnsiTheme="majorBidi" w:cstheme="majorBidi"/>
          <w:sz w:val="24"/>
          <w:szCs w:val="24"/>
        </w:rPr>
        <w:t xml:space="preserve">hree </w:t>
      </w:r>
      <w:r w:rsidRPr="00737559">
        <w:rPr>
          <w:rFonts w:asciiTheme="majorBidi" w:hAnsiTheme="majorBidi" w:cstheme="majorBidi"/>
          <w:sz w:val="24"/>
          <w:szCs w:val="24"/>
        </w:rPr>
        <w:t xml:space="preserve">families. The research method in this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737559">
        <w:rPr>
          <w:rFonts w:asciiTheme="majorBidi" w:hAnsiTheme="majorBidi" w:cstheme="majorBidi"/>
          <w:sz w:val="24"/>
          <w:szCs w:val="24"/>
        </w:rPr>
        <w:t xml:space="preserve"> is a case study</w:t>
      </w:r>
      <w:r w:rsidR="009176F1">
        <w:rPr>
          <w:rFonts w:asciiTheme="majorBidi" w:hAnsiTheme="majorBidi" w:cstheme="majorBidi"/>
          <w:sz w:val="24"/>
          <w:szCs w:val="24"/>
        </w:rPr>
        <w:t xml:space="preserve">. </w:t>
      </w:r>
      <w:r w:rsidRPr="00737559">
        <w:rPr>
          <w:rFonts w:asciiTheme="majorBidi" w:hAnsiTheme="majorBidi" w:cstheme="majorBidi"/>
          <w:sz w:val="24"/>
          <w:szCs w:val="24"/>
        </w:rPr>
        <w:t>The results of the second round of research included</w:t>
      </w:r>
      <w:r w:rsidR="00404992">
        <w:rPr>
          <w:rFonts w:asciiTheme="majorBidi" w:hAnsiTheme="majorBidi" w:cstheme="majorBidi"/>
          <w:sz w:val="24"/>
          <w:szCs w:val="24"/>
        </w:rPr>
        <w:t>:</w:t>
      </w:r>
      <w:r w:rsidRPr="00737559">
        <w:rPr>
          <w:rFonts w:asciiTheme="majorBidi" w:hAnsiTheme="majorBidi" w:cstheme="majorBidi"/>
          <w:sz w:val="24"/>
          <w:szCs w:val="24"/>
        </w:rPr>
        <w:t xml:space="preserve"> </w:t>
      </w:r>
      <w:r w:rsidR="009176F1">
        <w:rPr>
          <w:rFonts w:asciiTheme="majorBidi" w:hAnsiTheme="majorBidi" w:cstheme="majorBidi"/>
          <w:sz w:val="24"/>
          <w:szCs w:val="24"/>
        </w:rPr>
        <w:t xml:space="preserve">documentation of the three family </w:t>
      </w:r>
      <w:r w:rsidR="009176F1" w:rsidRPr="00737559">
        <w:rPr>
          <w:rFonts w:asciiTheme="majorBidi" w:hAnsiTheme="majorBidi" w:cstheme="majorBidi"/>
          <w:sz w:val="24"/>
          <w:szCs w:val="24"/>
        </w:rPr>
        <w:t>case studies</w:t>
      </w:r>
      <w:r w:rsidR="009176F1">
        <w:rPr>
          <w:rFonts w:asciiTheme="majorBidi" w:hAnsiTheme="majorBidi" w:cstheme="majorBidi"/>
          <w:sz w:val="24"/>
          <w:szCs w:val="24"/>
        </w:rPr>
        <w:t xml:space="preserve"> from beginning </w:t>
      </w:r>
      <w:commentRangeEnd w:id="8"/>
      <w:r w:rsidR="00404992">
        <w:rPr>
          <w:rStyle w:val="CommentReference"/>
        </w:rPr>
        <w:commentReference w:id="8"/>
      </w:r>
      <w:r w:rsidR="009176F1">
        <w:rPr>
          <w:rFonts w:asciiTheme="majorBidi" w:hAnsiTheme="majorBidi" w:cstheme="majorBidi"/>
          <w:sz w:val="24"/>
          <w:szCs w:val="24"/>
        </w:rPr>
        <w:t>to end, analysis of each</w:t>
      </w:r>
      <w:r w:rsidR="00404992">
        <w:rPr>
          <w:rFonts w:asciiTheme="majorBidi" w:hAnsiTheme="majorBidi" w:cstheme="majorBidi"/>
          <w:sz w:val="24"/>
          <w:szCs w:val="24"/>
        </w:rPr>
        <w:t xml:space="preserve"> case</w:t>
      </w:r>
      <w:r w:rsidR="009176F1">
        <w:rPr>
          <w:rFonts w:asciiTheme="majorBidi" w:hAnsiTheme="majorBidi" w:cstheme="majorBidi"/>
          <w:sz w:val="24"/>
          <w:szCs w:val="24"/>
        </w:rPr>
        <w:t>,</w:t>
      </w:r>
      <w:r w:rsidRPr="007375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737559">
        <w:rPr>
          <w:rFonts w:asciiTheme="majorBidi" w:hAnsiTheme="majorBidi" w:cstheme="majorBidi"/>
          <w:sz w:val="24"/>
          <w:szCs w:val="24"/>
        </w:rPr>
        <w:t xml:space="preserve"> a comparative analysis of the three cases. </w:t>
      </w:r>
    </w:p>
    <w:p w14:paraId="53A618CD" w14:textId="3694B12B" w:rsidR="00737559" w:rsidRDefault="00737559" w:rsidP="00A477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7559">
        <w:rPr>
          <w:rFonts w:asciiTheme="majorBidi" w:hAnsiTheme="majorBidi" w:cstheme="majorBidi"/>
          <w:sz w:val="24"/>
          <w:szCs w:val="24"/>
        </w:rPr>
        <w:t xml:space="preserve">The analysis </w:t>
      </w:r>
      <w:r w:rsidR="00404992">
        <w:rPr>
          <w:rFonts w:asciiTheme="majorBidi" w:hAnsiTheme="majorBidi" w:cstheme="majorBidi"/>
          <w:sz w:val="24"/>
          <w:szCs w:val="24"/>
        </w:rPr>
        <w:t xml:space="preserve">raised </w:t>
      </w:r>
      <w:r w:rsidRPr="00737559">
        <w:rPr>
          <w:rFonts w:asciiTheme="majorBidi" w:hAnsiTheme="majorBidi" w:cstheme="majorBidi"/>
          <w:sz w:val="24"/>
          <w:szCs w:val="24"/>
        </w:rPr>
        <w:t>four main issues:</w:t>
      </w:r>
    </w:p>
    <w:p w14:paraId="25D8C8FF" w14:textId="0DD704B6" w:rsidR="00737559" w:rsidRDefault="006025FD" w:rsidP="0073755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degree to which </w:t>
      </w:r>
      <w:r w:rsidR="0040499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therapeutic meetings are structured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must </w:t>
      </w:r>
      <w:r w:rsidR="00737559">
        <w:rPr>
          <w:rFonts w:asciiTheme="majorBidi" w:hAnsiTheme="majorBidi" w:cstheme="majorBidi"/>
          <w:sz w:val="24"/>
          <w:szCs w:val="24"/>
        </w:rPr>
        <w:t>be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 flexible</w:t>
      </w:r>
      <w:r w:rsidR="007375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sensitive to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family’s </w:t>
      </w:r>
      <w:r w:rsidR="00737559" w:rsidRPr="00737559">
        <w:rPr>
          <w:rFonts w:asciiTheme="majorBidi" w:hAnsiTheme="majorBidi" w:cstheme="majorBidi"/>
          <w:sz w:val="24"/>
          <w:szCs w:val="24"/>
        </w:rPr>
        <w:t>various needs</w:t>
      </w:r>
      <w:r>
        <w:rPr>
          <w:rFonts w:asciiTheme="majorBidi" w:hAnsiTheme="majorBidi" w:cstheme="majorBidi"/>
          <w:sz w:val="24"/>
          <w:szCs w:val="24"/>
        </w:rPr>
        <w:t xml:space="preserve">, which may </w:t>
      </w:r>
      <w:r w:rsidR="00404992">
        <w:rPr>
          <w:rFonts w:asciiTheme="majorBidi" w:hAnsiTheme="majorBidi" w:cstheme="majorBidi"/>
          <w:sz w:val="24"/>
          <w:szCs w:val="24"/>
        </w:rPr>
        <w:t xml:space="preserve">best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served by </w:t>
      </w:r>
      <w:r>
        <w:rPr>
          <w:rFonts w:asciiTheme="majorBidi" w:hAnsiTheme="majorBidi" w:cstheme="majorBidi"/>
          <w:sz w:val="24"/>
          <w:szCs w:val="24"/>
        </w:rPr>
        <w:t>more or less structure</w:t>
      </w:r>
      <w:r w:rsidR="00737559" w:rsidRPr="00737559">
        <w:rPr>
          <w:rFonts w:asciiTheme="majorBidi" w:hAnsiTheme="majorBidi" w:cstheme="majorBidi"/>
          <w:sz w:val="24"/>
          <w:szCs w:val="24"/>
        </w:rPr>
        <w:t xml:space="preserve"> (</w:t>
      </w:r>
      <w:r w:rsidR="00D10C80">
        <w:rPr>
          <w:rFonts w:asciiTheme="majorBidi" w:hAnsiTheme="majorBidi" w:cstheme="majorBidi"/>
          <w:sz w:val="24"/>
          <w:szCs w:val="24"/>
        </w:rPr>
        <w:t xml:space="preserve">i.e., </w:t>
      </w:r>
      <w:r w:rsidR="00737559" w:rsidRPr="00737559">
        <w:rPr>
          <w:rFonts w:asciiTheme="majorBidi" w:hAnsiTheme="majorBidi" w:cstheme="majorBidi"/>
          <w:sz w:val="24"/>
          <w:szCs w:val="24"/>
        </w:rPr>
        <w:t>order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37559" w:rsidRPr="00737559">
        <w:rPr>
          <w:rFonts w:asciiTheme="majorBidi" w:hAnsiTheme="majorBidi" w:cstheme="majorBidi"/>
          <w:sz w:val="24"/>
          <w:szCs w:val="24"/>
        </w:rPr>
        <w:t>organization, security, authenticity</w:t>
      </w:r>
      <w:proofErr w:type="gramStart"/>
      <w:r w:rsidR="00737559" w:rsidRPr="00737559">
        <w:rPr>
          <w:rFonts w:asciiTheme="majorBidi" w:hAnsiTheme="majorBidi" w:cstheme="majorBidi"/>
          <w:sz w:val="24"/>
          <w:szCs w:val="24"/>
        </w:rPr>
        <w:t>);</w:t>
      </w:r>
      <w:proofErr w:type="gramEnd"/>
    </w:p>
    <w:p w14:paraId="4680740A" w14:textId="2C7DC570" w:rsidR="00D10C80" w:rsidRDefault="00D10C80" w:rsidP="0073755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t</w:t>
      </w:r>
      <w:r w:rsidRPr="00D10C80">
        <w:rPr>
          <w:rFonts w:asciiTheme="majorBidi" w:hAnsiTheme="majorBidi" w:cstheme="majorBidi"/>
          <w:sz w:val="24"/>
          <w:szCs w:val="24"/>
        </w:rPr>
        <w:t xml:space="preserve">ension between the </w:t>
      </w:r>
      <w:r>
        <w:rPr>
          <w:rFonts w:asciiTheme="majorBidi" w:hAnsiTheme="majorBidi" w:cstheme="majorBidi"/>
          <w:sz w:val="24"/>
          <w:szCs w:val="24"/>
        </w:rPr>
        <w:t>resilience approach and the ps</w:t>
      </w:r>
      <w:r w:rsidRPr="00D10C80">
        <w:rPr>
          <w:rFonts w:asciiTheme="majorBidi" w:hAnsiTheme="majorBidi" w:cstheme="majorBidi"/>
          <w:sz w:val="24"/>
          <w:szCs w:val="24"/>
        </w:rPr>
        <w:t>ychodynamic</w:t>
      </w:r>
      <w:r>
        <w:rPr>
          <w:rFonts w:asciiTheme="majorBidi" w:hAnsiTheme="majorBidi" w:cstheme="majorBidi"/>
          <w:sz w:val="24"/>
          <w:szCs w:val="24"/>
        </w:rPr>
        <w:t xml:space="preserve"> approach</w:t>
      </w:r>
      <w:r w:rsidR="00534FE3">
        <w:rPr>
          <w:rFonts w:asciiTheme="majorBidi" w:hAnsiTheme="majorBidi" w:cstheme="majorBidi"/>
          <w:sz w:val="24"/>
          <w:szCs w:val="24"/>
        </w:rPr>
        <w:t xml:space="preserve"> makes</w:t>
      </w:r>
      <w:r>
        <w:rPr>
          <w:rFonts w:asciiTheme="majorBidi" w:hAnsiTheme="majorBidi" w:cstheme="majorBidi"/>
          <w:sz w:val="24"/>
          <w:szCs w:val="24"/>
        </w:rPr>
        <w:t xml:space="preserve"> their integration </w:t>
      </w:r>
      <w:r w:rsidRPr="00D10C80">
        <w:rPr>
          <w:rFonts w:asciiTheme="majorBidi" w:hAnsiTheme="majorBidi" w:cstheme="majorBidi"/>
          <w:sz w:val="24"/>
          <w:szCs w:val="24"/>
        </w:rPr>
        <w:t>particularly sensitive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34FE3">
        <w:rPr>
          <w:rFonts w:asciiTheme="majorBidi" w:hAnsiTheme="majorBidi" w:cstheme="majorBidi"/>
          <w:sz w:val="24"/>
          <w:szCs w:val="24"/>
        </w:rPr>
        <w:t xml:space="preserve">and necessitates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D10C80">
        <w:rPr>
          <w:rFonts w:asciiTheme="majorBidi" w:hAnsiTheme="majorBidi" w:cstheme="majorBidi"/>
          <w:sz w:val="24"/>
          <w:szCs w:val="24"/>
        </w:rPr>
        <w:t xml:space="preserve"> delicate balance </w:t>
      </w:r>
      <w:r>
        <w:rPr>
          <w:rFonts w:asciiTheme="majorBidi" w:hAnsiTheme="majorBidi" w:cstheme="majorBidi"/>
          <w:sz w:val="24"/>
          <w:szCs w:val="24"/>
        </w:rPr>
        <w:t>in the use of each</w:t>
      </w:r>
      <w:r w:rsidR="00534FE3">
        <w:rPr>
          <w:rFonts w:asciiTheme="majorBidi" w:hAnsiTheme="majorBidi" w:cstheme="majorBidi"/>
          <w:sz w:val="24"/>
          <w:szCs w:val="24"/>
        </w:rPr>
        <w:t xml:space="preserve"> approach</w:t>
      </w:r>
      <w:r w:rsidR="00404992">
        <w:rPr>
          <w:rFonts w:asciiTheme="majorBidi" w:hAnsiTheme="majorBidi" w:cstheme="majorBidi"/>
          <w:sz w:val="24"/>
          <w:szCs w:val="24"/>
        </w:rPr>
        <w:t xml:space="preserve"> and the transitions between </w:t>
      </w:r>
      <w:proofErr w:type="gramStart"/>
      <w:r w:rsidR="00404992">
        <w:rPr>
          <w:rFonts w:asciiTheme="majorBidi" w:hAnsiTheme="majorBidi" w:cstheme="majorBidi"/>
          <w:sz w:val="24"/>
          <w:szCs w:val="24"/>
        </w:rPr>
        <w:t>them</w:t>
      </w:r>
      <w:r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14:paraId="591879EA" w14:textId="46D3E203" w:rsidR="00D10C80" w:rsidRDefault="00534FE3" w:rsidP="00534FE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534FE3">
        <w:rPr>
          <w:rFonts w:asciiTheme="majorBidi" w:hAnsiTheme="majorBidi" w:cstheme="majorBidi"/>
          <w:sz w:val="24"/>
          <w:szCs w:val="24"/>
        </w:rPr>
        <w:t xml:space="preserve">lexibility </w:t>
      </w:r>
      <w:r>
        <w:rPr>
          <w:rFonts w:asciiTheme="majorBidi" w:hAnsiTheme="majorBidi" w:cstheme="majorBidi"/>
          <w:sz w:val="24"/>
          <w:szCs w:val="24"/>
        </w:rPr>
        <w:t>is needed in the</w:t>
      </w:r>
      <w:r w:rsidRPr="00534FE3">
        <w:rPr>
          <w:rFonts w:asciiTheme="majorBidi" w:hAnsiTheme="majorBidi" w:cstheme="majorBidi"/>
          <w:sz w:val="24"/>
          <w:szCs w:val="24"/>
        </w:rPr>
        <w:t xml:space="preserve"> intervention design and focus of the therapy</w:t>
      </w:r>
      <w:r>
        <w:rPr>
          <w:rFonts w:asciiTheme="majorBidi" w:hAnsiTheme="majorBidi" w:cstheme="majorBidi"/>
          <w:sz w:val="24"/>
          <w:szCs w:val="24"/>
        </w:rPr>
        <w:t>, taking into account differences in families’ traits</w:t>
      </w:r>
      <w:r w:rsidRPr="00534FE3">
        <w:rPr>
          <w:rFonts w:asciiTheme="majorBidi" w:hAnsiTheme="majorBidi" w:cstheme="majorBidi"/>
          <w:sz w:val="24"/>
          <w:szCs w:val="24"/>
        </w:rPr>
        <w:t xml:space="preserve"> (developmental stage, children’s age range, parents’ marital status</w:t>
      </w:r>
      <w:proofErr w:type="gramStart"/>
      <w:r w:rsidRPr="00534FE3">
        <w:rPr>
          <w:rFonts w:asciiTheme="majorBidi" w:hAnsiTheme="majorBidi" w:cstheme="majorBidi"/>
          <w:sz w:val="24"/>
          <w:szCs w:val="24"/>
        </w:rPr>
        <w:t>);</w:t>
      </w:r>
      <w:proofErr w:type="gramEnd"/>
      <w:r w:rsidRPr="00534FE3">
        <w:rPr>
          <w:rFonts w:asciiTheme="majorBidi" w:hAnsiTheme="majorBidi" w:cstheme="majorBidi"/>
          <w:sz w:val="24"/>
          <w:szCs w:val="24"/>
        </w:rPr>
        <w:t xml:space="preserve"> </w:t>
      </w:r>
    </w:p>
    <w:p w14:paraId="2B7D6A30" w14:textId="5D5AD206" w:rsidR="00534FE3" w:rsidRDefault="00A51E8E" w:rsidP="00534FE3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Providing t</w:t>
      </w:r>
      <w:r w:rsidR="00534FE3" w:rsidRPr="00534FE3">
        <w:rPr>
          <w:rFonts w:asciiTheme="majorBidi" w:hAnsiTheme="majorBidi" w:cstheme="majorBidi"/>
          <w:sz w:val="24"/>
          <w:szCs w:val="24"/>
        </w:rPr>
        <w:t>raining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9"/>
      <w:r>
        <w:rPr>
          <w:rFonts w:asciiTheme="majorBidi" w:hAnsiTheme="majorBidi" w:cstheme="majorBidi"/>
          <w:sz w:val="24"/>
          <w:szCs w:val="24"/>
        </w:rPr>
        <w:t>assistance</w:t>
      </w:r>
      <w:commentRangeEnd w:id="9"/>
      <w:r>
        <w:rPr>
          <w:rStyle w:val="CommentReference"/>
        </w:rPr>
        <w:commentReference w:id="9"/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 </w:t>
      </w:r>
      <w:r w:rsidR="007674AD">
        <w:rPr>
          <w:rFonts w:asciiTheme="majorBidi" w:hAnsiTheme="majorBidi" w:cstheme="majorBidi"/>
          <w:sz w:val="24"/>
          <w:szCs w:val="24"/>
        </w:rPr>
        <w:t xml:space="preserve">, </w:t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and support for the </w:t>
      </w:r>
      <w:r w:rsidR="00534FE3">
        <w:rPr>
          <w:rFonts w:asciiTheme="majorBidi" w:hAnsiTheme="majorBidi" w:cstheme="majorBidi"/>
          <w:sz w:val="24"/>
          <w:szCs w:val="24"/>
        </w:rPr>
        <w:t>therapist</w:t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 must be an integral part of the model</w:t>
      </w:r>
      <w:r>
        <w:rPr>
          <w:rFonts w:asciiTheme="majorBidi" w:hAnsiTheme="majorBidi" w:cstheme="majorBidi"/>
          <w:sz w:val="24"/>
          <w:szCs w:val="24"/>
        </w:rPr>
        <w:t xml:space="preserve">’s theoretical basis, alongside </w:t>
      </w:r>
      <w:r w:rsidR="00534FE3" w:rsidRPr="00534FE3">
        <w:rPr>
          <w:rFonts w:asciiTheme="majorBidi" w:hAnsiTheme="majorBidi" w:cstheme="majorBidi"/>
          <w:sz w:val="24"/>
          <w:szCs w:val="24"/>
        </w:rPr>
        <w:t xml:space="preserve">understanding the </w:t>
      </w:r>
      <w:r>
        <w:rPr>
          <w:rFonts w:asciiTheme="majorBidi" w:hAnsiTheme="majorBidi" w:cstheme="majorBidi"/>
          <w:sz w:val="24"/>
          <w:szCs w:val="24"/>
        </w:rPr>
        <w:t xml:space="preserve">family </w:t>
      </w:r>
      <w:r w:rsidR="00534FE3" w:rsidRPr="00534FE3">
        <w:rPr>
          <w:rFonts w:asciiTheme="majorBidi" w:hAnsiTheme="majorBidi" w:cstheme="majorBidi"/>
          <w:sz w:val="24"/>
          <w:szCs w:val="24"/>
        </w:rPr>
        <w:t>dynamics.</w:t>
      </w:r>
    </w:p>
    <w:p w14:paraId="058D1C29" w14:textId="5A3688D2" w:rsidR="00404992" w:rsidRDefault="00A51E8E" w:rsidP="004049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</w:t>
      </w:r>
      <w:r w:rsidRPr="00A51E8E">
        <w:rPr>
          <w:rFonts w:asciiTheme="majorBidi" w:hAnsiTheme="majorBidi" w:cstheme="majorBidi"/>
          <w:sz w:val="24"/>
          <w:szCs w:val="24"/>
        </w:rPr>
        <w:t xml:space="preserve"> the results of the second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A51E8E">
        <w:rPr>
          <w:rFonts w:asciiTheme="majorBidi" w:hAnsiTheme="majorBidi" w:cstheme="majorBidi"/>
          <w:sz w:val="24"/>
          <w:szCs w:val="24"/>
        </w:rPr>
        <w:t xml:space="preserve">, </w:t>
      </w:r>
      <w:r w:rsidR="00396F04">
        <w:rPr>
          <w:rFonts w:asciiTheme="majorBidi" w:hAnsiTheme="majorBidi" w:cstheme="majorBidi"/>
          <w:sz w:val="24"/>
          <w:szCs w:val="24"/>
        </w:rPr>
        <w:t>the third research cycle was a case study in which the</w:t>
      </w:r>
      <w:r w:rsidR="00033DCD">
        <w:rPr>
          <w:rFonts w:asciiTheme="majorBidi" w:hAnsiTheme="majorBidi" w:cstheme="majorBidi"/>
          <w:sz w:val="24"/>
          <w:szCs w:val="24"/>
        </w:rPr>
        <w:t xml:space="preserve"> model was tested on five additional families. </w:t>
      </w:r>
      <w:r w:rsidRPr="00A51E8E">
        <w:rPr>
          <w:rFonts w:asciiTheme="majorBidi" w:hAnsiTheme="majorBidi" w:cstheme="majorBidi"/>
          <w:sz w:val="24"/>
          <w:szCs w:val="24"/>
        </w:rPr>
        <w:t xml:space="preserve">The goal was </w:t>
      </w:r>
      <w:r w:rsidR="007674A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conceptual and practical formulation of the model </w:t>
      </w:r>
      <w:r w:rsidR="007674AD">
        <w:rPr>
          <w:rFonts w:asciiTheme="majorBidi" w:hAnsiTheme="majorBidi" w:cstheme="majorBidi"/>
          <w:sz w:val="24"/>
          <w:szCs w:val="24"/>
        </w:rPr>
        <w:t xml:space="preserve">that </w:t>
      </w:r>
      <w:r w:rsidRPr="00A51E8E">
        <w:rPr>
          <w:rFonts w:asciiTheme="majorBidi" w:hAnsiTheme="majorBidi" w:cstheme="majorBidi"/>
          <w:sz w:val="24"/>
          <w:szCs w:val="24"/>
        </w:rPr>
        <w:t xml:space="preserve">other music therapists </w:t>
      </w:r>
      <w:r w:rsidR="007674AD">
        <w:rPr>
          <w:rFonts w:asciiTheme="majorBidi" w:hAnsiTheme="majorBidi" w:cstheme="majorBidi"/>
          <w:sz w:val="24"/>
          <w:szCs w:val="24"/>
        </w:rPr>
        <w:t>could</w:t>
      </w:r>
      <w:r w:rsidRPr="00A51E8E">
        <w:rPr>
          <w:rFonts w:asciiTheme="majorBidi" w:hAnsiTheme="majorBidi" w:cstheme="majorBidi"/>
          <w:sz w:val="24"/>
          <w:szCs w:val="24"/>
        </w:rPr>
        <w:t xml:space="preserve"> </w:t>
      </w:r>
      <w:r w:rsidR="007674AD">
        <w:rPr>
          <w:rFonts w:asciiTheme="majorBidi" w:hAnsiTheme="majorBidi" w:cstheme="majorBidi"/>
          <w:sz w:val="24"/>
          <w:szCs w:val="24"/>
        </w:rPr>
        <w:t>employ</w:t>
      </w:r>
      <w:r w:rsidR="00033DCD">
        <w:rPr>
          <w:rFonts w:asciiTheme="majorBidi" w:hAnsiTheme="majorBidi" w:cstheme="majorBidi"/>
          <w:sz w:val="24"/>
          <w:szCs w:val="24"/>
        </w:rPr>
        <w:t>.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The results of the third research </w:t>
      </w:r>
      <w:r w:rsidR="00033DCD">
        <w:rPr>
          <w:rFonts w:asciiTheme="majorBidi" w:hAnsiTheme="majorBidi" w:cstheme="majorBidi"/>
          <w:sz w:val="24"/>
          <w:szCs w:val="24"/>
        </w:rPr>
        <w:t xml:space="preserve">cycle 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included </w:t>
      </w:r>
      <w:r w:rsidR="00404992">
        <w:rPr>
          <w:rFonts w:asciiTheme="majorBidi" w:hAnsiTheme="majorBidi" w:cstheme="majorBidi"/>
          <w:sz w:val="24"/>
          <w:szCs w:val="24"/>
        </w:rPr>
        <w:t xml:space="preserve">documentation of </w:t>
      </w:r>
      <w:commentRangeStart w:id="10"/>
      <w:r w:rsidR="00033DCD" w:rsidRPr="00033DCD">
        <w:rPr>
          <w:rFonts w:asciiTheme="majorBidi" w:hAnsiTheme="majorBidi" w:cstheme="majorBidi"/>
          <w:sz w:val="24"/>
          <w:szCs w:val="24"/>
        </w:rPr>
        <w:t>the</w:t>
      </w:r>
      <w:commentRangeEnd w:id="10"/>
      <w:r w:rsidR="00404992">
        <w:rPr>
          <w:rStyle w:val="CommentReference"/>
        </w:rPr>
        <w:commentReference w:id="10"/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</w:t>
      </w:r>
      <w:r w:rsidR="00404992">
        <w:rPr>
          <w:rFonts w:asciiTheme="majorBidi" w:hAnsiTheme="majorBidi" w:cstheme="majorBidi"/>
          <w:sz w:val="24"/>
          <w:szCs w:val="24"/>
        </w:rPr>
        <w:t xml:space="preserve">five 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case studies </w:t>
      </w:r>
      <w:r w:rsidR="00404992">
        <w:rPr>
          <w:rFonts w:asciiTheme="majorBidi" w:hAnsiTheme="majorBidi" w:cstheme="majorBidi"/>
          <w:sz w:val="24"/>
          <w:szCs w:val="24"/>
        </w:rPr>
        <w:t xml:space="preserve">from beginning to end, with </w:t>
      </w:r>
      <w:r w:rsidR="007674AD">
        <w:rPr>
          <w:rFonts w:asciiTheme="majorBidi" w:hAnsiTheme="majorBidi" w:cstheme="majorBidi"/>
          <w:sz w:val="24"/>
          <w:szCs w:val="24"/>
        </w:rPr>
        <w:t xml:space="preserve">an </w:t>
      </w:r>
      <w:r w:rsidR="00404992">
        <w:rPr>
          <w:rFonts w:asciiTheme="majorBidi" w:hAnsiTheme="majorBidi" w:cstheme="majorBidi"/>
          <w:sz w:val="24"/>
          <w:szCs w:val="24"/>
        </w:rPr>
        <w:t>analysis of each and</w:t>
      </w:r>
      <w:r w:rsidR="00396F04">
        <w:rPr>
          <w:rFonts w:asciiTheme="majorBidi" w:hAnsiTheme="majorBidi" w:cstheme="majorBidi"/>
          <w:sz w:val="24"/>
          <w:szCs w:val="24"/>
        </w:rPr>
        <w:t xml:space="preserve"> a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comparative analysis of the five cases.</w:t>
      </w:r>
      <w:r w:rsidR="00033DCD">
        <w:rPr>
          <w:rFonts w:asciiTheme="majorBidi" w:hAnsiTheme="majorBidi" w:cstheme="majorBidi"/>
          <w:sz w:val="24"/>
          <w:szCs w:val="24"/>
        </w:rPr>
        <w:t xml:space="preserve"> </w:t>
      </w:r>
      <w:r w:rsidR="00396F04">
        <w:rPr>
          <w:rFonts w:asciiTheme="majorBidi" w:hAnsiTheme="majorBidi" w:cstheme="majorBidi"/>
          <w:sz w:val="24"/>
          <w:szCs w:val="24"/>
        </w:rPr>
        <w:t>The a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nalysis </w:t>
      </w:r>
      <w:r w:rsidR="00396F04">
        <w:rPr>
          <w:rFonts w:asciiTheme="majorBidi" w:hAnsiTheme="majorBidi" w:cstheme="majorBidi"/>
          <w:sz w:val="24"/>
          <w:szCs w:val="24"/>
        </w:rPr>
        <w:t xml:space="preserve">addressed 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similarities and differences in the characteristics of the families and the </w:t>
      </w:r>
      <w:r w:rsidR="007674AD">
        <w:rPr>
          <w:rFonts w:asciiTheme="majorBidi" w:hAnsiTheme="majorBidi" w:cstheme="majorBidi"/>
          <w:sz w:val="24"/>
          <w:szCs w:val="24"/>
        </w:rPr>
        <w:t>benefits</w:t>
      </w:r>
      <w:r w:rsidR="00033DCD" w:rsidRPr="00033DCD">
        <w:rPr>
          <w:rFonts w:asciiTheme="majorBidi" w:hAnsiTheme="majorBidi" w:cstheme="majorBidi"/>
          <w:sz w:val="24"/>
          <w:szCs w:val="24"/>
        </w:rPr>
        <w:t xml:space="preserve"> they derived from the therapeutic process.</w:t>
      </w:r>
      <w:r w:rsidR="00396F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E161FFA" w14:textId="09546400" w:rsidR="00033DCD" w:rsidRDefault="00396F04" w:rsidP="004049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analysis referred to: </w:t>
      </w:r>
    </w:p>
    <w:p w14:paraId="28A85583" w14:textId="681098FD" w:rsidR="00396F04" w:rsidRDefault="0040499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Characteristic </w:t>
      </w:r>
      <w:r w:rsidR="00396F04">
        <w:rPr>
          <w:rFonts w:asciiTheme="majorBidi" w:hAnsiTheme="majorBidi" w:cstheme="majorBidi"/>
          <w:sz w:val="24"/>
          <w:szCs w:val="24"/>
        </w:rPr>
        <w:t xml:space="preserve">and recurrent family </w:t>
      </w:r>
      <w:r w:rsidR="00396F04" w:rsidRPr="00396F04">
        <w:rPr>
          <w:rFonts w:asciiTheme="majorBidi" w:hAnsiTheme="majorBidi" w:cstheme="majorBidi"/>
          <w:sz w:val="24"/>
          <w:szCs w:val="24"/>
        </w:rPr>
        <w:t>dynamics</w:t>
      </w:r>
      <w:r>
        <w:rPr>
          <w:rFonts w:asciiTheme="majorBidi" w:hAnsiTheme="majorBidi" w:cstheme="majorBidi"/>
          <w:sz w:val="24"/>
          <w:szCs w:val="24"/>
        </w:rPr>
        <w:t xml:space="preserve">, and the </w:t>
      </w:r>
      <w:r w:rsidR="00396F04">
        <w:rPr>
          <w:rFonts w:asciiTheme="majorBidi" w:hAnsiTheme="majorBidi" w:cstheme="majorBidi"/>
          <w:sz w:val="24"/>
          <w:szCs w:val="24"/>
        </w:rPr>
        <w:t xml:space="preserve">specific 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interventions </w:t>
      </w:r>
      <w:r w:rsidR="00396F04">
        <w:rPr>
          <w:rFonts w:asciiTheme="majorBidi" w:hAnsiTheme="majorBidi" w:cstheme="majorBidi"/>
          <w:sz w:val="24"/>
          <w:szCs w:val="24"/>
        </w:rPr>
        <w:t xml:space="preserve">in the toolbox 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that could </w:t>
      </w:r>
      <w:r w:rsidR="00396F04">
        <w:rPr>
          <w:rFonts w:asciiTheme="majorBidi" w:hAnsiTheme="majorBidi" w:cstheme="majorBidi"/>
          <w:sz w:val="24"/>
          <w:szCs w:val="24"/>
        </w:rPr>
        <w:t>address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 the challenges and conflicts </w:t>
      </w:r>
      <w:r>
        <w:rPr>
          <w:rFonts w:asciiTheme="majorBidi" w:hAnsiTheme="majorBidi" w:cstheme="majorBidi"/>
          <w:sz w:val="24"/>
          <w:szCs w:val="24"/>
        </w:rPr>
        <w:t xml:space="preserve">raised by </w:t>
      </w:r>
      <w:r w:rsidR="00396F04" w:rsidRPr="00396F04">
        <w:rPr>
          <w:rFonts w:asciiTheme="majorBidi" w:hAnsiTheme="majorBidi" w:cstheme="majorBidi"/>
          <w:sz w:val="24"/>
          <w:szCs w:val="24"/>
        </w:rPr>
        <w:t xml:space="preserve">these </w:t>
      </w:r>
      <w:proofErr w:type="gramStart"/>
      <w:r w:rsidR="00396F04" w:rsidRPr="00396F04">
        <w:rPr>
          <w:rFonts w:asciiTheme="majorBidi" w:hAnsiTheme="majorBidi" w:cstheme="majorBidi"/>
          <w:sz w:val="24"/>
          <w:szCs w:val="24"/>
        </w:rPr>
        <w:t>dynamics;</w:t>
      </w:r>
      <w:proofErr w:type="gramEnd"/>
    </w:p>
    <w:p w14:paraId="1BBDCE09" w14:textId="792BB987" w:rsidR="00396F04" w:rsidRDefault="00396F04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396F04">
        <w:rPr>
          <w:rFonts w:asciiTheme="majorBidi" w:hAnsiTheme="majorBidi" w:cstheme="majorBidi"/>
          <w:sz w:val="24"/>
          <w:szCs w:val="24"/>
        </w:rPr>
        <w:t xml:space="preserve">herapeutic goals </w:t>
      </w:r>
      <w:r>
        <w:rPr>
          <w:rFonts w:asciiTheme="majorBidi" w:hAnsiTheme="majorBidi" w:cstheme="majorBidi"/>
          <w:sz w:val="24"/>
          <w:szCs w:val="24"/>
        </w:rPr>
        <w:t>that arose in the</w:t>
      </w:r>
      <w:r w:rsidRPr="00396F04">
        <w:rPr>
          <w:rFonts w:asciiTheme="majorBidi" w:hAnsiTheme="majorBidi" w:cstheme="majorBidi"/>
          <w:sz w:val="24"/>
          <w:szCs w:val="24"/>
        </w:rPr>
        <w:t xml:space="preserve"> case </w:t>
      </w:r>
      <w:r>
        <w:rPr>
          <w:rFonts w:asciiTheme="majorBidi" w:hAnsiTheme="majorBidi" w:cstheme="majorBidi"/>
          <w:sz w:val="24"/>
          <w:szCs w:val="24"/>
        </w:rPr>
        <w:t>stud</w:t>
      </w:r>
      <w:r w:rsidR="00404992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, both those that pertain to </w:t>
      </w:r>
      <w:r w:rsidRPr="00396F04">
        <w:rPr>
          <w:rFonts w:asciiTheme="majorBidi" w:hAnsiTheme="majorBidi" w:cstheme="majorBidi"/>
          <w:sz w:val="24"/>
          <w:szCs w:val="24"/>
        </w:rPr>
        <w:t xml:space="preserve">developing family resilience and </w:t>
      </w:r>
      <w:r>
        <w:rPr>
          <w:rFonts w:asciiTheme="majorBidi" w:hAnsiTheme="majorBidi" w:cstheme="majorBidi"/>
          <w:sz w:val="24"/>
          <w:szCs w:val="24"/>
        </w:rPr>
        <w:t xml:space="preserve">those </w:t>
      </w:r>
      <w:r w:rsidRPr="00396F04">
        <w:rPr>
          <w:rFonts w:asciiTheme="majorBidi" w:hAnsiTheme="majorBidi" w:cstheme="majorBidi"/>
          <w:sz w:val="24"/>
          <w:szCs w:val="24"/>
        </w:rPr>
        <w:t xml:space="preserve">that </w:t>
      </w:r>
      <w:r w:rsidR="00404992">
        <w:rPr>
          <w:rFonts w:asciiTheme="majorBidi" w:hAnsiTheme="majorBidi" w:cstheme="majorBidi"/>
          <w:sz w:val="24"/>
          <w:szCs w:val="24"/>
        </w:rPr>
        <w:t>address</w:t>
      </w:r>
      <w:r w:rsidRPr="00396F04">
        <w:rPr>
          <w:rFonts w:asciiTheme="majorBidi" w:hAnsiTheme="majorBidi" w:cstheme="majorBidi"/>
          <w:sz w:val="24"/>
          <w:szCs w:val="24"/>
        </w:rPr>
        <w:t xml:space="preserve"> needs raised by the families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396F0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therapy </w:t>
      </w:r>
      <w:proofErr w:type="gramStart"/>
      <w:r>
        <w:rPr>
          <w:rFonts w:asciiTheme="majorBidi" w:hAnsiTheme="majorBidi" w:cstheme="majorBidi"/>
          <w:sz w:val="24"/>
          <w:szCs w:val="24"/>
        </w:rPr>
        <w:t>sessions</w:t>
      </w:r>
      <w:r w:rsidRPr="00396F04"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14:paraId="3E8C9259" w14:textId="0419577A" w:rsidR="000D02C2" w:rsidRDefault="000D02C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unique m</w:t>
      </w:r>
      <w:r w:rsidRPr="000D02C2">
        <w:rPr>
          <w:rFonts w:asciiTheme="majorBidi" w:hAnsiTheme="majorBidi" w:cstheme="majorBidi"/>
          <w:sz w:val="24"/>
          <w:szCs w:val="24"/>
        </w:rPr>
        <w:t>eaning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 each family that were </w:t>
      </w:r>
      <w:r w:rsidRPr="000D02C2">
        <w:rPr>
          <w:rFonts w:asciiTheme="majorBidi" w:hAnsiTheme="majorBidi" w:cstheme="majorBidi"/>
          <w:sz w:val="24"/>
          <w:szCs w:val="24"/>
        </w:rPr>
        <w:t xml:space="preserve">produced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0D02C2">
        <w:rPr>
          <w:rFonts w:asciiTheme="majorBidi" w:hAnsiTheme="majorBidi" w:cstheme="majorBidi"/>
          <w:sz w:val="24"/>
          <w:szCs w:val="24"/>
        </w:rPr>
        <w:t xml:space="preserve"> the </w:t>
      </w:r>
      <w:r w:rsidR="00404992">
        <w:rPr>
          <w:rFonts w:asciiTheme="majorBidi" w:hAnsiTheme="majorBidi" w:cstheme="majorBidi"/>
          <w:sz w:val="24"/>
          <w:szCs w:val="24"/>
        </w:rPr>
        <w:t xml:space="preserve">therapeutic </w:t>
      </w:r>
      <w:r w:rsidRPr="000D02C2">
        <w:rPr>
          <w:rFonts w:asciiTheme="majorBidi" w:hAnsiTheme="majorBidi" w:cstheme="majorBidi"/>
          <w:sz w:val="24"/>
          <w:szCs w:val="24"/>
        </w:rPr>
        <w:t xml:space="preserve">model and its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0D02C2">
        <w:rPr>
          <w:rFonts w:asciiTheme="majorBidi" w:hAnsiTheme="majorBidi" w:cstheme="majorBidi"/>
          <w:sz w:val="24"/>
          <w:szCs w:val="24"/>
        </w:rPr>
        <w:t>components (</w:t>
      </w:r>
      <w:r>
        <w:rPr>
          <w:rFonts w:asciiTheme="majorBidi" w:hAnsiTheme="majorBidi" w:cstheme="majorBidi"/>
          <w:sz w:val="24"/>
          <w:szCs w:val="24"/>
        </w:rPr>
        <w:t xml:space="preserve">i.e., </w:t>
      </w:r>
      <w:r w:rsidRPr="000D02C2">
        <w:rPr>
          <w:rFonts w:asciiTheme="majorBidi" w:hAnsiTheme="majorBidi" w:cstheme="majorBidi"/>
          <w:sz w:val="24"/>
          <w:szCs w:val="24"/>
        </w:rPr>
        <w:t>family meetings, parent meetings, music</w:t>
      </w:r>
      <w:r>
        <w:rPr>
          <w:rFonts w:asciiTheme="majorBidi" w:hAnsiTheme="majorBidi" w:cstheme="majorBidi"/>
          <w:sz w:val="24"/>
          <w:szCs w:val="24"/>
        </w:rPr>
        <w:t>-based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techniques, </w:t>
      </w:r>
      <w:r w:rsidRPr="000D02C2">
        <w:rPr>
          <w:rFonts w:asciiTheme="majorBidi" w:hAnsiTheme="majorBidi" w:cstheme="majorBidi"/>
          <w:sz w:val="24"/>
          <w:szCs w:val="24"/>
        </w:rPr>
        <w:t>the therapeutic relationship</w:t>
      </w:r>
      <w:proofErr w:type="gramStart"/>
      <w:r w:rsidRPr="000D02C2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14:paraId="087BC8FD" w14:textId="0B02916C" w:rsidR="000D02C2" w:rsidRDefault="000D02C2" w:rsidP="00396F04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0D02C2">
        <w:rPr>
          <w:rFonts w:asciiTheme="majorBidi" w:hAnsiTheme="majorBidi" w:cstheme="majorBidi"/>
          <w:sz w:val="24"/>
          <w:szCs w:val="24"/>
        </w:rPr>
        <w:t>esults of the treatment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0D02C2">
        <w:rPr>
          <w:rFonts w:asciiTheme="majorBidi" w:hAnsiTheme="majorBidi" w:cstheme="majorBidi"/>
          <w:sz w:val="24"/>
          <w:szCs w:val="24"/>
        </w:rPr>
        <w:t xml:space="preserve">although all the families </w:t>
      </w:r>
      <w:r>
        <w:rPr>
          <w:rFonts w:asciiTheme="majorBidi" w:hAnsiTheme="majorBidi" w:cstheme="majorBidi"/>
          <w:sz w:val="24"/>
          <w:szCs w:val="24"/>
        </w:rPr>
        <w:t xml:space="preserve">apparently </w:t>
      </w:r>
      <w:r w:rsidRPr="000D02C2">
        <w:rPr>
          <w:rFonts w:asciiTheme="majorBidi" w:hAnsiTheme="majorBidi" w:cstheme="majorBidi"/>
          <w:sz w:val="24"/>
          <w:szCs w:val="24"/>
        </w:rPr>
        <w:t xml:space="preserve">made progress in </w:t>
      </w:r>
      <w:r>
        <w:rPr>
          <w:rFonts w:asciiTheme="majorBidi" w:hAnsiTheme="majorBidi" w:cstheme="majorBidi"/>
          <w:sz w:val="24"/>
          <w:szCs w:val="24"/>
        </w:rPr>
        <w:t xml:space="preserve">terms of developing resilience </w:t>
      </w:r>
      <w:r w:rsidRPr="000D02C2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0D02C2">
        <w:rPr>
          <w:rFonts w:asciiTheme="majorBidi" w:hAnsiTheme="majorBidi" w:cstheme="majorBidi"/>
          <w:sz w:val="24"/>
          <w:szCs w:val="24"/>
        </w:rPr>
        <w:t xml:space="preserve"> goals that emerged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0D02C2">
        <w:rPr>
          <w:rFonts w:asciiTheme="majorBidi" w:hAnsiTheme="majorBidi" w:cstheme="majorBidi"/>
          <w:sz w:val="24"/>
          <w:szCs w:val="24"/>
        </w:rPr>
        <w:t xml:space="preserve">the therapeutic work, it cannot be said that </w:t>
      </w:r>
      <w:r w:rsidR="005B72B3">
        <w:rPr>
          <w:rFonts w:asciiTheme="majorBidi" w:hAnsiTheme="majorBidi" w:cstheme="majorBidi"/>
          <w:sz w:val="24"/>
          <w:szCs w:val="24"/>
        </w:rPr>
        <w:t>they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D02C2">
        <w:rPr>
          <w:rFonts w:asciiTheme="majorBidi" w:hAnsiTheme="majorBidi" w:cstheme="majorBidi"/>
          <w:sz w:val="24"/>
          <w:szCs w:val="24"/>
        </w:rPr>
        <w:t>completed the process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0D02C2">
        <w:rPr>
          <w:rFonts w:asciiTheme="majorBidi" w:hAnsiTheme="majorBidi" w:cstheme="majorBidi"/>
          <w:sz w:val="24"/>
          <w:szCs w:val="24"/>
        </w:rPr>
        <w:t>his is in accordance with the concept of resilience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 w:rsidR="005B72B3">
        <w:rPr>
          <w:rFonts w:asciiTheme="majorBidi" w:hAnsiTheme="majorBidi" w:cstheme="majorBidi"/>
          <w:sz w:val="24"/>
          <w:szCs w:val="24"/>
        </w:rPr>
        <w:t xml:space="preserve">in </w:t>
      </w:r>
      <w:r w:rsidRPr="000D02C2">
        <w:rPr>
          <w:rFonts w:asciiTheme="majorBidi" w:hAnsiTheme="majorBidi" w:cstheme="majorBidi"/>
          <w:sz w:val="24"/>
          <w:szCs w:val="24"/>
        </w:rPr>
        <w:t xml:space="preserve">which </w:t>
      </w:r>
      <w:r w:rsidR="005B72B3">
        <w:rPr>
          <w:rFonts w:asciiTheme="majorBidi" w:hAnsiTheme="majorBidi" w:cstheme="majorBidi"/>
          <w:sz w:val="24"/>
          <w:szCs w:val="24"/>
        </w:rPr>
        <w:t xml:space="preserve">it is </w:t>
      </w:r>
      <w:r w:rsidRPr="000D02C2">
        <w:rPr>
          <w:rFonts w:asciiTheme="majorBidi" w:hAnsiTheme="majorBidi" w:cstheme="majorBidi"/>
          <w:sz w:val="24"/>
          <w:szCs w:val="24"/>
        </w:rPr>
        <w:t>assume</w:t>
      </w:r>
      <w:r w:rsidR="005B72B3">
        <w:rPr>
          <w:rFonts w:asciiTheme="majorBidi" w:hAnsiTheme="majorBidi" w:cstheme="majorBidi"/>
          <w:sz w:val="24"/>
          <w:szCs w:val="24"/>
        </w:rPr>
        <w:t>d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after initiating the process, it will continue to develop naturally within the family</w:t>
      </w:r>
      <w:r w:rsidRPr="000D02C2">
        <w:rPr>
          <w:rFonts w:asciiTheme="majorBidi" w:hAnsiTheme="majorBidi" w:cstheme="majorBidi"/>
          <w:sz w:val="24"/>
          <w:szCs w:val="24"/>
        </w:rPr>
        <w:t>.</w:t>
      </w:r>
    </w:p>
    <w:p w14:paraId="0FED6160" w14:textId="01986960" w:rsidR="000D02C2" w:rsidRDefault="000D02C2" w:rsidP="000D02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0D02C2">
        <w:rPr>
          <w:rFonts w:asciiTheme="majorBidi" w:hAnsiTheme="majorBidi" w:cstheme="majorBidi"/>
          <w:sz w:val="24"/>
          <w:szCs w:val="24"/>
        </w:rPr>
        <w:t>In light of</w:t>
      </w:r>
      <w:proofErr w:type="gramEnd"/>
      <w:r w:rsidRPr="000D02C2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research</w:t>
      </w:r>
      <w:r w:rsidRPr="000D02C2">
        <w:rPr>
          <w:rFonts w:asciiTheme="majorBidi" w:hAnsiTheme="majorBidi" w:cstheme="majorBidi"/>
          <w:sz w:val="24"/>
          <w:szCs w:val="24"/>
        </w:rPr>
        <w:t xml:space="preserve"> results, a</w:t>
      </w:r>
      <w:r w:rsidR="00196378">
        <w:rPr>
          <w:rFonts w:asciiTheme="majorBidi" w:hAnsiTheme="majorBidi" w:cstheme="majorBidi"/>
          <w:sz w:val="24"/>
          <w:szCs w:val="24"/>
        </w:rPr>
        <w:t xml:space="preserve"> </w:t>
      </w:r>
      <w:r w:rsidRPr="000D02C2">
        <w:rPr>
          <w:rFonts w:asciiTheme="majorBidi" w:hAnsiTheme="majorBidi" w:cstheme="majorBidi"/>
          <w:sz w:val="24"/>
          <w:szCs w:val="24"/>
        </w:rPr>
        <w:t>practical treatment protocol was formulated</w:t>
      </w:r>
      <w:r w:rsidR="00196378">
        <w:rPr>
          <w:rFonts w:asciiTheme="majorBidi" w:hAnsiTheme="majorBidi" w:cstheme="majorBidi"/>
          <w:sz w:val="24"/>
          <w:szCs w:val="24"/>
        </w:rPr>
        <w:t xml:space="preserve">. This </w:t>
      </w:r>
      <w:r w:rsidRPr="000D02C2">
        <w:rPr>
          <w:rFonts w:asciiTheme="majorBidi" w:hAnsiTheme="majorBidi" w:cstheme="majorBidi"/>
          <w:sz w:val="24"/>
          <w:szCs w:val="24"/>
        </w:rPr>
        <w:t xml:space="preserve">outline </w:t>
      </w:r>
      <w:r w:rsidR="00196378">
        <w:rPr>
          <w:rFonts w:asciiTheme="majorBidi" w:hAnsiTheme="majorBidi" w:cstheme="majorBidi"/>
          <w:sz w:val="24"/>
          <w:szCs w:val="24"/>
        </w:rPr>
        <w:t>includes</w:t>
      </w:r>
      <w:r w:rsidRPr="000D02C2">
        <w:rPr>
          <w:rFonts w:asciiTheme="majorBidi" w:hAnsiTheme="majorBidi" w:cstheme="majorBidi"/>
          <w:sz w:val="24"/>
          <w:szCs w:val="24"/>
        </w:rPr>
        <w:t xml:space="preserve"> the stages of </w:t>
      </w:r>
      <w:r w:rsidR="00196378">
        <w:rPr>
          <w:rFonts w:asciiTheme="majorBidi" w:hAnsiTheme="majorBidi" w:cstheme="majorBidi"/>
          <w:sz w:val="24"/>
          <w:szCs w:val="24"/>
        </w:rPr>
        <w:t xml:space="preserve">activity in the model, </w:t>
      </w:r>
      <w:r w:rsidRPr="000D02C2">
        <w:rPr>
          <w:rFonts w:asciiTheme="majorBidi" w:hAnsiTheme="majorBidi" w:cstheme="majorBidi"/>
          <w:sz w:val="24"/>
          <w:szCs w:val="24"/>
        </w:rPr>
        <w:t xml:space="preserve">the course of meetings, </w:t>
      </w:r>
      <w:r w:rsidR="005B72B3">
        <w:rPr>
          <w:rFonts w:asciiTheme="majorBidi" w:hAnsiTheme="majorBidi" w:cstheme="majorBidi"/>
          <w:sz w:val="24"/>
          <w:szCs w:val="24"/>
        </w:rPr>
        <w:t xml:space="preserve">typical </w:t>
      </w:r>
      <w:r w:rsidRPr="000D02C2">
        <w:rPr>
          <w:rFonts w:asciiTheme="majorBidi" w:hAnsiTheme="majorBidi" w:cstheme="majorBidi"/>
          <w:sz w:val="24"/>
          <w:szCs w:val="24"/>
        </w:rPr>
        <w:t xml:space="preserve">goals, a toolbox </w:t>
      </w:r>
      <w:r w:rsidR="00196378">
        <w:rPr>
          <w:rFonts w:asciiTheme="majorBidi" w:hAnsiTheme="majorBidi" w:cstheme="majorBidi"/>
          <w:sz w:val="24"/>
          <w:szCs w:val="24"/>
        </w:rPr>
        <w:t>of</w:t>
      </w:r>
      <w:r w:rsidRPr="000D02C2">
        <w:rPr>
          <w:rFonts w:asciiTheme="majorBidi" w:hAnsiTheme="majorBidi" w:cstheme="majorBidi"/>
          <w:sz w:val="24"/>
          <w:szCs w:val="24"/>
        </w:rPr>
        <w:t xml:space="preserve"> music therapy </w:t>
      </w:r>
      <w:r w:rsidR="00196378">
        <w:rPr>
          <w:rFonts w:asciiTheme="majorBidi" w:hAnsiTheme="majorBidi" w:cstheme="majorBidi"/>
          <w:sz w:val="24"/>
          <w:szCs w:val="24"/>
        </w:rPr>
        <w:t xml:space="preserve">techniques, and </w:t>
      </w:r>
      <w:r w:rsidRPr="000D02C2">
        <w:rPr>
          <w:rFonts w:asciiTheme="majorBidi" w:hAnsiTheme="majorBidi" w:cstheme="majorBidi"/>
          <w:sz w:val="24"/>
          <w:szCs w:val="24"/>
        </w:rPr>
        <w:t xml:space="preserve">the level of </w:t>
      </w:r>
      <w:r w:rsidR="00196378">
        <w:rPr>
          <w:rFonts w:asciiTheme="majorBidi" w:hAnsiTheme="majorBidi" w:cstheme="majorBidi"/>
          <w:sz w:val="24"/>
          <w:szCs w:val="24"/>
        </w:rPr>
        <w:t>structure</w:t>
      </w:r>
      <w:r w:rsidRPr="000D02C2">
        <w:rPr>
          <w:rFonts w:asciiTheme="majorBidi" w:hAnsiTheme="majorBidi" w:cstheme="majorBidi"/>
          <w:sz w:val="24"/>
          <w:szCs w:val="24"/>
        </w:rPr>
        <w:t xml:space="preserve"> </w:t>
      </w:r>
      <w:r w:rsidR="00196378">
        <w:rPr>
          <w:rFonts w:asciiTheme="majorBidi" w:hAnsiTheme="majorBidi" w:cstheme="majorBidi"/>
          <w:sz w:val="24"/>
          <w:szCs w:val="24"/>
        </w:rPr>
        <w:t>and</w:t>
      </w:r>
      <w:r w:rsidRPr="000D02C2">
        <w:rPr>
          <w:rFonts w:asciiTheme="majorBidi" w:hAnsiTheme="majorBidi" w:cstheme="majorBidi"/>
          <w:sz w:val="24"/>
          <w:szCs w:val="24"/>
        </w:rPr>
        <w:t xml:space="preserve"> collaboration</w:t>
      </w:r>
      <w:r w:rsidR="00196378">
        <w:rPr>
          <w:rFonts w:asciiTheme="majorBidi" w:hAnsiTheme="majorBidi" w:cstheme="majorBidi"/>
          <w:sz w:val="24"/>
          <w:szCs w:val="24"/>
        </w:rPr>
        <w:t xml:space="preserve"> in the</w:t>
      </w:r>
      <w:r w:rsidR="005B72B3">
        <w:rPr>
          <w:rFonts w:asciiTheme="majorBidi" w:hAnsiTheme="majorBidi" w:cstheme="majorBidi"/>
          <w:sz w:val="24"/>
          <w:szCs w:val="24"/>
        </w:rPr>
        <w:t xml:space="preserve"> clinical</w:t>
      </w:r>
      <w:r w:rsidR="00196378">
        <w:rPr>
          <w:rFonts w:asciiTheme="majorBidi" w:hAnsiTheme="majorBidi" w:cstheme="majorBidi"/>
          <w:sz w:val="24"/>
          <w:szCs w:val="24"/>
        </w:rPr>
        <w:t xml:space="preserve"> interventions</w:t>
      </w:r>
      <w:r w:rsidRPr="000D02C2">
        <w:rPr>
          <w:rFonts w:asciiTheme="majorBidi" w:hAnsiTheme="majorBidi" w:cstheme="majorBidi"/>
          <w:sz w:val="24"/>
          <w:szCs w:val="24"/>
        </w:rPr>
        <w:t>.</w:t>
      </w:r>
      <w:r w:rsidR="00196378">
        <w:rPr>
          <w:rFonts w:asciiTheme="majorBidi" w:hAnsiTheme="majorBidi" w:cstheme="majorBidi"/>
          <w:sz w:val="24"/>
          <w:szCs w:val="24"/>
        </w:rPr>
        <w:t xml:space="preserve"> </w:t>
      </w:r>
      <w:r w:rsidR="00196378" w:rsidRPr="00196378">
        <w:rPr>
          <w:rFonts w:asciiTheme="majorBidi" w:hAnsiTheme="majorBidi" w:cstheme="majorBidi"/>
          <w:sz w:val="24"/>
          <w:szCs w:val="24"/>
        </w:rPr>
        <w:t xml:space="preserve">The clinical protocol is anchored in an </w:t>
      </w:r>
      <w:r w:rsidR="00EE3575">
        <w:rPr>
          <w:rFonts w:asciiTheme="majorBidi" w:hAnsiTheme="majorBidi" w:cstheme="majorBidi"/>
          <w:sz w:val="24"/>
          <w:szCs w:val="24"/>
        </w:rPr>
        <w:t xml:space="preserve">integration of several </w:t>
      </w:r>
      <w:r w:rsidR="005B72B3">
        <w:rPr>
          <w:rFonts w:asciiTheme="majorBidi" w:hAnsiTheme="majorBidi" w:cstheme="majorBidi"/>
          <w:sz w:val="24"/>
          <w:szCs w:val="24"/>
        </w:rPr>
        <w:t xml:space="preserve">theoretical </w:t>
      </w:r>
      <w:r w:rsidR="00EE3575">
        <w:rPr>
          <w:rFonts w:asciiTheme="majorBidi" w:hAnsiTheme="majorBidi" w:cstheme="majorBidi"/>
          <w:sz w:val="24"/>
          <w:szCs w:val="24"/>
        </w:rPr>
        <w:t xml:space="preserve">approaches: </w:t>
      </w:r>
      <w:r w:rsidR="00196378" w:rsidRPr="00196378">
        <w:rPr>
          <w:rFonts w:asciiTheme="majorBidi" w:hAnsiTheme="majorBidi" w:cstheme="majorBidi"/>
          <w:sz w:val="24"/>
          <w:szCs w:val="24"/>
        </w:rPr>
        <w:t>resilience</w:t>
      </w:r>
      <w:r w:rsidR="00EE3575">
        <w:rPr>
          <w:rFonts w:asciiTheme="majorBidi" w:hAnsiTheme="majorBidi" w:cstheme="majorBidi"/>
          <w:sz w:val="24"/>
          <w:szCs w:val="24"/>
        </w:rPr>
        <w:t xml:space="preserve">, </w:t>
      </w:r>
      <w:r w:rsidR="00196378" w:rsidRPr="00196378">
        <w:rPr>
          <w:rFonts w:asciiTheme="majorBidi" w:hAnsiTheme="majorBidi" w:cstheme="majorBidi"/>
          <w:sz w:val="24"/>
          <w:szCs w:val="24"/>
        </w:rPr>
        <w:t>psychodynamic</w:t>
      </w:r>
      <w:r w:rsidR="00EE3575">
        <w:rPr>
          <w:rFonts w:asciiTheme="majorBidi" w:hAnsiTheme="majorBidi" w:cstheme="majorBidi"/>
          <w:sz w:val="24"/>
          <w:szCs w:val="24"/>
        </w:rPr>
        <w:t xml:space="preserve">s, </w:t>
      </w:r>
      <w:proofErr w:type="spellStart"/>
      <w:r w:rsidR="00EE3575" w:rsidRPr="00ED58B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salutogen</w:t>
      </w:r>
      <w:r w:rsidR="00EE35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esis</w:t>
      </w:r>
      <w:proofErr w:type="spellEnd"/>
      <w:r w:rsidR="00EE357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r w:rsidR="00196378" w:rsidRPr="00196378">
        <w:rPr>
          <w:rFonts w:asciiTheme="majorBidi" w:hAnsiTheme="majorBidi" w:cstheme="majorBidi"/>
          <w:sz w:val="24"/>
          <w:szCs w:val="24"/>
        </w:rPr>
        <w:t xml:space="preserve">and </w:t>
      </w:r>
      <w:r w:rsidR="00EE3575">
        <w:rPr>
          <w:rFonts w:asciiTheme="majorBidi" w:hAnsiTheme="majorBidi" w:cstheme="majorBidi"/>
          <w:sz w:val="24"/>
          <w:szCs w:val="24"/>
        </w:rPr>
        <w:t>a collaborative approach to therapy</w:t>
      </w:r>
      <w:r w:rsidR="00196378" w:rsidRPr="00196378">
        <w:rPr>
          <w:rFonts w:asciiTheme="majorBidi" w:hAnsiTheme="majorBidi" w:cstheme="majorBidi"/>
          <w:sz w:val="24"/>
          <w:szCs w:val="24"/>
        </w:rPr>
        <w:t>.</w:t>
      </w:r>
    </w:p>
    <w:p w14:paraId="15D72E07" w14:textId="47C36A4E" w:rsidR="00EE3575" w:rsidRDefault="00EE3575" w:rsidP="00EE35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3575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study has several</w:t>
      </w:r>
      <w:r w:rsidRPr="00EE3575">
        <w:rPr>
          <w:rFonts w:asciiTheme="majorBidi" w:hAnsiTheme="majorBidi" w:cstheme="majorBidi"/>
          <w:sz w:val="24"/>
          <w:szCs w:val="24"/>
        </w:rPr>
        <w:t xml:space="preserve"> limitations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11"/>
      <w:r>
        <w:rPr>
          <w:rFonts w:asciiTheme="majorBidi" w:hAnsiTheme="majorBidi" w:cstheme="majorBidi"/>
          <w:sz w:val="24"/>
          <w:szCs w:val="24"/>
        </w:rPr>
        <w:t>B</w:t>
      </w:r>
      <w:r w:rsidRPr="00EE3575">
        <w:rPr>
          <w:rFonts w:asciiTheme="majorBidi" w:hAnsiTheme="majorBidi" w:cstheme="majorBidi"/>
          <w:sz w:val="24"/>
          <w:szCs w:val="24"/>
        </w:rPr>
        <w:t>oth the researcher and the therapist were involved</w:t>
      </w:r>
      <w:r>
        <w:rPr>
          <w:rFonts w:asciiTheme="majorBidi" w:hAnsiTheme="majorBidi" w:cstheme="majorBidi"/>
          <w:sz w:val="24"/>
          <w:szCs w:val="24"/>
        </w:rPr>
        <w:t xml:space="preserve"> in the study</w:t>
      </w:r>
      <w:r w:rsidR="005B72B3">
        <w:rPr>
          <w:rFonts w:asciiTheme="majorBidi" w:hAnsiTheme="majorBidi" w:cstheme="majorBidi"/>
          <w:sz w:val="24"/>
          <w:szCs w:val="24"/>
        </w:rPr>
        <w:t xml:space="preserve">. </w:t>
      </w:r>
      <w:commentRangeEnd w:id="11"/>
      <w:r w:rsidR="00C34DC1">
        <w:rPr>
          <w:rStyle w:val="CommentReference"/>
        </w:rPr>
        <w:commentReference w:id="11"/>
      </w:r>
      <w:r w:rsidR="007674AD">
        <w:rPr>
          <w:rFonts w:asciiTheme="majorBidi" w:hAnsiTheme="majorBidi" w:cstheme="majorBidi"/>
          <w:sz w:val="24"/>
          <w:szCs w:val="24"/>
        </w:rPr>
        <w:t>The application</w:t>
      </w:r>
      <w:r w:rsidRPr="00EE3575">
        <w:rPr>
          <w:rFonts w:asciiTheme="majorBidi" w:hAnsiTheme="majorBidi" w:cstheme="majorBidi"/>
          <w:sz w:val="24"/>
          <w:szCs w:val="24"/>
        </w:rPr>
        <w:t xml:space="preserve"> of the model under the guidance of other music therapists was not tested. </w:t>
      </w:r>
      <w:r>
        <w:rPr>
          <w:rFonts w:asciiTheme="majorBidi" w:hAnsiTheme="majorBidi" w:cstheme="majorBidi"/>
          <w:sz w:val="24"/>
          <w:szCs w:val="24"/>
        </w:rPr>
        <w:t xml:space="preserve">The model was only tested among families from one </w:t>
      </w:r>
      <w:commentRangeStart w:id="12"/>
      <w:r>
        <w:rPr>
          <w:rFonts w:asciiTheme="majorBidi" w:hAnsiTheme="majorBidi" w:cstheme="majorBidi"/>
          <w:sz w:val="24"/>
          <w:szCs w:val="24"/>
        </w:rPr>
        <w:t>region</w:t>
      </w:r>
      <w:commentRangeEnd w:id="12"/>
      <w:r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EE3575">
        <w:rPr>
          <w:rFonts w:asciiTheme="majorBidi" w:hAnsiTheme="majorBidi" w:cstheme="majorBidi"/>
          <w:sz w:val="24"/>
          <w:szCs w:val="24"/>
        </w:rPr>
        <w:t xml:space="preserve">Israel </w:t>
      </w:r>
      <w:r>
        <w:rPr>
          <w:rFonts w:asciiTheme="majorBidi" w:hAnsiTheme="majorBidi" w:cstheme="majorBidi"/>
          <w:sz w:val="24"/>
          <w:szCs w:val="24"/>
        </w:rPr>
        <w:t xml:space="preserve">and with similar </w:t>
      </w:r>
      <w:commentRangeStart w:id="13"/>
      <w:r>
        <w:rPr>
          <w:rFonts w:asciiTheme="majorBidi" w:hAnsiTheme="majorBidi" w:cstheme="majorBidi"/>
          <w:sz w:val="24"/>
          <w:szCs w:val="24"/>
        </w:rPr>
        <w:t>family</w:t>
      </w:r>
      <w:commentRangeEnd w:id="13"/>
      <w:r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4"/>
          <w:szCs w:val="24"/>
        </w:rPr>
        <w:t xml:space="preserve"> structures. </w:t>
      </w:r>
    </w:p>
    <w:p w14:paraId="7036846D" w14:textId="2AEDF8E2" w:rsidR="00EE3575" w:rsidRPr="000D02C2" w:rsidRDefault="00EE3575" w:rsidP="00EE35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EE3575">
        <w:rPr>
          <w:rFonts w:asciiTheme="majorBidi" w:hAnsiTheme="majorBidi" w:cstheme="majorBidi"/>
          <w:sz w:val="24"/>
          <w:szCs w:val="24"/>
        </w:rPr>
        <w:t xml:space="preserve">ollow-up studies </w:t>
      </w:r>
      <w:r>
        <w:rPr>
          <w:rFonts w:asciiTheme="majorBidi" w:hAnsiTheme="majorBidi" w:cstheme="majorBidi"/>
          <w:sz w:val="24"/>
          <w:szCs w:val="24"/>
        </w:rPr>
        <w:t xml:space="preserve">may address </w:t>
      </w:r>
      <w:r w:rsidRPr="00EE357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model’s </w:t>
      </w:r>
      <w:r w:rsidRPr="00EE3575">
        <w:rPr>
          <w:rFonts w:asciiTheme="majorBidi" w:hAnsiTheme="majorBidi" w:cstheme="majorBidi"/>
          <w:sz w:val="24"/>
          <w:szCs w:val="24"/>
        </w:rPr>
        <w:t xml:space="preserve">effectiveness when </w:t>
      </w:r>
      <w:r>
        <w:rPr>
          <w:rFonts w:asciiTheme="majorBidi" w:hAnsiTheme="majorBidi" w:cstheme="majorBidi"/>
          <w:sz w:val="24"/>
          <w:szCs w:val="24"/>
        </w:rPr>
        <w:t>applied</w:t>
      </w:r>
      <w:r w:rsidRPr="00EE3575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EE3575">
        <w:rPr>
          <w:rFonts w:asciiTheme="majorBidi" w:hAnsiTheme="majorBidi" w:cstheme="majorBidi"/>
          <w:sz w:val="24"/>
          <w:szCs w:val="24"/>
        </w:rPr>
        <w:t xml:space="preserve"> </w:t>
      </w:r>
      <w:r w:rsidR="00C34DC1" w:rsidRPr="00EE3575">
        <w:rPr>
          <w:rFonts w:asciiTheme="majorBidi" w:hAnsiTheme="majorBidi" w:cstheme="majorBidi"/>
          <w:sz w:val="24"/>
          <w:szCs w:val="24"/>
        </w:rPr>
        <w:t>therapists</w:t>
      </w:r>
      <w:r w:rsidR="00C34DC1">
        <w:rPr>
          <w:rFonts w:asciiTheme="majorBidi" w:hAnsiTheme="majorBidi" w:cstheme="majorBidi"/>
          <w:sz w:val="24"/>
          <w:szCs w:val="24"/>
        </w:rPr>
        <w:t xml:space="preserve"> and</w:t>
      </w:r>
      <w:r w:rsidRPr="00EE35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assess the</w:t>
      </w:r>
      <w:r w:rsidRPr="00EE3575">
        <w:rPr>
          <w:rFonts w:asciiTheme="majorBidi" w:hAnsiTheme="majorBidi" w:cstheme="majorBidi"/>
          <w:sz w:val="24"/>
          <w:szCs w:val="24"/>
        </w:rPr>
        <w:t xml:space="preserve"> training processes </w:t>
      </w:r>
      <w:r>
        <w:rPr>
          <w:rFonts w:asciiTheme="majorBidi" w:hAnsiTheme="majorBidi" w:cstheme="majorBidi"/>
          <w:sz w:val="24"/>
          <w:szCs w:val="24"/>
        </w:rPr>
        <w:t xml:space="preserve">needed </w:t>
      </w:r>
      <w:r w:rsidRPr="00EE3575">
        <w:rPr>
          <w:rFonts w:asciiTheme="majorBidi" w:hAnsiTheme="majorBidi" w:cstheme="majorBidi"/>
          <w:sz w:val="24"/>
          <w:szCs w:val="24"/>
        </w:rPr>
        <w:t xml:space="preserve">to train therapists </w:t>
      </w:r>
      <w:r>
        <w:rPr>
          <w:rFonts w:asciiTheme="majorBidi" w:hAnsiTheme="majorBidi" w:cstheme="majorBidi"/>
          <w:sz w:val="24"/>
          <w:szCs w:val="24"/>
        </w:rPr>
        <w:t>in using this</w:t>
      </w:r>
      <w:r w:rsidRPr="00EE3575">
        <w:rPr>
          <w:rFonts w:asciiTheme="majorBidi" w:hAnsiTheme="majorBidi" w:cstheme="majorBidi"/>
          <w:sz w:val="24"/>
          <w:szCs w:val="24"/>
        </w:rPr>
        <w:t xml:space="preserve"> model.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EE3575">
        <w:rPr>
          <w:rFonts w:asciiTheme="majorBidi" w:hAnsiTheme="majorBidi" w:cstheme="majorBidi"/>
          <w:sz w:val="24"/>
          <w:szCs w:val="24"/>
        </w:rPr>
        <w:t xml:space="preserve">he model </w:t>
      </w:r>
      <w:r>
        <w:rPr>
          <w:rFonts w:asciiTheme="majorBidi" w:hAnsiTheme="majorBidi" w:cstheme="majorBidi"/>
          <w:sz w:val="24"/>
          <w:szCs w:val="24"/>
        </w:rPr>
        <w:t>should be more extensively tested among</w:t>
      </w:r>
      <w:r w:rsidRPr="00EE3575">
        <w:rPr>
          <w:rFonts w:asciiTheme="majorBidi" w:hAnsiTheme="majorBidi" w:cstheme="majorBidi"/>
          <w:sz w:val="24"/>
          <w:szCs w:val="24"/>
        </w:rPr>
        <w:t xml:space="preserve"> families </w:t>
      </w:r>
      <w:r>
        <w:rPr>
          <w:rFonts w:asciiTheme="majorBidi" w:hAnsiTheme="majorBidi" w:cstheme="majorBidi"/>
          <w:sz w:val="24"/>
          <w:szCs w:val="24"/>
        </w:rPr>
        <w:t xml:space="preserve">with a </w:t>
      </w:r>
      <w:r w:rsidR="005B72B3">
        <w:rPr>
          <w:rFonts w:asciiTheme="majorBidi" w:hAnsiTheme="majorBidi" w:cstheme="majorBidi"/>
          <w:sz w:val="24"/>
          <w:szCs w:val="24"/>
        </w:rPr>
        <w:t>wider range</w:t>
      </w:r>
      <w:r w:rsidRPr="00EE3575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14"/>
      <w:r w:rsidRPr="00EE3575">
        <w:rPr>
          <w:rFonts w:asciiTheme="majorBidi" w:hAnsiTheme="majorBidi" w:cstheme="majorBidi"/>
          <w:sz w:val="24"/>
          <w:szCs w:val="24"/>
        </w:rPr>
        <w:t>compositions</w:t>
      </w:r>
      <w:commentRangeEnd w:id="14"/>
      <w:r>
        <w:rPr>
          <w:rStyle w:val="CommentReference"/>
        </w:rPr>
        <w:commentReference w:id="14"/>
      </w:r>
      <w:r w:rsidRPr="00EE3575">
        <w:rPr>
          <w:rFonts w:asciiTheme="majorBidi" w:hAnsiTheme="majorBidi" w:cstheme="majorBidi"/>
          <w:sz w:val="24"/>
          <w:szCs w:val="24"/>
        </w:rPr>
        <w:t xml:space="preserve"> and situations</w:t>
      </w:r>
      <w:r>
        <w:rPr>
          <w:rFonts w:asciiTheme="majorBidi" w:hAnsiTheme="majorBidi" w:cstheme="majorBidi"/>
          <w:sz w:val="24"/>
          <w:szCs w:val="24"/>
        </w:rPr>
        <w:t xml:space="preserve">. It may be tested in </w:t>
      </w:r>
      <w:r w:rsidRPr="00EE3575">
        <w:rPr>
          <w:rFonts w:asciiTheme="majorBidi" w:hAnsiTheme="majorBidi" w:cstheme="majorBidi"/>
          <w:sz w:val="24"/>
          <w:szCs w:val="24"/>
        </w:rPr>
        <w:t xml:space="preserve">therapeutic contexts other than </w:t>
      </w:r>
      <w:commentRangeStart w:id="15"/>
      <w:r w:rsidRPr="00EE3575">
        <w:rPr>
          <w:rFonts w:asciiTheme="majorBidi" w:hAnsiTheme="majorBidi" w:cstheme="majorBidi"/>
          <w:sz w:val="24"/>
          <w:szCs w:val="24"/>
        </w:rPr>
        <w:t>private</w:t>
      </w:r>
      <w:commentRangeEnd w:id="15"/>
      <w:r>
        <w:rPr>
          <w:rStyle w:val="CommentReference"/>
        </w:rPr>
        <w:commentReference w:id="15"/>
      </w:r>
      <w:r w:rsidRPr="00EE3575">
        <w:rPr>
          <w:rFonts w:asciiTheme="majorBidi" w:hAnsiTheme="majorBidi" w:cstheme="majorBidi"/>
          <w:sz w:val="24"/>
          <w:szCs w:val="24"/>
        </w:rPr>
        <w:t xml:space="preserve"> practice. Finally, </w:t>
      </w:r>
      <w:r w:rsidR="00C34DC1" w:rsidRPr="00EE3575">
        <w:rPr>
          <w:rFonts w:asciiTheme="majorBidi" w:hAnsiTheme="majorBidi" w:cstheme="majorBidi"/>
          <w:sz w:val="24"/>
          <w:szCs w:val="24"/>
        </w:rPr>
        <w:t>considering</w:t>
      </w:r>
      <w:r w:rsidRPr="00EE3575">
        <w:rPr>
          <w:rFonts w:asciiTheme="majorBidi" w:hAnsiTheme="majorBidi" w:cstheme="majorBidi"/>
          <w:sz w:val="24"/>
          <w:szCs w:val="24"/>
        </w:rPr>
        <w:t xml:space="preserve"> the findings in this study, follow-up stud</w:t>
      </w:r>
      <w:r w:rsidR="00807B7B">
        <w:rPr>
          <w:rFonts w:asciiTheme="majorBidi" w:hAnsiTheme="majorBidi" w:cstheme="majorBidi"/>
          <w:sz w:val="24"/>
          <w:szCs w:val="24"/>
        </w:rPr>
        <w:t xml:space="preserve">ies may address </w:t>
      </w:r>
      <w:r w:rsidR="005B72B3">
        <w:rPr>
          <w:rFonts w:asciiTheme="majorBidi" w:hAnsiTheme="majorBidi" w:cstheme="majorBidi"/>
          <w:sz w:val="24"/>
          <w:szCs w:val="24"/>
        </w:rPr>
        <w:t xml:space="preserve">the expression of </w:t>
      </w:r>
      <w:r w:rsidRPr="00EE3575">
        <w:rPr>
          <w:rFonts w:asciiTheme="majorBidi" w:hAnsiTheme="majorBidi" w:cstheme="majorBidi"/>
          <w:sz w:val="24"/>
          <w:szCs w:val="24"/>
        </w:rPr>
        <w:t xml:space="preserve">love </w:t>
      </w:r>
      <w:r w:rsidR="00807B7B">
        <w:rPr>
          <w:rFonts w:asciiTheme="majorBidi" w:hAnsiTheme="majorBidi" w:cstheme="majorBidi"/>
          <w:sz w:val="24"/>
          <w:szCs w:val="24"/>
        </w:rPr>
        <w:t>among</w:t>
      </w:r>
      <w:r w:rsidRPr="00EE3575">
        <w:rPr>
          <w:rFonts w:asciiTheme="majorBidi" w:hAnsiTheme="majorBidi" w:cstheme="majorBidi"/>
          <w:sz w:val="24"/>
          <w:szCs w:val="24"/>
        </w:rPr>
        <w:t xml:space="preserve"> family members and its meaning for family </w:t>
      </w:r>
      <w:r w:rsidR="00685CDD">
        <w:rPr>
          <w:rFonts w:asciiTheme="majorBidi" w:hAnsiTheme="majorBidi" w:cstheme="majorBidi"/>
          <w:sz w:val="24"/>
          <w:szCs w:val="24"/>
        </w:rPr>
        <w:t>resilience</w:t>
      </w:r>
      <w:r w:rsidRPr="00EE3575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EE3575" w:rsidRPr="000D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10-03T07:02:00Z" w:initials="ALE">
    <w:p w14:paraId="684E6147" w14:textId="56207158" w:rsidR="00D029CE" w:rsidRDefault="00D029CE">
      <w:pPr>
        <w:pStyle w:val="CommentText"/>
      </w:pPr>
      <w:r>
        <w:rPr>
          <w:rStyle w:val="CommentReference"/>
        </w:rPr>
        <w:annotationRef/>
      </w:r>
      <w:r>
        <w:t>Abstracts are generally written in the third person so that is the tense I used; if the author prefers first person, as in the Hebrew, I can adapt it.</w:t>
      </w:r>
    </w:p>
  </w:comment>
  <w:comment w:id="2" w:author="ALE editor" w:date="2023-10-01T19:03:00Z" w:initials="ALE">
    <w:p w14:paraId="234F76E2" w14:textId="69A0183A" w:rsidR="00DA11D8" w:rsidRDefault="00DA11D8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3" w:author="ALE editor" w:date="2023-10-03T09:31:00Z" w:initials="ALE">
    <w:p w14:paraId="167CF916" w14:textId="77777777" w:rsidR="001D338F" w:rsidRDefault="001D338F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Does </w:t>
      </w:r>
      <w:r w:rsidRPr="006426CE">
        <w:rPr>
          <w:rFonts w:ascii="David" w:hAnsi="David" w:cs="David"/>
          <w:sz w:val="24"/>
          <w:szCs w:val="24"/>
          <w:rtl/>
        </w:rPr>
        <w:t>בכלים מוזיקליים</w:t>
      </w:r>
    </w:p>
    <w:p w14:paraId="6F5856F4" w14:textId="38645863" w:rsidR="001D338F" w:rsidRDefault="001D338F">
      <w:pPr>
        <w:pStyle w:val="CommentText"/>
      </w:pPr>
      <w:r>
        <w:rPr>
          <w:rFonts w:ascii="David" w:hAnsi="David" w:cs="David"/>
          <w:sz w:val="24"/>
          <w:szCs w:val="24"/>
        </w:rPr>
        <w:t>refer to musical instruments? Or tools of music therapy (I assumed the latter, but maybe that is not correct)</w:t>
      </w:r>
    </w:p>
  </w:comment>
  <w:comment w:id="4" w:author="ALE editor" w:date="2023-10-02T11:28:00Z" w:initials="ALE">
    <w:p w14:paraId="6D415CAD" w14:textId="6E40B055" w:rsidR="00C272E5" w:rsidRDefault="00C272E5">
      <w:pPr>
        <w:pStyle w:val="CommentText"/>
      </w:pPr>
      <w:r>
        <w:rPr>
          <w:rStyle w:val="CommentReference"/>
        </w:rPr>
        <w:annotationRef/>
      </w:r>
      <w:r>
        <w:t>I took out some repeated phrases.</w:t>
      </w:r>
    </w:p>
  </w:comment>
  <w:comment w:id="5" w:author="ALE editor" w:date="2023-10-03T06:47:00Z" w:initials="ALE">
    <w:p w14:paraId="4BE85B83" w14:textId="0AA72680" w:rsidR="001D3789" w:rsidRDefault="001D3789">
      <w:pPr>
        <w:pStyle w:val="CommentText"/>
      </w:pPr>
      <w:r>
        <w:rPr>
          <w:rStyle w:val="CommentReference"/>
        </w:rPr>
        <w:annotationRef/>
      </w:r>
      <w:r>
        <w:t>Are there references for these?</w:t>
      </w:r>
    </w:p>
  </w:comment>
  <w:comment w:id="6" w:author="ALE editor" w:date="2023-10-03T07:09:00Z" w:initials="ALE">
    <w:p w14:paraId="03DD15CB" w14:textId="79333D48" w:rsidR="00D029CE" w:rsidRDefault="00D029CE">
      <w:pPr>
        <w:pStyle w:val="CommentText"/>
      </w:pPr>
      <w:r>
        <w:rPr>
          <w:rStyle w:val="CommentReference"/>
        </w:rPr>
        <w:annotationRef/>
      </w:r>
      <w:r>
        <w:t>This is said above; can the statements be combined?</w:t>
      </w:r>
    </w:p>
  </w:comment>
  <w:comment w:id="7" w:author="ALE editor" w:date="2023-10-03T07:24:00Z" w:initials="ALE">
    <w:p w14:paraId="7E12D8A0" w14:textId="484FDD5E" w:rsidR="00A477E1" w:rsidRDefault="00A477E1">
      <w:pPr>
        <w:pStyle w:val="CommentText"/>
      </w:pPr>
      <w:r>
        <w:rPr>
          <w:rStyle w:val="CommentReference"/>
        </w:rPr>
        <w:annotationRef/>
      </w:r>
      <w:r>
        <w:t>Why the parents?</w:t>
      </w:r>
    </w:p>
  </w:comment>
  <w:comment w:id="8" w:author="ALE editor" w:date="2023-10-03T09:58:00Z" w:initials="ALE">
    <w:p w14:paraId="1EF1FAA0" w14:textId="550EFC11" w:rsidR="00404992" w:rsidRDefault="00404992">
      <w:pPr>
        <w:pStyle w:val="CommentText"/>
      </w:pPr>
      <w:r>
        <w:rPr>
          <w:rStyle w:val="CommentReference"/>
        </w:rPr>
        <w:annotationRef/>
      </w:r>
      <w:r>
        <w:t>I combined some repeated phrases; is it accurate?</w:t>
      </w:r>
    </w:p>
  </w:comment>
  <w:comment w:id="9" w:author="ALE editor" w:date="2023-10-03T08:05:00Z" w:initials="ALE">
    <w:p w14:paraId="793EC3D6" w14:textId="576B4FCD" w:rsidR="00A51E8E" w:rsidRDefault="00A51E8E">
      <w:pPr>
        <w:pStyle w:val="CommentText"/>
      </w:pPr>
      <w:r>
        <w:rPr>
          <w:rStyle w:val="CommentReference"/>
        </w:rPr>
        <w:annotationRef/>
      </w:r>
      <w:r>
        <w:t>This section seemed repetitive; is this edited version adequate?</w:t>
      </w:r>
    </w:p>
  </w:comment>
  <w:comment w:id="10" w:author="ALE editor" w:date="2023-10-03T10:01:00Z" w:initials="ALE">
    <w:p w14:paraId="70C9A75A" w14:textId="70CD26BF" w:rsidR="00404992" w:rsidRDefault="00404992">
      <w:pPr>
        <w:pStyle w:val="CommentText"/>
      </w:pPr>
      <w:r>
        <w:rPr>
          <w:rStyle w:val="CommentReference"/>
        </w:rPr>
        <w:annotationRef/>
      </w:r>
      <w:r>
        <w:t>I combined some repeated statements; is it accurate?</w:t>
      </w:r>
    </w:p>
  </w:comment>
  <w:comment w:id="11" w:author="Meredith Armstrong" w:date="2023-10-03T12:47:00Z" w:initials="MA">
    <w:p w14:paraId="37608C72" w14:textId="77777777" w:rsidR="00C34DC1" w:rsidRDefault="00C34DC1" w:rsidP="003559AC">
      <w:r>
        <w:rPr>
          <w:rStyle w:val="CommentReference"/>
        </w:rPr>
        <w:annotationRef/>
      </w:r>
      <w:r>
        <w:rPr>
          <w:sz w:val="20"/>
          <w:szCs w:val="20"/>
        </w:rPr>
        <w:t xml:space="preserve">You may wish to expand on the implications of this statement. </w:t>
      </w:r>
    </w:p>
  </w:comment>
  <w:comment w:id="12" w:author="ALE editor" w:date="2023-10-03T08:58:00Z" w:initials="ALE">
    <w:p w14:paraId="3E1BFE42" w14:textId="2FE713F5" w:rsidR="00EE3575" w:rsidRDefault="00EE3575">
      <w:pPr>
        <w:pStyle w:val="CommentText"/>
      </w:pPr>
      <w:r>
        <w:rPr>
          <w:rStyle w:val="CommentReference"/>
        </w:rPr>
        <w:annotationRef/>
      </w:r>
      <w:r>
        <w:t>What region?</w:t>
      </w:r>
    </w:p>
  </w:comment>
  <w:comment w:id="13" w:author="ALE editor" w:date="2023-10-03T08:58:00Z" w:initials="ALE">
    <w:p w14:paraId="5C799471" w14:textId="668EAD34" w:rsidR="00EE3575" w:rsidRDefault="00EE3575">
      <w:pPr>
        <w:pStyle w:val="CommentText"/>
      </w:pPr>
      <w:r>
        <w:rPr>
          <w:rStyle w:val="CommentReference"/>
        </w:rPr>
        <w:annotationRef/>
      </w:r>
      <w:r>
        <w:t>What structure?</w:t>
      </w:r>
    </w:p>
  </w:comment>
  <w:comment w:id="14" w:author="ALE editor" w:date="2023-10-03T09:02:00Z" w:initials="ALE">
    <w:p w14:paraId="082D8BE8" w14:textId="1205F314" w:rsidR="00EE3575" w:rsidRDefault="00EE3575">
      <w:pPr>
        <w:pStyle w:val="CommentText"/>
      </w:pPr>
      <w:r>
        <w:rPr>
          <w:rStyle w:val="CommentReference"/>
        </w:rPr>
        <w:annotationRef/>
      </w:r>
      <w:r>
        <w:t>What was the composition in these cases?</w:t>
      </w:r>
    </w:p>
  </w:comment>
  <w:comment w:id="15" w:author="ALE editor" w:date="2023-10-03T09:03:00Z" w:initials="ALE">
    <w:p w14:paraId="094B0908" w14:textId="225D32D5" w:rsidR="00EE3575" w:rsidRDefault="00EE3575">
      <w:pPr>
        <w:pStyle w:val="CommentText"/>
      </w:pPr>
      <w:r>
        <w:rPr>
          <w:rStyle w:val="CommentReference"/>
        </w:rPr>
        <w:annotationRef/>
      </w:r>
      <w:r>
        <w:t>This context could be mentioned earlier.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4E6147" w15:done="0"/>
  <w15:commentEx w15:paraId="234F76E2" w15:done="0"/>
  <w15:commentEx w15:paraId="6F5856F4" w15:done="0"/>
  <w15:commentEx w15:paraId="6D415CAD" w15:done="0"/>
  <w15:commentEx w15:paraId="4BE85B83" w15:done="0"/>
  <w15:commentEx w15:paraId="03DD15CB" w15:done="0"/>
  <w15:commentEx w15:paraId="7E12D8A0" w15:done="0"/>
  <w15:commentEx w15:paraId="1EF1FAA0" w15:done="0"/>
  <w15:commentEx w15:paraId="793EC3D6" w15:done="0"/>
  <w15:commentEx w15:paraId="70C9A75A" w15:done="0"/>
  <w15:commentEx w15:paraId="37608C72" w15:done="0"/>
  <w15:commentEx w15:paraId="3E1BFE42" w15:done="0"/>
  <w15:commentEx w15:paraId="5C799471" w15:done="0"/>
  <w15:commentEx w15:paraId="082D8BE8" w15:done="0"/>
  <w15:commentEx w15:paraId="094B09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C7217EC" w16cex:dateUtc="2023-10-03T04:02:00Z"/>
  <w16cex:commentExtensible w16cex:durableId="476C88FB" w16cex:dateUtc="2023-10-01T16:03:00Z"/>
  <w16cex:commentExtensible w16cex:durableId="5069D2C8" w16cex:dateUtc="2023-10-03T06:31:00Z"/>
  <w16cex:commentExtensible w16cex:durableId="1F414293" w16cex:dateUtc="2023-10-02T08:28:00Z"/>
  <w16cex:commentExtensible w16cex:durableId="72908367" w16cex:dateUtc="2023-10-03T03:47:00Z"/>
  <w16cex:commentExtensible w16cex:durableId="1B7BFE43" w16cex:dateUtc="2023-10-03T04:09:00Z"/>
  <w16cex:commentExtensible w16cex:durableId="363D24F4" w16cex:dateUtc="2023-10-03T04:24:00Z"/>
  <w16cex:commentExtensible w16cex:durableId="4C0AA729" w16cex:dateUtc="2023-10-03T06:58:00Z"/>
  <w16cex:commentExtensible w16cex:durableId="6A84D3AC" w16cex:dateUtc="2023-10-03T05:05:00Z"/>
  <w16cex:commentExtensible w16cex:durableId="7860D89C" w16cex:dateUtc="2023-10-03T07:01:00Z"/>
  <w16cex:commentExtensible w16cex:durableId="28C68BE8" w16cex:dateUtc="2023-10-03T11:47:00Z"/>
  <w16cex:commentExtensible w16cex:durableId="5FE2FD49" w16cex:dateUtc="2023-10-03T05:58:00Z"/>
  <w16cex:commentExtensible w16cex:durableId="39A01961" w16cex:dateUtc="2023-10-03T05:58:00Z"/>
  <w16cex:commentExtensible w16cex:durableId="79FF9761" w16cex:dateUtc="2023-10-03T06:02:00Z"/>
  <w16cex:commentExtensible w16cex:durableId="2D968205" w16cex:dateUtc="2023-10-03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E6147" w16cid:durableId="7C7217EC"/>
  <w16cid:commentId w16cid:paraId="234F76E2" w16cid:durableId="476C88FB"/>
  <w16cid:commentId w16cid:paraId="6F5856F4" w16cid:durableId="5069D2C8"/>
  <w16cid:commentId w16cid:paraId="6D415CAD" w16cid:durableId="1F414293"/>
  <w16cid:commentId w16cid:paraId="4BE85B83" w16cid:durableId="72908367"/>
  <w16cid:commentId w16cid:paraId="03DD15CB" w16cid:durableId="1B7BFE43"/>
  <w16cid:commentId w16cid:paraId="7E12D8A0" w16cid:durableId="363D24F4"/>
  <w16cid:commentId w16cid:paraId="1EF1FAA0" w16cid:durableId="4C0AA729"/>
  <w16cid:commentId w16cid:paraId="793EC3D6" w16cid:durableId="6A84D3AC"/>
  <w16cid:commentId w16cid:paraId="70C9A75A" w16cid:durableId="7860D89C"/>
  <w16cid:commentId w16cid:paraId="37608C72" w16cid:durableId="28C68BE8"/>
  <w16cid:commentId w16cid:paraId="3E1BFE42" w16cid:durableId="5FE2FD49"/>
  <w16cid:commentId w16cid:paraId="5C799471" w16cid:durableId="39A01961"/>
  <w16cid:commentId w16cid:paraId="082D8BE8" w16cid:durableId="79FF9761"/>
  <w16cid:commentId w16cid:paraId="094B0908" w16cid:durableId="2D9682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591"/>
    <w:multiLevelType w:val="hybridMultilevel"/>
    <w:tmpl w:val="60C84716"/>
    <w:lvl w:ilvl="0" w:tplc="C51EA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041E9"/>
    <w:multiLevelType w:val="hybridMultilevel"/>
    <w:tmpl w:val="F348D940"/>
    <w:lvl w:ilvl="0" w:tplc="3AAAE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015407">
    <w:abstractNumId w:val="1"/>
  </w:num>
  <w:num w:numId="2" w16cid:durableId="9980034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CB"/>
    <w:rsid w:val="00033DCD"/>
    <w:rsid w:val="000838CB"/>
    <w:rsid w:val="000D02C2"/>
    <w:rsid w:val="001947E6"/>
    <w:rsid w:val="00196378"/>
    <w:rsid w:val="001A0A95"/>
    <w:rsid w:val="001D338F"/>
    <w:rsid w:val="001D3789"/>
    <w:rsid w:val="001E37B0"/>
    <w:rsid w:val="00280CBB"/>
    <w:rsid w:val="003262F6"/>
    <w:rsid w:val="003334F0"/>
    <w:rsid w:val="00395FD9"/>
    <w:rsid w:val="00396F04"/>
    <w:rsid w:val="003E2001"/>
    <w:rsid w:val="00404992"/>
    <w:rsid w:val="00412A34"/>
    <w:rsid w:val="005210D2"/>
    <w:rsid w:val="005300E4"/>
    <w:rsid w:val="00534FE3"/>
    <w:rsid w:val="005352B1"/>
    <w:rsid w:val="005B72B3"/>
    <w:rsid w:val="006025FD"/>
    <w:rsid w:val="00642468"/>
    <w:rsid w:val="00655A61"/>
    <w:rsid w:val="006855B7"/>
    <w:rsid w:val="00685CDD"/>
    <w:rsid w:val="00737559"/>
    <w:rsid w:val="007674AD"/>
    <w:rsid w:val="007B7FE6"/>
    <w:rsid w:val="00807B7B"/>
    <w:rsid w:val="0084388C"/>
    <w:rsid w:val="00845599"/>
    <w:rsid w:val="00851199"/>
    <w:rsid w:val="00866E96"/>
    <w:rsid w:val="009176F1"/>
    <w:rsid w:val="009A6DC8"/>
    <w:rsid w:val="00A41C37"/>
    <w:rsid w:val="00A477E1"/>
    <w:rsid w:val="00A51E8E"/>
    <w:rsid w:val="00B2763E"/>
    <w:rsid w:val="00B60860"/>
    <w:rsid w:val="00BA7A1D"/>
    <w:rsid w:val="00BC2979"/>
    <w:rsid w:val="00BD3A93"/>
    <w:rsid w:val="00BE5492"/>
    <w:rsid w:val="00C272E5"/>
    <w:rsid w:val="00C34DC1"/>
    <w:rsid w:val="00D029CE"/>
    <w:rsid w:val="00D10C80"/>
    <w:rsid w:val="00DA11D8"/>
    <w:rsid w:val="00E45B20"/>
    <w:rsid w:val="00E45B8A"/>
    <w:rsid w:val="00ED58BF"/>
    <w:rsid w:val="00EE3575"/>
    <w:rsid w:val="00EF3297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0172B"/>
  <w15:chartTrackingRefBased/>
  <w15:docId w15:val="{14828E84-1F56-4B2D-B0B4-CD90DDE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0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A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89EFE6-06A8-FC41-B58C-DA8A73AD9B66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AE6F-1EF8-4BB5-8CD3-1D47B1E8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1339</Words>
  <Characters>7596</Characters>
  <Application>Microsoft Office Word</Application>
  <DocSecurity>0</DocSecurity>
  <Lines>108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Meredith Armstrong</cp:lastModifiedBy>
  <cp:revision>5</cp:revision>
  <dcterms:created xsi:type="dcterms:W3CDTF">2023-10-03T09:56:00Z</dcterms:created>
  <dcterms:modified xsi:type="dcterms:W3CDTF">2023-10-03T11:50:00Z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documentId_9218</vt:lpwstr>
  </property>
  <property fmtid="{D5CDD505-2E9C-101B-9397-08002B2CF9AE}" pid="3" name="grammarly_documentContext">
    <vt:lpwstr>{"goals":[],"domain":"general","emotions":[],"dialect":"american"}</vt:lpwstr>
  </property>
</Properties>
</file>