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61CC" w14:textId="7C2B07E6" w:rsidR="000D44A7" w:rsidRPr="003347C3" w:rsidRDefault="0003621B" w:rsidP="000D44A7">
      <w:pPr>
        <w:spacing w:line="360" w:lineRule="auto"/>
        <w:jc w:val="both"/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Einleitende Worte</w:t>
      </w:r>
      <w:r w:rsidR="00A73FDE"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der </w:t>
      </w:r>
      <w:proofErr w:type="spellStart"/>
      <w:r w:rsidR="00A73FDE"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Herausgeber:innen</w:t>
      </w:r>
      <w:proofErr w:type="spellEnd"/>
      <w:r w:rsidR="00A73FDE"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zum</w:t>
      </w:r>
      <w:r w:rsidR="00A73FDE"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Journal: Ein Forum für den i</w:t>
      </w:r>
      <w:r w:rsidR="000D44A7"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nter</w:t>
      </w:r>
      <w:r w:rsidR="00A73FDE"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k</w:t>
      </w:r>
      <w:r w:rsidR="000D44A7"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ultur</w:t>
      </w:r>
      <w:r w:rsidR="00A73FDE" w:rsidRPr="003347C3">
        <w:rPr>
          <w:rFonts w:ascii="Kohinoor Bangla Light" w:hAnsi="Kohinoor Bangla Light" w:cs="Kohinoor Bangla Light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ellen Diskurs</w:t>
      </w:r>
    </w:p>
    <w:p w14:paraId="5073E860" w14:textId="77777777" w:rsidR="00A739B6" w:rsidRPr="003347C3" w:rsidRDefault="00A739B6"/>
    <w:p w14:paraId="69554C1B" w14:textId="1080A60F" w:rsidR="000D44A7" w:rsidRPr="003347C3" w:rsidRDefault="00A73FDE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>Wir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,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die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Mitherausgeber:innen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von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: </w:t>
      </w:r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Critical Studies in Writing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Programs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and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Pedagogy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und der Redaktionsbeirat </w:t>
      </w:r>
      <w:r w:rsidR="0003621B" w:rsidRPr="003347C3">
        <w:rPr>
          <w:rFonts w:ascii="Kohinoor Bangla" w:eastAsia="Roboto" w:hAnsi="Kohinoor Bangla" w:cs="Kohinoor Bangla"/>
          <w:sz w:val="22"/>
          <w:szCs w:val="22"/>
        </w:rPr>
        <w:t>sind erfreut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einen Raum für </w:t>
      </w:r>
      <w:proofErr w:type="spellStart"/>
      <w:r w:rsidR="0003621B" w:rsidRPr="003347C3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Pr="003347C3">
        <w:rPr>
          <w:rFonts w:ascii="Kohinoor Bangla" w:eastAsia="Roboto" w:hAnsi="Kohinoor Bangla" w:cs="Kohinoor Bangla"/>
          <w:sz w:val="22"/>
          <w:szCs w:val="22"/>
        </w:rPr>
        <w:t>Praktizierende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3621B" w:rsidRPr="003347C3">
        <w:rPr>
          <w:rFonts w:ascii="Kohinoor Bangla" w:eastAsia="Roboto" w:hAnsi="Kohinoor Bangla" w:cs="Kohinoor Bangla"/>
          <w:sz w:val="22"/>
          <w:szCs w:val="22"/>
        </w:rPr>
        <w:t xml:space="preserve">im Bereich des 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mehrsprachigen und internationalen Schreibens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3621B" w:rsidRPr="003347C3">
        <w:rPr>
          <w:rFonts w:ascii="Kohinoor Bangla" w:eastAsia="Roboto" w:hAnsi="Kohinoor Bangla" w:cs="Kohinoor Bangla"/>
          <w:sz w:val="22"/>
          <w:szCs w:val="22"/>
        </w:rPr>
        <w:t>bereitstellen zu können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Wie wir bei der Gründung des Journals schrieben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hoffen wir, mit </w:t>
      </w:r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den interkulturellen Dialog rund um die Entwicklung von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Schreibprogrammen, Schreibzentren und Schreibpädagogik in höheren Bildungs</w:t>
      </w:r>
      <w:r w:rsidR="0003621B" w:rsidRPr="003347C3">
        <w:rPr>
          <w:rFonts w:ascii="Kohinoor Bangla" w:eastAsia="Roboto" w:hAnsi="Kohinoor Bangla" w:cs="Kohinoor Bangla"/>
          <w:sz w:val="22"/>
          <w:szCs w:val="22"/>
        </w:rPr>
        <w:t>einrichtungen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 auf der ganzen Welt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 zu </w:t>
      </w:r>
      <w:r w:rsidR="0003621B" w:rsidRPr="003347C3">
        <w:rPr>
          <w:rFonts w:ascii="Kohinoor Bangla" w:eastAsia="Roboto" w:hAnsi="Kohinoor Bangla" w:cs="Kohinoor Bangla"/>
          <w:sz w:val="22"/>
          <w:szCs w:val="22"/>
        </w:rPr>
        <w:t>unterstützen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.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A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l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s 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F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orum f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ü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r 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den interkulturellen Diskurs </w:t>
      </w:r>
      <w:r w:rsidR="00646730" w:rsidRPr="003347C3">
        <w:rPr>
          <w:rFonts w:ascii="Kohinoor Bangla" w:eastAsia="Roboto" w:hAnsi="Kohinoor Bangla" w:cs="Kohinoor Bangla"/>
          <w:sz w:val="22"/>
          <w:szCs w:val="22"/>
        </w:rPr>
        <w:t>soll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46730" w:rsidRPr="003347C3">
        <w:rPr>
          <w:rFonts w:ascii="Kohinoor Bangla" w:eastAsia="Roboto" w:hAnsi="Kohinoor Bangla" w:cs="Kohinoor Bangla"/>
          <w:sz w:val="22"/>
          <w:szCs w:val="22"/>
        </w:rPr>
        <w:t xml:space="preserve">dafür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sensibilisieren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646730" w:rsidRPr="003347C3">
        <w:rPr>
          <w:rFonts w:ascii="Kohinoor Bangla" w:eastAsia="Roboto" w:hAnsi="Kohinoor Bangla" w:cs="Kohinoor Bangla"/>
          <w:sz w:val="22"/>
          <w:szCs w:val="22"/>
        </w:rPr>
        <w:t>dass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 xml:space="preserve">das 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Schreiben </w:t>
      </w:r>
      <w:r w:rsidR="00646730" w:rsidRPr="003347C3">
        <w:rPr>
          <w:rFonts w:ascii="Kohinoor Bangla" w:eastAsia="Roboto" w:hAnsi="Kohinoor Bangla" w:cs="Kohinoor Bangla"/>
          <w:sz w:val="22"/>
          <w:szCs w:val="22"/>
        </w:rPr>
        <w:t>im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 Kern unserer Arbeit nicht neutral, sondern zutiefst persönlich ist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in 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einem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inh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>ä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rent politi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sierten Raum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stattfindet</w:t>
      </w:r>
      <w:r w:rsidR="00920ADF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Unsere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Arbeit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is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46730" w:rsidRPr="003347C3">
        <w:rPr>
          <w:rFonts w:ascii="Kohinoor Bangla" w:eastAsia="Roboto" w:hAnsi="Kohinoor Bangla" w:cs="Kohinoor Bangla"/>
          <w:sz w:val="22"/>
          <w:szCs w:val="22"/>
        </w:rPr>
        <w:t>zwangsläufig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46730" w:rsidRPr="003347C3">
        <w:rPr>
          <w:rFonts w:ascii="Kohinoor Bangla" w:eastAsia="Roboto" w:hAnsi="Kohinoor Bangla" w:cs="Kohinoor Bangla"/>
          <w:sz w:val="22"/>
          <w:szCs w:val="22"/>
        </w:rPr>
        <w:t>immer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 xml:space="preserve"> in Globalisierungsprozesse und globale Machtkämpfe zwischen Nationalstaaten, I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deologie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ulture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Gemeinschaften 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Sprachen eingebunden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 xml:space="preserve">lädt </w:t>
      </w:r>
      <w:proofErr w:type="spellStart"/>
      <w:r w:rsidR="0002186A" w:rsidRPr="003347C3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>ein, diese</w:t>
      </w:r>
      <w:r w:rsidR="00646730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 xml:space="preserve"> Konzept des Schreibens als inhärent politisches </w:t>
      </w:r>
      <w:r w:rsidR="00646730" w:rsidRPr="003347C3">
        <w:rPr>
          <w:rFonts w:ascii="Kohinoor Bangla" w:eastAsia="Roboto" w:hAnsi="Kohinoor Bangla" w:cs="Kohinoor Bangla"/>
          <w:sz w:val="22"/>
          <w:szCs w:val="22"/>
        </w:rPr>
        <w:t>Handeln</w:t>
      </w:r>
      <w:r w:rsidR="0002186A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>in den Mittelpunkt zu rücken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t xml:space="preserve"> in der Art und Weise, wie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 xml:space="preserve"> sie kritisch über ihre Schreibprogramme, 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noBreakHyphen/>
      </w:r>
      <w:proofErr w:type="spellStart"/>
      <w:r w:rsidR="00697F3B" w:rsidRPr="003347C3">
        <w:rPr>
          <w:rFonts w:ascii="Kohinoor Bangla" w:eastAsia="Roboto" w:hAnsi="Kohinoor Bangla" w:cs="Kohinoor Bangla"/>
          <w:sz w:val="22"/>
          <w:szCs w:val="22"/>
        </w:rPr>
        <w:t>pädagogik</w:t>
      </w:r>
      <w:proofErr w:type="spellEnd"/>
      <w:r w:rsidR="00697F3B" w:rsidRPr="003347C3">
        <w:rPr>
          <w:rFonts w:ascii="Kohinoor Bangla" w:eastAsia="Roboto" w:hAnsi="Kohinoor Bangla" w:cs="Kohinoor Bangla"/>
          <w:sz w:val="22"/>
          <w:szCs w:val="22"/>
        </w:rPr>
        <w:t xml:space="preserve"> und -initiativen reflektieren und insbesondere, wie sie zur Entwicklung eine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t>Studiengebiets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 xml:space="preserve"> des Schreibens beitragen. Dekolonisation, Gleichstellung, Inklusion und Diversität sind grundlegende Verantwort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t>lichkeiten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t xml:space="preserve">von 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>Lehr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t>enden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="00697F3B" w:rsidRPr="003347C3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697F3B" w:rsidRPr="003347C3">
        <w:rPr>
          <w:rFonts w:ascii="Kohinoor Bangla" w:eastAsia="Roboto" w:hAnsi="Kohinoor Bangla" w:cs="Kohinoor Bangla"/>
          <w:sz w:val="22"/>
          <w:szCs w:val="22"/>
        </w:rPr>
        <w:t xml:space="preserve"> und </w:t>
      </w:r>
      <w:proofErr w:type="spellStart"/>
      <w:r w:rsidR="005E6560" w:rsidRPr="003347C3">
        <w:rPr>
          <w:rFonts w:ascii="Kohinoor Bangla" w:eastAsia="Roboto" w:hAnsi="Kohinoor Bangla" w:cs="Kohinoor Bangla"/>
          <w:sz w:val="22"/>
          <w:szCs w:val="22"/>
        </w:rPr>
        <w:t>Verwaltungsm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>itarbeiter:innen</w:t>
      </w:r>
      <w:proofErr w:type="spellEnd"/>
      <w:r w:rsidR="005E6560" w:rsidRPr="003347C3">
        <w:rPr>
          <w:rFonts w:ascii="Kohinoor Bangla" w:eastAsia="Roboto" w:hAnsi="Kohinoor Bangla" w:cs="Kohinoor Bangla"/>
          <w:sz w:val="22"/>
          <w:szCs w:val="22"/>
        </w:rPr>
        <w:t xml:space="preserve"> im Bereich des Schreibens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</w:t>
      </w:r>
    </w:p>
    <w:p w14:paraId="085597D5" w14:textId="7D4CEC28" w:rsidR="000D44A7" w:rsidRPr="003347C3" w:rsidRDefault="000D44A7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>ruft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="00697F3B" w:rsidRPr="003347C3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697F3B" w:rsidRPr="003347C3">
        <w:rPr>
          <w:rFonts w:ascii="Kohinoor Bangla" w:eastAsia="Roboto" w:hAnsi="Kohinoor Bangla" w:cs="Kohinoor Bangla"/>
          <w:sz w:val="22"/>
          <w:szCs w:val="22"/>
        </w:rPr>
        <w:t xml:space="preserve"> im Zentrum der k</w:t>
      </w:r>
      <w:r w:rsidRPr="003347C3">
        <w:rPr>
          <w:rFonts w:ascii="Kohinoor Bangla" w:eastAsia="Roboto" w:hAnsi="Kohinoor Bangla" w:cs="Kohinoor Bangla"/>
          <w:sz w:val="22"/>
          <w:szCs w:val="22"/>
        </w:rPr>
        <w:t>olonial</w:t>
      </w:r>
      <w:r w:rsidR="00697F3B" w:rsidRPr="003347C3">
        <w:rPr>
          <w:rFonts w:ascii="Kohinoor Bangla" w:eastAsia="Roboto" w:hAnsi="Kohinoor Bangla" w:cs="Kohinoor Bangla"/>
          <w:sz w:val="22"/>
          <w:szCs w:val="22"/>
        </w:rPr>
        <w:t xml:space="preserve">en Matrix der Macht auf, 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>eine Form radikaler Selbsterkenntnis angesichts der Begrenzungen ihrer Positionierung zu praktizieren, die der k</w:t>
      </w:r>
      <w:r w:rsidRPr="003347C3">
        <w:rPr>
          <w:rFonts w:ascii="Kohinoor Bangla" w:eastAsia="Roboto" w:hAnsi="Kohinoor Bangla" w:cs="Kohinoor Bangla"/>
          <w:sz w:val="22"/>
          <w:szCs w:val="22"/>
        </w:rPr>
        <w:t>ol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Pr="003347C3">
        <w:rPr>
          <w:rFonts w:ascii="Kohinoor Bangla" w:eastAsia="Roboto" w:hAnsi="Kohinoor Bangla" w:cs="Kohinoor Bangla"/>
          <w:sz w:val="22"/>
          <w:szCs w:val="22"/>
        </w:rPr>
        <w:t>mbian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>ische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>P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hilosoph Santiago Castro-Gomez (2021) 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>als die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>Hy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bris 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>des Nullpunktes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 xml:space="preserve"> bezeichnet.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 xml:space="preserve">Diese Hybris entspringt der Vorherrschaft eines </w:t>
      </w:r>
      <w:proofErr w:type="spellStart"/>
      <w:r w:rsidR="003D43A6" w:rsidRPr="003347C3">
        <w:rPr>
          <w:rFonts w:ascii="Kohinoor Bangla" w:eastAsia="Roboto" w:hAnsi="Kohinoor Bangla" w:cs="Kohinoor Bangla"/>
          <w:sz w:val="22"/>
          <w:szCs w:val="22"/>
        </w:rPr>
        <w:t>Narrativs</w:t>
      </w:r>
      <w:proofErr w:type="spellEnd"/>
      <w:r w:rsidR="003D43A6" w:rsidRPr="003347C3">
        <w:rPr>
          <w:rFonts w:ascii="Kohinoor Bangla" w:eastAsia="Roboto" w:hAnsi="Kohinoor Bangla" w:cs="Kohinoor Bangla"/>
          <w:sz w:val="22"/>
          <w:szCs w:val="22"/>
        </w:rPr>
        <w:t xml:space="preserve"> der Aufklärung, wonach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>die Natur von jeder vorwissenschaftliche</w:t>
      </w:r>
      <w:r w:rsidR="00341020" w:rsidRPr="003347C3">
        <w:rPr>
          <w:rFonts w:ascii="Kohinoor Bangla" w:eastAsia="Roboto" w:hAnsi="Kohinoor Bangla" w:cs="Kohinoor Bangla"/>
          <w:sz w:val="22"/>
          <w:szCs w:val="22"/>
        </w:rPr>
        <w:t>n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 xml:space="preserve"> Meinung befreit werden muss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="003D43A6" w:rsidRPr="003347C3">
        <w:rPr>
          <w:rFonts w:ascii="Kohinoor Bangla" w:eastAsia="Roboto" w:hAnsi="Kohinoor Bangla" w:cs="Kohinoor Bangla"/>
          <w:sz w:val="22"/>
          <w:szCs w:val="22"/>
        </w:rPr>
        <w:t xml:space="preserve">, wobei der wissenschaftliche Geist </w:t>
      </w:r>
      <w:r w:rsidR="00F010B2" w:rsidRPr="003347C3">
        <w:rPr>
          <w:rFonts w:ascii="Kohinoor Bangla" w:eastAsia="Roboto" w:hAnsi="Kohinoor Bangla" w:cs="Kohinoor Bangla"/>
          <w:sz w:val="22"/>
          <w:szCs w:val="22"/>
        </w:rPr>
        <w:t xml:space="preserve">im Erreichen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F010B2" w:rsidRPr="003347C3">
        <w:rPr>
          <w:rFonts w:ascii="Kohinoor Bangla" w:eastAsia="Roboto" w:hAnsi="Kohinoor Bangla" w:cs="Kohinoor Bangla"/>
          <w:sz w:val="22"/>
          <w:szCs w:val="22"/>
        </w:rPr>
        <w:t xml:space="preserve">einer objektiven und totalisierenden </w:t>
      </w:r>
      <w:r w:rsidR="00F010B2" w:rsidRPr="003347C3">
        <w:rPr>
          <w:rFonts w:ascii="Kohinoor Bangla" w:eastAsia="Roboto" w:hAnsi="Kohinoor Bangla" w:cs="Kohinoor Bangla"/>
          <w:sz w:val="22"/>
          <w:szCs w:val="22"/>
        </w:rPr>
        <w:lastRenderedPageBreak/>
        <w:t>Betrachtung seines Studienobjekts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="00F010B2" w:rsidRPr="003347C3">
        <w:rPr>
          <w:rFonts w:ascii="Kohinoor Bangla" w:eastAsia="Roboto" w:hAnsi="Kohinoor Bangla" w:cs="Kohinoor Bangla"/>
          <w:sz w:val="22"/>
          <w:szCs w:val="22"/>
        </w:rPr>
        <w:t xml:space="preserve"> (S. 18) die Subjektivität </w:t>
      </w:r>
      <w:r w:rsidRPr="003347C3">
        <w:rPr>
          <w:rFonts w:ascii="Kohinoor Bangla" w:eastAsia="Roboto" w:hAnsi="Kohinoor Bangla" w:cs="Kohinoor Bangla"/>
          <w:sz w:val="22"/>
          <w:szCs w:val="22"/>
        </w:rPr>
        <w:t>trans</w:t>
      </w:r>
      <w:r w:rsidR="00F010B2" w:rsidRPr="003347C3">
        <w:rPr>
          <w:rFonts w:ascii="Kohinoor Bangla" w:eastAsia="Roboto" w:hAnsi="Kohinoor Bangla" w:cs="Kohinoor Bangla"/>
          <w:sz w:val="22"/>
          <w:szCs w:val="22"/>
        </w:rPr>
        <w:t>zendiert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F010B2" w:rsidRPr="003347C3">
        <w:rPr>
          <w:rFonts w:ascii="Kohinoor Bangla" w:eastAsia="Roboto" w:hAnsi="Kohinoor Bangla" w:cs="Kohinoor Bangla"/>
          <w:sz w:val="22"/>
          <w:szCs w:val="22"/>
        </w:rPr>
        <w:t>Die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F010B2" w:rsidRPr="003347C3">
        <w:rPr>
          <w:rFonts w:ascii="Kohinoor Bangla" w:eastAsia="Roboto" w:hAnsi="Kohinoor Bangla" w:cs="Kohinoor Bangla"/>
          <w:sz w:val="22"/>
          <w:szCs w:val="22"/>
        </w:rPr>
        <w:t>Hybris ist hierbei nicht einfach die des Besser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t>-Seins</w:t>
      </w:r>
      <w:r w:rsidR="00F010B2" w:rsidRPr="003347C3">
        <w:rPr>
          <w:rFonts w:ascii="Kohinoor Bangla" w:eastAsia="Roboto" w:hAnsi="Kohinoor Bangla" w:cs="Kohinoor Bangla"/>
          <w:sz w:val="22"/>
          <w:szCs w:val="22"/>
        </w:rPr>
        <w:t xml:space="preserve">, sondern vielmehr die des Wissenden, des Meisters und des </w:t>
      </w:r>
      <w:proofErr w:type="spellStart"/>
      <w:r w:rsidR="00F010B2" w:rsidRPr="003347C3">
        <w:rPr>
          <w:rFonts w:ascii="Kohinoor Bangla" w:eastAsia="Roboto" w:hAnsi="Kohinoor Bangla" w:cs="Kohinoor Bangla"/>
          <w:sz w:val="22"/>
          <w:szCs w:val="22"/>
        </w:rPr>
        <w:t>Benenner</w:t>
      </w:r>
      <w:r w:rsidR="002F5607" w:rsidRPr="003347C3">
        <w:rPr>
          <w:rFonts w:ascii="Kohinoor Bangla" w:eastAsia="Roboto" w:hAnsi="Kohinoor Bangla" w:cs="Kohinoor Bangla"/>
          <w:sz w:val="22"/>
          <w:szCs w:val="22"/>
        </w:rPr>
        <w:t>s</w:t>
      </w:r>
      <w:proofErr w:type="spellEnd"/>
      <w:r w:rsidR="00F010B2" w:rsidRPr="003347C3">
        <w:rPr>
          <w:rFonts w:ascii="Kohinoor Bangla" w:eastAsia="Roboto" w:hAnsi="Kohinoor Bangla" w:cs="Kohinoor Bangla"/>
          <w:sz w:val="22"/>
          <w:szCs w:val="22"/>
        </w:rPr>
        <w:t xml:space="preserve"> aller Dinge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; </w:t>
      </w:r>
      <w:r w:rsidR="00F010B2" w:rsidRPr="003347C3">
        <w:rPr>
          <w:rFonts w:ascii="Kohinoor Bangla" w:eastAsia="Roboto" w:hAnsi="Kohinoor Bangla" w:cs="Kohinoor Bangla"/>
          <w:sz w:val="22"/>
          <w:szCs w:val="22"/>
        </w:rPr>
        <w:t>das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gramStart"/>
      <w:r w:rsidR="00F010B2" w:rsidRPr="003347C3">
        <w:rPr>
          <w:rFonts w:ascii="Kohinoor Bangla" w:eastAsia="Roboto" w:hAnsi="Kohinoor Bangla" w:cs="Kohinoor Bangla"/>
          <w:sz w:val="22"/>
          <w:szCs w:val="22"/>
        </w:rPr>
        <w:t>Andere</w:t>
      </w:r>
      <w:proofErr w:type="gramEnd"/>
      <w:r w:rsidR="00F010B2" w:rsidRPr="003347C3">
        <w:rPr>
          <w:rFonts w:ascii="Kohinoor Bangla" w:eastAsia="Roboto" w:hAnsi="Kohinoor Bangla" w:cs="Kohinoor Bangla"/>
          <w:sz w:val="22"/>
          <w:szCs w:val="22"/>
        </w:rPr>
        <w:t xml:space="preserve"> wird zu etwas, das zu den Bedingungen der "aufgeklärten" Gesellschaft </w:t>
      </w:r>
      <w:r w:rsidR="002F5607" w:rsidRPr="003347C3">
        <w:rPr>
          <w:rFonts w:ascii="Kohinoor Bangla" w:eastAsia="Roboto" w:hAnsi="Kohinoor Bangla" w:cs="Kohinoor Bangla"/>
          <w:sz w:val="22"/>
          <w:szCs w:val="22"/>
        </w:rPr>
        <w:t>definiert wird und existiert. Wie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Mignolo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(2007) </w:t>
      </w:r>
      <w:r w:rsidR="002F5607" w:rsidRPr="003347C3">
        <w:rPr>
          <w:rFonts w:ascii="Kohinoor Bangla" w:eastAsia="Roboto" w:hAnsi="Kohinoor Bangla" w:cs="Kohinoor Bangla"/>
          <w:sz w:val="22"/>
          <w:szCs w:val="22"/>
        </w:rPr>
        <w:t>erläutert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2F5607" w:rsidRPr="003347C3">
        <w:rPr>
          <w:rFonts w:ascii="Kohinoor Bangla" w:eastAsia="Roboto" w:hAnsi="Kohinoor Bangla" w:cs="Kohinoor Bangla"/>
          <w:sz w:val="22"/>
          <w:szCs w:val="22"/>
        </w:rPr>
        <w:t>erklärte sich die e</w:t>
      </w:r>
      <w:r w:rsidRPr="003347C3">
        <w:rPr>
          <w:rFonts w:ascii="Kohinoor Bangla" w:hAnsi="Kohinoor Bangla" w:cs="Kohinoor Bangla"/>
          <w:sz w:val="22"/>
          <w:szCs w:val="22"/>
        </w:rPr>
        <w:t>urop</w:t>
      </w:r>
      <w:r w:rsidR="002F5607" w:rsidRPr="003347C3">
        <w:rPr>
          <w:rFonts w:ascii="Kohinoor Bangla" w:hAnsi="Kohinoor Bangla" w:cs="Kohinoor Bangla"/>
          <w:sz w:val="22"/>
          <w:szCs w:val="22"/>
        </w:rPr>
        <w:t>äische M</w:t>
      </w:r>
      <w:r w:rsidRPr="003347C3">
        <w:rPr>
          <w:rFonts w:ascii="Kohinoor Bangla" w:hAnsi="Kohinoor Bangla" w:cs="Kohinoor Bangla"/>
          <w:sz w:val="22"/>
          <w:szCs w:val="22"/>
        </w:rPr>
        <w:t>odern</w:t>
      </w:r>
      <w:r w:rsidR="002F5607" w:rsidRPr="003347C3">
        <w:rPr>
          <w:rFonts w:ascii="Kohinoor Bangla" w:hAnsi="Kohinoor Bangla" w:cs="Kohinoor Bangla"/>
          <w:sz w:val="22"/>
          <w:szCs w:val="22"/>
        </w:rPr>
        <w:t>e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2F5607" w:rsidRPr="003347C3">
        <w:rPr>
          <w:rFonts w:ascii="Kohinoor Bangla" w:hAnsi="Kohinoor Bangla" w:cs="Kohinoor Bangla"/>
          <w:sz w:val="22"/>
          <w:szCs w:val="22"/>
        </w:rPr>
        <w:t>u</w:t>
      </w:r>
      <w:r w:rsidRPr="003347C3">
        <w:rPr>
          <w:rFonts w:ascii="Kohinoor Bangla" w:hAnsi="Kohinoor Bangla" w:cs="Kohinoor Bangla"/>
          <w:sz w:val="22"/>
          <w:szCs w:val="22"/>
        </w:rPr>
        <w:t xml:space="preserve">nd </w:t>
      </w:r>
      <w:r w:rsidR="002F5607" w:rsidRPr="003347C3">
        <w:rPr>
          <w:rFonts w:ascii="Kohinoor Bangla" w:hAnsi="Kohinoor Bangla" w:cs="Kohinoor Bangla"/>
          <w:sz w:val="22"/>
          <w:szCs w:val="22"/>
        </w:rPr>
        <w:t>Vernunft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A62AF1">
        <w:rPr>
          <w:rFonts w:ascii="Kohinoor Bangla" w:hAnsi="Kohinoor Bangla" w:cs="Kohinoor Bangla"/>
          <w:sz w:val="22"/>
          <w:szCs w:val="22"/>
        </w:rPr>
        <w:t>„</w:t>
      </w:r>
      <w:r w:rsidR="002F5607" w:rsidRPr="003347C3">
        <w:rPr>
          <w:rFonts w:ascii="Kohinoor Bangla" w:hAnsi="Kohinoor Bangla" w:cs="Kohinoor Bangla"/>
          <w:sz w:val="22"/>
          <w:szCs w:val="22"/>
        </w:rPr>
        <w:t xml:space="preserve">zum </w:t>
      </w:r>
      <w:r w:rsidR="00A62AF1">
        <w:rPr>
          <w:rFonts w:ascii="Kohinoor Bangla" w:hAnsi="Kohinoor Bangla" w:cs="Kohinoor Bangla"/>
          <w:sz w:val="22"/>
          <w:szCs w:val="22"/>
        </w:rPr>
        <w:t>‚</w:t>
      </w:r>
      <w:r w:rsidR="002F5607" w:rsidRPr="003347C3">
        <w:rPr>
          <w:rFonts w:ascii="Kohinoor Bangla" w:hAnsi="Kohinoor Bangla" w:cs="Kohinoor Bangla"/>
          <w:sz w:val="22"/>
          <w:szCs w:val="22"/>
        </w:rPr>
        <w:t>Mittelpunkt</w:t>
      </w:r>
      <w:r w:rsidR="00A62AF1">
        <w:rPr>
          <w:rFonts w:ascii="Kohinoor Bangla" w:hAnsi="Kohinoor Bangla" w:cs="Kohinoor Bangla"/>
          <w:sz w:val="22"/>
          <w:szCs w:val="22"/>
        </w:rPr>
        <w:t>‘</w:t>
      </w:r>
      <w:r w:rsidR="002F5607" w:rsidRPr="003347C3">
        <w:rPr>
          <w:rFonts w:ascii="Kohinoor Bangla" w:hAnsi="Kohinoor Bangla" w:cs="Kohinoor Bangla"/>
          <w:sz w:val="22"/>
          <w:szCs w:val="22"/>
        </w:rPr>
        <w:t xml:space="preserve"> einer Weltgeschichte, die mit </w:t>
      </w:r>
      <w:r w:rsidR="005E6560" w:rsidRPr="003347C3">
        <w:rPr>
          <w:rFonts w:ascii="Kohinoor Bangla" w:hAnsi="Kohinoor Bangla" w:cs="Kohinoor Bangla"/>
          <w:sz w:val="22"/>
          <w:szCs w:val="22"/>
        </w:rPr>
        <w:t>ihr</w:t>
      </w:r>
      <w:r w:rsidR="002F5607" w:rsidRPr="003347C3">
        <w:rPr>
          <w:rFonts w:ascii="Kohinoor Bangla" w:hAnsi="Kohinoor Bangla" w:cs="Kohinoor Bangla"/>
          <w:sz w:val="22"/>
          <w:szCs w:val="22"/>
        </w:rPr>
        <w:t xml:space="preserve"> begann</w:t>
      </w:r>
      <w:r w:rsidR="00A62AF1">
        <w:rPr>
          <w:rFonts w:ascii="Kohinoor Bangla" w:hAnsi="Kohinoor Bangla" w:cs="Kohinoor Bangla"/>
          <w:sz w:val="22"/>
          <w:szCs w:val="22"/>
        </w:rPr>
        <w:t>“</w:t>
      </w:r>
      <w:r w:rsidRPr="003347C3">
        <w:rPr>
          <w:rFonts w:ascii="Kohinoor Bangla" w:hAnsi="Kohinoor Bangla" w:cs="Kohinoor Bangla"/>
          <w:sz w:val="22"/>
          <w:szCs w:val="22"/>
        </w:rPr>
        <w:t xml:space="preserve"> (</w:t>
      </w:r>
      <w:r w:rsidR="002F5607" w:rsidRPr="003347C3">
        <w:rPr>
          <w:rFonts w:ascii="Kohinoor Bangla" w:hAnsi="Kohinoor Bangla" w:cs="Kohinoor Bangla"/>
          <w:sz w:val="22"/>
          <w:szCs w:val="22"/>
        </w:rPr>
        <w:t>S</w:t>
      </w:r>
      <w:r w:rsidRPr="003347C3">
        <w:rPr>
          <w:rFonts w:ascii="Kohinoor Bangla" w:hAnsi="Kohinoor Bangla" w:cs="Kohinoor Bangla"/>
          <w:sz w:val="22"/>
          <w:szCs w:val="22"/>
        </w:rPr>
        <w:t>. 454)</w:t>
      </w:r>
      <w:r w:rsidR="002F5607" w:rsidRPr="003347C3">
        <w:rPr>
          <w:rFonts w:ascii="Kohinoor Bangla" w:hAnsi="Kohinoor Bangla" w:cs="Kohinoor Bangla"/>
          <w:sz w:val="22"/>
          <w:szCs w:val="22"/>
        </w:rPr>
        <w:t xml:space="preserve"> und erschuf und positionierte das </w:t>
      </w:r>
      <w:proofErr w:type="gramStart"/>
      <w:r w:rsidR="002F5607" w:rsidRPr="003347C3">
        <w:rPr>
          <w:rFonts w:ascii="Kohinoor Bangla" w:hAnsi="Kohinoor Bangla" w:cs="Kohinoor Bangla"/>
          <w:sz w:val="22"/>
          <w:szCs w:val="22"/>
        </w:rPr>
        <w:t>Andere</w:t>
      </w:r>
      <w:proofErr w:type="gramEnd"/>
      <w:r w:rsidR="002F5607" w:rsidRPr="003347C3">
        <w:rPr>
          <w:rFonts w:ascii="Kohinoor Bangla" w:hAnsi="Kohinoor Bangla" w:cs="Kohinoor Bangla"/>
          <w:sz w:val="22"/>
          <w:szCs w:val="22"/>
        </w:rPr>
        <w:t xml:space="preserve"> an ihrem Rand in einer </w:t>
      </w:r>
      <w:r w:rsidR="00A62AF1">
        <w:rPr>
          <w:rFonts w:ascii="Kohinoor Bangla" w:hAnsi="Kohinoor Bangla" w:cs="Kohinoor Bangla"/>
          <w:sz w:val="22"/>
          <w:szCs w:val="22"/>
        </w:rPr>
        <w:t>„</w:t>
      </w:r>
      <w:r w:rsidR="002F5607" w:rsidRPr="003347C3">
        <w:rPr>
          <w:rFonts w:ascii="Kohinoor Bangla" w:hAnsi="Kohinoor Bangla" w:cs="Kohinoor Bangla"/>
          <w:sz w:val="22"/>
          <w:szCs w:val="22"/>
        </w:rPr>
        <w:t>verschlingenden</w:t>
      </w:r>
      <w:r w:rsidR="00A62AF1">
        <w:rPr>
          <w:rFonts w:ascii="Kohinoor Bangla" w:hAnsi="Kohinoor Bangla" w:cs="Kohinoor Bangla"/>
          <w:sz w:val="22"/>
          <w:szCs w:val="22"/>
        </w:rPr>
        <w:t>“</w:t>
      </w:r>
      <w:r w:rsidR="002F5607" w:rsidRPr="003347C3">
        <w:rPr>
          <w:rFonts w:ascii="Kohinoor Bangla" w:hAnsi="Kohinoor Bangla" w:cs="Kohinoor Bangla"/>
          <w:sz w:val="22"/>
          <w:szCs w:val="22"/>
        </w:rPr>
        <w:t xml:space="preserve"> und gleichzeitig </w:t>
      </w:r>
      <w:r w:rsidR="00A62AF1">
        <w:rPr>
          <w:rFonts w:ascii="Kohinoor Bangla" w:hAnsi="Kohinoor Bangla" w:cs="Kohinoor Bangla"/>
          <w:sz w:val="22"/>
          <w:szCs w:val="22"/>
        </w:rPr>
        <w:t>„</w:t>
      </w:r>
      <w:r w:rsidR="002F5607" w:rsidRPr="003347C3">
        <w:rPr>
          <w:rFonts w:ascii="Kohinoor Bangla" w:hAnsi="Kohinoor Bangla" w:cs="Kohinoor Bangla"/>
          <w:sz w:val="22"/>
          <w:szCs w:val="22"/>
        </w:rPr>
        <w:t>abwehrenden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2F5607" w:rsidRPr="003347C3">
        <w:rPr>
          <w:rFonts w:ascii="Kohinoor Bangla" w:hAnsi="Kohinoor Bangla" w:cs="Kohinoor Bangla"/>
          <w:sz w:val="22"/>
          <w:szCs w:val="22"/>
        </w:rPr>
        <w:t>u</w:t>
      </w:r>
      <w:r w:rsidRPr="003347C3">
        <w:rPr>
          <w:rFonts w:ascii="Kohinoor Bangla" w:hAnsi="Kohinoor Bangla" w:cs="Kohinoor Bangla"/>
          <w:sz w:val="22"/>
          <w:szCs w:val="22"/>
        </w:rPr>
        <w:t xml:space="preserve">nd </w:t>
      </w:r>
      <w:r w:rsidR="002F5607" w:rsidRPr="003347C3">
        <w:rPr>
          <w:rFonts w:ascii="Kohinoor Bangla" w:hAnsi="Kohinoor Bangla" w:cs="Kohinoor Bangla"/>
          <w:sz w:val="22"/>
          <w:szCs w:val="22"/>
        </w:rPr>
        <w:t>ausschließenden</w:t>
      </w:r>
      <w:r w:rsidR="00A62AF1">
        <w:rPr>
          <w:rFonts w:ascii="Kohinoor Bangla" w:hAnsi="Kohinoor Bangla" w:cs="Kohinoor Bangla"/>
          <w:sz w:val="22"/>
          <w:szCs w:val="22"/>
        </w:rPr>
        <w:t>“</w:t>
      </w:r>
      <w:r w:rsidR="002F560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020749" w:rsidRPr="003347C3">
        <w:rPr>
          <w:rFonts w:ascii="Kohinoor Bangla" w:hAnsi="Kohinoor Bangla" w:cs="Kohinoor Bangla"/>
          <w:sz w:val="22"/>
          <w:szCs w:val="22"/>
        </w:rPr>
        <w:t>Beziehung</w:t>
      </w:r>
      <w:r w:rsidRPr="003347C3">
        <w:rPr>
          <w:rFonts w:ascii="Kohinoor Bangla" w:hAnsi="Kohinoor Bangla" w:cs="Kohinoor Bangla"/>
          <w:sz w:val="22"/>
          <w:szCs w:val="22"/>
        </w:rPr>
        <w:t xml:space="preserve"> (</w:t>
      </w:r>
      <w:r w:rsidR="00020749" w:rsidRPr="003347C3">
        <w:rPr>
          <w:rFonts w:ascii="Kohinoor Bangla" w:hAnsi="Kohinoor Bangla" w:cs="Kohinoor Bangla"/>
          <w:sz w:val="22"/>
          <w:szCs w:val="22"/>
        </w:rPr>
        <w:t>S</w:t>
      </w:r>
      <w:r w:rsidRPr="003347C3">
        <w:rPr>
          <w:rFonts w:ascii="Kohinoor Bangla" w:hAnsi="Kohinoor Bangla" w:cs="Kohinoor Bangla"/>
          <w:sz w:val="22"/>
          <w:szCs w:val="22"/>
        </w:rPr>
        <w:t>. 451).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0749" w:rsidRPr="003347C3">
        <w:rPr>
          <w:rFonts w:ascii="Kohinoor Bangla" w:eastAsia="Roboto" w:hAnsi="Kohinoor Bangla" w:cs="Kohinoor Bangla"/>
          <w:sz w:val="22"/>
          <w:szCs w:val="22"/>
        </w:rPr>
        <w:t>Am Nullpunkt ist diese Hybris ein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Pr="003347C3">
        <w:rPr>
          <w:rFonts w:ascii="Kohinoor Bangla" w:eastAsia="Roboto" w:hAnsi="Kohinoor Bangla" w:cs="Kohinoor Bangla"/>
          <w:sz w:val="22"/>
          <w:szCs w:val="22"/>
        </w:rPr>
        <w:t>imperial</w:t>
      </w:r>
      <w:r w:rsidR="00020749" w:rsidRPr="003347C3">
        <w:rPr>
          <w:rFonts w:ascii="Kohinoor Bangla" w:eastAsia="Roboto" w:hAnsi="Kohinoor Bangla" w:cs="Kohinoor Bangla"/>
          <w:sz w:val="22"/>
          <w:szCs w:val="22"/>
        </w:rPr>
        <w:t>es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20749" w:rsidRPr="003347C3">
        <w:rPr>
          <w:rFonts w:ascii="Kohinoor Bangla" w:eastAsia="Roboto" w:hAnsi="Kohinoor Bangla" w:cs="Kohinoor Bangla"/>
          <w:sz w:val="22"/>
          <w:szCs w:val="22"/>
        </w:rPr>
        <w:t>Bewusstsein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(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Mignolo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2007, </w:t>
      </w:r>
      <w:r w:rsidR="00020749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. 451)</w:t>
      </w:r>
      <w:r w:rsidR="00020749" w:rsidRPr="003347C3">
        <w:rPr>
          <w:rFonts w:ascii="Kohinoor Bangla" w:eastAsia="Roboto" w:hAnsi="Kohinoor Bangla" w:cs="Kohinoor Bangla"/>
          <w:sz w:val="22"/>
          <w:szCs w:val="22"/>
        </w:rPr>
        <w:t xml:space="preserve">, das weitgehend undurchlässig ist </w:t>
      </w:r>
      <w:r w:rsidR="00020749" w:rsidRPr="003347C3">
        <w:rPr>
          <w:rFonts w:ascii="Shonar Bangla" w:eastAsia="Roboto" w:hAnsi="Shonar Bangla" w:cs="Shonar Bangla"/>
          <w:sz w:val="22"/>
          <w:szCs w:val="22"/>
        </w:rPr>
        <w:t>–</w:t>
      </w:r>
      <w:r w:rsidR="00020749" w:rsidRPr="003347C3">
        <w:rPr>
          <w:rFonts w:ascii="Kohinoor Bangla" w:eastAsia="Roboto" w:hAnsi="Kohinoor Bangla" w:cs="Kohinoor Bangla"/>
          <w:sz w:val="22"/>
          <w:szCs w:val="22"/>
        </w:rPr>
        <w:t xml:space="preserve"> eine gefährliche Situation angesichts der Tatsache, dass der Nullpunkt </w:t>
      </w:r>
      <w:r w:rsidRPr="003347C3">
        <w:rPr>
          <w:rFonts w:ascii="Kohinoor Bangla" w:eastAsia="Roboto" w:hAnsi="Kohinoor Bangla" w:cs="Kohinoor Bangla"/>
          <w:sz w:val="22"/>
          <w:szCs w:val="22"/>
        </w:rPr>
        <w:t>epistemi</w:t>
      </w:r>
      <w:r w:rsidR="00341020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c</w:t>
      </w:r>
      <w:r w:rsidR="00341020" w:rsidRPr="003347C3">
        <w:rPr>
          <w:rFonts w:ascii="Kohinoor Bangla" w:eastAsia="Roboto" w:hAnsi="Kohinoor Bangla" w:cs="Kohinoor Bangla"/>
          <w:sz w:val="22"/>
          <w:szCs w:val="22"/>
        </w:rPr>
        <w:t>hes P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rivileg </w:t>
      </w:r>
      <w:r w:rsidR="00341020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341020"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Pr="003347C3">
        <w:rPr>
          <w:rFonts w:ascii="Kohinoor Bangla" w:eastAsia="Roboto" w:hAnsi="Kohinoor Bangla" w:cs="Kohinoor Bangla"/>
          <w:sz w:val="22"/>
          <w:szCs w:val="22"/>
        </w:rPr>
        <w:t>ontrol</w:t>
      </w:r>
      <w:r w:rsidR="00341020" w:rsidRPr="003347C3">
        <w:rPr>
          <w:rFonts w:ascii="Kohinoor Bangla" w:eastAsia="Roboto" w:hAnsi="Kohinoor Bangla" w:cs="Kohinoor Bangla"/>
          <w:sz w:val="22"/>
          <w:szCs w:val="22"/>
        </w:rPr>
        <w:t>le über die Schaffung von Wissen besitzt.</w:t>
      </w:r>
    </w:p>
    <w:p w14:paraId="56AE68B2" w14:textId="7B306AD4" w:rsidR="000D44A7" w:rsidRPr="003347C3" w:rsidRDefault="00341020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Dieser Kontext ist für Lehrende oder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t xml:space="preserve">auf dem Gebiet des Schreibens 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in keinem Teil der Welt etwas Abstraktes. Wir sehen seine realen Auswirkungen 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im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globalen Strom 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der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Schreibprogramme und 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-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pädagogik 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 xml:space="preserve">aus den USA und den höheren Bildungseinrichtungen </w:t>
      </w:r>
      <w:r w:rsidR="005E6560" w:rsidRPr="003347C3">
        <w:rPr>
          <w:rFonts w:ascii="Kohinoor Bangla" w:eastAsia="Roboto" w:hAnsi="Kohinoor Bangla" w:cs="Kohinoor Bangla"/>
          <w:sz w:val="22"/>
          <w:szCs w:val="22"/>
        </w:rPr>
        <w:t xml:space="preserve">der USA 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 xml:space="preserve">sowie in der Konzentration von Macht in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US-domin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ierten I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nstitution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 xml:space="preserve">en wie der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International Writing Centers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Association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deren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P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ubli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ation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 xml:space="preserve">Die Richtung dieses Stroms ist ein Abbild der Internationalisierung der höheren Bildung sowie der Verwendung des amerikanischen Englisch als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globali</w:t>
      </w:r>
      <w:r w:rsidR="00795D9B" w:rsidRPr="003347C3">
        <w:rPr>
          <w:rFonts w:ascii="Kohinoor Bangla" w:eastAsia="Roboto" w:hAnsi="Kohinoor Bangla" w:cs="Kohinoor Bangla"/>
          <w:sz w:val="22"/>
          <w:szCs w:val="22"/>
        </w:rPr>
        <w:t>sierte Verkehrssprache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(Batista, 2020;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Canagarajah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2006, 2007; Demeter, et al., 2022). 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Außerhalb der USA gibt es von den USA geprägte Schreibprogramme in Hülle und Fülle, auch wenn ihre Netzwerke tendenziell unterbunden werden oder unterentwickelt bzw. unentwickelt bleiben. Schreibz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entre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 xml:space="preserve">außerhalb der USA werden außerdem häufig von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US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-Bürger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:inne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n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 xml:space="preserve">im Ausland lebenden </w:t>
      </w:r>
      <w:proofErr w:type="spellStart"/>
      <w:r w:rsidR="006C5286" w:rsidRPr="003347C3">
        <w:rPr>
          <w:rFonts w:ascii="Kohinoor Bangla" w:eastAsia="Roboto" w:hAnsi="Kohinoor Bangla" w:cs="Kohinoor Bangla"/>
          <w:sz w:val="22"/>
          <w:szCs w:val="22"/>
        </w:rPr>
        <w:t>US-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Ameri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an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er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:inne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n</w:t>
      </w:r>
      <w:proofErr w:type="spellEnd"/>
      <w:r w:rsidR="006C5286" w:rsidRPr="003347C3">
        <w:rPr>
          <w:rFonts w:ascii="Kohinoor Bangla" w:eastAsia="Roboto" w:hAnsi="Kohinoor Bangla" w:cs="Kohinoor Bangla"/>
          <w:sz w:val="22"/>
          <w:szCs w:val="22"/>
        </w:rPr>
        <w:t xml:space="preserve"> oder als Zweigstellen US-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a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meri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an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ischer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I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nstitution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>en betrieben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 xml:space="preserve">Ein großer Teil dieser Arbeit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steht</w:t>
      </w:r>
      <w:r w:rsidR="006C5286" w:rsidRPr="003347C3">
        <w:rPr>
          <w:rFonts w:ascii="Kohinoor Bangla" w:eastAsia="Roboto" w:hAnsi="Kohinoor Bangla" w:cs="Kohinoor Bangla"/>
          <w:sz w:val="22"/>
          <w:szCs w:val="22"/>
        </w:rPr>
        <w:t xml:space="preserve"> (über staatliche Programme oder Beihilfen) mit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 xml:space="preserve">Bemühungen der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US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-amerikanischen P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ublic </w:t>
      </w:r>
      <w:proofErr w:type="spellStart"/>
      <w:r w:rsidR="00D2223A" w:rsidRPr="003347C3">
        <w:rPr>
          <w:rFonts w:ascii="Kohinoor Bangla" w:eastAsia="Roboto" w:hAnsi="Kohinoor Bangla" w:cs="Kohinoor Bangla"/>
          <w:sz w:val="22"/>
          <w:szCs w:val="22"/>
        </w:rPr>
        <w:t>D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iplomacy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in Verbindung, die darauf ausgerichtet ist, die Verbundenheit mit den Werten, Ideologien, 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ulture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Sprachen des Nullpunktes zu fördern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 xml:space="preserve">Höhere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lastRenderedPageBreak/>
        <w:t>Bildungseinrichtungen in den USA wie auch anderswo sind Akteure der 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oloni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ation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Beteiligte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an diesen Macht- und Einflussströmen.</w:t>
      </w:r>
    </w:p>
    <w:p w14:paraId="7BF355D8" w14:textId="77F8651F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ab/>
      </w:r>
      <w:r w:rsidRPr="003347C3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>ruft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="00D2223A" w:rsidRPr="003347C3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D2223A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 xml:space="preserve">auf dem Gebiet des Schreibens 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 xml:space="preserve">auf, sich der Tatsache zuzuwenden, dass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jeder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Raum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 xml:space="preserve"> politisch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ist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Er ist</w:t>
      </w:r>
      <w:r w:rsidR="00D2223A" w:rsidRPr="003347C3">
        <w:rPr>
          <w:rFonts w:ascii="Kohinoor Bangla" w:eastAsia="Roboto" w:hAnsi="Kohinoor Bangla" w:cs="Kohinoor Bangla"/>
          <w:sz w:val="22"/>
          <w:szCs w:val="22"/>
        </w:rPr>
        <w:t xml:space="preserve"> nie neutral oder frei von politischer Aktivität oder politischem Einfluss, und die politischen Systeme innerhalb eines Raums sind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zwangsläufig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ungleich u</w:t>
      </w:r>
      <w:r w:rsidRPr="003347C3">
        <w:rPr>
          <w:rFonts w:ascii="Kohinoor Bangla" w:eastAsia="Roboto" w:hAnsi="Kohinoor Bangla" w:cs="Kohinoor Bangla"/>
          <w:sz w:val="22"/>
          <w:szCs w:val="22"/>
        </w:rPr>
        <w:t>nd un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gerecht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(Soja, 2009, 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. 2). 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 xml:space="preserve">Dies </w:t>
      </w:r>
      <w:proofErr w:type="gramStart"/>
      <w:r w:rsidR="003F4A99" w:rsidRPr="003347C3">
        <w:rPr>
          <w:rFonts w:ascii="Kohinoor Bangla" w:eastAsia="Roboto" w:hAnsi="Kohinoor Bangla" w:cs="Kohinoor Bangla"/>
          <w:sz w:val="22"/>
          <w:szCs w:val="22"/>
        </w:rPr>
        <w:t>anzuerkennen</w:t>
      </w:r>
      <w:proofErr w:type="gramEnd"/>
      <w:r w:rsidR="003F4A99" w:rsidRPr="003347C3">
        <w:rPr>
          <w:rFonts w:ascii="Kohinoor Bangla" w:eastAsia="Roboto" w:hAnsi="Kohinoor Bangla" w:cs="Kohinoor Bangla"/>
          <w:sz w:val="22"/>
          <w:szCs w:val="22"/>
        </w:rPr>
        <w:t xml:space="preserve"> sollte uns zu der Erkenntnis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führen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, dass die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"</w:t>
      </w:r>
      <w:r w:rsidRPr="003347C3">
        <w:rPr>
          <w:rFonts w:ascii="Kohinoor Bangla" w:eastAsia="Roboto" w:hAnsi="Kohinoor Bangla" w:cs="Kohinoor Bangla"/>
          <w:sz w:val="22"/>
          <w:szCs w:val="22"/>
        </w:rPr>
        <w:t>ontologi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c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 xml:space="preserve">he Vorstellung von uns selbst als </w:t>
      </w:r>
      <w:r w:rsidR="00A62AF1">
        <w:rPr>
          <w:rFonts w:ascii="Kohinoor Bangla" w:eastAsia="Roboto" w:hAnsi="Kohinoor Bangla" w:cs="Kohinoor Bangla"/>
          <w:sz w:val="22"/>
          <w:szCs w:val="22"/>
        </w:rPr>
        <w:t>‚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Subjekten, die vor einem neutralen, objektiven Hintergrund wissen, tun und schaffen</w:t>
      </w:r>
      <w:r w:rsidR="00A62AF1">
        <w:rPr>
          <w:rFonts w:ascii="Kohinoor Bangla" w:eastAsia="Roboto" w:hAnsi="Kohinoor Bangla" w:cs="Kohinoor Bangla"/>
          <w:sz w:val="22"/>
          <w:szCs w:val="22"/>
        </w:rPr>
        <w:t>‘“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sz w:val="22"/>
          <w:szCs w:val="22"/>
        </w:rPr>
        <w:t>(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Rickets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2013, 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. 41)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 xml:space="preserve">unhaltbar und schwer 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einzu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gliedern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ist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(Bell &amp;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Hotson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2022, 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. 14). 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Der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 xml:space="preserve">Raum für unser Fachgebiet ist durch die </w:t>
      </w:r>
      <w:r w:rsidRPr="003347C3">
        <w:rPr>
          <w:rFonts w:ascii="Kohinoor Bangla" w:eastAsia="Roboto" w:hAnsi="Kohinoor Bangla" w:cs="Kohinoor Bangla"/>
          <w:sz w:val="22"/>
          <w:szCs w:val="22"/>
        </w:rPr>
        <w:t>intern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e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>Politik und K</w:t>
      </w:r>
      <w:r w:rsidRPr="003347C3">
        <w:rPr>
          <w:rFonts w:ascii="Kohinoor Bangla" w:eastAsia="Roboto" w:hAnsi="Kohinoor Bangla" w:cs="Kohinoor Bangla"/>
          <w:sz w:val="22"/>
          <w:szCs w:val="22"/>
        </w:rPr>
        <w:t>ultur</w:t>
      </w:r>
      <w:r w:rsidR="003F4A99" w:rsidRPr="003347C3">
        <w:rPr>
          <w:rFonts w:ascii="Kohinoor Bangla" w:eastAsia="Roboto" w:hAnsi="Kohinoor Bangla" w:cs="Kohinoor Bangla"/>
          <w:sz w:val="22"/>
          <w:szCs w:val="22"/>
        </w:rPr>
        <w:t xml:space="preserve"> der USA besetzt. </w:t>
      </w:r>
      <w:r w:rsidR="00C62DDD" w:rsidRPr="003347C3">
        <w:rPr>
          <w:rFonts w:ascii="Kohinoor Bangla" w:eastAsia="Roboto" w:hAnsi="Kohinoor Bangla" w:cs="Kohinoor Bangla"/>
          <w:sz w:val="22"/>
          <w:szCs w:val="22"/>
        </w:rPr>
        <w:t>Über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C62DDD" w:rsidRPr="003347C3">
        <w:rPr>
          <w:rFonts w:ascii="Kohinoor Bangla" w:eastAsia="Roboto" w:hAnsi="Kohinoor Bangla" w:cs="Kohinoor Bangla"/>
          <w:sz w:val="22"/>
          <w:szCs w:val="22"/>
        </w:rPr>
        <w:t>arbeiten wir daran, die Räume für internationale Schreibzentren und Schreibstudien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von</w:t>
      </w:r>
      <w:r w:rsidR="00C62DDD" w:rsidRPr="003347C3">
        <w:rPr>
          <w:rFonts w:ascii="Kohinoor Bangla" w:eastAsia="Roboto" w:hAnsi="Kohinoor Bangla" w:cs="Kohinoor Bangla"/>
          <w:sz w:val="22"/>
          <w:szCs w:val="22"/>
        </w:rPr>
        <w:t xml:space="preserve"> politischer und kultureller Dominanz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zu entkoppeln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C62DDD" w:rsidRPr="003347C3">
        <w:rPr>
          <w:rFonts w:ascii="Kohinoor Bangla" w:eastAsia="Roboto" w:hAnsi="Kohinoor Bangla" w:cs="Kohinoor Bangla"/>
          <w:sz w:val="22"/>
          <w:szCs w:val="22"/>
        </w:rPr>
        <w:t xml:space="preserve">sie neu zu besetzen und neu aufzubauen, und zwar in einer Bewegung hin zu dekolonisierten Ansätzen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bezüglich</w:t>
      </w:r>
      <w:r w:rsidR="00C62DDD" w:rsidRPr="003347C3">
        <w:rPr>
          <w:rFonts w:ascii="Kohinoor Bangla" w:eastAsia="Roboto" w:hAnsi="Kohinoor Bangla" w:cs="Kohinoor Bangla"/>
          <w:sz w:val="22"/>
          <w:szCs w:val="22"/>
        </w:rPr>
        <w:t xml:space="preserve"> sozialer Gerechtigkeit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</w:p>
    <w:p w14:paraId="41312FDD" w14:textId="1CE76F11" w:rsidR="000D44A7" w:rsidRPr="003347C3" w:rsidRDefault="00C62DDD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Wie 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 xml:space="preserve">ordnen wir </w:t>
      </w:r>
      <w:r w:rsidRPr="003347C3">
        <w:rPr>
          <w:rFonts w:ascii="Kohinoor Bangla" w:eastAsia="Roboto" w:hAnsi="Kohinoor Bangla" w:cs="Kohinoor Bangla"/>
          <w:sz w:val="22"/>
          <w:szCs w:val="22"/>
        </w:rPr>
        <w:t>als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international</w:t>
      </w:r>
      <w:r w:rsidRPr="003347C3"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sz w:val="22"/>
          <w:szCs w:val="22"/>
        </w:rPr>
        <w:t>Gemeinschaft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Englis</w:t>
      </w:r>
      <w:r w:rsidRPr="003347C3">
        <w:rPr>
          <w:rFonts w:ascii="Kohinoor Bangla" w:eastAsia="Roboto" w:hAnsi="Kohinoor Bangla" w:cs="Kohinoor Bangla"/>
          <w:sz w:val="22"/>
          <w:szCs w:val="22"/>
        </w:rPr>
        <w:t>c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h a</w:t>
      </w:r>
      <w:r w:rsidRPr="003347C3">
        <w:rPr>
          <w:rFonts w:ascii="Kohinoor Bangla" w:eastAsia="Roboto" w:hAnsi="Kohinoor Bangla" w:cs="Kohinoor Bangla"/>
          <w:sz w:val="22"/>
          <w:szCs w:val="22"/>
        </w:rPr>
        <w:t>l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s </w:t>
      </w:r>
      <w:r w:rsidRPr="003347C3">
        <w:rPr>
          <w:rFonts w:ascii="Kohinoor Bangla" w:eastAsia="Roboto" w:hAnsi="Kohinoor Bangla" w:cs="Kohinoor Bangla"/>
          <w:sz w:val="22"/>
          <w:szCs w:val="22"/>
        </w:rPr>
        <w:t>Verkehrssprache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 xml:space="preserve">ein, 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angesichts ihrer historischen und fortdauernden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US</w:t>
      </w:r>
      <w:r w:rsidRPr="003347C3">
        <w:rPr>
          <w:rFonts w:ascii="Kohinoor Bangla" w:eastAsia="Roboto" w:hAnsi="Kohinoor Bangla" w:cs="Kohinoor Bangla"/>
          <w:sz w:val="22"/>
          <w:szCs w:val="22"/>
        </w:rPr>
        <w:t>-amerikanischen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oloni</w:t>
      </w:r>
      <w:r w:rsidRPr="003347C3">
        <w:rPr>
          <w:rFonts w:ascii="Kohinoor Bangla" w:eastAsia="Roboto" w:hAnsi="Kohinoor Bangla" w:cs="Kohinoor Bangla"/>
          <w:sz w:val="22"/>
          <w:szCs w:val="22"/>
        </w:rPr>
        <w:t>sation und H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egemon</w:t>
      </w:r>
      <w:r w:rsidRPr="003347C3">
        <w:rPr>
          <w:rFonts w:ascii="Kohinoor Bangla" w:eastAsia="Roboto" w:hAnsi="Kohinoor Bangla" w:cs="Kohinoor Bangla"/>
          <w:sz w:val="22"/>
          <w:szCs w:val="22"/>
        </w:rPr>
        <w:t>ie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in </w:t>
      </w:r>
      <w:r w:rsidRPr="003347C3">
        <w:rPr>
          <w:rFonts w:ascii="Kohinoor Bangla" w:eastAsia="Roboto" w:hAnsi="Kohinoor Bangla" w:cs="Kohinoor Bangla"/>
          <w:sz w:val="22"/>
          <w:szCs w:val="22"/>
        </w:rPr>
        <w:t>unseren Schreibzentren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? (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Siehe beispielsweise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Uhler,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n.d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.;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Cons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&amp; Martinez, 2021; Martinez &amp; Graf, 2021; Reis, et al, 2022; Deans, 2021.)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Rambiritch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(2018) 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 xml:space="preserve">berichtet, dass in einem Schreibzentrum in Südafrika nur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23</w:t>
      </w:r>
      <w:r w:rsidR="004D55D5" w:rsidRPr="003347C3">
        <w:rPr>
          <w:rFonts w:ascii="Cambria" w:eastAsia="Roboto" w:hAnsi="Cambria" w:cs="Cambria"/>
          <w:sz w:val="22"/>
          <w:szCs w:val="22"/>
        </w:rPr>
        <w:t> 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% der Studierenden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Englisch als ihre Erst- oder Heimatsprache angeben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(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 57). In Bra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silien verdrängt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Englis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c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h 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 xml:space="preserve">mit alarmierender Geschwindigkeit das Portugiesische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(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 xml:space="preserve">ebenfalls eine </w:t>
      </w:r>
      <w:proofErr w:type="spellStart"/>
      <w:r w:rsidR="004D55D5"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oloni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satorensprache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) (Batista, 2022;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Rajagopalan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2005) in 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nationalen wissenschaftlichen Veröffentlichungen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Laut der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Organi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ation Ibero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a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meri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an</w:t>
      </w:r>
      <w:r w:rsidR="004D55D5" w:rsidRPr="003347C3">
        <w:rPr>
          <w:rFonts w:ascii="Kohinoor Bangla" w:eastAsia="Roboto" w:hAnsi="Kohinoor Bangla" w:cs="Kohinoor Bangla"/>
          <w:sz w:val="22"/>
          <w:szCs w:val="22"/>
        </w:rPr>
        <w:t>ischer Staaten</w:t>
      </w:r>
    </w:p>
    <w:p w14:paraId="1705F672" w14:textId="37CD1719" w:rsidR="000D44A7" w:rsidRPr="003347C3" w:rsidRDefault="004D55D5" w:rsidP="000D44A7">
      <w:pPr>
        <w:shd w:val="clear" w:color="auto" w:fill="FFFFFF"/>
        <w:spacing w:line="360" w:lineRule="auto"/>
        <w:ind w:left="720" w:right="360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präsentierten nur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13</w:t>
      </w:r>
      <w:r w:rsidRPr="003347C3">
        <w:rPr>
          <w:rFonts w:ascii="Cambria" w:eastAsia="Roboto" w:hAnsi="Cambria" w:cs="Kohinoor Bangla"/>
          <w:sz w:val="22"/>
          <w:szCs w:val="22"/>
        </w:rPr>
        <w:t> 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% 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der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in Spa</w:t>
      </w:r>
      <w:r w:rsidRPr="003347C3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i</w:t>
      </w:r>
      <w:r w:rsidRPr="003347C3"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 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ihre Arbeit auf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panisch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gefolgt von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12</w:t>
      </w:r>
      <w:r w:rsidR="00A9432C" w:rsidRPr="003347C3">
        <w:rPr>
          <w:rFonts w:ascii="Cambria" w:eastAsia="Roboto" w:hAnsi="Cambria" w:cs="Kohinoor Bangla"/>
          <w:sz w:val="22"/>
          <w:szCs w:val="22"/>
        </w:rPr>
        <w:t> 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% in Mexi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o, 16</w:t>
      </w:r>
      <w:r w:rsidR="00A9432C" w:rsidRPr="003347C3">
        <w:rPr>
          <w:rFonts w:ascii="Cambria" w:eastAsia="Roboto" w:hAnsi="Cambria" w:cs="Kohinoor Bangla"/>
          <w:sz w:val="22"/>
          <w:szCs w:val="22"/>
        </w:rPr>
        <w:t> 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% in Chile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etwa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20</w:t>
      </w:r>
      <w:r w:rsidR="00A9432C" w:rsidRPr="003347C3">
        <w:rPr>
          <w:rFonts w:ascii="Cambria" w:eastAsia="Roboto" w:hAnsi="Cambria" w:cs="Kohinoor Bangla"/>
          <w:sz w:val="22"/>
          <w:szCs w:val="22"/>
        </w:rPr>
        <w:t> 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% in Argentin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ien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ol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mbi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nd Peru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 xml:space="preserve">. In Bezug auf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Portug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iesisch verwendeten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 xml:space="preserve">nur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3</w:t>
      </w:r>
      <w:r w:rsidR="00A9432C" w:rsidRPr="003347C3">
        <w:rPr>
          <w:rFonts w:ascii="Cambria" w:eastAsia="Roboto" w:hAnsi="Cambria" w:cs="Kohinoor Bangla"/>
          <w:sz w:val="22"/>
          <w:szCs w:val="22"/>
        </w:rPr>
        <w:t> 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%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der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 xml:space="preserve">Forschenden aus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Portugal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ihre eigene Sprache in ihren Veröffentlichungen,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 xml:space="preserve">im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lastRenderedPageBreak/>
        <w:t xml:space="preserve">Vergleich zu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12</w:t>
      </w:r>
      <w:r w:rsidR="00A9432C" w:rsidRPr="003347C3">
        <w:rPr>
          <w:rFonts w:ascii="Cambria" w:eastAsia="Roboto" w:hAnsi="Cambria" w:cs="Kohinoor Bangla"/>
          <w:sz w:val="22"/>
          <w:szCs w:val="22"/>
        </w:rPr>
        <w:t> 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%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der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b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ra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ilian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ischen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="00A9432C" w:rsidRPr="003347C3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>. All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 xml:space="preserve">anderen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publi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 xml:space="preserve">zieren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in Englis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c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h (Bonilla, 2022)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.</w:t>
      </w:r>
    </w:p>
    <w:p w14:paraId="5ACC3FFD" w14:textId="03909EB4" w:rsidR="000D44A7" w:rsidRPr="003347C3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>I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m Aktionsaufruf von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Demeter, et al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.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347C3">
        <w:rPr>
          <w:rFonts w:ascii="Kohinoor Bangla" w:eastAsia="Roboto" w:hAnsi="Kohinoor Bangla" w:cs="Kohinoor Bangla"/>
          <w:i/>
          <w:sz w:val="22"/>
          <w:szCs w:val="22"/>
        </w:rPr>
        <w:t>Rethinking</w:t>
      </w:r>
      <w:proofErr w:type="spellEnd"/>
      <w:r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English </w:t>
      </w:r>
      <w:proofErr w:type="spellStart"/>
      <w:r w:rsidRPr="003347C3">
        <w:rPr>
          <w:rFonts w:ascii="Kohinoor Bangla" w:eastAsia="Roboto" w:hAnsi="Kohinoor Bangla" w:cs="Kohinoor Bangla"/>
          <w:i/>
          <w:sz w:val="22"/>
          <w:szCs w:val="22"/>
        </w:rPr>
        <w:t>as</w:t>
      </w:r>
      <w:proofErr w:type="spellEnd"/>
      <w:r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a </w:t>
      </w:r>
      <w:proofErr w:type="spellStart"/>
      <w:r w:rsidRPr="003347C3">
        <w:rPr>
          <w:rFonts w:ascii="Kohinoor Bangla" w:eastAsia="Roboto" w:hAnsi="Kohinoor Bangla" w:cs="Kohinoor Bangla"/>
          <w:i/>
          <w:sz w:val="22"/>
          <w:szCs w:val="22"/>
        </w:rPr>
        <w:t>lingua</w:t>
      </w:r>
      <w:proofErr w:type="spellEnd"/>
      <w:r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347C3">
        <w:rPr>
          <w:rFonts w:ascii="Kohinoor Bangla" w:eastAsia="Roboto" w:hAnsi="Kohinoor Bangla" w:cs="Kohinoor Bangla"/>
          <w:i/>
          <w:sz w:val="22"/>
          <w:szCs w:val="22"/>
        </w:rPr>
        <w:t>franca</w:t>
      </w:r>
      <w:proofErr w:type="spellEnd"/>
      <w:r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in </w:t>
      </w:r>
      <w:proofErr w:type="spellStart"/>
      <w:r w:rsidRPr="003347C3">
        <w:rPr>
          <w:rFonts w:ascii="Kohinoor Bangla" w:eastAsia="Roboto" w:hAnsi="Kohinoor Bangla" w:cs="Kohinoor Bangla"/>
          <w:i/>
          <w:sz w:val="22"/>
          <w:szCs w:val="22"/>
        </w:rPr>
        <w:t>scientific-academic</w:t>
      </w:r>
      <w:proofErr w:type="spellEnd"/>
      <w:r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347C3">
        <w:rPr>
          <w:rFonts w:ascii="Kohinoor Bangla" w:eastAsia="Roboto" w:hAnsi="Kohinoor Bangla" w:cs="Kohinoor Bangla"/>
          <w:i/>
          <w:sz w:val="22"/>
          <w:szCs w:val="22"/>
        </w:rPr>
        <w:t>contexts</w:t>
      </w:r>
      <w:proofErr w:type="spellEnd"/>
      <w:r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: A </w:t>
      </w:r>
      <w:proofErr w:type="spellStart"/>
      <w:r w:rsidRPr="003347C3">
        <w:rPr>
          <w:rFonts w:ascii="Kohinoor Bangla" w:eastAsia="Roboto" w:hAnsi="Kohinoor Bangla" w:cs="Kohinoor Bangla"/>
          <w:i/>
          <w:sz w:val="22"/>
          <w:szCs w:val="22"/>
        </w:rPr>
        <w:t>position</w:t>
      </w:r>
      <w:proofErr w:type="spellEnd"/>
      <w:r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Pr="003347C3">
        <w:rPr>
          <w:rFonts w:ascii="Kohinoor Bangla" w:eastAsia="Roboto" w:hAnsi="Kohinoor Bangla" w:cs="Kohinoor Bangla"/>
          <w:i/>
          <w:sz w:val="22"/>
          <w:szCs w:val="22"/>
        </w:rPr>
        <w:t>statement</w:t>
      </w:r>
      <w:proofErr w:type="spellEnd"/>
      <w:r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(2022)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werden Prinzipien dargelegt,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 xml:space="preserve">um eine Diskussion darüber zu befördern, wie und warum wir als Forschungsgemeinschaften auf unterschiedlichen Fachgebieten und in unterschiedlichen Regionen eine Vielzahl von Sprachen und Sprachvarianten verwenden sollten, um den </w:t>
      </w:r>
      <w:r w:rsidRPr="003347C3">
        <w:rPr>
          <w:rFonts w:ascii="Kohinoor Bangla" w:eastAsia="Roboto" w:hAnsi="Kohinoor Bangla" w:cs="Kohinoor Bangla"/>
          <w:sz w:val="22"/>
          <w:szCs w:val="22"/>
        </w:rPr>
        <w:t>transnational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en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D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ialog in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wissenschaftlich-ak</w:t>
      </w:r>
      <w:r w:rsidRPr="003347C3">
        <w:rPr>
          <w:rFonts w:ascii="Kohinoor Bangla" w:eastAsia="Roboto" w:hAnsi="Kohinoor Bangla" w:cs="Kohinoor Bangla"/>
          <w:sz w:val="22"/>
          <w:szCs w:val="22"/>
        </w:rPr>
        <w:t>ademi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c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hen K</w:t>
      </w:r>
      <w:r w:rsidRPr="003347C3">
        <w:rPr>
          <w:rFonts w:ascii="Kohinoor Bangla" w:eastAsia="Roboto" w:hAnsi="Kohinoor Bangla" w:cs="Kohinoor Bangla"/>
          <w:sz w:val="22"/>
          <w:szCs w:val="22"/>
        </w:rPr>
        <w:t>ontext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en zu fördern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(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. 3). 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 xml:space="preserve">Dazu gehört die Erkenntnis, dass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A9432C" w:rsidRPr="003347C3">
        <w:rPr>
          <w:rFonts w:ascii="Kohinoor Bangla" w:eastAsia="Roboto" w:hAnsi="Kohinoor Bangla" w:cs="Kohinoor Bangla"/>
          <w:sz w:val="22"/>
          <w:szCs w:val="22"/>
        </w:rPr>
        <w:t xml:space="preserve">Sprachen/Sprachvarianten als kraftvolle Ressourcen für das 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Herstellen von Wissen fungieren;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die Wahl einer Sprache für Veröffentlichungen oder Präsentationen ist ein soziolinguistisches Recht, und die Wahl einer Sprache für Veröffentlichungen oder Präsentationen ist eine politische Handlung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sz w:val="22"/>
          <w:szCs w:val="22"/>
        </w:rPr>
        <w:t>(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. 3-6).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 xml:space="preserve"> Wir hoffen, dass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zu einer kollektiven Handlung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 xml:space="preserve"> wird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 xml:space="preserve">die 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von Werten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 xml:space="preserve"> durchdrungen ist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, zu denen das Veröffentlichen ohne Reprodu</w:t>
      </w:r>
      <w:r w:rsidR="009D6B11" w:rsidRPr="003347C3">
        <w:rPr>
          <w:rFonts w:ascii="Kohinoor Bangla" w:eastAsia="Roboto" w:hAnsi="Kohinoor Bangla" w:cs="Kohinoor Bangla"/>
          <w:sz w:val="22"/>
          <w:szCs w:val="22"/>
        </w:rPr>
        <w:t>ktion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 xml:space="preserve"> k</w:t>
      </w:r>
      <w:r w:rsidRPr="003347C3">
        <w:rPr>
          <w:rFonts w:ascii="Kohinoor Bangla" w:eastAsia="Roboto" w:hAnsi="Kohinoor Bangla" w:cs="Kohinoor Bangla"/>
          <w:sz w:val="22"/>
          <w:szCs w:val="22"/>
        </w:rPr>
        <w:t>olonialist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ischer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T</w:t>
      </w:r>
      <w:r w:rsidRPr="003347C3">
        <w:rPr>
          <w:rFonts w:ascii="Kohinoor Bangla" w:eastAsia="Roboto" w:hAnsi="Kohinoor Bangla" w:cs="Kohinoor Bangla"/>
          <w:sz w:val="22"/>
          <w:szCs w:val="22"/>
        </w:rPr>
        <w:t>enden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zen, Gewohnheiten, M</w:t>
      </w:r>
      <w:r w:rsidRPr="003347C3">
        <w:rPr>
          <w:rFonts w:ascii="Kohinoor Bangla" w:eastAsia="Roboto" w:hAnsi="Kohinoor Bangla" w:cs="Kohinoor Bangla"/>
          <w:sz w:val="22"/>
          <w:szCs w:val="22"/>
        </w:rPr>
        <w:t>ethod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en oder I</w:t>
      </w:r>
      <w:r w:rsidRPr="003347C3">
        <w:rPr>
          <w:rFonts w:ascii="Kohinoor Bangla" w:eastAsia="Roboto" w:hAnsi="Kohinoor Bangla" w:cs="Kohinoor Bangla"/>
          <w:sz w:val="22"/>
          <w:szCs w:val="22"/>
        </w:rPr>
        <w:t>deologie</w:t>
      </w:r>
      <w:r w:rsidR="00804B3D" w:rsidRPr="003347C3">
        <w:rPr>
          <w:rFonts w:ascii="Kohinoor Bangla" w:eastAsia="Roboto" w:hAnsi="Kohinoor Bangla" w:cs="Kohinoor Bangla"/>
          <w:sz w:val="22"/>
          <w:szCs w:val="22"/>
        </w:rPr>
        <w:t>n gehört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</w:p>
    <w:p w14:paraId="68BFBF2C" w14:textId="3BF524BA" w:rsidR="000D44A7" w:rsidRPr="003347C3" w:rsidRDefault="003347C3" w:rsidP="000D44A7">
      <w:pPr>
        <w:pBdr>
          <w:bottom w:val="none" w:sz="0" w:space="11" w:color="auto"/>
        </w:pBdr>
        <w:shd w:val="clear" w:color="auto" w:fill="FFFFFF"/>
        <w:spacing w:line="360" w:lineRule="auto"/>
        <w:ind w:firstLine="720"/>
        <w:contextualSpacing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>Mit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sz w:val="22"/>
          <w:szCs w:val="22"/>
        </w:rPr>
        <w:t>seiner Arbeit erkennt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SKRIB </w:t>
      </w:r>
      <w:r w:rsidRPr="003347C3">
        <w:rPr>
          <w:rFonts w:ascii="Kohinoor Bangla" w:eastAsia="Roboto" w:hAnsi="Kohinoor Bangla" w:cs="Kohinoor Bangla"/>
          <w:sz w:val="22"/>
          <w:szCs w:val="22"/>
        </w:rPr>
        <w:t>an, dass I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solationism</w:t>
      </w:r>
      <w:r w:rsidRPr="003347C3">
        <w:rPr>
          <w:rFonts w:ascii="Kohinoor Bangla" w:eastAsia="Roboto" w:hAnsi="Kohinoor Bangla" w:cs="Kohinoor Bangla"/>
          <w:sz w:val="22"/>
          <w:szCs w:val="22"/>
        </w:rPr>
        <w:t>us nicht zum Vorteil derer wirkt, die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Canagarajah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periphere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nennt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(2021),</w:t>
      </w:r>
    </w:p>
    <w:p w14:paraId="1F15FB44" w14:textId="1D3F4C23" w:rsidR="000D44A7" w:rsidRPr="003347C3" w:rsidRDefault="0033575F" w:rsidP="000D44A7">
      <w:pPr>
        <w:pBdr>
          <w:bottom w:val="none" w:sz="0" w:space="11" w:color="auto"/>
        </w:pBdr>
        <w:shd w:val="clear" w:color="auto" w:fill="FFFFFF"/>
        <w:spacing w:line="360" w:lineRule="auto"/>
        <w:ind w:left="720"/>
        <w:contextualSpacing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Während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peripher</w:t>
      </w:r>
      <w:r>
        <w:rPr>
          <w:rFonts w:ascii="Kohinoor Bangla" w:eastAsia="Roboto" w:hAnsi="Kohinoor Bangla" w:cs="Kohinoor Bangla"/>
          <w:sz w:val="22"/>
          <w:szCs w:val="22"/>
        </w:rPr>
        <w:t xml:space="preserve">e </w:t>
      </w:r>
      <w:proofErr w:type="spellStart"/>
      <w:r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>
        <w:rPr>
          <w:rFonts w:ascii="Kohinoor Bangla" w:eastAsia="Roboto" w:hAnsi="Kohinoor Bangla" w:cs="Kohinoor Bangla"/>
          <w:sz w:val="22"/>
          <w:szCs w:val="22"/>
        </w:rPr>
        <w:t xml:space="preserve"> unbekümmert ihr wissenschaftliches Leben nach ihren lokalen Normen führen und ihren Einflussbereich auf die Peripherie beschränken, dominieren </w:t>
      </w:r>
      <w:proofErr w:type="spellStart"/>
      <w:r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>
        <w:rPr>
          <w:rFonts w:ascii="Kohinoor Bangla" w:eastAsia="Roboto" w:hAnsi="Kohinoor Bangla" w:cs="Kohinoor Bangla"/>
          <w:sz w:val="22"/>
          <w:szCs w:val="22"/>
        </w:rPr>
        <w:t xml:space="preserve"> des </w:t>
      </w:r>
      <w:r w:rsidR="00462968">
        <w:rPr>
          <w:rFonts w:ascii="Kohinoor Bangla" w:eastAsia="Roboto" w:hAnsi="Kohinoor Bangla" w:cs="Kohinoor Bangla"/>
          <w:sz w:val="22"/>
          <w:szCs w:val="22"/>
        </w:rPr>
        <w:t>Zentrums</w:t>
      </w:r>
      <w:r>
        <w:rPr>
          <w:rFonts w:ascii="Kohinoor Bangla" w:eastAsia="Roboto" w:hAnsi="Kohinoor Bangla" w:cs="Kohinoor Bangla"/>
          <w:sz w:val="22"/>
          <w:szCs w:val="22"/>
        </w:rPr>
        <w:t xml:space="preserve"> weiterhin die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global</w:t>
      </w:r>
      <w:r>
        <w:rPr>
          <w:rFonts w:ascii="Kohinoor Bangla" w:eastAsia="Roboto" w:hAnsi="Kohinoor Bangla" w:cs="Kohinoor Bangla"/>
          <w:sz w:val="22"/>
          <w:szCs w:val="22"/>
        </w:rPr>
        <w:t>e Sz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ene </w:t>
      </w:r>
      <w:r>
        <w:rPr>
          <w:rFonts w:ascii="Kohinoor Bangla" w:eastAsia="Roboto" w:hAnsi="Kohinoor Bangla" w:cs="Kohinoor Bangla"/>
          <w:sz w:val="22"/>
          <w:szCs w:val="22"/>
        </w:rPr>
        <w:t xml:space="preserve">der Wissenskonstruktion. Diese Dominanz wird besonders dann erfolgreich sein, wenn sie nicht durch periphere </w:t>
      </w:r>
      <w:proofErr w:type="spellStart"/>
      <w:r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>
        <w:rPr>
          <w:rFonts w:ascii="Kohinoor Bangla" w:eastAsia="Roboto" w:hAnsi="Kohinoor Bangla" w:cs="Kohinoor Bangla"/>
          <w:sz w:val="22"/>
          <w:szCs w:val="22"/>
        </w:rPr>
        <w:t xml:space="preserve"> in Frage gestellt wird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 (p. 269)</w:t>
      </w:r>
    </w:p>
    <w:p w14:paraId="295511FB" w14:textId="3D1245F6" w:rsidR="000D44A7" w:rsidRPr="003347C3" w:rsidRDefault="0033575F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Die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oloni</w:t>
      </w:r>
      <w:r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ation </w:t>
      </w:r>
      <w:r>
        <w:rPr>
          <w:rFonts w:ascii="Kohinoor Bangla" w:eastAsia="Roboto" w:hAnsi="Kohinoor Bangla" w:cs="Kohinoor Bangla"/>
          <w:sz w:val="22"/>
          <w:szCs w:val="22"/>
        </w:rPr>
        <w:t>der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Pr="003347C3">
        <w:rPr>
          <w:rFonts w:ascii="Kohinoor Bangla" w:eastAsia="Roboto" w:hAnsi="Kohinoor Bangla" w:cs="Kohinoor Bangla"/>
          <w:sz w:val="22"/>
          <w:szCs w:val="22"/>
        </w:rPr>
        <w:t>epistemologi</w:t>
      </w:r>
      <w:r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c</w:t>
      </w:r>
      <w:r>
        <w:rPr>
          <w:rFonts w:ascii="Kohinoor Bangla" w:eastAsia="Roboto" w:hAnsi="Kohinoor Bangla" w:cs="Kohinoor Bangla"/>
          <w:sz w:val="22"/>
          <w:szCs w:val="22"/>
        </w:rPr>
        <w:t>hen u</w:t>
      </w:r>
      <w:r w:rsidRPr="003347C3">
        <w:rPr>
          <w:rFonts w:ascii="Kohinoor Bangla" w:eastAsia="Roboto" w:hAnsi="Kohinoor Bangla" w:cs="Kohinoor Bangla"/>
          <w:sz w:val="22"/>
          <w:szCs w:val="22"/>
        </w:rPr>
        <w:t>nd ontologi</w:t>
      </w:r>
      <w:r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c</w:t>
      </w:r>
      <w:r>
        <w:rPr>
          <w:rFonts w:ascii="Kohinoor Bangla" w:eastAsia="Roboto" w:hAnsi="Kohinoor Bangla" w:cs="Kohinoor Bangla"/>
          <w:sz w:val="22"/>
          <w:szCs w:val="22"/>
        </w:rPr>
        <w:t xml:space="preserve">hen Ansichten des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Global</w:t>
      </w:r>
      <w:r>
        <w:rPr>
          <w:rFonts w:ascii="Kohinoor Bangla" w:eastAsia="Roboto" w:hAnsi="Kohinoor Bangla" w:cs="Kohinoor Bangla"/>
          <w:sz w:val="22"/>
          <w:szCs w:val="22"/>
        </w:rPr>
        <w:t>en Südens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>
        <w:rPr>
          <w:rFonts w:ascii="Kohinoor Bangla" w:eastAsia="Roboto" w:hAnsi="Kohinoor Bangla" w:cs="Kohinoor Bangla"/>
          <w:sz w:val="22"/>
          <w:szCs w:val="22"/>
        </w:rPr>
        <w:t xml:space="preserve">deren Ersetzung in einem Wissensgenozid </w:t>
      </w:r>
      <w:r w:rsidR="00753F22">
        <w:rPr>
          <w:rFonts w:ascii="Kohinoor Bangla" w:eastAsia="Roboto" w:hAnsi="Kohinoor Bangla" w:cs="Kohinoor Bangla"/>
          <w:sz w:val="22"/>
          <w:szCs w:val="22"/>
        </w:rPr>
        <w:t>hat</w:t>
      </w:r>
      <w:r>
        <w:rPr>
          <w:rFonts w:ascii="Kohinoor Bangla" w:eastAsia="Roboto" w:hAnsi="Kohinoor Bangla" w:cs="Kohinoor Bangla"/>
          <w:sz w:val="22"/>
          <w:szCs w:val="22"/>
        </w:rPr>
        <w:t xml:space="preserve"> eine Auslöschung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lo</w:t>
      </w:r>
      <w:r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al</w:t>
      </w:r>
      <w:r>
        <w:rPr>
          <w:rFonts w:ascii="Kohinoor Bangla" w:eastAsia="Roboto" w:hAnsi="Kohinoor Bangla" w:cs="Kohinoor Bangla"/>
          <w:sz w:val="22"/>
          <w:szCs w:val="22"/>
        </w:rPr>
        <w:t>er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epistemologi</w:t>
      </w:r>
      <w:r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c</w:t>
      </w:r>
      <w:r>
        <w:rPr>
          <w:rFonts w:ascii="Kohinoor Bangla" w:eastAsia="Roboto" w:hAnsi="Kohinoor Bangla" w:cs="Kohinoor Bangla"/>
          <w:sz w:val="22"/>
          <w:szCs w:val="22"/>
        </w:rPr>
        <w:t>her Prozesse zur Wissenskonstruktion und -verbreitung, einschließlich Sprache und Pädagogik, verursacht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Ndlovu-Gatsheni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pos</w:t>
      </w:r>
      <w:r w:rsidR="00753F22">
        <w:rPr>
          <w:rFonts w:ascii="Kohinoor Bangla" w:eastAsia="Roboto" w:hAnsi="Kohinoor Bangla" w:cs="Kohinoor Bangla"/>
          <w:sz w:val="22"/>
          <w:szCs w:val="22"/>
        </w:rPr>
        <w:t xml:space="preserve">tuliert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in </w:t>
      </w:r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The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cognitive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empire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,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politics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of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knowledge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and </w:t>
      </w:r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lastRenderedPageBreak/>
        <w:t xml:space="preserve">African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intellectual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productions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: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Reflections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on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struggles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for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epistemic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freedom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and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resurgence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of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decolonisation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 in the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twenty</w:t>
      </w:r>
      <w:proofErr w:type="spellEnd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-first </w:t>
      </w:r>
      <w:proofErr w:type="spellStart"/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century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(2023)</w:t>
      </w:r>
      <w:r w:rsidR="00462968">
        <w:rPr>
          <w:rFonts w:ascii="Kohinoor Bangla" w:eastAsia="Roboto" w:hAnsi="Kohinoor Bangla" w:cs="Kohinoor Bangla"/>
          <w:sz w:val="22"/>
          <w:szCs w:val="22"/>
        </w:rPr>
        <w:t xml:space="preserve"> Folgendes:</w:t>
      </w:r>
    </w:p>
    <w:p w14:paraId="3F9F9F74" w14:textId="60A8A8F5" w:rsidR="000D44A7" w:rsidRPr="003347C3" w:rsidRDefault="00753F22" w:rsidP="000D44A7">
      <w:pPr>
        <w:pBdr>
          <w:bottom w:val="none" w:sz="0" w:space="11" w:color="auto"/>
        </w:pBdr>
        <w:shd w:val="clear" w:color="auto" w:fill="FFFFFF"/>
        <w:spacing w:line="360" w:lineRule="auto"/>
        <w:ind w:left="720" w:right="360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In der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uro-</w:t>
      </w:r>
      <w:r>
        <w:rPr>
          <w:rFonts w:ascii="Kohinoor Bangla" w:eastAsia="Roboto" w:hAnsi="Kohinoor Bangla" w:cs="Kohinoor Bangla"/>
          <w:sz w:val="22"/>
          <w:szCs w:val="22"/>
        </w:rPr>
        <w:t>a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meri</w:t>
      </w:r>
      <w:r>
        <w:rPr>
          <w:rFonts w:ascii="Kohinoor Bangla" w:eastAsia="Roboto" w:hAnsi="Kohinoor Bangla" w:cs="Kohinoor Bangla"/>
          <w:sz w:val="22"/>
          <w:szCs w:val="22"/>
        </w:rPr>
        <w:t>ka</w:t>
      </w:r>
      <w:r w:rsidR="00A62AF1">
        <w:rPr>
          <w:rFonts w:ascii="Kohinoor Bangla" w:eastAsia="Roboto" w:hAnsi="Kohinoor Bangla" w:cs="Kohinoor Bangla"/>
          <w:sz w:val="22"/>
          <w:szCs w:val="22"/>
        </w:rPr>
        <w:t>nisch geprägten</w:t>
      </w:r>
      <w:r>
        <w:rPr>
          <w:rFonts w:ascii="Kohinoor Bangla" w:eastAsia="Roboto" w:hAnsi="Kohinoor Bangla" w:cs="Kohinoor Bangla"/>
          <w:sz w:val="22"/>
          <w:szCs w:val="22"/>
        </w:rPr>
        <w:t xml:space="preserve"> Moderne wurde die 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pistemolog</w:t>
      </w:r>
      <w:r>
        <w:rPr>
          <w:rFonts w:ascii="Kohinoor Bangla" w:eastAsia="Roboto" w:hAnsi="Kohinoor Bangla" w:cs="Kohinoor Bangla"/>
          <w:sz w:val="22"/>
          <w:szCs w:val="22"/>
        </w:rPr>
        <w:t>ie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instrument</w:t>
      </w:r>
      <w:r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ll </w:t>
      </w:r>
      <w:r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nd strategi</w:t>
      </w:r>
      <w:r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c</w:t>
      </w:r>
      <w:r>
        <w:rPr>
          <w:rFonts w:ascii="Kohinoor Bangla" w:eastAsia="Roboto" w:hAnsi="Kohinoor Bangla" w:cs="Kohinoor Bangla"/>
          <w:sz w:val="22"/>
          <w:szCs w:val="22"/>
        </w:rPr>
        <w:t xml:space="preserve">h </w:t>
      </w:r>
      <w:r w:rsidR="00462968">
        <w:rPr>
          <w:rFonts w:ascii="Kohinoor Bangla" w:eastAsia="Roboto" w:hAnsi="Kohinoor Bangla" w:cs="Kohinoor Bangla"/>
          <w:sz w:val="22"/>
          <w:szCs w:val="22"/>
        </w:rPr>
        <w:t>im Einklang mit</w:t>
      </w:r>
      <w:r>
        <w:rPr>
          <w:rFonts w:ascii="Kohinoor Bangla" w:eastAsia="Roboto" w:hAnsi="Kohinoor Bangla" w:cs="Kohinoor Bangla"/>
          <w:sz w:val="22"/>
          <w:szCs w:val="22"/>
        </w:rPr>
        <w:t xml:space="preserve"> dem Weltmodell der Kolonisatoren eingesetzt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>
        <w:rPr>
          <w:rFonts w:ascii="Kohinoor Bangla" w:eastAsia="Roboto" w:hAnsi="Kohinoor Bangla" w:cs="Kohinoor Bangla"/>
          <w:sz w:val="22"/>
          <w:szCs w:val="22"/>
        </w:rPr>
        <w:t>durch das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Europ</w:t>
      </w:r>
      <w:r>
        <w:rPr>
          <w:rFonts w:ascii="Kohinoor Bangla" w:eastAsia="Roboto" w:hAnsi="Kohinoor Bangla" w:cs="Kohinoor Bangla"/>
          <w:sz w:val="22"/>
          <w:szCs w:val="22"/>
        </w:rPr>
        <w:t>a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nd Nor</w:t>
      </w:r>
      <w:r>
        <w:rPr>
          <w:rFonts w:ascii="Kohinoor Bangla" w:eastAsia="Roboto" w:hAnsi="Kohinoor Bangla" w:cs="Kohinoor Bangla"/>
          <w:sz w:val="22"/>
          <w:szCs w:val="22"/>
        </w:rPr>
        <w:t>da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meri</w:t>
      </w:r>
      <w:r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a </w:t>
      </w:r>
      <w:r>
        <w:rPr>
          <w:rFonts w:ascii="Kohinoor Bangla" w:eastAsia="Roboto" w:hAnsi="Kohinoor Bangla" w:cs="Kohinoor Bangla"/>
          <w:sz w:val="22"/>
          <w:szCs w:val="22"/>
        </w:rPr>
        <w:t xml:space="preserve">in den Mittelpunkt gerückt wurden. Die Welten der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indigen</w:t>
      </w:r>
      <w:r>
        <w:rPr>
          <w:rFonts w:ascii="Kohinoor Bangla" w:eastAsia="Roboto" w:hAnsi="Kohinoor Bangla" w:cs="Kohinoor Bangla"/>
          <w:sz w:val="22"/>
          <w:szCs w:val="22"/>
        </w:rPr>
        <w:t xml:space="preserve">en Völker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Afri</w:t>
      </w:r>
      <w:r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</w:t>
      </w:r>
      <w:r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, Ameri</w:t>
      </w:r>
      <w:r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as, Asi</w:t>
      </w:r>
      <w:r>
        <w:rPr>
          <w:rFonts w:ascii="Kohinoor Bangla" w:eastAsia="Roboto" w:hAnsi="Kohinoor Bangla" w:cs="Kohinoor Bangla"/>
          <w:sz w:val="22"/>
          <w:szCs w:val="22"/>
        </w:rPr>
        <w:t>ens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>
        <w:rPr>
          <w:rFonts w:ascii="Kohinoor Bangla" w:eastAsia="Roboto" w:hAnsi="Kohinoor Bangla" w:cs="Kohinoor Bangla"/>
          <w:sz w:val="22"/>
          <w:szCs w:val="22"/>
        </w:rPr>
        <w:t xml:space="preserve">der Karibik und anderer Orte wurden dem Paradigma der </w:t>
      </w:r>
      <w:r w:rsidR="00A62AF1">
        <w:rPr>
          <w:rFonts w:ascii="Kohinoor Bangla" w:eastAsia="Roboto" w:hAnsi="Kohinoor Bangla" w:cs="Kohinoor Bangla"/>
          <w:sz w:val="22"/>
          <w:szCs w:val="22"/>
        </w:rPr>
        <w:t>‚</w:t>
      </w:r>
      <w:r>
        <w:rPr>
          <w:rFonts w:ascii="Kohinoor Bangla" w:eastAsia="Roboto" w:hAnsi="Kohinoor Bangla" w:cs="Kohinoor Bangla"/>
          <w:sz w:val="22"/>
          <w:szCs w:val="22"/>
        </w:rPr>
        <w:t>Entdeckung</w:t>
      </w:r>
      <w:r w:rsidR="00A62AF1">
        <w:rPr>
          <w:rFonts w:ascii="Kohinoor Bangla" w:eastAsia="Roboto" w:hAnsi="Kohinoor Bangla" w:cs="Kohinoor Bangla"/>
          <w:sz w:val="22"/>
          <w:szCs w:val="22"/>
        </w:rPr>
        <w:t>‘</w:t>
      </w:r>
      <w:r>
        <w:rPr>
          <w:rFonts w:ascii="Kohinoor Bangla" w:eastAsia="Roboto" w:hAnsi="Kohinoor Bangla" w:cs="Kohinoor Bangla"/>
          <w:sz w:val="22"/>
          <w:szCs w:val="22"/>
        </w:rPr>
        <w:t xml:space="preserve"> und der Kolonisation unterworfen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>
        <w:rPr>
          <w:rFonts w:ascii="Kohinoor Bangla" w:eastAsia="Roboto" w:hAnsi="Kohinoor Bangla" w:cs="Kohinoor Bangla"/>
          <w:sz w:val="22"/>
          <w:szCs w:val="22"/>
        </w:rPr>
        <w:t xml:space="preserve">Die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Epistemolog</w:t>
      </w:r>
      <w:r>
        <w:rPr>
          <w:rFonts w:ascii="Kohinoor Bangla" w:eastAsia="Roboto" w:hAnsi="Kohinoor Bangla" w:cs="Kohinoor Bangla"/>
          <w:sz w:val="22"/>
          <w:szCs w:val="22"/>
        </w:rPr>
        <w:t>ie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 xml:space="preserve">wurde im Dienste des kognitiven Empires </w:t>
      </w:r>
      <w:r w:rsidR="00BB29A1">
        <w:rPr>
          <w:rFonts w:ascii="Kohinoor Bangla" w:eastAsia="Roboto" w:hAnsi="Kohinoor Bangla" w:cs="Kohinoor Bangla"/>
          <w:sz w:val="22"/>
          <w:szCs w:val="22"/>
        </w:rPr>
        <w:t xml:space="preserve">hochgradig politisch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… </w:t>
      </w:r>
      <w:r w:rsidR="00BB29A1">
        <w:rPr>
          <w:rFonts w:ascii="Kohinoor Bangla" w:eastAsia="Roboto" w:hAnsi="Kohinoor Bangla" w:cs="Kohinoor Bangla"/>
          <w:sz w:val="22"/>
          <w:szCs w:val="22"/>
        </w:rPr>
        <w:t>Wissenschaft wurde zu einem Werkzeug des I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mperialism</w:t>
      </w:r>
      <w:r w:rsidR="00BB29A1">
        <w:rPr>
          <w:rFonts w:ascii="Kohinoor Bangla" w:eastAsia="Roboto" w:hAnsi="Kohinoor Bangla" w:cs="Kohinoor Bangla"/>
          <w:sz w:val="22"/>
          <w:szCs w:val="22"/>
        </w:rPr>
        <w:t>us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BB29A1">
        <w:rPr>
          <w:rFonts w:ascii="Kohinoor Bangla" w:eastAsia="Roboto" w:hAnsi="Kohinoor Bangla" w:cs="Kohinoor Bangla"/>
          <w:sz w:val="22"/>
          <w:szCs w:val="22"/>
        </w:rPr>
        <w:t>das den 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apitalist</w:t>
      </w:r>
      <w:r w:rsidR="00BB29A1">
        <w:rPr>
          <w:rFonts w:ascii="Kohinoor Bangla" w:eastAsia="Roboto" w:hAnsi="Kohinoor Bangla" w:cs="Kohinoor Bangla"/>
          <w:sz w:val="22"/>
          <w:szCs w:val="22"/>
        </w:rPr>
        <w:t>ischen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proofErr w:type="spellStart"/>
      <w:r w:rsidR="00BB29A1"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xtra</w:t>
      </w:r>
      <w:r w:rsidR="00BB29A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tivism</w:t>
      </w:r>
      <w:r w:rsidR="00BB29A1">
        <w:rPr>
          <w:rFonts w:ascii="Kohinoor Bangla" w:eastAsia="Roboto" w:hAnsi="Kohinoor Bangla" w:cs="Kohinoor Bangla"/>
          <w:sz w:val="22"/>
          <w:szCs w:val="22"/>
        </w:rPr>
        <w:t>us</w:t>
      </w:r>
      <w:proofErr w:type="spellEnd"/>
      <w:r w:rsidR="00BB29A1">
        <w:rPr>
          <w:rFonts w:ascii="Kohinoor Bangla" w:eastAsia="Roboto" w:hAnsi="Kohinoor Bangla" w:cs="Kohinoor Bangla"/>
          <w:sz w:val="22"/>
          <w:szCs w:val="22"/>
        </w:rPr>
        <w:t xml:space="preserve"> ermöglichte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BB29A1">
        <w:rPr>
          <w:rFonts w:ascii="Kohinoor Bangla" w:eastAsia="Roboto" w:hAnsi="Kohinoor Bangla" w:cs="Kohinoor Bangla"/>
          <w:sz w:val="22"/>
          <w:szCs w:val="22"/>
        </w:rPr>
        <w:t>Ökonomischer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, ontologi</w:t>
      </w:r>
      <w:r w:rsidR="00BB29A1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c</w:t>
      </w:r>
      <w:r w:rsidR="00BB29A1">
        <w:rPr>
          <w:rFonts w:ascii="Kohinoor Bangla" w:eastAsia="Roboto" w:hAnsi="Kohinoor Bangla" w:cs="Kohinoor Bangla"/>
          <w:sz w:val="22"/>
          <w:szCs w:val="22"/>
        </w:rPr>
        <w:t xml:space="preserve">her und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epistemologi</w:t>
      </w:r>
      <w:r w:rsidR="00BB29A1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c</w:t>
      </w:r>
      <w:r w:rsidR="00BB29A1">
        <w:rPr>
          <w:rFonts w:ascii="Kohinoor Bangla" w:eastAsia="Roboto" w:hAnsi="Kohinoor Bangla" w:cs="Kohinoor Bangla"/>
          <w:sz w:val="22"/>
          <w:szCs w:val="22"/>
        </w:rPr>
        <w:t xml:space="preserve">her </w:t>
      </w:r>
      <w:proofErr w:type="spellStart"/>
      <w:r w:rsidR="00BB29A1"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xtra</w:t>
      </w:r>
      <w:r w:rsidR="00BB29A1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tivism</w:t>
      </w:r>
      <w:r w:rsidR="0020280E">
        <w:rPr>
          <w:rFonts w:ascii="Kohinoor Bangla" w:eastAsia="Roboto" w:hAnsi="Kohinoor Bangla" w:cs="Kohinoor Bangla"/>
          <w:sz w:val="22"/>
          <w:szCs w:val="22"/>
        </w:rPr>
        <w:t>us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BB29A1">
        <w:rPr>
          <w:rFonts w:ascii="Kohinoor Bangla" w:eastAsia="Roboto" w:hAnsi="Kohinoor Bangla" w:cs="Kohinoor Bangla"/>
          <w:sz w:val="22"/>
          <w:szCs w:val="22"/>
        </w:rPr>
        <w:t>wurden vereint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 (</w:t>
      </w:r>
      <w:r w:rsidR="001E7AAE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 884)</w:t>
      </w:r>
    </w:p>
    <w:p w14:paraId="69B4F3BD" w14:textId="5620DD53" w:rsidR="000D44A7" w:rsidRPr="003347C3" w:rsidRDefault="0020280E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Die 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oloni</w:t>
      </w:r>
      <w:r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ation </w:t>
      </w:r>
      <w:r>
        <w:rPr>
          <w:rFonts w:ascii="Kohinoor Bangla" w:eastAsia="Roboto" w:hAnsi="Kohinoor Bangla" w:cs="Kohinoor Bangla"/>
          <w:sz w:val="22"/>
          <w:szCs w:val="22"/>
        </w:rPr>
        <w:t>dauert mit der sanften Kraft von Programmen im Bereich der P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ublic </w:t>
      </w:r>
      <w:proofErr w:type="spellStart"/>
      <w:r>
        <w:rPr>
          <w:rFonts w:ascii="Kohinoor Bangla" w:eastAsia="Roboto" w:hAnsi="Kohinoor Bangla" w:cs="Kohinoor Bangla"/>
          <w:sz w:val="22"/>
          <w:szCs w:val="22"/>
        </w:rPr>
        <w:t>D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iplomacy</w:t>
      </w:r>
      <w:proofErr w:type="spellEnd"/>
      <w:r>
        <w:rPr>
          <w:rFonts w:ascii="Kohinoor Bangla" w:eastAsia="Roboto" w:hAnsi="Kohinoor Bangla" w:cs="Kohinoor Bangla"/>
          <w:sz w:val="22"/>
          <w:szCs w:val="22"/>
        </w:rPr>
        <w:t xml:space="preserve"> fort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>
        <w:rPr>
          <w:rFonts w:ascii="Kohinoor Bangla" w:eastAsia="Roboto" w:hAnsi="Kohinoor Bangla" w:cs="Kohinoor Bangla"/>
          <w:sz w:val="22"/>
          <w:szCs w:val="22"/>
        </w:rPr>
        <w:t xml:space="preserve">Für periphere </w:t>
      </w:r>
      <w:proofErr w:type="spellStart"/>
      <w:r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>
        <w:rPr>
          <w:rFonts w:ascii="Kohinoor Bangla" w:eastAsia="Roboto" w:hAnsi="Kohinoor Bangla" w:cs="Kohinoor Bangla"/>
          <w:sz w:val="22"/>
          <w:szCs w:val="22"/>
        </w:rPr>
        <w:t xml:space="preserve"> ist es entscheidend, sich auf </w:t>
      </w:r>
      <w:r w:rsidR="00462968">
        <w:rPr>
          <w:rFonts w:ascii="Kohinoor Bangla" w:eastAsia="Roboto" w:hAnsi="Kohinoor Bangla" w:cs="Kohinoor Bangla"/>
          <w:sz w:val="22"/>
          <w:szCs w:val="22"/>
        </w:rPr>
        <w:t>das Zentrum</w:t>
      </w:r>
      <w:r>
        <w:rPr>
          <w:rFonts w:ascii="Kohinoor Bangla" w:eastAsia="Roboto" w:hAnsi="Kohinoor Bangla" w:cs="Kohinoor Bangla"/>
          <w:sz w:val="22"/>
          <w:szCs w:val="22"/>
        </w:rPr>
        <w:t xml:space="preserve"> einzulassen und sich gleichzeitig vom neokolonialen, von weißen Männern dominierten Denken zu </w:t>
      </w:r>
      <w:r w:rsidR="00E66560">
        <w:rPr>
          <w:rFonts w:ascii="Kohinoor Bangla" w:eastAsia="Roboto" w:hAnsi="Kohinoor Bangla" w:cs="Kohinoor Bangla"/>
          <w:sz w:val="22"/>
          <w:szCs w:val="22"/>
        </w:rPr>
        <w:t xml:space="preserve">entbinden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(Amin, 1990;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Mignolo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2007). </w:t>
      </w:r>
      <w:r w:rsidR="00E66560">
        <w:rPr>
          <w:rFonts w:ascii="Kohinoor Bangla" w:eastAsia="Roboto" w:hAnsi="Kohinoor Bangla" w:cs="Kohinoor Bangla"/>
          <w:sz w:val="22"/>
          <w:szCs w:val="22"/>
        </w:rPr>
        <w:t xml:space="preserve">Dementsprechend möchten wir einen Raum zur Verfügung stellen, um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E66560">
        <w:rPr>
          <w:rFonts w:ascii="Kohinoor Bangla" w:eastAsia="Roboto" w:hAnsi="Kohinoor Bangla" w:cs="Kohinoor Bangla"/>
          <w:sz w:val="22"/>
          <w:szCs w:val="22"/>
        </w:rPr>
        <w:t>das Wissen von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E66560">
        <w:rPr>
          <w:rFonts w:ascii="Kohinoor Bangla" w:eastAsia="Roboto" w:hAnsi="Kohinoor Bangla" w:cs="Kohinoor Bangla"/>
          <w:sz w:val="22"/>
          <w:szCs w:val="22"/>
        </w:rPr>
        <w:t xml:space="preserve">Intellektuellen der dominanten männlichen </w:t>
      </w:r>
      <w:r w:rsidR="001E7AAE">
        <w:rPr>
          <w:rFonts w:ascii="Kohinoor Bangla" w:eastAsia="Roboto" w:hAnsi="Kohinoor Bangla" w:cs="Kohinoor Bangla"/>
          <w:sz w:val="22"/>
          <w:szCs w:val="22"/>
        </w:rPr>
        <w:t xml:space="preserve">Elite </w:t>
      </w:r>
      <w:r w:rsidR="00E66560">
        <w:rPr>
          <w:rFonts w:ascii="Kohinoor Bangla" w:eastAsia="Roboto" w:hAnsi="Kohinoor Bangla" w:cs="Kohinoor Bangla"/>
          <w:sz w:val="22"/>
          <w:szCs w:val="22"/>
        </w:rPr>
        <w:t xml:space="preserve">der weißen Minderheit </w:t>
      </w:r>
      <w:r w:rsidR="001E7AAE">
        <w:rPr>
          <w:rFonts w:ascii="Kohinoor Bangla" w:eastAsia="Roboto" w:hAnsi="Kohinoor Bangla" w:cs="Kohinoor Bangla"/>
          <w:sz w:val="22"/>
          <w:szCs w:val="22"/>
        </w:rPr>
        <w:t>zu befreien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1E7AAE" w:rsidRPr="003347C3">
        <w:rPr>
          <w:rFonts w:ascii="Kohinoor Bangla" w:eastAsia="Roboto" w:hAnsi="Kohinoor Bangla" w:cs="Kohinoor Bangla"/>
          <w:sz w:val="22"/>
          <w:szCs w:val="22"/>
        </w:rPr>
        <w:t>[</w:t>
      </w:r>
      <w:r w:rsidR="001E7AAE">
        <w:rPr>
          <w:rFonts w:ascii="Kohinoor Bangla" w:eastAsia="Roboto" w:hAnsi="Kohinoor Bangla" w:cs="Kohinoor Bangla"/>
          <w:sz w:val="22"/>
          <w:szCs w:val="22"/>
        </w:rPr>
        <w:t>wie</w:t>
      </w:r>
      <w:r w:rsidR="001E7AAE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1E7AAE">
        <w:rPr>
          <w:rFonts w:ascii="Kohinoor Bangla" w:eastAsia="Roboto" w:hAnsi="Kohinoor Bangla" w:cs="Kohinoor Bangla"/>
          <w:sz w:val="22"/>
          <w:szCs w:val="22"/>
        </w:rPr>
        <w:t>im a</w:t>
      </w:r>
      <w:r w:rsidR="001E7AAE" w:rsidRPr="003347C3">
        <w:rPr>
          <w:rFonts w:ascii="Kohinoor Bangla" w:eastAsia="Roboto" w:hAnsi="Kohinoor Bangla" w:cs="Kohinoor Bangla"/>
          <w:sz w:val="22"/>
          <w:szCs w:val="22"/>
        </w:rPr>
        <w:t>fri</w:t>
      </w:r>
      <w:r w:rsidR="001E7AAE">
        <w:rPr>
          <w:rFonts w:ascii="Kohinoor Bangla" w:eastAsia="Roboto" w:hAnsi="Kohinoor Bangla" w:cs="Kohinoor Bangla"/>
          <w:sz w:val="22"/>
          <w:szCs w:val="22"/>
        </w:rPr>
        <w:t>k</w:t>
      </w:r>
      <w:r w:rsidR="001E7AAE" w:rsidRPr="003347C3">
        <w:rPr>
          <w:rFonts w:ascii="Kohinoor Bangla" w:eastAsia="Roboto" w:hAnsi="Kohinoor Bangla" w:cs="Kohinoor Bangla"/>
          <w:sz w:val="22"/>
          <w:szCs w:val="22"/>
        </w:rPr>
        <w:t>an</w:t>
      </w:r>
      <w:r w:rsidR="001E7AAE">
        <w:rPr>
          <w:rFonts w:ascii="Kohinoor Bangla" w:eastAsia="Roboto" w:hAnsi="Kohinoor Bangla" w:cs="Kohinoor Bangla"/>
          <w:sz w:val="22"/>
          <w:szCs w:val="22"/>
        </w:rPr>
        <w:t>ischen K</w:t>
      </w:r>
      <w:r w:rsidR="001E7AAE" w:rsidRPr="003347C3">
        <w:rPr>
          <w:rFonts w:ascii="Kohinoor Bangla" w:eastAsia="Roboto" w:hAnsi="Kohinoor Bangla" w:cs="Kohinoor Bangla"/>
          <w:sz w:val="22"/>
          <w:szCs w:val="22"/>
        </w:rPr>
        <w:t xml:space="preserve">ontext] </w:t>
      </w:r>
      <w:r w:rsidR="001E7AAE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1E7AAE">
        <w:rPr>
          <w:rFonts w:ascii="Kohinoor Bangla" w:eastAsia="Roboto" w:hAnsi="Kohinoor Bangla" w:cs="Kohinoor Bangla"/>
          <w:sz w:val="22"/>
          <w:szCs w:val="22"/>
        </w:rPr>
        <w:t>es für das Wissen von afrikanischen Intellektuellen, Bauern, Arbeitern 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1E7AAE">
        <w:rPr>
          <w:rFonts w:ascii="Kohinoor Bangla" w:eastAsia="Roboto" w:hAnsi="Kohinoor Bangla" w:cs="Kohinoor Bangla"/>
          <w:sz w:val="22"/>
          <w:szCs w:val="22"/>
        </w:rPr>
        <w:t>Frauen zu öffnen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(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Ndlovu-Gatsheni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2023, </w:t>
      </w:r>
      <w:r w:rsidR="001E7AAE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884). </w:t>
      </w:r>
      <w:r w:rsidR="001E7AAE">
        <w:rPr>
          <w:rFonts w:ascii="Kohinoor Bangla" w:eastAsia="Roboto" w:hAnsi="Kohinoor Bangla" w:cs="Kohinoor Bangla"/>
          <w:sz w:val="22"/>
          <w:szCs w:val="22"/>
        </w:rPr>
        <w:t>Dies liegt darin begründet, dass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62AF1">
        <w:rPr>
          <w:rFonts w:ascii="Kohinoor Bangla" w:eastAsia="Roboto" w:hAnsi="Kohinoor Bangla" w:cs="Kohinoor Bangla"/>
          <w:sz w:val="22"/>
          <w:szCs w:val="22"/>
        </w:rPr>
        <w:t>„</w:t>
      </w:r>
      <w:r w:rsidR="001E7AAE">
        <w:rPr>
          <w:rFonts w:ascii="Kohinoor Bangla" w:eastAsia="Roboto" w:hAnsi="Kohinoor Bangla" w:cs="Kohinoor Bangla"/>
          <w:sz w:val="22"/>
          <w:szCs w:val="22"/>
        </w:rPr>
        <w:t>die Politik des Wissens nicht getrennt vom Verständnis des Empire und des Imperialismus diskutiert werden kann</w:t>
      </w:r>
      <w:r w:rsidR="00A62AF1">
        <w:rPr>
          <w:rFonts w:ascii="Kohinoor Bangla" w:eastAsia="Roboto" w:hAnsi="Kohinoor Bangla" w:cs="Kohinoor Bangla"/>
          <w:sz w:val="22"/>
          <w:szCs w:val="22"/>
        </w:rPr>
        <w:t>“</w:t>
      </w:r>
      <w:r w:rsidR="001E7AAE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(</w:t>
      </w:r>
      <w:r w:rsidR="001E7AAE">
        <w:rPr>
          <w:rFonts w:ascii="Kohinoor Bangla" w:eastAsia="Roboto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885). </w:t>
      </w:r>
      <w:r w:rsidR="001E7AAE">
        <w:rPr>
          <w:rFonts w:ascii="Kohinoor Bangla" w:eastAsia="Roboto" w:hAnsi="Kohinoor Bangla" w:cs="Kohinoor Bangla"/>
          <w:sz w:val="22"/>
          <w:szCs w:val="22"/>
        </w:rPr>
        <w:t xml:space="preserve">Für uns weiße </w:t>
      </w:r>
      <w:proofErr w:type="spellStart"/>
      <w:r w:rsidR="001E7AAE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1E7AAE">
        <w:rPr>
          <w:rFonts w:ascii="Kohinoor Bangla" w:eastAsia="Roboto" w:hAnsi="Kohinoor Bangla" w:cs="Kohinoor Bangla"/>
          <w:sz w:val="22"/>
          <w:szCs w:val="22"/>
        </w:rPr>
        <w:t xml:space="preserve"> in einem kanadischen 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ontext</w:t>
      </w:r>
      <w:r w:rsidR="001E7AAE">
        <w:rPr>
          <w:rFonts w:ascii="Kohinoor Bangla" w:eastAsia="Roboto" w:hAnsi="Kohinoor Bangla" w:cs="Kohinoor Bangla"/>
          <w:sz w:val="22"/>
          <w:szCs w:val="22"/>
        </w:rPr>
        <w:t xml:space="preserve"> ermöglicht uns unser Privileg, im wissenschaftlichen Zentrum in Erscheinung zu treten und uns zu positionieren. Wir leben und arbeiten im Globalen Norden ungehindert, da es uns unser Weiß-Sein ermöglicht, nicht nur Grenzen ohne Diskriminierung zu passieren, </w:t>
      </w:r>
      <w:r w:rsidR="00AB7B24">
        <w:rPr>
          <w:rFonts w:ascii="Kohinoor Bangla" w:eastAsia="Roboto" w:hAnsi="Kohinoor Bangla" w:cs="Kohinoor Bangla"/>
          <w:sz w:val="22"/>
          <w:szCs w:val="22"/>
        </w:rPr>
        <w:t>sondern auch als Teil der - im marxistischen Sinn - privilegierten Klasse angesehen zu werden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. </w:t>
      </w:r>
      <w:r w:rsidR="00AB7B24">
        <w:rPr>
          <w:rFonts w:ascii="Kohinoor Bangla" w:eastAsia="Roboto" w:hAnsi="Kohinoor Bangla" w:cs="Kohinoor Bangla"/>
          <w:sz w:val="22"/>
          <w:szCs w:val="22"/>
        </w:rPr>
        <w:t xml:space="preserve">Wir besetzen diesen Raum nicht nur, wir </w:t>
      </w:r>
      <w:r w:rsidR="00462968">
        <w:rPr>
          <w:rFonts w:ascii="Kohinoor Bangla" w:eastAsia="Roboto" w:hAnsi="Kohinoor Bangla" w:cs="Kohinoor Bangla"/>
          <w:sz w:val="22"/>
          <w:szCs w:val="22"/>
        </w:rPr>
        <w:t>nehmen</w:t>
      </w:r>
      <w:r w:rsidR="00AB7B24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B7B24">
        <w:rPr>
          <w:rFonts w:ascii="Kohinoor Bangla" w:eastAsia="Roboto" w:hAnsi="Kohinoor Bangla" w:cs="Kohinoor Bangla"/>
          <w:sz w:val="22"/>
          <w:szCs w:val="22"/>
        </w:rPr>
        <w:lastRenderedPageBreak/>
        <w:t>diesen Raum mit uns mit und verschmelzen ihn mit dem kulturellen P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rivileg </w:t>
      </w:r>
      <w:r w:rsidR="00AB7B24">
        <w:rPr>
          <w:rFonts w:ascii="Kohinoor Bangla" w:eastAsia="Roboto" w:hAnsi="Kohinoor Bangla" w:cs="Kohinoor Bangla"/>
          <w:sz w:val="22"/>
          <w:szCs w:val="22"/>
        </w:rPr>
        <w:t>des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AB7B24">
        <w:rPr>
          <w:rFonts w:ascii="Kohinoor Bangla" w:eastAsia="Roboto" w:hAnsi="Kohinoor Bangla" w:cs="Kohinoor Bangla"/>
          <w:sz w:val="22"/>
          <w:szCs w:val="22"/>
        </w:rPr>
        <w:t xml:space="preserve">lokalen Raums, wo auch immer wir hingehen, etwas, das wir wieder und wieder erlebt haben. Dies ist die Hybris des Nullpunktes, die radikale Selbsterkenntnis erfordert. </w:t>
      </w:r>
    </w:p>
    <w:p w14:paraId="5DF78841" w14:textId="04F649BF" w:rsidR="000D44A7" w:rsidRPr="003347C3" w:rsidRDefault="000D44A7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ascii="Kohinoor Bangla" w:hAnsi="Kohinoor Bangla" w:cs="Kohinoor Bangla"/>
          <w:b/>
          <w:sz w:val="22"/>
          <w:szCs w:val="22"/>
          <w:highlight w:val="white"/>
        </w:rPr>
      </w:pPr>
      <w:r w:rsidRPr="003347C3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Refle</w:t>
      </w:r>
      <w:r w:rsidR="00AB7B24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k</w:t>
      </w:r>
      <w:r w:rsidRPr="003347C3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tion</w:t>
      </w:r>
      <w:r w:rsidR="00AB7B24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en</w:t>
      </w:r>
      <w:r w:rsidRPr="003347C3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 xml:space="preserve"> </w:t>
      </w:r>
      <w:r w:rsidR="00AB7B24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zum Namen des J</w:t>
      </w:r>
      <w:r w:rsidRPr="003347C3">
        <w:rPr>
          <w:rFonts w:ascii="Kohinoor Bangla" w:eastAsia="Roboto" w:hAnsi="Kohinoor Bangla" w:cs="Kohinoor Bangla"/>
          <w:b/>
          <w:sz w:val="22"/>
          <w:szCs w:val="22"/>
          <w:highlight w:val="white"/>
        </w:rPr>
        <w:t>ournals</w:t>
      </w:r>
    </w:p>
    <w:p w14:paraId="7C330358" w14:textId="7203D591" w:rsidR="000D44A7" w:rsidRPr="003347C3" w:rsidRDefault="00A62AF1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ascii="Kohinoor Bangla" w:hAnsi="Kohinoor Bangla" w:cs="Kohinoor Bangla"/>
          <w:b/>
          <w:sz w:val="22"/>
          <w:szCs w:val="22"/>
          <w:highlight w:val="white"/>
        </w:rPr>
      </w:pPr>
      <w:r>
        <w:rPr>
          <w:rFonts w:ascii="Kohinoor Bangla" w:eastAsia="Roboto" w:hAnsi="Kohinoor Bangla" w:cs="Kohinoor Bangla"/>
          <w:sz w:val="22"/>
          <w:szCs w:val="22"/>
          <w:highlight w:val="white"/>
        </w:rPr>
        <w:t>„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SKRIB</w:t>
      </w:r>
      <w:r>
        <w:rPr>
          <w:rFonts w:ascii="Kohinoor Bangla" w:eastAsia="Roboto" w:hAnsi="Kohinoor Bangla" w:cs="Kohinoor Bangla"/>
          <w:sz w:val="22"/>
          <w:szCs w:val="22"/>
          <w:highlight w:val="white"/>
        </w:rPr>
        <w:t>“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widersetzt sich im amerikanischen Englisch und darüber hinaus jeder Bedeutung. </w:t>
      </w:r>
      <w:r w:rsidR="00837FF7">
        <w:rPr>
          <w:rFonts w:ascii="Kohinoor Bangla" w:eastAsia="Roboto" w:hAnsi="Kohinoor Bangla" w:cs="Kohinoor Bangla"/>
          <w:sz w:val="22"/>
          <w:szCs w:val="22"/>
          <w:highlight w:val="white"/>
        </w:rPr>
        <w:t>Der Name ist i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nspir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iert durch das Verb </w:t>
      </w:r>
      <w:r>
        <w:rPr>
          <w:rFonts w:ascii="Kohinoor Bangla" w:eastAsia="Roboto" w:hAnsi="Kohinoor Bangla" w:cs="Kohinoor Bangla"/>
          <w:sz w:val="22"/>
          <w:szCs w:val="22"/>
          <w:highlight w:val="white"/>
        </w:rPr>
        <w:t>„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schreiben</w:t>
      </w:r>
      <w:r>
        <w:rPr>
          <w:rFonts w:ascii="Kohinoor Bangla" w:eastAsia="Roboto" w:hAnsi="Kohinoor Bangla" w:cs="Kohinoor Bangla"/>
          <w:sz w:val="22"/>
          <w:szCs w:val="22"/>
          <w:highlight w:val="white"/>
        </w:rPr>
        <w:t>“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auf 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Esperanto 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und vielleicht </w:t>
      </w:r>
      <w:r w:rsidR="00837FF7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auch 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durch einen gewissen I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dealism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us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aus diesem Projekt. </w:t>
      </w:r>
      <w:r w:rsidR="00837FF7">
        <w:rPr>
          <w:rFonts w:ascii="Kohinoor Bangla" w:eastAsia="Roboto" w:hAnsi="Kohinoor Bangla" w:cs="Kohinoor Bangla"/>
          <w:sz w:val="22"/>
          <w:szCs w:val="22"/>
          <w:highlight w:val="white"/>
        </w:rPr>
        <w:t>Er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ist in keiner Sprache ein Ak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ronym 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des Untertitels des Journals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and 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kann ein gemeinsamer Treffpunkt für alle sein.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Mit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SKRIB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publizieren wir alle in demselben </w:t>
      </w:r>
      <w:r>
        <w:rPr>
          <w:rFonts w:ascii="Kohinoor Bangla" w:eastAsia="Roboto" w:hAnsi="Kohinoor Bangla" w:cs="Kohinoor Bangla"/>
          <w:sz w:val="22"/>
          <w:szCs w:val="22"/>
          <w:highlight w:val="white"/>
        </w:rPr>
        <w:t>„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Raum</w:t>
      </w:r>
      <w:r>
        <w:rPr>
          <w:rFonts w:ascii="Kohinoor Bangla" w:eastAsia="Roboto" w:hAnsi="Kohinoor Bangla" w:cs="Kohinoor Bangla"/>
          <w:sz w:val="22"/>
          <w:szCs w:val="22"/>
          <w:highlight w:val="white"/>
        </w:rPr>
        <w:t>“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, auch wenn wir uns möglicherweise von verschiedenen Positionen aus in diesen Raum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begeben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. 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>Wir hoffen, dies kann als Be</w:t>
      </w:r>
      <w:r w:rsidR="00837FF7">
        <w:rPr>
          <w:rFonts w:ascii="Kohinoor Bangla" w:eastAsia="Roboto" w:hAnsi="Kohinoor Bangla" w:cs="Kohinoor Bangla"/>
          <w:sz w:val="22"/>
          <w:szCs w:val="22"/>
          <w:highlight w:val="white"/>
        </w:rPr>
        <w:t>leg</w:t>
      </w:r>
      <w:r w:rsidR="00AB7B24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für </w:t>
      </w:r>
      <w:r w:rsidR="00564C3C">
        <w:rPr>
          <w:rFonts w:ascii="Kohinoor Bangla" w:eastAsia="Roboto" w:hAnsi="Kohinoor Bangla" w:cs="Kohinoor Bangla"/>
          <w:sz w:val="22"/>
          <w:szCs w:val="22"/>
          <w:highlight w:val="white"/>
        </w:rPr>
        <w:t>das Engagement des Journals für vielsprachiges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r w:rsidR="00564C3C">
        <w:rPr>
          <w:rFonts w:ascii="Kohinoor Bangla" w:eastAsia="Roboto" w:hAnsi="Kohinoor Bangla" w:cs="Kohinoor Bangla"/>
          <w:sz w:val="22"/>
          <w:szCs w:val="22"/>
          <w:highlight w:val="white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nd multi</w:t>
      </w:r>
      <w:r w:rsidR="00564C3C">
        <w:rPr>
          <w:rFonts w:ascii="Kohinoor Bangla" w:eastAsia="Roboto" w:hAnsi="Kohinoor Bangla" w:cs="Kohinoor Bangla"/>
          <w:sz w:val="22"/>
          <w:szCs w:val="22"/>
          <w:highlight w:val="white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ultur</w:t>
      </w:r>
      <w:r w:rsidR="00564C3C">
        <w:rPr>
          <w:rFonts w:ascii="Kohinoor Bangla" w:eastAsia="Roboto" w:hAnsi="Kohinoor Bangla" w:cs="Kohinoor Bangla"/>
          <w:sz w:val="22"/>
          <w:szCs w:val="22"/>
          <w:highlight w:val="white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l</w:t>
      </w:r>
      <w:r w:rsidR="00564C3C">
        <w:rPr>
          <w:rFonts w:ascii="Kohinoor Bangla" w:eastAsia="Roboto" w:hAnsi="Kohinoor Bangla" w:cs="Kohinoor Bangla"/>
          <w:sz w:val="22"/>
          <w:szCs w:val="22"/>
          <w:highlight w:val="white"/>
        </w:rPr>
        <w:t>les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r w:rsidR="00564C3C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Publizieren unter der Leitung einer Gruppe 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international</w:t>
      </w:r>
      <w:r w:rsidR="00564C3C">
        <w:rPr>
          <w:rFonts w:ascii="Kohinoor Bangla" w:eastAsia="Roboto" w:hAnsi="Kohinoor Bangla" w:cs="Kohinoor Bangla"/>
          <w:sz w:val="22"/>
          <w:szCs w:val="22"/>
          <w:highlight w:val="white"/>
        </w:rPr>
        <w:t>er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</w:t>
      </w:r>
      <w:proofErr w:type="spellStart"/>
      <w:r w:rsidR="00564C3C">
        <w:rPr>
          <w:rFonts w:ascii="Kohinoor Bangla" w:eastAsia="Roboto" w:hAnsi="Kohinoor Bangla" w:cs="Kohinoor Bangla"/>
          <w:sz w:val="22"/>
          <w:szCs w:val="22"/>
          <w:highlight w:val="white"/>
        </w:rPr>
        <w:t>Herausgeber:innen</w:t>
      </w:r>
      <w:proofErr w:type="spellEnd"/>
      <w:r w:rsidR="00564C3C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gelten</w:t>
      </w:r>
      <w:r w:rsidR="000D44A7"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.</w:t>
      </w:r>
    </w:p>
    <w:p w14:paraId="4C145016" w14:textId="353592E7" w:rsidR="000D44A7" w:rsidRPr="003347C3" w:rsidRDefault="00564C3C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Dies ist unser Ausgangspunkt. Wir möchten jene Stimmen in den Mittelpunkt rücken, die in US-amerikanischen Schreibzentren und Journalen zum Verfassen von Schriftwerken nicht vorkommen, und wir möchten ein Forum sein, in dem Autoren im Nullpunkt verantwortungsvolle radikale Selbsterkenntnis entwickeln. In unserer Vision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 xml:space="preserve">bietet </w:t>
      </w:r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>SKRIB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>Gegennarrative sowie 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onversation</w:t>
      </w:r>
      <w:r>
        <w:rPr>
          <w:rFonts w:ascii="Kohinoor Bangla" w:eastAsia="Roboto" w:hAnsi="Kohinoor Bangla" w:cs="Kohinoor Bangla"/>
          <w:sz w:val="22"/>
          <w:szCs w:val="22"/>
        </w:rPr>
        <w:t xml:space="preserve">en </w:t>
      </w:r>
      <w:r w:rsidR="00702296">
        <w:rPr>
          <w:rFonts w:ascii="Kohinoor Bangla" w:eastAsia="Roboto" w:hAnsi="Kohinoor Bangla" w:cs="Kohinoor Bangla"/>
          <w:sz w:val="22"/>
          <w:szCs w:val="22"/>
        </w:rPr>
        <w:t xml:space="preserve">über die gesamte Bandbreite unseres Fachgebiets. Wir rufen zur Untersuchung folgender Themen auf: </w:t>
      </w:r>
    </w:p>
    <w:p w14:paraId="42514544" w14:textId="6C9A1682" w:rsidR="000D44A7" w:rsidRPr="003347C3" w:rsidRDefault="00702296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Entwicklung und Durchführung von Schreibprogrammen und -pädagogik in verschiedenen Ländern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</w:t>
      </w:r>
    </w:p>
    <w:p w14:paraId="42DB2369" w14:textId="76E43C44" w:rsidR="000D44A7" w:rsidRPr="003347C3" w:rsidRDefault="00702296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 xml:space="preserve">Schreibprogramme und -pädagogik 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</w:t>
      </w:r>
      <w:r>
        <w:rPr>
          <w:rFonts w:ascii="Kohinoor Bangla" w:eastAsia="Roboto" w:hAnsi="Kohinoor Bangla" w:cs="Kohinoor Bangla"/>
          <w:sz w:val="22"/>
          <w:szCs w:val="22"/>
        </w:rPr>
        <w:t>l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s </w:t>
      </w:r>
      <w:r>
        <w:rPr>
          <w:rFonts w:ascii="Kohinoor Bangla" w:eastAsia="Roboto" w:hAnsi="Kohinoor Bangla" w:cs="Kohinoor Bangla"/>
          <w:sz w:val="22"/>
          <w:szCs w:val="22"/>
        </w:rPr>
        <w:t>kulturelle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>A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rt</w:t>
      </w:r>
      <w:r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fa</w:t>
      </w:r>
      <w:r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t</w:t>
      </w:r>
      <w:r>
        <w:rPr>
          <w:rFonts w:ascii="Kohinoor Bangla" w:eastAsia="Roboto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</w:t>
      </w:r>
    </w:p>
    <w:p w14:paraId="6BEA4796" w14:textId="5E88682C" w:rsidR="000D44A7" w:rsidRPr="003347C3" w:rsidRDefault="000D44A7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>Englis</w:t>
      </w:r>
      <w:r w:rsidR="00702296">
        <w:rPr>
          <w:rFonts w:ascii="Kohinoor Bangla" w:eastAsia="Roboto" w:hAnsi="Kohinoor Bangla" w:cs="Kohinoor Bangla"/>
          <w:sz w:val="22"/>
          <w:szCs w:val="22"/>
        </w:rPr>
        <w:t>c</w:t>
      </w:r>
      <w:r w:rsidRPr="003347C3">
        <w:rPr>
          <w:rFonts w:ascii="Kohinoor Bangla" w:eastAsia="Roboto" w:hAnsi="Kohinoor Bangla" w:cs="Kohinoor Bangla"/>
          <w:sz w:val="22"/>
          <w:szCs w:val="22"/>
        </w:rPr>
        <w:t>h a</w:t>
      </w:r>
      <w:r w:rsidR="00702296">
        <w:rPr>
          <w:rFonts w:ascii="Kohinoor Bangla" w:eastAsia="Roboto" w:hAnsi="Kohinoor Bangla" w:cs="Kohinoor Bangla"/>
          <w:sz w:val="22"/>
          <w:szCs w:val="22"/>
        </w:rPr>
        <w:t>l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s </w:t>
      </w:r>
      <w:r w:rsidR="00462968">
        <w:rPr>
          <w:rFonts w:ascii="Kohinoor Bangla" w:eastAsia="Roboto" w:hAnsi="Kohinoor Bangla" w:cs="Kohinoor Bangla"/>
          <w:sz w:val="22"/>
          <w:szCs w:val="22"/>
        </w:rPr>
        <w:t>Verkehrssprache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702296">
        <w:rPr>
          <w:rFonts w:ascii="Kohinoor Bangla" w:eastAsia="Roboto" w:hAnsi="Kohinoor Bangla" w:cs="Kohinoor Bangla"/>
          <w:sz w:val="22"/>
          <w:szCs w:val="22"/>
        </w:rPr>
        <w:t>der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global</w:t>
      </w:r>
      <w:r w:rsidR="00702296">
        <w:rPr>
          <w:rFonts w:ascii="Kohinoor Bangla" w:eastAsia="Roboto" w:hAnsi="Kohinoor Bangla" w:cs="Kohinoor Bangla"/>
          <w:sz w:val="22"/>
          <w:szCs w:val="22"/>
        </w:rPr>
        <w:t>en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a</w:t>
      </w:r>
      <w:r w:rsidR="00702296">
        <w:rPr>
          <w:rFonts w:ascii="Kohinoor Bangla" w:eastAsia="Roboto" w:hAnsi="Kohinoor Bangla" w:cs="Kohinoor Bangla"/>
          <w:sz w:val="22"/>
          <w:szCs w:val="22"/>
        </w:rPr>
        <w:t>k</w:t>
      </w:r>
      <w:r w:rsidRPr="003347C3">
        <w:rPr>
          <w:rFonts w:ascii="Kohinoor Bangla" w:eastAsia="Roboto" w:hAnsi="Kohinoor Bangla" w:cs="Kohinoor Bangla"/>
          <w:sz w:val="22"/>
          <w:szCs w:val="22"/>
        </w:rPr>
        <w:t>ademi</w:t>
      </w:r>
      <w:r w:rsidR="00702296">
        <w:rPr>
          <w:rFonts w:ascii="Kohinoor Bangla" w:eastAsia="Roboto" w:hAnsi="Kohinoor Bangla" w:cs="Kohinoor Bangla"/>
          <w:sz w:val="22"/>
          <w:szCs w:val="22"/>
        </w:rPr>
        <w:t>s</w:t>
      </w:r>
      <w:r w:rsidRPr="003347C3">
        <w:rPr>
          <w:rFonts w:ascii="Kohinoor Bangla" w:eastAsia="Roboto" w:hAnsi="Kohinoor Bangla" w:cs="Kohinoor Bangla"/>
          <w:sz w:val="22"/>
          <w:szCs w:val="22"/>
        </w:rPr>
        <w:t>c</w:t>
      </w:r>
      <w:r w:rsidR="00702296">
        <w:rPr>
          <w:rFonts w:ascii="Kohinoor Bangla" w:eastAsia="Roboto" w:hAnsi="Kohinoor Bangla" w:cs="Kohinoor Bangla"/>
          <w:sz w:val="22"/>
          <w:szCs w:val="22"/>
        </w:rPr>
        <w:t>hen Wissensproduktion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(Demeter, et al, 2022).</w:t>
      </w:r>
    </w:p>
    <w:p w14:paraId="15C93A88" w14:textId="59475AF6" w:rsidR="000D44A7" w:rsidRPr="003347C3" w:rsidRDefault="00702296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ultur</w:t>
      </w:r>
      <w:r>
        <w:rPr>
          <w:rFonts w:ascii="Kohinoor Bangla" w:eastAsia="Roboto" w:hAnsi="Kohinoor Bangla" w:cs="Kohinoor Bangla"/>
          <w:sz w:val="22"/>
          <w:szCs w:val="22"/>
        </w:rPr>
        <w:t>elle Rahmungen (F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raming</w:t>
      </w:r>
      <w:r>
        <w:rPr>
          <w:rFonts w:ascii="Kohinoor Bangla" w:eastAsia="Roboto" w:hAnsi="Kohinoor Bangla" w:cs="Kohinoor Bangla"/>
          <w:sz w:val="22"/>
          <w:szCs w:val="22"/>
        </w:rPr>
        <w:t>)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>und Geschichtsschreibungen des Schreibens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>
        <w:rPr>
          <w:rFonts w:ascii="Kohinoor Bangla" w:eastAsia="Roboto" w:hAnsi="Kohinoor Bangla" w:cs="Kohinoor Bangla"/>
          <w:sz w:val="22"/>
          <w:szCs w:val="22"/>
        </w:rPr>
        <w:t>der 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hetori</w:t>
      </w:r>
      <w:r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>
        <w:rPr>
          <w:rFonts w:ascii="Kohinoor Bangla" w:eastAsia="Roboto" w:hAnsi="Kohinoor Bangla" w:cs="Kohinoor Bangla"/>
          <w:sz w:val="22"/>
          <w:szCs w:val="22"/>
        </w:rPr>
        <w:t>deren Lehre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</w:t>
      </w:r>
    </w:p>
    <w:p w14:paraId="63D7429B" w14:textId="502EA831" w:rsidR="000D44A7" w:rsidRPr="00702296" w:rsidRDefault="00702296" w:rsidP="000D44A7">
      <w:pPr>
        <w:numPr>
          <w:ilvl w:val="0"/>
          <w:numId w:val="1"/>
        </w:numPr>
        <w:spacing w:line="360" w:lineRule="auto"/>
        <w:jc w:val="both"/>
        <w:rPr>
          <w:rFonts w:ascii="Kohinoor Bangla" w:eastAsia="Roboto" w:hAnsi="Kohinoor Bangla" w:cs="Kohinoor Bangla"/>
          <w:sz w:val="22"/>
          <w:szCs w:val="22"/>
        </w:rPr>
      </w:pPr>
      <w:r w:rsidRPr="00702296">
        <w:rPr>
          <w:rFonts w:ascii="Kohinoor Bangla" w:eastAsia="Roboto" w:hAnsi="Kohinoor Bangla" w:cs="Kohinoor Bangla"/>
          <w:sz w:val="22"/>
          <w:szCs w:val="22"/>
        </w:rPr>
        <w:lastRenderedPageBreak/>
        <w:t>Vergangenheit, Gegenwart und Zukunft westlicher (insbesondere US-</w:t>
      </w:r>
      <w:r>
        <w:rPr>
          <w:rFonts w:ascii="Kohinoor Bangla" w:eastAsia="Roboto" w:hAnsi="Kohinoor Bangla" w:cs="Kohinoor Bangla"/>
          <w:sz w:val="22"/>
          <w:szCs w:val="22"/>
        </w:rPr>
        <w:t>a</w:t>
      </w:r>
      <w:r w:rsidRPr="00702296">
        <w:rPr>
          <w:rFonts w:ascii="Kohinoor Bangla" w:eastAsia="Roboto" w:hAnsi="Kohinoor Bangla" w:cs="Kohinoor Bangla"/>
          <w:sz w:val="22"/>
          <w:szCs w:val="22"/>
        </w:rPr>
        <w:t>merikan</w:t>
      </w:r>
      <w:r>
        <w:rPr>
          <w:rFonts w:ascii="Kohinoor Bangla" w:eastAsia="Roboto" w:hAnsi="Kohinoor Bangla" w:cs="Kohinoor Bangla"/>
          <w:sz w:val="22"/>
          <w:szCs w:val="22"/>
        </w:rPr>
        <w:t>isch</w:t>
      </w:r>
      <w:r w:rsidRPr="00702296">
        <w:rPr>
          <w:rFonts w:ascii="Kohinoor Bangla" w:eastAsia="Roboto" w:hAnsi="Kohinoor Bangla" w:cs="Kohinoor Bangla"/>
          <w:sz w:val="22"/>
          <w:szCs w:val="22"/>
        </w:rPr>
        <w:t>er) sprachlicher, epistemischer, institutioneller Hegemonialkräfte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</w:t>
      </w:r>
    </w:p>
    <w:p w14:paraId="54230DEC" w14:textId="503EAEAC" w:rsidR="000D44A7" w:rsidRPr="003347C3" w:rsidRDefault="00702296" w:rsidP="000D44A7">
      <w:pPr>
        <w:numPr>
          <w:ilvl w:val="0"/>
          <w:numId w:val="1"/>
        </w:num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Varianten des Englischen als Waren und kolonisierende Kräfte.</w:t>
      </w:r>
    </w:p>
    <w:p w14:paraId="5FD9F9DD" w14:textId="41A8D822" w:rsidR="000D44A7" w:rsidRPr="003347C3" w:rsidRDefault="00702296" w:rsidP="000D44A7">
      <w:pPr>
        <w:spacing w:line="360" w:lineRule="auto"/>
        <w:jc w:val="both"/>
        <w:rPr>
          <w:rFonts w:ascii="Kohinoor Bangla" w:eastAsia="Roboto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Diese Untersuchungen erfordern eine kritische Herangehensweise an die Wissenschaft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>
        <w:rPr>
          <w:rFonts w:ascii="Kohinoor Bangla" w:eastAsia="Roboto" w:hAnsi="Kohinoor Bangla" w:cs="Kohinoor Bangla"/>
          <w:sz w:val="22"/>
          <w:szCs w:val="22"/>
        </w:rPr>
        <w:t>wobei Fragen der I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nternationali</w:t>
      </w:r>
      <w:r>
        <w:rPr>
          <w:rFonts w:ascii="Kohinoor Bangla" w:eastAsia="Roboto" w:hAnsi="Kohinoor Bangla" w:cs="Kohinoor Bangla"/>
          <w:sz w:val="22"/>
          <w:szCs w:val="22"/>
        </w:rPr>
        <w:t>sierung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F8309E">
        <w:rPr>
          <w:rFonts w:ascii="Kohinoor Bangla" w:eastAsia="Roboto" w:hAnsi="Kohinoor Bangla" w:cs="Kohinoor Bangla"/>
          <w:sz w:val="22"/>
          <w:szCs w:val="22"/>
        </w:rPr>
        <w:t>des 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olonialism</w:t>
      </w:r>
      <w:r w:rsidR="00F8309E">
        <w:rPr>
          <w:rFonts w:ascii="Kohinoor Bangla" w:eastAsia="Roboto" w:hAnsi="Kohinoor Bangla" w:cs="Kohinoor Bangla"/>
          <w:sz w:val="22"/>
          <w:szCs w:val="22"/>
        </w:rPr>
        <w:t>us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F8309E">
        <w:rPr>
          <w:rFonts w:ascii="Kohinoor Bangla" w:eastAsia="Roboto" w:hAnsi="Kohinoor Bangla" w:cs="Kohinoor Bangla"/>
          <w:sz w:val="22"/>
          <w:szCs w:val="22"/>
        </w:rPr>
        <w:t>G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lobalism</w:t>
      </w:r>
      <w:r w:rsidR="00F8309E">
        <w:rPr>
          <w:rFonts w:ascii="Kohinoor Bangla" w:eastAsia="Roboto" w:hAnsi="Kohinoor Bangla" w:cs="Kohinoor Bangla"/>
          <w:sz w:val="22"/>
          <w:szCs w:val="22"/>
        </w:rPr>
        <w:t>us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F8309E">
        <w:rPr>
          <w:rFonts w:ascii="Kohinoor Bangla" w:eastAsia="Roboto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apitalism</w:t>
      </w:r>
      <w:r w:rsidR="00F8309E">
        <w:rPr>
          <w:rFonts w:ascii="Kohinoor Bangla" w:eastAsia="Roboto" w:hAnsi="Kohinoor Bangla" w:cs="Kohinoor Bangla"/>
          <w:sz w:val="22"/>
          <w:szCs w:val="22"/>
        </w:rPr>
        <w:t>us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F8309E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eoliberalism</w:t>
      </w:r>
      <w:r w:rsidR="00F8309E">
        <w:rPr>
          <w:rFonts w:ascii="Kohinoor Bangla" w:eastAsia="Roboto" w:hAnsi="Kohinoor Bangla" w:cs="Kohinoor Bangla"/>
          <w:sz w:val="22"/>
          <w:szCs w:val="22"/>
        </w:rPr>
        <w:t>us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F8309E">
        <w:rPr>
          <w:rFonts w:ascii="Kohinoor Bangla" w:eastAsia="Roboto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F8309E">
        <w:rPr>
          <w:rFonts w:ascii="Kohinoor Bangla" w:eastAsia="Roboto" w:hAnsi="Kohinoor Bangla" w:cs="Kohinoor Bangla"/>
          <w:sz w:val="22"/>
          <w:szCs w:val="22"/>
        </w:rPr>
        <w:t>R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</w:t>
      </w:r>
      <w:r w:rsidR="00F8309E">
        <w:rPr>
          <w:rFonts w:ascii="Kohinoor Bangla" w:eastAsia="Roboto" w:hAnsi="Kohinoor Bangla" w:cs="Kohinoor Bangla"/>
          <w:sz w:val="22"/>
          <w:szCs w:val="22"/>
        </w:rPr>
        <w:t>ss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ism</w:t>
      </w:r>
      <w:r w:rsidR="00F8309E">
        <w:rPr>
          <w:rFonts w:ascii="Kohinoor Bangla" w:eastAsia="Roboto" w:hAnsi="Kohinoor Bangla" w:cs="Kohinoor Bangla"/>
          <w:sz w:val="22"/>
          <w:szCs w:val="22"/>
        </w:rPr>
        <w:t>us sowie Fragen zum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F8309E">
        <w:rPr>
          <w:rFonts w:ascii="Kohinoor Bangla" w:eastAsia="Roboto" w:hAnsi="Kohinoor Bangla" w:cs="Kohinoor Bangla"/>
          <w:sz w:val="22"/>
          <w:szCs w:val="22"/>
        </w:rPr>
        <w:t>P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atriarch</w:t>
      </w:r>
      <w:r w:rsidR="00F8309E">
        <w:rPr>
          <w:rFonts w:ascii="Kohinoor Bangla" w:eastAsia="Roboto" w:hAnsi="Kohinoor Bangla" w:cs="Kohinoor Bangla"/>
          <w:sz w:val="22"/>
          <w:szCs w:val="22"/>
        </w:rPr>
        <w:t xml:space="preserve">at und zur Geschlechterungleichheit in den Vordergrund gerückt werden. Wir rufen </w:t>
      </w:r>
      <w:proofErr w:type="spellStart"/>
      <w:r w:rsidR="00F8309E">
        <w:rPr>
          <w:rFonts w:ascii="Kohinoor Bangla" w:eastAsia="Roboto" w:hAnsi="Kohinoor Bangla" w:cs="Kohinoor Bangla"/>
          <w:sz w:val="22"/>
          <w:szCs w:val="22"/>
        </w:rPr>
        <w:t>Wissenschaftler:innen</w:t>
      </w:r>
      <w:proofErr w:type="spellEnd"/>
      <w:r w:rsidR="00F8309E">
        <w:rPr>
          <w:rFonts w:ascii="Kohinoor Bangla" w:eastAsia="Roboto" w:hAnsi="Kohinoor Bangla" w:cs="Kohinoor Bangla"/>
          <w:sz w:val="22"/>
          <w:szCs w:val="22"/>
        </w:rPr>
        <w:t xml:space="preserve"> und </w:t>
      </w:r>
      <w:proofErr w:type="spellStart"/>
      <w:r w:rsidR="00F8309E">
        <w:rPr>
          <w:rFonts w:ascii="Kohinoor Bangla" w:eastAsia="Roboto" w:hAnsi="Kohinoor Bangla" w:cs="Kohinoor Bangla"/>
          <w:sz w:val="22"/>
          <w:szCs w:val="22"/>
        </w:rPr>
        <w:t>Akademiker:innen</w:t>
      </w:r>
      <w:proofErr w:type="spellEnd"/>
      <w:r w:rsidR="00F8309E">
        <w:rPr>
          <w:rFonts w:ascii="Kohinoor Bangla" w:eastAsia="Roboto" w:hAnsi="Kohinoor Bangla" w:cs="Kohinoor Bangla"/>
          <w:sz w:val="22"/>
          <w:szCs w:val="22"/>
        </w:rPr>
        <w:t xml:space="preserve"> auf, aktiv zu werden, um sich diesen spaltenden und schädlichen Kräften entgegenzustellen. Mit Hilfe eines Rahmenwerks zur Beteiligung an überregionalen Schreibzentrums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initiative</w:t>
      </w:r>
      <w:r w:rsidR="00F8309E">
        <w:rPr>
          <w:rFonts w:ascii="Kohinoor Bangla" w:eastAsia="Roboto" w:hAnsi="Kohinoor Bangla" w:cs="Kohinoor Bangla"/>
          <w:sz w:val="22"/>
          <w:szCs w:val="22"/>
        </w:rPr>
        <w:t>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F8309E">
        <w:rPr>
          <w:rFonts w:ascii="Kohinoor Bangla" w:eastAsia="Roboto" w:hAnsi="Kohinoor Bangla" w:cs="Kohinoor Bangla"/>
          <w:sz w:val="22"/>
          <w:szCs w:val="22"/>
        </w:rPr>
        <w:t>mit Integrität ist es möglich, Führerschaft zu kritisieren, sich davon zu entbinden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(Amin, 1990; </w:t>
      </w:r>
      <w:proofErr w:type="spellStart"/>
      <w:r w:rsidR="000D44A7" w:rsidRPr="003347C3">
        <w:rPr>
          <w:rFonts w:ascii="Kohinoor Bangla" w:eastAsia="Roboto" w:hAnsi="Kohinoor Bangla" w:cs="Kohinoor Bangla"/>
          <w:sz w:val="22"/>
          <w:szCs w:val="22"/>
        </w:rPr>
        <w:t>Mignolo</w:t>
      </w:r>
      <w:proofErr w:type="spellEnd"/>
      <w:r w:rsidR="000D44A7" w:rsidRPr="003347C3">
        <w:rPr>
          <w:rFonts w:ascii="Kohinoor Bangla" w:eastAsia="Roboto" w:hAnsi="Kohinoor Bangla" w:cs="Kohinoor Bangla"/>
          <w:sz w:val="22"/>
          <w:szCs w:val="22"/>
        </w:rPr>
        <w:t>, 2007),</w:t>
      </w:r>
      <w:r w:rsidR="00745B81">
        <w:rPr>
          <w:rFonts w:ascii="Kohinoor Bangla" w:eastAsia="Roboto" w:hAnsi="Kohinoor Bangla" w:cs="Kohinoor Bangla"/>
          <w:sz w:val="22"/>
          <w:szCs w:val="22"/>
        </w:rPr>
        <w:t xml:space="preserve"> sie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837FF7">
        <w:rPr>
          <w:rFonts w:ascii="Kohinoor Bangla" w:eastAsia="Roboto" w:hAnsi="Kohinoor Bangla" w:cs="Kohinoor Bangla"/>
          <w:sz w:val="22"/>
          <w:szCs w:val="22"/>
        </w:rPr>
        <w:t>abzubauen</w:t>
      </w:r>
      <w:r w:rsidR="00F8309E">
        <w:rPr>
          <w:rFonts w:ascii="Kohinoor Bangla" w:eastAsia="Roboto" w:hAnsi="Kohinoor Bangla" w:cs="Kohinoor Bangla"/>
          <w:sz w:val="22"/>
          <w:szCs w:val="22"/>
        </w:rPr>
        <w:t xml:space="preserve"> u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r w:rsidR="00F8309E">
        <w:rPr>
          <w:rFonts w:ascii="Kohinoor Bangla" w:eastAsia="Roboto" w:hAnsi="Kohinoor Bangla" w:cs="Kohinoor Bangla"/>
          <w:sz w:val="22"/>
          <w:szCs w:val="22"/>
        </w:rPr>
        <w:t xml:space="preserve">mit sozialer Gerechtigkeit, Gleichheit und </w:t>
      </w:r>
      <w:r w:rsidR="00837FF7">
        <w:rPr>
          <w:rFonts w:ascii="Kohinoor Bangla" w:eastAsia="Roboto" w:hAnsi="Kohinoor Bangla" w:cs="Kohinoor Bangla"/>
          <w:sz w:val="22"/>
          <w:szCs w:val="22"/>
        </w:rPr>
        <w:t>als Verbündete</w:t>
      </w:r>
      <w:r w:rsidR="00745B81">
        <w:rPr>
          <w:rFonts w:ascii="Kohinoor Bangla" w:eastAsia="Roboto" w:hAnsi="Kohinoor Bangla" w:cs="Kohinoor Bangla"/>
          <w:sz w:val="22"/>
          <w:szCs w:val="22"/>
        </w:rPr>
        <w:t xml:space="preserve"> (neu) aufzubauen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>.</w:t>
      </w:r>
    </w:p>
    <w:p w14:paraId="4853790A" w14:textId="7AD77255" w:rsidR="000D44A7" w:rsidRPr="003347C3" w:rsidRDefault="000D44A7" w:rsidP="000D44A7">
      <w:pPr>
        <w:spacing w:line="360" w:lineRule="auto"/>
        <w:jc w:val="both"/>
        <w:rPr>
          <w:rFonts w:ascii="Kohinoor Bangla" w:eastAsia="Roboto" w:hAnsi="Kohinoor Bangla" w:cs="Kohinoor Bangla"/>
          <w:b/>
          <w:bCs/>
          <w:sz w:val="22"/>
          <w:szCs w:val="22"/>
        </w:rPr>
      </w:pPr>
      <w:proofErr w:type="spellStart"/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Rambiritch</w:t>
      </w:r>
      <w:proofErr w:type="spellEnd"/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 </w:t>
      </w:r>
      <w:r w:rsidR="00745B81">
        <w:rPr>
          <w:rFonts w:ascii="Kohinoor Bangla" w:eastAsia="Roboto" w:hAnsi="Kohinoor Bangla" w:cs="Kohinoor Bangla"/>
          <w:b/>
          <w:bCs/>
          <w:sz w:val="22"/>
          <w:szCs w:val="22"/>
        </w:rPr>
        <w:t>u</w:t>
      </w:r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nd </w:t>
      </w:r>
      <w:r w:rsidR="00745B81">
        <w:rPr>
          <w:rFonts w:ascii="Kohinoor Bangla" w:eastAsia="Roboto" w:hAnsi="Kohinoor Bangla" w:cs="Kohinoor Bangla"/>
          <w:b/>
          <w:bCs/>
          <w:sz w:val="22"/>
          <w:szCs w:val="22"/>
        </w:rPr>
        <w:t>Raum und Sicherheit</w:t>
      </w:r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 </w:t>
      </w:r>
    </w:p>
    <w:p w14:paraId="455741BC" w14:textId="34A640D2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347C3">
        <w:rPr>
          <w:rFonts w:ascii="Kohinoor Bangla" w:hAnsi="Kohinoor Bangla" w:cs="Kohinoor Bangla"/>
          <w:sz w:val="22"/>
          <w:szCs w:val="22"/>
        </w:rPr>
        <w:t>Avasha</w:t>
      </w:r>
      <w:proofErr w:type="spellEnd"/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347C3">
        <w:rPr>
          <w:rFonts w:ascii="Kohinoor Bangla" w:hAnsi="Kohinoor Bangla" w:cs="Kohinoor Bangla"/>
          <w:sz w:val="22"/>
          <w:szCs w:val="22"/>
        </w:rPr>
        <w:t>Rambiri</w:t>
      </w:r>
      <w:r w:rsidR="00745B81">
        <w:rPr>
          <w:rFonts w:ascii="Kohinoor Bangla" w:hAnsi="Kohinoor Bangla" w:cs="Kohinoor Bangla"/>
          <w:sz w:val="22"/>
          <w:szCs w:val="22"/>
        </w:rPr>
        <w:t>t</w:t>
      </w:r>
      <w:r w:rsidRPr="003347C3">
        <w:rPr>
          <w:rFonts w:ascii="Kohinoor Bangla" w:hAnsi="Kohinoor Bangla" w:cs="Kohinoor Bangla"/>
          <w:sz w:val="22"/>
          <w:szCs w:val="22"/>
        </w:rPr>
        <w:t>ch</w:t>
      </w:r>
      <w:proofErr w:type="spellEnd"/>
      <w:r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A762A6">
        <w:rPr>
          <w:rFonts w:ascii="Kohinoor Bangla" w:hAnsi="Kohinoor Bangla" w:cs="Kohinoor Bangla"/>
          <w:sz w:val="22"/>
          <w:szCs w:val="22"/>
        </w:rPr>
        <w:t>Programmrednerin</w:t>
      </w:r>
      <w:r w:rsidR="00745B81">
        <w:rPr>
          <w:rFonts w:ascii="Kohinoor Bangla" w:hAnsi="Kohinoor Bangla" w:cs="Kohinoor Bangla"/>
          <w:sz w:val="22"/>
          <w:szCs w:val="22"/>
        </w:rPr>
        <w:t xml:space="preserve"> auf der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745B81">
        <w:rPr>
          <w:rFonts w:ascii="Kohinoor Bangla" w:hAnsi="Kohinoor Bangla" w:cs="Kohinoor Bangla"/>
          <w:sz w:val="22"/>
          <w:szCs w:val="22"/>
        </w:rPr>
        <w:t xml:space="preserve">Konferenz der </w:t>
      </w:r>
      <w:r w:rsidRPr="003347C3">
        <w:rPr>
          <w:rFonts w:ascii="Kohinoor Bangla" w:hAnsi="Kohinoor Bangla" w:cs="Kohinoor Bangla"/>
          <w:sz w:val="22"/>
          <w:szCs w:val="22"/>
        </w:rPr>
        <w:t xml:space="preserve">CWCA/ACCR </w:t>
      </w:r>
      <w:r w:rsidR="00745B81" w:rsidRPr="003347C3">
        <w:rPr>
          <w:rFonts w:ascii="Kohinoor Bangla" w:hAnsi="Kohinoor Bangla" w:cs="Kohinoor Bangla"/>
          <w:sz w:val="22"/>
          <w:szCs w:val="22"/>
        </w:rPr>
        <w:t>2022</w:t>
      </w:r>
      <w:r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745B81">
        <w:rPr>
          <w:rFonts w:ascii="Kohinoor Bangla" w:hAnsi="Kohinoor Bangla" w:cs="Kohinoor Bangla"/>
          <w:sz w:val="22"/>
          <w:szCs w:val="22"/>
        </w:rPr>
        <w:t>bringt dies in ihrer hier veröffentlichten Rede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A762A6" w:rsidRPr="00A762A6">
        <w:rPr>
          <w:rFonts w:ascii="Kohinoor Bangla" w:hAnsi="Kohinoor Bangla" w:cs="Kohinoor Bangla"/>
          <w:i/>
          <w:iCs/>
          <w:sz w:val="22"/>
          <w:szCs w:val="22"/>
        </w:rPr>
        <w:t>Raum und Sicherheit im südafrikanischen Schreibzentrum neu denken</w:t>
      </w:r>
      <w:r w:rsidRPr="00A762A6">
        <w:rPr>
          <w:rFonts w:ascii="Kohinoor Bangla" w:hAnsi="Kohinoor Bangla" w:cs="Kohinoor Bangla"/>
          <w:i/>
          <w:iCs/>
          <w:sz w:val="22"/>
          <w:szCs w:val="22"/>
        </w:rPr>
        <w:t>:</w:t>
      </w:r>
      <w:r w:rsidRPr="003347C3">
        <w:rPr>
          <w:rFonts w:ascii="Kohinoor Bangla" w:hAnsi="Kohinoor Bangla" w:cs="Kohinoor Bangla"/>
          <w:i/>
          <w:iCs/>
          <w:sz w:val="22"/>
          <w:szCs w:val="22"/>
        </w:rPr>
        <w:t xml:space="preserve"> </w:t>
      </w:r>
      <w:r w:rsidR="00A762A6">
        <w:rPr>
          <w:rFonts w:ascii="Kohinoor Bangla" w:hAnsi="Kohinoor Bangla" w:cs="Kohinoor Bangla"/>
          <w:i/>
          <w:iCs/>
          <w:sz w:val="22"/>
          <w:szCs w:val="22"/>
        </w:rPr>
        <w:t>Programmatische Ansprache</w:t>
      </w:r>
      <w:r w:rsidRPr="003347C3">
        <w:rPr>
          <w:rFonts w:ascii="Kohinoor Bangla" w:hAnsi="Kohinoor Bangla" w:cs="Kohinoor Bangla"/>
          <w:i/>
          <w:iCs/>
          <w:sz w:val="22"/>
          <w:szCs w:val="22"/>
        </w:rPr>
        <w:t xml:space="preserve"> </w:t>
      </w:r>
      <w:r w:rsidR="00A762A6">
        <w:rPr>
          <w:rFonts w:ascii="Kohinoor Bangla" w:hAnsi="Kohinoor Bangla" w:cs="Kohinoor Bangla"/>
          <w:i/>
          <w:iCs/>
          <w:sz w:val="22"/>
          <w:szCs w:val="22"/>
        </w:rPr>
        <w:t>auf der Konferenz der</w:t>
      </w:r>
      <w:r w:rsidRPr="003347C3">
        <w:rPr>
          <w:rFonts w:ascii="Kohinoor Bangla" w:hAnsi="Kohinoor Bangla" w:cs="Kohinoor Bangla"/>
          <w:i/>
          <w:iCs/>
          <w:sz w:val="22"/>
          <w:szCs w:val="22"/>
        </w:rPr>
        <w:t xml:space="preserve"> CWCA/ACCR </w:t>
      </w:r>
      <w:r w:rsidR="00A762A6" w:rsidRPr="003347C3">
        <w:rPr>
          <w:rFonts w:ascii="Kohinoor Bangla" w:hAnsi="Kohinoor Bangla" w:cs="Kohinoor Bangla"/>
          <w:i/>
          <w:iCs/>
          <w:sz w:val="22"/>
          <w:szCs w:val="22"/>
        </w:rPr>
        <w:t xml:space="preserve">2022 </w:t>
      </w:r>
      <w:r w:rsidR="00745B81">
        <w:rPr>
          <w:rFonts w:ascii="Kohinoor Bangla" w:hAnsi="Kohinoor Bangla" w:cs="Kohinoor Bangla"/>
          <w:sz w:val="22"/>
          <w:szCs w:val="22"/>
        </w:rPr>
        <w:t xml:space="preserve">zum Ausdruck. Als Wissenschaftlerin der räumlichen Gerechtigkeit </w:t>
      </w:r>
      <w:r w:rsidRPr="003347C3">
        <w:rPr>
          <w:rFonts w:ascii="Kohinoor Bangla" w:hAnsi="Kohinoor Bangla" w:cs="Kohinoor Bangla"/>
          <w:sz w:val="22"/>
          <w:szCs w:val="22"/>
        </w:rPr>
        <w:t>(</w:t>
      </w:r>
      <w:proofErr w:type="spellStart"/>
      <w:r w:rsidRPr="003347C3">
        <w:rPr>
          <w:rFonts w:ascii="Kohinoor Bangla" w:hAnsi="Kohinoor Bangla" w:cs="Kohinoor Bangla"/>
          <w:sz w:val="22"/>
          <w:szCs w:val="22"/>
        </w:rPr>
        <w:t>Rambiritch</w:t>
      </w:r>
      <w:proofErr w:type="spellEnd"/>
      <w:r w:rsidRPr="003347C3">
        <w:rPr>
          <w:rFonts w:ascii="Kohinoor Bangla" w:hAnsi="Kohinoor Bangla" w:cs="Kohinoor Bangla"/>
          <w:sz w:val="22"/>
          <w:szCs w:val="22"/>
        </w:rPr>
        <w:t>, 2018</w:t>
      </w:r>
      <w:r w:rsidR="00745B81">
        <w:rPr>
          <w:rFonts w:ascii="Kohinoor Bangla" w:hAnsi="Kohinoor Bangla" w:cs="Kohinoor Bangla"/>
          <w:sz w:val="22"/>
          <w:szCs w:val="22"/>
        </w:rPr>
        <w:t>)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745B81">
        <w:rPr>
          <w:rFonts w:ascii="Kohinoor Bangla" w:hAnsi="Kohinoor Bangla" w:cs="Kohinoor Bangla"/>
          <w:sz w:val="22"/>
          <w:szCs w:val="22"/>
        </w:rPr>
        <w:t>wendet sie die Konzepte des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745B81">
        <w:rPr>
          <w:rFonts w:ascii="Kohinoor Bangla" w:hAnsi="Kohinoor Bangla" w:cs="Kohinoor Bangla"/>
          <w:sz w:val="22"/>
          <w:szCs w:val="22"/>
        </w:rPr>
        <w:t>U</w:t>
      </w:r>
      <w:r w:rsidRPr="003347C3">
        <w:rPr>
          <w:rFonts w:ascii="Kohinoor Bangla" w:hAnsi="Kohinoor Bangla" w:cs="Kohinoor Bangla"/>
          <w:sz w:val="22"/>
          <w:szCs w:val="22"/>
        </w:rPr>
        <w:t xml:space="preserve">buntu </w:t>
      </w:r>
      <w:r w:rsidR="00745B81">
        <w:rPr>
          <w:rFonts w:ascii="Kohinoor Bangla" w:hAnsi="Kohinoor Bangla" w:cs="Kohinoor Bangla"/>
          <w:sz w:val="22"/>
          <w:szCs w:val="22"/>
        </w:rPr>
        <w:t>u</w:t>
      </w:r>
      <w:r w:rsidRPr="003347C3">
        <w:rPr>
          <w:rFonts w:ascii="Kohinoor Bangla" w:hAnsi="Kohinoor Bangla" w:cs="Kohinoor Bangla"/>
          <w:sz w:val="22"/>
          <w:szCs w:val="22"/>
        </w:rPr>
        <w:t xml:space="preserve">nd </w:t>
      </w:r>
      <w:r w:rsidR="00745B81">
        <w:rPr>
          <w:rFonts w:ascii="Kohinoor Bangla" w:hAnsi="Kohinoor Bangla" w:cs="Kohinoor Bangla"/>
          <w:sz w:val="22"/>
          <w:szCs w:val="22"/>
        </w:rPr>
        <w:t>der U</w:t>
      </w:r>
      <w:r w:rsidRPr="003347C3">
        <w:rPr>
          <w:rFonts w:ascii="Kohinoor Bangla" w:hAnsi="Kohinoor Bangla" w:cs="Kohinoor Bangla"/>
          <w:sz w:val="22"/>
          <w:szCs w:val="22"/>
        </w:rPr>
        <w:t>buntu</w:t>
      </w:r>
      <w:r w:rsidR="00745B81">
        <w:rPr>
          <w:rFonts w:ascii="Kohinoor Bangla" w:hAnsi="Kohinoor Bangla" w:cs="Kohinoor Bangla"/>
          <w:sz w:val="22"/>
          <w:szCs w:val="22"/>
        </w:rPr>
        <w:t xml:space="preserve">-Pädagogik an, </w:t>
      </w:r>
      <w:r w:rsidR="00A62AF1">
        <w:rPr>
          <w:rFonts w:ascii="Kohinoor Bangla" w:hAnsi="Kohinoor Bangla" w:cs="Kohinoor Bangla"/>
          <w:sz w:val="22"/>
          <w:szCs w:val="22"/>
        </w:rPr>
        <w:t>„</w:t>
      </w:r>
      <w:r w:rsidR="00745B81">
        <w:rPr>
          <w:rFonts w:ascii="Kohinoor Bangla" w:hAnsi="Kohinoor Bangla" w:cs="Kohinoor Bangla"/>
          <w:sz w:val="22"/>
          <w:szCs w:val="22"/>
        </w:rPr>
        <w:t xml:space="preserve">die sich auf die </w:t>
      </w:r>
      <w:r w:rsidRPr="003347C3">
        <w:rPr>
          <w:rFonts w:ascii="Kohinoor Bangla" w:hAnsi="Kohinoor Bangla" w:cs="Kohinoor Bangla"/>
          <w:sz w:val="22"/>
          <w:szCs w:val="22"/>
        </w:rPr>
        <w:t>philosophi</w:t>
      </w:r>
      <w:r w:rsidR="00745B81">
        <w:rPr>
          <w:rFonts w:ascii="Kohinoor Bangla" w:hAnsi="Kohinoor Bangla" w:cs="Kohinoor Bangla"/>
          <w:sz w:val="22"/>
          <w:szCs w:val="22"/>
        </w:rPr>
        <w:t>s</w:t>
      </w:r>
      <w:r w:rsidRPr="003347C3">
        <w:rPr>
          <w:rFonts w:ascii="Kohinoor Bangla" w:hAnsi="Kohinoor Bangla" w:cs="Kohinoor Bangla"/>
          <w:sz w:val="22"/>
          <w:szCs w:val="22"/>
        </w:rPr>
        <w:t>c</w:t>
      </w:r>
      <w:r w:rsidR="00745B81">
        <w:rPr>
          <w:rFonts w:ascii="Kohinoor Bangla" w:hAnsi="Kohinoor Bangla" w:cs="Kohinoor Bangla"/>
          <w:sz w:val="22"/>
          <w:szCs w:val="22"/>
        </w:rPr>
        <w:t xml:space="preserve">hen </w:t>
      </w:r>
      <w:r w:rsidR="00837FF7">
        <w:rPr>
          <w:rFonts w:ascii="Kohinoor Bangla" w:hAnsi="Kohinoor Bangla" w:cs="Kohinoor Bangla"/>
          <w:sz w:val="22"/>
          <w:szCs w:val="22"/>
        </w:rPr>
        <w:t>Ubuntu-</w:t>
      </w:r>
      <w:r w:rsidR="00745B81">
        <w:rPr>
          <w:rFonts w:ascii="Kohinoor Bangla" w:hAnsi="Kohinoor Bangla" w:cs="Kohinoor Bangla"/>
          <w:sz w:val="22"/>
          <w:szCs w:val="22"/>
        </w:rPr>
        <w:t>Werte des Mitgefühls, der Fürsorge, der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745B81">
        <w:rPr>
          <w:rFonts w:ascii="Kohinoor Bangla" w:hAnsi="Kohinoor Bangla" w:cs="Kohinoor Bangla"/>
          <w:sz w:val="22"/>
          <w:szCs w:val="22"/>
        </w:rPr>
        <w:t xml:space="preserve">Zusammenarbeit, des Respekts und der Würde stützen, um für eine Lernumgebung zu sorgen, die </w:t>
      </w:r>
      <w:r w:rsidR="00837FF7">
        <w:rPr>
          <w:rFonts w:ascii="Kohinoor Bangla" w:hAnsi="Kohinoor Bangla" w:cs="Kohinoor Bangla"/>
          <w:sz w:val="22"/>
          <w:szCs w:val="22"/>
        </w:rPr>
        <w:t>wie unter einer Linse</w:t>
      </w:r>
      <w:r w:rsidR="007329A4">
        <w:rPr>
          <w:rFonts w:ascii="Kohinoor Bangla" w:hAnsi="Kohinoor Bangla" w:cs="Kohinoor Bangla"/>
          <w:sz w:val="22"/>
          <w:szCs w:val="22"/>
        </w:rPr>
        <w:t xml:space="preserve"> Lernende mit verschiedenen kulturellen Hintergründen zusammenbringt, um Kulturen, Meinungen, Ideen wertzuschätzen und Zusammenarbeit und Koexist</w:t>
      </w:r>
      <w:r w:rsidR="00837FF7">
        <w:rPr>
          <w:rFonts w:ascii="Kohinoor Bangla" w:hAnsi="Kohinoor Bangla" w:cs="Kohinoor Bangla"/>
          <w:sz w:val="22"/>
          <w:szCs w:val="22"/>
        </w:rPr>
        <w:t>enz</w:t>
      </w:r>
      <w:r w:rsidR="007329A4">
        <w:rPr>
          <w:rFonts w:ascii="Kohinoor Bangla" w:hAnsi="Kohinoor Bangla" w:cs="Kohinoor Bangla"/>
          <w:sz w:val="22"/>
          <w:szCs w:val="22"/>
        </w:rPr>
        <w:t xml:space="preserve"> zu lernen</w:t>
      </w:r>
      <w:r w:rsidR="00A62AF1">
        <w:rPr>
          <w:rFonts w:ascii="Kohinoor Bangla" w:hAnsi="Kohinoor Bangla" w:cs="Kohinoor Bangla"/>
          <w:sz w:val="22"/>
          <w:szCs w:val="22"/>
        </w:rPr>
        <w:t>“</w:t>
      </w:r>
      <w:r w:rsidR="007329A4">
        <w:rPr>
          <w:rFonts w:ascii="Kohinoor Bangla" w:hAnsi="Kohinoor Bangla" w:cs="Kohinoor Bangla"/>
          <w:sz w:val="22"/>
          <w:szCs w:val="22"/>
        </w:rPr>
        <w:t>.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proofErr w:type="spellStart"/>
      <w:r w:rsidRPr="003347C3">
        <w:rPr>
          <w:rFonts w:ascii="Kohinoor Bangla" w:hAnsi="Kohinoor Bangla" w:cs="Kohinoor Bangla"/>
          <w:sz w:val="22"/>
          <w:szCs w:val="22"/>
        </w:rPr>
        <w:t>Rambiritch</w:t>
      </w:r>
      <w:proofErr w:type="spellEnd"/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7329A4">
        <w:rPr>
          <w:rFonts w:ascii="Kohinoor Bangla" w:hAnsi="Kohinoor Bangla" w:cs="Kohinoor Bangla"/>
          <w:sz w:val="22"/>
          <w:szCs w:val="22"/>
        </w:rPr>
        <w:t xml:space="preserve">begibt sich in die Niederungen dieses Kampfes und fordert uns heraus, </w:t>
      </w:r>
      <w:r w:rsidR="00A62AF1">
        <w:rPr>
          <w:rFonts w:ascii="Kohinoor Bangla" w:hAnsi="Kohinoor Bangla" w:cs="Kohinoor Bangla"/>
          <w:sz w:val="22"/>
          <w:szCs w:val="22"/>
        </w:rPr>
        <w:t>„</w:t>
      </w:r>
      <w:r w:rsidR="007329A4">
        <w:rPr>
          <w:rFonts w:ascii="Kohinoor Bangla" w:hAnsi="Kohinoor Bangla" w:cs="Kohinoor Bangla"/>
          <w:sz w:val="22"/>
          <w:szCs w:val="22"/>
        </w:rPr>
        <w:t>mutigere</w:t>
      </w:r>
      <w:r w:rsidR="00A62AF1">
        <w:rPr>
          <w:rFonts w:ascii="Kohinoor Bangla" w:hAnsi="Kohinoor Bangla" w:cs="Kohinoor Bangla"/>
          <w:sz w:val="22"/>
          <w:szCs w:val="22"/>
        </w:rPr>
        <w:t>“</w:t>
      </w:r>
      <w:r w:rsidR="007329A4">
        <w:rPr>
          <w:rFonts w:ascii="Kohinoor Bangla" w:hAnsi="Kohinoor Bangla" w:cs="Kohinoor Bangla"/>
          <w:sz w:val="22"/>
          <w:szCs w:val="22"/>
        </w:rPr>
        <w:t xml:space="preserve"> Räume in Schreibzentren zu erschaffen, indem wir </w:t>
      </w:r>
      <w:r w:rsidR="00A62AF1">
        <w:rPr>
          <w:rFonts w:ascii="Kohinoor Bangla" w:hAnsi="Kohinoor Bangla" w:cs="Kohinoor Bangla"/>
          <w:sz w:val="22"/>
          <w:szCs w:val="22"/>
        </w:rPr>
        <w:t>„</w:t>
      </w:r>
      <w:r w:rsidR="007329A4">
        <w:rPr>
          <w:rFonts w:ascii="Kohinoor Bangla" w:hAnsi="Kohinoor Bangla" w:cs="Kohinoor Bangla"/>
          <w:sz w:val="22"/>
          <w:szCs w:val="22"/>
        </w:rPr>
        <w:t>Diskussionen und Handlungen im Zusammenhang mit Sprache, sprachlicher Ungerechtigkeit und Identität</w:t>
      </w:r>
      <w:r w:rsidR="00A62AF1">
        <w:rPr>
          <w:rFonts w:ascii="Kohinoor Bangla" w:hAnsi="Kohinoor Bangla" w:cs="Kohinoor Bangla"/>
          <w:sz w:val="22"/>
          <w:szCs w:val="22"/>
        </w:rPr>
        <w:t>“</w:t>
      </w:r>
      <w:r w:rsidR="007329A4">
        <w:rPr>
          <w:rFonts w:ascii="Kohinoor Bangla" w:hAnsi="Kohinoor Bangla" w:cs="Kohinoor Bangla"/>
          <w:sz w:val="22"/>
          <w:szCs w:val="22"/>
        </w:rPr>
        <w:t xml:space="preserve"> in den Vordergrund rücken.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</w:p>
    <w:p w14:paraId="3F819F9D" w14:textId="1E1B068C" w:rsidR="000D44A7" w:rsidRPr="003347C3" w:rsidRDefault="000D44A7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hAnsi="Kohinoor Bangla" w:cs="Kohinoor Bangla"/>
          <w:sz w:val="22"/>
          <w:szCs w:val="22"/>
        </w:rPr>
        <w:lastRenderedPageBreak/>
        <w:t>A</w:t>
      </w:r>
      <w:r w:rsidR="007329A4">
        <w:rPr>
          <w:rFonts w:ascii="Kohinoor Bangla" w:hAnsi="Kohinoor Bangla" w:cs="Kohinoor Bangla"/>
          <w:sz w:val="22"/>
          <w:szCs w:val="22"/>
        </w:rPr>
        <w:t>l</w:t>
      </w:r>
      <w:r w:rsidRPr="003347C3">
        <w:rPr>
          <w:rFonts w:ascii="Kohinoor Bangla" w:hAnsi="Kohinoor Bangla" w:cs="Kohinoor Bangla"/>
          <w:sz w:val="22"/>
          <w:szCs w:val="22"/>
        </w:rPr>
        <w:t xml:space="preserve">s </w:t>
      </w:r>
      <w:r w:rsidR="007329A4">
        <w:rPr>
          <w:rFonts w:ascii="Kohinoor Bangla" w:hAnsi="Kohinoor Bangla" w:cs="Kohinoor Bangla"/>
          <w:sz w:val="22"/>
          <w:szCs w:val="22"/>
        </w:rPr>
        <w:t xml:space="preserve">Nachfahrin indischer Vertragsarbeiter, die mit der Hoffnung auf ein besseres Leben nach Südafrika kamen, schreibt </w:t>
      </w:r>
      <w:proofErr w:type="spellStart"/>
      <w:r w:rsidRPr="003347C3">
        <w:rPr>
          <w:rFonts w:ascii="Kohinoor Bangla" w:hAnsi="Kohinoor Bangla" w:cs="Kohinoor Bangla"/>
          <w:sz w:val="22"/>
          <w:szCs w:val="22"/>
        </w:rPr>
        <w:t>Rambiritch</w:t>
      </w:r>
      <w:proofErr w:type="spellEnd"/>
      <w:r w:rsidR="007329A4">
        <w:rPr>
          <w:rFonts w:ascii="Kohinoor Bangla" w:hAnsi="Kohinoor Bangla" w:cs="Kohinoor Bangla"/>
          <w:sz w:val="22"/>
          <w:szCs w:val="22"/>
        </w:rPr>
        <w:t xml:space="preserve">, dass der Preis für </w:t>
      </w:r>
      <w:r w:rsidR="00A518EA">
        <w:rPr>
          <w:rFonts w:ascii="Kohinoor Bangla" w:hAnsi="Kohinoor Bangla" w:cs="Kohinoor Bangla"/>
          <w:sz w:val="22"/>
          <w:szCs w:val="22"/>
        </w:rPr>
        <w:t>deren</w:t>
      </w:r>
      <w:r w:rsidR="007329A4">
        <w:rPr>
          <w:rFonts w:ascii="Kohinoor Bangla" w:hAnsi="Kohinoor Bangla" w:cs="Kohinoor Bangla"/>
          <w:sz w:val="22"/>
          <w:szCs w:val="22"/>
        </w:rPr>
        <w:t xml:space="preserve"> Traum ihre Heimatsprache, ihre </w:t>
      </w:r>
      <w:r w:rsidR="00131AC4">
        <w:rPr>
          <w:rFonts w:ascii="Kohinoor Bangla" w:hAnsi="Kohinoor Bangla" w:cs="Kohinoor Bangla"/>
          <w:sz w:val="22"/>
          <w:szCs w:val="22"/>
        </w:rPr>
        <w:t>„</w:t>
      </w:r>
      <w:r w:rsidR="007329A4">
        <w:rPr>
          <w:rFonts w:ascii="Kohinoor Bangla" w:hAnsi="Kohinoor Bangla" w:cs="Kohinoor Bangla"/>
          <w:sz w:val="22"/>
          <w:szCs w:val="22"/>
        </w:rPr>
        <w:t>Muttersprache</w:t>
      </w:r>
      <w:r w:rsidR="00131AC4">
        <w:rPr>
          <w:rFonts w:ascii="Kohinoor Bangla" w:hAnsi="Kohinoor Bangla" w:cs="Kohinoor Bangla"/>
          <w:sz w:val="22"/>
          <w:szCs w:val="22"/>
        </w:rPr>
        <w:t>“</w:t>
      </w:r>
      <w:r w:rsidR="007329A4">
        <w:rPr>
          <w:rFonts w:ascii="Kohinoor Bangla" w:hAnsi="Kohinoor Bangla" w:cs="Kohinoor Bangla"/>
          <w:sz w:val="22"/>
          <w:szCs w:val="22"/>
        </w:rPr>
        <w:t xml:space="preserve">, war. Der Kampf, sich ihre Sprache zu erhalten, wurde </w:t>
      </w:r>
      <w:r w:rsidRPr="003347C3">
        <w:rPr>
          <w:rFonts w:ascii="Kohinoor Bangla" w:hAnsi="Kohinoor Bangla" w:cs="Kohinoor Bangla"/>
          <w:sz w:val="22"/>
          <w:szCs w:val="22"/>
        </w:rPr>
        <w:t>linguisti</w:t>
      </w:r>
      <w:r w:rsidR="007329A4">
        <w:rPr>
          <w:rFonts w:ascii="Kohinoor Bangla" w:hAnsi="Kohinoor Bangla" w:cs="Kohinoor Bangla"/>
          <w:sz w:val="22"/>
          <w:szCs w:val="22"/>
        </w:rPr>
        <w:t>s</w:t>
      </w:r>
      <w:r w:rsidRPr="003347C3">
        <w:rPr>
          <w:rFonts w:ascii="Kohinoor Bangla" w:hAnsi="Kohinoor Bangla" w:cs="Kohinoor Bangla"/>
          <w:sz w:val="22"/>
          <w:szCs w:val="22"/>
        </w:rPr>
        <w:t>c</w:t>
      </w:r>
      <w:r w:rsidR="007329A4">
        <w:rPr>
          <w:rFonts w:ascii="Kohinoor Bangla" w:hAnsi="Kohinoor Bangla" w:cs="Kohinoor Bangla"/>
          <w:sz w:val="22"/>
          <w:szCs w:val="22"/>
        </w:rPr>
        <w:t>h</w:t>
      </w:r>
      <w:r w:rsidR="007329A4" w:rsidRPr="007329A4">
        <w:rPr>
          <w:rFonts w:ascii="Kohinoor Bangla" w:hAnsi="Kohinoor Bangla" w:cs="Kohinoor Bangla"/>
          <w:sz w:val="22"/>
          <w:szCs w:val="22"/>
        </w:rPr>
        <w:t xml:space="preserve"> </w:t>
      </w:r>
      <w:r w:rsidR="007329A4" w:rsidRPr="003347C3">
        <w:rPr>
          <w:rFonts w:ascii="Kohinoor Bangla" w:hAnsi="Kohinoor Bangla" w:cs="Kohinoor Bangla"/>
          <w:sz w:val="22"/>
          <w:szCs w:val="22"/>
        </w:rPr>
        <w:t>brutal</w:t>
      </w:r>
      <w:r w:rsidR="007329A4">
        <w:rPr>
          <w:rFonts w:ascii="Kohinoor Bangla" w:hAnsi="Kohinoor Bangla" w:cs="Kohinoor Bangla"/>
          <w:sz w:val="22"/>
          <w:szCs w:val="22"/>
        </w:rPr>
        <w:t xml:space="preserve"> forciert</w:t>
      </w:r>
      <w:r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7329A4">
        <w:rPr>
          <w:rFonts w:ascii="Kohinoor Bangla" w:hAnsi="Kohinoor Bangla" w:cs="Kohinoor Bangla"/>
          <w:sz w:val="22"/>
          <w:szCs w:val="22"/>
        </w:rPr>
        <w:t xml:space="preserve">zuerst durch </w:t>
      </w:r>
      <w:r w:rsidRPr="003347C3">
        <w:rPr>
          <w:rFonts w:ascii="Kohinoor Bangla" w:hAnsi="Kohinoor Bangla" w:cs="Kohinoor Bangla"/>
          <w:sz w:val="22"/>
          <w:szCs w:val="22"/>
        </w:rPr>
        <w:t>Afrikaan</w:t>
      </w:r>
      <w:r w:rsidR="007329A4">
        <w:rPr>
          <w:rFonts w:ascii="Kohinoor Bangla" w:hAnsi="Kohinoor Bangla" w:cs="Kohinoor Bangla"/>
          <w:sz w:val="22"/>
          <w:szCs w:val="22"/>
        </w:rPr>
        <w:t>s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7329A4">
        <w:rPr>
          <w:rFonts w:ascii="Kohinoor Bangla" w:hAnsi="Kohinoor Bangla" w:cs="Kohinoor Bangla"/>
          <w:sz w:val="22"/>
          <w:szCs w:val="22"/>
        </w:rPr>
        <w:t>u</w:t>
      </w:r>
      <w:r w:rsidRPr="003347C3">
        <w:rPr>
          <w:rFonts w:ascii="Kohinoor Bangla" w:hAnsi="Kohinoor Bangla" w:cs="Kohinoor Bangla"/>
          <w:sz w:val="22"/>
          <w:szCs w:val="22"/>
        </w:rPr>
        <w:t xml:space="preserve">nd </w:t>
      </w:r>
      <w:r w:rsidR="007329A4">
        <w:rPr>
          <w:rFonts w:ascii="Kohinoor Bangla" w:hAnsi="Kohinoor Bangla" w:cs="Kohinoor Bangla"/>
          <w:sz w:val="22"/>
          <w:szCs w:val="22"/>
        </w:rPr>
        <w:t xml:space="preserve">dann durch britisches Englisch. </w:t>
      </w:r>
      <w:r w:rsidR="00A762A6">
        <w:rPr>
          <w:rFonts w:ascii="Kohinoor Bangla" w:hAnsi="Kohinoor Bangla" w:cs="Kohinoor Bangla"/>
          <w:sz w:val="22"/>
          <w:szCs w:val="22"/>
        </w:rPr>
        <w:t xml:space="preserve">Dies setzt sich auch heute in Südafrika fort. </w:t>
      </w:r>
      <w:proofErr w:type="spellStart"/>
      <w:r w:rsidRPr="003347C3">
        <w:rPr>
          <w:rFonts w:ascii="Kohinoor Bangla" w:hAnsi="Kohinoor Bangla" w:cs="Kohinoor Bangla"/>
          <w:sz w:val="22"/>
          <w:szCs w:val="22"/>
        </w:rPr>
        <w:t>Rambiritch</w:t>
      </w:r>
      <w:proofErr w:type="spellEnd"/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A762A6">
        <w:rPr>
          <w:rFonts w:ascii="Kohinoor Bangla" w:hAnsi="Kohinoor Bangla" w:cs="Kohinoor Bangla"/>
          <w:sz w:val="22"/>
          <w:szCs w:val="22"/>
        </w:rPr>
        <w:t xml:space="preserve">stellt sich ein Schreibzentrum als </w:t>
      </w:r>
      <w:r w:rsidRPr="003347C3">
        <w:rPr>
          <w:rFonts w:ascii="Kohinoor Bangla" w:hAnsi="Kohinoor Bangla" w:cs="Kohinoor Bangla"/>
          <w:sz w:val="22"/>
          <w:szCs w:val="22"/>
        </w:rPr>
        <w:t>global</w:t>
      </w:r>
      <w:r w:rsidR="00A762A6">
        <w:rPr>
          <w:rFonts w:ascii="Kohinoor Bangla" w:hAnsi="Kohinoor Bangla" w:cs="Kohinoor Bangla"/>
          <w:sz w:val="22"/>
          <w:szCs w:val="22"/>
        </w:rPr>
        <w:t>es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A762A6">
        <w:rPr>
          <w:rFonts w:ascii="Kohinoor Bangla" w:hAnsi="Kohinoor Bangla" w:cs="Kohinoor Bangla"/>
          <w:sz w:val="22"/>
          <w:szCs w:val="22"/>
        </w:rPr>
        <w:t xml:space="preserve">Dorf vor, das nach sprachlicher Gerechtigkeit strebt, ein </w:t>
      </w:r>
      <w:r w:rsidR="00131AC4">
        <w:rPr>
          <w:rFonts w:ascii="Kohinoor Bangla" w:hAnsi="Kohinoor Bangla" w:cs="Kohinoor Bangla"/>
          <w:sz w:val="22"/>
          <w:szCs w:val="22"/>
        </w:rPr>
        <w:t>„</w:t>
      </w:r>
      <w:r w:rsidR="00A762A6">
        <w:rPr>
          <w:rFonts w:ascii="Kohinoor Bangla" w:hAnsi="Kohinoor Bangla" w:cs="Kohinoor Bangla"/>
          <w:sz w:val="22"/>
          <w:szCs w:val="22"/>
        </w:rPr>
        <w:t>vielsprachiges Schreibzentrum</w:t>
      </w:r>
      <w:r w:rsidR="00131AC4">
        <w:rPr>
          <w:rFonts w:ascii="Kohinoor Bangla" w:hAnsi="Kohinoor Bangla" w:cs="Kohinoor Bangla"/>
          <w:sz w:val="22"/>
          <w:szCs w:val="22"/>
        </w:rPr>
        <w:t>“</w:t>
      </w:r>
      <w:r w:rsidR="00A762A6">
        <w:rPr>
          <w:rFonts w:ascii="Kohinoor Bangla" w:hAnsi="Kohinoor Bangla" w:cs="Kohinoor Bangla"/>
          <w:sz w:val="22"/>
          <w:szCs w:val="22"/>
        </w:rPr>
        <w:t xml:space="preserve">, in dem </w:t>
      </w:r>
      <w:r w:rsidR="00131AC4">
        <w:rPr>
          <w:rFonts w:ascii="Kohinoor Bangla" w:hAnsi="Kohinoor Bangla" w:cs="Kohinoor Bangla"/>
          <w:sz w:val="22"/>
          <w:szCs w:val="22"/>
        </w:rPr>
        <w:t>„</w:t>
      </w:r>
      <w:r w:rsidR="00A762A6">
        <w:rPr>
          <w:rFonts w:ascii="Kohinoor Bangla" w:hAnsi="Kohinoor Bangla" w:cs="Kohinoor Bangla"/>
          <w:sz w:val="22"/>
          <w:szCs w:val="22"/>
        </w:rPr>
        <w:t>Lernende ermutigt werden, ihr vielsprachiges Repertoire zu nutzen</w:t>
      </w:r>
      <w:r w:rsidR="00131AC4">
        <w:rPr>
          <w:rFonts w:ascii="Kohinoor Bangla" w:hAnsi="Kohinoor Bangla" w:cs="Kohinoor Bangla"/>
          <w:sz w:val="22"/>
          <w:szCs w:val="22"/>
        </w:rPr>
        <w:t>“</w:t>
      </w:r>
      <w:r w:rsidR="00A762A6">
        <w:rPr>
          <w:rFonts w:ascii="Kohinoor Bangla" w:hAnsi="Kohinoor Bangla" w:cs="Kohinoor Bangla"/>
          <w:sz w:val="22"/>
          <w:szCs w:val="22"/>
        </w:rPr>
        <w:t>.</w:t>
      </w:r>
      <w:r w:rsidRPr="003347C3">
        <w:rPr>
          <w:rFonts w:ascii="Kohinoor Bangla" w:hAnsi="Kohinoor Bangla" w:cs="Kohinoor Bangla"/>
          <w:sz w:val="22"/>
          <w:szCs w:val="22"/>
        </w:rPr>
        <w:t xml:space="preserve"> </w:t>
      </w:r>
    </w:p>
    <w:p w14:paraId="6AD52D76" w14:textId="6AC23CF5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b/>
          <w:sz w:val="22"/>
          <w:szCs w:val="22"/>
        </w:rPr>
      </w:pPr>
      <w:r w:rsidRPr="003347C3">
        <w:rPr>
          <w:rFonts w:ascii="Kohinoor Bangla" w:eastAsia="Roboto" w:hAnsi="Kohinoor Bangla" w:cs="Kohinoor Bangla"/>
          <w:b/>
          <w:sz w:val="22"/>
          <w:szCs w:val="22"/>
        </w:rPr>
        <w:t xml:space="preserve">Condons </w:t>
      </w:r>
      <w:r w:rsidR="00A762A6">
        <w:rPr>
          <w:rFonts w:ascii="Kohinoor Bangla" w:eastAsia="Roboto" w:hAnsi="Kohinoor Bangla" w:cs="Kohinoor Bangla"/>
          <w:b/>
          <w:sz w:val="22"/>
          <w:szCs w:val="22"/>
        </w:rPr>
        <w:t>Gegengeschichte</w:t>
      </w:r>
    </w:p>
    <w:p w14:paraId="0F3E097F" w14:textId="3639FF96" w:rsidR="000D44A7" w:rsidRPr="003347C3" w:rsidRDefault="00A762A6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eastAsia="Roboto" w:hAnsi="Kohinoor Bangla" w:cs="Kohinoor Bangla"/>
          <w:sz w:val="22"/>
          <w:szCs w:val="22"/>
        </w:rPr>
        <w:t>Unser zweiter Beitrag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bookmarkStart w:id="0" w:name="_Hlk148030735"/>
      <w:r w:rsidRPr="00A762A6">
        <w:rPr>
          <w:rFonts w:ascii="Kohinoor Bangla" w:eastAsia="Roboto" w:hAnsi="Kohinoor Bangla" w:cs="Kohinoor Bangla"/>
          <w:i/>
          <w:iCs/>
          <w:sz w:val="22"/>
          <w:szCs w:val="22"/>
        </w:rPr>
        <w:t>Die Gegengeschichte als Forschungsmethode und</w:t>
      </w:r>
      <w:r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0D44A7" w:rsidRPr="003347C3">
        <w:rPr>
          <w:rFonts w:ascii="Kohinoor Bangla" w:eastAsia="Roboto" w:hAnsi="Kohinoor Bangla" w:cs="Kohinoor Bangla"/>
          <w:i/>
          <w:sz w:val="22"/>
          <w:szCs w:val="22"/>
        </w:rPr>
        <w:t xml:space="preserve">Genre: </w:t>
      </w:r>
      <w:r w:rsidR="000D44A7" w:rsidRPr="00462968">
        <w:rPr>
          <w:rFonts w:ascii="Kohinoor Bangla" w:eastAsia="Roboto" w:hAnsi="Kohinoor Bangla" w:cs="Kohinoor Bangla"/>
          <w:i/>
          <w:sz w:val="22"/>
          <w:szCs w:val="22"/>
        </w:rPr>
        <w:t xml:space="preserve">Bean </w:t>
      </w:r>
      <w:r w:rsidRPr="00462968">
        <w:rPr>
          <w:rFonts w:ascii="Kohinoor Bangla" w:eastAsia="Roboto" w:hAnsi="Kohinoor Bangla" w:cs="Kohinoor Bangla"/>
          <w:i/>
          <w:sz w:val="22"/>
          <w:szCs w:val="22"/>
        </w:rPr>
        <w:t>u</w:t>
      </w:r>
      <w:r w:rsidR="000D44A7" w:rsidRPr="00462968">
        <w:rPr>
          <w:rFonts w:ascii="Kohinoor Bangla" w:eastAsia="Roboto" w:hAnsi="Kohinoor Bangla" w:cs="Kohinoor Bangla"/>
          <w:i/>
          <w:sz w:val="22"/>
          <w:szCs w:val="22"/>
        </w:rPr>
        <w:t xml:space="preserve">nd </w:t>
      </w:r>
      <w:r w:rsidR="003C201C">
        <w:rPr>
          <w:rFonts w:ascii="Kohinoor Bangla" w:eastAsia="Roboto" w:hAnsi="Kohinoor Bangla" w:cs="Kohinoor Bangla"/>
          <w:i/>
          <w:sz w:val="22"/>
          <w:szCs w:val="22"/>
        </w:rPr>
        <w:t>das</w:t>
      </w:r>
      <w:r w:rsidR="000D44A7" w:rsidRPr="00462968">
        <w:rPr>
          <w:rFonts w:ascii="Kohinoor Bangla" w:eastAsia="Roboto" w:hAnsi="Kohinoor Bangla" w:cs="Kohinoor Bangla"/>
          <w:i/>
          <w:sz w:val="22"/>
          <w:szCs w:val="22"/>
        </w:rPr>
        <w:t xml:space="preserve"> </w:t>
      </w:r>
      <w:r w:rsidR="00462968">
        <w:rPr>
          <w:rFonts w:ascii="Kohinoor Bangla" w:eastAsia="Roboto" w:hAnsi="Kohinoor Bangla" w:cs="Kohinoor Bangla"/>
          <w:i/>
          <w:sz w:val="22"/>
          <w:szCs w:val="22"/>
        </w:rPr>
        <w:t xml:space="preserve">monumentale </w:t>
      </w:r>
      <w:r w:rsidR="000D44A7" w:rsidRPr="00462968">
        <w:rPr>
          <w:rFonts w:ascii="Kohinoor Bangla" w:eastAsia="Roboto" w:hAnsi="Kohinoor Bangla" w:cs="Kohinoor Bangla"/>
          <w:i/>
          <w:sz w:val="22"/>
          <w:szCs w:val="22"/>
        </w:rPr>
        <w:t>Workshop</w:t>
      </w:r>
      <w:r w:rsidR="000A3AAB" w:rsidRPr="00462968">
        <w:rPr>
          <w:rFonts w:ascii="Kohinoor Bangla" w:eastAsia="Roboto" w:hAnsi="Kohinoor Bangla" w:cs="Kohinoor Bangla"/>
          <w:i/>
          <w:sz w:val="22"/>
          <w:szCs w:val="22"/>
        </w:rPr>
        <w:t>-</w:t>
      </w:r>
      <w:r w:rsidR="003C201C">
        <w:rPr>
          <w:rFonts w:ascii="Kohinoor Bangla" w:eastAsia="Roboto" w:hAnsi="Kohinoor Bangla" w:cs="Kohinoor Bangla"/>
          <w:i/>
          <w:sz w:val="22"/>
          <w:szCs w:val="22"/>
        </w:rPr>
        <w:t>Fiasko</w:t>
      </w:r>
      <w:bookmarkEnd w:id="0"/>
      <w:r w:rsidR="000D44A7" w:rsidRPr="00462968">
        <w:rPr>
          <w:rFonts w:ascii="Kohinoor Bangla" w:hAnsi="Kohinoor Bangla" w:cs="Kohinoor Bangla"/>
          <w:sz w:val="22"/>
          <w:szCs w:val="22"/>
        </w:rPr>
        <w:t>,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>
        <w:rPr>
          <w:rFonts w:ascii="Kohinoor Bangla" w:hAnsi="Kohinoor Bangla" w:cs="Kohinoor Bangla"/>
          <w:sz w:val="22"/>
          <w:szCs w:val="22"/>
        </w:rPr>
        <w:t>stammt von</w:t>
      </w:r>
      <w:r w:rsidR="000D44A7" w:rsidRPr="003347C3">
        <w:rPr>
          <w:rFonts w:ascii="Kohinoor Bangla" w:eastAsia="Roboto" w:hAnsi="Kohinoor Bangla" w:cs="Kohinoor Bangla"/>
          <w:sz w:val="22"/>
          <w:szCs w:val="22"/>
        </w:rPr>
        <w:t xml:space="preserve"> Frankie Condon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. Condon </w:t>
      </w:r>
      <w:r>
        <w:rPr>
          <w:rFonts w:ascii="Kohinoor Bangla" w:hAnsi="Kohinoor Bangla" w:cs="Kohinoor Bangla"/>
          <w:sz w:val="22"/>
          <w:szCs w:val="22"/>
        </w:rPr>
        <w:t xml:space="preserve">setzt die </w:t>
      </w:r>
      <w:r w:rsidRPr="00A762A6">
        <w:rPr>
          <w:rFonts w:ascii="Kohinoor Bangla" w:hAnsi="Kohinoor Bangla" w:cs="Kohinoor Bangla"/>
          <w:i/>
          <w:iCs/>
          <w:sz w:val="22"/>
          <w:szCs w:val="22"/>
        </w:rPr>
        <w:t>Gegengeschichte</w:t>
      </w:r>
      <w:r>
        <w:rPr>
          <w:rFonts w:ascii="Kohinoor Bangla" w:hAnsi="Kohinoor Bangla" w:cs="Kohinoor Bangla"/>
          <w:sz w:val="22"/>
          <w:szCs w:val="22"/>
        </w:rPr>
        <w:t xml:space="preserve"> ein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A518EA">
        <w:rPr>
          <w:rFonts w:ascii="Kohinoor Bangla" w:hAnsi="Kohinoor Bangla" w:cs="Kohinoor Bangla"/>
          <w:sz w:val="22"/>
          <w:szCs w:val="22"/>
        </w:rPr>
        <w:t>bei der es sich um</w:t>
      </w:r>
      <w:r>
        <w:rPr>
          <w:rFonts w:ascii="Kohinoor Bangla" w:hAnsi="Kohinoor Bangla" w:cs="Kohinoor Bangla"/>
          <w:sz w:val="22"/>
          <w:szCs w:val="22"/>
        </w:rPr>
        <w:t xml:space="preserve"> </w:t>
      </w:r>
      <w:r w:rsidR="007367B5">
        <w:rPr>
          <w:rFonts w:ascii="Kohinoor Bangla" w:hAnsi="Kohinoor Bangla" w:cs="Kohinoor Bangla"/>
          <w:sz w:val="22"/>
          <w:szCs w:val="22"/>
        </w:rPr>
        <w:t>„</w:t>
      </w:r>
      <w:r>
        <w:rPr>
          <w:rFonts w:ascii="Kohinoor Bangla" w:hAnsi="Kohinoor Bangla" w:cs="Kohinoor Bangla"/>
          <w:sz w:val="22"/>
          <w:szCs w:val="22"/>
        </w:rPr>
        <w:t xml:space="preserve">eine Forschungsmethode und gleichzeitig ein Genre </w:t>
      </w:r>
      <w:r w:rsidR="00A518EA">
        <w:rPr>
          <w:rFonts w:ascii="Kohinoor Bangla" w:hAnsi="Kohinoor Bangla" w:cs="Kohinoor Bangla"/>
          <w:sz w:val="22"/>
          <w:szCs w:val="22"/>
        </w:rPr>
        <w:t>handelt</w:t>
      </w:r>
      <w:r>
        <w:rPr>
          <w:rFonts w:ascii="Kohinoor Bangla" w:hAnsi="Kohinoor Bangla" w:cs="Kohinoor Bangla"/>
          <w:sz w:val="22"/>
          <w:szCs w:val="22"/>
        </w:rPr>
        <w:t xml:space="preserve">, das von </w:t>
      </w:r>
      <w:r w:rsidR="00EB612A">
        <w:rPr>
          <w:rFonts w:ascii="Kohinoor Bangla" w:hAnsi="Kohinoor Bangla" w:cs="Kohinoor Bangla"/>
          <w:sz w:val="22"/>
          <w:szCs w:val="22"/>
        </w:rPr>
        <w:t xml:space="preserve">BIPOCs und </w:t>
      </w:r>
      <w:proofErr w:type="spellStart"/>
      <w:r w:rsidR="00EB612A">
        <w:rPr>
          <w:rFonts w:ascii="Kohinoor Bangla" w:hAnsi="Kohinoor Bangla" w:cs="Kohinoor Bangla"/>
          <w:sz w:val="22"/>
          <w:szCs w:val="22"/>
        </w:rPr>
        <w:t>BIPoC-Wissenschaftler:innen</w:t>
      </w:r>
      <w:proofErr w:type="spellEnd"/>
      <w:r w:rsidR="00EB612A">
        <w:rPr>
          <w:rFonts w:ascii="Kohinoor Bangla" w:hAnsi="Kohinoor Bangla" w:cs="Kohinoor Bangla"/>
          <w:sz w:val="22"/>
          <w:szCs w:val="22"/>
        </w:rPr>
        <w:t xml:space="preserve"> entwickelt wird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EB612A">
        <w:rPr>
          <w:rFonts w:ascii="Kohinoor Bangla" w:hAnsi="Kohinoor Bangla" w:cs="Kohinoor Bangla"/>
          <w:sz w:val="22"/>
          <w:szCs w:val="22"/>
        </w:rPr>
        <w:t>während sie weiße Vorherrschaft, Rassismus und Siedlerkolonialismus i</w:t>
      </w:r>
      <w:r w:rsidR="00A518EA">
        <w:rPr>
          <w:rFonts w:ascii="Kohinoor Bangla" w:hAnsi="Kohinoor Bangla" w:cs="Kohinoor Bangla"/>
          <w:sz w:val="22"/>
          <w:szCs w:val="22"/>
        </w:rPr>
        <w:t>n</w:t>
      </w:r>
      <w:r w:rsidR="00EB612A">
        <w:rPr>
          <w:rFonts w:ascii="Kohinoor Bangla" w:hAnsi="Kohinoor Bangla" w:cs="Kohinoor Bangla"/>
          <w:sz w:val="22"/>
          <w:szCs w:val="22"/>
        </w:rPr>
        <w:t xml:space="preserve"> Schreib- und Schreibzentrumstudien </w:t>
      </w:r>
      <w:r w:rsidR="000D44A7" w:rsidRPr="003347C3">
        <w:rPr>
          <w:rFonts w:ascii="Kohinoor Bangla" w:hAnsi="Kohinoor Bangla" w:cs="Kohinoor Bangla"/>
          <w:sz w:val="22"/>
          <w:szCs w:val="22"/>
        </w:rPr>
        <w:t>analy</w:t>
      </w:r>
      <w:r w:rsidR="00EB612A">
        <w:rPr>
          <w:rFonts w:ascii="Kohinoor Bangla" w:hAnsi="Kohinoor Bangla" w:cs="Kohinoor Bangla"/>
          <w:sz w:val="22"/>
          <w:szCs w:val="22"/>
        </w:rPr>
        <w:t>sieren, hinterfragen und kritisieren</w:t>
      </w:r>
      <w:r w:rsidR="007367B5">
        <w:rPr>
          <w:rFonts w:ascii="Kohinoor Bangla" w:hAnsi="Kohinoor Bangla" w:cs="Kohinoor Bangla"/>
          <w:sz w:val="22"/>
          <w:szCs w:val="22"/>
        </w:rPr>
        <w:t>“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EB612A">
        <w:rPr>
          <w:rFonts w:ascii="Kohinoor Bangla" w:hAnsi="Kohinoor Bangla" w:cs="Kohinoor Bangla"/>
          <w:sz w:val="22"/>
          <w:szCs w:val="22"/>
        </w:rPr>
        <w:t xml:space="preserve">ein Konzept, das 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Condon </w:t>
      </w:r>
      <w:r w:rsidR="00EB612A">
        <w:rPr>
          <w:rFonts w:ascii="Kohinoor Bangla" w:hAnsi="Kohinoor Bangla" w:cs="Kohinoor Bangla"/>
          <w:sz w:val="22"/>
          <w:szCs w:val="22"/>
        </w:rPr>
        <w:t>dem Buch von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Aja Martinez, </w:t>
      </w:r>
      <w:r w:rsidR="000D44A7" w:rsidRPr="003347C3">
        <w:rPr>
          <w:rFonts w:ascii="Kohinoor Bangla" w:hAnsi="Kohinoor Bangla" w:cs="Kohinoor Bangla"/>
          <w:i/>
          <w:sz w:val="22"/>
          <w:szCs w:val="22"/>
        </w:rPr>
        <w:t xml:space="preserve">Counterstory: The </w:t>
      </w:r>
      <w:proofErr w:type="spellStart"/>
      <w:r w:rsidR="000D44A7" w:rsidRPr="003347C3">
        <w:rPr>
          <w:rFonts w:ascii="Kohinoor Bangla" w:hAnsi="Kohinoor Bangla" w:cs="Kohinoor Bangla"/>
          <w:i/>
          <w:sz w:val="22"/>
          <w:szCs w:val="22"/>
        </w:rPr>
        <w:t>Rhetoric</w:t>
      </w:r>
      <w:proofErr w:type="spellEnd"/>
      <w:r w:rsidR="000D44A7" w:rsidRPr="003347C3">
        <w:rPr>
          <w:rFonts w:ascii="Kohinoor Bangla" w:hAnsi="Kohinoor Bangla" w:cs="Kohinoor Bangla"/>
          <w:i/>
          <w:sz w:val="22"/>
          <w:szCs w:val="22"/>
        </w:rPr>
        <w:t xml:space="preserve"> and Writing of Critical </w:t>
      </w:r>
      <w:proofErr w:type="spellStart"/>
      <w:r w:rsidR="000D44A7" w:rsidRPr="003347C3">
        <w:rPr>
          <w:rFonts w:ascii="Kohinoor Bangla" w:hAnsi="Kohinoor Bangla" w:cs="Kohinoor Bangla"/>
          <w:i/>
          <w:sz w:val="22"/>
          <w:szCs w:val="22"/>
        </w:rPr>
        <w:t>Race</w:t>
      </w:r>
      <w:proofErr w:type="spellEnd"/>
      <w:r w:rsidR="000D44A7" w:rsidRPr="003347C3">
        <w:rPr>
          <w:rFonts w:ascii="Kohinoor Bangla" w:hAnsi="Kohinoor Bangla" w:cs="Kohinoor Bangla"/>
          <w:i/>
          <w:sz w:val="22"/>
          <w:szCs w:val="22"/>
        </w:rPr>
        <w:t xml:space="preserve"> Theory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(2020)</w:t>
      </w:r>
      <w:r w:rsidR="00EB612A">
        <w:rPr>
          <w:rFonts w:ascii="Kohinoor Bangla" w:hAnsi="Kohinoor Bangla" w:cs="Kohinoor Bangla"/>
          <w:sz w:val="22"/>
          <w:szCs w:val="22"/>
        </w:rPr>
        <w:t>, entnommen hat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. Condon </w:t>
      </w:r>
      <w:r w:rsidR="00EB612A">
        <w:rPr>
          <w:rFonts w:ascii="Kohinoor Bangla" w:hAnsi="Kohinoor Bangla" w:cs="Kohinoor Bangla"/>
          <w:sz w:val="22"/>
          <w:szCs w:val="22"/>
        </w:rPr>
        <w:t xml:space="preserve">wendet diese Konzepte auf und </w:t>
      </w:r>
      <w:r w:rsidR="006962F3">
        <w:rPr>
          <w:rFonts w:ascii="Kohinoor Bangla" w:hAnsi="Kohinoor Bangla" w:cs="Kohinoor Bangla"/>
          <w:sz w:val="22"/>
          <w:szCs w:val="22"/>
        </w:rPr>
        <w:t>durch</w:t>
      </w:r>
      <w:r w:rsidR="00EB612A">
        <w:rPr>
          <w:rFonts w:ascii="Kohinoor Bangla" w:hAnsi="Kohinoor Bangla" w:cs="Kohinoor Bangla"/>
          <w:sz w:val="22"/>
          <w:szCs w:val="22"/>
        </w:rPr>
        <w:t xml:space="preserve"> einen </w:t>
      </w:r>
      <w:r w:rsidR="000D44A7" w:rsidRPr="003347C3">
        <w:rPr>
          <w:rFonts w:ascii="Kohinoor Bangla" w:hAnsi="Kohinoor Bangla" w:cs="Kohinoor Bangla"/>
          <w:sz w:val="22"/>
          <w:szCs w:val="22"/>
        </w:rPr>
        <w:t>fi</w:t>
      </w:r>
      <w:r w:rsidR="00EB612A">
        <w:rPr>
          <w:rFonts w:ascii="Kohinoor Bangla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hAnsi="Kohinoor Bangla" w:cs="Kohinoor Bangla"/>
          <w:sz w:val="22"/>
          <w:szCs w:val="22"/>
        </w:rPr>
        <w:t>tional</w:t>
      </w:r>
      <w:r w:rsidR="00EB612A">
        <w:rPr>
          <w:rFonts w:ascii="Kohinoor Bangla" w:hAnsi="Kohinoor Bangla" w:cs="Kohinoor Bangla"/>
          <w:sz w:val="22"/>
          <w:szCs w:val="22"/>
        </w:rPr>
        <w:t>en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EB612A">
        <w:rPr>
          <w:rFonts w:ascii="Kohinoor Bangla" w:hAnsi="Kohinoor Bangla" w:cs="Kohinoor Bangla"/>
          <w:sz w:val="22"/>
          <w:szCs w:val="22"/>
        </w:rPr>
        <w:t>Studenten namens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Bean</w:t>
      </w:r>
      <w:r w:rsidR="00EB612A">
        <w:rPr>
          <w:rFonts w:ascii="Kohinoor Bangla" w:hAnsi="Kohinoor Bangla" w:cs="Kohinoor Bangla"/>
          <w:sz w:val="22"/>
          <w:szCs w:val="22"/>
        </w:rPr>
        <w:t xml:space="preserve"> an,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</w:p>
    <w:p w14:paraId="59FF09C1" w14:textId="2A3ED057" w:rsidR="000D44A7" w:rsidRPr="003347C3" w:rsidRDefault="00EB612A" w:rsidP="000D44A7">
      <w:pPr>
        <w:spacing w:line="360" w:lineRule="auto"/>
        <w:ind w:left="720" w:right="360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hAnsi="Kohinoor Bangla" w:cs="Kohinoor Bangla"/>
          <w:sz w:val="22"/>
          <w:szCs w:val="22"/>
        </w:rPr>
        <w:t>ein</w:t>
      </w:r>
      <w:r w:rsidR="00F85BE0">
        <w:rPr>
          <w:rFonts w:ascii="Kohinoor Bangla" w:hAnsi="Kohinoor Bangla" w:cs="Kohinoor Bangla"/>
          <w:sz w:val="22"/>
          <w:szCs w:val="22"/>
        </w:rPr>
        <w:t>e</w:t>
      </w:r>
      <w:r w:rsidR="00D6658D">
        <w:rPr>
          <w:rFonts w:ascii="Kohinoor Bangla" w:hAnsi="Kohinoor Bangla" w:cs="Kohinoor Bangla"/>
          <w:sz w:val="22"/>
          <w:szCs w:val="22"/>
        </w:rPr>
        <w:t xml:space="preserve"> </w:t>
      </w:r>
      <w:r w:rsidR="00F85BE0">
        <w:rPr>
          <w:rFonts w:ascii="Kohinoor Bangla" w:hAnsi="Kohinoor Bangla" w:cs="Kohinoor Bangla"/>
          <w:sz w:val="22"/>
          <w:szCs w:val="22"/>
        </w:rPr>
        <w:t>verdichtete Figur</w:t>
      </w:r>
      <w:r w:rsidR="00A518EA">
        <w:rPr>
          <w:rFonts w:ascii="Kohinoor Bangla" w:hAnsi="Kohinoor Bangla" w:cs="Kohinoor Bangla"/>
          <w:sz w:val="22"/>
          <w:szCs w:val="22"/>
        </w:rPr>
        <w:t>,</w:t>
      </w:r>
      <w:r>
        <w:rPr>
          <w:rFonts w:ascii="Kohinoor Bangla" w:hAnsi="Kohinoor Bangla" w:cs="Kohinoor Bangla"/>
          <w:sz w:val="22"/>
          <w:szCs w:val="22"/>
        </w:rPr>
        <w:t xml:space="preserve"> </w:t>
      </w:r>
      <w:r w:rsidR="00A518EA">
        <w:rPr>
          <w:rFonts w:ascii="Kohinoor Bangla" w:hAnsi="Kohinoor Bangla" w:cs="Kohinoor Bangla"/>
          <w:sz w:val="22"/>
          <w:szCs w:val="22"/>
        </w:rPr>
        <w:t>die</w:t>
      </w:r>
      <w:r>
        <w:rPr>
          <w:rFonts w:ascii="Kohinoor Bangla" w:hAnsi="Kohinoor Bangla" w:cs="Kohinoor Bangla"/>
          <w:sz w:val="22"/>
          <w:szCs w:val="22"/>
        </w:rPr>
        <w:t xml:space="preserve"> innerhalb und außerhalb des Unterrichtsraums Dinge sag</w:t>
      </w:r>
      <w:r w:rsidR="00F85BE0">
        <w:rPr>
          <w:rFonts w:ascii="Kohinoor Bangla" w:hAnsi="Kohinoor Bangla" w:cs="Kohinoor Bangla"/>
          <w:sz w:val="22"/>
          <w:szCs w:val="22"/>
        </w:rPr>
        <w:t>t</w:t>
      </w:r>
      <w:r>
        <w:rPr>
          <w:rFonts w:ascii="Kohinoor Bangla" w:hAnsi="Kohinoor Bangla" w:cs="Kohinoor Bangla"/>
          <w:sz w:val="22"/>
          <w:szCs w:val="22"/>
        </w:rPr>
        <w:t xml:space="preserve"> und tu</w:t>
      </w:r>
      <w:r w:rsidR="00F85BE0">
        <w:rPr>
          <w:rFonts w:ascii="Kohinoor Bangla" w:hAnsi="Kohinoor Bangla" w:cs="Kohinoor Bangla"/>
          <w:sz w:val="22"/>
          <w:szCs w:val="22"/>
        </w:rPr>
        <w:t>t</w:t>
      </w:r>
      <w:r>
        <w:rPr>
          <w:rFonts w:ascii="Kohinoor Bangla" w:hAnsi="Kohinoor Bangla" w:cs="Kohinoor Bangla"/>
          <w:sz w:val="22"/>
          <w:szCs w:val="22"/>
        </w:rPr>
        <w:t xml:space="preserve">, die in </w:t>
      </w:r>
      <w:r w:rsidR="006962F3">
        <w:rPr>
          <w:rFonts w:ascii="Kohinoor Bangla" w:hAnsi="Kohinoor Bangla" w:cs="Kohinoor Bangla"/>
          <w:sz w:val="22"/>
          <w:szCs w:val="22"/>
        </w:rPr>
        <w:t>destillierter</w:t>
      </w:r>
      <w:r>
        <w:rPr>
          <w:rFonts w:ascii="Kohinoor Bangla" w:hAnsi="Kohinoor Bangla" w:cs="Kohinoor Bangla"/>
          <w:sz w:val="22"/>
          <w:szCs w:val="22"/>
        </w:rPr>
        <w:t xml:space="preserve"> Form Zurschaustellungen von </w:t>
      </w:r>
      <w:proofErr w:type="spellStart"/>
      <w:r w:rsidR="00D230C6">
        <w:rPr>
          <w:rFonts w:ascii="Kohinoor Bangla" w:hAnsi="Kohinoor Bangla" w:cs="Kohinoor Bangla"/>
          <w:sz w:val="22"/>
          <w:szCs w:val="22"/>
        </w:rPr>
        <w:t>Whiteliness</w:t>
      </w:r>
      <w:proofErr w:type="spellEnd"/>
      <w:r w:rsidR="00D230C6">
        <w:rPr>
          <w:rFonts w:ascii="Kohinoor Bangla" w:hAnsi="Kohinoor Bangla" w:cs="Kohinoor Bangla"/>
          <w:sz w:val="22"/>
          <w:szCs w:val="22"/>
        </w:rPr>
        <w:t>, toxischer Männlichkeit, Rassismus und weißer Überlegenheit verkörpern,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D230C6">
        <w:rPr>
          <w:rFonts w:ascii="Kohinoor Bangla" w:hAnsi="Kohinoor Bangla" w:cs="Kohinoor Bangla"/>
          <w:sz w:val="22"/>
          <w:szCs w:val="22"/>
        </w:rPr>
        <w:t>die in den Unterrichtsräumen</w:t>
      </w:r>
      <w:r w:rsidR="00A518EA">
        <w:rPr>
          <w:rFonts w:ascii="Kohinoor Bangla" w:hAnsi="Kohinoor Bangla" w:cs="Kohinoor Bangla"/>
          <w:sz w:val="22"/>
          <w:szCs w:val="22"/>
        </w:rPr>
        <w:t>,</w:t>
      </w:r>
      <w:r w:rsidR="00D230C6">
        <w:rPr>
          <w:rFonts w:ascii="Kohinoor Bangla" w:hAnsi="Kohinoor Bangla" w:cs="Kohinoor Bangla"/>
          <w:sz w:val="22"/>
          <w:szCs w:val="22"/>
        </w:rPr>
        <w:t xml:space="preserve"> </w:t>
      </w:r>
      <w:r w:rsidR="00A518EA">
        <w:rPr>
          <w:rFonts w:ascii="Kohinoor Bangla" w:hAnsi="Kohinoor Bangla" w:cs="Kohinoor Bangla"/>
          <w:sz w:val="22"/>
          <w:szCs w:val="22"/>
        </w:rPr>
        <w:t xml:space="preserve">in denen ich und andere </w:t>
      </w:r>
      <w:proofErr w:type="spellStart"/>
      <w:r w:rsidR="00A518EA">
        <w:rPr>
          <w:rFonts w:ascii="Kohinoor Bangla" w:hAnsi="Kohinoor Bangla" w:cs="Kohinoor Bangla"/>
          <w:sz w:val="22"/>
          <w:szCs w:val="22"/>
        </w:rPr>
        <w:t>Kolleg:innen</w:t>
      </w:r>
      <w:proofErr w:type="spellEnd"/>
      <w:r w:rsidR="00A518EA">
        <w:rPr>
          <w:rFonts w:ascii="Kohinoor Bangla" w:hAnsi="Kohinoor Bangla" w:cs="Kohinoor Bangla"/>
          <w:sz w:val="22"/>
          <w:szCs w:val="22"/>
        </w:rPr>
        <w:t xml:space="preserve"> unterrichtet haben, unter der Oberfläche </w:t>
      </w:r>
      <w:r w:rsidR="00D230C6">
        <w:rPr>
          <w:rFonts w:ascii="Kohinoor Bangla" w:hAnsi="Kohinoor Bangla" w:cs="Kohinoor Bangla"/>
          <w:sz w:val="22"/>
          <w:szCs w:val="22"/>
        </w:rPr>
        <w:t xml:space="preserve">gären können und tatsächlich </w:t>
      </w:r>
      <w:r w:rsidR="00A518EA">
        <w:rPr>
          <w:rFonts w:ascii="Kohinoor Bangla" w:hAnsi="Kohinoor Bangla" w:cs="Kohinoor Bangla"/>
          <w:sz w:val="22"/>
          <w:szCs w:val="22"/>
        </w:rPr>
        <w:t>auch gären</w:t>
      </w:r>
      <w:r w:rsidR="00D230C6">
        <w:rPr>
          <w:rFonts w:ascii="Kohinoor Bangla" w:hAnsi="Kohinoor Bangla" w:cs="Kohinoor Bangla"/>
          <w:sz w:val="22"/>
          <w:szCs w:val="22"/>
        </w:rPr>
        <w:t>, nicht nur in den USA, sondern auch in Kanada.</w:t>
      </w:r>
    </w:p>
    <w:p w14:paraId="282608EE" w14:textId="0BF1871F" w:rsidR="000D44A7" w:rsidRPr="003347C3" w:rsidRDefault="00F85BE0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hAnsi="Kohinoor Bangla" w:cs="Kohinoor Bangla"/>
          <w:sz w:val="22"/>
          <w:szCs w:val="22"/>
        </w:rPr>
        <w:t>In</w:t>
      </w:r>
      <w:r w:rsidR="00D230C6">
        <w:rPr>
          <w:rFonts w:ascii="Kohinoor Bangla" w:hAnsi="Kohinoor Bangla" w:cs="Kohinoor Bangla"/>
          <w:sz w:val="22"/>
          <w:szCs w:val="22"/>
        </w:rPr>
        <w:t xml:space="preserve"> </w:t>
      </w:r>
      <w:r w:rsidR="000D44A7" w:rsidRPr="003347C3">
        <w:rPr>
          <w:rFonts w:ascii="Kohinoor Bangla" w:hAnsi="Kohinoor Bangla" w:cs="Kohinoor Bangla"/>
          <w:sz w:val="22"/>
          <w:szCs w:val="22"/>
        </w:rPr>
        <w:t>Bean</w:t>
      </w:r>
      <w:r w:rsidR="00D230C6">
        <w:rPr>
          <w:rFonts w:ascii="Kohinoor Bangla" w:hAnsi="Kohinoor Bangla" w:cs="Kohinoor Bangla"/>
          <w:sz w:val="22"/>
          <w:szCs w:val="22"/>
        </w:rPr>
        <w:t xml:space="preserve"> </w:t>
      </w:r>
      <w:r w:rsidR="00A518EA">
        <w:rPr>
          <w:rFonts w:ascii="Kohinoor Bangla" w:hAnsi="Kohinoor Bangla" w:cs="Kohinoor Bangla"/>
          <w:sz w:val="22"/>
          <w:szCs w:val="22"/>
        </w:rPr>
        <w:t>nutzt</w:t>
      </w:r>
      <w:r w:rsidR="00D230C6">
        <w:rPr>
          <w:rFonts w:ascii="Kohinoor Bangla" w:hAnsi="Kohinoor Bangla" w:cs="Kohinoor Bangla"/>
          <w:sz w:val="22"/>
          <w:szCs w:val="22"/>
        </w:rPr>
        <w:t xml:space="preserve"> Condon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, </w:t>
      </w:r>
      <w:r>
        <w:rPr>
          <w:rFonts w:ascii="Kohinoor Bangla" w:hAnsi="Kohinoor Bangla" w:cs="Kohinoor Bangla"/>
          <w:sz w:val="22"/>
          <w:szCs w:val="22"/>
        </w:rPr>
        <w:t>in Verbindung</w:t>
      </w:r>
      <w:r w:rsidR="00D230C6">
        <w:rPr>
          <w:rFonts w:ascii="Kohinoor Bangla" w:hAnsi="Kohinoor Bangla" w:cs="Kohinoor Bangla"/>
          <w:sz w:val="22"/>
          <w:szCs w:val="22"/>
        </w:rPr>
        <w:t xml:space="preserve"> mit eine</w:t>
      </w:r>
      <w:r>
        <w:rPr>
          <w:rFonts w:ascii="Kohinoor Bangla" w:hAnsi="Kohinoor Bangla" w:cs="Kohinoor Bangla"/>
          <w:sz w:val="22"/>
          <w:szCs w:val="22"/>
        </w:rPr>
        <w:t>r</w:t>
      </w:r>
      <w:r w:rsidR="00D230C6">
        <w:rPr>
          <w:rFonts w:ascii="Kohinoor Bangla" w:hAnsi="Kohinoor Bangla" w:cs="Kohinoor Bangla"/>
          <w:sz w:val="22"/>
          <w:szCs w:val="22"/>
        </w:rPr>
        <w:t xml:space="preserve"> </w:t>
      </w:r>
      <w:r w:rsidR="000D44A7" w:rsidRPr="003347C3">
        <w:rPr>
          <w:rFonts w:ascii="Kohinoor Bangla" w:hAnsi="Kohinoor Bangla" w:cs="Kohinoor Bangla"/>
          <w:sz w:val="22"/>
          <w:szCs w:val="22"/>
        </w:rPr>
        <w:t>fi</w:t>
      </w:r>
      <w:r w:rsidR="00D230C6">
        <w:rPr>
          <w:rFonts w:ascii="Kohinoor Bangla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hAnsi="Kohinoor Bangla" w:cs="Kohinoor Bangla"/>
          <w:sz w:val="22"/>
          <w:szCs w:val="22"/>
        </w:rPr>
        <w:t>tional</w:t>
      </w:r>
      <w:r w:rsidR="00D230C6">
        <w:rPr>
          <w:rFonts w:ascii="Kohinoor Bangla" w:hAnsi="Kohinoor Bangla" w:cs="Kohinoor Bangla"/>
          <w:sz w:val="22"/>
          <w:szCs w:val="22"/>
        </w:rPr>
        <w:t xml:space="preserve">en </w:t>
      </w:r>
      <w:r>
        <w:rPr>
          <w:rFonts w:ascii="Kohinoor Bangla" w:hAnsi="Kohinoor Bangla" w:cs="Kohinoor Bangla"/>
          <w:sz w:val="22"/>
          <w:szCs w:val="22"/>
        </w:rPr>
        <w:t>verdichteten</w:t>
      </w:r>
      <w:r w:rsidR="00D230C6">
        <w:rPr>
          <w:rFonts w:ascii="Kohinoor Bangla" w:hAnsi="Kohinoor Bangla" w:cs="Kohinoor Bangla"/>
          <w:sz w:val="22"/>
          <w:szCs w:val="22"/>
        </w:rPr>
        <w:t xml:space="preserve"> eine</w:t>
      </w:r>
      <w:r w:rsidR="006962F3">
        <w:rPr>
          <w:rFonts w:ascii="Kohinoor Bangla" w:hAnsi="Kohinoor Bangla" w:cs="Kohinoor Bangla"/>
          <w:sz w:val="22"/>
          <w:szCs w:val="22"/>
        </w:rPr>
        <w:t>r</w:t>
      </w:r>
      <w:r w:rsidR="00D230C6">
        <w:rPr>
          <w:rFonts w:ascii="Kohinoor Bangla" w:hAnsi="Kohinoor Bangla" w:cs="Kohinoor Bangla"/>
          <w:sz w:val="22"/>
          <w:szCs w:val="22"/>
        </w:rPr>
        <w:t xml:space="preserve"> Schreiblehrer</w:t>
      </w:r>
      <w:r w:rsidR="006962F3">
        <w:rPr>
          <w:rFonts w:ascii="Kohinoor Bangla" w:hAnsi="Kohinoor Bangla" w:cs="Kohinoor Bangla"/>
          <w:sz w:val="22"/>
          <w:szCs w:val="22"/>
        </w:rPr>
        <w:t>in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D230C6">
        <w:rPr>
          <w:rFonts w:ascii="Kohinoor Bangla" w:hAnsi="Kohinoor Bangla" w:cs="Kohinoor Bangla"/>
          <w:sz w:val="22"/>
          <w:szCs w:val="22"/>
        </w:rPr>
        <w:t>die beide nicht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7367B5">
        <w:rPr>
          <w:rFonts w:ascii="Kohinoor Bangla" w:hAnsi="Kohinoor Bangla" w:cs="Kohinoor Bangla"/>
          <w:sz w:val="22"/>
          <w:szCs w:val="22"/>
        </w:rPr>
        <w:t>„</w:t>
      </w:r>
      <w:r w:rsidR="00D230C6">
        <w:rPr>
          <w:rFonts w:ascii="Kohinoor Bangla" w:hAnsi="Kohinoor Bangla" w:cs="Kohinoor Bangla"/>
          <w:sz w:val="22"/>
          <w:szCs w:val="22"/>
        </w:rPr>
        <w:t xml:space="preserve">sehr </w:t>
      </w:r>
      <w:r w:rsidR="00D6658D">
        <w:rPr>
          <w:rFonts w:ascii="Kohinoor Bangla" w:hAnsi="Kohinoor Bangla" w:cs="Kohinoor Bangla"/>
          <w:sz w:val="22"/>
          <w:szCs w:val="22"/>
        </w:rPr>
        <w:t>sympathisch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(</w:t>
      </w:r>
      <w:r w:rsidR="00D6658D">
        <w:rPr>
          <w:rFonts w:ascii="Kohinoor Bangla" w:hAnsi="Kohinoor Bangla" w:cs="Kohinoor Bangla"/>
          <w:sz w:val="22"/>
          <w:szCs w:val="22"/>
        </w:rPr>
        <w:t xml:space="preserve">und häufig 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absolut </w:t>
      </w:r>
      <w:r w:rsidR="00D6658D">
        <w:rPr>
          <w:rFonts w:ascii="Kohinoor Bangla" w:hAnsi="Kohinoor Bangla" w:cs="Kohinoor Bangla"/>
          <w:sz w:val="22"/>
          <w:szCs w:val="22"/>
        </w:rPr>
        <w:t>widerwärtig sind</w:t>
      </w:r>
      <w:r w:rsidR="000D44A7" w:rsidRPr="003347C3">
        <w:rPr>
          <w:rFonts w:ascii="Kohinoor Bangla" w:hAnsi="Kohinoor Bangla" w:cs="Kohinoor Bangla"/>
          <w:sz w:val="22"/>
          <w:szCs w:val="22"/>
        </w:rPr>
        <w:t>)</w:t>
      </w:r>
      <w:r w:rsidR="007367B5">
        <w:rPr>
          <w:rFonts w:ascii="Kohinoor Bangla" w:hAnsi="Kohinoor Bangla" w:cs="Kohinoor Bangla"/>
          <w:sz w:val="22"/>
          <w:szCs w:val="22"/>
        </w:rPr>
        <w:t>“</w:t>
      </w:r>
      <w:r w:rsidR="00D6658D">
        <w:rPr>
          <w:rFonts w:ascii="Kohinoor Bangla" w:hAnsi="Kohinoor Bangla" w:cs="Kohinoor Bangla"/>
          <w:sz w:val="22"/>
          <w:szCs w:val="22"/>
        </w:rPr>
        <w:t>, eine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D6658D">
        <w:rPr>
          <w:rFonts w:ascii="Kohinoor Bangla" w:hAnsi="Kohinoor Bangla" w:cs="Kohinoor Bangla"/>
          <w:sz w:val="22"/>
          <w:szCs w:val="22"/>
        </w:rPr>
        <w:t>Art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D6658D">
        <w:rPr>
          <w:rFonts w:ascii="Kohinoor Bangla" w:hAnsi="Kohinoor Bangla" w:cs="Kohinoor Bangla"/>
          <w:sz w:val="22"/>
          <w:szCs w:val="22"/>
        </w:rPr>
        <w:t>Sz</w:t>
      </w:r>
      <w:r w:rsidR="000D44A7" w:rsidRPr="003347C3">
        <w:rPr>
          <w:rFonts w:ascii="Kohinoor Bangla" w:hAnsi="Kohinoor Bangla" w:cs="Kohinoor Bangla"/>
          <w:sz w:val="22"/>
          <w:szCs w:val="22"/>
        </w:rPr>
        <w:t>enario-</w:t>
      </w:r>
      <w:r w:rsidR="00D6658D">
        <w:rPr>
          <w:rFonts w:ascii="Kohinoor Bangla" w:hAnsi="Kohinoor Bangla" w:cs="Kohinoor Bangla"/>
          <w:sz w:val="22"/>
          <w:szCs w:val="22"/>
        </w:rPr>
        <w:t>D</w:t>
      </w:r>
      <w:r w:rsidR="000D44A7" w:rsidRPr="003347C3">
        <w:rPr>
          <w:rFonts w:ascii="Kohinoor Bangla" w:hAnsi="Kohinoor Bangla" w:cs="Kohinoor Bangla"/>
          <w:sz w:val="22"/>
          <w:szCs w:val="22"/>
        </w:rPr>
        <w:t>iale</w:t>
      </w:r>
      <w:r w:rsidR="00D6658D">
        <w:rPr>
          <w:rFonts w:ascii="Kohinoor Bangla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hAnsi="Kohinoor Bangla" w:cs="Kohinoor Bangla"/>
          <w:sz w:val="22"/>
          <w:szCs w:val="22"/>
        </w:rPr>
        <w:t>ti</w:t>
      </w:r>
      <w:r w:rsidR="00D6658D">
        <w:rPr>
          <w:rFonts w:ascii="Kohinoor Bangla" w:hAnsi="Kohinoor Bangla" w:cs="Kohinoor Bangla"/>
          <w:sz w:val="22"/>
          <w:szCs w:val="22"/>
        </w:rPr>
        <w:t xml:space="preserve">k, um </w:t>
      </w:r>
      <w:r w:rsidR="007367B5">
        <w:rPr>
          <w:rFonts w:ascii="Kohinoor Bangla" w:hAnsi="Kohinoor Bangla" w:cs="Kohinoor Bangla"/>
          <w:sz w:val="22"/>
          <w:szCs w:val="22"/>
        </w:rPr>
        <w:t>„</w:t>
      </w:r>
      <w:r w:rsidR="00D6658D">
        <w:rPr>
          <w:rFonts w:ascii="Kohinoor Bangla" w:hAnsi="Kohinoor Bangla" w:cs="Kohinoor Bangla"/>
          <w:sz w:val="22"/>
          <w:szCs w:val="22"/>
        </w:rPr>
        <w:t xml:space="preserve">über </w:t>
      </w:r>
      <w:r w:rsidR="000D44A7" w:rsidRPr="003347C3">
        <w:rPr>
          <w:rFonts w:ascii="Kohinoor Bangla" w:hAnsi="Kohinoor Bangla" w:cs="Kohinoor Bangla"/>
          <w:sz w:val="22"/>
          <w:szCs w:val="22"/>
        </w:rPr>
        <w:t>ra</w:t>
      </w:r>
      <w:r w:rsidR="00D6658D">
        <w:rPr>
          <w:rFonts w:ascii="Kohinoor Bangla" w:hAnsi="Kohinoor Bangla" w:cs="Kohinoor Bangla"/>
          <w:sz w:val="22"/>
          <w:szCs w:val="22"/>
        </w:rPr>
        <w:t>ss</w:t>
      </w:r>
      <w:r w:rsidR="000D44A7" w:rsidRPr="003347C3">
        <w:rPr>
          <w:rFonts w:ascii="Kohinoor Bangla" w:hAnsi="Kohinoor Bangla" w:cs="Kohinoor Bangla"/>
          <w:sz w:val="22"/>
          <w:szCs w:val="22"/>
        </w:rPr>
        <w:t>i</w:t>
      </w:r>
      <w:r w:rsidR="00D6658D">
        <w:rPr>
          <w:rFonts w:ascii="Kohinoor Bangla" w:hAnsi="Kohinoor Bangla" w:cs="Kohinoor Bangla"/>
          <w:sz w:val="22"/>
          <w:szCs w:val="22"/>
        </w:rPr>
        <w:t>fiziertes Erleben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D6658D">
        <w:rPr>
          <w:rFonts w:ascii="Kohinoor Bangla" w:hAnsi="Kohinoor Bangla" w:cs="Kohinoor Bangla"/>
          <w:sz w:val="22"/>
          <w:szCs w:val="22"/>
        </w:rPr>
        <w:t>von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7367B5">
        <w:rPr>
          <w:rFonts w:ascii="Kohinoor Bangla" w:hAnsi="Kohinoor Bangla" w:cs="Kohinoor Bangla"/>
          <w:sz w:val="22"/>
          <w:szCs w:val="22"/>
        </w:rPr>
        <w:t>‚</w:t>
      </w:r>
      <w:r w:rsidR="00D6658D">
        <w:rPr>
          <w:rFonts w:ascii="Kohinoor Bangla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hAnsi="Kohinoor Bangla" w:cs="Kohinoor Bangla"/>
          <w:sz w:val="22"/>
          <w:szCs w:val="22"/>
        </w:rPr>
        <w:t>ymbios</w:t>
      </w:r>
      <w:r w:rsidR="00D6658D">
        <w:rPr>
          <w:rFonts w:ascii="Kohinoor Bangla" w:hAnsi="Kohinoor Bangla" w:cs="Kohinoor Bangla"/>
          <w:sz w:val="22"/>
          <w:szCs w:val="22"/>
        </w:rPr>
        <w:t>e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D6658D">
        <w:rPr>
          <w:rFonts w:ascii="Kohinoor Bangla" w:hAnsi="Kohinoor Bangla" w:cs="Kohinoor Bangla"/>
          <w:sz w:val="22"/>
          <w:szCs w:val="22"/>
        </w:rPr>
        <w:t>farbenblinder Rass</w:t>
      </w:r>
      <w:r w:rsidR="000D44A7" w:rsidRPr="003347C3">
        <w:rPr>
          <w:rFonts w:ascii="Kohinoor Bangla" w:hAnsi="Kohinoor Bangla" w:cs="Kohinoor Bangla"/>
          <w:sz w:val="22"/>
          <w:szCs w:val="22"/>
        </w:rPr>
        <w:t>ism</w:t>
      </w:r>
      <w:r w:rsidR="00D6658D">
        <w:rPr>
          <w:rFonts w:ascii="Kohinoor Bangla" w:hAnsi="Kohinoor Bangla" w:cs="Kohinoor Bangla"/>
          <w:sz w:val="22"/>
          <w:szCs w:val="22"/>
        </w:rPr>
        <w:t>us</w:t>
      </w:r>
      <w:r w:rsidR="000D44A7" w:rsidRPr="003347C3">
        <w:rPr>
          <w:rFonts w:ascii="Kohinoor Bangla" w:hAnsi="Kohinoor Bangla" w:cs="Kohinoor Bangla"/>
          <w:sz w:val="22"/>
          <w:szCs w:val="22"/>
        </w:rPr>
        <w:t>-</w:t>
      </w:r>
      <w:r w:rsidR="00D6658D">
        <w:rPr>
          <w:rFonts w:ascii="Kohinoor Bangla" w:hAnsi="Kohinoor Bangla" w:cs="Kohinoor Bangla"/>
          <w:sz w:val="22"/>
          <w:szCs w:val="22"/>
        </w:rPr>
        <w:t>I</w:t>
      </w:r>
      <w:r w:rsidR="000D44A7" w:rsidRPr="003347C3">
        <w:rPr>
          <w:rFonts w:ascii="Kohinoor Bangla" w:hAnsi="Kohinoor Bangla" w:cs="Kohinoor Bangla"/>
          <w:sz w:val="22"/>
          <w:szCs w:val="22"/>
        </w:rPr>
        <w:t>nteres</w:t>
      </w:r>
      <w:r w:rsidR="00D6658D">
        <w:rPr>
          <w:rFonts w:ascii="Kohinoor Bangla" w:hAnsi="Kohinoor Bangla" w:cs="Kohinoor Bangla"/>
          <w:sz w:val="22"/>
          <w:szCs w:val="22"/>
        </w:rPr>
        <w:t>sen</w:t>
      </w:r>
      <w:r w:rsidR="000D44A7" w:rsidRPr="003347C3">
        <w:rPr>
          <w:rFonts w:ascii="Kohinoor Bangla" w:hAnsi="Kohinoor Bangla" w:cs="Kohinoor Bangla"/>
          <w:sz w:val="22"/>
          <w:szCs w:val="22"/>
        </w:rPr>
        <w:t>-</w:t>
      </w:r>
      <w:r w:rsidR="00D6658D">
        <w:rPr>
          <w:rFonts w:ascii="Kohinoor Bangla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hAnsi="Kohinoor Bangla" w:cs="Kohinoor Bangla"/>
          <w:sz w:val="22"/>
          <w:szCs w:val="22"/>
        </w:rPr>
        <w:t>onvergen</w:t>
      </w:r>
      <w:r w:rsidR="00D6658D">
        <w:rPr>
          <w:rFonts w:ascii="Kohinoor Bangla" w:hAnsi="Kohinoor Bangla" w:cs="Kohinoor Bangla"/>
          <w:sz w:val="22"/>
          <w:szCs w:val="22"/>
        </w:rPr>
        <w:t>z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D6658D">
        <w:rPr>
          <w:rFonts w:ascii="Kohinoor Bangla" w:hAnsi="Kohinoor Bangla" w:cs="Kohinoor Bangla"/>
          <w:sz w:val="22"/>
          <w:szCs w:val="22"/>
        </w:rPr>
        <w:t>Rassenbildung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, </w:t>
      </w:r>
      <w:r w:rsidR="00D6658D">
        <w:rPr>
          <w:rFonts w:ascii="Kohinoor Bangla" w:hAnsi="Kohinoor Bangla" w:cs="Kohinoor Bangla"/>
          <w:sz w:val="22"/>
          <w:szCs w:val="22"/>
        </w:rPr>
        <w:t>I</w:t>
      </w:r>
      <w:r w:rsidR="000D44A7" w:rsidRPr="003347C3">
        <w:rPr>
          <w:rFonts w:ascii="Kohinoor Bangla" w:hAnsi="Kohinoor Bangla" w:cs="Kohinoor Bangla"/>
          <w:sz w:val="22"/>
          <w:szCs w:val="22"/>
        </w:rPr>
        <w:t>nterse</w:t>
      </w:r>
      <w:r w:rsidR="00D6658D">
        <w:rPr>
          <w:rFonts w:ascii="Kohinoor Bangla" w:hAnsi="Kohinoor Bangla" w:cs="Kohinoor Bangla"/>
          <w:sz w:val="22"/>
          <w:szCs w:val="22"/>
        </w:rPr>
        <w:t>k</w:t>
      </w:r>
      <w:r w:rsidR="000D44A7" w:rsidRPr="003347C3">
        <w:rPr>
          <w:rFonts w:ascii="Kohinoor Bangla" w:hAnsi="Kohinoor Bangla" w:cs="Kohinoor Bangla"/>
          <w:sz w:val="22"/>
          <w:szCs w:val="22"/>
        </w:rPr>
        <w:t>tionalit</w:t>
      </w:r>
      <w:r w:rsidR="00D6658D">
        <w:rPr>
          <w:rFonts w:ascii="Kohinoor Bangla" w:hAnsi="Kohinoor Bangla" w:cs="Kohinoor Bangla"/>
          <w:sz w:val="22"/>
          <w:szCs w:val="22"/>
        </w:rPr>
        <w:t>ät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o</w:t>
      </w:r>
      <w:r w:rsidR="00D6658D">
        <w:rPr>
          <w:rFonts w:ascii="Kohinoor Bangla" w:hAnsi="Kohinoor Bangla" w:cs="Kohinoor Bangla"/>
          <w:sz w:val="22"/>
          <w:szCs w:val="22"/>
        </w:rPr>
        <w:t>de</w:t>
      </w:r>
      <w:r w:rsidR="000D44A7" w:rsidRPr="003347C3">
        <w:rPr>
          <w:rFonts w:ascii="Kohinoor Bangla" w:hAnsi="Kohinoor Bangla" w:cs="Kohinoor Bangla"/>
          <w:sz w:val="22"/>
          <w:szCs w:val="22"/>
        </w:rPr>
        <w:t>r hegemoni</w:t>
      </w:r>
      <w:r w:rsidR="00D6658D">
        <w:rPr>
          <w:rFonts w:ascii="Kohinoor Bangla" w:hAnsi="Kohinoor Bangla" w:cs="Kohinoor Bangla"/>
          <w:sz w:val="22"/>
          <w:szCs w:val="22"/>
        </w:rPr>
        <w:t>alem Weiß-Sein</w:t>
      </w:r>
      <w:r w:rsidR="007367B5">
        <w:rPr>
          <w:rFonts w:ascii="Kohinoor Bangla" w:hAnsi="Kohinoor Bangla" w:cs="Kohinoor Bangla"/>
          <w:sz w:val="22"/>
          <w:szCs w:val="22"/>
        </w:rPr>
        <w:t>‘</w:t>
      </w:r>
      <w:r w:rsidR="00D6658D" w:rsidRPr="00D6658D">
        <w:rPr>
          <w:rFonts w:ascii="Kohinoor Bangla" w:hAnsi="Kohinoor Bangla" w:cs="Kohinoor Bangla"/>
          <w:sz w:val="22"/>
          <w:szCs w:val="22"/>
        </w:rPr>
        <w:t xml:space="preserve"> </w:t>
      </w:r>
      <w:r w:rsidR="000A3AAB">
        <w:rPr>
          <w:rFonts w:ascii="Kohinoor Bangla" w:hAnsi="Kohinoor Bangla" w:cs="Kohinoor Bangla"/>
          <w:sz w:val="22"/>
          <w:szCs w:val="22"/>
        </w:rPr>
        <w:t xml:space="preserve">zu </w:t>
      </w:r>
      <w:r w:rsidR="00D6658D">
        <w:rPr>
          <w:rFonts w:ascii="Kohinoor Bangla" w:hAnsi="Kohinoor Bangla" w:cs="Kohinoor Bangla"/>
          <w:sz w:val="22"/>
          <w:szCs w:val="22"/>
        </w:rPr>
        <w:lastRenderedPageBreak/>
        <w:t>theoreti</w:t>
      </w:r>
      <w:r w:rsidR="000A3AAB">
        <w:rPr>
          <w:rFonts w:ascii="Kohinoor Bangla" w:hAnsi="Kohinoor Bangla" w:cs="Kohinoor Bangla"/>
          <w:sz w:val="22"/>
          <w:szCs w:val="22"/>
        </w:rPr>
        <w:t>sieren</w:t>
      </w:r>
      <w:r w:rsidR="007367B5">
        <w:rPr>
          <w:rFonts w:ascii="Kohinoor Bangla" w:hAnsi="Kohinoor Bangla" w:cs="Kohinoor Bangla"/>
          <w:sz w:val="22"/>
          <w:szCs w:val="22"/>
        </w:rPr>
        <w:t>“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(</w:t>
      </w:r>
      <w:r w:rsidR="00D230C6">
        <w:rPr>
          <w:rFonts w:ascii="Kohinoor Bangla" w:hAnsi="Kohinoor Bangla" w:cs="Kohinoor Bangla"/>
          <w:sz w:val="22"/>
          <w:szCs w:val="22"/>
        </w:rPr>
        <w:t xml:space="preserve">Zitat durch 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Condon </w:t>
      </w:r>
      <w:r w:rsidR="00D230C6">
        <w:rPr>
          <w:rFonts w:ascii="Kohinoor Bangla" w:hAnsi="Kohinoor Bangla" w:cs="Kohinoor Bangla"/>
          <w:sz w:val="22"/>
          <w:szCs w:val="22"/>
        </w:rPr>
        <w:t xml:space="preserve">aus 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Martinez, </w:t>
      </w:r>
      <w:proofErr w:type="gramStart"/>
      <w:r w:rsidR="000D44A7" w:rsidRPr="003347C3">
        <w:rPr>
          <w:rFonts w:ascii="Kohinoor Bangla" w:hAnsi="Kohinoor Bangla" w:cs="Kohinoor Bangla"/>
          <w:sz w:val="22"/>
          <w:szCs w:val="22"/>
        </w:rPr>
        <w:t>2020</w:t>
      </w:r>
      <w:proofErr w:type="gramEnd"/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D230C6">
        <w:rPr>
          <w:rFonts w:ascii="Kohinoor Bangla" w:hAnsi="Kohinoor Bangla" w:cs="Kohinoor Bangla"/>
          <w:sz w:val="22"/>
          <w:szCs w:val="22"/>
        </w:rPr>
        <w:t>S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. 17). </w:t>
      </w:r>
      <w:r w:rsidR="000A3AAB">
        <w:rPr>
          <w:rFonts w:ascii="Kohinoor Bangla" w:hAnsi="Kohinoor Bangla" w:cs="Kohinoor Bangla"/>
          <w:sz w:val="22"/>
          <w:szCs w:val="22"/>
        </w:rPr>
        <w:t>Die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0A3AAB">
        <w:rPr>
          <w:rFonts w:ascii="Kohinoor Bangla" w:hAnsi="Kohinoor Bangla" w:cs="Kohinoor Bangla"/>
          <w:sz w:val="22"/>
          <w:szCs w:val="22"/>
        </w:rPr>
        <w:t xml:space="preserve">Echtheit des </w:t>
      </w:r>
      <w:r>
        <w:rPr>
          <w:rFonts w:ascii="Kohinoor Bangla" w:hAnsi="Kohinoor Bangla" w:cs="Kohinoor Bangla"/>
          <w:sz w:val="22"/>
          <w:szCs w:val="22"/>
        </w:rPr>
        <w:t xml:space="preserve">von Condon präsentierten </w:t>
      </w:r>
      <w:r w:rsidR="000A3AAB">
        <w:rPr>
          <w:rFonts w:ascii="Kohinoor Bangla" w:hAnsi="Kohinoor Bangla" w:cs="Kohinoor Bangla"/>
          <w:sz w:val="22"/>
          <w:szCs w:val="22"/>
        </w:rPr>
        <w:t>Sze</w:t>
      </w:r>
      <w:r w:rsidR="000D44A7" w:rsidRPr="003347C3">
        <w:rPr>
          <w:rFonts w:ascii="Kohinoor Bangla" w:hAnsi="Kohinoor Bangla" w:cs="Kohinoor Bangla"/>
          <w:sz w:val="22"/>
          <w:szCs w:val="22"/>
        </w:rPr>
        <w:t>nario</w:t>
      </w:r>
      <w:r w:rsidR="000A3AAB">
        <w:rPr>
          <w:rFonts w:ascii="Kohinoor Bangla" w:hAnsi="Kohinoor Bangla" w:cs="Kohinoor Bangla"/>
          <w:sz w:val="22"/>
          <w:szCs w:val="22"/>
        </w:rPr>
        <w:t xml:space="preserve">s ist ein irritierendes absurdes Theater aus </w:t>
      </w:r>
      <w:proofErr w:type="spellStart"/>
      <w:r w:rsidR="000D44A7" w:rsidRPr="003347C3">
        <w:rPr>
          <w:rFonts w:ascii="Kohinoor Bangla" w:hAnsi="Kohinoor Bangla" w:cs="Kohinoor Bangla"/>
          <w:sz w:val="22"/>
          <w:szCs w:val="22"/>
        </w:rPr>
        <w:t>Beans</w:t>
      </w:r>
      <w:proofErr w:type="spellEnd"/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0A3AAB">
        <w:rPr>
          <w:rFonts w:ascii="Kohinoor Bangla" w:hAnsi="Kohinoor Bangla" w:cs="Kohinoor Bangla"/>
          <w:sz w:val="22"/>
          <w:szCs w:val="22"/>
        </w:rPr>
        <w:t>weiß-rassistischem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0A3AAB">
        <w:rPr>
          <w:rFonts w:ascii="Kohinoor Bangla" w:hAnsi="Kohinoor Bangla" w:cs="Kohinoor Bangla"/>
          <w:sz w:val="22"/>
          <w:szCs w:val="22"/>
        </w:rPr>
        <w:t>N</w:t>
      </w:r>
      <w:r w:rsidR="000D44A7" w:rsidRPr="003347C3">
        <w:rPr>
          <w:rFonts w:ascii="Kohinoor Bangla" w:hAnsi="Kohinoor Bangla" w:cs="Kohinoor Bangla"/>
          <w:sz w:val="22"/>
          <w:szCs w:val="22"/>
        </w:rPr>
        <w:t>ar</w:t>
      </w:r>
      <w:r w:rsidR="000A3AAB">
        <w:rPr>
          <w:rFonts w:ascii="Kohinoor Bangla" w:hAnsi="Kohinoor Bangla" w:cs="Kohinoor Bangla"/>
          <w:sz w:val="22"/>
          <w:szCs w:val="22"/>
        </w:rPr>
        <w:t>z</w:t>
      </w:r>
      <w:r w:rsidR="000D44A7" w:rsidRPr="003347C3">
        <w:rPr>
          <w:rFonts w:ascii="Kohinoor Bangla" w:hAnsi="Kohinoor Bangla" w:cs="Kohinoor Bangla"/>
          <w:sz w:val="22"/>
          <w:szCs w:val="22"/>
        </w:rPr>
        <w:t>issm</w:t>
      </w:r>
      <w:r w:rsidR="000A3AAB">
        <w:rPr>
          <w:rFonts w:ascii="Kohinoor Bangla" w:hAnsi="Kohinoor Bangla" w:cs="Kohinoor Bangla"/>
          <w:sz w:val="22"/>
          <w:szCs w:val="22"/>
        </w:rPr>
        <w:t>us</w:t>
      </w:r>
      <w:r w:rsidR="000D44A7" w:rsidRPr="003347C3">
        <w:rPr>
          <w:rFonts w:ascii="Kohinoor Bangla" w:hAnsi="Kohinoor Bangla" w:cs="Kohinoor Bangla"/>
          <w:sz w:val="22"/>
          <w:szCs w:val="22"/>
        </w:rPr>
        <w:t>, Trump</w:t>
      </w:r>
      <w:r w:rsidR="000A3AAB">
        <w:rPr>
          <w:rFonts w:ascii="Kohinoor Bangla" w:hAnsi="Kohinoor Bangla" w:cs="Kohinoor Bangla"/>
          <w:sz w:val="22"/>
          <w:szCs w:val="22"/>
        </w:rPr>
        <w:t>schem G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aslighting </w:t>
      </w:r>
      <w:r w:rsidR="000A3AAB">
        <w:rPr>
          <w:rFonts w:ascii="Kohinoor Bangla" w:hAnsi="Kohinoor Bangla" w:cs="Kohinoor Bangla"/>
          <w:sz w:val="22"/>
          <w:szCs w:val="22"/>
        </w:rPr>
        <w:t>u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nd </w:t>
      </w:r>
      <w:r w:rsidR="000A3AAB">
        <w:rPr>
          <w:rFonts w:ascii="Kohinoor Bangla" w:hAnsi="Kohinoor Bangla" w:cs="Kohinoor Bangla"/>
          <w:sz w:val="22"/>
          <w:szCs w:val="22"/>
        </w:rPr>
        <w:t>der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h</w:t>
      </w:r>
      <w:r w:rsidR="000A3AAB">
        <w:rPr>
          <w:rFonts w:ascii="Kohinoor Bangla" w:hAnsi="Kohinoor Bangla" w:cs="Kohinoor Bangla"/>
          <w:sz w:val="22"/>
          <w:szCs w:val="22"/>
        </w:rPr>
        <w:t>ä</w:t>
      </w:r>
      <w:r w:rsidR="000D44A7" w:rsidRPr="003347C3">
        <w:rPr>
          <w:rFonts w:ascii="Kohinoor Bangla" w:hAnsi="Kohinoor Bangla" w:cs="Kohinoor Bangla"/>
          <w:sz w:val="22"/>
          <w:szCs w:val="22"/>
        </w:rPr>
        <w:t>nd</w:t>
      </w:r>
      <w:r w:rsidR="000A3AAB">
        <w:rPr>
          <w:rFonts w:ascii="Kohinoor Bangla" w:hAnsi="Kohinoor Bangla" w:cs="Kohinoor Bangla"/>
          <w:sz w:val="22"/>
          <w:szCs w:val="22"/>
        </w:rPr>
        <w:t xml:space="preserve">eringenden </w:t>
      </w:r>
      <w:r w:rsidR="000D44A7" w:rsidRPr="003347C3">
        <w:rPr>
          <w:rFonts w:ascii="Kohinoor Bangla" w:hAnsi="Kohinoor Bangla" w:cs="Kohinoor Bangla"/>
          <w:sz w:val="22"/>
          <w:szCs w:val="22"/>
        </w:rPr>
        <w:t>morali</w:t>
      </w:r>
      <w:r w:rsidR="000A3AAB">
        <w:rPr>
          <w:rFonts w:ascii="Kohinoor Bangla" w:hAnsi="Kohinoor Bangla" w:cs="Kohinoor Bangla"/>
          <w:sz w:val="22"/>
          <w:szCs w:val="22"/>
        </w:rPr>
        <w:t xml:space="preserve">sierenden </w:t>
      </w:r>
      <w:r w:rsidR="007367B5">
        <w:rPr>
          <w:rFonts w:ascii="Kohinoor Bangla" w:hAnsi="Kohinoor Bangla" w:cs="Kohinoor Bangla"/>
          <w:sz w:val="22"/>
          <w:szCs w:val="22"/>
        </w:rPr>
        <w:t>„</w:t>
      </w:r>
      <w:r w:rsidR="000A3AAB">
        <w:rPr>
          <w:rFonts w:ascii="Kohinoor Bangla" w:hAnsi="Kohinoor Bangla" w:cs="Kohinoor Bangla"/>
          <w:sz w:val="22"/>
          <w:szCs w:val="22"/>
        </w:rPr>
        <w:t>W</w:t>
      </w:r>
      <w:r w:rsidR="000D44A7" w:rsidRPr="003347C3">
        <w:rPr>
          <w:rFonts w:ascii="Kohinoor Bangla" w:hAnsi="Kohinoor Bangla" w:cs="Kohinoor Bangla"/>
          <w:sz w:val="22"/>
          <w:szCs w:val="22"/>
        </w:rPr>
        <w:t>hiteliness</w:t>
      </w:r>
      <w:r w:rsidR="007367B5">
        <w:rPr>
          <w:rFonts w:ascii="Kohinoor Bangla" w:hAnsi="Kohinoor Bangla" w:cs="Kohinoor Bangla"/>
          <w:sz w:val="22"/>
          <w:szCs w:val="22"/>
        </w:rPr>
        <w:t>“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  <w:r w:rsidR="000A3AAB">
        <w:rPr>
          <w:rFonts w:ascii="Kohinoor Bangla" w:hAnsi="Kohinoor Bangla" w:cs="Kohinoor Bangla"/>
          <w:sz w:val="22"/>
          <w:szCs w:val="22"/>
        </w:rPr>
        <w:t>eine</w:t>
      </w:r>
      <w:r w:rsidR="006962F3">
        <w:rPr>
          <w:rFonts w:ascii="Kohinoor Bangla" w:hAnsi="Kohinoor Bangla" w:cs="Kohinoor Bangla"/>
          <w:sz w:val="22"/>
          <w:szCs w:val="22"/>
        </w:rPr>
        <w:t>r</w:t>
      </w:r>
      <w:r w:rsidR="000A3AAB">
        <w:rPr>
          <w:rFonts w:ascii="Kohinoor Bangla" w:hAnsi="Kohinoor Bangla" w:cs="Kohinoor Bangla"/>
          <w:sz w:val="22"/>
          <w:szCs w:val="22"/>
        </w:rPr>
        <w:t xml:space="preserve"> gepeinigten Schreiblehrer</w:t>
      </w:r>
      <w:r w:rsidR="006962F3">
        <w:rPr>
          <w:rFonts w:ascii="Kohinoor Bangla" w:hAnsi="Kohinoor Bangla" w:cs="Kohinoor Bangla"/>
          <w:sz w:val="22"/>
          <w:szCs w:val="22"/>
        </w:rPr>
        <w:t>in</w:t>
      </w:r>
      <w:r w:rsidR="000A3AAB">
        <w:rPr>
          <w:rFonts w:ascii="Kohinoor Bangla" w:hAnsi="Kohinoor Bangla" w:cs="Kohinoor Bangla"/>
          <w:sz w:val="22"/>
          <w:szCs w:val="22"/>
        </w:rPr>
        <w:t>. Es ist ein Stück, das die Dinge kritisch beim Namen nennt.</w:t>
      </w:r>
    </w:p>
    <w:p w14:paraId="563167CE" w14:textId="2267A5E3" w:rsidR="000D44A7" w:rsidRPr="003347C3" w:rsidRDefault="000A3AAB" w:rsidP="000D44A7">
      <w:pPr>
        <w:spacing w:line="360" w:lineRule="auto"/>
        <w:ind w:firstLine="720"/>
        <w:jc w:val="both"/>
        <w:rPr>
          <w:rFonts w:ascii="Kohinoor Bangla" w:hAnsi="Kohinoor Bangla" w:cs="Kohinoor Bangla"/>
          <w:sz w:val="22"/>
          <w:szCs w:val="22"/>
        </w:rPr>
      </w:pPr>
      <w:r>
        <w:rPr>
          <w:rFonts w:ascii="Kohinoor Bangla" w:hAnsi="Kohinoor Bangla" w:cs="Kohinoor Bangla"/>
          <w:sz w:val="22"/>
          <w:szCs w:val="22"/>
        </w:rPr>
        <w:t>Wir hoffen, dass Sie in den Veröffentlichungen von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SKRIB </w:t>
      </w:r>
      <w:r>
        <w:rPr>
          <w:rFonts w:ascii="Kohinoor Bangla" w:hAnsi="Kohinoor Bangla" w:cs="Kohinoor Bangla"/>
          <w:sz w:val="22"/>
          <w:szCs w:val="22"/>
        </w:rPr>
        <w:t xml:space="preserve">Schriften finden, die bei Ihnen persönlich wie auch in Ihrer wissenschaftlichen Arbeit </w:t>
      </w:r>
      <w:r w:rsidR="00F85BE0">
        <w:rPr>
          <w:rFonts w:ascii="Kohinoor Bangla" w:hAnsi="Kohinoor Bangla" w:cs="Kohinoor Bangla"/>
          <w:sz w:val="22"/>
          <w:szCs w:val="22"/>
        </w:rPr>
        <w:t xml:space="preserve">ihren </w:t>
      </w:r>
      <w:r>
        <w:rPr>
          <w:rFonts w:ascii="Kohinoor Bangla" w:hAnsi="Kohinoor Bangla" w:cs="Kohinoor Bangla"/>
          <w:sz w:val="22"/>
          <w:szCs w:val="22"/>
        </w:rPr>
        <w:t>Widerhall finden.</w:t>
      </w:r>
      <w:r w:rsidR="000D44A7" w:rsidRPr="003347C3">
        <w:rPr>
          <w:rFonts w:ascii="Kohinoor Bangla" w:hAnsi="Kohinoor Bangla" w:cs="Kohinoor Bangla"/>
          <w:sz w:val="22"/>
          <w:szCs w:val="22"/>
        </w:rPr>
        <w:t xml:space="preserve"> </w:t>
      </w:r>
    </w:p>
    <w:p w14:paraId="40681F68" w14:textId="77777777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</w:p>
    <w:p w14:paraId="75899CE3" w14:textId="01D662F8" w:rsidR="000D44A7" w:rsidRPr="003347C3" w:rsidRDefault="000A3AAB" w:rsidP="000D44A7">
      <w:pPr>
        <w:spacing w:line="360" w:lineRule="auto"/>
        <w:jc w:val="both"/>
        <w:rPr>
          <w:rFonts w:ascii="Kohinoor Bangla" w:hAnsi="Kohinoor Bangla" w:cs="Kohinoor Bangla"/>
          <w:b/>
          <w:sz w:val="22"/>
          <w:szCs w:val="22"/>
        </w:rPr>
      </w:pPr>
      <w:proofErr w:type="spellStart"/>
      <w:r>
        <w:rPr>
          <w:rFonts w:ascii="Kohinoor Bangla" w:eastAsia="Roboto" w:hAnsi="Kohinoor Bangla" w:cs="Kohinoor Bangla"/>
          <w:b/>
          <w:sz w:val="22"/>
          <w:szCs w:val="22"/>
        </w:rPr>
        <w:t>Mitherausgeber:innen</w:t>
      </w:r>
      <w:proofErr w:type="spellEnd"/>
    </w:p>
    <w:p w14:paraId="3B54B4F0" w14:textId="36E382EC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Brian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Hotson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>, Dalhousie University (</w:t>
      </w:r>
      <w:r w:rsidR="000A3AAB">
        <w:rPr>
          <w:rFonts w:ascii="Kohinoor Bangla" w:eastAsia="Roboto" w:hAnsi="Kohinoor Bangla" w:cs="Kohinoor Bangla"/>
          <w:sz w:val="22"/>
          <w:szCs w:val="22"/>
        </w:rPr>
        <w:t>K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anada) </w:t>
      </w:r>
    </w:p>
    <w:p w14:paraId="3BAE3A6C" w14:textId="3299B87F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sz w:val="22"/>
          <w:szCs w:val="22"/>
        </w:rPr>
        <w:t>Stevie Bell, York University (</w:t>
      </w:r>
      <w:r w:rsidR="000A3AAB">
        <w:rPr>
          <w:rFonts w:ascii="Kohinoor Bangla" w:eastAsia="Roboto" w:hAnsi="Kohinoor Bangla" w:cs="Kohinoor Bangla"/>
          <w:sz w:val="22"/>
          <w:szCs w:val="22"/>
        </w:rPr>
        <w:t>K</w:t>
      </w:r>
      <w:r w:rsidRPr="003347C3">
        <w:rPr>
          <w:rFonts w:ascii="Kohinoor Bangla" w:eastAsia="Roboto" w:hAnsi="Kohinoor Bangla" w:cs="Kohinoor Bangla"/>
          <w:sz w:val="22"/>
          <w:szCs w:val="22"/>
        </w:rPr>
        <w:t>anada)</w:t>
      </w:r>
    </w:p>
    <w:p w14:paraId="260415E8" w14:textId="77777777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hAnsi="Kohinoor Bangla" w:cs="Kohinoor Bangl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E286" wp14:editId="40961ABA">
                <wp:simplePos x="0" y="0"/>
                <wp:positionH relativeFrom="column">
                  <wp:posOffset>0</wp:posOffset>
                </wp:positionH>
                <wp:positionV relativeFrom="paragraph">
                  <wp:posOffset>229307</wp:posOffset>
                </wp:positionV>
                <wp:extent cx="5928995" cy="0"/>
                <wp:effectExtent l="0" t="0" r="14605" b="12700"/>
                <wp:wrapNone/>
                <wp:docPr id="79063080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DD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3643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05pt" to="466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8H5wAEAAN8DAAAOAAAAZHJzL2Uyb0RvYy54bWysU8tu2zAQvBfoPxC8x5INpI0FyznEcC9F&#10;G/TxATS1tAjwhSVryX/fJWXLQVsUaJELRXJ3ZmeHq83jaA07AUbtXcuXi5ozcNJ32h1b/v3b/u6B&#10;s5iE64TxDlp+hsgft2/fbIbQwMr33nSAjEhcbIbQ8j6l0FRVlD1YERc+gKOg8mhFoiMeqw7FQOzW&#10;VKu6flcNHruAXkKMdLubgnxb+JUCmT4rFSEx03LSlsqKZT3ktdpuRHNEEXotLzLEf6iwQjsqOlPt&#10;RBLsB+rfqKyW6KNXaSG9rbxSWkLpgbpZ1r9087UXAUovZE4Ms03x9Wjlp9OTe0ayYQixieEZcxej&#10;Qpu/pI+NxazzbBaMiUm6vF+vHtbre87kNVbdgAFj+gDesrxpudEu9yEacfoYExWj1GtKvjaODTQ9&#10;q/d1XdKiN7rba2NyMOLx8GSQnQS94X6/21HSRPEijQiNI95bF2WXzgamAl9AMd2R7uVUIQ8YzLRC&#10;SnBpeeE1jrIzTJGEGXiR9jfgJT9DoQzfv4BnRKnsXZrBVjuPf5KdxqtkNeVfHZj6zhYcfHcu71us&#10;oSkq5l8mPo/py3OB3/7L7U8AAAD//wMAUEsDBBQABgAIAAAAIQC0KphY4QAAAAsBAAAPAAAAZHJz&#10;L2Rvd25yZXYueG1sTI9BS8QwEIXvgv8hjODNTdfCqt2mi7gWPHiwVVj2lm1iW0wmIcluu//eEQ96&#10;GZh5vDfvKzezNeykQxwdClguMmAaO6dG7AV8vNc398BikqikcagFnHWETXV5UcpCuQkbfWpTzygE&#10;YyEFDCn5gvPYDdrKuHBeI2mfLliZaA09V0FOFG4Nv82yFbdyRPowSK+fBt19tUcr4Pnc+tBN2+R3&#10;wbzUr1NT798aIa6v5u2axuMaWNJz+nPADwP1h4qKHdwRVWRGANEkAflqCYzUhzy/A3b4PfCq5P8Z&#10;qm8AAAD//wMAUEsBAi0AFAAGAAgAAAAhALaDOJL+AAAA4QEAABMAAAAAAAAAAAAAAAAAAAAAAFtD&#10;b250ZW50X1R5cGVzXS54bWxQSwECLQAUAAYACAAAACEAOP0h/9YAAACUAQAACwAAAAAAAAAAAAAA&#10;AAAvAQAAX3JlbHMvLnJlbHNQSwECLQAUAAYACAAAACEApOvB+cABAADfAwAADgAAAAAAAAAAAAAA&#10;AAAuAgAAZHJzL2Uyb0RvYy54bWxQSwECLQAUAAYACAAAACEAtCqYWOEAAAALAQAADwAAAAAAAAAA&#10;AAAAAAAaBAAAZHJzL2Rvd25yZXYueG1sUEsFBgAAAAAEAAQA8wAAACgFAAAAAA==&#10;" strokecolor="#fd0" strokeweight="1pt">
                <v:stroke joinstyle="miter"/>
              </v:line>
            </w:pict>
          </mc:Fallback>
        </mc:AlternateContent>
      </w:r>
      <w:r w:rsidRPr="003347C3">
        <w:rPr>
          <w:rFonts w:ascii="Kohinoor Bangla" w:hAnsi="Kohinoor Bangla" w:cs="Kohinoor Bangl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C2890" wp14:editId="70FCF1BA">
                <wp:simplePos x="0" y="0"/>
                <wp:positionH relativeFrom="column">
                  <wp:posOffset>0</wp:posOffset>
                </wp:positionH>
                <wp:positionV relativeFrom="paragraph">
                  <wp:posOffset>174812</wp:posOffset>
                </wp:positionV>
                <wp:extent cx="5929533" cy="0"/>
                <wp:effectExtent l="0" t="0" r="14605" b="12700"/>
                <wp:wrapNone/>
                <wp:docPr id="192322772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5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C662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4A356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75pt" to="466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qLwgEAAN8DAAAOAAAAZHJzL2Uyb0RvYy54bWysU8tu2zAQvBfoPxC815IVxGkEyzk4cC9B&#10;ErTpB9DU0iLAF0jWkv8+S0qWg7Yo0CAXilzuzM4OV+u7QStyBB+kNQ1dLkpKwHDbSnNo6M+X3Zev&#10;lITITMuUNdDQEwR6t/n8ad27GirbWdWCJ0hiQt27hnYxurooAu9As7CwDgxeCus1i3j0h6L1rEd2&#10;rYqqLFdFb33rvOUQAkbvx0u6yfxCAI9PQgSIRDUUtcW8+rzu01ps1qw+eOY6yScZ7B0qNJMGi85U&#10;9ywy8svLP6i05N4GK+KCW11YISSH3AN2syx/6+ZHxxzkXtCc4GabwsfR8sfj1jx7tKF3oQ7u2acu&#10;BuF1+qI+MmSzTrNZMETCMXh9W91eX11Rws93xQXofIjfwGqSNg1V0qQ+WM2ODyFiMUw9p6SwMqTH&#10;6aluyjKnBatku5NKpcvgD/ut8uTI8A1329WquknPhhRv0vCkDAYvXeRdPCkYC3wHQWSLupdjhTRg&#10;MNMyzsHE5cSrDGYnmEAJM3CS9i/glJ+gkIfvf8AzIle2Js5gLY31f5Mdh7NkMeafHRj7ThbsbXvK&#10;75utwSnKzk0Tn8b07TnDL//l5hUAAP//AwBQSwMEFAAGAAgAAAAhADpm0pzeAAAACwEAAA8AAABk&#10;cnMvZG93bnJldi54bWxMj8FuwjAQRO+V+AdrK/VSgQMRLYQ4qAJxrFApH2DiTRw1XkexIeHvu1UP&#10;7WWl3dHMzsu3o2vFDfvQeFIwnyUgkEpvGqoVnD8P0xWIEDUZ3XpCBXcMsC0mD7nOjB/oA2+nWAsO&#10;oZBpBTbGLpMylBadDjPfIbFW+d7pyGtfS9PrgcNdKxdJ8iKdbog/WN3hzmL5dbo6BcN72h2x2plq&#10;RcvngzxXgw1HpZ4ex/2Gx9sGRMQx/jngh4H7Q8HFLv5KJohWAdNEBYvXJQhW12nKNJffgyxy+Z+h&#10;+AYAAP//AwBQSwECLQAUAAYACAAAACEAtoM4kv4AAADhAQAAEwAAAAAAAAAAAAAAAAAAAAAAW0Nv&#10;bnRlbnRfVHlwZXNdLnhtbFBLAQItABQABgAIAAAAIQA4/SH/1gAAAJQBAAALAAAAAAAAAAAAAAAA&#10;AC8BAABfcmVscy8ucmVsc1BLAQItABQABgAIAAAAIQCCcuqLwgEAAN8DAAAOAAAAAAAAAAAAAAAA&#10;AC4CAABkcnMvZTJvRG9jLnhtbFBLAQItABQABgAIAAAAIQA6ZtKc3gAAAAsBAAAPAAAAAAAAAAAA&#10;AAAAABwEAABkcnMvZG93bnJldi54bWxQSwUGAAAAAAQABADzAAAAJwUAAAAA&#10;" strokecolor="#fc6627" strokeweight="1pt">
                <v:stroke joinstyle="miter"/>
              </v:line>
            </w:pict>
          </mc:Fallback>
        </mc:AlternateContent>
      </w:r>
    </w:p>
    <w:p w14:paraId="05C92280" w14:textId="77777777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</w:p>
    <w:p w14:paraId="103D4B57" w14:textId="059D25A9" w:rsidR="000D44A7" w:rsidRPr="003347C3" w:rsidRDefault="000A3AAB" w:rsidP="000D44A7">
      <w:pPr>
        <w:spacing w:line="360" w:lineRule="auto"/>
        <w:jc w:val="both"/>
        <w:rPr>
          <w:rFonts w:ascii="Kohinoor Bangla" w:hAnsi="Kohinoor Bangla" w:cs="Kohinoor Bangla"/>
          <w:b/>
          <w:sz w:val="22"/>
          <w:szCs w:val="22"/>
        </w:rPr>
      </w:pPr>
      <w:r>
        <w:rPr>
          <w:rFonts w:ascii="Kohinoor Bangla" w:eastAsia="Roboto" w:hAnsi="Kohinoor Bangla" w:cs="Kohinoor Bangla"/>
          <w:b/>
          <w:sz w:val="22"/>
          <w:szCs w:val="22"/>
        </w:rPr>
        <w:t>Redaktionsbeirat</w:t>
      </w:r>
    </w:p>
    <w:p w14:paraId="1A7FFCFC" w14:textId="34C2B20E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Pam Bromley</w:t>
      </w:r>
      <w:r w:rsidRPr="003347C3">
        <w:rPr>
          <w:rFonts w:ascii="Kohinoor Bangla" w:eastAsia="Roboto" w:hAnsi="Kohinoor Bangla" w:cs="Kohinoor Bangla"/>
          <w:sz w:val="22"/>
          <w:szCs w:val="22"/>
        </w:rPr>
        <w:t>, Writing Associate, Scripps College (U</w:t>
      </w:r>
      <w:r w:rsidR="000A3AAB">
        <w:rPr>
          <w:rFonts w:ascii="Kohinoor Bangla" w:eastAsia="Roboto" w:hAnsi="Kohinoor Bangla" w:cs="Kohinoor Bangla"/>
          <w:sz w:val="22"/>
          <w:szCs w:val="22"/>
        </w:rPr>
        <w:t>SA</w:t>
      </w:r>
      <w:r w:rsidRPr="003347C3">
        <w:rPr>
          <w:rFonts w:ascii="Kohinoor Bangla" w:eastAsia="Roboto" w:hAnsi="Kohinoor Bangla" w:cs="Kohinoor Bangla"/>
          <w:sz w:val="22"/>
          <w:szCs w:val="22"/>
        </w:rPr>
        <w:t>)</w:t>
      </w:r>
    </w:p>
    <w:p w14:paraId="3B1901C0" w14:textId="2C359BF4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Lawrence </w:t>
      </w:r>
      <w:proofErr w:type="spellStart"/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Cleary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Director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>, Regional Writing Centre, University of Limerick (Irland)</w:t>
      </w:r>
    </w:p>
    <w:p w14:paraId="4964F10D" w14:textId="470F53D4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Christiane </w:t>
      </w:r>
      <w:proofErr w:type="spellStart"/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Donahue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>, Fa</w:t>
      </w:r>
      <w:r w:rsidR="00462968">
        <w:rPr>
          <w:rFonts w:ascii="Kohinoor Bangla" w:eastAsia="Roboto" w:hAnsi="Kohinoor Bangla" w:cs="Kohinoor Bangla"/>
          <w:sz w:val="22"/>
          <w:szCs w:val="22"/>
        </w:rPr>
        <w:t>k</w:t>
      </w:r>
      <w:r w:rsidRPr="003347C3">
        <w:rPr>
          <w:rFonts w:ascii="Kohinoor Bangla" w:eastAsia="Roboto" w:hAnsi="Kohinoor Bangla" w:cs="Kohinoor Bangla"/>
          <w:sz w:val="22"/>
          <w:szCs w:val="22"/>
        </w:rPr>
        <w:t>ult</w:t>
      </w:r>
      <w:r w:rsidR="00462968">
        <w:rPr>
          <w:rFonts w:ascii="Kohinoor Bangla" w:eastAsia="Roboto" w:hAnsi="Kohinoor Bangla" w:cs="Kohinoor Bangla"/>
          <w:sz w:val="22"/>
          <w:szCs w:val="22"/>
        </w:rPr>
        <w:t>ät</w:t>
      </w:r>
      <w:r w:rsidRPr="003347C3">
        <w:rPr>
          <w:rFonts w:ascii="Kohinoor Bangla" w:eastAsia="Roboto" w:hAnsi="Kohinoor Bangla" w:cs="Kohinoor Bangla"/>
          <w:sz w:val="22"/>
          <w:szCs w:val="22"/>
        </w:rPr>
        <w:t>, Dartmouth University (</w:t>
      </w:r>
      <w:r w:rsidR="000A3AAB" w:rsidRPr="003347C3">
        <w:rPr>
          <w:rFonts w:ascii="Kohinoor Bangla" w:eastAsia="Roboto" w:hAnsi="Kohinoor Bangla" w:cs="Kohinoor Bangla"/>
          <w:sz w:val="22"/>
          <w:szCs w:val="22"/>
        </w:rPr>
        <w:t>U</w:t>
      </w:r>
      <w:r w:rsidR="000A3AAB">
        <w:rPr>
          <w:rFonts w:ascii="Kohinoor Bangla" w:eastAsia="Roboto" w:hAnsi="Kohinoor Bangla" w:cs="Kohinoor Bangla"/>
          <w:sz w:val="22"/>
          <w:szCs w:val="22"/>
        </w:rPr>
        <w:t>SA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) /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Université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de Lille (Fran</w:t>
      </w:r>
      <w:r w:rsidR="000A3AAB">
        <w:rPr>
          <w:rFonts w:ascii="Kohinoor Bangla" w:eastAsia="Roboto" w:hAnsi="Kohinoor Bangla" w:cs="Kohinoor Bangla"/>
          <w:sz w:val="22"/>
          <w:szCs w:val="22"/>
        </w:rPr>
        <w:t>kreich</w:t>
      </w:r>
      <w:r w:rsidRPr="003347C3">
        <w:rPr>
          <w:rFonts w:ascii="Kohinoor Bangla" w:eastAsia="Roboto" w:hAnsi="Kohinoor Bangla" w:cs="Kohinoor Bangla"/>
          <w:sz w:val="22"/>
          <w:szCs w:val="22"/>
        </w:rPr>
        <w:t>)</w:t>
      </w:r>
    </w:p>
    <w:p w14:paraId="40805272" w14:textId="60CC685E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  <w:highlight w:val="white"/>
        </w:rPr>
      </w:pPr>
      <w:r w:rsidRPr="003347C3">
        <w:rPr>
          <w:rFonts w:ascii="Kohinoor Bangla" w:eastAsia="Roboto" w:hAnsi="Kohinoor Bangla" w:cs="Kohinoor Bangla"/>
          <w:b/>
          <w:bCs/>
          <w:sz w:val="22"/>
          <w:szCs w:val="22"/>
          <w:highlight w:val="white"/>
        </w:rPr>
        <w:t>Magnus Gustafsson</w:t>
      </w:r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, </w:t>
      </w:r>
      <w:r w:rsidR="00462968" w:rsidRPr="003347C3">
        <w:rPr>
          <w:rFonts w:ascii="Kohinoor Bangla" w:eastAsia="Roboto" w:hAnsi="Kohinoor Bangla" w:cs="Kohinoor Bangla"/>
          <w:sz w:val="22"/>
          <w:szCs w:val="22"/>
        </w:rPr>
        <w:t>Fa</w:t>
      </w:r>
      <w:r w:rsidR="00462968">
        <w:rPr>
          <w:rFonts w:ascii="Kohinoor Bangla" w:eastAsia="Roboto" w:hAnsi="Kohinoor Bangla" w:cs="Kohinoor Bangla"/>
          <w:sz w:val="22"/>
          <w:szCs w:val="22"/>
        </w:rPr>
        <w:t>k</w:t>
      </w:r>
      <w:r w:rsidR="00462968" w:rsidRPr="003347C3">
        <w:rPr>
          <w:rFonts w:ascii="Kohinoor Bangla" w:eastAsia="Roboto" w:hAnsi="Kohinoor Bangla" w:cs="Kohinoor Bangla"/>
          <w:sz w:val="22"/>
          <w:szCs w:val="22"/>
        </w:rPr>
        <w:t>ult</w:t>
      </w:r>
      <w:r w:rsidR="00462968">
        <w:rPr>
          <w:rFonts w:ascii="Kohinoor Bangla" w:eastAsia="Roboto" w:hAnsi="Kohinoor Bangla" w:cs="Kohinoor Bangla"/>
          <w:sz w:val="22"/>
          <w:szCs w:val="22"/>
        </w:rPr>
        <w:t>ät</w:t>
      </w:r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, Chalmers University of Technology (S</w:t>
      </w:r>
      <w:r w:rsidR="000A3AAB">
        <w:rPr>
          <w:rFonts w:ascii="Kohinoor Bangla" w:eastAsia="Roboto" w:hAnsi="Kohinoor Bangla" w:cs="Kohinoor Bangla"/>
          <w:sz w:val="22"/>
          <w:szCs w:val="22"/>
          <w:highlight w:val="white"/>
        </w:rPr>
        <w:t>ch</w:t>
      </w:r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weden)</w:t>
      </w:r>
    </w:p>
    <w:p w14:paraId="15E7A746" w14:textId="61A4BA89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Violeta Molina-</w:t>
      </w:r>
      <w:proofErr w:type="spellStart"/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Natera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Pontificia Universidad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Javeriana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– Cali (</w:t>
      </w:r>
      <w:r w:rsidR="00462968">
        <w:rPr>
          <w:rFonts w:ascii="Kohinoor Bangla" w:eastAsia="Roboto" w:hAnsi="Kohinoor Bangla" w:cs="Kohinoor Bangla"/>
          <w:sz w:val="22"/>
          <w:szCs w:val="22"/>
        </w:rPr>
        <w:t>K</w:t>
      </w:r>
      <w:r w:rsidRPr="003347C3">
        <w:rPr>
          <w:rFonts w:ascii="Kohinoor Bangla" w:eastAsia="Roboto" w:hAnsi="Kohinoor Bangla" w:cs="Kohinoor Bangla"/>
          <w:sz w:val="22"/>
          <w:szCs w:val="22"/>
        </w:rPr>
        <w:t>ol</w:t>
      </w:r>
      <w:r w:rsidR="00462968">
        <w:rPr>
          <w:rFonts w:ascii="Kohinoor Bangla" w:eastAsia="Roboto" w:hAnsi="Kohinoor Bangla" w:cs="Kohinoor Bangla"/>
          <w:sz w:val="22"/>
          <w:szCs w:val="22"/>
        </w:rPr>
        <w:t>u</w:t>
      </w:r>
      <w:r w:rsidRPr="003347C3">
        <w:rPr>
          <w:rFonts w:ascii="Kohinoor Bangla" w:eastAsia="Roboto" w:hAnsi="Kohinoor Bangla" w:cs="Kohinoor Bangla"/>
          <w:sz w:val="22"/>
          <w:szCs w:val="22"/>
        </w:rPr>
        <w:t>mbi</w:t>
      </w:r>
      <w:r w:rsidR="00462968">
        <w:rPr>
          <w:rFonts w:ascii="Kohinoor Bangla" w:eastAsia="Roboto" w:hAnsi="Kohinoor Bangla" w:cs="Kohinoor Bangla"/>
          <w:sz w:val="22"/>
          <w:szCs w:val="22"/>
        </w:rPr>
        <w:t>en</w:t>
      </w:r>
      <w:r w:rsidRPr="003347C3">
        <w:rPr>
          <w:rFonts w:ascii="Kohinoor Bangla" w:eastAsia="Roboto" w:hAnsi="Kohinoor Bangla" w:cs="Kohinoor Bangla"/>
          <w:sz w:val="22"/>
          <w:szCs w:val="22"/>
        </w:rPr>
        <w:t>)</w:t>
      </w:r>
    </w:p>
    <w:p w14:paraId="7308E352" w14:textId="39504E4F" w:rsidR="000D44A7" w:rsidRPr="003347C3" w:rsidRDefault="000D44A7" w:rsidP="000D44A7">
      <w:pPr>
        <w:spacing w:line="360" w:lineRule="auto"/>
        <w:ind w:right="-270"/>
        <w:jc w:val="both"/>
        <w:rPr>
          <w:rFonts w:ascii="Kohinoor Bangla" w:hAnsi="Kohinoor Bangla" w:cs="Kohinoor Bangla"/>
          <w:sz w:val="22"/>
          <w:szCs w:val="22"/>
          <w:highlight w:val="white"/>
        </w:rPr>
      </w:pPr>
      <w:r w:rsidRPr="003347C3">
        <w:rPr>
          <w:rFonts w:ascii="Kohinoor Bangla" w:eastAsia="Roboto" w:hAnsi="Kohinoor Bangla" w:cs="Kohinoor Bangla"/>
          <w:b/>
          <w:bCs/>
          <w:sz w:val="22"/>
          <w:szCs w:val="22"/>
          <w:highlight w:val="white"/>
        </w:rPr>
        <w:t>Frederico Navarro</w:t>
      </w:r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, </w:t>
      </w:r>
      <w:r w:rsidR="00462968" w:rsidRPr="003347C3">
        <w:rPr>
          <w:rFonts w:ascii="Kohinoor Bangla" w:eastAsia="Roboto" w:hAnsi="Kohinoor Bangla" w:cs="Kohinoor Bangla"/>
          <w:sz w:val="22"/>
          <w:szCs w:val="22"/>
        </w:rPr>
        <w:t>Fa</w:t>
      </w:r>
      <w:r w:rsidR="00462968">
        <w:rPr>
          <w:rFonts w:ascii="Kohinoor Bangla" w:eastAsia="Roboto" w:hAnsi="Kohinoor Bangla" w:cs="Kohinoor Bangla"/>
          <w:sz w:val="22"/>
          <w:szCs w:val="22"/>
        </w:rPr>
        <w:t>k</w:t>
      </w:r>
      <w:r w:rsidR="00462968" w:rsidRPr="003347C3">
        <w:rPr>
          <w:rFonts w:ascii="Kohinoor Bangla" w:eastAsia="Roboto" w:hAnsi="Kohinoor Bangla" w:cs="Kohinoor Bangla"/>
          <w:sz w:val="22"/>
          <w:szCs w:val="22"/>
        </w:rPr>
        <w:t>ult</w:t>
      </w:r>
      <w:r w:rsidR="00462968">
        <w:rPr>
          <w:rFonts w:ascii="Kohinoor Bangla" w:eastAsia="Roboto" w:hAnsi="Kohinoor Bangla" w:cs="Kohinoor Bangla"/>
          <w:sz w:val="22"/>
          <w:szCs w:val="22"/>
        </w:rPr>
        <w:t>ät</w:t>
      </w:r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, Universidad de O'Higgins,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Instituto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de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Ciencias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de la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>Educación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  <w:highlight w:val="white"/>
        </w:rPr>
        <w:t xml:space="preserve"> (Chile)</w:t>
      </w:r>
    </w:p>
    <w:p w14:paraId="3705B827" w14:textId="78284875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Pam Nichols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Associate Professor,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Wits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University (S</w:t>
      </w:r>
      <w:r w:rsidR="00462968">
        <w:rPr>
          <w:rFonts w:ascii="Kohinoor Bangla" w:eastAsia="Roboto" w:hAnsi="Kohinoor Bangla" w:cs="Kohinoor Bangla"/>
          <w:sz w:val="22"/>
          <w:szCs w:val="22"/>
        </w:rPr>
        <w:t>üda</w:t>
      </w:r>
      <w:r w:rsidRPr="003347C3">
        <w:rPr>
          <w:rFonts w:ascii="Kohinoor Bangla" w:eastAsia="Roboto" w:hAnsi="Kohinoor Bangla" w:cs="Kohinoor Bangla"/>
          <w:sz w:val="22"/>
          <w:szCs w:val="22"/>
        </w:rPr>
        <w:t>fri</w:t>
      </w:r>
      <w:r w:rsidR="00462968">
        <w:rPr>
          <w:rFonts w:ascii="Kohinoor Bangla" w:eastAsia="Roboto" w:hAnsi="Kohinoor Bangla" w:cs="Kohinoor Bangla"/>
          <w:sz w:val="22"/>
          <w:szCs w:val="22"/>
        </w:rPr>
        <w:t>k</w:t>
      </w:r>
      <w:r w:rsidRPr="003347C3">
        <w:rPr>
          <w:rFonts w:ascii="Kohinoor Bangla" w:eastAsia="Roboto" w:hAnsi="Kohinoor Bangla" w:cs="Kohinoor Bangla"/>
          <w:sz w:val="22"/>
          <w:szCs w:val="22"/>
        </w:rPr>
        <w:t>a)</w:t>
      </w:r>
    </w:p>
    <w:p w14:paraId="71767147" w14:textId="40C33C67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proofErr w:type="spellStart"/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Avasha</w:t>
      </w:r>
      <w:proofErr w:type="spellEnd"/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 xml:space="preserve"> </w:t>
      </w:r>
      <w:proofErr w:type="spellStart"/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Rambiritch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462968">
        <w:rPr>
          <w:rFonts w:ascii="Kohinoor Bangla" w:eastAsia="Roboto" w:hAnsi="Kohinoor Bangla" w:cs="Kohinoor Bangla"/>
          <w:sz w:val="22"/>
          <w:szCs w:val="22"/>
        </w:rPr>
        <w:t>Dozentin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</w:t>
      </w:r>
      <w:r w:rsidR="00462968">
        <w:rPr>
          <w:rFonts w:ascii="Kohinoor Bangla" w:eastAsia="Roboto" w:hAnsi="Kohinoor Bangla" w:cs="Kohinoor Bangla"/>
          <w:sz w:val="22"/>
          <w:szCs w:val="22"/>
        </w:rPr>
        <w:t>u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nd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Humanities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 xml:space="preserve"> Writing Centre </w:t>
      </w:r>
      <w:proofErr w:type="spellStart"/>
      <w:r w:rsidRPr="003347C3">
        <w:rPr>
          <w:rFonts w:ascii="Kohinoor Bangla" w:eastAsia="Roboto" w:hAnsi="Kohinoor Bangla" w:cs="Kohinoor Bangla"/>
          <w:sz w:val="22"/>
          <w:szCs w:val="22"/>
        </w:rPr>
        <w:t>Coordinator</w:t>
      </w:r>
      <w:proofErr w:type="spellEnd"/>
      <w:r w:rsidRPr="003347C3">
        <w:rPr>
          <w:rFonts w:ascii="Kohinoor Bangla" w:eastAsia="Roboto" w:hAnsi="Kohinoor Bangla" w:cs="Kohinoor Bangla"/>
          <w:sz w:val="22"/>
          <w:szCs w:val="22"/>
        </w:rPr>
        <w:t>, University of Pretoria, (</w:t>
      </w:r>
      <w:r w:rsidR="00462968">
        <w:rPr>
          <w:rFonts w:ascii="Kohinoor Bangla" w:eastAsia="Roboto" w:hAnsi="Kohinoor Bangla" w:cs="Kohinoor Bangla"/>
          <w:sz w:val="22"/>
          <w:szCs w:val="22"/>
        </w:rPr>
        <w:t>Südafrika</w:t>
      </w:r>
      <w:r w:rsidRPr="003347C3">
        <w:rPr>
          <w:rFonts w:ascii="Kohinoor Bangla" w:eastAsia="Roboto" w:hAnsi="Kohinoor Bangla" w:cs="Kohinoor Bangla"/>
          <w:sz w:val="22"/>
          <w:szCs w:val="22"/>
        </w:rPr>
        <w:t>)</w:t>
      </w:r>
    </w:p>
    <w:p w14:paraId="67E4AB13" w14:textId="0CD9F53D" w:rsidR="000D44A7" w:rsidRPr="003347C3" w:rsidRDefault="000D44A7" w:rsidP="000D44A7">
      <w:pPr>
        <w:spacing w:line="360" w:lineRule="auto"/>
        <w:jc w:val="both"/>
        <w:rPr>
          <w:rFonts w:ascii="Kohinoor Bangla" w:hAnsi="Kohinoor Bangla" w:cs="Kohinoor Bangla"/>
          <w:sz w:val="22"/>
          <w:szCs w:val="22"/>
        </w:rPr>
      </w:pPr>
      <w:r w:rsidRPr="003347C3">
        <w:rPr>
          <w:rFonts w:ascii="Kohinoor Bangla" w:eastAsia="Roboto" w:hAnsi="Kohinoor Bangla" w:cs="Kohinoor Bangla"/>
          <w:b/>
          <w:bCs/>
          <w:sz w:val="22"/>
          <w:szCs w:val="22"/>
        </w:rPr>
        <w:t>Rose Richards</w:t>
      </w:r>
      <w:r w:rsidRPr="003347C3">
        <w:rPr>
          <w:rFonts w:ascii="Kohinoor Bangla" w:eastAsia="Roboto" w:hAnsi="Kohinoor Bangla" w:cs="Kohinoor Bangla"/>
          <w:sz w:val="22"/>
          <w:szCs w:val="22"/>
        </w:rPr>
        <w:t xml:space="preserve">, </w:t>
      </w:r>
      <w:r w:rsidR="00462968" w:rsidRPr="003347C3">
        <w:rPr>
          <w:rFonts w:ascii="Kohinoor Bangla" w:eastAsia="Roboto" w:hAnsi="Kohinoor Bangla" w:cs="Kohinoor Bangla"/>
          <w:sz w:val="22"/>
          <w:szCs w:val="22"/>
        </w:rPr>
        <w:t>Fa</w:t>
      </w:r>
      <w:r w:rsidR="00462968">
        <w:rPr>
          <w:rFonts w:ascii="Kohinoor Bangla" w:eastAsia="Roboto" w:hAnsi="Kohinoor Bangla" w:cs="Kohinoor Bangla"/>
          <w:sz w:val="22"/>
          <w:szCs w:val="22"/>
        </w:rPr>
        <w:t>k</w:t>
      </w:r>
      <w:r w:rsidR="00462968" w:rsidRPr="003347C3">
        <w:rPr>
          <w:rFonts w:ascii="Kohinoor Bangla" w:eastAsia="Roboto" w:hAnsi="Kohinoor Bangla" w:cs="Kohinoor Bangla"/>
          <w:sz w:val="22"/>
          <w:szCs w:val="22"/>
        </w:rPr>
        <w:t>ult</w:t>
      </w:r>
      <w:r w:rsidR="00462968">
        <w:rPr>
          <w:rFonts w:ascii="Kohinoor Bangla" w:eastAsia="Roboto" w:hAnsi="Kohinoor Bangla" w:cs="Kohinoor Bangla"/>
          <w:sz w:val="22"/>
          <w:szCs w:val="22"/>
        </w:rPr>
        <w:t>ät</w:t>
      </w:r>
      <w:r w:rsidRPr="003347C3">
        <w:rPr>
          <w:rFonts w:ascii="Kohinoor Bangla" w:eastAsia="Roboto" w:hAnsi="Kohinoor Bangla" w:cs="Kohinoor Bangla"/>
          <w:sz w:val="22"/>
          <w:szCs w:val="22"/>
        </w:rPr>
        <w:t>, Stellenbosch University (</w:t>
      </w:r>
      <w:r w:rsidR="00462968">
        <w:rPr>
          <w:rFonts w:ascii="Kohinoor Bangla" w:eastAsia="Roboto" w:hAnsi="Kohinoor Bangla" w:cs="Kohinoor Bangla"/>
          <w:sz w:val="22"/>
          <w:szCs w:val="22"/>
        </w:rPr>
        <w:t>Südafrika</w:t>
      </w:r>
      <w:r w:rsidRPr="003347C3">
        <w:rPr>
          <w:rFonts w:ascii="Kohinoor Bangla" w:eastAsia="Roboto" w:hAnsi="Kohinoor Bangla" w:cs="Kohinoor Bangla"/>
          <w:sz w:val="22"/>
          <w:szCs w:val="22"/>
        </w:rPr>
        <w:t>)</w:t>
      </w:r>
    </w:p>
    <w:p w14:paraId="76A8B70E" w14:textId="77777777" w:rsidR="000D44A7" w:rsidRPr="003347C3" w:rsidRDefault="000D44A7"/>
    <w:sectPr w:rsidR="000D44A7" w:rsidRPr="003347C3" w:rsidSect="003B4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ohinoor Bangla Light">
    <w:altName w:val="KOHINOOR BANGLA LIGHT"/>
    <w:panose1 w:val="02000000000000000000"/>
    <w:charset w:val="4D"/>
    <w:family w:val="auto"/>
    <w:pitch w:val="variable"/>
    <w:sig w:usb0="00010007" w:usb1="00000000" w:usb2="00000000" w:usb3="00000000" w:csb0="00000093" w:csb1="00000000"/>
  </w:font>
  <w:font w:name="Kohinoor Bangla">
    <w:panose1 w:val="02000000000000000000"/>
    <w:charset w:val="4D"/>
    <w:family w:val="auto"/>
    <w:pitch w:val="variable"/>
    <w:sig w:usb0="0001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C254B"/>
    <w:multiLevelType w:val="multilevel"/>
    <w:tmpl w:val="CE8EA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264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A7"/>
    <w:rsid w:val="00020749"/>
    <w:rsid w:val="0002186A"/>
    <w:rsid w:val="0003621B"/>
    <w:rsid w:val="000A3AAB"/>
    <w:rsid w:val="000D44A7"/>
    <w:rsid w:val="00131AC4"/>
    <w:rsid w:val="001E7AAE"/>
    <w:rsid w:val="0020280E"/>
    <w:rsid w:val="002F5607"/>
    <w:rsid w:val="003347C3"/>
    <w:rsid w:val="0033575F"/>
    <w:rsid w:val="00341020"/>
    <w:rsid w:val="003B48B2"/>
    <w:rsid w:val="003C201C"/>
    <w:rsid w:val="003D43A6"/>
    <w:rsid w:val="003E20E7"/>
    <w:rsid w:val="003F4A99"/>
    <w:rsid w:val="00462968"/>
    <w:rsid w:val="004D55D5"/>
    <w:rsid w:val="00564C3C"/>
    <w:rsid w:val="005E6560"/>
    <w:rsid w:val="00646730"/>
    <w:rsid w:val="006962F3"/>
    <w:rsid w:val="00697F3B"/>
    <w:rsid w:val="006C5286"/>
    <w:rsid w:val="00702296"/>
    <w:rsid w:val="007329A4"/>
    <w:rsid w:val="007367B5"/>
    <w:rsid w:val="00745B81"/>
    <w:rsid w:val="00753F22"/>
    <w:rsid w:val="00795D9B"/>
    <w:rsid w:val="00804B3D"/>
    <w:rsid w:val="00837FF7"/>
    <w:rsid w:val="00851CE7"/>
    <w:rsid w:val="008E029E"/>
    <w:rsid w:val="00920ADF"/>
    <w:rsid w:val="0095453C"/>
    <w:rsid w:val="009D6B11"/>
    <w:rsid w:val="00A518EA"/>
    <w:rsid w:val="00A62AF1"/>
    <w:rsid w:val="00A739B6"/>
    <w:rsid w:val="00A73FDE"/>
    <w:rsid w:val="00A762A6"/>
    <w:rsid w:val="00A9432C"/>
    <w:rsid w:val="00AB7B24"/>
    <w:rsid w:val="00BB29A1"/>
    <w:rsid w:val="00C62DDD"/>
    <w:rsid w:val="00D2223A"/>
    <w:rsid w:val="00D230C6"/>
    <w:rsid w:val="00D6658D"/>
    <w:rsid w:val="00E66560"/>
    <w:rsid w:val="00EB612A"/>
    <w:rsid w:val="00F010B2"/>
    <w:rsid w:val="00F8309E"/>
    <w:rsid w:val="00F8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7A8F6F"/>
  <w15:chartTrackingRefBased/>
  <w15:docId w15:val="{5806F739-82D3-AE40-A9F1-0811B5D6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A7"/>
    <w:rPr>
      <w:rFonts w:asciiTheme="minorHAnsi" w:hAnsiTheme="minorHAnsi" w:cstheme="minorBidi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33575F"/>
    <w:rPr>
      <w:rFonts w:asciiTheme="majorHAnsi" w:eastAsiaTheme="majorEastAsia" w:hAnsiTheme="majorHAnsi" w:cstheme="majorBidi"/>
      <w:color w:val="1F3763" w:themeColor="accent1" w:themeShade="7F"/>
      <w:szCs w:val="24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753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F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F22"/>
    <w:rPr>
      <w:rFonts w:asciiTheme="minorHAnsi" w:hAnsiTheme="minorHAnsi" w:cstheme="minorBidi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F22"/>
    <w:rPr>
      <w:rFonts w:asciiTheme="minorHAnsi" w:hAnsiTheme="minorHAnsi" w:cstheme="minorBidi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2738</Words>
  <Characters>15119</Characters>
  <Application>Microsoft Office Word</Application>
  <DocSecurity>0</DocSecurity>
  <Lines>269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Hotson</dc:creator>
  <cp:keywords/>
  <dc:description/>
  <cp:lastModifiedBy>.</cp:lastModifiedBy>
  <cp:revision>2</cp:revision>
  <dcterms:created xsi:type="dcterms:W3CDTF">2023-10-16T12:34:00Z</dcterms:created>
  <dcterms:modified xsi:type="dcterms:W3CDTF">2023-10-16T12:34:00Z</dcterms:modified>
</cp:coreProperties>
</file>