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61CC" w14:textId="7C2B07E6" w:rsidR="000D44A7" w:rsidRPr="009D6B11" w:rsidRDefault="0003621B" w:rsidP="000D44A7">
      <w:pPr>
        <w:spacing w:line="360" w:lineRule="auto"/>
        <w:jc w:val="both"/>
        <w:rPr>
          <w:rFonts w:ascii="Kohinoor Bangla Light" w:hAnsi="Kohinoor Bangla Light" w:cs="Kohinoor Bangla Light"/>
          <w:sz w:val="28"/>
          <w:szCs w:val="28"/>
          <w:highlight w:val="yellow"/>
          <w14:textOutline w14:w="9525" w14:cap="rnd" w14:cmpd="sng" w14:algn="ctr">
            <w14:noFill/>
            <w14:prstDash w14:val="solid"/>
            <w14:bevel/>
          </w14:textOutline>
        </w:rPr>
      </w:pPr>
      <w:r w:rsidRPr="009D6B11">
        <w:rPr>
          <w:rFonts w:ascii="Kohinoor Bangla Light" w:hAnsi="Kohinoor Bangla Light" w:cs="Kohinoor Bangla Light"/>
          <w:sz w:val="28"/>
          <w:szCs w:val="28"/>
          <w:highlight w:val="yellow"/>
          <w14:textOutline w14:w="9525" w14:cap="rnd" w14:cmpd="sng" w14:algn="ctr">
            <w14:noFill/>
            <w14:prstDash w14:val="solid"/>
            <w14:bevel/>
          </w14:textOutline>
        </w:rPr>
        <w:t>Einleitende Worte</w:t>
      </w:r>
      <w:r w:rsidR="00A73FDE" w:rsidRPr="009D6B11">
        <w:rPr>
          <w:rFonts w:ascii="Kohinoor Bangla Light" w:hAnsi="Kohinoor Bangla Light" w:cs="Kohinoor Bangla Light"/>
          <w:sz w:val="28"/>
          <w:szCs w:val="28"/>
          <w:highlight w:val="yellow"/>
          <w14:textOutline w14:w="9525" w14:cap="rnd" w14:cmpd="sng" w14:algn="ctr">
            <w14:noFill/>
            <w14:prstDash w14:val="solid"/>
            <w14:bevel/>
          </w14:textOutline>
        </w:rPr>
        <w:t xml:space="preserve"> der </w:t>
      </w:r>
      <w:proofErr w:type="spellStart"/>
      <w:proofErr w:type="gramStart"/>
      <w:r w:rsidR="00A73FDE" w:rsidRPr="009D6B11">
        <w:rPr>
          <w:rFonts w:ascii="Kohinoor Bangla Light" w:hAnsi="Kohinoor Bangla Light" w:cs="Kohinoor Bangla Light"/>
          <w:sz w:val="28"/>
          <w:szCs w:val="28"/>
          <w:highlight w:val="yellow"/>
          <w14:textOutline w14:w="9525" w14:cap="rnd" w14:cmpd="sng" w14:algn="ctr">
            <w14:noFill/>
            <w14:prstDash w14:val="solid"/>
            <w14:bevel/>
          </w14:textOutline>
        </w:rPr>
        <w:t>Herausgeber:innen</w:t>
      </w:r>
      <w:proofErr w:type="spellEnd"/>
      <w:proofErr w:type="gramEnd"/>
      <w:r w:rsidR="00A73FDE" w:rsidRPr="009D6B11">
        <w:rPr>
          <w:rFonts w:ascii="Kohinoor Bangla Light" w:hAnsi="Kohinoor Bangla Light" w:cs="Kohinoor Bangla Light"/>
          <w:sz w:val="28"/>
          <w:szCs w:val="28"/>
          <w:highlight w:val="yellow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D6B11">
        <w:rPr>
          <w:rFonts w:ascii="Kohinoor Bangla Light" w:hAnsi="Kohinoor Bangla Light" w:cs="Kohinoor Bangla Light"/>
          <w:sz w:val="28"/>
          <w:szCs w:val="28"/>
          <w:highlight w:val="yellow"/>
          <w14:textOutline w14:w="9525" w14:cap="rnd" w14:cmpd="sng" w14:algn="ctr">
            <w14:noFill/>
            <w14:prstDash w14:val="solid"/>
            <w14:bevel/>
          </w14:textOutline>
        </w:rPr>
        <w:t>zum</w:t>
      </w:r>
      <w:r w:rsidR="00A73FDE" w:rsidRPr="009D6B11">
        <w:rPr>
          <w:rFonts w:ascii="Kohinoor Bangla Light" w:hAnsi="Kohinoor Bangla Light" w:cs="Kohinoor Bangla Light"/>
          <w:sz w:val="28"/>
          <w:szCs w:val="28"/>
          <w:highlight w:val="yellow"/>
          <w14:textOutline w14:w="9525" w14:cap="rnd" w14:cmpd="sng" w14:algn="ctr">
            <w14:noFill/>
            <w14:prstDash w14:val="solid"/>
            <w14:bevel/>
          </w14:textOutline>
        </w:rPr>
        <w:t xml:space="preserve"> Journal: Ein Forum für den i</w:t>
      </w:r>
      <w:r w:rsidR="000D44A7" w:rsidRPr="009D6B11">
        <w:rPr>
          <w:rFonts w:ascii="Kohinoor Bangla Light" w:hAnsi="Kohinoor Bangla Light" w:cs="Kohinoor Bangla Light"/>
          <w:sz w:val="28"/>
          <w:szCs w:val="28"/>
          <w:highlight w:val="yellow"/>
          <w14:textOutline w14:w="9525" w14:cap="rnd" w14:cmpd="sng" w14:algn="ctr">
            <w14:noFill/>
            <w14:prstDash w14:val="solid"/>
            <w14:bevel/>
          </w14:textOutline>
        </w:rPr>
        <w:t>nter</w:t>
      </w:r>
      <w:r w:rsidR="00A73FDE" w:rsidRPr="009D6B11">
        <w:rPr>
          <w:rFonts w:ascii="Kohinoor Bangla Light" w:hAnsi="Kohinoor Bangla Light" w:cs="Kohinoor Bangla Light"/>
          <w:sz w:val="28"/>
          <w:szCs w:val="28"/>
          <w:highlight w:val="yellow"/>
          <w14:textOutline w14:w="9525" w14:cap="rnd" w14:cmpd="sng" w14:algn="ctr">
            <w14:noFill/>
            <w14:prstDash w14:val="solid"/>
            <w14:bevel/>
          </w14:textOutline>
        </w:rPr>
        <w:t>k</w:t>
      </w:r>
      <w:r w:rsidR="000D44A7" w:rsidRPr="009D6B11">
        <w:rPr>
          <w:rFonts w:ascii="Kohinoor Bangla Light" w:hAnsi="Kohinoor Bangla Light" w:cs="Kohinoor Bangla Light"/>
          <w:sz w:val="28"/>
          <w:szCs w:val="28"/>
          <w:highlight w:val="yellow"/>
          <w14:textOutline w14:w="9525" w14:cap="rnd" w14:cmpd="sng" w14:algn="ctr">
            <w14:noFill/>
            <w14:prstDash w14:val="solid"/>
            <w14:bevel/>
          </w14:textOutline>
        </w:rPr>
        <w:t>ultur</w:t>
      </w:r>
      <w:r w:rsidR="00A73FDE" w:rsidRPr="009D6B11">
        <w:rPr>
          <w:rFonts w:ascii="Kohinoor Bangla Light" w:hAnsi="Kohinoor Bangla Light" w:cs="Kohinoor Bangla Light"/>
          <w:sz w:val="28"/>
          <w:szCs w:val="28"/>
          <w:highlight w:val="yellow"/>
          <w14:textOutline w14:w="9525" w14:cap="rnd" w14:cmpd="sng" w14:algn="ctr">
            <w14:noFill/>
            <w14:prstDash w14:val="solid"/>
            <w14:bevel/>
          </w14:textOutline>
        </w:rPr>
        <w:t>ellen Diskurs</w:t>
      </w:r>
    </w:p>
    <w:p w14:paraId="5073E860" w14:textId="77777777" w:rsidR="00A739B6" w:rsidRPr="009D6B11" w:rsidRDefault="00A739B6">
      <w:pPr>
        <w:rPr>
          <w:highlight w:val="yellow"/>
        </w:rPr>
      </w:pPr>
    </w:p>
    <w:p w14:paraId="69554C1B" w14:textId="1F2A5295" w:rsidR="000D44A7" w:rsidRPr="009D6B11" w:rsidRDefault="00A73FDE" w:rsidP="000D44A7">
      <w:pPr>
        <w:spacing w:line="360" w:lineRule="auto"/>
        <w:jc w:val="both"/>
        <w:rPr>
          <w:rFonts w:ascii="Kohinoor Bangla" w:hAnsi="Kohinoor Bangla" w:cs="Kohinoor Bangla"/>
          <w:sz w:val="22"/>
          <w:szCs w:val="22"/>
          <w:highlight w:val="yellow"/>
        </w:rPr>
      </w:pP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Wir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,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die </w:t>
      </w:r>
      <w:proofErr w:type="spellStart"/>
      <w:proofErr w:type="gramStart"/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Mitherausgeber:innen</w:t>
      </w:r>
      <w:proofErr w:type="spellEnd"/>
      <w:proofErr w:type="gramEnd"/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von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0D44A7" w:rsidRPr="009D6B11">
        <w:rPr>
          <w:rFonts w:ascii="Kohinoor Bangla" w:eastAsia="Roboto" w:hAnsi="Kohinoor Bangla" w:cs="Kohinoor Bangla"/>
          <w:i/>
          <w:sz w:val="22"/>
          <w:szCs w:val="22"/>
          <w:highlight w:val="yellow"/>
        </w:rPr>
        <w:t>SKRIB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: </w:t>
      </w:r>
      <w:r w:rsidR="000D44A7" w:rsidRPr="009D6B11">
        <w:rPr>
          <w:rFonts w:ascii="Kohinoor Bangla" w:eastAsia="Roboto" w:hAnsi="Kohinoor Bangla" w:cs="Kohinoor Bangla"/>
          <w:i/>
          <w:sz w:val="22"/>
          <w:szCs w:val="22"/>
          <w:highlight w:val="yellow"/>
        </w:rPr>
        <w:t xml:space="preserve">Critical Studies in Writing </w:t>
      </w:r>
      <w:proofErr w:type="spellStart"/>
      <w:r w:rsidR="000D44A7" w:rsidRPr="009D6B11">
        <w:rPr>
          <w:rFonts w:ascii="Kohinoor Bangla" w:eastAsia="Roboto" w:hAnsi="Kohinoor Bangla" w:cs="Kohinoor Bangla"/>
          <w:i/>
          <w:sz w:val="22"/>
          <w:szCs w:val="22"/>
          <w:highlight w:val="yellow"/>
        </w:rPr>
        <w:t>Programs</w:t>
      </w:r>
      <w:proofErr w:type="spellEnd"/>
      <w:r w:rsidR="000D44A7" w:rsidRPr="009D6B11">
        <w:rPr>
          <w:rFonts w:ascii="Kohinoor Bangla" w:eastAsia="Roboto" w:hAnsi="Kohinoor Bangla" w:cs="Kohinoor Bangla"/>
          <w:i/>
          <w:sz w:val="22"/>
          <w:szCs w:val="22"/>
          <w:highlight w:val="yellow"/>
        </w:rPr>
        <w:t xml:space="preserve"> and </w:t>
      </w:r>
      <w:proofErr w:type="spellStart"/>
      <w:r w:rsidR="000D44A7" w:rsidRPr="009D6B11">
        <w:rPr>
          <w:rFonts w:ascii="Kohinoor Bangla" w:eastAsia="Roboto" w:hAnsi="Kohinoor Bangla" w:cs="Kohinoor Bangla"/>
          <w:i/>
          <w:sz w:val="22"/>
          <w:szCs w:val="22"/>
          <w:highlight w:val="yellow"/>
        </w:rPr>
        <w:t>Pedagogy</w:t>
      </w:r>
      <w:proofErr w:type="spellEnd"/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, 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und 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der 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Redaktion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sbeirat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03621B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sind erfreut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, einen Raum für </w:t>
      </w:r>
      <w:proofErr w:type="spellStart"/>
      <w:r w:rsidR="0003621B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Wissenschaftler:innen</w:t>
      </w:r>
      <w:proofErr w:type="spellEnd"/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u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nd 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Praktizierende</w:t>
      </w:r>
      <w:r w:rsidR="00920ADF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03621B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im Bereich des </w:t>
      </w:r>
      <w:r w:rsidR="00920ADF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mehrsprachigen</w:t>
      </w:r>
      <w:r w:rsidR="00920ADF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und international</w:t>
      </w:r>
      <w:r w:rsidR="00920ADF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en</w:t>
      </w:r>
      <w:r w:rsidR="00920ADF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920ADF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Schreibens</w:t>
      </w:r>
      <w:r w:rsidR="0002186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03621B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bereitstellen zu können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. </w:t>
      </w:r>
      <w:r w:rsidR="00920ADF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Wie wir bei der Gründung des Journals schrieben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, </w:t>
      </w:r>
      <w:r w:rsidR="00920ADF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hoffen wir, mit </w:t>
      </w:r>
      <w:r w:rsidR="000D44A7" w:rsidRPr="009D6B11">
        <w:rPr>
          <w:rFonts w:ascii="Kohinoor Bangla" w:eastAsia="Roboto" w:hAnsi="Kohinoor Bangla" w:cs="Kohinoor Bangla"/>
          <w:i/>
          <w:sz w:val="22"/>
          <w:szCs w:val="22"/>
          <w:highlight w:val="yellow"/>
        </w:rPr>
        <w:t>SKRIB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920ADF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"den interkulturellen Dialog rund um die Entwicklung von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920ADF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Schreibprogrammen, Schreibzentren und Schreibpädagogik in höheren Bildungs</w:t>
      </w:r>
      <w:r w:rsidR="0003621B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einrichtungen</w:t>
      </w:r>
      <w:r w:rsidR="00920ADF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auf der ganzen Welt" zu </w:t>
      </w:r>
      <w:r w:rsidR="0003621B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unterstützen</w:t>
      </w:r>
      <w:r w:rsidR="00920ADF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.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A</w:t>
      </w:r>
      <w:r w:rsidR="00920ADF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l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s </w:t>
      </w:r>
      <w:r w:rsidR="00920ADF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F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orum f</w:t>
      </w:r>
      <w:r w:rsidR="00920ADF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ü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r </w:t>
      </w:r>
      <w:r w:rsidR="00920ADF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den interkulturellen Diskurs </w:t>
      </w:r>
      <w:r w:rsidR="00646730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soll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0D44A7" w:rsidRPr="009D6B11">
        <w:rPr>
          <w:rFonts w:ascii="Kohinoor Bangla" w:eastAsia="Roboto" w:hAnsi="Kohinoor Bangla" w:cs="Kohinoor Bangla"/>
          <w:i/>
          <w:sz w:val="22"/>
          <w:szCs w:val="22"/>
          <w:highlight w:val="yellow"/>
        </w:rPr>
        <w:t>SKRIB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646730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dafür </w:t>
      </w:r>
      <w:r w:rsidR="0002186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sensibilisieren</w:t>
      </w:r>
      <w:r w:rsidR="00920ADF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, </w:t>
      </w:r>
      <w:r w:rsidR="00646730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dass</w:t>
      </w:r>
      <w:r w:rsidR="00920ADF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02186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das </w:t>
      </w:r>
      <w:r w:rsidR="00920ADF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Schreiben </w:t>
      </w:r>
      <w:r w:rsidR="00646730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im</w:t>
      </w:r>
      <w:r w:rsidR="00920ADF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Kern unserer Arbeit nicht neutral, sondern zutiefst persönlich ist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920ADF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u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nd in </w:t>
      </w:r>
      <w:r w:rsidR="00920ADF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einem 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inh</w:t>
      </w:r>
      <w:r w:rsidR="00920ADF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ä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rent politi</w:t>
      </w:r>
      <w:r w:rsidR="00920ADF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sierten Raum </w:t>
      </w:r>
      <w:r w:rsidR="0002186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stattfindet</w:t>
      </w:r>
      <w:r w:rsidR="00920ADF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. </w:t>
      </w:r>
      <w:r w:rsidR="0002186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Unsere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02186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Arbeit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is</w:t>
      </w:r>
      <w:r w:rsidR="0002186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t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646730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zwangsläufig</w:t>
      </w:r>
      <w:r w:rsidR="0002186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646730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immer</w:t>
      </w:r>
      <w:r w:rsidR="0002186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in Globalisierungsprozesse und globale Machtkämpfe zwischen Nationalstaaten, I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deologie</w:t>
      </w:r>
      <w:r w:rsidR="0002186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n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, </w:t>
      </w:r>
      <w:r w:rsidR="0002186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K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ulture</w:t>
      </w:r>
      <w:r w:rsidR="0002186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n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, </w:t>
      </w:r>
      <w:r w:rsidR="0002186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Gemeinschaften u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nd </w:t>
      </w:r>
      <w:r w:rsidR="0002186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Sprachen eingebunden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. </w:t>
      </w:r>
      <w:r w:rsidR="000D44A7" w:rsidRPr="009D6B11">
        <w:rPr>
          <w:rFonts w:ascii="Kohinoor Bangla" w:eastAsia="Roboto" w:hAnsi="Kohinoor Bangla" w:cs="Kohinoor Bangla"/>
          <w:i/>
          <w:sz w:val="22"/>
          <w:szCs w:val="22"/>
          <w:highlight w:val="yellow"/>
        </w:rPr>
        <w:t>SKRIB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02186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lädt </w:t>
      </w:r>
      <w:proofErr w:type="spellStart"/>
      <w:proofErr w:type="gramStart"/>
      <w:r w:rsidR="0002186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Wissenschaftler:innen</w:t>
      </w:r>
      <w:proofErr w:type="spellEnd"/>
      <w:proofErr w:type="gramEnd"/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02186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ein, diese</w:t>
      </w:r>
      <w:r w:rsidR="00646730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s</w:t>
      </w:r>
      <w:r w:rsidR="0002186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Konzept des Schreibens als inhärent politisches </w:t>
      </w:r>
      <w:r w:rsidR="00646730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Handeln</w:t>
      </w:r>
      <w:r w:rsidR="0002186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697F3B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in den Mittelpunkt zu rücken</w:t>
      </w:r>
      <w:r w:rsidR="005E6560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in der Art und Weise, wie</w:t>
      </w:r>
      <w:r w:rsidR="00697F3B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sie kritisch über ihre Schreibprogramme, </w:t>
      </w:r>
      <w:r w:rsidR="005E6560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noBreakHyphen/>
      </w:r>
      <w:proofErr w:type="spellStart"/>
      <w:r w:rsidR="00697F3B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pädagogik</w:t>
      </w:r>
      <w:proofErr w:type="spellEnd"/>
      <w:r w:rsidR="00697F3B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und -initiativen reflektieren und insbesondere, wie sie zur Entwicklung eine</w:t>
      </w:r>
      <w:r w:rsidR="005E6560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s</w:t>
      </w:r>
      <w:r w:rsidR="00697F3B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5E6560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Studiengebiets</w:t>
      </w:r>
      <w:r w:rsidR="00697F3B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des Schreibens beitragen. Dekolonisation, Gleichstellung, Inklusion und Diversität sind grundlegende Verantwort</w:t>
      </w:r>
      <w:r w:rsidR="005E6560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lichkeiten</w:t>
      </w:r>
      <w:r w:rsidR="00697F3B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5E6560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von </w:t>
      </w:r>
      <w:r w:rsidR="00697F3B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Lehr</w:t>
      </w:r>
      <w:r w:rsidR="005E6560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enden</w:t>
      </w:r>
      <w:r w:rsidR="00697F3B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, </w:t>
      </w:r>
      <w:proofErr w:type="spellStart"/>
      <w:proofErr w:type="gramStart"/>
      <w:r w:rsidR="00697F3B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Wissenschaftler:innen</w:t>
      </w:r>
      <w:proofErr w:type="spellEnd"/>
      <w:proofErr w:type="gramEnd"/>
      <w:r w:rsidR="00697F3B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und </w:t>
      </w:r>
      <w:proofErr w:type="spellStart"/>
      <w:r w:rsidR="005E6560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Verwaltungsm</w:t>
      </w:r>
      <w:r w:rsidR="00697F3B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itarbeiter:innen</w:t>
      </w:r>
      <w:proofErr w:type="spellEnd"/>
      <w:r w:rsidR="005E6560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im Bereich des S</w:t>
      </w:r>
      <w:r w:rsidR="005E6560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chreiben</w:t>
      </w:r>
      <w:r w:rsidR="005E6560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s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.</w:t>
      </w:r>
    </w:p>
    <w:p w14:paraId="085597D5" w14:textId="6388DC3D" w:rsidR="000D44A7" w:rsidRPr="009D6B11" w:rsidRDefault="000D44A7" w:rsidP="000D44A7">
      <w:pPr>
        <w:spacing w:line="360" w:lineRule="auto"/>
        <w:ind w:firstLine="720"/>
        <w:jc w:val="both"/>
        <w:rPr>
          <w:rFonts w:ascii="Kohinoor Bangla" w:hAnsi="Kohinoor Bangla" w:cs="Kohinoor Bangla"/>
          <w:sz w:val="22"/>
          <w:szCs w:val="22"/>
          <w:highlight w:val="yellow"/>
        </w:rPr>
      </w:pPr>
      <w:r w:rsidRPr="009D6B11">
        <w:rPr>
          <w:rFonts w:ascii="Kohinoor Bangla" w:eastAsia="Roboto" w:hAnsi="Kohinoor Bangla" w:cs="Kohinoor Bangla"/>
          <w:i/>
          <w:sz w:val="22"/>
          <w:szCs w:val="22"/>
          <w:highlight w:val="yellow"/>
        </w:rPr>
        <w:t>SKRIB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697F3B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ruft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proofErr w:type="spellStart"/>
      <w:proofErr w:type="gramStart"/>
      <w:r w:rsidR="00697F3B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Wissenschaftler:innen</w:t>
      </w:r>
      <w:proofErr w:type="spellEnd"/>
      <w:proofErr w:type="gramEnd"/>
      <w:r w:rsidR="00697F3B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im Zentrum der k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olonial</w:t>
      </w:r>
      <w:r w:rsidR="00697F3B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en Matrix der Macht auf, </w:t>
      </w:r>
      <w:r w:rsidR="003D43A6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eine Form radikaler Selbsterkenntnis angesichts der Begrenzungen ihrer Positionierung zu praktizieren, die der k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ol</w:t>
      </w:r>
      <w:r w:rsidR="003D43A6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u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mbian</w:t>
      </w:r>
      <w:r w:rsidR="003D43A6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ische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3D43A6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P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hilosoph Santiago Castro-Gomez (2021) </w:t>
      </w:r>
      <w:r w:rsidR="003D43A6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als die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3D43A6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"Hy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bris </w:t>
      </w:r>
      <w:r w:rsidR="003D43A6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des Nullpunktes" bezeichnet.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3D43A6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Diese Hybris entspringt der Vorherrschaft eines Narrativs der Aufklärung, wonach "die Natur von jeder vorwissenschaftliche</w:t>
      </w:r>
      <w:r w:rsidR="00341020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n</w:t>
      </w:r>
      <w:r w:rsidR="003D43A6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Meinung befreit werden muss", wobei der wissenschaftliche Geist </w:t>
      </w:r>
      <w:r w:rsidR="00F010B2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im Erreichen "einer objektiven und totalisierenden Betrachtung seines Studienobjekts" </w:t>
      </w:r>
      <w:r w:rsidR="00F010B2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(S. 18)</w:t>
      </w:r>
      <w:r w:rsidR="00F010B2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F010B2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die Subjektivität 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trans</w:t>
      </w:r>
      <w:r w:rsidR="00F010B2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zendiert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. </w:t>
      </w:r>
      <w:r w:rsidR="00F010B2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Die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F010B2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Hybris ist hierbei nicht einfach die des Besser</w:t>
      </w:r>
      <w:r w:rsidR="005E6560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-Seins</w:t>
      </w:r>
      <w:r w:rsidR="00F010B2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, sondern vielmehr die des Wissenden, des Meisters und des </w:t>
      </w:r>
      <w:proofErr w:type="spellStart"/>
      <w:r w:rsidR="00F010B2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Benenner</w:t>
      </w:r>
      <w:r w:rsidR="002F560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s</w:t>
      </w:r>
      <w:proofErr w:type="spellEnd"/>
      <w:r w:rsidR="00F010B2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aller Dinge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; </w:t>
      </w:r>
      <w:r w:rsidR="00F010B2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das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F010B2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Andere wird zu etwas, das zu den Bedingungen der "aufgeklärten" Gesellschaft </w:t>
      </w:r>
      <w:r w:rsidR="002F560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definiert wird und existiert. Wie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proofErr w:type="spellStart"/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Mignolo</w:t>
      </w:r>
      <w:proofErr w:type="spellEnd"/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(2007) </w:t>
      </w:r>
      <w:r w:rsidR="002F560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erläutert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, </w:t>
      </w:r>
      <w:r w:rsidR="002F560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erklärte sich die e</w:t>
      </w:r>
      <w:r w:rsidRPr="009D6B11">
        <w:rPr>
          <w:rFonts w:ascii="Kohinoor Bangla" w:hAnsi="Kohinoor Bangla" w:cs="Kohinoor Bangla"/>
          <w:sz w:val="22"/>
          <w:szCs w:val="22"/>
          <w:highlight w:val="yellow"/>
        </w:rPr>
        <w:t>urop</w:t>
      </w:r>
      <w:r w:rsidR="002F5607" w:rsidRPr="009D6B11">
        <w:rPr>
          <w:rFonts w:ascii="Kohinoor Bangla" w:hAnsi="Kohinoor Bangla" w:cs="Kohinoor Bangla"/>
          <w:sz w:val="22"/>
          <w:szCs w:val="22"/>
          <w:highlight w:val="yellow"/>
        </w:rPr>
        <w:t>äische M</w:t>
      </w:r>
      <w:r w:rsidRPr="009D6B11">
        <w:rPr>
          <w:rFonts w:ascii="Kohinoor Bangla" w:hAnsi="Kohinoor Bangla" w:cs="Kohinoor Bangla"/>
          <w:sz w:val="22"/>
          <w:szCs w:val="22"/>
          <w:highlight w:val="yellow"/>
        </w:rPr>
        <w:t>odern</w:t>
      </w:r>
      <w:r w:rsidR="002F5607" w:rsidRPr="009D6B11">
        <w:rPr>
          <w:rFonts w:ascii="Kohinoor Bangla" w:hAnsi="Kohinoor Bangla" w:cs="Kohinoor Bangla"/>
          <w:sz w:val="22"/>
          <w:szCs w:val="22"/>
          <w:highlight w:val="yellow"/>
        </w:rPr>
        <w:t>e</w:t>
      </w:r>
      <w:r w:rsidRPr="009D6B11">
        <w:rPr>
          <w:rFonts w:ascii="Kohinoor Bangla" w:hAnsi="Kohinoor Bangla" w:cs="Kohinoor Bangla"/>
          <w:sz w:val="22"/>
          <w:szCs w:val="22"/>
          <w:highlight w:val="yellow"/>
        </w:rPr>
        <w:t xml:space="preserve"> </w:t>
      </w:r>
      <w:r w:rsidR="002F5607" w:rsidRPr="009D6B11">
        <w:rPr>
          <w:rFonts w:ascii="Kohinoor Bangla" w:hAnsi="Kohinoor Bangla" w:cs="Kohinoor Bangla"/>
          <w:sz w:val="22"/>
          <w:szCs w:val="22"/>
          <w:highlight w:val="yellow"/>
        </w:rPr>
        <w:t>u</w:t>
      </w:r>
      <w:r w:rsidRPr="009D6B11">
        <w:rPr>
          <w:rFonts w:ascii="Kohinoor Bangla" w:hAnsi="Kohinoor Bangla" w:cs="Kohinoor Bangla"/>
          <w:sz w:val="22"/>
          <w:szCs w:val="22"/>
          <w:highlight w:val="yellow"/>
        </w:rPr>
        <w:t xml:space="preserve">nd </w:t>
      </w:r>
      <w:r w:rsidR="002F5607" w:rsidRPr="009D6B11">
        <w:rPr>
          <w:rFonts w:ascii="Kohinoor Bangla" w:hAnsi="Kohinoor Bangla" w:cs="Kohinoor Bangla"/>
          <w:sz w:val="22"/>
          <w:szCs w:val="22"/>
          <w:highlight w:val="yellow"/>
        </w:rPr>
        <w:t>Vernunft</w:t>
      </w:r>
      <w:r w:rsidRPr="009D6B11">
        <w:rPr>
          <w:rFonts w:ascii="Kohinoor Bangla" w:hAnsi="Kohinoor Bangla" w:cs="Kohinoor Bangla"/>
          <w:sz w:val="22"/>
          <w:szCs w:val="22"/>
          <w:highlight w:val="yellow"/>
        </w:rPr>
        <w:t xml:space="preserve"> </w:t>
      </w:r>
      <w:r w:rsidR="002F5607" w:rsidRPr="009D6B11">
        <w:rPr>
          <w:rFonts w:ascii="Kohinoor Bangla" w:hAnsi="Kohinoor Bangla" w:cs="Kohinoor Bangla"/>
          <w:sz w:val="22"/>
          <w:szCs w:val="22"/>
          <w:highlight w:val="yellow"/>
        </w:rPr>
        <w:t xml:space="preserve">"zum 'Mittelpunkt' einer Weltgeschichte, die mit </w:t>
      </w:r>
      <w:r w:rsidR="005E6560" w:rsidRPr="009D6B11">
        <w:rPr>
          <w:rFonts w:ascii="Kohinoor Bangla" w:hAnsi="Kohinoor Bangla" w:cs="Kohinoor Bangla"/>
          <w:sz w:val="22"/>
          <w:szCs w:val="22"/>
          <w:highlight w:val="yellow"/>
        </w:rPr>
        <w:t>ihr</w:t>
      </w:r>
      <w:r w:rsidR="002F5607" w:rsidRPr="009D6B11">
        <w:rPr>
          <w:rFonts w:ascii="Kohinoor Bangla" w:hAnsi="Kohinoor Bangla" w:cs="Kohinoor Bangla"/>
          <w:sz w:val="22"/>
          <w:szCs w:val="22"/>
          <w:highlight w:val="yellow"/>
        </w:rPr>
        <w:t xml:space="preserve"> begann"</w:t>
      </w:r>
      <w:r w:rsidRPr="009D6B11">
        <w:rPr>
          <w:rFonts w:ascii="Kohinoor Bangla" w:hAnsi="Kohinoor Bangla" w:cs="Kohinoor Bangla"/>
          <w:sz w:val="22"/>
          <w:szCs w:val="22"/>
          <w:highlight w:val="yellow"/>
        </w:rPr>
        <w:t xml:space="preserve"> (</w:t>
      </w:r>
      <w:r w:rsidR="002F5607" w:rsidRPr="009D6B11">
        <w:rPr>
          <w:rFonts w:ascii="Kohinoor Bangla" w:hAnsi="Kohinoor Bangla" w:cs="Kohinoor Bangla"/>
          <w:sz w:val="22"/>
          <w:szCs w:val="22"/>
          <w:highlight w:val="yellow"/>
        </w:rPr>
        <w:t>S</w:t>
      </w:r>
      <w:r w:rsidRPr="009D6B11">
        <w:rPr>
          <w:rFonts w:ascii="Kohinoor Bangla" w:hAnsi="Kohinoor Bangla" w:cs="Kohinoor Bangla"/>
          <w:sz w:val="22"/>
          <w:szCs w:val="22"/>
          <w:highlight w:val="yellow"/>
        </w:rPr>
        <w:t>. 454)</w:t>
      </w:r>
      <w:r w:rsidR="002F5607" w:rsidRPr="009D6B11">
        <w:rPr>
          <w:rFonts w:ascii="Kohinoor Bangla" w:hAnsi="Kohinoor Bangla" w:cs="Kohinoor Bangla"/>
          <w:sz w:val="22"/>
          <w:szCs w:val="22"/>
          <w:highlight w:val="yellow"/>
        </w:rPr>
        <w:t xml:space="preserve"> und erschuf und positionierte das Andere an ihrem Rand in einer "verschlingenden" und gleichzeitig "abwehrenden</w:t>
      </w:r>
      <w:r w:rsidRPr="009D6B11">
        <w:rPr>
          <w:rFonts w:ascii="Kohinoor Bangla" w:hAnsi="Kohinoor Bangla" w:cs="Kohinoor Bangla"/>
          <w:sz w:val="22"/>
          <w:szCs w:val="22"/>
          <w:highlight w:val="yellow"/>
        </w:rPr>
        <w:t xml:space="preserve"> </w:t>
      </w:r>
      <w:r w:rsidR="002F5607" w:rsidRPr="009D6B11">
        <w:rPr>
          <w:rFonts w:ascii="Kohinoor Bangla" w:hAnsi="Kohinoor Bangla" w:cs="Kohinoor Bangla"/>
          <w:sz w:val="22"/>
          <w:szCs w:val="22"/>
          <w:highlight w:val="yellow"/>
        </w:rPr>
        <w:t>u</w:t>
      </w:r>
      <w:r w:rsidRPr="009D6B11">
        <w:rPr>
          <w:rFonts w:ascii="Kohinoor Bangla" w:hAnsi="Kohinoor Bangla" w:cs="Kohinoor Bangla"/>
          <w:sz w:val="22"/>
          <w:szCs w:val="22"/>
          <w:highlight w:val="yellow"/>
        </w:rPr>
        <w:t xml:space="preserve">nd </w:t>
      </w:r>
      <w:r w:rsidR="002F5607" w:rsidRPr="009D6B11">
        <w:rPr>
          <w:rFonts w:ascii="Kohinoor Bangla" w:hAnsi="Kohinoor Bangla" w:cs="Kohinoor Bangla"/>
          <w:sz w:val="22"/>
          <w:szCs w:val="22"/>
          <w:highlight w:val="yellow"/>
        </w:rPr>
        <w:t xml:space="preserve">ausschließenden" </w:t>
      </w:r>
      <w:r w:rsidR="00020749" w:rsidRPr="009D6B11">
        <w:rPr>
          <w:rFonts w:ascii="Kohinoor Bangla" w:hAnsi="Kohinoor Bangla" w:cs="Kohinoor Bangla"/>
          <w:sz w:val="22"/>
          <w:szCs w:val="22"/>
          <w:highlight w:val="yellow"/>
        </w:rPr>
        <w:t>Beziehung</w:t>
      </w:r>
      <w:r w:rsidRPr="009D6B11">
        <w:rPr>
          <w:rFonts w:ascii="Kohinoor Bangla" w:hAnsi="Kohinoor Bangla" w:cs="Kohinoor Bangla"/>
          <w:sz w:val="22"/>
          <w:szCs w:val="22"/>
          <w:highlight w:val="yellow"/>
        </w:rPr>
        <w:t xml:space="preserve"> (</w:t>
      </w:r>
      <w:r w:rsidR="00020749" w:rsidRPr="009D6B11">
        <w:rPr>
          <w:rFonts w:ascii="Kohinoor Bangla" w:hAnsi="Kohinoor Bangla" w:cs="Kohinoor Bangla"/>
          <w:sz w:val="22"/>
          <w:szCs w:val="22"/>
          <w:highlight w:val="yellow"/>
        </w:rPr>
        <w:t>S</w:t>
      </w:r>
      <w:r w:rsidRPr="009D6B11">
        <w:rPr>
          <w:rFonts w:ascii="Kohinoor Bangla" w:hAnsi="Kohinoor Bangla" w:cs="Kohinoor Bangla"/>
          <w:sz w:val="22"/>
          <w:szCs w:val="22"/>
          <w:highlight w:val="yellow"/>
        </w:rPr>
        <w:t>. 451).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020749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Am Nullpunkt ist diese Hybris ein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020749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"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imperial</w:t>
      </w:r>
      <w:r w:rsidR="00020749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es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020749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Bewusstsein"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(</w:t>
      </w:r>
      <w:proofErr w:type="spellStart"/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Mignolo</w:t>
      </w:r>
      <w:proofErr w:type="spellEnd"/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, 2007, </w:t>
      </w:r>
      <w:r w:rsidR="00020749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S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. 451)</w:t>
      </w:r>
      <w:r w:rsidR="00020749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, das weitgehend undurchlässig ist </w:t>
      </w:r>
      <w:r w:rsidR="00020749" w:rsidRPr="009D6B11">
        <w:rPr>
          <w:rFonts w:ascii="Shonar Bangla" w:eastAsia="Roboto" w:hAnsi="Shonar Bangla" w:cs="Shonar Bangla"/>
          <w:sz w:val="22"/>
          <w:szCs w:val="22"/>
          <w:highlight w:val="yellow"/>
        </w:rPr>
        <w:t>–</w:t>
      </w:r>
      <w:r w:rsidR="00020749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eine gefährliche Situation angesichts der Tatsache, dass der Nullpunkt 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epistemi</w:t>
      </w:r>
      <w:r w:rsidR="00341020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s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c</w:t>
      </w:r>
      <w:r w:rsidR="00341020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hes P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rivileg </w:t>
      </w:r>
      <w:r w:rsidR="00341020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u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nd </w:t>
      </w:r>
      <w:r w:rsidR="00341020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K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ontrol</w:t>
      </w:r>
      <w:r w:rsidR="00341020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le über die Schaffung von Wissen besitzt.</w:t>
      </w:r>
    </w:p>
    <w:p w14:paraId="56AE68B2" w14:textId="7B306AD4" w:rsidR="000D44A7" w:rsidRPr="009D6B11" w:rsidRDefault="00341020" w:rsidP="000D44A7">
      <w:pPr>
        <w:spacing w:line="360" w:lineRule="auto"/>
        <w:ind w:firstLine="720"/>
        <w:jc w:val="both"/>
        <w:rPr>
          <w:rFonts w:ascii="Kohinoor Bangla" w:hAnsi="Kohinoor Bangla" w:cs="Kohinoor Bangla"/>
          <w:sz w:val="22"/>
          <w:szCs w:val="22"/>
          <w:highlight w:val="yellow"/>
        </w:rPr>
      </w:pP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Dieser Kontext ist für Lehrende oder </w:t>
      </w:r>
      <w:proofErr w:type="spellStart"/>
      <w:proofErr w:type="gramStart"/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Wissenschaftler:innen</w:t>
      </w:r>
      <w:proofErr w:type="spellEnd"/>
      <w:proofErr w:type="gramEnd"/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5E6560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auf dem Gebiet des Schreibens 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in keinem Teil der Welt etwas Abstraktes. Wir sehen seine realen Auswirkungen </w:t>
      </w:r>
      <w:r w:rsidR="00795D9B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im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globalen Strom </w:t>
      </w:r>
      <w:r w:rsidR="00795D9B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der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Schreibprogramme und </w:t>
      </w:r>
      <w:r w:rsidR="00795D9B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-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pädagogik </w:t>
      </w:r>
      <w:r w:rsidR="00795D9B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aus den USA und den höheren Bildungseinrichtungen </w:t>
      </w:r>
      <w:r w:rsidR="005E6560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der USA </w:t>
      </w:r>
      <w:r w:rsidR="00795D9B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sowie in der Konzentration von Macht in 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US-domin</w:t>
      </w:r>
      <w:r w:rsidR="00795D9B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ierten I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nstitution</w:t>
      </w:r>
      <w:r w:rsidR="00795D9B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en wie der 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International Writing Centers </w:t>
      </w:r>
      <w:proofErr w:type="spellStart"/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Association</w:t>
      </w:r>
      <w:proofErr w:type="spellEnd"/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795D9B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u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nd </w:t>
      </w:r>
      <w:r w:rsidR="00795D9B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deren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795D9B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P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ubli</w:t>
      </w:r>
      <w:r w:rsidR="00795D9B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k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ation</w:t>
      </w:r>
      <w:r w:rsidR="00795D9B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en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. </w:t>
      </w:r>
      <w:r w:rsidR="00795D9B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Die Richtung dieses Stroms ist ein Abbild der </w:t>
      </w:r>
      <w:r w:rsidR="00795D9B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lastRenderedPageBreak/>
        <w:t xml:space="preserve">Internationalisierung der höheren Bildung sowie der Verwendung des amerikanischen Englisch als 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globali</w:t>
      </w:r>
      <w:r w:rsidR="00795D9B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sierte Verkehrssprache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(Batista, 2020; </w:t>
      </w:r>
      <w:proofErr w:type="spellStart"/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Canagarajah</w:t>
      </w:r>
      <w:proofErr w:type="spellEnd"/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, 2006, 2007; Demeter, et al., 2022). </w:t>
      </w:r>
      <w:r w:rsidR="006C5286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Außerhalb der USA </w:t>
      </w:r>
      <w:r w:rsidR="006C5286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gibt es von den USA geprägte Schreibprogramme in Hülle und Fülle, auch wenn ihre Netzwerke tendenziell unterbunden werden oder unterentwickelt bzw. unentwickelt bleiben. Schreibz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entre</w:t>
      </w:r>
      <w:r w:rsidR="006C5286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n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6C5286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außerhalb der USA werden außerdem häufig von </w:t>
      </w:r>
      <w:proofErr w:type="spellStart"/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US</w:t>
      </w:r>
      <w:r w:rsidR="006C5286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-</w:t>
      </w:r>
      <w:proofErr w:type="gramStart"/>
      <w:r w:rsidR="006C5286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Bürger</w:t>
      </w:r>
      <w:r w:rsidR="00D2223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:inne</w:t>
      </w:r>
      <w:r w:rsidR="006C5286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n</w:t>
      </w:r>
      <w:proofErr w:type="spellEnd"/>
      <w:proofErr w:type="gramEnd"/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, </w:t>
      </w:r>
      <w:r w:rsidR="006C5286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im Ausland lebenden </w:t>
      </w:r>
      <w:proofErr w:type="spellStart"/>
      <w:r w:rsidR="006C5286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US-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Ameri</w:t>
      </w:r>
      <w:r w:rsidR="006C5286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k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an</w:t>
      </w:r>
      <w:r w:rsidR="006C5286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er</w:t>
      </w:r>
      <w:r w:rsidR="00D2223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:inne</w:t>
      </w:r>
      <w:r w:rsidR="006C5286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n</w:t>
      </w:r>
      <w:proofErr w:type="spellEnd"/>
      <w:r w:rsidR="006C5286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oder als Zweigstellen US-</w:t>
      </w:r>
      <w:r w:rsidR="00D2223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a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meri</w:t>
      </w:r>
      <w:r w:rsidR="006C5286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k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an</w:t>
      </w:r>
      <w:r w:rsidR="006C5286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ischer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6C5286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I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nstitution</w:t>
      </w:r>
      <w:r w:rsidR="006C5286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en betrieben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. </w:t>
      </w:r>
      <w:r w:rsidR="006C5286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Ein großer Teil dieser Arbeit </w:t>
      </w:r>
      <w:r w:rsidR="00D2223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steht</w:t>
      </w:r>
      <w:r w:rsidR="006C5286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(über staatliche Programme oder Beihilfen) mit </w:t>
      </w:r>
      <w:r w:rsidR="00D2223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Bemühungen der 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US</w:t>
      </w:r>
      <w:r w:rsidR="00D2223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-amerikanischen P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ublic </w:t>
      </w:r>
      <w:proofErr w:type="spellStart"/>
      <w:r w:rsidR="00D2223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D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iplomacy</w:t>
      </w:r>
      <w:proofErr w:type="spellEnd"/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D2223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in Verbindung, die darauf ausgerichtet ist, die Verbundenheit mit den Werten, Ideologien, K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ulture</w:t>
      </w:r>
      <w:r w:rsidR="00D2223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n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D2223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u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nd </w:t>
      </w:r>
      <w:r w:rsidR="00D2223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Sprachen des Nullpunktes zu fördern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. </w:t>
      </w:r>
      <w:r w:rsidR="00D2223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Höhere Bildungseinrichtungen in den USA wie auch anderswo sind Akteure der K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oloni</w:t>
      </w:r>
      <w:r w:rsidR="00D2223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s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ation </w:t>
      </w:r>
      <w:r w:rsidR="00D2223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u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nd </w:t>
      </w:r>
      <w:r w:rsidR="00D2223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Beteiligte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D2223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an diesen Macht- und Einflussströmen.</w:t>
      </w:r>
    </w:p>
    <w:p w14:paraId="7BF355D8" w14:textId="4585A60C" w:rsidR="000D44A7" w:rsidRPr="009D6B11" w:rsidRDefault="000D44A7" w:rsidP="000D44A7">
      <w:pPr>
        <w:spacing w:line="360" w:lineRule="auto"/>
        <w:jc w:val="both"/>
        <w:rPr>
          <w:rFonts w:ascii="Kohinoor Bangla" w:hAnsi="Kohinoor Bangla" w:cs="Kohinoor Bangla"/>
          <w:sz w:val="22"/>
          <w:szCs w:val="22"/>
          <w:highlight w:val="yellow"/>
        </w:rPr>
      </w:pP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ab/>
      </w:r>
      <w:r w:rsidRPr="009D6B11">
        <w:rPr>
          <w:rFonts w:ascii="Kohinoor Bangla" w:eastAsia="Roboto" w:hAnsi="Kohinoor Bangla" w:cs="Kohinoor Bangla"/>
          <w:i/>
          <w:sz w:val="22"/>
          <w:szCs w:val="22"/>
          <w:highlight w:val="yellow"/>
        </w:rPr>
        <w:t>SKRIB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D2223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ruft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proofErr w:type="spellStart"/>
      <w:proofErr w:type="gramStart"/>
      <w:r w:rsidR="00D2223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Wissenschaftler:innen</w:t>
      </w:r>
      <w:proofErr w:type="spellEnd"/>
      <w:proofErr w:type="gramEnd"/>
      <w:r w:rsidR="00D2223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9D6B11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auf dem Gebiet des Schreibens </w:t>
      </w:r>
      <w:r w:rsidR="00D2223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auf, sich der Tatsache zuzuwenden, dass </w:t>
      </w:r>
      <w:r w:rsidR="009D6B11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jeder</w:t>
      </w:r>
      <w:r w:rsidR="00D2223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9D6B11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Raum</w:t>
      </w:r>
      <w:r w:rsidR="00D2223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politisch </w:t>
      </w:r>
      <w:r w:rsidR="009D6B11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ist</w:t>
      </w:r>
      <w:r w:rsidR="00D2223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. </w:t>
      </w:r>
      <w:r w:rsidR="009D6B11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Er ist</w:t>
      </w:r>
      <w:r w:rsidR="00D2223A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nie neutral oder frei von politischer Aktivität oder politischem Einfluss, und die politischen Systeme innerhalb eines Raums sind </w:t>
      </w:r>
      <w:r w:rsidR="009D6B11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zwangsläufig</w:t>
      </w:r>
      <w:r w:rsidR="003F4A99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"ungleich u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nd un</w:t>
      </w:r>
      <w:r w:rsidR="003F4A99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gerecht"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(Soja, 2009, </w:t>
      </w:r>
      <w:r w:rsidR="003F4A99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S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. 2). </w:t>
      </w:r>
      <w:r w:rsidR="003F4A99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Dies anzuerkennen sollte uns zu der Erkenntnis </w:t>
      </w:r>
      <w:r w:rsidR="009D6B11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führen</w:t>
      </w:r>
      <w:r w:rsidR="003F4A99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, dass die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3F4A99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"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ontologi</w:t>
      </w:r>
      <w:r w:rsidR="003F4A99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s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c</w:t>
      </w:r>
      <w:r w:rsidR="003F4A99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he Vorstellung von uns selbst als 'Subjekten, die vor einem neutralen, objektiven Hintergrund wissen, tun und schaffen'" 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(</w:t>
      </w:r>
      <w:proofErr w:type="spellStart"/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Rickets</w:t>
      </w:r>
      <w:proofErr w:type="spellEnd"/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, 2013, </w:t>
      </w:r>
      <w:r w:rsidR="003F4A99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S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. 41)</w:t>
      </w:r>
      <w:r w:rsidR="003F4A99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"unhaltbar und schwer </w:t>
      </w:r>
      <w:r w:rsidR="004D55D5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einzu</w:t>
      </w:r>
      <w:r w:rsidR="009D6B11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gliedern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3F4A99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ist"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(Bell &amp; </w:t>
      </w:r>
      <w:proofErr w:type="spellStart"/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Hotson</w:t>
      </w:r>
      <w:proofErr w:type="spellEnd"/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, 2022, </w:t>
      </w:r>
      <w:r w:rsidR="003F4A99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S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. 14). </w:t>
      </w:r>
      <w:r w:rsidR="003F4A99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Der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3F4A99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Raum für unser Fachgebiet ist durch die 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intern</w:t>
      </w:r>
      <w:r w:rsidR="003F4A99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e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3F4A99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Politik und K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ultur</w:t>
      </w:r>
      <w:r w:rsidR="003F4A99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der USA besetzt. </w:t>
      </w:r>
      <w:r w:rsidR="00C62DDD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Über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Pr="009D6B11">
        <w:rPr>
          <w:rFonts w:ascii="Kohinoor Bangla" w:eastAsia="Roboto" w:hAnsi="Kohinoor Bangla" w:cs="Kohinoor Bangla"/>
          <w:i/>
          <w:sz w:val="22"/>
          <w:szCs w:val="22"/>
          <w:highlight w:val="yellow"/>
        </w:rPr>
        <w:t>SKRIB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C62DDD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arbeiten wir daran, die Räume für internationale Schreibzentren und Schreibstudien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9D6B11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von</w:t>
      </w:r>
      <w:r w:rsidR="00C62DDD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politischer und kultureller Dominanz </w:t>
      </w:r>
      <w:r w:rsidR="009D6B11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zu entkoppeln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, </w:t>
      </w:r>
      <w:r w:rsidR="00C62DDD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sie neu zu besetzen und neu aufzubauen, und zwar in einer Bewegung hin zu dekolonisierten Ansätzen </w:t>
      </w:r>
      <w:r w:rsidR="009D6B11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bezüglich</w:t>
      </w:r>
      <w:r w:rsidR="00C62DDD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sozialer Gerechtigkeit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. </w:t>
      </w:r>
    </w:p>
    <w:p w14:paraId="41312FDD" w14:textId="09F41756" w:rsidR="000D44A7" w:rsidRPr="009D6B11" w:rsidRDefault="00C62DDD" w:rsidP="000D44A7">
      <w:pPr>
        <w:spacing w:line="360" w:lineRule="auto"/>
        <w:ind w:firstLine="720"/>
        <w:jc w:val="both"/>
        <w:rPr>
          <w:rFonts w:ascii="Kohinoor Bangla" w:hAnsi="Kohinoor Bangla" w:cs="Kohinoor Bangla"/>
          <w:sz w:val="22"/>
          <w:szCs w:val="22"/>
          <w:highlight w:val="yellow"/>
          <w:lang w:val="en-GB"/>
        </w:rPr>
      </w:pP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Wie </w:t>
      </w:r>
      <w:r w:rsidR="004D55D5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ordnen wir 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als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international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e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Gemeinschaft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Englis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c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h a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l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s 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Verkehrssprache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4D55D5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ein, 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angesichts ihrer historischen und fortdauernden 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US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-amerikanischen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K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oloni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sation und H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egemon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ie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in 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unseren Schreibzentren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? (</w:t>
      </w:r>
      <w:r w:rsidR="004D55D5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Siehe beispielsweise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Uhler, </w:t>
      </w:r>
      <w:proofErr w:type="spellStart"/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n.d</w:t>
      </w:r>
      <w:proofErr w:type="spellEnd"/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.; </w:t>
      </w:r>
      <w:proofErr w:type="spellStart"/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Cons</w:t>
      </w:r>
      <w:proofErr w:type="spellEnd"/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&amp; Martinez, 2021; Martinez &amp; Graf, 2021; Reis, et al, 2022; Deans, 2021.) </w:t>
      </w:r>
      <w:proofErr w:type="spellStart"/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Rambiritch</w:t>
      </w:r>
      <w:proofErr w:type="spellEnd"/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(2018) </w:t>
      </w:r>
      <w:r w:rsidR="004D55D5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berichtet, dass in einem Schreibzentrum in Südafrika nur "23</w:t>
      </w:r>
      <w:r w:rsidR="004D55D5" w:rsidRPr="009D6B11">
        <w:rPr>
          <w:rFonts w:ascii="Cambria" w:eastAsia="Roboto" w:hAnsi="Cambria" w:cs="Cambria"/>
          <w:sz w:val="22"/>
          <w:szCs w:val="22"/>
          <w:highlight w:val="yellow"/>
        </w:rPr>
        <w:t> </w:t>
      </w:r>
      <w:r w:rsidR="004D55D5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% der Studierenden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4D55D5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Englisch als ihre Erst- oder Heimatsprache angeben" 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(</w:t>
      </w:r>
      <w:r w:rsidR="004D55D5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S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. 57). In Bra</w:t>
      </w:r>
      <w:r w:rsidR="004D55D5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silien verdrängt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Englis</w:t>
      </w:r>
      <w:r w:rsidR="004D55D5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c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h </w:t>
      </w:r>
      <w:r w:rsidR="004D55D5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mit alarmierender Geschwindigkeit das Portugiesische 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(</w:t>
      </w:r>
      <w:r w:rsidR="004D55D5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ebenfalls eine </w:t>
      </w:r>
      <w:proofErr w:type="spellStart"/>
      <w:r w:rsidR="004D55D5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K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oloni</w:t>
      </w:r>
      <w:r w:rsidR="004D55D5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satorensprache</w:t>
      </w:r>
      <w:proofErr w:type="spellEnd"/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) (Batista, 2022; </w:t>
      </w:r>
      <w:proofErr w:type="spellStart"/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Rajagopalan</w:t>
      </w:r>
      <w:proofErr w:type="spellEnd"/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, 2005) in </w:t>
      </w:r>
      <w:r w:rsidR="004D55D5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nationalen wissenschaftlichen Veröffentlichungen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. </w:t>
      </w:r>
      <w:r w:rsidR="004D55D5" w:rsidRPr="009D6B11">
        <w:rPr>
          <w:rFonts w:ascii="Kohinoor Bangla" w:eastAsia="Roboto" w:hAnsi="Kohinoor Bangla" w:cs="Kohinoor Bangla"/>
          <w:sz w:val="22"/>
          <w:szCs w:val="22"/>
          <w:highlight w:val="yellow"/>
          <w:lang w:val="en-GB"/>
        </w:rPr>
        <w:t>Laut der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  <w:lang w:val="en-GB"/>
        </w:rPr>
        <w:t xml:space="preserve"> Organi</w:t>
      </w:r>
      <w:r w:rsidR="004D55D5" w:rsidRPr="009D6B11">
        <w:rPr>
          <w:rFonts w:ascii="Kohinoor Bangla" w:eastAsia="Roboto" w:hAnsi="Kohinoor Bangla" w:cs="Kohinoor Bangla"/>
          <w:sz w:val="22"/>
          <w:szCs w:val="22"/>
          <w:highlight w:val="yellow"/>
          <w:lang w:val="en-GB"/>
        </w:rPr>
        <w:t>s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  <w:lang w:val="en-GB"/>
        </w:rPr>
        <w:t xml:space="preserve">ation </w:t>
      </w:r>
      <w:proofErr w:type="spellStart"/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  <w:lang w:val="en-GB"/>
        </w:rPr>
        <w:t>Ibero</w:t>
      </w:r>
      <w:r w:rsidR="004D55D5" w:rsidRPr="009D6B11">
        <w:rPr>
          <w:rFonts w:ascii="Kohinoor Bangla" w:eastAsia="Roboto" w:hAnsi="Kohinoor Bangla" w:cs="Kohinoor Bangla"/>
          <w:sz w:val="22"/>
          <w:szCs w:val="22"/>
          <w:highlight w:val="yellow"/>
          <w:lang w:val="en-GB"/>
        </w:rPr>
        <w:t>a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  <w:lang w:val="en-GB"/>
        </w:rPr>
        <w:t>meri</w:t>
      </w:r>
      <w:r w:rsidR="004D55D5" w:rsidRPr="009D6B11">
        <w:rPr>
          <w:rFonts w:ascii="Kohinoor Bangla" w:eastAsia="Roboto" w:hAnsi="Kohinoor Bangla" w:cs="Kohinoor Bangla"/>
          <w:sz w:val="22"/>
          <w:szCs w:val="22"/>
          <w:highlight w:val="yellow"/>
          <w:lang w:val="en-GB"/>
        </w:rPr>
        <w:t>k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  <w:lang w:val="en-GB"/>
        </w:rPr>
        <w:t>an</w:t>
      </w:r>
      <w:r w:rsidR="004D55D5" w:rsidRPr="009D6B11">
        <w:rPr>
          <w:rFonts w:ascii="Kohinoor Bangla" w:eastAsia="Roboto" w:hAnsi="Kohinoor Bangla" w:cs="Kohinoor Bangla"/>
          <w:sz w:val="22"/>
          <w:szCs w:val="22"/>
          <w:highlight w:val="yellow"/>
          <w:lang w:val="en-GB"/>
        </w:rPr>
        <w:t>ischer</w:t>
      </w:r>
      <w:proofErr w:type="spellEnd"/>
      <w:r w:rsidR="004D55D5" w:rsidRPr="009D6B11">
        <w:rPr>
          <w:rFonts w:ascii="Kohinoor Bangla" w:eastAsia="Roboto" w:hAnsi="Kohinoor Bangla" w:cs="Kohinoor Bangla"/>
          <w:sz w:val="22"/>
          <w:szCs w:val="22"/>
          <w:highlight w:val="yellow"/>
          <w:lang w:val="en-GB"/>
        </w:rPr>
        <w:t xml:space="preserve"> </w:t>
      </w:r>
      <w:proofErr w:type="spellStart"/>
      <w:r w:rsidR="004D55D5" w:rsidRPr="009D6B11">
        <w:rPr>
          <w:rFonts w:ascii="Kohinoor Bangla" w:eastAsia="Roboto" w:hAnsi="Kohinoor Bangla" w:cs="Kohinoor Bangla"/>
          <w:sz w:val="22"/>
          <w:szCs w:val="22"/>
          <w:highlight w:val="yellow"/>
          <w:lang w:val="en-GB"/>
        </w:rPr>
        <w:t>Staaten</w:t>
      </w:r>
      <w:proofErr w:type="spellEnd"/>
    </w:p>
    <w:p w14:paraId="1705F672" w14:textId="37CD1719" w:rsidR="000D44A7" w:rsidRPr="009D6B11" w:rsidRDefault="004D55D5" w:rsidP="000D44A7">
      <w:pPr>
        <w:shd w:val="clear" w:color="auto" w:fill="FFFFFF"/>
        <w:spacing w:line="360" w:lineRule="auto"/>
        <w:ind w:left="720" w:right="360"/>
        <w:jc w:val="both"/>
        <w:rPr>
          <w:rFonts w:ascii="Kohinoor Bangla" w:hAnsi="Kohinoor Bangla" w:cs="Kohinoor Bangla"/>
          <w:sz w:val="22"/>
          <w:szCs w:val="22"/>
          <w:highlight w:val="yellow"/>
        </w:rPr>
      </w:pP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präsentierten nur 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13</w:t>
      </w:r>
      <w:r w:rsidRPr="009D6B11">
        <w:rPr>
          <w:rFonts w:ascii="Cambria" w:eastAsia="Roboto" w:hAnsi="Cambria" w:cs="Kohinoor Bangla"/>
          <w:sz w:val="22"/>
          <w:szCs w:val="22"/>
          <w:highlight w:val="yellow"/>
        </w:rPr>
        <w:t> 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% 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der </w:t>
      </w:r>
      <w:proofErr w:type="spellStart"/>
      <w:proofErr w:type="gramStart"/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Wissenschaftler:innen</w:t>
      </w:r>
      <w:proofErr w:type="spellEnd"/>
      <w:proofErr w:type="gramEnd"/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in Spa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n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i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e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n 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ihre Arbeit auf </w:t>
      </w:r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S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panisch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, 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gefolgt von 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12</w:t>
      </w:r>
      <w:r w:rsidR="00A9432C" w:rsidRPr="009D6B11">
        <w:rPr>
          <w:rFonts w:ascii="Cambria" w:eastAsia="Roboto" w:hAnsi="Cambria" w:cs="Kohinoor Bangla"/>
          <w:sz w:val="22"/>
          <w:szCs w:val="22"/>
          <w:highlight w:val="yellow"/>
        </w:rPr>
        <w:t> 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% in Mexi</w:t>
      </w:r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k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o, 16</w:t>
      </w:r>
      <w:r w:rsidR="00A9432C" w:rsidRPr="009D6B11">
        <w:rPr>
          <w:rFonts w:ascii="Cambria" w:eastAsia="Roboto" w:hAnsi="Cambria" w:cs="Kohinoor Bangla"/>
          <w:sz w:val="22"/>
          <w:szCs w:val="22"/>
          <w:highlight w:val="yellow"/>
        </w:rPr>
        <w:t> 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% in Chile </w:t>
      </w:r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u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nd </w:t>
      </w:r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etwa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20</w:t>
      </w:r>
      <w:r w:rsidR="00A9432C" w:rsidRPr="009D6B11">
        <w:rPr>
          <w:rFonts w:ascii="Cambria" w:eastAsia="Roboto" w:hAnsi="Cambria" w:cs="Kohinoor Bangla"/>
          <w:sz w:val="22"/>
          <w:szCs w:val="22"/>
          <w:highlight w:val="yellow"/>
        </w:rPr>
        <w:t> 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% in Argentin</w:t>
      </w:r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ien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, </w:t>
      </w:r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K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ol</w:t>
      </w:r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u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mbi</w:t>
      </w:r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en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u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nd Peru</w:t>
      </w:r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. In Bezug auf 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Portug</w:t>
      </w:r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iesisch verwendeten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nur 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3</w:t>
      </w:r>
      <w:r w:rsidR="00A9432C" w:rsidRPr="009D6B11">
        <w:rPr>
          <w:rFonts w:ascii="Cambria" w:eastAsia="Roboto" w:hAnsi="Cambria" w:cs="Kohinoor Bangla"/>
          <w:sz w:val="22"/>
          <w:szCs w:val="22"/>
          <w:highlight w:val="yellow"/>
        </w:rPr>
        <w:t> 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% </w:t>
      </w:r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der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Forschenden aus 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Portugal </w:t>
      </w:r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ihre eigene Sprache in ihren Veröffentlichungen,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im Vergleich zu 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12</w:t>
      </w:r>
      <w:r w:rsidR="00A9432C" w:rsidRPr="009D6B11">
        <w:rPr>
          <w:rFonts w:ascii="Cambria" w:eastAsia="Roboto" w:hAnsi="Cambria" w:cs="Kohinoor Bangla"/>
          <w:sz w:val="22"/>
          <w:szCs w:val="22"/>
          <w:highlight w:val="yellow"/>
        </w:rPr>
        <w:t> 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% </w:t>
      </w:r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der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b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ra</w:t>
      </w:r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s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ilian</w:t>
      </w:r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ischen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proofErr w:type="spellStart"/>
      <w:proofErr w:type="gramStart"/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Wissenschaftler:innen</w:t>
      </w:r>
      <w:proofErr w:type="spellEnd"/>
      <w:proofErr w:type="gramEnd"/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. All</w:t>
      </w:r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e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anderen 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publi</w:t>
      </w:r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zieren 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in Englis</w:t>
      </w:r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c</w:t>
      </w:r>
      <w:r w:rsidR="000D44A7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h (Bonilla, 2022)</w:t>
      </w:r>
      <w:r w:rsidR="009D6B11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.</w:t>
      </w:r>
    </w:p>
    <w:p w14:paraId="5ACC3FFD" w14:textId="6D99DD16" w:rsidR="000D44A7" w:rsidRPr="00804B3D" w:rsidRDefault="000D44A7" w:rsidP="000D44A7">
      <w:pPr>
        <w:pBdr>
          <w:bottom w:val="none" w:sz="0" w:space="11" w:color="auto"/>
        </w:pBdr>
        <w:shd w:val="clear" w:color="auto" w:fill="FFFFFF"/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I</w:t>
      </w:r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m Aktionsaufruf von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Demeter, et al</w:t>
      </w:r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.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, </w:t>
      </w:r>
      <w:proofErr w:type="spellStart"/>
      <w:r w:rsidRPr="009D6B11">
        <w:rPr>
          <w:rFonts w:ascii="Kohinoor Bangla" w:eastAsia="Roboto" w:hAnsi="Kohinoor Bangla" w:cs="Kohinoor Bangla"/>
          <w:i/>
          <w:sz w:val="22"/>
          <w:szCs w:val="22"/>
          <w:highlight w:val="yellow"/>
        </w:rPr>
        <w:t>Rethinking</w:t>
      </w:r>
      <w:proofErr w:type="spellEnd"/>
      <w:r w:rsidRPr="009D6B11">
        <w:rPr>
          <w:rFonts w:ascii="Kohinoor Bangla" w:eastAsia="Roboto" w:hAnsi="Kohinoor Bangla" w:cs="Kohinoor Bangla"/>
          <w:i/>
          <w:sz w:val="22"/>
          <w:szCs w:val="22"/>
          <w:highlight w:val="yellow"/>
        </w:rPr>
        <w:t xml:space="preserve"> English </w:t>
      </w:r>
      <w:proofErr w:type="spellStart"/>
      <w:r w:rsidRPr="009D6B11">
        <w:rPr>
          <w:rFonts w:ascii="Kohinoor Bangla" w:eastAsia="Roboto" w:hAnsi="Kohinoor Bangla" w:cs="Kohinoor Bangla"/>
          <w:i/>
          <w:sz w:val="22"/>
          <w:szCs w:val="22"/>
          <w:highlight w:val="yellow"/>
        </w:rPr>
        <w:t>as</w:t>
      </w:r>
      <w:proofErr w:type="spellEnd"/>
      <w:r w:rsidRPr="009D6B11">
        <w:rPr>
          <w:rFonts w:ascii="Kohinoor Bangla" w:eastAsia="Roboto" w:hAnsi="Kohinoor Bangla" w:cs="Kohinoor Bangla"/>
          <w:i/>
          <w:sz w:val="22"/>
          <w:szCs w:val="22"/>
          <w:highlight w:val="yellow"/>
        </w:rPr>
        <w:t xml:space="preserve"> a </w:t>
      </w:r>
      <w:proofErr w:type="spellStart"/>
      <w:r w:rsidRPr="009D6B11">
        <w:rPr>
          <w:rFonts w:ascii="Kohinoor Bangla" w:eastAsia="Roboto" w:hAnsi="Kohinoor Bangla" w:cs="Kohinoor Bangla"/>
          <w:i/>
          <w:sz w:val="22"/>
          <w:szCs w:val="22"/>
          <w:highlight w:val="yellow"/>
        </w:rPr>
        <w:t>lingua</w:t>
      </w:r>
      <w:proofErr w:type="spellEnd"/>
      <w:r w:rsidRPr="009D6B11">
        <w:rPr>
          <w:rFonts w:ascii="Kohinoor Bangla" w:eastAsia="Roboto" w:hAnsi="Kohinoor Bangla" w:cs="Kohinoor Bangla"/>
          <w:i/>
          <w:sz w:val="22"/>
          <w:szCs w:val="22"/>
          <w:highlight w:val="yellow"/>
        </w:rPr>
        <w:t xml:space="preserve"> </w:t>
      </w:r>
      <w:proofErr w:type="spellStart"/>
      <w:r w:rsidRPr="009D6B11">
        <w:rPr>
          <w:rFonts w:ascii="Kohinoor Bangla" w:eastAsia="Roboto" w:hAnsi="Kohinoor Bangla" w:cs="Kohinoor Bangla"/>
          <w:i/>
          <w:sz w:val="22"/>
          <w:szCs w:val="22"/>
          <w:highlight w:val="yellow"/>
        </w:rPr>
        <w:t>franca</w:t>
      </w:r>
      <w:proofErr w:type="spellEnd"/>
      <w:r w:rsidRPr="009D6B11">
        <w:rPr>
          <w:rFonts w:ascii="Kohinoor Bangla" w:eastAsia="Roboto" w:hAnsi="Kohinoor Bangla" w:cs="Kohinoor Bangla"/>
          <w:i/>
          <w:sz w:val="22"/>
          <w:szCs w:val="22"/>
          <w:highlight w:val="yellow"/>
        </w:rPr>
        <w:t xml:space="preserve"> in </w:t>
      </w:r>
      <w:proofErr w:type="spellStart"/>
      <w:r w:rsidRPr="009D6B11">
        <w:rPr>
          <w:rFonts w:ascii="Kohinoor Bangla" w:eastAsia="Roboto" w:hAnsi="Kohinoor Bangla" w:cs="Kohinoor Bangla"/>
          <w:i/>
          <w:sz w:val="22"/>
          <w:szCs w:val="22"/>
          <w:highlight w:val="yellow"/>
        </w:rPr>
        <w:t>scientific-academic</w:t>
      </w:r>
      <w:proofErr w:type="spellEnd"/>
      <w:r w:rsidRPr="009D6B11">
        <w:rPr>
          <w:rFonts w:ascii="Kohinoor Bangla" w:eastAsia="Roboto" w:hAnsi="Kohinoor Bangla" w:cs="Kohinoor Bangla"/>
          <w:i/>
          <w:sz w:val="22"/>
          <w:szCs w:val="22"/>
          <w:highlight w:val="yellow"/>
        </w:rPr>
        <w:t xml:space="preserve"> </w:t>
      </w:r>
      <w:proofErr w:type="spellStart"/>
      <w:r w:rsidRPr="009D6B11">
        <w:rPr>
          <w:rFonts w:ascii="Kohinoor Bangla" w:eastAsia="Roboto" w:hAnsi="Kohinoor Bangla" w:cs="Kohinoor Bangla"/>
          <w:i/>
          <w:sz w:val="22"/>
          <w:szCs w:val="22"/>
          <w:highlight w:val="yellow"/>
        </w:rPr>
        <w:t>contexts</w:t>
      </w:r>
      <w:proofErr w:type="spellEnd"/>
      <w:r w:rsidRPr="009D6B11">
        <w:rPr>
          <w:rFonts w:ascii="Kohinoor Bangla" w:eastAsia="Roboto" w:hAnsi="Kohinoor Bangla" w:cs="Kohinoor Bangla"/>
          <w:i/>
          <w:sz w:val="22"/>
          <w:szCs w:val="22"/>
          <w:highlight w:val="yellow"/>
        </w:rPr>
        <w:t xml:space="preserve">: A </w:t>
      </w:r>
      <w:proofErr w:type="spellStart"/>
      <w:r w:rsidRPr="009D6B11">
        <w:rPr>
          <w:rFonts w:ascii="Kohinoor Bangla" w:eastAsia="Roboto" w:hAnsi="Kohinoor Bangla" w:cs="Kohinoor Bangla"/>
          <w:i/>
          <w:sz w:val="22"/>
          <w:szCs w:val="22"/>
          <w:highlight w:val="yellow"/>
        </w:rPr>
        <w:t>position</w:t>
      </w:r>
      <w:proofErr w:type="spellEnd"/>
      <w:r w:rsidRPr="009D6B11">
        <w:rPr>
          <w:rFonts w:ascii="Kohinoor Bangla" w:eastAsia="Roboto" w:hAnsi="Kohinoor Bangla" w:cs="Kohinoor Bangla"/>
          <w:i/>
          <w:sz w:val="22"/>
          <w:szCs w:val="22"/>
          <w:highlight w:val="yellow"/>
        </w:rPr>
        <w:t xml:space="preserve"> </w:t>
      </w:r>
      <w:proofErr w:type="spellStart"/>
      <w:r w:rsidRPr="009D6B11">
        <w:rPr>
          <w:rFonts w:ascii="Kohinoor Bangla" w:eastAsia="Roboto" w:hAnsi="Kohinoor Bangla" w:cs="Kohinoor Bangla"/>
          <w:i/>
          <w:sz w:val="22"/>
          <w:szCs w:val="22"/>
          <w:highlight w:val="yellow"/>
        </w:rPr>
        <w:t>statement</w:t>
      </w:r>
      <w:proofErr w:type="spellEnd"/>
      <w:r w:rsidRPr="009D6B11">
        <w:rPr>
          <w:rFonts w:ascii="Kohinoor Bangla" w:eastAsia="Roboto" w:hAnsi="Kohinoor Bangla" w:cs="Kohinoor Bangla"/>
          <w:i/>
          <w:sz w:val="22"/>
          <w:szCs w:val="22"/>
          <w:highlight w:val="yellow"/>
        </w:rPr>
        <w:t xml:space="preserve"> 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(2022) </w:t>
      </w:r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werden Prinzipien dargelegt,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"um eine Diskussion darüber zu befördern, wie und warum wir als Forschungsgemeinschaften auf unterschiedlichen Fachgebieten und in unterschiedlichen Regionen eine Vielzahl von Sprachen </w:t>
      </w:r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lastRenderedPageBreak/>
        <w:t xml:space="preserve">und Sprachvarianten verwenden sollten, um den 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transnational</w:t>
      </w:r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en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D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ialog in </w:t>
      </w:r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wissenschaftlich-ak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ademi</w:t>
      </w:r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s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c</w:t>
      </w:r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hen K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ontext</w:t>
      </w:r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en zu fördern"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(</w:t>
      </w:r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S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. 3). </w:t>
      </w:r>
      <w:r w:rsidR="00A9432C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Dazu gehört die Erkenntnis, dass "Sprachen/Sprachvarianten als kraftvolle Ressourcen für das </w:t>
      </w:r>
      <w:r w:rsidR="00804B3D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Herstellen von Wissen fungieren;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804B3D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die Wahl einer Sprache für Veröffentlichungen oder Präsentationen ist ein soziolinguistisches Recht, und die Wahl einer Sprache </w:t>
      </w:r>
      <w:r w:rsidR="00804B3D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für Veröffentlichungen oder Präsentationen</w:t>
      </w:r>
      <w:r w:rsidR="00804B3D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ist eine politische Handlung 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(</w:t>
      </w:r>
      <w:r w:rsidR="00804B3D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S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. 3-6).</w:t>
      </w:r>
      <w:r w:rsidR="009D6B11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Wir hoffen, dass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Pr="009D6B11">
        <w:rPr>
          <w:rFonts w:ascii="Kohinoor Bangla" w:eastAsia="Roboto" w:hAnsi="Kohinoor Bangla" w:cs="Kohinoor Bangla"/>
          <w:i/>
          <w:sz w:val="22"/>
          <w:szCs w:val="22"/>
          <w:highlight w:val="yellow"/>
        </w:rPr>
        <w:t>SKRIB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804B3D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zu einer kollektiven Handlung</w:t>
      </w:r>
      <w:r w:rsidR="009D6B11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wird</w:t>
      </w:r>
      <w:r w:rsidR="00804B3D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, </w:t>
      </w:r>
      <w:r w:rsidR="009D6B11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die </w:t>
      </w:r>
      <w:r w:rsidR="00804B3D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von Werten</w:t>
      </w:r>
      <w:r w:rsidR="009D6B11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9D6B11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durchdrungen</w:t>
      </w:r>
      <w:r w:rsidR="009D6B11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ist</w:t>
      </w:r>
      <w:r w:rsidR="00804B3D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, zu denen das Veröffentlichen ohne Reprodu</w:t>
      </w:r>
      <w:r w:rsidR="009D6B11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ktion</w:t>
      </w:r>
      <w:r w:rsidR="00804B3D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k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olonialist</w:t>
      </w:r>
      <w:r w:rsidR="00804B3D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ischer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 xml:space="preserve"> </w:t>
      </w:r>
      <w:r w:rsidR="00804B3D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T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enden</w:t>
      </w:r>
      <w:r w:rsidR="00804B3D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zen, Gewohnheiten, M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ethod</w:t>
      </w:r>
      <w:r w:rsidR="00804B3D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en oder I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deologie</w:t>
      </w:r>
      <w:r w:rsidR="00804B3D"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n gehört</w:t>
      </w:r>
      <w:r w:rsidRPr="009D6B11">
        <w:rPr>
          <w:rFonts w:ascii="Kohinoor Bangla" w:eastAsia="Roboto" w:hAnsi="Kohinoor Bangla" w:cs="Kohinoor Bangla"/>
          <w:sz w:val="22"/>
          <w:szCs w:val="22"/>
          <w:highlight w:val="yellow"/>
        </w:rPr>
        <w:t>.</w:t>
      </w:r>
      <w:r w:rsidRPr="00804B3D">
        <w:rPr>
          <w:rFonts w:ascii="Kohinoor Bangla" w:eastAsia="Roboto" w:hAnsi="Kohinoor Bangla" w:cs="Kohinoor Bangla"/>
          <w:sz w:val="22"/>
          <w:szCs w:val="22"/>
        </w:rPr>
        <w:t xml:space="preserve"> </w:t>
      </w:r>
    </w:p>
    <w:p w14:paraId="68BFBF2C" w14:textId="77777777" w:rsidR="000D44A7" w:rsidRPr="003D43A6" w:rsidRDefault="000D44A7" w:rsidP="000D44A7">
      <w:pPr>
        <w:pBdr>
          <w:bottom w:val="none" w:sz="0" w:space="11" w:color="auto"/>
        </w:pBdr>
        <w:shd w:val="clear" w:color="auto" w:fill="FFFFFF"/>
        <w:spacing w:line="360" w:lineRule="auto"/>
        <w:ind w:firstLine="720"/>
        <w:contextualSpacing/>
        <w:jc w:val="both"/>
        <w:rPr>
          <w:rFonts w:ascii="Kohinoor Bangla" w:hAnsi="Kohinoor Bangla" w:cs="Kohinoor Bangla"/>
          <w:sz w:val="22"/>
          <w:szCs w:val="22"/>
        </w:rPr>
      </w:pPr>
      <w:r w:rsidRPr="003D43A6">
        <w:rPr>
          <w:rFonts w:ascii="Kohinoor Bangla" w:eastAsia="Roboto" w:hAnsi="Kohinoor Bangla" w:cs="Kohinoor Bangla"/>
          <w:sz w:val="22"/>
          <w:szCs w:val="22"/>
        </w:rPr>
        <w:t xml:space="preserve">In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its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work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SKRIB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recognizes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that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isolationism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does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not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work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in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favour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those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Canagarajah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calls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“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periphery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scholars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>” (2021),</w:t>
      </w:r>
    </w:p>
    <w:p w14:paraId="1F15FB44" w14:textId="77777777" w:rsidR="000D44A7" w:rsidRPr="003D43A6" w:rsidRDefault="000D44A7" w:rsidP="000D44A7">
      <w:pPr>
        <w:pBdr>
          <w:bottom w:val="none" w:sz="0" w:space="11" w:color="auto"/>
        </w:pBdr>
        <w:shd w:val="clear" w:color="auto" w:fill="FFFFFF"/>
        <w:spacing w:line="360" w:lineRule="auto"/>
        <w:ind w:left="720"/>
        <w:contextualSpacing/>
        <w:jc w:val="both"/>
        <w:rPr>
          <w:rFonts w:ascii="Kohinoor Bangla" w:hAnsi="Kohinoor Bangla" w:cs="Kohinoor Bangla"/>
          <w:sz w:val="22"/>
          <w:szCs w:val="22"/>
        </w:rPr>
      </w:pP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While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periphery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scholars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blithely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conduct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their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scholarly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lives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according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to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their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local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norms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and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restrict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their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domain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influence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to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periphery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center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scholars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continue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to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dominate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global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scene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knowledge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construction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. This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domination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will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be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especially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successful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if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no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challenges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are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faced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from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periphery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scholars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>. (p. 269)</w:t>
      </w:r>
    </w:p>
    <w:p w14:paraId="295511FB" w14:textId="77777777" w:rsidR="000D44A7" w:rsidRPr="003D43A6" w:rsidRDefault="000D44A7" w:rsidP="000D44A7">
      <w:pPr>
        <w:pBdr>
          <w:bottom w:val="none" w:sz="0" w:space="11" w:color="auto"/>
        </w:pBdr>
        <w:shd w:val="clear" w:color="auto" w:fill="FFFFFF"/>
        <w:spacing w:line="360" w:lineRule="auto"/>
        <w:contextualSpacing/>
        <w:jc w:val="both"/>
        <w:rPr>
          <w:rFonts w:ascii="Kohinoor Bangla" w:hAnsi="Kohinoor Bangla" w:cs="Kohinoor Bangla"/>
          <w:sz w:val="22"/>
          <w:szCs w:val="22"/>
        </w:rPr>
      </w:pPr>
      <w:r w:rsidRPr="003D43A6">
        <w:rPr>
          <w:rFonts w:ascii="Kohinoor Bangla" w:eastAsia="Roboto" w:hAnsi="Kohinoor Bangla" w:cs="Kohinoor Bangla"/>
          <w:sz w:val="22"/>
          <w:szCs w:val="22"/>
        </w:rPr>
        <w:t xml:space="preserve">The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colonization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Global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South’s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epistemological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and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ontological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views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and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its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replacement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through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a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knowledge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genocide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caused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an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erasure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local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epistemological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processes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for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knowledge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creation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and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dissemination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including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language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and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pedagogies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.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Ndlovu-Gatsheni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posits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this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in </w:t>
      </w:r>
      <w:r w:rsidRPr="003D43A6">
        <w:rPr>
          <w:rFonts w:ascii="Kohinoor Bangla" w:eastAsia="Roboto" w:hAnsi="Kohinoor Bangla" w:cs="Kohinoor Bangla"/>
          <w:i/>
          <w:sz w:val="22"/>
          <w:szCs w:val="22"/>
        </w:rPr>
        <w:t xml:space="preserve">The </w:t>
      </w:r>
      <w:proofErr w:type="spellStart"/>
      <w:r w:rsidRPr="003D43A6">
        <w:rPr>
          <w:rFonts w:ascii="Kohinoor Bangla" w:eastAsia="Roboto" w:hAnsi="Kohinoor Bangla" w:cs="Kohinoor Bangla"/>
          <w:i/>
          <w:sz w:val="22"/>
          <w:szCs w:val="22"/>
        </w:rPr>
        <w:t>cognitive</w:t>
      </w:r>
      <w:proofErr w:type="spellEnd"/>
      <w:r w:rsidRPr="003D43A6">
        <w:rPr>
          <w:rFonts w:ascii="Kohinoor Bangla" w:eastAsia="Roboto" w:hAnsi="Kohinoor Bangla" w:cs="Kohinoor Bangla"/>
          <w:i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i/>
          <w:sz w:val="22"/>
          <w:szCs w:val="22"/>
        </w:rPr>
        <w:t>empire</w:t>
      </w:r>
      <w:proofErr w:type="spellEnd"/>
      <w:r w:rsidRPr="003D43A6">
        <w:rPr>
          <w:rFonts w:ascii="Kohinoor Bangla" w:eastAsia="Roboto" w:hAnsi="Kohinoor Bangla" w:cs="Kohinoor Bangla"/>
          <w:i/>
          <w:sz w:val="22"/>
          <w:szCs w:val="22"/>
        </w:rPr>
        <w:t xml:space="preserve">, </w:t>
      </w:r>
      <w:proofErr w:type="spellStart"/>
      <w:r w:rsidRPr="003D43A6">
        <w:rPr>
          <w:rFonts w:ascii="Kohinoor Bangla" w:eastAsia="Roboto" w:hAnsi="Kohinoor Bangla" w:cs="Kohinoor Bangla"/>
          <w:i/>
          <w:sz w:val="22"/>
          <w:szCs w:val="22"/>
        </w:rPr>
        <w:t>politics</w:t>
      </w:r>
      <w:proofErr w:type="spellEnd"/>
      <w:r w:rsidRPr="003D43A6">
        <w:rPr>
          <w:rFonts w:ascii="Kohinoor Bangla" w:eastAsia="Roboto" w:hAnsi="Kohinoor Bangla" w:cs="Kohinoor Bangla"/>
          <w:i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i/>
          <w:sz w:val="22"/>
          <w:szCs w:val="22"/>
        </w:rPr>
        <w:t>of</w:t>
      </w:r>
      <w:proofErr w:type="spellEnd"/>
      <w:r w:rsidRPr="003D43A6">
        <w:rPr>
          <w:rFonts w:ascii="Kohinoor Bangla" w:eastAsia="Roboto" w:hAnsi="Kohinoor Bangla" w:cs="Kohinoor Bangla"/>
          <w:i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i/>
          <w:sz w:val="22"/>
          <w:szCs w:val="22"/>
        </w:rPr>
        <w:t>knowledge</w:t>
      </w:r>
      <w:proofErr w:type="spellEnd"/>
      <w:r w:rsidRPr="003D43A6">
        <w:rPr>
          <w:rFonts w:ascii="Kohinoor Bangla" w:eastAsia="Roboto" w:hAnsi="Kohinoor Bangla" w:cs="Kohinoor Bangla"/>
          <w:i/>
          <w:sz w:val="22"/>
          <w:szCs w:val="22"/>
        </w:rPr>
        <w:t xml:space="preserve"> and African </w:t>
      </w:r>
      <w:proofErr w:type="spellStart"/>
      <w:r w:rsidRPr="003D43A6">
        <w:rPr>
          <w:rFonts w:ascii="Kohinoor Bangla" w:eastAsia="Roboto" w:hAnsi="Kohinoor Bangla" w:cs="Kohinoor Bangla"/>
          <w:i/>
          <w:sz w:val="22"/>
          <w:szCs w:val="22"/>
        </w:rPr>
        <w:t>intellectual</w:t>
      </w:r>
      <w:proofErr w:type="spellEnd"/>
      <w:r w:rsidRPr="003D43A6">
        <w:rPr>
          <w:rFonts w:ascii="Kohinoor Bangla" w:eastAsia="Roboto" w:hAnsi="Kohinoor Bangla" w:cs="Kohinoor Bangla"/>
          <w:i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i/>
          <w:sz w:val="22"/>
          <w:szCs w:val="22"/>
        </w:rPr>
        <w:t>productions</w:t>
      </w:r>
      <w:proofErr w:type="spellEnd"/>
      <w:r w:rsidRPr="003D43A6">
        <w:rPr>
          <w:rFonts w:ascii="Kohinoor Bangla" w:eastAsia="Roboto" w:hAnsi="Kohinoor Bangla" w:cs="Kohinoor Bangla"/>
          <w:i/>
          <w:sz w:val="22"/>
          <w:szCs w:val="22"/>
        </w:rPr>
        <w:t xml:space="preserve">: </w:t>
      </w:r>
      <w:proofErr w:type="spellStart"/>
      <w:r w:rsidRPr="003D43A6">
        <w:rPr>
          <w:rFonts w:ascii="Kohinoor Bangla" w:eastAsia="Roboto" w:hAnsi="Kohinoor Bangla" w:cs="Kohinoor Bangla"/>
          <w:i/>
          <w:sz w:val="22"/>
          <w:szCs w:val="22"/>
        </w:rPr>
        <w:t>Reflections</w:t>
      </w:r>
      <w:proofErr w:type="spellEnd"/>
      <w:r w:rsidRPr="003D43A6">
        <w:rPr>
          <w:rFonts w:ascii="Kohinoor Bangla" w:eastAsia="Roboto" w:hAnsi="Kohinoor Bangla" w:cs="Kohinoor Bangla"/>
          <w:i/>
          <w:sz w:val="22"/>
          <w:szCs w:val="22"/>
        </w:rPr>
        <w:t xml:space="preserve"> on </w:t>
      </w:r>
      <w:proofErr w:type="spellStart"/>
      <w:r w:rsidRPr="003D43A6">
        <w:rPr>
          <w:rFonts w:ascii="Kohinoor Bangla" w:eastAsia="Roboto" w:hAnsi="Kohinoor Bangla" w:cs="Kohinoor Bangla"/>
          <w:i/>
          <w:sz w:val="22"/>
          <w:szCs w:val="22"/>
        </w:rPr>
        <w:t>struggles</w:t>
      </w:r>
      <w:proofErr w:type="spellEnd"/>
      <w:r w:rsidRPr="003D43A6">
        <w:rPr>
          <w:rFonts w:ascii="Kohinoor Bangla" w:eastAsia="Roboto" w:hAnsi="Kohinoor Bangla" w:cs="Kohinoor Bangla"/>
          <w:i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i/>
          <w:sz w:val="22"/>
          <w:szCs w:val="22"/>
        </w:rPr>
        <w:t>for</w:t>
      </w:r>
      <w:proofErr w:type="spellEnd"/>
      <w:r w:rsidRPr="003D43A6">
        <w:rPr>
          <w:rFonts w:ascii="Kohinoor Bangla" w:eastAsia="Roboto" w:hAnsi="Kohinoor Bangla" w:cs="Kohinoor Bangla"/>
          <w:i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i/>
          <w:sz w:val="22"/>
          <w:szCs w:val="22"/>
        </w:rPr>
        <w:t>epistemic</w:t>
      </w:r>
      <w:proofErr w:type="spellEnd"/>
      <w:r w:rsidRPr="003D43A6">
        <w:rPr>
          <w:rFonts w:ascii="Kohinoor Bangla" w:eastAsia="Roboto" w:hAnsi="Kohinoor Bangla" w:cs="Kohinoor Bangla"/>
          <w:i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i/>
          <w:sz w:val="22"/>
          <w:szCs w:val="22"/>
        </w:rPr>
        <w:t>freedom</w:t>
      </w:r>
      <w:proofErr w:type="spellEnd"/>
      <w:r w:rsidRPr="003D43A6">
        <w:rPr>
          <w:rFonts w:ascii="Kohinoor Bangla" w:eastAsia="Roboto" w:hAnsi="Kohinoor Bangla" w:cs="Kohinoor Bangla"/>
          <w:i/>
          <w:sz w:val="22"/>
          <w:szCs w:val="22"/>
        </w:rPr>
        <w:t xml:space="preserve"> and </w:t>
      </w:r>
      <w:proofErr w:type="spellStart"/>
      <w:r w:rsidRPr="003D43A6">
        <w:rPr>
          <w:rFonts w:ascii="Kohinoor Bangla" w:eastAsia="Roboto" w:hAnsi="Kohinoor Bangla" w:cs="Kohinoor Bangla"/>
          <w:i/>
          <w:sz w:val="22"/>
          <w:szCs w:val="22"/>
        </w:rPr>
        <w:t>resurgence</w:t>
      </w:r>
      <w:proofErr w:type="spellEnd"/>
      <w:r w:rsidRPr="003D43A6">
        <w:rPr>
          <w:rFonts w:ascii="Kohinoor Bangla" w:eastAsia="Roboto" w:hAnsi="Kohinoor Bangla" w:cs="Kohinoor Bangla"/>
          <w:i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i/>
          <w:sz w:val="22"/>
          <w:szCs w:val="22"/>
        </w:rPr>
        <w:t>of</w:t>
      </w:r>
      <w:proofErr w:type="spellEnd"/>
      <w:r w:rsidRPr="003D43A6">
        <w:rPr>
          <w:rFonts w:ascii="Kohinoor Bangla" w:eastAsia="Roboto" w:hAnsi="Kohinoor Bangla" w:cs="Kohinoor Bangla"/>
          <w:i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i/>
          <w:sz w:val="22"/>
          <w:szCs w:val="22"/>
        </w:rPr>
        <w:t>decolonisation</w:t>
      </w:r>
      <w:proofErr w:type="spellEnd"/>
      <w:r w:rsidRPr="003D43A6">
        <w:rPr>
          <w:rFonts w:ascii="Kohinoor Bangla" w:eastAsia="Roboto" w:hAnsi="Kohinoor Bangla" w:cs="Kohinoor Bangla"/>
          <w:i/>
          <w:sz w:val="22"/>
          <w:szCs w:val="22"/>
        </w:rPr>
        <w:t xml:space="preserve"> in </w:t>
      </w:r>
      <w:proofErr w:type="spellStart"/>
      <w:r w:rsidRPr="003D43A6">
        <w:rPr>
          <w:rFonts w:ascii="Kohinoor Bangla" w:eastAsia="Roboto" w:hAnsi="Kohinoor Bangla" w:cs="Kohinoor Bangla"/>
          <w:i/>
          <w:sz w:val="22"/>
          <w:szCs w:val="22"/>
        </w:rPr>
        <w:t>the</w:t>
      </w:r>
      <w:proofErr w:type="spellEnd"/>
      <w:r w:rsidRPr="003D43A6">
        <w:rPr>
          <w:rFonts w:ascii="Kohinoor Bangla" w:eastAsia="Roboto" w:hAnsi="Kohinoor Bangla" w:cs="Kohinoor Bangla"/>
          <w:i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i/>
          <w:sz w:val="22"/>
          <w:szCs w:val="22"/>
        </w:rPr>
        <w:t>twenty</w:t>
      </w:r>
      <w:proofErr w:type="spellEnd"/>
      <w:r w:rsidRPr="003D43A6">
        <w:rPr>
          <w:rFonts w:ascii="Kohinoor Bangla" w:eastAsia="Roboto" w:hAnsi="Kohinoor Bangla" w:cs="Kohinoor Bangla"/>
          <w:i/>
          <w:sz w:val="22"/>
          <w:szCs w:val="22"/>
        </w:rPr>
        <w:t xml:space="preserve">-first </w:t>
      </w:r>
      <w:proofErr w:type="spellStart"/>
      <w:r w:rsidRPr="003D43A6">
        <w:rPr>
          <w:rFonts w:ascii="Kohinoor Bangla" w:eastAsia="Roboto" w:hAnsi="Kohinoor Bangla" w:cs="Kohinoor Bangla"/>
          <w:i/>
          <w:sz w:val="22"/>
          <w:szCs w:val="22"/>
        </w:rPr>
        <w:t>century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(2023),</w:t>
      </w:r>
    </w:p>
    <w:p w14:paraId="3F9F9F74" w14:textId="77777777" w:rsidR="000D44A7" w:rsidRPr="003D43A6" w:rsidRDefault="000D44A7" w:rsidP="000D44A7">
      <w:pPr>
        <w:pBdr>
          <w:bottom w:val="none" w:sz="0" w:space="11" w:color="auto"/>
        </w:pBdr>
        <w:shd w:val="clear" w:color="auto" w:fill="FFFFFF"/>
        <w:spacing w:line="360" w:lineRule="auto"/>
        <w:ind w:left="720" w:right="360"/>
        <w:jc w:val="both"/>
        <w:rPr>
          <w:rFonts w:ascii="Kohinoor Bangla" w:hAnsi="Kohinoor Bangla" w:cs="Kohinoor Bangla"/>
          <w:sz w:val="22"/>
          <w:szCs w:val="22"/>
        </w:rPr>
      </w:pP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Under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Euro-American-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centric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modernity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epistemology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was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instrumentally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and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strategically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deployed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in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accordance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with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coloniser’s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model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world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whereby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Europe and North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America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were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put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at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centre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. The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worlds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indigenous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people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Africa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Americas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Asia,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Caribbean and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other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places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became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subjected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to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‘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discovery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’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paradigm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and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colonisation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.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Epistemology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became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highly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political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in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service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cognitive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empire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… Science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became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a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tool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imperialism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which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enabled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capitalist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extractivism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.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Economic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ontological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and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epistemological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extractivism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coalesced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>. (p. 884)</w:t>
      </w:r>
    </w:p>
    <w:p w14:paraId="69B4F3BD" w14:textId="77777777" w:rsidR="000D44A7" w:rsidRPr="003D43A6" w:rsidRDefault="000D44A7" w:rsidP="000D44A7">
      <w:pPr>
        <w:pBdr>
          <w:bottom w:val="none" w:sz="0" w:space="11" w:color="auto"/>
        </w:pBdr>
        <w:shd w:val="clear" w:color="auto" w:fill="FFFFFF"/>
        <w:spacing w:line="360" w:lineRule="auto"/>
        <w:contextualSpacing/>
        <w:jc w:val="both"/>
        <w:rPr>
          <w:rFonts w:ascii="Kohinoor Bangla" w:hAnsi="Kohinoor Bangla" w:cs="Kohinoor Bangla"/>
          <w:sz w:val="22"/>
          <w:szCs w:val="22"/>
        </w:rPr>
      </w:pP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Colonization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continues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using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soft power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through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programs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public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diplomacy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.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Engaging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in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centre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is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critical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for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periphery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scholars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while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de-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linking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(Amin, 1990;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Mignolo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2007)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from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neocolonial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white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male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dominated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thinking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.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Following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these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want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to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provide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a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space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for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“[l]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iberating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[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as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in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African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context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]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knowledge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from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dominant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white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minority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male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elite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intellectuals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and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opening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it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up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to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knowledge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from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African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intellectuals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peasants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workers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and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women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>” (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Ndlovu-Gatsheni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2023, p. 884). This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is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because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“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politics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knowledge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cannot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be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discussed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separately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from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understanding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empire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and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imperialism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” (p. 885).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For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us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white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scholars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in a Canadian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context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our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privilege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allows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us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to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appear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and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position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ourselves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in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scholarly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centre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.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live and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work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in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Global North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unimpeded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as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our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whiteness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allows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us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to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not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only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to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cross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borders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lastRenderedPageBreak/>
        <w:t>without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discrimination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but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to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also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be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viewed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as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part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in Marxist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terms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members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privileged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class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.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not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only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occupy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that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space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but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bring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that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space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with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us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merging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it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with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cultural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privilege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local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space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wherever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go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something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that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we’ve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experienced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over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and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over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. This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is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hubris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zero-point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that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requires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radical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self-awareness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>.</w:t>
      </w:r>
    </w:p>
    <w:p w14:paraId="5DF78841" w14:textId="77777777" w:rsidR="000D44A7" w:rsidRPr="003D43A6" w:rsidRDefault="000D44A7" w:rsidP="000D44A7">
      <w:pPr>
        <w:pBdr>
          <w:bottom w:val="none" w:sz="0" w:space="11" w:color="auto"/>
        </w:pBdr>
        <w:shd w:val="clear" w:color="auto" w:fill="FFFFFF"/>
        <w:spacing w:line="360" w:lineRule="auto"/>
        <w:contextualSpacing/>
        <w:jc w:val="both"/>
        <w:rPr>
          <w:rFonts w:ascii="Kohinoor Bangla" w:hAnsi="Kohinoor Bangla" w:cs="Kohinoor Bangla"/>
          <w:b/>
          <w:sz w:val="22"/>
          <w:szCs w:val="22"/>
          <w:highlight w:val="white"/>
        </w:rPr>
      </w:pPr>
      <w:proofErr w:type="spellStart"/>
      <w:r w:rsidRPr="003D43A6">
        <w:rPr>
          <w:rFonts w:ascii="Kohinoor Bangla" w:eastAsia="Roboto" w:hAnsi="Kohinoor Bangla" w:cs="Kohinoor Bangla"/>
          <w:b/>
          <w:sz w:val="22"/>
          <w:szCs w:val="22"/>
          <w:highlight w:val="white"/>
        </w:rPr>
        <w:t>Reflections</w:t>
      </w:r>
      <w:proofErr w:type="spellEnd"/>
      <w:r w:rsidRPr="003D43A6">
        <w:rPr>
          <w:rFonts w:ascii="Kohinoor Bangla" w:eastAsia="Roboto" w:hAnsi="Kohinoor Bangla" w:cs="Kohinoor Bangla"/>
          <w:b/>
          <w:sz w:val="22"/>
          <w:szCs w:val="22"/>
          <w:highlight w:val="white"/>
        </w:rPr>
        <w:t xml:space="preserve"> on </w:t>
      </w:r>
      <w:proofErr w:type="spellStart"/>
      <w:r w:rsidRPr="003D43A6">
        <w:rPr>
          <w:rFonts w:ascii="Kohinoor Bangla" w:eastAsia="Roboto" w:hAnsi="Kohinoor Bangla" w:cs="Kohinoor Bangla"/>
          <w:b/>
          <w:sz w:val="22"/>
          <w:szCs w:val="22"/>
          <w:highlight w:val="white"/>
        </w:rPr>
        <w:t>the</w:t>
      </w:r>
      <w:proofErr w:type="spellEnd"/>
      <w:r w:rsidRPr="003D43A6">
        <w:rPr>
          <w:rFonts w:ascii="Kohinoor Bangla" w:eastAsia="Roboto" w:hAnsi="Kohinoor Bangla" w:cs="Kohinoor Bangla"/>
          <w:b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b/>
          <w:sz w:val="22"/>
          <w:szCs w:val="22"/>
          <w:highlight w:val="white"/>
        </w:rPr>
        <w:t>journal’s</w:t>
      </w:r>
      <w:proofErr w:type="spellEnd"/>
      <w:r w:rsidRPr="003D43A6">
        <w:rPr>
          <w:rFonts w:ascii="Kohinoor Bangla" w:eastAsia="Roboto" w:hAnsi="Kohinoor Bangla" w:cs="Kohinoor Bangla"/>
          <w:b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b/>
          <w:sz w:val="22"/>
          <w:szCs w:val="22"/>
          <w:highlight w:val="white"/>
        </w:rPr>
        <w:t>name</w:t>
      </w:r>
      <w:proofErr w:type="spellEnd"/>
    </w:p>
    <w:p w14:paraId="7C330358" w14:textId="77777777" w:rsidR="000D44A7" w:rsidRPr="003D43A6" w:rsidRDefault="000D44A7" w:rsidP="000D44A7">
      <w:pPr>
        <w:pBdr>
          <w:bottom w:val="none" w:sz="0" w:space="11" w:color="auto"/>
        </w:pBdr>
        <w:shd w:val="clear" w:color="auto" w:fill="FFFFFF"/>
        <w:spacing w:line="360" w:lineRule="auto"/>
        <w:contextualSpacing/>
        <w:jc w:val="both"/>
        <w:rPr>
          <w:rFonts w:ascii="Kohinoor Bangla" w:hAnsi="Kohinoor Bangla" w:cs="Kohinoor Bangla"/>
          <w:b/>
          <w:sz w:val="22"/>
          <w:szCs w:val="22"/>
          <w:highlight w:val="white"/>
        </w:rPr>
      </w:pPr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“SKRIB”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resists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meaning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in American English and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beyond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.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Inspired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by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the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verb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“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to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write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” in Esperanto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perhaps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with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some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idealism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from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that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project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.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It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is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not an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acronym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of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the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journal’s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subtitle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in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any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language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and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can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be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a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common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meeting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point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for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all.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With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SKRIB,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we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are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all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publishing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in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the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same “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space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”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though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we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may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come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to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the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space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differently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positioned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.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We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hope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this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can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be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a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testament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to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the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journal’s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commitment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to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multilingual and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multicultural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publishing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led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by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a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group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of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international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editors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.</w:t>
      </w:r>
    </w:p>
    <w:p w14:paraId="4C145016" w14:textId="77777777" w:rsidR="000D44A7" w:rsidRPr="003D43A6" w:rsidRDefault="000D44A7" w:rsidP="000D44A7">
      <w:pPr>
        <w:spacing w:line="360" w:lineRule="auto"/>
        <w:ind w:firstLine="720"/>
        <w:jc w:val="both"/>
        <w:rPr>
          <w:rFonts w:ascii="Kohinoor Bangla" w:hAnsi="Kohinoor Bangla" w:cs="Kohinoor Bangla"/>
          <w:sz w:val="22"/>
          <w:szCs w:val="22"/>
        </w:rPr>
      </w:pPr>
      <w:r w:rsidRPr="003D43A6">
        <w:rPr>
          <w:rFonts w:ascii="Kohinoor Bangla" w:eastAsia="Roboto" w:hAnsi="Kohinoor Bangla" w:cs="Kohinoor Bangla"/>
          <w:sz w:val="22"/>
          <w:szCs w:val="22"/>
        </w:rPr>
        <w:t xml:space="preserve">This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is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our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starting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point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.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are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interested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in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centering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those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voices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that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are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not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present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in US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writing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centre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and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composition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journals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published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in American English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as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well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as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a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forum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for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authors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situated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in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zero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point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to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develop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a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responsible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radical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self-awareness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.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Our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vision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for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Pr="003D43A6">
        <w:rPr>
          <w:rFonts w:ascii="Kohinoor Bangla" w:eastAsia="Roboto" w:hAnsi="Kohinoor Bangla" w:cs="Kohinoor Bangla"/>
          <w:i/>
          <w:sz w:val="22"/>
          <w:szCs w:val="22"/>
        </w:rPr>
        <w:t>SKRIB</w:t>
      </w:r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is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to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provide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counter-narratives,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as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well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as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for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conversations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from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breadth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our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field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.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call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for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examinations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>:</w:t>
      </w:r>
    </w:p>
    <w:p w14:paraId="42514544" w14:textId="77777777" w:rsidR="000D44A7" w:rsidRPr="003D43A6" w:rsidRDefault="000D44A7" w:rsidP="000D44A7">
      <w:pPr>
        <w:numPr>
          <w:ilvl w:val="0"/>
          <w:numId w:val="1"/>
        </w:num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 w:rsidRPr="003D43A6">
        <w:rPr>
          <w:rFonts w:ascii="Kohinoor Bangla" w:eastAsia="Roboto" w:hAnsi="Kohinoor Bangla" w:cs="Kohinoor Bangla"/>
          <w:sz w:val="22"/>
          <w:szCs w:val="22"/>
        </w:rPr>
        <w:t xml:space="preserve">In-country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development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and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operation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writing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programs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and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pedagogy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>.</w:t>
      </w:r>
    </w:p>
    <w:p w14:paraId="42DB2369" w14:textId="77777777" w:rsidR="000D44A7" w:rsidRPr="003D43A6" w:rsidRDefault="000D44A7" w:rsidP="000D44A7">
      <w:pPr>
        <w:numPr>
          <w:ilvl w:val="0"/>
          <w:numId w:val="1"/>
        </w:num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 w:rsidRPr="003D43A6">
        <w:rPr>
          <w:rFonts w:ascii="Kohinoor Bangla" w:eastAsia="Roboto" w:hAnsi="Kohinoor Bangla" w:cs="Kohinoor Bangla"/>
          <w:sz w:val="22"/>
          <w:szCs w:val="22"/>
        </w:rPr>
        <w:t xml:space="preserve">Writing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programs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&amp;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pedagogy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as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cultural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artifacts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>.</w:t>
      </w:r>
    </w:p>
    <w:p w14:paraId="6BEA4796" w14:textId="77777777" w:rsidR="000D44A7" w:rsidRPr="003D43A6" w:rsidRDefault="000D44A7" w:rsidP="000D44A7">
      <w:pPr>
        <w:numPr>
          <w:ilvl w:val="0"/>
          <w:numId w:val="1"/>
        </w:num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 w:rsidRPr="003D43A6">
        <w:rPr>
          <w:rFonts w:ascii="Kohinoor Bangla" w:eastAsia="Roboto" w:hAnsi="Kohinoor Bangla" w:cs="Kohinoor Bangla"/>
          <w:sz w:val="22"/>
          <w:szCs w:val="22"/>
        </w:rPr>
        <w:t xml:space="preserve">English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as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lingua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franca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global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academic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knowledge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production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(Demeter, et al, 2022).</w:t>
      </w:r>
    </w:p>
    <w:p w14:paraId="15C93A88" w14:textId="77777777" w:rsidR="000D44A7" w:rsidRPr="003D43A6" w:rsidRDefault="000D44A7" w:rsidP="000D44A7">
      <w:pPr>
        <w:numPr>
          <w:ilvl w:val="0"/>
          <w:numId w:val="1"/>
        </w:num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 w:rsidRPr="003D43A6">
        <w:rPr>
          <w:rFonts w:ascii="Kohinoor Bangla" w:eastAsia="Roboto" w:hAnsi="Kohinoor Bangla" w:cs="Kohinoor Bangla"/>
          <w:sz w:val="22"/>
          <w:szCs w:val="22"/>
        </w:rPr>
        <w:t xml:space="preserve">Cultural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framings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&amp;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histories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writing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rhetoric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and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their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teaching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>.</w:t>
      </w:r>
    </w:p>
    <w:p w14:paraId="63D7429B" w14:textId="77777777" w:rsidR="000D44A7" w:rsidRPr="003D43A6" w:rsidRDefault="000D44A7" w:rsidP="000D44A7">
      <w:pPr>
        <w:numPr>
          <w:ilvl w:val="0"/>
          <w:numId w:val="1"/>
        </w:num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 w:rsidRPr="003D43A6">
        <w:rPr>
          <w:rFonts w:ascii="Kohinoor Bangla" w:eastAsia="Roboto" w:hAnsi="Kohinoor Bangla" w:cs="Kohinoor Bangla"/>
          <w:sz w:val="22"/>
          <w:szCs w:val="22"/>
        </w:rPr>
        <w:t xml:space="preserve">The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past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present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and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future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Western (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especially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US)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linguistic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epistemic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institu-tional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hegemonic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forces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>.</w:t>
      </w:r>
    </w:p>
    <w:p w14:paraId="54230DEC" w14:textId="77777777" w:rsidR="000D44A7" w:rsidRPr="003D43A6" w:rsidRDefault="000D44A7" w:rsidP="000D44A7">
      <w:pPr>
        <w:numPr>
          <w:ilvl w:val="0"/>
          <w:numId w:val="1"/>
        </w:num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Englishes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as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commodities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and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colonizing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forces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>.</w:t>
      </w:r>
    </w:p>
    <w:p w14:paraId="5FD9F9DD" w14:textId="77777777" w:rsidR="000D44A7" w:rsidRPr="003D43A6" w:rsidRDefault="000D44A7" w:rsidP="000D44A7">
      <w:pPr>
        <w:spacing w:line="360" w:lineRule="auto"/>
        <w:jc w:val="both"/>
        <w:rPr>
          <w:rFonts w:ascii="Kohinoor Bangla" w:eastAsia="Roboto" w:hAnsi="Kohinoor Bangla" w:cs="Kohinoor Bangla"/>
          <w:sz w:val="22"/>
          <w:szCs w:val="22"/>
        </w:rPr>
      </w:pPr>
      <w:r w:rsidRPr="003D43A6">
        <w:rPr>
          <w:rFonts w:ascii="Kohinoor Bangla" w:eastAsia="Roboto" w:hAnsi="Kohinoor Bangla" w:cs="Kohinoor Bangla"/>
          <w:sz w:val="22"/>
          <w:szCs w:val="22"/>
        </w:rPr>
        <w:t xml:space="preserve">These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examinations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necessitate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a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critical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approach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to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scholarship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foregrounding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issues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internationalization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colonialism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globalism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capitalism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neoliberalism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and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racism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as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well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as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issues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relating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to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patriarchy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and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gender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inequality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.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call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for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scholars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and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academics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to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act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to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challenge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these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divisive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and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harmful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forces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.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Using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a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framework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for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engaging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in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transregion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-al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writing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centre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initiatives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with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integrity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it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is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possible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to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critique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delink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(Amin, 1990;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Mignolo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2007),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tear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down, and (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re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>)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construct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leading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with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social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justice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ally-ship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and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equality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>.</w:t>
      </w:r>
    </w:p>
    <w:p w14:paraId="4853790A" w14:textId="77777777" w:rsidR="000D44A7" w:rsidRPr="003D43A6" w:rsidRDefault="000D44A7" w:rsidP="000D44A7">
      <w:pPr>
        <w:spacing w:line="360" w:lineRule="auto"/>
        <w:jc w:val="both"/>
        <w:rPr>
          <w:rFonts w:ascii="Kohinoor Bangla" w:eastAsia="Roboto" w:hAnsi="Kohinoor Bangla" w:cs="Kohinoor Bangla"/>
          <w:b/>
          <w:bCs/>
          <w:sz w:val="22"/>
          <w:szCs w:val="22"/>
        </w:rPr>
      </w:pPr>
      <w:proofErr w:type="spellStart"/>
      <w:r w:rsidRPr="003D43A6">
        <w:rPr>
          <w:rFonts w:ascii="Kohinoor Bangla" w:eastAsia="Roboto" w:hAnsi="Kohinoor Bangla" w:cs="Kohinoor Bangla"/>
          <w:b/>
          <w:bCs/>
          <w:sz w:val="22"/>
          <w:szCs w:val="22"/>
        </w:rPr>
        <w:t>Rambiritch</w:t>
      </w:r>
      <w:proofErr w:type="spellEnd"/>
      <w:r w:rsidRPr="003D43A6">
        <w:rPr>
          <w:rFonts w:ascii="Kohinoor Bangla" w:eastAsia="Roboto" w:hAnsi="Kohinoor Bangla" w:cs="Kohinoor Bangla"/>
          <w:b/>
          <w:bCs/>
          <w:sz w:val="22"/>
          <w:szCs w:val="22"/>
        </w:rPr>
        <w:t xml:space="preserve"> and </w:t>
      </w:r>
      <w:proofErr w:type="spellStart"/>
      <w:r w:rsidRPr="003D43A6">
        <w:rPr>
          <w:rFonts w:ascii="Kohinoor Bangla" w:eastAsia="Roboto" w:hAnsi="Kohinoor Bangla" w:cs="Kohinoor Bangla"/>
          <w:b/>
          <w:bCs/>
          <w:sz w:val="22"/>
          <w:szCs w:val="22"/>
        </w:rPr>
        <w:t>space</w:t>
      </w:r>
      <w:proofErr w:type="spellEnd"/>
      <w:r w:rsidRPr="003D43A6">
        <w:rPr>
          <w:rFonts w:ascii="Kohinoor Bangla" w:eastAsia="Roboto" w:hAnsi="Kohinoor Bangla" w:cs="Kohinoor Bangla"/>
          <w:b/>
          <w:bCs/>
          <w:sz w:val="22"/>
          <w:szCs w:val="22"/>
        </w:rPr>
        <w:t xml:space="preserve"> and </w:t>
      </w:r>
      <w:proofErr w:type="spellStart"/>
      <w:r w:rsidRPr="003D43A6">
        <w:rPr>
          <w:rFonts w:ascii="Kohinoor Bangla" w:eastAsia="Roboto" w:hAnsi="Kohinoor Bangla" w:cs="Kohinoor Bangla"/>
          <w:b/>
          <w:bCs/>
          <w:sz w:val="22"/>
          <w:szCs w:val="22"/>
        </w:rPr>
        <w:t>safety</w:t>
      </w:r>
      <w:proofErr w:type="spellEnd"/>
    </w:p>
    <w:p w14:paraId="455741BC" w14:textId="77777777" w:rsidR="000D44A7" w:rsidRPr="003D43A6" w:rsidRDefault="000D44A7" w:rsidP="000D44A7">
      <w:p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proofErr w:type="spellStart"/>
      <w:r w:rsidRPr="003D43A6">
        <w:rPr>
          <w:rFonts w:ascii="Kohinoor Bangla" w:hAnsi="Kohinoor Bangla" w:cs="Kohinoor Bangla"/>
          <w:sz w:val="22"/>
          <w:szCs w:val="22"/>
        </w:rPr>
        <w:t>Avasha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Rambirtich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keynote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speaker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at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the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2022 CWCA/ACCR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conference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brings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these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to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bare in her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keynote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published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here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hAnsi="Kohinoor Bangla" w:cs="Kohinoor Bangla"/>
          <w:i/>
          <w:iCs/>
          <w:sz w:val="22"/>
          <w:szCs w:val="22"/>
        </w:rPr>
        <w:t>Reimagining</w:t>
      </w:r>
      <w:proofErr w:type="spellEnd"/>
      <w:r w:rsidRPr="003D43A6">
        <w:rPr>
          <w:rFonts w:ascii="Kohinoor Bangla" w:hAnsi="Kohinoor Bangla" w:cs="Kohinoor Bangla"/>
          <w:i/>
          <w:iCs/>
          <w:sz w:val="22"/>
          <w:szCs w:val="22"/>
        </w:rPr>
        <w:t xml:space="preserve"> Space and </w:t>
      </w:r>
      <w:proofErr w:type="spellStart"/>
      <w:r w:rsidRPr="003D43A6">
        <w:rPr>
          <w:rFonts w:ascii="Kohinoor Bangla" w:hAnsi="Kohinoor Bangla" w:cs="Kohinoor Bangla"/>
          <w:i/>
          <w:iCs/>
          <w:sz w:val="22"/>
          <w:szCs w:val="22"/>
        </w:rPr>
        <w:t>Safety</w:t>
      </w:r>
      <w:proofErr w:type="spellEnd"/>
      <w:r w:rsidRPr="003D43A6">
        <w:rPr>
          <w:rFonts w:ascii="Kohinoor Bangla" w:hAnsi="Kohinoor Bangla" w:cs="Kohinoor Bangla"/>
          <w:i/>
          <w:iCs/>
          <w:sz w:val="22"/>
          <w:szCs w:val="22"/>
        </w:rPr>
        <w:t xml:space="preserve"> in </w:t>
      </w:r>
      <w:proofErr w:type="spellStart"/>
      <w:r w:rsidRPr="003D43A6">
        <w:rPr>
          <w:rFonts w:ascii="Kohinoor Bangla" w:hAnsi="Kohinoor Bangla" w:cs="Kohinoor Bangla"/>
          <w:i/>
          <w:iCs/>
          <w:sz w:val="22"/>
          <w:szCs w:val="22"/>
        </w:rPr>
        <w:t>the</w:t>
      </w:r>
      <w:proofErr w:type="spellEnd"/>
      <w:r w:rsidRPr="003D43A6">
        <w:rPr>
          <w:rFonts w:ascii="Kohinoor Bangla" w:hAnsi="Kohinoor Bangla" w:cs="Kohinoor Bangla"/>
          <w:i/>
          <w:iCs/>
          <w:sz w:val="22"/>
          <w:szCs w:val="22"/>
        </w:rPr>
        <w:t xml:space="preserve"> South African Writing </w:t>
      </w:r>
      <w:proofErr w:type="spellStart"/>
      <w:r w:rsidRPr="003D43A6">
        <w:rPr>
          <w:rFonts w:ascii="Kohinoor Bangla" w:hAnsi="Kohinoor Bangla" w:cs="Kohinoor Bangla"/>
          <w:i/>
          <w:iCs/>
          <w:sz w:val="22"/>
          <w:szCs w:val="22"/>
        </w:rPr>
        <w:t>Centre</w:t>
      </w:r>
      <w:proofErr w:type="spellEnd"/>
      <w:r w:rsidRPr="003D43A6">
        <w:rPr>
          <w:rFonts w:ascii="Kohinoor Bangla" w:hAnsi="Kohinoor Bangla" w:cs="Kohinoor Bangla"/>
          <w:i/>
          <w:iCs/>
          <w:sz w:val="22"/>
          <w:szCs w:val="22"/>
        </w:rPr>
        <w:t xml:space="preserve">: Keynote </w:t>
      </w:r>
      <w:proofErr w:type="spellStart"/>
      <w:r w:rsidRPr="003D43A6">
        <w:rPr>
          <w:rFonts w:ascii="Kohinoor Bangla" w:hAnsi="Kohinoor Bangla" w:cs="Kohinoor Bangla"/>
          <w:i/>
          <w:iCs/>
          <w:sz w:val="22"/>
          <w:szCs w:val="22"/>
        </w:rPr>
        <w:t>address</w:t>
      </w:r>
      <w:proofErr w:type="spellEnd"/>
      <w:r w:rsidRPr="003D43A6">
        <w:rPr>
          <w:rFonts w:ascii="Kohinoor Bangla" w:hAnsi="Kohinoor Bangla" w:cs="Kohinoor Bangla"/>
          <w:i/>
          <w:iCs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i/>
          <w:iCs/>
          <w:sz w:val="22"/>
          <w:szCs w:val="22"/>
        </w:rPr>
        <w:t>from</w:t>
      </w:r>
      <w:proofErr w:type="spellEnd"/>
      <w:r w:rsidRPr="003D43A6">
        <w:rPr>
          <w:rFonts w:ascii="Kohinoor Bangla" w:hAnsi="Kohinoor Bangla" w:cs="Kohinoor Bangla"/>
          <w:i/>
          <w:iCs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i/>
          <w:iCs/>
          <w:sz w:val="22"/>
          <w:szCs w:val="22"/>
        </w:rPr>
        <w:t>the</w:t>
      </w:r>
      <w:proofErr w:type="spellEnd"/>
      <w:r w:rsidRPr="003D43A6">
        <w:rPr>
          <w:rFonts w:ascii="Kohinoor Bangla" w:hAnsi="Kohinoor Bangla" w:cs="Kohinoor Bangla"/>
          <w:i/>
          <w:iCs/>
          <w:sz w:val="22"/>
          <w:szCs w:val="22"/>
        </w:rPr>
        <w:t xml:space="preserve"> 2022 CWCA/ACCR </w:t>
      </w:r>
      <w:proofErr w:type="spellStart"/>
      <w:r w:rsidRPr="003D43A6">
        <w:rPr>
          <w:rFonts w:ascii="Kohinoor Bangla" w:hAnsi="Kohinoor Bangla" w:cs="Kohinoor Bangla"/>
          <w:i/>
          <w:iCs/>
          <w:sz w:val="22"/>
          <w:szCs w:val="22"/>
        </w:rPr>
        <w:t>conference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. A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scholar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spatial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justice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(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Rambiritch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2018),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she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applies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the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concepts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ubuntu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and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ubuntu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pedagogy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which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“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draws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from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the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ubuntu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philosophical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values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compassion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care,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cooperation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respect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and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dignity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to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provide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a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learning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environment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that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as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a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lastRenderedPageBreak/>
        <w:t>lens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brings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together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students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from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diverse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cultural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backgrounds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to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value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cultures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opinions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ideas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and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learn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to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cooperate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and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to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co-exist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.”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Rambiritch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drop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down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into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morass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this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struggle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challenging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us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to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create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“braver”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spaces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in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writing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centres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by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foregrounding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“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discussions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and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actions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related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to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language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language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injustice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and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identity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.” </w:t>
      </w:r>
    </w:p>
    <w:p w14:paraId="3F819F9D" w14:textId="77777777" w:rsidR="000D44A7" w:rsidRPr="003D43A6" w:rsidRDefault="000D44A7" w:rsidP="000D44A7">
      <w:pPr>
        <w:spacing w:line="360" w:lineRule="auto"/>
        <w:ind w:firstLine="720"/>
        <w:jc w:val="both"/>
        <w:rPr>
          <w:rFonts w:ascii="Kohinoor Bangla" w:hAnsi="Kohinoor Bangla" w:cs="Kohinoor Bangla"/>
          <w:sz w:val="22"/>
          <w:szCs w:val="22"/>
        </w:rPr>
      </w:pPr>
      <w:r w:rsidRPr="003D43A6">
        <w:rPr>
          <w:rFonts w:ascii="Kohinoor Bangla" w:hAnsi="Kohinoor Bangla" w:cs="Kohinoor Bangla"/>
          <w:sz w:val="22"/>
          <w:szCs w:val="22"/>
        </w:rPr>
        <w:t xml:space="preserve">As a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descendant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indentured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Indian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labourers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who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came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to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South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Africa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with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aspirations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a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better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life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Rambiritch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writes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that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the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cost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their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dreams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was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their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home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language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their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“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mother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tongue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.” The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struggle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to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maintain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their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language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was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brutally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challenged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linguistically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first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by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Afrikaan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and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then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by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British English. This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continues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today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in South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Africa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.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Rambiritch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imagines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a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writing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centre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as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global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village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that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seeks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linguistic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justice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a “multilingual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writing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centres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”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where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“[s]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tudents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are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encouraged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to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exploit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their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multilingual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repertoire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.” </w:t>
      </w:r>
    </w:p>
    <w:p w14:paraId="6AD52D76" w14:textId="77777777" w:rsidR="000D44A7" w:rsidRPr="003D43A6" w:rsidRDefault="000D44A7" w:rsidP="000D44A7">
      <w:pPr>
        <w:spacing w:line="360" w:lineRule="auto"/>
        <w:jc w:val="both"/>
        <w:rPr>
          <w:rFonts w:ascii="Kohinoor Bangla" w:hAnsi="Kohinoor Bangla" w:cs="Kohinoor Bangla"/>
          <w:b/>
          <w:sz w:val="22"/>
          <w:szCs w:val="22"/>
        </w:rPr>
      </w:pPr>
      <w:proofErr w:type="spellStart"/>
      <w:r w:rsidRPr="003D43A6">
        <w:rPr>
          <w:rFonts w:ascii="Kohinoor Bangla" w:eastAsia="Roboto" w:hAnsi="Kohinoor Bangla" w:cs="Kohinoor Bangla"/>
          <w:b/>
          <w:sz w:val="22"/>
          <w:szCs w:val="22"/>
        </w:rPr>
        <w:t>Condon’s</w:t>
      </w:r>
      <w:proofErr w:type="spellEnd"/>
      <w:r w:rsidRPr="003D43A6">
        <w:rPr>
          <w:rFonts w:ascii="Kohinoor Bangla" w:eastAsia="Roboto" w:hAnsi="Kohinoor Bangla" w:cs="Kohinoor Bangla"/>
          <w:b/>
          <w:sz w:val="22"/>
          <w:szCs w:val="22"/>
        </w:rPr>
        <w:t xml:space="preserve"> Counterstor</w:t>
      </w:r>
      <w:r w:rsidRPr="003D43A6">
        <w:rPr>
          <w:rFonts w:ascii="Kohinoor Bangla" w:hAnsi="Kohinoor Bangla" w:cs="Kohinoor Bangla"/>
          <w:b/>
          <w:sz w:val="22"/>
          <w:szCs w:val="22"/>
        </w:rPr>
        <w:t>y</w:t>
      </w:r>
    </w:p>
    <w:p w14:paraId="0F3E097F" w14:textId="77777777" w:rsidR="000D44A7" w:rsidRPr="003D43A6" w:rsidRDefault="000D44A7" w:rsidP="000D44A7">
      <w:p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Our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second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piece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</w:t>
      </w:r>
      <w:r w:rsidRPr="003D43A6">
        <w:rPr>
          <w:rFonts w:ascii="Kohinoor Bangla" w:eastAsia="Roboto" w:hAnsi="Kohinoor Bangla" w:cs="Kohinoor Bangla"/>
          <w:i/>
          <w:sz w:val="22"/>
          <w:szCs w:val="22"/>
        </w:rPr>
        <w:t xml:space="preserve">Counterstory </w:t>
      </w:r>
      <w:proofErr w:type="spellStart"/>
      <w:r w:rsidRPr="003D43A6">
        <w:rPr>
          <w:rFonts w:ascii="Kohinoor Bangla" w:eastAsia="Roboto" w:hAnsi="Kohinoor Bangla" w:cs="Kohinoor Bangla"/>
          <w:i/>
          <w:sz w:val="22"/>
          <w:szCs w:val="22"/>
        </w:rPr>
        <w:t>as</w:t>
      </w:r>
      <w:proofErr w:type="spellEnd"/>
      <w:r w:rsidRPr="003D43A6">
        <w:rPr>
          <w:rFonts w:ascii="Kohinoor Bangla" w:eastAsia="Roboto" w:hAnsi="Kohinoor Bangla" w:cs="Kohinoor Bangla"/>
          <w:i/>
          <w:sz w:val="22"/>
          <w:szCs w:val="22"/>
        </w:rPr>
        <w:t xml:space="preserve"> Research Method and Genre: Bean and </w:t>
      </w:r>
      <w:proofErr w:type="spellStart"/>
      <w:r w:rsidRPr="003D43A6">
        <w:rPr>
          <w:rFonts w:ascii="Kohinoor Bangla" w:eastAsia="Roboto" w:hAnsi="Kohinoor Bangla" w:cs="Kohinoor Bangla"/>
          <w:i/>
          <w:sz w:val="22"/>
          <w:szCs w:val="22"/>
        </w:rPr>
        <w:t>the</w:t>
      </w:r>
      <w:proofErr w:type="spellEnd"/>
      <w:r w:rsidRPr="003D43A6">
        <w:rPr>
          <w:rFonts w:ascii="Kohinoor Bangla" w:eastAsia="Roboto" w:hAnsi="Kohinoor Bangla" w:cs="Kohinoor Bangla"/>
          <w:i/>
          <w:sz w:val="22"/>
          <w:szCs w:val="22"/>
        </w:rPr>
        <w:t xml:space="preserve"> Epic Workshop F</w:t>
      </w:r>
      <w:r w:rsidRPr="003D43A6">
        <w:rPr>
          <w:rFonts w:ascii="Kohinoor Bangla" w:hAnsi="Kohinoor Bangla" w:cs="Kohinoor Bangla"/>
          <w:i/>
          <w:sz w:val="22"/>
          <w:szCs w:val="22"/>
        </w:rPr>
        <w:t>ail</w:t>
      </w:r>
      <w:r w:rsidRPr="003D43A6">
        <w:rPr>
          <w:rFonts w:ascii="Kohinoor Bangla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is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b</w:t>
      </w:r>
      <w:r w:rsidRPr="003D43A6">
        <w:rPr>
          <w:rFonts w:ascii="Kohinoor Bangla" w:eastAsia="Roboto" w:hAnsi="Kohinoor Bangla" w:cs="Kohinoor Bangla"/>
          <w:sz w:val="22"/>
          <w:szCs w:val="22"/>
        </w:rPr>
        <w:t>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Frankie Condon</w:t>
      </w:r>
      <w:r w:rsidRPr="003D43A6">
        <w:rPr>
          <w:rFonts w:ascii="Kohinoor Bangla" w:hAnsi="Kohinoor Bangla" w:cs="Kohinoor Bangla"/>
          <w:sz w:val="22"/>
          <w:szCs w:val="22"/>
        </w:rPr>
        <w:t xml:space="preserve">. Condon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employs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i/>
          <w:sz w:val="22"/>
          <w:szCs w:val="22"/>
        </w:rPr>
        <w:t>counterstory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which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is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“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simultaneously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a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research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method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and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genre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developed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by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Black,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Indigenous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and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Scholars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Colour,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as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they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analyze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interrogate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and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critique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white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supremacy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racism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and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settler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colonialism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in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writing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and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writing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centre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studies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,” a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concept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Condon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takes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from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Aja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Martinez’s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book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</w:t>
      </w:r>
      <w:r w:rsidRPr="003D43A6">
        <w:rPr>
          <w:rFonts w:ascii="Kohinoor Bangla" w:hAnsi="Kohinoor Bangla" w:cs="Kohinoor Bangla"/>
          <w:i/>
          <w:sz w:val="22"/>
          <w:szCs w:val="22"/>
        </w:rPr>
        <w:t xml:space="preserve">Counterstory: The </w:t>
      </w:r>
      <w:proofErr w:type="spellStart"/>
      <w:r w:rsidRPr="003D43A6">
        <w:rPr>
          <w:rFonts w:ascii="Kohinoor Bangla" w:hAnsi="Kohinoor Bangla" w:cs="Kohinoor Bangla"/>
          <w:i/>
          <w:sz w:val="22"/>
          <w:szCs w:val="22"/>
        </w:rPr>
        <w:t>Rhetoric</w:t>
      </w:r>
      <w:proofErr w:type="spellEnd"/>
      <w:r w:rsidRPr="003D43A6">
        <w:rPr>
          <w:rFonts w:ascii="Kohinoor Bangla" w:hAnsi="Kohinoor Bangla" w:cs="Kohinoor Bangla"/>
          <w:i/>
          <w:sz w:val="22"/>
          <w:szCs w:val="22"/>
        </w:rPr>
        <w:t xml:space="preserve"> and Writing </w:t>
      </w:r>
      <w:proofErr w:type="spellStart"/>
      <w:r w:rsidRPr="003D43A6">
        <w:rPr>
          <w:rFonts w:ascii="Kohinoor Bangla" w:hAnsi="Kohinoor Bangla" w:cs="Kohinoor Bangla"/>
          <w:i/>
          <w:sz w:val="22"/>
          <w:szCs w:val="22"/>
        </w:rPr>
        <w:t>of</w:t>
      </w:r>
      <w:proofErr w:type="spellEnd"/>
      <w:r w:rsidRPr="003D43A6">
        <w:rPr>
          <w:rFonts w:ascii="Kohinoor Bangla" w:hAnsi="Kohinoor Bangla" w:cs="Kohinoor Bangla"/>
          <w:i/>
          <w:sz w:val="22"/>
          <w:szCs w:val="22"/>
        </w:rPr>
        <w:t xml:space="preserve"> Critical </w:t>
      </w:r>
      <w:proofErr w:type="spellStart"/>
      <w:r w:rsidRPr="003D43A6">
        <w:rPr>
          <w:rFonts w:ascii="Kohinoor Bangla" w:hAnsi="Kohinoor Bangla" w:cs="Kohinoor Bangla"/>
          <w:i/>
          <w:sz w:val="22"/>
          <w:szCs w:val="22"/>
        </w:rPr>
        <w:t>Race</w:t>
      </w:r>
      <w:proofErr w:type="spellEnd"/>
      <w:r w:rsidRPr="003D43A6">
        <w:rPr>
          <w:rFonts w:ascii="Kohinoor Bangla" w:hAnsi="Kohinoor Bangla" w:cs="Kohinoor Bangla"/>
          <w:i/>
          <w:sz w:val="22"/>
          <w:szCs w:val="22"/>
        </w:rPr>
        <w:t xml:space="preserve"> Theory</w:t>
      </w:r>
      <w:r w:rsidRPr="003D43A6">
        <w:rPr>
          <w:rFonts w:ascii="Kohinoor Bangla" w:hAnsi="Kohinoor Bangla" w:cs="Kohinoor Bangla"/>
          <w:sz w:val="22"/>
          <w:szCs w:val="22"/>
        </w:rPr>
        <w:t xml:space="preserve"> (2020). Condon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applies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these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concepts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onto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and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through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a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fictional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student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Bean, </w:t>
      </w:r>
    </w:p>
    <w:p w14:paraId="59FF09C1" w14:textId="77777777" w:rsidR="000D44A7" w:rsidRPr="003D43A6" w:rsidRDefault="000D44A7" w:rsidP="000D44A7">
      <w:pPr>
        <w:spacing w:line="360" w:lineRule="auto"/>
        <w:ind w:left="720" w:right="360"/>
        <w:jc w:val="both"/>
        <w:rPr>
          <w:rFonts w:ascii="Kohinoor Bangla" w:hAnsi="Kohinoor Bangla" w:cs="Kohinoor Bangla"/>
          <w:sz w:val="22"/>
          <w:szCs w:val="22"/>
        </w:rPr>
      </w:pPr>
      <w:r w:rsidRPr="003D43A6">
        <w:rPr>
          <w:rFonts w:ascii="Kohinoor Bangla" w:hAnsi="Kohinoor Bangla" w:cs="Kohinoor Bangla"/>
          <w:sz w:val="22"/>
          <w:szCs w:val="22"/>
        </w:rPr>
        <w:t xml:space="preserve">a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composite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who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says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and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does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things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in and outside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class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that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embody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in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distillated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form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performances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whiteliness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toxic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masculinity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racism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and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white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supremacism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that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can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and do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seethe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beneath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the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surface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classrooms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in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which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I and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other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colleagues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have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taught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not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only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in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the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United States but also in Canada</w:t>
      </w:r>
      <w:r w:rsidRPr="003D43A6">
        <w:rPr>
          <w:rFonts w:ascii="Kohinoor Bangla" w:eastAsia="Calibri" w:hAnsi="Kohinoor Bangla" w:cs="Kohinoor Bangla"/>
          <w:sz w:val="22"/>
          <w:szCs w:val="22"/>
        </w:rPr>
        <w:t xml:space="preserve">. </w:t>
      </w:r>
    </w:p>
    <w:p w14:paraId="282608EE" w14:textId="77777777" w:rsidR="000D44A7" w:rsidRPr="003D43A6" w:rsidRDefault="000D44A7" w:rsidP="000D44A7">
      <w:p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 w:rsidRPr="003D43A6">
        <w:rPr>
          <w:rFonts w:ascii="Kohinoor Bangla" w:hAnsi="Kohinoor Bangla" w:cs="Kohinoor Bangla"/>
          <w:sz w:val="22"/>
          <w:szCs w:val="22"/>
        </w:rPr>
        <w:t xml:space="preserve">Bean,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together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with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a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fictional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writing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instructor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composite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both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whom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are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not “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very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likeable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(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frequently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are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absolutely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despicable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),” Condon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uses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a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kind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scenario-dialectic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to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“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theorize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racialized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experience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”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‘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symbiosis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color-blind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racism-interest-convergence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racial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formation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intersectionality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or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hegemonic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whiteness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’” (Condon,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quoting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Martinez, 2020 p. 17). The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realness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the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scenario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she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presents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is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a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confounding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theatre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absurd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Bean’s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white-supremist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narcissism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Trumpian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gaslighting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, and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the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hand-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wringing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moralizing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“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whiteliness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”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a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martyred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writing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instructor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.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It’s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a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piece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that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pulls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no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punches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>.</w:t>
      </w:r>
    </w:p>
    <w:p w14:paraId="563167CE" w14:textId="77777777" w:rsidR="000D44A7" w:rsidRPr="003D43A6" w:rsidRDefault="000D44A7" w:rsidP="000D44A7">
      <w:pPr>
        <w:spacing w:line="360" w:lineRule="auto"/>
        <w:ind w:firstLine="720"/>
        <w:jc w:val="both"/>
        <w:rPr>
          <w:rFonts w:ascii="Kohinoor Bangla" w:hAnsi="Kohinoor Bangla" w:cs="Kohinoor Bangla"/>
          <w:sz w:val="22"/>
          <w:szCs w:val="22"/>
        </w:rPr>
      </w:pPr>
      <w:proofErr w:type="spellStart"/>
      <w:r w:rsidRPr="003D43A6">
        <w:rPr>
          <w:rFonts w:ascii="Kohinoor Bangla" w:hAnsi="Kohinoor Bangla" w:cs="Kohinoor Bangla"/>
          <w:sz w:val="22"/>
          <w:szCs w:val="22"/>
        </w:rPr>
        <w:t>We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hope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that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you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find in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SKRIB’s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publications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writing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that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resonates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with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you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both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personally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as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well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as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with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your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hAnsi="Kohinoor Bangla" w:cs="Kohinoor Bangla"/>
          <w:sz w:val="22"/>
          <w:szCs w:val="22"/>
        </w:rPr>
        <w:t>scholarship</w:t>
      </w:r>
      <w:proofErr w:type="spellEnd"/>
      <w:r w:rsidRPr="003D43A6">
        <w:rPr>
          <w:rFonts w:ascii="Kohinoor Bangla" w:hAnsi="Kohinoor Bangla" w:cs="Kohinoor Bangla"/>
          <w:sz w:val="22"/>
          <w:szCs w:val="22"/>
        </w:rPr>
        <w:t xml:space="preserve">. </w:t>
      </w:r>
    </w:p>
    <w:p w14:paraId="40681F68" w14:textId="77777777" w:rsidR="000D44A7" w:rsidRPr="003D43A6" w:rsidRDefault="000D44A7" w:rsidP="000D44A7">
      <w:p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</w:p>
    <w:p w14:paraId="75899CE3" w14:textId="77777777" w:rsidR="000D44A7" w:rsidRPr="003D43A6" w:rsidRDefault="000D44A7" w:rsidP="000D44A7">
      <w:pPr>
        <w:spacing w:line="360" w:lineRule="auto"/>
        <w:jc w:val="both"/>
        <w:rPr>
          <w:rFonts w:ascii="Kohinoor Bangla" w:hAnsi="Kohinoor Bangla" w:cs="Kohinoor Bangla"/>
          <w:b/>
          <w:sz w:val="22"/>
          <w:szCs w:val="22"/>
        </w:rPr>
      </w:pPr>
      <w:r w:rsidRPr="003D43A6">
        <w:rPr>
          <w:rFonts w:ascii="Kohinoor Bangla" w:eastAsia="Roboto" w:hAnsi="Kohinoor Bangla" w:cs="Kohinoor Bangla"/>
          <w:b/>
          <w:sz w:val="22"/>
          <w:szCs w:val="22"/>
        </w:rPr>
        <w:t>Co-Editors</w:t>
      </w:r>
    </w:p>
    <w:p w14:paraId="3B54B4F0" w14:textId="77777777" w:rsidR="000D44A7" w:rsidRPr="003D43A6" w:rsidRDefault="000D44A7" w:rsidP="000D44A7">
      <w:p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 w:rsidRPr="003D43A6">
        <w:rPr>
          <w:rFonts w:ascii="Kohinoor Bangla" w:eastAsia="Roboto" w:hAnsi="Kohinoor Bangla" w:cs="Kohinoor Bangla"/>
          <w:sz w:val="22"/>
          <w:szCs w:val="22"/>
        </w:rPr>
        <w:t xml:space="preserve">Brian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Hotson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Dalhousie University (Canada) </w:t>
      </w:r>
    </w:p>
    <w:p w14:paraId="3BAE3A6C" w14:textId="77777777" w:rsidR="000D44A7" w:rsidRPr="003D43A6" w:rsidRDefault="000D44A7" w:rsidP="000D44A7">
      <w:p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 w:rsidRPr="003D43A6">
        <w:rPr>
          <w:rFonts w:ascii="Kohinoor Bangla" w:eastAsia="Roboto" w:hAnsi="Kohinoor Bangla" w:cs="Kohinoor Bangla"/>
          <w:sz w:val="22"/>
          <w:szCs w:val="22"/>
        </w:rPr>
        <w:t>Stevie Bell, York University (Canada)</w:t>
      </w:r>
    </w:p>
    <w:p w14:paraId="260415E8" w14:textId="77777777" w:rsidR="000D44A7" w:rsidRPr="003D43A6" w:rsidRDefault="000D44A7" w:rsidP="000D44A7">
      <w:p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 w:rsidRPr="003D43A6">
        <w:rPr>
          <w:rFonts w:ascii="Kohinoor Bangla" w:hAnsi="Kohinoor Bangla" w:cs="Kohinoor Bangl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3E286" wp14:editId="40961ABA">
                <wp:simplePos x="0" y="0"/>
                <wp:positionH relativeFrom="column">
                  <wp:posOffset>0</wp:posOffset>
                </wp:positionH>
                <wp:positionV relativeFrom="paragraph">
                  <wp:posOffset>229307</wp:posOffset>
                </wp:positionV>
                <wp:extent cx="5928995" cy="0"/>
                <wp:effectExtent l="0" t="0" r="14605" b="12700"/>
                <wp:wrapNone/>
                <wp:docPr id="79063080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9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DD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A3643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8.05pt" to="466.8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" strokecolor="#fd0" strokeweight="1pt">
                <v:stroke joinstyle="miter"/>
              </v:line>
            </w:pict>
          </mc:Fallback>
        </mc:AlternateContent>
      </w:r>
      <w:r w:rsidRPr="003D43A6">
        <w:rPr>
          <w:rFonts w:ascii="Kohinoor Bangla" w:hAnsi="Kohinoor Bangla" w:cs="Kohinoor Bangl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C2890" wp14:editId="70FCF1BA">
                <wp:simplePos x="0" y="0"/>
                <wp:positionH relativeFrom="column">
                  <wp:posOffset>0</wp:posOffset>
                </wp:positionH>
                <wp:positionV relativeFrom="paragraph">
                  <wp:posOffset>174812</wp:posOffset>
                </wp:positionV>
                <wp:extent cx="5929533" cy="0"/>
                <wp:effectExtent l="0" t="0" r="14605" b="12700"/>
                <wp:wrapNone/>
                <wp:docPr id="192322772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953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C662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14A356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75pt" to="466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" strokecolor="#fc6627" strokeweight="1pt">
                <v:stroke joinstyle="miter"/>
              </v:line>
            </w:pict>
          </mc:Fallback>
        </mc:AlternateContent>
      </w:r>
    </w:p>
    <w:p w14:paraId="05C92280" w14:textId="77777777" w:rsidR="000D44A7" w:rsidRPr="003D43A6" w:rsidRDefault="000D44A7" w:rsidP="000D44A7">
      <w:p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</w:p>
    <w:p w14:paraId="103D4B57" w14:textId="77777777" w:rsidR="000D44A7" w:rsidRPr="003D43A6" w:rsidRDefault="000D44A7" w:rsidP="000D44A7">
      <w:pPr>
        <w:spacing w:line="360" w:lineRule="auto"/>
        <w:jc w:val="both"/>
        <w:rPr>
          <w:rFonts w:ascii="Kohinoor Bangla" w:hAnsi="Kohinoor Bangla" w:cs="Kohinoor Bangla"/>
          <w:b/>
          <w:sz w:val="22"/>
          <w:szCs w:val="22"/>
        </w:rPr>
      </w:pPr>
      <w:r w:rsidRPr="003D43A6">
        <w:rPr>
          <w:rFonts w:ascii="Kohinoor Bangla" w:eastAsia="Roboto" w:hAnsi="Kohinoor Bangla" w:cs="Kohinoor Bangla"/>
          <w:b/>
          <w:sz w:val="22"/>
          <w:szCs w:val="22"/>
        </w:rPr>
        <w:lastRenderedPageBreak/>
        <w:t>Editorial Board</w:t>
      </w:r>
    </w:p>
    <w:p w14:paraId="1A7FFCFC" w14:textId="77777777" w:rsidR="000D44A7" w:rsidRPr="003D43A6" w:rsidRDefault="000D44A7" w:rsidP="000D44A7">
      <w:p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 w:rsidRPr="003D43A6">
        <w:rPr>
          <w:rFonts w:ascii="Kohinoor Bangla" w:eastAsia="Roboto" w:hAnsi="Kohinoor Bangla" w:cs="Kohinoor Bangla"/>
          <w:b/>
          <w:bCs/>
          <w:sz w:val="22"/>
          <w:szCs w:val="22"/>
        </w:rPr>
        <w:t>Pam Bromley</w:t>
      </w:r>
      <w:r w:rsidRPr="003D43A6">
        <w:rPr>
          <w:rFonts w:ascii="Kohinoor Bangla" w:eastAsia="Roboto" w:hAnsi="Kohinoor Bangla" w:cs="Kohinoor Bangla"/>
          <w:sz w:val="22"/>
          <w:szCs w:val="22"/>
        </w:rPr>
        <w:t>, Writing Associate, Scripps College (U.S.)</w:t>
      </w:r>
    </w:p>
    <w:p w14:paraId="3B1901C0" w14:textId="77777777" w:rsidR="000D44A7" w:rsidRPr="003D43A6" w:rsidRDefault="000D44A7" w:rsidP="000D44A7">
      <w:p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 w:rsidRPr="003D43A6">
        <w:rPr>
          <w:rFonts w:ascii="Kohinoor Bangla" w:eastAsia="Roboto" w:hAnsi="Kohinoor Bangla" w:cs="Kohinoor Bangla"/>
          <w:b/>
          <w:bCs/>
          <w:sz w:val="22"/>
          <w:szCs w:val="22"/>
        </w:rPr>
        <w:t xml:space="preserve">Lawrence </w:t>
      </w:r>
      <w:proofErr w:type="spellStart"/>
      <w:r w:rsidRPr="003D43A6">
        <w:rPr>
          <w:rFonts w:ascii="Kohinoor Bangla" w:eastAsia="Roboto" w:hAnsi="Kohinoor Bangla" w:cs="Kohinoor Bangla"/>
          <w:b/>
          <w:bCs/>
          <w:sz w:val="22"/>
          <w:szCs w:val="22"/>
        </w:rPr>
        <w:t>Cleary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Director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Regional Writing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Centre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University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Limerick (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Ireland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>)</w:t>
      </w:r>
    </w:p>
    <w:p w14:paraId="4964F10D" w14:textId="77777777" w:rsidR="000D44A7" w:rsidRPr="003D43A6" w:rsidRDefault="000D44A7" w:rsidP="000D44A7">
      <w:p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 w:rsidRPr="003D43A6">
        <w:rPr>
          <w:rFonts w:ascii="Kohinoor Bangla" w:eastAsia="Roboto" w:hAnsi="Kohinoor Bangla" w:cs="Kohinoor Bangla"/>
          <w:b/>
          <w:bCs/>
          <w:sz w:val="22"/>
          <w:szCs w:val="22"/>
        </w:rPr>
        <w:t xml:space="preserve">Christiane </w:t>
      </w:r>
      <w:proofErr w:type="spellStart"/>
      <w:r w:rsidRPr="003D43A6">
        <w:rPr>
          <w:rFonts w:ascii="Kohinoor Bangla" w:eastAsia="Roboto" w:hAnsi="Kohinoor Bangla" w:cs="Kohinoor Bangla"/>
          <w:b/>
          <w:bCs/>
          <w:sz w:val="22"/>
          <w:szCs w:val="22"/>
        </w:rPr>
        <w:t>Donahue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Faculty, Dartmouth University (U.S.) /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Université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de Lille (France)</w:t>
      </w:r>
    </w:p>
    <w:p w14:paraId="40805272" w14:textId="77777777" w:rsidR="000D44A7" w:rsidRPr="003D43A6" w:rsidRDefault="000D44A7" w:rsidP="000D44A7">
      <w:pPr>
        <w:spacing w:line="360" w:lineRule="auto"/>
        <w:jc w:val="both"/>
        <w:rPr>
          <w:rFonts w:ascii="Kohinoor Bangla" w:hAnsi="Kohinoor Bangla" w:cs="Kohinoor Bangla"/>
          <w:sz w:val="22"/>
          <w:szCs w:val="22"/>
          <w:highlight w:val="white"/>
        </w:rPr>
      </w:pPr>
      <w:r w:rsidRPr="003D43A6">
        <w:rPr>
          <w:rFonts w:ascii="Kohinoor Bangla" w:eastAsia="Roboto" w:hAnsi="Kohinoor Bangla" w:cs="Kohinoor Bangla"/>
          <w:b/>
          <w:bCs/>
          <w:sz w:val="22"/>
          <w:szCs w:val="22"/>
          <w:highlight w:val="white"/>
        </w:rPr>
        <w:t>Magnus Gustafsson</w:t>
      </w:r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, Faculty, Chalmers University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of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Technology (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Sweden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)</w:t>
      </w:r>
    </w:p>
    <w:p w14:paraId="15E7A746" w14:textId="77777777" w:rsidR="000D44A7" w:rsidRPr="003D43A6" w:rsidRDefault="000D44A7" w:rsidP="000D44A7">
      <w:p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 w:rsidRPr="003D43A6">
        <w:rPr>
          <w:rFonts w:ascii="Kohinoor Bangla" w:eastAsia="Roboto" w:hAnsi="Kohinoor Bangla" w:cs="Kohinoor Bangla"/>
          <w:b/>
          <w:bCs/>
          <w:sz w:val="22"/>
          <w:szCs w:val="22"/>
        </w:rPr>
        <w:t>Violeta Molina-</w:t>
      </w:r>
      <w:proofErr w:type="spellStart"/>
      <w:r w:rsidRPr="003D43A6">
        <w:rPr>
          <w:rFonts w:ascii="Kohinoor Bangla" w:eastAsia="Roboto" w:hAnsi="Kohinoor Bangla" w:cs="Kohinoor Bangla"/>
          <w:b/>
          <w:bCs/>
          <w:sz w:val="22"/>
          <w:szCs w:val="22"/>
        </w:rPr>
        <w:t>Natera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Pontificia Universidad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Javeriana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– Cali (Colombia)</w:t>
      </w:r>
    </w:p>
    <w:p w14:paraId="7308E352" w14:textId="77777777" w:rsidR="000D44A7" w:rsidRPr="003D43A6" w:rsidRDefault="000D44A7" w:rsidP="000D44A7">
      <w:pPr>
        <w:spacing w:line="360" w:lineRule="auto"/>
        <w:ind w:right="-270"/>
        <w:jc w:val="both"/>
        <w:rPr>
          <w:rFonts w:ascii="Kohinoor Bangla" w:hAnsi="Kohinoor Bangla" w:cs="Kohinoor Bangla"/>
          <w:sz w:val="22"/>
          <w:szCs w:val="22"/>
          <w:highlight w:val="white"/>
        </w:rPr>
      </w:pPr>
      <w:r w:rsidRPr="003D43A6">
        <w:rPr>
          <w:rFonts w:ascii="Kohinoor Bangla" w:eastAsia="Roboto" w:hAnsi="Kohinoor Bangla" w:cs="Kohinoor Bangla"/>
          <w:b/>
          <w:bCs/>
          <w:sz w:val="22"/>
          <w:szCs w:val="22"/>
          <w:highlight w:val="white"/>
        </w:rPr>
        <w:t>Frederico Navarro</w:t>
      </w:r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, Faculty, Universidad de O'Higgins,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Instituto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de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Ciencias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de la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>Educación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(Chile)</w:t>
      </w:r>
    </w:p>
    <w:p w14:paraId="3705B827" w14:textId="77777777" w:rsidR="000D44A7" w:rsidRPr="003D43A6" w:rsidRDefault="000D44A7" w:rsidP="000D44A7">
      <w:p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 w:rsidRPr="003D43A6">
        <w:rPr>
          <w:rFonts w:ascii="Kohinoor Bangla" w:eastAsia="Roboto" w:hAnsi="Kohinoor Bangla" w:cs="Kohinoor Bangla"/>
          <w:b/>
          <w:bCs/>
          <w:sz w:val="22"/>
          <w:szCs w:val="22"/>
        </w:rPr>
        <w:t>Pam Nichols</w:t>
      </w:r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Associate Professor,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Wits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University (South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Africa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>)</w:t>
      </w:r>
    </w:p>
    <w:p w14:paraId="71767147" w14:textId="77777777" w:rsidR="000D44A7" w:rsidRPr="003D43A6" w:rsidRDefault="000D44A7" w:rsidP="000D44A7">
      <w:p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proofErr w:type="spellStart"/>
      <w:r w:rsidRPr="003D43A6">
        <w:rPr>
          <w:rFonts w:ascii="Kohinoor Bangla" w:eastAsia="Roboto" w:hAnsi="Kohinoor Bangla" w:cs="Kohinoor Bangla"/>
          <w:b/>
          <w:bCs/>
          <w:sz w:val="22"/>
          <w:szCs w:val="22"/>
        </w:rPr>
        <w:t>Avasha</w:t>
      </w:r>
      <w:proofErr w:type="spellEnd"/>
      <w:r w:rsidRPr="003D43A6">
        <w:rPr>
          <w:rFonts w:ascii="Kohinoor Bangla" w:eastAsia="Roboto" w:hAnsi="Kohinoor Bangla" w:cs="Kohinoor Bangla"/>
          <w:b/>
          <w:bCs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b/>
          <w:bCs/>
          <w:sz w:val="22"/>
          <w:szCs w:val="22"/>
        </w:rPr>
        <w:t>Rambiritch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Lecturer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and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Humanities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Writing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Centre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Coordinator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University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of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 xml:space="preserve"> Pretoria, (South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Africa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>)</w:t>
      </w:r>
    </w:p>
    <w:p w14:paraId="67E4AB13" w14:textId="77777777" w:rsidR="000D44A7" w:rsidRPr="003D43A6" w:rsidRDefault="000D44A7" w:rsidP="000D44A7">
      <w:p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 w:rsidRPr="003D43A6">
        <w:rPr>
          <w:rFonts w:ascii="Kohinoor Bangla" w:eastAsia="Roboto" w:hAnsi="Kohinoor Bangla" w:cs="Kohinoor Bangla"/>
          <w:b/>
          <w:bCs/>
          <w:sz w:val="22"/>
          <w:szCs w:val="22"/>
        </w:rPr>
        <w:t>Rose Richards</w:t>
      </w:r>
      <w:r w:rsidRPr="003D43A6">
        <w:rPr>
          <w:rFonts w:ascii="Kohinoor Bangla" w:eastAsia="Roboto" w:hAnsi="Kohinoor Bangla" w:cs="Kohinoor Bangla"/>
          <w:sz w:val="22"/>
          <w:szCs w:val="22"/>
        </w:rPr>
        <w:t xml:space="preserve">, Faculty, Stellenbosch University (South </w:t>
      </w:r>
      <w:proofErr w:type="spellStart"/>
      <w:r w:rsidRPr="003D43A6">
        <w:rPr>
          <w:rFonts w:ascii="Kohinoor Bangla" w:eastAsia="Roboto" w:hAnsi="Kohinoor Bangla" w:cs="Kohinoor Bangla"/>
          <w:sz w:val="22"/>
          <w:szCs w:val="22"/>
        </w:rPr>
        <w:t>Africa</w:t>
      </w:r>
      <w:proofErr w:type="spellEnd"/>
      <w:r w:rsidRPr="003D43A6">
        <w:rPr>
          <w:rFonts w:ascii="Kohinoor Bangla" w:eastAsia="Roboto" w:hAnsi="Kohinoor Bangla" w:cs="Kohinoor Bangla"/>
          <w:sz w:val="22"/>
          <w:szCs w:val="22"/>
        </w:rPr>
        <w:t>)</w:t>
      </w:r>
    </w:p>
    <w:p w14:paraId="76A8B70E" w14:textId="77777777" w:rsidR="000D44A7" w:rsidRDefault="000D44A7"/>
    <w:sectPr w:rsidR="000D44A7" w:rsidSect="003B48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hinoor Bangla Light">
    <w:altName w:val="Shonar Bangla"/>
    <w:charset w:val="4D"/>
    <w:family w:val="auto"/>
    <w:pitch w:val="variable"/>
    <w:sig w:usb0="00010007" w:usb1="00000000" w:usb2="00000000" w:usb3="00000000" w:csb0="00000093" w:csb1="00000000"/>
  </w:font>
  <w:font w:name="Kohinoor Bangla">
    <w:altName w:val="Shonar Bangla"/>
    <w:charset w:val="4D"/>
    <w:family w:val="auto"/>
    <w:pitch w:val="variable"/>
    <w:sig w:usb0="00010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C254B"/>
    <w:multiLevelType w:val="multilevel"/>
    <w:tmpl w:val="CE8EA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5264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A7"/>
    <w:rsid w:val="00020749"/>
    <w:rsid w:val="0002186A"/>
    <w:rsid w:val="0003621B"/>
    <w:rsid w:val="000D44A7"/>
    <w:rsid w:val="002F5607"/>
    <w:rsid w:val="00341020"/>
    <w:rsid w:val="003B48B2"/>
    <w:rsid w:val="003D43A6"/>
    <w:rsid w:val="003E20E7"/>
    <w:rsid w:val="003F4A99"/>
    <w:rsid w:val="004D55D5"/>
    <w:rsid w:val="005E6560"/>
    <w:rsid w:val="00646730"/>
    <w:rsid w:val="00697F3B"/>
    <w:rsid w:val="006C5286"/>
    <w:rsid w:val="00795D9B"/>
    <w:rsid w:val="00804B3D"/>
    <w:rsid w:val="00851CE7"/>
    <w:rsid w:val="008E029E"/>
    <w:rsid w:val="00920ADF"/>
    <w:rsid w:val="0095453C"/>
    <w:rsid w:val="009D6B11"/>
    <w:rsid w:val="00A739B6"/>
    <w:rsid w:val="00A73FDE"/>
    <w:rsid w:val="00A9432C"/>
    <w:rsid w:val="00C62DDD"/>
    <w:rsid w:val="00D2223A"/>
    <w:rsid w:val="00F0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8F6F"/>
  <w15:chartTrackingRefBased/>
  <w15:docId w15:val="{5806F739-82D3-AE40-A9F1-0811B5D6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44A7"/>
    <w:rPr>
      <w:rFonts w:asciiTheme="minorHAnsi" w:hAnsiTheme="minorHAnsi" w:cstheme="minorBidi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2234</Words>
  <Characters>14076</Characters>
  <Application>Microsoft Office Word</Application>
  <DocSecurity>0</DocSecurity>
  <Lines>117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Hotson</dc:creator>
  <cp:keywords/>
  <dc:description/>
  <cp:lastModifiedBy>JESS-Jeannette</cp:lastModifiedBy>
  <cp:revision>3</cp:revision>
  <dcterms:created xsi:type="dcterms:W3CDTF">2023-10-10T12:54:00Z</dcterms:created>
  <dcterms:modified xsi:type="dcterms:W3CDTF">2023-10-10T16:26:00Z</dcterms:modified>
</cp:coreProperties>
</file>