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4D51E" w14:textId="77777777" w:rsidR="00AC5DB1" w:rsidRDefault="00AC5DB1" w:rsidP="00AC5DB1">
      <w:pPr>
        <w:spacing w:line="360" w:lineRule="auto"/>
        <w:jc w:val="both"/>
        <w:rPr>
          <w:rFonts w:ascii="Kohinoor Bangla Light" w:hAnsi="Kohinoor Bangla Light" w:cs="Kohinoor Bangla Light"/>
          <w:sz w:val="28"/>
          <w:szCs w:val="28"/>
          <w:lang w:val="fr-CA"/>
          <w14:textOutline w14:w="9525" w14:cap="rnd" w14:cmpd="sng" w14:algn="ctr">
            <w14:noFill/>
            <w14:prstDash w14:val="solid"/>
            <w14:bevel/>
          </w14:textOutline>
        </w:rPr>
      </w:pPr>
      <w:r>
        <w:rPr>
          <w:rFonts w:ascii="Kohinoor Bangla Light" w:eastAsia="Kohinoor Bangla Light" w:hAnsi="Kohinoor Bangla Light" w:cs="Kohinoor Bangla Light"/>
          <w:sz w:val="28"/>
          <w:szCs w:val="28"/>
          <w:lang w:val="fr-FR"/>
        </w:rPr>
        <w:t xml:space="preserve">Introduction des </w:t>
      </w:r>
      <w:commentRangeStart w:id="0"/>
      <w:r>
        <w:rPr>
          <w:rFonts w:ascii="Kohinoor Bangla Light" w:eastAsia="Kohinoor Bangla Light" w:hAnsi="Kohinoor Bangla Light" w:cs="Kohinoor Bangla Light"/>
          <w:sz w:val="28"/>
          <w:szCs w:val="28"/>
          <w:lang w:val="fr-FR"/>
        </w:rPr>
        <w:t xml:space="preserve">éditeurs et éditrices </w:t>
      </w:r>
      <w:commentRangeEnd w:id="0"/>
      <w:r>
        <w:rPr>
          <w:rStyle w:val="CommentReference"/>
        </w:rPr>
        <w:commentReference w:id="0"/>
      </w:r>
      <w:r>
        <w:rPr>
          <w:rFonts w:ascii="Kohinoor Bangla Light" w:eastAsia="Kohinoor Bangla Light" w:hAnsi="Kohinoor Bangla Light" w:cs="Kohinoor Bangla Light"/>
          <w:sz w:val="28"/>
          <w:szCs w:val="28"/>
          <w:lang w:val="fr-FR"/>
        </w:rPr>
        <w:t>de la revue</w:t>
      </w:r>
      <w:r>
        <w:rPr>
          <w:rFonts w:ascii="Cambria" w:eastAsia="Kohinoor Bangla Light" w:hAnsi="Cambria" w:cs="Cambria"/>
          <w:sz w:val="28"/>
          <w:szCs w:val="28"/>
          <w:lang w:val="fr-FR"/>
        </w:rPr>
        <w:t> </w:t>
      </w:r>
      <w:r>
        <w:rPr>
          <w:rFonts w:ascii="Kohinoor Bangla Light" w:eastAsia="Kohinoor Bangla Light" w:hAnsi="Kohinoor Bangla Light" w:cs="Kohinoor Bangla Light"/>
          <w:sz w:val="28"/>
          <w:szCs w:val="28"/>
          <w:lang w:val="fr-FR"/>
        </w:rPr>
        <w:t>: un forum de dialogue interculturel</w:t>
      </w:r>
    </w:p>
    <w:p w14:paraId="57D09D57" w14:textId="77777777" w:rsidR="00AC5DB1" w:rsidRDefault="00AC5DB1" w:rsidP="00AC5DB1">
      <w:pPr>
        <w:rPr>
          <w:lang w:val="fr-CA"/>
        </w:rPr>
      </w:pPr>
    </w:p>
    <w:p w14:paraId="7930EA58" w14:textId="77777777" w:rsidR="00AC5DB1" w:rsidRDefault="00AC5DB1" w:rsidP="00AC5DB1">
      <w:pPr>
        <w:spacing w:line="360" w:lineRule="auto"/>
        <w:jc w:val="both"/>
        <w:rPr>
          <w:rFonts w:ascii="Kohinoor Bangla" w:hAnsi="Kohinoor Bangla" w:cs="Kohinoor Bangla"/>
          <w:sz w:val="22"/>
          <w:szCs w:val="22"/>
          <w:lang w:val="fr-CA"/>
        </w:rPr>
      </w:pPr>
      <w:r>
        <w:rPr>
          <w:rFonts w:ascii="Kohinoor Bangla" w:eastAsia="Kohinoor Bangla" w:hAnsi="Kohinoor Bangla" w:cs="Kohinoor Bangla"/>
          <w:sz w:val="22"/>
          <w:szCs w:val="22"/>
          <w:lang w:val="fr-FR"/>
        </w:rPr>
        <w:t xml:space="preserve">Les coéditeurs et coéditrices de </w:t>
      </w:r>
      <w:r>
        <w:rPr>
          <w:rFonts w:ascii="Kohinoor Bangla" w:eastAsia="Kohinoor Bangla" w:hAnsi="Kohinoor Bangla" w:cs="Kohinoor Bangla"/>
          <w:i/>
          <w:iCs/>
          <w:sz w:val="22"/>
          <w:szCs w:val="22"/>
          <w:lang w:val="fr-FR"/>
        </w:rPr>
        <w:t>SKRIB</w:t>
      </w:r>
      <w:r>
        <w:rPr>
          <w:rFonts w:ascii="Kohinoor Bangla" w:eastAsia="Kohinoor Bangla" w:hAnsi="Kohinoor Bangla" w:cs="Kohinoor Bangla"/>
          <w:sz w:val="22"/>
          <w:szCs w:val="22"/>
          <w:lang w:val="fr-FR"/>
        </w:rPr>
        <w:t xml:space="preserve">, </w:t>
      </w:r>
      <w:r>
        <w:rPr>
          <w:rFonts w:ascii="Kohinoor Bangla" w:eastAsia="Kohinoor Bangla" w:hAnsi="Kohinoor Bangla" w:cs="Kohinoor Bangla"/>
          <w:i/>
          <w:iCs/>
          <w:sz w:val="22"/>
          <w:szCs w:val="22"/>
          <w:lang w:val="fr-FR"/>
        </w:rPr>
        <w:t>Critical Studies in Writing Programs and Pedagogy</w:t>
      </w:r>
      <w:r>
        <w:rPr>
          <w:rFonts w:ascii="Kohinoor Bangla" w:eastAsia="Kohinoor Bangla" w:hAnsi="Kohinoor Bangla" w:cs="Kohinoor Bangla"/>
          <w:sz w:val="22"/>
          <w:szCs w:val="22"/>
          <w:lang w:val="fr-FR"/>
        </w:rPr>
        <w:t>, ont le plaisir d’inviter écrivains, écrivaines, chercheurs et chercheuses en écriture à participer à cet espace international et multilingue. Comme nous l’avons annoncé lors de la création de la revue, «</w:t>
      </w:r>
      <w:r>
        <w:rPr>
          <w:rFonts w:ascii="Cambria" w:eastAsia="Kohinoor Bangla" w:hAnsi="Cambria" w:cs="Cambria"/>
          <w:sz w:val="22"/>
          <w:szCs w:val="22"/>
          <w:lang w:val="fr-FR"/>
        </w:rPr>
        <w:t> </w:t>
      </w:r>
      <w:commentRangeStart w:id="1"/>
      <w:r>
        <w:rPr>
          <w:rFonts w:ascii="Kohinoor Bangla" w:eastAsia="Kohinoor Bangla" w:hAnsi="Kohinoor Bangla" w:cs="Kohinoor Bangla"/>
          <w:sz w:val="22"/>
          <w:szCs w:val="22"/>
          <w:lang w:val="fr-FR"/>
        </w:rPr>
        <w:t>SKRIB a pour objectif de faciliter le dialogue interculturel autour du développement des pédagogies et des programmes de l’écrit au sein des institutions post-secondaires dans l’éducation supérieure dans le monde.</w:t>
      </w:r>
      <w:commentRangeEnd w:id="1"/>
      <w:r>
        <w:rPr>
          <w:rStyle w:val="CommentReference"/>
        </w:rPr>
        <w:commentReference w:id="1"/>
      </w:r>
      <w:r>
        <w:rPr>
          <w:rFonts w:ascii="Cambria" w:eastAsia="Kohinoor Bangla" w:hAnsi="Cambria" w:cs="Cambria"/>
          <w:sz w:val="22"/>
          <w:szCs w:val="22"/>
          <w:lang w:val="fr-FR"/>
        </w:rPr>
        <w:t> </w:t>
      </w:r>
      <w:r>
        <w:rPr>
          <w:rFonts w:ascii="Shonar Bangla" w:eastAsia="Kohinoor Bangla" w:hAnsi="Shonar Bangla" w:cs="Shonar Bangla"/>
          <w:sz w:val="22"/>
          <w:szCs w:val="22"/>
          <w:lang w:val="fr-FR"/>
        </w:rPr>
        <w:t>»</w:t>
      </w:r>
      <w:r>
        <w:rPr>
          <w:rFonts w:ascii="Kohinoor Bangla" w:eastAsia="Kohinoor Bangla" w:hAnsi="Kohinoor Bangla" w:cs="Kohinoor Bangla"/>
          <w:sz w:val="22"/>
          <w:szCs w:val="22"/>
          <w:lang w:val="fr-FR"/>
        </w:rPr>
        <w:t xml:space="preserve"> Forum de discours interculturel, la revue veut faire valoir que l</w:t>
      </w:r>
      <w:r>
        <w:rPr>
          <w:rFonts w:ascii="Shonar Bangla" w:eastAsia="Kohinoor Bangla" w:hAnsi="Shonar Bangla" w:cs="Shonar Bangla"/>
          <w:sz w:val="22"/>
          <w:szCs w:val="22"/>
          <w:lang w:val="fr-FR"/>
        </w:rPr>
        <w:t>’</w:t>
      </w:r>
      <w:r>
        <w:rPr>
          <w:rFonts w:ascii="Kohinoor Bangla" w:eastAsia="Kohinoor Bangla" w:hAnsi="Kohinoor Bangla" w:cs="Kohinoor Bangla"/>
          <w:sz w:val="22"/>
          <w:szCs w:val="22"/>
          <w:lang w:val="fr-FR"/>
        </w:rPr>
        <w:t>acte d</w:t>
      </w:r>
      <w:r>
        <w:rPr>
          <w:rFonts w:ascii="Shonar Bangla" w:eastAsia="Kohinoor Bangla" w:hAnsi="Shonar Bangla" w:cs="Shonar Bangla"/>
          <w:sz w:val="22"/>
          <w:szCs w:val="22"/>
          <w:lang w:val="fr-FR"/>
        </w:rPr>
        <w:t>’é</w:t>
      </w:r>
      <w:r>
        <w:rPr>
          <w:rFonts w:ascii="Kohinoor Bangla" w:eastAsia="Kohinoor Bangla" w:hAnsi="Kohinoor Bangla" w:cs="Kohinoor Bangla"/>
          <w:sz w:val="22"/>
          <w:szCs w:val="22"/>
          <w:lang w:val="fr-FR"/>
        </w:rPr>
        <w:t>criture figurant au cœur de notre activité n’est jamais neutre, mais est au contraire profondément intime et se situe dans un espace intrinsèquement politisé. Il est évident que notre travail s’inscrit toujours dans des processus de mondialisation et des contestations de pouvoir mettant en scène différents États</w:t>
      </w:r>
      <w:r>
        <w:rPr>
          <w:rFonts w:ascii="Kohinoor Bangla" w:eastAsia="Kohinoor Bangla" w:hAnsi="Kohinoor Bangla" w:cs="Kohinoor Bangla"/>
          <w:sz w:val="22"/>
          <w:szCs w:val="22"/>
          <w:lang w:val="fr-FR"/>
        </w:rPr>
        <w:noBreakHyphen/>
        <w:t xml:space="preserve">nations, idéologies, cultures, communautés et langues. </w:t>
      </w:r>
      <w:r>
        <w:rPr>
          <w:rFonts w:ascii="Kohinoor Bangla" w:eastAsia="Kohinoor Bangla" w:hAnsi="Kohinoor Bangla" w:cs="Kohinoor Bangla"/>
          <w:i/>
          <w:iCs/>
          <w:sz w:val="22"/>
          <w:szCs w:val="22"/>
          <w:lang w:val="fr-FR"/>
        </w:rPr>
        <w:t>SKRIB</w:t>
      </w:r>
      <w:r>
        <w:rPr>
          <w:rFonts w:ascii="Kohinoor Bangla" w:eastAsia="Kohinoor Bangla" w:hAnsi="Kohinoor Bangla" w:cs="Kohinoor Bangla"/>
          <w:sz w:val="22"/>
          <w:szCs w:val="22"/>
          <w:lang w:val="fr-FR"/>
        </w:rPr>
        <w:t xml:space="preserve"> invite à envisager l’écriture comme un acte de nature politique. Cette prise de conscience cruciale doit permettre au monde de la recherche de se livrer à une analyse critique des programmes d’écriture, des actions et des approches pédagogiques liés à l’acte d’écrire et comprendre le rôle que chacun et chacune doit jouer dans l’élaboration de nouveaux programmes. En matière d’écriture, les questions de décolonisation, d’équité, d’inclusion et de diversité sont des responsabilités fondamentales qui incombent au milieu de l’enseignement, de la recherche et de l’administration. </w:t>
      </w:r>
    </w:p>
    <w:p w14:paraId="649B26B5" w14:textId="77777777" w:rsidR="00AC5DB1" w:rsidRDefault="00AC5DB1" w:rsidP="00AC5DB1">
      <w:pPr>
        <w:spacing w:line="360" w:lineRule="auto"/>
        <w:ind w:firstLine="720"/>
        <w:jc w:val="both"/>
        <w:rPr>
          <w:rFonts w:ascii="Kohinoor Bangla" w:hAnsi="Kohinoor Bangla" w:cs="Kohinoor Bangla"/>
          <w:sz w:val="22"/>
          <w:szCs w:val="22"/>
          <w:lang w:val="fr-CA"/>
        </w:rPr>
      </w:pPr>
      <w:r>
        <w:rPr>
          <w:rFonts w:ascii="Kohinoor Bangla" w:eastAsia="Kohinoor Bangla" w:hAnsi="Kohinoor Bangla" w:cs="Kohinoor Bangla"/>
          <w:sz w:val="22"/>
          <w:szCs w:val="22"/>
          <w:lang w:val="fr-FR"/>
        </w:rPr>
        <w:t>La revue invite les chercheurs et les chercheuses se situant au cœur de la matrice coloniale du pouvoir à effectuer une prise de conscience de soi radicale vis-à-vis des limites de leur positionnement, ce que le philosophe colombien Santiago Castro-Gómez (2021) appelle l’«</w:t>
      </w:r>
      <w:r>
        <w:rPr>
          <w:rFonts w:ascii="Cambria" w:eastAsia="Kohinoor Bangla" w:hAnsi="Cambria" w:cs="Cambria"/>
          <w:sz w:val="22"/>
          <w:szCs w:val="22"/>
          <w:lang w:val="fr-FR"/>
        </w:rPr>
        <w:t> </w:t>
      </w:r>
      <w:r>
        <w:rPr>
          <w:rFonts w:ascii="Kohinoor Bangla" w:eastAsia="Kohinoor Bangla" w:hAnsi="Kohinoor Bangla" w:cs="Kohinoor Bangla"/>
          <w:sz w:val="22"/>
          <w:szCs w:val="22"/>
          <w:lang w:val="fr-FR"/>
        </w:rPr>
        <w:t>hubris du point z</w:t>
      </w:r>
      <w:r>
        <w:rPr>
          <w:rFonts w:ascii="Shonar Bangla" w:eastAsia="Kohinoor Bangla" w:hAnsi="Shonar Bangla" w:cs="Shonar Bangla"/>
          <w:sz w:val="22"/>
          <w:szCs w:val="22"/>
          <w:lang w:val="fr-FR"/>
        </w:rPr>
        <w:t>é</w:t>
      </w:r>
      <w:r>
        <w:rPr>
          <w:rFonts w:ascii="Kohinoor Bangla" w:eastAsia="Kohinoor Bangla" w:hAnsi="Kohinoor Bangla" w:cs="Kohinoor Bangla"/>
          <w:sz w:val="22"/>
          <w:szCs w:val="22"/>
          <w:lang w:val="fr-FR"/>
        </w:rPr>
        <w:t>ro</w:t>
      </w:r>
      <w:r>
        <w:rPr>
          <w:rFonts w:ascii="Cambria" w:eastAsia="Kohinoor Bangla" w:hAnsi="Cambria" w:cs="Cambria"/>
          <w:sz w:val="22"/>
          <w:szCs w:val="22"/>
          <w:lang w:val="fr-FR"/>
        </w:rPr>
        <w:t> </w:t>
      </w:r>
      <w:r>
        <w:rPr>
          <w:rFonts w:ascii="Shonar Bangla" w:eastAsia="Kohinoor Bangla" w:hAnsi="Shonar Bangla" w:cs="Shonar Bangla"/>
          <w:sz w:val="22"/>
          <w:szCs w:val="22"/>
          <w:lang w:val="fr-FR"/>
        </w:rPr>
        <w:t>»</w:t>
      </w:r>
      <w:r>
        <w:rPr>
          <w:rFonts w:ascii="Kohinoor Bangla" w:eastAsia="Kohinoor Bangla" w:hAnsi="Kohinoor Bangla" w:cs="Kohinoor Bangla"/>
          <w:sz w:val="22"/>
          <w:szCs w:val="22"/>
          <w:lang w:val="fr-FR"/>
        </w:rPr>
        <w:t>. Cette hubris est issue de la pr</w:t>
      </w:r>
      <w:r>
        <w:rPr>
          <w:rFonts w:ascii="Shonar Bangla" w:eastAsia="Kohinoor Bangla" w:hAnsi="Shonar Bangla" w:cs="Shonar Bangla"/>
          <w:sz w:val="22"/>
          <w:szCs w:val="22"/>
          <w:lang w:val="fr-FR"/>
        </w:rPr>
        <w:t>é</w:t>
      </w:r>
      <w:r>
        <w:rPr>
          <w:rFonts w:ascii="Kohinoor Bangla" w:eastAsia="Kohinoor Bangla" w:hAnsi="Kohinoor Bangla" w:cs="Kohinoor Bangla"/>
          <w:sz w:val="22"/>
          <w:szCs w:val="22"/>
          <w:lang w:val="fr-FR"/>
        </w:rPr>
        <w:t>valence du discours des Lumières voulant que «</w:t>
      </w:r>
      <w:r>
        <w:rPr>
          <w:rFonts w:ascii="Cambria" w:eastAsia="Kohinoor Bangla" w:hAnsi="Cambria" w:cs="Cambria"/>
          <w:sz w:val="22"/>
          <w:szCs w:val="22"/>
          <w:lang w:val="fr-FR"/>
        </w:rPr>
        <w:t> </w:t>
      </w:r>
      <w:r>
        <w:rPr>
          <w:rFonts w:ascii="Kohinoor Bangla" w:eastAsia="Kohinoor Bangla" w:hAnsi="Kohinoor Bangla" w:cs="Kohinoor Bangla"/>
          <w:sz w:val="22"/>
          <w:szCs w:val="22"/>
          <w:lang w:val="fr-FR"/>
        </w:rPr>
        <w:t xml:space="preserve">la nature doive </w:t>
      </w:r>
      <w:r>
        <w:rPr>
          <w:rFonts w:ascii="Shonar Bangla" w:eastAsia="Kohinoor Bangla" w:hAnsi="Shonar Bangla" w:cs="Shonar Bangla"/>
          <w:sz w:val="22"/>
          <w:szCs w:val="22"/>
          <w:lang w:val="fr-FR"/>
        </w:rPr>
        <w:t>ê</w:t>
      </w:r>
      <w:r>
        <w:rPr>
          <w:rFonts w:ascii="Kohinoor Bangla" w:eastAsia="Kohinoor Bangla" w:hAnsi="Kohinoor Bangla" w:cs="Kohinoor Bangla"/>
          <w:sz w:val="22"/>
          <w:szCs w:val="22"/>
          <w:lang w:val="fr-FR"/>
        </w:rPr>
        <w:t>tre lib</w:t>
      </w:r>
      <w:r>
        <w:rPr>
          <w:rFonts w:ascii="Shonar Bangla" w:eastAsia="Kohinoor Bangla" w:hAnsi="Shonar Bangla" w:cs="Shonar Bangla"/>
          <w:sz w:val="22"/>
          <w:szCs w:val="22"/>
          <w:lang w:val="fr-FR"/>
        </w:rPr>
        <w:t>é</w:t>
      </w:r>
      <w:r>
        <w:rPr>
          <w:rFonts w:ascii="Kohinoor Bangla" w:eastAsia="Kohinoor Bangla" w:hAnsi="Kohinoor Bangla" w:cs="Kohinoor Bangla"/>
          <w:sz w:val="22"/>
          <w:szCs w:val="22"/>
          <w:lang w:val="fr-FR"/>
        </w:rPr>
        <w:t>r</w:t>
      </w:r>
      <w:r>
        <w:rPr>
          <w:rFonts w:ascii="Shonar Bangla" w:eastAsia="Kohinoor Bangla" w:hAnsi="Shonar Bangla" w:cs="Shonar Bangla"/>
          <w:sz w:val="22"/>
          <w:szCs w:val="22"/>
          <w:lang w:val="fr-FR"/>
        </w:rPr>
        <w:t>é</w:t>
      </w:r>
      <w:r>
        <w:rPr>
          <w:rFonts w:ascii="Kohinoor Bangla" w:eastAsia="Kohinoor Bangla" w:hAnsi="Kohinoor Bangla" w:cs="Kohinoor Bangla"/>
          <w:sz w:val="22"/>
          <w:szCs w:val="22"/>
          <w:lang w:val="fr-FR"/>
        </w:rPr>
        <w:t>e de toute opinion pr</w:t>
      </w:r>
      <w:r>
        <w:rPr>
          <w:rFonts w:ascii="Shonar Bangla" w:eastAsia="Kohinoor Bangla" w:hAnsi="Shonar Bangla" w:cs="Shonar Bangla"/>
          <w:sz w:val="22"/>
          <w:szCs w:val="22"/>
          <w:lang w:val="fr-FR"/>
        </w:rPr>
        <w:t>é</w:t>
      </w:r>
      <w:r>
        <w:rPr>
          <w:rFonts w:ascii="Kohinoor Bangla" w:eastAsia="Kohinoor Bangla" w:hAnsi="Kohinoor Bangla" w:cs="Kohinoor Bangla"/>
          <w:sz w:val="22"/>
          <w:szCs w:val="22"/>
          <w:lang w:val="fr-FR"/>
        </w:rPr>
        <w:t>scientifique</w:t>
      </w:r>
      <w:r>
        <w:rPr>
          <w:rFonts w:ascii="Cambria" w:eastAsia="Kohinoor Bangla" w:hAnsi="Cambria" w:cs="Cambria"/>
          <w:sz w:val="22"/>
          <w:szCs w:val="22"/>
          <w:lang w:val="fr-FR"/>
        </w:rPr>
        <w:t> </w:t>
      </w:r>
      <w:r>
        <w:rPr>
          <w:rFonts w:ascii="Shonar Bangla" w:eastAsia="Kohinoor Bangla" w:hAnsi="Shonar Bangla" w:cs="Shonar Bangla"/>
          <w:sz w:val="22"/>
          <w:szCs w:val="22"/>
          <w:lang w:val="fr-FR"/>
        </w:rPr>
        <w:t>»</w:t>
      </w:r>
      <w:r>
        <w:rPr>
          <w:rFonts w:ascii="Kohinoor Bangla" w:eastAsia="Kohinoor Bangla" w:hAnsi="Kohinoor Bangla" w:cs="Kohinoor Bangla"/>
          <w:sz w:val="22"/>
          <w:szCs w:val="22"/>
          <w:lang w:val="fr-FR"/>
        </w:rPr>
        <w:t xml:space="preserve"> et que les esprits scientifiques puissent transcender leur subjectivit</w:t>
      </w:r>
      <w:r>
        <w:rPr>
          <w:rFonts w:ascii="Shonar Bangla" w:eastAsia="Kohinoor Bangla" w:hAnsi="Shonar Bangla" w:cs="Shonar Bangla"/>
          <w:sz w:val="22"/>
          <w:szCs w:val="22"/>
          <w:lang w:val="fr-FR"/>
        </w:rPr>
        <w:t>é</w:t>
      </w:r>
      <w:r>
        <w:rPr>
          <w:rFonts w:ascii="Kohinoor Bangla" w:eastAsia="Kohinoor Bangla" w:hAnsi="Kohinoor Bangla" w:cs="Kohinoor Bangla"/>
          <w:sz w:val="22"/>
          <w:szCs w:val="22"/>
          <w:lang w:val="fr-FR"/>
        </w:rPr>
        <w:t xml:space="preserve"> pour parvenir </w:t>
      </w:r>
      <w:r>
        <w:rPr>
          <w:rFonts w:ascii="Shonar Bangla" w:eastAsia="Kohinoor Bangla" w:hAnsi="Shonar Bangla" w:cs="Shonar Bangla"/>
          <w:sz w:val="22"/>
          <w:szCs w:val="22"/>
          <w:lang w:val="fr-FR"/>
        </w:rPr>
        <w:t>à</w:t>
      </w:r>
      <w:r>
        <w:rPr>
          <w:rFonts w:ascii="Kohinoor Bangla" w:eastAsia="Kohinoor Bangla" w:hAnsi="Kohinoor Bangla" w:cs="Kohinoor Bangla"/>
          <w:sz w:val="22"/>
          <w:szCs w:val="22"/>
          <w:lang w:val="fr-FR"/>
        </w:rPr>
        <w:t xml:space="preserve"> </w:t>
      </w:r>
      <w:r>
        <w:rPr>
          <w:rFonts w:ascii="Shonar Bangla" w:eastAsia="Kohinoor Bangla" w:hAnsi="Shonar Bangla" w:cs="Shonar Bangla"/>
          <w:sz w:val="22"/>
          <w:szCs w:val="22"/>
          <w:lang w:val="fr-FR"/>
        </w:rPr>
        <w:t>«</w:t>
      </w:r>
      <w:r>
        <w:rPr>
          <w:rFonts w:ascii="Cambria" w:eastAsia="Kohinoor Bangla" w:hAnsi="Cambria" w:cs="Cambria"/>
          <w:sz w:val="22"/>
          <w:szCs w:val="22"/>
          <w:lang w:val="fr-FR"/>
        </w:rPr>
        <w:t> </w:t>
      </w:r>
      <w:r>
        <w:rPr>
          <w:rFonts w:ascii="Kohinoor Bangla" w:eastAsia="Kohinoor Bangla" w:hAnsi="Kohinoor Bangla" w:cs="Kohinoor Bangla"/>
          <w:sz w:val="22"/>
          <w:szCs w:val="22"/>
          <w:lang w:val="fr-FR"/>
        </w:rPr>
        <w:t>une vision objective et totalisante de leur objet d</w:t>
      </w:r>
      <w:r>
        <w:rPr>
          <w:rFonts w:ascii="Shonar Bangla" w:eastAsia="Kohinoor Bangla" w:hAnsi="Shonar Bangla" w:cs="Shonar Bangla"/>
          <w:sz w:val="22"/>
          <w:szCs w:val="22"/>
          <w:lang w:val="fr-FR"/>
        </w:rPr>
        <w:t>’é</w:t>
      </w:r>
      <w:r>
        <w:rPr>
          <w:rFonts w:ascii="Kohinoor Bangla" w:eastAsia="Kohinoor Bangla" w:hAnsi="Kohinoor Bangla" w:cs="Kohinoor Bangla"/>
          <w:sz w:val="22"/>
          <w:szCs w:val="22"/>
          <w:lang w:val="fr-FR"/>
        </w:rPr>
        <w:t>tude</w:t>
      </w:r>
      <w:r>
        <w:rPr>
          <w:rFonts w:ascii="Cambria" w:eastAsia="Kohinoor Bangla" w:hAnsi="Cambria" w:cs="Cambria"/>
          <w:sz w:val="22"/>
          <w:szCs w:val="22"/>
          <w:lang w:val="fr-FR"/>
        </w:rPr>
        <w:t> </w:t>
      </w:r>
      <w:r>
        <w:rPr>
          <w:rFonts w:ascii="Shonar Bangla" w:eastAsia="Kohinoor Bangla" w:hAnsi="Shonar Bangla" w:cs="Shonar Bangla"/>
          <w:sz w:val="22"/>
          <w:szCs w:val="22"/>
          <w:lang w:val="fr-FR"/>
        </w:rPr>
        <w:t>»</w:t>
      </w:r>
      <w:r>
        <w:rPr>
          <w:rFonts w:ascii="Kohinoor Bangla" w:eastAsia="Kohinoor Bangla" w:hAnsi="Kohinoor Bangla" w:cs="Kohinoor Bangla"/>
          <w:sz w:val="22"/>
          <w:szCs w:val="22"/>
          <w:lang w:val="fr-FR"/>
        </w:rPr>
        <w:t xml:space="preserve"> (18). Il ne s’agit donc pas simplement d’être meilleur qu’autrui, mais plutôt de nourrir l’ambition démesurée de connaître, de maîtriser et de nommer toute chose</w:t>
      </w:r>
      <w:r>
        <w:rPr>
          <w:rFonts w:ascii="Cambria" w:eastAsia="Kohinoor Bangla" w:hAnsi="Cambria" w:cs="Cambria"/>
          <w:sz w:val="22"/>
          <w:szCs w:val="22"/>
          <w:lang w:val="fr-FR"/>
        </w:rPr>
        <w:t> </w:t>
      </w:r>
      <w:r>
        <w:rPr>
          <w:rFonts w:ascii="Kohinoor Bangla" w:eastAsia="Kohinoor Bangla" w:hAnsi="Kohinoor Bangla" w:cs="Kohinoor Bangla"/>
          <w:sz w:val="22"/>
          <w:szCs w:val="22"/>
          <w:lang w:val="fr-FR"/>
        </w:rPr>
        <w:t>; l</w:t>
      </w:r>
      <w:r>
        <w:rPr>
          <w:rFonts w:ascii="Shonar Bangla" w:eastAsia="Kohinoor Bangla" w:hAnsi="Shonar Bangla" w:cs="Shonar Bangla"/>
          <w:sz w:val="22"/>
          <w:szCs w:val="22"/>
          <w:lang w:val="fr-FR"/>
        </w:rPr>
        <w:t>’</w:t>
      </w:r>
      <w:r>
        <w:rPr>
          <w:rFonts w:ascii="Kohinoor Bangla" w:eastAsia="Kohinoor Bangla" w:hAnsi="Kohinoor Bangla" w:cs="Kohinoor Bangla"/>
          <w:sz w:val="22"/>
          <w:szCs w:val="22"/>
          <w:lang w:val="fr-FR"/>
        </w:rPr>
        <w:t>Autre devient ainsi d</w:t>
      </w:r>
      <w:r>
        <w:rPr>
          <w:rFonts w:ascii="Shonar Bangla" w:eastAsia="Kohinoor Bangla" w:hAnsi="Shonar Bangla" w:cs="Shonar Bangla"/>
          <w:sz w:val="22"/>
          <w:szCs w:val="22"/>
          <w:lang w:val="fr-FR"/>
        </w:rPr>
        <w:t>é</w:t>
      </w:r>
      <w:r>
        <w:rPr>
          <w:rFonts w:ascii="Kohinoor Bangla" w:eastAsia="Kohinoor Bangla" w:hAnsi="Kohinoor Bangla" w:cs="Kohinoor Bangla"/>
          <w:sz w:val="22"/>
          <w:szCs w:val="22"/>
          <w:lang w:val="fr-FR"/>
        </w:rPr>
        <w:t>fini selon les modalit</w:t>
      </w:r>
      <w:r>
        <w:rPr>
          <w:rFonts w:ascii="Shonar Bangla" w:eastAsia="Kohinoor Bangla" w:hAnsi="Shonar Bangla" w:cs="Shonar Bangla"/>
          <w:sz w:val="22"/>
          <w:szCs w:val="22"/>
          <w:lang w:val="fr-FR"/>
        </w:rPr>
        <w:t>é</w:t>
      </w:r>
      <w:r>
        <w:rPr>
          <w:rFonts w:ascii="Kohinoor Bangla" w:eastAsia="Kohinoor Bangla" w:hAnsi="Kohinoor Bangla" w:cs="Kohinoor Bangla"/>
          <w:sz w:val="22"/>
          <w:szCs w:val="22"/>
          <w:lang w:val="fr-FR"/>
        </w:rPr>
        <w:t>s de la soci</w:t>
      </w:r>
      <w:r>
        <w:rPr>
          <w:rFonts w:ascii="Shonar Bangla" w:eastAsia="Kohinoor Bangla" w:hAnsi="Shonar Bangla" w:cs="Shonar Bangla"/>
          <w:sz w:val="22"/>
          <w:szCs w:val="22"/>
          <w:lang w:val="fr-FR"/>
        </w:rPr>
        <w:t>é</w:t>
      </w:r>
      <w:r>
        <w:rPr>
          <w:rFonts w:ascii="Kohinoor Bangla" w:eastAsia="Kohinoor Bangla" w:hAnsi="Kohinoor Bangla" w:cs="Kohinoor Bangla"/>
          <w:sz w:val="22"/>
          <w:szCs w:val="22"/>
          <w:lang w:val="fr-FR"/>
        </w:rPr>
        <w:t>t</w:t>
      </w:r>
      <w:r>
        <w:rPr>
          <w:rFonts w:ascii="Shonar Bangla" w:eastAsia="Kohinoor Bangla" w:hAnsi="Shonar Bangla" w:cs="Shonar Bangla"/>
          <w:sz w:val="22"/>
          <w:szCs w:val="22"/>
          <w:lang w:val="fr-FR"/>
        </w:rPr>
        <w:t>é</w:t>
      </w:r>
      <w:r>
        <w:rPr>
          <w:rFonts w:ascii="Kohinoor Bangla" w:eastAsia="Kohinoor Bangla" w:hAnsi="Kohinoor Bangla" w:cs="Kohinoor Bangla"/>
          <w:sz w:val="22"/>
          <w:szCs w:val="22"/>
          <w:lang w:val="fr-FR"/>
        </w:rPr>
        <w:t xml:space="preserve"> </w:t>
      </w:r>
      <w:r>
        <w:rPr>
          <w:rFonts w:ascii="Shonar Bangla" w:eastAsia="Kohinoor Bangla" w:hAnsi="Shonar Bangla" w:cs="Shonar Bangla"/>
          <w:sz w:val="22"/>
          <w:szCs w:val="22"/>
          <w:lang w:val="fr-FR"/>
        </w:rPr>
        <w:t>«</w:t>
      </w:r>
      <w:r>
        <w:rPr>
          <w:rFonts w:ascii="Cambria" w:eastAsia="Kohinoor Bangla" w:hAnsi="Cambria" w:cs="Cambria"/>
          <w:sz w:val="22"/>
          <w:szCs w:val="22"/>
          <w:lang w:val="fr-FR"/>
        </w:rPr>
        <w:t> </w:t>
      </w:r>
      <w:r>
        <w:rPr>
          <w:rFonts w:ascii="Kohinoor Bangla" w:eastAsia="Kohinoor Bangla" w:hAnsi="Kohinoor Bangla" w:cs="Kohinoor Bangla"/>
          <w:sz w:val="22"/>
          <w:szCs w:val="22"/>
          <w:lang w:val="fr-FR"/>
        </w:rPr>
        <w:t>des Lumi</w:t>
      </w:r>
      <w:r>
        <w:rPr>
          <w:rFonts w:ascii="Shonar Bangla" w:eastAsia="Kohinoor Bangla" w:hAnsi="Shonar Bangla" w:cs="Shonar Bangla"/>
          <w:sz w:val="22"/>
          <w:szCs w:val="22"/>
          <w:lang w:val="fr-FR"/>
        </w:rPr>
        <w:t>è</w:t>
      </w:r>
      <w:r>
        <w:rPr>
          <w:rFonts w:ascii="Kohinoor Bangla" w:eastAsia="Kohinoor Bangla" w:hAnsi="Kohinoor Bangla" w:cs="Kohinoor Bangla"/>
          <w:sz w:val="22"/>
          <w:szCs w:val="22"/>
          <w:lang w:val="fr-FR"/>
        </w:rPr>
        <w:t>res</w:t>
      </w:r>
      <w:r>
        <w:rPr>
          <w:rFonts w:ascii="Cambria" w:eastAsia="Kohinoor Bangla" w:hAnsi="Cambria" w:cs="Cambria"/>
          <w:sz w:val="22"/>
          <w:szCs w:val="22"/>
          <w:lang w:val="fr-FR"/>
        </w:rPr>
        <w:t> </w:t>
      </w:r>
      <w:r>
        <w:rPr>
          <w:rFonts w:ascii="Shonar Bangla" w:eastAsia="Kohinoor Bangla" w:hAnsi="Shonar Bangla" w:cs="Shonar Bangla"/>
          <w:sz w:val="22"/>
          <w:szCs w:val="22"/>
          <w:lang w:val="fr-FR"/>
        </w:rPr>
        <w:t>»</w:t>
      </w:r>
      <w:r>
        <w:rPr>
          <w:rFonts w:ascii="Kohinoor Bangla" w:eastAsia="Kohinoor Bangla" w:hAnsi="Kohinoor Bangla" w:cs="Kohinoor Bangla"/>
          <w:sz w:val="22"/>
          <w:szCs w:val="22"/>
          <w:lang w:val="fr-FR"/>
        </w:rPr>
        <w:t>. Comme le fait valoir Mignolo (2007), l’Europe, se prévalant de modernité et de rationalité, s’est autoproclamée constituer «</w:t>
      </w:r>
      <w:r>
        <w:rPr>
          <w:rFonts w:ascii="Cambria" w:eastAsia="Kohinoor Bangla" w:hAnsi="Cambria" w:cs="Cambria"/>
          <w:sz w:val="22"/>
          <w:szCs w:val="22"/>
          <w:lang w:val="fr-FR"/>
        </w:rPr>
        <w:t> </w:t>
      </w:r>
      <w:r>
        <w:rPr>
          <w:rFonts w:ascii="Kohinoor Bangla" w:eastAsia="Kohinoor Bangla" w:hAnsi="Kohinoor Bangla" w:cs="Kohinoor Bangla"/>
          <w:sz w:val="22"/>
          <w:szCs w:val="22"/>
          <w:lang w:val="fr-FR"/>
        </w:rPr>
        <w:t xml:space="preserve">le </w:t>
      </w:r>
      <w:r>
        <w:rPr>
          <w:rFonts w:ascii="Shonar Bangla" w:eastAsia="Kohinoor Bangla" w:hAnsi="Shonar Bangla" w:cs="Shonar Bangla"/>
          <w:sz w:val="22"/>
          <w:szCs w:val="22"/>
          <w:lang w:val="fr-FR"/>
        </w:rPr>
        <w:t>“</w:t>
      </w:r>
      <w:r>
        <w:rPr>
          <w:rFonts w:ascii="Kohinoor Bangla" w:eastAsia="Kohinoor Bangla" w:hAnsi="Kohinoor Bangla" w:cs="Kohinoor Bangla"/>
          <w:sz w:val="22"/>
          <w:szCs w:val="22"/>
          <w:lang w:val="fr-FR"/>
        </w:rPr>
        <w:t>centre</w:t>
      </w:r>
      <w:r>
        <w:rPr>
          <w:rFonts w:ascii="Shonar Bangla" w:eastAsia="Kohinoor Bangla" w:hAnsi="Shonar Bangla" w:cs="Shonar Bangla"/>
          <w:sz w:val="22"/>
          <w:szCs w:val="22"/>
          <w:lang w:val="fr-FR"/>
        </w:rPr>
        <w:t>”</w:t>
      </w:r>
      <w:r>
        <w:rPr>
          <w:rFonts w:ascii="Kohinoor Bangla" w:eastAsia="Kohinoor Bangla" w:hAnsi="Kohinoor Bangla" w:cs="Kohinoor Bangla"/>
          <w:sz w:val="22"/>
          <w:szCs w:val="22"/>
          <w:lang w:val="fr-FR"/>
        </w:rPr>
        <w:t xml:space="preserve"> d</w:t>
      </w:r>
      <w:r>
        <w:rPr>
          <w:rFonts w:ascii="Shonar Bangla" w:eastAsia="Kohinoor Bangla" w:hAnsi="Shonar Bangla" w:cs="Shonar Bangla"/>
          <w:sz w:val="22"/>
          <w:szCs w:val="22"/>
          <w:lang w:val="fr-FR"/>
        </w:rPr>
        <w:t>’</w:t>
      </w:r>
      <w:r>
        <w:rPr>
          <w:rFonts w:ascii="Kohinoor Bangla" w:eastAsia="Kohinoor Bangla" w:hAnsi="Kohinoor Bangla" w:cs="Kohinoor Bangla"/>
          <w:sz w:val="22"/>
          <w:szCs w:val="22"/>
          <w:lang w:val="fr-FR"/>
        </w:rPr>
        <w:t>une histoire du monde qu</w:t>
      </w:r>
      <w:r>
        <w:rPr>
          <w:rFonts w:ascii="Shonar Bangla" w:eastAsia="Kohinoor Bangla" w:hAnsi="Shonar Bangla" w:cs="Shonar Bangla"/>
          <w:sz w:val="22"/>
          <w:szCs w:val="22"/>
          <w:lang w:val="fr-FR"/>
        </w:rPr>
        <w:t>’</w:t>
      </w:r>
      <w:r>
        <w:rPr>
          <w:rFonts w:ascii="Kohinoor Bangla" w:eastAsia="Kohinoor Bangla" w:hAnsi="Kohinoor Bangla" w:cs="Kohinoor Bangla"/>
          <w:sz w:val="22"/>
          <w:szCs w:val="22"/>
          <w:lang w:val="fr-FR"/>
        </w:rPr>
        <w:t>elle a instaur</w:t>
      </w:r>
      <w:r>
        <w:rPr>
          <w:rFonts w:ascii="Shonar Bangla" w:eastAsia="Kohinoor Bangla" w:hAnsi="Shonar Bangla" w:cs="Shonar Bangla"/>
          <w:sz w:val="22"/>
          <w:szCs w:val="22"/>
          <w:lang w:val="fr-FR"/>
        </w:rPr>
        <w:t>é</w:t>
      </w:r>
      <w:r>
        <w:rPr>
          <w:rFonts w:ascii="Kohinoor Bangla" w:eastAsia="Kohinoor Bangla" w:hAnsi="Kohinoor Bangla" w:cs="Kohinoor Bangla"/>
          <w:sz w:val="22"/>
          <w:szCs w:val="22"/>
          <w:lang w:val="fr-FR"/>
        </w:rPr>
        <w:t xml:space="preserve">e </w:t>
      </w:r>
      <w:r>
        <w:rPr>
          <w:rFonts w:ascii="Shonar Bangla" w:eastAsia="Kohinoor Bangla" w:hAnsi="Shonar Bangla" w:cs="Shonar Bangla"/>
          <w:sz w:val="22"/>
          <w:szCs w:val="22"/>
          <w:lang w:val="fr-FR"/>
        </w:rPr>
        <w:t>»</w:t>
      </w:r>
      <w:r>
        <w:rPr>
          <w:rFonts w:ascii="Kohinoor Bangla" w:eastAsia="Kohinoor Bangla" w:hAnsi="Kohinoor Bangla" w:cs="Kohinoor Bangla"/>
          <w:sz w:val="22"/>
          <w:szCs w:val="22"/>
          <w:lang w:val="fr-FR"/>
        </w:rPr>
        <w:t xml:space="preserve"> (454), a cr</w:t>
      </w:r>
      <w:r>
        <w:rPr>
          <w:rFonts w:ascii="Shonar Bangla" w:eastAsia="Kohinoor Bangla" w:hAnsi="Shonar Bangla" w:cs="Shonar Bangla"/>
          <w:sz w:val="22"/>
          <w:szCs w:val="22"/>
          <w:lang w:val="fr-FR"/>
        </w:rPr>
        <w:t>éé</w:t>
      </w:r>
      <w:r>
        <w:rPr>
          <w:rFonts w:ascii="Kohinoor Bangla" w:eastAsia="Kohinoor Bangla" w:hAnsi="Kohinoor Bangla" w:cs="Kohinoor Bangla"/>
          <w:sz w:val="22"/>
          <w:szCs w:val="22"/>
          <w:lang w:val="fr-FR"/>
        </w:rPr>
        <w:t xml:space="preserve"> et positionn</w:t>
      </w:r>
      <w:r>
        <w:rPr>
          <w:rFonts w:ascii="Shonar Bangla" w:eastAsia="Kohinoor Bangla" w:hAnsi="Shonar Bangla" w:cs="Shonar Bangla"/>
          <w:sz w:val="22"/>
          <w:szCs w:val="22"/>
          <w:lang w:val="fr-FR"/>
        </w:rPr>
        <w:t>é</w:t>
      </w:r>
      <w:r>
        <w:rPr>
          <w:rFonts w:ascii="Kohinoor Bangla" w:eastAsia="Kohinoor Bangla" w:hAnsi="Kohinoor Bangla" w:cs="Kohinoor Bangla"/>
          <w:sz w:val="22"/>
          <w:szCs w:val="22"/>
          <w:lang w:val="fr-FR"/>
        </w:rPr>
        <w:t xml:space="preserve"> l</w:t>
      </w:r>
      <w:r>
        <w:rPr>
          <w:rFonts w:ascii="Shonar Bangla" w:eastAsia="Kohinoor Bangla" w:hAnsi="Shonar Bangla" w:cs="Shonar Bangla"/>
          <w:sz w:val="22"/>
          <w:szCs w:val="22"/>
          <w:lang w:val="fr-FR"/>
        </w:rPr>
        <w:t>’</w:t>
      </w:r>
      <w:r>
        <w:rPr>
          <w:rFonts w:ascii="Kohinoor Bangla" w:eastAsia="Kohinoor Bangla" w:hAnsi="Kohinoor Bangla" w:cs="Kohinoor Bangla"/>
          <w:sz w:val="22"/>
          <w:szCs w:val="22"/>
          <w:lang w:val="fr-FR"/>
        </w:rPr>
        <w:t xml:space="preserve">Autre </w:t>
      </w:r>
      <w:r>
        <w:rPr>
          <w:rFonts w:ascii="Shonar Bangla" w:eastAsia="Kohinoor Bangla" w:hAnsi="Shonar Bangla" w:cs="Shonar Bangla"/>
          <w:sz w:val="22"/>
          <w:szCs w:val="22"/>
          <w:lang w:val="fr-FR"/>
        </w:rPr>
        <w:t>à</w:t>
      </w:r>
      <w:r>
        <w:rPr>
          <w:rFonts w:ascii="Kohinoor Bangla" w:eastAsia="Kohinoor Bangla" w:hAnsi="Kohinoor Bangla" w:cs="Kohinoor Bangla"/>
          <w:sz w:val="22"/>
          <w:szCs w:val="22"/>
          <w:lang w:val="fr-FR"/>
        </w:rPr>
        <w:t xml:space="preserve"> sa p</w:t>
      </w:r>
      <w:r>
        <w:rPr>
          <w:rFonts w:ascii="Shonar Bangla" w:eastAsia="Kohinoor Bangla" w:hAnsi="Shonar Bangla" w:cs="Shonar Bangla"/>
          <w:sz w:val="22"/>
          <w:szCs w:val="22"/>
          <w:lang w:val="fr-FR"/>
        </w:rPr>
        <w:t>é</w:t>
      </w:r>
      <w:r>
        <w:rPr>
          <w:rFonts w:ascii="Kohinoor Bangla" w:eastAsia="Kohinoor Bangla" w:hAnsi="Kohinoor Bangla" w:cs="Kohinoor Bangla"/>
          <w:sz w:val="22"/>
          <w:szCs w:val="22"/>
          <w:lang w:val="fr-FR"/>
        </w:rPr>
        <w:t>riph</w:t>
      </w:r>
      <w:r>
        <w:rPr>
          <w:rFonts w:ascii="Shonar Bangla" w:eastAsia="Kohinoor Bangla" w:hAnsi="Shonar Bangla" w:cs="Shonar Bangla"/>
          <w:sz w:val="22"/>
          <w:szCs w:val="22"/>
          <w:lang w:val="fr-FR"/>
        </w:rPr>
        <w:t>é</w:t>
      </w:r>
      <w:r>
        <w:rPr>
          <w:rFonts w:ascii="Kohinoor Bangla" w:eastAsia="Kohinoor Bangla" w:hAnsi="Kohinoor Bangla" w:cs="Kohinoor Bangla"/>
          <w:sz w:val="22"/>
          <w:szCs w:val="22"/>
          <w:lang w:val="fr-FR"/>
        </w:rPr>
        <w:t xml:space="preserve">rie dans une relation tant </w:t>
      </w:r>
      <w:r>
        <w:rPr>
          <w:rFonts w:ascii="Shonar Bangla" w:eastAsia="Kohinoor Bangla" w:hAnsi="Shonar Bangla" w:cs="Shonar Bangla"/>
          <w:sz w:val="22"/>
          <w:szCs w:val="22"/>
          <w:lang w:val="fr-FR"/>
        </w:rPr>
        <w:t>«</w:t>
      </w:r>
      <w:r>
        <w:rPr>
          <w:rFonts w:ascii="Cambria" w:eastAsia="Kohinoor Bangla" w:hAnsi="Cambria" w:cs="Cambria"/>
          <w:sz w:val="22"/>
          <w:szCs w:val="22"/>
          <w:lang w:val="fr-FR"/>
        </w:rPr>
        <w:t> </w:t>
      </w:r>
      <w:r>
        <w:rPr>
          <w:rFonts w:ascii="Kohinoor Bangla" w:eastAsia="Kohinoor Bangla" w:hAnsi="Kohinoor Bangla" w:cs="Kohinoor Bangla"/>
          <w:sz w:val="22"/>
          <w:szCs w:val="22"/>
          <w:lang w:val="fr-FR"/>
        </w:rPr>
        <w:t>phagocytante</w:t>
      </w:r>
      <w:r>
        <w:rPr>
          <w:rFonts w:ascii="Cambria" w:eastAsia="Kohinoor Bangla" w:hAnsi="Cambria" w:cs="Cambria"/>
          <w:sz w:val="22"/>
          <w:szCs w:val="22"/>
          <w:lang w:val="fr-FR"/>
        </w:rPr>
        <w:t> </w:t>
      </w:r>
      <w:r>
        <w:rPr>
          <w:rFonts w:ascii="Shonar Bangla" w:eastAsia="Kohinoor Bangla" w:hAnsi="Shonar Bangla" w:cs="Shonar Bangla"/>
          <w:sz w:val="22"/>
          <w:szCs w:val="22"/>
          <w:lang w:val="fr-FR"/>
        </w:rPr>
        <w:t>»</w:t>
      </w:r>
      <w:r>
        <w:rPr>
          <w:rFonts w:ascii="Kohinoor Bangla" w:eastAsia="Kohinoor Bangla" w:hAnsi="Kohinoor Bangla" w:cs="Kohinoor Bangla"/>
          <w:sz w:val="22"/>
          <w:szCs w:val="22"/>
          <w:lang w:val="fr-FR"/>
        </w:rPr>
        <w:t xml:space="preserve"> que </w:t>
      </w:r>
      <w:r>
        <w:rPr>
          <w:rFonts w:ascii="Shonar Bangla" w:eastAsia="Kohinoor Bangla" w:hAnsi="Shonar Bangla" w:cs="Shonar Bangla"/>
          <w:sz w:val="22"/>
          <w:szCs w:val="22"/>
          <w:lang w:val="fr-FR"/>
        </w:rPr>
        <w:t>«</w:t>
      </w:r>
      <w:r>
        <w:rPr>
          <w:rFonts w:ascii="Cambria" w:eastAsia="Kohinoor Bangla" w:hAnsi="Cambria" w:cs="Cambria"/>
          <w:sz w:val="22"/>
          <w:szCs w:val="22"/>
          <w:lang w:val="fr-FR"/>
        </w:rPr>
        <w:t> </w:t>
      </w:r>
      <w:r>
        <w:rPr>
          <w:rFonts w:ascii="Kohinoor Bangla" w:eastAsia="Kohinoor Bangla" w:hAnsi="Kohinoor Bangla" w:cs="Kohinoor Bangla"/>
          <w:sz w:val="22"/>
          <w:szCs w:val="22"/>
          <w:lang w:val="fr-FR"/>
        </w:rPr>
        <w:t>d</w:t>
      </w:r>
      <w:r>
        <w:rPr>
          <w:rFonts w:ascii="Shonar Bangla" w:eastAsia="Kohinoor Bangla" w:hAnsi="Shonar Bangla" w:cs="Shonar Bangla"/>
          <w:sz w:val="22"/>
          <w:szCs w:val="22"/>
          <w:lang w:val="fr-FR"/>
        </w:rPr>
        <w:t>é</w:t>
      </w:r>
      <w:r>
        <w:rPr>
          <w:rFonts w:ascii="Kohinoor Bangla" w:eastAsia="Kohinoor Bangla" w:hAnsi="Kohinoor Bangla" w:cs="Kohinoor Bangla"/>
          <w:sz w:val="22"/>
          <w:szCs w:val="22"/>
          <w:lang w:val="fr-FR"/>
        </w:rPr>
        <w:t>fensive et excluante</w:t>
      </w:r>
      <w:r>
        <w:rPr>
          <w:rFonts w:ascii="Cambria" w:eastAsia="Kohinoor Bangla" w:hAnsi="Cambria" w:cs="Cambria"/>
          <w:sz w:val="22"/>
          <w:szCs w:val="22"/>
          <w:lang w:val="fr-FR"/>
        </w:rPr>
        <w:t> </w:t>
      </w:r>
      <w:r>
        <w:rPr>
          <w:rFonts w:ascii="Shonar Bangla" w:eastAsia="Kohinoor Bangla" w:hAnsi="Shonar Bangla" w:cs="Shonar Bangla"/>
          <w:sz w:val="22"/>
          <w:szCs w:val="22"/>
          <w:lang w:val="fr-FR"/>
        </w:rPr>
        <w:t>»</w:t>
      </w:r>
      <w:r>
        <w:rPr>
          <w:rFonts w:ascii="Kohinoor Bangla" w:eastAsia="Kohinoor Bangla" w:hAnsi="Kohinoor Bangla" w:cs="Kohinoor Bangla"/>
          <w:sz w:val="22"/>
          <w:szCs w:val="22"/>
          <w:lang w:val="fr-FR"/>
        </w:rPr>
        <w:t xml:space="preserve"> (451). Au point z</w:t>
      </w:r>
      <w:r>
        <w:rPr>
          <w:rFonts w:ascii="Shonar Bangla" w:eastAsia="Kohinoor Bangla" w:hAnsi="Shonar Bangla" w:cs="Shonar Bangla"/>
          <w:sz w:val="22"/>
          <w:szCs w:val="22"/>
          <w:lang w:val="fr-FR"/>
        </w:rPr>
        <w:t>é</w:t>
      </w:r>
      <w:r>
        <w:rPr>
          <w:rFonts w:ascii="Kohinoor Bangla" w:eastAsia="Kohinoor Bangla" w:hAnsi="Kohinoor Bangla" w:cs="Kohinoor Bangla"/>
          <w:sz w:val="22"/>
          <w:szCs w:val="22"/>
          <w:lang w:val="fr-FR"/>
        </w:rPr>
        <w:t>ro, cette hubris repr</w:t>
      </w:r>
      <w:r>
        <w:rPr>
          <w:rFonts w:ascii="Shonar Bangla" w:eastAsia="Kohinoor Bangla" w:hAnsi="Shonar Bangla" w:cs="Shonar Bangla"/>
          <w:sz w:val="22"/>
          <w:szCs w:val="22"/>
          <w:lang w:val="fr-FR"/>
        </w:rPr>
        <w:t>é</w:t>
      </w:r>
      <w:r>
        <w:rPr>
          <w:rFonts w:ascii="Kohinoor Bangla" w:eastAsia="Kohinoor Bangla" w:hAnsi="Kohinoor Bangla" w:cs="Kohinoor Bangla"/>
          <w:sz w:val="22"/>
          <w:szCs w:val="22"/>
          <w:lang w:val="fr-FR"/>
        </w:rPr>
        <w:t xml:space="preserve">sente une </w:t>
      </w:r>
      <w:r>
        <w:rPr>
          <w:rFonts w:ascii="Shonar Bangla" w:eastAsia="Kohinoor Bangla" w:hAnsi="Shonar Bangla" w:cs="Shonar Bangla"/>
          <w:sz w:val="22"/>
          <w:szCs w:val="22"/>
          <w:lang w:val="fr-FR"/>
        </w:rPr>
        <w:t>«</w:t>
      </w:r>
      <w:r>
        <w:rPr>
          <w:rFonts w:ascii="Cambria" w:eastAsia="Kohinoor Bangla" w:hAnsi="Cambria" w:cs="Cambria"/>
          <w:sz w:val="22"/>
          <w:szCs w:val="22"/>
          <w:lang w:val="fr-FR"/>
        </w:rPr>
        <w:t> </w:t>
      </w:r>
      <w:r>
        <w:rPr>
          <w:rFonts w:ascii="Kohinoor Bangla" w:eastAsia="Kohinoor Bangla" w:hAnsi="Kohinoor Bangla" w:cs="Kohinoor Bangla"/>
          <w:sz w:val="22"/>
          <w:szCs w:val="22"/>
          <w:lang w:val="fr-FR"/>
        </w:rPr>
        <w:t>conscience imp</w:t>
      </w:r>
      <w:r>
        <w:rPr>
          <w:rFonts w:ascii="Shonar Bangla" w:eastAsia="Kohinoor Bangla" w:hAnsi="Shonar Bangla" w:cs="Shonar Bangla"/>
          <w:sz w:val="22"/>
          <w:szCs w:val="22"/>
          <w:lang w:val="fr-FR"/>
        </w:rPr>
        <w:t>é</w:t>
      </w:r>
      <w:r>
        <w:rPr>
          <w:rFonts w:ascii="Kohinoor Bangla" w:eastAsia="Kohinoor Bangla" w:hAnsi="Kohinoor Bangla" w:cs="Kohinoor Bangla"/>
          <w:sz w:val="22"/>
          <w:szCs w:val="22"/>
          <w:lang w:val="fr-FR"/>
        </w:rPr>
        <w:t>riale</w:t>
      </w:r>
      <w:r>
        <w:rPr>
          <w:rFonts w:ascii="Cambria" w:eastAsia="Kohinoor Bangla" w:hAnsi="Cambria" w:cs="Cambria"/>
          <w:sz w:val="22"/>
          <w:szCs w:val="22"/>
          <w:lang w:val="fr-FR"/>
        </w:rPr>
        <w:t> </w:t>
      </w:r>
      <w:r>
        <w:rPr>
          <w:rFonts w:ascii="Shonar Bangla" w:eastAsia="Kohinoor Bangla" w:hAnsi="Shonar Bangla" w:cs="Shonar Bangla"/>
          <w:sz w:val="22"/>
          <w:szCs w:val="22"/>
          <w:lang w:val="fr-FR"/>
        </w:rPr>
        <w:t>»</w:t>
      </w:r>
      <w:r>
        <w:rPr>
          <w:rFonts w:ascii="Kohinoor Bangla" w:eastAsia="Kohinoor Bangla" w:hAnsi="Kohinoor Bangla" w:cs="Kohinoor Bangla"/>
          <w:sz w:val="22"/>
          <w:szCs w:val="22"/>
          <w:lang w:val="fr-FR"/>
        </w:rPr>
        <w:t xml:space="preserve"> (Mignolo, 2007</w:t>
      </w:r>
      <w:r>
        <w:rPr>
          <w:rFonts w:ascii="Cambria" w:eastAsia="Kohinoor Bangla" w:hAnsi="Cambria" w:cs="Cambria"/>
          <w:sz w:val="22"/>
          <w:szCs w:val="22"/>
          <w:lang w:val="fr-FR"/>
        </w:rPr>
        <w:t> </w:t>
      </w:r>
      <w:r>
        <w:rPr>
          <w:rFonts w:ascii="Kohinoor Bangla" w:eastAsia="Kohinoor Bangla" w:hAnsi="Kohinoor Bangla" w:cs="Kohinoor Bangla"/>
          <w:sz w:val="22"/>
          <w:szCs w:val="22"/>
          <w:lang w:val="fr-FR"/>
        </w:rPr>
        <w:t>: 451) singuli</w:t>
      </w:r>
      <w:r>
        <w:rPr>
          <w:rFonts w:ascii="Shonar Bangla" w:eastAsia="Kohinoor Bangla" w:hAnsi="Shonar Bangla" w:cs="Shonar Bangla"/>
          <w:sz w:val="22"/>
          <w:szCs w:val="22"/>
          <w:lang w:val="fr-FR"/>
        </w:rPr>
        <w:t>è</w:t>
      </w:r>
      <w:r>
        <w:rPr>
          <w:rFonts w:ascii="Kohinoor Bangla" w:eastAsia="Kohinoor Bangla" w:hAnsi="Kohinoor Bangla" w:cs="Kohinoor Bangla"/>
          <w:sz w:val="22"/>
          <w:szCs w:val="22"/>
          <w:lang w:val="fr-FR"/>
        </w:rPr>
        <w:t>rement opaque</w:t>
      </w:r>
      <w:r>
        <w:rPr>
          <w:rFonts w:ascii="Cambria" w:eastAsia="Kohinoor Bangla" w:hAnsi="Cambria" w:cs="Cambria"/>
          <w:sz w:val="22"/>
          <w:szCs w:val="22"/>
          <w:lang w:val="fr-FR"/>
        </w:rPr>
        <w:t> </w:t>
      </w:r>
      <w:r>
        <w:rPr>
          <w:rFonts w:ascii="Shonar Bangla" w:eastAsia="Kohinoor Bangla" w:hAnsi="Shonar Bangla" w:cs="Shonar Bangla"/>
          <w:sz w:val="22"/>
          <w:szCs w:val="22"/>
          <w:lang w:val="fr-FR"/>
        </w:rPr>
        <w:t>—</w:t>
      </w:r>
      <w:r>
        <w:rPr>
          <w:rFonts w:ascii="Kohinoor Bangla" w:eastAsia="Kohinoor Bangla" w:hAnsi="Kohinoor Bangla" w:cs="Kohinoor Bangla"/>
          <w:sz w:val="22"/>
          <w:szCs w:val="22"/>
          <w:lang w:val="fr-FR"/>
        </w:rPr>
        <w:t xml:space="preserve"> situation pour le moins dangereuse, puisque le point z</w:t>
      </w:r>
      <w:r>
        <w:rPr>
          <w:rFonts w:ascii="Shonar Bangla" w:eastAsia="Kohinoor Bangla" w:hAnsi="Shonar Bangla" w:cs="Shonar Bangla"/>
          <w:sz w:val="22"/>
          <w:szCs w:val="22"/>
          <w:lang w:val="fr-FR"/>
        </w:rPr>
        <w:t>é</w:t>
      </w:r>
      <w:r>
        <w:rPr>
          <w:rFonts w:ascii="Kohinoor Bangla" w:eastAsia="Kohinoor Bangla" w:hAnsi="Kohinoor Bangla" w:cs="Kohinoor Bangla"/>
          <w:sz w:val="22"/>
          <w:szCs w:val="22"/>
          <w:lang w:val="fr-FR"/>
        </w:rPr>
        <w:t>ro jouit d</w:t>
      </w:r>
      <w:r>
        <w:rPr>
          <w:rFonts w:ascii="Shonar Bangla" w:eastAsia="Kohinoor Bangla" w:hAnsi="Shonar Bangla" w:cs="Shonar Bangla"/>
          <w:sz w:val="22"/>
          <w:szCs w:val="22"/>
          <w:lang w:val="fr-FR"/>
        </w:rPr>
        <w:t>’</w:t>
      </w:r>
      <w:r>
        <w:rPr>
          <w:rFonts w:ascii="Kohinoor Bangla" w:eastAsia="Kohinoor Bangla" w:hAnsi="Kohinoor Bangla" w:cs="Kohinoor Bangla"/>
          <w:sz w:val="22"/>
          <w:szCs w:val="22"/>
          <w:lang w:val="fr-FR"/>
        </w:rPr>
        <w:t>un privil</w:t>
      </w:r>
      <w:r>
        <w:rPr>
          <w:rFonts w:ascii="Shonar Bangla" w:eastAsia="Kohinoor Bangla" w:hAnsi="Shonar Bangla" w:cs="Shonar Bangla"/>
          <w:sz w:val="22"/>
          <w:szCs w:val="22"/>
          <w:lang w:val="fr-FR"/>
        </w:rPr>
        <w:t>è</w:t>
      </w:r>
      <w:r>
        <w:rPr>
          <w:rFonts w:ascii="Kohinoor Bangla" w:eastAsia="Kohinoor Bangla" w:hAnsi="Kohinoor Bangla" w:cs="Kohinoor Bangla"/>
          <w:sz w:val="22"/>
          <w:szCs w:val="22"/>
          <w:lang w:val="fr-FR"/>
        </w:rPr>
        <w:t xml:space="preserve">ge </w:t>
      </w:r>
      <w:r>
        <w:rPr>
          <w:rFonts w:ascii="Shonar Bangla" w:eastAsia="Kohinoor Bangla" w:hAnsi="Shonar Bangla" w:cs="Shonar Bangla"/>
          <w:sz w:val="22"/>
          <w:szCs w:val="22"/>
          <w:lang w:val="fr-FR"/>
        </w:rPr>
        <w:t>é</w:t>
      </w:r>
      <w:r>
        <w:rPr>
          <w:rFonts w:ascii="Kohinoor Bangla" w:eastAsia="Kohinoor Bangla" w:hAnsi="Kohinoor Bangla" w:cs="Kohinoor Bangla"/>
          <w:sz w:val="22"/>
          <w:szCs w:val="22"/>
          <w:lang w:val="fr-FR"/>
        </w:rPr>
        <w:t>pist</w:t>
      </w:r>
      <w:r>
        <w:rPr>
          <w:rFonts w:ascii="Shonar Bangla" w:eastAsia="Kohinoor Bangla" w:hAnsi="Shonar Bangla" w:cs="Shonar Bangla"/>
          <w:sz w:val="22"/>
          <w:szCs w:val="22"/>
          <w:lang w:val="fr-FR"/>
        </w:rPr>
        <w:t>é</w:t>
      </w:r>
      <w:r>
        <w:rPr>
          <w:rFonts w:ascii="Kohinoor Bangla" w:eastAsia="Kohinoor Bangla" w:hAnsi="Kohinoor Bangla" w:cs="Kohinoor Bangla"/>
          <w:sz w:val="22"/>
          <w:szCs w:val="22"/>
          <w:lang w:val="fr-FR"/>
        </w:rPr>
        <w:t>mique et d’une mainmise sur la production de savoir.</w:t>
      </w:r>
    </w:p>
    <w:p w14:paraId="2F28C798" w14:textId="77777777" w:rsidR="00AC5DB1" w:rsidRDefault="00AC5DB1" w:rsidP="00AC5DB1">
      <w:pPr>
        <w:spacing w:line="360" w:lineRule="auto"/>
        <w:ind w:firstLine="720"/>
        <w:jc w:val="both"/>
        <w:rPr>
          <w:rFonts w:ascii="Kohinoor Bangla" w:hAnsi="Kohinoor Bangla" w:cs="Kohinoor Bangla"/>
          <w:sz w:val="22"/>
          <w:szCs w:val="22"/>
          <w:lang w:val="fr-CA"/>
        </w:rPr>
      </w:pPr>
      <w:r>
        <w:rPr>
          <w:rFonts w:ascii="Kohinoor Bangla" w:eastAsia="Kohinoor Bangla" w:hAnsi="Kohinoor Bangla" w:cs="Kohinoor Bangla"/>
          <w:sz w:val="22"/>
          <w:szCs w:val="22"/>
          <w:lang w:val="fr-FR"/>
        </w:rPr>
        <w:t xml:space="preserve">Pour les enseignants, les enseignantes, les chercheurs et les chercheuses du monde entier, il s’agit d’une réalité très concrète. On peut en constater les conséquences matérielles dans la circulation des programmes d’écriture et des approches didactiques de l’écriture qui émanent systématiquement des États-Unis et de ses établissements d’enseignement supérieur, ainsi </w:t>
      </w:r>
      <w:r>
        <w:rPr>
          <w:rFonts w:ascii="Kohinoor Bangla" w:eastAsia="Kohinoor Bangla" w:hAnsi="Kohinoor Bangla" w:cs="Kohinoor Bangla"/>
          <w:sz w:val="22"/>
          <w:szCs w:val="22"/>
          <w:lang w:val="fr-FR"/>
        </w:rPr>
        <w:lastRenderedPageBreak/>
        <w:t>que dans la concentration du pouvoir dans les organismes dominés par les États-Unis, tels que l’International Writing Centers Association et ses publications. Le sens de cette circulation reflète l’internationalisation de l’enseignement supérieur ainsi que l’utilisation de l’anglais américain à titre de langue véhiculaire globalisée (Batista, 2020 ; Canagarajah, 2006, 2007 ; Demeter et coll., 2022). En dehors des États-Unis, nombreux sont les programmes d’écriture érigés sur le modèle états-unien, même si leurs réseaux sont souvent entravés ou manquent d’envergure. Par ailleurs, les centres d’écriture situés en dehors des États-Unis sont encore souvent dirigés par des ressortissants états-uniens, des expatriés américains ou des antennes d’organismes américains. Dans la mesure où cette activité bénéficie de programmes ou de subventions du gouvernement des États-Unis, elle est en grande partie liée aux initiatives de diplomatie publique de ce dernier, lesquelles visent à encourager l’adhésion aux valeurs, idéologies, cultures et langues du point zéro. Aux États-Unis comme ailleurs, les établissements d’enseignement supérieur sont des agents de la colonisation et participent à cette circulation de pouvoir et d’influence.</w:t>
      </w:r>
    </w:p>
    <w:p w14:paraId="4A7DE3E4" w14:textId="77777777" w:rsidR="00AC5DB1" w:rsidRDefault="00AC5DB1" w:rsidP="00AC5DB1">
      <w:pPr>
        <w:spacing w:line="360" w:lineRule="auto"/>
        <w:jc w:val="both"/>
        <w:rPr>
          <w:rFonts w:ascii="Kohinoor Bangla" w:hAnsi="Kohinoor Bangla" w:cs="Kohinoor Bangla"/>
          <w:sz w:val="22"/>
          <w:szCs w:val="22"/>
          <w:lang w:val="fr-CA"/>
        </w:rPr>
      </w:pPr>
      <w:r>
        <w:rPr>
          <w:rFonts w:ascii="Kohinoor Bangla" w:eastAsia="Kohinoor Bangla" w:hAnsi="Kohinoor Bangla" w:cs="Kohinoor Bangla"/>
          <w:sz w:val="22"/>
          <w:szCs w:val="22"/>
          <w:lang w:val="fr-FR"/>
        </w:rPr>
        <w:tab/>
      </w:r>
      <w:r>
        <w:rPr>
          <w:rFonts w:ascii="Kohinoor Bangla" w:eastAsia="Kohinoor Bangla" w:hAnsi="Kohinoor Bangla" w:cs="Kohinoor Bangla"/>
          <w:i/>
          <w:iCs/>
          <w:sz w:val="22"/>
          <w:szCs w:val="22"/>
          <w:lang w:val="fr-FR"/>
        </w:rPr>
        <w:t xml:space="preserve">SKRIB </w:t>
      </w:r>
      <w:r>
        <w:rPr>
          <w:rFonts w:ascii="Kohinoor Bangla" w:eastAsia="Kohinoor Bangla" w:hAnsi="Kohinoor Bangla" w:cs="Kohinoor Bangla"/>
          <w:sz w:val="22"/>
          <w:szCs w:val="22"/>
          <w:lang w:val="fr-FR"/>
        </w:rPr>
        <w:t>invite chercheurs et chercheuses en écriture à tenir compte du fait que tout espace est politique. Aucun n’est neutre ni exempt d’influence politique. Les systèmes politiques au sein d’un espace donné sont obligatoirement «</w:t>
      </w:r>
      <w:r>
        <w:rPr>
          <w:rFonts w:ascii="Cambria" w:eastAsia="Kohinoor Bangla" w:hAnsi="Cambria" w:cs="Cambria"/>
          <w:sz w:val="22"/>
          <w:szCs w:val="22"/>
          <w:lang w:val="fr-FR"/>
        </w:rPr>
        <w:t> </w:t>
      </w:r>
      <w:r>
        <w:rPr>
          <w:rFonts w:ascii="Kohinoor Bangla" w:eastAsia="Kohinoor Bangla" w:hAnsi="Kohinoor Bangla" w:cs="Kohinoor Bangla"/>
          <w:sz w:val="22"/>
          <w:szCs w:val="22"/>
          <w:lang w:val="fr-FR"/>
        </w:rPr>
        <w:t>in</w:t>
      </w:r>
      <w:r>
        <w:rPr>
          <w:rFonts w:ascii="Shonar Bangla" w:eastAsia="Kohinoor Bangla" w:hAnsi="Shonar Bangla" w:cs="Shonar Bangla"/>
          <w:sz w:val="22"/>
          <w:szCs w:val="22"/>
          <w:lang w:val="fr-FR"/>
        </w:rPr>
        <w:t>é</w:t>
      </w:r>
      <w:r>
        <w:rPr>
          <w:rFonts w:ascii="Kohinoor Bangla" w:eastAsia="Kohinoor Bangla" w:hAnsi="Kohinoor Bangla" w:cs="Kohinoor Bangla"/>
          <w:sz w:val="22"/>
          <w:szCs w:val="22"/>
          <w:lang w:val="fr-FR"/>
        </w:rPr>
        <w:t>gaux et injustes</w:t>
      </w:r>
      <w:r>
        <w:rPr>
          <w:rFonts w:ascii="Cambria" w:eastAsia="Kohinoor Bangla" w:hAnsi="Cambria" w:cs="Cambria"/>
          <w:sz w:val="22"/>
          <w:szCs w:val="22"/>
          <w:lang w:val="fr-FR"/>
        </w:rPr>
        <w:t> </w:t>
      </w:r>
      <w:r>
        <w:rPr>
          <w:rFonts w:ascii="Shonar Bangla" w:eastAsia="Kohinoor Bangla" w:hAnsi="Shonar Bangla" w:cs="Shonar Bangla"/>
          <w:sz w:val="22"/>
          <w:szCs w:val="22"/>
          <w:lang w:val="fr-FR"/>
        </w:rPr>
        <w:t>»</w:t>
      </w:r>
      <w:r>
        <w:rPr>
          <w:rFonts w:ascii="Kohinoor Bangla" w:eastAsia="Kohinoor Bangla" w:hAnsi="Kohinoor Bangla" w:cs="Kohinoor Bangla"/>
          <w:sz w:val="22"/>
          <w:szCs w:val="22"/>
          <w:lang w:val="fr-FR"/>
        </w:rPr>
        <w:t xml:space="preserve"> (Soja, 2009</w:t>
      </w:r>
      <w:r>
        <w:rPr>
          <w:rFonts w:ascii="Cambria" w:eastAsia="Kohinoor Bangla" w:hAnsi="Cambria" w:cs="Cambria"/>
          <w:sz w:val="22"/>
          <w:szCs w:val="22"/>
          <w:lang w:val="fr-FR"/>
        </w:rPr>
        <w:t> </w:t>
      </w:r>
      <w:r>
        <w:rPr>
          <w:rFonts w:ascii="Kohinoor Bangla" w:eastAsia="Kohinoor Bangla" w:hAnsi="Kohinoor Bangla" w:cs="Kohinoor Bangla"/>
          <w:sz w:val="22"/>
          <w:szCs w:val="22"/>
          <w:lang w:val="fr-FR"/>
        </w:rPr>
        <w:t>: 2). Ce constat doit nous permettre de r</w:t>
      </w:r>
      <w:r>
        <w:rPr>
          <w:rFonts w:ascii="Shonar Bangla" w:eastAsia="Kohinoor Bangla" w:hAnsi="Shonar Bangla" w:cs="Shonar Bangla"/>
          <w:sz w:val="22"/>
          <w:szCs w:val="22"/>
          <w:lang w:val="fr-FR"/>
        </w:rPr>
        <w:t>é</w:t>
      </w:r>
      <w:r>
        <w:rPr>
          <w:rFonts w:ascii="Kohinoor Bangla" w:eastAsia="Kohinoor Bangla" w:hAnsi="Kohinoor Bangla" w:cs="Kohinoor Bangla"/>
          <w:sz w:val="22"/>
          <w:szCs w:val="22"/>
          <w:lang w:val="fr-FR"/>
        </w:rPr>
        <w:t xml:space="preserve">aliser que la </w:t>
      </w:r>
      <w:r>
        <w:rPr>
          <w:rFonts w:ascii="Shonar Bangla" w:eastAsia="Kohinoor Bangla" w:hAnsi="Shonar Bangla" w:cs="Shonar Bangla"/>
          <w:sz w:val="22"/>
          <w:szCs w:val="22"/>
          <w:lang w:val="fr-FR"/>
        </w:rPr>
        <w:t>«</w:t>
      </w:r>
      <w:r>
        <w:rPr>
          <w:rFonts w:ascii="Kohinoor Bangla" w:eastAsia="Kohinoor Bangla" w:hAnsi="Kohinoor Bangla" w:cs="Kohinoor Bangla"/>
          <w:sz w:val="22"/>
          <w:szCs w:val="22"/>
          <w:lang w:val="fr-FR"/>
        </w:rPr>
        <w:t xml:space="preserve"> conceptualisation ontologique de nous-m</w:t>
      </w:r>
      <w:r>
        <w:rPr>
          <w:rFonts w:ascii="Shonar Bangla" w:eastAsia="Kohinoor Bangla" w:hAnsi="Shonar Bangla" w:cs="Shonar Bangla"/>
          <w:sz w:val="22"/>
          <w:szCs w:val="22"/>
          <w:lang w:val="fr-FR"/>
        </w:rPr>
        <w:t>ê</w:t>
      </w:r>
      <w:r>
        <w:rPr>
          <w:rFonts w:ascii="Kohinoor Bangla" w:eastAsia="Kohinoor Bangla" w:hAnsi="Kohinoor Bangla" w:cs="Kohinoor Bangla"/>
          <w:sz w:val="22"/>
          <w:szCs w:val="22"/>
          <w:lang w:val="fr-FR"/>
        </w:rPr>
        <w:t xml:space="preserve">mes en tant que </w:t>
      </w:r>
      <w:r>
        <w:rPr>
          <w:rFonts w:ascii="Shonar Bangla" w:eastAsia="Kohinoor Bangla" w:hAnsi="Shonar Bangla" w:cs="Shonar Bangla"/>
          <w:sz w:val="22"/>
          <w:szCs w:val="22"/>
          <w:lang w:val="fr-FR"/>
        </w:rPr>
        <w:t>“</w:t>
      </w:r>
      <w:r>
        <w:rPr>
          <w:rFonts w:ascii="Kohinoor Bangla" w:eastAsia="Kohinoor Bangla" w:hAnsi="Kohinoor Bangla" w:cs="Kohinoor Bangla"/>
          <w:sz w:val="22"/>
          <w:szCs w:val="22"/>
          <w:lang w:val="fr-FR"/>
        </w:rPr>
        <w:t>sujets qui savent, font, et produisent dans un contexte neutre et objectif”</w:t>
      </w:r>
      <w:r>
        <w:rPr>
          <w:rFonts w:ascii="Cambria" w:eastAsia="Kohinoor Bangla" w:hAnsi="Cambria" w:cs="Cambria"/>
          <w:sz w:val="22"/>
          <w:szCs w:val="22"/>
          <w:lang w:val="fr-FR"/>
        </w:rPr>
        <w:t> </w:t>
      </w:r>
      <w:r>
        <w:rPr>
          <w:rFonts w:ascii="Shonar Bangla" w:eastAsia="Kohinoor Bangla" w:hAnsi="Shonar Bangla" w:cs="Shonar Bangla"/>
          <w:sz w:val="22"/>
          <w:szCs w:val="22"/>
          <w:lang w:val="fr-FR"/>
        </w:rPr>
        <w:t>»</w:t>
      </w:r>
      <w:r>
        <w:rPr>
          <w:rFonts w:ascii="Kohinoor Bangla" w:eastAsia="Kohinoor Bangla" w:hAnsi="Kohinoor Bangla" w:cs="Kohinoor Bangla"/>
          <w:sz w:val="22"/>
          <w:szCs w:val="22"/>
          <w:lang w:val="fr-FR"/>
        </w:rPr>
        <w:t xml:space="preserve"> (Rickets, 2013</w:t>
      </w:r>
      <w:r>
        <w:rPr>
          <w:rFonts w:ascii="Cambria" w:eastAsia="Kohinoor Bangla" w:hAnsi="Cambria" w:cs="Cambria"/>
          <w:sz w:val="22"/>
          <w:szCs w:val="22"/>
          <w:lang w:val="fr-FR"/>
        </w:rPr>
        <w:t> </w:t>
      </w:r>
      <w:r>
        <w:rPr>
          <w:rFonts w:ascii="Kohinoor Bangla" w:eastAsia="Kohinoor Bangla" w:hAnsi="Kohinoor Bangla" w:cs="Kohinoor Bangla"/>
          <w:sz w:val="22"/>
          <w:szCs w:val="22"/>
          <w:lang w:val="fr-FR"/>
        </w:rPr>
        <w:t xml:space="preserve">: 41) est </w:t>
      </w:r>
      <w:r>
        <w:rPr>
          <w:rFonts w:ascii="Shonar Bangla" w:eastAsia="Kohinoor Bangla" w:hAnsi="Shonar Bangla" w:cs="Shonar Bangla"/>
          <w:sz w:val="22"/>
          <w:szCs w:val="22"/>
          <w:lang w:val="fr-FR"/>
        </w:rPr>
        <w:t>«</w:t>
      </w:r>
      <w:r>
        <w:rPr>
          <w:rFonts w:ascii="Cambria" w:eastAsia="Kohinoor Bangla" w:hAnsi="Cambria" w:cs="Cambria"/>
          <w:sz w:val="22"/>
          <w:szCs w:val="22"/>
          <w:lang w:val="fr-FR"/>
        </w:rPr>
        <w:t> </w:t>
      </w:r>
      <w:r>
        <w:rPr>
          <w:rFonts w:ascii="Kohinoor Bangla" w:eastAsia="Kohinoor Bangla" w:hAnsi="Kohinoor Bangla" w:cs="Kohinoor Bangla"/>
          <w:sz w:val="22"/>
          <w:szCs w:val="22"/>
          <w:lang w:val="fr-FR"/>
        </w:rPr>
        <w:t>ind</w:t>
      </w:r>
      <w:r>
        <w:rPr>
          <w:rFonts w:ascii="Shonar Bangla" w:eastAsia="Kohinoor Bangla" w:hAnsi="Shonar Bangla" w:cs="Shonar Bangla"/>
          <w:sz w:val="22"/>
          <w:szCs w:val="22"/>
          <w:lang w:val="fr-FR"/>
        </w:rPr>
        <w:t>é</w:t>
      </w:r>
      <w:r>
        <w:rPr>
          <w:rFonts w:ascii="Kohinoor Bangla" w:eastAsia="Kohinoor Bangla" w:hAnsi="Kohinoor Bangla" w:cs="Kohinoor Bangla"/>
          <w:sz w:val="22"/>
          <w:szCs w:val="22"/>
          <w:lang w:val="fr-FR"/>
        </w:rPr>
        <w:t>fendable et difficilement acceptable</w:t>
      </w:r>
      <w:r>
        <w:rPr>
          <w:rFonts w:ascii="Cambria" w:eastAsia="Kohinoor Bangla" w:hAnsi="Cambria" w:cs="Cambria"/>
          <w:sz w:val="22"/>
          <w:szCs w:val="22"/>
          <w:lang w:val="fr-FR"/>
        </w:rPr>
        <w:t> </w:t>
      </w:r>
      <w:r>
        <w:rPr>
          <w:rFonts w:ascii="Shonar Bangla" w:eastAsia="Kohinoor Bangla" w:hAnsi="Shonar Bangla" w:cs="Shonar Bangla"/>
          <w:sz w:val="22"/>
          <w:szCs w:val="22"/>
          <w:lang w:val="fr-FR"/>
        </w:rPr>
        <w:t>»</w:t>
      </w:r>
      <w:r>
        <w:rPr>
          <w:rFonts w:ascii="Kohinoor Bangla" w:eastAsia="Kohinoor Bangla" w:hAnsi="Kohinoor Bangla" w:cs="Kohinoor Bangla"/>
          <w:sz w:val="22"/>
          <w:szCs w:val="22"/>
          <w:lang w:val="fr-FR"/>
        </w:rPr>
        <w:t xml:space="preserve"> (Bell &amp; Hotson, 2022, 14). Notre discipline subit la politique interne et la culture des </w:t>
      </w:r>
      <w:r>
        <w:rPr>
          <w:rFonts w:ascii="Shonar Bangla" w:eastAsia="Kohinoor Bangla" w:hAnsi="Shonar Bangla" w:cs="Shonar Bangla"/>
          <w:sz w:val="22"/>
          <w:szCs w:val="22"/>
          <w:lang w:val="fr-FR"/>
        </w:rPr>
        <w:t>É</w:t>
      </w:r>
      <w:r>
        <w:rPr>
          <w:rFonts w:ascii="Kohinoor Bangla" w:eastAsia="Kohinoor Bangla" w:hAnsi="Kohinoor Bangla" w:cs="Kohinoor Bangla"/>
          <w:sz w:val="22"/>
          <w:szCs w:val="22"/>
          <w:lang w:val="fr-FR"/>
        </w:rPr>
        <w:t>tats-Unis. Par cons</w:t>
      </w:r>
      <w:r>
        <w:rPr>
          <w:rFonts w:ascii="Shonar Bangla" w:eastAsia="Kohinoor Bangla" w:hAnsi="Shonar Bangla" w:cs="Shonar Bangla"/>
          <w:sz w:val="22"/>
          <w:szCs w:val="22"/>
          <w:lang w:val="fr-FR"/>
        </w:rPr>
        <w:t>é</w:t>
      </w:r>
      <w:r>
        <w:rPr>
          <w:rFonts w:ascii="Kohinoor Bangla" w:eastAsia="Kohinoor Bangla" w:hAnsi="Kohinoor Bangla" w:cs="Kohinoor Bangla"/>
          <w:sz w:val="22"/>
          <w:szCs w:val="22"/>
          <w:lang w:val="fr-FR"/>
        </w:rPr>
        <w:t xml:space="preserve">quent, notre revue cherche à dissocier les espaces des centres internationaux d’écriture et des programmes d’écriture de cette domination politique et culturelle pour les réoccuper et les reconstruire, de manière à adopter une approche décolonisée de la justice sociale. </w:t>
      </w:r>
    </w:p>
    <w:p w14:paraId="5A9C7B37" w14:textId="77777777" w:rsidR="00AC5DB1" w:rsidRDefault="00AC5DB1" w:rsidP="00AC5DB1">
      <w:pPr>
        <w:spacing w:line="360" w:lineRule="auto"/>
        <w:ind w:firstLine="720"/>
        <w:jc w:val="both"/>
        <w:rPr>
          <w:rFonts w:ascii="Kohinoor Bangla" w:hAnsi="Kohinoor Bangla" w:cs="Kohinoor Bangla"/>
          <w:sz w:val="22"/>
          <w:szCs w:val="22"/>
          <w:lang w:val="fr-CA"/>
        </w:rPr>
      </w:pPr>
      <w:r>
        <w:rPr>
          <w:rFonts w:ascii="Kohinoor Bangla" w:eastAsia="Kohinoor Bangla" w:hAnsi="Kohinoor Bangla" w:cs="Kohinoor Bangla"/>
          <w:sz w:val="22"/>
          <w:szCs w:val="22"/>
          <w:lang w:val="fr-FR"/>
        </w:rPr>
        <w:t>En tant que communauté internationale, que dire du fait que l’anglais continue à avoir valeur de langue véhiculaire, étant donné la pérennité de la colonisation et de l’hégémonie des États-Unis au sein de nos centres d’écriture</w:t>
      </w:r>
      <w:r>
        <w:rPr>
          <w:rFonts w:ascii="Cambria" w:eastAsia="Kohinoor Bangla" w:hAnsi="Cambria" w:cs="Cambria"/>
          <w:sz w:val="22"/>
          <w:szCs w:val="22"/>
          <w:lang w:val="fr-FR"/>
        </w:rPr>
        <w:t> </w:t>
      </w:r>
      <w:r>
        <w:rPr>
          <w:rFonts w:ascii="Kohinoor Bangla" w:eastAsia="Kohinoor Bangla" w:hAnsi="Kohinoor Bangla" w:cs="Kohinoor Bangla"/>
          <w:sz w:val="22"/>
          <w:szCs w:val="22"/>
          <w:lang w:val="fr-FR"/>
        </w:rPr>
        <w:t>? (Voir par exemple Uhler, s.d. ; Cons &amp; Martinez, 2021 ; Martinez &amp; Graf, 2021 ; Reis et coll., 2022 ; Deans, 2021). Rambiritch (2018) avait signalé que, dans l’un des centres d’écriture sud-africains, seulement «</w:t>
      </w:r>
      <w:r>
        <w:rPr>
          <w:rFonts w:ascii="Cambria" w:eastAsia="Kohinoor Bangla" w:hAnsi="Cambria" w:cs="Cambria"/>
          <w:sz w:val="22"/>
          <w:szCs w:val="22"/>
          <w:lang w:val="fr-FR"/>
        </w:rPr>
        <w:t> </w:t>
      </w:r>
      <w:r>
        <w:rPr>
          <w:rFonts w:ascii="Kohinoor Bangla" w:eastAsia="Kohinoor Bangla" w:hAnsi="Kohinoor Bangla" w:cs="Kohinoor Bangla"/>
          <w:sz w:val="22"/>
          <w:szCs w:val="22"/>
          <w:lang w:val="fr-FR"/>
        </w:rPr>
        <w:t>23</w:t>
      </w:r>
      <w:r>
        <w:rPr>
          <w:rFonts w:ascii="Cambria" w:eastAsia="Kohinoor Bangla" w:hAnsi="Cambria" w:cs="Cambria"/>
          <w:sz w:val="22"/>
          <w:szCs w:val="22"/>
          <w:lang w:val="fr-FR"/>
        </w:rPr>
        <w:t> </w:t>
      </w:r>
      <w:r>
        <w:rPr>
          <w:rFonts w:ascii="Kohinoor Bangla" w:eastAsia="Kohinoor Bangla" w:hAnsi="Kohinoor Bangla" w:cs="Kohinoor Bangla"/>
          <w:sz w:val="22"/>
          <w:szCs w:val="22"/>
          <w:lang w:val="fr-FR"/>
        </w:rPr>
        <w:t>% des étudiants ou étudiantes avaient indiqué avoir l’anglais comme langue première ou maternelle</w:t>
      </w:r>
      <w:r>
        <w:rPr>
          <w:rFonts w:ascii="Cambria" w:eastAsia="Kohinoor Bangla" w:hAnsi="Cambria" w:cs="Cambria"/>
          <w:sz w:val="22"/>
          <w:szCs w:val="22"/>
          <w:lang w:val="fr-FR"/>
        </w:rPr>
        <w:t> </w:t>
      </w:r>
      <w:r>
        <w:rPr>
          <w:rFonts w:ascii="Shonar Bangla" w:eastAsia="Kohinoor Bangla" w:hAnsi="Shonar Bangla" w:cs="Shonar Bangla"/>
          <w:sz w:val="22"/>
          <w:szCs w:val="22"/>
          <w:lang w:val="fr-FR"/>
        </w:rPr>
        <w:t>»</w:t>
      </w:r>
      <w:r>
        <w:rPr>
          <w:rFonts w:ascii="Kohinoor Bangla" w:eastAsia="Kohinoor Bangla" w:hAnsi="Kohinoor Bangla" w:cs="Kohinoor Bangla"/>
          <w:sz w:val="22"/>
          <w:szCs w:val="22"/>
          <w:lang w:val="fr-FR"/>
        </w:rPr>
        <w:t xml:space="preserve"> (57). Au Br</w:t>
      </w:r>
      <w:r>
        <w:rPr>
          <w:rFonts w:ascii="Shonar Bangla" w:eastAsia="Kohinoor Bangla" w:hAnsi="Shonar Bangla" w:cs="Shonar Bangla"/>
          <w:sz w:val="22"/>
          <w:szCs w:val="22"/>
          <w:lang w:val="fr-FR"/>
        </w:rPr>
        <w:t>é</w:t>
      </w:r>
      <w:r>
        <w:rPr>
          <w:rFonts w:ascii="Kohinoor Bangla" w:eastAsia="Kohinoor Bangla" w:hAnsi="Kohinoor Bangla" w:cs="Kohinoor Bangla"/>
          <w:sz w:val="22"/>
          <w:szCs w:val="22"/>
          <w:lang w:val="fr-FR"/>
        </w:rPr>
        <w:t>sil, dans les publications scientifiques, l</w:t>
      </w:r>
      <w:r>
        <w:rPr>
          <w:rFonts w:ascii="Shonar Bangla" w:eastAsia="Kohinoor Bangla" w:hAnsi="Shonar Bangla" w:cs="Shonar Bangla"/>
          <w:sz w:val="22"/>
          <w:szCs w:val="22"/>
          <w:lang w:val="fr-FR"/>
        </w:rPr>
        <w:t>’</w:t>
      </w:r>
      <w:r>
        <w:rPr>
          <w:rFonts w:ascii="Kohinoor Bangla" w:eastAsia="Kohinoor Bangla" w:hAnsi="Kohinoor Bangla" w:cs="Kohinoor Bangla"/>
          <w:sz w:val="22"/>
          <w:szCs w:val="22"/>
          <w:lang w:val="fr-FR"/>
        </w:rPr>
        <w:t xml:space="preserve">anglais est partout en train de supplanter le portugais (autre langue de colonisateur) (Batista, 2022 ; Rajagopalan, 2005) </w:t>
      </w:r>
      <w:r>
        <w:rPr>
          <w:rFonts w:ascii="Shonar Bangla" w:eastAsia="Kohinoor Bangla" w:hAnsi="Shonar Bangla" w:cs="Shonar Bangla"/>
          <w:sz w:val="22"/>
          <w:szCs w:val="22"/>
          <w:lang w:val="fr-FR"/>
        </w:rPr>
        <w:t>à</w:t>
      </w:r>
      <w:r>
        <w:rPr>
          <w:rFonts w:ascii="Kohinoor Bangla" w:eastAsia="Kohinoor Bangla" w:hAnsi="Kohinoor Bangla" w:cs="Kohinoor Bangla"/>
          <w:sz w:val="22"/>
          <w:szCs w:val="22"/>
          <w:lang w:val="fr-FR"/>
        </w:rPr>
        <w:t xml:space="preserve"> une vitesse alarmante. D</w:t>
      </w:r>
      <w:r>
        <w:rPr>
          <w:rFonts w:ascii="Shonar Bangla" w:eastAsia="Kohinoor Bangla" w:hAnsi="Shonar Bangla" w:cs="Shonar Bangla"/>
          <w:sz w:val="22"/>
          <w:szCs w:val="22"/>
          <w:lang w:val="fr-FR"/>
        </w:rPr>
        <w:t>’</w:t>
      </w:r>
      <w:r>
        <w:rPr>
          <w:rFonts w:ascii="Kohinoor Bangla" w:eastAsia="Kohinoor Bangla" w:hAnsi="Kohinoor Bangla" w:cs="Kohinoor Bangla"/>
          <w:sz w:val="22"/>
          <w:szCs w:val="22"/>
          <w:lang w:val="fr-FR"/>
        </w:rPr>
        <w:t>apr</w:t>
      </w:r>
      <w:r>
        <w:rPr>
          <w:rFonts w:ascii="Shonar Bangla" w:eastAsia="Kohinoor Bangla" w:hAnsi="Shonar Bangla" w:cs="Shonar Bangla"/>
          <w:sz w:val="22"/>
          <w:szCs w:val="22"/>
          <w:lang w:val="fr-FR"/>
        </w:rPr>
        <w:t>è</w:t>
      </w:r>
      <w:r>
        <w:rPr>
          <w:rFonts w:ascii="Kohinoor Bangla" w:eastAsia="Kohinoor Bangla" w:hAnsi="Kohinoor Bangla" w:cs="Kohinoor Bangla"/>
          <w:sz w:val="22"/>
          <w:szCs w:val="22"/>
          <w:lang w:val="fr-FR"/>
        </w:rPr>
        <w:t>s l</w:t>
      </w:r>
      <w:r>
        <w:rPr>
          <w:rFonts w:ascii="Shonar Bangla" w:eastAsia="Kohinoor Bangla" w:hAnsi="Shonar Bangla" w:cs="Shonar Bangla"/>
          <w:sz w:val="22"/>
          <w:szCs w:val="22"/>
          <w:lang w:val="fr-FR"/>
        </w:rPr>
        <w:t>’</w:t>
      </w:r>
      <w:r>
        <w:rPr>
          <w:rFonts w:ascii="Kohinoor Bangla" w:eastAsia="Kohinoor Bangla" w:hAnsi="Kohinoor Bangla" w:cs="Kohinoor Bangla"/>
          <w:sz w:val="22"/>
          <w:szCs w:val="22"/>
          <w:lang w:val="fr-FR"/>
        </w:rPr>
        <w:t>Organisation des États ibéro-américains</w:t>
      </w:r>
      <w:r>
        <w:rPr>
          <w:rFonts w:ascii="Cambria" w:eastAsia="Kohinoor Bangla" w:hAnsi="Cambria" w:cs="Cambria"/>
          <w:sz w:val="22"/>
          <w:szCs w:val="22"/>
          <w:lang w:val="fr-FR"/>
        </w:rPr>
        <w:t> </w:t>
      </w:r>
      <w:r>
        <w:rPr>
          <w:rFonts w:ascii="Kohinoor Bangla" w:eastAsia="Kohinoor Bangla" w:hAnsi="Kohinoor Bangla" w:cs="Kohinoor Bangla"/>
          <w:sz w:val="22"/>
          <w:szCs w:val="22"/>
          <w:lang w:val="fr-FR"/>
        </w:rPr>
        <w:t>:</w:t>
      </w:r>
    </w:p>
    <w:p w14:paraId="402FE192" w14:textId="77777777" w:rsidR="00AC5DB1" w:rsidRDefault="00AC5DB1" w:rsidP="00AC5DB1">
      <w:pPr>
        <w:shd w:val="clear" w:color="auto" w:fill="FFFFFF"/>
        <w:spacing w:line="360" w:lineRule="auto"/>
        <w:ind w:left="720" w:right="360"/>
        <w:jc w:val="both"/>
        <w:rPr>
          <w:rFonts w:ascii="Kohinoor Bangla" w:hAnsi="Kohinoor Bangla" w:cs="Kohinoor Bangla"/>
          <w:sz w:val="22"/>
          <w:szCs w:val="22"/>
          <w:lang w:val="fr-CA"/>
        </w:rPr>
      </w:pPr>
      <w:r>
        <w:rPr>
          <w:rFonts w:ascii="Kohinoor Bangla" w:eastAsia="Kohinoor Bangla" w:hAnsi="Kohinoor Bangla" w:cs="Kohinoor Bangla"/>
          <w:sz w:val="22"/>
          <w:szCs w:val="22"/>
          <w:lang w:val="fr-FR"/>
        </w:rPr>
        <w:t>Seuls 13</w:t>
      </w:r>
      <w:r>
        <w:rPr>
          <w:rFonts w:ascii="Cambria" w:eastAsia="Kohinoor Bangla" w:hAnsi="Cambria" w:cs="Cambria"/>
          <w:sz w:val="22"/>
          <w:szCs w:val="22"/>
          <w:lang w:val="fr-FR"/>
        </w:rPr>
        <w:t> </w:t>
      </w:r>
      <w:r>
        <w:rPr>
          <w:rFonts w:ascii="Kohinoor Bangla" w:eastAsia="Kohinoor Bangla" w:hAnsi="Kohinoor Bangla" w:cs="Kohinoor Bangla"/>
          <w:sz w:val="22"/>
          <w:szCs w:val="22"/>
          <w:lang w:val="fr-FR"/>
        </w:rPr>
        <w:t>% des scientifiques espagnols présentent leurs travaux en espagnol, suivis par 12</w:t>
      </w:r>
      <w:r>
        <w:rPr>
          <w:rFonts w:ascii="Cambria" w:eastAsia="Kohinoor Bangla" w:hAnsi="Cambria" w:cs="Cambria"/>
          <w:sz w:val="22"/>
          <w:szCs w:val="22"/>
          <w:lang w:val="fr-FR"/>
        </w:rPr>
        <w:t> </w:t>
      </w:r>
      <w:r>
        <w:rPr>
          <w:rFonts w:ascii="Kohinoor Bangla" w:eastAsia="Kohinoor Bangla" w:hAnsi="Kohinoor Bangla" w:cs="Kohinoor Bangla"/>
          <w:sz w:val="22"/>
          <w:szCs w:val="22"/>
          <w:lang w:val="fr-FR"/>
        </w:rPr>
        <w:t>% des Mexicains, 16</w:t>
      </w:r>
      <w:r>
        <w:rPr>
          <w:rFonts w:ascii="Cambria" w:eastAsia="Kohinoor Bangla" w:hAnsi="Cambria" w:cs="Cambria"/>
          <w:sz w:val="22"/>
          <w:szCs w:val="22"/>
          <w:lang w:val="fr-FR"/>
        </w:rPr>
        <w:t> </w:t>
      </w:r>
      <w:r>
        <w:rPr>
          <w:rFonts w:ascii="Kohinoor Bangla" w:eastAsia="Kohinoor Bangla" w:hAnsi="Kohinoor Bangla" w:cs="Kohinoor Bangla"/>
          <w:sz w:val="22"/>
          <w:szCs w:val="22"/>
          <w:lang w:val="fr-FR"/>
        </w:rPr>
        <w:t>% des Chiliens, et environ 20</w:t>
      </w:r>
      <w:r>
        <w:rPr>
          <w:rFonts w:ascii="Cambria" w:eastAsia="Kohinoor Bangla" w:hAnsi="Cambria" w:cs="Cambria"/>
          <w:sz w:val="22"/>
          <w:szCs w:val="22"/>
          <w:lang w:val="fr-FR"/>
        </w:rPr>
        <w:t> </w:t>
      </w:r>
      <w:r>
        <w:rPr>
          <w:rFonts w:ascii="Kohinoor Bangla" w:eastAsia="Kohinoor Bangla" w:hAnsi="Kohinoor Bangla" w:cs="Kohinoor Bangla"/>
          <w:sz w:val="22"/>
          <w:szCs w:val="22"/>
          <w:lang w:val="fr-FR"/>
        </w:rPr>
        <w:t>% des Argentins, des Colombiens et des Péruviens… En ce qui concerne le portugais, seulement 3</w:t>
      </w:r>
      <w:r>
        <w:rPr>
          <w:rFonts w:ascii="Cambria" w:eastAsia="Kohinoor Bangla" w:hAnsi="Cambria" w:cs="Cambria"/>
          <w:sz w:val="22"/>
          <w:szCs w:val="22"/>
          <w:lang w:val="fr-FR"/>
        </w:rPr>
        <w:t> </w:t>
      </w:r>
      <w:r>
        <w:rPr>
          <w:rFonts w:ascii="Kohinoor Bangla" w:eastAsia="Kohinoor Bangla" w:hAnsi="Kohinoor Bangla" w:cs="Kohinoor Bangla"/>
          <w:sz w:val="22"/>
          <w:szCs w:val="22"/>
          <w:lang w:val="fr-FR"/>
        </w:rPr>
        <w:t>% des chercheurs portugais publient des travaux dans leur propre langue, contre 12</w:t>
      </w:r>
      <w:r>
        <w:rPr>
          <w:rFonts w:ascii="Cambria" w:eastAsia="Kohinoor Bangla" w:hAnsi="Cambria" w:cs="Cambria"/>
          <w:sz w:val="22"/>
          <w:szCs w:val="22"/>
          <w:lang w:val="fr-FR"/>
        </w:rPr>
        <w:t> </w:t>
      </w:r>
      <w:r>
        <w:rPr>
          <w:rFonts w:ascii="Kohinoor Bangla" w:eastAsia="Kohinoor Bangla" w:hAnsi="Kohinoor Bangla" w:cs="Kohinoor Bangla"/>
          <w:sz w:val="22"/>
          <w:szCs w:val="22"/>
          <w:lang w:val="fr-FR"/>
        </w:rPr>
        <w:t>% des scientifiques brésiliens. Tous les autres publient en anglais. (Bonilla, 2022)</w:t>
      </w:r>
    </w:p>
    <w:p w14:paraId="07ED69CC" w14:textId="77777777" w:rsidR="00AC5DB1" w:rsidRDefault="00AC5DB1" w:rsidP="00AC5DB1">
      <w:pPr>
        <w:shd w:val="clear" w:color="auto" w:fill="FFFFFF"/>
        <w:spacing w:line="360" w:lineRule="auto"/>
        <w:jc w:val="both"/>
        <w:rPr>
          <w:rFonts w:ascii="Kohinoor Bangla" w:hAnsi="Kohinoor Bangla" w:cs="Kohinoor Bangla"/>
          <w:sz w:val="22"/>
          <w:szCs w:val="22"/>
          <w:lang w:val="fr-CA"/>
        </w:rPr>
      </w:pPr>
      <w:r>
        <w:rPr>
          <w:rFonts w:ascii="Kohinoor Bangla" w:eastAsia="Kohinoor Bangla" w:hAnsi="Kohinoor Bangla" w:cs="Kohinoor Bangla"/>
          <w:sz w:val="22"/>
          <w:szCs w:val="22"/>
          <w:lang w:val="fr-FR"/>
        </w:rPr>
        <w:lastRenderedPageBreak/>
        <w:t xml:space="preserve">Dans leur appel intitulé </w:t>
      </w:r>
      <w:r>
        <w:rPr>
          <w:rFonts w:ascii="Kohinoor Bangla" w:eastAsia="Kohinoor Bangla" w:hAnsi="Kohinoor Bangla" w:cs="Kohinoor Bangla"/>
          <w:i/>
          <w:iCs/>
          <w:sz w:val="22"/>
          <w:szCs w:val="22"/>
          <w:lang w:val="fr-FR"/>
        </w:rPr>
        <w:t>Rethinking English as a lingua franca in scientific-academic contexts: A position statement (2022) (Prise de position concernant la place de l’anglais comme langue véhiculaire dans les sciences et la recherche</w:t>
      </w:r>
      <w:commentRangeStart w:id="2"/>
      <w:r>
        <w:rPr>
          <w:rFonts w:ascii="Kohinoor Bangla" w:eastAsia="Kohinoor Bangla" w:hAnsi="Kohinoor Bangla" w:cs="Kohinoor Bangla"/>
          <w:i/>
          <w:iCs/>
          <w:sz w:val="22"/>
          <w:szCs w:val="22"/>
          <w:lang w:val="fr-FR"/>
        </w:rPr>
        <w:t xml:space="preserve">, </w:t>
      </w:r>
      <w:r>
        <w:rPr>
          <w:rFonts w:ascii="Kohinoor Bangla" w:eastAsia="Kohinoor Bangla" w:hAnsi="Kohinoor Bangla" w:cs="Kohinoor Bangla"/>
          <w:sz w:val="22"/>
          <w:szCs w:val="22"/>
          <w:lang w:val="fr-FR"/>
        </w:rPr>
        <w:t>non traduit en français</w:t>
      </w:r>
      <w:commentRangeEnd w:id="2"/>
      <w:r>
        <w:rPr>
          <w:rStyle w:val="CommentReference"/>
        </w:rPr>
        <w:commentReference w:id="2"/>
      </w:r>
      <w:r>
        <w:rPr>
          <w:rFonts w:ascii="Kohinoor Bangla" w:eastAsia="Kohinoor Bangla" w:hAnsi="Kohinoor Bangla" w:cs="Kohinoor Bangla"/>
          <w:sz w:val="22"/>
          <w:szCs w:val="22"/>
          <w:lang w:val="fr-FR"/>
        </w:rPr>
        <w:t>), Demeter et coll. énoncent une série de principes visant à «</w:t>
      </w:r>
      <w:r>
        <w:rPr>
          <w:rFonts w:ascii="Cambria" w:eastAsia="Kohinoor Bangla" w:hAnsi="Cambria" w:cs="Cambria"/>
          <w:sz w:val="22"/>
          <w:szCs w:val="22"/>
          <w:lang w:val="fr-FR"/>
        </w:rPr>
        <w:t> </w:t>
      </w:r>
      <w:r>
        <w:rPr>
          <w:rFonts w:ascii="Kohinoor Bangla" w:eastAsia="Kohinoor Bangla" w:hAnsi="Kohinoor Bangla" w:cs="Kohinoor Bangla"/>
          <w:sz w:val="22"/>
          <w:szCs w:val="22"/>
          <w:lang w:val="fr-FR"/>
        </w:rPr>
        <w:t>entamer un débat sur la nécessité, pour nous qui sommes issus de disciplines et de régions différentes, de faire appel à un éventail de langues et de variétés linguistiques pour promouvoir le dialogue transnational dans les milieux scientifiques et universitaires</w:t>
      </w:r>
      <w:r>
        <w:rPr>
          <w:rFonts w:ascii="Cambria" w:eastAsia="Kohinoor Bangla" w:hAnsi="Cambria" w:cs="Cambria"/>
          <w:sz w:val="22"/>
          <w:szCs w:val="22"/>
          <w:lang w:val="fr-FR"/>
        </w:rPr>
        <w:t> </w:t>
      </w:r>
      <w:r>
        <w:rPr>
          <w:rFonts w:ascii="Shonar Bangla" w:eastAsia="Kohinoor Bangla" w:hAnsi="Shonar Bangla" w:cs="Shonar Bangla"/>
          <w:sz w:val="22"/>
          <w:szCs w:val="22"/>
          <w:lang w:val="fr-FR"/>
        </w:rPr>
        <w:t>»</w:t>
      </w:r>
      <w:r>
        <w:rPr>
          <w:rFonts w:ascii="Kohinoor Bangla" w:eastAsia="Kohinoor Bangla" w:hAnsi="Kohinoor Bangla" w:cs="Kohinoor Bangla"/>
          <w:sz w:val="22"/>
          <w:szCs w:val="22"/>
          <w:lang w:val="fr-FR"/>
        </w:rPr>
        <w:t xml:space="preserve"> (3). Parmi ces principes, il faut souligner que </w:t>
      </w:r>
      <w:r>
        <w:rPr>
          <w:rFonts w:ascii="Shonar Bangla" w:eastAsia="Kohinoor Bangla" w:hAnsi="Shonar Bangla" w:cs="Shonar Bangla"/>
          <w:sz w:val="22"/>
          <w:szCs w:val="22"/>
          <w:lang w:val="fr-FR"/>
        </w:rPr>
        <w:t>«</w:t>
      </w:r>
      <w:r>
        <w:rPr>
          <w:rFonts w:ascii="Cambria" w:eastAsia="Kohinoor Bangla" w:hAnsi="Cambria" w:cs="Cambria"/>
          <w:sz w:val="22"/>
          <w:szCs w:val="22"/>
          <w:lang w:val="fr-FR"/>
        </w:rPr>
        <w:t> </w:t>
      </w:r>
      <w:r>
        <w:rPr>
          <w:rFonts w:ascii="Kohinoor Bangla" w:eastAsia="Kohinoor Bangla" w:hAnsi="Kohinoor Bangla" w:cs="Kohinoor Bangla"/>
          <w:sz w:val="22"/>
          <w:szCs w:val="22"/>
          <w:lang w:val="fr-FR"/>
        </w:rPr>
        <w:t>[l]es langues et vari</w:t>
      </w:r>
      <w:r>
        <w:rPr>
          <w:rFonts w:ascii="Shonar Bangla" w:eastAsia="Kohinoor Bangla" w:hAnsi="Shonar Bangla" w:cs="Shonar Bangla"/>
          <w:sz w:val="22"/>
          <w:szCs w:val="22"/>
          <w:lang w:val="fr-FR"/>
        </w:rPr>
        <w:t>é</w:t>
      </w:r>
      <w:r>
        <w:rPr>
          <w:rFonts w:ascii="Kohinoor Bangla" w:eastAsia="Kohinoor Bangla" w:hAnsi="Kohinoor Bangla" w:cs="Kohinoor Bangla"/>
          <w:sz w:val="22"/>
          <w:szCs w:val="22"/>
          <w:lang w:val="fr-FR"/>
        </w:rPr>
        <w:t>t</w:t>
      </w:r>
      <w:r>
        <w:rPr>
          <w:rFonts w:ascii="Shonar Bangla" w:eastAsia="Kohinoor Bangla" w:hAnsi="Shonar Bangla" w:cs="Shonar Bangla"/>
          <w:sz w:val="22"/>
          <w:szCs w:val="22"/>
          <w:lang w:val="fr-FR"/>
        </w:rPr>
        <w:t>é</w:t>
      </w:r>
      <w:r>
        <w:rPr>
          <w:rFonts w:ascii="Kohinoor Bangla" w:eastAsia="Kohinoor Bangla" w:hAnsi="Kohinoor Bangla" w:cs="Kohinoor Bangla"/>
          <w:sz w:val="22"/>
          <w:szCs w:val="22"/>
          <w:lang w:val="fr-FR"/>
        </w:rPr>
        <w:t>s linguistiques constituent de formidables atouts d</w:t>
      </w:r>
      <w:r>
        <w:rPr>
          <w:rFonts w:ascii="Shonar Bangla" w:eastAsia="Kohinoor Bangla" w:hAnsi="Shonar Bangla" w:cs="Shonar Bangla"/>
          <w:sz w:val="22"/>
          <w:szCs w:val="22"/>
          <w:lang w:val="fr-FR"/>
        </w:rPr>
        <w:t>’é</w:t>
      </w:r>
      <w:r>
        <w:rPr>
          <w:rFonts w:ascii="Kohinoor Bangla" w:eastAsia="Kohinoor Bangla" w:hAnsi="Kohinoor Bangla" w:cs="Kohinoor Bangla"/>
          <w:sz w:val="22"/>
          <w:szCs w:val="22"/>
          <w:lang w:val="fr-FR"/>
        </w:rPr>
        <w:t>laboration du savoir ; [l]e choix d</w:t>
      </w:r>
      <w:r>
        <w:rPr>
          <w:rFonts w:ascii="Shonar Bangla" w:eastAsia="Kohinoor Bangla" w:hAnsi="Shonar Bangla" w:cs="Shonar Bangla"/>
          <w:sz w:val="22"/>
          <w:szCs w:val="22"/>
          <w:lang w:val="fr-FR"/>
        </w:rPr>
        <w:t>’</w:t>
      </w:r>
      <w:r>
        <w:rPr>
          <w:rFonts w:ascii="Kohinoor Bangla" w:eastAsia="Kohinoor Bangla" w:hAnsi="Kohinoor Bangla" w:cs="Kohinoor Bangla"/>
          <w:sz w:val="22"/>
          <w:szCs w:val="22"/>
          <w:lang w:val="fr-FR"/>
        </w:rPr>
        <w:t>une langue de publication ou de pr</w:t>
      </w:r>
      <w:r>
        <w:rPr>
          <w:rFonts w:ascii="Shonar Bangla" w:eastAsia="Kohinoor Bangla" w:hAnsi="Shonar Bangla" w:cs="Shonar Bangla"/>
          <w:sz w:val="22"/>
          <w:szCs w:val="22"/>
          <w:lang w:val="fr-FR"/>
        </w:rPr>
        <w:t>é</w:t>
      </w:r>
      <w:r>
        <w:rPr>
          <w:rFonts w:ascii="Kohinoor Bangla" w:eastAsia="Kohinoor Bangla" w:hAnsi="Kohinoor Bangla" w:cs="Kohinoor Bangla"/>
          <w:sz w:val="22"/>
          <w:szCs w:val="22"/>
          <w:lang w:val="fr-FR"/>
        </w:rPr>
        <w:t>sentation de travaux est un droit sociolinguistique ; et [l]e choix d’une langue de publication ou de présentation de travaux est un acte politique</w:t>
      </w:r>
      <w:r>
        <w:rPr>
          <w:rFonts w:ascii="Cambria" w:eastAsia="Kohinoor Bangla" w:hAnsi="Cambria" w:cs="Cambria"/>
          <w:sz w:val="22"/>
          <w:szCs w:val="22"/>
          <w:lang w:val="fr-FR"/>
        </w:rPr>
        <w:t> </w:t>
      </w:r>
      <w:r>
        <w:rPr>
          <w:rFonts w:ascii="Shonar Bangla" w:eastAsia="Kohinoor Bangla" w:hAnsi="Shonar Bangla" w:cs="Shonar Bangla"/>
          <w:sz w:val="22"/>
          <w:szCs w:val="22"/>
          <w:lang w:val="fr-FR"/>
        </w:rPr>
        <w:t>»</w:t>
      </w:r>
      <w:r>
        <w:rPr>
          <w:rFonts w:ascii="Kohinoor Bangla" w:eastAsia="Kohinoor Bangla" w:hAnsi="Kohinoor Bangla" w:cs="Kohinoor Bangla"/>
          <w:sz w:val="22"/>
          <w:szCs w:val="22"/>
          <w:lang w:val="fr-FR"/>
        </w:rPr>
        <w:t xml:space="preserve"> (3-6). Nous esp</w:t>
      </w:r>
      <w:r>
        <w:rPr>
          <w:rFonts w:ascii="Shonar Bangla" w:eastAsia="Kohinoor Bangla" w:hAnsi="Shonar Bangla" w:cs="Shonar Bangla"/>
          <w:sz w:val="22"/>
          <w:szCs w:val="22"/>
          <w:lang w:val="fr-FR"/>
        </w:rPr>
        <w:t>é</w:t>
      </w:r>
      <w:r>
        <w:rPr>
          <w:rFonts w:ascii="Kohinoor Bangla" w:eastAsia="Kohinoor Bangla" w:hAnsi="Kohinoor Bangla" w:cs="Kohinoor Bangla"/>
          <w:sz w:val="22"/>
          <w:szCs w:val="22"/>
          <w:lang w:val="fr-FR"/>
        </w:rPr>
        <w:t xml:space="preserve">rons que </w:t>
      </w:r>
      <w:r>
        <w:rPr>
          <w:rFonts w:ascii="Kohinoor Bangla" w:eastAsia="Kohinoor Bangla" w:hAnsi="Kohinoor Bangla" w:cs="Kohinoor Bangla"/>
          <w:i/>
          <w:iCs/>
          <w:sz w:val="22"/>
          <w:szCs w:val="22"/>
          <w:lang w:val="fr-FR"/>
        </w:rPr>
        <w:t xml:space="preserve">SKRIB </w:t>
      </w:r>
      <w:r>
        <w:rPr>
          <w:rFonts w:ascii="Kohinoor Bangla" w:eastAsia="Kohinoor Bangla" w:hAnsi="Kohinoor Bangla" w:cs="Kohinoor Bangla"/>
          <w:sz w:val="22"/>
          <w:szCs w:val="22"/>
          <w:lang w:val="fr-FR"/>
        </w:rPr>
        <w:t xml:space="preserve">s’orientera vers une action collective inspirée par des valeurs permettant notamment de publier des textes échappant à toute reproduction de réflexes, tentations, méthodologies ou idéologies colonialistes. </w:t>
      </w:r>
    </w:p>
    <w:p w14:paraId="3A005CB9" w14:textId="77777777" w:rsidR="00AC5DB1" w:rsidRDefault="00AC5DB1" w:rsidP="00AC5DB1">
      <w:pPr>
        <w:shd w:val="clear" w:color="auto" w:fill="FFFFFF"/>
        <w:spacing w:line="360" w:lineRule="auto"/>
        <w:ind w:firstLine="720"/>
        <w:jc w:val="both"/>
        <w:rPr>
          <w:rFonts w:ascii="Kohinoor Bangla" w:hAnsi="Kohinoor Bangla" w:cs="Kohinoor Bangla"/>
          <w:sz w:val="22"/>
          <w:szCs w:val="22"/>
          <w:lang w:val="fr-CA"/>
        </w:rPr>
      </w:pPr>
      <w:r>
        <w:rPr>
          <w:rFonts w:ascii="Kohinoor Bangla" w:eastAsia="Kohinoor Bangla" w:hAnsi="Kohinoor Bangla" w:cs="Kohinoor Bangla"/>
          <w:sz w:val="22"/>
          <w:szCs w:val="22"/>
          <w:lang w:val="fr-FR"/>
        </w:rPr>
        <w:t>Nous sommes conscients du fait que l’isolationnisme ne joue pas en faveur de ceux que Canagarajah appelle les «</w:t>
      </w:r>
      <w:r>
        <w:rPr>
          <w:rFonts w:ascii="Cambria" w:eastAsia="Kohinoor Bangla" w:hAnsi="Cambria" w:cs="Cambria"/>
          <w:sz w:val="22"/>
          <w:szCs w:val="22"/>
          <w:lang w:val="fr-FR"/>
        </w:rPr>
        <w:t> </w:t>
      </w:r>
      <w:r>
        <w:rPr>
          <w:rFonts w:ascii="Kohinoor Bangla" w:eastAsia="Kohinoor Bangla" w:hAnsi="Kohinoor Bangla" w:cs="Kohinoor Bangla"/>
          <w:sz w:val="22"/>
          <w:szCs w:val="22"/>
          <w:lang w:val="fr-FR"/>
        </w:rPr>
        <w:t>chercheurs et chercheuses de la p</w:t>
      </w:r>
      <w:r>
        <w:rPr>
          <w:rFonts w:ascii="Shonar Bangla" w:eastAsia="Kohinoor Bangla" w:hAnsi="Shonar Bangla" w:cs="Shonar Bangla"/>
          <w:sz w:val="22"/>
          <w:szCs w:val="22"/>
          <w:lang w:val="fr-FR"/>
        </w:rPr>
        <w:t>é</w:t>
      </w:r>
      <w:r>
        <w:rPr>
          <w:rFonts w:ascii="Kohinoor Bangla" w:eastAsia="Kohinoor Bangla" w:hAnsi="Kohinoor Bangla" w:cs="Kohinoor Bangla"/>
          <w:sz w:val="22"/>
          <w:szCs w:val="22"/>
          <w:lang w:val="fr-FR"/>
        </w:rPr>
        <w:t>riph</w:t>
      </w:r>
      <w:r>
        <w:rPr>
          <w:rFonts w:ascii="Shonar Bangla" w:eastAsia="Kohinoor Bangla" w:hAnsi="Shonar Bangla" w:cs="Shonar Bangla"/>
          <w:sz w:val="22"/>
          <w:szCs w:val="22"/>
          <w:lang w:val="fr-FR"/>
        </w:rPr>
        <w:t>é</w:t>
      </w:r>
      <w:r>
        <w:rPr>
          <w:rFonts w:ascii="Kohinoor Bangla" w:eastAsia="Kohinoor Bangla" w:hAnsi="Kohinoor Bangla" w:cs="Kohinoor Bangla"/>
          <w:sz w:val="22"/>
          <w:szCs w:val="22"/>
          <w:lang w:val="fr-FR"/>
        </w:rPr>
        <w:t>rie</w:t>
      </w:r>
      <w:r>
        <w:rPr>
          <w:rFonts w:ascii="Cambria" w:eastAsia="Kohinoor Bangla" w:hAnsi="Cambria" w:cs="Cambria"/>
          <w:sz w:val="22"/>
          <w:szCs w:val="22"/>
          <w:lang w:val="fr-FR"/>
        </w:rPr>
        <w:t> </w:t>
      </w:r>
      <w:r>
        <w:rPr>
          <w:rFonts w:ascii="Shonar Bangla" w:eastAsia="Kohinoor Bangla" w:hAnsi="Shonar Bangla" w:cs="Shonar Bangla"/>
          <w:sz w:val="22"/>
          <w:szCs w:val="22"/>
          <w:lang w:val="fr-FR"/>
        </w:rPr>
        <w:t>»</w:t>
      </w:r>
      <w:r>
        <w:rPr>
          <w:rFonts w:ascii="Kohinoor Bangla" w:eastAsia="Kohinoor Bangla" w:hAnsi="Kohinoor Bangla" w:cs="Kohinoor Bangla"/>
          <w:sz w:val="22"/>
          <w:szCs w:val="22"/>
          <w:lang w:val="fr-FR"/>
        </w:rPr>
        <w:t xml:space="preserve"> (2021)</w:t>
      </w:r>
      <w:r>
        <w:rPr>
          <w:rFonts w:ascii="Cambria" w:eastAsia="Kohinoor Bangla" w:hAnsi="Cambria" w:cs="Cambria"/>
          <w:sz w:val="22"/>
          <w:szCs w:val="22"/>
          <w:lang w:val="fr-FR"/>
        </w:rPr>
        <w:t> </w:t>
      </w:r>
      <w:r>
        <w:rPr>
          <w:rFonts w:ascii="Kohinoor Bangla" w:eastAsia="Kohinoor Bangla" w:hAnsi="Kohinoor Bangla" w:cs="Kohinoor Bangla"/>
          <w:sz w:val="22"/>
          <w:szCs w:val="22"/>
          <w:lang w:val="fr-FR"/>
        </w:rPr>
        <w:t>:</w:t>
      </w:r>
    </w:p>
    <w:p w14:paraId="3AF20617" w14:textId="77777777" w:rsidR="00AC5DB1" w:rsidRDefault="00AC5DB1" w:rsidP="00AC5DB1">
      <w:pPr>
        <w:rPr>
          <w:lang w:val="fr-CA"/>
        </w:rPr>
      </w:pPr>
    </w:p>
    <w:p w14:paraId="1F15FB44" w14:textId="1D5757D0" w:rsidR="000D44A7" w:rsidRPr="009A3783" w:rsidRDefault="00B155E6" w:rsidP="000D44A7">
      <w:pPr>
        <w:pBdr>
          <w:bottom w:val="none" w:sz="0" w:space="11" w:color="auto"/>
        </w:pBdr>
        <w:shd w:val="clear" w:color="auto" w:fill="FFFFFF"/>
        <w:spacing w:line="360" w:lineRule="auto"/>
        <w:ind w:left="720"/>
        <w:contextualSpacing/>
        <w:jc w:val="both"/>
        <w:rPr>
          <w:rFonts w:ascii="Kohinoor Bangla" w:hAnsi="Kohinoor Bangla" w:cs="Kohinoor Bangla"/>
          <w:sz w:val="22"/>
          <w:szCs w:val="22"/>
          <w:lang w:val="fr-CA"/>
        </w:rPr>
      </w:pPr>
      <w:r>
        <w:rPr>
          <w:rFonts w:ascii="Kohinoor Bangla" w:eastAsia="Kohinoor Bangla" w:hAnsi="Kohinoor Bangla" w:cs="Kohinoor Bangla"/>
          <w:sz w:val="22"/>
          <w:szCs w:val="22"/>
          <w:lang w:val="fr-FR"/>
        </w:rPr>
        <w:t xml:space="preserve">Tandis que chercheurs et chercheuses de la périphérie </w:t>
      </w:r>
      <w:r w:rsidR="00D404EB">
        <w:rPr>
          <w:rFonts w:ascii="Kohinoor Bangla" w:eastAsia="Kohinoor Bangla" w:hAnsi="Kohinoor Bangla" w:cs="Kohinoor Bangla"/>
          <w:sz w:val="22"/>
          <w:szCs w:val="22"/>
          <w:lang w:val="fr-FR"/>
        </w:rPr>
        <w:t xml:space="preserve">mènent leurs </w:t>
      </w:r>
      <w:r w:rsidR="001C32B0">
        <w:rPr>
          <w:rFonts w:ascii="Kohinoor Bangla" w:eastAsia="Kohinoor Bangla" w:hAnsi="Kohinoor Bangla" w:cs="Kohinoor Bangla"/>
          <w:sz w:val="22"/>
          <w:szCs w:val="22"/>
          <w:lang w:val="fr-FR"/>
        </w:rPr>
        <w:t>travaux</w:t>
      </w:r>
      <w:r w:rsidR="00D404EB">
        <w:rPr>
          <w:rFonts w:ascii="Kohinoor Bangla" w:eastAsia="Kohinoor Bangla" w:hAnsi="Kohinoor Bangla" w:cs="Kohinoor Bangla"/>
          <w:sz w:val="22"/>
          <w:szCs w:val="22"/>
          <w:lang w:val="fr-FR"/>
        </w:rPr>
        <w:t xml:space="preserve"> en </w:t>
      </w:r>
      <w:r>
        <w:rPr>
          <w:rFonts w:ascii="Kohinoor Bangla" w:eastAsia="Kohinoor Bangla" w:hAnsi="Kohinoor Bangla" w:cs="Kohinoor Bangla"/>
          <w:sz w:val="22"/>
          <w:szCs w:val="22"/>
          <w:lang w:val="fr-FR"/>
        </w:rPr>
        <w:t>se conform</w:t>
      </w:r>
      <w:r w:rsidR="001C32B0">
        <w:rPr>
          <w:rFonts w:ascii="Kohinoor Bangla" w:eastAsia="Kohinoor Bangla" w:hAnsi="Kohinoor Bangla" w:cs="Kohinoor Bangla"/>
          <w:sz w:val="22"/>
          <w:szCs w:val="22"/>
          <w:lang w:val="fr-FR"/>
        </w:rPr>
        <w:t>a</w:t>
      </w:r>
      <w:r>
        <w:rPr>
          <w:rFonts w:ascii="Kohinoor Bangla" w:eastAsia="Kohinoor Bangla" w:hAnsi="Kohinoor Bangla" w:cs="Kohinoor Bangla"/>
          <w:sz w:val="22"/>
          <w:szCs w:val="22"/>
          <w:lang w:val="fr-FR"/>
        </w:rPr>
        <w:t>nt sans broncher à leurs normes locales et limitent leur sphère d’influence à ladite périphérie, ceux et celles du centre continuent à dominer la scène mondiale de construction du savoir. Cette domination sera d’autant plus aboutie si elle n’est pas remise en cause par le milieu de la recherche de la périphérie (269).</w:t>
      </w:r>
    </w:p>
    <w:p w14:paraId="295511FB" w14:textId="2E6F0EA1" w:rsidR="000D44A7" w:rsidRPr="009A3783" w:rsidRDefault="00B155E6" w:rsidP="000D44A7">
      <w:pPr>
        <w:pBdr>
          <w:bottom w:val="none" w:sz="0" w:space="11" w:color="auto"/>
        </w:pBdr>
        <w:shd w:val="clear" w:color="auto" w:fill="FFFFFF"/>
        <w:spacing w:line="360" w:lineRule="auto"/>
        <w:contextualSpacing/>
        <w:jc w:val="both"/>
        <w:rPr>
          <w:rFonts w:ascii="Kohinoor Bangla" w:hAnsi="Kohinoor Bangla" w:cs="Kohinoor Bangla"/>
          <w:sz w:val="22"/>
          <w:szCs w:val="22"/>
          <w:lang w:val="fr-CA"/>
        </w:rPr>
      </w:pPr>
      <w:r>
        <w:rPr>
          <w:rFonts w:ascii="Kohinoor Bangla" w:eastAsia="Kohinoor Bangla" w:hAnsi="Kohinoor Bangla" w:cs="Kohinoor Bangla"/>
          <w:sz w:val="22"/>
          <w:szCs w:val="22"/>
          <w:lang w:val="fr-FR"/>
        </w:rPr>
        <w:t xml:space="preserve">La colonisation des postures épistémologiques et ontologiques de l’hémisphère Sud et le génocide du savoir qui s’en est suivi ont entraîné, à l’échelle locale, l’éradication des processus épistémologiques permettant la création et la dissémination du savoir, notamment sur les plans linguistique et pédagogique. C’est ce qu’affirme Ndlovu-Gatsheni dans son ouvrage intitulé </w:t>
      </w:r>
      <w:r>
        <w:rPr>
          <w:rFonts w:ascii="Kohinoor Bangla" w:eastAsia="Kohinoor Bangla" w:hAnsi="Kohinoor Bangla" w:cs="Kohinoor Bangla"/>
          <w:i/>
          <w:iCs/>
          <w:sz w:val="22"/>
          <w:szCs w:val="22"/>
          <w:lang w:val="fr-FR"/>
        </w:rPr>
        <w:t>The cognitive empire, politics of knowledge and African intellectual productions: Reflections on struggles for epistemic freedom and resurgence of decolonisation in the twenty-first century</w:t>
      </w:r>
      <w:r>
        <w:rPr>
          <w:rFonts w:ascii="Kohinoor Bangla" w:eastAsia="Kohinoor Bangla" w:hAnsi="Kohinoor Bangla" w:cs="Kohinoor Bangla"/>
          <w:sz w:val="22"/>
          <w:szCs w:val="22"/>
          <w:lang w:val="fr-FR"/>
        </w:rPr>
        <w:t xml:space="preserve"> (2023) (</w:t>
      </w:r>
      <w:r>
        <w:rPr>
          <w:rFonts w:ascii="Kohinoor Bangla" w:eastAsia="Kohinoor Bangla" w:hAnsi="Kohinoor Bangla" w:cs="Kohinoor Bangla"/>
          <w:i/>
          <w:iCs/>
          <w:sz w:val="22"/>
          <w:szCs w:val="22"/>
          <w:lang w:val="fr-FR"/>
        </w:rPr>
        <w:t>L</w:t>
      </w:r>
      <w:r w:rsidR="009C20A3">
        <w:rPr>
          <w:rFonts w:ascii="Kohinoor Bangla" w:eastAsia="Kohinoor Bangla" w:hAnsi="Kohinoor Bangla" w:cs="Kohinoor Bangla"/>
          <w:i/>
          <w:iCs/>
          <w:sz w:val="22"/>
          <w:szCs w:val="22"/>
          <w:lang w:val="fr-FR"/>
        </w:rPr>
        <w:t>’</w:t>
      </w:r>
      <w:r>
        <w:rPr>
          <w:rFonts w:ascii="Kohinoor Bangla" w:eastAsia="Kohinoor Bangla" w:hAnsi="Kohinoor Bangla" w:cs="Kohinoor Bangla"/>
          <w:i/>
          <w:iCs/>
          <w:sz w:val="22"/>
          <w:szCs w:val="22"/>
          <w:lang w:val="fr-FR"/>
        </w:rPr>
        <w:t>empire cognitif, politique du savoir et des productions intellectuelles de l’Afrique : réflexions sur les luttes pour la liberté épistémique et sur la résurgence de la décolonisation au XXI</w:t>
      </w:r>
      <w:r>
        <w:rPr>
          <w:rFonts w:ascii="Kohinoor Bangla" w:eastAsia="Kohinoor Bangla" w:hAnsi="Kohinoor Bangla" w:cs="Kohinoor Bangla"/>
          <w:i/>
          <w:iCs/>
          <w:sz w:val="22"/>
          <w:szCs w:val="22"/>
          <w:vertAlign w:val="superscript"/>
          <w:lang w:val="fr-FR"/>
        </w:rPr>
        <w:t>e</w:t>
      </w:r>
      <w:r w:rsidR="003D4DBE">
        <w:rPr>
          <w:rFonts w:ascii="Cambria" w:eastAsia="Kohinoor Bangla" w:hAnsi="Cambria" w:cs="Cambria"/>
          <w:i/>
          <w:iCs/>
          <w:sz w:val="22"/>
          <w:szCs w:val="22"/>
          <w:lang w:val="fr-FR"/>
        </w:rPr>
        <w:t> </w:t>
      </w:r>
      <w:r>
        <w:rPr>
          <w:rFonts w:ascii="Kohinoor Bangla" w:eastAsia="Kohinoor Bangla" w:hAnsi="Kohinoor Bangla" w:cs="Kohinoor Bangla"/>
          <w:i/>
          <w:iCs/>
          <w:sz w:val="22"/>
          <w:szCs w:val="22"/>
          <w:lang w:val="fr-FR"/>
        </w:rPr>
        <w:t>siècle</w:t>
      </w:r>
      <w:r>
        <w:rPr>
          <w:rFonts w:ascii="Kohinoor Bangla" w:eastAsia="Kohinoor Bangla" w:hAnsi="Kohinoor Bangla" w:cs="Kohinoor Bangla"/>
          <w:sz w:val="22"/>
          <w:szCs w:val="22"/>
          <w:lang w:val="fr-FR"/>
        </w:rPr>
        <w:t>, non traduit) :</w:t>
      </w:r>
    </w:p>
    <w:p w14:paraId="3F9F9F74" w14:textId="5F58F09F" w:rsidR="000D44A7" w:rsidRPr="009A3783" w:rsidRDefault="00B155E6" w:rsidP="000D44A7">
      <w:pPr>
        <w:pBdr>
          <w:bottom w:val="none" w:sz="0" w:space="11" w:color="auto"/>
        </w:pBdr>
        <w:shd w:val="clear" w:color="auto" w:fill="FFFFFF"/>
        <w:spacing w:line="360" w:lineRule="auto"/>
        <w:ind w:left="720" w:right="360"/>
        <w:jc w:val="both"/>
        <w:rPr>
          <w:rFonts w:ascii="Kohinoor Bangla" w:hAnsi="Kohinoor Bangla" w:cs="Kohinoor Bangla"/>
          <w:sz w:val="22"/>
          <w:szCs w:val="22"/>
          <w:lang w:val="fr-CA"/>
        </w:rPr>
      </w:pPr>
      <w:r>
        <w:rPr>
          <w:rFonts w:ascii="Kohinoor Bangla" w:eastAsia="Kohinoor Bangla" w:hAnsi="Kohinoor Bangla" w:cs="Kohinoor Bangla"/>
          <w:sz w:val="22"/>
          <w:szCs w:val="22"/>
          <w:lang w:val="fr-FR"/>
        </w:rPr>
        <w:t>Sous les auspices de la modernité euroaméricaine, l</w:t>
      </w:r>
      <w:r w:rsidR="009C20A3">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épistémologie fut déployée de manière instrumentale et stratégique, épousant la vision du monde du colonisateur au centre duquel figuraient l</w:t>
      </w:r>
      <w:r w:rsidR="009C20A3">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Europe et l</w:t>
      </w:r>
      <w:r w:rsidR="009C20A3">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Amérique du Nord. Les mondes des peuples autochtones d</w:t>
      </w:r>
      <w:r w:rsidR="009C20A3">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Afrique, des Amériques, d</w:t>
      </w:r>
      <w:r w:rsidR="009C20A3">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Asie, des Caraïbes et d’ailleurs furent assujettis au paradigme de la « découverte » et de la colonisation. L</w:t>
      </w:r>
      <w:r w:rsidR="009C20A3">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épistémologie devint un outil hautement politique, au service de l</w:t>
      </w:r>
      <w:r w:rsidR="009C20A3">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empire cogniti</w:t>
      </w:r>
      <w:r w:rsidR="00461F7C">
        <w:rPr>
          <w:rFonts w:ascii="Kohinoor Bangla" w:eastAsia="Kohinoor Bangla" w:hAnsi="Kohinoor Bangla" w:cs="Kohinoor Bangla"/>
          <w:sz w:val="22"/>
          <w:szCs w:val="22"/>
          <w:lang w:val="fr-FR"/>
        </w:rPr>
        <w:t>f</w:t>
      </w:r>
      <w:r w:rsidR="00461F7C" w:rsidRPr="00921436">
        <w:rPr>
          <w:rFonts w:eastAsia="Kohinoor Bangla" w:cstheme="minorHAnsi"/>
          <w:sz w:val="22"/>
          <w:szCs w:val="22"/>
          <w:lang w:val="fr-FR"/>
        </w:rPr>
        <w:t>…</w:t>
      </w:r>
      <w:r w:rsidRPr="00921436">
        <w:rPr>
          <w:rFonts w:eastAsia="Kohinoor Bangla" w:cstheme="minorHAnsi"/>
          <w:sz w:val="22"/>
          <w:szCs w:val="22"/>
          <w:lang w:val="fr-FR"/>
        </w:rPr>
        <w:t xml:space="preserve"> </w:t>
      </w:r>
      <w:r>
        <w:rPr>
          <w:rFonts w:ascii="Kohinoor Bangla" w:eastAsia="Kohinoor Bangla" w:hAnsi="Kohinoor Bangla" w:cs="Kohinoor Bangla"/>
          <w:sz w:val="22"/>
          <w:szCs w:val="22"/>
          <w:lang w:val="fr-FR"/>
        </w:rPr>
        <w:t>La science devint un outil de l</w:t>
      </w:r>
      <w:r w:rsidR="009C20A3">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impérialisme, permettant l</w:t>
      </w:r>
      <w:r w:rsidR="009C20A3">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extractivisme capitaliste. Les extractivismes économique, ontologique et épistémologique fusionnèrent. (884)</w:t>
      </w:r>
    </w:p>
    <w:p w14:paraId="69B4F3BD" w14:textId="7590FEA4" w:rsidR="000D44A7" w:rsidRPr="009A3783" w:rsidRDefault="00B155E6" w:rsidP="000D44A7">
      <w:pPr>
        <w:pBdr>
          <w:bottom w:val="none" w:sz="0" w:space="11" w:color="auto"/>
        </w:pBdr>
        <w:shd w:val="clear" w:color="auto" w:fill="FFFFFF"/>
        <w:spacing w:line="360" w:lineRule="auto"/>
        <w:contextualSpacing/>
        <w:jc w:val="both"/>
        <w:rPr>
          <w:rFonts w:ascii="Kohinoor Bangla" w:hAnsi="Kohinoor Bangla" w:cs="Kohinoor Bangla"/>
          <w:sz w:val="22"/>
          <w:szCs w:val="22"/>
          <w:lang w:val="fr-CA"/>
        </w:rPr>
      </w:pPr>
      <w:r>
        <w:rPr>
          <w:rFonts w:ascii="Kohinoor Bangla" w:eastAsia="Kohinoor Bangla" w:hAnsi="Kohinoor Bangla" w:cs="Kohinoor Bangla"/>
          <w:sz w:val="22"/>
          <w:szCs w:val="22"/>
          <w:lang w:val="fr-FR"/>
        </w:rPr>
        <w:lastRenderedPageBreak/>
        <w:t>La colonisation se poursuit grâce au pouvoir discret (</w:t>
      </w:r>
      <w:r>
        <w:rPr>
          <w:rFonts w:ascii="Kohinoor Bangla" w:eastAsia="Kohinoor Bangla" w:hAnsi="Kohinoor Bangla" w:cs="Kohinoor Bangla"/>
          <w:i/>
          <w:iCs/>
          <w:sz w:val="22"/>
          <w:szCs w:val="22"/>
          <w:lang w:val="fr-FR"/>
        </w:rPr>
        <w:t>soft power</w:t>
      </w:r>
      <w:r>
        <w:rPr>
          <w:rFonts w:ascii="Kohinoor Bangla" w:eastAsia="Kohinoor Bangla" w:hAnsi="Kohinoor Bangla" w:cs="Kohinoor Bangla"/>
          <w:sz w:val="22"/>
          <w:szCs w:val="22"/>
          <w:lang w:val="fr-FR"/>
        </w:rPr>
        <w:t>) des programmes de la diplomatie publique. Il est essentiel que le monde de la recherche de la périphérie participe aux activités du centre en se déliant (Amin, 1990 ; Mignolo, 2007) de la pensée néocoloniale dominée par les hommes blancs. C’est pourquoi nous voulons offrir un espace pour</w:t>
      </w:r>
      <w:r w:rsidR="003D4DBE">
        <w:rPr>
          <w:rFonts w:ascii="Kohinoor Bangla" w:eastAsia="Kohinoor Bangla" w:hAnsi="Kohinoor Bangla" w:cs="Kohinoor Bangla"/>
          <w:sz w:val="22"/>
          <w:szCs w:val="22"/>
          <w:lang w:val="fr-FR"/>
        </w:rPr>
        <w:t xml:space="preserve"> </w:t>
      </w:r>
      <w:r>
        <w:rPr>
          <w:rFonts w:ascii="Kohinoor Bangla" w:eastAsia="Kohinoor Bangla" w:hAnsi="Kohinoor Bangla" w:cs="Kohinoor Bangla"/>
          <w:sz w:val="22"/>
          <w:szCs w:val="22"/>
          <w:lang w:val="fr-FR"/>
        </w:rPr>
        <w:t>« [l]ibérer [comme dans le contexte africain] le savoir de la domination des élites intellectuelles masculines blanches et minoritaires, et l</w:t>
      </w:r>
      <w:r w:rsidR="009C20A3">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ouvrir au savoir des milieux intellectuel, paysan, ouvrier et féminin de l’Afrique » (Ndlovu-Gatsheni, 2023 : 884). En effet, « la politique du savoir ne peut être abordée en marge des notions d’empire et d’impérialisme » (885). À titre de personnes blanches travaillant dans le milieu de la recherche canadienne, nous jouissons du privilège de figurer et de nous positionner au centre de la recherche. Nous menons notre quotidien et notre vie professionnelle dans l’hémisphère nord sans rencontrer d’obstacles, car notre blanchité nous permet non seulement de traverser les frontières sans être l’objet de discriminations, mais aussi d</w:t>
      </w:r>
      <w:r w:rsidR="009C20A3">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être considérés comme faisant partie, pour utiliser un terme marxiste, de la classe privilégiée. Nous ne nous contentons pas d’occuper cet espace : celui-ci nous accompagne également dans les espaces locaux au sein desquels nous jouissons d’un privilège culturel. C’est quelque chose que nous avons pu constater à maintes reprises. Voilà en quoi consiste l’hubris du point zéro et voilà pourquoi cette prise de conscience de soi radicale est nécessaire.</w:t>
      </w:r>
    </w:p>
    <w:p w14:paraId="5DF78841" w14:textId="77777777" w:rsidR="000D44A7" w:rsidRPr="009A3783" w:rsidRDefault="00B155E6" w:rsidP="000D44A7">
      <w:pPr>
        <w:pBdr>
          <w:bottom w:val="none" w:sz="0" w:space="11" w:color="auto"/>
        </w:pBdr>
        <w:shd w:val="clear" w:color="auto" w:fill="FFFFFF"/>
        <w:spacing w:line="360" w:lineRule="auto"/>
        <w:contextualSpacing/>
        <w:jc w:val="both"/>
        <w:rPr>
          <w:rFonts w:ascii="Kohinoor Bangla" w:hAnsi="Kohinoor Bangla" w:cs="Kohinoor Bangla"/>
          <w:b/>
          <w:sz w:val="22"/>
          <w:szCs w:val="22"/>
          <w:highlight w:val="white"/>
          <w:lang w:val="fr-CA"/>
        </w:rPr>
      </w:pPr>
      <w:r>
        <w:rPr>
          <w:rFonts w:ascii="Kohinoor Bangla" w:eastAsia="Kohinoor Bangla" w:hAnsi="Kohinoor Bangla" w:cs="Kohinoor Bangla"/>
          <w:b/>
          <w:bCs/>
          <w:sz w:val="22"/>
          <w:szCs w:val="22"/>
          <w:highlight w:val="white"/>
          <w:lang w:val="fr-FR"/>
        </w:rPr>
        <w:t>À propos du nom de la revue</w:t>
      </w:r>
    </w:p>
    <w:p w14:paraId="7C330358" w14:textId="77777777" w:rsidR="000D44A7" w:rsidRPr="009A3783" w:rsidRDefault="00B155E6" w:rsidP="000D44A7">
      <w:pPr>
        <w:pBdr>
          <w:bottom w:val="none" w:sz="0" w:space="11" w:color="auto"/>
        </w:pBdr>
        <w:shd w:val="clear" w:color="auto" w:fill="FFFFFF"/>
        <w:spacing w:line="360" w:lineRule="auto"/>
        <w:contextualSpacing/>
        <w:jc w:val="both"/>
        <w:rPr>
          <w:rFonts w:ascii="Kohinoor Bangla" w:hAnsi="Kohinoor Bangla" w:cs="Kohinoor Bangla"/>
          <w:b/>
          <w:sz w:val="22"/>
          <w:szCs w:val="22"/>
          <w:highlight w:val="white"/>
          <w:lang w:val="fr-CA"/>
        </w:rPr>
      </w:pPr>
      <w:r>
        <w:rPr>
          <w:rFonts w:ascii="Kohinoor Bangla" w:eastAsia="Kohinoor Bangla" w:hAnsi="Kohinoor Bangla" w:cs="Kohinoor Bangla"/>
          <w:sz w:val="22"/>
          <w:szCs w:val="22"/>
          <w:highlight w:val="white"/>
          <w:lang w:val="fr-FR"/>
        </w:rPr>
        <w:t xml:space="preserve">« SKRIB » n’a pas de signification en anglais américain ou en d’autres langues. Son nom s’inspire du verbe « écrire » en Esperanto et reflète sans doute l’idéalisme de ce projet. Il ne s’agit pas d’un acronyme du sous-titre de la revue, en aucune langue que ce soit. Ce nom plutôt souhaite évoquer un espace de rencontre ouvert à tout le monde. La revue </w:t>
      </w:r>
      <w:r>
        <w:rPr>
          <w:rFonts w:ascii="Kohinoor Bangla" w:eastAsia="Kohinoor Bangla" w:hAnsi="Kohinoor Bangla" w:cs="Kohinoor Bangla"/>
          <w:i/>
          <w:iCs/>
          <w:sz w:val="22"/>
          <w:szCs w:val="22"/>
          <w:highlight w:val="white"/>
          <w:lang w:val="fr-FR"/>
        </w:rPr>
        <w:t xml:space="preserve">SKRIB </w:t>
      </w:r>
      <w:r>
        <w:rPr>
          <w:rFonts w:ascii="Kohinoor Bangla" w:eastAsia="Kohinoor Bangla" w:hAnsi="Kohinoor Bangla" w:cs="Kohinoor Bangla"/>
          <w:sz w:val="22"/>
          <w:szCs w:val="22"/>
          <w:highlight w:val="white"/>
          <w:lang w:val="fr-FR"/>
        </w:rPr>
        <w:t>propose à tout le monde de publier des textes dans le même « espace », même à partir de positionnements différents. Nous espérons que le nom de la revue, dirigée par un groupe d’éditeurs et d’éditrices d’envergure internationale, témoignera de sa vocation multilingue et multiculturelle.</w:t>
      </w:r>
    </w:p>
    <w:p w14:paraId="4C145016" w14:textId="77777777" w:rsidR="000D44A7" w:rsidRPr="008A6368" w:rsidRDefault="00B155E6" w:rsidP="000D44A7">
      <w:pPr>
        <w:spacing w:line="360" w:lineRule="auto"/>
        <w:ind w:firstLine="720"/>
        <w:jc w:val="both"/>
        <w:rPr>
          <w:rFonts w:ascii="Kohinoor Bangla" w:hAnsi="Kohinoor Bangla" w:cs="Kohinoor Bangla"/>
          <w:sz w:val="22"/>
          <w:szCs w:val="22"/>
        </w:rPr>
      </w:pPr>
      <w:r>
        <w:rPr>
          <w:rFonts w:ascii="Kohinoor Bangla" w:eastAsia="Kohinoor Bangla" w:hAnsi="Kohinoor Bangla" w:cs="Kohinoor Bangla"/>
          <w:sz w:val="22"/>
          <w:szCs w:val="22"/>
          <w:lang w:val="fr-FR"/>
        </w:rPr>
        <w:t>Ceci constitue notre point de départ. Nous souhaitons mettre l’accent sur les voix non représentées dans les centres d’écriture des États</w:t>
      </w:r>
      <w:r>
        <w:rPr>
          <w:rFonts w:ascii="Kohinoor Bangla" w:eastAsia="Kohinoor Bangla" w:hAnsi="Kohinoor Bangla" w:cs="Kohinoor Bangla"/>
          <w:sz w:val="22"/>
          <w:szCs w:val="22"/>
          <w:lang w:val="fr-FR"/>
        </w:rPr>
        <w:noBreakHyphen/>
        <w:t xml:space="preserve">Unis ou dans les revues de composition littéraire publiées en anglais américain et offrir par ailleurs un forum permettant aux auteurs et autrices du point zéro de développer une conscience de soi radicale et responsable. </w:t>
      </w:r>
      <w:r>
        <w:rPr>
          <w:rFonts w:ascii="Kohinoor Bangla" w:eastAsia="Kohinoor Bangla" w:hAnsi="Kohinoor Bangla" w:cs="Kohinoor Bangla"/>
          <w:i/>
          <w:iCs/>
          <w:sz w:val="22"/>
          <w:szCs w:val="22"/>
          <w:lang w:val="fr-FR"/>
        </w:rPr>
        <w:t xml:space="preserve">SKRIB </w:t>
      </w:r>
      <w:r>
        <w:rPr>
          <w:rFonts w:ascii="Kohinoor Bangla" w:eastAsia="Kohinoor Bangla" w:hAnsi="Kohinoor Bangla" w:cs="Kohinoor Bangla"/>
          <w:sz w:val="22"/>
          <w:szCs w:val="22"/>
          <w:lang w:val="fr-FR"/>
        </w:rPr>
        <w:t>se veut un espace de contre-discours et de stimulation d’échanges portant sur l’étendue de notre discipline. Nous appelons à un examen :</w:t>
      </w:r>
    </w:p>
    <w:p w14:paraId="42514544" w14:textId="11CDC59F" w:rsidR="000D44A7" w:rsidRPr="009A3783" w:rsidRDefault="00B155E6" w:rsidP="000D44A7">
      <w:pPr>
        <w:numPr>
          <w:ilvl w:val="0"/>
          <w:numId w:val="1"/>
        </w:numPr>
        <w:spacing w:line="360" w:lineRule="auto"/>
        <w:jc w:val="both"/>
        <w:rPr>
          <w:rFonts w:ascii="Kohinoor Bangla" w:hAnsi="Kohinoor Bangla" w:cs="Kohinoor Bangla"/>
          <w:sz w:val="22"/>
          <w:szCs w:val="22"/>
          <w:lang w:val="fr-CA"/>
        </w:rPr>
      </w:pPr>
      <w:r>
        <w:rPr>
          <w:rFonts w:ascii="Kohinoor Bangla" w:eastAsia="Kohinoor Bangla" w:hAnsi="Kohinoor Bangla" w:cs="Kohinoor Bangla"/>
          <w:sz w:val="22"/>
          <w:szCs w:val="22"/>
          <w:lang w:val="fr-FR"/>
        </w:rPr>
        <w:t xml:space="preserve">de l’élaboration et de la mise en </w:t>
      </w:r>
      <w:r w:rsidR="009F161F">
        <w:rPr>
          <w:rFonts w:ascii="Kohinoor Bangla" w:eastAsia="Kohinoor Bangla" w:hAnsi="Kohinoor Bangla" w:cs="Kohinoor Bangla"/>
          <w:sz w:val="22"/>
          <w:szCs w:val="22"/>
          <w:lang w:val="fr-FR"/>
        </w:rPr>
        <w:t>œ</w:t>
      </w:r>
      <w:r>
        <w:rPr>
          <w:rFonts w:ascii="Kohinoor Bangla" w:eastAsia="Kohinoor Bangla" w:hAnsi="Kohinoor Bangla" w:cs="Kohinoor Bangla"/>
          <w:sz w:val="22"/>
          <w:szCs w:val="22"/>
          <w:lang w:val="fr-FR"/>
        </w:rPr>
        <w:t>uvre de programmes et de didactiques de l’écriture ;</w:t>
      </w:r>
    </w:p>
    <w:p w14:paraId="42DB2369" w14:textId="77777777" w:rsidR="000D44A7" w:rsidRPr="009A3783" w:rsidRDefault="00B155E6" w:rsidP="000D44A7">
      <w:pPr>
        <w:numPr>
          <w:ilvl w:val="0"/>
          <w:numId w:val="1"/>
        </w:numPr>
        <w:spacing w:line="360" w:lineRule="auto"/>
        <w:jc w:val="both"/>
        <w:rPr>
          <w:rFonts w:ascii="Kohinoor Bangla" w:hAnsi="Kohinoor Bangla" w:cs="Kohinoor Bangla"/>
          <w:sz w:val="22"/>
          <w:szCs w:val="22"/>
          <w:lang w:val="fr-CA"/>
        </w:rPr>
      </w:pPr>
      <w:r>
        <w:rPr>
          <w:rFonts w:ascii="Kohinoor Bangla" w:eastAsia="Kohinoor Bangla" w:hAnsi="Kohinoor Bangla" w:cs="Kohinoor Bangla"/>
          <w:sz w:val="22"/>
          <w:szCs w:val="22"/>
          <w:lang w:val="fr-FR"/>
        </w:rPr>
        <w:t>de programmes et de didactiques de l’écriture en tant qu’artefacts culturels ;</w:t>
      </w:r>
    </w:p>
    <w:p w14:paraId="6BEA4796" w14:textId="517FAAE1" w:rsidR="000D44A7" w:rsidRPr="009A3783" w:rsidRDefault="00B155E6" w:rsidP="000D44A7">
      <w:pPr>
        <w:numPr>
          <w:ilvl w:val="0"/>
          <w:numId w:val="1"/>
        </w:numPr>
        <w:spacing w:line="360" w:lineRule="auto"/>
        <w:jc w:val="both"/>
        <w:rPr>
          <w:rFonts w:ascii="Kohinoor Bangla" w:hAnsi="Kohinoor Bangla" w:cs="Kohinoor Bangla"/>
          <w:sz w:val="22"/>
          <w:szCs w:val="22"/>
          <w:lang w:val="fr-CA"/>
        </w:rPr>
      </w:pPr>
      <w:r>
        <w:rPr>
          <w:rFonts w:ascii="Kohinoor Bangla" w:eastAsia="Kohinoor Bangla" w:hAnsi="Kohinoor Bangla" w:cs="Kohinoor Bangla"/>
          <w:sz w:val="22"/>
          <w:szCs w:val="22"/>
          <w:lang w:val="fr-FR"/>
        </w:rPr>
        <w:t>de l’anglais comme langue véhiculaire de la production de savoirs universitaires à l’échelle internationale (Demeter et coll., 2022) ;</w:t>
      </w:r>
    </w:p>
    <w:p w14:paraId="15C93A88" w14:textId="77777777" w:rsidR="000D44A7" w:rsidRPr="009A3783" w:rsidRDefault="00B155E6" w:rsidP="000D44A7">
      <w:pPr>
        <w:numPr>
          <w:ilvl w:val="0"/>
          <w:numId w:val="1"/>
        </w:numPr>
        <w:spacing w:line="360" w:lineRule="auto"/>
        <w:jc w:val="both"/>
        <w:rPr>
          <w:rFonts w:ascii="Kohinoor Bangla" w:hAnsi="Kohinoor Bangla" w:cs="Kohinoor Bangla"/>
          <w:sz w:val="22"/>
          <w:szCs w:val="22"/>
          <w:lang w:val="fr-CA"/>
        </w:rPr>
      </w:pPr>
      <w:r>
        <w:rPr>
          <w:rFonts w:ascii="Kohinoor Bangla" w:eastAsia="Kohinoor Bangla" w:hAnsi="Kohinoor Bangla" w:cs="Kohinoor Bangla"/>
          <w:sz w:val="22"/>
          <w:szCs w:val="22"/>
          <w:lang w:val="fr-FR"/>
        </w:rPr>
        <w:t>des cadres culturels et des histoires de l’écriture, de la rhétorique et de leur enseignement ;</w:t>
      </w:r>
    </w:p>
    <w:p w14:paraId="63D7429B" w14:textId="219B1DE6" w:rsidR="000D44A7" w:rsidRPr="009A3783" w:rsidRDefault="00B155E6" w:rsidP="000D44A7">
      <w:pPr>
        <w:numPr>
          <w:ilvl w:val="0"/>
          <w:numId w:val="1"/>
        </w:numPr>
        <w:spacing w:line="360" w:lineRule="auto"/>
        <w:jc w:val="both"/>
        <w:rPr>
          <w:rFonts w:ascii="Kohinoor Bangla" w:hAnsi="Kohinoor Bangla" w:cs="Kohinoor Bangla"/>
          <w:sz w:val="22"/>
          <w:szCs w:val="22"/>
          <w:lang w:val="fr-CA"/>
        </w:rPr>
      </w:pPr>
      <w:r>
        <w:rPr>
          <w:rFonts w:ascii="Kohinoor Bangla" w:eastAsia="Kohinoor Bangla" w:hAnsi="Kohinoor Bangla" w:cs="Kohinoor Bangla"/>
          <w:sz w:val="22"/>
          <w:szCs w:val="22"/>
          <w:lang w:val="fr-FR"/>
        </w:rPr>
        <w:lastRenderedPageBreak/>
        <w:t>du passé, du présent et de l</w:t>
      </w:r>
      <w:r w:rsidR="009C20A3">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avenir des forces hégémoniques de l</w:t>
      </w:r>
      <w:r w:rsidR="009C20A3">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Occident (en particulier des États-Unis) dans les domaines linguistiques, épistémiques et institutionnels ;</w:t>
      </w:r>
    </w:p>
    <w:p w14:paraId="54230DEC" w14:textId="77777777" w:rsidR="000D44A7" w:rsidRPr="009A3783" w:rsidRDefault="00B155E6" w:rsidP="000D44A7">
      <w:pPr>
        <w:numPr>
          <w:ilvl w:val="0"/>
          <w:numId w:val="1"/>
        </w:numPr>
        <w:spacing w:line="360" w:lineRule="auto"/>
        <w:jc w:val="both"/>
        <w:rPr>
          <w:rFonts w:ascii="Kohinoor Bangla" w:hAnsi="Kohinoor Bangla" w:cs="Kohinoor Bangla"/>
          <w:sz w:val="22"/>
          <w:szCs w:val="22"/>
          <w:lang w:val="fr-CA"/>
        </w:rPr>
      </w:pPr>
      <w:r>
        <w:rPr>
          <w:rFonts w:ascii="Kohinoor Bangla" w:eastAsia="Kohinoor Bangla" w:hAnsi="Kohinoor Bangla" w:cs="Kohinoor Bangla"/>
          <w:sz w:val="22"/>
          <w:szCs w:val="22"/>
          <w:lang w:val="fr-FR"/>
        </w:rPr>
        <w:t>des langues anglaises à titre de produits de consommation courante et de forces colonisatrices.</w:t>
      </w:r>
    </w:p>
    <w:p w14:paraId="5FD9F9DD" w14:textId="604AD5C2" w:rsidR="000D44A7" w:rsidRPr="009A3783" w:rsidRDefault="00B155E6" w:rsidP="000D44A7">
      <w:pPr>
        <w:spacing w:line="360" w:lineRule="auto"/>
        <w:jc w:val="both"/>
        <w:rPr>
          <w:rFonts w:ascii="Kohinoor Bangla" w:eastAsia="Roboto" w:hAnsi="Kohinoor Bangla" w:cs="Kohinoor Bangla"/>
          <w:sz w:val="22"/>
          <w:szCs w:val="22"/>
          <w:lang w:val="fr-CA"/>
        </w:rPr>
      </w:pPr>
      <w:r>
        <w:rPr>
          <w:rFonts w:ascii="Kohinoor Bangla" w:eastAsia="Kohinoor Bangla" w:hAnsi="Kohinoor Bangla" w:cs="Kohinoor Bangla"/>
          <w:sz w:val="22"/>
          <w:szCs w:val="22"/>
          <w:lang w:val="fr-FR"/>
        </w:rPr>
        <w:t xml:space="preserve">Cet examen sous-entend l’adoption d’une approche critique de la recherche et de mettre l’accent sur </w:t>
      </w:r>
      <w:r w:rsidR="00004078">
        <w:rPr>
          <w:rFonts w:ascii="Kohinoor Bangla" w:eastAsia="Kohinoor Bangla" w:hAnsi="Kohinoor Bangla" w:cs="Kohinoor Bangla"/>
          <w:sz w:val="22"/>
          <w:szCs w:val="22"/>
          <w:lang w:val="fr-FR"/>
        </w:rPr>
        <w:t>les</w:t>
      </w:r>
      <w:r>
        <w:rPr>
          <w:rFonts w:ascii="Kohinoor Bangla" w:eastAsia="Kohinoor Bangla" w:hAnsi="Kohinoor Bangla" w:cs="Kohinoor Bangla"/>
          <w:sz w:val="22"/>
          <w:szCs w:val="22"/>
          <w:lang w:val="fr-FR"/>
        </w:rPr>
        <w:t xml:space="preserve"> questions d</w:t>
      </w:r>
      <w:r w:rsidR="009C20A3">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 xml:space="preserve">internationalisation, de colonialisme, de mondialisation, de capitalisme, de néolibéralisme et de racisme, ainsi que sur </w:t>
      </w:r>
      <w:r w:rsidR="006F03C4">
        <w:rPr>
          <w:rFonts w:ascii="Kohinoor Bangla" w:eastAsia="Kohinoor Bangla" w:hAnsi="Kohinoor Bangla" w:cs="Kohinoor Bangla"/>
          <w:sz w:val="22"/>
          <w:szCs w:val="22"/>
          <w:lang w:val="fr-FR"/>
        </w:rPr>
        <w:t xml:space="preserve">celles </w:t>
      </w:r>
      <w:r>
        <w:rPr>
          <w:rFonts w:ascii="Kohinoor Bangla" w:eastAsia="Kohinoor Bangla" w:hAnsi="Kohinoor Bangla" w:cs="Kohinoor Bangla"/>
          <w:sz w:val="22"/>
          <w:szCs w:val="22"/>
          <w:lang w:val="fr-FR"/>
        </w:rPr>
        <w:t>de patriarcat et d’inégalité de genre. Nous appelons le monde de la recherche et de l’enseignement supérieur à agir pour lutter contre ces forces néfastes, sources de discorde. Veiller à l’intégrité des initiatives transrégionales au sein des centres d</w:t>
      </w:r>
      <w:r w:rsidR="009C20A3">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écriture à partir d’un cadre permet de critiquer, de délier (Amin, 1990 ; Mignolo, 2007) et de démolir, pour (re)construire selon des principes de justice sociale, d</w:t>
      </w:r>
      <w:r w:rsidR="009C20A3">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altruisme et d</w:t>
      </w:r>
      <w:r w:rsidR="009C20A3">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égalité.</w:t>
      </w:r>
    </w:p>
    <w:p w14:paraId="4853790A" w14:textId="77777777" w:rsidR="000D44A7" w:rsidRPr="009A3783" w:rsidRDefault="00B155E6" w:rsidP="000D44A7">
      <w:pPr>
        <w:spacing w:line="360" w:lineRule="auto"/>
        <w:jc w:val="both"/>
        <w:rPr>
          <w:rFonts w:ascii="Kohinoor Bangla" w:eastAsia="Roboto" w:hAnsi="Kohinoor Bangla" w:cs="Kohinoor Bangla"/>
          <w:b/>
          <w:bCs/>
          <w:sz w:val="22"/>
          <w:szCs w:val="22"/>
          <w:lang w:val="fr-CA"/>
        </w:rPr>
      </w:pPr>
      <w:r>
        <w:rPr>
          <w:rFonts w:ascii="Kohinoor Bangla" w:eastAsia="Kohinoor Bangla" w:hAnsi="Kohinoor Bangla" w:cs="Kohinoor Bangla"/>
          <w:b/>
          <w:bCs/>
          <w:sz w:val="22"/>
          <w:szCs w:val="22"/>
          <w:lang w:val="fr-FR"/>
        </w:rPr>
        <w:t>Rambiritch, notions d’espace et de lieu sûr</w:t>
      </w:r>
    </w:p>
    <w:p w14:paraId="455741BC" w14:textId="7F30C22B" w:rsidR="000D44A7" w:rsidRPr="009A3783" w:rsidRDefault="00B155E6" w:rsidP="000D44A7">
      <w:pPr>
        <w:spacing w:line="360" w:lineRule="auto"/>
        <w:jc w:val="both"/>
        <w:rPr>
          <w:rFonts w:ascii="Kohinoor Bangla" w:hAnsi="Kohinoor Bangla" w:cs="Kohinoor Bangla"/>
          <w:sz w:val="22"/>
          <w:szCs w:val="22"/>
          <w:lang w:val="fr-CA"/>
        </w:rPr>
      </w:pPr>
      <w:r>
        <w:rPr>
          <w:rFonts w:ascii="Kohinoor Bangla" w:eastAsia="Kohinoor Bangla" w:hAnsi="Kohinoor Bangla" w:cs="Kohinoor Bangla"/>
          <w:sz w:val="22"/>
          <w:szCs w:val="22"/>
          <w:lang w:val="fr-FR"/>
        </w:rPr>
        <w:t>Avasha Rambirtich, conférencière d</w:t>
      </w:r>
      <w:r w:rsidR="009C20A3">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 xml:space="preserve">honneur de la conférence CWCA/ACCR de 2022, met ces notions en lumière dans son discours publié ici, </w:t>
      </w:r>
      <w:r>
        <w:rPr>
          <w:rFonts w:ascii="Kohinoor Bangla" w:eastAsia="Kohinoor Bangla" w:hAnsi="Kohinoor Bangla" w:cs="Kohinoor Bangla"/>
          <w:i/>
          <w:iCs/>
          <w:sz w:val="22"/>
          <w:szCs w:val="22"/>
          <w:lang w:val="fr-FR"/>
        </w:rPr>
        <w:t>Reimagining Space and Safety in the South African Writing Centre: Keynote address from the 2022 CWCA/ACCR conference</w:t>
      </w:r>
      <w:r>
        <w:rPr>
          <w:rFonts w:ascii="Kohinoor Bangla" w:eastAsia="Kohinoor Bangla" w:hAnsi="Kohinoor Bangla" w:cs="Kohinoor Bangla"/>
          <w:sz w:val="22"/>
          <w:szCs w:val="22"/>
          <w:lang w:val="fr-FR"/>
        </w:rPr>
        <w:t>. (</w:t>
      </w:r>
      <w:r>
        <w:rPr>
          <w:rFonts w:ascii="Kohinoor Bangla" w:eastAsia="Kohinoor Bangla" w:hAnsi="Kohinoor Bangla" w:cs="Kohinoor Bangla"/>
          <w:i/>
          <w:iCs/>
          <w:sz w:val="22"/>
          <w:szCs w:val="22"/>
          <w:lang w:val="fr-FR"/>
        </w:rPr>
        <w:t>Réimaginer l’espace et la notion de lieu sûr dans les centres d’écriture d’Afrique du Sud : discours d</w:t>
      </w:r>
      <w:r w:rsidR="009C20A3">
        <w:rPr>
          <w:rFonts w:ascii="Kohinoor Bangla" w:eastAsia="Kohinoor Bangla" w:hAnsi="Kohinoor Bangla" w:cs="Kohinoor Bangla"/>
          <w:i/>
          <w:iCs/>
          <w:sz w:val="22"/>
          <w:szCs w:val="22"/>
          <w:lang w:val="fr-FR"/>
        </w:rPr>
        <w:t>’</w:t>
      </w:r>
      <w:r>
        <w:rPr>
          <w:rFonts w:ascii="Kohinoor Bangla" w:eastAsia="Kohinoor Bangla" w:hAnsi="Kohinoor Bangla" w:cs="Kohinoor Bangla"/>
          <w:i/>
          <w:iCs/>
          <w:sz w:val="22"/>
          <w:szCs w:val="22"/>
          <w:lang w:val="fr-FR"/>
        </w:rPr>
        <w:t>ouverture de la conférence CWCA/ACCR 2022</w:t>
      </w:r>
      <w:r>
        <w:rPr>
          <w:rFonts w:ascii="Kohinoor Bangla" w:eastAsia="Kohinoor Bangla" w:hAnsi="Kohinoor Bangla" w:cs="Kohinoor Bangla"/>
          <w:sz w:val="22"/>
          <w:szCs w:val="22"/>
          <w:lang w:val="fr-FR"/>
        </w:rPr>
        <w:t>, non traduit). Chercheuse en justice spatiale (Rambiritch, 2018), elle applique les concepts d</w:t>
      </w:r>
      <w:r w:rsidR="009C20A3">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ubuntu et de pédagogie ubuntu, qui « s’appuie sur les valeurs philosophiques de l</w:t>
      </w:r>
      <w:r w:rsidR="009C20A3">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ubuntu que sont la compassion, l</w:t>
      </w:r>
      <w:r w:rsidR="009C20A3">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attention, la coopération, le respect et la dignité pour offrir un cadre d</w:t>
      </w:r>
      <w:r w:rsidR="009C20A3">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apprentissage qui accueille des étudiant·es d</w:t>
      </w:r>
      <w:r w:rsidR="009C20A3">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origines culturelles diverses</w:t>
      </w:r>
      <w:r w:rsidR="0044461F">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 xml:space="preserve"> </w:t>
      </w:r>
      <w:r w:rsidR="00444BF4">
        <w:rPr>
          <w:rFonts w:ascii="Kohinoor Bangla" w:eastAsia="Kohinoor Bangla" w:hAnsi="Kohinoor Bangla" w:cs="Kohinoor Bangla"/>
          <w:sz w:val="22"/>
          <w:szCs w:val="22"/>
          <w:lang w:val="fr-FR"/>
        </w:rPr>
        <w:t>tout en valorisant</w:t>
      </w:r>
      <w:r>
        <w:rPr>
          <w:rFonts w:ascii="Kohinoor Bangla" w:eastAsia="Kohinoor Bangla" w:hAnsi="Kohinoor Bangla" w:cs="Kohinoor Bangla"/>
          <w:sz w:val="22"/>
          <w:szCs w:val="22"/>
          <w:lang w:val="fr-FR"/>
        </w:rPr>
        <w:t xml:space="preserve"> la richesse de leurs cultures, de leurs opinions et de leurs idées pour leur permettre de coopérer et de coexister ». Affrontant la réalité parfois nauséabonde que constitue cette lutte, Rambiritch nous met au défi de créer des espaces « plus courageux » dans les centres d</w:t>
      </w:r>
      <w:r w:rsidR="009C20A3">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écriture en mettant l</w:t>
      </w:r>
      <w:r w:rsidR="009C20A3">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accent sur « </w:t>
      </w:r>
      <w:r w:rsidR="00D066AD">
        <w:rPr>
          <w:rFonts w:ascii="Kohinoor Bangla" w:eastAsia="Kohinoor Bangla" w:hAnsi="Kohinoor Bangla" w:cs="Kohinoor Bangla"/>
          <w:sz w:val="22"/>
          <w:szCs w:val="22"/>
          <w:lang w:val="fr-FR"/>
        </w:rPr>
        <w:t>d</w:t>
      </w:r>
      <w:r>
        <w:rPr>
          <w:rFonts w:ascii="Kohinoor Bangla" w:eastAsia="Kohinoor Bangla" w:hAnsi="Kohinoor Bangla" w:cs="Kohinoor Bangla"/>
          <w:sz w:val="22"/>
          <w:szCs w:val="22"/>
          <w:lang w:val="fr-FR"/>
        </w:rPr>
        <w:t xml:space="preserve">es questions et </w:t>
      </w:r>
      <w:r w:rsidR="00D066AD">
        <w:rPr>
          <w:rFonts w:ascii="Kohinoor Bangla" w:eastAsia="Kohinoor Bangla" w:hAnsi="Kohinoor Bangla" w:cs="Kohinoor Bangla"/>
          <w:sz w:val="22"/>
          <w:szCs w:val="22"/>
          <w:lang w:val="fr-FR"/>
        </w:rPr>
        <w:t>d</w:t>
      </w:r>
      <w:r>
        <w:rPr>
          <w:rFonts w:ascii="Kohinoor Bangla" w:eastAsia="Kohinoor Bangla" w:hAnsi="Kohinoor Bangla" w:cs="Kohinoor Bangla"/>
          <w:sz w:val="22"/>
          <w:szCs w:val="22"/>
          <w:lang w:val="fr-FR"/>
        </w:rPr>
        <w:t>es actions liées à la langue, à l</w:t>
      </w:r>
      <w:r w:rsidR="009C20A3">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injustice linguistique et à l</w:t>
      </w:r>
      <w:r w:rsidR="009C20A3">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 xml:space="preserve">identité ». </w:t>
      </w:r>
    </w:p>
    <w:p w14:paraId="3F819F9D" w14:textId="4641103B" w:rsidR="000D44A7" w:rsidRPr="009A3783" w:rsidRDefault="00B155E6" w:rsidP="000D44A7">
      <w:pPr>
        <w:spacing w:line="360" w:lineRule="auto"/>
        <w:ind w:firstLine="720"/>
        <w:jc w:val="both"/>
        <w:rPr>
          <w:rFonts w:ascii="Kohinoor Bangla" w:hAnsi="Kohinoor Bangla" w:cs="Kohinoor Bangla"/>
          <w:sz w:val="22"/>
          <w:szCs w:val="22"/>
          <w:lang w:val="fr-CA"/>
        </w:rPr>
      </w:pPr>
      <w:r>
        <w:rPr>
          <w:rFonts w:ascii="Kohinoor Bangla" w:eastAsia="Kohinoor Bangla" w:hAnsi="Kohinoor Bangla" w:cs="Kohinoor Bangla"/>
          <w:sz w:val="22"/>
          <w:szCs w:val="22"/>
          <w:lang w:val="fr-FR"/>
        </w:rPr>
        <w:t xml:space="preserve">Descendante d’ouvriers indiens asservis venus en Afrique du Sud dans l’espoir d’une vie meilleure, Rambiritch souligne que </w:t>
      </w:r>
      <w:r w:rsidR="008126CA">
        <w:rPr>
          <w:rFonts w:ascii="Kohinoor Bangla" w:eastAsia="Kohinoor Bangla" w:hAnsi="Kohinoor Bangla" w:cs="Kohinoor Bangla"/>
          <w:sz w:val="22"/>
          <w:szCs w:val="22"/>
          <w:lang w:val="fr-FR"/>
        </w:rPr>
        <w:t>s</w:t>
      </w:r>
      <w:r>
        <w:rPr>
          <w:rFonts w:ascii="Kohinoor Bangla" w:eastAsia="Kohinoor Bangla" w:hAnsi="Kohinoor Bangla" w:cs="Kohinoor Bangla"/>
          <w:sz w:val="22"/>
          <w:szCs w:val="22"/>
          <w:lang w:val="fr-FR"/>
        </w:rPr>
        <w:t>es ancêtres ont dû sacrif</w:t>
      </w:r>
      <w:r w:rsidR="0077076A">
        <w:rPr>
          <w:rFonts w:ascii="Kohinoor Bangla" w:eastAsia="Kohinoor Bangla" w:hAnsi="Kohinoor Bangla" w:cs="Kohinoor Bangla"/>
          <w:sz w:val="22"/>
          <w:szCs w:val="22"/>
          <w:lang w:val="fr-FR"/>
        </w:rPr>
        <w:t>i</w:t>
      </w:r>
      <w:r>
        <w:rPr>
          <w:rFonts w:ascii="Kohinoor Bangla" w:eastAsia="Kohinoor Bangla" w:hAnsi="Kohinoor Bangla" w:cs="Kohinoor Bangla"/>
          <w:sz w:val="22"/>
          <w:szCs w:val="22"/>
          <w:lang w:val="fr-FR"/>
        </w:rPr>
        <w:t>er, au nom de leurs rêves, leur langue d’origine, leur langue « maternelle ». La lutte qu’ils menèrent pour conserver leur langue fut brutalement contestée, d</w:t>
      </w:r>
      <w:r w:rsidR="009C20A3">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abord par l’imposition de l</w:t>
      </w:r>
      <w:r w:rsidR="009C20A3">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afrikaans, puis de l</w:t>
      </w:r>
      <w:r w:rsidR="009C20A3">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anglais britannique. Cette lutte est toujours d’actualité en Afrique du Sud. Rambiritch imagine un centre d</w:t>
      </w:r>
      <w:r w:rsidR="009C20A3">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écriture qui serait conçu comme un village global en quête de justice linguistique, un « centre d</w:t>
      </w:r>
      <w:r w:rsidR="009C20A3">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écriture multilingue » où « les étudiant·es seraient incité·es à exploiter leur</w:t>
      </w:r>
      <w:r w:rsidR="0077076A">
        <w:rPr>
          <w:rFonts w:ascii="Kohinoor Bangla" w:eastAsia="Kohinoor Bangla" w:hAnsi="Kohinoor Bangla" w:cs="Kohinoor Bangla"/>
          <w:sz w:val="22"/>
          <w:szCs w:val="22"/>
          <w:lang w:val="fr-FR"/>
        </w:rPr>
        <w:t>s</w:t>
      </w:r>
      <w:r>
        <w:rPr>
          <w:rFonts w:ascii="Kohinoor Bangla" w:eastAsia="Kohinoor Bangla" w:hAnsi="Kohinoor Bangla" w:cs="Kohinoor Bangla"/>
          <w:sz w:val="22"/>
          <w:szCs w:val="22"/>
          <w:lang w:val="fr-FR"/>
        </w:rPr>
        <w:t xml:space="preserve"> richesses multilingues ». </w:t>
      </w:r>
    </w:p>
    <w:p w14:paraId="6AD52D76" w14:textId="77777777" w:rsidR="000D44A7" w:rsidRPr="009A3783" w:rsidRDefault="00B155E6" w:rsidP="000D44A7">
      <w:pPr>
        <w:spacing w:line="360" w:lineRule="auto"/>
        <w:jc w:val="both"/>
        <w:rPr>
          <w:rFonts w:ascii="Kohinoor Bangla" w:hAnsi="Kohinoor Bangla" w:cs="Kohinoor Bangla"/>
          <w:b/>
          <w:sz w:val="22"/>
          <w:szCs w:val="22"/>
          <w:lang w:val="fr-CA"/>
        </w:rPr>
      </w:pPr>
      <w:r>
        <w:rPr>
          <w:rFonts w:ascii="Kohinoor Bangla" w:eastAsia="Kohinoor Bangla" w:hAnsi="Kohinoor Bangla" w:cs="Kohinoor Bangla"/>
          <w:b/>
          <w:bCs/>
          <w:sz w:val="22"/>
          <w:szCs w:val="22"/>
          <w:lang w:val="fr-FR"/>
        </w:rPr>
        <w:t>La contre-histoire de Condon</w:t>
      </w:r>
    </w:p>
    <w:p w14:paraId="0F3E097F" w14:textId="07BEC9FB" w:rsidR="000D44A7" w:rsidRPr="009A3783" w:rsidRDefault="00B155E6" w:rsidP="000D44A7">
      <w:pPr>
        <w:spacing w:line="360" w:lineRule="auto"/>
        <w:jc w:val="both"/>
        <w:rPr>
          <w:rFonts w:ascii="Kohinoor Bangla" w:hAnsi="Kohinoor Bangla" w:cs="Kohinoor Bangla"/>
          <w:sz w:val="22"/>
          <w:szCs w:val="22"/>
          <w:lang w:val="fr-CA"/>
        </w:rPr>
      </w:pPr>
      <w:r>
        <w:rPr>
          <w:rFonts w:ascii="Kohinoor Bangla" w:eastAsia="Kohinoor Bangla" w:hAnsi="Kohinoor Bangla" w:cs="Kohinoor Bangla"/>
          <w:sz w:val="22"/>
          <w:szCs w:val="22"/>
          <w:lang w:val="fr-FR"/>
        </w:rPr>
        <w:t xml:space="preserve">Notre deuxième article, intitulé </w:t>
      </w:r>
      <w:r>
        <w:rPr>
          <w:rFonts w:ascii="Kohinoor Bangla" w:eastAsia="Kohinoor Bangla" w:hAnsi="Kohinoor Bangla" w:cs="Kohinoor Bangla"/>
          <w:i/>
          <w:iCs/>
          <w:sz w:val="22"/>
          <w:szCs w:val="22"/>
          <w:lang w:val="fr-FR"/>
        </w:rPr>
        <w:t>Counterstory as Research Method and Genre: Bean and the Epic Workshop Fail (La contre-histoire comme méthode et genre de recherche</w:t>
      </w:r>
      <w:r w:rsidR="009C20A3">
        <w:rPr>
          <w:rFonts w:ascii="Cambria" w:eastAsia="Kohinoor Bangla" w:hAnsi="Cambria" w:cs="Cambria"/>
          <w:i/>
          <w:iCs/>
          <w:sz w:val="22"/>
          <w:szCs w:val="22"/>
          <w:lang w:val="fr-FR"/>
        </w:rPr>
        <w:t> </w:t>
      </w:r>
      <w:r>
        <w:rPr>
          <w:rFonts w:ascii="Kohinoor Bangla" w:eastAsia="Kohinoor Bangla" w:hAnsi="Kohinoor Bangla" w:cs="Kohinoor Bangla"/>
          <w:i/>
          <w:iCs/>
          <w:sz w:val="22"/>
          <w:szCs w:val="22"/>
          <w:lang w:val="fr-FR"/>
        </w:rPr>
        <w:t>: Bean et le fiasco de l’atelier</w:t>
      </w:r>
      <w:r>
        <w:rPr>
          <w:rFonts w:ascii="Kohinoor Bangla" w:eastAsia="Kohinoor Bangla" w:hAnsi="Kohinoor Bangla" w:cs="Kohinoor Bangla"/>
          <w:sz w:val="22"/>
          <w:szCs w:val="22"/>
          <w:lang w:val="fr-FR"/>
        </w:rPr>
        <w:t>, non traduit) est signé de</w:t>
      </w:r>
      <w:r>
        <w:rPr>
          <w:rFonts w:ascii="Cambria" w:eastAsia="Kohinoor Bangla" w:hAnsi="Cambria" w:cs="Cambria"/>
          <w:sz w:val="22"/>
          <w:szCs w:val="22"/>
          <w:lang w:val="fr-FR"/>
        </w:rPr>
        <w:t> </w:t>
      </w:r>
      <w:r>
        <w:rPr>
          <w:rFonts w:ascii="Kohinoor Bangla" w:eastAsia="Kohinoor Bangla" w:hAnsi="Kohinoor Bangla" w:cs="Kohinoor Bangla"/>
          <w:sz w:val="22"/>
          <w:szCs w:val="22"/>
          <w:lang w:val="fr-FR"/>
        </w:rPr>
        <w:t xml:space="preserve">Frankie Condon. À partir d’un concept mis en avant par Aja Martinez dans son ouvrage </w:t>
      </w:r>
      <w:r>
        <w:rPr>
          <w:rFonts w:ascii="Kohinoor Bangla" w:eastAsia="Kohinoor Bangla" w:hAnsi="Kohinoor Bangla" w:cs="Kohinoor Bangla"/>
          <w:i/>
          <w:iCs/>
          <w:sz w:val="22"/>
          <w:szCs w:val="22"/>
          <w:lang w:val="fr-FR"/>
        </w:rPr>
        <w:t>Counterstory</w:t>
      </w:r>
      <w:r w:rsidR="009C20A3">
        <w:rPr>
          <w:rFonts w:ascii="Cambria" w:eastAsia="Kohinoor Bangla" w:hAnsi="Cambria" w:cs="Cambria"/>
          <w:i/>
          <w:iCs/>
          <w:sz w:val="22"/>
          <w:szCs w:val="22"/>
          <w:lang w:val="fr-FR"/>
        </w:rPr>
        <w:t> </w:t>
      </w:r>
      <w:r>
        <w:rPr>
          <w:rFonts w:ascii="Kohinoor Bangla" w:eastAsia="Kohinoor Bangla" w:hAnsi="Kohinoor Bangla" w:cs="Kohinoor Bangla"/>
          <w:i/>
          <w:iCs/>
          <w:sz w:val="22"/>
          <w:szCs w:val="22"/>
          <w:lang w:val="fr-FR"/>
        </w:rPr>
        <w:t xml:space="preserve">: The Rhetoric and Writing of Critical Race Theory </w:t>
      </w:r>
      <w:r>
        <w:rPr>
          <w:rFonts w:ascii="Kohinoor Bangla" w:eastAsia="Kohinoor Bangla" w:hAnsi="Kohinoor Bangla" w:cs="Kohinoor Bangla"/>
          <w:i/>
          <w:iCs/>
          <w:sz w:val="22"/>
          <w:szCs w:val="22"/>
          <w:lang w:val="fr-FR"/>
        </w:rPr>
        <w:lastRenderedPageBreak/>
        <w:t>(2020) (La contre-histoire : rhétorique et écriture de la théorie critique de la race</w:t>
      </w:r>
      <w:r>
        <w:rPr>
          <w:rFonts w:ascii="Kohinoor Bangla" w:eastAsia="Kohinoor Bangla" w:hAnsi="Kohinoor Bangla" w:cs="Kohinoor Bangla"/>
          <w:sz w:val="22"/>
          <w:szCs w:val="22"/>
          <w:lang w:val="fr-FR"/>
        </w:rPr>
        <w:t xml:space="preserve">, non traduit), Condon utilise la contre-histoire, « à la fois méthode de recherche et genre des chercheurs et chercheuses noir·es, indigènes et de couleur, </w:t>
      </w:r>
      <w:r w:rsidR="00AB2827">
        <w:rPr>
          <w:rFonts w:ascii="Kohinoor Bangla" w:eastAsia="Kohinoor Bangla" w:hAnsi="Kohinoor Bangla" w:cs="Kohinoor Bangla"/>
          <w:sz w:val="22"/>
          <w:szCs w:val="22"/>
          <w:lang w:val="fr-FR"/>
        </w:rPr>
        <w:t>qui permet</w:t>
      </w:r>
      <w:r>
        <w:rPr>
          <w:rFonts w:ascii="Kohinoor Bangla" w:eastAsia="Kohinoor Bangla" w:hAnsi="Kohinoor Bangla" w:cs="Kohinoor Bangla"/>
          <w:sz w:val="22"/>
          <w:szCs w:val="22"/>
          <w:lang w:val="fr-FR"/>
        </w:rPr>
        <w:t xml:space="preserve"> d’an</w:t>
      </w:r>
      <w:r w:rsidR="00AB2827">
        <w:rPr>
          <w:rFonts w:ascii="Kohinoor Bangla" w:eastAsia="Kohinoor Bangla" w:hAnsi="Kohinoor Bangla" w:cs="Kohinoor Bangla"/>
          <w:sz w:val="22"/>
          <w:szCs w:val="22"/>
          <w:lang w:val="fr-FR"/>
        </w:rPr>
        <w:t>a</w:t>
      </w:r>
      <w:r>
        <w:rPr>
          <w:rFonts w:ascii="Kohinoor Bangla" w:eastAsia="Kohinoor Bangla" w:hAnsi="Kohinoor Bangla" w:cs="Kohinoor Bangla"/>
          <w:sz w:val="22"/>
          <w:szCs w:val="22"/>
          <w:lang w:val="fr-FR"/>
        </w:rPr>
        <w:t>lyser, d’interroger et de critiquer la suprématie, le racisme et le colonialisme de peuplement des Blancs dans les programmes et les centres d</w:t>
      </w:r>
      <w:r w:rsidR="009C20A3">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écriture ».</w:t>
      </w:r>
      <w:r w:rsidR="000D57B4">
        <w:rPr>
          <w:rFonts w:ascii="Kohinoor Bangla" w:eastAsia="Kohinoor Bangla" w:hAnsi="Kohinoor Bangla" w:cs="Kohinoor Bangla"/>
          <w:sz w:val="22"/>
          <w:szCs w:val="22"/>
          <w:lang w:val="fr-FR"/>
        </w:rPr>
        <w:t xml:space="preserve"> </w:t>
      </w:r>
      <w:r>
        <w:rPr>
          <w:rFonts w:ascii="Kohinoor Bangla" w:eastAsia="Kohinoor Bangla" w:hAnsi="Kohinoor Bangla" w:cs="Kohinoor Bangla"/>
          <w:sz w:val="22"/>
          <w:szCs w:val="22"/>
          <w:lang w:val="fr-FR"/>
        </w:rPr>
        <w:t>Condon applique ces concepts à partir du personnage de Bean, un étudiant fictif</w:t>
      </w:r>
      <w:r w:rsidR="000D57B4">
        <w:rPr>
          <w:rFonts w:ascii="Cambria" w:eastAsia="Kohinoor Bangla" w:hAnsi="Cambria" w:cs="Kohinoor Bangla"/>
          <w:sz w:val="22"/>
          <w:szCs w:val="22"/>
          <w:lang w:val="fr-FR"/>
        </w:rPr>
        <w:t> :</w:t>
      </w:r>
      <w:r>
        <w:rPr>
          <w:rFonts w:ascii="Kohinoor Bangla" w:eastAsia="Kohinoor Bangla" w:hAnsi="Kohinoor Bangla" w:cs="Kohinoor Bangla"/>
          <w:sz w:val="22"/>
          <w:szCs w:val="22"/>
          <w:lang w:val="fr-FR"/>
        </w:rPr>
        <w:t xml:space="preserve"> </w:t>
      </w:r>
    </w:p>
    <w:p w14:paraId="59FF09C1" w14:textId="61A03640" w:rsidR="000D44A7" w:rsidRPr="009A3783" w:rsidRDefault="00B155E6" w:rsidP="000D44A7">
      <w:pPr>
        <w:spacing w:line="360" w:lineRule="auto"/>
        <w:ind w:left="720" w:right="360"/>
        <w:jc w:val="both"/>
        <w:rPr>
          <w:rFonts w:ascii="Kohinoor Bangla" w:hAnsi="Kohinoor Bangla" w:cs="Kohinoor Bangla"/>
          <w:sz w:val="22"/>
          <w:szCs w:val="22"/>
          <w:lang w:val="fr-CA"/>
        </w:rPr>
      </w:pPr>
      <w:r>
        <w:rPr>
          <w:rFonts w:ascii="Kohinoor Bangla" w:eastAsia="Kohinoor Bangla" w:hAnsi="Kohinoor Bangla" w:cs="Kohinoor Bangla"/>
          <w:sz w:val="22"/>
          <w:szCs w:val="22"/>
          <w:lang w:val="fr-FR"/>
        </w:rPr>
        <w:t>Par ses comportements adoptés en salle de cours et au-delà, ce personnage allégorique incarne sous forme condensée l’expression de la blanchité, de la masculinité toxique, du racisme et de la suprématie blanche qui couvent et se manifestent concrètement dans les salles de classe comme celles o</w:t>
      </w:r>
      <w:r w:rsidR="00BB0551">
        <w:rPr>
          <w:rFonts w:ascii="Kohinoor Bangla" w:eastAsia="Kohinoor Bangla" w:hAnsi="Kohinoor Bangla" w:cs="Kohinoor Bangla"/>
          <w:sz w:val="22"/>
          <w:szCs w:val="22"/>
          <w:lang w:val="fr-FR"/>
        </w:rPr>
        <w:t>ù</w:t>
      </w:r>
      <w:r>
        <w:rPr>
          <w:rFonts w:ascii="Kohinoor Bangla" w:eastAsia="Kohinoor Bangla" w:hAnsi="Kohinoor Bangla" w:cs="Kohinoor Bangla"/>
          <w:sz w:val="22"/>
          <w:szCs w:val="22"/>
          <w:lang w:val="fr-FR"/>
        </w:rPr>
        <w:t xml:space="preserve"> mes collègues et moi avons enseigné, tant aux États-Unis qu’au Canada. </w:t>
      </w:r>
    </w:p>
    <w:p w14:paraId="282608EE" w14:textId="165F453A" w:rsidR="000D44A7" w:rsidRPr="009A3783" w:rsidRDefault="00B155E6" w:rsidP="000D44A7">
      <w:pPr>
        <w:spacing w:line="360" w:lineRule="auto"/>
        <w:jc w:val="both"/>
        <w:rPr>
          <w:rFonts w:ascii="Kohinoor Bangla" w:hAnsi="Kohinoor Bangla" w:cs="Kohinoor Bangla"/>
          <w:sz w:val="22"/>
          <w:szCs w:val="22"/>
          <w:lang w:val="fr-CA"/>
        </w:rPr>
      </w:pPr>
      <w:r>
        <w:rPr>
          <w:rFonts w:ascii="Kohinoor Bangla" w:eastAsia="Kohinoor Bangla" w:hAnsi="Kohinoor Bangla" w:cs="Kohinoor Bangla"/>
          <w:sz w:val="22"/>
          <w:szCs w:val="22"/>
          <w:lang w:val="fr-FR"/>
        </w:rPr>
        <w:t xml:space="preserve">À partir de Bean et d’un enseignant fictif (tout aussi allégorique) qui ne sont </w:t>
      </w:r>
      <w:r w:rsidR="009B5962">
        <w:rPr>
          <w:rFonts w:ascii="Kohinoor Bangla" w:eastAsia="Kohinoor Bangla" w:hAnsi="Kohinoor Bangla" w:cs="Kohinoor Bangla"/>
          <w:sz w:val="22"/>
          <w:szCs w:val="22"/>
          <w:lang w:val="fr-FR"/>
        </w:rPr>
        <w:t xml:space="preserve">ni </w:t>
      </w:r>
      <w:r w:rsidR="00BB0551">
        <w:rPr>
          <w:rFonts w:ascii="Kohinoor Bangla" w:eastAsia="Kohinoor Bangla" w:hAnsi="Kohinoor Bangla" w:cs="Kohinoor Bangla"/>
          <w:sz w:val="22"/>
          <w:szCs w:val="22"/>
          <w:lang w:val="fr-FR"/>
        </w:rPr>
        <w:t>l’</w:t>
      </w:r>
      <w:r>
        <w:rPr>
          <w:rFonts w:ascii="Kohinoor Bangla" w:eastAsia="Kohinoor Bangla" w:hAnsi="Kohinoor Bangla" w:cs="Kohinoor Bangla"/>
          <w:sz w:val="22"/>
          <w:szCs w:val="22"/>
          <w:lang w:val="fr-FR"/>
        </w:rPr>
        <w:t xml:space="preserve">un </w:t>
      </w:r>
      <w:r w:rsidR="009B5962">
        <w:rPr>
          <w:rFonts w:ascii="Kohinoor Bangla" w:eastAsia="Kohinoor Bangla" w:hAnsi="Kohinoor Bangla" w:cs="Kohinoor Bangla"/>
          <w:sz w:val="22"/>
          <w:szCs w:val="22"/>
          <w:lang w:val="fr-FR"/>
        </w:rPr>
        <w:t>ni</w:t>
      </w:r>
      <w:r>
        <w:rPr>
          <w:rFonts w:ascii="Kohinoor Bangla" w:eastAsia="Kohinoor Bangla" w:hAnsi="Kohinoor Bangla" w:cs="Kohinoor Bangla"/>
          <w:sz w:val="22"/>
          <w:szCs w:val="22"/>
          <w:lang w:val="fr-FR"/>
        </w:rPr>
        <w:t xml:space="preserve"> l’autre « très sympathiques (</w:t>
      </w:r>
      <w:r w:rsidR="009B5962">
        <w:rPr>
          <w:rFonts w:ascii="Kohinoor Bangla" w:eastAsia="Kohinoor Bangla" w:hAnsi="Kohinoor Bangla" w:cs="Kohinoor Bangla"/>
          <w:sz w:val="22"/>
          <w:szCs w:val="22"/>
          <w:lang w:val="fr-FR"/>
        </w:rPr>
        <w:t xml:space="preserve">et sont en fait </w:t>
      </w:r>
      <w:r w:rsidR="008B7F65">
        <w:rPr>
          <w:rFonts w:ascii="Kohinoor Bangla" w:eastAsia="Kohinoor Bangla" w:hAnsi="Kohinoor Bangla" w:cs="Kohinoor Bangla"/>
          <w:sz w:val="22"/>
          <w:szCs w:val="22"/>
          <w:lang w:val="fr-FR"/>
        </w:rPr>
        <w:t>plutôt</w:t>
      </w:r>
      <w:r>
        <w:rPr>
          <w:rFonts w:ascii="Kohinoor Bangla" w:eastAsia="Kohinoor Bangla" w:hAnsi="Kohinoor Bangla" w:cs="Kohinoor Bangla"/>
          <w:sz w:val="22"/>
          <w:szCs w:val="22"/>
          <w:lang w:val="fr-FR"/>
        </w:rPr>
        <w:t xml:space="preserve"> odieux) », Condon utilise une sorte de dialectique scénaristique pour « théoriser l</w:t>
      </w:r>
      <w:r w:rsidR="009C20A3">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 xml:space="preserve">expérience raciale » de « symbiose, de convergence de racisme et d’intérêts indifférents à la couleur de peau, de formation de l’idée de race, d’intersectionnalité ou de blanchité hégémonique » (Condon, citant Martinez, 2020 : 17). En mettant en scène le narcissisme suprématiste blanc de Bean, </w:t>
      </w:r>
      <w:r w:rsidR="008B52A4">
        <w:rPr>
          <w:rFonts w:ascii="Kohinoor Bangla" w:eastAsia="Kohinoor Bangla" w:hAnsi="Kohinoor Bangla" w:cs="Kohinoor Bangla"/>
          <w:sz w:val="22"/>
          <w:szCs w:val="22"/>
          <w:lang w:val="fr-FR"/>
        </w:rPr>
        <w:t>d</w:t>
      </w:r>
      <w:r>
        <w:rPr>
          <w:rFonts w:ascii="Kohinoor Bangla" w:eastAsia="Kohinoor Bangla" w:hAnsi="Kohinoor Bangla" w:cs="Kohinoor Bangla"/>
          <w:sz w:val="22"/>
          <w:szCs w:val="22"/>
          <w:lang w:val="fr-FR"/>
        </w:rPr>
        <w:t>es stratégies de manipulation trumpistes et les lamentations moralisatri</w:t>
      </w:r>
      <w:r w:rsidR="0032366B">
        <w:rPr>
          <w:rFonts w:ascii="Kohinoor Bangla" w:eastAsia="Kohinoor Bangla" w:hAnsi="Kohinoor Bangla" w:cs="Kohinoor Bangla"/>
          <w:sz w:val="22"/>
          <w:szCs w:val="22"/>
          <w:lang w:val="fr-FR"/>
        </w:rPr>
        <w:t>c</w:t>
      </w:r>
      <w:r>
        <w:rPr>
          <w:rFonts w:ascii="Kohinoor Bangla" w:eastAsia="Kohinoor Bangla" w:hAnsi="Kohinoor Bangla" w:cs="Kohinoor Bangla"/>
          <w:sz w:val="22"/>
          <w:szCs w:val="22"/>
          <w:lang w:val="fr-FR"/>
        </w:rPr>
        <w:t xml:space="preserve">es et </w:t>
      </w:r>
      <w:r w:rsidR="0088139C">
        <w:rPr>
          <w:rFonts w:ascii="Kohinoor Bangla" w:eastAsia="Kohinoor Bangla" w:hAnsi="Kohinoor Bangla" w:cs="Kohinoor Bangla"/>
          <w:sz w:val="22"/>
          <w:szCs w:val="22"/>
          <w:lang w:val="fr-FR"/>
        </w:rPr>
        <w:t>emplies</w:t>
      </w:r>
      <w:r>
        <w:rPr>
          <w:rFonts w:ascii="Kohinoor Bangla" w:eastAsia="Kohinoor Bangla" w:hAnsi="Kohinoor Bangla" w:cs="Kohinoor Bangla"/>
          <w:sz w:val="22"/>
          <w:szCs w:val="22"/>
          <w:lang w:val="fr-FR"/>
        </w:rPr>
        <w:t xml:space="preserve"> de « blanchité » d</w:t>
      </w:r>
      <w:r w:rsidR="009C20A3">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un professeur d</w:t>
      </w:r>
      <w:r w:rsidR="009C20A3">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écriture martyrisé, Condon propose un scénario bien réel qui touche au théâtre de l’absurde. C’est un texte qui dit les choses sans détour.</w:t>
      </w:r>
    </w:p>
    <w:p w14:paraId="563167CE" w14:textId="77777777" w:rsidR="000D44A7" w:rsidRPr="009A3783" w:rsidRDefault="00B155E6" w:rsidP="00E262DF">
      <w:pPr>
        <w:spacing w:line="360" w:lineRule="auto"/>
        <w:ind w:firstLine="720"/>
        <w:jc w:val="both"/>
        <w:rPr>
          <w:rFonts w:ascii="Kohinoor Bangla" w:hAnsi="Kohinoor Bangla" w:cs="Kohinoor Bangla"/>
          <w:sz w:val="22"/>
          <w:szCs w:val="22"/>
          <w:lang w:val="fr-CA"/>
        </w:rPr>
      </w:pPr>
      <w:r>
        <w:rPr>
          <w:rFonts w:ascii="Kohinoor Bangla" w:eastAsia="Kohinoor Bangla" w:hAnsi="Kohinoor Bangla" w:cs="Kohinoor Bangla"/>
          <w:sz w:val="22"/>
          <w:szCs w:val="22"/>
          <w:lang w:val="fr-FR"/>
        </w:rPr>
        <w:t xml:space="preserve">Nous espérons que les textes publiés par </w:t>
      </w:r>
      <w:r>
        <w:rPr>
          <w:rFonts w:ascii="Kohinoor Bangla" w:eastAsia="Kohinoor Bangla" w:hAnsi="Kohinoor Bangla" w:cs="Kohinoor Bangla"/>
          <w:i/>
          <w:iCs/>
          <w:sz w:val="22"/>
          <w:szCs w:val="22"/>
          <w:lang w:val="fr-FR"/>
        </w:rPr>
        <w:t xml:space="preserve">SKRIB </w:t>
      </w:r>
      <w:r>
        <w:rPr>
          <w:rFonts w:ascii="Kohinoor Bangla" w:eastAsia="Kohinoor Bangla" w:hAnsi="Kohinoor Bangla" w:cs="Kohinoor Bangla"/>
          <w:sz w:val="22"/>
          <w:szCs w:val="22"/>
          <w:lang w:val="fr-FR"/>
        </w:rPr>
        <w:t xml:space="preserve">vous parleront, tant sur le plan personnel que sur celui de la recherche. </w:t>
      </w:r>
    </w:p>
    <w:p w14:paraId="40681F68" w14:textId="77777777" w:rsidR="000D44A7" w:rsidRPr="009A3783" w:rsidRDefault="000D44A7" w:rsidP="000D44A7">
      <w:pPr>
        <w:spacing w:line="360" w:lineRule="auto"/>
        <w:jc w:val="both"/>
        <w:rPr>
          <w:rFonts w:ascii="Kohinoor Bangla" w:hAnsi="Kohinoor Bangla" w:cs="Kohinoor Bangla"/>
          <w:sz w:val="22"/>
          <w:szCs w:val="22"/>
          <w:lang w:val="fr-CA"/>
        </w:rPr>
      </w:pPr>
    </w:p>
    <w:p w14:paraId="15C78F74" w14:textId="77777777" w:rsidR="002F16ED" w:rsidRPr="009A3783" w:rsidRDefault="002F16ED" w:rsidP="000D44A7">
      <w:pPr>
        <w:spacing w:line="360" w:lineRule="auto"/>
        <w:jc w:val="both"/>
        <w:rPr>
          <w:rFonts w:ascii="Kohinoor Bangla" w:hAnsi="Kohinoor Bangla" w:cs="Kohinoor Bangla"/>
          <w:sz w:val="22"/>
          <w:szCs w:val="22"/>
          <w:lang w:val="fr-CA"/>
        </w:rPr>
      </w:pPr>
    </w:p>
    <w:p w14:paraId="75899CE3" w14:textId="77777777" w:rsidR="000D44A7" w:rsidRPr="008A6368" w:rsidRDefault="00B155E6" w:rsidP="000D44A7">
      <w:pPr>
        <w:spacing w:line="360" w:lineRule="auto"/>
        <w:jc w:val="both"/>
        <w:rPr>
          <w:rFonts w:ascii="Kohinoor Bangla" w:hAnsi="Kohinoor Bangla" w:cs="Kohinoor Bangla"/>
          <w:b/>
          <w:sz w:val="22"/>
          <w:szCs w:val="22"/>
        </w:rPr>
      </w:pPr>
      <w:r w:rsidRPr="009A3783">
        <w:rPr>
          <w:rFonts w:ascii="Kohinoor Bangla" w:eastAsia="Kohinoor Bangla" w:hAnsi="Kohinoor Bangla" w:cs="Kohinoor Bangla"/>
          <w:b/>
          <w:bCs/>
          <w:sz w:val="22"/>
          <w:szCs w:val="22"/>
          <w:lang w:val="en-US"/>
        </w:rPr>
        <w:t>Co-éditeurs</w:t>
      </w:r>
    </w:p>
    <w:p w14:paraId="3B54B4F0" w14:textId="77777777" w:rsidR="000D44A7" w:rsidRPr="008A6368" w:rsidRDefault="00B155E6" w:rsidP="000D44A7">
      <w:pPr>
        <w:spacing w:line="360" w:lineRule="auto"/>
        <w:jc w:val="both"/>
        <w:rPr>
          <w:rFonts w:ascii="Kohinoor Bangla" w:hAnsi="Kohinoor Bangla" w:cs="Kohinoor Bangla"/>
          <w:sz w:val="22"/>
          <w:szCs w:val="22"/>
        </w:rPr>
      </w:pPr>
      <w:r w:rsidRPr="009A3783">
        <w:rPr>
          <w:rFonts w:ascii="Kohinoor Bangla" w:eastAsia="Kohinoor Bangla" w:hAnsi="Kohinoor Bangla" w:cs="Kohinoor Bangla"/>
          <w:sz w:val="22"/>
          <w:szCs w:val="22"/>
          <w:lang w:val="en-US"/>
        </w:rPr>
        <w:t xml:space="preserve">Brian Hotson, Dalhousie University (Canada) </w:t>
      </w:r>
    </w:p>
    <w:p w14:paraId="3BAE3A6C" w14:textId="77777777" w:rsidR="000D44A7" w:rsidRPr="008A6368" w:rsidRDefault="00B155E6" w:rsidP="000D44A7">
      <w:pPr>
        <w:spacing w:line="360" w:lineRule="auto"/>
        <w:jc w:val="both"/>
        <w:rPr>
          <w:rFonts w:ascii="Kohinoor Bangla" w:hAnsi="Kohinoor Bangla" w:cs="Kohinoor Bangla"/>
          <w:sz w:val="22"/>
          <w:szCs w:val="22"/>
        </w:rPr>
      </w:pPr>
      <w:r w:rsidRPr="009A3783">
        <w:rPr>
          <w:rFonts w:ascii="Kohinoor Bangla" w:eastAsia="Kohinoor Bangla" w:hAnsi="Kohinoor Bangla" w:cs="Kohinoor Bangla"/>
          <w:sz w:val="22"/>
          <w:szCs w:val="22"/>
          <w:lang w:val="en-US"/>
        </w:rPr>
        <w:t>Stevie Bell, York University (Canada)</w:t>
      </w:r>
    </w:p>
    <w:p w14:paraId="260415E8" w14:textId="77777777" w:rsidR="000D44A7" w:rsidRPr="008A6368" w:rsidRDefault="00B155E6" w:rsidP="000D44A7">
      <w:pPr>
        <w:spacing w:line="360" w:lineRule="auto"/>
        <w:jc w:val="both"/>
        <w:rPr>
          <w:rFonts w:ascii="Kohinoor Bangla" w:hAnsi="Kohinoor Bangla" w:cs="Kohinoor Bangla"/>
          <w:sz w:val="22"/>
          <w:szCs w:val="22"/>
        </w:rPr>
      </w:pPr>
      <w:r w:rsidRPr="008A6368">
        <w:rPr>
          <w:rFonts w:ascii="Kohinoor Bangla" w:hAnsi="Kohinoor Bangla" w:cs="Kohinoor Bangla"/>
          <w:noProof/>
          <w:sz w:val="22"/>
          <w:szCs w:val="22"/>
          <w:lang w:val="en-US"/>
        </w:rPr>
        <mc:AlternateContent>
          <mc:Choice Requires="wps">
            <w:drawing>
              <wp:anchor distT="0" distB="0" distL="114300" distR="114300" simplePos="0" relativeHeight="251658240" behindDoc="0" locked="0" layoutInCell="1" allowOverlap="1" wp14:anchorId="02D04149" wp14:editId="0A6539BB">
                <wp:simplePos x="0" y="0"/>
                <wp:positionH relativeFrom="column">
                  <wp:posOffset>0</wp:posOffset>
                </wp:positionH>
                <wp:positionV relativeFrom="paragraph">
                  <wp:posOffset>229307</wp:posOffset>
                </wp:positionV>
                <wp:extent cx="5928995" cy="0"/>
                <wp:effectExtent l="0" t="0" r="14605" b="12700"/>
                <wp:wrapNone/>
                <wp:docPr id="790630800" name="Straight Connector 4"/>
                <wp:cNvGraphicFramePr/>
                <a:graphic xmlns:a="http://schemas.openxmlformats.org/drawingml/2006/main">
                  <a:graphicData uri="http://schemas.microsoft.com/office/word/2010/wordprocessingShape">
                    <wps:wsp>
                      <wps:cNvCnPr/>
                      <wps:spPr>
                        <a:xfrm>
                          <a:off x="0" y="0"/>
                          <a:ext cx="5928995" cy="0"/>
                        </a:xfrm>
                        <a:prstGeom prst="line">
                          <a:avLst/>
                        </a:prstGeom>
                        <a:ln w="12700">
                          <a:solidFill>
                            <a:srgbClr val="FFDD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5" style="mso-width-percent:0;mso-width-relative:margin;mso-wrap-distance-bottom:0;mso-wrap-distance-left:9pt;mso-wrap-distance-right:9pt;mso-wrap-distance-top:0;mso-wrap-style:square;position:absolute;visibility:visible;z-index:251659264" from="0,18.05pt" to="466.85pt,18.05pt" strokecolor="#fd0" strokeweight="1pt">
                <v:stroke joinstyle="miter"/>
              </v:line>
            </w:pict>
          </mc:Fallback>
        </mc:AlternateContent>
      </w:r>
      <w:r w:rsidRPr="008A6368">
        <w:rPr>
          <w:rFonts w:ascii="Kohinoor Bangla" w:hAnsi="Kohinoor Bangla" w:cs="Kohinoor Bangla"/>
          <w:noProof/>
          <w:sz w:val="22"/>
          <w:szCs w:val="22"/>
          <w:lang w:val="en-US"/>
        </w:rPr>
        <mc:AlternateContent>
          <mc:Choice Requires="wps">
            <w:drawing>
              <wp:anchor distT="0" distB="0" distL="114300" distR="114300" simplePos="0" relativeHeight="251660288" behindDoc="0" locked="0" layoutInCell="1" allowOverlap="1" wp14:anchorId="686474DA" wp14:editId="70E3CFAF">
                <wp:simplePos x="0" y="0"/>
                <wp:positionH relativeFrom="column">
                  <wp:posOffset>0</wp:posOffset>
                </wp:positionH>
                <wp:positionV relativeFrom="paragraph">
                  <wp:posOffset>174812</wp:posOffset>
                </wp:positionV>
                <wp:extent cx="5929533" cy="0"/>
                <wp:effectExtent l="0" t="0" r="14605" b="12700"/>
                <wp:wrapNone/>
                <wp:docPr id="1923227729" name="Straight Connector 4"/>
                <wp:cNvGraphicFramePr/>
                <a:graphic xmlns:a="http://schemas.openxmlformats.org/drawingml/2006/main">
                  <a:graphicData uri="http://schemas.microsoft.com/office/word/2010/wordprocessingShape">
                    <wps:wsp>
                      <wps:cNvCnPr/>
                      <wps:spPr>
                        <a:xfrm>
                          <a:off x="0" y="0"/>
                          <a:ext cx="5929533" cy="0"/>
                        </a:xfrm>
                        <a:prstGeom prst="line">
                          <a:avLst/>
                        </a:prstGeom>
                        <a:ln w="12700">
                          <a:solidFill>
                            <a:srgbClr val="FC662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mso-width-percent:0;mso-width-relative:margin;mso-wrap-distance-bottom:0;mso-wrap-distance-left:9pt;mso-wrap-distance-right:9pt;mso-wrap-distance-top:0;mso-wrap-style:square;position:absolute;visibility:visible;z-index:251661312" from="0,13.75pt" to="466.9pt,13.75pt" strokecolor="#fc6627" strokeweight="1pt">
                <v:stroke joinstyle="miter"/>
              </v:line>
            </w:pict>
          </mc:Fallback>
        </mc:AlternateContent>
      </w:r>
    </w:p>
    <w:p w14:paraId="05C92280" w14:textId="77777777" w:rsidR="000D44A7" w:rsidRPr="008A6368" w:rsidRDefault="000D44A7" w:rsidP="000D44A7">
      <w:pPr>
        <w:spacing w:line="360" w:lineRule="auto"/>
        <w:jc w:val="both"/>
        <w:rPr>
          <w:rFonts w:ascii="Kohinoor Bangla" w:hAnsi="Kohinoor Bangla" w:cs="Kohinoor Bangla"/>
          <w:sz w:val="22"/>
          <w:szCs w:val="22"/>
        </w:rPr>
      </w:pPr>
    </w:p>
    <w:p w14:paraId="103D4B57" w14:textId="77777777" w:rsidR="000D44A7" w:rsidRPr="009A3783" w:rsidRDefault="00B155E6" w:rsidP="000D44A7">
      <w:pPr>
        <w:spacing w:line="360" w:lineRule="auto"/>
        <w:jc w:val="both"/>
        <w:rPr>
          <w:rFonts w:ascii="Kohinoor Bangla" w:hAnsi="Kohinoor Bangla" w:cs="Kohinoor Bangla"/>
          <w:b/>
          <w:sz w:val="22"/>
          <w:szCs w:val="22"/>
          <w:lang w:val="fr-CA"/>
        </w:rPr>
      </w:pPr>
      <w:commentRangeStart w:id="3"/>
      <w:r>
        <w:rPr>
          <w:rFonts w:ascii="Kohinoor Bangla" w:eastAsia="Kohinoor Bangla" w:hAnsi="Kohinoor Bangla" w:cs="Kohinoor Bangla"/>
          <w:b/>
          <w:bCs/>
          <w:sz w:val="22"/>
          <w:szCs w:val="22"/>
          <w:lang w:val="fr-FR"/>
        </w:rPr>
        <w:t>Comité de rédaction</w:t>
      </w:r>
      <w:commentRangeEnd w:id="3"/>
      <w:r w:rsidR="00187336">
        <w:rPr>
          <w:rStyle w:val="CommentReference"/>
        </w:rPr>
        <w:commentReference w:id="3"/>
      </w:r>
    </w:p>
    <w:p w14:paraId="1A7FFCFC" w14:textId="77777777" w:rsidR="000D44A7" w:rsidRPr="00AC5DB1" w:rsidRDefault="00B155E6" w:rsidP="000D44A7">
      <w:pPr>
        <w:spacing w:line="360" w:lineRule="auto"/>
        <w:jc w:val="both"/>
        <w:rPr>
          <w:rFonts w:ascii="Kohinoor Bangla" w:hAnsi="Kohinoor Bangla" w:cs="Kohinoor Bangla"/>
          <w:sz w:val="22"/>
          <w:szCs w:val="22"/>
          <w:lang w:val="fr-CA"/>
        </w:rPr>
      </w:pPr>
      <w:r w:rsidRPr="00AC5DB1">
        <w:rPr>
          <w:rFonts w:ascii="Kohinoor Bangla" w:eastAsia="Kohinoor Bangla" w:hAnsi="Kohinoor Bangla" w:cs="Kohinoor Bangla"/>
          <w:b/>
          <w:bCs/>
          <w:sz w:val="22"/>
          <w:szCs w:val="22"/>
          <w:lang w:val="fr-CA"/>
        </w:rPr>
        <w:t>Pam Bromley</w:t>
      </w:r>
      <w:r w:rsidRPr="00AC5DB1">
        <w:rPr>
          <w:rFonts w:ascii="Kohinoor Bangla" w:eastAsia="Kohinoor Bangla" w:hAnsi="Kohinoor Bangla" w:cs="Kohinoor Bangla"/>
          <w:sz w:val="22"/>
          <w:szCs w:val="22"/>
          <w:lang w:val="fr-CA"/>
        </w:rPr>
        <w:t>, Writing Associate, Scripps College (États-Unis)</w:t>
      </w:r>
    </w:p>
    <w:p w14:paraId="3B1901C0" w14:textId="77777777" w:rsidR="000D44A7" w:rsidRPr="008A6368" w:rsidRDefault="00B155E6" w:rsidP="000D44A7">
      <w:pPr>
        <w:spacing w:line="360" w:lineRule="auto"/>
        <w:jc w:val="both"/>
        <w:rPr>
          <w:rFonts w:ascii="Kohinoor Bangla" w:hAnsi="Kohinoor Bangla" w:cs="Kohinoor Bangla"/>
          <w:sz w:val="22"/>
          <w:szCs w:val="22"/>
        </w:rPr>
      </w:pPr>
      <w:r w:rsidRPr="009A3783">
        <w:rPr>
          <w:rFonts w:ascii="Kohinoor Bangla" w:eastAsia="Kohinoor Bangla" w:hAnsi="Kohinoor Bangla" w:cs="Kohinoor Bangla"/>
          <w:b/>
          <w:bCs/>
          <w:sz w:val="22"/>
          <w:szCs w:val="22"/>
          <w:lang w:val="en-US"/>
        </w:rPr>
        <w:t>Lawrence Cleary</w:t>
      </w:r>
      <w:r w:rsidRPr="009A3783">
        <w:rPr>
          <w:rFonts w:ascii="Kohinoor Bangla" w:eastAsia="Kohinoor Bangla" w:hAnsi="Kohinoor Bangla" w:cs="Kohinoor Bangla"/>
          <w:sz w:val="22"/>
          <w:szCs w:val="22"/>
          <w:lang w:val="en-US"/>
        </w:rPr>
        <w:t>, Directeur, Regional Writing Centre, University of Limerick (Irlande)</w:t>
      </w:r>
    </w:p>
    <w:p w14:paraId="4964F10D" w14:textId="678AC4C7" w:rsidR="000D44A7" w:rsidRPr="009A3783" w:rsidRDefault="00B155E6" w:rsidP="000D44A7">
      <w:pPr>
        <w:spacing w:line="360" w:lineRule="auto"/>
        <w:jc w:val="both"/>
        <w:rPr>
          <w:rFonts w:ascii="Kohinoor Bangla" w:hAnsi="Kohinoor Bangla" w:cs="Kohinoor Bangla"/>
          <w:sz w:val="22"/>
          <w:szCs w:val="22"/>
          <w:lang w:val="fr-CA"/>
        </w:rPr>
      </w:pPr>
      <w:r>
        <w:rPr>
          <w:rFonts w:ascii="Kohinoor Bangla" w:eastAsia="Kohinoor Bangla" w:hAnsi="Kohinoor Bangla" w:cs="Kohinoor Bangla"/>
          <w:b/>
          <w:bCs/>
          <w:sz w:val="22"/>
          <w:szCs w:val="22"/>
          <w:lang w:val="fr-FR"/>
        </w:rPr>
        <w:t>Christiane Donahue</w:t>
      </w:r>
      <w:r>
        <w:rPr>
          <w:rFonts w:ascii="Kohinoor Bangla" w:eastAsia="Kohinoor Bangla" w:hAnsi="Kohinoor Bangla" w:cs="Kohinoor Bangla"/>
          <w:sz w:val="22"/>
          <w:szCs w:val="22"/>
          <w:lang w:val="fr-FR"/>
        </w:rPr>
        <w:t>, Professeure, Dartmouth University (États-Unis)</w:t>
      </w:r>
      <w:r w:rsidR="003D4DBE">
        <w:rPr>
          <w:rFonts w:ascii="Kohinoor Bangla" w:eastAsia="Kohinoor Bangla" w:hAnsi="Kohinoor Bangla" w:cs="Kohinoor Bangla"/>
          <w:sz w:val="22"/>
          <w:szCs w:val="22"/>
          <w:lang w:val="fr-FR"/>
        </w:rPr>
        <w:t>/</w:t>
      </w:r>
      <w:r>
        <w:rPr>
          <w:rFonts w:ascii="Kohinoor Bangla" w:eastAsia="Kohinoor Bangla" w:hAnsi="Kohinoor Bangla" w:cs="Kohinoor Bangla"/>
          <w:sz w:val="22"/>
          <w:szCs w:val="22"/>
          <w:lang w:val="fr-FR"/>
        </w:rPr>
        <w:t>Université de Lille (France)</w:t>
      </w:r>
    </w:p>
    <w:p w14:paraId="40805272" w14:textId="77777777" w:rsidR="000D44A7" w:rsidRPr="009A3783" w:rsidRDefault="00B155E6" w:rsidP="000D44A7">
      <w:pPr>
        <w:spacing w:line="360" w:lineRule="auto"/>
        <w:jc w:val="both"/>
        <w:rPr>
          <w:rFonts w:ascii="Kohinoor Bangla" w:hAnsi="Kohinoor Bangla" w:cs="Kohinoor Bangla"/>
          <w:sz w:val="22"/>
          <w:szCs w:val="22"/>
          <w:highlight w:val="white"/>
          <w:lang w:val="es-ES"/>
        </w:rPr>
      </w:pPr>
      <w:r w:rsidRPr="009A3783">
        <w:rPr>
          <w:rFonts w:ascii="Kohinoor Bangla" w:eastAsia="Kohinoor Bangla" w:hAnsi="Kohinoor Bangla" w:cs="Kohinoor Bangla"/>
          <w:b/>
          <w:bCs/>
          <w:sz w:val="22"/>
          <w:szCs w:val="22"/>
          <w:highlight w:val="white"/>
          <w:lang w:val="es-ES"/>
        </w:rPr>
        <w:t>Magnus Gustafsson</w:t>
      </w:r>
      <w:r w:rsidRPr="009A3783">
        <w:rPr>
          <w:rFonts w:ascii="Kohinoor Bangla" w:eastAsia="Kohinoor Bangla" w:hAnsi="Kohinoor Bangla" w:cs="Kohinoor Bangla"/>
          <w:sz w:val="22"/>
          <w:szCs w:val="22"/>
          <w:highlight w:val="white"/>
          <w:lang w:val="es-ES"/>
        </w:rPr>
        <w:t>, Professeur, Chalmers University of Technology (Suède)</w:t>
      </w:r>
    </w:p>
    <w:p w14:paraId="15E7A746" w14:textId="77777777" w:rsidR="000D44A7" w:rsidRPr="009A3783" w:rsidRDefault="00B155E6" w:rsidP="000D44A7">
      <w:pPr>
        <w:spacing w:line="360" w:lineRule="auto"/>
        <w:jc w:val="both"/>
        <w:rPr>
          <w:rFonts w:ascii="Kohinoor Bangla" w:hAnsi="Kohinoor Bangla" w:cs="Kohinoor Bangla"/>
          <w:sz w:val="22"/>
          <w:szCs w:val="22"/>
          <w:lang w:val="es-ES"/>
        </w:rPr>
      </w:pPr>
      <w:r w:rsidRPr="009A3783">
        <w:rPr>
          <w:rFonts w:ascii="Kohinoor Bangla" w:eastAsia="Kohinoor Bangla" w:hAnsi="Kohinoor Bangla" w:cs="Kohinoor Bangla"/>
          <w:b/>
          <w:bCs/>
          <w:sz w:val="22"/>
          <w:szCs w:val="22"/>
          <w:lang w:val="es-ES"/>
        </w:rPr>
        <w:t>Violeta Molina-Natera</w:t>
      </w:r>
      <w:r w:rsidRPr="009A3783">
        <w:rPr>
          <w:rFonts w:ascii="Kohinoor Bangla" w:eastAsia="Kohinoor Bangla" w:hAnsi="Kohinoor Bangla" w:cs="Kohinoor Bangla"/>
          <w:sz w:val="22"/>
          <w:szCs w:val="22"/>
          <w:lang w:val="es-ES"/>
        </w:rPr>
        <w:t>, Pontificia Universidad Javeriana, Cali (Colombie)</w:t>
      </w:r>
    </w:p>
    <w:p w14:paraId="7308E352" w14:textId="77777777" w:rsidR="000D44A7" w:rsidRPr="009A3783" w:rsidRDefault="00B155E6" w:rsidP="000D44A7">
      <w:pPr>
        <w:spacing w:line="360" w:lineRule="auto"/>
        <w:ind w:right="-270"/>
        <w:jc w:val="both"/>
        <w:rPr>
          <w:rFonts w:ascii="Kohinoor Bangla" w:hAnsi="Kohinoor Bangla" w:cs="Kohinoor Bangla"/>
          <w:sz w:val="22"/>
          <w:szCs w:val="22"/>
          <w:highlight w:val="white"/>
          <w:lang w:val="es-ES"/>
        </w:rPr>
      </w:pPr>
      <w:r w:rsidRPr="009A3783">
        <w:rPr>
          <w:rFonts w:ascii="Kohinoor Bangla" w:eastAsia="Kohinoor Bangla" w:hAnsi="Kohinoor Bangla" w:cs="Kohinoor Bangla"/>
          <w:b/>
          <w:bCs/>
          <w:sz w:val="22"/>
          <w:szCs w:val="22"/>
          <w:highlight w:val="white"/>
          <w:lang w:val="es-ES"/>
        </w:rPr>
        <w:t>Frederico Navarro</w:t>
      </w:r>
      <w:r w:rsidRPr="009A3783">
        <w:rPr>
          <w:rFonts w:ascii="Kohinoor Bangla" w:eastAsia="Kohinoor Bangla" w:hAnsi="Kohinoor Bangla" w:cs="Kohinoor Bangla"/>
          <w:sz w:val="22"/>
          <w:szCs w:val="22"/>
          <w:highlight w:val="white"/>
          <w:lang w:val="es-ES"/>
        </w:rPr>
        <w:t>, Professeur, Universidad de O'Higgins, Instituto de Ciencias de la Educación (Chili)</w:t>
      </w:r>
    </w:p>
    <w:p w14:paraId="3705B827" w14:textId="77777777" w:rsidR="000D44A7" w:rsidRPr="009A3783" w:rsidRDefault="00B155E6" w:rsidP="000D44A7">
      <w:pPr>
        <w:spacing w:line="360" w:lineRule="auto"/>
        <w:jc w:val="both"/>
        <w:rPr>
          <w:rFonts w:ascii="Kohinoor Bangla" w:hAnsi="Kohinoor Bangla" w:cs="Kohinoor Bangla"/>
          <w:sz w:val="22"/>
          <w:szCs w:val="22"/>
          <w:lang w:val="fr-CA"/>
        </w:rPr>
      </w:pPr>
      <w:r>
        <w:rPr>
          <w:rFonts w:ascii="Kohinoor Bangla" w:eastAsia="Kohinoor Bangla" w:hAnsi="Kohinoor Bangla" w:cs="Kohinoor Bangla"/>
          <w:b/>
          <w:bCs/>
          <w:sz w:val="22"/>
          <w:szCs w:val="22"/>
          <w:lang w:val="fr-FR"/>
        </w:rPr>
        <w:t>Pam Nichols</w:t>
      </w:r>
      <w:r>
        <w:rPr>
          <w:rFonts w:ascii="Kohinoor Bangla" w:eastAsia="Kohinoor Bangla" w:hAnsi="Kohinoor Bangla" w:cs="Kohinoor Bangla"/>
          <w:sz w:val="22"/>
          <w:szCs w:val="22"/>
          <w:lang w:val="fr-FR"/>
        </w:rPr>
        <w:t>, Professeure agrégée, Wits University (Afrique du Sud)</w:t>
      </w:r>
    </w:p>
    <w:p w14:paraId="71767147" w14:textId="4BB50EFC" w:rsidR="000D44A7" w:rsidRPr="009A3783" w:rsidRDefault="00B155E6" w:rsidP="000D44A7">
      <w:pPr>
        <w:spacing w:line="360" w:lineRule="auto"/>
        <w:jc w:val="both"/>
        <w:rPr>
          <w:rFonts w:ascii="Kohinoor Bangla" w:hAnsi="Kohinoor Bangla" w:cs="Kohinoor Bangla"/>
          <w:sz w:val="22"/>
          <w:szCs w:val="22"/>
          <w:lang w:val="fr-CA"/>
        </w:rPr>
      </w:pPr>
      <w:r>
        <w:rPr>
          <w:rFonts w:ascii="Kohinoor Bangla" w:eastAsia="Kohinoor Bangla" w:hAnsi="Kohinoor Bangla" w:cs="Kohinoor Bangla"/>
          <w:b/>
          <w:bCs/>
          <w:sz w:val="22"/>
          <w:szCs w:val="22"/>
          <w:lang w:val="fr-FR"/>
        </w:rPr>
        <w:lastRenderedPageBreak/>
        <w:t>Avasha Rambiritch</w:t>
      </w:r>
      <w:r>
        <w:rPr>
          <w:rFonts w:ascii="Kohinoor Bangla" w:eastAsia="Kohinoor Bangla" w:hAnsi="Kohinoor Bangla" w:cs="Kohinoor Bangla"/>
          <w:sz w:val="22"/>
          <w:szCs w:val="22"/>
          <w:lang w:val="fr-FR"/>
        </w:rPr>
        <w:t>, Maître de conférences, Humanities Writing Centre Coordinator, Pretoria</w:t>
      </w:r>
      <w:r w:rsidR="002B0866">
        <w:rPr>
          <w:rFonts w:ascii="Kohinoor Bangla" w:eastAsia="Kohinoor Bangla" w:hAnsi="Kohinoor Bangla" w:cs="Kohinoor Bangla"/>
          <w:sz w:val="22"/>
          <w:szCs w:val="22"/>
          <w:lang w:val="fr-FR"/>
        </w:rPr>
        <w:t xml:space="preserve"> University</w:t>
      </w:r>
      <w:r>
        <w:rPr>
          <w:rFonts w:ascii="Kohinoor Bangla" w:eastAsia="Kohinoor Bangla" w:hAnsi="Kohinoor Bangla" w:cs="Kohinoor Bangla"/>
          <w:sz w:val="22"/>
          <w:szCs w:val="22"/>
          <w:lang w:val="fr-FR"/>
        </w:rPr>
        <w:t>, (Afrique du Sud)</w:t>
      </w:r>
    </w:p>
    <w:p w14:paraId="67E4AB13" w14:textId="77777777" w:rsidR="000D44A7" w:rsidRPr="009A3783" w:rsidRDefault="00B155E6" w:rsidP="000D44A7">
      <w:pPr>
        <w:spacing w:line="360" w:lineRule="auto"/>
        <w:jc w:val="both"/>
        <w:rPr>
          <w:rFonts w:ascii="Kohinoor Bangla" w:hAnsi="Kohinoor Bangla" w:cs="Kohinoor Bangla"/>
          <w:sz w:val="22"/>
          <w:szCs w:val="22"/>
          <w:lang w:val="fr-CA"/>
        </w:rPr>
      </w:pPr>
      <w:r>
        <w:rPr>
          <w:rFonts w:ascii="Kohinoor Bangla" w:eastAsia="Kohinoor Bangla" w:hAnsi="Kohinoor Bangla" w:cs="Kohinoor Bangla"/>
          <w:b/>
          <w:bCs/>
          <w:sz w:val="22"/>
          <w:szCs w:val="22"/>
          <w:lang w:val="fr-FR"/>
        </w:rPr>
        <w:t>Rose Richards</w:t>
      </w:r>
      <w:r>
        <w:rPr>
          <w:rFonts w:ascii="Kohinoor Bangla" w:eastAsia="Kohinoor Bangla" w:hAnsi="Kohinoor Bangla" w:cs="Kohinoor Bangla"/>
          <w:sz w:val="22"/>
          <w:szCs w:val="22"/>
          <w:lang w:val="fr-FR"/>
        </w:rPr>
        <w:t>, Professeure, Université de Stellenbosch (Afrique du Sud)</w:t>
      </w:r>
    </w:p>
    <w:p w14:paraId="76A8B70E" w14:textId="77777777" w:rsidR="000D44A7" w:rsidRPr="009A3783" w:rsidRDefault="000D44A7">
      <w:pPr>
        <w:rPr>
          <w:lang w:val="fr-CA"/>
        </w:rPr>
      </w:pPr>
    </w:p>
    <w:sectPr w:rsidR="000D44A7" w:rsidRPr="009A3783" w:rsidSect="003B48B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urence Ibrahim Aibo" w:date="2023-10-06T10:37:00Z" w:initials="LI">
    <w:p w14:paraId="71E074DF" w14:textId="77777777" w:rsidR="00A41DBB" w:rsidRDefault="00AC5DB1" w:rsidP="00C96E0B">
      <w:pPr>
        <w:pStyle w:val="CommentText"/>
      </w:pPr>
      <w:r>
        <w:rPr>
          <w:rStyle w:val="CommentReference"/>
        </w:rPr>
        <w:annotationRef/>
      </w:r>
      <w:r w:rsidR="00A41DBB">
        <w:rPr>
          <w:lang w:val="fr-CA"/>
        </w:rPr>
        <w:t>Given the social justice values of this journal, it seems important to give equal footing to both genders in the French translation.</w:t>
      </w:r>
      <w:r w:rsidR="00A41DBB">
        <w:rPr>
          <w:lang w:val="fr-CA"/>
        </w:rPr>
        <w:br/>
        <w:t>Truncation with point médian (e.g. étudiant·e) were kept to a minimum.</w:t>
      </w:r>
    </w:p>
  </w:comment>
  <w:comment w:id="1" w:author="Laurence Ibrahim Aibo" w:date="2023-10-06T10:19:00Z" w:initials="LI">
    <w:p w14:paraId="4AF08B05" w14:textId="67AEAF1C" w:rsidR="00AC5DB1" w:rsidRDefault="00AC5DB1" w:rsidP="00AC5DB1">
      <w:pPr>
        <w:pStyle w:val="CommentText"/>
      </w:pPr>
      <w:r>
        <w:rPr>
          <w:rStyle w:val="CommentReference"/>
        </w:rPr>
        <w:annotationRef/>
      </w:r>
      <w:r>
        <w:rPr>
          <w:lang w:val="fr-CA"/>
        </w:rPr>
        <w:t>From SKRIB's French-language website page.</w:t>
      </w:r>
    </w:p>
    <w:p w14:paraId="091209F9" w14:textId="77777777" w:rsidR="00AC5DB1" w:rsidRDefault="00AC5DB1" w:rsidP="00AC5DB1">
      <w:pPr>
        <w:pStyle w:val="CommentText"/>
      </w:pPr>
      <w:r>
        <w:rPr>
          <w:lang w:val="fr-CA"/>
        </w:rPr>
        <w:t>I would suggest minor edits. Let me know if you would like such suggestions.</w:t>
      </w:r>
    </w:p>
  </w:comment>
  <w:comment w:id="2" w:author="Laurence Ibrahim Aibo" w:date="2023-10-06T10:32:00Z" w:initials="LI">
    <w:p w14:paraId="1415500E" w14:textId="77777777" w:rsidR="00AC5DB1" w:rsidRDefault="00AC5DB1" w:rsidP="00AC5DB1">
      <w:pPr>
        <w:pStyle w:val="CommentText"/>
      </w:pPr>
      <w:r>
        <w:rPr>
          <w:rStyle w:val="CommentReference"/>
        </w:rPr>
        <w:annotationRef/>
      </w:r>
      <w:r>
        <w:rPr>
          <w:lang w:val="fr-CA"/>
        </w:rPr>
        <w:t>Please confirm there is no official French translation. I was not able to find any.</w:t>
      </w:r>
    </w:p>
  </w:comment>
  <w:comment w:id="3" w:author="Laurence Ibrahim Aibo" w:date="2023-10-08T13:54:00Z" w:initials="LI">
    <w:p w14:paraId="4C3BFEFE" w14:textId="77777777" w:rsidR="00184531" w:rsidRDefault="00187336">
      <w:pPr>
        <w:pStyle w:val="CommentText"/>
      </w:pPr>
      <w:r>
        <w:rPr>
          <w:rStyle w:val="CommentReference"/>
        </w:rPr>
        <w:annotationRef/>
      </w:r>
      <w:r w:rsidR="00184531">
        <w:rPr>
          <w:lang w:val="fr-CA"/>
        </w:rPr>
        <w:t>Titles were left in English when they do not have immediate equivalent in French.</w:t>
      </w:r>
    </w:p>
    <w:p w14:paraId="31AB200F" w14:textId="0CAF6BDE" w:rsidR="00184531" w:rsidRDefault="00B155E6" w:rsidP="00B27123">
      <w:pPr>
        <w:pStyle w:val="CommentText"/>
      </w:pPr>
      <w:r>
        <w:rPr>
          <w:lang w:val="fr-CA"/>
        </w:rPr>
        <w:t>“</w:t>
      </w:r>
      <w:r w:rsidR="00184531">
        <w:rPr>
          <w:lang w:val="fr-CA"/>
        </w:rPr>
        <w:t>Faculty</w:t>
      </w:r>
      <w:r>
        <w:rPr>
          <w:lang w:val="fr-CA"/>
        </w:rPr>
        <w:t>”</w:t>
      </w:r>
      <w:r w:rsidR="00184531">
        <w:rPr>
          <w:lang w:val="fr-CA"/>
        </w:rPr>
        <w:t>, when no specifics where given in terms of rank, was translated as Professeur or Professeure.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E074DF" w15:done="0"/>
  <w15:commentEx w15:paraId="091209F9" w15:done="0"/>
  <w15:commentEx w15:paraId="1415500E" w15:done="0"/>
  <w15:commentEx w15:paraId="31AB20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C6AB9A3" w16cex:dateUtc="2023-10-09T12:52:00Z"/>
  <w16cex:commentExtensible w16cex:durableId="7608C644" w16cex:dateUtc="2023-10-09T12:52:00Z"/>
  <w16cex:commentExtensible w16cex:durableId="6BB8711E" w16cex:dateUtc="2023-10-09T12:52:00Z"/>
  <w16cex:commentExtensible w16cex:durableId="3B26EEA7" w16cex:dateUtc="2023-10-08T1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E074DF" w16cid:durableId="7C6AB9A3"/>
  <w16cid:commentId w16cid:paraId="091209F9" w16cid:durableId="7608C644"/>
  <w16cid:commentId w16cid:paraId="1415500E" w16cid:durableId="6BB8711E"/>
  <w16cid:commentId w16cid:paraId="31AB200F" w16cid:durableId="3B26EE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2A747" w14:textId="77777777" w:rsidR="005733EB" w:rsidRDefault="005733EB" w:rsidP="00461F7C">
      <w:r>
        <w:separator/>
      </w:r>
    </w:p>
  </w:endnote>
  <w:endnote w:type="continuationSeparator" w:id="0">
    <w:p w14:paraId="2AF9F57A" w14:textId="77777777" w:rsidR="005733EB" w:rsidRDefault="005733EB" w:rsidP="0046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ohinoor Bangla Light">
    <w:altName w:val="Shonar Bangla"/>
    <w:charset w:val="4D"/>
    <w:family w:val="auto"/>
    <w:pitch w:val="variable"/>
    <w:sig w:usb0="0001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Kohinoor Bangla">
    <w:altName w:val="Shonar Bangla"/>
    <w:charset w:val="4D"/>
    <w:family w:val="auto"/>
    <w:pitch w:val="variable"/>
    <w:sig w:usb0="00010007" w:usb1="00000000" w:usb2="00000000" w:usb3="00000000" w:csb0="00000093" w:csb1="00000000"/>
  </w:font>
  <w:font w:name="Shonar Bangla">
    <w:charset w:val="00"/>
    <w:family w:val="roman"/>
    <w:pitch w:val="variable"/>
    <w:sig w:usb0="00010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5075" w14:textId="77777777" w:rsidR="00461F7C" w:rsidRDefault="00461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4665" w14:textId="77777777" w:rsidR="00461F7C" w:rsidRDefault="00461F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B588" w14:textId="77777777" w:rsidR="00461F7C" w:rsidRDefault="00461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5FF25" w14:textId="77777777" w:rsidR="005733EB" w:rsidRDefault="005733EB" w:rsidP="00461F7C">
      <w:r>
        <w:separator/>
      </w:r>
    </w:p>
  </w:footnote>
  <w:footnote w:type="continuationSeparator" w:id="0">
    <w:p w14:paraId="5B0E9073" w14:textId="77777777" w:rsidR="005733EB" w:rsidRDefault="005733EB" w:rsidP="00461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48A4" w14:textId="77777777" w:rsidR="00461F7C" w:rsidRDefault="00461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9908" w14:textId="77777777" w:rsidR="00461F7C" w:rsidRDefault="00461F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71B8" w14:textId="77777777" w:rsidR="00461F7C" w:rsidRDefault="00461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C254B"/>
    <w:multiLevelType w:val="multilevel"/>
    <w:tmpl w:val="CE8EA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865178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nce Ibrahim Aibo">
    <w15:presenceInfo w15:providerId="Windows Live" w15:userId="6cbdb20fa316dd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4A7"/>
    <w:rsid w:val="00004078"/>
    <w:rsid w:val="000D44A7"/>
    <w:rsid w:val="000D57B4"/>
    <w:rsid w:val="00175F06"/>
    <w:rsid w:val="00184531"/>
    <w:rsid w:val="00187336"/>
    <w:rsid w:val="001C32B0"/>
    <w:rsid w:val="002B0866"/>
    <w:rsid w:val="002F16ED"/>
    <w:rsid w:val="0032366B"/>
    <w:rsid w:val="003B48B2"/>
    <w:rsid w:val="003D4DBE"/>
    <w:rsid w:val="00413E49"/>
    <w:rsid w:val="0044461F"/>
    <w:rsid w:val="00444BF4"/>
    <w:rsid w:val="00461F7C"/>
    <w:rsid w:val="004930A6"/>
    <w:rsid w:val="004C4235"/>
    <w:rsid w:val="005733EB"/>
    <w:rsid w:val="00693A65"/>
    <w:rsid w:val="006D566C"/>
    <w:rsid w:val="006F03C4"/>
    <w:rsid w:val="0077076A"/>
    <w:rsid w:val="00781C48"/>
    <w:rsid w:val="008126CA"/>
    <w:rsid w:val="008321D5"/>
    <w:rsid w:val="00851CE7"/>
    <w:rsid w:val="0088139C"/>
    <w:rsid w:val="008A6368"/>
    <w:rsid w:val="008B52A4"/>
    <w:rsid w:val="008B7F65"/>
    <w:rsid w:val="008E029E"/>
    <w:rsid w:val="009024A1"/>
    <w:rsid w:val="00921436"/>
    <w:rsid w:val="0094672F"/>
    <w:rsid w:val="0095453C"/>
    <w:rsid w:val="009A3783"/>
    <w:rsid w:val="009B5962"/>
    <w:rsid w:val="009C20A3"/>
    <w:rsid w:val="009F161F"/>
    <w:rsid w:val="00A41DBB"/>
    <w:rsid w:val="00A739B6"/>
    <w:rsid w:val="00AB2827"/>
    <w:rsid w:val="00AC5DB1"/>
    <w:rsid w:val="00B155E6"/>
    <w:rsid w:val="00B60747"/>
    <w:rsid w:val="00BB0551"/>
    <w:rsid w:val="00D066AD"/>
    <w:rsid w:val="00D404EB"/>
    <w:rsid w:val="00D55032"/>
    <w:rsid w:val="00E262DF"/>
    <w:rsid w:val="00E76A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A8F6F"/>
  <w15:chartTrackingRefBased/>
  <w15:docId w15:val="{5806F739-82D3-AE40-A9F1-0811B5D6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D44A7"/>
    <w:rPr>
      <w:rFonts w:asciiTheme="minorHAnsi" w:hAnsiTheme="minorHAnsi" w:cstheme="min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F7C"/>
    <w:pPr>
      <w:tabs>
        <w:tab w:val="center" w:pos="4680"/>
        <w:tab w:val="right" w:pos="9360"/>
      </w:tabs>
    </w:pPr>
  </w:style>
  <w:style w:type="character" w:customStyle="1" w:styleId="HeaderChar">
    <w:name w:val="Header Char"/>
    <w:basedOn w:val="DefaultParagraphFont"/>
    <w:link w:val="Header"/>
    <w:uiPriority w:val="99"/>
    <w:rsid w:val="00461F7C"/>
    <w:rPr>
      <w:rFonts w:asciiTheme="minorHAnsi" w:hAnsiTheme="minorHAnsi" w:cstheme="minorBidi"/>
      <w:szCs w:val="24"/>
    </w:rPr>
  </w:style>
  <w:style w:type="paragraph" w:styleId="Footer">
    <w:name w:val="footer"/>
    <w:basedOn w:val="Normal"/>
    <w:link w:val="FooterChar"/>
    <w:uiPriority w:val="99"/>
    <w:unhideWhenUsed/>
    <w:rsid w:val="00461F7C"/>
    <w:pPr>
      <w:tabs>
        <w:tab w:val="center" w:pos="4680"/>
        <w:tab w:val="right" w:pos="9360"/>
      </w:tabs>
    </w:pPr>
  </w:style>
  <w:style w:type="character" w:customStyle="1" w:styleId="FooterChar">
    <w:name w:val="Footer Char"/>
    <w:basedOn w:val="DefaultParagraphFont"/>
    <w:link w:val="Footer"/>
    <w:uiPriority w:val="99"/>
    <w:rsid w:val="00461F7C"/>
    <w:rPr>
      <w:rFonts w:asciiTheme="minorHAnsi" w:hAnsiTheme="minorHAnsi" w:cstheme="minorBidi"/>
      <w:szCs w:val="24"/>
    </w:rPr>
  </w:style>
  <w:style w:type="character" w:styleId="CommentReference">
    <w:name w:val="annotation reference"/>
    <w:basedOn w:val="DefaultParagraphFont"/>
    <w:uiPriority w:val="99"/>
    <w:semiHidden/>
    <w:unhideWhenUsed/>
    <w:rsid w:val="00187336"/>
    <w:rPr>
      <w:sz w:val="16"/>
      <w:szCs w:val="16"/>
    </w:rPr>
  </w:style>
  <w:style w:type="paragraph" w:styleId="CommentText">
    <w:name w:val="annotation text"/>
    <w:basedOn w:val="Normal"/>
    <w:link w:val="CommentTextChar"/>
    <w:uiPriority w:val="99"/>
    <w:unhideWhenUsed/>
    <w:rsid w:val="00187336"/>
    <w:rPr>
      <w:sz w:val="20"/>
      <w:szCs w:val="20"/>
    </w:rPr>
  </w:style>
  <w:style w:type="character" w:customStyle="1" w:styleId="CommentTextChar">
    <w:name w:val="Comment Text Char"/>
    <w:basedOn w:val="DefaultParagraphFont"/>
    <w:link w:val="CommentText"/>
    <w:uiPriority w:val="99"/>
    <w:rsid w:val="00187336"/>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187336"/>
    <w:rPr>
      <w:b/>
      <w:bCs/>
    </w:rPr>
  </w:style>
  <w:style w:type="character" w:customStyle="1" w:styleId="CommentSubjectChar">
    <w:name w:val="Comment Subject Char"/>
    <w:basedOn w:val="CommentTextChar"/>
    <w:link w:val="CommentSubject"/>
    <w:uiPriority w:val="99"/>
    <w:semiHidden/>
    <w:rsid w:val="00187336"/>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1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2838</Words>
  <Characters>16177</Characters>
  <Application>Microsoft Office Word</Application>
  <DocSecurity>0</DocSecurity>
  <Lines>134</Lines>
  <Paragraphs>37</Paragraphs>
  <ScaleCrop>false</ScaleCrop>
  <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Hotson</dc:creator>
  <cp:lastModifiedBy>Laurence Ibrahim Aibo</cp:lastModifiedBy>
  <cp:revision>49</cp:revision>
  <cp:lastPrinted>2023-10-05T18:06:00Z</cp:lastPrinted>
  <dcterms:created xsi:type="dcterms:W3CDTF">2023-08-15T13:09:00Z</dcterms:created>
  <dcterms:modified xsi:type="dcterms:W3CDTF">2023-10-09T14:41:00Z</dcterms:modified>
</cp:coreProperties>
</file>