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8"/>
        <w:tblW w:w="9067" w:type="dxa"/>
        <w:shd w:val="clear" w:color="auto" w:fill="E7E6E6" w:themeFill="background2"/>
        <w:tblLook w:val="04A0" w:firstRow="1" w:lastRow="0" w:firstColumn="1" w:lastColumn="0" w:noHBand="0" w:noVBand="1"/>
      </w:tblPr>
      <w:tblGrid>
        <w:gridCol w:w="9067"/>
      </w:tblGrid>
      <w:tr w:rsidR="00AD5C40" w:rsidRPr="00CB75B6" w14:paraId="5BA28866" w14:textId="77777777" w:rsidTr="004E6314">
        <w:trPr>
          <w:trHeight w:val="689"/>
        </w:trPr>
        <w:tc>
          <w:tcPr>
            <w:tcW w:w="9067" w:type="dxa"/>
            <w:shd w:val="clear" w:color="auto" w:fill="E7E6E6" w:themeFill="background2"/>
            <w:vAlign w:val="center"/>
          </w:tcPr>
          <w:p w14:paraId="750AB1DC" w14:textId="77777777" w:rsidR="00AD5C40" w:rsidRDefault="00AD5C40" w:rsidP="004E6314">
            <w:pPr>
              <w:rPr>
                <w:rFonts w:ascii="American Typewriter" w:eastAsia="STHupo" w:hAnsi="American Typewriter" w:cs="Phosphate Inline"/>
                <w:b/>
                <w:bCs/>
                <w:color w:val="000000" w:themeColor="text1"/>
                <w:sz w:val="28"/>
                <w:szCs w:val="28"/>
              </w:rPr>
            </w:pPr>
          </w:p>
          <w:p w14:paraId="36564413" w14:textId="77777777" w:rsidR="00AD5C40" w:rsidRPr="003C019A" w:rsidRDefault="00AD5C40" w:rsidP="004E6314">
            <w:pPr>
              <w:jc w:val="center"/>
              <w:rPr>
                <w:rFonts w:ascii="American Typewriter" w:eastAsia="STHupo" w:hAnsi="American Typewriter" w:cs="Phosphate Inline"/>
                <w:b/>
                <w:bCs/>
                <w:color w:val="000000" w:themeColor="text1"/>
                <w:sz w:val="28"/>
                <w:szCs w:val="28"/>
              </w:rPr>
            </w:pPr>
            <w:r w:rsidRPr="003C019A">
              <w:rPr>
                <w:rFonts w:ascii="American Typewriter" w:eastAsia="STHupo" w:hAnsi="American Typewriter" w:cs="Phosphate Inline"/>
                <w:b/>
                <w:bCs/>
                <w:color w:val="000000" w:themeColor="text1"/>
                <w:sz w:val="28"/>
                <w:szCs w:val="28"/>
              </w:rPr>
              <w:t xml:space="preserve">Louise-Hélène </w:t>
            </w:r>
            <w:proofErr w:type="spellStart"/>
            <w:r w:rsidRPr="003C019A">
              <w:rPr>
                <w:rFonts w:ascii="American Typewriter" w:eastAsia="STHupo" w:hAnsi="American Typewriter" w:cs="Phosphate Inline"/>
                <w:b/>
                <w:bCs/>
                <w:color w:val="000000" w:themeColor="text1"/>
                <w:sz w:val="28"/>
                <w:szCs w:val="28"/>
              </w:rPr>
              <w:t>Filion</w:t>
            </w:r>
            <w:proofErr w:type="spellEnd"/>
            <w:r w:rsidRPr="003C019A">
              <w:rPr>
                <w:rFonts w:ascii="American Typewriter" w:eastAsia="STHupo" w:hAnsi="American Typewriter" w:cs="Phosphate Inline"/>
                <w:b/>
                <w:bCs/>
                <w:color w:val="000000" w:themeColor="text1"/>
                <w:sz w:val="28"/>
                <w:szCs w:val="28"/>
              </w:rPr>
              <w:t>: Teaching Evaluations</w:t>
            </w:r>
          </w:p>
          <w:p w14:paraId="267E702F" w14:textId="77777777" w:rsidR="00AD5C40" w:rsidRPr="00CB75B6" w:rsidRDefault="00AD5C40" w:rsidP="004E6314">
            <w:pPr>
              <w:rPr>
                <w:rFonts w:ascii="American Typewriter" w:eastAsia="STHupo" w:hAnsi="American Typewriter" w:cs="Phosphate Inline"/>
                <w:color w:val="FFFFFF" w:themeColor="background1"/>
              </w:rPr>
            </w:pPr>
          </w:p>
        </w:tc>
      </w:tr>
    </w:tbl>
    <w:p w14:paraId="05579C48" w14:textId="77777777" w:rsidR="00AD5C40" w:rsidRPr="008344F3" w:rsidRDefault="00AD5C40" w:rsidP="00AD5C40">
      <w:pPr>
        <w:rPr>
          <w:rFonts w:ascii="American Typewriter" w:eastAsia="STHupo" w:hAnsi="American Typewriter" w:cs="Phosphate Inline"/>
        </w:rPr>
      </w:pPr>
    </w:p>
    <w:p w14:paraId="0D1326DD" w14:textId="210A79AB" w:rsidR="00AD5C40" w:rsidRDefault="00AD5C40" w:rsidP="00AD5C40">
      <w:pPr>
        <w:jc w:val="both"/>
        <w:rPr>
          <w:rFonts w:ascii="American Typewriter" w:eastAsia="STHupo" w:hAnsi="American Typewriter" w:cs="Phosphate Inline"/>
          <w:sz w:val="20"/>
          <w:szCs w:val="20"/>
        </w:rPr>
      </w:pPr>
      <w:r w:rsidRPr="00341B2C">
        <w:rPr>
          <w:rFonts w:ascii="American Typewriter" w:eastAsia="STHupo" w:hAnsi="American Typewriter" w:cs="Phosphate Inline"/>
          <w:sz w:val="20"/>
          <w:szCs w:val="20"/>
        </w:rPr>
        <w:t xml:space="preserve">Notes: Below are summaries of the teaching evaluations I received at the University of Michigan in </w:t>
      </w:r>
      <w:r w:rsidR="00CB4863">
        <w:rPr>
          <w:rFonts w:ascii="American Typewriter" w:eastAsia="STHupo" w:hAnsi="American Typewriter" w:cs="Phosphate Inline"/>
          <w:sz w:val="20"/>
          <w:szCs w:val="20"/>
        </w:rPr>
        <w:t>202</w:t>
      </w:r>
      <w:r w:rsidR="000F5208">
        <w:rPr>
          <w:rFonts w:ascii="American Typewriter" w:eastAsia="STHupo" w:hAnsi="American Typewriter" w:cs="Phosphate Inline"/>
          <w:sz w:val="20"/>
          <w:szCs w:val="20"/>
        </w:rPr>
        <w:t>3, 2022</w:t>
      </w:r>
      <w:r w:rsidR="00CB4863">
        <w:rPr>
          <w:rFonts w:ascii="American Typewriter" w:eastAsia="STHupo" w:hAnsi="American Typewriter" w:cs="Phosphate Inline"/>
          <w:sz w:val="20"/>
          <w:szCs w:val="20"/>
        </w:rPr>
        <w:t xml:space="preserve">, </w:t>
      </w:r>
      <w:r w:rsidRPr="00341B2C">
        <w:rPr>
          <w:rFonts w:ascii="American Typewriter" w:eastAsia="STHupo" w:hAnsi="American Typewriter" w:cs="Phosphate Inline"/>
          <w:sz w:val="20"/>
          <w:szCs w:val="20"/>
        </w:rPr>
        <w:t xml:space="preserve">2021, 2020, and 2019, and at Saarland University in 2018 and 2013. The full versions of the evaluations can be made available on request. Evaluations originally in German are in certified English translation from Toronto-based translator Linda </w:t>
      </w:r>
      <w:proofErr w:type="spellStart"/>
      <w:r w:rsidRPr="00341B2C">
        <w:rPr>
          <w:rFonts w:ascii="American Typewriter" w:eastAsia="STHupo" w:hAnsi="American Typewriter" w:cs="Phosphate Inline"/>
          <w:sz w:val="20"/>
          <w:szCs w:val="20"/>
        </w:rPr>
        <w:t>Hilpold</w:t>
      </w:r>
      <w:proofErr w:type="spellEnd"/>
      <w:r w:rsidRPr="00341B2C">
        <w:rPr>
          <w:rFonts w:ascii="American Typewriter" w:eastAsia="STHupo" w:hAnsi="American Typewriter" w:cs="Phosphate Inline"/>
          <w:sz w:val="20"/>
          <w:szCs w:val="20"/>
        </w:rPr>
        <w:t>. Comments originally in French were retained as such. All student comments have been reproduced verbatim, except when translated from German. All University of Michigan evaluations work on a scale of 1 to 5: 1 = Strongly Disagree, 2 = Disagree, 3 = Neutral, 4 = Agree, and 5 = Strongly Agree. Comparative university-wide scores for Saarland University for 2018 are unavailable. For the comparative statistics for Saarland university 2013, the reference group was 48 seminars that were offered in the Romance Languages and Literatures Department in the summer semester 2013. The evaluation scale was from 1 (“completely” or “absolutely,” highest possible score) to 5 (“not at all,” lowest possible score); This was also the first university class I ever taught.</w:t>
      </w:r>
    </w:p>
    <w:p w14:paraId="55F42232" w14:textId="77777777" w:rsidR="00BA786A" w:rsidRDefault="00BA786A" w:rsidP="00AD5C40">
      <w:pPr>
        <w:jc w:val="both"/>
        <w:rPr>
          <w:rFonts w:ascii="American Typewriter" w:eastAsia="STHupo" w:hAnsi="American Typewriter" w:cs="Phosphate Inline"/>
          <w:sz w:val="20"/>
          <w:szCs w:val="20"/>
        </w:rPr>
      </w:pPr>
    </w:p>
    <w:p w14:paraId="64C81B75" w14:textId="77777777" w:rsidR="003C6E4E" w:rsidRDefault="003C6E4E" w:rsidP="003C6E4E">
      <w:pPr>
        <w:rPr>
          <w:rFonts w:ascii="Bradley Hand" w:eastAsia="STHupo" w:hAnsi="Bradley Hand" w:cs="Phosphate Inline"/>
        </w:rPr>
      </w:pPr>
    </w:p>
    <w:tbl>
      <w:tblPr>
        <w:tblStyle w:val="TableGrid"/>
        <w:tblpPr w:leftFromText="180" w:rightFromText="180" w:vertAnchor="text" w:horzAnchor="margin" w:tblpY="25"/>
        <w:tblW w:w="9008" w:type="dxa"/>
        <w:tblLook w:val="04A0" w:firstRow="1" w:lastRow="0" w:firstColumn="1" w:lastColumn="0" w:noHBand="0" w:noVBand="1"/>
      </w:tblPr>
      <w:tblGrid>
        <w:gridCol w:w="5397"/>
        <w:gridCol w:w="1167"/>
        <w:gridCol w:w="2444"/>
      </w:tblGrid>
      <w:tr w:rsidR="003C6E4E" w14:paraId="0111D32C" w14:textId="77777777" w:rsidTr="001422B6">
        <w:trPr>
          <w:trHeight w:val="515"/>
        </w:trPr>
        <w:tc>
          <w:tcPr>
            <w:tcW w:w="0" w:type="auto"/>
            <w:gridSpan w:val="3"/>
            <w:shd w:val="clear" w:color="auto" w:fill="D9D9D9" w:themeFill="background1" w:themeFillShade="D9"/>
          </w:tcPr>
          <w:p w14:paraId="6BD24C9D" w14:textId="4F35B492" w:rsidR="003C6E4E" w:rsidRDefault="003C6E4E" w:rsidP="00730C9C">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t>
            </w:r>
            <w:r>
              <w:rPr>
                <w:rFonts w:ascii="American Typewriter" w:eastAsia="STHupo" w:hAnsi="American Typewriter" w:cs="Phosphate Inline"/>
              </w:rPr>
              <w:t>Winter 2023,</w:t>
            </w:r>
            <w:r w:rsidRPr="008344F3">
              <w:rPr>
                <w:rFonts w:ascii="American Typewriter" w:eastAsia="STHupo" w:hAnsi="American Typewriter" w:cs="Phosphate Inline"/>
              </w:rPr>
              <w:t xml:space="preserve"> Course:</w:t>
            </w:r>
            <w:r w:rsidR="00730C9C">
              <w:rPr>
                <w:rFonts w:ascii="American Typewriter" w:eastAsia="STHupo" w:hAnsi="American Typewriter" w:cs="Phosphate Inline"/>
              </w:rPr>
              <w:t xml:space="preserve"> </w:t>
            </w:r>
            <w:r w:rsidRPr="008344F3">
              <w:rPr>
                <w:rFonts w:ascii="American Typewriter" w:eastAsia="STHupo" w:hAnsi="American Typewriter" w:cs="Phosphate Inline"/>
              </w:rPr>
              <w:t xml:space="preserve">RCLANG </w:t>
            </w:r>
            <w:r>
              <w:rPr>
                <w:rFonts w:ascii="American Typewriter" w:eastAsia="STHupo" w:hAnsi="American Typewriter" w:cs="Phosphate Inline"/>
              </w:rPr>
              <w:t>1</w:t>
            </w:r>
            <w:r w:rsidRPr="008344F3">
              <w:rPr>
                <w:rFonts w:ascii="American Typewriter" w:eastAsia="STHupo" w:hAnsi="American Typewriter" w:cs="Phosphate Inline"/>
              </w:rPr>
              <w:t xml:space="preserve">90 </w:t>
            </w:r>
          </w:p>
          <w:p w14:paraId="7DD21F90" w14:textId="6B304E76" w:rsidR="003C6E4E" w:rsidRPr="002D5C8F" w:rsidRDefault="003C6E4E" w:rsidP="007150E3">
            <w:pPr>
              <w:jc w:val="center"/>
              <w:rPr>
                <w:rFonts w:ascii="American Typewriter" w:eastAsia="STHupo" w:hAnsi="American Typewriter" w:cs="Phosphate Inline"/>
              </w:rPr>
            </w:pPr>
            <w:r w:rsidRPr="008344F3">
              <w:rPr>
                <w:rFonts w:ascii="American Typewriter" w:eastAsia="STHupo" w:hAnsi="American Typewriter" w:cs="Phosphate Inline"/>
              </w:rPr>
              <w:t xml:space="preserve">“Intensive French </w:t>
            </w:r>
            <w:r>
              <w:rPr>
                <w:rFonts w:ascii="American Typewriter" w:eastAsia="STHupo" w:hAnsi="American Typewriter" w:cs="Phosphate Inline"/>
              </w:rPr>
              <w:t>1</w:t>
            </w:r>
            <w:r w:rsidRPr="008344F3">
              <w:rPr>
                <w:rFonts w:ascii="American Typewriter" w:eastAsia="STHupo" w:hAnsi="American Typewriter" w:cs="Phosphate Inline"/>
              </w:rPr>
              <w:t xml:space="preserve">,” Evaluation Response Rate: </w:t>
            </w:r>
            <w:r>
              <w:rPr>
                <w:rFonts w:ascii="American Typewriter" w:eastAsia="STHupo" w:hAnsi="American Typewriter" w:cs="Phosphate Inline"/>
              </w:rPr>
              <w:t>100</w:t>
            </w:r>
            <w:r w:rsidRPr="008344F3">
              <w:rPr>
                <w:rFonts w:ascii="American Typewriter" w:eastAsia="STHupo" w:hAnsi="American Typewriter" w:cs="Phosphate Inline"/>
              </w:rPr>
              <w:t>%</w:t>
            </w:r>
          </w:p>
        </w:tc>
      </w:tr>
      <w:tr w:rsidR="003C6E4E" w14:paraId="44B01E73" w14:textId="77777777" w:rsidTr="001422B6">
        <w:trPr>
          <w:trHeight w:val="230"/>
        </w:trPr>
        <w:tc>
          <w:tcPr>
            <w:tcW w:w="5397" w:type="dxa"/>
          </w:tcPr>
          <w:p w14:paraId="23DEFC34" w14:textId="65967C48" w:rsidR="003C6E4E" w:rsidRPr="00A96703" w:rsidRDefault="003C6E4E" w:rsidP="007150E3">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sidR="008263FB">
              <w:rPr>
                <w:rFonts w:ascii="American Typewriter" w:eastAsia="STHupo" w:hAnsi="American Typewriter" w:cs="Phosphate Inline"/>
                <w:b/>
                <w:bCs/>
                <w:i/>
                <w:iCs/>
                <w:sz w:val="20"/>
                <w:szCs w:val="20"/>
              </w:rPr>
              <w:t>Comments</w:t>
            </w:r>
          </w:p>
        </w:tc>
        <w:tc>
          <w:tcPr>
            <w:tcW w:w="1167" w:type="dxa"/>
          </w:tcPr>
          <w:p w14:paraId="3C7E19BA" w14:textId="77777777" w:rsidR="003C6E4E" w:rsidRPr="00A96703" w:rsidRDefault="003C6E4E" w:rsidP="007150E3">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4CADDACF" w14:textId="77777777" w:rsidR="003C6E4E" w:rsidRPr="00A96703" w:rsidRDefault="003C6E4E" w:rsidP="007150E3">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3C6E4E" w14:paraId="43A3D4EA" w14:textId="77777777" w:rsidTr="001422B6">
        <w:trPr>
          <w:trHeight w:val="432"/>
        </w:trPr>
        <w:tc>
          <w:tcPr>
            <w:tcW w:w="5397" w:type="dxa"/>
          </w:tcPr>
          <w:p w14:paraId="338D0728" w14:textId="77777777" w:rsidR="003C6E4E" w:rsidRPr="00264811" w:rsidRDefault="003C6E4E" w:rsidP="007150E3">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7" w:type="dxa"/>
          </w:tcPr>
          <w:p w14:paraId="44585A27" w14:textId="0667C416"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c>
          <w:tcPr>
            <w:tcW w:w="2443" w:type="dxa"/>
          </w:tcPr>
          <w:p w14:paraId="0C877518" w14:textId="7C07C05F"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3C6E4E" w14:paraId="5A949986" w14:textId="77777777" w:rsidTr="001422B6">
        <w:trPr>
          <w:trHeight w:val="216"/>
        </w:trPr>
        <w:tc>
          <w:tcPr>
            <w:tcW w:w="5397" w:type="dxa"/>
          </w:tcPr>
          <w:p w14:paraId="7F2BDB83" w14:textId="1FCD4A15" w:rsidR="003C6E4E" w:rsidRPr="00264811" w:rsidRDefault="003C6E4E" w:rsidP="003C6E4E">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1167" w:type="dxa"/>
          </w:tcPr>
          <w:p w14:paraId="50912DDF" w14:textId="4E53BB9B"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3" w:type="dxa"/>
          </w:tcPr>
          <w:p w14:paraId="6C999276" w14:textId="7B84C936"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3C6E4E" w14:paraId="5EF3760B" w14:textId="77777777" w:rsidTr="001422B6">
        <w:trPr>
          <w:trHeight w:val="428"/>
        </w:trPr>
        <w:tc>
          <w:tcPr>
            <w:tcW w:w="5397" w:type="dxa"/>
          </w:tcPr>
          <w:p w14:paraId="11D28FA9" w14:textId="219FDDE0" w:rsidR="003C6E4E" w:rsidRPr="00264811" w:rsidRDefault="003C6E4E" w:rsidP="007150E3">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treated students with respect.”</w:t>
            </w:r>
          </w:p>
        </w:tc>
        <w:tc>
          <w:tcPr>
            <w:tcW w:w="1167" w:type="dxa"/>
          </w:tcPr>
          <w:p w14:paraId="55DE0209" w14:textId="546A47F4"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3" w:type="dxa"/>
          </w:tcPr>
          <w:p w14:paraId="41010396" w14:textId="0B15858E"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3C6E4E" w14:paraId="6FF1B9F9" w14:textId="77777777" w:rsidTr="001422B6">
        <w:trPr>
          <w:trHeight w:val="230"/>
        </w:trPr>
        <w:tc>
          <w:tcPr>
            <w:tcW w:w="9008" w:type="dxa"/>
            <w:gridSpan w:val="3"/>
          </w:tcPr>
          <w:p w14:paraId="3D047B0F" w14:textId="77777777" w:rsidR="003C6E4E" w:rsidRPr="003B6D71" w:rsidRDefault="003C6E4E" w:rsidP="007150E3">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3C6E4E" w14:paraId="45C33CCE" w14:textId="77777777" w:rsidTr="001422B6">
        <w:trPr>
          <w:trHeight w:val="235"/>
        </w:trPr>
        <w:tc>
          <w:tcPr>
            <w:tcW w:w="9008" w:type="dxa"/>
            <w:gridSpan w:val="3"/>
          </w:tcPr>
          <w:p w14:paraId="27788942" w14:textId="77777777" w:rsidR="003C6E4E" w:rsidRPr="003C6E4E" w:rsidRDefault="003C6E4E" w:rsidP="007150E3">
            <w:pPr>
              <w:rPr>
                <w:rFonts w:ascii="Bradley Hand" w:eastAsia="STHupo" w:hAnsi="Bradley Hand" w:cs="Phosphate Inline"/>
                <w:color w:val="000000" w:themeColor="text1"/>
                <w:sz w:val="20"/>
                <w:szCs w:val="20"/>
              </w:rPr>
            </w:pPr>
          </w:p>
          <w:p w14:paraId="4AB0CB75" w14:textId="236CF558" w:rsidR="003C6E4E" w:rsidRPr="003C6E4E" w:rsidRDefault="003C6E4E" w:rsidP="003C6E4E">
            <w:pPr>
              <w:spacing w:line="259" w:lineRule="auto"/>
              <w:rPr>
                <w:rFonts w:ascii="Bradley Hand" w:eastAsia="Times New Roman" w:hAnsi="Bradley Hand" w:cs="Arial"/>
                <w:color w:val="000000" w:themeColor="text1"/>
                <w:sz w:val="20"/>
                <w:szCs w:val="20"/>
                <w:lang w:eastAsia="fr-CA"/>
              </w:rPr>
            </w:pPr>
            <w:r w:rsidRPr="003C6E4E">
              <w:rPr>
                <w:rFonts w:ascii="Bradley Hand" w:eastAsia="STHupo" w:hAnsi="Bradley Hand" w:cs="Phosphate Inline"/>
                <w:color w:val="000000" w:themeColor="text1"/>
                <w:sz w:val="20"/>
                <w:szCs w:val="20"/>
              </w:rPr>
              <w:t>“</w:t>
            </w:r>
            <w:r w:rsidRPr="003C6E4E">
              <w:rPr>
                <w:rFonts w:ascii="Bradley Hand" w:eastAsia="Times New Roman" w:hAnsi="Bradley Hand" w:cs="Arial"/>
                <w:color w:val="000000" w:themeColor="text1"/>
                <w:sz w:val="20"/>
                <w:szCs w:val="20"/>
                <w:lang w:eastAsia="fr-CA"/>
              </w:rPr>
              <w:t>The course had a very high quality of instruction, Louise-Hélène was very prepared and worked</w:t>
            </w:r>
          </w:p>
          <w:p w14:paraId="7B7A295B" w14:textId="77777777" w:rsidR="003C6E4E" w:rsidRPr="003C6E4E" w:rsidRDefault="003C6E4E" w:rsidP="003C6E4E">
            <w:pPr>
              <w:spacing w:line="259" w:lineRule="auto"/>
              <w:rPr>
                <w:rFonts w:ascii="Bradley Hand" w:eastAsia="Times New Roman" w:hAnsi="Bradley Hand" w:cs="Arial"/>
                <w:color w:val="000000" w:themeColor="text1"/>
                <w:sz w:val="20"/>
                <w:szCs w:val="20"/>
                <w:lang w:eastAsia="fr-CA"/>
              </w:rPr>
            </w:pPr>
            <w:r w:rsidRPr="003C6E4E">
              <w:rPr>
                <w:rFonts w:ascii="Bradley Hand" w:eastAsia="Times New Roman" w:hAnsi="Bradley Hand" w:cs="Arial"/>
                <w:color w:val="000000" w:themeColor="text1"/>
                <w:sz w:val="20"/>
                <w:szCs w:val="20"/>
                <w:lang w:eastAsia="fr-CA"/>
              </w:rPr>
              <w:t>with the students very well.”</w:t>
            </w:r>
          </w:p>
          <w:p w14:paraId="7A951E95" w14:textId="25C3BAAB" w:rsidR="003C6E4E" w:rsidRPr="003C6E4E" w:rsidRDefault="003C6E4E" w:rsidP="003C6E4E">
            <w:pPr>
              <w:rPr>
                <w:rFonts w:ascii="Bradley Hand" w:eastAsia="STHupo" w:hAnsi="Bradley Hand" w:cs="Phosphate Inline"/>
                <w:color w:val="000000" w:themeColor="text1"/>
                <w:sz w:val="20"/>
                <w:szCs w:val="20"/>
              </w:rPr>
            </w:pPr>
          </w:p>
        </w:tc>
      </w:tr>
      <w:tr w:rsidR="003C6E4E" w14:paraId="690AE444" w14:textId="77777777" w:rsidTr="001422B6">
        <w:trPr>
          <w:trHeight w:val="134"/>
        </w:trPr>
        <w:tc>
          <w:tcPr>
            <w:tcW w:w="9008" w:type="dxa"/>
            <w:gridSpan w:val="3"/>
          </w:tcPr>
          <w:p w14:paraId="6E007C48" w14:textId="77777777" w:rsidR="003C6E4E" w:rsidRPr="003C6E4E" w:rsidRDefault="003C6E4E" w:rsidP="007150E3">
            <w:pPr>
              <w:rPr>
                <w:rFonts w:ascii="Bradley Hand" w:eastAsia="STHupo" w:hAnsi="Bradley Hand" w:cs="Phosphate Inline"/>
                <w:color w:val="000000" w:themeColor="text1"/>
                <w:sz w:val="20"/>
                <w:szCs w:val="20"/>
              </w:rPr>
            </w:pPr>
          </w:p>
          <w:p w14:paraId="23ACC102" w14:textId="1637F5B9"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“I really enjoyed the class as it was and wouldn’t want to change anything. The atmosphere of the class was very welcoming and the writing assignments were helpful.”</w:t>
            </w:r>
          </w:p>
          <w:p w14:paraId="35751DF4"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3D90CB36" w14:textId="77777777" w:rsidTr="001422B6">
        <w:trPr>
          <w:trHeight w:val="134"/>
        </w:trPr>
        <w:tc>
          <w:tcPr>
            <w:tcW w:w="9008" w:type="dxa"/>
            <w:gridSpan w:val="3"/>
          </w:tcPr>
          <w:p w14:paraId="61E4019B" w14:textId="77777777" w:rsidR="003C6E4E" w:rsidRPr="003C6E4E" w:rsidRDefault="003C6E4E" w:rsidP="007150E3">
            <w:pPr>
              <w:rPr>
                <w:rFonts w:ascii="Bradley Hand" w:eastAsia="STHupo" w:hAnsi="Bradley Hand" w:cs="Phosphate Inline"/>
                <w:color w:val="000000" w:themeColor="text1"/>
                <w:sz w:val="20"/>
                <w:szCs w:val="20"/>
              </w:rPr>
            </w:pPr>
          </w:p>
          <w:p w14:paraId="031E8FA6" w14:textId="63313C0E"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“The atmosphere in the class is great, and the instructor is respectful.”</w:t>
            </w:r>
          </w:p>
          <w:p w14:paraId="46797BD7"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68FD81F0" w14:textId="77777777" w:rsidTr="001422B6">
        <w:trPr>
          <w:trHeight w:val="134"/>
        </w:trPr>
        <w:tc>
          <w:tcPr>
            <w:tcW w:w="9008" w:type="dxa"/>
            <w:gridSpan w:val="3"/>
          </w:tcPr>
          <w:p w14:paraId="76D0BADE" w14:textId="77777777" w:rsidR="003C6E4E" w:rsidRPr="003C6E4E" w:rsidRDefault="003C6E4E" w:rsidP="007150E3">
            <w:pPr>
              <w:rPr>
                <w:rFonts w:ascii="Bradley Hand" w:eastAsia="STHupo" w:hAnsi="Bradley Hand" w:cs="Phosphate Inline"/>
                <w:color w:val="000000" w:themeColor="text1"/>
                <w:sz w:val="20"/>
                <w:szCs w:val="20"/>
              </w:rPr>
            </w:pPr>
          </w:p>
          <w:p w14:paraId="409DD833" w14:textId="580B76C7"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“Louise-Hélène was an excellent professor who was very kind and helpful, and helped me expand my knowledge of French a lot.”</w:t>
            </w:r>
          </w:p>
          <w:p w14:paraId="027BF89E"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1CB3F8CF" w14:textId="77777777" w:rsidTr="001422B6">
        <w:trPr>
          <w:trHeight w:val="1144"/>
        </w:trPr>
        <w:tc>
          <w:tcPr>
            <w:tcW w:w="9008" w:type="dxa"/>
            <w:gridSpan w:val="3"/>
          </w:tcPr>
          <w:p w14:paraId="606ECB66" w14:textId="77777777" w:rsidR="003C6E4E" w:rsidRPr="003C6E4E" w:rsidRDefault="003C6E4E" w:rsidP="007150E3">
            <w:pPr>
              <w:rPr>
                <w:rFonts w:ascii="Bradley Hand" w:eastAsia="STHupo" w:hAnsi="Bradley Hand" w:cs="Phosphate Inline"/>
                <w:color w:val="000000" w:themeColor="text1"/>
                <w:sz w:val="20"/>
                <w:szCs w:val="20"/>
              </w:rPr>
            </w:pPr>
          </w:p>
          <w:p w14:paraId="157DF886" w14:textId="3E8F5E47"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w:t>
            </w:r>
            <w:r w:rsidR="001964AE">
              <w:rPr>
                <w:rFonts w:ascii="Bradley Hand" w:eastAsia="STHupo" w:hAnsi="Bradley Hand" w:cs="Phosphate Inline"/>
                <w:color w:val="000000" w:themeColor="text1"/>
                <w:sz w:val="20"/>
                <w:szCs w:val="20"/>
              </w:rPr>
              <w:t>This class was hard, but that was the point… I feel a lot more confident in my ability to speak French… Louise-Hélène is also a great instructor, and that helped a lot. Overall, this class was excellent.”</w:t>
            </w:r>
          </w:p>
        </w:tc>
      </w:tr>
    </w:tbl>
    <w:p w14:paraId="730D6AD3" w14:textId="77777777" w:rsidR="003C6E4E" w:rsidRDefault="003C6E4E" w:rsidP="00AD5C40">
      <w:pPr>
        <w:jc w:val="both"/>
        <w:rPr>
          <w:rFonts w:ascii="American Typewriter" w:eastAsia="STHupo" w:hAnsi="American Typewriter" w:cs="Phosphate Inline"/>
          <w:sz w:val="20"/>
          <w:szCs w:val="20"/>
        </w:rPr>
      </w:pPr>
    </w:p>
    <w:p w14:paraId="0305AB4A" w14:textId="77777777" w:rsidR="00BA786A" w:rsidRDefault="00BA786A" w:rsidP="00BA786A"/>
    <w:tbl>
      <w:tblPr>
        <w:tblStyle w:val="TableGrid"/>
        <w:tblW w:w="0" w:type="auto"/>
        <w:tblLook w:val="04A0" w:firstRow="1" w:lastRow="0" w:firstColumn="1" w:lastColumn="0" w:noHBand="0" w:noVBand="1"/>
      </w:tblPr>
      <w:tblGrid>
        <w:gridCol w:w="3447"/>
        <w:gridCol w:w="2900"/>
        <w:gridCol w:w="2663"/>
      </w:tblGrid>
      <w:tr w:rsidR="001F1080" w:rsidRPr="009D78BF" w14:paraId="56C8C832" w14:textId="77777777" w:rsidTr="00A96774">
        <w:tc>
          <w:tcPr>
            <w:tcW w:w="0" w:type="auto"/>
            <w:gridSpan w:val="3"/>
            <w:shd w:val="clear" w:color="auto" w:fill="D9D9D9" w:themeFill="background1" w:themeFillShade="D9"/>
          </w:tcPr>
          <w:p w14:paraId="7B815B1B"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2C9121C2" w14:textId="01B68766"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lastRenderedPageBreak/>
              <w:t xml:space="preserve">RCLANG 290 </w:t>
            </w:r>
            <w:r w:rsidR="001F1080" w:rsidRPr="00317CCB">
              <w:rPr>
                <w:rFonts w:ascii="American Typewriter" w:eastAsia="STHupo" w:hAnsi="American Typewriter" w:cs="Phosphate Inline"/>
                <w:lang w:val="en-US"/>
              </w:rPr>
              <w:t>“Intensive French 2” Evaluation Response Rate: 77.77%</w:t>
            </w:r>
          </w:p>
        </w:tc>
      </w:tr>
      <w:tr w:rsidR="001F1080" w14:paraId="4929679A" w14:textId="77777777" w:rsidTr="001964AE">
        <w:tc>
          <w:tcPr>
            <w:tcW w:w="3426" w:type="dxa"/>
          </w:tcPr>
          <w:p w14:paraId="6FB51342" w14:textId="77777777"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lastRenderedPageBreak/>
              <w:t>Bullet Point Scores</w:t>
            </w:r>
          </w:p>
        </w:tc>
        <w:tc>
          <w:tcPr>
            <w:tcW w:w="2939" w:type="dxa"/>
          </w:tcPr>
          <w:p w14:paraId="10B0B6CD"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5" w:type="dxa"/>
          </w:tcPr>
          <w:p w14:paraId="666198A2"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University Median</w:t>
            </w:r>
          </w:p>
        </w:tc>
      </w:tr>
      <w:tr w:rsidR="001F1080" w14:paraId="2B6C58A2" w14:textId="77777777" w:rsidTr="001964AE">
        <w:tc>
          <w:tcPr>
            <w:tcW w:w="3426" w:type="dxa"/>
          </w:tcPr>
          <w:p w14:paraId="5478563C"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39" w:type="dxa"/>
          </w:tcPr>
          <w:p w14:paraId="27912D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5" w:type="dxa"/>
          </w:tcPr>
          <w:p w14:paraId="077B9769"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8A08583" w14:textId="77777777" w:rsidTr="001964AE">
        <w:tc>
          <w:tcPr>
            <w:tcW w:w="3426" w:type="dxa"/>
          </w:tcPr>
          <w:p w14:paraId="76910F3F"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39" w:type="dxa"/>
          </w:tcPr>
          <w:p w14:paraId="3602E045"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c>
          <w:tcPr>
            <w:tcW w:w="2645" w:type="dxa"/>
          </w:tcPr>
          <w:p w14:paraId="27627EA0"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1A3EB69E" w14:textId="77777777" w:rsidTr="001964AE">
        <w:tc>
          <w:tcPr>
            <w:tcW w:w="3426" w:type="dxa"/>
          </w:tcPr>
          <w:p w14:paraId="112EADB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“I knew what was expected of me in this course.”</w:t>
            </w:r>
          </w:p>
        </w:tc>
        <w:tc>
          <w:tcPr>
            <w:tcW w:w="2939" w:type="dxa"/>
          </w:tcPr>
          <w:p w14:paraId="46CADEA8"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5" w:type="dxa"/>
          </w:tcPr>
          <w:p w14:paraId="6FCCAE11"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r>
      <w:tr w:rsidR="001F1080" w14:paraId="10D296F2" w14:textId="77777777" w:rsidTr="001964AE">
        <w:tc>
          <w:tcPr>
            <w:tcW w:w="9010" w:type="dxa"/>
            <w:gridSpan w:val="3"/>
          </w:tcPr>
          <w:p w14:paraId="72F0895D"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F8E16E" w14:textId="77777777" w:rsidTr="001964AE">
        <w:tc>
          <w:tcPr>
            <w:tcW w:w="9010" w:type="dxa"/>
            <w:gridSpan w:val="3"/>
          </w:tcPr>
          <w:p w14:paraId="79F57397" w14:textId="77777777" w:rsidR="001F1080" w:rsidRPr="00880E39" w:rsidRDefault="001F1080" w:rsidP="00A96774">
            <w:pPr>
              <w:rPr>
                <w:rFonts w:ascii="Bradley Hand" w:eastAsia="STHupo" w:hAnsi="Bradley Hand" w:cs="Phosphate Inline"/>
                <w:sz w:val="21"/>
                <w:szCs w:val="21"/>
              </w:rPr>
            </w:pPr>
          </w:p>
          <w:p w14:paraId="5860521A" w14:textId="2D419B6E" w:rsidR="001F1080" w:rsidRPr="00B06B06" w:rsidRDefault="001F1080" w:rsidP="00A96774">
            <w:pPr>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“Louise–Hélène was a great instructor. I thought that she dealt with the class well as we discussed difficult yet important topics in a foreign language. She was patient with us and corrected us when need be.”</w:t>
            </w:r>
          </w:p>
          <w:p w14:paraId="023A9F2B" w14:textId="77777777" w:rsidR="001F1080" w:rsidRPr="00880E39" w:rsidRDefault="001F1080" w:rsidP="00A96774">
            <w:pPr>
              <w:rPr>
                <w:rFonts w:ascii="Bradley Hand" w:eastAsia="STHupo" w:hAnsi="Bradley Hand" w:cs="Phosphate Inline"/>
                <w:sz w:val="21"/>
                <w:szCs w:val="21"/>
              </w:rPr>
            </w:pPr>
            <w:r w:rsidRPr="00880E39">
              <w:rPr>
                <w:rFonts w:ascii="Bradley Hand" w:eastAsia="STHupo" w:hAnsi="Bradley Hand" w:cs="Phosphate Inline"/>
                <w:sz w:val="21"/>
                <w:szCs w:val="21"/>
              </w:rPr>
              <w:tab/>
            </w:r>
          </w:p>
        </w:tc>
      </w:tr>
      <w:tr w:rsidR="001F1080" w14:paraId="1614D6A6" w14:textId="77777777" w:rsidTr="001964AE">
        <w:tc>
          <w:tcPr>
            <w:tcW w:w="9010" w:type="dxa"/>
            <w:gridSpan w:val="3"/>
          </w:tcPr>
          <w:p w14:paraId="6FED0443" w14:textId="77777777" w:rsidR="001F1080" w:rsidRPr="00880E39" w:rsidRDefault="001F1080" w:rsidP="00A96774">
            <w:pPr>
              <w:rPr>
                <w:rFonts w:ascii="Bradley Hand" w:eastAsia="STHupo" w:hAnsi="Bradley Hand" w:cs="Phosphate Inline"/>
                <w:sz w:val="21"/>
                <w:szCs w:val="21"/>
              </w:rPr>
            </w:pPr>
          </w:p>
          <w:p w14:paraId="72C9843C" w14:textId="17B4FC15" w:rsidR="001F1080" w:rsidRPr="00B06B06" w:rsidRDefault="001F1080" w:rsidP="00A96774">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 Hélène is an incredible instructor and was always very helpful and kind. She helped me feel very comfortable and was a breath of fresh air in a course that brought me a lot of anxiety and stress. Not only did she help me improve immensely in my French, but she made class stress-free and enjoyable…The atmosphere in her class was very calming, which was vital to my success in the class, and she was a good facilitator for our discussion section on controversial topics. She would frequently check in with us to make sure she wasn't talking too fast or to see if we needed her to do anything differently</w:t>
            </w:r>
            <w:r w:rsidRPr="00B06B06">
              <w:rPr>
                <w:rFonts w:ascii="Bradley Hand" w:eastAsia="Times New Roman" w:hAnsi="Bradley Hand" w:cs="Arial"/>
                <w:color w:val="35404F"/>
                <w:sz w:val="20"/>
                <w:szCs w:val="20"/>
                <w:lang w:val="en-US" w:eastAsia="fr-CA"/>
              </w:rPr>
              <w:t>…</w:t>
            </w:r>
            <w:r w:rsidRPr="00B06B06">
              <w:rPr>
                <w:rFonts w:ascii="Bradley Hand" w:eastAsia="Times New Roman" w:hAnsi="Bradley Hand" w:cs="Arial"/>
                <w:color w:val="35404F"/>
                <w:sz w:val="20"/>
                <w:szCs w:val="20"/>
                <w:lang w:eastAsia="fr-CA"/>
              </w:rPr>
              <w:t>In one-on-one meetings with her, she was always very encouraging to me even though I struggled very much in this class, and assured me that I was doing okay, which I appreciated very much…I cannot say enough good things about her.”</w:t>
            </w:r>
          </w:p>
          <w:p w14:paraId="37E2E26A" w14:textId="77777777" w:rsidR="001F1080" w:rsidRPr="00880E39" w:rsidRDefault="001F1080" w:rsidP="00A96774">
            <w:pPr>
              <w:rPr>
                <w:rFonts w:ascii="Bradley Hand" w:eastAsia="STHupo" w:hAnsi="Bradley Hand" w:cs="Phosphate Inline"/>
                <w:sz w:val="21"/>
                <w:szCs w:val="21"/>
              </w:rPr>
            </w:pPr>
          </w:p>
        </w:tc>
      </w:tr>
      <w:tr w:rsidR="001F1080" w14:paraId="73B879D5" w14:textId="77777777" w:rsidTr="001964AE">
        <w:tc>
          <w:tcPr>
            <w:tcW w:w="9010" w:type="dxa"/>
            <w:gridSpan w:val="3"/>
            <w:vAlign w:val="center"/>
          </w:tcPr>
          <w:p w14:paraId="387B657D" w14:textId="77777777" w:rsidR="001F1080" w:rsidRPr="00880E39" w:rsidRDefault="001F1080" w:rsidP="00A96774">
            <w:pPr>
              <w:ind w:right="600"/>
              <w:rPr>
                <w:rFonts w:ascii="Bradley Hand" w:eastAsia="Times New Roman" w:hAnsi="Bradley Hand" w:cs="Arial"/>
                <w:color w:val="35404F"/>
                <w:sz w:val="21"/>
                <w:szCs w:val="21"/>
                <w:lang w:eastAsia="fr-CA"/>
              </w:rPr>
            </w:pPr>
          </w:p>
          <w:p w14:paraId="70F13550" w14:textId="692359C1" w:rsidR="001F1080" w:rsidRPr="00B06B06" w:rsidRDefault="001F1080" w:rsidP="001F1080">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“Louise–Hélène was an absolutely brilliant teacher and I feel lucky to have had her. Her dedication to teaching was evident and she was equally encouraging and critical when necessary. She was very approachable and I always looked forward to her class. I have a lot of respect for her and hope to take another class with her one day.”</w:t>
            </w:r>
          </w:p>
          <w:p w14:paraId="70973426" w14:textId="77777777" w:rsidR="001F1080" w:rsidRPr="00880E39" w:rsidRDefault="001F1080" w:rsidP="00A96774">
            <w:pPr>
              <w:rPr>
                <w:rFonts w:ascii="Bradley Hand" w:eastAsia="STHupo" w:hAnsi="Bradley Hand" w:cs="Phosphate Inline"/>
                <w:sz w:val="21"/>
                <w:szCs w:val="21"/>
              </w:rPr>
            </w:pPr>
          </w:p>
        </w:tc>
      </w:tr>
    </w:tbl>
    <w:p w14:paraId="5CE5F295" w14:textId="32CA7FD9" w:rsidR="001F1080" w:rsidRDefault="001F1080" w:rsidP="001F1080"/>
    <w:p w14:paraId="1D978066" w14:textId="77777777" w:rsidR="00B06B06" w:rsidRDefault="00B06B06" w:rsidP="001F1080"/>
    <w:tbl>
      <w:tblPr>
        <w:tblStyle w:val="TableGrid"/>
        <w:tblW w:w="0" w:type="auto"/>
        <w:tblLook w:val="04A0" w:firstRow="1" w:lastRow="0" w:firstColumn="1" w:lastColumn="0" w:noHBand="0" w:noVBand="1"/>
      </w:tblPr>
      <w:tblGrid>
        <w:gridCol w:w="3426"/>
        <w:gridCol w:w="2938"/>
        <w:gridCol w:w="2646"/>
      </w:tblGrid>
      <w:tr w:rsidR="001F1080" w:rsidRPr="009D78BF" w14:paraId="04F7FBD6" w14:textId="77777777" w:rsidTr="00A96774">
        <w:tc>
          <w:tcPr>
            <w:tcW w:w="0" w:type="auto"/>
            <w:gridSpan w:val="3"/>
            <w:shd w:val="clear" w:color="auto" w:fill="D9D9D9" w:themeFill="background1" w:themeFillShade="D9"/>
          </w:tcPr>
          <w:p w14:paraId="7697277F"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1FD3372A" w14:textId="636B7F52"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t xml:space="preserve">RCLANG 150 </w:t>
            </w:r>
            <w:r w:rsidR="001F1080" w:rsidRPr="00317CCB">
              <w:rPr>
                <w:rFonts w:ascii="American Typewriter" w:eastAsia="STHupo" w:hAnsi="American Typewriter" w:cs="Phosphate Inline"/>
                <w:lang w:val="en-US"/>
              </w:rPr>
              <w:t>“Elementary French” Evaluation Response Rate: 100%</w:t>
            </w:r>
          </w:p>
        </w:tc>
      </w:tr>
      <w:tr w:rsidR="001F1080" w14:paraId="63596383" w14:textId="77777777" w:rsidTr="00A96774">
        <w:tc>
          <w:tcPr>
            <w:tcW w:w="3428" w:type="dxa"/>
          </w:tcPr>
          <w:p w14:paraId="3884EF59" w14:textId="7951669F"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 xml:space="preserve">Bullet Point </w:t>
            </w:r>
            <w:r w:rsidR="00493329">
              <w:rPr>
                <w:rFonts w:ascii="American Typewriter" w:eastAsia="STHupo" w:hAnsi="American Typewriter" w:cs="Phosphate Inline"/>
                <w:b/>
                <w:bCs/>
                <w:i/>
                <w:iCs/>
                <w:sz w:val="20"/>
                <w:szCs w:val="20"/>
              </w:rPr>
              <w:t>Scores</w:t>
            </w:r>
          </w:p>
        </w:tc>
        <w:tc>
          <w:tcPr>
            <w:tcW w:w="2941" w:type="dxa"/>
          </w:tcPr>
          <w:p w14:paraId="5EDF026C"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7" w:type="dxa"/>
          </w:tcPr>
          <w:p w14:paraId="2C6CC1F3"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 xml:space="preserve">University Median </w:t>
            </w:r>
          </w:p>
        </w:tc>
      </w:tr>
      <w:tr w:rsidR="001F1080" w14:paraId="093D75DF" w14:textId="77777777" w:rsidTr="00A96774">
        <w:tc>
          <w:tcPr>
            <w:tcW w:w="3428" w:type="dxa"/>
          </w:tcPr>
          <w:p w14:paraId="774B896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7E42FEE"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780F97BF"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CA324BB" w14:textId="77777777" w:rsidTr="00A96774">
        <w:tc>
          <w:tcPr>
            <w:tcW w:w="3428" w:type="dxa"/>
          </w:tcPr>
          <w:p w14:paraId="15DFACA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seemed well prepared for class meetings.”</w:t>
            </w:r>
          </w:p>
        </w:tc>
        <w:tc>
          <w:tcPr>
            <w:tcW w:w="2941" w:type="dxa"/>
          </w:tcPr>
          <w:p w14:paraId="40F0395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5AD3DBC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05C6B821" w14:textId="77777777" w:rsidTr="00A96774">
        <w:tc>
          <w:tcPr>
            <w:tcW w:w="3428" w:type="dxa"/>
          </w:tcPr>
          <w:p w14:paraId="69C4DFB1"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treated students with respect.”</w:t>
            </w:r>
          </w:p>
        </w:tc>
        <w:tc>
          <w:tcPr>
            <w:tcW w:w="2941" w:type="dxa"/>
          </w:tcPr>
          <w:p w14:paraId="40C66743"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167446A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173D0063" w14:textId="77777777" w:rsidTr="00A96774">
        <w:tc>
          <w:tcPr>
            <w:tcW w:w="9016" w:type="dxa"/>
            <w:gridSpan w:val="3"/>
          </w:tcPr>
          <w:p w14:paraId="3392867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EEDCF3" w14:textId="77777777" w:rsidTr="00A96774">
        <w:tc>
          <w:tcPr>
            <w:tcW w:w="9016" w:type="dxa"/>
            <w:gridSpan w:val="3"/>
          </w:tcPr>
          <w:p w14:paraId="1A448D31" w14:textId="77777777" w:rsidR="001F1080" w:rsidRPr="00880E39" w:rsidRDefault="001F1080" w:rsidP="00A96774">
            <w:pPr>
              <w:rPr>
                <w:rFonts w:ascii="Bradley Hand" w:eastAsia="STHupo" w:hAnsi="Bradley Hand" w:cs="Phosphate Inline"/>
                <w:sz w:val="20"/>
                <w:szCs w:val="20"/>
              </w:rPr>
            </w:pPr>
          </w:p>
          <w:p w14:paraId="52E93F41" w14:textId="300EFC36"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This was a fantastic class. I came into the class knowing absolutely nothing about French, but I felt supported the entire semester and learned a ton! Louise–Helene was always available to help, she went out of her way to make sure I was getting the support I needed and help me improve my skill set. Her classes were always fun, she provided a variety of different activities and learning tools to help us learn and make an engaging environment. She cultivated a safe space where we were all invited and encouraged on a regular basis to step out of our comfort zone and participate in different ways.</w:t>
            </w:r>
            <w:r w:rsidRPr="00880E39">
              <w:rPr>
                <w:rFonts w:ascii="Bradley Hand" w:eastAsia="Times New Roman" w:hAnsi="Bradley Hand" w:cs="Arial"/>
                <w:color w:val="35404F"/>
                <w:sz w:val="20"/>
                <w:szCs w:val="20"/>
                <w:lang w:eastAsia="fr-CA"/>
              </w:rPr>
              <w:t>”</w:t>
            </w:r>
          </w:p>
          <w:p w14:paraId="592C9221" w14:textId="77777777" w:rsidR="001F1080" w:rsidRPr="00880E39" w:rsidRDefault="001F1080" w:rsidP="00A96774">
            <w:pPr>
              <w:rPr>
                <w:rFonts w:ascii="Bradley Hand" w:eastAsia="STHupo" w:hAnsi="Bradley Hand" w:cs="Phosphate Inline"/>
                <w:sz w:val="20"/>
                <w:szCs w:val="20"/>
              </w:rPr>
            </w:pPr>
          </w:p>
        </w:tc>
      </w:tr>
      <w:tr w:rsidR="001F1080" w14:paraId="228918D5" w14:textId="77777777" w:rsidTr="00A96774">
        <w:tc>
          <w:tcPr>
            <w:tcW w:w="9016" w:type="dxa"/>
            <w:gridSpan w:val="3"/>
          </w:tcPr>
          <w:p w14:paraId="6F9F0B66" w14:textId="77777777" w:rsidR="001F1080" w:rsidRPr="00880E39" w:rsidRDefault="001F1080" w:rsidP="00A96774">
            <w:pPr>
              <w:rPr>
                <w:rFonts w:ascii="Bradley Hand" w:eastAsia="STHupo" w:hAnsi="Bradley Hand" w:cs="Phosphate Inline"/>
                <w:sz w:val="20"/>
                <w:szCs w:val="20"/>
              </w:rPr>
            </w:pPr>
          </w:p>
          <w:p w14:paraId="43853FF1" w14:textId="2567C391"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An excellent and speedy intro to French, the class kept at a steady pace and the acquisition of comprehension and usage skills seemed shockingly fast. The methods used are very effective! Thoroughly enjoyed it and look forward to more French.</w:t>
            </w:r>
            <w:r w:rsidRPr="00880E39">
              <w:rPr>
                <w:rFonts w:ascii="Bradley Hand" w:eastAsia="Times New Roman" w:hAnsi="Bradley Hand" w:cs="Arial"/>
                <w:color w:val="35404F"/>
                <w:sz w:val="20"/>
                <w:szCs w:val="20"/>
                <w:lang w:eastAsia="fr-CA"/>
              </w:rPr>
              <w:t>”</w:t>
            </w:r>
          </w:p>
          <w:p w14:paraId="69F2CC00" w14:textId="77777777" w:rsidR="001F1080" w:rsidRPr="00880E39" w:rsidRDefault="001F1080" w:rsidP="00A96774">
            <w:pPr>
              <w:rPr>
                <w:rFonts w:ascii="Bradley Hand" w:eastAsia="STHupo" w:hAnsi="Bradley Hand" w:cs="Phosphate Inline"/>
                <w:sz w:val="20"/>
                <w:szCs w:val="20"/>
              </w:rPr>
            </w:pPr>
          </w:p>
        </w:tc>
      </w:tr>
      <w:tr w:rsidR="001F1080" w14:paraId="52D77102" w14:textId="77777777" w:rsidTr="00A96774">
        <w:tc>
          <w:tcPr>
            <w:tcW w:w="9016" w:type="dxa"/>
            <w:gridSpan w:val="3"/>
            <w:vAlign w:val="center"/>
          </w:tcPr>
          <w:p w14:paraId="008A6E63"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59B9789F" w14:textId="06C406E5"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Madame Louise </w:t>
            </w:r>
            <w:r w:rsidRPr="00880E39">
              <w:rPr>
                <w:rFonts w:ascii="Bradley Hand" w:eastAsia="Times New Roman" w:hAnsi="Bradley Hand" w:cs="Arial"/>
                <w:color w:val="35404F"/>
                <w:sz w:val="20"/>
                <w:szCs w:val="20"/>
                <w:lang w:eastAsia="fr-CA"/>
              </w:rPr>
              <w:t xml:space="preserve">[sic] </w:t>
            </w:r>
            <w:r w:rsidR="001F1080" w:rsidRPr="00880E39">
              <w:rPr>
                <w:rFonts w:ascii="Bradley Hand" w:eastAsia="Times New Roman" w:hAnsi="Bradley Hand" w:cs="Arial"/>
                <w:color w:val="35404F"/>
                <w:sz w:val="20"/>
                <w:szCs w:val="20"/>
                <w:lang w:eastAsia="fr-CA"/>
              </w:rPr>
              <w:t>was very efficient in explaining course materials to us and making sure we understood given tasks. She was very patient with us all and made it clear she was always available if we had any questions. I found the one-on-one sessions most helpful because I was given an idea of where I was in class – what I needed to improve on, my strengths and aspects I needed more work on. With Madame Louise's helpful nature and various activities to help us remember concepts, it made this class very entertaining and enjoyable.</w:t>
            </w:r>
            <w:r w:rsidRPr="00880E39">
              <w:rPr>
                <w:rFonts w:ascii="Bradley Hand" w:eastAsia="Times New Roman" w:hAnsi="Bradley Hand" w:cs="Arial"/>
                <w:color w:val="35404F"/>
                <w:sz w:val="20"/>
                <w:szCs w:val="20"/>
                <w:lang w:eastAsia="fr-CA"/>
              </w:rPr>
              <w:t>”</w:t>
            </w:r>
          </w:p>
          <w:p w14:paraId="3B554F7E" w14:textId="77777777" w:rsidR="001F1080" w:rsidRPr="00880E39" w:rsidRDefault="001F1080" w:rsidP="00A96774">
            <w:pPr>
              <w:rPr>
                <w:rFonts w:ascii="Bradley Hand" w:eastAsia="STHupo" w:hAnsi="Bradley Hand" w:cs="Phosphate Inline"/>
                <w:sz w:val="20"/>
                <w:szCs w:val="20"/>
              </w:rPr>
            </w:pPr>
          </w:p>
        </w:tc>
      </w:tr>
    </w:tbl>
    <w:p w14:paraId="2E174A92" w14:textId="77777777" w:rsidR="001F1080" w:rsidRPr="00A01692" w:rsidRDefault="001F1080" w:rsidP="001F1080"/>
    <w:tbl>
      <w:tblPr>
        <w:tblStyle w:val="TableGrid"/>
        <w:tblW w:w="0" w:type="auto"/>
        <w:tblLook w:val="04A0" w:firstRow="1" w:lastRow="0" w:firstColumn="1" w:lastColumn="0" w:noHBand="0" w:noVBand="1"/>
      </w:tblPr>
      <w:tblGrid>
        <w:gridCol w:w="3446"/>
        <w:gridCol w:w="2900"/>
        <w:gridCol w:w="2664"/>
      </w:tblGrid>
      <w:tr w:rsidR="001F1080" w:rsidRPr="009D78BF" w14:paraId="1DF1B3AF" w14:textId="77777777" w:rsidTr="00A96774">
        <w:tc>
          <w:tcPr>
            <w:tcW w:w="0" w:type="auto"/>
            <w:gridSpan w:val="3"/>
            <w:shd w:val="clear" w:color="auto" w:fill="D9D9D9" w:themeFill="background1" w:themeFillShade="D9"/>
          </w:tcPr>
          <w:p w14:paraId="4E948BA5"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2021</w:t>
            </w:r>
            <w:r w:rsidRPr="008344F3">
              <w:rPr>
                <w:rFonts w:ascii="American Typewriter" w:eastAsia="STHupo" w:hAnsi="American Typewriter" w:cs="Phosphate Inline"/>
              </w:rPr>
              <w:t>, Course:</w:t>
            </w:r>
          </w:p>
          <w:p w14:paraId="33BE1328" w14:textId="21A93976"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t xml:space="preserve">RCLANG 290 </w:t>
            </w:r>
            <w:r w:rsidR="001F1080" w:rsidRPr="00317CCB">
              <w:rPr>
                <w:rFonts w:ascii="American Typewriter" w:eastAsia="STHupo" w:hAnsi="American Typewriter" w:cs="Phosphate Inline"/>
                <w:lang w:val="en-US"/>
              </w:rPr>
              <w:t>“Intensive French 2” Evaluation Response Rate: 66.66%</w:t>
            </w:r>
          </w:p>
        </w:tc>
      </w:tr>
      <w:tr w:rsidR="001F1080" w14:paraId="500D86B1" w14:textId="77777777" w:rsidTr="00A96774">
        <w:tc>
          <w:tcPr>
            <w:tcW w:w="3428" w:type="dxa"/>
          </w:tcPr>
          <w:p w14:paraId="5C87055B" w14:textId="42D3AA83" w:rsidR="001F1080" w:rsidRPr="00A96703" w:rsidRDefault="001F1080"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sidR="008263FB">
              <w:rPr>
                <w:rFonts w:ascii="American Typewriter" w:eastAsia="STHupo" w:hAnsi="American Typewriter" w:cs="Phosphate Inline"/>
                <w:b/>
                <w:bCs/>
                <w:i/>
                <w:iCs/>
                <w:sz w:val="20"/>
                <w:szCs w:val="20"/>
              </w:rPr>
              <w:t>Comments</w:t>
            </w:r>
          </w:p>
        </w:tc>
        <w:tc>
          <w:tcPr>
            <w:tcW w:w="2941" w:type="dxa"/>
          </w:tcPr>
          <w:p w14:paraId="42E56A85"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My Score</w:t>
            </w:r>
          </w:p>
        </w:tc>
        <w:tc>
          <w:tcPr>
            <w:tcW w:w="2647" w:type="dxa"/>
          </w:tcPr>
          <w:p w14:paraId="763450D2"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University Median</w:t>
            </w:r>
          </w:p>
        </w:tc>
      </w:tr>
      <w:tr w:rsidR="001F1080" w14:paraId="70438EE9" w14:textId="77777777" w:rsidTr="00A96774">
        <w:tc>
          <w:tcPr>
            <w:tcW w:w="3428" w:type="dxa"/>
          </w:tcPr>
          <w:p w14:paraId="31F51EA0"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3A4B04D"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000C3B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3E389F4E" w14:textId="77777777" w:rsidTr="00A96774">
        <w:tc>
          <w:tcPr>
            <w:tcW w:w="3428" w:type="dxa"/>
          </w:tcPr>
          <w:p w14:paraId="6ACE6B44"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41" w:type="dxa"/>
          </w:tcPr>
          <w:p w14:paraId="0BF6097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4.7</w:t>
            </w:r>
          </w:p>
        </w:tc>
        <w:tc>
          <w:tcPr>
            <w:tcW w:w="2647" w:type="dxa"/>
          </w:tcPr>
          <w:p w14:paraId="78D5D42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56BCCB86" w14:textId="77777777" w:rsidTr="00A96774">
        <w:tc>
          <w:tcPr>
            <w:tcW w:w="3428" w:type="dxa"/>
          </w:tcPr>
          <w:p w14:paraId="1D44439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seemed well prepared for class meetings.”</w:t>
            </w:r>
          </w:p>
        </w:tc>
        <w:tc>
          <w:tcPr>
            <w:tcW w:w="2941" w:type="dxa"/>
          </w:tcPr>
          <w:p w14:paraId="5EE1999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0FCD6C3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4CB8FFA4" w14:textId="77777777" w:rsidTr="00A96774">
        <w:tc>
          <w:tcPr>
            <w:tcW w:w="9016" w:type="dxa"/>
            <w:gridSpan w:val="3"/>
          </w:tcPr>
          <w:p w14:paraId="23D8BC3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50137ECC" w14:textId="77777777" w:rsidTr="00A96774">
        <w:tc>
          <w:tcPr>
            <w:tcW w:w="9016" w:type="dxa"/>
            <w:gridSpan w:val="3"/>
          </w:tcPr>
          <w:p w14:paraId="70340DDE" w14:textId="77777777" w:rsidR="001F1080" w:rsidRPr="00880E39" w:rsidRDefault="001F1080" w:rsidP="00A96774">
            <w:pPr>
              <w:rPr>
                <w:rFonts w:ascii="Bradley Hand" w:eastAsia="STHupo" w:hAnsi="Bradley Hand" w:cs="Phosphate Inline"/>
                <w:sz w:val="20"/>
                <w:szCs w:val="20"/>
              </w:rPr>
            </w:pPr>
          </w:p>
          <w:p w14:paraId="1804EEF1" w14:textId="5825975B" w:rsidR="001F1080"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Louise-Helene [sic] is an incredible teacher with clear excitement for the subject! This was a difficult class, but Louise-Helen </w:t>
            </w:r>
            <w:r w:rsidR="001F1080" w:rsidRPr="00880E39">
              <w:rPr>
                <w:rFonts w:ascii="Bradley Hand" w:eastAsia="Times New Roman" w:hAnsi="Bradley Hand" w:cs="Arial"/>
                <w:color w:val="35404F"/>
                <w:sz w:val="20"/>
                <w:szCs w:val="20"/>
                <w:lang w:val="en-US" w:eastAsia="fr-CA"/>
              </w:rPr>
              <w:t xml:space="preserve">[sic] </w:t>
            </w:r>
            <w:r w:rsidR="001F1080" w:rsidRPr="00880E39">
              <w:rPr>
                <w:rFonts w:ascii="Bradley Hand" w:eastAsia="Times New Roman" w:hAnsi="Bradley Hand" w:cs="Arial"/>
                <w:color w:val="35404F"/>
                <w:sz w:val="20"/>
                <w:szCs w:val="20"/>
                <w:lang w:eastAsia="fr-CA"/>
              </w:rPr>
              <w:t>understood that and was very forgiving and accepting of our mistakes. She was really good about making accommodations based on the needs of the students and asked many questions to make sure her instruction was helpful for us.</w:t>
            </w:r>
            <w:r w:rsidRPr="00880E39">
              <w:rPr>
                <w:rFonts w:ascii="Bradley Hand" w:eastAsia="Times New Roman" w:hAnsi="Bradley Hand" w:cs="Arial"/>
                <w:color w:val="35404F"/>
                <w:sz w:val="20"/>
                <w:szCs w:val="20"/>
                <w:lang w:eastAsia="fr-CA"/>
              </w:rPr>
              <w:t>”</w:t>
            </w:r>
          </w:p>
          <w:p w14:paraId="104F5F9B" w14:textId="66BBB2B4" w:rsidR="001F1080" w:rsidRPr="00880E39" w:rsidRDefault="001F1080" w:rsidP="00A96774">
            <w:pPr>
              <w:rPr>
                <w:rFonts w:ascii="Bradley Hand" w:eastAsia="STHupo" w:hAnsi="Bradley Hand" w:cs="Phosphate Inline"/>
                <w:sz w:val="20"/>
                <w:szCs w:val="20"/>
              </w:rPr>
            </w:pPr>
          </w:p>
        </w:tc>
      </w:tr>
      <w:tr w:rsidR="001F1080" w14:paraId="7FB193CB" w14:textId="77777777" w:rsidTr="00A96774">
        <w:tc>
          <w:tcPr>
            <w:tcW w:w="9016" w:type="dxa"/>
            <w:gridSpan w:val="3"/>
          </w:tcPr>
          <w:p w14:paraId="1D1AE3C1" w14:textId="77777777" w:rsidR="003B22DE" w:rsidRDefault="003B22DE" w:rsidP="00A96774">
            <w:pPr>
              <w:rPr>
                <w:rFonts w:ascii="Bradley Hand" w:eastAsia="Times New Roman" w:hAnsi="Bradley Hand" w:cs="Arial"/>
                <w:color w:val="35404F"/>
                <w:sz w:val="20"/>
                <w:szCs w:val="20"/>
                <w:lang w:eastAsia="fr-CA"/>
              </w:rPr>
            </w:pPr>
          </w:p>
          <w:p w14:paraId="2FC2D93F" w14:textId="102CADF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The structure of this course is very clever and I enjoyed the way the textbook was used. The readings were never too hard, but they did force me to think.</w:t>
            </w:r>
            <w:r w:rsidRPr="00880E39">
              <w:rPr>
                <w:rFonts w:ascii="Bradley Hand" w:eastAsia="Times New Roman" w:hAnsi="Bradley Hand" w:cs="Arial"/>
                <w:color w:val="35404F"/>
                <w:sz w:val="20"/>
                <w:szCs w:val="20"/>
                <w:lang w:eastAsia="fr-CA"/>
              </w:rPr>
              <w:t>”</w:t>
            </w:r>
          </w:p>
          <w:p w14:paraId="61150D71" w14:textId="77777777" w:rsidR="001F1080" w:rsidRPr="00880E39" w:rsidRDefault="001F1080" w:rsidP="00A96774">
            <w:pPr>
              <w:rPr>
                <w:rFonts w:ascii="Bradley Hand" w:eastAsia="Times New Roman" w:hAnsi="Bradley Hand" w:cs="Arial"/>
                <w:color w:val="35404F"/>
                <w:sz w:val="20"/>
                <w:szCs w:val="20"/>
                <w:lang w:eastAsia="fr-CA"/>
              </w:rPr>
            </w:pPr>
          </w:p>
        </w:tc>
      </w:tr>
      <w:tr w:rsidR="001F1080" w14:paraId="787190EA" w14:textId="77777777" w:rsidTr="00A96774">
        <w:tc>
          <w:tcPr>
            <w:tcW w:w="9016" w:type="dxa"/>
            <w:gridSpan w:val="3"/>
            <w:vAlign w:val="center"/>
          </w:tcPr>
          <w:p w14:paraId="5A7FDA97"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75F1B8D4" w14:textId="2390027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This course was excellent, Louise–Hélène treated us with respect and conducted discussions in a way that enhanced our understanding of topics in francophone countries. She was very good and I have thoroughly enjoyed the course. She speaks somewhat fast sometimes but is aware of this and will repeat herself if we do not understand.</w:t>
            </w:r>
            <w:r w:rsidRPr="00880E39">
              <w:rPr>
                <w:rFonts w:ascii="Bradley Hand" w:eastAsia="Times New Roman" w:hAnsi="Bradley Hand" w:cs="Arial"/>
                <w:color w:val="35404F"/>
                <w:sz w:val="20"/>
                <w:szCs w:val="20"/>
                <w:lang w:eastAsia="fr-CA"/>
              </w:rPr>
              <w:t>”</w:t>
            </w:r>
          </w:p>
          <w:p w14:paraId="554CA562" w14:textId="77777777" w:rsidR="001F1080" w:rsidRPr="00880E39" w:rsidRDefault="001F1080" w:rsidP="00A96774">
            <w:pPr>
              <w:rPr>
                <w:rFonts w:ascii="Bradley Hand" w:eastAsia="STHupo" w:hAnsi="Bradley Hand" w:cs="Phosphate Inline"/>
                <w:sz w:val="20"/>
                <w:szCs w:val="20"/>
              </w:rPr>
            </w:pPr>
          </w:p>
        </w:tc>
      </w:tr>
    </w:tbl>
    <w:p w14:paraId="0A2B2C85" w14:textId="77777777" w:rsidR="001F1080" w:rsidRPr="00341B2C" w:rsidRDefault="001F1080" w:rsidP="00AD5C40">
      <w:pPr>
        <w:jc w:val="both"/>
        <w:rPr>
          <w:rFonts w:ascii="American Typewriter" w:eastAsia="STHupo" w:hAnsi="American Typewriter" w:cs="Phosphate Inline"/>
          <w:sz w:val="20"/>
          <w:szCs w:val="20"/>
        </w:rPr>
      </w:pPr>
    </w:p>
    <w:p w14:paraId="32C6A24F" w14:textId="77777777" w:rsidR="00AD5C40" w:rsidRDefault="00AD5C40" w:rsidP="00AD5C40">
      <w:pPr>
        <w:rPr>
          <w:rFonts w:ascii="American Typewriter" w:eastAsia="STHupo" w:hAnsi="American Typewriter" w:cs="Phosphate Inline"/>
          <w:i/>
          <w:iCs/>
          <w:sz w:val="20"/>
          <w:szCs w:val="20"/>
        </w:rPr>
      </w:pPr>
    </w:p>
    <w:tbl>
      <w:tblPr>
        <w:tblStyle w:val="TableGrid"/>
        <w:tblW w:w="9023" w:type="dxa"/>
        <w:tblLook w:val="04A0" w:firstRow="1" w:lastRow="0" w:firstColumn="1" w:lastColumn="0" w:noHBand="0" w:noVBand="1"/>
      </w:tblPr>
      <w:tblGrid>
        <w:gridCol w:w="2468"/>
        <w:gridCol w:w="1179"/>
        <w:gridCol w:w="5376"/>
      </w:tblGrid>
      <w:tr w:rsidR="00AD5C40" w14:paraId="7E920442" w14:textId="77777777" w:rsidTr="00B06B06">
        <w:tc>
          <w:tcPr>
            <w:tcW w:w="9023" w:type="dxa"/>
            <w:gridSpan w:val="3"/>
            <w:shd w:val="clear" w:color="auto" w:fill="D9D9D9" w:themeFill="background1" w:themeFillShade="D9"/>
          </w:tcPr>
          <w:p w14:paraId="094D891E" w14:textId="77777777" w:rsidR="00AD5C40" w:rsidRPr="00A96703" w:rsidRDefault="00AD5C40" w:rsidP="004E6314">
            <w:pPr>
              <w:jc w:val="center"/>
              <w:rPr>
                <w:rFonts w:ascii="American Typewriter" w:eastAsia="STHupo" w:hAnsi="American Typewriter" w:cs="Phosphate Inline"/>
                <w:color w:val="FFFFFF" w:themeColor="background1"/>
                <w:sz w:val="20"/>
                <w:szCs w:val="20"/>
                <w:highlight w:val="black"/>
              </w:rPr>
            </w:pPr>
            <w:r w:rsidRPr="006E0183">
              <w:rPr>
                <w:rFonts w:ascii="American Typewriter" w:eastAsia="STHupo" w:hAnsi="American Typewriter" w:cs="Phosphate Inline"/>
                <w:color w:val="000000" w:themeColor="text1"/>
                <w:highlight w:val="lightGray"/>
              </w:rPr>
              <w:t>University of Michigan, Winter 2021, Course: RCLANG 320 Readings in French – “Migrant Writing in Quebec,” Evaluation Response Rate: 100 %</w:t>
            </w:r>
          </w:p>
        </w:tc>
      </w:tr>
      <w:tr w:rsidR="00AD5C40" w14:paraId="1CA46B54" w14:textId="77777777" w:rsidTr="00B06B06">
        <w:tc>
          <w:tcPr>
            <w:tcW w:w="2468" w:type="dxa"/>
          </w:tcPr>
          <w:p w14:paraId="42BA594E" w14:textId="77777777" w:rsidR="00AD5C40" w:rsidRPr="00A96703" w:rsidRDefault="00AD5C40" w:rsidP="004E631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9" w:type="dxa"/>
          </w:tcPr>
          <w:p w14:paraId="0200CC99"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5376" w:type="dxa"/>
          </w:tcPr>
          <w:p w14:paraId="73B5B317"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14:paraId="1A086B96" w14:textId="77777777" w:rsidTr="00B06B06">
        <w:tc>
          <w:tcPr>
            <w:tcW w:w="2468" w:type="dxa"/>
          </w:tcPr>
          <w:p w14:paraId="6AB62432"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“Overall, this was an excellent course.”</w:t>
            </w:r>
          </w:p>
        </w:tc>
        <w:tc>
          <w:tcPr>
            <w:tcW w:w="1179" w:type="dxa"/>
          </w:tcPr>
          <w:p w14:paraId="68977238"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c>
          <w:tcPr>
            <w:tcW w:w="5376" w:type="dxa"/>
          </w:tcPr>
          <w:p w14:paraId="1505C94E"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AD5C40" w14:paraId="3A9CB12A" w14:textId="77777777" w:rsidTr="00B06B06">
        <w:tc>
          <w:tcPr>
            <w:tcW w:w="2468" w:type="dxa"/>
          </w:tcPr>
          <w:p w14:paraId="50142073"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“Overall, 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was </w:t>
            </w:r>
            <w:r w:rsidRPr="00A96703">
              <w:rPr>
                <w:rFonts w:ascii="American Typewriter" w:eastAsia="STHupo" w:hAnsi="American Typewriter" w:cs="Phosphate Inline"/>
                <w:sz w:val="20"/>
                <w:szCs w:val="20"/>
              </w:rPr>
              <w:lastRenderedPageBreak/>
              <w:t xml:space="preserve">an excellent teacher.” </w:t>
            </w:r>
          </w:p>
        </w:tc>
        <w:tc>
          <w:tcPr>
            <w:tcW w:w="1179" w:type="dxa"/>
          </w:tcPr>
          <w:p w14:paraId="2F2DB624"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lastRenderedPageBreak/>
              <w:t>4.8</w:t>
            </w:r>
          </w:p>
        </w:tc>
        <w:tc>
          <w:tcPr>
            <w:tcW w:w="5376" w:type="dxa"/>
          </w:tcPr>
          <w:p w14:paraId="07B15F2B"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r>
      <w:tr w:rsidR="00AD5C40" w14:paraId="0B8165C3" w14:textId="77777777" w:rsidTr="00B06B06">
        <w:tc>
          <w:tcPr>
            <w:tcW w:w="2468" w:type="dxa"/>
          </w:tcPr>
          <w:p w14:paraId="2845691B"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seemed well prepared for class meetings.”</w:t>
            </w:r>
          </w:p>
        </w:tc>
        <w:tc>
          <w:tcPr>
            <w:tcW w:w="1179" w:type="dxa"/>
          </w:tcPr>
          <w:p w14:paraId="09DE0A47"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5376" w:type="dxa"/>
          </w:tcPr>
          <w:p w14:paraId="263CF4A0"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AD5C40" w14:paraId="1B7F9561" w14:textId="77777777" w:rsidTr="00B06B06">
        <w:tc>
          <w:tcPr>
            <w:tcW w:w="9023" w:type="dxa"/>
            <w:gridSpan w:val="3"/>
          </w:tcPr>
          <w:p w14:paraId="7E298FD3" w14:textId="77777777" w:rsidR="00AD5C40" w:rsidRPr="003B6D71" w:rsidRDefault="00AD5C40" w:rsidP="004E631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 xml:space="preserve">Sample </w:t>
            </w:r>
            <w:r>
              <w:rPr>
                <w:rFonts w:ascii="American Typewriter" w:eastAsia="STHupo" w:hAnsi="American Typewriter" w:cs="Phosphate Inline"/>
                <w:b/>
                <w:bCs/>
                <w:i/>
                <w:iCs/>
                <w:sz w:val="20"/>
                <w:szCs w:val="20"/>
              </w:rPr>
              <w:t>S</w:t>
            </w:r>
            <w:r w:rsidRPr="003B6D71">
              <w:rPr>
                <w:rFonts w:ascii="American Typewriter" w:eastAsia="STHupo" w:hAnsi="American Typewriter" w:cs="Phosphate Inline"/>
                <w:b/>
                <w:bCs/>
                <w:i/>
                <w:iCs/>
                <w:sz w:val="20"/>
                <w:szCs w:val="20"/>
              </w:rPr>
              <w:t xml:space="preserve">tudent </w:t>
            </w:r>
            <w:r>
              <w:rPr>
                <w:rFonts w:ascii="American Typewriter" w:eastAsia="STHupo" w:hAnsi="American Typewriter" w:cs="Phosphate Inline"/>
                <w:b/>
                <w:bCs/>
                <w:i/>
                <w:iCs/>
                <w:sz w:val="20"/>
                <w:szCs w:val="20"/>
              </w:rPr>
              <w:t>C</w:t>
            </w:r>
            <w:r w:rsidRPr="003B6D71">
              <w:rPr>
                <w:rFonts w:ascii="American Typewriter" w:eastAsia="STHupo" w:hAnsi="American Typewriter" w:cs="Phosphate Inline"/>
                <w:b/>
                <w:bCs/>
                <w:i/>
                <w:iCs/>
                <w:sz w:val="20"/>
                <w:szCs w:val="20"/>
              </w:rPr>
              <w:t>omments</w:t>
            </w:r>
          </w:p>
        </w:tc>
      </w:tr>
      <w:tr w:rsidR="00AD5C40" w14:paraId="5629AA50" w14:textId="77777777" w:rsidTr="00B06B06">
        <w:tc>
          <w:tcPr>
            <w:tcW w:w="9023" w:type="dxa"/>
            <w:gridSpan w:val="3"/>
          </w:tcPr>
          <w:p w14:paraId="08926A4E" w14:textId="77777777" w:rsidR="00AD5C40" w:rsidRPr="00880E39" w:rsidRDefault="00AD5C40" w:rsidP="004E6314">
            <w:pPr>
              <w:rPr>
                <w:rFonts w:ascii="Bradley Hand" w:eastAsia="STHupo" w:hAnsi="Bradley Hand" w:cs="Phosphate Inline"/>
                <w:sz w:val="20"/>
                <w:szCs w:val="20"/>
              </w:rPr>
            </w:pPr>
          </w:p>
          <w:p w14:paraId="7404F16C"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“Prof. Loise Helene [sic] is always prepared for class and is really supportive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14:paraId="7CAEBA2F" w14:textId="77777777" w:rsidR="00AD5C40" w:rsidRPr="00880E39" w:rsidRDefault="00AD5C40" w:rsidP="004E6314">
            <w:pPr>
              <w:rPr>
                <w:rFonts w:ascii="Bradley Hand" w:eastAsia="STHupo" w:hAnsi="Bradley Hand" w:cs="Phosphate Inline"/>
                <w:sz w:val="20"/>
                <w:szCs w:val="20"/>
              </w:rPr>
            </w:pPr>
          </w:p>
        </w:tc>
      </w:tr>
      <w:tr w:rsidR="00AD5C40" w14:paraId="2F93F912" w14:textId="77777777" w:rsidTr="00B06B06">
        <w:tc>
          <w:tcPr>
            <w:tcW w:w="9023" w:type="dxa"/>
            <w:gridSpan w:val="3"/>
          </w:tcPr>
          <w:p w14:paraId="1777A80A" w14:textId="77777777" w:rsidR="00AD5C40" w:rsidRPr="00880E39" w:rsidRDefault="00AD5C40" w:rsidP="004E6314">
            <w:pPr>
              <w:rPr>
                <w:rFonts w:ascii="Bradley Hand" w:eastAsia="STHupo" w:hAnsi="Bradley Hand" w:cs="Phosphate Inline"/>
                <w:sz w:val="20"/>
                <w:szCs w:val="20"/>
              </w:rPr>
            </w:pPr>
          </w:p>
          <w:p w14:paraId="64764D77"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“Louise-Hélène is a great teacher. She is very prepared and the classes are always interesting and engaging. Her homework assignments were also interesting and suited our level of French. She also listened to student feedback which was great. She was also very supportive and understanding of time conflicts, and also accessible over email and office hours.”</w:t>
            </w:r>
          </w:p>
          <w:p w14:paraId="2986B329" w14:textId="77777777" w:rsidR="00AD5C40" w:rsidRPr="00880E39" w:rsidRDefault="00AD5C40" w:rsidP="004E6314">
            <w:pPr>
              <w:rPr>
                <w:rFonts w:ascii="Bradley Hand" w:eastAsia="STHupo" w:hAnsi="Bradley Hand" w:cs="Phosphate Inline"/>
                <w:sz w:val="20"/>
                <w:szCs w:val="20"/>
              </w:rPr>
            </w:pPr>
          </w:p>
        </w:tc>
      </w:tr>
      <w:tr w:rsidR="00AD5C40" w14:paraId="7B836C73" w14:textId="77777777" w:rsidTr="00B06B06">
        <w:tc>
          <w:tcPr>
            <w:tcW w:w="9023" w:type="dxa"/>
            <w:gridSpan w:val="3"/>
          </w:tcPr>
          <w:p w14:paraId="5AC704D3" w14:textId="77777777" w:rsidR="00AD5C40" w:rsidRPr="00880E39" w:rsidRDefault="00AD5C40" w:rsidP="004E6314">
            <w:pPr>
              <w:rPr>
                <w:rFonts w:ascii="Bradley Hand" w:eastAsia="STHupo" w:hAnsi="Bradley Hand" w:cs="Phosphate Inline"/>
                <w:sz w:val="20"/>
                <w:szCs w:val="20"/>
              </w:rPr>
            </w:pPr>
          </w:p>
          <w:p w14:paraId="2010F1F7" w14:textId="49C39222"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“I think the topic of this course was not only super unique, but definitely something that is complicated to teach to people that don’t fully understand the language. I think Louise-Helene did a really good job at finding the balance where she was pushing us and expanding our French while still having reasonable expectations and not pushing us too hard.”</w:t>
            </w:r>
          </w:p>
          <w:p w14:paraId="6A13251B" w14:textId="77777777" w:rsidR="00AD5C40" w:rsidRPr="00880E39" w:rsidRDefault="00AD5C40" w:rsidP="004E6314">
            <w:pPr>
              <w:rPr>
                <w:rFonts w:ascii="Bradley Hand" w:eastAsia="STHupo" w:hAnsi="Bradley Hand" w:cs="Phosphate Inline"/>
                <w:sz w:val="20"/>
                <w:szCs w:val="20"/>
              </w:rPr>
            </w:pPr>
          </w:p>
        </w:tc>
      </w:tr>
    </w:tbl>
    <w:p w14:paraId="0D0B9248" w14:textId="77777777" w:rsidR="000C561D" w:rsidRDefault="000C561D" w:rsidP="000C561D">
      <w:pPr>
        <w:rPr>
          <w:rFonts w:ascii="Bradley Hand" w:eastAsia="STHupo" w:hAnsi="Bradley Hand" w:cs="Phosphate Inline"/>
        </w:rPr>
      </w:pPr>
    </w:p>
    <w:tbl>
      <w:tblPr>
        <w:tblStyle w:val="TableGrid"/>
        <w:tblpPr w:leftFromText="180" w:rightFromText="180" w:vertAnchor="text" w:horzAnchor="margin" w:tblpY="25"/>
        <w:tblW w:w="9025" w:type="dxa"/>
        <w:tblLook w:val="04A0" w:firstRow="1" w:lastRow="0" w:firstColumn="1" w:lastColumn="0" w:noHBand="0" w:noVBand="1"/>
      </w:tblPr>
      <w:tblGrid>
        <w:gridCol w:w="5407"/>
        <w:gridCol w:w="1170"/>
        <w:gridCol w:w="2448"/>
      </w:tblGrid>
      <w:tr w:rsidR="000C561D" w14:paraId="33484CA2" w14:textId="77777777" w:rsidTr="003B22DE">
        <w:trPr>
          <w:trHeight w:val="526"/>
        </w:trPr>
        <w:tc>
          <w:tcPr>
            <w:tcW w:w="0" w:type="auto"/>
            <w:gridSpan w:val="3"/>
            <w:shd w:val="clear" w:color="auto" w:fill="D9D9D9" w:themeFill="background1" w:themeFillShade="D9"/>
          </w:tcPr>
          <w:p w14:paraId="0FF787EF"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2020</w:t>
            </w:r>
            <w:r>
              <w:rPr>
                <w:rFonts w:ascii="American Typewriter" w:eastAsia="STHupo" w:hAnsi="American Typewriter" w:cs="Phosphate Inline"/>
              </w:rPr>
              <w:t>,</w:t>
            </w:r>
            <w:r w:rsidRPr="008344F3">
              <w:rPr>
                <w:rFonts w:ascii="American Typewriter" w:eastAsia="STHupo" w:hAnsi="American Typewriter" w:cs="Phosphate Inline"/>
              </w:rPr>
              <w:t xml:space="preserve"> Course: RCLANG 290 </w:t>
            </w:r>
          </w:p>
          <w:p w14:paraId="2626A302" w14:textId="77777777" w:rsidR="000C561D" w:rsidRPr="002D5C8F"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77.77%</w:t>
            </w:r>
          </w:p>
        </w:tc>
      </w:tr>
      <w:tr w:rsidR="000C561D" w14:paraId="54B2C78E" w14:textId="77777777" w:rsidTr="003B22DE">
        <w:trPr>
          <w:trHeight w:val="235"/>
        </w:trPr>
        <w:tc>
          <w:tcPr>
            <w:tcW w:w="5407" w:type="dxa"/>
          </w:tcPr>
          <w:p w14:paraId="77B0B292"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0" w:type="dxa"/>
          </w:tcPr>
          <w:p w14:paraId="50BF956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6" w:type="dxa"/>
          </w:tcPr>
          <w:p w14:paraId="60D489A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1A4C594A" w14:textId="77777777" w:rsidTr="003B22DE">
        <w:trPr>
          <w:trHeight w:val="442"/>
        </w:trPr>
        <w:tc>
          <w:tcPr>
            <w:tcW w:w="5407" w:type="dxa"/>
          </w:tcPr>
          <w:p w14:paraId="699E694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70" w:type="dxa"/>
          </w:tcPr>
          <w:p w14:paraId="7D39A8B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2809C80D"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r>
      <w:tr w:rsidR="000C561D" w14:paraId="48F60DD1" w14:textId="77777777" w:rsidTr="003B22DE">
        <w:trPr>
          <w:trHeight w:val="221"/>
        </w:trPr>
        <w:tc>
          <w:tcPr>
            <w:tcW w:w="5407" w:type="dxa"/>
          </w:tcPr>
          <w:p w14:paraId="7E0A390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treated students with respect.”</w:t>
            </w:r>
          </w:p>
        </w:tc>
        <w:tc>
          <w:tcPr>
            <w:tcW w:w="1170" w:type="dxa"/>
          </w:tcPr>
          <w:p w14:paraId="693BD1BC"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6" w:type="dxa"/>
          </w:tcPr>
          <w:p w14:paraId="36E9F8AE"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r>
      <w:tr w:rsidR="000C561D" w14:paraId="14D9177D" w14:textId="77777777" w:rsidTr="003B22DE">
        <w:trPr>
          <w:trHeight w:val="437"/>
        </w:trPr>
        <w:tc>
          <w:tcPr>
            <w:tcW w:w="5407" w:type="dxa"/>
          </w:tcPr>
          <w:p w14:paraId="227CE64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70" w:type="dxa"/>
          </w:tcPr>
          <w:p w14:paraId="2C9A824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3E85249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0C561D" w14:paraId="6C30E896" w14:textId="77777777" w:rsidTr="003B22DE">
        <w:trPr>
          <w:trHeight w:val="235"/>
        </w:trPr>
        <w:tc>
          <w:tcPr>
            <w:tcW w:w="9025" w:type="dxa"/>
            <w:gridSpan w:val="3"/>
          </w:tcPr>
          <w:p w14:paraId="6766C21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73CCCBC6" w14:textId="77777777" w:rsidTr="003B22DE">
        <w:trPr>
          <w:trHeight w:val="240"/>
        </w:trPr>
        <w:tc>
          <w:tcPr>
            <w:tcW w:w="9025" w:type="dxa"/>
            <w:gridSpan w:val="3"/>
          </w:tcPr>
          <w:p w14:paraId="6AF5BDE0" w14:textId="77777777" w:rsidR="00B06B06" w:rsidRPr="00B06B06" w:rsidRDefault="00B06B06" w:rsidP="00A96774">
            <w:pPr>
              <w:rPr>
                <w:rFonts w:ascii="Bradley Hand" w:eastAsia="STHupo" w:hAnsi="Bradley Hand" w:cs="Phosphate Inline"/>
                <w:sz w:val="20"/>
                <w:szCs w:val="20"/>
              </w:rPr>
            </w:pPr>
          </w:p>
          <w:p w14:paraId="5C00F005" w14:textId="3BE9DAF9"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 xml:space="preserve">“Louise-Helene [sic]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14:paraId="2B04D785" w14:textId="77777777" w:rsidR="000C561D" w:rsidRPr="00B06B06" w:rsidRDefault="000C561D" w:rsidP="00A96774">
            <w:pPr>
              <w:rPr>
                <w:rFonts w:ascii="Bradley Hand" w:eastAsia="STHupo" w:hAnsi="Bradley Hand" w:cs="Phosphate Inline"/>
                <w:sz w:val="20"/>
                <w:szCs w:val="20"/>
              </w:rPr>
            </w:pPr>
          </w:p>
        </w:tc>
      </w:tr>
      <w:tr w:rsidR="000C561D" w14:paraId="1B853303" w14:textId="77777777" w:rsidTr="003B22DE">
        <w:trPr>
          <w:trHeight w:val="137"/>
        </w:trPr>
        <w:tc>
          <w:tcPr>
            <w:tcW w:w="9025" w:type="dxa"/>
            <w:gridSpan w:val="3"/>
          </w:tcPr>
          <w:p w14:paraId="12B26F8E" w14:textId="77777777" w:rsidR="000C561D" w:rsidRPr="00B06B06" w:rsidRDefault="000C561D" w:rsidP="00A96774">
            <w:pPr>
              <w:rPr>
                <w:rFonts w:ascii="Bradley Hand" w:eastAsia="STHupo" w:hAnsi="Bradley Hand" w:cs="Phosphate Inline"/>
                <w:sz w:val="20"/>
                <w:szCs w:val="20"/>
              </w:rPr>
            </w:pPr>
          </w:p>
          <w:p w14:paraId="626E618B"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“While this class didn’t work particularly well online, Louise-Helene was a fabulous instructor who always wanted to help students. She was easy to understand, constructive, and supportive of us. Whenever conversation stalled, she stepped in to continue dialogue. She is an excellent instructor and I think she did the best that was possible, given circumstance over zoom.”</w:t>
            </w:r>
          </w:p>
          <w:p w14:paraId="3FA0EBDC" w14:textId="77777777" w:rsidR="000C561D" w:rsidRPr="00B06B06" w:rsidRDefault="000C561D" w:rsidP="00A96774">
            <w:pPr>
              <w:rPr>
                <w:rFonts w:ascii="Bradley Hand" w:eastAsia="STHupo" w:hAnsi="Bradley Hand" w:cs="Phosphate Inline"/>
                <w:sz w:val="20"/>
                <w:szCs w:val="20"/>
              </w:rPr>
            </w:pPr>
          </w:p>
        </w:tc>
      </w:tr>
      <w:tr w:rsidR="000C561D" w14:paraId="3768CFF8" w14:textId="77777777" w:rsidTr="003B22DE">
        <w:trPr>
          <w:trHeight w:val="137"/>
        </w:trPr>
        <w:tc>
          <w:tcPr>
            <w:tcW w:w="9025" w:type="dxa"/>
            <w:gridSpan w:val="3"/>
          </w:tcPr>
          <w:p w14:paraId="6002B6A1" w14:textId="77777777" w:rsidR="000C561D" w:rsidRPr="00B06B06" w:rsidRDefault="000C561D" w:rsidP="00A96774">
            <w:pPr>
              <w:rPr>
                <w:rFonts w:ascii="Bradley Hand" w:eastAsia="STHupo" w:hAnsi="Bradley Hand" w:cs="Phosphate Inline"/>
                <w:sz w:val="20"/>
                <w:szCs w:val="20"/>
              </w:rPr>
            </w:pPr>
          </w:p>
          <w:p w14:paraId="632535B3"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“For being an online discussion course in a foreign language, I don’t think it could have been much better than this. Good instruction!”</w:t>
            </w:r>
          </w:p>
          <w:p w14:paraId="2589ED7E" w14:textId="77777777" w:rsidR="000C561D" w:rsidRPr="00B06B06" w:rsidRDefault="000C561D" w:rsidP="00A96774">
            <w:pPr>
              <w:rPr>
                <w:rFonts w:ascii="Bradley Hand" w:eastAsia="STHupo" w:hAnsi="Bradley Hand" w:cs="Phosphate Inline"/>
                <w:sz w:val="20"/>
                <w:szCs w:val="20"/>
              </w:rPr>
            </w:pPr>
          </w:p>
        </w:tc>
      </w:tr>
      <w:tr w:rsidR="000C561D" w14:paraId="09A0E500" w14:textId="77777777" w:rsidTr="003B22DE">
        <w:trPr>
          <w:trHeight w:val="137"/>
        </w:trPr>
        <w:tc>
          <w:tcPr>
            <w:tcW w:w="9025" w:type="dxa"/>
            <w:gridSpan w:val="3"/>
          </w:tcPr>
          <w:p w14:paraId="4AFF24BA" w14:textId="77777777" w:rsidR="000C561D" w:rsidRPr="00B06B06" w:rsidRDefault="000C561D" w:rsidP="00A96774">
            <w:pPr>
              <w:rPr>
                <w:rFonts w:ascii="Bradley Hand" w:eastAsia="STHupo" w:hAnsi="Bradley Hand" w:cs="Phosphate Inline"/>
                <w:sz w:val="20"/>
                <w:szCs w:val="20"/>
              </w:rPr>
            </w:pPr>
          </w:p>
          <w:p w14:paraId="3930BFEC"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“Louise-Hélène was an amazing professor, and I have definitely noticed that my French speaking and writing has improved with her help.”</w:t>
            </w:r>
          </w:p>
          <w:p w14:paraId="1E3F9E19" w14:textId="77777777" w:rsidR="000C561D" w:rsidRPr="00B06B06" w:rsidRDefault="000C561D" w:rsidP="00A96774">
            <w:pPr>
              <w:rPr>
                <w:rFonts w:ascii="Bradley Hand" w:eastAsia="STHupo" w:hAnsi="Bradley Hand" w:cs="Phosphate Inline"/>
                <w:sz w:val="20"/>
                <w:szCs w:val="20"/>
              </w:rPr>
            </w:pPr>
          </w:p>
        </w:tc>
      </w:tr>
      <w:tr w:rsidR="000C561D" w14:paraId="41752B91" w14:textId="77777777" w:rsidTr="003B22DE">
        <w:trPr>
          <w:trHeight w:val="1576"/>
        </w:trPr>
        <w:tc>
          <w:tcPr>
            <w:tcW w:w="9025" w:type="dxa"/>
            <w:gridSpan w:val="3"/>
          </w:tcPr>
          <w:p w14:paraId="7C7DE226" w14:textId="77777777" w:rsidR="000C561D" w:rsidRPr="00B06B06" w:rsidRDefault="000C561D" w:rsidP="00A96774">
            <w:pPr>
              <w:rPr>
                <w:rFonts w:ascii="Bradley Hand" w:eastAsia="STHupo" w:hAnsi="Bradley Hand" w:cs="Phosphate Inline"/>
                <w:sz w:val="20"/>
                <w:szCs w:val="20"/>
              </w:rPr>
            </w:pPr>
          </w:p>
          <w:p w14:paraId="04DA3022" w14:textId="70822FDC" w:rsidR="000C561D" w:rsidRPr="00B06B06" w:rsidRDefault="000C561D" w:rsidP="00B06B06">
            <w:pPr>
              <w:rPr>
                <w:rFonts w:ascii="Bradley Hand" w:eastAsia="STHupo" w:hAnsi="Bradley Hand" w:cs="Phosphate Inline"/>
                <w:sz w:val="20"/>
                <w:szCs w:val="20"/>
              </w:rPr>
            </w:pPr>
            <w:r w:rsidRPr="00B06B06">
              <w:rPr>
                <w:rFonts w:ascii="Bradley Hand" w:eastAsia="STHupo" w:hAnsi="Bradley Hand" w:cs="Phosphate Inline"/>
                <w:sz w:val="20"/>
                <w:szCs w:val="20"/>
              </w:rPr>
              <w:t xml:space="preserve">“Louise </w:t>
            </w:r>
            <w:proofErr w:type="spellStart"/>
            <w:r w:rsidRPr="00B06B06">
              <w:rPr>
                <w:rFonts w:ascii="Bradley Hand" w:eastAsia="STHupo" w:hAnsi="Bradley Hand" w:cs="Phosphate Inline"/>
                <w:sz w:val="20"/>
                <w:szCs w:val="20"/>
              </w:rPr>
              <w:t>Elen</w:t>
            </w:r>
            <w:proofErr w:type="spellEnd"/>
            <w:r w:rsidRPr="00B06B06">
              <w:rPr>
                <w:rFonts w:ascii="Bradley Hand" w:eastAsia="STHupo" w:hAnsi="Bradley Hand" w:cs="Phosphate Inline"/>
                <w:sz w:val="20"/>
                <w:szCs w:val="20"/>
              </w:rPr>
              <w:t xml:space="preserve"> [sic] was a great teacher, very nice and always informed on the subjects we were talking about. She was always prepared and happy.”</w:t>
            </w:r>
          </w:p>
        </w:tc>
      </w:tr>
    </w:tbl>
    <w:p w14:paraId="4DF1B54C" w14:textId="4FD9962D" w:rsidR="000C561D" w:rsidRPr="00F4034C" w:rsidRDefault="000C561D" w:rsidP="000C561D">
      <w:pPr>
        <w:rPr>
          <w:rFonts w:ascii="American Typewriter" w:eastAsia="STHupo" w:hAnsi="American Typewriter" w:cs="Phosphate Inline"/>
          <w:sz w:val="20"/>
          <w:szCs w:val="20"/>
        </w:rPr>
      </w:pPr>
    </w:p>
    <w:tbl>
      <w:tblPr>
        <w:tblStyle w:val="TableGrid"/>
        <w:tblW w:w="0" w:type="auto"/>
        <w:tblLook w:val="04A0" w:firstRow="1" w:lastRow="0" w:firstColumn="1" w:lastColumn="0" w:noHBand="0" w:noVBand="1"/>
      </w:tblPr>
      <w:tblGrid>
        <w:gridCol w:w="5399"/>
        <w:gridCol w:w="1169"/>
        <w:gridCol w:w="2442"/>
      </w:tblGrid>
      <w:tr w:rsidR="000C561D" w14:paraId="4CAD6BE6" w14:textId="77777777" w:rsidTr="00A96774">
        <w:tc>
          <w:tcPr>
            <w:tcW w:w="0" w:type="auto"/>
            <w:gridSpan w:val="3"/>
            <w:shd w:val="clear" w:color="auto" w:fill="D9D9D9" w:themeFill="background1" w:themeFillShade="D9"/>
          </w:tcPr>
          <w:p w14:paraId="4CC4F7C8"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Winter 2020, Course: RCLANG 290 </w:t>
            </w:r>
          </w:p>
          <w:p w14:paraId="3B627EF6" w14:textId="77777777" w:rsidR="000C561D" w:rsidRPr="001D0917"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84.62%</w:t>
            </w:r>
          </w:p>
        </w:tc>
      </w:tr>
      <w:tr w:rsidR="000C561D" w14:paraId="455583BB" w14:textId="77777777" w:rsidTr="00A96774">
        <w:tc>
          <w:tcPr>
            <w:tcW w:w="5404" w:type="dxa"/>
          </w:tcPr>
          <w:p w14:paraId="341129CD"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117D6FBF"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1434B6CD"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7F6A9F32" w14:textId="77777777" w:rsidTr="00A96774">
        <w:tc>
          <w:tcPr>
            <w:tcW w:w="5404" w:type="dxa"/>
          </w:tcPr>
          <w:p w14:paraId="7CAB6BA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9" w:type="dxa"/>
          </w:tcPr>
          <w:p w14:paraId="574EEEBE"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4.6</w:t>
            </w:r>
          </w:p>
        </w:tc>
        <w:tc>
          <w:tcPr>
            <w:tcW w:w="2443" w:type="dxa"/>
          </w:tcPr>
          <w:p w14:paraId="0A29C4AC"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4.5</w:t>
            </w:r>
          </w:p>
        </w:tc>
      </w:tr>
      <w:tr w:rsidR="000C561D" w14:paraId="30AAFCBC" w14:textId="77777777" w:rsidTr="00A96774">
        <w:tc>
          <w:tcPr>
            <w:tcW w:w="5404" w:type="dxa"/>
          </w:tcPr>
          <w:p w14:paraId="386A418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“Louise-Helene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seemed well prepared for class meetings.” </w:t>
            </w:r>
          </w:p>
        </w:tc>
        <w:tc>
          <w:tcPr>
            <w:tcW w:w="1169" w:type="dxa"/>
          </w:tcPr>
          <w:p w14:paraId="5F6044A3"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c>
          <w:tcPr>
            <w:tcW w:w="2443" w:type="dxa"/>
          </w:tcPr>
          <w:p w14:paraId="0B35F956"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r>
      <w:tr w:rsidR="000C561D" w14:paraId="1307A61F" w14:textId="77777777" w:rsidTr="00A96774">
        <w:tc>
          <w:tcPr>
            <w:tcW w:w="9016" w:type="dxa"/>
            <w:gridSpan w:val="3"/>
          </w:tcPr>
          <w:p w14:paraId="2AAE7D62"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b/>
                <w:bCs/>
                <w:i/>
                <w:iCs/>
                <w:sz w:val="20"/>
                <w:szCs w:val="20"/>
              </w:rPr>
              <w:t>Sample student comments</w:t>
            </w:r>
            <w:r w:rsidRPr="007312C3">
              <w:rPr>
                <w:rFonts w:ascii="American Typewriter" w:eastAsia="STHupo" w:hAnsi="American Typewriter" w:cs="Phosphate Inline"/>
                <w:i/>
                <w:iCs/>
                <w:sz w:val="20"/>
                <w:szCs w:val="20"/>
              </w:rPr>
              <w:t xml:space="preserve"> </w:t>
            </w:r>
          </w:p>
          <w:p w14:paraId="030CDE37"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w:t>
            </w:r>
            <w:proofErr w:type="gramStart"/>
            <w:r w:rsidRPr="007312C3">
              <w:rPr>
                <w:rFonts w:ascii="American Typewriter" w:eastAsia="STHupo" w:hAnsi="American Typewriter" w:cs="Phosphate Inline"/>
                <w:i/>
                <w:iCs/>
                <w:sz w:val="20"/>
                <w:szCs w:val="20"/>
              </w:rPr>
              <w:t>respon</w:t>
            </w:r>
            <w:r>
              <w:rPr>
                <w:rFonts w:ascii="American Typewriter" w:eastAsia="STHupo" w:hAnsi="American Typewriter" w:cs="Phosphate Inline"/>
                <w:i/>
                <w:iCs/>
                <w:sz w:val="20"/>
                <w:szCs w:val="20"/>
              </w:rPr>
              <w:t>ding</w:t>
            </w:r>
            <w:proofErr w:type="gramEnd"/>
            <w:r w:rsidRPr="007312C3">
              <w:rPr>
                <w:rFonts w:ascii="American Typewriter" w:eastAsia="STHupo" w:hAnsi="American Typewriter" w:cs="Phosphate Inline"/>
                <w:i/>
                <w:iCs/>
                <w:sz w:val="20"/>
                <w:szCs w:val="20"/>
              </w:rPr>
              <w:t xml:space="preserve"> to instructor-added question on how </w:t>
            </w:r>
            <w:r>
              <w:rPr>
                <w:rFonts w:ascii="American Typewriter" w:eastAsia="STHupo" w:hAnsi="American Typewriter" w:cs="Phosphate Inline"/>
                <w:i/>
                <w:iCs/>
                <w:sz w:val="20"/>
                <w:szCs w:val="20"/>
              </w:rPr>
              <w:t xml:space="preserve">she </w:t>
            </w:r>
            <w:r w:rsidRPr="007312C3">
              <w:rPr>
                <w:rFonts w:ascii="American Typewriter" w:eastAsia="STHupo" w:hAnsi="American Typewriter" w:cs="Phosphate Inline"/>
                <w:i/>
                <w:iCs/>
                <w:sz w:val="20"/>
                <w:szCs w:val="20"/>
              </w:rPr>
              <w:t xml:space="preserve">adapted course to online </w:t>
            </w:r>
          </w:p>
          <w:p w14:paraId="1FB58DA5" w14:textId="77777777" w:rsidR="000C561D" w:rsidRPr="00506CEA"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 xml:space="preserve">format due to COVID-19 disruptions and how supportive </w:t>
            </w:r>
            <w:r>
              <w:rPr>
                <w:rFonts w:ascii="American Typewriter" w:eastAsia="STHupo" w:hAnsi="American Typewriter" w:cs="Phosphate Inline"/>
                <w:i/>
                <w:iCs/>
                <w:sz w:val="20"/>
                <w:szCs w:val="20"/>
              </w:rPr>
              <w:t xml:space="preserve">she was </w:t>
            </w:r>
            <w:r w:rsidRPr="007312C3">
              <w:rPr>
                <w:rFonts w:ascii="American Typewriter" w:eastAsia="STHupo" w:hAnsi="American Typewriter" w:cs="Phosphate Inline"/>
                <w:i/>
                <w:iCs/>
                <w:sz w:val="20"/>
                <w:szCs w:val="20"/>
              </w:rPr>
              <w:t xml:space="preserve">in </w:t>
            </w:r>
            <w:r>
              <w:rPr>
                <w:rFonts w:ascii="American Typewriter" w:eastAsia="STHupo" w:hAnsi="American Typewriter" w:cs="Phosphate Inline"/>
                <w:i/>
                <w:iCs/>
                <w:sz w:val="20"/>
                <w:szCs w:val="20"/>
              </w:rPr>
              <w:t xml:space="preserve">the </w:t>
            </w:r>
            <w:r w:rsidRPr="007312C3">
              <w:rPr>
                <w:rFonts w:ascii="American Typewriter" w:eastAsia="STHupo" w:hAnsi="American Typewriter" w:cs="Phosphate Inline"/>
                <w:i/>
                <w:iCs/>
                <w:sz w:val="20"/>
                <w:szCs w:val="20"/>
              </w:rPr>
              <w:t>process</w:t>
            </w:r>
            <w:r>
              <w:rPr>
                <w:rFonts w:ascii="American Typewriter" w:eastAsia="STHupo" w:hAnsi="American Typewriter" w:cs="Phosphate Inline"/>
                <w:i/>
                <w:iCs/>
                <w:sz w:val="20"/>
                <w:szCs w:val="20"/>
              </w:rPr>
              <w:t>)</w:t>
            </w:r>
          </w:p>
        </w:tc>
      </w:tr>
      <w:tr w:rsidR="000C561D" w14:paraId="226909E7" w14:textId="77777777" w:rsidTr="00A96774">
        <w:tc>
          <w:tcPr>
            <w:tcW w:w="9016" w:type="dxa"/>
            <w:gridSpan w:val="3"/>
          </w:tcPr>
          <w:p w14:paraId="277CC01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 </w:t>
            </w:r>
          </w:p>
          <w:p w14:paraId="77E1069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“She absolutely did her best to prioritize our learning and remained positive and open to feedback. She was also very patient.”</w:t>
            </w:r>
          </w:p>
          <w:p w14:paraId="0EC7CF5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53715549" w14:textId="77777777" w:rsidTr="00A96774">
        <w:tc>
          <w:tcPr>
            <w:tcW w:w="9016" w:type="dxa"/>
            <w:gridSpan w:val="3"/>
          </w:tcPr>
          <w:p w14:paraId="32ADB497" w14:textId="77777777" w:rsidR="000C561D" w:rsidRPr="00975DBD" w:rsidRDefault="000C561D" w:rsidP="00A96774">
            <w:pPr>
              <w:rPr>
                <w:rFonts w:ascii="Bradley Hand" w:eastAsia="STHupo" w:hAnsi="Bradley Hand" w:cs="Phosphate Inline"/>
                <w:sz w:val="20"/>
                <w:szCs w:val="20"/>
              </w:rPr>
            </w:pPr>
          </w:p>
          <w:p w14:paraId="4CF5DE3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“LH clearly worked really hard to make our transition as seamless as possible and I really appreciate that. Frequently, she would take time during discussion or lunch French ‘language tables’ on Zoom to make sure that what she was doing was actually beneficial,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14:paraId="0F5BE51D" w14:textId="77777777" w:rsidR="000C561D" w:rsidRPr="00975DBD" w:rsidRDefault="000C561D" w:rsidP="00A96774">
            <w:pPr>
              <w:rPr>
                <w:rFonts w:ascii="Bradley Hand" w:eastAsia="STHupo" w:hAnsi="Bradley Hand" w:cs="Phosphate Inline"/>
                <w:sz w:val="20"/>
                <w:szCs w:val="20"/>
              </w:rPr>
            </w:pPr>
          </w:p>
        </w:tc>
      </w:tr>
      <w:tr w:rsidR="000C561D" w14:paraId="1CC3E6B4" w14:textId="77777777" w:rsidTr="00A96774">
        <w:tc>
          <w:tcPr>
            <w:tcW w:w="9016" w:type="dxa"/>
            <w:gridSpan w:val="3"/>
          </w:tcPr>
          <w:p w14:paraId="3DE1C3DC" w14:textId="77777777" w:rsidR="000C561D" w:rsidRPr="00975DBD" w:rsidRDefault="000C561D" w:rsidP="00A96774">
            <w:pPr>
              <w:rPr>
                <w:rFonts w:ascii="Bradley Hand" w:eastAsia="STHupo" w:hAnsi="Bradley Hand" w:cs="Phosphate Inline"/>
                <w:sz w:val="20"/>
                <w:szCs w:val="20"/>
              </w:rPr>
            </w:pPr>
          </w:p>
          <w:p w14:paraId="39611B94" w14:textId="77777777" w:rsidR="003B22DE" w:rsidRDefault="003B22DE" w:rsidP="00A96774">
            <w:pPr>
              <w:rPr>
                <w:rFonts w:ascii="Bradley Hand" w:eastAsia="STHupo" w:hAnsi="Bradley Hand" w:cs="Phosphate Inline"/>
                <w:sz w:val="20"/>
                <w:szCs w:val="20"/>
              </w:rPr>
            </w:pPr>
          </w:p>
          <w:p w14:paraId="0AB36567" w14:textId="77777777" w:rsidR="003B22DE" w:rsidRDefault="003B22DE" w:rsidP="00A96774">
            <w:pPr>
              <w:rPr>
                <w:rFonts w:ascii="Bradley Hand" w:eastAsia="STHupo" w:hAnsi="Bradley Hand" w:cs="Phosphate Inline"/>
                <w:sz w:val="20"/>
                <w:szCs w:val="20"/>
              </w:rPr>
            </w:pPr>
          </w:p>
          <w:p w14:paraId="1923AFCF" w14:textId="5D6BC6B8"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“Absolutely, it took less than two days for us to move almost seamlessly online and she did a really good job at giving us plenty of activities to do so that we didn’t have lulls in the class, plus she was always actively engaged in our conversations.”</w:t>
            </w:r>
          </w:p>
          <w:p w14:paraId="091C465C" w14:textId="77777777" w:rsidR="000C561D" w:rsidRPr="00975DBD" w:rsidRDefault="000C561D" w:rsidP="00A96774">
            <w:pPr>
              <w:rPr>
                <w:rFonts w:ascii="Bradley Hand" w:eastAsia="STHupo" w:hAnsi="Bradley Hand" w:cs="Phosphate Inline"/>
                <w:sz w:val="20"/>
                <w:szCs w:val="20"/>
              </w:rPr>
            </w:pPr>
          </w:p>
        </w:tc>
      </w:tr>
      <w:tr w:rsidR="000C561D" w14:paraId="5C5A81CE" w14:textId="77777777" w:rsidTr="00A96774">
        <w:tc>
          <w:tcPr>
            <w:tcW w:w="9016" w:type="dxa"/>
            <w:gridSpan w:val="3"/>
          </w:tcPr>
          <w:p w14:paraId="22765279" w14:textId="77777777" w:rsidR="000C561D" w:rsidRPr="00975DBD" w:rsidRDefault="000C561D" w:rsidP="00A96774">
            <w:pPr>
              <w:rPr>
                <w:rFonts w:ascii="Bradley Hand" w:eastAsia="STHupo" w:hAnsi="Bradley Hand" w:cs="Phosphate Inline"/>
                <w:sz w:val="20"/>
                <w:szCs w:val="20"/>
              </w:rPr>
            </w:pPr>
          </w:p>
          <w:p w14:paraId="30469F95"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“Absolutely. She did everything she could and was very patient and compassionate.”</w:t>
            </w:r>
          </w:p>
          <w:p w14:paraId="2064F6BD" w14:textId="77777777" w:rsidR="000C561D" w:rsidRPr="00975DBD" w:rsidRDefault="000C561D" w:rsidP="00A96774">
            <w:pPr>
              <w:rPr>
                <w:rFonts w:ascii="Bradley Hand" w:eastAsia="STHupo" w:hAnsi="Bradley Hand" w:cs="Phosphate Inline"/>
                <w:sz w:val="20"/>
                <w:szCs w:val="20"/>
              </w:rPr>
            </w:pPr>
          </w:p>
        </w:tc>
      </w:tr>
      <w:tr w:rsidR="000C561D" w14:paraId="03174A66" w14:textId="77777777" w:rsidTr="00A96774">
        <w:tc>
          <w:tcPr>
            <w:tcW w:w="9016" w:type="dxa"/>
            <w:gridSpan w:val="3"/>
          </w:tcPr>
          <w:p w14:paraId="1732B12D" w14:textId="77777777" w:rsidR="000C561D" w:rsidRPr="00975DBD" w:rsidRDefault="000C561D" w:rsidP="00A96774">
            <w:pPr>
              <w:rPr>
                <w:rFonts w:ascii="Bradley Hand" w:eastAsia="STHupo" w:hAnsi="Bradley Hand" w:cs="Phosphate Inline"/>
                <w:sz w:val="20"/>
                <w:szCs w:val="20"/>
              </w:rPr>
            </w:pPr>
          </w:p>
          <w:p w14:paraId="0EC3D0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I think she adapted the course to the best of her ability and was very supportive to students. She was understanding and flexible. She was willing to admit when something didn’t work and try something new.”</w:t>
            </w:r>
          </w:p>
          <w:p w14:paraId="09119895" w14:textId="77777777" w:rsidR="000C561D" w:rsidRPr="00975DBD" w:rsidRDefault="000C561D" w:rsidP="00A96774">
            <w:pPr>
              <w:rPr>
                <w:rFonts w:ascii="Bradley Hand" w:eastAsia="STHupo" w:hAnsi="Bradley Hand" w:cs="Phosphate Inline"/>
                <w:sz w:val="20"/>
                <w:szCs w:val="20"/>
              </w:rPr>
            </w:pPr>
          </w:p>
        </w:tc>
      </w:tr>
      <w:tr w:rsidR="000C561D" w14:paraId="07B236C0" w14:textId="77777777" w:rsidTr="00A96774">
        <w:tc>
          <w:tcPr>
            <w:tcW w:w="9016" w:type="dxa"/>
            <w:gridSpan w:val="3"/>
          </w:tcPr>
          <w:p w14:paraId="2F8DDC5C" w14:textId="77777777" w:rsidR="000C561D" w:rsidRPr="00975DBD" w:rsidRDefault="000C561D" w:rsidP="00A96774">
            <w:pPr>
              <w:rPr>
                <w:rFonts w:ascii="Bradley Hand" w:eastAsia="STHupo" w:hAnsi="Bradley Hand" w:cs="Phosphate Inline"/>
                <w:sz w:val="20"/>
                <w:szCs w:val="20"/>
              </w:rPr>
            </w:pPr>
          </w:p>
          <w:p w14:paraId="704B7CD4"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Louise Helene did an amazing job converting our class online.”</w:t>
            </w:r>
          </w:p>
          <w:p w14:paraId="1B00C5D5" w14:textId="77777777" w:rsidR="000C561D" w:rsidRPr="00975DBD" w:rsidRDefault="000C561D" w:rsidP="00A96774">
            <w:pPr>
              <w:rPr>
                <w:rFonts w:ascii="Bradley Hand" w:eastAsia="STHupo" w:hAnsi="Bradley Hand" w:cs="Phosphate Inline"/>
                <w:sz w:val="20"/>
                <w:szCs w:val="20"/>
              </w:rPr>
            </w:pPr>
          </w:p>
        </w:tc>
      </w:tr>
    </w:tbl>
    <w:p w14:paraId="0AC3DCC5" w14:textId="77777777" w:rsidR="000C561D" w:rsidRPr="00975DBD" w:rsidRDefault="000C561D" w:rsidP="000C561D">
      <w:pPr>
        <w:rPr>
          <w:rFonts w:ascii="American Typewriter" w:eastAsia="STHupo" w:hAnsi="American Typewriter" w:cs="Phosphate Inline"/>
          <w:sz w:val="21"/>
          <w:szCs w:val="21"/>
        </w:rPr>
      </w:pPr>
    </w:p>
    <w:p w14:paraId="16F91589" w14:textId="77777777" w:rsidR="000C561D" w:rsidRPr="00CB75B6" w:rsidRDefault="000C561D" w:rsidP="000C561D">
      <w:pPr>
        <w:rPr>
          <w:rFonts w:ascii="American Typewriter" w:eastAsia="STHupo" w:hAnsi="American Typewriter" w:cs="Phosphate Inline"/>
          <w:i/>
          <w:iCs/>
          <w:sz w:val="21"/>
          <w:szCs w:val="21"/>
        </w:rPr>
      </w:pPr>
    </w:p>
    <w:tbl>
      <w:tblPr>
        <w:tblStyle w:val="TableGrid"/>
        <w:tblW w:w="0" w:type="auto"/>
        <w:tblLook w:val="04A0" w:firstRow="1" w:lastRow="0" w:firstColumn="1" w:lastColumn="0" w:noHBand="0" w:noVBand="1"/>
      </w:tblPr>
      <w:tblGrid>
        <w:gridCol w:w="5399"/>
        <w:gridCol w:w="1169"/>
        <w:gridCol w:w="2442"/>
      </w:tblGrid>
      <w:tr w:rsidR="000C561D" w14:paraId="4F57B2FE" w14:textId="77777777" w:rsidTr="00A96774">
        <w:tc>
          <w:tcPr>
            <w:tcW w:w="0" w:type="auto"/>
            <w:gridSpan w:val="3"/>
            <w:shd w:val="clear" w:color="auto" w:fill="D9D9D9" w:themeFill="background1" w:themeFillShade="D9"/>
          </w:tcPr>
          <w:p w14:paraId="6CBBE370"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lastRenderedPageBreak/>
              <w:t>University of Michigan, Fall 2019, Course: RCLANG 190,</w:t>
            </w:r>
          </w:p>
          <w:p w14:paraId="7F112224" w14:textId="77777777" w:rsidR="000C561D" w:rsidRPr="007312C3"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1,” Evaluation Response Rate: 100%</w:t>
            </w:r>
          </w:p>
        </w:tc>
      </w:tr>
      <w:tr w:rsidR="000C561D" w14:paraId="463587E8" w14:textId="77777777" w:rsidTr="00A96774">
        <w:tc>
          <w:tcPr>
            <w:tcW w:w="5404" w:type="dxa"/>
          </w:tcPr>
          <w:p w14:paraId="727A941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6390EE35"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4A0F40CB"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55FFCCAC" w14:textId="77777777" w:rsidTr="00A96774">
        <w:tc>
          <w:tcPr>
            <w:tcW w:w="5404" w:type="dxa"/>
          </w:tcPr>
          <w:p w14:paraId="0EABB929"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“My interest in the subject has increased because of this course.”</w:t>
            </w:r>
          </w:p>
        </w:tc>
        <w:tc>
          <w:tcPr>
            <w:tcW w:w="1169" w:type="dxa"/>
          </w:tcPr>
          <w:p w14:paraId="6CEB0041"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E75BDD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537102DC" w14:textId="77777777" w:rsidTr="00A96774">
        <w:tc>
          <w:tcPr>
            <w:tcW w:w="5404" w:type="dxa"/>
          </w:tcPr>
          <w:p w14:paraId="515BC2D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“Overall, this was an excellent course.”</w:t>
            </w:r>
          </w:p>
        </w:tc>
        <w:tc>
          <w:tcPr>
            <w:tcW w:w="1169" w:type="dxa"/>
          </w:tcPr>
          <w:p w14:paraId="484EA29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BBFAD88"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4C680186" w14:textId="77777777" w:rsidTr="00A96774">
        <w:tc>
          <w:tcPr>
            <w:tcW w:w="5404" w:type="dxa"/>
          </w:tcPr>
          <w:p w14:paraId="3187A490"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69" w:type="dxa"/>
          </w:tcPr>
          <w:p w14:paraId="3BC0FEB5"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c>
          <w:tcPr>
            <w:tcW w:w="2443" w:type="dxa"/>
          </w:tcPr>
          <w:p w14:paraId="75F829C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0C561D" w14:paraId="6040EE6F" w14:textId="77777777" w:rsidTr="00A96774">
        <w:tc>
          <w:tcPr>
            <w:tcW w:w="9016" w:type="dxa"/>
            <w:gridSpan w:val="3"/>
          </w:tcPr>
          <w:p w14:paraId="4D0F551C"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3C81FF3C" w14:textId="77777777" w:rsidTr="00A96774">
        <w:tc>
          <w:tcPr>
            <w:tcW w:w="9016" w:type="dxa"/>
            <w:gridSpan w:val="3"/>
          </w:tcPr>
          <w:p w14:paraId="3607FB4E" w14:textId="77777777" w:rsidR="000C561D" w:rsidRPr="00975DBD" w:rsidRDefault="000C561D" w:rsidP="00A96774">
            <w:pPr>
              <w:rPr>
                <w:rFonts w:ascii="Bradley Hand" w:eastAsia="STHupo" w:hAnsi="Bradley Hand" w:cs="Phosphate Inline"/>
                <w:sz w:val="20"/>
                <w:szCs w:val="20"/>
              </w:rPr>
            </w:pPr>
          </w:p>
          <w:p w14:paraId="6B40B726"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 [sic] was a great instructor for my Discussion. Being that French is her first language she could explain topics from the perspective of a native speaker. She always gave good feedback on my writing. We always had fun discussions in class and now I feel there are things about French culture I can better understand…This class was a vital part of my French comprehension and Louise Helen did such a good job leading it.”</w:t>
            </w:r>
          </w:p>
          <w:p w14:paraId="2CBF2883" w14:textId="77777777" w:rsidR="000C561D" w:rsidRPr="00975DBD" w:rsidRDefault="000C561D" w:rsidP="00A96774">
            <w:pPr>
              <w:rPr>
                <w:rFonts w:ascii="Bradley Hand" w:eastAsia="STHupo" w:hAnsi="Bradley Hand" w:cs="Phosphate Inline"/>
                <w:sz w:val="20"/>
                <w:szCs w:val="20"/>
              </w:rPr>
            </w:pPr>
          </w:p>
        </w:tc>
      </w:tr>
      <w:tr w:rsidR="000C561D" w14:paraId="576B40D6" w14:textId="77777777" w:rsidTr="00A96774">
        <w:tc>
          <w:tcPr>
            <w:tcW w:w="9016" w:type="dxa"/>
            <w:gridSpan w:val="3"/>
          </w:tcPr>
          <w:p w14:paraId="62296BE0" w14:textId="77777777" w:rsidR="000C561D" w:rsidRPr="00975DBD" w:rsidRDefault="000C561D" w:rsidP="00A96774">
            <w:pPr>
              <w:rPr>
                <w:rFonts w:ascii="Bradley Hand" w:eastAsia="STHupo" w:hAnsi="Bradley Hand" w:cs="Phosphate Inline"/>
                <w:sz w:val="20"/>
                <w:szCs w:val="20"/>
              </w:rPr>
            </w:pPr>
          </w:p>
          <w:p w14:paraId="6A1C4A5D"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“Louise-Helene was a great discussion instructor, especially considering that this was her </w:t>
            </w:r>
            <w:proofErr w:type="gramStart"/>
            <w:r w:rsidRPr="00975DBD">
              <w:rPr>
                <w:rFonts w:ascii="Bradley Hand" w:eastAsia="STHupo" w:hAnsi="Bradley Hand" w:cs="Phosphate Inline"/>
                <w:sz w:val="20"/>
                <w:szCs w:val="20"/>
              </w:rPr>
              <w:t>first time</w:t>
            </w:r>
            <w:proofErr w:type="gramEnd"/>
            <w:r w:rsidRPr="00975DBD">
              <w:rPr>
                <w:rFonts w:ascii="Bradley Hand" w:eastAsia="STHupo" w:hAnsi="Bradley Hand" w:cs="Phosphate Inline"/>
                <w:sz w:val="20"/>
                <w:szCs w:val="20"/>
              </w:rPr>
              <w:t xml:space="preserve"> teaching in America. She always worked with the specific needs of each student and reached out to us when she noticed a hurdle in our understanding. She provided us with adequate materials, fun lesson plans and activities and was overall just a great contribution to my learning experience.”</w:t>
            </w:r>
          </w:p>
          <w:p w14:paraId="5A5DB164" w14:textId="77777777" w:rsidR="000C561D" w:rsidRPr="00975DBD" w:rsidRDefault="000C561D" w:rsidP="00A96774">
            <w:pPr>
              <w:rPr>
                <w:rFonts w:ascii="Bradley Hand" w:eastAsia="STHupo" w:hAnsi="Bradley Hand" w:cs="Phosphate Inline"/>
                <w:sz w:val="20"/>
                <w:szCs w:val="20"/>
              </w:rPr>
            </w:pPr>
          </w:p>
        </w:tc>
      </w:tr>
      <w:tr w:rsidR="000C561D" w14:paraId="5D9F77ED" w14:textId="77777777" w:rsidTr="00A96774">
        <w:tc>
          <w:tcPr>
            <w:tcW w:w="9016" w:type="dxa"/>
            <w:gridSpan w:val="3"/>
          </w:tcPr>
          <w:p w14:paraId="48A34714" w14:textId="77777777" w:rsidR="000C561D" w:rsidRPr="00975DBD" w:rsidRDefault="000C561D" w:rsidP="00A96774">
            <w:pPr>
              <w:rPr>
                <w:rFonts w:ascii="Bradley Hand" w:eastAsia="STHupo" w:hAnsi="Bradley Hand" w:cs="Phosphate Inline"/>
                <w:sz w:val="20"/>
                <w:szCs w:val="20"/>
              </w:rPr>
            </w:pPr>
          </w:p>
          <w:p w14:paraId="3AEAB557"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“Louise-Hélène was always very invested in </w:t>
            </w:r>
            <w:proofErr w:type="gramStart"/>
            <w:r w:rsidRPr="00975DBD">
              <w:rPr>
                <w:rFonts w:ascii="Bradley Hand" w:eastAsia="STHupo" w:hAnsi="Bradley Hand" w:cs="Phosphate Inline"/>
                <w:sz w:val="20"/>
                <w:szCs w:val="20"/>
              </w:rPr>
              <w:t>insuring</w:t>
            </w:r>
            <w:proofErr w:type="gramEnd"/>
            <w:r w:rsidRPr="00975DBD">
              <w:rPr>
                <w:rFonts w:ascii="Bradley Hand" w:eastAsia="STHupo" w:hAnsi="Bradley Hand" w:cs="Phosphate Inline"/>
                <w:sz w:val="20"/>
                <w:szCs w:val="20"/>
              </w:rPr>
              <w:t xml:space="preserve"> our understanding of the material, and she redeveloped her teaching methods when needed.”</w:t>
            </w:r>
          </w:p>
          <w:p w14:paraId="593B93BC" w14:textId="77777777" w:rsidR="000C561D" w:rsidRPr="00975DBD" w:rsidRDefault="000C561D" w:rsidP="00A96774">
            <w:pPr>
              <w:rPr>
                <w:rFonts w:ascii="Bradley Hand" w:eastAsia="STHupo" w:hAnsi="Bradley Hand" w:cs="Phosphate Inline"/>
                <w:sz w:val="20"/>
                <w:szCs w:val="20"/>
              </w:rPr>
            </w:pPr>
          </w:p>
        </w:tc>
      </w:tr>
      <w:tr w:rsidR="000C561D" w14:paraId="6CBEA268" w14:textId="77777777" w:rsidTr="00A96774">
        <w:tc>
          <w:tcPr>
            <w:tcW w:w="9016" w:type="dxa"/>
            <w:gridSpan w:val="3"/>
          </w:tcPr>
          <w:p w14:paraId="49C896C3" w14:textId="77777777" w:rsidR="000C561D" w:rsidRPr="00975DBD" w:rsidRDefault="000C561D" w:rsidP="00A96774">
            <w:pPr>
              <w:rPr>
                <w:rFonts w:ascii="Bradley Hand" w:eastAsia="STHupo" w:hAnsi="Bradley Hand" w:cs="Phosphate Inline"/>
                <w:sz w:val="20"/>
                <w:szCs w:val="20"/>
              </w:rPr>
            </w:pPr>
          </w:p>
          <w:p w14:paraId="2F4CA49C"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Helene is a passionate and inspiring teacher and my overall takeaway from class is always positive.”</w:t>
            </w:r>
          </w:p>
          <w:p w14:paraId="2A53D27C" w14:textId="77777777" w:rsidR="000C561D" w:rsidRPr="00975DBD" w:rsidRDefault="000C561D" w:rsidP="00A96774">
            <w:pPr>
              <w:rPr>
                <w:rFonts w:ascii="Bradley Hand" w:eastAsia="STHupo" w:hAnsi="Bradley Hand" w:cs="Phosphate Inline"/>
                <w:sz w:val="20"/>
                <w:szCs w:val="20"/>
              </w:rPr>
            </w:pPr>
          </w:p>
        </w:tc>
      </w:tr>
      <w:tr w:rsidR="000C561D" w14:paraId="125D061C" w14:textId="77777777" w:rsidTr="00A96774">
        <w:tc>
          <w:tcPr>
            <w:tcW w:w="9016" w:type="dxa"/>
            <w:gridSpan w:val="3"/>
          </w:tcPr>
          <w:p w14:paraId="686954EF" w14:textId="77777777" w:rsidR="000C561D" w:rsidRPr="00975DBD" w:rsidRDefault="000C561D" w:rsidP="00A96774">
            <w:pPr>
              <w:rPr>
                <w:rFonts w:ascii="Bradley Hand" w:eastAsia="STHupo" w:hAnsi="Bradley Hand" w:cs="Phosphate Inline"/>
                <w:sz w:val="20"/>
                <w:szCs w:val="20"/>
              </w:rPr>
            </w:pPr>
          </w:p>
          <w:p w14:paraId="2BEC37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“Louise-Hélène is an amazing instructor who seems passionate about what she is teaching. I thoroughly enjoyed her class.”</w:t>
            </w:r>
          </w:p>
          <w:p w14:paraId="2008F2F3" w14:textId="77777777" w:rsidR="000C561D" w:rsidRPr="00975DBD" w:rsidRDefault="000C561D" w:rsidP="00A96774">
            <w:pPr>
              <w:rPr>
                <w:rFonts w:ascii="Bradley Hand" w:eastAsia="STHupo" w:hAnsi="Bradley Hand" w:cs="Phosphate Inline"/>
                <w:sz w:val="20"/>
                <w:szCs w:val="20"/>
              </w:rPr>
            </w:pPr>
          </w:p>
        </w:tc>
      </w:tr>
      <w:tr w:rsidR="000C561D" w14:paraId="6B33C825" w14:textId="77777777" w:rsidTr="00A96774">
        <w:tc>
          <w:tcPr>
            <w:tcW w:w="9016" w:type="dxa"/>
            <w:gridSpan w:val="3"/>
          </w:tcPr>
          <w:p w14:paraId="15C00BA2" w14:textId="77777777" w:rsidR="000C561D" w:rsidRPr="00975DBD" w:rsidRDefault="000C561D" w:rsidP="00A96774">
            <w:pPr>
              <w:rPr>
                <w:rFonts w:ascii="Bradley Hand" w:eastAsia="STHupo" w:hAnsi="Bradley Hand" w:cs="Phosphate Inline"/>
                <w:sz w:val="20"/>
                <w:szCs w:val="20"/>
              </w:rPr>
            </w:pPr>
          </w:p>
          <w:p w14:paraId="079145EA" w14:textId="1F45CAC1"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“She is genuinely kind, supportive, and constructive person and instructor. She deserves a raise and I appreciated her class immensely.”</w:t>
            </w:r>
          </w:p>
        </w:tc>
      </w:tr>
    </w:tbl>
    <w:p w14:paraId="671D82ED" w14:textId="538019A4"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727"/>
        <w:gridCol w:w="2739"/>
        <w:gridCol w:w="2544"/>
      </w:tblGrid>
      <w:tr w:rsidR="000C561D" w14:paraId="6C4D2374" w14:textId="77777777" w:rsidTr="00A96774">
        <w:tc>
          <w:tcPr>
            <w:tcW w:w="0" w:type="auto"/>
            <w:gridSpan w:val="3"/>
            <w:shd w:val="clear" w:color="auto" w:fill="D9D9D9" w:themeFill="background1" w:themeFillShade="D9"/>
          </w:tcPr>
          <w:p w14:paraId="7234BD40" w14:textId="77777777" w:rsidR="000C561D" w:rsidRPr="00506CEA" w:rsidRDefault="000C561D" w:rsidP="00A96774">
            <w:pPr>
              <w:rPr>
                <w:rFonts w:ascii="American Typewriter" w:eastAsia="STHupo" w:hAnsi="American Typewriter" w:cs="Phosphate Inline"/>
              </w:rPr>
            </w:pPr>
            <w:r w:rsidRPr="008344F3">
              <w:rPr>
                <w:rFonts w:ascii="American Typewriter" w:eastAsia="STHupo" w:hAnsi="American Typewriter" w:cs="Phosphate Inline"/>
              </w:rPr>
              <w:t>Saarland University, Spring/Summer 2018, Course: Oral Communication (French): Immersion and Mock Exams, Evaluation Response Rate: 100%</w:t>
            </w:r>
          </w:p>
        </w:tc>
      </w:tr>
      <w:tr w:rsidR="000C561D" w14:paraId="31F56F7E" w14:textId="77777777" w:rsidTr="00A96774">
        <w:tc>
          <w:tcPr>
            <w:tcW w:w="3889" w:type="dxa"/>
          </w:tcPr>
          <w:p w14:paraId="665605D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581" w:type="dxa"/>
          </w:tcPr>
          <w:p w14:paraId="0D2BB858"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546" w:type="dxa"/>
          </w:tcPr>
          <w:p w14:paraId="614BBF44"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53FB89C5" w14:textId="77777777" w:rsidTr="00A96774">
        <w:tc>
          <w:tcPr>
            <w:tcW w:w="3889" w:type="dxa"/>
          </w:tcPr>
          <w:p w14:paraId="2FC2FBCF"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“My expectations regarding the course were met:”</w:t>
            </w:r>
          </w:p>
        </w:tc>
        <w:tc>
          <w:tcPr>
            <w:tcW w:w="2581" w:type="dxa"/>
          </w:tcPr>
          <w:p w14:paraId="6642EF2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30DE1C97"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51972775" w14:textId="77777777" w:rsidTr="00A96774">
        <w:tc>
          <w:tcPr>
            <w:tcW w:w="3889" w:type="dxa"/>
          </w:tcPr>
          <w:p w14:paraId="73E13E41"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p>
        </w:tc>
        <w:tc>
          <w:tcPr>
            <w:tcW w:w="2581" w:type="dxa"/>
          </w:tcPr>
          <w:p w14:paraId="231E2ED6"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57F79EE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37538436" w14:textId="77777777" w:rsidTr="00A96774">
        <w:tc>
          <w:tcPr>
            <w:tcW w:w="9016" w:type="dxa"/>
            <w:gridSpan w:val="3"/>
          </w:tcPr>
          <w:p w14:paraId="2ED187CD"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15691866" w14:textId="77777777" w:rsidTr="00A96774">
        <w:tc>
          <w:tcPr>
            <w:tcW w:w="9016" w:type="dxa"/>
            <w:gridSpan w:val="3"/>
          </w:tcPr>
          <w:p w14:paraId="1A03E310" w14:textId="77777777" w:rsidR="000C561D" w:rsidRPr="00057C0E" w:rsidRDefault="000C561D" w:rsidP="00A96774">
            <w:pPr>
              <w:rPr>
                <w:rFonts w:ascii="Bradley Hand" w:eastAsia="STHupo" w:hAnsi="Bradley Hand" w:cs="Phosphate Inline"/>
              </w:rPr>
            </w:pPr>
          </w:p>
          <w:p w14:paraId="222A8F51"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t xml:space="preserve">“Ms. </w:t>
            </w:r>
            <w:proofErr w:type="spellStart"/>
            <w:r w:rsidRPr="00057C0E">
              <w:rPr>
                <w:rFonts w:ascii="Bradley Hand" w:eastAsia="STHupo" w:hAnsi="Bradley Hand" w:cs="Phosphate Inline"/>
              </w:rPr>
              <w:t>Filion</w:t>
            </w:r>
            <w:proofErr w:type="spellEnd"/>
            <w:r w:rsidRPr="00057C0E">
              <w:rPr>
                <w:rFonts w:ascii="Bradley Hand" w:eastAsia="STHupo" w:hAnsi="Bradley Hand" w:cs="Phosphate Inline"/>
              </w:rPr>
              <w:t xml:space="preserve"> was always very keen and ready to help. Moreover, she created a pleasant working environment in her course, so that you felt very comfortable as a student.”</w:t>
            </w:r>
          </w:p>
          <w:p w14:paraId="55C8DA3C" w14:textId="77777777" w:rsidR="000C561D" w:rsidRPr="00057C0E" w:rsidRDefault="000C561D" w:rsidP="00A96774">
            <w:pPr>
              <w:rPr>
                <w:rFonts w:ascii="Bradley Hand" w:eastAsia="STHupo" w:hAnsi="Bradley Hand" w:cs="Phosphate Inline"/>
                <w:sz w:val="20"/>
                <w:szCs w:val="20"/>
              </w:rPr>
            </w:pPr>
            <w:r w:rsidRPr="00057C0E">
              <w:rPr>
                <w:rFonts w:ascii="Bradley Hand" w:eastAsia="STHupo" w:hAnsi="Bradley Hand" w:cs="Phosphate Inline"/>
              </w:rPr>
              <w:tab/>
            </w:r>
          </w:p>
        </w:tc>
      </w:tr>
      <w:tr w:rsidR="000C561D" w:rsidRPr="00493329" w14:paraId="45A13D48" w14:textId="77777777" w:rsidTr="00A96774">
        <w:tc>
          <w:tcPr>
            <w:tcW w:w="9016" w:type="dxa"/>
            <w:gridSpan w:val="3"/>
          </w:tcPr>
          <w:p w14:paraId="7BD9CA68" w14:textId="77777777" w:rsidR="000C561D" w:rsidRPr="00057C0E" w:rsidRDefault="000C561D" w:rsidP="00A96774">
            <w:pPr>
              <w:rPr>
                <w:rFonts w:ascii="Bradley Hand" w:eastAsia="STHupo" w:hAnsi="Bradley Hand" w:cs="Phosphate Inline"/>
              </w:rPr>
            </w:pPr>
          </w:p>
          <w:p w14:paraId="6D36F150" w14:textId="77777777" w:rsidR="000C561D" w:rsidRPr="009D78BF" w:rsidRDefault="000C561D" w:rsidP="00A96774">
            <w:pPr>
              <w:rPr>
                <w:rFonts w:ascii="Bradley Hand" w:eastAsia="STHupo" w:hAnsi="Bradley Hand" w:cs="Phosphate Inline"/>
                <w:lang w:val="fr-CA"/>
              </w:rPr>
            </w:pPr>
            <w:r w:rsidRPr="009D78BF">
              <w:rPr>
                <w:rFonts w:ascii="Bradley Hand" w:eastAsia="STHupo" w:hAnsi="Bradley Hand" w:cs="Phosphate Inline"/>
                <w:lang w:val="fr-CA"/>
              </w:rPr>
              <w:t xml:space="preserve">“Très bien organisé. Les </w:t>
            </w:r>
            <w:proofErr w:type="spellStart"/>
            <w:r w:rsidRPr="009D78BF">
              <w:rPr>
                <w:rFonts w:ascii="Bradley Hand" w:eastAsia="STHupo" w:hAnsi="Bradley Hand" w:cs="Phosphate Inline"/>
                <w:lang w:val="fr-CA"/>
              </w:rPr>
              <w:t>lessons</w:t>
            </w:r>
            <w:proofErr w:type="spellEnd"/>
            <w:r w:rsidRPr="009D78BF">
              <w:rPr>
                <w:rFonts w:ascii="Bradley Hand" w:eastAsia="STHupo" w:hAnsi="Bradley Hand" w:cs="Phosphate Inline"/>
                <w:lang w:val="fr-CA"/>
              </w:rPr>
              <w:t xml:space="preserve"> </w:t>
            </w:r>
            <w:proofErr w:type="spellStart"/>
            <w:r w:rsidRPr="009D78BF">
              <w:rPr>
                <w:rFonts w:ascii="Bradley Hand" w:eastAsia="STHupo" w:hAnsi="Bradley Hand" w:cs="Phosphate Inline"/>
                <w:lang w:val="fr-CA"/>
              </w:rPr>
              <w:t>étainent</w:t>
            </w:r>
            <w:proofErr w:type="spellEnd"/>
            <w:r w:rsidRPr="009D78BF">
              <w:rPr>
                <w:rFonts w:ascii="Bradley Hand" w:eastAsia="STHupo" w:hAnsi="Bradley Hand" w:cs="Phosphate Inline"/>
                <w:lang w:val="fr-CA"/>
              </w:rPr>
              <w:t xml:space="preserve"> très </w:t>
            </w:r>
            <w:proofErr w:type="spellStart"/>
            <w:r w:rsidRPr="009D78BF">
              <w:rPr>
                <w:rFonts w:ascii="Bradley Hand" w:eastAsia="STHupo" w:hAnsi="Bradley Hand" w:cs="Phosphate Inline"/>
                <w:lang w:val="fr-CA"/>
              </w:rPr>
              <w:t>complétes</w:t>
            </w:r>
            <w:proofErr w:type="spellEnd"/>
            <w:r w:rsidRPr="009D78BF">
              <w:rPr>
                <w:rFonts w:ascii="Bradley Hand" w:eastAsia="STHupo" w:hAnsi="Bradley Hand" w:cs="Phosphate Inline"/>
                <w:lang w:val="fr-CA"/>
              </w:rPr>
              <w:t>, justement un peu plus de discussion.”</w:t>
            </w:r>
          </w:p>
          <w:p w14:paraId="6FD47BE0" w14:textId="77777777" w:rsidR="000C561D" w:rsidRPr="009D78BF" w:rsidRDefault="000C561D" w:rsidP="00A96774">
            <w:pPr>
              <w:rPr>
                <w:rFonts w:ascii="Bradley Hand" w:eastAsia="STHupo" w:hAnsi="Bradley Hand" w:cs="Phosphate Inline"/>
                <w:lang w:val="fr-CA"/>
              </w:rPr>
            </w:pPr>
          </w:p>
        </w:tc>
      </w:tr>
      <w:tr w:rsidR="000C561D" w14:paraId="761CDF7D" w14:textId="77777777" w:rsidTr="00A96774">
        <w:tc>
          <w:tcPr>
            <w:tcW w:w="9016" w:type="dxa"/>
            <w:gridSpan w:val="3"/>
          </w:tcPr>
          <w:p w14:paraId="55B8C534" w14:textId="77777777" w:rsidR="000C561D" w:rsidRPr="009D78BF" w:rsidRDefault="000C561D" w:rsidP="00A96774">
            <w:pPr>
              <w:rPr>
                <w:rFonts w:ascii="Bradley Hand" w:eastAsia="STHupo" w:hAnsi="Bradley Hand" w:cs="Phosphate Inline"/>
                <w:lang w:val="fr-CA"/>
              </w:rPr>
            </w:pPr>
          </w:p>
          <w:p w14:paraId="2C7231C3"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t>““Bonne structure, bonne ambiance.”</w:t>
            </w:r>
          </w:p>
          <w:p w14:paraId="33EBBF76" w14:textId="77777777" w:rsidR="000C561D" w:rsidRPr="00057C0E" w:rsidRDefault="000C561D" w:rsidP="00A96774">
            <w:pPr>
              <w:rPr>
                <w:rFonts w:ascii="Bradley Hand" w:eastAsia="STHupo" w:hAnsi="Bradley Hand" w:cs="Phosphate Inline"/>
              </w:rPr>
            </w:pPr>
          </w:p>
        </w:tc>
      </w:tr>
      <w:tr w:rsidR="000C561D" w14:paraId="2FC3D937" w14:textId="77777777" w:rsidTr="00A96774">
        <w:tc>
          <w:tcPr>
            <w:tcW w:w="9016" w:type="dxa"/>
            <w:gridSpan w:val="3"/>
          </w:tcPr>
          <w:p w14:paraId="4CB6C581" w14:textId="77777777" w:rsidR="000C561D" w:rsidRPr="00057C0E" w:rsidRDefault="000C561D" w:rsidP="00A96774">
            <w:pPr>
              <w:rPr>
                <w:rFonts w:ascii="Bradley Hand" w:eastAsia="STHupo" w:hAnsi="Bradley Hand" w:cs="Phosphate Inline"/>
              </w:rPr>
            </w:pPr>
          </w:p>
          <w:p w14:paraId="1AC3D2E3" w14:textId="0E751808" w:rsidR="000C561D" w:rsidRPr="00057C0E" w:rsidRDefault="0028710C" w:rsidP="00A96774">
            <w:pPr>
              <w:rPr>
                <w:rFonts w:ascii="Bradley Hand" w:eastAsia="STHupo" w:hAnsi="Bradley Hand" w:cs="Phosphate Inline"/>
              </w:rPr>
            </w:pPr>
            <w:r w:rsidRPr="008344F3">
              <w:rPr>
                <w:rFonts w:ascii="American Typewriter" w:eastAsia="STHupo" w:hAnsi="American Typewriter" w:cs="Phosphate Inline"/>
              </w:rPr>
              <w:t>“</w:t>
            </w:r>
            <w:commentRangeStart w:id="0"/>
            <w:r w:rsidR="000C561D" w:rsidRPr="00057C0E">
              <w:rPr>
                <w:rFonts w:ascii="Bradley Hand" w:eastAsia="STHupo" w:hAnsi="Bradley Hand" w:cs="Phosphate Inline"/>
              </w:rPr>
              <w:t>Ms</w:t>
            </w:r>
            <w:commentRangeEnd w:id="0"/>
            <w:r w:rsidR="003F47EA">
              <w:rPr>
                <w:rStyle w:val="CommentReference"/>
                <w:rFonts w:eastAsiaTheme="minorEastAsia"/>
              </w:rPr>
              <w:commentReference w:id="0"/>
            </w:r>
            <w:r w:rsidR="000C561D" w:rsidRPr="00057C0E">
              <w:rPr>
                <w:rFonts w:ascii="Bradley Hand" w:eastAsia="STHupo" w:hAnsi="Bradley Hand" w:cs="Phosphate Inline"/>
              </w:rPr>
              <w:t xml:space="preserve">. </w:t>
            </w:r>
            <w:proofErr w:type="spellStart"/>
            <w:r w:rsidR="000C561D" w:rsidRPr="00057C0E">
              <w:rPr>
                <w:rFonts w:ascii="Bradley Hand" w:eastAsia="STHupo" w:hAnsi="Bradley Hand" w:cs="Phosphate Inline"/>
              </w:rPr>
              <w:t>Filion</w:t>
            </w:r>
            <w:proofErr w:type="spellEnd"/>
            <w:r w:rsidR="000C561D" w:rsidRPr="00057C0E">
              <w:rPr>
                <w:rFonts w:ascii="Bradley Hand" w:eastAsia="STHupo" w:hAnsi="Bradley Hand" w:cs="Phosphate Inline"/>
              </w:rPr>
              <w:t xml:space="preserve"> was a competent teacher who always made us better and gave us tips. = offering a mock exam to find out if you’re ‘good enough’ for the exam.”</w:t>
            </w:r>
          </w:p>
          <w:p w14:paraId="657E0CF4" w14:textId="77777777" w:rsidR="000C561D" w:rsidRPr="00057C0E" w:rsidRDefault="000C561D" w:rsidP="00A96774">
            <w:pPr>
              <w:rPr>
                <w:rFonts w:ascii="Bradley Hand" w:eastAsia="STHupo" w:hAnsi="Bradley Hand" w:cs="Phosphate Inline"/>
              </w:rPr>
            </w:pPr>
          </w:p>
        </w:tc>
      </w:tr>
    </w:tbl>
    <w:p w14:paraId="4BF786B2" w14:textId="77777777"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405"/>
        <w:gridCol w:w="2953"/>
        <w:gridCol w:w="2652"/>
      </w:tblGrid>
      <w:tr w:rsidR="000C561D" w:rsidRPr="00493329" w14:paraId="3B6000DF" w14:textId="77777777" w:rsidTr="00A96774">
        <w:tc>
          <w:tcPr>
            <w:tcW w:w="0" w:type="auto"/>
            <w:gridSpan w:val="3"/>
            <w:shd w:val="clear" w:color="auto" w:fill="D9D9D9" w:themeFill="background1" w:themeFillShade="D9"/>
          </w:tcPr>
          <w:p w14:paraId="71F7285D"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Saarland University Spring/Summer 2013, Course:</w:t>
            </w:r>
          </w:p>
          <w:p w14:paraId="31D45F7D" w14:textId="77777777" w:rsidR="000C561D" w:rsidRPr="009D78BF" w:rsidRDefault="000C561D"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 xml:space="preserve">“L’écriture migrante au Québec” </w:t>
            </w:r>
            <w:proofErr w:type="spellStart"/>
            <w:r w:rsidRPr="009D78BF">
              <w:rPr>
                <w:rFonts w:ascii="American Typewriter" w:eastAsia="STHupo" w:hAnsi="American Typewriter" w:cs="Phosphate Inline"/>
                <w:lang w:val="fr-CA"/>
              </w:rPr>
              <w:t>Evaluation</w:t>
            </w:r>
            <w:proofErr w:type="spellEnd"/>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Response</w:t>
            </w:r>
            <w:proofErr w:type="spellEnd"/>
            <w:r w:rsidRPr="009D78BF">
              <w:rPr>
                <w:rFonts w:ascii="American Typewriter" w:eastAsia="STHupo" w:hAnsi="American Typewriter" w:cs="Phosphate Inline"/>
                <w:lang w:val="fr-CA"/>
              </w:rPr>
              <w:t xml:space="preserve"> Rate: 71.43%</w:t>
            </w:r>
          </w:p>
        </w:tc>
      </w:tr>
      <w:tr w:rsidR="000C561D" w14:paraId="57863FB1" w14:textId="77777777" w:rsidTr="00A96774">
        <w:tc>
          <w:tcPr>
            <w:tcW w:w="3428" w:type="dxa"/>
          </w:tcPr>
          <w:p w14:paraId="6D0E4945"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941" w:type="dxa"/>
          </w:tcPr>
          <w:p w14:paraId="581DC93C"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647" w:type="dxa"/>
          </w:tcPr>
          <w:p w14:paraId="09BDF5AA"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1F5E36A9" w14:textId="77777777" w:rsidTr="00A96774">
        <w:tc>
          <w:tcPr>
            <w:tcW w:w="3428" w:type="dxa"/>
          </w:tcPr>
          <w:p w14:paraId="54464756"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was motivated to think during the seminar</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272B868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4BD4020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33DF5ECC" w14:textId="77777777" w:rsidTr="00A96774">
        <w:tc>
          <w:tcPr>
            <w:tcW w:w="3428" w:type="dxa"/>
          </w:tcPr>
          <w:p w14:paraId="7C63B7C0"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188D301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7B7ADF8F"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2C899806" w14:textId="77777777" w:rsidTr="00A96774">
        <w:tc>
          <w:tcPr>
            <w:tcW w:w="9016" w:type="dxa"/>
            <w:gridSpan w:val="3"/>
          </w:tcPr>
          <w:p w14:paraId="1B4476AD" w14:textId="77777777" w:rsidR="000C561D" w:rsidRPr="00EA549F" w:rsidRDefault="000C561D" w:rsidP="00A96774">
            <w:pPr>
              <w:rPr>
                <w:rFonts w:ascii="American Typewriter" w:eastAsia="STHupo" w:hAnsi="American Typewriter" w:cs="Phosphate Inline"/>
                <w:i/>
                <w:iCs/>
                <w:sz w:val="21"/>
                <w:szCs w:val="21"/>
              </w:rPr>
            </w:pPr>
            <w:r>
              <w:rPr>
                <w:rFonts w:ascii="American Typewriter" w:eastAsia="STHupo" w:hAnsi="American Typewriter" w:cs="Phosphate Inline"/>
                <w:i/>
                <w:iCs/>
                <w:sz w:val="21"/>
                <w:szCs w:val="21"/>
              </w:rPr>
              <w:t>Note: M</w:t>
            </w:r>
            <w:r w:rsidRPr="00057C0E">
              <w:rPr>
                <w:rFonts w:ascii="American Typewriter" w:eastAsia="STHupo" w:hAnsi="American Typewriter" w:cs="Phosphate Inline"/>
                <w:i/>
                <w:iCs/>
                <w:sz w:val="21"/>
                <w:szCs w:val="21"/>
              </w:rPr>
              <w:t xml:space="preserve">y seminar obtained global grades of 1.43 and 1.4 </w:t>
            </w:r>
            <w:r>
              <w:rPr>
                <w:rFonts w:ascii="American Typewriter" w:eastAsia="STHupo" w:hAnsi="American Typewriter" w:cs="Phosphate Inline"/>
                <w:i/>
                <w:iCs/>
                <w:sz w:val="21"/>
                <w:szCs w:val="21"/>
              </w:rPr>
              <w:t xml:space="preserve">(where 1 is the highest and 5 the lowest scores awardable) </w:t>
            </w:r>
            <w:r w:rsidRPr="00057C0E">
              <w:rPr>
                <w:rFonts w:ascii="American Typewriter" w:eastAsia="STHupo" w:hAnsi="American Typewriter" w:cs="Phosphate Inline"/>
                <w:i/>
                <w:iCs/>
                <w:sz w:val="21"/>
                <w:szCs w:val="21"/>
              </w:rPr>
              <w:t>compared to the department</w:t>
            </w:r>
            <w:r>
              <w:rPr>
                <w:rFonts w:ascii="American Typewriter" w:eastAsia="STHupo" w:hAnsi="American Typewriter" w:cs="Phosphate Inline"/>
                <w:i/>
                <w:iCs/>
                <w:sz w:val="21"/>
                <w:szCs w:val="21"/>
              </w:rPr>
              <w:t>al</w:t>
            </w:r>
            <w:r w:rsidRPr="00057C0E">
              <w:rPr>
                <w:rFonts w:ascii="American Typewriter" w:eastAsia="STHupo" w:hAnsi="American Typewriter" w:cs="Phosphate Inline"/>
                <w:i/>
                <w:iCs/>
                <w:sz w:val="21"/>
                <w:szCs w:val="21"/>
              </w:rPr>
              <w:t xml:space="preserve"> mean average of </w:t>
            </w:r>
            <w:r>
              <w:rPr>
                <w:rFonts w:ascii="American Typewriter" w:eastAsia="STHupo" w:hAnsi="American Typewriter" w:cs="Phosphate Inline"/>
                <w:i/>
                <w:iCs/>
                <w:sz w:val="21"/>
                <w:szCs w:val="21"/>
              </w:rPr>
              <w:t>2.0</w:t>
            </w:r>
            <w:r w:rsidRPr="00057C0E">
              <w:rPr>
                <w:rFonts w:ascii="American Typewriter" w:eastAsia="STHupo" w:hAnsi="American Typewriter" w:cs="Phosphate Inline"/>
                <w:i/>
                <w:iCs/>
                <w:sz w:val="21"/>
                <w:szCs w:val="21"/>
              </w:rPr>
              <w:t xml:space="preserve"> and 1.85 respectively.</w:t>
            </w:r>
          </w:p>
        </w:tc>
      </w:tr>
      <w:tr w:rsidR="000C561D" w14:paraId="6F50E389" w14:textId="77777777" w:rsidTr="00A96774">
        <w:tc>
          <w:tcPr>
            <w:tcW w:w="9016" w:type="dxa"/>
            <w:gridSpan w:val="3"/>
          </w:tcPr>
          <w:p w14:paraId="3599FB7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5816AD5F" w14:textId="77777777" w:rsidTr="00A96774">
        <w:tc>
          <w:tcPr>
            <w:tcW w:w="9016" w:type="dxa"/>
            <w:gridSpan w:val="3"/>
          </w:tcPr>
          <w:p w14:paraId="0D3600C6" w14:textId="77777777" w:rsidR="000C561D" w:rsidRPr="00975DBD" w:rsidRDefault="000C561D" w:rsidP="00A96774">
            <w:pPr>
              <w:rPr>
                <w:rFonts w:ascii="Bradley Hand" w:eastAsia="STHupo" w:hAnsi="Bradley Hand" w:cs="Phosphate Inline"/>
                <w:sz w:val="20"/>
                <w:szCs w:val="20"/>
              </w:rPr>
            </w:pPr>
          </w:p>
          <w:p w14:paraId="6BC86519"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“Praise: A wonderful selection of literature.”</w:t>
            </w:r>
            <w:r w:rsidRPr="00975DBD">
              <w:rPr>
                <w:rFonts w:ascii="Bradley Hand" w:eastAsia="STHupo" w:hAnsi="Bradley Hand" w:cs="Phosphate Inline"/>
                <w:sz w:val="20"/>
                <w:szCs w:val="20"/>
              </w:rPr>
              <w:tab/>
            </w:r>
          </w:p>
          <w:p w14:paraId="01DB60A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46CC9063" w14:textId="77777777" w:rsidTr="00A96774">
        <w:tc>
          <w:tcPr>
            <w:tcW w:w="9016" w:type="dxa"/>
            <w:gridSpan w:val="3"/>
          </w:tcPr>
          <w:p w14:paraId="7905E7C8" w14:textId="77777777" w:rsidR="000C561D" w:rsidRPr="00975DBD" w:rsidRDefault="000C561D" w:rsidP="00A96774">
            <w:pPr>
              <w:rPr>
                <w:rFonts w:ascii="Bradley Hand" w:eastAsia="STHupo" w:hAnsi="Bradley Hand" w:cs="Phosphate Inline"/>
                <w:sz w:val="20"/>
                <w:szCs w:val="20"/>
              </w:rPr>
            </w:pPr>
          </w:p>
          <w:p w14:paraId="7299E56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“The preparation was interesting and, since the group was small, the discussions were good.”</w:t>
            </w:r>
          </w:p>
          <w:p w14:paraId="15039DE1" w14:textId="77777777" w:rsidR="000C561D" w:rsidRPr="00975DBD" w:rsidRDefault="000C561D" w:rsidP="00A96774">
            <w:pPr>
              <w:rPr>
                <w:rFonts w:ascii="Bradley Hand" w:eastAsia="STHupo" w:hAnsi="Bradley Hand" w:cs="Phosphate Inline"/>
                <w:sz w:val="20"/>
                <w:szCs w:val="20"/>
              </w:rPr>
            </w:pPr>
          </w:p>
        </w:tc>
      </w:tr>
      <w:tr w:rsidR="000C561D" w14:paraId="369DA358" w14:textId="77777777" w:rsidTr="00A96774">
        <w:tc>
          <w:tcPr>
            <w:tcW w:w="9016" w:type="dxa"/>
            <w:gridSpan w:val="3"/>
          </w:tcPr>
          <w:p w14:paraId="30CC0307" w14:textId="77777777" w:rsidR="000C561D" w:rsidRPr="00975DBD" w:rsidRDefault="000C561D" w:rsidP="00A96774">
            <w:pPr>
              <w:rPr>
                <w:rFonts w:ascii="Bradley Hand" w:eastAsia="STHupo" w:hAnsi="Bradley Hand" w:cs="Phosphate Inline"/>
                <w:sz w:val="20"/>
                <w:szCs w:val="20"/>
              </w:rPr>
            </w:pPr>
          </w:p>
          <w:p w14:paraId="286144EB" w14:textId="6D4377B5"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“Energetic and interesting professor. Thank you!”</w:t>
            </w:r>
          </w:p>
        </w:tc>
      </w:tr>
    </w:tbl>
    <w:p w14:paraId="1D78757D" w14:textId="77777777" w:rsidR="00975DBD" w:rsidRDefault="00975DBD" w:rsidP="003F47EA"/>
    <w:sectPr w:rsidR="00975DBD" w:rsidSect="003B22DE">
      <w:pgSz w:w="11900" w:h="16820"/>
      <w:pgMar w:top="1440" w:right="1440" w:bottom="1440"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3-01-17T10:19:00Z" w:initials="JP">
    <w:p w14:paraId="1355FD9B" w14:textId="77777777" w:rsidR="003F47EA" w:rsidRDefault="003F47EA" w:rsidP="006D0A58">
      <w:r>
        <w:rPr>
          <w:rStyle w:val="CommentReference"/>
        </w:rPr>
        <w:annotationRef/>
      </w:r>
      <w:r>
        <w:rPr>
          <w:sz w:val="20"/>
          <w:szCs w:val="20"/>
        </w:rPr>
        <w:t>I shortened this one a little without otherwise editing to focus on the comments on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5F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4A8" w16cex:dateUtc="2023-01-1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5FD9B" w16cid:durableId="2770F4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altName w:val="Courier New"/>
    <w:charset w:val="4D"/>
    <w:family w:val="roman"/>
    <w:pitch w:val="variable"/>
    <w:sig w:usb0="A000006F" w:usb1="00000019" w:usb2="00000000" w:usb3="00000000" w:csb0="00000111" w:csb1="00000000"/>
  </w:font>
  <w:font w:name="STHupo">
    <w:charset w:val="86"/>
    <w:family w:val="auto"/>
    <w:pitch w:val="variable"/>
    <w:sig w:usb0="00000001" w:usb1="080F0000" w:usb2="00000010" w:usb3="00000000" w:csb0="00040000" w:csb1="00000000"/>
  </w:font>
  <w:font w:name="Phosphate Inline">
    <w:altName w:val="PHOSPHATE INLINE"/>
    <w:charset w:val="4D"/>
    <w:family w:val="auto"/>
    <w:pitch w:val="variable"/>
    <w:sig w:usb0="A00000EF" w:usb1="5000204B" w:usb2="00000040" w:usb3="00000000" w:csb0="00000193" w:csb1="00000000"/>
  </w:font>
  <w:font w:name="Bradley Hand">
    <w:altName w:val="Calibri"/>
    <w:charset w:val="4D"/>
    <w:family w:val="auto"/>
    <w:pitch w:val="variable"/>
    <w:sig w:usb0="800000FF" w:usb1="5000204A" w:usb2="00000000" w:usb3="00000000" w:csb0="000001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40"/>
    <w:rsid w:val="000C561D"/>
    <w:rsid w:val="000F5208"/>
    <w:rsid w:val="000F6F9D"/>
    <w:rsid w:val="001422B6"/>
    <w:rsid w:val="001964AE"/>
    <w:rsid w:val="001F1080"/>
    <w:rsid w:val="00255C1B"/>
    <w:rsid w:val="0028710C"/>
    <w:rsid w:val="002C6CC6"/>
    <w:rsid w:val="00301E67"/>
    <w:rsid w:val="00317CCB"/>
    <w:rsid w:val="003355D9"/>
    <w:rsid w:val="00341B2C"/>
    <w:rsid w:val="003B22DE"/>
    <w:rsid w:val="003C6E4E"/>
    <w:rsid w:val="003F47EA"/>
    <w:rsid w:val="004413A6"/>
    <w:rsid w:val="00465F1E"/>
    <w:rsid w:val="00493329"/>
    <w:rsid w:val="004B45BA"/>
    <w:rsid w:val="004C2B91"/>
    <w:rsid w:val="00520D82"/>
    <w:rsid w:val="006608B4"/>
    <w:rsid w:val="00712535"/>
    <w:rsid w:val="00730C9C"/>
    <w:rsid w:val="008263FB"/>
    <w:rsid w:val="00880E39"/>
    <w:rsid w:val="008A14BE"/>
    <w:rsid w:val="00975DBD"/>
    <w:rsid w:val="009D78BF"/>
    <w:rsid w:val="00A01692"/>
    <w:rsid w:val="00A47044"/>
    <w:rsid w:val="00A63D12"/>
    <w:rsid w:val="00AD5C40"/>
    <w:rsid w:val="00B06B06"/>
    <w:rsid w:val="00B36594"/>
    <w:rsid w:val="00B56F9E"/>
    <w:rsid w:val="00BA786A"/>
    <w:rsid w:val="00C32123"/>
    <w:rsid w:val="00CB4863"/>
    <w:rsid w:val="00CE1F2E"/>
    <w:rsid w:val="00CF402A"/>
    <w:rsid w:val="00D31CFD"/>
    <w:rsid w:val="00D5543E"/>
    <w:rsid w:val="00E94B5C"/>
    <w:rsid w:val="00EB0F6E"/>
    <w:rsid w:val="00FA1B6A"/>
    <w:rsid w:val="00FC49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A7CB"/>
  <w15:chartTrackingRefBased/>
  <w15:docId w15:val="{215D391B-A081-4DDB-BE4C-0468F13B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40"/>
    <w:pPr>
      <w:spacing w:after="0" w:line="240" w:lineRule="auto"/>
    </w:pPr>
    <w:rPr>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C40"/>
    <w:pPr>
      <w:spacing w:after="0" w:line="240" w:lineRule="auto"/>
    </w:pPr>
    <w:rPr>
      <w:rFonts w:eastAsiaTheme="minorHAnsi"/>
      <w:sz w:val="24"/>
      <w:szCs w:val="24"/>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F9E"/>
    <w:rPr>
      <w:sz w:val="16"/>
      <w:szCs w:val="16"/>
    </w:rPr>
  </w:style>
  <w:style w:type="paragraph" w:styleId="CommentText">
    <w:name w:val="annotation text"/>
    <w:basedOn w:val="Normal"/>
    <w:link w:val="CommentTextChar"/>
    <w:uiPriority w:val="99"/>
    <w:semiHidden/>
    <w:unhideWhenUsed/>
    <w:rsid w:val="00B56F9E"/>
    <w:rPr>
      <w:sz w:val="20"/>
      <w:szCs w:val="20"/>
    </w:rPr>
  </w:style>
  <w:style w:type="character" w:customStyle="1" w:styleId="CommentTextChar">
    <w:name w:val="Comment Text Char"/>
    <w:basedOn w:val="DefaultParagraphFont"/>
    <w:link w:val="CommentText"/>
    <w:uiPriority w:val="99"/>
    <w:semiHidden/>
    <w:rsid w:val="00B56F9E"/>
    <w:rPr>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56F9E"/>
    <w:rPr>
      <w:b/>
      <w:bCs/>
    </w:rPr>
  </w:style>
  <w:style w:type="character" w:customStyle="1" w:styleId="CommentSubjectChar">
    <w:name w:val="Comment Subject Char"/>
    <w:basedOn w:val="CommentTextChar"/>
    <w:link w:val="CommentSubject"/>
    <w:uiPriority w:val="99"/>
    <w:semiHidden/>
    <w:rsid w:val="00B56F9E"/>
    <w:rPr>
      <w:b/>
      <w:bCs/>
      <w:sz w:val="20"/>
      <w:szCs w:val="20"/>
      <w:lang w:val="en-GB" w:eastAsia="en-US" w:bidi="ar-SA"/>
    </w:rPr>
  </w:style>
  <w:style w:type="paragraph" w:styleId="BalloonText">
    <w:name w:val="Balloon Text"/>
    <w:basedOn w:val="Normal"/>
    <w:link w:val="BalloonTextChar"/>
    <w:uiPriority w:val="99"/>
    <w:semiHidden/>
    <w:unhideWhenUsed/>
    <w:rsid w:val="00287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0C"/>
    <w:rPr>
      <w:rFonts w:ascii="Segoe UI" w:hAnsi="Segoe UI" w:cs="Segoe UI"/>
      <w:sz w:val="18"/>
      <w:szCs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13317</Characters>
  <Application>Microsoft Office Word</Application>
  <DocSecurity>0</DocSecurity>
  <Lines>242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2023-10-29T06:20:00Z</dcterms:created>
  <dcterms:modified xsi:type="dcterms:W3CDTF">2023-10-29T06:20:00Z</dcterms:modified>
</cp:coreProperties>
</file>